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Pr="00A95FE1" w:rsidRDefault="00F65FBB" w:rsidP="00A82AFD">
      <w:pPr>
        <w:jc w:val="center"/>
      </w:pPr>
      <w:r w:rsidRPr="00A95FE1"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Pr="00A95FE1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Pr="00A95FE1" w:rsidRDefault="00A17042" w:rsidP="00A82AFD">
      <w:pPr>
        <w:jc w:val="center"/>
        <w:rPr>
          <w:b/>
          <w:sz w:val="24"/>
          <w:szCs w:val="24"/>
        </w:rPr>
      </w:pPr>
      <w:r w:rsidRPr="00A95FE1">
        <w:rPr>
          <w:b/>
          <w:sz w:val="24"/>
          <w:szCs w:val="24"/>
        </w:rPr>
        <w:t>VILNIAUS MIESTO SAVIVALDYBĖS ADMINISTRACIJ</w:t>
      </w:r>
      <w:r w:rsidR="0076587D" w:rsidRPr="00A95FE1">
        <w:rPr>
          <w:b/>
          <w:sz w:val="24"/>
          <w:szCs w:val="24"/>
        </w:rPr>
        <w:t>OS</w:t>
      </w:r>
    </w:p>
    <w:p w14:paraId="78B5F1D2" w14:textId="77777777" w:rsidR="00A93AAB" w:rsidRPr="00A95FE1" w:rsidRDefault="00A93AAB" w:rsidP="00A93AAB">
      <w:pPr>
        <w:jc w:val="center"/>
        <w:rPr>
          <w:b/>
          <w:sz w:val="24"/>
          <w:szCs w:val="24"/>
        </w:rPr>
      </w:pPr>
      <w:r w:rsidRPr="00A95FE1">
        <w:rPr>
          <w:b/>
          <w:sz w:val="24"/>
          <w:szCs w:val="24"/>
        </w:rPr>
        <w:t>VIEŠŲJŲ PIRKIMŲ SKYRIUS</w:t>
      </w:r>
    </w:p>
    <w:p w14:paraId="770B1081" w14:textId="77777777" w:rsidR="00A82AFD" w:rsidRPr="00A95FE1" w:rsidRDefault="00A82AFD" w:rsidP="002B7CDC">
      <w:pPr>
        <w:spacing w:line="276" w:lineRule="auto"/>
        <w:jc w:val="center"/>
        <w:rPr>
          <w:b/>
          <w:sz w:val="24"/>
          <w:szCs w:val="24"/>
        </w:rPr>
      </w:pPr>
    </w:p>
    <w:p w14:paraId="7E851195" w14:textId="77777777" w:rsidR="00A82AFD" w:rsidRPr="00A95FE1" w:rsidRDefault="00A82AFD" w:rsidP="00A82AFD">
      <w:pPr>
        <w:rPr>
          <w:sz w:val="4"/>
          <w:szCs w:val="4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="00A6612C" w:rsidRPr="00A95FE1" w14:paraId="20FA3A01" w14:textId="77777777" w:rsidTr="00C42DA2">
        <w:tc>
          <w:tcPr>
            <w:tcW w:w="4820" w:type="dxa"/>
          </w:tcPr>
          <w:p w14:paraId="5200708C" w14:textId="5FE1583E" w:rsidR="00994B48" w:rsidRPr="00A95FE1" w:rsidRDefault="001F2161" w:rsidP="00B372C0">
            <w:pPr>
              <w:ind w:hanging="72"/>
              <w:rPr>
                <w:b/>
                <w:bCs/>
                <w:sz w:val="24"/>
                <w:szCs w:val="24"/>
              </w:rPr>
            </w:pPr>
            <w:r w:rsidRPr="00A95FE1">
              <w:rPr>
                <w:sz w:val="24"/>
                <w:szCs w:val="24"/>
                <w:lang w:eastAsia="lt-LT"/>
              </w:rPr>
              <w:t xml:space="preserve">Pirkimo Nr. </w:t>
            </w:r>
            <w:r w:rsidR="00636789" w:rsidRPr="00A95FE1">
              <w:rPr>
                <w:rFonts w:eastAsiaTheme="majorEastAsia"/>
                <w:sz w:val="24"/>
                <w:szCs w:val="24"/>
              </w:rPr>
              <w:t>2858816</w:t>
            </w:r>
            <w:r w:rsidRPr="00A95FE1">
              <w:rPr>
                <w:sz w:val="24"/>
                <w:szCs w:val="24"/>
                <w:lang w:eastAsia="lt-LT"/>
              </w:rPr>
              <w:t xml:space="preserve"> </w:t>
            </w:r>
            <w:r w:rsidR="001706BE" w:rsidRPr="00A95FE1">
              <w:rPr>
                <w:sz w:val="24"/>
                <w:szCs w:val="24"/>
                <w:lang w:eastAsia="lt-LT"/>
              </w:rPr>
              <w:t>dalyviams</w:t>
            </w:r>
          </w:p>
        </w:tc>
        <w:tc>
          <w:tcPr>
            <w:tcW w:w="2869" w:type="dxa"/>
          </w:tcPr>
          <w:p w14:paraId="75EA8897" w14:textId="77777777" w:rsidR="001C6645" w:rsidRPr="00A95FE1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A95FE1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2B4B8D0D" w:rsidR="00A6612C" w:rsidRPr="00A95FE1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A95FE1">
              <w:rPr>
                <w:sz w:val="24"/>
                <w:szCs w:val="24"/>
              </w:rPr>
              <w:t>202</w:t>
            </w:r>
            <w:r w:rsidR="00DB43DA" w:rsidRPr="00A95FE1">
              <w:rPr>
                <w:sz w:val="24"/>
                <w:szCs w:val="24"/>
              </w:rPr>
              <w:t>5-</w:t>
            </w:r>
            <w:r w:rsidR="00C42DA2" w:rsidRPr="00A95FE1">
              <w:rPr>
                <w:sz w:val="24"/>
                <w:szCs w:val="24"/>
              </w:rPr>
              <w:t>06-</w:t>
            </w:r>
            <w:r w:rsidR="00636789" w:rsidRPr="00A95FE1">
              <w:rPr>
                <w:sz w:val="24"/>
                <w:szCs w:val="24"/>
              </w:rPr>
              <w:t>16</w:t>
            </w:r>
          </w:p>
        </w:tc>
        <w:tc>
          <w:tcPr>
            <w:tcW w:w="503" w:type="dxa"/>
          </w:tcPr>
          <w:p w14:paraId="4A7CB562" w14:textId="14DBA5A9" w:rsidR="00A6612C" w:rsidRPr="00A95FE1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25825AA1" w:rsidR="00A6612C" w:rsidRPr="00A95FE1" w:rsidRDefault="00A6612C" w:rsidP="00A6612C">
            <w:pPr>
              <w:rPr>
                <w:sz w:val="24"/>
                <w:szCs w:val="24"/>
              </w:rPr>
            </w:pPr>
          </w:p>
        </w:tc>
      </w:tr>
      <w:tr w:rsidR="00A6612C" w:rsidRPr="00A95FE1" w14:paraId="1B3C9185" w14:textId="77777777" w:rsidTr="00C42DA2">
        <w:tc>
          <w:tcPr>
            <w:tcW w:w="4820" w:type="dxa"/>
          </w:tcPr>
          <w:p w14:paraId="3A8FF847" w14:textId="77777777" w:rsidR="00584803" w:rsidRPr="00A95FE1" w:rsidRDefault="00584803" w:rsidP="00A71DBC">
            <w:pPr>
              <w:ind w:hanging="72"/>
              <w:rPr>
                <w:sz w:val="24"/>
                <w:szCs w:val="24"/>
              </w:rPr>
            </w:pPr>
          </w:p>
        </w:tc>
        <w:tc>
          <w:tcPr>
            <w:tcW w:w="2869" w:type="dxa"/>
          </w:tcPr>
          <w:p w14:paraId="4034934F" w14:textId="77777777" w:rsidR="00A6612C" w:rsidRPr="00A95FE1" w:rsidRDefault="00A6612C" w:rsidP="00A6612C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3C041D88" w14:textId="77777777" w:rsidR="00A6612C" w:rsidRPr="00A95FE1" w:rsidRDefault="00A6612C" w:rsidP="00A6612C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4EDD076" w14:textId="77777777" w:rsidR="00A6612C" w:rsidRPr="00A95FE1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3263017B" w14:textId="77777777" w:rsidR="00A6612C" w:rsidRPr="00A95FE1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</w:tbl>
    <w:p w14:paraId="1FAE5E15" w14:textId="04C631CF" w:rsidR="00DA3552" w:rsidRPr="00A95FE1" w:rsidRDefault="001F2161" w:rsidP="5EEA1895">
      <w:pPr>
        <w:suppressAutoHyphens/>
        <w:rPr>
          <w:b/>
          <w:bCs/>
          <w:sz w:val="24"/>
          <w:szCs w:val="24"/>
        </w:rPr>
      </w:pPr>
      <w:r w:rsidRPr="00A95FE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eastAsia="lt-LT"/>
        </w:rPr>
        <w:t xml:space="preserve">DĖL </w:t>
      </w:r>
      <w:r w:rsidR="00636789" w:rsidRPr="00A95FE1">
        <w:rPr>
          <w:b/>
          <w:bCs/>
          <w:sz w:val="24"/>
          <w:szCs w:val="24"/>
        </w:rPr>
        <w:t>TARPTAU</w:t>
      </w:r>
      <w:r w:rsidR="00A95FE1" w:rsidRPr="00A95FE1">
        <w:rPr>
          <w:b/>
          <w:bCs/>
          <w:sz w:val="24"/>
          <w:szCs w:val="24"/>
        </w:rPr>
        <w:t>TINĖS VERTĖS</w:t>
      </w:r>
      <w:r w:rsidR="00636789" w:rsidRPr="00A95FE1">
        <w:rPr>
          <w:b/>
          <w:bCs/>
          <w:sz w:val="24"/>
          <w:szCs w:val="24"/>
        </w:rPr>
        <w:t xml:space="preserve"> </w:t>
      </w:r>
      <w:r w:rsidR="00E640D9" w:rsidRPr="00A95FE1">
        <w:rPr>
          <w:b/>
          <w:bCs/>
          <w:sz w:val="24"/>
          <w:szCs w:val="24"/>
        </w:rPr>
        <w:t>VIEŠOJO</w:t>
      </w:r>
      <w:r w:rsidRPr="00A95FE1">
        <w:rPr>
          <w:b/>
          <w:bCs/>
          <w:sz w:val="24"/>
          <w:szCs w:val="24"/>
        </w:rPr>
        <w:t xml:space="preserve"> PIRKIMO ATVIRO KONKURSO BŪDU </w:t>
      </w:r>
      <w:r w:rsidRPr="00A95FE1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„</w:t>
      </w:r>
      <w:r w:rsidR="00A95FE1" w:rsidRPr="00A95FE1">
        <w:rPr>
          <w:rFonts w:cstheme="minorBidi"/>
          <w:b/>
          <w:bCs/>
          <w:color w:val="000000" w:themeColor="text1"/>
          <w:sz w:val="24"/>
          <w:szCs w:val="24"/>
        </w:rPr>
        <w:t>AP-63934 Reagentai ir papildomos priemonės hematologinių tyrimų atlikimui bei įrangos įsigijimas panaudos būdu</w:t>
      </w:r>
      <w:r w:rsidRPr="00A95FE1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 xml:space="preserve">“ </w:t>
      </w:r>
      <w:r w:rsidRPr="00A95FE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eastAsia="lt-LT"/>
        </w:rPr>
        <w:t>ATSAKYM</w:t>
      </w:r>
      <w:r w:rsidR="009C373A" w:rsidRPr="00A95FE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eastAsia="lt-LT"/>
        </w:rPr>
        <w:t>O</w:t>
      </w:r>
      <w:r w:rsidRPr="00A95FE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eastAsia="lt-LT"/>
        </w:rPr>
        <w:t xml:space="preserve"> Į PATEIKT</w:t>
      </w:r>
      <w:r w:rsidR="009C373A" w:rsidRPr="00A95FE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eastAsia="lt-LT"/>
        </w:rPr>
        <w:t>Ą</w:t>
      </w:r>
      <w:r w:rsidRPr="00A95FE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eastAsia="lt-LT"/>
        </w:rPr>
        <w:t xml:space="preserve"> KLAUSIM</w:t>
      </w:r>
      <w:r w:rsidR="009C373A" w:rsidRPr="00A95FE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eastAsia="lt-LT"/>
        </w:rPr>
        <w:t>Ą</w:t>
      </w:r>
    </w:p>
    <w:p w14:paraId="00CE95B5" w14:textId="77777777" w:rsidR="00936143" w:rsidRPr="00A95FE1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48D61C65" w14:textId="0F9FF7F8" w:rsidR="00996515" w:rsidRPr="00A95FE1" w:rsidRDefault="008C172F" w:rsidP="00B800EC">
      <w:pPr>
        <w:spacing w:after="120" w:line="276" w:lineRule="auto"/>
        <w:ind w:firstLine="567"/>
        <w:jc w:val="both"/>
        <w:rPr>
          <w:sz w:val="24"/>
          <w:szCs w:val="24"/>
        </w:rPr>
      </w:pPr>
      <w:r w:rsidRPr="00A95FE1">
        <w:rPr>
          <w:sz w:val="24"/>
          <w:szCs w:val="24"/>
        </w:rPr>
        <w:t>I</w:t>
      </w:r>
      <w:r w:rsidR="00ED6774" w:rsidRPr="00A95FE1">
        <w:rPr>
          <w:sz w:val="24"/>
          <w:szCs w:val="24"/>
        </w:rPr>
        <w:t>nformuoja</w:t>
      </w:r>
      <w:r w:rsidRPr="00A95FE1">
        <w:rPr>
          <w:sz w:val="24"/>
          <w:szCs w:val="24"/>
        </w:rPr>
        <w:t>me</w:t>
      </w:r>
      <w:r w:rsidR="00ED6774" w:rsidRPr="00A95FE1">
        <w:rPr>
          <w:sz w:val="24"/>
          <w:szCs w:val="24"/>
        </w:rPr>
        <w:t xml:space="preserve">, kad </w:t>
      </w:r>
      <w:r w:rsidR="00B72430" w:rsidRPr="00A95FE1">
        <w:rPr>
          <w:sz w:val="24"/>
          <w:szCs w:val="24"/>
        </w:rPr>
        <w:t xml:space="preserve">nepraleidžiant </w:t>
      </w:r>
      <w:r w:rsidR="00CF3B2A" w:rsidRPr="00A95FE1">
        <w:rPr>
          <w:sz w:val="24"/>
          <w:szCs w:val="24"/>
        </w:rPr>
        <w:t xml:space="preserve">pirkimo sąlygų </w:t>
      </w:r>
      <w:r w:rsidR="00117172" w:rsidRPr="00A95FE1">
        <w:rPr>
          <w:sz w:val="24"/>
          <w:szCs w:val="24"/>
        </w:rPr>
        <w:t>1 priede „Terminai“</w:t>
      </w:r>
      <w:r w:rsidR="003B5413" w:rsidRPr="00A95FE1">
        <w:rPr>
          <w:sz w:val="24"/>
          <w:szCs w:val="24"/>
        </w:rPr>
        <w:t xml:space="preserve"> (toliau – 1 priedas)</w:t>
      </w:r>
      <w:r w:rsidR="00117172" w:rsidRPr="00A95FE1">
        <w:rPr>
          <w:sz w:val="24"/>
          <w:szCs w:val="24"/>
        </w:rPr>
        <w:t xml:space="preserve"> </w:t>
      </w:r>
      <w:r w:rsidR="006E364E" w:rsidRPr="00A95FE1">
        <w:rPr>
          <w:sz w:val="24"/>
          <w:szCs w:val="24"/>
        </w:rPr>
        <w:t>3</w:t>
      </w:r>
      <w:r w:rsidR="00CF3B2A" w:rsidRPr="00A95FE1">
        <w:rPr>
          <w:sz w:val="24"/>
          <w:szCs w:val="24"/>
        </w:rPr>
        <w:t xml:space="preserve"> punkte nurodyto termino</w:t>
      </w:r>
      <w:r w:rsidR="00734784" w:rsidRPr="00A95FE1">
        <w:rPr>
          <w:sz w:val="24"/>
          <w:szCs w:val="24"/>
        </w:rPr>
        <w:t>,</w:t>
      </w:r>
      <w:r w:rsidR="00CF3B2A" w:rsidRPr="00A95FE1">
        <w:rPr>
          <w:sz w:val="24"/>
          <w:szCs w:val="24"/>
        </w:rPr>
        <w:t xml:space="preserve"> buvo gautas tiekėjo klausimas dėl pirkimo </w:t>
      </w:r>
      <w:r w:rsidR="000201CB" w:rsidRPr="00A95FE1">
        <w:rPr>
          <w:sz w:val="24"/>
          <w:szCs w:val="24"/>
        </w:rPr>
        <w:t xml:space="preserve">sąlygų. Vadovaujantis pirkimo sąlygų </w:t>
      </w:r>
      <w:r w:rsidR="003B5413" w:rsidRPr="00A95FE1">
        <w:rPr>
          <w:sz w:val="24"/>
          <w:szCs w:val="24"/>
        </w:rPr>
        <w:t>1 priedo 4</w:t>
      </w:r>
      <w:r w:rsidR="000201CB" w:rsidRPr="00A95FE1">
        <w:rPr>
          <w:sz w:val="24"/>
          <w:szCs w:val="24"/>
        </w:rPr>
        <w:t xml:space="preserve"> punktu ir nepraleisdama jame nurodyto termino, CPO Vilnius </w:t>
      </w:r>
      <w:r w:rsidR="00B800EC" w:rsidRPr="00A95FE1">
        <w:rPr>
          <w:sz w:val="24"/>
          <w:szCs w:val="24"/>
        </w:rPr>
        <w:t>paaiškina pirkimo sąlygas.</w:t>
      </w:r>
    </w:p>
    <w:p w14:paraId="64258983" w14:textId="77777777" w:rsidR="00DC64A3" w:rsidRPr="00A95FE1" w:rsidRDefault="00DC64A3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A95FE1">
        <w:rPr>
          <w:b/>
          <w:bCs/>
          <w:sz w:val="24"/>
          <w:szCs w:val="24"/>
        </w:rPr>
        <w:t>KLAUSIMAS:</w:t>
      </w:r>
    </w:p>
    <w:p w14:paraId="3F48DBD9" w14:textId="58BF838B" w:rsidR="00DC64A3" w:rsidRPr="00A95FE1" w:rsidRDefault="00B54FBF" w:rsidP="001F3271">
      <w:pPr>
        <w:spacing w:after="120" w:line="276" w:lineRule="auto"/>
        <w:ind w:firstLine="567"/>
        <w:jc w:val="both"/>
        <w:rPr>
          <w:sz w:val="24"/>
          <w:szCs w:val="24"/>
        </w:rPr>
      </w:pPr>
      <w:r w:rsidRPr="00A95FE1">
        <w:rPr>
          <w:sz w:val="24"/>
          <w:szCs w:val="24"/>
        </w:rPr>
        <w:t>„</w:t>
      </w:r>
      <w:r w:rsidR="001F3271" w:rsidRPr="001F3271">
        <w:rPr>
          <w:sz w:val="24"/>
          <w:szCs w:val="24"/>
        </w:rPr>
        <w:t>Norime pasitikslinti ar teisingai supratome specialiosiose pirkimo sąlygose 7 skyriuje pateiktą informaciją dėl pasiūlymo galiojimo užtikrinimo:</w:t>
      </w:r>
      <w:r w:rsidR="001F3271">
        <w:rPr>
          <w:sz w:val="24"/>
          <w:szCs w:val="24"/>
        </w:rPr>
        <w:t xml:space="preserve"> </w:t>
      </w:r>
      <w:r w:rsidR="001F3271" w:rsidRPr="001F3271">
        <w:rPr>
          <w:sz w:val="24"/>
          <w:szCs w:val="24"/>
        </w:rPr>
        <w:t>5200 Eur reikės pervesti tik tuomet, kuomet paprašysite? Kartu su pasiūlymu nereikia pateikti pasiūlymo galiojimo užtikrinimo?</w:t>
      </w:r>
      <w:r w:rsidR="001F3271">
        <w:rPr>
          <w:sz w:val="24"/>
          <w:szCs w:val="24"/>
        </w:rPr>
        <w:t xml:space="preserve"> </w:t>
      </w:r>
      <w:r w:rsidR="001F3271" w:rsidRPr="001F3271">
        <w:rPr>
          <w:sz w:val="24"/>
          <w:szCs w:val="24"/>
        </w:rPr>
        <w:t>kada prašysite tai atlikti? Ar gali būti, kad ir neprašysite</w:t>
      </w:r>
      <w:r w:rsidR="00C23106" w:rsidRPr="00A95FE1">
        <w:rPr>
          <w:sz w:val="24"/>
          <w:szCs w:val="24"/>
        </w:rPr>
        <w:t>?</w:t>
      </w:r>
      <w:r w:rsidR="00E665F8" w:rsidRPr="00A95FE1">
        <w:rPr>
          <w:sz w:val="24"/>
          <w:szCs w:val="24"/>
        </w:rPr>
        <w:t>“</w:t>
      </w:r>
    </w:p>
    <w:p w14:paraId="74115205" w14:textId="77777777" w:rsidR="00A845E8" w:rsidRPr="00A95FE1" w:rsidRDefault="00A845E8" w:rsidP="00B800EC">
      <w:pPr>
        <w:spacing w:after="120" w:line="276" w:lineRule="auto"/>
        <w:ind w:firstLine="567"/>
        <w:jc w:val="both"/>
        <w:rPr>
          <w:sz w:val="24"/>
          <w:szCs w:val="24"/>
        </w:rPr>
      </w:pPr>
    </w:p>
    <w:p w14:paraId="0FA972AA" w14:textId="77777777" w:rsidR="00DC64A3" w:rsidRPr="00A95FE1" w:rsidRDefault="00DC64A3" w:rsidP="00B800EC">
      <w:pPr>
        <w:ind w:firstLine="567"/>
        <w:rPr>
          <w:b/>
          <w:bCs/>
          <w:sz w:val="24"/>
          <w:szCs w:val="24"/>
        </w:rPr>
      </w:pPr>
      <w:r w:rsidRPr="00A95FE1">
        <w:rPr>
          <w:b/>
          <w:bCs/>
          <w:sz w:val="24"/>
          <w:szCs w:val="24"/>
        </w:rPr>
        <w:t>ATSAKYMAS:</w:t>
      </w:r>
    </w:p>
    <w:p w14:paraId="51C2CF24" w14:textId="7E60BC8C" w:rsidR="000A24EF" w:rsidRDefault="00892D2C" w:rsidP="000A24EF">
      <w:pPr>
        <w:pStyle w:val="Sraopastraipa"/>
        <w:ind w:left="0" w:firstLine="567"/>
        <w:jc w:val="both"/>
        <w:rPr>
          <w:rFonts w:cstheme="minorHAnsi"/>
          <w:sz w:val="22"/>
          <w:szCs w:val="22"/>
        </w:rPr>
      </w:pPr>
      <w:r>
        <w:rPr>
          <w:sz w:val="24"/>
          <w:szCs w:val="24"/>
        </w:rPr>
        <w:t>Atkreipiame dėmesį</w:t>
      </w:r>
      <w:r w:rsidR="000A24EF">
        <w:rPr>
          <w:sz w:val="24"/>
          <w:szCs w:val="24"/>
        </w:rPr>
        <w:t xml:space="preserve">, kad specialiųjų pirkimo sąlygų </w:t>
      </w:r>
      <w:r w:rsidR="000A24EF" w:rsidRPr="00D51FC6">
        <w:rPr>
          <w:rFonts w:cstheme="minorHAnsi"/>
          <w:sz w:val="22"/>
          <w:szCs w:val="22"/>
        </w:rPr>
        <w:t xml:space="preserve">7.1. </w:t>
      </w:r>
      <w:r w:rsidR="00B52FF8">
        <w:rPr>
          <w:rFonts w:cstheme="minorHAnsi"/>
          <w:sz w:val="22"/>
          <w:szCs w:val="22"/>
        </w:rPr>
        <w:t>punkte nurodyta, kad „</w:t>
      </w:r>
      <w:r w:rsidR="000A24EF" w:rsidRPr="00B52FF8">
        <w:rPr>
          <w:rFonts w:cstheme="minorHAnsi"/>
          <w:i/>
          <w:iCs/>
          <w:sz w:val="22"/>
          <w:szCs w:val="22"/>
        </w:rPr>
        <w:t xml:space="preserve">Tiekėjas privalo užtikrinti savo pasiūlymo galiojimą netesybomis: </w:t>
      </w:r>
      <w:r w:rsidR="000A24EF" w:rsidRPr="00B52FF8">
        <w:rPr>
          <w:rFonts w:cstheme="minorHAnsi"/>
          <w:b/>
          <w:bCs/>
          <w:i/>
          <w:iCs/>
          <w:sz w:val="22"/>
          <w:szCs w:val="22"/>
        </w:rPr>
        <w:t>5 200,00</w:t>
      </w:r>
      <w:r w:rsidR="000A24EF" w:rsidRPr="00B52FF8">
        <w:rPr>
          <w:rFonts w:cstheme="minorHAnsi"/>
          <w:i/>
          <w:iCs/>
          <w:sz w:val="22"/>
          <w:szCs w:val="22"/>
        </w:rPr>
        <w:t xml:space="preserve"> (penki tūkstančiai du šimtai) </w:t>
      </w:r>
      <w:r w:rsidR="000A24EF" w:rsidRPr="00B52FF8">
        <w:rPr>
          <w:rFonts w:cstheme="minorHAnsi"/>
          <w:b/>
          <w:bCs/>
          <w:i/>
          <w:iCs/>
          <w:sz w:val="22"/>
          <w:szCs w:val="22"/>
        </w:rPr>
        <w:t>Eur</w:t>
      </w:r>
      <w:r w:rsidR="000A24EF" w:rsidRPr="00B52FF8">
        <w:rPr>
          <w:rFonts w:cstheme="minorHAnsi"/>
          <w:i/>
          <w:iCs/>
          <w:sz w:val="22"/>
          <w:szCs w:val="22"/>
        </w:rPr>
        <w:t xml:space="preserve"> </w:t>
      </w:r>
      <w:r w:rsidR="000A24EF" w:rsidRPr="00B52FF8">
        <w:rPr>
          <w:rFonts w:cstheme="minorHAnsi"/>
          <w:b/>
          <w:bCs/>
          <w:i/>
          <w:iCs/>
          <w:sz w:val="22"/>
          <w:szCs w:val="22"/>
        </w:rPr>
        <w:t>bauda</w:t>
      </w:r>
      <w:r w:rsidR="000A24EF" w:rsidRPr="00B52FF8">
        <w:rPr>
          <w:rFonts w:cstheme="minorHAnsi"/>
          <w:i/>
          <w:iCs/>
          <w:sz w:val="22"/>
          <w:szCs w:val="22"/>
        </w:rPr>
        <w:t>, kurią privalės sumokėti per 10 darbo dienų nuo perkančiosios organizacijos pareikalavimo</w:t>
      </w:r>
      <w:r w:rsidR="00B52FF8" w:rsidRPr="00B52FF8">
        <w:rPr>
          <w:rFonts w:cstheme="minorHAnsi"/>
          <w:i/>
          <w:iCs/>
          <w:sz w:val="22"/>
          <w:szCs w:val="22"/>
        </w:rPr>
        <w:t>.</w:t>
      </w:r>
      <w:r w:rsidR="00B52FF8">
        <w:rPr>
          <w:rFonts w:cstheme="minorHAnsi"/>
          <w:sz w:val="22"/>
          <w:szCs w:val="22"/>
        </w:rPr>
        <w:t xml:space="preserve">“ </w:t>
      </w:r>
      <w:r w:rsidR="0084200D">
        <w:rPr>
          <w:rFonts w:cstheme="minorHAnsi"/>
          <w:sz w:val="22"/>
          <w:szCs w:val="22"/>
        </w:rPr>
        <w:t xml:space="preserve">Perkančioji organizacija </w:t>
      </w:r>
      <w:r w:rsidR="001821F0">
        <w:rPr>
          <w:rFonts w:cstheme="minorHAnsi"/>
          <w:sz w:val="22"/>
          <w:szCs w:val="22"/>
        </w:rPr>
        <w:t>kreipsis</w:t>
      </w:r>
      <w:r w:rsidR="0084200D">
        <w:rPr>
          <w:rFonts w:cstheme="minorHAnsi"/>
          <w:sz w:val="22"/>
          <w:szCs w:val="22"/>
        </w:rPr>
        <w:t xml:space="preserve"> į tiekėją dėl </w:t>
      </w:r>
      <w:r w:rsidR="00A061C4">
        <w:rPr>
          <w:rFonts w:cstheme="minorHAnsi"/>
          <w:sz w:val="22"/>
          <w:szCs w:val="22"/>
        </w:rPr>
        <w:t>baudos sumokėjimo esant bent vienai specialiųjų sąlygų 7.2 punkte nurodytai sąlygai</w:t>
      </w:r>
      <w:r w:rsidR="00AF3160">
        <w:rPr>
          <w:rFonts w:cstheme="minorHAnsi"/>
          <w:sz w:val="22"/>
          <w:szCs w:val="22"/>
        </w:rPr>
        <w:t>:</w:t>
      </w:r>
    </w:p>
    <w:p w14:paraId="06B0C9C8" w14:textId="77777777" w:rsidR="00E60748" w:rsidRPr="00E60748" w:rsidRDefault="00E60748" w:rsidP="00E60748">
      <w:pPr>
        <w:pStyle w:val="Sraopastraipa"/>
        <w:numPr>
          <w:ilvl w:val="0"/>
          <w:numId w:val="23"/>
        </w:numPr>
        <w:jc w:val="both"/>
        <w:rPr>
          <w:rFonts w:cstheme="minorHAnsi"/>
          <w:vanish/>
          <w:sz w:val="22"/>
          <w:szCs w:val="22"/>
        </w:rPr>
      </w:pPr>
    </w:p>
    <w:p w14:paraId="0B9AD389" w14:textId="77777777" w:rsidR="00E60748" w:rsidRPr="00E60748" w:rsidRDefault="00E60748" w:rsidP="00E60748">
      <w:pPr>
        <w:pStyle w:val="Sraopastraipa"/>
        <w:numPr>
          <w:ilvl w:val="0"/>
          <w:numId w:val="23"/>
        </w:numPr>
        <w:jc w:val="both"/>
        <w:rPr>
          <w:rFonts w:cstheme="minorHAnsi"/>
          <w:vanish/>
          <w:sz w:val="22"/>
          <w:szCs w:val="22"/>
        </w:rPr>
      </w:pPr>
    </w:p>
    <w:p w14:paraId="3CC2B6BD" w14:textId="77777777" w:rsidR="00E60748" w:rsidRPr="00E60748" w:rsidRDefault="00E60748" w:rsidP="00E60748">
      <w:pPr>
        <w:pStyle w:val="Sraopastraipa"/>
        <w:numPr>
          <w:ilvl w:val="1"/>
          <w:numId w:val="23"/>
        </w:numPr>
        <w:jc w:val="both"/>
        <w:rPr>
          <w:rFonts w:cstheme="minorHAnsi"/>
          <w:vanish/>
          <w:sz w:val="22"/>
          <w:szCs w:val="22"/>
        </w:rPr>
      </w:pPr>
    </w:p>
    <w:p w14:paraId="041FE604" w14:textId="4DB1E59E" w:rsidR="00E60748" w:rsidRPr="00D51FC6" w:rsidRDefault="00E60748" w:rsidP="00C541ED">
      <w:pPr>
        <w:pStyle w:val="Sraopastraipa"/>
        <w:numPr>
          <w:ilvl w:val="2"/>
          <w:numId w:val="23"/>
        </w:numPr>
        <w:ind w:left="0" w:firstLine="567"/>
        <w:jc w:val="both"/>
        <w:rPr>
          <w:rFonts w:cstheme="minorHAnsi"/>
          <w:sz w:val="22"/>
          <w:szCs w:val="22"/>
        </w:rPr>
      </w:pPr>
      <w:r w:rsidRPr="00D51FC6">
        <w:rPr>
          <w:rFonts w:cstheme="minorHAnsi"/>
          <w:sz w:val="22"/>
          <w:szCs w:val="22"/>
        </w:rPr>
        <w:t xml:space="preserve">tiekėjas </w:t>
      </w:r>
      <w:r w:rsidRPr="00A928AC">
        <w:rPr>
          <w:rFonts w:cstheme="minorHAnsi"/>
          <w:b/>
          <w:bCs/>
          <w:sz w:val="22"/>
          <w:szCs w:val="22"/>
        </w:rPr>
        <w:t>iki perkančiosios organizacijos nurodyto termino pabaigos nepateikia jokios prašomos informacijos</w:t>
      </w:r>
      <w:r w:rsidRPr="00D51FC6">
        <w:rPr>
          <w:rFonts w:cstheme="minorHAnsi"/>
          <w:sz w:val="22"/>
          <w:szCs w:val="22"/>
        </w:rPr>
        <w:t xml:space="preserve"> dėl pateikto pasiūlymo patikslinimo, papildymo arba paaiškinimo, neįprastai mažos kainos pagrindimo ar aritmetinių klaidų ištaisymo, nepateikia informacijos dėl pašalinimo pagrindų nebuvimo ar kvalifikaciją pagrindžiančių dokumentų;</w:t>
      </w:r>
    </w:p>
    <w:p w14:paraId="56C7CD24" w14:textId="77777777" w:rsidR="00E60748" w:rsidRPr="00D51FC6" w:rsidRDefault="00E60748" w:rsidP="00E60748">
      <w:pPr>
        <w:pStyle w:val="Sraopastraipa"/>
        <w:numPr>
          <w:ilvl w:val="2"/>
          <w:numId w:val="23"/>
        </w:numPr>
        <w:ind w:left="0" w:firstLine="567"/>
        <w:jc w:val="both"/>
        <w:rPr>
          <w:rFonts w:cstheme="minorHAnsi"/>
          <w:sz w:val="22"/>
          <w:szCs w:val="22"/>
        </w:rPr>
      </w:pPr>
      <w:r w:rsidRPr="00D51FC6">
        <w:rPr>
          <w:rFonts w:cstheme="minorHAnsi"/>
          <w:sz w:val="22"/>
          <w:szCs w:val="22"/>
        </w:rPr>
        <w:t xml:space="preserve">Pasiūlymo galiojimo laikotarpiu tiekėjas </w:t>
      </w:r>
      <w:r w:rsidRPr="00A928AC">
        <w:rPr>
          <w:rFonts w:cstheme="minorHAnsi"/>
          <w:b/>
          <w:bCs/>
          <w:sz w:val="22"/>
          <w:szCs w:val="22"/>
        </w:rPr>
        <w:t>atsisako savo pasiūlymo arba jo dalies</w:t>
      </w:r>
      <w:r w:rsidRPr="00D51FC6">
        <w:rPr>
          <w:rFonts w:cstheme="minorHAnsi"/>
          <w:sz w:val="22"/>
          <w:szCs w:val="22"/>
        </w:rPr>
        <w:t xml:space="preserve"> (pasiūlyme nurodyto pirkimo objekto, jo kiekio (apimties), siūlomų kainų, tiekimo ar mokėjimo terminų, kitų pasiūlyme nurodytų sąlygų);</w:t>
      </w:r>
    </w:p>
    <w:p w14:paraId="4A15C5EE" w14:textId="5781E3D8" w:rsidR="00E60748" w:rsidRPr="00D51FC6" w:rsidRDefault="00E60748" w:rsidP="00E60748">
      <w:pPr>
        <w:pStyle w:val="Sraopastraipa"/>
        <w:numPr>
          <w:ilvl w:val="2"/>
          <w:numId w:val="23"/>
        </w:numPr>
        <w:tabs>
          <w:tab w:val="left" w:pos="1418"/>
          <w:tab w:val="left" w:pos="1701"/>
        </w:tabs>
        <w:ind w:left="0" w:firstLine="567"/>
        <w:jc w:val="both"/>
        <w:rPr>
          <w:rFonts w:cstheme="minorHAnsi"/>
          <w:iCs/>
          <w:sz w:val="22"/>
          <w:szCs w:val="22"/>
        </w:rPr>
      </w:pPr>
      <w:r w:rsidRPr="00D51FC6">
        <w:rPr>
          <w:rFonts w:cstheme="minorHAnsi"/>
          <w:sz w:val="22"/>
          <w:szCs w:val="22"/>
        </w:rPr>
        <w:t xml:space="preserve">laimėjęs viešąjį pirkimą tiekėjas </w:t>
      </w:r>
      <w:r w:rsidRPr="00A928AC">
        <w:rPr>
          <w:rFonts w:cstheme="minorHAnsi"/>
          <w:b/>
          <w:bCs/>
          <w:sz w:val="22"/>
          <w:szCs w:val="22"/>
        </w:rPr>
        <w:t>atsisako sudaryti sutartį</w:t>
      </w:r>
      <w:r w:rsidRPr="00D51FC6">
        <w:rPr>
          <w:rFonts w:cstheme="minorHAnsi"/>
          <w:sz w:val="22"/>
          <w:szCs w:val="22"/>
        </w:rPr>
        <w:t xml:space="preserve"> pagal šiose pirkimo sąlygose pateiktą sutarties projektą (specialiųjų pirkimo sąlygų 5 priedą „Sutarties projektas“). Jei iki perkančiosios organizacijos nurodyto laiko nepasirašo sutarties, laikoma, kad dalyvis atsisakė sudaryti sutartį</w:t>
      </w:r>
      <w:r w:rsidR="00A928AC">
        <w:rPr>
          <w:rFonts w:cstheme="minorHAnsi"/>
          <w:sz w:val="22"/>
          <w:szCs w:val="22"/>
        </w:rPr>
        <w:t>.</w:t>
      </w:r>
    </w:p>
    <w:p w14:paraId="7980549C" w14:textId="74B7E5AF" w:rsidR="00DB43DA" w:rsidRPr="00A95FE1" w:rsidRDefault="00892D2C" w:rsidP="00A57D3E">
      <w:pPr>
        <w:pStyle w:val="Sraopastraipa"/>
        <w:ind w:left="0" w:firstLine="567"/>
        <w:jc w:val="both"/>
        <w:rPr>
          <w:sz w:val="24"/>
          <w:szCs w:val="24"/>
        </w:rPr>
      </w:pPr>
      <w:r w:rsidRPr="00A57D3E">
        <w:rPr>
          <w:rFonts w:eastAsia="Calibri" w:cstheme="minorHAnsi"/>
          <w:sz w:val="22"/>
          <w:szCs w:val="22"/>
        </w:rPr>
        <w:t xml:space="preserve">Paaiškiname, kad </w:t>
      </w:r>
      <w:r w:rsidRPr="00A57D3E">
        <w:rPr>
          <w:rFonts w:eastAsia="Calibri" w:cstheme="minorHAnsi"/>
          <w:b/>
          <w:bCs/>
          <w:sz w:val="22"/>
          <w:szCs w:val="22"/>
        </w:rPr>
        <w:t>kartu su pasiūlymu perkančioji organizacija nereikalauja pateikti pasiūlymo galiojimo užtikrinimo</w:t>
      </w:r>
      <w:r w:rsidR="005C1550" w:rsidRPr="00A57D3E">
        <w:rPr>
          <w:rFonts w:eastAsia="Calibri" w:cstheme="minorHAnsi"/>
          <w:sz w:val="22"/>
          <w:szCs w:val="22"/>
        </w:rPr>
        <w:t xml:space="preserve">, t. y. </w:t>
      </w:r>
      <w:r w:rsidR="005C1550" w:rsidRPr="00A57D3E">
        <w:rPr>
          <w:rFonts w:eastAsia="Calibri" w:cstheme="minorHAnsi"/>
          <w:b/>
          <w:bCs/>
          <w:sz w:val="22"/>
          <w:szCs w:val="22"/>
        </w:rPr>
        <w:t>5 200,00 Eur baudos</w:t>
      </w:r>
      <w:r w:rsidR="005C1550" w:rsidRPr="00A57D3E">
        <w:rPr>
          <w:rFonts w:eastAsia="Calibri" w:cstheme="minorHAnsi"/>
          <w:sz w:val="22"/>
          <w:szCs w:val="22"/>
        </w:rPr>
        <w:t xml:space="preserve">. </w:t>
      </w:r>
      <w:r w:rsidR="00C43862" w:rsidRPr="00A57D3E">
        <w:rPr>
          <w:rFonts w:eastAsia="Calibri" w:cstheme="minorHAnsi"/>
          <w:sz w:val="22"/>
          <w:szCs w:val="22"/>
        </w:rPr>
        <w:t xml:space="preserve">Dėl baudos sumokėjimo bus kreiptasi į tiekėją, jei </w:t>
      </w:r>
      <w:r w:rsidR="003C78B0" w:rsidRPr="00A57D3E">
        <w:rPr>
          <w:rFonts w:eastAsia="Calibri" w:cstheme="minorHAnsi"/>
          <w:sz w:val="22"/>
          <w:szCs w:val="22"/>
        </w:rPr>
        <w:t>įvyks bent viena specialiųjų pirkimo sąlygų 7.2 nurodyta sąlyga (</w:t>
      </w:r>
      <w:r w:rsidR="00544C35" w:rsidRPr="00A57D3E">
        <w:rPr>
          <w:rFonts w:eastAsia="Calibri" w:cstheme="minorHAnsi"/>
          <w:sz w:val="22"/>
          <w:szCs w:val="22"/>
        </w:rPr>
        <w:t>iki nurodyto termino nebus pateikta prašyta informacija, atsisakys pasiūlymo ar jo dalies</w:t>
      </w:r>
      <w:r w:rsidR="00A57D3E" w:rsidRPr="00A57D3E">
        <w:rPr>
          <w:rFonts w:eastAsia="Calibri" w:cstheme="minorHAnsi"/>
          <w:sz w:val="22"/>
          <w:szCs w:val="22"/>
        </w:rPr>
        <w:t>, atsisakys sudaryti sutartį).</w:t>
      </w:r>
      <w:r w:rsidR="00DB43DA" w:rsidRPr="00A95FE1">
        <w:rPr>
          <w:sz w:val="24"/>
          <w:szCs w:val="24"/>
        </w:rPr>
        <w:t> </w:t>
      </w:r>
    </w:p>
    <w:p w14:paraId="0606B666" w14:textId="77777777" w:rsidR="00AA76C1" w:rsidRPr="00AA76C1" w:rsidRDefault="00AA76C1" w:rsidP="00887CB4">
      <w:pPr>
        <w:rPr>
          <w:sz w:val="24"/>
          <w:szCs w:val="24"/>
        </w:rPr>
      </w:pPr>
    </w:p>
    <w:sectPr w:rsidR="00AA76C1" w:rsidRPr="00AA76C1" w:rsidSect="000771C7"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D8DD" w14:textId="77777777" w:rsidR="00705597" w:rsidRPr="00A95FE1" w:rsidRDefault="00705597">
      <w:r w:rsidRPr="00A95FE1">
        <w:separator/>
      </w:r>
    </w:p>
  </w:endnote>
  <w:endnote w:type="continuationSeparator" w:id="0">
    <w:p w14:paraId="4A18821E" w14:textId="77777777" w:rsidR="00705597" w:rsidRPr="00A95FE1" w:rsidRDefault="00705597">
      <w:r w:rsidRPr="00A95F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3A6A" w14:textId="3E37152D" w:rsidR="007407F9" w:rsidRPr="00A95FE1" w:rsidRDefault="00DC64A3" w:rsidP="007407F9">
    <w:pPr>
      <w:pStyle w:val="Porat"/>
    </w:pPr>
    <w:r w:rsidRPr="00A95FE1">
      <w:rPr>
        <w:sz w:val="24"/>
        <w:szCs w:val="24"/>
      </w:rPr>
      <w:t>Aušra Sidaraitė-Markevičienė</w:t>
    </w:r>
    <w:r w:rsidR="007407F9" w:rsidRPr="00A95FE1">
      <w:rPr>
        <w:sz w:val="24"/>
        <w:szCs w:val="24"/>
      </w:rPr>
      <w:t xml:space="preserve">, tel. </w:t>
    </w:r>
    <w:r w:rsidRPr="00A95FE1">
      <w:rPr>
        <w:sz w:val="24"/>
        <w:szCs w:val="24"/>
      </w:rPr>
      <w:t>+370 664  56839</w:t>
    </w:r>
    <w:r w:rsidR="007407F9" w:rsidRPr="00A95FE1">
      <w:rPr>
        <w:sz w:val="24"/>
        <w:szCs w:val="24"/>
      </w:rPr>
      <w:t xml:space="preserve">, el. p. </w:t>
    </w:r>
    <w:r w:rsidR="007C4F9A" w:rsidRPr="00A95FE1">
      <w:t>ausra.markeviciene@vilnius.lt</w:t>
    </w:r>
    <w:hyperlink r:id="rId1" w:history="1"/>
  </w:p>
  <w:p w14:paraId="7526CA26" w14:textId="77777777" w:rsidR="007407F9" w:rsidRPr="00A95FE1" w:rsidRDefault="007407F9" w:rsidP="007407F9">
    <w:pPr>
      <w:pStyle w:val="Porat"/>
      <w:tabs>
        <w:tab w:val="clear" w:pos="4819"/>
        <w:tab w:val="clear" w:pos="9638"/>
        <w:tab w:val="left" w:pos="11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BBE0" w14:textId="6BB6AF72" w:rsidR="00DB43DA" w:rsidRPr="00A95FE1" w:rsidRDefault="00DB43DA" w:rsidP="00DB43DA">
    <w:pPr>
      <w:ind w:right="140"/>
      <w:jc w:val="both"/>
    </w:pPr>
    <w:r w:rsidRPr="00A95FE1">
      <w:t xml:space="preserve">Aušra Sidaraitė-Markevičienė, tel. +370 </w:t>
    </w:r>
    <w:r w:rsidRPr="00A95FE1">
      <w:rPr>
        <w:rFonts w:ascii="Calibri" w:hAnsi="Calibri" w:cs="Calibri"/>
        <w:b/>
        <w:bCs/>
        <w:color w:val="000000"/>
        <w:shd w:val="clear" w:color="auto" w:fill="FFFFFF"/>
      </w:rPr>
      <w:t> </w:t>
    </w:r>
    <w:r w:rsidRPr="00A95FE1">
      <w:rPr>
        <w:color w:val="000000"/>
        <w:shd w:val="clear" w:color="auto" w:fill="FFFFFF"/>
      </w:rPr>
      <w:t>664  56839</w:t>
    </w:r>
    <w:r w:rsidRPr="00A95FE1">
      <w:t xml:space="preserve">, el. p. </w:t>
    </w:r>
    <w:r w:rsidR="007C4F9A" w:rsidRPr="00A95FE1">
      <w:t>ausra.markeviciene@vilnius.lt</w:t>
    </w:r>
    <w:r w:rsidRPr="00A95FE1">
      <w:t xml:space="preserve">                                                                                 </w:t>
    </w:r>
  </w:p>
  <w:p w14:paraId="08DF49F5" w14:textId="77777777" w:rsidR="00DB43DA" w:rsidRPr="00A95FE1" w:rsidRDefault="00DB43DA" w:rsidP="00DB43DA">
    <w:pPr>
      <w:rPr>
        <w:sz w:val="16"/>
        <w:szCs w:val="16"/>
      </w:rPr>
    </w:pPr>
    <w:r w:rsidRPr="00A95FE1">
      <w:rPr>
        <w:noProof/>
      </w:rPr>
      <mc:AlternateContent>
        <mc:Choice Requires="wps">
          <w:drawing>
            <wp:inline distT="0" distB="0" distL="0" distR="0" wp14:anchorId="505EA08E" wp14:editId="59424B6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1811E9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DB43DA" w:rsidRPr="00A95FE1" w14:paraId="60EBA619" w14:textId="77777777" w:rsidTr="00BB449F">
      <w:tc>
        <w:tcPr>
          <w:tcW w:w="1072" w:type="dxa"/>
          <w:vMerge w:val="restart"/>
          <w:shd w:val="clear" w:color="auto" w:fill="auto"/>
        </w:tcPr>
        <w:p w14:paraId="7924FDB6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noProof/>
            </w:rPr>
            <w:drawing>
              <wp:inline distT="0" distB="0" distL="0" distR="0" wp14:anchorId="5F531311" wp14:editId="110F67EB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1B263AC9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24A9FAAD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8028788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 xml:space="preserve">El. p. </w:t>
          </w:r>
          <w:r w:rsidRPr="00A95FE1">
            <w:rPr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0416273B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</w:tr>
    <w:tr w:rsidR="00DB43DA" w:rsidRPr="00A95FE1" w14:paraId="6297BB68" w14:textId="77777777" w:rsidTr="00BB449F">
      <w:tc>
        <w:tcPr>
          <w:tcW w:w="1072" w:type="dxa"/>
          <w:vMerge/>
          <w:shd w:val="clear" w:color="auto" w:fill="auto"/>
        </w:tcPr>
        <w:p w14:paraId="4B4FF89B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56011EE2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040AB65F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2A030E10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523F5474" w14:textId="77777777" w:rsidR="00DB43DA" w:rsidRPr="00A95FE1" w:rsidRDefault="00DB43DA" w:rsidP="00DB43DA"/>
      </w:tc>
    </w:tr>
    <w:tr w:rsidR="00DB43DA" w:rsidRPr="00A95FE1" w14:paraId="0615EE57" w14:textId="77777777" w:rsidTr="00BB449F">
      <w:tc>
        <w:tcPr>
          <w:tcW w:w="1072" w:type="dxa"/>
          <w:vMerge/>
          <w:shd w:val="clear" w:color="auto" w:fill="auto"/>
        </w:tcPr>
        <w:p w14:paraId="71FD79BE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24345C9F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07D1F723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Tel. (8 5)  211 2000</w:t>
          </w:r>
        </w:p>
      </w:tc>
      <w:tc>
        <w:tcPr>
          <w:tcW w:w="3123" w:type="dxa"/>
          <w:shd w:val="clear" w:color="auto" w:fill="auto"/>
        </w:tcPr>
        <w:p w14:paraId="1D02B61C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0C111316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</w:tr>
    <w:tr w:rsidR="00DB43DA" w:rsidRPr="00A95FE1" w14:paraId="6712DA41" w14:textId="77777777" w:rsidTr="00BB449F">
      <w:tc>
        <w:tcPr>
          <w:tcW w:w="1072" w:type="dxa"/>
          <w:vMerge/>
          <w:shd w:val="clear" w:color="auto" w:fill="auto"/>
        </w:tcPr>
        <w:p w14:paraId="12652DB1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4E96879D" w14:textId="77777777" w:rsidR="00DB43DA" w:rsidRPr="00A95FE1" w:rsidRDefault="00DB43DA" w:rsidP="00DB43DA">
          <w:pPr>
            <w:rPr>
              <w:sz w:val="16"/>
              <w:szCs w:val="16"/>
            </w:rPr>
          </w:pPr>
          <w:r w:rsidRPr="00A95FE1">
            <w:rPr>
              <w:sz w:val="16"/>
              <w:szCs w:val="16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FDD613B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  <w:tc>
        <w:tcPr>
          <w:tcW w:w="3123" w:type="dxa"/>
          <w:shd w:val="clear" w:color="auto" w:fill="auto"/>
        </w:tcPr>
        <w:p w14:paraId="6AE81469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6463E346" w14:textId="77777777" w:rsidR="00DB43DA" w:rsidRPr="00A95FE1" w:rsidRDefault="00DB43DA" w:rsidP="00DB43DA">
          <w:pPr>
            <w:rPr>
              <w:sz w:val="16"/>
              <w:szCs w:val="16"/>
            </w:rPr>
          </w:pPr>
        </w:p>
      </w:tc>
    </w:tr>
  </w:tbl>
  <w:p w14:paraId="594BEA0B" w14:textId="77777777" w:rsidR="00DB43DA" w:rsidRPr="00A95FE1" w:rsidRDefault="00DB43DA" w:rsidP="00DB43DA">
    <w:pPr>
      <w:pStyle w:val="Porat"/>
    </w:pPr>
  </w:p>
  <w:p w14:paraId="642BEA52" w14:textId="77777777" w:rsidR="00145AF9" w:rsidRPr="00A95FE1" w:rsidRDefault="00145AF9" w:rsidP="00DB43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E3D8" w14:textId="77777777" w:rsidR="00705597" w:rsidRPr="00A95FE1" w:rsidRDefault="00705597">
      <w:r w:rsidRPr="00A95FE1">
        <w:separator/>
      </w:r>
    </w:p>
  </w:footnote>
  <w:footnote w:type="continuationSeparator" w:id="0">
    <w:p w14:paraId="75BAD5CF" w14:textId="77777777" w:rsidR="00705597" w:rsidRPr="00A95FE1" w:rsidRDefault="00705597">
      <w:r w:rsidRPr="00A95F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Pr="00A95FE1" w:rsidRDefault="00A4307F">
        <w:pPr>
          <w:pStyle w:val="Antrats"/>
          <w:jc w:val="center"/>
        </w:pPr>
        <w:r w:rsidRPr="00A95FE1">
          <w:fldChar w:fldCharType="begin"/>
        </w:r>
        <w:r w:rsidRPr="00A95FE1">
          <w:instrText>PAGE   \* MERGEFORMAT</w:instrText>
        </w:r>
        <w:r w:rsidRPr="00A95FE1">
          <w:fldChar w:fldCharType="separate"/>
        </w:r>
        <w:r w:rsidRPr="00A95FE1">
          <w:t>2</w:t>
        </w:r>
        <w:r w:rsidRPr="00A95FE1">
          <w:fldChar w:fldCharType="end"/>
        </w:r>
      </w:p>
    </w:sdtContent>
  </w:sdt>
  <w:p w14:paraId="4F68F2F3" w14:textId="77777777" w:rsidR="008C1336" w:rsidRPr="00A95FE1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1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1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2"/>
  </w:num>
  <w:num w:numId="22" w16cid:durableId="1056196353">
    <w:abstractNumId w:val="7"/>
  </w:num>
  <w:num w:numId="23" w16cid:durableId="412043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92A"/>
    <w:rsid w:val="00095545"/>
    <w:rsid w:val="000A0B1B"/>
    <w:rsid w:val="000A24EF"/>
    <w:rsid w:val="000A6AA5"/>
    <w:rsid w:val="000B3AF6"/>
    <w:rsid w:val="000B451A"/>
    <w:rsid w:val="000B4EEC"/>
    <w:rsid w:val="000B63AA"/>
    <w:rsid w:val="000B6749"/>
    <w:rsid w:val="000C234D"/>
    <w:rsid w:val="000C44F2"/>
    <w:rsid w:val="000C6656"/>
    <w:rsid w:val="000D0EA1"/>
    <w:rsid w:val="000E136D"/>
    <w:rsid w:val="000E3B01"/>
    <w:rsid w:val="000E6888"/>
    <w:rsid w:val="000F0B7A"/>
    <w:rsid w:val="000F3036"/>
    <w:rsid w:val="000F77A1"/>
    <w:rsid w:val="000F790B"/>
    <w:rsid w:val="0010001D"/>
    <w:rsid w:val="001002F3"/>
    <w:rsid w:val="0010048A"/>
    <w:rsid w:val="001014ED"/>
    <w:rsid w:val="0010353F"/>
    <w:rsid w:val="00106C93"/>
    <w:rsid w:val="001070DA"/>
    <w:rsid w:val="00107CC6"/>
    <w:rsid w:val="00115F6D"/>
    <w:rsid w:val="00116236"/>
    <w:rsid w:val="001162D3"/>
    <w:rsid w:val="00117172"/>
    <w:rsid w:val="00117F6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21F0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327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360F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7390"/>
    <w:rsid w:val="002D3FD5"/>
    <w:rsid w:val="002D5874"/>
    <w:rsid w:val="002D6DB0"/>
    <w:rsid w:val="002E134B"/>
    <w:rsid w:val="002E1A08"/>
    <w:rsid w:val="002E5FBE"/>
    <w:rsid w:val="002F3F28"/>
    <w:rsid w:val="002F586B"/>
    <w:rsid w:val="002F75FC"/>
    <w:rsid w:val="00300198"/>
    <w:rsid w:val="00300550"/>
    <w:rsid w:val="00301792"/>
    <w:rsid w:val="00301D61"/>
    <w:rsid w:val="00302779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C22"/>
    <w:rsid w:val="00332220"/>
    <w:rsid w:val="00335669"/>
    <w:rsid w:val="00343792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5413"/>
    <w:rsid w:val="003C01B7"/>
    <w:rsid w:val="003C4860"/>
    <w:rsid w:val="003C78B0"/>
    <w:rsid w:val="003D22ED"/>
    <w:rsid w:val="003D2A6A"/>
    <w:rsid w:val="003D40CE"/>
    <w:rsid w:val="003D6ACB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7425"/>
    <w:rsid w:val="00500C56"/>
    <w:rsid w:val="0050123D"/>
    <w:rsid w:val="005022D7"/>
    <w:rsid w:val="00502710"/>
    <w:rsid w:val="00512D87"/>
    <w:rsid w:val="00513D66"/>
    <w:rsid w:val="005140D8"/>
    <w:rsid w:val="005251DA"/>
    <w:rsid w:val="00525848"/>
    <w:rsid w:val="00526BBF"/>
    <w:rsid w:val="00527B0C"/>
    <w:rsid w:val="00530CCE"/>
    <w:rsid w:val="00531A3D"/>
    <w:rsid w:val="00531FFB"/>
    <w:rsid w:val="00537F4C"/>
    <w:rsid w:val="005407ED"/>
    <w:rsid w:val="00544363"/>
    <w:rsid w:val="00544C35"/>
    <w:rsid w:val="005472AB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550"/>
    <w:rsid w:val="005C19A4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789"/>
    <w:rsid w:val="00636ADB"/>
    <w:rsid w:val="00641A54"/>
    <w:rsid w:val="00642F0F"/>
    <w:rsid w:val="00651498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5EDC"/>
    <w:rsid w:val="00680E02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68CE"/>
    <w:rsid w:val="006D0C56"/>
    <w:rsid w:val="006D7283"/>
    <w:rsid w:val="006E0901"/>
    <w:rsid w:val="006E1385"/>
    <w:rsid w:val="006E2AF7"/>
    <w:rsid w:val="006E364E"/>
    <w:rsid w:val="006E4B7F"/>
    <w:rsid w:val="006E55AF"/>
    <w:rsid w:val="006E69BE"/>
    <w:rsid w:val="006F1E6A"/>
    <w:rsid w:val="006F2780"/>
    <w:rsid w:val="006F2FE7"/>
    <w:rsid w:val="006F34FE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B49"/>
    <w:rsid w:val="007847DB"/>
    <w:rsid w:val="00784BB6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4F9A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E5F3F"/>
    <w:rsid w:val="007F0B7F"/>
    <w:rsid w:val="007F4CAF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136"/>
    <w:rsid w:val="00814E2C"/>
    <w:rsid w:val="00817BD0"/>
    <w:rsid w:val="00820D8D"/>
    <w:rsid w:val="0082128A"/>
    <w:rsid w:val="00821F14"/>
    <w:rsid w:val="00825438"/>
    <w:rsid w:val="00832B0B"/>
    <w:rsid w:val="00835863"/>
    <w:rsid w:val="0084200D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D2C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061C4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2288"/>
    <w:rsid w:val="00A4307F"/>
    <w:rsid w:val="00A434BA"/>
    <w:rsid w:val="00A462F5"/>
    <w:rsid w:val="00A51349"/>
    <w:rsid w:val="00A52191"/>
    <w:rsid w:val="00A5268D"/>
    <w:rsid w:val="00A558F1"/>
    <w:rsid w:val="00A5698D"/>
    <w:rsid w:val="00A57D3E"/>
    <w:rsid w:val="00A6012D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28AC"/>
    <w:rsid w:val="00A934EF"/>
    <w:rsid w:val="00A9382C"/>
    <w:rsid w:val="00A93AAB"/>
    <w:rsid w:val="00A943C3"/>
    <w:rsid w:val="00A951D1"/>
    <w:rsid w:val="00A95FE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A76C1"/>
    <w:rsid w:val="00AB60E0"/>
    <w:rsid w:val="00AB6E76"/>
    <w:rsid w:val="00AC184F"/>
    <w:rsid w:val="00AC1AC6"/>
    <w:rsid w:val="00AC6088"/>
    <w:rsid w:val="00AC7612"/>
    <w:rsid w:val="00AD54A2"/>
    <w:rsid w:val="00AE051D"/>
    <w:rsid w:val="00AE7414"/>
    <w:rsid w:val="00AF083E"/>
    <w:rsid w:val="00AF1A9C"/>
    <w:rsid w:val="00AF3160"/>
    <w:rsid w:val="00AF406B"/>
    <w:rsid w:val="00AF4A58"/>
    <w:rsid w:val="00AF6B84"/>
    <w:rsid w:val="00B002D8"/>
    <w:rsid w:val="00B03382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DD7"/>
    <w:rsid w:val="00B47E0B"/>
    <w:rsid w:val="00B51D21"/>
    <w:rsid w:val="00B52F31"/>
    <w:rsid w:val="00B52FF8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429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862"/>
    <w:rsid w:val="00C43AF2"/>
    <w:rsid w:val="00C44884"/>
    <w:rsid w:val="00C46402"/>
    <w:rsid w:val="00C5144D"/>
    <w:rsid w:val="00C537C8"/>
    <w:rsid w:val="00C541ED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7087"/>
    <w:rsid w:val="00CE0839"/>
    <w:rsid w:val="00CE0B99"/>
    <w:rsid w:val="00CE758E"/>
    <w:rsid w:val="00CF3B2A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75A00"/>
    <w:rsid w:val="00D810C2"/>
    <w:rsid w:val="00D85031"/>
    <w:rsid w:val="00D87DCF"/>
    <w:rsid w:val="00D92A98"/>
    <w:rsid w:val="00D9360A"/>
    <w:rsid w:val="00DA2EDE"/>
    <w:rsid w:val="00DA3552"/>
    <w:rsid w:val="00DA62C8"/>
    <w:rsid w:val="00DA6351"/>
    <w:rsid w:val="00DB0A73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B8F"/>
    <w:rsid w:val="00E54E87"/>
    <w:rsid w:val="00E55B2E"/>
    <w:rsid w:val="00E60748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B8"/>
    <w:rsid w:val="00F80CF4"/>
    <w:rsid w:val="00F8135F"/>
    <w:rsid w:val="00F831E3"/>
    <w:rsid w:val="00F85A80"/>
    <w:rsid w:val="00F90073"/>
    <w:rsid w:val="00F920CE"/>
    <w:rsid w:val="00F957FA"/>
    <w:rsid w:val="00F95EB2"/>
    <w:rsid w:val="00FA47A4"/>
    <w:rsid w:val="00FB318C"/>
    <w:rsid w:val="00FB3913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7B1A"/>
    <w:rsid w:val="00FF0C2E"/>
    <w:rsid w:val="00FF693A"/>
    <w:rsid w:val="5EE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958F9-E885-4895-B60E-C929ED7F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7660EE-F1EB-4C37-BD49-A62CA24C068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2314</Characters>
  <Application>Microsoft Office Word</Application>
  <DocSecurity>0</DocSecurity>
  <Lines>19</Lines>
  <Paragraphs>5</Paragraphs>
  <ScaleCrop>false</ScaleCrop>
  <Company>Vilniaus m savivaldybe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Lilija Adamovičienė</dc:creator>
  <cp:lastModifiedBy>Aušra Sidaraitė-Markevičienė</cp:lastModifiedBy>
  <cp:revision>4</cp:revision>
  <cp:lastPrinted>2021-01-19T15:18:00Z</cp:lastPrinted>
  <dcterms:created xsi:type="dcterms:W3CDTF">2025-06-15T09:01:00Z</dcterms:created>
  <dcterms:modified xsi:type="dcterms:W3CDTF">2025-06-16T06:22:00Z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