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D9873" w14:textId="6B2E15F1" w:rsidR="1BF2A204" w:rsidRDefault="04614E30" w:rsidP="5D33244D">
      <w:pPr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Specialiųjų </w:t>
      </w:r>
      <w:r w:rsidR="6E8C7431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</w:t>
      </w:r>
      <w:r w:rsidR="1BF2A204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irkimo sąlygų </w:t>
      </w:r>
      <w:r w:rsidR="001E430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x</w:t>
      </w:r>
      <w:r w:rsidR="00BF158A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1BF2A204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priedas</w:t>
      </w:r>
    </w:p>
    <w:p w14:paraId="1DDED5F2" w14:textId="16EDDCDA" w:rsidR="5D33244D" w:rsidRDefault="5D33244D" w:rsidP="5D33244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3060B682" w14:textId="40E78F1D" w:rsidR="76C8E45C" w:rsidRDefault="76C8E45C" w:rsidP="5D33244D">
      <w:pPr>
        <w:spacing w:after="0" w:line="276" w:lineRule="auto"/>
        <w:jc w:val="center"/>
      </w:pPr>
      <w:r w:rsidRPr="5D33244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TIEKĖJŲ KVALIFIKACIJOS REIKALAVIMAI</w:t>
      </w:r>
    </w:p>
    <w:p w14:paraId="4191052E" w14:textId="46400A33" w:rsidR="76C8E45C" w:rsidRDefault="76C8E45C" w:rsidP="5D33244D">
      <w:pPr>
        <w:spacing w:after="0" w:line="276" w:lineRule="auto"/>
        <w:ind w:left="720" w:hanging="360"/>
        <w:jc w:val="center"/>
      </w:pPr>
      <w:r w:rsidRPr="5D33244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3D825B2C" w14:textId="76450542" w:rsidR="76C8E45C" w:rsidRDefault="76C8E45C" w:rsidP="00731B1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76A96491">
        <w:rPr>
          <w:rFonts w:ascii="Times New Roman" w:eastAsia="Times New Roman" w:hAnsi="Times New Roman" w:cs="Times New Roman"/>
          <w:sz w:val="24"/>
          <w:szCs w:val="24"/>
          <w:lang w:val="lt-LT"/>
        </w:rPr>
        <w:t>Tiekėjas, dalyvaujantis pirkime, turi atitikti šiuos minimalius kvalifikacijos reikalavimus:</w:t>
      </w:r>
    </w:p>
    <w:p w14:paraId="2C734B06" w14:textId="7A906074" w:rsidR="5D33244D" w:rsidRDefault="5D33244D" w:rsidP="5D33244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562"/>
        <w:gridCol w:w="4819"/>
        <w:gridCol w:w="4395"/>
      </w:tblGrid>
      <w:tr w:rsidR="003D5B95" w:rsidRPr="003D5B95" w14:paraId="11F87460" w14:textId="77777777" w:rsidTr="476503A3">
        <w:trPr>
          <w:trHeight w:val="300"/>
        </w:trPr>
        <w:tc>
          <w:tcPr>
            <w:tcW w:w="562" w:type="dxa"/>
          </w:tcPr>
          <w:p w14:paraId="2BBFFA4F" w14:textId="199530F0" w:rsidR="003D5B95" w:rsidRPr="003D5B95" w:rsidRDefault="003D5B95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6D2809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</w:t>
            </w:r>
            <w:r w:rsidR="1D8110FA" w:rsidRPr="6D2809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="00C245C0" w:rsidRPr="6D2809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44B9D9EB" w:rsidRPr="6D2809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4819" w:type="dxa"/>
          </w:tcPr>
          <w:p w14:paraId="7EF27DBD" w14:textId="1D196113" w:rsidR="003D5B95" w:rsidRPr="00D44994" w:rsidRDefault="36DBD5DE" w:rsidP="5D33244D">
            <w:pPr>
              <w:rPr>
                <w:lang w:val="pt-PT"/>
              </w:rPr>
            </w:pPr>
            <w:r w:rsidRPr="5D332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Tiekėjo techninio ir profesinio pajėgumo kvalifikacijos reikalavimai</w:t>
            </w:r>
          </w:p>
        </w:tc>
        <w:tc>
          <w:tcPr>
            <w:tcW w:w="4395" w:type="dxa"/>
          </w:tcPr>
          <w:p w14:paraId="37CEC215" w14:textId="6D1E7FE6" w:rsidR="003D5B95" w:rsidRPr="003D5B95" w:rsidRDefault="210584B2" w:rsidP="5D3324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Kvalifikacijos reikalavimus įrodantys dokumentai</w:t>
            </w:r>
          </w:p>
        </w:tc>
      </w:tr>
      <w:tr w:rsidR="003D5B95" w:rsidRPr="00D44994" w14:paraId="4CDDDE74" w14:textId="77777777" w:rsidTr="476503A3">
        <w:trPr>
          <w:trHeight w:val="300"/>
        </w:trPr>
        <w:tc>
          <w:tcPr>
            <w:tcW w:w="562" w:type="dxa"/>
          </w:tcPr>
          <w:p w14:paraId="2C900D28" w14:textId="4F87C8D8" w:rsidR="003D5B95" w:rsidRPr="003D5B95" w:rsidRDefault="003D5B95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76A964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730B11E4" w:rsidRPr="76A964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819" w:type="dxa"/>
          </w:tcPr>
          <w:p w14:paraId="2D558C94" w14:textId="77777777" w:rsidR="003D5B95" w:rsidRPr="003D5B95" w:rsidRDefault="003D5B95" w:rsidP="5D33244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Tiekėjas turi turėti specialistą (-us), kurių kiekvienas atitiktų šiuos reikalavimus: </w:t>
            </w:r>
          </w:p>
          <w:p w14:paraId="6189C71F" w14:textId="694E1AA4" w:rsidR="5D33244D" w:rsidRDefault="5D33244D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1CBFEED4" w14:textId="79F15228" w:rsidR="00D0295F" w:rsidRDefault="3D78B0D5" w:rsidP="73E448DD">
            <w:pPr>
              <w:pStyle w:val="NoSpacing"/>
              <w:jc w:val="both"/>
              <w:rPr>
                <w:lang w:val="lt-LT" w:eastAsia="en-GB"/>
              </w:rPr>
            </w:pPr>
            <w:r w:rsidRPr="001F0A10">
              <w:rPr>
                <w:lang w:val="lt-LT" w:eastAsia="en-GB"/>
              </w:rPr>
              <w:t xml:space="preserve">1. </w:t>
            </w:r>
            <w:r w:rsidR="001F0A10" w:rsidRPr="001F0A10">
              <w:rPr>
                <w:lang w:val="lt-LT" w:eastAsia="en-GB"/>
              </w:rPr>
              <w:t xml:space="preserve">Turi </w:t>
            </w:r>
            <w:r w:rsidR="007B3ECB" w:rsidRPr="003D5B95">
              <w:rPr>
                <w:rStyle w:val="normaltextrun"/>
                <w:color w:val="000000"/>
                <w:shd w:val="clear" w:color="auto" w:fill="FFFFFF"/>
                <w:lang w:val="lt-LT"/>
              </w:rPr>
              <w:t>ne žemesnį kaip socialinių mokslų krypties bakalauro kvalifikacinį laipsnį </w:t>
            </w:r>
            <w:r w:rsidR="007B3ECB" w:rsidRPr="5D33244D">
              <w:rPr>
                <w:lang w:val="lt-LT" w:eastAsia="en-GB"/>
              </w:rPr>
              <w:t xml:space="preserve">arba </w:t>
            </w:r>
            <w:r w:rsidR="001F0A10" w:rsidRPr="001F0A10">
              <w:rPr>
                <w:lang w:val="lt-LT" w:eastAsia="en-GB"/>
              </w:rPr>
              <w:t>švietimo ir mokslo ministro nustatyta tvarka prilygintą aukštojo mokslo kvalifikaciją, arba teisės aktų nustatyta tvarka pripažintą kaip lygiavertę užsienyje įgytą kvalifikaciją.</w:t>
            </w:r>
          </w:p>
          <w:p w14:paraId="30A0A815" w14:textId="1B838085" w:rsidR="00D0295F" w:rsidRDefault="065BA3B3" w:rsidP="73E448DD">
            <w:pPr>
              <w:pStyle w:val="NoSpacing"/>
              <w:jc w:val="both"/>
              <w:rPr>
                <w:lang w:val="lt-LT" w:eastAsia="en-GB"/>
              </w:rPr>
            </w:pPr>
            <w:r w:rsidRPr="476503A3">
              <w:rPr>
                <w:lang w:val="lt-LT" w:eastAsia="en-GB"/>
              </w:rPr>
              <w:t>2.</w:t>
            </w:r>
            <w:r w:rsidR="002E4E45" w:rsidRPr="476503A3">
              <w:rPr>
                <w:lang w:val="lt-LT" w:eastAsia="en-GB"/>
              </w:rPr>
              <w:t>Tur</w:t>
            </w:r>
            <w:r w:rsidR="62256CB7" w:rsidRPr="476503A3">
              <w:rPr>
                <w:lang w:val="lt-LT" w:eastAsia="en-GB"/>
              </w:rPr>
              <w:t>i</w:t>
            </w:r>
            <w:r w:rsidR="7A0E57DB" w:rsidRPr="476503A3">
              <w:rPr>
                <w:lang w:val="lt-LT" w:eastAsia="en-GB"/>
              </w:rPr>
              <w:t xml:space="preserve"> </w:t>
            </w:r>
            <w:r w:rsidR="002E4E45" w:rsidRPr="476503A3">
              <w:rPr>
                <w:lang w:val="lt-LT" w:eastAsia="en-GB"/>
              </w:rPr>
              <w:t xml:space="preserve">ne trumpesnį kaip 5 metų praktinio </w:t>
            </w:r>
            <w:r w:rsidR="00ED5C47" w:rsidRPr="476503A3">
              <w:rPr>
                <w:lang w:val="lt-LT" w:eastAsia="en-GB"/>
              </w:rPr>
              <w:t>psichologo, specialiojo pedagogo, logopedo ar socialinio pedagog</w:t>
            </w:r>
            <w:r w:rsidR="00D40E8C" w:rsidRPr="476503A3">
              <w:rPr>
                <w:lang w:val="lt-LT" w:eastAsia="en-GB"/>
              </w:rPr>
              <w:t>o darbo</w:t>
            </w:r>
            <w:r w:rsidR="4C330FEF" w:rsidRPr="476503A3">
              <w:rPr>
                <w:lang w:val="lt-LT" w:eastAsia="en-GB"/>
              </w:rPr>
              <w:t xml:space="preserve"> per pastaruosius</w:t>
            </w:r>
            <w:r w:rsidR="001E430D">
              <w:rPr>
                <w:lang w:val="lt-LT" w:eastAsia="en-GB"/>
              </w:rPr>
              <w:t xml:space="preserve"> </w:t>
            </w:r>
            <w:r w:rsidR="4C330FEF" w:rsidRPr="476503A3">
              <w:rPr>
                <w:lang w:val="lt-LT" w:eastAsia="en-GB"/>
              </w:rPr>
              <w:t>10</w:t>
            </w:r>
            <w:r w:rsidR="479C0415" w:rsidRPr="476503A3">
              <w:rPr>
                <w:lang w:val="lt-LT" w:eastAsia="en-GB"/>
              </w:rPr>
              <w:t xml:space="preserve"> metų</w:t>
            </w:r>
            <w:r w:rsidR="78E06323" w:rsidRPr="476503A3">
              <w:rPr>
                <w:lang w:val="lt-LT" w:eastAsia="en-GB"/>
              </w:rPr>
              <w:t xml:space="preserve"> švietimo įstaigoje. </w:t>
            </w:r>
            <w:r w:rsidR="479C0415" w:rsidRPr="476503A3">
              <w:rPr>
                <w:lang w:val="lt-LT" w:eastAsia="en-GB"/>
              </w:rPr>
              <w:t xml:space="preserve"> </w:t>
            </w:r>
          </w:p>
          <w:p w14:paraId="7068CF12" w14:textId="3674C015" w:rsidR="00CF60E2" w:rsidRPr="00D0295F" w:rsidRDefault="53808EFA" w:rsidP="73E448DD">
            <w:pPr>
              <w:pStyle w:val="NoSpacing"/>
              <w:jc w:val="both"/>
              <w:rPr>
                <w:lang w:val="lt-LT" w:eastAsia="en-GB"/>
              </w:rPr>
            </w:pPr>
            <w:r w:rsidRPr="677F09FC">
              <w:rPr>
                <w:lang w:val="lt-LT" w:eastAsia="en-GB"/>
              </w:rPr>
              <w:t xml:space="preserve">3. </w:t>
            </w:r>
            <w:r w:rsidR="6C72460F" w:rsidRPr="677F09FC">
              <w:rPr>
                <w:lang w:val="lt-LT" w:eastAsia="en-GB"/>
              </w:rPr>
              <w:t xml:space="preserve">Per pastaruosius 3 metus yra pravedęs ne </w:t>
            </w:r>
            <w:r w:rsidR="46F3F9B1" w:rsidRPr="677F09FC">
              <w:rPr>
                <w:lang w:val="lt-LT" w:eastAsia="en-GB"/>
              </w:rPr>
              <w:t xml:space="preserve">mažiau nei </w:t>
            </w:r>
            <w:r w:rsidR="1187DB3B" w:rsidRPr="677F09FC">
              <w:rPr>
                <w:lang w:val="lt-LT" w:eastAsia="en-GB"/>
              </w:rPr>
              <w:t>20</w:t>
            </w:r>
            <w:r w:rsidR="46F3F9B1" w:rsidRPr="677F09FC">
              <w:rPr>
                <w:lang w:val="lt-LT" w:eastAsia="en-GB"/>
              </w:rPr>
              <w:t xml:space="preserve"> ak.val. kvalifikacijos tobulinimo renginius.</w:t>
            </w:r>
          </w:p>
          <w:p w14:paraId="2BD75EA4" w14:textId="40531244" w:rsidR="00D32D01" w:rsidRPr="003D5B95" w:rsidRDefault="00061630" w:rsidP="00564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55E2DA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 </w:t>
            </w:r>
          </w:p>
        </w:tc>
        <w:tc>
          <w:tcPr>
            <w:tcW w:w="4395" w:type="dxa"/>
          </w:tcPr>
          <w:p w14:paraId="2408FEFC" w14:textId="67F74C02" w:rsidR="6AEFBD6B" w:rsidRDefault="6AEFBD6B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ekonomiškai naudingiausio pasiūlymo tiekėjo prašoma pateikti:</w:t>
            </w:r>
          </w:p>
          <w:p w14:paraId="4BE625BD" w14:textId="567E99AA" w:rsidR="5D33244D" w:rsidRDefault="5D33244D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5EE18B8" w14:textId="623F91CA" w:rsidR="5D33244D" w:rsidRPr="00D44994" w:rsidRDefault="003D5B95" w:rsidP="72D39178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C245C0" w:rsidRPr="00D44994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Paslaugas teiksiančių specialistų sąrašas, parengtas pagal specialiųjų pirkimo sąlygų 4.1 priedą „Specialistų sąrašas“, bei siūlomų specialistų patirties aprašymai, parengti pagal specialiųjų pirkimo sąlygų 4.2 priedą „Specialisto patirties aprašymas“</w:t>
            </w:r>
            <w:r w:rsidR="62B48DA0" w:rsidRPr="00D44994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14:paraId="68BDB009" w14:textId="77777777" w:rsidR="00992A22" w:rsidRDefault="00992A22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9ECA302" w14:textId="6F93F93C" w:rsidR="693C01C8" w:rsidRDefault="693C01C8" w:rsidP="5D33244D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/>
              </w:rPr>
            </w:pPr>
            <w:r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siūlomo specialisto/-ų diplomų / atestatų / sertifikatų, pagrindžiančių reikalaujamą kvalifikaciją, kopijas</w:t>
            </w:r>
            <w:r w:rsidR="33FD568C"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16BD1CA" w14:textId="78DD1998" w:rsidR="5D33244D" w:rsidRDefault="5D33244D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3DD9684" w14:textId="7DDF575D" w:rsidR="1BC4E86E" w:rsidRDefault="61E615B5" w:rsidP="476503A3">
            <w:pPr>
              <w:pStyle w:val="Body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3</w:t>
            </w:r>
            <w:r w:rsidR="003D5B95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. </w:t>
            </w:r>
            <w:r w:rsidR="1BC4E86E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darbo patirtį įrodančius dokumentus</w:t>
            </w:r>
            <w:r w:rsidR="61C28DC7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(darbo</w:t>
            </w:r>
            <w:r w:rsidR="30143618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/paslaugų</w:t>
            </w:r>
            <w:r w:rsidR="61C28DC7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sutart</w:t>
            </w:r>
            <w:r w:rsidR="1F854258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į/is, </w:t>
            </w:r>
            <w:r w:rsidR="1F854258" w:rsidRPr="476503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užsakovų pažymas ar perdavimo aktus,</w:t>
            </w:r>
            <w:r w:rsidR="61C28DC7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448CEB1A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ar kitus aiškiai reikalaujamą darbo patirtį įrodančius dokumentus</w:t>
            </w:r>
            <w:r w:rsidR="00992A22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(valandos ir metai sudedami)</w:t>
            </w:r>
            <w:r w:rsidR="448CEB1A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;</w:t>
            </w:r>
            <w:r w:rsidR="1BC4E86E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27FD58DB" w14:textId="6AF6A6A7" w:rsidR="677F09FC" w:rsidRDefault="677F09FC" w:rsidP="476503A3">
            <w:pPr>
              <w:pStyle w:val="Body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5E27B208" w14:textId="7055ADA9" w:rsidR="2B03B6A2" w:rsidRDefault="2B03B6A2" w:rsidP="677F09F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4. </w:t>
            </w:r>
            <w:r w:rsidR="3DC37559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k</w:t>
            </w:r>
            <w:r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valifikacijos tobulinimo renginių</w:t>
            </w:r>
            <w:r w:rsidR="5025A6DF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užsakovų</w:t>
            </w:r>
            <w:r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pažym</w:t>
            </w:r>
            <w:r w:rsidR="23DB713D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a</w:t>
            </w:r>
            <w:r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s, </w:t>
            </w:r>
            <w:r w:rsidR="648FB07E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ar perdavimo ak</w:t>
            </w:r>
            <w:r w:rsidR="76131860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tus ar kitus aiškiai reikalaujamą patirtį įrodančius dokumentus (valandos ir metai sudedami);</w:t>
            </w:r>
          </w:p>
          <w:p w14:paraId="5E18DB65" w14:textId="04FA1F6E" w:rsidR="677F09FC" w:rsidRDefault="677F09FC" w:rsidP="677F09F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1750F47B" w14:textId="2155C527" w:rsidR="003D5B95" w:rsidRPr="003D5B95" w:rsidRDefault="003D5B95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7BFC8DC" w14:textId="3E836467" w:rsidR="003D5B95" w:rsidRPr="003D5B95" w:rsidRDefault="76131860" w:rsidP="677F09F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5</w:t>
            </w:r>
            <w:r w:rsidR="003D5B95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  <w:r w:rsidR="00992A22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4DAD4245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j</w:t>
            </w:r>
            <w:r w:rsidR="003D5B95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eigu specialistas nėra tiekėjo darbuotojas, pateikiamas specialisto pasirašytas sutikimas teikti paslaugas, jeigu tiekėjas laimės viešąjį pirkimą ir bus pasirašyta </w:t>
            </w:r>
            <w:r w:rsidR="70287030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Pasl</w:t>
            </w:r>
            <w:r w:rsidR="015DDD0D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a</w:t>
            </w:r>
            <w:r w:rsidR="70287030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ugų</w:t>
            </w:r>
            <w:r w:rsidR="003D5B95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sutartis</w:t>
            </w:r>
            <w:r w:rsidR="5BCA5BBF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pagal </w:t>
            </w:r>
            <w:r w:rsidR="4A3D1013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P</w:t>
            </w:r>
            <w:r w:rsidR="5BCA5BBF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irkimo sąlygų </w:t>
            </w:r>
            <w:r w:rsidR="00C745AB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4.3 </w:t>
            </w:r>
            <w:r w:rsidR="5BCA5BBF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priedą.</w:t>
            </w:r>
          </w:p>
          <w:p w14:paraId="64FC9F78" w14:textId="22A02DA8" w:rsidR="5D33244D" w:rsidRDefault="5D33244D" w:rsidP="5D3324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38314C21" w14:textId="77777777" w:rsidR="003D5B95" w:rsidRPr="003D5B95" w:rsidRDefault="003D5B95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Pateikiami skenuoti dokumentai elektronine forma</w:t>
            </w: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CE39B1D" w14:textId="790C8B97" w:rsidR="5D33244D" w:rsidRDefault="5D33244D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E1C3F5" w14:textId="77777777" w:rsidR="00C745AB" w:rsidRDefault="00C745AB" w:rsidP="00C745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lastRenderedPageBreak/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  <w:r>
              <w:rPr>
                <w:rStyle w:val="eop"/>
              </w:rPr>
              <w:t> </w:t>
            </w:r>
          </w:p>
          <w:p w14:paraId="2A2736D7" w14:textId="77777777" w:rsidR="00C745AB" w:rsidRDefault="00C745AB" w:rsidP="00C745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t>Tiekėjas gali remtis kitų ūkio subjektų pajėgumais tik tuo atveju, jeigu tie subjektai patys vykdys tą pirkimo sutarties dalį, kuriai reikia jų turimų pajėgumų.</w:t>
            </w:r>
            <w:r>
              <w:rPr>
                <w:rStyle w:val="eop"/>
              </w:rPr>
              <w:t> </w:t>
            </w:r>
          </w:p>
          <w:p w14:paraId="3D6FAFB9" w14:textId="77777777" w:rsidR="00C745AB" w:rsidRDefault="00C745AB" w:rsidP="00C745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</w:rPr>
              <w:t> </w:t>
            </w:r>
          </w:p>
          <w:p w14:paraId="397F00A6" w14:textId="6BF33607" w:rsidR="5D33244D" w:rsidRDefault="00C745AB" w:rsidP="002B605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</w:rPr>
              <w:t> </w:t>
            </w:r>
            <w:r>
              <w:rPr>
                <w:rStyle w:val="normaltextrun"/>
                <w:i/>
                <w:iCs/>
              </w:rPr>
              <w:t>Komisija, siekdama patikslinti informaciją apie specialisto patirtį ir (arba) sutartį, pasilieka teisę be išankstinio įspėjimo susisiekti su paslaugų teikėjo nurodytu užsakovo atstovu.</w:t>
            </w:r>
            <w:r>
              <w:rPr>
                <w:rStyle w:val="eop"/>
              </w:rPr>
              <w:t> </w:t>
            </w:r>
          </w:p>
          <w:p w14:paraId="564269B3" w14:textId="77777777" w:rsidR="003D5B95" w:rsidRPr="003D5B95" w:rsidRDefault="003D5B95" w:rsidP="00E34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D46DFC1" w14:textId="77777777" w:rsidR="00E369CB" w:rsidRPr="003D5B95" w:rsidRDefault="00E369CB" w:rsidP="00E369CB">
      <w:pPr>
        <w:rPr>
          <w:lang w:val="lt-LT"/>
        </w:rPr>
      </w:pPr>
    </w:p>
    <w:p w14:paraId="50A679F7" w14:textId="77777777" w:rsidR="00C77002" w:rsidRPr="00C77002" w:rsidRDefault="00C77002" w:rsidP="00C770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C770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Perkančioji organizacija nereikalauja, kad tiekėjai laikytųsi kokybės vadybos sistemos ir (arba) aplinkos apsaugos vadybos sistemos standartų. </w:t>
      </w:r>
    </w:p>
    <w:p w14:paraId="1DA1D7E4" w14:textId="77777777" w:rsidR="00C77002" w:rsidRPr="00C77002" w:rsidRDefault="00C77002" w:rsidP="00C77002">
      <w:pPr>
        <w:spacing w:after="0" w:line="240" w:lineRule="auto"/>
        <w:ind w:left="3885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C77002">
        <w:rPr>
          <w:rFonts w:ascii="Calibri" w:eastAsia="Times New Roman" w:hAnsi="Calibri" w:cs="Calibri"/>
          <w:lang w:val="lt-LT" w:eastAsia="lt-LT"/>
        </w:rPr>
        <w:t>_______________________ </w:t>
      </w:r>
    </w:p>
    <w:p w14:paraId="5518837F" w14:textId="77777777" w:rsidR="00C955C4" w:rsidRPr="003D5B95" w:rsidRDefault="00C955C4">
      <w:pPr>
        <w:rPr>
          <w:lang w:val="lt-LT"/>
        </w:rPr>
      </w:pPr>
    </w:p>
    <w:sectPr w:rsidR="00C955C4" w:rsidRPr="003D5B9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D7D34"/>
    <w:multiLevelType w:val="hybridMultilevel"/>
    <w:tmpl w:val="6DFAA7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B767"/>
    <w:multiLevelType w:val="hybridMultilevel"/>
    <w:tmpl w:val="D01691A6"/>
    <w:lvl w:ilvl="0" w:tplc="1ADE1876">
      <w:start w:val="1"/>
      <w:numFmt w:val="decimal"/>
      <w:lvlText w:val="%1."/>
      <w:lvlJc w:val="left"/>
      <w:pPr>
        <w:ind w:left="720" w:hanging="360"/>
      </w:pPr>
    </w:lvl>
    <w:lvl w:ilvl="1" w:tplc="E8AEDB68">
      <w:start w:val="1"/>
      <w:numFmt w:val="lowerLetter"/>
      <w:lvlText w:val="%2."/>
      <w:lvlJc w:val="left"/>
      <w:pPr>
        <w:ind w:left="1440" w:hanging="360"/>
      </w:pPr>
    </w:lvl>
    <w:lvl w:ilvl="2" w:tplc="A3CA1C9E">
      <w:start w:val="1"/>
      <w:numFmt w:val="lowerRoman"/>
      <w:lvlText w:val="%3."/>
      <w:lvlJc w:val="right"/>
      <w:pPr>
        <w:ind w:left="2160" w:hanging="180"/>
      </w:pPr>
    </w:lvl>
    <w:lvl w:ilvl="3" w:tplc="34E23B5E">
      <w:start w:val="1"/>
      <w:numFmt w:val="decimal"/>
      <w:lvlText w:val="%4."/>
      <w:lvlJc w:val="left"/>
      <w:pPr>
        <w:ind w:left="2880" w:hanging="360"/>
      </w:pPr>
    </w:lvl>
    <w:lvl w:ilvl="4" w:tplc="E87463BE">
      <w:start w:val="1"/>
      <w:numFmt w:val="lowerLetter"/>
      <w:lvlText w:val="%5."/>
      <w:lvlJc w:val="left"/>
      <w:pPr>
        <w:ind w:left="3600" w:hanging="360"/>
      </w:pPr>
    </w:lvl>
    <w:lvl w:ilvl="5" w:tplc="FFEE1488">
      <w:start w:val="1"/>
      <w:numFmt w:val="lowerRoman"/>
      <w:lvlText w:val="%6."/>
      <w:lvlJc w:val="right"/>
      <w:pPr>
        <w:ind w:left="4320" w:hanging="180"/>
      </w:pPr>
    </w:lvl>
    <w:lvl w:ilvl="6" w:tplc="17C441DE">
      <w:start w:val="1"/>
      <w:numFmt w:val="decimal"/>
      <w:lvlText w:val="%7."/>
      <w:lvlJc w:val="left"/>
      <w:pPr>
        <w:ind w:left="5040" w:hanging="360"/>
      </w:pPr>
    </w:lvl>
    <w:lvl w:ilvl="7" w:tplc="4B9E7D04">
      <w:start w:val="1"/>
      <w:numFmt w:val="lowerLetter"/>
      <w:lvlText w:val="%8."/>
      <w:lvlJc w:val="left"/>
      <w:pPr>
        <w:ind w:left="5760" w:hanging="360"/>
      </w:pPr>
    </w:lvl>
    <w:lvl w:ilvl="8" w:tplc="80F26B5E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59411">
    <w:abstractNumId w:val="1"/>
  </w:num>
  <w:num w:numId="2" w16cid:durableId="183017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95"/>
    <w:rsid w:val="00003199"/>
    <w:rsid w:val="00025D60"/>
    <w:rsid w:val="00061630"/>
    <w:rsid w:val="00083619"/>
    <w:rsid w:val="0009194C"/>
    <w:rsid w:val="00105FB5"/>
    <w:rsid w:val="00174463"/>
    <w:rsid w:val="001E430D"/>
    <w:rsid w:val="001F0A10"/>
    <w:rsid w:val="00215F15"/>
    <w:rsid w:val="0022464A"/>
    <w:rsid w:val="00233C4C"/>
    <w:rsid w:val="0024393A"/>
    <w:rsid w:val="00245AC3"/>
    <w:rsid w:val="00284AC7"/>
    <w:rsid w:val="002929EC"/>
    <w:rsid w:val="002B6052"/>
    <w:rsid w:val="002E4E45"/>
    <w:rsid w:val="00327193"/>
    <w:rsid w:val="00345AFE"/>
    <w:rsid w:val="003D5B95"/>
    <w:rsid w:val="00447A80"/>
    <w:rsid w:val="005148D9"/>
    <w:rsid w:val="00564663"/>
    <w:rsid w:val="005759D8"/>
    <w:rsid w:val="005C22FF"/>
    <w:rsid w:val="005F3541"/>
    <w:rsid w:val="006639BD"/>
    <w:rsid w:val="006E0DF0"/>
    <w:rsid w:val="00731B12"/>
    <w:rsid w:val="007424A0"/>
    <w:rsid w:val="0076667E"/>
    <w:rsid w:val="007B006B"/>
    <w:rsid w:val="007B3ECB"/>
    <w:rsid w:val="007E0212"/>
    <w:rsid w:val="008C1B73"/>
    <w:rsid w:val="008D4DEF"/>
    <w:rsid w:val="009151AC"/>
    <w:rsid w:val="00952D73"/>
    <w:rsid w:val="00992A22"/>
    <w:rsid w:val="00A160F4"/>
    <w:rsid w:val="00A96121"/>
    <w:rsid w:val="00B135BC"/>
    <w:rsid w:val="00B6036B"/>
    <w:rsid w:val="00B60C88"/>
    <w:rsid w:val="00BF158A"/>
    <w:rsid w:val="00C245C0"/>
    <w:rsid w:val="00C351C9"/>
    <w:rsid w:val="00C745AB"/>
    <w:rsid w:val="00C77002"/>
    <w:rsid w:val="00C955C4"/>
    <w:rsid w:val="00CB0C4C"/>
    <w:rsid w:val="00CF60E2"/>
    <w:rsid w:val="00D0295F"/>
    <w:rsid w:val="00D21A6D"/>
    <w:rsid w:val="00D32D01"/>
    <w:rsid w:val="00D34B15"/>
    <w:rsid w:val="00D40E8C"/>
    <w:rsid w:val="00D44994"/>
    <w:rsid w:val="00D51EB0"/>
    <w:rsid w:val="00DE766C"/>
    <w:rsid w:val="00E369CB"/>
    <w:rsid w:val="00E7302A"/>
    <w:rsid w:val="00E870B3"/>
    <w:rsid w:val="00E96E71"/>
    <w:rsid w:val="00EC34FE"/>
    <w:rsid w:val="00ED5C47"/>
    <w:rsid w:val="00EE2365"/>
    <w:rsid w:val="00F004DF"/>
    <w:rsid w:val="00FA62BF"/>
    <w:rsid w:val="015DDD0D"/>
    <w:rsid w:val="027FDE99"/>
    <w:rsid w:val="03972F31"/>
    <w:rsid w:val="04614E30"/>
    <w:rsid w:val="0546A20B"/>
    <w:rsid w:val="065BA3B3"/>
    <w:rsid w:val="0896AC69"/>
    <w:rsid w:val="0A51F7CE"/>
    <w:rsid w:val="0CBD71F1"/>
    <w:rsid w:val="0E8E8220"/>
    <w:rsid w:val="1187DB3B"/>
    <w:rsid w:val="12FC67E8"/>
    <w:rsid w:val="14363E3D"/>
    <w:rsid w:val="156AD267"/>
    <w:rsid w:val="162E26B9"/>
    <w:rsid w:val="18A59BE1"/>
    <w:rsid w:val="1AA8366F"/>
    <w:rsid w:val="1AB60D24"/>
    <w:rsid w:val="1B053741"/>
    <w:rsid w:val="1BC4E86E"/>
    <w:rsid w:val="1BF2A204"/>
    <w:rsid w:val="1C2115B0"/>
    <w:rsid w:val="1C3DF060"/>
    <w:rsid w:val="1CA854E0"/>
    <w:rsid w:val="1D8110FA"/>
    <w:rsid w:val="1F53240C"/>
    <w:rsid w:val="1F854258"/>
    <w:rsid w:val="1FA238AA"/>
    <w:rsid w:val="20ABC22E"/>
    <w:rsid w:val="20F44EB7"/>
    <w:rsid w:val="210584B2"/>
    <w:rsid w:val="210B27F2"/>
    <w:rsid w:val="22F49C46"/>
    <w:rsid w:val="23CC6A20"/>
    <w:rsid w:val="23CD0E27"/>
    <w:rsid w:val="23DB713D"/>
    <w:rsid w:val="2600695C"/>
    <w:rsid w:val="27BAFE25"/>
    <w:rsid w:val="2802441A"/>
    <w:rsid w:val="28764516"/>
    <w:rsid w:val="29133C45"/>
    <w:rsid w:val="2B03B6A2"/>
    <w:rsid w:val="2B8D123E"/>
    <w:rsid w:val="2C9C5DFB"/>
    <w:rsid w:val="2CD5D361"/>
    <w:rsid w:val="2E176DEA"/>
    <w:rsid w:val="2F842B75"/>
    <w:rsid w:val="30143618"/>
    <w:rsid w:val="3136DB56"/>
    <w:rsid w:val="33E4E1A0"/>
    <w:rsid w:val="33E6FC91"/>
    <w:rsid w:val="33FD568C"/>
    <w:rsid w:val="34307895"/>
    <w:rsid w:val="345DFACC"/>
    <w:rsid w:val="34E4B5B6"/>
    <w:rsid w:val="36DBC7A9"/>
    <w:rsid w:val="36DBD5DE"/>
    <w:rsid w:val="3956F995"/>
    <w:rsid w:val="396B1EA8"/>
    <w:rsid w:val="3A75A869"/>
    <w:rsid w:val="3A7DA828"/>
    <w:rsid w:val="3AB40307"/>
    <w:rsid w:val="3D78B0D5"/>
    <w:rsid w:val="3DA1320B"/>
    <w:rsid w:val="3DC37559"/>
    <w:rsid w:val="3FCBF104"/>
    <w:rsid w:val="41903916"/>
    <w:rsid w:val="41EB7F57"/>
    <w:rsid w:val="423DFF5E"/>
    <w:rsid w:val="42492439"/>
    <w:rsid w:val="448CEB1A"/>
    <w:rsid w:val="44B9D9EB"/>
    <w:rsid w:val="46F3F9B1"/>
    <w:rsid w:val="471303CE"/>
    <w:rsid w:val="47228F85"/>
    <w:rsid w:val="476503A3"/>
    <w:rsid w:val="479C0415"/>
    <w:rsid w:val="47D81C15"/>
    <w:rsid w:val="49EA1F37"/>
    <w:rsid w:val="4A3D1013"/>
    <w:rsid w:val="4B6A1746"/>
    <w:rsid w:val="4C330FEF"/>
    <w:rsid w:val="4D4AE2B2"/>
    <w:rsid w:val="4DAD4245"/>
    <w:rsid w:val="4FBA6775"/>
    <w:rsid w:val="5025A6DF"/>
    <w:rsid w:val="509784EC"/>
    <w:rsid w:val="523DC7DE"/>
    <w:rsid w:val="53808EFA"/>
    <w:rsid w:val="53C8A998"/>
    <w:rsid w:val="53E2E4DB"/>
    <w:rsid w:val="542ACBE9"/>
    <w:rsid w:val="55BAA6B6"/>
    <w:rsid w:val="55E2DA15"/>
    <w:rsid w:val="569E6054"/>
    <w:rsid w:val="579D197F"/>
    <w:rsid w:val="580B7064"/>
    <w:rsid w:val="5A02DA42"/>
    <w:rsid w:val="5AAE9D50"/>
    <w:rsid w:val="5BCA5BBF"/>
    <w:rsid w:val="5D07327C"/>
    <w:rsid w:val="5D33244D"/>
    <w:rsid w:val="5EC83D7F"/>
    <w:rsid w:val="60CA3ED3"/>
    <w:rsid w:val="61049D0F"/>
    <w:rsid w:val="61C28DC7"/>
    <w:rsid w:val="61E615B5"/>
    <w:rsid w:val="62256CB7"/>
    <w:rsid w:val="624649DE"/>
    <w:rsid w:val="6258B169"/>
    <w:rsid w:val="62B48DA0"/>
    <w:rsid w:val="62EAC13C"/>
    <w:rsid w:val="648FB07E"/>
    <w:rsid w:val="6755A50F"/>
    <w:rsid w:val="677F09FC"/>
    <w:rsid w:val="681D059A"/>
    <w:rsid w:val="693C01C8"/>
    <w:rsid w:val="69EF14A6"/>
    <w:rsid w:val="69F6542D"/>
    <w:rsid w:val="6AEFBD6B"/>
    <w:rsid w:val="6C12A617"/>
    <w:rsid w:val="6C5D0C25"/>
    <w:rsid w:val="6C72460F"/>
    <w:rsid w:val="6C9C41BE"/>
    <w:rsid w:val="6D2809C4"/>
    <w:rsid w:val="6E10EB70"/>
    <w:rsid w:val="6E8C7431"/>
    <w:rsid w:val="6F611E98"/>
    <w:rsid w:val="70287030"/>
    <w:rsid w:val="72D39178"/>
    <w:rsid w:val="730B11E4"/>
    <w:rsid w:val="73E448DD"/>
    <w:rsid w:val="7433036F"/>
    <w:rsid w:val="749CBA2B"/>
    <w:rsid w:val="75D2EA62"/>
    <w:rsid w:val="76131860"/>
    <w:rsid w:val="76A96491"/>
    <w:rsid w:val="76C8E45C"/>
    <w:rsid w:val="7809E2A9"/>
    <w:rsid w:val="78E06323"/>
    <w:rsid w:val="791866A7"/>
    <w:rsid w:val="7966E857"/>
    <w:rsid w:val="7A0E57DB"/>
    <w:rsid w:val="7B7EF10D"/>
    <w:rsid w:val="7BF2EDEF"/>
    <w:rsid w:val="7C8EACB2"/>
    <w:rsid w:val="7C98248C"/>
    <w:rsid w:val="7E6600C4"/>
    <w:rsid w:val="7EB8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389A"/>
  <w15:chartTrackingRefBased/>
  <w15:docId w15:val="{4B862620-9AEE-4509-BE18-D870EE44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9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4">
    <w:name w:val="Table Grid4"/>
    <w:basedOn w:val="TableNormal"/>
    <w:next w:val="TableGrid"/>
    <w:uiPriority w:val="39"/>
    <w:rsid w:val="003D5B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D5B95"/>
  </w:style>
  <w:style w:type="character" w:customStyle="1" w:styleId="eop">
    <w:name w:val="eop"/>
    <w:basedOn w:val="DefaultParagraphFont"/>
    <w:rsid w:val="003D5B95"/>
  </w:style>
  <w:style w:type="paragraph" w:customStyle="1" w:styleId="BodyA">
    <w:name w:val="Body A"/>
    <w:rsid w:val="003D5B95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spellingerror">
    <w:name w:val="spellingerror"/>
    <w:basedOn w:val="DefaultParagraphFont"/>
    <w:rsid w:val="003D5B95"/>
  </w:style>
  <w:style w:type="table" w:styleId="TableGrid">
    <w:name w:val="Table Grid"/>
    <w:basedOn w:val="TableNormal"/>
    <w:uiPriority w:val="39"/>
    <w:rsid w:val="003D5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3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93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9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3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F0A10"/>
    <w:pPr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C7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992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4F891BEA-95AF-4A5D-A871-0CFB4BA69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E8E6C-C4C3-4308-AF76-65BADF7949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D94B06-20BD-4B99-BF85-DB6218F63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2747C3-1F35-4C87-A059-8871BCCE370B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1746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Ignatavičienė</dc:creator>
  <cp:lastModifiedBy>Ingrida Vigelė</cp:lastModifiedBy>
  <cp:revision>3</cp:revision>
  <dcterms:created xsi:type="dcterms:W3CDTF">2025-06-05T03:34:00Z</dcterms:created>
  <dcterms:modified xsi:type="dcterms:W3CDTF">2025-06-16T07:12:00Z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