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DE095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w:t>
          </w:r>
          <w:r w:rsidR="00C90E18">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90E18">
            <w:rPr>
              <w:rFonts w:ascii="Times New Roman" w:eastAsia="Times New Roman" w:hAnsi="Times New Roman" w:cs="Times New Roman"/>
              <w:noProof/>
              <w:sz w:val="24"/>
              <w:szCs w:val="24"/>
            </w:rPr>
            <w:t>1</w:t>
          </w:r>
          <w:r w:rsidR="006F1A59">
            <w:rPr>
              <w:rFonts w:ascii="Times New Roman" w:eastAsia="Times New Roman" w:hAnsi="Times New Roman" w:cs="Times New Roman"/>
              <w:noProof/>
              <w:sz w:val="24"/>
              <w:szCs w:val="24"/>
            </w:rPr>
            <w:t>6</w:t>
          </w:r>
          <w:r w:rsidR="006935B4" w:rsidRPr="00D51822">
            <w:rPr>
              <w:rFonts w:ascii="Times New Roman" w:eastAsia="Times New Roman" w:hAnsi="Times New Roman" w:cs="Times New Roman"/>
              <w:noProof/>
              <w:sz w:val="24"/>
              <w:szCs w:val="24"/>
            </w:rPr>
            <w:t xml:space="preserve"> </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3C273444" w:rsidR="00D526C8" w:rsidRPr="006F1A59" w:rsidRDefault="006F1A59" w:rsidP="00DF52A1">
          <w:pPr>
            <w:spacing w:after="120" w:line="20" w:lineRule="atLeast"/>
            <w:contextualSpacing/>
            <w:jc w:val="center"/>
            <w:rPr>
              <w:rFonts w:ascii="Times New Roman" w:hAnsi="Times New Roman" w:cs="Times New Roman"/>
              <w:b/>
              <w:caps/>
              <w:sz w:val="28"/>
              <w:szCs w:val="28"/>
            </w:rPr>
          </w:pPr>
          <w:r w:rsidRPr="006F1A59">
            <w:rPr>
              <w:rFonts w:ascii="Times New Roman" w:hAnsi="Times New Roman" w:cs="Times New Roman"/>
              <w:b/>
              <w:bCs/>
              <w:sz w:val="28"/>
              <w:szCs w:val="28"/>
            </w:rPr>
            <w:t>„</w:t>
          </w:r>
          <w:r w:rsidRPr="006F1A59">
            <w:rPr>
              <w:rFonts w:ascii="Times New Roman" w:eastAsia="TimesNewRomanPS-BoldMT" w:hAnsi="Times New Roman" w:cs="Times New Roman"/>
              <w:b/>
              <w:bCs/>
              <w:sz w:val="28"/>
              <w:szCs w:val="28"/>
            </w:rPr>
            <w:t>DEGUONIES GENERATORIAUS ĮRANGOS REMONTO IR TECHNINĖS PRIEŽIŪROS</w:t>
          </w:r>
          <w:r w:rsidRPr="006F1A59">
            <w:rPr>
              <w:rFonts w:ascii="Times New Roman" w:hAnsi="Times New Roman" w:cs="Times New Roman"/>
              <w:b/>
              <w:sz w:val="28"/>
              <w:szCs w:val="28"/>
            </w:rPr>
            <w:t>“</w:t>
          </w:r>
        </w:p>
        <w:p w14:paraId="18ACC6AD" w14:textId="4AF6A27A" w:rsidR="00D526C8" w:rsidRPr="006F1A59" w:rsidRDefault="006F1A59" w:rsidP="004E4612">
          <w:pPr>
            <w:spacing w:after="120" w:line="20" w:lineRule="atLeast"/>
            <w:contextualSpacing/>
            <w:jc w:val="center"/>
            <w:rPr>
              <w:rFonts w:ascii="Times New Roman" w:hAnsi="Times New Roman" w:cs="Times New Roman"/>
              <w:b/>
              <w:bCs/>
              <w:sz w:val="28"/>
              <w:szCs w:val="28"/>
            </w:rPr>
          </w:pPr>
          <w:r w:rsidRPr="006F1A59">
            <w:rPr>
              <w:rFonts w:ascii="Times New Roman" w:hAnsi="Times New Roman" w:cs="Times New Roman"/>
              <w:b/>
              <w:bCs/>
              <w:sz w:val="28"/>
              <w:szCs w:val="28"/>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99B64A5"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4466B8">
        <w:rPr>
          <w:rFonts w:ascii="Times New Roman" w:hAnsi="Times New Roman" w:cs="Times New Roman"/>
          <w:sz w:val="24"/>
          <w:szCs w:val="24"/>
        </w:rPr>
        <w:t xml:space="preserve">(toliau - Tvarkos aprašas) </w:t>
      </w:r>
      <w:r w:rsidR="00F826B7" w:rsidRPr="00F826B7">
        <w:rPr>
          <w:rFonts w:ascii="Times New Roman" w:hAnsi="Times New Roman" w:cs="Times New Roman"/>
          <w:sz w:val="24"/>
          <w:szCs w:val="24"/>
        </w:rPr>
        <w:t>4.4.4. punktu - pirkdamas produktą pirkimo vykdytojas savarankiškai nustato aplinkos apsaugos kriterijus.</w:t>
      </w:r>
      <w:r w:rsidR="004466B8" w:rsidRPr="004466B8">
        <w:rPr>
          <w:rFonts w:ascii="Times New Roman" w:hAnsi="Times New Roman" w:cs="Times New Roman"/>
          <w:sz w:val="22"/>
          <w:szCs w:val="22"/>
        </w:rPr>
        <w:t xml:space="preserve"> </w:t>
      </w:r>
      <w:r w:rsidR="004466B8">
        <w:rPr>
          <w:rFonts w:ascii="Times New Roman" w:hAnsi="Times New Roman" w:cs="Times New Roman"/>
          <w:sz w:val="22"/>
          <w:szCs w:val="22"/>
        </w:rPr>
        <w:t>T</w:t>
      </w:r>
      <w:r w:rsidR="004466B8" w:rsidRPr="004B13FC">
        <w:rPr>
          <w:rFonts w:ascii="Times New Roman" w:hAnsi="Times New Roman" w:cs="Times New Roman"/>
          <w:sz w:val="22"/>
          <w:szCs w:val="22"/>
        </w:rPr>
        <w:t xml:space="preserve">aikomas Tvarkos aprašo 15.2 punktas. Aplinkos apaugos kriterijai nustatyti šių konkurso sąlygų </w:t>
      </w:r>
      <w:r w:rsidR="004466B8">
        <w:rPr>
          <w:rFonts w:ascii="Times New Roman" w:hAnsi="Times New Roman" w:cs="Times New Roman"/>
          <w:sz w:val="22"/>
          <w:szCs w:val="22"/>
        </w:rPr>
        <w:t>2</w:t>
      </w:r>
      <w:r w:rsidR="004466B8" w:rsidRPr="004B13FC">
        <w:rPr>
          <w:rFonts w:ascii="Times New Roman" w:hAnsi="Times New Roman" w:cs="Times New Roman"/>
          <w:sz w:val="22"/>
          <w:szCs w:val="22"/>
        </w:rPr>
        <w:t xml:space="preserve"> priede</w:t>
      </w:r>
      <w:r w:rsidR="00F826B7" w:rsidRPr="00F826B7">
        <w:rPr>
          <w:rFonts w:ascii="Times New Roman" w:hAnsi="Times New Roman" w:cs="Times New Roman"/>
          <w:sz w:val="24"/>
          <w:szCs w:val="24"/>
        </w:rPr>
        <w:t xml:space="preserve"> </w:t>
      </w:r>
      <w:r w:rsidR="004466B8">
        <w:rPr>
          <w:rFonts w:ascii="Times New Roman" w:hAnsi="Times New Roman" w:cs="Times New Roman"/>
          <w:sz w:val="24"/>
          <w:szCs w:val="24"/>
        </w:rPr>
        <w:t xml:space="preserve">„Techninė specifikacija“ ir </w:t>
      </w:r>
      <w:r w:rsidR="00F826B7" w:rsidRPr="00F826B7">
        <w:rPr>
          <w:rFonts w:ascii="Times New Roman" w:hAnsi="Times New Roman" w:cs="Times New Roman"/>
          <w:sz w:val="24"/>
          <w:szCs w:val="24"/>
        </w:rPr>
        <w:t xml:space="preserve"> 10 priede – </w:t>
      </w:r>
      <w:r w:rsidR="004466B8">
        <w:rPr>
          <w:rFonts w:ascii="Times New Roman" w:hAnsi="Times New Roman" w:cs="Times New Roman"/>
          <w:sz w:val="24"/>
          <w:szCs w:val="24"/>
        </w:rPr>
        <w:t>„</w:t>
      </w:r>
      <w:r w:rsidR="00F826B7" w:rsidRPr="00F826B7">
        <w:rPr>
          <w:rFonts w:ascii="Times New Roman" w:hAnsi="Times New Roman" w:cs="Times New Roman"/>
          <w:sz w:val="24"/>
          <w:szCs w:val="24"/>
        </w:rPr>
        <w:t>Sutarties projekt</w:t>
      </w:r>
      <w:r w:rsidR="004466B8">
        <w:rPr>
          <w:rFonts w:ascii="Times New Roman" w:hAnsi="Times New Roman" w:cs="Times New Roman"/>
          <w:sz w:val="24"/>
          <w:szCs w:val="24"/>
        </w:rPr>
        <w:t>as“</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B4A9FB5" w:rsidR="00B41C66" w:rsidRPr="004466B8" w:rsidRDefault="00B76FBB" w:rsidP="00DF52A1">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4466B8">
        <w:rPr>
          <w:rFonts w:ascii="Times New Roman" w:eastAsia="Calibri" w:hAnsi="Times New Roman" w:cs="Times New Roman"/>
          <w:color w:val="000000" w:themeColor="text1"/>
          <w:sz w:val="24"/>
          <w:szCs w:val="24"/>
        </w:rPr>
        <w:t xml:space="preserve">Perkančioji organizacija numato įsigyti </w:t>
      </w:r>
      <w:r w:rsidR="004466B8" w:rsidRPr="004466B8">
        <w:rPr>
          <w:rFonts w:ascii="Times New Roman" w:eastAsia="Calibri" w:hAnsi="Times New Roman" w:cs="Times New Roman"/>
          <w:color w:val="000000" w:themeColor="text1"/>
          <w:sz w:val="24"/>
          <w:szCs w:val="24"/>
        </w:rPr>
        <w:t>d</w:t>
      </w:r>
      <w:r w:rsidR="004466B8" w:rsidRPr="004466B8">
        <w:rPr>
          <w:rFonts w:ascii="Times New Roman" w:eastAsia="TimesNewRomanPS-BoldMT" w:hAnsi="Times New Roman" w:cs="Times New Roman"/>
          <w:sz w:val="24"/>
          <w:szCs w:val="24"/>
        </w:rPr>
        <w:t>eguonies generatoriaus įrangos remonto ir techninės priežiūros</w:t>
      </w:r>
      <w:r w:rsidR="004466B8" w:rsidRPr="004466B8">
        <w:rPr>
          <w:rFonts w:ascii="Times New Roman" w:eastAsia="TimesNewRomanPS-BoldMT" w:hAnsi="Times New Roman" w:cs="Times New Roman"/>
          <w:b/>
          <w:bCs/>
          <w:sz w:val="24"/>
          <w:szCs w:val="24"/>
        </w:rPr>
        <w:t xml:space="preserve"> </w:t>
      </w:r>
      <w:r w:rsidR="00C90E18" w:rsidRPr="004466B8">
        <w:rPr>
          <w:rFonts w:ascii="Times New Roman" w:eastAsia="Calibri" w:hAnsi="Times New Roman" w:cs="Times New Roman"/>
          <w:color w:val="000000" w:themeColor="text1"/>
          <w:sz w:val="24"/>
          <w:szCs w:val="24"/>
        </w:rPr>
        <w:t>paslaugas (toliau – Paslaugos)</w:t>
      </w:r>
      <w:r w:rsidR="00B41C66" w:rsidRPr="004466B8">
        <w:rPr>
          <w:rFonts w:ascii="Times New Roman" w:eastAsia="Calibri" w:hAnsi="Times New Roman" w:cs="Times New Roman"/>
          <w:sz w:val="24"/>
          <w:szCs w:val="24"/>
        </w:rPr>
        <w:t>.</w:t>
      </w:r>
      <w:r w:rsidR="00B41C66" w:rsidRPr="004466B8">
        <w:rPr>
          <w:rFonts w:ascii="Times New Roman" w:hAnsi="Times New Roman" w:cs="Times New Roman"/>
          <w:sz w:val="24"/>
          <w:szCs w:val="24"/>
        </w:rPr>
        <w:t xml:space="preserve"> Reikalavimai pirkimo objektui nustatyti </w:t>
      </w:r>
      <w:r w:rsidR="00704310" w:rsidRPr="004466B8">
        <w:rPr>
          <w:rFonts w:ascii="Times New Roman" w:hAnsi="Times New Roman" w:cs="Times New Roman"/>
          <w:sz w:val="24"/>
          <w:szCs w:val="24"/>
        </w:rPr>
        <w:t>s</w:t>
      </w:r>
      <w:r w:rsidR="00444CAF" w:rsidRPr="004466B8">
        <w:rPr>
          <w:rFonts w:ascii="Times New Roman" w:hAnsi="Times New Roman" w:cs="Times New Roman"/>
          <w:sz w:val="24"/>
          <w:szCs w:val="24"/>
        </w:rPr>
        <w:t xml:space="preserve">pecialiųjų </w:t>
      </w:r>
      <w:r w:rsidR="00CE7209" w:rsidRPr="004466B8">
        <w:rPr>
          <w:rFonts w:ascii="Times New Roman" w:hAnsi="Times New Roman" w:cs="Times New Roman"/>
          <w:sz w:val="24"/>
          <w:szCs w:val="24"/>
        </w:rPr>
        <w:t xml:space="preserve">pirkimo </w:t>
      </w:r>
      <w:r w:rsidR="00444CAF" w:rsidRPr="004466B8">
        <w:rPr>
          <w:rFonts w:ascii="Times New Roman" w:hAnsi="Times New Roman" w:cs="Times New Roman"/>
          <w:sz w:val="24"/>
          <w:szCs w:val="24"/>
        </w:rPr>
        <w:t xml:space="preserve">sąlygų </w:t>
      </w:r>
      <w:r w:rsidR="00763835" w:rsidRPr="004466B8">
        <w:rPr>
          <w:rFonts w:ascii="Times New Roman" w:hAnsi="Times New Roman" w:cs="Times New Roman"/>
          <w:sz w:val="24"/>
          <w:szCs w:val="24"/>
        </w:rPr>
        <w:t>2</w:t>
      </w:r>
      <w:r w:rsidR="00FA7D78" w:rsidRPr="004466B8">
        <w:rPr>
          <w:rFonts w:ascii="Times New Roman" w:hAnsi="Times New Roman" w:cs="Times New Roman"/>
          <w:sz w:val="24"/>
          <w:szCs w:val="24"/>
        </w:rPr>
        <w:t xml:space="preserve"> </w:t>
      </w:r>
      <w:r w:rsidR="00C90E18" w:rsidRPr="004466B8">
        <w:rPr>
          <w:rFonts w:ascii="Times New Roman" w:hAnsi="Times New Roman" w:cs="Times New Roman"/>
          <w:sz w:val="24"/>
          <w:szCs w:val="24"/>
        </w:rPr>
        <w:t>ir 6 priede</w:t>
      </w:r>
      <w:r w:rsidR="00B41C66" w:rsidRPr="004466B8">
        <w:rPr>
          <w:rFonts w:ascii="Times New Roman" w:hAnsi="Times New Roman" w:cs="Times New Roman"/>
          <w:sz w:val="24"/>
          <w:szCs w:val="24"/>
        </w:rPr>
        <w:t>.</w:t>
      </w:r>
    </w:p>
    <w:p w14:paraId="49B1DD57" w14:textId="61D731A1" w:rsidR="00E93F89" w:rsidRPr="00140D64"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F826B7" w:rsidRPr="00140D64">
        <w:rPr>
          <w:rFonts w:ascii="Times New Roman" w:hAnsi="Times New Roman" w:cs="Times New Roman"/>
          <w:sz w:val="24"/>
          <w:szCs w:val="24"/>
        </w:rPr>
        <w:t>Pirkimo objektas</w:t>
      </w:r>
      <w:r w:rsidR="00897D46" w:rsidRPr="00140D64">
        <w:rPr>
          <w:rFonts w:ascii="Times New Roman" w:hAnsi="Times New Roman" w:cs="Times New Roman"/>
          <w:sz w:val="24"/>
          <w:szCs w:val="24"/>
        </w:rPr>
        <w:t xml:space="preserve"> </w:t>
      </w:r>
      <w:r w:rsidR="00C90E18" w:rsidRPr="00140D64">
        <w:rPr>
          <w:rFonts w:ascii="Times New Roman" w:hAnsi="Times New Roman" w:cs="Times New Roman"/>
          <w:sz w:val="24"/>
          <w:szCs w:val="24"/>
        </w:rPr>
        <w:t>ne</w:t>
      </w:r>
      <w:r w:rsidR="00897D46" w:rsidRPr="00140D64">
        <w:rPr>
          <w:rFonts w:ascii="Times New Roman" w:hAnsi="Times New Roman" w:cs="Times New Roman"/>
          <w:sz w:val="24"/>
          <w:szCs w:val="24"/>
        </w:rPr>
        <w:t xml:space="preserve">skaidomas į </w:t>
      </w:r>
      <w:r w:rsidR="00DF52A1" w:rsidRPr="00140D64">
        <w:rPr>
          <w:rFonts w:ascii="Times New Roman" w:hAnsi="Times New Roman" w:cs="Times New Roman"/>
          <w:sz w:val="24"/>
          <w:szCs w:val="24"/>
        </w:rPr>
        <w:t>dalis.</w:t>
      </w:r>
      <w:r w:rsidR="00AC6163" w:rsidRPr="00140D64">
        <w:rPr>
          <w:rFonts w:ascii="Times New Roman" w:hAnsi="Times New Roman" w:cs="Times New Roman"/>
          <w:sz w:val="24"/>
          <w:szCs w:val="24"/>
        </w:rPr>
        <w:t xml:space="preserve"> </w:t>
      </w:r>
      <w:r w:rsidR="00F826B7" w:rsidRPr="00140D64">
        <w:rPr>
          <w:rFonts w:ascii="Times New Roman" w:hAnsi="Times New Roman" w:cs="Times New Roman"/>
          <w:sz w:val="24"/>
          <w:szCs w:val="24"/>
        </w:rPr>
        <w:t xml:space="preserve">Pirkimo apimtys, reikalavimai ir techninė specifikacija apibrėžti specialiųjų pirkimo sąlygų 2 </w:t>
      </w:r>
      <w:r w:rsidR="007B3D5C" w:rsidRPr="00140D64">
        <w:rPr>
          <w:rFonts w:ascii="Times New Roman" w:hAnsi="Times New Roman" w:cs="Times New Roman"/>
          <w:sz w:val="24"/>
          <w:szCs w:val="24"/>
        </w:rPr>
        <w:t xml:space="preserve">ir 6 </w:t>
      </w:r>
      <w:r w:rsidR="00F826B7" w:rsidRPr="00140D64">
        <w:rPr>
          <w:rFonts w:ascii="Times New Roman" w:hAnsi="Times New Roman" w:cs="Times New Roman"/>
          <w:sz w:val="24"/>
          <w:szCs w:val="24"/>
        </w:rPr>
        <w:t>priede</w:t>
      </w:r>
      <w:r w:rsidR="003F7FE3" w:rsidRPr="00140D64">
        <w:rPr>
          <w:rFonts w:ascii="Times New Roman" w:hAnsi="Times New Roman" w:cs="Times New Roman"/>
          <w:sz w:val="24"/>
          <w:szCs w:val="24"/>
        </w:rPr>
        <w:t>.</w:t>
      </w:r>
      <w:r w:rsidR="00140D64" w:rsidRPr="00140D64">
        <w:rPr>
          <w:rFonts w:ascii="Times New Roman" w:hAnsi="Times New Roman" w:cs="Times New Roman"/>
          <w:sz w:val="24"/>
          <w:szCs w:val="24"/>
        </w:rPr>
        <w:t xml:space="preserve"> Vertinant pasiūlymą, bus vertinama</w:t>
      </w:r>
      <w:r w:rsidR="004466B8">
        <w:rPr>
          <w:rFonts w:ascii="Times New Roman" w:hAnsi="Times New Roman" w:cs="Times New Roman"/>
          <w:sz w:val="24"/>
          <w:szCs w:val="24"/>
        </w:rPr>
        <w:t xml:space="preserve"> tiekėjų pasiūlytų </w:t>
      </w:r>
      <w:r w:rsidR="00140D64" w:rsidRPr="00140D64">
        <w:rPr>
          <w:rFonts w:ascii="Times New Roman" w:hAnsi="Times New Roman" w:cs="Times New Roman"/>
          <w:sz w:val="24"/>
          <w:szCs w:val="24"/>
        </w:rPr>
        <w:t>įkainių suma. Pradinė sutarties vertė bus lygi maksimaliai pirkimui skirtai lėšų sumai pirkimo dokumentuose ir sutartyje nurodytų paslaugų įsigijimui tiekėjo pasiūlyme nurodytais įkainiais be PVM.</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4A3F22E"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4466B8">
        <w:rPr>
          <w:rFonts w:ascii="Times New Roman" w:hAnsi="Times New Roman" w:cs="Times New Roman"/>
          <w:sz w:val="24"/>
          <w:szCs w:val="24"/>
        </w:rPr>
        <w:t xml:space="preserve"> 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42A3B21B"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dokumentai</w:t>
      </w:r>
      <w:r w:rsidR="00A97914">
        <w:rPr>
          <w:rFonts w:ascii="Times New Roman" w:hAnsi="Times New Roman" w:cs="Times New Roman"/>
          <w:sz w:val="24"/>
          <w:szCs w:val="24"/>
        </w:rPr>
        <w:t xml:space="preserve"> nurodyti pirkimo dokumentuose</w:t>
      </w:r>
      <w:r w:rsidRPr="00662D68">
        <w:rPr>
          <w:rFonts w:ascii="Times New Roman" w:hAnsi="Times New Roman" w:cs="Times New Roman"/>
          <w:sz w:val="24"/>
          <w:szCs w:val="24"/>
        </w:rPr>
        <w:t>.</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A97914">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A97914">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9B3BDB5"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A97914">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A97914">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66B368B8"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A97914">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A97914">
        <w:rPr>
          <w:rFonts w:ascii="Times New Roman" w:hAnsi="Times New Roman" w:cs="Times New Roman"/>
          <w:sz w:val="24"/>
          <w:szCs w:val="24"/>
        </w:rPr>
        <w:t>.</w:t>
      </w:r>
      <w:r w:rsidRPr="008F58D2">
        <w:rPr>
          <w:rFonts w:ascii="Times New Roman" w:hAnsi="Times New Roman" w:cs="Times New Roman"/>
          <w:sz w:val="24"/>
          <w:szCs w:val="24"/>
        </w:rPr>
        <w:t xml:space="preserve">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5C8628A" w:rsidR="00AA727A" w:rsidRPr="00D51822" w:rsidRDefault="00140D64"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480B61B4"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w:t>
      </w:r>
      <w:r w:rsidR="00A97914">
        <w:rPr>
          <w:rFonts w:ascii="Times New Roman" w:eastAsia="Calibri" w:hAnsi="Times New Roman" w:cs="Times New Roman"/>
          <w:iCs/>
          <w:sz w:val="22"/>
          <w:szCs w:val="22"/>
          <w:lang w:eastAsia="en-US"/>
        </w:rPr>
        <w:t>.</w:t>
      </w:r>
      <w:r w:rsidRPr="003778E3">
        <w:rPr>
          <w:rFonts w:ascii="Times New Roman" w:eastAsia="Calibri" w:hAnsi="Times New Roman" w:cs="Times New Roman"/>
          <w:iCs/>
          <w:sz w:val="22"/>
          <w:szCs w:val="22"/>
          <w:lang w:eastAsia="en-US"/>
        </w:rPr>
        <w:t xml:space="preserve"> </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5F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3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6B8"/>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B7D"/>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1A5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86"/>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60B"/>
    <w:rsid w:val="00A90AF8"/>
    <w:rsid w:val="00A91483"/>
    <w:rsid w:val="00A92611"/>
    <w:rsid w:val="00A934E0"/>
    <w:rsid w:val="00A93C5D"/>
    <w:rsid w:val="00A940CF"/>
    <w:rsid w:val="00A94866"/>
    <w:rsid w:val="00A9488B"/>
    <w:rsid w:val="00A94AAE"/>
    <w:rsid w:val="00A95083"/>
    <w:rsid w:val="00A96518"/>
    <w:rsid w:val="00A96630"/>
    <w:rsid w:val="00A97192"/>
    <w:rsid w:val="00A97914"/>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684"/>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18"/>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6F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13"/>
    <w:rsid w:val="00FD34DC"/>
    <w:rsid w:val="00FD46C9"/>
    <w:rsid w:val="00FD51C2"/>
    <w:rsid w:val="00FD53CF"/>
    <w:rsid w:val="00FD6707"/>
    <w:rsid w:val="00FD67F6"/>
    <w:rsid w:val="00FD6EE2"/>
    <w:rsid w:val="00FD6FC4"/>
    <w:rsid w:val="00FD79BE"/>
    <w:rsid w:val="00FD7C41"/>
    <w:rsid w:val="00FE0385"/>
    <w:rsid w:val="00FE07A7"/>
    <w:rsid w:val="00FE0C8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28398</Words>
  <Characters>16187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cp:revision>
  <cp:lastPrinted>2024-05-16T09:52:00Z</cp:lastPrinted>
  <dcterms:created xsi:type="dcterms:W3CDTF">2025-06-10T12:10:00Z</dcterms:created>
  <dcterms:modified xsi:type="dcterms:W3CDTF">2025-06-16T07:31:00Z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