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D826" w14:textId="77777777" w:rsidR="00197E8D" w:rsidRDefault="00197E8D" w:rsidP="00CE2593">
      <w:pPr>
        <w:jc w:val="right"/>
        <w:rPr>
          <w:rFonts w:ascii="Times New Roman" w:hAnsi="Times New Roman" w:cs="Times New Roman"/>
          <w:sz w:val="24"/>
          <w:szCs w:val="24"/>
        </w:rPr>
      </w:pPr>
    </w:p>
    <w:p w14:paraId="4BA8397E" w14:textId="499059A5" w:rsidR="00CE2593" w:rsidRPr="001817A3" w:rsidRDefault="00CE2593" w:rsidP="00CE2593">
      <w:pPr>
        <w:jc w:val="right"/>
        <w:rPr>
          <w:rFonts w:ascii="Times New Roman" w:hAnsi="Times New Roman" w:cs="Times New Roman"/>
          <w:sz w:val="24"/>
          <w:szCs w:val="24"/>
        </w:rPr>
      </w:pPr>
      <w:r w:rsidRPr="001817A3">
        <w:rPr>
          <w:rFonts w:ascii="Times New Roman" w:hAnsi="Times New Roman" w:cs="Times New Roman"/>
          <w:sz w:val="24"/>
          <w:szCs w:val="24"/>
        </w:rPr>
        <w:t xml:space="preserve">Pirkimo sąlygų </w:t>
      </w:r>
      <w:r w:rsidR="00060F94">
        <w:rPr>
          <w:rFonts w:ascii="Times New Roman" w:hAnsi="Times New Roman" w:cs="Times New Roman"/>
          <w:sz w:val="24"/>
          <w:szCs w:val="24"/>
        </w:rPr>
        <w:t>4</w:t>
      </w:r>
      <w:r w:rsidRPr="001817A3">
        <w:rPr>
          <w:rFonts w:ascii="Times New Roman" w:hAnsi="Times New Roman" w:cs="Times New Roman"/>
          <w:sz w:val="24"/>
          <w:szCs w:val="24"/>
        </w:rPr>
        <w:t xml:space="preserve"> priedas</w:t>
      </w:r>
    </w:p>
    <w:p w14:paraId="378A3709" w14:textId="77777777" w:rsidR="00CE2593" w:rsidRPr="001817A3" w:rsidRDefault="00CE2593" w:rsidP="00CE2593"/>
    <w:p w14:paraId="5FFB0E36" w14:textId="77777777" w:rsidR="00197E8D" w:rsidRDefault="00197E8D" w:rsidP="001E5D85">
      <w:pPr>
        <w:pStyle w:val="Betarp1"/>
        <w:rPr>
          <w:rFonts w:eastAsia="Times New Roman"/>
          <w:b/>
          <w:bCs/>
          <w:color w:val="000000"/>
        </w:rPr>
      </w:pPr>
    </w:p>
    <w:p w14:paraId="4C6E2C4F" w14:textId="3D5D10AC" w:rsidR="00CE2593" w:rsidRPr="001817A3" w:rsidRDefault="00446E14" w:rsidP="00CE2593">
      <w:pPr>
        <w:pStyle w:val="Betarp1"/>
        <w:jc w:val="center"/>
        <w:rPr>
          <w:rFonts w:eastAsia="Times New Roman"/>
          <w:b/>
          <w:bCs/>
          <w:color w:val="000000"/>
        </w:rPr>
      </w:pPr>
      <w:r>
        <w:rPr>
          <w:rFonts w:eastAsia="Times New Roman"/>
          <w:b/>
          <w:bCs/>
          <w:color w:val="000000"/>
        </w:rPr>
        <w:t xml:space="preserve">DELFINŲ TERAPIJOS </w:t>
      </w:r>
      <w:r w:rsidR="000C100B">
        <w:rPr>
          <w:rFonts w:eastAsia="Times New Roman"/>
          <w:b/>
          <w:bCs/>
          <w:color w:val="000000"/>
        </w:rPr>
        <w:t xml:space="preserve">PASLAUGŲ </w:t>
      </w:r>
      <w:r w:rsidR="001F0FD9">
        <w:rPr>
          <w:rFonts w:eastAsia="Times New Roman"/>
          <w:b/>
          <w:bCs/>
          <w:color w:val="000000"/>
        </w:rPr>
        <w:t>PIRKIMO SUTARTIS</w:t>
      </w:r>
    </w:p>
    <w:p w14:paraId="39A6BCF3" w14:textId="77777777" w:rsidR="00CE2593" w:rsidRPr="001817A3" w:rsidRDefault="00CE2593" w:rsidP="00CE2593">
      <w:pPr>
        <w:pStyle w:val="Betarp1"/>
        <w:rPr>
          <w:rFonts w:eastAsia="Times New Roman"/>
          <w:color w:val="000000"/>
        </w:rPr>
      </w:pPr>
    </w:p>
    <w:p w14:paraId="4CAB7F7B" w14:textId="77777777" w:rsidR="00CE2593" w:rsidRPr="001817A3" w:rsidRDefault="00CE2593" w:rsidP="00CE2593">
      <w:pPr>
        <w:pStyle w:val="Betarp1"/>
        <w:jc w:val="center"/>
        <w:rPr>
          <w:rFonts w:eastAsia="Times New Roman"/>
          <w:color w:val="000000"/>
        </w:rPr>
      </w:pPr>
      <w:r w:rsidRPr="001817A3">
        <w:rPr>
          <w:rFonts w:eastAsia="Times New Roman"/>
          <w:color w:val="000000"/>
        </w:rPr>
        <w:t>2025 m. (mėnuo)      d. Nr.</w:t>
      </w:r>
    </w:p>
    <w:p w14:paraId="6A467D47" w14:textId="77777777" w:rsidR="00CE2593" w:rsidRPr="001817A3" w:rsidRDefault="00CE2593" w:rsidP="00CE2593">
      <w:pPr>
        <w:pStyle w:val="Betarp1"/>
        <w:jc w:val="center"/>
        <w:rPr>
          <w:rFonts w:eastAsia="Times New Roman"/>
          <w:color w:val="000000"/>
        </w:rPr>
      </w:pPr>
      <w:r w:rsidRPr="001817A3">
        <w:rPr>
          <w:rFonts w:eastAsia="Times New Roman"/>
          <w:color w:val="000000"/>
        </w:rPr>
        <w:t>Ukmergė</w:t>
      </w:r>
    </w:p>
    <w:p w14:paraId="2D4106B4" w14:textId="77777777" w:rsidR="00CE2593" w:rsidRPr="001817A3" w:rsidRDefault="00CE2593" w:rsidP="00CE2593"/>
    <w:p w14:paraId="32AAEF2C" w14:textId="77777777" w:rsidR="00CE2593" w:rsidRPr="001817A3" w:rsidRDefault="00CE2593" w:rsidP="00CE2593">
      <w:pPr>
        <w:pStyle w:val="Betarp"/>
        <w:tabs>
          <w:tab w:val="left" w:pos="1247"/>
        </w:tabs>
        <w:ind w:firstLine="1247"/>
        <w:jc w:val="both"/>
        <w:rPr>
          <w:lang w:eastAsia="ar-SA"/>
        </w:rPr>
      </w:pPr>
      <w:r w:rsidRPr="001817A3">
        <w:rPr>
          <w:b/>
          <w:lang w:eastAsia="ar-SA"/>
        </w:rPr>
        <w:t>Ukmergės rajono savivaldybės administracija</w:t>
      </w:r>
      <w:r w:rsidRPr="001817A3">
        <w:rPr>
          <w:lang w:eastAsia="ar-SA"/>
        </w:rPr>
        <w:t xml:space="preserve">, juridinio asmens kodas 188752174, kurios registruota buveinė yra Kęstučio a. 3, 20114 Ukmergė, atstovaujama ..........................., veikiančio(-s) pagal ........................... (toliau – </w:t>
      </w:r>
      <w:r w:rsidRPr="001817A3">
        <w:rPr>
          <w:b/>
          <w:bCs/>
          <w:lang w:eastAsia="ar-SA"/>
        </w:rPr>
        <w:t>Pirkėjas</w:t>
      </w:r>
      <w:r w:rsidRPr="001817A3">
        <w:rPr>
          <w:lang w:eastAsia="ar-SA"/>
        </w:rPr>
        <w:t xml:space="preserve">), </w:t>
      </w:r>
    </w:p>
    <w:p w14:paraId="62A64545" w14:textId="0E3F2BCA" w:rsidR="00CE2593" w:rsidRPr="001817A3" w:rsidRDefault="00CE2593" w:rsidP="00CE2593">
      <w:pPr>
        <w:pStyle w:val="Betarp"/>
        <w:tabs>
          <w:tab w:val="left" w:pos="1247"/>
        </w:tabs>
        <w:ind w:firstLine="1247"/>
        <w:jc w:val="both"/>
      </w:pPr>
      <w:r w:rsidRPr="001817A3">
        <w:rPr>
          <w:lang w:eastAsia="ar-SA"/>
        </w:rPr>
        <w:t>ir</w:t>
      </w:r>
      <w:r w:rsidRPr="001817A3">
        <w:rPr>
          <w:b/>
          <w:bCs/>
          <w:lang w:eastAsia="ar-SA"/>
        </w:rPr>
        <w:t xml:space="preserve"> </w:t>
      </w:r>
      <w:r w:rsidRPr="001817A3">
        <w:rPr>
          <w:lang w:eastAsia="ar-SA"/>
        </w:rPr>
        <w:t>........................... fizinio/juridinio</w:t>
      </w:r>
      <w:r w:rsidR="00DC198D">
        <w:rPr>
          <w:lang w:eastAsia="ar-SA"/>
        </w:rPr>
        <w:t xml:space="preserve"> </w:t>
      </w:r>
      <w:r w:rsidRPr="001817A3">
        <w:rPr>
          <w:lang w:eastAsia="ar-SA"/>
        </w:rPr>
        <w:t>asmens kodas ..........................., kurio(-s) registruota buveinė yra ..........................., atstovaujama</w:t>
      </w:r>
      <w:r w:rsidR="00DC198D">
        <w:rPr>
          <w:lang w:eastAsia="ar-SA"/>
        </w:rPr>
        <w:t xml:space="preserve"> </w:t>
      </w:r>
      <w:r w:rsidRPr="001817A3">
        <w:rPr>
          <w:lang w:eastAsia="ar-SA"/>
        </w:rPr>
        <w:t>...........................,</w:t>
      </w:r>
      <w:r w:rsidRPr="001817A3">
        <w:t xml:space="preserve"> veikiančio</w:t>
      </w:r>
      <w:r w:rsidRPr="001817A3">
        <w:rPr>
          <w:lang w:eastAsia="ar-SA"/>
        </w:rPr>
        <w:t xml:space="preserve">(-s) </w:t>
      </w:r>
      <w:r w:rsidRPr="001817A3">
        <w:t xml:space="preserve">pagal </w:t>
      </w:r>
      <w:r w:rsidRPr="001817A3">
        <w:rPr>
          <w:lang w:eastAsia="ar-SA"/>
        </w:rPr>
        <w:t>...........................</w:t>
      </w:r>
      <w:r w:rsidRPr="001817A3">
        <w:t xml:space="preserve"> (toliau – </w:t>
      </w:r>
      <w:r w:rsidRPr="001817A3">
        <w:rPr>
          <w:b/>
          <w:bCs/>
        </w:rPr>
        <w:t>Tiekėjas</w:t>
      </w:r>
      <w:r w:rsidRPr="001817A3">
        <w:t xml:space="preserve">), </w:t>
      </w:r>
      <w:r w:rsidRPr="001817A3">
        <w:rPr>
          <w:spacing w:val="-8"/>
        </w:rPr>
        <w:t xml:space="preserve">toliau kartu vadinami „Šalimis“, o kiekvienas atskirai – „Šalimi“, </w:t>
      </w:r>
      <w:r w:rsidRPr="001817A3">
        <w:t>sudarė šią viešojo pirkimo-pardavimo sutartį, toliau vadinama „Sutartimi“, ir susitarė dėl toliau išvardytų sąlygų:</w:t>
      </w:r>
    </w:p>
    <w:p w14:paraId="1FBC638D" w14:textId="77777777" w:rsidR="00CE2593" w:rsidRPr="001817A3" w:rsidRDefault="00CE2593" w:rsidP="00CE2593">
      <w:pPr>
        <w:pStyle w:val="Betarp"/>
        <w:tabs>
          <w:tab w:val="left" w:pos="1247"/>
        </w:tabs>
        <w:jc w:val="both"/>
      </w:pPr>
    </w:p>
    <w:p w14:paraId="1943D8E3" w14:textId="77777777" w:rsidR="00CE2593" w:rsidRPr="001817A3" w:rsidRDefault="00CE2593" w:rsidP="00CE2593">
      <w:pPr>
        <w:jc w:val="center"/>
        <w:rPr>
          <w:rFonts w:ascii="Times New Roman" w:eastAsia="Times New Roman" w:hAnsi="Times New Roman" w:cs="Times New Roman"/>
          <w:b/>
          <w:bCs/>
          <w:sz w:val="24"/>
          <w:szCs w:val="24"/>
        </w:rPr>
      </w:pPr>
      <w:r w:rsidRPr="001817A3">
        <w:rPr>
          <w:rFonts w:ascii="Times New Roman" w:eastAsia="Times New Roman" w:hAnsi="Times New Roman" w:cs="Times New Roman"/>
          <w:b/>
          <w:bCs/>
          <w:sz w:val="24"/>
          <w:szCs w:val="24"/>
        </w:rPr>
        <w:t>I SKYRIUS</w:t>
      </w:r>
    </w:p>
    <w:p w14:paraId="5AE44CF0" w14:textId="77777777" w:rsidR="00CE2593" w:rsidRPr="001817A3" w:rsidRDefault="00CE2593" w:rsidP="00CE2593">
      <w:pPr>
        <w:jc w:val="center"/>
        <w:rPr>
          <w:rFonts w:ascii="Times New Roman" w:eastAsia="Times New Roman" w:hAnsi="Times New Roman" w:cs="Times New Roman"/>
          <w:b/>
          <w:bCs/>
          <w:sz w:val="24"/>
          <w:szCs w:val="24"/>
        </w:rPr>
      </w:pPr>
      <w:r w:rsidRPr="001817A3">
        <w:rPr>
          <w:rFonts w:ascii="Times New Roman" w:eastAsia="Times New Roman" w:hAnsi="Times New Roman" w:cs="Times New Roman"/>
          <w:b/>
          <w:bCs/>
          <w:sz w:val="24"/>
          <w:szCs w:val="24"/>
        </w:rPr>
        <w:t>BENDROSIOS NUOSTATOS</w:t>
      </w:r>
    </w:p>
    <w:p w14:paraId="0368702D" w14:textId="77777777" w:rsidR="00CE2593" w:rsidRPr="001817A3" w:rsidRDefault="00CE2593" w:rsidP="00CE2593">
      <w:pPr>
        <w:ind w:firstLine="709"/>
        <w:rPr>
          <w:rFonts w:ascii="Times New Roman" w:eastAsia="Times New Roman" w:hAnsi="Times New Roman" w:cs="Times New Roman"/>
          <w:sz w:val="24"/>
          <w:szCs w:val="24"/>
        </w:rPr>
      </w:pPr>
    </w:p>
    <w:p w14:paraId="58A431C8" w14:textId="77777777" w:rsidR="00CE2593" w:rsidRPr="001817A3" w:rsidRDefault="00CE2593" w:rsidP="00CE2593">
      <w:pPr>
        <w:pStyle w:val="Betarp1"/>
        <w:ind w:firstLine="1276"/>
        <w:jc w:val="both"/>
      </w:pPr>
      <w:r w:rsidRPr="001817A3">
        <w:rPr>
          <w:rFonts w:eastAsia="Times New Roman"/>
          <w:noProof/>
        </w:rPr>
        <w:t xml:space="preserve">1.1. </w:t>
      </w:r>
      <w:r w:rsidRPr="001817A3">
        <w:t xml:space="preserve">Sutartyje vartojamos sąvokos atitinka sąvokas, vartojamas </w:t>
      </w:r>
      <w:r w:rsidRPr="001817A3">
        <w:rPr>
          <w:rFonts w:eastAsia="Times New Roman"/>
          <w:bCs/>
          <w:noProof/>
          <w:lang w:eastAsia="en-US"/>
        </w:rPr>
        <w:t>pirkimo dokumentuose</w:t>
      </w:r>
      <w:r w:rsidRPr="001817A3">
        <w:t xml:space="preserve">, Lietuvos Respublikos civiliniame kodekse, Lietuvos Respublikos viešųjų pirkimų įstatyme (toliau – Viešųjų pirkimų įstatymas), </w:t>
      </w:r>
      <w:r w:rsidRPr="001817A3">
        <w:rPr>
          <w:rFonts w:eastAsia="Times New Roman"/>
        </w:rPr>
        <w:t>Mažos vertės pirkimų tvarkos apraše, patvirtintame Viešųjų pirkimų tarnybos direktoriaus 2017 m. birželio 28 d. įsakymu Nr. 1S-97 (toliau – Aprašas)</w:t>
      </w:r>
      <w:r w:rsidRPr="001817A3">
        <w:t>.</w:t>
      </w:r>
    </w:p>
    <w:p w14:paraId="68CB06F1" w14:textId="77777777" w:rsidR="00FE05DF" w:rsidRDefault="00CE2593" w:rsidP="00FE05DF">
      <w:pPr>
        <w:pStyle w:val="Betarp1"/>
        <w:ind w:firstLine="1276"/>
        <w:jc w:val="both"/>
      </w:pPr>
      <w:r w:rsidRPr="001817A3">
        <w:t xml:space="preserve">1.2. </w:t>
      </w:r>
      <w:r w:rsidRPr="001817A3">
        <w:rPr>
          <w:rFonts w:eastAsia="Times New Roman"/>
          <w:noProof/>
        </w:rPr>
        <w:t xml:space="preserve">Sutartis sudaroma remiantis </w:t>
      </w:r>
      <w:r w:rsidR="00B2205B" w:rsidRPr="00B2205B">
        <w:rPr>
          <w:rFonts w:eastAsia="Times New Roman"/>
          <w:color w:val="000000"/>
        </w:rPr>
        <w:t>Delfinų terapijos</w:t>
      </w:r>
      <w:r w:rsidR="00B2205B">
        <w:rPr>
          <w:rFonts w:eastAsia="Times New Roman"/>
          <w:b/>
          <w:bCs/>
          <w:color w:val="000000"/>
        </w:rPr>
        <w:t xml:space="preserve"> </w:t>
      </w:r>
      <w:r w:rsidRPr="001817A3">
        <w:t xml:space="preserve">paslaugų </w:t>
      </w:r>
      <w:r w:rsidRPr="001817A3">
        <w:rPr>
          <w:rStyle w:val="form-control"/>
        </w:rPr>
        <w:t xml:space="preserve">viešojo pirkimo </w:t>
      </w:r>
      <w:r w:rsidRPr="00890F3E">
        <w:rPr>
          <w:rStyle w:val="form-control"/>
        </w:rPr>
        <w:t xml:space="preserve">ID </w:t>
      </w:r>
      <w:r w:rsidR="00B2205B" w:rsidRPr="00B2205B">
        <w:rPr>
          <w:color w:val="4472C4" w:themeColor="accent1"/>
        </w:rPr>
        <w:t>(pirkimo ID)</w:t>
      </w:r>
      <w:r w:rsidRPr="001817A3">
        <w:rPr>
          <w:rFonts w:eastAsia="Times New Roman"/>
        </w:rPr>
        <w:t>, atlikto skelbiamos apklausos būdu C</w:t>
      </w:r>
      <w:r w:rsidRPr="001817A3">
        <w:t>entrinės viešųjų pirkimų informacinės sistemos (toliau – CVP IS)</w:t>
      </w:r>
      <w:r w:rsidRPr="001817A3">
        <w:rPr>
          <w:b/>
          <w:bCs/>
        </w:rPr>
        <w:t xml:space="preserve"> </w:t>
      </w:r>
      <w:r w:rsidRPr="001817A3">
        <w:rPr>
          <w:rFonts w:eastAsia="Times New Roman"/>
        </w:rPr>
        <w:t>priemonėmis, dokumentais</w:t>
      </w:r>
      <w:r w:rsidRPr="001817A3">
        <w:t>.</w:t>
      </w:r>
    </w:p>
    <w:p w14:paraId="1B50BAE9" w14:textId="1A9B8FE1" w:rsidR="004F0E34" w:rsidRPr="004F0E34" w:rsidRDefault="00CE2593" w:rsidP="004F0E34">
      <w:pPr>
        <w:pStyle w:val="Betarp1"/>
        <w:ind w:firstLine="1276"/>
        <w:jc w:val="both"/>
        <w:rPr>
          <w:b/>
          <w:bCs/>
        </w:rPr>
      </w:pPr>
      <w:r w:rsidRPr="001817A3">
        <w:t xml:space="preserve">1.3. </w:t>
      </w:r>
      <w:r w:rsidR="00FE05DF">
        <w:rPr>
          <w:b/>
          <w:bCs/>
        </w:rPr>
        <w:t>Sutartis sudaroma</w:t>
      </w:r>
      <w:r w:rsidR="00FE05DF" w:rsidRPr="001208B3">
        <w:rPr>
          <w:b/>
          <w:bCs/>
        </w:rPr>
        <w:t xml:space="preserve"> įgyvendinant projektą „Švietimo pagalbos ir koordinuotai teikiamų paslaugų užtikrinimas Ukmergės rajono savivaldybėje“. Projektas bendrai finansuojamas Europos Sąjungos fondų (Europos socialinio fondo +) bei bendrojo finansavimo lėšomis.</w:t>
      </w:r>
    </w:p>
    <w:p w14:paraId="4F3677E9" w14:textId="10D6923F" w:rsidR="00CE2593" w:rsidRPr="001817A3" w:rsidRDefault="00CE2593" w:rsidP="00CE2593">
      <w:pPr>
        <w:pStyle w:val="Betarp1"/>
        <w:ind w:firstLine="1276"/>
        <w:jc w:val="both"/>
        <w:rPr>
          <w:rFonts w:eastAsia="Times New Roman"/>
        </w:rPr>
      </w:pPr>
      <w:r w:rsidRPr="001817A3">
        <w:t xml:space="preserve">1.4. </w:t>
      </w:r>
      <w:r w:rsidRPr="001817A3">
        <w:rPr>
          <w:rFonts w:eastAsia="Times New Roman"/>
        </w:rPr>
        <w:t>Atliktas žaliasis pirkimas</w:t>
      </w:r>
      <w:r w:rsidRPr="001817A3">
        <w:rPr>
          <w:rFonts w:eastAsia="Times New Roman"/>
          <w:b/>
          <w:bCs/>
        </w:rPr>
        <w:t xml:space="preserve"> </w:t>
      </w:r>
      <w:r w:rsidRPr="001817A3">
        <w:rPr>
          <w:rFonts w:eastAsia="Times New Roman"/>
        </w:rPr>
        <w:t xml:space="preserve">vadovaujantis </w:t>
      </w:r>
      <w:r w:rsidRPr="001817A3">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Tvarkos aprašas), </w:t>
      </w:r>
      <w:r w:rsidRPr="001817A3">
        <w:rPr>
          <w:bCs/>
        </w:rPr>
        <w:t>4.4.3 papunkčiu</w:t>
      </w:r>
      <w:r w:rsidRPr="001817A3">
        <w:t xml:space="preserve">, ir laikomas žaliuoju, nes </w:t>
      </w:r>
      <w:r w:rsidRPr="001817A3">
        <w:rPr>
          <w:rFonts w:eastAsia="Times New Roman"/>
        </w:rPr>
        <w:t>perkama tik nematerialaus pobūdžio (intelektinė) paslauga, nesusijusi su materialaus objekto sukūrimu, kurios teikimo metu nėra numatomas reikšmingas neigiamas poveikis aplinkai, nesukuriamas taršos šaltinis ir negeneruojamos atliekos.</w:t>
      </w:r>
    </w:p>
    <w:p w14:paraId="77A3028D" w14:textId="77777777" w:rsidR="00CE2593" w:rsidRPr="001817A3" w:rsidRDefault="00CE2593" w:rsidP="00CE2593">
      <w:pPr>
        <w:pStyle w:val="Betarp1"/>
        <w:ind w:firstLine="1276"/>
        <w:jc w:val="both"/>
      </w:pPr>
      <w:r w:rsidRPr="001817A3">
        <w:rPr>
          <w:rStyle w:val="form-control"/>
        </w:rPr>
        <w:t>1.5</w:t>
      </w:r>
      <w:r w:rsidRPr="001817A3">
        <w:t xml:space="preserve">. Visus ginčus, klausimus ar nesutarimus dėl Sutarties sąlygų, kurie gali atsirasti vykdant šią Sutartį, taip pat dėl to, kas neaptarta šioje Sutartyje, Šalys susitaria spręsti ir Sutartį aiškinti vadovaudamosi Lietuvos Respublikos civiliniu kodeksu, Viešųjų pirkimų įstatymu, kitais teisės aktais, </w:t>
      </w:r>
      <w:r w:rsidRPr="001817A3">
        <w:rPr>
          <w:rFonts w:eastAsia="Times New Roman"/>
        </w:rPr>
        <w:t>reglamentuojančiais pirkime įvardintą veiklą,</w:t>
      </w:r>
      <w:r w:rsidRPr="001817A3">
        <w:t xml:space="preserve"> pirkimo dokumentais su visais šių dokumentų priedais.</w:t>
      </w:r>
    </w:p>
    <w:p w14:paraId="349345B7" w14:textId="77777777" w:rsidR="005E2E36" w:rsidRDefault="005E2E36" w:rsidP="00CE2593">
      <w:pPr>
        <w:pStyle w:val="Betarp1"/>
        <w:jc w:val="both"/>
      </w:pPr>
    </w:p>
    <w:p w14:paraId="02E34D97" w14:textId="77777777" w:rsidR="00CE2593" w:rsidRPr="001817A3" w:rsidRDefault="00CE2593" w:rsidP="00CE2593">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II SKYRIUS</w:t>
      </w:r>
    </w:p>
    <w:p w14:paraId="438261B0" w14:textId="3E14B2AC" w:rsidR="00CE2593" w:rsidRDefault="00CE2593" w:rsidP="00CE2593">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SUTARTIES DALYKAS</w:t>
      </w:r>
    </w:p>
    <w:p w14:paraId="053DDE57" w14:textId="77777777" w:rsidR="00CE2593" w:rsidRPr="00CE2593" w:rsidRDefault="00CE2593" w:rsidP="00CE2593">
      <w:pPr>
        <w:jc w:val="center"/>
        <w:rPr>
          <w:rFonts w:ascii="Times New Roman" w:eastAsia="Times New Roman" w:hAnsi="Times New Roman" w:cs="Times New Roman"/>
          <w:b/>
          <w:sz w:val="24"/>
          <w:szCs w:val="24"/>
        </w:rPr>
      </w:pPr>
    </w:p>
    <w:p w14:paraId="6E2BAE69" w14:textId="77777777" w:rsidR="00DC2BB6" w:rsidRDefault="00CE2593" w:rsidP="00DC2BB6">
      <w:pPr>
        <w:ind w:firstLine="1296"/>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sz w:val="24"/>
          <w:szCs w:val="24"/>
          <w14:ligatures w14:val="none"/>
        </w:rPr>
        <w:t xml:space="preserve">2.1. </w:t>
      </w:r>
      <w:r w:rsidRPr="009A5961">
        <w:rPr>
          <w:rFonts w:ascii="Times New Roman" w:eastAsia="Times New Roman" w:hAnsi="Times New Roman" w:cs="Times New Roman"/>
          <w:sz w:val="24"/>
          <w:szCs w:val="24"/>
          <w14:ligatures w14:val="none"/>
        </w:rPr>
        <w:t>Tiekėjas įsipareigoja Sutartyje numatytomis sąlygomis suteikti Pirkėjui</w:t>
      </w:r>
      <w:r>
        <w:rPr>
          <w:rFonts w:ascii="Times New Roman" w:eastAsia="Times New Roman" w:hAnsi="Times New Roman" w:cs="Times New Roman"/>
          <w:sz w:val="24"/>
          <w:szCs w:val="24"/>
          <w14:ligatures w14:val="none"/>
        </w:rPr>
        <w:t xml:space="preserve"> </w:t>
      </w:r>
      <w:r w:rsidRPr="00116CC1">
        <w:rPr>
          <w:rFonts w:ascii="Times New Roman" w:hAnsi="Times New Roman" w:cs="Times New Roman"/>
          <w:sz w:val="24"/>
          <w:szCs w:val="24"/>
        </w:rPr>
        <w:t>delfinų terapijos paslaugas vaikams</w:t>
      </w:r>
      <w:r w:rsidRPr="00116CC1">
        <w:rPr>
          <w:rFonts w:ascii="Times New Roman" w:eastAsia="Times New Roman" w:hAnsi="Times New Roman" w:cs="Times New Roman"/>
          <w:kern w:val="0"/>
          <w:sz w:val="24"/>
          <w:szCs w:val="24"/>
          <w:lang w:eastAsia="en-GB"/>
          <w14:ligatures w14:val="none"/>
        </w:rPr>
        <w:t xml:space="preserve"> </w:t>
      </w:r>
      <w:r w:rsidRPr="009A5961">
        <w:rPr>
          <w:rFonts w:ascii="Times New Roman" w:eastAsia="Times New Roman" w:hAnsi="Times New Roman" w:cs="Times New Roman"/>
          <w:color w:val="000000"/>
          <w:sz w:val="24"/>
          <w:szCs w:val="24"/>
          <w14:ligatures w14:val="none"/>
        </w:rPr>
        <w:t>(toliau – Paslaugos).</w:t>
      </w:r>
      <w:r>
        <w:rPr>
          <w:rFonts w:ascii="Times New Roman" w:eastAsia="Times New Roman" w:hAnsi="Times New Roman" w:cs="Times New Roman"/>
          <w:color w:val="000000"/>
          <w:sz w:val="24"/>
          <w:szCs w:val="24"/>
          <w14:ligatures w14:val="none"/>
        </w:rPr>
        <w:t xml:space="preserve"> </w:t>
      </w:r>
    </w:p>
    <w:p w14:paraId="577AB52E" w14:textId="59EE74E8" w:rsidR="00DC2BB6" w:rsidRDefault="00DC2BB6" w:rsidP="00DC2BB6">
      <w:pPr>
        <w:ind w:firstLine="1296"/>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 xml:space="preserve">2.2. </w:t>
      </w:r>
      <w:r w:rsidRPr="00180620">
        <w:rPr>
          <w:rFonts w:ascii="Times New Roman" w:hAnsi="Times New Roman" w:cs="Times New Roman"/>
          <w:sz w:val="24"/>
          <w:szCs w:val="24"/>
        </w:rPr>
        <w:t>Preliminar</w:t>
      </w:r>
      <w:r>
        <w:rPr>
          <w:rFonts w:ascii="Times New Roman" w:hAnsi="Times New Roman" w:cs="Times New Roman"/>
          <w:sz w:val="24"/>
          <w:szCs w:val="24"/>
        </w:rPr>
        <w:t>i</w:t>
      </w:r>
      <w:r w:rsidRPr="00180620">
        <w:rPr>
          <w:rFonts w:ascii="Times New Roman" w:hAnsi="Times New Roman" w:cs="Times New Roman"/>
          <w:sz w:val="24"/>
          <w:szCs w:val="24"/>
        </w:rPr>
        <w:t xml:space="preserve"> </w:t>
      </w:r>
      <w:r>
        <w:rPr>
          <w:rFonts w:ascii="Times New Roman" w:hAnsi="Times New Roman" w:cs="Times New Roman"/>
          <w:sz w:val="24"/>
          <w:szCs w:val="24"/>
        </w:rPr>
        <w:t xml:space="preserve">Paslaugų </w:t>
      </w:r>
      <w:r w:rsidRPr="00180620">
        <w:rPr>
          <w:rFonts w:ascii="Times New Roman" w:hAnsi="Times New Roman" w:cs="Times New Roman"/>
          <w:sz w:val="24"/>
          <w:szCs w:val="24"/>
        </w:rPr>
        <w:t>apimtis</w:t>
      </w:r>
      <w:r>
        <w:rPr>
          <w:rFonts w:ascii="Times New Roman" w:hAnsi="Times New Roman" w:cs="Times New Roman"/>
          <w:sz w:val="24"/>
          <w:szCs w:val="24"/>
        </w:rPr>
        <w:t xml:space="preserve"> </w:t>
      </w:r>
      <w:r w:rsidRPr="00116CC1">
        <w:rPr>
          <w:rFonts w:ascii="Times New Roman" w:eastAsia="Times New Roman" w:hAnsi="Times New Roman" w:cs="Times New Roman"/>
          <w:kern w:val="0"/>
          <w:sz w:val="24"/>
          <w:szCs w:val="24"/>
          <w:lang w:eastAsia="en-GB"/>
          <w14:ligatures w14:val="none"/>
        </w:rPr>
        <w:t xml:space="preserve">– </w:t>
      </w:r>
      <w:r w:rsidRPr="00D16A62">
        <w:rPr>
          <w:rFonts w:ascii="Times New Roman" w:hAnsi="Times New Roman" w:cs="Times New Roman"/>
          <w:sz w:val="24"/>
          <w:szCs w:val="24"/>
        </w:rPr>
        <w:t>12 vaikų ne mažiau kaip 10 akademinių valandų individualų užsiėmimų su delfinais (</w:t>
      </w:r>
      <w:r w:rsidRPr="00D16A62">
        <w:rPr>
          <w:rFonts w:ascii="Times New Roman" w:eastAsiaTheme="minorEastAsia" w:hAnsi="Times New Roman" w:cs="Times New Roman"/>
          <w:sz w:val="24"/>
          <w:szCs w:val="24"/>
        </w:rPr>
        <w:t>preliminar</w:t>
      </w:r>
      <w:r>
        <w:rPr>
          <w:rFonts w:ascii="Times New Roman" w:eastAsiaTheme="minorEastAsia" w:hAnsi="Times New Roman" w:cs="Times New Roman"/>
          <w:sz w:val="24"/>
          <w:szCs w:val="24"/>
        </w:rPr>
        <w:t>us</w:t>
      </w:r>
      <w:r w:rsidR="009B161B">
        <w:rPr>
          <w:rFonts w:ascii="Times New Roman" w:eastAsiaTheme="minorEastAsia" w:hAnsi="Times New Roman" w:cs="Times New Roman"/>
          <w:sz w:val="24"/>
          <w:szCs w:val="24"/>
        </w:rPr>
        <w:t xml:space="preserve"> Paslaugų</w:t>
      </w:r>
      <w:r>
        <w:rPr>
          <w:rFonts w:ascii="Times New Roman" w:eastAsiaTheme="minorEastAsia" w:hAnsi="Times New Roman" w:cs="Times New Roman"/>
          <w:sz w:val="24"/>
          <w:szCs w:val="24"/>
        </w:rPr>
        <w:t xml:space="preserve"> kiekis</w:t>
      </w:r>
      <w:r w:rsidR="0049155F">
        <w:rPr>
          <w:rFonts w:ascii="Times New Roman" w:eastAsiaTheme="minorEastAsia" w:hAnsi="Times New Roman" w:cs="Times New Roman"/>
          <w:sz w:val="24"/>
          <w:szCs w:val="24"/>
        </w:rPr>
        <w:t xml:space="preserve"> yra </w:t>
      </w:r>
      <w:r w:rsidRPr="00D16A62">
        <w:rPr>
          <w:rFonts w:ascii="Times New Roman" w:eastAsiaTheme="minorEastAsia" w:hAnsi="Times New Roman" w:cs="Times New Roman"/>
          <w:sz w:val="24"/>
          <w:szCs w:val="24"/>
        </w:rPr>
        <w:t>120 akad. val.).</w:t>
      </w:r>
    </w:p>
    <w:p w14:paraId="1A8BDF6D" w14:textId="487F25BC" w:rsidR="00CE2593" w:rsidRDefault="00CE2593" w:rsidP="00CE2593">
      <w:pPr>
        <w:ind w:firstLine="1296"/>
        <w:rPr>
          <w:rFonts w:ascii="Times New Roman" w:hAnsi="Times New Roman" w:cs="Times New Roman"/>
          <w:sz w:val="24"/>
          <w:szCs w:val="24"/>
        </w:rPr>
      </w:pPr>
      <w:r>
        <w:rPr>
          <w:rFonts w:ascii="Times New Roman" w:eastAsia="Times New Roman" w:hAnsi="Times New Roman" w:cs="Times New Roman"/>
          <w:color w:val="000000"/>
          <w:sz w:val="24"/>
          <w:szCs w:val="24"/>
          <w14:ligatures w14:val="none"/>
        </w:rPr>
        <w:lastRenderedPageBreak/>
        <w:t>2.</w:t>
      </w:r>
      <w:r w:rsidR="00DC2BB6">
        <w:rPr>
          <w:rFonts w:ascii="Times New Roman" w:eastAsia="Times New Roman" w:hAnsi="Times New Roman" w:cs="Times New Roman"/>
          <w:color w:val="000000"/>
          <w:sz w:val="24"/>
          <w:szCs w:val="24"/>
          <w14:ligatures w14:val="none"/>
        </w:rPr>
        <w:t>3</w:t>
      </w:r>
      <w:r>
        <w:rPr>
          <w:rFonts w:ascii="Times New Roman" w:eastAsia="Times New Roman" w:hAnsi="Times New Roman" w:cs="Times New Roman"/>
          <w:color w:val="000000"/>
          <w:sz w:val="24"/>
          <w:szCs w:val="24"/>
          <w14:ligatures w14:val="none"/>
        </w:rPr>
        <w:t xml:space="preserve">. </w:t>
      </w:r>
      <w:r w:rsidRPr="00116CC1">
        <w:rPr>
          <w:rFonts w:ascii="Times New Roman" w:hAnsi="Times New Roman" w:cs="Times New Roman"/>
          <w:sz w:val="24"/>
          <w:szCs w:val="24"/>
        </w:rPr>
        <w:t xml:space="preserve">Išsamus Paslaugų aprašymas, sudėtis, bendrosios apimtys, savybės ir kiti reikalavimai teikiamoms Paslaugoms nustatyti </w:t>
      </w:r>
      <w:r>
        <w:rPr>
          <w:rFonts w:ascii="Times New Roman" w:hAnsi="Times New Roman" w:cs="Times New Roman"/>
          <w:sz w:val="24"/>
          <w:szCs w:val="24"/>
        </w:rPr>
        <w:t>t</w:t>
      </w:r>
      <w:r w:rsidRPr="00116CC1">
        <w:rPr>
          <w:rFonts w:ascii="Times New Roman" w:hAnsi="Times New Roman" w:cs="Times New Roman"/>
          <w:sz w:val="24"/>
          <w:szCs w:val="24"/>
        </w:rPr>
        <w:t xml:space="preserve">echninėje specifikacijoje (toliau – Techninė specifikacija) </w:t>
      </w:r>
      <w:r w:rsidRPr="009016D5">
        <w:rPr>
          <w:rFonts w:ascii="Times New Roman" w:hAnsi="Times New Roman" w:cs="Times New Roman"/>
          <w:sz w:val="24"/>
          <w:szCs w:val="24"/>
        </w:rPr>
        <w:t>(</w:t>
      </w:r>
      <w:r>
        <w:rPr>
          <w:rFonts w:ascii="Times New Roman" w:hAnsi="Times New Roman" w:cs="Times New Roman"/>
          <w:sz w:val="24"/>
          <w:szCs w:val="24"/>
        </w:rPr>
        <w:t>Sutarties</w:t>
      </w:r>
      <w:r w:rsidRPr="009016D5">
        <w:rPr>
          <w:rFonts w:ascii="Times New Roman" w:hAnsi="Times New Roman" w:cs="Times New Roman"/>
          <w:sz w:val="24"/>
          <w:szCs w:val="24"/>
        </w:rPr>
        <w:t xml:space="preserve"> </w:t>
      </w:r>
      <w:r>
        <w:rPr>
          <w:rFonts w:ascii="Times New Roman" w:hAnsi="Times New Roman" w:cs="Times New Roman"/>
          <w:sz w:val="24"/>
          <w:szCs w:val="24"/>
        </w:rPr>
        <w:t>2</w:t>
      </w:r>
      <w:r w:rsidRPr="009016D5">
        <w:rPr>
          <w:rFonts w:ascii="Times New Roman" w:hAnsi="Times New Roman" w:cs="Times New Roman"/>
          <w:sz w:val="24"/>
          <w:szCs w:val="24"/>
        </w:rPr>
        <w:t xml:space="preserve"> priedas).</w:t>
      </w:r>
    </w:p>
    <w:p w14:paraId="054F5700" w14:textId="35C443EA" w:rsidR="00CE2593" w:rsidRPr="00EF746A" w:rsidRDefault="00EF746A" w:rsidP="00CE2593">
      <w:pPr>
        <w:ind w:firstLine="1296"/>
        <w:rPr>
          <w:rFonts w:ascii="Times New Roman" w:hAnsi="Times New Roman" w:cs="Times New Roman"/>
          <w:sz w:val="24"/>
          <w:szCs w:val="24"/>
        </w:rPr>
      </w:pPr>
      <w:r w:rsidRPr="00EF746A">
        <w:rPr>
          <w:rFonts w:ascii="Times New Roman" w:hAnsi="Times New Roman" w:cs="Times New Roman"/>
          <w:sz w:val="24"/>
          <w:szCs w:val="24"/>
        </w:rPr>
        <w:t>2.</w:t>
      </w:r>
      <w:r w:rsidR="00DC2BB6">
        <w:rPr>
          <w:rFonts w:ascii="Times New Roman" w:hAnsi="Times New Roman" w:cs="Times New Roman"/>
          <w:sz w:val="24"/>
          <w:szCs w:val="24"/>
        </w:rPr>
        <w:t>4</w:t>
      </w:r>
      <w:r w:rsidRPr="00EF746A">
        <w:rPr>
          <w:rFonts w:ascii="Times New Roman" w:hAnsi="Times New Roman" w:cs="Times New Roman"/>
          <w:sz w:val="24"/>
          <w:szCs w:val="24"/>
        </w:rPr>
        <w:t>. Kiekis, nurodytas</w:t>
      </w:r>
      <w:r w:rsidR="00DC2BB6">
        <w:rPr>
          <w:rFonts w:ascii="Times New Roman" w:hAnsi="Times New Roman" w:cs="Times New Roman"/>
          <w:sz w:val="24"/>
          <w:szCs w:val="24"/>
        </w:rPr>
        <w:t xml:space="preserve"> Sutartyje,</w:t>
      </w:r>
      <w:r w:rsidRPr="00EF746A">
        <w:rPr>
          <w:rFonts w:ascii="Times New Roman" w:hAnsi="Times New Roman" w:cs="Times New Roman"/>
          <w:sz w:val="24"/>
          <w:szCs w:val="24"/>
        </w:rPr>
        <w:t xml:space="preserve"> Techninėje specifikacijoje</w:t>
      </w:r>
      <w:r w:rsidR="000806C9">
        <w:rPr>
          <w:rFonts w:ascii="Times New Roman" w:hAnsi="Times New Roman" w:cs="Times New Roman"/>
          <w:sz w:val="24"/>
          <w:szCs w:val="24"/>
        </w:rPr>
        <w:t xml:space="preserve"> ir (ar) </w:t>
      </w:r>
      <w:r w:rsidR="00F74079">
        <w:rPr>
          <w:rFonts w:ascii="Times New Roman" w:hAnsi="Times New Roman" w:cs="Times New Roman"/>
          <w:sz w:val="24"/>
          <w:szCs w:val="24"/>
        </w:rPr>
        <w:t>p</w:t>
      </w:r>
      <w:r w:rsidR="000806C9">
        <w:rPr>
          <w:rFonts w:ascii="Times New Roman" w:hAnsi="Times New Roman" w:cs="Times New Roman"/>
          <w:sz w:val="24"/>
          <w:szCs w:val="24"/>
        </w:rPr>
        <w:t>asiūlyme</w:t>
      </w:r>
      <w:r w:rsidRPr="00EF746A">
        <w:rPr>
          <w:rFonts w:ascii="Times New Roman" w:hAnsi="Times New Roman" w:cs="Times New Roman"/>
          <w:sz w:val="24"/>
          <w:szCs w:val="24"/>
        </w:rPr>
        <w:t>, yra preliminarus ir neturi būti laikomas faktiniu ir tiksliu Paslaugų, kurias tiekėj</w:t>
      </w:r>
      <w:r w:rsidR="003E18AD">
        <w:rPr>
          <w:rFonts w:ascii="Times New Roman" w:hAnsi="Times New Roman" w:cs="Times New Roman"/>
          <w:sz w:val="24"/>
          <w:szCs w:val="24"/>
        </w:rPr>
        <w:t>as</w:t>
      </w:r>
      <w:r w:rsidRPr="00EF746A">
        <w:rPr>
          <w:rFonts w:ascii="Times New Roman" w:hAnsi="Times New Roman" w:cs="Times New Roman"/>
          <w:sz w:val="24"/>
          <w:szCs w:val="24"/>
        </w:rPr>
        <w:t xml:space="preserve"> </w:t>
      </w:r>
      <w:r w:rsidR="003E18AD">
        <w:rPr>
          <w:rFonts w:ascii="Times New Roman" w:hAnsi="Times New Roman" w:cs="Times New Roman"/>
          <w:sz w:val="24"/>
          <w:szCs w:val="24"/>
        </w:rPr>
        <w:t>turi</w:t>
      </w:r>
      <w:r w:rsidRPr="00EF746A">
        <w:rPr>
          <w:rFonts w:ascii="Times New Roman" w:hAnsi="Times New Roman" w:cs="Times New Roman"/>
          <w:sz w:val="24"/>
          <w:szCs w:val="24"/>
        </w:rPr>
        <w:t xml:space="preserve"> suteikti, kiekiu. </w:t>
      </w:r>
      <w:bookmarkStart w:id="0" w:name="_Hlk196897269"/>
      <w:r w:rsidRPr="00EF746A">
        <w:rPr>
          <w:rFonts w:ascii="Times New Roman" w:hAnsi="Times New Roman" w:cs="Times New Roman"/>
          <w:bCs/>
          <w:sz w:val="24"/>
          <w:szCs w:val="24"/>
        </w:rPr>
        <w:t>Sutarties galiojimo metu Perkančioji organizacija preliminarų kiekį gali didinti arba mažinti.</w:t>
      </w:r>
      <w:bookmarkEnd w:id="0"/>
      <w:r w:rsidRPr="00EF746A">
        <w:rPr>
          <w:rFonts w:ascii="Times New Roman" w:hAnsi="Times New Roman" w:cs="Times New Roman"/>
          <w:bCs/>
          <w:sz w:val="24"/>
          <w:szCs w:val="24"/>
        </w:rPr>
        <w:t xml:space="preserve"> </w:t>
      </w:r>
      <w:r w:rsidRPr="00EF746A">
        <w:rPr>
          <w:rFonts w:ascii="Times New Roman" w:hAnsi="Times New Roman" w:cs="Times New Roman"/>
          <w:sz w:val="24"/>
          <w:szCs w:val="24"/>
        </w:rPr>
        <w:t xml:space="preserve">Perkančioji organizacija neįsipareigoja išpirkti preliminaraus Paslaugų kiekio ar bet kokios jo dalies. Paslaugos bus perkamos pagal poreikį neviršijant </w:t>
      </w:r>
      <w:r w:rsidR="00DC198D">
        <w:rPr>
          <w:rFonts w:ascii="Times New Roman" w:hAnsi="Times New Roman" w:cs="Times New Roman"/>
          <w:sz w:val="24"/>
          <w:szCs w:val="24"/>
        </w:rPr>
        <w:t>pradinės sutarties vertės</w:t>
      </w:r>
      <w:r w:rsidRPr="00EF746A">
        <w:rPr>
          <w:rFonts w:ascii="Times New Roman" w:hAnsi="Times New Roman" w:cs="Times New Roman"/>
          <w:sz w:val="24"/>
          <w:szCs w:val="24"/>
        </w:rPr>
        <w:t>.</w:t>
      </w:r>
    </w:p>
    <w:p w14:paraId="10703BA8" w14:textId="5E52CAFD" w:rsidR="00116C8C" w:rsidRDefault="00EF746A" w:rsidP="00116C8C">
      <w:pPr>
        <w:pStyle w:val="Betarp"/>
        <w:ind w:firstLine="1276"/>
        <w:jc w:val="both"/>
        <w:rPr>
          <w:rFonts w:eastAsia="Cambria"/>
          <w:szCs w:val="24"/>
        </w:rPr>
      </w:pPr>
      <w:r w:rsidRPr="00EF746A">
        <w:rPr>
          <w:szCs w:val="24"/>
        </w:rPr>
        <w:t>2.</w:t>
      </w:r>
      <w:r w:rsidR="00DC2BB6">
        <w:rPr>
          <w:szCs w:val="24"/>
        </w:rPr>
        <w:t>5</w:t>
      </w:r>
      <w:r w:rsidRPr="00EF746A">
        <w:rPr>
          <w:szCs w:val="24"/>
        </w:rPr>
        <w:t xml:space="preserve">. </w:t>
      </w:r>
      <w:r w:rsidRPr="00EF746A">
        <w:rPr>
          <w:rFonts w:eastAsia="Cambria"/>
          <w:szCs w:val="24"/>
        </w:rPr>
        <w:t xml:space="preserve">Tiekėjas įsipareigoja Sutartyje nustatytomis sąlygomis ir tvarka suteikti Pirkėjui </w:t>
      </w:r>
      <w:r w:rsidR="00116C8C">
        <w:rPr>
          <w:rFonts w:eastAsia="Cambria"/>
          <w:szCs w:val="24"/>
        </w:rPr>
        <w:t>P</w:t>
      </w:r>
      <w:r w:rsidRPr="00EF746A">
        <w:rPr>
          <w:rFonts w:eastAsia="Cambria"/>
          <w:szCs w:val="24"/>
        </w:rPr>
        <w:t xml:space="preserve">aslaugas, atitinkančias Sutartyje nustatytus reikalavimus, o Pirkėjas įsipareigoja priimti Sutarties sąlygas atitinkančias ir tinkamai </w:t>
      </w:r>
      <w:r w:rsidR="002373F2">
        <w:rPr>
          <w:rFonts w:eastAsia="Cambria"/>
          <w:szCs w:val="24"/>
        </w:rPr>
        <w:t xml:space="preserve">suteiktas </w:t>
      </w:r>
      <w:r w:rsidRPr="00EF746A">
        <w:rPr>
          <w:rFonts w:eastAsia="Cambria"/>
          <w:szCs w:val="24"/>
        </w:rPr>
        <w:t>P</w:t>
      </w:r>
      <w:r w:rsidR="002373F2">
        <w:rPr>
          <w:rFonts w:eastAsia="Cambria"/>
          <w:szCs w:val="24"/>
        </w:rPr>
        <w:t xml:space="preserve">aslaugos </w:t>
      </w:r>
      <w:r w:rsidRPr="00EF746A">
        <w:rPr>
          <w:rFonts w:eastAsia="Cambria"/>
          <w:szCs w:val="24"/>
        </w:rPr>
        <w:t>bei sumokėti Tiekėjui Sutartyje nurodytą kainą Sutartyje nustatytomis sąlygomis ir tvarka.</w:t>
      </w:r>
    </w:p>
    <w:p w14:paraId="7D1A2148" w14:textId="6AF9998C" w:rsidR="00CF1C37" w:rsidRDefault="00EF746A" w:rsidP="00821546">
      <w:pPr>
        <w:pStyle w:val="Betarp"/>
        <w:ind w:firstLine="1276"/>
        <w:jc w:val="both"/>
        <w:rPr>
          <w:szCs w:val="24"/>
        </w:rPr>
      </w:pPr>
      <w:r>
        <w:rPr>
          <w:rFonts w:eastAsia="Cambria"/>
          <w:szCs w:val="24"/>
        </w:rPr>
        <w:t>2.</w:t>
      </w:r>
      <w:r w:rsidR="00DC2BB6">
        <w:rPr>
          <w:rFonts w:eastAsia="Cambria"/>
          <w:szCs w:val="24"/>
        </w:rPr>
        <w:t>6</w:t>
      </w:r>
      <w:r>
        <w:rPr>
          <w:rFonts w:eastAsia="Cambria"/>
          <w:szCs w:val="24"/>
        </w:rPr>
        <w:t xml:space="preserve">. </w:t>
      </w:r>
      <w:r w:rsidR="00127ADD">
        <w:rPr>
          <w:szCs w:val="24"/>
        </w:rPr>
        <w:t>P</w:t>
      </w:r>
      <w:r w:rsidR="00127ADD" w:rsidRPr="00E54068">
        <w:rPr>
          <w:szCs w:val="24"/>
        </w:rPr>
        <w:t>aslaugų teikimo vieta yra</w:t>
      </w:r>
      <w:r w:rsidR="0092205C">
        <w:rPr>
          <w:color w:val="EE0000"/>
          <w:szCs w:val="24"/>
        </w:rPr>
        <w:t xml:space="preserve"> </w:t>
      </w:r>
      <w:r w:rsidR="0092205C" w:rsidRPr="00E2275B">
        <w:rPr>
          <w:color w:val="4472C4" w:themeColor="accent1"/>
          <w:szCs w:val="24"/>
        </w:rPr>
        <w:t>(įrašomas Tiekėjo pasiūlym</w:t>
      </w:r>
      <w:r w:rsidR="00DC198D" w:rsidRPr="00E2275B">
        <w:rPr>
          <w:color w:val="4472C4" w:themeColor="accent1"/>
          <w:szCs w:val="24"/>
        </w:rPr>
        <w:t>e</w:t>
      </w:r>
      <w:r w:rsidR="0092205C" w:rsidRPr="00E2275B">
        <w:rPr>
          <w:color w:val="4472C4" w:themeColor="accent1"/>
          <w:szCs w:val="24"/>
        </w:rPr>
        <w:t xml:space="preserve"> nurodytas </w:t>
      </w:r>
      <w:r w:rsidR="005E2E36" w:rsidRPr="00E2275B">
        <w:rPr>
          <w:color w:val="4472C4" w:themeColor="accent1"/>
          <w:szCs w:val="24"/>
        </w:rPr>
        <w:t xml:space="preserve">vietos </w:t>
      </w:r>
      <w:r w:rsidR="0092205C" w:rsidRPr="00E2275B">
        <w:rPr>
          <w:color w:val="4472C4" w:themeColor="accent1"/>
          <w:szCs w:val="24"/>
        </w:rPr>
        <w:t>adresas)</w:t>
      </w:r>
      <w:r w:rsidR="0092205C" w:rsidRPr="00E2275B">
        <w:rPr>
          <w:szCs w:val="24"/>
        </w:rPr>
        <w:t>.</w:t>
      </w:r>
    </w:p>
    <w:p w14:paraId="45C09FB3" w14:textId="77777777" w:rsidR="00F32D9B" w:rsidRDefault="00F32D9B" w:rsidP="00CF1C37">
      <w:pPr>
        <w:pStyle w:val="Betarp"/>
        <w:jc w:val="both"/>
        <w:rPr>
          <w:szCs w:val="24"/>
        </w:rPr>
      </w:pPr>
    </w:p>
    <w:p w14:paraId="6B65D177" w14:textId="198F4CFF" w:rsidR="00CF1C37" w:rsidRDefault="00CF1C37" w:rsidP="00CF1C37">
      <w:pPr>
        <w:pStyle w:val="Betarp"/>
        <w:jc w:val="center"/>
        <w:rPr>
          <w:b/>
          <w:bCs/>
          <w:szCs w:val="24"/>
        </w:rPr>
      </w:pPr>
      <w:r w:rsidRPr="00CF1C37">
        <w:rPr>
          <w:b/>
          <w:bCs/>
          <w:szCs w:val="24"/>
        </w:rPr>
        <w:t>III SKYRIUS</w:t>
      </w:r>
    </w:p>
    <w:p w14:paraId="75131C96" w14:textId="759E44EE" w:rsidR="00F32D9B" w:rsidRPr="00F32D9B" w:rsidRDefault="00F32D9B" w:rsidP="00F32D9B">
      <w:pPr>
        <w:jc w:val="center"/>
        <w:rPr>
          <w:rFonts w:ascii="Times New Roman" w:hAnsi="Times New Roman"/>
          <w:b/>
          <w:bCs/>
          <w:sz w:val="24"/>
        </w:rPr>
      </w:pPr>
      <w:r w:rsidRPr="00E54068">
        <w:rPr>
          <w:rFonts w:ascii="Times New Roman" w:hAnsi="Times New Roman"/>
          <w:b/>
          <w:bCs/>
          <w:sz w:val="24"/>
        </w:rPr>
        <w:t xml:space="preserve">SUTARTIES KAINA IR </w:t>
      </w:r>
      <w:r w:rsidR="00367843">
        <w:rPr>
          <w:rFonts w:ascii="Times New Roman" w:hAnsi="Times New Roman"/>
          <w:b/>
          <w:bCs/>
          <w:sz w:val="24"/>
        </w:rPr>
        <w:t>MOKĖJIMO</w:t>
      </w:r>
      <w:r w:rsidRPr="00E54068">
        <w:rPr>
          <w:rFonts w:ascii="Times New Roman" w:hAnsi="Times New Roman"/>
          <w:b/>
          <w:bCs/>
          <w:sz w:val="24"/>
        </w:rPr>
        <w:t xml:space="preserve"> TVARKA</w:t>
      </w:r>
    </w:p>
    <w:p w14:paraId="06BB2FD2" w14:textId="77777777" w:rsidR="0092205C" w:rsidRPr="0092205C" w:rsidRDefault="0092205C" w:rsidP="00127ADD">
      <w:pPr>
        <w:pStyle w:val="Betarp"/>
        <w:ind w:firstLine="1276"/>
        <w:jc w:val="both"/>
        <w:rPr>
          <w:szCs w:val="24"/>
        </w:rPr>
      </w:pPr>
    </w:p>
    <w:p w14:paraId="14048CB8" w14:textId="336328E2" w:rsidR="00F74079" w:rsidRPr="00F74079" w:rsidRDefault="00CF1C37" w:rsidP="00F74079">
      <w:pPr>
        <w:pStyle w:val="Betarp"/>
        <w:ind w:firstLine="1247"/>
        <w:jc w:val="both"/>
        <w:rPr>
          <w:szCs w:val="24"/>
        </w:rPr>
      </w:pPr>
      <w:r w:rsidRPr="00E54068">
        <w:rPr>
          <w:color w:val="000000"/>
          <w:szCs w:val="24"/>
        </w:rPr>
        <w:t xml:space="preserve">3.1. </w:t>
      </w:r>
      <w:r w:rsidRPr="00E54068">
        <w:rPr>
          <w:szCs w:val="24"/>
        </w:rPr>
        <w:t xml:space="preserve">Sutarčiai taikoma </w:t>
      </w:r>
      <w:r w:rsidRPr="00E54068">
        <w:rPr>
          <w:b/>
          <w:bCs/>
          <w:szCs w:val="24"/>
        </w:rPr>
        <w:t>fiksuoto įkainio</w:t>
      </w:r>
      <w:r>
        <w:rPr>
          <w:b/>
          <w:bCs/>
          <w:szCs w:val="24"/>
        </w:rPr>
        <w:t xml:space="preserve"> </w:t>
      </w:r>
      <w:r w:rsidRPr="00CF1C37">
        <w:rPr>
          <w:szCs w:val="24"/>
        </w:rPr>
        <w:t>kainodara</w:t>
      </w:r>
      <w:r w:rsidRPr="00E54068">
        <w:rPr>
          <w:szCs w:val="24"/>
        </w:rPr>
        <w:t>, vadovaujantis</w:t>
      </w:r>
      <w:r w:rsidRPr="00E54068">
        <w:rPr>
          <w:b/>
          <w:bCs/>
          <w:szCs w:val="24"/>
        </w:rPr>
        <w:t xml:space="preserve"> </w:t>
      </w:r>
      <w:r w:rsidRPr="00E54068">
        <w:rPr>
          <w:szCs w:val="24"/>
        </w:rPr>
        <w:t>Kainodaros taisyklių nustatymo metodika, patvirtinta Viešųjų pirkimų tarnybos direktoriaus 2017 m. birželio 28 d. įsakymu Nr. 1S-95 „Dėl Kainodaros taisyklių nustatymo metodikos patvirtinimo“.</w:t>
      </w:r>
      <w:r w:rsidR="00B50CEF" w:rsidRPr="00B50CEF">
        <w:t xml:space="preserve"> </w:t>
      </w:r>
      <w:r w:rsidR="00B50CEF">
        <w:t xml:space="preserve">Pradinės Sutarties vertė bus lygi maksimaliai pirkimui skirtai lėšų sumai be </w:t>
      </w:r>
      <w:r w:rsidR="00B50CEF" w:rsidRPr="00B41C60">
        <w:rPr>
          <w:szCs w:val="24"/>
        </w:rPr>
        <w:t xml:space="preserve">pridėtinės vertės mokesčio </w:t>
      </w:r>
      <w:r w:rsidR="00B50CEF">
        <w:rPr>
          <w:szCs w:val="24"/>
        </w:rPr>
        <w:t xml:space="preserve">(toliau – </w:t>
      </w:r>
      <w:r w:rsidR="00B50CEF">
        <w:t xml:space="preserve">PVM) pirkimo dokumentuose ir Sutartyje nurodytų Paslaugų įsigijimui </w:t>
      </w:r>
      <w:r w:rsidR="00344DE6">
        <w:t>Tie</w:t>
      </w:r>
      <w:r w:rsidR="00B50CEF">
        <w:t>kėjo pasiūlyme nurodytais įkainiais be PVM</w:t>
      </w:r>
      <w:bookmarkStart w:id="1" w:name="part_88a1830a3b1549e6ac99779eda719ed1"/>
      <w:bookmarkEnd w:id="1"/>
      <w:r w:rsidR="00B50CEF">
        <w:t>.</w:t>
      </w:r>
      <w:r w:rsidRPr="00E54068">
        <w:rPr>
          <w:szCs w:val="24"/>
        </w:rPr>
        <w:t xml:space="preserve"> </w:t>
      </w:r>
    </w:p>
    <w:p w14:paraId="50AA0D6A" w14:textId="77777777" w:rsidR="00297E4D" w:rsidRPr="00005DAD" w:rsidRDefault="00B41C60" w:rsidP="00297E4D">
      <w:pPr>
        <w:ind w:firstLine="1276"/>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3.2. </w:t>
      </w:r>
      <w:r w:rsidR="00CF1C37" w:rsidRPr="00005DAD">
        <w:rPr>
          <w:rFonts w:ascii="Times New Roman" w:hAnsi="Times New Roman" w:cs="Times New Roman"/>
          <w:b/>
          <w:bCs/>
          <w:sz w:val="24"/>
          <w:szCs w:val="24"/>
        </w:rPr>
        <w:t xml:space="preserve">Pradinės Sutarties vertė yra </w:t>
      </w:r>
      <w:r w:rsidRPr="00005DAD">
        <w:rPr>
          <w:rFonts w:ascii="Times New Roman" w:hAnsi="Times New Roman" w:cs="Times New Roman"/>
          <w:b/>
          <w:bCs/>
          <w:sz w:val="24"/>
          <w:szCs w:val="24"/>
        </w:rPr>
        <w:t xml:space="preserve">16 800,00 </w:t>
      </w:r>
      <w:r w:rsidR="00CF1C37" w:rsidRPr="00005DAD">
        <w:rPr>
          <w:rFonts w:ascii="Times New Roman" w:hAnsi="Times New Roman" w:cs="Times New Roman"/>
          <w:b/>
          <w:bCs/>
          <w:sz w:val="24"/>
          <w:szCs w:val="24"/>
        </w:rPr>
        <w:t>Eur, (</w:t>
      </w:r>
      <w:r w:rsidRPr="00005DAD">
        <w:rPr>
          <w:rFonts w:ascii="Times New Roman" w:hAnsi="Times New Roman" w:cs="Times New Roman"/>
          <w:b/>
          <w:bCs/>
          <w:sz w:val="24"/>
          <w:szCs w:val="24"/>
        </w:rPr>
        <w:t>šešiolika tūkstančių aštuoni šimtai eurų, 00 ct</w:t>
      </w:r>
      <w:r w:rsidR="00CF1C37" w:rsidRPr="00005DAD">
        <w:rPr>
          <w:rFonts w:ascii="Times New Roman" w:hAnsi="Times New Roman" w:cs="Times New Roman"/>
          <w:b/>
          <w:bCs/>
          <w:sz w:val="24"/>
          <w:szCs w:val="24"/>
        </w:rPr>
        <w:t>)</w:t>
      </w:r>
      <w:r w:rsidRPr="00005DAD">
        <w:rPr>
          <w:rFonts w:ascii="Times New Roman" w:hAnsi="Times New Roman" w:cs="Times New Roman"/>
          <w:b/>
          <w:bCs/>
          <w:sz w:val="24"/>
          <w:szCs w:val="24"/>
        </w:rPr>
        <w:t xml:space="preserve"> </w:t>
      </w:r>
      <w:r w:rsidR="00CF1C37" w:rsidRPr="00005DAD">
        <w:rPr>
          <w:rFonts w:ascii="Times New Roman" w:hAnsi="Times New Roman" w:cs="Times New Roman"/>
          <w:b/>
          <w:bCs/>
          <w:sz w:val="24"/>
          <w:szCs w:val="24"/>
        </w:rPr>
        <w:t>be PVM</w:t>
      </w:r>
      <w:bookmarkStart w:id="2" w:name="_Hlk199946342"/>
      <w:r w:rsidR="00B50CEF" w:rsidRPr="00005DAD">
        <w:rPr>
          <w:rFonts w:ascii="Times New Roman" w:hAnsi="Times New Roman" w:cs="Times New Roman"/>
          <w:b/>
          <w:bCs/>
          <w:sz w:val="24"/>
          <w:szCs w:val="24"/>
        </w:rPr>
        <w:t>.</w:t>
      </w:r>
      <w:r w:rsidR="004B32E4" w:rsidRPr="00005DAD">
        <w:rPr>
          <w:rFonts w:ascii="Times New Roman" w:hAnsi="Times New Roman" w:cs="Times New Roman"/>
          <w:b/>
          <w:bCs/>
          <w:color w:val="000000" w:themeColor="text1"/>
          <w:sz w:val="24"/>
          <w:szCs w:val="24"/>
        </w:rPr>
        <w:t xml:space="preserve"> </w:t>
      </w:r>
      <w:r w:rsidRPr="00005DAD">
        <w:rPr>
          <w:rFonts w:ascii="Times New Roman" w:hAnsi="Times New Roman" w:cs="Times New Roman"/>
          <w:color w:val="000000" w:themeColor="text1"/>
          <w:sz w:val="24"/>
          <w:szCs w:val="24"/>
          <w:u w:val="single"/>
        </w:rPr>
        <w:t xml:space="preserve">Vadovaujantis Lietuvos Respublikos </w:t>
      </w:r>
      <w:r w:rsidRPr="00005DAD">
        <w:rPr>
          <w:rStyle w:val="Emfaz"/>
          <w:rFonts w:ascii="Times New Roman" w:hAnsi="Times New Roman" w:cs="Times New Roman"/>
          <w:i w:val="0"/>
          <w:iCs w:val="0"/>
          <w:color w:val="000000" w:themeColor="text1"/>
          <w:sz w:val="24"/>
          <w:szCs w:val="24"/>
          <w:u w:val="single"/>
        </w:rPr>
        <w:t>Pridėtinės vertės mokesčio įstatymo 20 str.</w:t>
      </w:r>
      <w:r w:rsidRPr="00005DAD">
        <w:rPr>
          <w:rFonts w:ascii="Times New Roman" w:hAnsi="Times New Roman" w:cs="Times New Roman"/>
          <w:color w:val="000000" w:themeColor="text1"/>
          <w:sz w:val="24"/>
          <w:szCs w:val="24"/>
          <w:u w:val="single"/>
        </w:rPr>
        <w:t xml:space="preserve"> įsigyjamos Paslaugos PVM neapmokestinamos</w:t>
      </w:r>
      <w:r w:rsidRPr="00005DAD">
        <w:rPr>
          <w:rFonts w:ascii="Times New Roman" w:hAnsi="Times New Roman" w:cs="Times New Roman"/>
          <w:color w:val="000000" w:themeColor="text1"/>
          <w:sz w:val="24"/>
          <w:szCs w:val="24"/>
        </w:rPr>
        <w:t>.</w:t>
      </w:r>
      <w:bookmarkEnd w:id="2"/>
    </w:p>
    <w:p w14:paraId="390EEE44" w14:textId="6B1FABA7" w:rsidR="002930E1" w:rsidRPr="00297E4D" w:rsidRDefault="001467DD" w:rsidP="00297E4D">
      <w:pPr>
        <w:ind w:firstLine="1276"/>
        <w:rPr>
          <w:rFonts w:ascii="Times New Roman" w:hAnsi="Times New Roman" w:cs="Times New Roman"/>
          <w:sz w:val="24"/>
          <w:szCs w:val="24"/>
        </w:rPr>
      </w:pPr>
      <w:r w:rsidRPr="00BC5555">
        <w:rPr>
          <w:rFonts w:ascii="Times New Roman" w:hAnsi="Times New Roman" w:cs="Times New Roman"/>
          <w:color w:val="000000" w:themeColor="text1"/>
          <w:sz w:val="24"/>
          <w:szCs w:val="24"/>
        </w:rPr>
        <w:t>3.3.</w:t>
      </w:r>
      <w:r w:rsidR="000806C9" w:rsidRPr="00BC5555">
        <w:rPr>
          <w:rFonts w:ascii="Times New Roman" w:hAnsi="Times New Roman" w:cs="Times New Roman"/>
          <w:sz w:val="24"/>
          <w:szCs w:val="24"/>
        </w:rPr>
        <w:t xml:space="preserve"> Pirkėjas perka Paslaugas pagal poreikį </w:t>
      </w:r>
      <w:r w:rsidR="00042EB5">
        <w:rPr>
          <w:rFonts w:ascii="Times New Roman" w:hAnsi="Times New Roman" w:cs="Times New Roman"/>
          <w:sz w:val="24"/>
          <w:szCs w:val="24"/>
        </w:rPr>
        <w:t xml:space="preserve">sutarties </w:t>
      </w:r>
      <w:r w:rsidR="000806C9" w:rsidRPr="00BC5555">
        <w:rPr>
          <w:rFonts w:ascii="Times New Roman" w:hAnsi="Times New Roman" w:cs="Times New Roman"/>
          <w:sz w:val="24"/>
          <w:szCs w:val="24"/>
        </w:rPr>
        <w:t xml:space="preserve">priede Nr. 1 nurodytu įkainiu, neviršijant </w:t>
      </w:r>
      <w:r w:rsidR="008D18AA" w:rsidRPr="00BC5555">
        <w:rPr>
          <w:rFonts w:ascii="Times New Roman" w:hAnsi="Times New Roman" w:cs="Times New Roman"/>
          <w:sz w:val="24"/>
          <w:szCs w:val="24"/>
        </w:rPr>
        <w:t xml:space="preserve">Sutarties </w:t>
      </w:r>
      <w:r w:rsidR="000806C9" w:rsidRPr="00BC5555">
        <w:rPr>
          <w:rFonts w:ascii="Times New Roman" w:hAnsi="Times New Roman" w:cs="Times New Roman"/>
          <w:sz w:val="24"/>
          <w:szCs w:val="24"/>
        </w:rPr>
        <w:t xml:space="preserve">3.2 punkte nurodytos pradinės Sutarties vertės. </w:t>
      </w:r>
      <w:r w:rsidR="00297E4D" w:rsidRPr="00297E4D">
        <w:rPr>
          <w:rFonts w:ascii="Times New Roman" w:hAnsi="Times New Roman" w:cs="Times New Roman"/>
          <w:sz w:val="24"/>
          <w:szCs w:val="24"/>
        </w:rPr>
        <w:t xml:space="preserve">Pirkėjas sumoka Tiekėjui už faktiškai suteiktas Paslaugas </w:t>
      </w:r>
      <w:r w:rsidR="00297E4D" w:rsidRPr="00297E4D">
        <w:rPr>
          <w:rFonts w:ascii="Times New Roman" w:hAnsi="Times New Roman" w:cs="Times New Roman"/>
          <w:sz w:val="24"/>
          <w:szCs w:val="24"/>
          <w:shd w:val="clear" w:color="auto" w:fill="FFFFFF"/>
        </w:rPr>
        <w:t>pagal nustatytą įkainį.</w:t>
      </w:r>
    </w:p>
    <w:p w14:paraId="7266E2AC" w14:textId="3C945418" w:rsidR="00064392" w:rsidRPr="00BC5555" w:rsidRDefault="002930E1" w:rsidP="00064392">
      <w:pPr>
        <w:ind w:firstLine="1276"/>
        <w:rPr>
          <w:rFonts w:ascii="Times New Roman" w:hAnsi="Times New Roman" w:cs="Times New Roman"/>
          <w:sz w:val="24"/>
          <w:szCs w:val="24"/>
        </w:rPr>
      </w:pPr>
      <w:r w:rsidRPr="00BC5555">
        <w:rPr>
          <w:rFonts w:ascii="Times New Roman" w:hAnsi="Times New Roman" w:cs="Times New Roman"/>
          <w:sz w:val="24"/>
          <w:szCs w:val="24"/>
        </w:rPr>
        <w:t>3.</w:t>
      </w:r>
      <w:r w:rsidR="00242EC5">
        <w:rPr>
          <w:rFonts w:ascii="Times New Roman" w:hAnsi="Times New Roman" w:cs="Times New Roman"/>
          <w:sz w:val="24"/>
          <w:szCs w:val="24"/>
        </w:rPr>
        <w:t>4</w:t>
      </w:r>
      <w:r w:rsidRPr="00BC5555">
        <w:rPr>
          <w:rFonts w:ascii="Times New Roman" w:hAnsi="Times New Roman" w:cs="Times New Roman"/>
          <w:sz w:val="24"/>
          <w:szCs w:val="24"/>
        </w:rPr>
        <w:t xml:space="preserve">. </w:t>
      </w:r>
      <w:r w:rsidR="00064392" w:rsidRPr="00064392">
        <w:rPr>
          <w:rFonts w:ascii="Times New Roman" w:hAnsi="Times New Roman" w:cs="Times New Roman"/>
          <w:sz w:val="24"/>
          <w:szCs w:val="24"/>
        </w:rPr>
        <w:t>Į Paslaugų kainą (įkainį) yra įskaičiuot</w:t>
      </w:r>
      <w:r w:rsidR="00064392">
        <w:rPr>
          <w:rFonts w:ascii="Times New Roman" w:hAnsi="Times New Roman" w:cs="Times New Roman"/>
          <w:sz w:val="24"/>
          <w:szCs w:val="24"/>
        </w:rPr>
        <w:t>os</w:t>
      </w:r>
      <w:r w:rsidR="00064392" w:rsidRPr="00064392">
        <w:rPr>
          <w:rFonts w:ascii="Times New Roman" w:hAnsi="Times New Roman" w:cs="Times New Roman"/>
          <w:sz w:val="24"/>
          <w:szCs w:val="24"/>
        </w:rPr>
        <w:t xml:space="preserve"> visos </w:t>
      </w:r>
      <w:r w:rsidR="00064392">
        <w:rPr>
          <w:rFonts w:ascii="Times New Roman" w:hAnsi="Times New Roman" w:cs="Times New Roman"/>
          <w:sz w:val="24"/>
          <w:szCs w:val="24"/>
        </w:rPr>
        <w:t>Tie</w:t>
      </w:r>
      <w:r w:rsidR="00064392" w:rsidRPr="00064392">
        <w:rPr>
          <w:rFonts w:ascii="Times New Roman" w:hAnsi="Times New Roman" w:cs="Times New Roman"/>
          <w:sz w:val="24"/>
          <w:szCs w:val="24"/>
        </w:rPr>
        <w:t>kėjo</w:t>
      </w:r>
      <w:r w:rsidR="00064392">
        <w:rPr>
          <w:rFonts w:ascii="Times New Roman" w:hAnsi="Times New Roman" w:cs="Times New Roman"/>
          <w:sz w:val="24"/>
          <w:szCs w:val="24"/>
        </w:rPr>
        <w:t xml:space="preserve"> </w:t>
      </w:r>
      <w:r w:rsidR="00064392" w:rsidRPr="00064392">
        <w:rPr>
          <w:rFonts w:ascii="Times New Roman" w:hAnsi="Times New Roman" w:cs="Times New Roman"/>
          <w:sz w:val="24"/>
          <w:szCs w:val="24"/>
        </w:rPr>
        <w:t>patirtos ir (ar) galimos patirti tiesioginės ir netiesioginės išlaidos, susijusios su Paslaugų teikimu</w:t>
      </w:r>
      <w:r w:rsidR="00064392">
        <w:rPr>
          <w:rFonts w:ascii="Times New Roman" w:hAnsi="Times New Roman" w:cs="Times New Roman"/>
          <w:sz w:val="24"/>
          <w:szCs w:val="24"/>
        </w:rPr>
        <w:t>.</w:t>
      </w:r>
    </w:p>
    <w:p w14:paraId="2813E55C" w14:textId="2B49C6A9" w:rsidR="00297E4D" w:rsidRDefault="00BC5555" w:rsidP="00297E4D">
      <w:pPr>
        <w:ind w:firstLine="1276"/>
        <w:rPr>
          <w:rFonts w:ascii="Times New Roman" w:hAnsi="Times New Roman" w:cs="Times New Roman"/>
          <w:sz w:val="24"/>
          <w:szCs w:val="24"/>
        </w:rPr>
      </w:pPr>
      <w:r w:rsidRPr="00BC5555">
        <w:rPr>
          <w:rFonts w:ascii="Times New Roman" w:hAnsi="Times New Roman" w:cs="Times New Roman"/>
          <w:sz w:val="24"/>
          <w:szCs w:val="24"/>
        </w:rPr>
        <w:t>3.</w:t>
      </w:r>
      <w:r w:rsidR="00242EC5">
        <w:rPr>
          <w:rFonts w:ascii="Times New Roman" w:hAnsi="Times New Roman" w:cs="Times New Roman"/>
          <w:sz w:val="24"/>
          <w:szCs w:val="24"/>
        </w:rPr>
        <w:t>5</w:t>
      </w:r>
      <w:r w:rsidRPr="00BC5555">
        <w:rPr>
          <w:rFonts w:ascii="Times New Roman" w:hAnsi="Times New Roman" w:cs="Times New Roman"/>
          <w:sz w:val="24"/>
          <w:szCs w:val="24"/>
        </w:rPr>
        <w:t>. 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7BA2420E" w14:textId="583C3758" w:rsidR="00BC5555" w:rsidRDefault="00297E4D" w:rsidP="00453B82">
      <w:pPr>
        <w:ind w:firstLine="1276"/>
        <w:rPr>
          <w:rFonts w:ascii="Times New Roman" w:hAnsi="Times New Roman" w:cs="Times New Roman"/>
          <w:sz w:val="24"/>
          <w:szCs w:val="24"/>
        </w:rPr>
      </w:pPr>
      <w:r w:rsidRPr="00297E4D">
        <w:rPr>
          <w:rFonts w:ascii="Times New Roman" w:hAnsi="Times New Roman" w:cs="Times New Roman"/>
          <w:sz w:val="24"/>
          <w:szCs w:val="24"/>
        </w:rPr>
        <w:t>3.</w:t>
      </w:r>
      <w:r w:rsidR="00242EC5">
        <w:rPr>
          <w:rFonts w:ascii="Times New Roman" w:hAnsi="Times New Roman" w:cs="Times New Roman"/>
          <w:sz w:val="24"/>
          <w:szCs w:val="24"/>
        </w:rPr>
        <w:t>6</w:t>
      </w:r>
      <w:r w:rsidRPr="00297E4D">
        <w:rPr>
          <w:rFonts w:ascii="Times New Roman" w:hAnsi="Times New Roman" w:cs="Times New Roman"/>
          <w:sz w:val="24"/>
          <w:szCs w:val="24"/>
        </w:rPr>
        <w:t xml:space="preserve">. Perskaičiuota (-i) Sutarties kaina / įkainiai įforminama (-i) </w:t>
      </w:r>
      <w:r>
        <w:rPr>
          <w:rFonts w:ascii="Times New Roman" w:hAnsi="Times New Roman" w:cs="Times New Roman"/>
          <w:sz w:val="24"/>
          <w:szCs w:val="24"/>
        </w:rPr>
        <w:t>s</w:t>
      </w:r>
      <w:r w:rsidRPr="00297E4D">
        <w:rPr>
          <w:rFonts w:ascii="Times New Roman" w:hAnsi="Times New Roman" w:cs="Times New Roman"/>
          <w:sz w:val="24"/>
          <w:szCs w:val="24"/>
        </w:rPr>
        <w:t xml:space="preserve">usitarimu ir turi būti taikoma (-i) nuo naujo PVM įvedimo datos (nepriklausomai nuo to, kada pasirašytas </w:t>
      </w:r>
      <w:r w:rsidR="0034344B">
        <w:rPr>
          <w:rFonts w:ascii="Times New Roman" w:hAnsi="Times New Roman" w:cs="Times New Roman"/>
          <w:sz w:val="24"/>
          <w:szCs w:val="24"/>
        </w:rPr>
        <w:t>s</w:t>
      </w:r>
      <w:r w:rsidRPr="00297E4D">
        <w:rPr>
          <w:rFonts w:ascii="Times New Roman" w:hAnsi="Times New Roman" w:cs="Times New Roman"/>
          <w:sz w:val="24"/>
          <w:szCs w:val="24"/>
        </w:rPr>
        <w:t>usitarimas).</w:t>
      </w:r>
    </w:p>
    <w:p w14:paraId="351D7D9D" w14:textId="3A0646B3" w:rsidR="00F32D9B" w:rsidRPr="00A55CAF" w:rsidRDefault="00F32D9B" w:rsidP="00F32D9B">
      <w:pPr>
        <w:ind w:firstLine="1276"/>
        <w:rPr>
          <w:rFonts w:ascii="Times New Roman" w:hAnsi="Times New Roman" w:cs="Times New Roman"/>
          <w:sz w:val="24"/>
          <w:szCs w:val="24"/>
          <w:shd w:val="clear" w:color="auto" w:fill="FFFFFF"/>
        </w:rPr>
      </w:pPr>
      <w:r w:rsidRPr="00A55CAF">
        <w:rPr>
          <w:rFonts w:ascii="Times New Roman" w:hAnsi="Times New Roman" w:cs="Times New Roman"/>
          <w:color w:val="000000"/>
          <w:sz w:val="24"/>
          <w:szCs w:val="24"/>
        </w:rPr>
        <w:t>3.</w:t>
      </w:r>
      <w:r w:rsidR="00242EC5">
        <w:rPr>
          <w:rFonts w:ascii="Times New Roman" w:hAnsi="Times New Roman" w:cs="Times New Roman"/>
          <w:color w:val="000000"/>
          <w:sz w:val="24"/>
          <w:szCs w:val="24"/>
        </w:rPr>
        <w:t>7</w:t>
      </w:r>
      <w:r w:rsidRPr="00A55CAF">
        <w:rPr>
          <w:rFonts w:ascii="Times New Roman" w:hAnsi="Times New Roman" w:cs="Times New Roman"/>
          <w:color w:val="000000"/>
          <w:sz w:val="24"/>
          <w:szCs w:val="24"/>
        </w:rPr>
        <w:t xml:space="preserve">. </w:t>
      </w:r>
      <w:r w:rsidRPr="00A55CAF">
        <w:rPr>
          <w:rFonts w:ascii="Times New Roman" w:hAnsi="Times New Roman" w:cs="Times New Roman"/>
          <w:sz w:val="24"/>
          <w:szCs w:val="24"/>
        </w:rPr>
        <w:t xml:space="preserve">Bet kuri Sutarties šalis Sutarties galiojimo metu turi teisę inicijuoti Sutarties įkainio perskaičiavimą (keitimą) ne anksčiau kaip po 6 (šešių) mėnesių nuo Sutarties įsigaliojimo dienos </w:t>
      </w:r>
      <w:r w:rsidRPr="00A55CAF">
        <w:rPr>
          <w:rFonts w:ascii="Times New Roman" w:hAnsi="Times New Roman" w:cs="Times New Roman"/>
          <w:i/>
          <w:iCs/>
          <w:sz w:val="24"/>
          <w:szCs w:val="24"/>
        </w:rPr>
        <w:t>(jeigu perskaičiavimas jau buvo atliktas – nuo paskutinio perskaičiavimo pagal šį punktą dienos)</w:t>
      </w:r>
      <w:r w:rsidRPr="00A55CAF">
        <w:rPr>
          <w:rFonts w:ascii="Times New Roman" w:hAnsi="Times New Roman" w:cs="Times New Roman"/>
          <w:sz w:val="24"/>
          <w:szCs w:val="24"/>
        </w:rPr>
        <w:t>,</w:t>
      </w:r>
      <w:r w:rsidRPr="00A55CAF">
        <w:rPr>
          <w:rFonts w:ascii="Times New Roman" w:hAnsi="Times New Roman" w:cs="Times New Roman"/>
          <w:i/>
          <w:iCs/>
          <w:sz w:val="24"/>
          <w:szCs w:val="24"/>
        </w:rPr>
        <w:t xml:space="preserve"> </w:t>
      </w:r>
      <w:r w:rsidRPr="00A55CAF">
        <w:rPr>
          <w:rFonts w:ascii="Times New Roman" w:hAnsi="Times New Roman" w:cs="Times New Roman"/>
          <w:sz w:val="24"/>
          <w:szCs w:val="24"/>
        </w:rPr>
        <w:t xml:space="preserve">jeigu Vartojimo prekių ir paslaugų kainų pokytis (k), apskaičiuotas kaip nustatyta </w:t>
      </w:r>
      <w:r w:rsidRPr="00051E78">
        <w:rPr>
          <w:rFonts w:ascii="Times New Roman" w:hAnsi="Times New Roman" w:cs="Times New Roman"/>
          <w:sz w:val="24"/>
          <w:szCs w:val="24"/>
        </w:rPr>
        <w:t>3.</w:t>
      </w:r>
      <w:r w:rsidR="00242EC5" w:rsidRPr="00051E78">
        <w:rPr>
          <w:rFonts w:ascii="Times New Roman" w:hAnsi="Times New Roman" w:cs="Times New Roman"/>
          <w:sz w:val="24"/>
          <w:szCs w:val="24"/>
        </w:rPr>
        <w:t>10</w:t>
      </w:r>
      <w:r w:rsidRPr="00051E78">
        <w:rPr>
          <w:rFonts w:ascii="Times New Roman" w:hAnsi="Times New Roman" w:cs="Times New Roman"/>
          <w:sz w:val="24"/>
          <w:szCs w:val="24"/>
        </w:rPr>
        <w:t xml:space="preserve"> punkte</w:t>
      </w:r>
      <w:r w:rsidRPr="00A55CAF">
        <w:rPr>
          <w:rFonts w:ascii="Times New Roman" w:hAnsi="Times New Roman" w:cs="Times New Roman"/>
          <w:sz w:val="24"/>
          <w:szCs w:val="24"/>
        </w:rPr>
        <w:t xml:space="preserve">, viršija 5 procentus. Sutarties įkainio peržiūra atliekama ne rečiau kaip kas 6 (šeši) mėnesiai. Atlikdamos perskaičiavimą, </w:t>
      </w:r>
      <w:r w:rsidRPr="00A55CAF">
        <w:rPr>
          <w:rFonts w:ascii="Times New Roman" w:hAnsi="Times New Roman" w:cs="Times New Roman"/>
          <w:sz w:val="24"/>
          <w:szCs w:val="24"/>
          <w:shd w:val="clear" w:color="auto" w:fill="FFFFFF"/>
        </w:rPr>
        <w:t xml:space="preserve">Šalys vadovaujasi Valstybės duomenų agentūros </w:t>
      </w:r>
      <w:r w:rsidRPr="00A55CAF">
        <w:rPr>
          <w:rFonts w:ascii="Times New Roman" w:hAnsi="Times New Roman" w:cs="Times New Roman"/>
          <w:sz w:val="24"/>
          <w:szCs w:val="24"/>
        </w:rPr>
        <w:t>viešai Oficialiosios statistikos portale paskelbtais Rodiklių duomenų bazės duomenimis</w:t>
      </w:r>
      <w:r w:rsidRPr="00A55CAF">
        <w:rPr>
          <w:rFonts w:ascii="Times New Roman" w:hAnsi="Times New Roman" w:cs="Times New Roman"/>
          <w:sz w:val="24"/>
          <w:szCs w:val="24"/>
          <w:shd w:val="clear" w:color="auto" w:fill="FFFFFF"/>
        </w:rPr>
        <w:t xml:space="preserve">, </w:t>
      </w:r>
      <w:r w:rsidRPr="00A55CAF">
        <w:rPr>
          <w:rFonts w:ascii="Times New Roman" w:hAnsi="Times New Roman" w:cs="Times New Roman"/>
          <w:sz w:val="24"/>
          <w:szCs w:val="24"/>
        </w:rPr>
        <w:t xml:space="preserve">iš kitos Šalies nereikalaudamos pateikti oficialaus </w:t>
      </w:r>
      <w:r w:rsidRPr="00A55CAF">
        <w:rPr>
          <w:rFonts w:ascii="Times New Roman" w:hAnsi="Times New Roman" w:cs="Times New Roman"/>
          <w:sz w:val="24"/>
          <w:szCs w:val="24"/>
          <w:shd w:val="clear" w:color="auto" w:fill="FFFFFF"/>
        </w:rPr>
        <w:t>Valstybės duomenų agentūros</w:t>
      </w:r>
      <w:r w:rsidRPr="00A55CAF">
        <w:rPr>
          <w:rFonts w:ascii="Times New Roman" w:hAnsi="Times New Roman" w:cs="Times New Roman"/>
          <w:sz w:val="24"/>
          <w:szCs w:val="24"/>
        </w:rPr>
        <w:t xml:space="preserve"> ar kitos institucijos išduoto dokumento ar patvirtinimo</w:t>
      </w:r>
      <w:r w:rsidRPr="00A55CAF">
        <w:rPr>
          <w:rFonts w:ascii="Times New Roman" w:hAnsi="Times New Roman" w:cs="Times New Roman"/>
          <w:sz w:val="24"/>
          <w:szCs w:val="24"/>
          <w:shd w:val="clear" w:color="auto" w:fill="FFFFFF"/>
        </w:rPr>
        <w:t>.</w:t>
      </w:r>
    </w:p>
    <w:p w14:paraId="4768C168" w14:textId="40D1F01A" w:rsidR="00F32D9B" w:rsidRPr="00A55CAF" w:rsidRDefault="00F32D9B" w:rsidP="00F32D9B">
      <w:pPr>
        <w:ind w:firstLine="1276"/>
        <w:rPr>
          <w:rFonts w:ascii="Times New Roman" w:hAnsi="Times New Roman" w:cs="Times New Roman"/>
          <w:sz w:val="24"/>
          <w:szCs w:val="24"/>
          <w:shd w:val="clear" w:color="auto" w:fill="FFFFFF"/>
        </w:rPr>
      </w:pPr>
      <w:r w:rsidRPr="00A55CAF">
        <w:rPr>
          <w:rFonts w:ascii="Times New Roman" w:hAnsi="Times New Roman" w:cs="Times New Roman"/>
          <w:sz w:val="24"/>
          <w:szCs w:val="24"/>
          <w:shd w:val="clear" w:color="auto" w:fill="FFFFFF"/>
        </w:rPr>
        <w:t>3.</w:t>
      </w:r>
      <w:r w:rsidR="00242EC5">
        <w:rPr>
          <w:rFonts w:ascii="Times New Roman" w:hAnsi="Times New Roman" w:cs="Times New Roman"/>
          <w:sz w:val="24"/>
          <w:szCs w:val="24"/>
          <w:shd w:val="clear" w:color="auto" w:fill="FFFFFF"/>
        </w:rPr>
        <w:t>8</w:t>
      </w:r>
      <w:r w:rsidRPr="00A55CAF">
        <w:rPr>
          <w:rFonts w:ascii="Times New Roman" w:hAnsi="Times New Roman" w:cs="Times New Roman"/>
          <w:sz w:val="24"/>
          <w:szCs w:val="24"/>
          <w:shd w:val="clear" w:color="auto" w:fill="FFFFFF"/>
        </w:rPr>
        <w:t>. Šalys privalo susitarime nurodyti indekso reikšmę laikotarpio pradžioje ir jos nustatymo datą, indekso reikšmę laikotarpio pabaigoje ir jo nustatymo datą, kainų pokytį (k), perskaičiuotą Sutarties įkainį, perskaičiuotą pradinės Sutarties vertę.</w:t>
      </w:r>
    </w:p>
    <w:p w14:paraId="18D096AA" w14:textId="5E33A4B5" w:rsidR="00F32D9B" w:rsidRPr="00A55CAF" w:rsidRDefault="00F32D9B" w:rsidP="00F32D9B">
      <w:pPr>
        <w:ind w:firstLine="1276"/>
        <w:rPr>
          <w:rFonts w:ascii="Times New Roman" w:hAnsi="Times New Roman" w:cs="Times New Roman"/>
          <w:sz w:val="24"/>
          <w:szCs w:val="24"/>
          <w:shd w:val="clear" w:color="auto" w:fill="FFFFFF"/>
        </w:rPr>
      </w:pPr>
      <w:r w:rsidRPr="00A55CAF">
        <w:rPr>
          <w:rFonts w:ascii="Times New Roman" w:hAnsi="Times New Roman" w:cs="Times New Roman"/>
          <w:sz w:val="24"/>
          <w:szCs w:val="24"/>
        </w:rPr>
        <w:t>3.</w:t>
      </w:r>
      <w:r w:rsidR="00242EC5">
        <w:rPr>
          <w:rFonts w:ascii="Times New Roman" w:hAnsi="Times New Roman" w:cs="Times New Roman"/>
          <w:sz w:val="24"/>
          <w:szCs w:val="24"/>
        </w:rPr>
        <w:t>9</w:t>
      </w:r>
      <w:r w:rsidRPr="00A55CAF">
        <w:rPr>
          <w:rFonts w:ascii="Times New Roman" w:hAnsi="Times New Roman" w:cs="Times New Roman"/>
          <w:sz w:val="24"/>
          <w:szCs w:val="24"/>
        </w:rPr>
        <w:t xml:space="preserve">. Sutarties </w:t>
      </w:r>
      <w:r w:rsidRPr="00A55CAF">
        <w:rPr>
          <w:rFonts w:ascii="Times New Roman" w:hAnsi="Times New Roman" w:cs="Times New Roman"/>
          <w:sz w:val="24"/>
          <w:szCs w:val="24"/>
          <w:shd w:val="clear" w:color="auto" w:fill="FFFFFF"/>
        </w:rPr>
        <w:t>įkainis perskaičiuojam</w:t>
      </w:r>
      <w:r w:rsidR="00A21B81">
        <w:rPr>
          <w:rFonts w:ascii="Times New Roman" w:hAnsi="Times New Roman" w:cs="Times New Roman"/>
          <w:sz w:val="24"/>
          <w:szCs w:val="24"/>
          <w:shd w:val="clear" w:color="auto" w:fill="FFFFFF"/>
        </w:rPr>
        <w:t>as</w:t>
      </w:r>
      <w:r w:rsidRPr="00A55CAF">
        <w:rPr>
          <w:rFonts w:ascii="Times New Roman" w:hAnsi="Times New Roman" w:cs="Times New Roman"/>
          <w:sz w:val="24"/>
          <w:szCs w:val="24"/>
          <w:shd w:val="clear" w:color="auto" w:fill="FFFFFF"/>
        </w:rPr>
        <w:t xml:space="preserve"> tik tai Sutarties daliai, kuri nėra išpirkta, t. y., </w:t>
      </w:r>
      <w:r w:rsidR="00A21B81">
        <w:rPr>
          <w:rFonts w:ascii="Times New Roman" w:hAnsi="Times New Roman" w:cs="Times New Roman"/>
          <w:sz w:val="24"/>
          <w:szCs w:val="24"/>
          <w:shd w:val="clear" w:color="auto" w:fill="FFFFFF"/>
        </w:rPr>
        <w:t>Paslaugoms</w:t>
      </w:r>
      <w:r w:rsidRPr="00A55CAF">
        <w:rPr>
          <w:rFonts w:ascii="Times New Roman" w:hAnsi="Times New Roman" w:cs="Times New Roman"/>
          <w:sz w:val="24"/>
          <w:szCs w:val="24"/>
          <w:shd w:val="clear" w:color="auto" w:fill="FFFFFF"/>
        </w:rPr>
        <w:t xml:space="preserve">, kurios nėra </w:t>
      </w:r>
      <w:r w:rsidR="00A21B81">
        <w:rPr>
          <w:rFonts w:ascii="Times New Roman" w:hAnsi="Times New Roman" w:cs="Times New Roman"/>
          <w:sz w:val="24"/>
          <w:szCs w:val="24"/>
          <w:shd w:val="clear" w:color="auto" w:fill="FFFFFF"/>
        </w:rPr>
        <w:t>suteiktos</w:t>
      </w:r>
      <w:r w:rsidRPr="00A55CAF">
        <w:rPr>
          <w:rFonts w:ascii="Times New Roman" w:hAnsi="Times New Roman" w:cs="Times New Roman"/>
          <w:sz w:val="24"/>
          <w:szCs w:val="24"/>
          <w:shd w:val="clear" w:color="auto" w:fill="FFFFFF"/>
        </w:rPr>
        <w:t xml:space="preserve"> ir apmokėtos. Vėlesnė Sutarties įkainio peržiūra negali apimti laikotarpio, už kurį jau buvo atlikta peržiūra.</w:t>
      </w:r>
    </w:p>
    <w:p w14:paraId="1530B01B" w14:textId="0ECD1405"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shd w:val="clear" w:color="auto" w:fill="FFFFFF"/>
        </w:rPr>
        <w:t>3.</w:t>
      </w:r>
      <w:r w:rsidR="00242EC5">
        <w:rPr>
          <w:rFonts w:ascii="Times New Roman" w:hAnsi="Times New Roman" w:cs="Times New Roman"/>
          <w:sz w:val="24"/>
          <w:szCs w:val="24"/>
          <w:shd w:val="clear" w:color="auto" w:fill="FFFFFF"/>
        </w:rPr>
        <w:t>10</w:t>
      </w:r>
      <w:r w:rsidRPr="00A55CAF">
        <w:rPr>
          <w:rFonts w:ascii="Times New Roman" w:hAnsi="Times New Roman" w:cs="Times New Roman"/>
          <w:sz w:val="24"/>
          <w:szCs w:val="24"/>
          <w:shd w:val="clear" w:color="auto" w:fill="FFFFFF"/>
        </w:rPr>
        <w:t>. Nauja</w:t>
      </w:r>
      <w:r w:rsidR="00A21B81">
        <w:rPr>
          <w:rFonts w:ascii="Times New Roman" w:hAnsi="Times New Roman" w:cs="Times New Roman"/>
          <w:sz w:val="24"/>
          <w:szCs w:val="24"/>
          <w:shd w:val="clear" w:color="auto" w:fill="FFFFFF"/>
        </w:rPr>
        <w:t>s</w:t>
      </w:r>
      <w:r w:rsidRPr="00A55CAF">
        <w:rPr>
          <w:rFonts w:ascii="Times New Roman" w:hAnsi="Times New Roman" w:cs="Times New Roman"/>
          <w:sz w:val="24"/>
          <w:szCs w:val="24"/>
          <w:shd w:val="clear" w:color="auto" w:fill="FFFFFF"/>
        </w:rPr>
        <w:t xml:space="preserve"> Sutarties įkainis apskaičiuojam</w:t>
      </w:r>
      <w:r w:rsidR="00A21B81">
        <w:rPr>
          <w:rFonts w:ascii="Times New Roman" w:hAnsi="Times New Roman" w:cs="Times New Roman"/>
          <w:sz w:val="24"/>
          <w:szCs w:val="24"/>
          <w:shd w:val="clear" w:color="auto" w:fill="FFFFFF"/>
        </w:rPr>
        <w:t>as</w:t>
      </w:r>
      <w:r w:rsidRPr="00A55CAF">
        <w:rPr>
          <w:rFonts w:ascii="Times New Roman" w:hAnsi="Times New Roman" w:cs="Times New Roman"/>
          <w:sz w:val="24"/>
          <w:szCs w:val="24"/>
          <w:shd w:val="clear" w:color="auto" w:fill="FFFFFF"/>
        </w:rPr>
        <w:t xml:space="preserve"> pagal žemiau pateiktą formulę:</w:t>
      </w:r>
    </w:p>
    <w:p w14:paraId="07E0C611" w14:textId="77777777" w:rsidR="00F32D9B" w:rsidRPr="00A55CAF" w:rsidRDefault="004F0E34" w:rsidP="00F32D9B">
      <w:pPr>
        <w:ind w:firstLine="1276"/>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F32D9B" w:rsidRPr="00A55CAF">
        <w:rPr>
          <w:rFonts w:ascii="Times New Roman" w:hAnsi="Times New Roman" w:cs="Times New Roman"/>
          <w:sz w:val="24"/>
          <w:szCs w:val="24"/>
        </w:rPr>
        <w:t xml:space="preserve">, kur </w:t>
      </w:r>
    </w:p>
    <w:p w14:paraId="551B2DE0" w14:textId="65849974"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lastRenderedPageBreak/>
        <w:t>a –</w:t>
      </w:r>
      <w:r w:rsidR="00035A8D">
        <w:rPr>
          <w:rFonts w:ascii="Times New Roman" w:hAnsi="Times New Roman" w:cs="Times New Roman"/>
          <w:sz w:val="24"/>
          <w:szCs w:val="24"/>
        </w:rPr>
        <w:t xml:space="preserve"> </w:t>
      </w:r>
      <w:r w:rsidRPr="00A55CAF">
        <w:rPr>
          <w:rFonts w:ascii="Times New Roman" w:hAnsi="Times New Roman" w:cs="Times New Roman"/>
          <w:sz w:val="24"/>
          <w:szCs w:val="24"/>
        </w:rPr>
        <w:t>įkainis (Eur be PVM)) (jei jis jau buvo perskaičiuotas, tai po paskutinio perskaičiavimo)</w:t>
      </w:r>
    </w:p>
    <w:p w14:paraId="0EBBD0F5" w14:textId="57B34BAC"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a</w:t>
      </w:r>
      <w:r w:rsidRPr="00A55CAF">
        <w:rPr>
          <w:rFonts w:ascii="Times New Roman" w:hAnsi="Times New Roman" w:cs="Times New Roman"/>
          <w:sz w:val="24"/>
          <w:szCs w:val="24"/>
          <w:vertAlign w:val="subscript"/>
        </w:rPr>
        <w:t>1</w:t>
      </w:r>
      <w:r w:rsidRPr="00A55CAF">
        <w:rPr>
          <w:rFonts w:ascii="Times New Roman" w:hAnsi="Times New Roman" w:cs="Times New Roman"/>
          <w:sz w:val="24"/>
          <w:szCs w:val="24"/>
        </w:rPr>
        <w:t xml:space="preserve"> – perskaičiuota</w:t>
      </w:r>
      <w:r w:rsidR="00035A8D">
        <w:rPr>
          <w:rFonts w:ascii="Times New Roman" w:hAnsi="Times New Roman" w:cs="Times New Roman"/>
          <w:sz w:val="24"/>
          <w:szCs w:val="24"/>
        </w:rPr>
        <w:t>s</w:t>
      </w:r>
      <w:r w:rsidRPr="00A55CAF">
        <w:rPr>
          <w:rFonts w:ascii="Times New Roman" w:hAnsi="Times New Roman" w:cs="Times New Roman"/>
          <w:sz w:val="24"/>
          <w:szCs w:val="24"/>
        </w:rPr>
        <w:t xml:space="preserve"> (pakeista</w:t>
      </w:r>
      <w:r w:rsidR="00035A8D">
        <w:rPr>
          <w:rFonts w:ascii="Times New Roman" w:hAnsi="Times New Roman" w:cs="Times New Roman"/>
          <w:sz w:val="24"/>
          <w:szCs w:val="24"/>
        </w:rPr>
        <w:t>s</w:t>
      </w:r>
      <w:r w:rsidRPr="00A55CAF">
        <w:rPr>
          <w:rFonts w:ascii="Times New Roman" w:hAnsi="Times New Roman" w:cs="Times New Roman"/>
          <w:sz w:val="24"/>
          <w:szCs w:val="24"/>
        </w:rPr>
        <w:t>) įkainis (Eur be PVM) </w:t>
      </w:r>
    </w:p>
    <w:p w14:paraId="564BEDAA" w14:textId="77777777"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 xml:space="preserve">k – pagal vartotojų kainų indeksą </w:t>
      </w:r>
      <w:r w:rsidRPr="00A55CAF">
        <w:rPr>
          <w:rFonts w:ascii="Times New Roman" w:hAnsi="Times New Roman" w:cs="Times New Roman"/>
          <w:i/>
          <w:iCs/>
          <w:sz w:val="24"/>
          <w:szCs w:val="24"/>
        </w:rPr>
        <w:t xml:space="preserve">(šiuos duomenis galima rasti (paieškos seka): </w:t>
      </w:r>
      <w:hyperlink r:id="rId8" w:history="1">
        <w:r w:rsidRPr="00A55CAF">
          <w:rPr>
            <w:rStyle w:val="Hipersaitas"/>
            <w:rFonts w:ascii="Times New Roman" w:eastAsiaTheme="majorEastAsia" w:hAnsi="Times New Roman" w:cs="Times New Roman"/>
            <w:i/>
            <w:iCs/>
            <w:sz w:val="24"/>
            <w:szCs w:val="24"/>
          </w:rPr>
          <w:t>https://osp.stat.gov.lt</w:t>
        </w:r>
      </w:hyperlink>
      <w:r w:rsidRPr="00A55CAF">
        <w:rPr>
          <w:rFonts w:ascii="Times New Roman" w:hAnsi="Times New Roman" w:cs="Times New Roman"/>
          <w:i/>
          <w:iCs/>
          <w:sz w:val="24"/>
          <w:szCs w:val="24"/>
        </w:rPr>
        <w:t>;</w:t>
      </w:r>
      <w:r w:rsidRPr="00A55CAF">
        <w:rPr>
          <w:rFonts w:ascii="Times New Roman" w:hAnsi="Times New Roman" w:cs="Times New Roman"/>
          <w:sz w:val="24"/>
          <w:szCs w:val="24"/>
        </w:rPr>
        <w:t xml:space="preserve"> </w:t>
      </w:r>
      <w:r w:rsidRPr="00A55CAF">
        <w:rPr>
          <w:rFonts w:ascii="Times New Roman" w:hAnsi="Times New Roman" w:cs="Times New Roman"/>
          <w:i/>
          <w:iCs/>
          <w:sz w:val="24"/>
          <w:szCs w:val="24"/>
        </w:rPr>
        <w:t>Visi rodikliai; Rodiklių duomenų bazė; Pagal temą; Ūkis ir finansai (makroekonomika); Kainų indeksai, pokyčiai ir kainos; Vartotojų kainų indeksai (VKI), kainų pokyčiai, svoriai, vidutinės kainos; Vartotojų kainų indeksai; Vartotojų kainų indeksai (2015 m. – 100); Viršuje spaudžiame Lentelės parinktys; Individualaus vartojimo išlaidų pagal paskirtį klasifikatorius (COICOP)</w:t>
      </w:r>
      <w:r w:rsidRPr="00A55CAF">
        <w:rPr>
          <w:rFonts w:ascii="Times New Roman" w:hAnsi="Times New Roman" w:cs="Times New Roman"/>
          <w:sz w:val="24"/>
          <w:szCs w:val="24"/>
        </w:rPr>
        <w:t xml:space="preserve">; </w:t>
      </w:r>
      <w:r w:rsidRPr="00A55CAF">
        <w:rPr>
          <w:rFonts w:ascii="Times New Roman" w:hAnsi="Times New Roman" w:cs="Times New Roman"/>
          <w:i/>
          <w:iCs/>
          <w:sz w:val="24"/>
          <w:szCs w:val="24"/>
        </w:rPr>
        <w:t xml:space="preserve">Nurodome: „Vartojimo prekės ir paslaugos“; Nurodome laikotarpį) </w:t>
      </w:r>
      <w:r w:rsidRPr="00A55CAF">
        <w:rPr>
          <w:rFonts w:ascii="Times New Roman" w:hAnsi="Times New Roman" w:cs="Times New Roman"/>
          <w:sz w:val="24"/>
          <w:szCs w:val="24"/>
        </w:rPr>
        <w:t>apskaičiuotas Vartojimo prekių ir paslaugų kainų pokytis (padidėjimas arba sumažėjimas) (%). „k“ reikšmė skaičiuojama pagal formulę:</w:t>
      </w:r>
    </w:p>
    <w:p w14:paraId="39E98879" w14:textId="77777777" w:rsidR="00F32D9B" w:rsidRPr="00A55CAF" w:rsidRDefault="00F32D9B" w:rsidP="00F32D9B">
      <w:pPr>
        <w:ind w:firstLine="1276"/>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A55CAF">
        <w:rPr>
          <w:rFonts w:ascii="Times New Roman" w:hAnsi="Times New Roman" w:cs="Times New Roman"/>
          <w:sz w:val="24"/>
          <w:szCs w:val="24"/>
        </w:rPr>
        <w:t>, (proc.) kur</w:t>
      </w:r>
    </w:p>
    <w:p w14:paraId="4F254B25" w14:textId="0E8059D8"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Ind</w:t>
      </w:r>
      <w:r w:rsidRPr="00A55CAF">
        <w:rPr>
          <w:rFonts w:ascii="Times New Roman" w:hAnsi="Times New Roman" w:cs="Times New Roman"/>
          <w:sz w:val="24"/>
          <w:szCs w:val="24"/>
          <w:vertAlign w:val="subscript"/>
        </w:rPr>
        <w:t>naujausias</w:t>
      </w:r>
      <w:r w:rsidRPr="00A55CAF">
        <w:rPr>
          <w:rFonts w:ascii="Times New Roman" w:hAnsi="Times New Roman" w:cs="Times New Roman"/>
          <w:sz w:val="24"/>
          <w:szCs w:val="24"/>
        </w:rPr>
        <w:t xml:space="preserve"> – kreipimosi dėl įkainio perskaičiavimo išsiuntimo kitai šaliai dieną paskelbtas naujausias vartojimo prekių ir paslaugų indeksas „</w:t>
      </w:r>
      <w:r w:rsidRPr="00A55CAF">
        <w:rPr>
          <w:rFonts w:ascii="Times New Roman" w:hAnsi="Times New Roman" w:cs="Times New Roman"/>
          <w:i/>
          <w:iCs/>
          <w:sz w:val="24"/>
          <w:szCs w:val="24"/>
        </w:rPr>
        <w:t>Vartojimo prekės ir paslaugos</w:t>
      </w:r>
      <w:r w:rsidRPr="00A55CAF">
        <w:rPr>
          <w:rFonts w:ascii="Times New Roman" w:hAnsi="Times New Roman" w:cs="Times New Roman"/>
          <w:sz w:val="24"/>
          <w:szCs w:val="24"/>
        </w:rPr>
        <w:t>“;</w:t>
      </w:r>
    </w:p>
    <w:p w14:paraId="64C0A554" w14:textId="77777777"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Ind</w:t>
      </w:r>
      <w:r w:rsidRPr="00A55CAF">
        <w:rPr>
          <w:rFonts w:ascii="Times New Roman" w:hAnsi="Times New Roman" w:cs="Times New Roman"/>
          <w:sz w:val="24"/>
          <w:szCs w:val="24"/>
          <w:vertAlign w:val="subscript"/>
        </w:rPr>
        <w:t>pradžia</w:t>
      </w:r>
      <w:r w:rsidRPr="00A55CAF">
        <w:rPr>
          <w:rFonts w:ascii="Times New Roman" w:hAnsi="Times New Roman" w:cs="Times New Roman"/>
          <w:sz w:val="24"/>
          <w:szCs w:val="24"/>
        </w:rPr>
        <w:t xml:space="preserve"> – laikotarpio pradžios datos (mėnesio) vartojimo prekių ir paslaugų indeksas „</w:t>
      </w:r>
      <w:r w:rsidRPr="00A55CAF">
        <w:rPr>
          <w:rFonts w:ascii="Times New Roman" w:hAnsi="Times New Roman" w:cs="Times New Roman"/>
          <w:i/>
          <w:iCs/>
          <w:sz w:val="24"/>
          <w:szCs w:val="24"/>
        </w:rPr>
        <w:t>Vartojimo prekės ir paslaugos</w:t>
      </w:r>
      <w:r w:rsidRPr="00A55CAF">
        <w:rPr>
          <w:rFonts w:ascii="Times New Roman" w:hAnsi="Times New Roman" w:cs="Times New Roman"/>
          <w:sz w:val="24"/>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D936E04" w14:textId="75CE523E"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3.</w:t>
      </w:r>
      <w:r w:rsidR="00242EC5">
        <w:rPr>
          <w:rFonts w:ascii="Times New Roman" w:hAnsi="Times New Roman" w:cs="Times New Roman"/>
          <w:sz w:val="24"/>
          <w:szCs w:val="24"/>
        </w:rPr>
        <w:t>11</w:t>
      </w:r>
      <w:r w:rsidRPr="00A55CAF">
        <w:rPr>
          <w:rFonts w:ascii="Times New Roman" w:hAnsi="Times New Roman" w:cs="Times New Roman"/>
          <w:sz w:val="24"/>
          <w:szCs w:val="24"/>
        </w:rPr>
        <w:t xml:space="preserve">. </w:t>
      </w:r>
      <w:r w:rsidRPr="00A55CAF">
        <w:rPr>
          <w:rFonts w:ascii="Times New Roman" w:hAnsi="Times New Roman" w:cs="Times New Roman"/>
          <w:sz w:val="24"/>
          <w:szCs w:val="24"/>
          <w:shd w:val="clear" w:color="auto" w:fill="FFFFFF"/>
        </w:rPr>
        <w:t xml:space="preserve">Skaičiavimams indeksų reikšmės imamos </w:t>
      </w:r>
      <w:r w:rsidRPr="00A55CAF">
        <w:rPr>
          <w:rFonts w:ascii="Times New Roman" w:hAnsi="Times New Roman" w:cs="Times New Roman"/>
          <w:b/>
          <w:bCs/>
          <w:sz w:val="24"/>
          <w:szCs w:val="24"/>
          <w:shd w:val="clear" w:color="auto" w:fill="FFFFFF"/>
        </w:rPr>
        <w:t>keturių</w:t>
      </w:r>
      <w:r w:rsidRPr="00A55CAF">
        <w:rPr>
          <w:rFonts w:ascii="Times New Roman" w:hAnsi="Times New Roman" w:cs="Times New Roman"/>
          <w:sz w:val="24"/>
          <w:szCs w:val="24"/>
          <w:shd w:val="clear" w:color="auto" w:fill="FFFFFF"/>
        </w:rPr>
        <w:t xml:space="preserve"> skaitmenų po kablelio tikslumu. Apskaičiuotas pokytis (k) tolimesniems skaičiavimams naudojamas suapvalinus iki </w:t>
      </w:r>
      <w:r w:rsidRPr="00A55CAF">
        <w:rPr>
          <w:rFonts w:ascii="Times New Roman" w:hAnsi="Times New Roman" w:cs="Times New Roman"/>
          <w:b/>
          <w:bCs/>
          <w:sz w:val="24"/>
          <w:szCs w:val="24"/>
          <w:shd w:val="clear" w:color="auto" w:fill="FFFFFF"/>
        </w:rPr>
        <w:t>vieno</w:t>
      </w:r>
      <w:r w:rsidRPr="00A55CAF">
        <w:rPr>
          <w:rFonts w:ascii="Times New Roman" w:hAnsi="Times New Roman" w:cs="Times New Roman"/>
          <w:sz w:val="24"/>
          <w:szCs w:val="24"/>
          <w:shd w:val="clear" w:color="auto" w:fill="FFFFFF"/>
        </w:rPr>
        <w:t xml:space="preserve"> skaitmens po kablelio, o apskaičiuotas įkainis „a“ suapvalinamas iki </w:t>
      </w:r>
      <w:r w:rsidRPr="00A55CAF">
        <w:rPr>
          <w:rFonts w:ascii="Times New Roman" w:hAnsi="Times New Roman" w:cs="Times New Roman"/>
          <w:b/>
          <w:bCs/>
          <w:sz w:val="24"/>
          <w:szCs w:val="24"/>
          <w:shd w:val="clear" w:color="auto" w:fill="FFFFFF"/>
        </w:rPr>
        <w:t xml:space="preserve">dviejų </w:t>
      </w:r>
      <w:r w:rsidRPr="00A55CAF">
        <w:rPr>
          <w:rFonts w:ascii="Times New Roman" w:hAnsi="Times New Roman" w:cs="Times New Roman"/>
          <w:sz w:val="24"/>
          <w:szCs w:val="24"/>
          <w:shd w:val="clear" w:color="auto" w:fill="FFFFFF"/>
        </w:rPr>
        <w:t xml:space="preserve"> skaitmenų po kablelio.</w:t>
      </w:r>
    </w:p>
    <w:p w14:paraId="2BF07BE0" w14:textId="6A66FD74"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3.1</w:t>
      </w:r>
      <w:r w:rsidR="00242EC5">
        <w:rPr>
          <w:rFonts w:ascii="Times New Roman" w:hAnsi="Times New Roman" w:cs="Times New Roman"/>
          <w:sz w:val="24"/>
          <w:szCs w:val="24"/>
        </w:rPr>
        <w:t>2.</w:t>
      </w:r>
      <w:r w:rsidRPr="00A55CAF">
        <w:rPr>
          <w:rFonts w:ascii="Times New Roman" w:hAnsi="Times New Roman" w:cs="Times New Roman"/>
          <w:sz w:val="24"/>
          <w:szCs w:val="24"/>
        </w:rPr>
        <w:t xml:space="preserve"> Vėlesnis įkainio perskaičiavimas negali apimti laikotarpio, už kurį perskaičiavimas jau buvo atliktas. </w:t>
      </w:r>
    </w:p>
    <w:p w14:paraId="43CD13D8" w14:textId="4B4483F2"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shd w:val="clear" w:color="auto" w:fill="FFFFFF"/>
        </w:rPr>
        <w:t>3.1</w:t>
      </w:r>
      <w:r w:rsidR="00242EC5">
        <w:rPr>
          <w:rFonts w:ascii="Times New Roman" w:hAnsi="Times New Roman" w:cs="Times New Roman"/>
          <w:sz w:val="24"/>
          <w:szCs w:val="24"/>
          <w:shd w:val="clear" w:color="auto" w:fill="FFFFFF"/>
        </w:rPr>
        <w:t>3</w:t>
      </w:r>
      <w:r w:rsidRPr="00A55CAF">
        <w:rPr>
          <w:rFonts w:ascii="Times New Roman" w:hAnsi="Times New Roman" w:cs="Times New Roman"/>
          <w:sz w:val="24"/>
          <w:szCs w:val="24"/>
          <w:shd w:val="clear" w:color="auto" w:fill="FFFFFF"/>
        </w:rPr>
        <w:t>. Šalis, siekianti Sutarties įkainio peržiūros, privalo raštu kreiptis į kitą Šalį ir prašyme pateikti visą reikalingą informaciją: Sutarties pavadinimą, numerį, datą, n</w:t>
      </w:r>
      <w:r w:rsidR="00035A8D">
        <w:rPr>
          <w:rFonts w:ascii="Times New Roman" w:hAnsi="Times New Roman" w:cs="Times New Roman"/>
          <w:sz w:val="24"/>
          <w:szCs w:val="24"/>
          <w:shd w:val="clear" w:color="auto" w:fill="FFFFFF"/>
        </w:rPr>
        <w:t>esuteiktų</w:t>
      </w:r>
      <w:r w:rsidRPr="00A55CAF">
        <w:rPr>
          <w:rFonts w:ascii="Times New Roman" w:hAnsi="Times New Roman" w:cs="Times New Roman"/>
          <w:sz w:val="24"/>
          <w:szCs w:val="24"/>
          <w:shd w:val="clear" w:color="auto" w:fill="FFFFFF"/>
        </w:rPr>
        <w:t xml:space="preserve"> ir neapmokėtų </w:t>
      </w:r>
      <w:r w:rsidR="00035A8D">
        <w:rPr>
          <w:rFonts w:ascii="Times New Roman" w:hAnsi="Times New Roman" w:cs="Times New Roman"/>
          <w:sz w:val="24"/>
          <w:szCs w:val="24"/>
          <w:shd w:val="clear" w:color="auto" w:fill="FFFFFF"/>
        </w:rPr>
        <w:t>P</w:t>
      </w:r>
      <w:r w:rsidRPr="00A55CAF">
        <w:rPr>
          <w:rFonts w:ascii="Times New Roman" w:hAnsi="Times New Roman" w:cs="Times New Roman"/>
          <w:sz w:val="24"/>
          <w:szCs w:val="24"/>
          <w:shd w:val="clear" w:color="auto" w:fill="FFFFFF"/>
        </w:rPr>
        <w:t>aslaugų sąrašą su kiekiais, Indekso reikšmes su nuorodomis į viešus šaltinius Valstybės duomenų agentūros Oficialiosios statistikos portale. Prašyme Šalis neturi teisės nurodyti kito Indekso ar prašyti perskaičiavimo pagal kitą Indeksą nei nurodytas šioje Sutartyje.</w:t>
      </w:r>
    </w:p>
    <w:p w14:paraId="2D7F2CA5" w14:textId="329FECF7"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3.1</w:t>
      </w:r>
      <w:r w:rsidR="00242EC5">
        <w:rPr>
          <w:rFonts w:ascii="Times New Roman" w:hAnsi="Times New Roman" w:cs="Times New Roman"/>
          <w:sz w:val="24"/>
          <w:szCs w:val="24"/>
        </w:rPr>
        <w:t>4</w:t>
      </w:r>
      <w:r w:rsidRPr="00A55CAF">
        <w:rPr>
          <w:rFonts w:ascii="Times New Roman" w:hAnsi="Times New Roman" w:cs="Times New Roman"/>
          <w:sz w:val="24"/>
          <w:szCs w:val="24"/>
        </w:rPr>
        <w:t xml:space="preserve">. Sutarties įkainio perskaičiavimas įforminamas abiejų Šalių rašytiniu  susitarimu. </w:t>
      </w:r>
      <w:r w:rsidRPr="00A55CAF">
        <w:rPr>
          <w:rFonts w:ascii="Times New Roman" w:hAnsi="Times New Roman" w:cs="Times New Roman"/>
          <w:sz w:val="24"/>
          <w:szCs w:val="24"/>
          <w:shd w:val="clear" w:color="auto" w:fill="FFFFFF"/>
        </w:rPr>
        <w:t xml:space="preserve">Susitarimas turi būti sudarytas per </w:t>
      </w:r>
      <w:r w:rsidRPr="00A55CAF">
        <w:rPr>
          <w:rFonts w:ascii="Times New Roman" w:eastAsia="Times New Roman" w:hAnsi="Times New Roman" w:cs="Times New Roman"/>
          <w:sz w:val="24"/>
          <w:szCs w:val="24"/>
          <w:shd w:val="clear" w:color="auto" w:fill="FFFFFF"/>
          <w14:ligatures w14:val="none"/>
        </w:rPr>
        <w:t>10 (dešimt) darbo dienų</w:t>
      </w:r>
      <w:r w:rsidRPr="00A55CAF">
        <w:rPr>
          <w:rFonts w:ascii="Times New Roman" w:hAnsi="Times New Roman" w:cs="Times New Roman"/>
          <w:sz w:val="24"/>
          <w:szCs w:val="24"/>
          <w:shd w:val="clear" w:color="auto" w:fill="FFFFFF"/>
        </w:rPr>
        <w:t xml:space="preserve"> nuo Šalies pateikto tinkamo prašymo perskaičiuoti S</w:t>
      </w:r>
      <w:r w:rsidRPr="00A55CAF">
        <w:rPr>
          <w:rFonts w:ascii="Times New Roman" w:hAnsi="Times New Roman" w:cs="Times New Roman"/>
          <w:sz w:val="24"/>
          <w:szCs w:val="24"/>
        </w:rPr>
        <w:t xml:space="preserve">utarties </w:t>
      </w:r>
      <w:r w:rsidRPr="00A55CAF">
        <w:rPr>
          <w:rFonts w:ascii="Times New Roman" w:hAnsi="Times New Roman" w:cs="Times New Roman"/>
          <w:sz w:val="24"/>
          <w:szCs w:val="24"/>
          <w:shd w:val="clear" w:color="auto" w:fill="FFFFFF"/>
        </w:rPr>
        <w:t>įkainį gavimo dienos.</w:t>
      </w:r>
    </w:p>
    <w:p w14:paraId="78469F95" w14:textId="26F569A8" w:rsidR="00E05368" w:rsidRPr="00E05368" w:rsidRDefault="00F32D9B" w:rsidP="00E05368">
      <w:pPr>
        <w:ind w:firstLine="1276"/>
        <w:rPr>
          <w:rFonts w:ascii="Times New Roman" w:eastAsia="Times New Roman" w:hAnsi="Times New Roman" w:cs="Times New Roman"/>
          <w:sz w:val="24"/>
          <w:szCs w:val="24"/>
        </w:rPr>
      </w:pPr>
      <w:r w:rsidRPr="00A55CAF">
        <w:rPr>
          <w:rFonts w:ascii="Times New Roman" w:eastAsia="Times New Roman" w:hAnsi="Times New Roman" w:cs="Times New Roman"/>
          <w:sz w:val="24"/>
          <w:szCs w:val="24"/>
        </w:rPr>
        <w:t>3.1</w:t>
      </w:r>
      <w:r w:rsidR="00242EC5">
        <w:rPr>
          <w:rFonts w:ascii="Times New Roman" w:eastAsia="Times New Roman" w:hAnsi="Times New Roman" w:cs="Times New Roman"/>
          <w:sz w:val="24"/>
          <w:szCs w:val="24"/>
        </w:rPr>
        <w:t>5</w:t>
      </w:r>
      <w:r w:rsidRPr="00A55CAF">
        <w:rPr>
          <w:rFonts w:ascii="Times New Roman" w:eastAsia="Times New Roman" w:hAnsi="Times New Roman" w:cs="Times New Roman"/>
          <w:sz w:val="24"/>
          <w:szCs w:val="24"/>
        </w:rPr>
        <w:t>. Avansinis mokėjimas nenumatytas.</w:t>
      </w:r>
    </w:p>
    <w:p w14:paraId="7CA81570" w14:textId="714D1B9D"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3.1</w:t>
      </w:r>
      <w:r w:rsidR="00242EC5">
        <w:rPr>
          <w:rFonts w:ascii="Times New Roman" w:hAnsi="Times New Roman" w:cs="Times New Roman"/>
          <w:sz w:val="24"/>
          <w:szCs w:val="24"/>
        </w:rPr>
        <w:t>6</w:t>
      </w:r>
      <w:r w:rsidRPr="00A55CAF">
        <w:rPr>
          <w:rFonts w:ascii="Times New Roman" w:hAnsi="Times New Roman" w:cs="Times New Roman"/>
          <w:sz w:val="24"/>
          <w:szCs w:val="24"/>
        </w:rPr>
        <w:t>. Pirkėjas atsiskaito su Tiekėju ne vėliau kaip per 30 (trisdešimt) kalendorinių dienų nuo sąskaitos faktūros gavimo dienos:</w:t>
      </w:r>
    </w:p>
    <w:p w14:paraId="084BD2A9" w14:textId="6B2330CD" w:rsidR="00F32D9B" w:rsidRPr="00A55CAF" w:rsidRDefault="00F32D9B" w:rsidP="00F32D9B">
      <w:pPr>
        <w:ind w:firstLine="1276"/>
        <w:rPr>
          <w:rFonts w:ascii="Times New Roman" w:hAnsi="Times New Roman" w:cs="Times New Roman"/>
          <w:sz w:val="24"/>
          <w:szCs w:val="24"/>
        </w:rPr>
      </w:pPr>
      <w:r w:rsidRPr="00AA1541">
        <w:rPr>
          <w:rFonts w:ascii="Times New Roman" w:hAnsi="Times New Roman" w:cs="Times New Roman"/>
          <w:sz w:val="24"/>
          <w:szCs w:val="24"/>
        </w:rPr>
        <w:t>3.1</w:t>
      </w:r>
      <w:r w:rsidR="00242EC5">
        <w:rPr>
          <w:rFonts w:ascii="Times New Roman" w:hAnsi="Times New Roman" w:cs="Times New Roman"/>
          <w:sz w:val="24"/>
          <w:szCs w:val="24"/>
        </w:rPr>
        <w:t>7</w:t>
      </w:r>
      <w:r w:rsidRPr="00AA1541">
        <w:rPr>
          <w:rFonts w:ascii="Times New Roman" w:hAnsi="Times New Roman" w:cs="Times New Roman"/>
          <w:sz w:val="24"/>
          <w:szCs w:val="24"/>
        </w:rPr>
        <w:t>. Sąskaitos faktūros Pirkėjui teikiamos tik elektroniniu būdu:</w:t>
      </w:r>
    </w:p>
    <w:p w14:paraId="5FDD48C7" w14:textId="5E1081B2"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shd w:val="clear" w:color="auto" w:fill="FFFFFF"/>
        </w:rPr>
        <w:t>3</w:t>
      </w:r>
      <w:r w:rsidRPr="00A55CAF">
        <w:rPr>
          <w:rFonts w:ascii="Times New Roman" w:hAnsi="Times New Roman" w:cs="Times New Roman"/>
          <w:sz w:val="24"/>
          <w:szCs w:val="24"/>
        </w:rPr>
        <w:t>.1</w:t>
      </w:r>
      <w:r w:rsidR="00242EC5">
        <w:rPr>
          <w:rFonts w:ascii="Times New Roman" w:hAnsi="Times New Roman" w:cs="Times New Roman"/>
          <w:sz w:val="24"/>
          <w:szCs w:val="24"/>
        </w:rPr>
        <w:t>7</w:t>
      </w:r>
      <w:r w:rsidRPr="00A55CAF">
        <w:rPr>
          <w:rFonts w:ascii="Times New Roman" w:hAnsi="Times New Roman" w:cs="Times New Roman"/>
          <w:sz w:val="24"/>
          <w:szCs w:val="24"/>
        </w:rPr>
        <w:t>.1. Elektroninės sąskaitos faktūros, atitinkančios Europos elektroninių sąskaitų faktūrų standartą, teikiamos Tiekėjo pasirinktomis priemonėmis;</w:t>
      </w:r>
    </w:p>
    <w:p w14:paraId="473DDAA7" w14:textId="242F8862"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3.1</w:t>
      </w:r>
      <w:r w:rsidR="00242EC5">
        <w:rPr>
          <w:rFonts w:ascii="Times New Roman" w:hAnsi="Times New Roman" w:cs="Times New Roman"/>
          <w:sz w:val="24"/>
          <w:szCs w:val="24"/>
        </w:rPr>
        <w:t>7</w:t>
      </w:r>
      <w:r w:rsidRPr="00A55CAF">
        <w:rPr>
          <w:rFonts w:ascii="Times New Roman" w:hAnsi="Times New Roman" w:cs="Times New Roman"/>
          <w:sz w:val="24"/>
          <w:szCs w:val="24"/>
        </w:rPr>
        <w:t xml:space="preserve">.2. Europos elektroninių sąskaitų faktūrų standarto neatitinkančios elektroninės sąskaitos faktūros gali būti teikiamos tik naudojantis </w:t>
      </w:r>
      <w:r w:rsidRPr="00A55CAF">
        <w:rPr>
          <w:rFonts w:ascii="Times New Roman" w:eastAsia="Arial" w:hAnsi="Times New Roman" w:cs="Times New Roman"/>
          <w:sz w:val="24"/>
          <w:szCs w:val="24"/>
        </w:rPr>
        <w:t>Sąskaitų administravimo bendrosios informacinės sistemos (toliau – SABIS) priemonėmis</w:t>
      </w:r>
      <w:r w:rsidRPr="00A55CAF">
        <w:rPr>
          <w:rFonts w:ascii="Times New Roman" w:hAnsi="Times New Roman" w:cs="Times New Roman"/>
          <w:sz w:val="24"/>
          <w:szCs w:val="24"/>
        </w:rPr>
        <w:t>;</w:t>
      </w:r>
    </w:p>
    <w:p w14:paraId="2AFA02C6" w14:textId="023FB876"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3.1</w:t>
      </w:r>
      <w:r w:rsidR="00242EC5">
        <w:rPr>
          <w:rFonts w:ascii="Times New Roman" w:hAnsi="Times New Roman" w:cs="Times New Roman"/>
          <w:sz w:val="24"/>
          <w:szCs w:val="24"/>
        </w:rPr>
        <w:t>7</w:t>
      </w:r>
      <w:r w:rsidRPr="00A55CAF">
        <w:rPr>
          <w:rFonts w:ascii="Times New Roman" w:hAnsi="Times New Roman" w:cs="Times New Roman"/>
          <w:sz w:val="24"/>
          <w:szCs w:val="24"/>
        </w:rPr>
        <w:t>.3. Pirkėjas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441D121" w14:textId="77777777" w:rsidR="00B17EA9" w:rsidRDefault="00B17EA9" w:rsidP="00FD345B">
      <w:pPr>
        <w:rPr>
          <w:rFonts w:ascii="Times New Roman" w:hAnsi="Times New Roman" w:cs="Times New Roman"/>
          <w:sz w:val="24"/>
          <w:szCs w:val="24"/>
        </w:rPr>
      </w:pPr>
    </w:p>
    <w:p w14:paraId="5D1440FF" w14:textId="77777777" w:rsidR="00472805" w:rsidRDefault="00472805" w:rsidP="00FD345B">
      <w:pPr>
        <w:rPr>
          <w:rFonts w:ascii="Times New Roman" w:hAnsi="Times New Roman" w:cs="Times New Roman"/>
          <w:sz w:val="24"/>
          <w:szCs w:val="24"/>
        </w:rPr>
      </w:pPr>
    </w:p>
    <w:p w14:paraId="5D98F74C" w14:textId="77777777" w:rsidR="00472805" w:rsidRDefault="00472805" w:rsidP="00FD345B">
      <w:pPr>
        <w:rPr>
          <w:rFonts w:ascii="Times New Roman" w:hAnsi="Times New Roman" w:cs="Times New Roman"/>
          <w:sz w:val="24"/>
          <w:szCs w:val="24"/>
        </w:rPr>
      </w:pPr>
    </w:p>
    <w:p w14:paraId="3FC2AD36" w14:textId="77777777" w:rsidR="00472805" w:rsidRDefault="00472805" w:rsidP="00FD345B">
      <w:pPr>
        <w:rPr>
          <w:rFonts w:ascii="Times New Roman" w:hAnsi="Times New Roman" w:cs="Times New Roman"/>
          <w:sz w:val="24"/>
          <w:szCs w:val="24"/>
        </w:rPr>
      </w:pPr>
    </w:p>
    <w:p w14:paraId="66D121AE" w14:textId="77777777" w:rsidR="00472805" w:rsidRDefault="00472805" w:rsidP="00FD345B">
      <w:pPr>
        <w:rPr>
          <w:rFonts w:ascii="Times New Roman" w:hAnsi="Times New Roman" w:cs="Times New Roman"/>
          <w:sz w:val="24"/>
          <w:szCs w:val="24"/>
        </w:rPr>
      </w:pPr>
    </w:p>
    <w:p w14:paraId="7A9C255A" w14:textId="77777777" w:rsidR="00640408" w:rsidRPr="001817A3" w:rsidRDefault="00640408" w:rsidP="00640408">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lastRenderedPageBreak/>
        <w:t>IV SKYRIUS</w:t>
      </w:r>
    </w:p>
    <w:p w14:paraId="5351D552" w14:textId="77777777" w:rsidR="00640408" w:rsidRPr="001817A3" w:rsidRDefault="00640408" w:rsidP="00640408">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SUTARTIES GALIOJIMAS IR TERMINAI</w:t>
      </w:r>
    </w:p>
    <w:p w14:paraId="05718CB9" w14:textId="77777777" w:rsidR="00640408" w:rsidRPr="001817A3" w:rsidRDefault="00640408" w:rsidP="00640408">
      <w:pPr>
        <w:rPr>
          <w:rFonts w:ascii="Times New Roman" w:eastAsia="Times New Roman" w:hAnsi="Times New Roman" w:cs="Times New Roman"/>
          <w:sz w:val="24"/>
          <w:szCs w:val="24"/>
        </w:rPr>
      </w:pPr>
    </w:p>
    <w:p w14:paraId="18A1D18E" w14:textId="0D2122C6" w:rsidR="00CA122B" w:rsidRPr="00F34CD3" w:rsidRDefault="00640408" w:rsidP="00CA122B">
      <w:pPr>
        <w:pStyle w:val="Betarp"/>
        <w:ind w:firstLine="1276"/>
        <w:jc w:val="both"/>
        <w:rPr>
          <w:kern w:val="2"/>
          <w:szCs w:val="24"/>
        </w:rPr>
      </w:pPr>
      <w:bookmarkStart w:id="3" w:name="_Hlk196812494"/>
      <w:r w:rsidRPr="00C24B4D">
        <w:rPr>
          <w:szCs w:val="24"/>
        </w:rPr>
        <w:t xml:space="preserve">4.1. </w:t>
      </w:r>
      <w:bookmarkEnd w:id="3"/>
      <w:r w:rsidRPr="007C5D6A">
        <w:rPr>
          <w:kern w:val="2"/>
          <w:szCs w:val="24"/>
        </w:rPr>
        <w:t>Sutartis įsigalioja nuo 2025 m. rugsėjo 1 d.</w:t>
      </w:r>
      <w:r w:rsidRPr="007C5D6A">
        <w:rPr>
          <w:b/>
          <w:bCs/>
          <w:szCs w:val="24"/>
        </w:rPr>
        <w:t xml:space="preserve"> </w:t>
      </w:r>
      <w:r w:rsidRPr="007C5D6A">
        <w:rPr>
          <w:kern w:val="2"/>
          <w:szCs w:val="24"/>
        </w:rPr>
        <w:t xml:space="preserve">Sutartis galioja iki visiško prievolių įvykdymo (kol </w:t>
      </w:r>
      <w:r w:rsidRPr="00F34CD3">
        <w:rPr>
          <w:kern w:val="2"/>
          <w:szCs w:val="24"/>
        </w:rPr>
        <w:t>bus išnaudota pradinės sutarties vertė), bet jos terminas negali būti ilgesnis kaip iki 2027 m. gruodžio 31 d.</w:t>
      </w:r>
    </w:p>
    <w:p w14:paraId="0411F364" w14:textId="68B1205A" w:rsidR="00B17EA9" w:rsidRPr="00F34CD3" w:rsidRDefault="00B17EA9" w:rsidP="00CA122B">
      <w:pPr>
        <w:pStyle w:val="Betarp"/>
        <w:ind w:firstLine="1276"/>
        <w:jc w:val="both"/>
        <w:rPr>
          <w:kern w:val="2"/>
          <w:szCs w:val="24"/>
        </w:rPr>
      </w:pPr>
      <w:r w:rsidRPr="00F34CD3">
        <w:rPr>
          <w:kern w:val="2"/>
          <w:szCs w:val="24"/>
        </w:rPr>
        <w:t xml:space="preserve">4.2. Paslaugos bus teikiamos </w:t>
      </w:r>
      <w:r w:rsidRPr="00F34CD3">
        <w:rPr>
          <w:szCs w:val="24"/>
        </w:rPr>
        <w:t xml:space="preserve">pagal grafiką, kuris bus derinamas su Tiekėju įsigaliojus </w:t>
      </w:r>
      <w:r w:rsidR="00953CC1" w:rsidRPr="00F34CD3">
        <w:rPr>
          <w:szCs w:val="24"/>
        </w:rPr>
        <w:t>S</w:t>
      </w:r>
      <w:r w:rsidRPr="00F34CD3">
        <w:rPr>
          <w:szCs w:val="24"/>
        </w:rPr>
        <w:t>utarčiai, atsižvelgiant į individualius Paslaugų gavėjų poreikius ir esamą situaciją.</w:t>
      </w:r>
    </w:p>
    <w:p w14:paraId="39614220" w14:textId="69A77736" w:rsidR="006A4B55" w:rsidRPr="00F34CD3" w:rsidRDefault="00640408" w:rsidP="006A4B55">
      <w:pPr>
        <w:pStyle w:val="Betarp"/>
        <w:ind w:firstLine="1276"/>
        <w:jc w:val="both"/>
      </w:pPr>
      <w:r w:rsidRPr="00F34CD3">
        <w:t>4.</w:t>
      </w:r>
      <w:r w:rsidR="00E10A1D" w:rsidRPr="00F34CD3">
        <w:t>3</w:t>
      </w:r>
      <w:r w:rsidRPr="00F34CD3">
        <w:t xml:space="preserve">. Sutarties pratęsimas nenumatomas. </w:t>
      </w:r>
    </w:p>
    <w:p w14:paraId="4DC8771D" w14:textId="6F78236C" w:rsidR="006A4B55" w:rsidRDefault="00640408" w:rsidP="006A4B55">
      <w:pPr>
        <w:pStyle w:val="Betarp"/>
        <w:ind w:firstLine="1276"/>
        <w:jc w:val="both"/>
      </w:pPr>
      <w:r w:rsidRPr="00F34CD3">
        <w:t>4.</w:t>
      </w:r>
      <w:r w:rsidR="00E10A1D" w:rsidRPr="00F34CD3">
        <w:t>4</w:t>
      </w:r>
      <w:r w:rsidRPr="00F34CD3">
        <w:t xml:space="preserve">. Nutraukus Sutartį ar jai </w:t>
      </w:r>
      <w:r w:rsidRPr="008C402B">
        <w:t>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107C038" w14:textId="1A7AEF70" w:rsidR="00640408" w:rsidRDefault="00640408" w:rsidP="006A4B55">
      <w:pPr>
        <w:pStyle w:val="Betarp"/>
        <w:ind w:firstLine="1276"/>
        <w:jc w:val="both"/>
      </w:pPr>
      <w:r w:rsidRPr="008C402B">
        <w:t>4.</w:t>
      </w:r>
      <w:r w:rsidR="00E10A1D">
        <w:t>5</w:t>
      </w:r>
      <w:r w:rsidRPr="008C402B">
        <w:t>. Jei bet kuri Sutarties nuostata tampa ar pripažįstama visiškai ar iš dalies negaliojančia, tai neturi įtakos kitų Sutarties nuostatų galiojimui.</w:t>
      </w:r>
    </w:p>
    <w:p w14:paraId="0748E491" w14:textId="77777777" w:rsidR="00367843" w:rsidRDefault="00367843" w:rsidP="00FD345B">
      <w:pPr>
        <w:pStyle w:val="Betarp"/>
        <w:ind w:firstLine="1276"/>
        <w:jc w:val="center"/>
      </w:pPr>
    </w:p>
    <w:p w14:paraId="2538E224" w14:textId="77777777" w:rsidR="006F71FA" w:rsidRDefault="000A09C8" w:rsidP="00FD345B">
      <w:pPr>
        <w:jc w:val="center"/>
        <w:rPr>
          <w:rFonts w:ascii="Times New Roman" w:eastAsia="Times New Roman" w:hAnsi="Times New Roman" w:cs="Times New Roman"/>
          <w:b/>
          <w:sz w:val="24"/>
          <w:szCs w:val="24"/>
        </w:rPr>
      </w:pPr>
      <w:r w:rsidRPr="008A3349">
        <w:rPr>
          <w:rFonts w:ascii="Times New Roman" w:eastAsia="Times New Roman" w:hAnsi="Times New Roman" w:cs="Times New Roman"/>
          <w:b/>
          <w:sz w:val="24"/>
          <w:szCs w:val="24"/>
        </w:rPr>
        <w:t>V</w:t>
      </w:r>
      <w:r w:rsidR="006F71FA">
        <w:rPr>
          <w:rFonts w:ascii="Times New Roman" w:eastAsia="Times New Roman" w:hAnsi="Times New Roman" w:cs="Times New Roman"/>
          <w:b/>
          <w:sz w:val="24"/>
          <w:szCs w:val="24"/>
        </w:rPr>
        <w:t xml:space="preserve"> SKYRIUS</w:t>
      </w:r>
    </w:p>
    <w:p w14:paraId="25AC6B36" w14:textId="17514E63" w:rsidR="000A09C8" w:rsidRPr="008A3349" w:rsidRDefault="000A09C8" w:rsidP="00FD345B">
      <w:pPr>
        <w:jc w:val="center"/>
        <w:rPr>
          <w:rFonts w:ascii="Times New Roman" w:eastAsia="Times New Roman" w:hAnsi="Times New Roman" w:cs="Times New Roman"/>
          <w:b/>
          <w:sz w:val="24"/>
          <w:szCs w:val="24"/>
        </w:rPr>
      </w:pPr>
      <w:r w:rsidRPr="008A3349">
        <w:rPr>
          <w:rFonts w:ascii="Times New Roman" w:eastAsia="Times New Roman" w:hAnsi="Times New Roman" w:cs="Times New Roman"/>
          <w:b/>
          <w:sz w:val="24"/>
          <w:szCs w:val="24"/>
        </w:rPr>
        <w:t>SUTARTIES ŠALIŲ TEISĖS IR PAREIGOS</w:t>
      </w:r>
    </w:p>
    <w:p w14:paraId="6299BC26" w14:textId="77777777" w:rsidR="000A09C8" w:rsidRDefault="000A09C8" w:rsidP="000A09C8">
      <w:pPr>
        <w:rPr>
          <w:rFonts w:ascii="Times New Roman" w:eastAsia="Times New Roman" w:hAnsi="Times New Roman" w:cs="Times New Roman"/>
          <w:b/>
          <w:sz w:val="24"/>
          <w:szCs w:val="24"/>
        </w:rPr>
      </w:pPr>
    </w:p>
    <w:p w14:paraId="3ED3ED39" w14:textId="10160737" w:rsidR="000A09C8" w:rsidRDefault="000A09C8" w:rsidP="00442791">
      <w:pPr>
        <w:ind w:firstLine="1247"/>
        <w:rPr>
          <w:rFonts w:ascii="Times New Roman" w:eastAsia="Times New Roman" w:hAnsi="Times New Roman" w:cs="Times New Roman"/>
          <w:b/>
          <w:bCs/>
          <w:sz w:val="24"/>
          <w:szCs w:val="24"/>
        </w:rPr>
      </w:pPr>
      <w:r w:rsidRPr="00EA67F3">
        <w:rPr>
          <w:rFonts w:ascii="Times New Roman" w:eastAsia="Times New Roman" w:hAnsi="Times New Roman" w:cs="Times New Roman"/>
          <w:sz w:val="24"/>
          <w:szCs w:val="24"/>
        </w:rPr>
        <w:t>5.1.</w:t>
      </w:r>
      <w:r w:rsidRPr="008A3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Pirkėjas</w:t>
      </w:r>
      <w:r w:rsidRPr="008A3349">
        <w:rPr>
          <w:rFonts w:ascii="Times New Roman" w:eastAsia="Times New Roman" w:hAnsi="Times New Roman" w:cs="Times New Roman"/>
          <w:b/>
          <w:bCs/>
          <w:sz w:val="24"/>
          <w:szCs w:val="24"/>
        </w:rPr>
        <w:t xml:space="preserve"> turi teisę:</w:t>
      </w:r>
    </w:p>
    <w:p w14:paraId="6340815E" w14:textId="770184A7" w:rsidR="000A09C8" w:rsidRDefault="000A09C8" w:rsidP="00442791">
      <w:pPr>
        <w:ind w:firstLine="1247"/>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w:t>
      </w:r>
      <w:r w:rsidRPr="008A3349">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8A3349">
        <w:rPr>
          <w:rFonts w:ascii="Times New Roman" w:eastAsia="Times New Roman" w:hAnsi="Times New Roman" w:cs="Times New Roman"/>
          <w:sz w:val="24"/>
          <w:szCs w:val="24"/>
        </w:rPr>
        <w:t xml:space="preserve">.1. tikrinti Paslaugų teikimo eigą ir kokybę, pastebėjęs trūkumus pareikšti raštu </w:t>
      </w:r>
      <w:r>
        <w:rPr>
          <w:rFonts w:ascii="Times New Roman" w:eastAsia="Times New Roman" w:hAnsi="Times New Roman" w:cs="Times New Roman"/>
          <w:sz w:val="24"/>
          <w:szCs w:val="24"/>
        </w:rPr>
        <w:t>Tiekėjui</w:t>
      </w:r>
      <w:r w:rsidRPr="008A3349">
        <w:rPr>
          <w:rFonts w:ascii="Times New Roman" w:eastAsia="Times New Roman" w:hAnsi="Times New Roman" w:cs="Times New Roman"/>
          <w:sz w:val="24"/>
          <w:szCs w:val="24"/>
        </w:rPr>
        <w:t xml:space="preserve"> motyvuotas pretenzijas, nurodant protingus terminus Paslaugų trūkum</w:t>
      </w:r>
      <w:r w:rsidR="003A5053">
        <w:rPr>
          <w:rFonts w:ascii="Times New Roman" w:eastAsia="Times New Roman" w:hAnsi="Times New Roman" w:cs="Times New Roman"/>
          <w:sz w:val="24"/>
          <w:szCs w:val="24"/>
        </w:rPr>
        <w:t>ams</w:t>
      </w:r>
      <w:r w:rsidRPr="008A3349">
        <w:rPr>
          <w:rFonts w:ascii="Times New Roman" w:eastAsia="Times New Roman" w:hAnsi="Times New Roman" w:cs="Times New Roman"/>
          <w:sz w:val="24"/>
          <w:szCs w:val="24"/>
        </w:rPr>
        <w:t xml:space="preserve"> pašalinimui;</w:t>
      </w:r>
    </w:p>
    <w:p w14:paraId="02BD52D3" w14:textId="341F0CFE" w:rsidR="005B0ECD" w:rsidRPr="005B0ECD" w:rsidRDefault="000A09C8"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A3349">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8A3349">
        <w:rPr>
          <w:rFonts w:ascii="Times New Roman" w:eastAsia="Times New Roman" w:hAnsi="Times New Roman" w:cs="Times New Roman"/>
          <w:sz w:val="24"/>
          <w:szCs w:val="24"/>
        </w:rPr>
        <w:t xml:space="preserve">.2. reikalauti, kad </w:t>
      </w:r>
      <w:r>
        <w:rPr>
          <w:rFonts w:ascii="Times New Roman" w:eastAsia="Times New Roman" w:hAnsi="Times New Roman" w:cs="Times New Roman"/>
          <w:sz w:val="24"/>
          <w:szCs w:val="24"/>
        </w:rPr>
        <w:t>Tiekėjas</w:t>
      </w:r>
      <w:r w:rsidRPr="008A3349">
        <w:rPr>
          <w:rFonts w:ascii="Times New Roman" w:eastAsia="Times New Roman" w:hAnsi="Times New Roman" w:cs="Times New Roman"/>
          <w:sz w:val="24"/>
          <w:szCs w:val="24"/>
        </w:rPr>
        <w:t xml:space="preserve"> teiktų Paslaugas Sutartyje ir Techninėje </w:t>
      </w:r>
      <w:r>
        <w:rPr>
          <w:rFonts w:ascii="Times New Roman" w:eastAsia="Times New Roman" w:hAnsi="Times New Roman" w:cs="Times New Roman"/>
          <w:sz w:val="24"/>
          <w:szCs w:val="24"/>
        </w:rPr>
        <w:t>specifikacijoje</w:t>
      </w:r>
      <w:r w:rsidRPr="008A3349">
        <w:rPr>
          <w:rFonts w:ascii="Times New Roman" w:eastAsia="Times New Roman" w:hAnsi="Times New Roman" w:cs="Times New Roman"/>
          <w:sz w:val="24"/>
          <w:szCs w:val="24"/>
        </w:rPr>
        <w:t xml:space="preserve"> (Sutarties 2 priedas) nurodytomis sąlygomis;</w:t>
      </w:r>
    </w:p>
    <w:p w14:paraId="040909D1" w14:textId="6918B10B" w:rsidR="000A09C8" w:rsidRDefault="000A09C8"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A3349">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8A3349">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8A3349">
        <w:rPr>
          <w:rFonts w:ascii="Times New Roman" w:eastAsia="Times New Roman" w:hAnsi="Times New Roman" w:cs="Times New Roman"/>
          <w:sz w:val="24"/>
          <w:szCs w:val="24"/>
        </w:rPr>
        <w:t xml:space="preserve">. turėdamas pagrindą remtis šios Sutarties pažeidimu ar netinkamu jos vykdymu, sulaikyti </w:t>
      </w:r>
      <w:r>
        <w:rPr>
          <w:rFonts w:ascii="Times New Roman" w:eastAsia="Times New Roman" w:hAnsi="Times New Roman" w:cs="Times New Roman"/>
          <w:sz w:val="24"/>
          <w:szCs w:val="24"/>
        </w:rPr>
        <w:t>Tiekėjui</w:t>
      </w:r>
      <w:r w:rsidRPr="008A3349">
        <w:rPr>
          <w:rFonts w:ascii="Times New Roman" w:eastAsia="Times New Roman" w:hAnsi="Times New Roman" w:cs="Times New Roman"/>
          <w:sz w:val="24"/>
          <w:szCs w:val="24"/>
        </w:rPr>
        <w:t xml:space="preserve"> mokamų sumų ar jų dalies mokėjimą, kol padaryti pažeidimai bus pašalinti;</w:t>
      </w:r>
    </w:p>
    <w:p w14:paraId="0943DEC7" w14:textId="77777777" w:rsidR="00BF70C0" w:rsidRDefault="005B0ECD" w:rsidP="00BF70C0">
      <w:pPr>
        <w:ind w:firstLine="1247"/>
        <w:rPr>
          <w:rFonts w:ascii="Times New Roman" w:eastAsia="Times New Roman" w:hAnsi="Times New Roman" w:cs="Times New Roman"/>
          <w:sz w:val="24"/>
          <w:szCs w:val="24"/>
        </w:rPr>
      </w:pPr>
      <w:r w:rsidRPr="005B0ECD">
        <w:rPr>
          <w:rFonts w:ascii="Times New Roman" w:eastAsia="Times New Roman" w:hAnsi="Times New Roman" w:cs="Times New Roman"/>
          <w:sz w:val="24"/>
          <w:szCs w:val="24"/>
        </w:rPr>
        <w:t>5.1.</w:t>
      </w:r>
      <w:r>
        <w:rPr>
          <w:rFonts w:ascii="Times New Roman" w:eastAsia="Times New Roman" w:hAnsi="Times New Roman" w:cs="Times New Roman"/>
          <w:sz w:val="24"/>
          <w:szCs w:val="24"/>
        </w:rPr>
        <w:t>4</w:t>
      </w:r>
      <w:r w:rsidRPr="005B0ECD">
        <w:rPr>
          <w:rFonts w:ascii="Times New Roman" w:eastAsia="Times New Roman" w:hAnsi="Times New Roman" w:cs="Times New Roman"/>
          <w:sz w:val="24"/>
          <w:szCs w:val="24"/>
        </w:rPr>
        <w:t>. priskaičiuotų delspinigių suma mažinti savo piniginę prievolę Paslaugų teikėjui;</w:t>
      </w:r>
    </w:p>
    <w:p w14:paraId="2E210C26" w14:textId="38D0F989" w:rsidR="000A09C8" w:rsidRPr="000A09C8" w:rsidRDefault="000A09C8"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A3349">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8A3349">
        <w:rPr>
          <w:rFonts w:ascii="Times New Roman" w:eastAsia="Times New Roman" w:hAnsi="Times New Roman" w:cs="Times New Roman"/>
          <w:sz w:val="24"/>
          <w:szCs w:val="24"/>
        </w:rPr>
        <w:t>.</w:t>
      </w:r>
      <w:r w:rsidR="008E460D">
        <w:rPr>
          <w:rFonts w:ascii="Times New Roman" w:eastAsia="Times New Roman" w:hAnsi="Times New Roman" w:cs="Times New Roman"/>
          <w:sz w:val="24"/>
          <w:szCs w:val="24"/>
        </w:rPr>
        <w:t>5</w:t>
      </w:r>
      <w:r w:rsidRPr="008A3349">
        <w:rPr>
          <w:rFonts w:ascii="Times New Roman" w:eastAsia="Times New Roman" w:hAnsi="Times New Roman" w:cs="Times New Roman"/>
          <w:sz w:val="24"/>
          <w:szCs w:val="24"/>
        </w:rPr>
        <w:t>.</w:t>
      </w:r>
      <w:r w:rsidR="00D75638">
        <w:rPr>
          <w:rFonts w:ascii="Times New Roman" w:eastAsia="Times New Roman" w:hAnsi="Times New Roman" w:cs="Times New Roman"/>
          <w:sz w:val="24"/>
          <w:szCs w:val="24"/>
        </w:rPr>
        <w:t xml:space="preserve"> naudotis kitomis</w:t>
      </w:r>
      <w:r w:rsidRPr="008A3349">
        <w:rPr>
          <w:rFonts w:ascii="Times New Roman" w:eastAsia="Times New Roman" w:hAnsi="Times New Roman" w:cs="Times New Roman"/>
          <w:sz w:val="24"/>
          <w:szCs w:val="24"/>
        </w:rPr>
        <w:t xml:space="preserve"> Lietuvos Respublikoje teisės akt</w:t>
      </w:r>
      <w:r w:rsidR="00D75638">
        <w:rPr>
          <w:rFonts w:ascii="Times New Roman" w:eastAsia="Times New Roman" w:hAnsi="Times New Roman" w:cs="Times New Roman"/>
          <w:sz w:val="24"/>
          <w:szCs w:val="24"/>
        </w:rPr>
        <w:t xml:space="preserve">uose </w:t>
      </w:r>
      <w:r w:rsidRPr="008A3349">
        <w:rPr>
          <w:rFonts w:ascii="Times New Roman" w:eastAsia="Times New Roman" w:hAnsi="Times New Roman" w:cs="Times New Roman"/>
          <w:sz w:val="24"/>
          <w:szCs w:val="24"/>
        </w:rPr>
        <w:t>numatyt</w:t>
      </w:r>
      <w:r w:rsidR="00D75638">
        <w:rPr>
          <w:rFonts w:ascii="Times New Roman" w:eastAsia="Times New Roman" w:hAnsi="Times New Roman" w:cs="Times New Roman"/>
          <w:sz w:val="24"/>
          <w:szCs w:val="24"/>
        </w:rPr>
        <w:t xml:space="preserve">omis </w:t>
      </w:r>
      <w:r w:rsidR="00AC0F6D">
        <w:rPr>
          <w:rFonts w:ascii="Times New Roman" w:eastAsia="Times New Roman" w:hAnsi="Times New Roman" w:cs="Times New Roman"/>
          <w:sz w:val="24"/>
          <w:szCs w:val="24"/>
        </w:rPr>
        <w:t xml:space="preserve">Pirkėjo </w:t>
      </w:r>
      <w:r w:rsidRPr="008A3349">
        <w:rPr>
          <w:rFonts w:ascii="Times New Roman" w:eastAsia="Times New Roman" w:hAnsi="Times New Roman" w:cs="Times New Roman"/>
          <w:sz w:val="24"/>
          <w:szCs w:val="24"/>
        </w:rPr>
        <w:t>teis</w:t>
      </w:r>
      <w:r w:rsidR="00D75638">
        <w:rPr>
          <w:rFonts w:ascii="Times New Roman" w:eastAsia="Times New Roman" w:hAnsi="Times New Roman" w:cs="Times New Roman"/>
          <w:sz w:val="24"/>
          <w:szCs w:val="24"/>
        </w:rPr>
        <w:t>ėmis.</w:t>
      </w:r>
    </w:p>
    <w:p w14:paraId="11FF52CC" w14:textId="32078A39" w:rsidR="000A09C8" w:rsidRPr="00116CAE" w:rsidRDefault="000A09C8" w:rsidP="00442791">
      <w:pPr>
        <w:ind w:firstLine="1247"/>
        <w:rPr>
          <w:rFonts w:ascii="Times New Roman" w:eastAsia="Times New Roman" w:hAnsi="Times New Roman" w:cs="Times New Roman"/>
          <w:b/>
          <w:bCs/>
          <w:sz w:val="24"/>
          <w:szCs w:val="24"/>
        </w:rPr>
      </w:pPr>
      <w:r w:rsidRPr="00EA67F3">
        <w:rPr>
          <w:rFonts w:ascii="Times New Roman" w:eastAsia="Times New Roman" w:hAnsi="Times New Roman" w:cs="Times New Roman"/>
          <w:bCs/>
          <w:sz w:val="24"/>
          <w:szCs w:val="24"/>
        </w:rPr>
        <w:t>5.2.</w:t>
      </w:r>
      <w:r w:rsidRPr="00116CA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Pirkėjas</w:t>
      </w:r>
      <w:r w:rsidRPr="00116CAE">
        <w:rPr>
          <w:rFonts w:ascii="Times New Roman" w:eastAsia="Times New Roman" w:hAnsi="Times New Roman" w:cs="Times New Roman"/>
          <w:b/>
          <w:sz w:val="24"/>
          <w:szCs w:val="24"/>
        </w:rPr>
        <w:t xml:space="preserve"> įsipareigoja:</w:t>
      </w:r>
    </w:p>
    <w:p w14:paraId="0B1820F9" w14:textId="6DD1776D" w:rsidR="000A09C8" w:rsidRDefault="000A09C8"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Pr="00116CAE">
        <w:rPr>
          <w:rFonts w:ascii="Times New Roman" w:eastAsia="Times New Roman" w:hAnsi="Times New Roman" w:cs="Times New Roman"/>
          <w:bCs/>
          <w:sz w:val="24"/>
          <w:szCs w:val="24"/>
        </w:rPr>
        <w:t xml:space="preserve">.2.1. </w:t>
      </w:r>
      <w:r w:rsidRPr="00116CAE">
        <w:rPr>
          <w:rFonts w:ascii="Times New Roman" w:eastAsia="Times New Roman" w:hAnsi="Times New Roman" w:cs="Times New Roman"/>
          <w:sz w:val="24"/>
          <w:szCs w:val="24"/>
        </w:rPr>
        <w:t xml:space="preserve">bendrauti su </w:t>
      </w:r>
      <w:r>
        <w:rPr>
          <w:rFonts w:ascii="Times New Roman" w:eastAsia="Times New Roman" w:hAnsi="Times New Roman" w:cs="Times New Roman"/>
          <w:sz w:val="24"/>
          <w:szCs w:val="24"/>
        </w:rPr>
        <w:t>Tiekėju</w:t>
      </w:r>
      <w:r w:rsidRPr="00116CAE">
        <w:rPr>
          <w:rFonts w:ascii="Times New Roman" w:eastAsia="Times New Roman" w:hAnsi="Times New Roman" w:cs="Times New Roman"/>
          <w:sz w:val="24"/>
          <w:szCs w:val="24"/>
        </w:rPr>
        <w:t xml:space="preserve"> ir suteikti jam turimą informaciją ir arba (dokumentus), kurie gali būti reikalingi Sutarčiai vykdyti;</w:t>
      </w:r>
    </w:p>
    <w:p w14:paraId="405483B8" w14:textId="0B550E29" w:rsidR="00797F87" w:rsidRPr="00116CAE" w:rsidRDefault="00797F87" w:rsidP="00442791">
      <w:pPr>
        <w:ind w:firstLine="1247"/>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5.2.2. </w:t>
      </w:r>
      <w:r w:rsidRPr="00797F87">
        <w:rPr>
          <w:rFonts w:ascii="Times New Roman" w:eastAsia="Times New Roman" w:hAnsi="Times New Roman" w:cs="Times New Roman"/>
          <w:sz w:val="24"/>
          <w:szCs w:val="24"/>
        </w:rPr>
        <w:t xml:space="preserve">pateikti atsakymus į </w:t>
      </w:r>
      <w:r>
        <w:rPr>
          <w:rFonts w:ascii="Times New Roman" w:eastAsia="Times New Roman" w:hAnsi="Times New Roman" w:cs="Times New Roman"/>
          <w:sz w:val="24"/>
          <w:szCs w:val="24"/>
        </w:rPr>
        <w:t>Tiekėjo</w:t>
      </w:r>
      <w:r w:rsidRPr="00797F87">
        <w:rPr>
          <w:rFonts w:ascii="Times New Roman" w:eastAsia="Times New Roman" w:hAnsi="Times New Roman" w:cs="Times New Roman"/>
          <w:sz w:val="24"/>
          <w:szCs w:val="24"/>
        </w:rPr>
        <w:t xml:space="preserve"> klausimus, susijusius su Paslaugų teikimu</w:t>
      </w:r>
      <w:r>
        <w:rPr>
          <w:rFonts w:ascii="Times New Roman" w:eastAsia="Times New Roman" w:hAnsi="Times New Roman" w:cs="Times New Roman"/>
          <w:sz w:val="24"/>
          <w:szCs w:val="24"/>
        </w:rPr>
        <w:t>;</w:t>
      </w:r>
    </w:p>
    <w:p w14:paraId="37B5A129" w14:textId="6F485D77" w:rsidR="000A09C8" w:rsidRDefault="000A09C8"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16CAE">
        <w:rPr>
          <w:rFonts w:ascii="Times New Roman" w:eastAsia="Times New Roman" w:hAnsi="Times New Roman" w:cs="Times New Roman"/>
          <w:sz w:val="24"/>
          <w:szCs w:val="24"/>
        </w:rPr>
        <w:t>.2.</w:t>
      </w:r>
      <w:r w:rsidR="00797F87">
        <w:rPr>
          <w:rFonts w:ascii="Times New Roman" w:eastAsia="Times New Roman" w:hAnsi="Times New Roman" w:cs="Times New Roman"/>
          <w:sz w:val="24"/>
          <w:szCs w:val="24"/>
        </w:rPr>
        <w:t>3</w:t>
      </w:r>
      <w:r w:rsidRPr="00116CAE">
        <w:rPr>
          <w:rFonts w:ascii="Times New Roman" w:eastAsia="Times New Roman" w:hAnsi="Times New Roman" w:cs="Times New Roman"/>
          <w:sz w:val="24"/>
          <w:szCs w:val="24"/>
        </w:rPr>
        <w:t>. priimti tinkamai suteiktas Paslaugas</w:t>
      </w:r>
      <w:r w:rsidR="004153C1">
        <w:rPr>
          <w:rFonts w:ascii="Times New Roman" w:eastAsia="Times New Roman" w:hAnsi="Times New Roman" w:cs="Times New Roman"/>
          <w:sz w:val="24"/>
          <w:szCs w:val="24"/>
        </w:rPr>
        <w:t>;</w:t>
      </w:r>
    </w:p>
    <w:p w14:paraId="18C13428" w14:textId="7B2AD92B" w:rsidR="00C8788C" w:rsidRPr="00C8788C" w:rsidRDefault="00C8788C" w:rsidP="00442791">
      <w:pPr>
        <w:ind w:firstLine="1247"/>
        <w:rPr>
          <w:rFonts w:ascii="Times New Roman" w:eastAsia="Times New Roman" w:hAnsi="Times New Roman" w:cs="Times New Roman"/>
          <w:sz w:val="24"/>
          <w:szCs w:val="24"/>
        </w:rPr>
      </w:pPr>
      <w:r w:rsidRPr="00C8788C">
        <w:rPr>
          <w:rFonts w:ascii="Times New Roman" w:eastAsia="Times New Roman" w:hAnsi="Times New Roman" w:cs="Times New Roman"/>
          <w:sz w:val="24"/>
          <w:szCs w:val="24"/>
        </w:rPr>
        <w:t>5.2.</w:t>
      </w:r>
      <w:r w:rsidR="00797F87">
        <w:rPr>
          <w:rFonts w:ascii="Times New Roman" w:eastAsia="Times New Roman" w:hAnsi="Times New Roman" w:cs="Times New Roman"/>
          <w:sz w:val="24"/>
          <w:szCs w:val="24"/>
        </w:rPr>
        <w:t>4</w:t>
      </w:r>
      <w:r w:rsidRPr="00C8788C">
        <w:rPr>
          <w:rFonts w:ascii="Times New Roman" w:eastAsia="Times New Roman" w:hAnsi="Times New Roman" w:cs="Times New Roman"/>
          <w:sz w:val="24"/>
          <w:szCs w:val="24"/>
        </w:rPr>
        <w:t>. už tinkamai suteiktas Paslaugas sumokėti šioje Sutartyje nustatyta tvarka ir terminais;</w:t>
      </w:r>
    </w:p>
    <w:p w14:paraId="379D6893" w14:textId="11B68029" w:rsidR="000A09C8" w:rsidRDefault="00FF52C0" w:rsidP="00442791">
      <w:pPr>
        <w:ind w:firstLine="1247"/>
        <w:rPr>
          <w:rFonts w:ascii="Times New Roman" w:hAnsi="Times New Roman" w:cs="Times New Roman"/>
          <w:sz w:val="24"/>
          <w:szCs w:val="24"/>
        </w:rPr>
      </w:pPr>
      <w:r>
        <w:rPr>
          <w:rFonts w:ascii="Times New Roman" w:hAnsi="Times New Roman" w:cs="Times New Roman"/>
          <w:sz w:val="24"/>
          <w:szCs w:val="24"/>
        </w:rPr>
        <w:t>5</w:t>
      </w:r>
      <w:r w:rsidR="000A09C8" w:rsidRPr="00116CAE">
        <w:rPr>
          <w:rFonts w:ascii="Times New Roman" w:hAnsi="Times New Roman" w:cs="Times New Roman"/>
          <w:sz w:val="24"/>
          <w:szCs w:val="24"/>
        </w:rPr>
        <w:t>.2.</w:t>
      </w:r>
      <w:r w:rsidR="00797F87">
        <w:rPr>
          <w:rFonts w:ascii="Times New Roman" w:hAnsi="Times New Roman" w:cs="Times New Roman"/>
          <w:sz w:val="24"/>
          <w:szCs w:val="24"/>
        </w:rPr>
        <w:t>5</w:t>
      </w:r>
      <w:r w:rsidR="000A09C8" w:rsidRPr="00116CAE">
        <w:rPr>
          <w:rFonts w:ascii="Times New Roman" w:hAnsi="Times New Roman" w:cs="Times New Roman"/>
          <w:sz w:val="24"/>
          <w:szCs w:val="24"/>
        </w:rPr>
        <w:t xml:space="preserve">. saugoti </w:t>
      </w:r>
      <w:r w:rsidR="000A09C8">
        <w:rPr>
          <w:rFonts w:ascii="Times New Roman" w:hAnsi="Times New Roman" w:cs="Times New Roman"/>
          <w:sz w:val="24"/>
          <w:szCs w:val="24"/>
        </w:rPr>
        <w:t>Tiekėjo</w:t>
      </w:r>
      <w:r w:rsidR="000A09C8" w:rsidRPr="00116CAE">
        <w:rPr>
          <w:rFonts w:ascii="Times New Roman" w:hAnsi="Times New Roman" w:cs="Times New Roman"/>
          <w:sz w:val="24"/>
          <w:szCs w:val="24"/>
        </w:rPr>
        <w:t xml:space="preserve"> perduotą konfidencialią informaciją;</w:t>
      </w:r>
    </w:p>
    <w:p w14:paraId="3B539EEB" w14:textId="5A932163" w:rsidR="004153C1" w:rsidRPr="004153C1" w:rsidRDefault="004153C1" w:rsidP="004153C1">
      <w:pPr>
        <w:ind w:firstLine="1247"/>
        <w:rPr>
          <w:rFonts w:ascii="Times New Roman" w:hAnsi="Times New Roman" w:cs="Times New Roman"/>
          <w:sz w:val="24"/>
          <w:szCs w:val="24"/>
        </w:rPr>
      </w:pPr>
      <w:r>
        <w:rPr>
          <w:rFonts w:ascii="Times New Roman" w:hAnsi="Times New Roman" w:cs="Times New Roman"/>
          <w:sz w:val="24"/>
          <w:szCs w:val="24"/>
        </w:rPr>
        <w:t>5.2.6. n</w:t>
      </w:r>
      <w:r w:rsidRPr="004153C1">
        <w:rPr>
          <w:rFonts w:ascii="Times New Roman" w:hAnsi="Times New Roman" w:cs="Times New Roman"/>
          <w:sz w:val="24"/>
          <w:szCs w:val="24"/>
        </w:rPr>
        <w:t>edelsiant raštu informuoti Tiekėją apie jo darbuotojų Paslaugų teikimo metu padarytą žalą, nekokybiškai arba ne laiku suteiktas Paslaugas</w:t>
      </w:r>
      <w:r>
        <w:rPr>
          <w:rFonts w:ascii="Times New Roman" w:hAnsi="Times New Roman" w:cs="Times New Roman"/>
          <w:sz w:val="24"/>
          <w:szCs w:val="24"/>
        </w:rPr>
        <w:t xml:space="preserve"> ir</w:t>
      </w:r>
      <w:r w:rsidRPr="004153C1">
        <w:rPr>
          <w:rFonts w:ascii="Times New Roman" w:hAnsi="Times New Roman" w:cs="Times New Roman"/>
          <w:sz w:val="24"/>
          <w:szCs w:val="24"/>
        </w:rPr>
        <w:t xml:space="preserve"> kitų įsipareigojimų pagal Pirkimo sutartį nevykdymą</w:t>
      </w:r>
      <w:r>
        <w:rPr>
          <w:rFonts w:ascii="Times New Roman" w:hAnsi="Times New Roman" w:cs="Times New Roman"/>
          <w:sz w:val="24"/>
          <w:szCs w:val="24"/>
        </w:rPr>
        <w:t>;</w:t>
      </w:r>
    </w:p>
    <w:p w14:paraId="2CC18FC4" w14:textId="0E783C0E" w:rsidR="000A09C8" w:rsidRPr="00116CAE" w:rsidRDefault="006F71FA" w:rsidP="00442791">
      <w:pPr>
        <w:ind w:firstLine="1247"/>
        <w:rPr>
          <w:rFonts w:ascii="Times New Roman" w:eastAsia="Times New Roman" w:hAnsi="Times New Roman" w:cs="Times New Roman"/>
          <w:b/>
          <w:bCs/>
          <w:sz w:val="24"/>
          <w:szCs w:val="24"/>
        </w:rPr>
      </w:pPr>
      <w:r>
        <w:rPr>
          <w:rFonts w:ascii="Times New Roman" w:hAnsi="Times New Roman" w:cs="Times New Roman"/>
          <w:sz w:val="24"/>
          <w:szCs w:val="24"/>
        </w:rPr>
        <w:t>5</w:t>
      </w:r>
      <w:r w:rsidR="000A09C8" w:rsidRPr="00116CAE">
        <w:rPr>
          <w:rFonts w:ascii="Times New Roman" w:hAnsi="Times New Roman" w:cs="Times New Roman"/>
          <w:sz w:val="24"/>
          <w:szCs w:val="24"/>
        </w:rPr>
        <w:t>.2.</w:t>
      </w:r>
      <w:r w:rsidR="007B0342">
        <w:rPr>
          <w:rFonts w:ascii="Times New Roman" w:hAnsi="Times New Roman" w:cs="Times New Roman"/>
          <w:sz w:val="24"/>
          <w:szCs w:val="24"/>
        </w:rPr>
        <w:t>7</w:t>
      </w:r>
      <w:r w:rsidR="000A09C8" w:rsidRPr="00116CAE">
        <w:rPr>
          <w:rFonts w:ascii="Times New Roman" w:hAnsi="Times New Roman" w:cs="Times New Roman"/>
          <w:sz w:val="24"/>
          <w:szCs w:val="24"/>
        </w:rPr>
        <w:t>. tinkamai vykdyti kitus įsipareigojimus, numatytus Sutartyje ir galiojančiuose Lietuvos Respublikos teisės aktuose.</w:t>
      </w:r>
    </w:p>
    <w:p w14:paraId="18B52D2B" w14:textId="0AE01C8C" w:rsidR="000A09C8" w:rsidRDefault="006F71FA" w:rsidP="00442791">
      <w:pPr>
        <w:ind w:firstLine="1247"/>
        <w:rPr>
          <w:rFonts w:ascii="Times New Roman" w:eastAsia="Times New Roman" w:hAnsi="Times New Roman" w:cs="Times New Roman"/>
          <w:b/>
          <w:sz w:val="24"/>
          <w:szCs w:val="24"/>
        </w:rPr>
      </w:pPr>
      <w:r w:rsidRPr="003A224F">
        <w:rPr>
          <w:rFonts w:ascii="Times New Roman" w:eastAsia="Times New Roman" w:hAnsi="Times New Roman" w:cs="Times New Roman"/>
          <w:sz w:val="24"/>
          <w:szCs w:val="24"/>
        </w:rPr>
        <w:t>5</w:t>
      </w:r>
      <w:r w:rsidR="000A09C8" w:rsidRPr="003A224F">
        <w:rPr>
          <w:rFonts w:ascii="Times New Roman" w:eastAsia="Times New Roman" w:hAnsi="Times New Roman" w:cs="Times New Roman"/>
          <w:sz w:val="24"/>
          <w:szCs w:val="24"/>
        </w:rPr>
        <w:t>.3.</w:t>
      </w:r>
      <w:r w:rsidR="000A09C8" w:rsidRPr="008A3349">
        <w:rPr>
          <w:rFonts w:ascii="Times New Roman" w:eastAsia="Times New Roman" w:hAnsi="Times New Roman" w:cs="Times New Roman"/>
          <w:sz w:val="24"/>
          <w:szCs w:val="24"/>
        </w:rPr>
        <w:t xml:space="preserve"> </w:t>
      </w:r>
      <w:r w:rsidR="00A879AE">
        <w:rPr>
          <w:rFonts w:ascii="Times New Roman" w:eastAsia="Times New Roman" w:hAnsi="Times New Roman" w:cs="Times New Roman"/>
          <w:b/>
          <w:sz w:val="24"/>
          <w:szCs w:val="24"/>
        </w:rPr>
        <w:t>Tiekėjas</w:t>
      </w:r>
      <w:r w:rsidR="000A09C8" w:rsidRPr="008A3349">
        <w:rPr>
          <w:rFonts w:ascii="Times New Roman" w:eastAsia="Times New Roman" w:hAnsi="Times New Roman" w:cs="Times New Roman"/>
          <w:b/>
          <w:sz w:val="24"/>
          <w:szCs w:val="24"/>
        </w:rPr>
        <w:t xml:space="preserve"> turi teisę:</w:t>
      </w:r>
    </w:p>
    <w:p w14:paraId="799291BA" w14:textId="1D0BA9C4" w:rsidR="000A09C8" w:rsidRDefault="006F71FA" w:rsidP="00442791">
      <w:pPr>
        <w:ind w:firstLine="1247"/>
        <w:rPr>
          <w:rFonts w:ascii="Times New Roman" w:eastAsia="Times New Roman" w:hAnsi="Times New Roman" w:cs="Times New Roman"/>
          <w:b/>
          <w:sz w:val="24"/>
          <w:szCs w:val="24"/>
        </w:rPr>
      </w:pPr>
      <w:r>
        <w:rPr>
          <w:rFonts w:ascii="Times New Roman" w:eastAsia="Times New Roman" w:hAnsi="Times New Roman" w:cs="Times New Roman"/>
          <w:bCs/>
          <w:sz w:val="24"/>
          <w:szCs w:val="24"/>
        </w:rPr>
        <w:t>5</w:t>
      </w:r>
      <w:r w:rsidR="000A09C8" w:rsidRPr="008A3349">
        <w:rPr>
          <w:rFonts w:ascii="Times New Roman" w:eastAsia="Times New Roman" w:hAnsi="Times New Roman" w:cs="Times New Roman"/>
          <w:bCs/>
          <w:sz w:val="24"/>
          <w:szCs w:val="24"/>
        </w:rPr>
        <w:t>.</w:t>
      </w:r>
      <w:r w:rsidR="000A09C8">
        <w:rPr>
          <w:rFonts w:ascii="Times New Roman" w:eastAsia="Times New Roman" w:hAnsi="Times New Roman" w:cs="Times New Roman"/>
          <w:bCs/>
          <w:sz w:val="24"/>
          <w:szCs w:val="24"/>
        </w:rPr>
        <w:t>3</w:t>
      </w:r>
      <w:r w:rsidR="000A09C8" w:rsidRPr="008A3349">
        <w:rPr>
          <w:rFonts w:ascii="Times New Roman" w:eastAsia="Times New Roman" w:hAnsi="Times New Roman" w:cs="Times New Roman"/>
          <w:bCs/>
          <w:sz w:val="24"/>
          <w:szCs w:val="24"/>
        </w:rPr>
        <w:t xml:space="preserve">.1. </w:t>
      </w:r>
      <w:r w:rsidR="000A09C8" w:rsidRPr="008A3349">
        <w:rPr>
          <w:rFonts w:ascii="Times New Roman" w:eastAsia="Times New Roman" w:hAnsi="Times New Roman" w:cs="Times New Roman"/>
          <w:sz w:val="24"/>
          <w:szCs w:val="24"/>
        </w:rPr>
        <w:t xml:space="preserve">gauti iš </w:t>
      </w:r>
      <w:r w:rsidR="002537F0">
        <w:rPr>
          <w:rFonts w:ascii="Times New Roman" w:eastAsia="Times New Roman" w:hAnsi="Times New Roman" w:cs="Times New Roman"/>
          <w:sz w:val="24"/>
          <w:szCs w:val="24"/>
        </w:rPr>
        <w:t>Pirkėjo</w:t>
      </w:r>
      <w:r w:rsidR="000A09C8" w:rsidRPr="008A3349">
        <w:rPr>
          <w:rFonts w:ascii="Times New Roman" w:eastAsia="Times New Roman" w:hAnsi="Times New Roman" w:cs="Times New Roman"/>
          <w:sz w:val="24"/>
          <w:szCs w:val="24"/>
        </w:rPr>
        <w:t xml:space="preserve"> apmokėjimą per Sutartyje nurodytą terminą už tinkamai suteiktas Paslaugas;</w:t>
      </w:r>
    </w:p>
    <w:p w14:paraId="60C96F86" w14:textId="77777777" w:rsidR="00E64E81" w:rsidRDefault="006F71FA" w:rsidP="00E64E8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3</w:t>
      </w:r>
      <w:r w:rsidR="000A09C8" w:rsidRPr="008A3349">
        <w:rPr>
          <w:rFonts w:ascii="Times New Roman" w:eastAsia="Times New Roman" w:hAnsi="Times New Roman" w:cs="Times New Roman"/>
          <w:sz w:val="24"/>
          <w:szCs w:val="24"/>
        </w:rPr>
        <w:t>.2. gauti informaciją ir</w:t>
      </w:r>
      <w:r w:rsidR="000A09C8">
        <w:rPr>
          <w:rFonts w:ascii="Times New Roman" w:eastAsia="Times New Roman" w:hAnsi="Times New Roman" w:cs="Times New Roman"/>
          <w:sz w:val="24"/>
          <w:szCs w:val="24"/>
        </w:rPr>
        <w:t xml:space="preserve"> (</w:t>
      </w:r>
      <w:r w:rsidR="000A09C8" w:rsidRPr="008A3349">
        <w:rPr>
          <w:rFonts w:ascii="Times New Roman" w:eastAsia="Times New Roman" w:hAnsi="Times New Roman" w:cs="Times New Roman"/>
          <w:sz w:val="24"/>
          <w:szCs w:val="24"/>
        </w:rPr>
        <w:t>ar</w:t>
      </w:r>
      <w:r w:rsidR="000A09C8">
        <w:rPr>
          <w:rFonts w:ascii="Times New Roman" w:eastAsia="Times New Roman" w:hAnsi="Times New Roman" w:cs="Times New Roman"/>
          <w:sz w:val="24"/>
          <w:szCs w:val="24"/>
        </w:rPr>
        <w:t>)</w:t>
      </w:r>
      <w:r w:rsidR="000A09C8" w:rsidRPr="008A3349">
        <w:rPr>
          <w:rFonts w:ascii="Times New Roman" w:eastAsia="Times New Roman" w:hAnsi="Times New Roman" w:cs="Times New Roman"/>
          <w:sz w:val="24"/>
          <w:szCs w:val="24"/>
        </w:rPr>
        <w:t xml:space="preserve"> dokumentus, reikalingus Sutarčiai vykdyti, kuriuos pagal Sutartį privalo pateikti </w:t>
      </w:r>
      <w:r>
        <w:rPr>
          <w:rFonts w:ascii="Times New Roman" w:eastAsia="Times New Roman" w:hAnsi="Times New Roman" w:cs="Times New Roman"/>
          <w:sz w:val="24"/>
          <w:szCs w:val="24"/>
        </w:rPr>
        <w:t>Pirkėjas</w:t>
      </w:r>
      <w:r w:rsidR="000A09C8" w:rsidRPr="008A3349">
        <w:rPr>
          <w:rFonts w:ascii="Times New Roman" w:eastAsia="Times New Roman" w:hAnsi="Times New Roman" w:cs="Times New Roman"/>
          <w:sz w:val="24"/>
          <w:szCs w:val="24"/>
        </w:rPr>
        <w:t>;</w:t>
      </w:r>
    </w:p>
    <w:p w14:paraId="55BC9B4A" w14:textId="5518501C" w:rsidR="00E64E81" w:rsidRDefault="00E64E81" w:rsidP="00E64E81">
      <w:pPr>
        <w:ind w:firstLine="1247"/>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5.3.3. </w:t>
      </w:r>
      <w:r w:rsidRPr="00E64E81">
        <w:rPr>
          <w:rFonts w:ascii="Times New Roman" w:eastAsia="Times New Roman" w:hAnsi="Times New Roman" w:cs="Times New Roman"/>
          <w:bCs/>
          <w:sz w:val="24"/>
          <w:szCs w:val="24"/>
        </w:rPr>
        <w:t>prašyti, kad Pirkėjas pateiktų su tinkamu Sutarties vykdymu susijusią informaciją ar dokumentus, kurių pateikimo būtinybė atsirado Sutarties vykdymo metu;</w:t>
      </w:r>
    </w:p>
    <w:p w14:paraId="6D2D19BD" w14:textId="43F404ED" w:rsidR="00E64E81" w:rsidRPr="00E64E81" w:rsidRDefault="00E64E81" w:rsidP="00E64E81">
      <w:pPr>
        <w:ind w:firstLine="1247"/>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5.3.4. </w:t>
      </w:r>
      <w:r w:rsidRPr="00E64E81">
        <w:rPr>
          <w:rFonts w:ascii="Times New Roman" w:eastAsia="Times New Roman" w:hAnsi="Times New Roman" w:cs="Times New Roman"/>
          <w:bCs/>
          <w:sz w:val="24"/>
          <w:szCs w:val="24"/>
        </w:rPr>
        <w:t>reikalauti, kad Pirkėjas tinkamai ir laiku vykdytų sutartinius įsipareigojimus</w:t>
      </w:r>
      <w:r>
        <w:rPr>
          <w:rFonts w:ascii="Times New Roman" w:eastAsia="Times New Roman" w:hAnsi="Times New Roman" w:cs="Times New Roman"/>
          <w:bCs/>
          <w:sz w:val="24"/>
          <w:szCs w:val="24"/>
        </w:rPr>
        <w:t>;</w:t>
      </w:r>
    </w:p>
    <w:p w14:paraId="23424F37" w14:textId="274F7389" w:rsidR="000A09C8" w:rsidRPr="00AC0F6D" w:rsidRDefault="006F71FA"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3</w:t>
      </w:r>
      <w:r w:rsidR="000A09C8" w:rsidRPr="008A3349">
        <w:rPr>
          <w:rFonts w:ascii="Times New Roman" w:eastAsia="Times New Roman" w:hAnsi="Times New Roman" w:cs="Times New Roman"/>
          <w:sz w:val="24"/>
          <w:szCs w:val="24"/>
        </w:rPr>
        <w:t>.</w:t>
      </w:r>
      <w:r w:rsidR="00E64E81">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sidRPr="008A3349">
        <w:rPr>
          <w:rFonts w:ascii="Times New Roman" w:eastAsia="Times New Roman" w:hAnsi="Times New Roman" w:cs="Times New Roman"/>
          <w:bCs/>
          <w:sz w:val="24"/>
          <w:szCs w:val="24"/>
        </w:rPr>
        <w:t xml:space="preserve"> </w:t>
      </w:r>
      <w:r w:rsidR="00AC0F6D">
        <w:rPr>
          <w:rFonts w:ascii="Times New Roman" w:eastAsia="Times New Roman" w:hAnsi="Times New Roman" w:cs="Times New Roman"/>
          <w:sz w:val="24"/>
          <w:szCs w:val="24"/>
        </w:rPr>
        <w:t>naudotis kitomis</w:t>
      </w:r>
      <w:r w:rsidR="00AC0F6D" w:rsidRPr="008A3349">
        <w:rPr>
          <w:rFonts w:ascii="Times New Roman" w:eastAsia="Times New Roman" w:hAnsi="Times New Roman" w:cs="Times New Roman"/>
          <w:sz w:val="24"/>
          <w:szCs w:val="24"/>
        </w:rPr>
        <w:t xml:space="preserve"> Lietuvos Respublikoje teisės akt</w:t>
      </w:r>
      <w:r w:rsidR="00AC0F6D">
        <w:rPr>
          <w:rFonts w:ascii="Times New Roman" w:eastAsia="Times New Roman" w:hAnsi="Times New Roman" w:cs="Times New Roman"/>
          <w:sz w:val="24"/>
          <w:szCs w:val="24"/>
        </w:rPr>
        <w:t xml:space="preserve">uose </w:t>
      </w:r>
      <w:r w:rsidR="00AC0F6D" w:rsidRPr="008A3349">
        <w:rPr>
          <w:rFonts w:ascii="Times New Roman" w:eastAsia="Times New Roman" w:hAnsi="Times New Roman" w:cs="Times New Roman"/>
          <w:sz w:val="24"/>
          <w:szCs w:val="24"/>
        </w:rPr>
        <w:t>numatyt</w:t>
      </w:r>
      <w:r w:rsidR="00AC0F6D">
        <w:rPr>
          <w:rFonts w:ascii="Times New Roman" w:eastAsia="Times New Roman" w:hAnsi="Times New Roman" w:cs="Times New Roman"/>
          <w:sz w:val="24"/>
          <w:szCs w:val="24"/>
        </w:rPr>
        <w:t>omis Tiekėjo</w:t>
      </w:r>
      <w:r w:rsidR="00AC0F6D" w:rsidRPr="008A3349">
        <w:rPr>
          <w:rFonts w:ascii="Times New Roman" w:eastAsia="Times New Roman" w:hAnsi="Times New Roman" w:cs="Times New Roman"/>
          <w:sz w:val="24"/>
          <w:szCs w:val="24"/>
        </w:rPr>
        <w:t xml:space="preserve"> teis</w:t>
      </w:r>
      <w:r w:rsidR="00AC0F6D">
        <w:rPr>
          <w:rFonts w:ascii="Times New Roman" w:eastAsia="Times New Roman" w:hAnsi="Times New Roman" w:cs="Times New Roman"/>
          <w:sz w:val="24"/>
          <w:szCs w:val="24"/>
        </w:rPr>
        <w:t>ėmis.</w:t>
      </w:r>
    </w:p>
    <w:p w14:paraId="41E5BAC9" w14:textId="1F8B27FF" w:rsidR="000A09C8" w:rsidRDefault="006F71FA" w:rsidP="00442791">
      <w:pPr>
        <w:ind w:firstLine="1247"/>
        <w:rPr>
          <w:rFonts w:ascii="Times New Roman" w:eastAsia="Times New Roman" w:hAnsi="Times New Roman" w:cs="Times New Roman"/>
          <w:b/>
          <w:sz w:val="24"/>
          <w:szCs w:val="24"/>
        </w:rPr>
      </w:pPr>
      <w:r w:rsidRPr="005D635F">
        <w:rPr>
          <w:rFonts w:ascii="Times New Roman" w:eastAsia="Times New Roman" w:hAnsi="Times New Roman" w:cs="Times New Roman"/>
          <w:bCs/>
          <w:sz w:val="24"/>
          <w:szCs w:val="24"/>
        </w:rPr>
        <w:lastRenderedPageBreak/>
        <w:t>5</w:t>
      </w:r>
      <w:r w:rsidR="000A09C8" w:rsidRPr="005D635F">
        <w:rPr>
          <w:rFonts w:ascii="Times New Roman" w:eastAsia="Times New Roman" w:hAnsi="Times New Roman" w:cs="Times New Roman"/>
          <w:bCs/>
          <w:sz w:val="24"/>
          <w:szCs w:val="24"/>
        </w:rPr>
        <w:t>.4.</w:t>
      </w:r>
      <w:r w:rsidR="000A09C8" w:rsidRPr="008A3349">
        <w:rPr>
          <w:rFonts w:ascii="Times New Roman" w:eastAsia="Times New Roman" w:hAnsi="Times New Roman" w:cs="Times New Roman"/>
          <w:b/>
          <w:sz w:val="24"/>
          <w:szCs w:val="24"/>
        </w:rPr>
        <w:t xml:space="preserve"> </w:t>
      </w:r>
      <w:r w:rsidR="00A879AE">
        <w:rPr>
          <w:rFonts w:ascii="Times New Roman" w:eastAsia="Times New Roman" w:hAnsi="Times New Roman" w:cs="Times New Roman"/>
          <w:b/>
          <w:sz w:val="24"/>
          <w:szCs w:val="24"/>
        </w:rPr>
        <w:t>Tiekėjas</w:t>
      </w:r>
      <w:r w:rsidR="000A09C8" w:rsidRPr="008A3349">
        <w:rPr>
          <w:rFonts w:ascii="Times New Roman" w:eastAsia="Times New Roman" w:hAnsi="Times New Roman" w:cs="Times New Roman"/>
          <w:b/>
          <w:sz w:val="24"/>
          <w:szCs w:val="24"/>
        </w:rPr>
        <w:t xml:space="preserve"> įsipareigoja</w:t>
      </w:r>
      <w:r w:rsidR="000A09C8" w:rsidRPr="008A3349">
        <w:rPr>
          <w:rFonts w:ascii="Times New Roman" w:eastAsia="Times New Roman" w:hAnsi="Times New Roman" w:cs="Times New Roman"/>
          <w:sz w:val="24"/>
          <w:szCs w:val="24"/>
        </w:rPr>
        <w:t>:</w:t>
      </w:r>
    </w:p>
    <w:p w14:paraId="253B87A3" w14:textId="0512B415" w:rsidR="000A09C8" w:rsidRDefault="006F71FA"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 xml:space="preserve">.1. tinkamai, laiku ir kokybiškai suteikti Paslaugas, vadovaudamasis Sutartyje ir Techninėje </w:t>
      </w:r>
      <w:r>
        <w:rPr>
          <w:rFonts w:ascii="Times New Roman" w:eastAsia="Times New Roman" w:hAnsi="Times New Roman" w:cs="Times New Roman"/>
          <w:sz w:val="24"/>
          <w:szCs w:val="24"/>
        </w:rPr>
        <w:t>specifikacijoje</w:t>
      </w:r>
      <w:r w:rsidR="000A09C8" w:rsidRPr="008A3349">
        <w:rPr>
          <w:rFonts w:ascii="Times New Roman" w:eastAsia="Times New Roman" w:hAnsi="Times New Roman" w:cs="Times New Roman"/>
          <w:sz w:val="24"/>
          <w:szCs w:val="24"/>
        </w:rPr>
        <w:t xml:space="preserve"> (Sutarties 2 priedas) nustatyta tvarka ir sąlygomis</w:t>
      </w:r>
      <w:r>
        <w:rPr>
          <w:rFonts w:ascii="Times New Roman" w:eastAsia="Times New Roman" w:hAnsi="Times New Roman" w:cs="Times New Roman"/>
          <w:sz w:val="24"/>
          <w:szCs w:val="24"/>
        </w:rPr>
        <w:t>;</w:t>
      </w:r>
    </w:p>
    <w:p w14:paraId="09F05C4A" w14:textId="2088E86C" w:rsidR="00B416A5" w:rsidRPr="00B416A5" w:rsidRDefault="00B416A5" w:rsidP="00B416A5">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5.4.2. Pirkėjui</w:t>
      </w:r>
      <w:r w:rsidRPr="00B416A5">
        <w:rPr>
          <w:rFonts w:ascii="Times New Roman" w:eastAsia="Times New Roman" w:hAnsi="Times New Roman" w:cs="Times New Roman"/>
          <w:sz w:val="24"/>
          <w:szCs w:val="24"/>
        </w:rPr>
        <w:t xml:space="preserve"> paprašius, per </w:t>
      </w:r>
      <w:r>
        <w:rPr>
          <w:rFonts w:ascii="Times New Roman" w:eastAsia="Times New Roman" w:hAnsi="Times New Roman" w:cs="Times New Roman"/>
          <w:sz w:val="24"/>
          <w:szCs w:val="24"/>
        </w:rPr>
        <w:t>Pirkėjo</w:t>
      </w:r>
      <w:r w:rsidRPr="00B416A5">
        <w:rPr>
          <w:rFonts w:ascii="Times New Roman" w:eastAsia="Times New Roman" w:hAnsi="Times New Roman" w:cs="Times New Roman"/>
          <w:sz w:val="24"/>
          <w:szCs w:val="24"/>
        </w:rPr>
        <w:t xml:space="preserve"> nustatytą protingą terminą raštu pateikti</w:t>
      </w:r>
      <w:r>
        <w:rPr>
          <w:rFonts w:ascii="Times New Roman" w:eastAsia="Times New Roman" w:hAnsi="Times New Roman" w:cs="Times New Roman"/>
          <w:sz w:val="24"/>
          <w:szCs w:val="24"/>
        </w:rPr>
        <w:t xml:space="preserve"> </w:t>
      </w:r>
      <w:r w:rsidRPr="00B416A5">
        <w:rPr>
          <w:rFonts w:ascii="Times New Roman" w:eastAsia="Times New Roman" w:hAnsi="Times New Roman" w:cs="Times New Roman"/>
          <w:sz w:val="24"/>
          <w:szCs w:val="24"/>
        </w:rPr>
        <w:t>išsamią informaciją apie Sutarties vykdymą;</w:t>
      </w:r>
    </w:p>
    <w:p w14:paraId="77CF5127" w14:textId="074600BD" w:rsidR="000A09C8" w:rsidRDefault="006F71FA"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w:t>
      </w:r>
      <w:r w:rsidR="002E7322">
        <w:rPr>
          <w:rFonts w:ascii="Times New Roman" w:eastAsia="Times New Roman" w:hAnsi="Times New Roman" w:cs="Times New Roman"/>
          <w:sz w:val="24"/>
          <w:szCs w:val="24"/>
        </w:rPr>
        <w:t>3</w:t>
      </w:r>
      <w:r w:rsidR="000A09C8" w:rsidRPr="008A3349">
        <w:rPr>
          <w:rFonts w:ascii="Times New Roman" w:eastAsia="Times New Roman" w:hAnsi="Times New Roman" w:cs="Times New Roman"/>
          <w:sz w:val="24"/>
          <w:szCs w:val="24"/>
        </w:rPr>
        <w:t>. užtikrinti, kad Paslaugų vykdymui pasitelkiami asmenys būtų reikiamos kvalifikacijos, sugebėtų tinkamai vykdyti pavestas užduotis, reikalingas Paslaugų suteikimui kokybiškai, tinkamai ir laiku;</w:t>
      </w:r>
    </w:p>
    <w:p w14:paraId="005CA97C" w14:textId="21504FB8" w:rsidR="000A09C8" w:rsidRDefault="006F71FA" w:rsidP="00442791">
      <w:pPr>
        <w:ind w:firstLine="1247"/>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w:t>
      </w:r>
      <w:r w:rsidR="00335786">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 xml:space="preserve">. savo sąskaita apsaugoti ir apginti </w:t>
      </w:r>
      <w:r>
        <w:rPr>
          <w:rFonts w:ascii="Times New Roman" w:eastAsia="Times New Roman" w:hAnsi="Times New Roman" w:cs="Times New Roman"/>
          <w:sz w:val="24"/>
          <w:szCs w:val="24"/>
        </w:rPr>
        <w:t>Pirkėją</w:t>
      </w:r>
      <w:r w:rsidR="000A09C8" w:rsidRPr="008A3349">
        <w:rPr>
          <w:rFonts w:ascii="Times New Roman" w:eastAsia="Times New Roman" w:hAnsi="Times New Roman" w:cs="Times New Roman"/>
          <w:sz w:val="24"/>
          <w:szCs w:val="24"/>
        </w:rPr>
        <w:t xml:space="preserve"> nuo bet kokių ieškinių, reikalavimų, tiesioginių nuostolių ar žalos, kylančios iš bet kokio </w:t>
      </w:r>
      <w:r>
        <w:rPr>
          <w:rFonts w:ascii="Times New Roman" w:eastAsia="Times New Roman" w:hAnsi="Times New Roman" w:cs="Times New Roman"/>
          <w:sz w:val="24"/>
          <w:szCs w:val="24"/>
        </w:rPr>
        <w:t>Tiekėjo</w:t>
      </w:r>
      <w:r w:rsidR="000A09C8" w:rsidRPr="008A3349">
        <w:rPr>
          <w:rFonts w:ascii="Times New Roman" w:eastAsia="Times New Roman" w:hAnsi="Times New Roman" w:cs="Times New Roman"/>
          <w:sz w:val="24"/>
          <w:szCs w:val="24"/>
        </w:rPr>
        <w:t xml:space="preserve"> veiksmo ar neveikimo teikiant Paslaugas;</w:t>
      </w:r>
    </w:p>
    <w:p w14:paraId="064E8003" w14:textId="583A3C8B" w:rsidR="009C3D3A" w:rsidRDefault="00F348AC" w:rsidP="009C3D3A">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w:t>
      </w:r>
      <w:r w:rsidR="00335786">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 xml:space="preserve">. gavęs raštu </w:t>
      </w:r>
      <w:r w:rsidR="006F71FA">
        <w:rPr>
          <w:rFonts w:ascii="Times New Roman" w:eastAsia="Times New Roman" w:hAnsi="Times New Roman" w:cs="Times New Roman"/>
          <w:sz w:val="24"/>
          <w:szCs w:val="24"/>
        </w:rPr>
        <w:t>Pirkėjo</w:t>
      </w:r>
      <w:r w:rsidR="000A09C8" w:rsidRPr="008A3349">
        <w:rPr>
          <w:rFonts w:ascii="Times New Roman" w:eastAsia="Times New Roman" w:hAnsi="Times New Roman" w:cs="Times New Roman"/>
          <w:sz w:val="24"/>
          <w:szCs w:val="24"/>
        </w:rPr>
        <w:t xml:space="preserve"> pastabas/pretenzijas dėl Paslaugų teikimo eigos ar kokybės, per nurodytus terminus ištaisyti trūkumus ir raštu informuoti </w:t>
      </w:r>
      <w:r w:rsidR="006F71FA">
        <w:rPr>
          <w:rFonts w:ascii="Times New Roman" w:eastAsia="Times New Roman" w:hAnsi="Times New Roman" w:cs="Times New Roman"/>
          <w:sz w:val="24"/>
          <w:szCs w:val="24"/>
        </w:rPr>
        <w:t>Pirkėją</w:t>
      </w:r>
      <w:r w:rsidR="000A09C8" w:rsidRPr="008A3349">
        <w:rPr>
          <w:rFonts w:ascii="Times New Roman" w:eastAsia="Times New Roman" w:hAnsi="Times New Roman" w:cs="Times New Roman"/>
          <w:sz w:val="24"/>
          <w:szCs w:val="24"/>
        </w:rPr>
        <w:t>;</w:t>
      </w:r>
    </w:p>
    <w:p w14:paraId="756831B1" w14:textId="00BE696F" w:rsidR="00DB2ED1" w:rsidRDefault="00DB2ED1" w:rsidP="00DB2ED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33578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DB2ED1">
        <w:rPr>
          <w:rFonts w:ascii="Times New Roman" w:eastAsia="Times New Roman" w:hAnsi="Times New Roman" w:cs="Times New Roman"/>
          <w:sz w:val="24"/>
          <w:szCs w:val="24"/>
        </w:rPr>
        <w:t xml:space="preserve">savo sąskaita pašalinti savo pastebėtus ir (ar) </w:t>
      </w:r>
      <w:r w:rsidR="009C3D3A">
        <w:rPr>
          <w:rFonts w:ascii="Times New Roman" w:eastAsia="Times New Roman" w:hAnsi="Times New Roman" w:cs="Times New Roman"/>
          <w:sz w:val="24"/>
          <w:szCs w:val="24"/>
        </w:rPr>
        <w:t>Pirkėjo</w:t>
      </w:r>
      <w:r w:rsidRPr="00DB2ED1">
        <w:rPr>
          <w:rFonts w:ascii="Times New Roman" w:eastAsia="Times New Roman" w:hAnsi="Times New Roman" w:cs="Times New Roman"/>
          <w:sz w:val="24"/>
          <w:szCs w:val="24"/>
        </w:rPr>
        <w:t xml:space="preserve"> nurodytus Paslaugų teikimo</w:t>
      </w:r>
      <w:r>
        <w:rPr>
          <w:rFonts w:ascii="Times New Roman" w:eastAsia="Times New Roman" w:hAnsi="Times New Roman" w:cs="Times New Roman"/>
          <w:sz w:val="24"/>
          <w:szCs w:val="24"/>
        </w:rPr>
        <w:t xml:space="preserve"> </w:t>
      </w:r>
      <w:r w:rsidRPr="00DB2ED1">
        <w:rPr>
          <w:rFonts w:ascii="Times New Roman" w:eastAsia="Times New Roman" w:hAnsi="Times New Roman" w:cs="Times New Roman"/>
          <w:sz w:val="24"/>
          <w:szCs w:val="24"/>
        </w:rPr>
        <w:t>trūkumus</w:t>
      </w:r>
      <w:r>
        <w:rPr>
          <w:rFonts w:ascii="Times New Roman" w:eastAsia="Times New Roman" w:hAnsi="Times New Roman" w:cs="Times New Roman"/>
          <w:sz w:val="24"/>
          <w:szCs w:val="24"/>
        </w:rPr>
        <w:t>;</w:t>
      </w:r>
    </w:p>
    <w:p w14:paraId="51465E35" w14:textId="7AF1A48A" w:rsidR="009C3D3A" w:rsidRPr="00DB2ED1" w:rsidRDefault="009C3D3A" w:rsidP="009C3D3A">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335786">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DB2ED1">
        <w:rPr>
          <w:rFonts w:ascii="Times New Roman" w:eastAsia="Times New Roman" w:hAnsi="Times New Roman" w:cs="Times New Roman"/>
          <w:sz w:val="24"/>
          <w:szCs w:val="24"/>
        </w:rPr>
        <w:t xml:space="preserve">nedelsdamas raštu informuoti </w:t>
      </w:r>
      <w:r>
        <w:rPr>
          <w:rFonts w:ascii="Times New Roman" w:eastAsia="Times New Roman" w:hAnsi="Times New Roman" w:cs="Times New Roman"/>
          <w:sz w:val="24"/>
          <w:szCs w:val="24"/>
        </w:rPr>
        <w:t>Pirkėją</w:t>
      </w:r>
      <w:r w:rsidRPr="00DB2ED1">
        <w:rPr>
          <w:rFonts w:ascii="Times New Roman" w:eastAsia="Times New Roman" w:hAnsi="Times New Roman" w:cs="Times New Roman"/>
          <w:sz w:val="24"/>
          <w:szCs w:val="24"/>
        </w:rPr>
        <w:t xml:space="preserve"> apie bet kurias aplinkybes, kurios trukdo ar</w:t>
      </w:r>
      <w:r>
        <w:rPr>
          <w:rFonts w:ascii="Times New Roman" w:eastAsia="Times New Roman" w:hAnsi="Times New Roman" w:cs="Times New Roman"/>
          <w:sz w:val="24"/>
          <w:szCs w:val="24"/>
        </w:rPr>
        <w:t xml:space="preserve"> </w:t>
      </w:r>
      <w:r w:rsidRPr="00DB2ED1">
        <w:rPr>
          <w:rFonts w:ascii="Times New Roman" w:eastAsia="Times New Roman" w:hAnsi="Times New Roman" w:cs="Times New Roman"/>
          <w:sz w:val="24"/>
          <w:szCs w:val="24"/>
        </w:rPr>
        <w:t>gali trukdyti tinkamai teikti Paslaugas</w:t>
      </w:r>
      <w:r>
        <w:rPr>
          <w:rFonts w:ascii="Times New Roman" w:eastAsia="Times New Roman" w:hAnsi="Times New Roman" w:cs="Times New Roman"/>
          <w:sz w:val="24"/>
          <w:szCs w:val="24"/>
        </w:rPr>
        <w:t>;</w:t>
      </w:r>
    </w:p>
    <w:p w14:paraId="767460D3" w14:textId="3D70EC2A" w:rsidR="00AC0F6D" w:rsidRPr="00AC0F6D" w:rsidRDefault="00F348AC"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w:t>
      </w:r>
      <w:r w:rsidR="00335786">
        <w:rPr>
          <w:rFonts w:ascii="Times New Roman" w:eastAsia="Times New Roman" w:hAnsi="Times New Roman" w:cs="Times New Roman"/>
          <w:sz w:val="24"/>
          <w:szCs w:val="24"/>
        </w:rPr>
        <w:t>8</w:t>
      </w:r>
      <w:r w:rsidR="000A09C8" w:rsidRPr="008A3349">
        <w:rPr>
          <w:rFonts w:ascii="Times New Roman" w:eastAsia="Times New Roman" w:hAnsi="Times New Roman" w:cs="Times New Roman"/>
          <w:sz w:val="24"/>
          <w:szCs w:val="24"/>
        </w:rPr>
        <w:t>. užtikrinti, kad Sutart</w:t>
      </w:r>
      <w:r w:rsidR="000A09C8" w:rsidRPr="008A3349">
        <w:rPr>
          <w:rFonts w:ascii="Times New Roman" w:eastAsia="Times New Roman" w:hAnsi="Times New Roman" w:cs="Times New Roman" w:hint="eastAsia"/>
          <w:sz w:val="24"/>
          <w:szCs w:val="24"/>
        </w:rPr>
        <w:t>į</w:t>
      </w:r>
      <w:r w:rsidR="000A09C8" w:rsidRPr="008A3349">
        <w:rPr>
          <w:rFonts w:ascii="Times New Roman" w:eastAsia="Times New Roman" w:hAnsi="Times New Roman" w:cs="Times New Roman"/>
          <w:sz w:val="24"/>
          <w:szCs w:val="24"/>
        </w:rPr>
        <w:t xml:space="preserve"> vykdys tik toki</w:t>
      </w:r>
      <w:r w:rsidR="000A09C8" w:rsidRPr="008A3349">
        <w:rPr>
          <w:rFonts w:ascii="Times New Roman" w:eastAsia="Times New Roman" w:hAnsi="Times New Roman" w:cs="Times New Roman" w:hint="eastAsia"/>
          <w:sz w:val="24"/>
          <w:szCs w:val="24"/>
        </w:rPr>
        <w:t>ą</w:t>
      </w:r>
      <w:r w:rsidR="000A09C8" w:rsidRPr="008A3349">
        <w:rPr>
          <w:rFonts w:ascii="Times New Roman" w:eastAsia="Times New Roman" w:hAnsi="Times New Roman" w:cs="Times New Roman"/>
          <w:sz w:val="24"/>
          <w:szCs w:val="24"/>
        </w:rPr>
        <w:t xml:space="preserve"> teis</w:t>
      </w:r>
      <w:r w:rsidR="000A09C8" w:rsidRPr="008A3349">
        <w:rPr>
          <w:rFonts w:ascii="Times New Roman" w:eastAsia="Times New Roman" w:hAnsi="Times New Roman" w:cs="Times New Roman" w:hint="eastAsia"/>
          <w:sz w:val="24"/>
          <w:szCs w:val="24"/>
        </w:rPr>
        <w:t>ę</w:t>
      </w:r>
      <w:r w:rsidR="000A09C8" w:rsidRPr="008A3349">
        <w:rPr>
          <w:rFonts w:ascii="Times New Roman" w:eastAsia="Times New Roman" w:hAnsi="Times New Roman" w:cs="Times New Roman"/>
          <w:sz w:val="24"/>
          <w:szCs w:val="24"/>
        </w:rPr>
        <w:t xml:space="preserve"> turintys asmenys, jeigu pirkimo vykdymo metu nebuvo tikrinama </w:t>
      </w:r>
      <w:r w:rsidR="006F71FA">
        <w:rPr>
          <w:rFonts w:ascii="Times New Roman" w:eastAsia="Times New Roman" w:hAnsi="Times New Roman" w:cs="Times New Roman"/>
          <w:sz w:val="24"/>
          <w:szCs w:val="24"/>
        </w:rPr>
        <w:t>Tiekėjo</w:t>
      </w:r>
      <w:r w:rsidR="000A09C8" w:rsidRPr="008A3349">
        <w:rPr>
          <w:rFonts w:ascii="Times New Roman" w:eastAsia="Times New Roman" w:hAnsi="Times New Roman" w:cs="Times New Roman"/>
          <w:sz w:val="24"/>
          <w:szCs w:val="24"/>
        </w:rPr>
        <w:t xml:space="preserve"> kvalifikacija d</w:t>
      </w:r>
      <w:r w:rsidR="000A09C8" w:rsidRPr="008A3349">
        <w:rPr>
          <w:rFonts w:ascii="Times New Roman" w:eastAsia="Times New Roman" w:hAnsi="Times New Roman" w:cs="Times New Roman" w:hint="eastAsia"/>
          <w:sz w:val="24"/>
          <w:szCs w:val="24"/>
        </w:rPr>
        <w:t>ė</w:t>
      </w:r>
      <w:r w:rsidR="000A09C8" w:rsidRPr="008A3349">
        <w:rPr>
          <w:rFonts w:ascii="Times New Roman" w:eastAsia="Times New Roman" w:hAnsi="Times New Roman" w:cs="Times New Roman"/>
          <w:sz w:val="24"/>
          <w:szCs w:val="24"/>
        </w:rPr>
        <w:t>l teis</w:t>
      </w:r>
      <w:r w:rsidR="000A09C8" w:rsidRPr="008A3349">
        <w:rPr>
          <w:rFonts w:ascii="Times New Roman" w:eastAsia="Times New Roman" w:hAnsi="Times New Roman" w:cs="Times New Roman" w:hint="eastAsia"/>
          <w:sz w:val="24"/>
          <w:szCs w:val="24"/>
        </w:rPr>
        <w:t>ė</w:t>
      </w:r>
      <w:r w:rsidR="000A09C8" w:rsidRPr="008A3349">
        <w:rPr>
          <w:rFonts w:ascii="Times New Roman" w:eastAsia="Times New Roman" w:hAnsi="Times New Roman" w:cs="Times New Roman"/>
          <w:sz w:val="24"/>
          <w:szCs w:val="24"/>
        </w:rPr>
        <w:t xml:space="preserve">s verstis atitinkama veikla arba buvo tikrinama ne visa </w:t>
      </w:r>
      <w:r w:rsidR="000A09C8" w:rsidRPr="00AC0F6D">
        <w:rPr>
          <w:rFonts w:ascii="Times New Roman" w:eastAsia="Times New Roman" w:hAnsi="Times New Roman" w:cs="Times New Roman"/>
          <w:sz w:val="24"/>
          <w:szCs w:val="24"/>
        </w:rPr>
        <w:t>apimtimi;</w:t>
      </w:r>
    </w:p>
    <w:p w14:paraId="76EF308E" w14:textId="4B18674A" w:rsidR="004024EB" w:rsidRDefault="006812C7" w:rsidP="004024EB">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335786">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6812C7">
        <w:rPr>
          <w:rFonts w:ascii="Times New Roman" w:eastAsia="Times New Roman" w:hAnsi="Times New Roman" w:cs="Times New Roman"/>
          <w:sz w:val="24"/>
          <w:szCs w:val="24"/>
        </w:rPr>
        <w:t xml:space="preserve">saugoti </w:t>
      </w:r>
      <w:r>
        <w:rPr>
          <w:rFonts w:ascii="Times New Roman" w:eastAsia="Times New Roman" w:hAnsi="Times New Roman" w:cs="Times New Roman"/>
          <w:sz w:val="24"/>
          <w:szCs w:val="24"/>
        </w:rPr>
        <w:t>Pirkėjo</w:t>
      </w:r>
      <w:r w:rsidRPr="006812C7">
        <w:rPr>
          <w:rFonts w:ascii="Times New Roman" w:eastAsia="Times New Roman" w:hAnsi="Times New Roman" w:cs="Times New Roman"/>
          <w:sz w:val="24"/>
          <w:szCs w:val="24"/>
        </w:rPr>
        <w:t xml:space="preserve"> perduotą konfidencialią informaciją;</w:t>
      </w:r>
    </w:p>
    <w:p w14:paraId="50C8B453" w14:textId="556F05B4" w:rsidR="008F7DD5" w:rsidRDefault="008F7DD5" w:rsidP="004024EB">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r w:rsidR="00335786">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8F7DD5">
        <w:rPr>
          <w:rFonts w:ascii="Times New Roman" w:eastAsia="Times New Roman" w:hAnsi="Times New Roman" w:cs="Times New Roman"/>
          <w:sz w:val="24"/>
          <w:szCs w:val="24"/>
        </w:rPr>
        <w:t xml:space="preserve">užtikrinti asmens duomenų, kuriuos gavo iš </w:t>
      </w:r>
      <w:r>
        <w:rPr>
          <w:rFonts w:ascii="Times New Roman" w:eastAsia="Times New Roman" w:hAnsi="Times New Roman" w:cs="Times New Roman"/>
          <w:sz w:val="24"/>
          <w:szCs w:val="24"/>
        </w:rPr>
        <w:t>Pirkėjo</w:t>
      </w:r>
      <w:r w:rsidRPr="008F7DD5">
        <w:rPr>
          <w:rFonts w:ascii="Times New Roman" w:eastAsia="Times New Roman" w:hAnsi="Times New Roman" w:cs="Times New Roman"/>
          <w:sz w:val="24"/>
          <w:szCs w:val="24"/>
        </w:rPr>
        <w:t xml:space="preserve"> vykdydamas šią sutartį, saugą;</w:t>
      </w:r>
    </w:p>
    <w:p w14:paraId="1BAB7927" w14:textId="290E84DA" w:rsidR="004024EB" w:rsidRPr="004024EB" w:rsidRDefault="004024EB" w:rsidP="004024EB">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r w:rsidR="0033578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4024EB">
        <w:rPr>
          <w:rFonts w:ascii="Times New Roman" w:eastAsia="Times New Roman" w:hAnsi="Times New Roman" w:cs="Times New Roman"/>
          <w:sz w:val="24"/>
          <w:szCs w:val="24"/>
        </w:rPr>
        <w:t>vykdant Sutartį visą gautą informaciją naudoti tik su Sutartimi prisiimtų įsipareigojimų</w:t>
      </w:r>
      <w:r>
        <w:rPr>
          <w:rFonts w:ascii="Times New Roman" w:eastAsia="Times New Roman" w:hAnsi="Times New Roman" w:cs="Times New Roman"/>
          <w:sz w:val="24"/>
          <w:szCs w:val="24"/>
        </w:rPr>
        <w:t xml:space="preserve"> </w:t>
      </w:r>
      <w:r w:rsidRPr="004024EB">
        <w:rPr>
          <w:rFonts w:ascii="Times New Roman" w:eastAsia="Times New Roman" w:hAnsi="Times New Roman" w:cs="Times New Roman"/>
          <w:sz w:val="24"/>
          <w:szCs w:val="24"/>
        </w:rPr>
        <w:t>vykdymui</w:t>
      </w:r>
      <w:r>
        <w:rPr>
          <w:rFonts w:ascii="Times New Roman" w:eastAsia="Times New Roman" w:hAnsi="Times New Roman" w:cs="Times New Roman"/>
          <w:sz w:val="24"/>
          <w:szCs w:val="24"/>
        </w:rPr>
        <w:t>;</w:t>
      </w:r>
    </w:p>
    <w:p w14:paraId="2FFAC498" w14:textId="26DF7D1D" w:rsidR="00DB2ED1" w:rsidRDefault="00DB2ED1" w:rsidP="00DB2ED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r w:rsidR="0033578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DB2ED1">
        <w:rPr>
          <w:rFonts w:ascii="Times New Roman" w:eastAsia="Times New Roman" w:hAnsi="Times New Roman" w:cs="Times New Roman"/>
          <w:sz w:val="24"/>
          <w:szCs w:val="24"/>
        </w:rPr>
        <w:t xml:space="preserve">nenaudoti </w:t>
      </w:r>
      <w:r>
        <w:rPr>
          <w:rFonts w:ascii="Times New Roman" w:eastAsia="Times New Roman" w:hAnsi="Times New Roman" w:cs="Times New Roman"/>
          <w:sz w:val="24"/>
          <w:szCs w:val="24"/>
        </w:rPr>
        <w:t>Pirkėjo</w:t>
      </w:r>
      <w:r w:rsidRPr="00DB2ED1">
        <w:rPr>
          <w:rFonts w:ascii="Times New Roman" w:eastAsia="Times New Roman" w:hAnsi="Times New Roman" w:cs="Times New Roman"/>
          <w:sz w:val="24"/>
          <w:szCs w:val="24"/>
        </w:rPr>
        <w:t xml:space="preserve"> ženklo ar pavadinimo jokioje reklamoje, leidiniuose ar kitur be</w:t>
      </w:r>
      <w:r>
        <w:rPr>
          <w:rFonts w:ascii="Times New Roman" w:eastAsia="Times New Roman" w:hAnsi="Times New Roman" w:cs="Times New Roman"/>
          <w:sz w:val="24"/>
          <w:szCs w:val="24"/>
        </w:rPr>
        <w:t xml:space="preserve"> </w:t>
      </w:r>
      <w:r w:rsidRPr="00DB2ED1">
        <w:rPr>
          <w:rFonts w:ascii="Times New Roman" w:eastAsia="Times New Roman" w:hAnsi="Times New Roman" w:cs="Times New Roman"/>
          <w:sz w:val="24"/>
          <w:szCs w:val="24"/>
        </w:rPr>
        <w:t xml:space="preserve">išankstinio raštiško </w:t>
      </w:r>
      <w:r>
        <w:rPr>
          <w:rFonts w:ascii="Times New Roman" w:eastAsia="Times New Roman" w:hAnsi="Times New Roman" w:cs="Times New Roman"/>
          <w:sz w:val="24"/>
          <w:szCs w:val="24"/>
        </w:rPr>
        <w:t>Pirkėjo</w:t>
      </w:r>
      <w:r w:rsidRPr="00DB2ED1">
        <w:rPr>
          <w:rFonts w:ascii="Times New Roman" w:eastAsia="Times New Roman" w:hAnsi="Times New Roman" w:cs="Times New Roman"/>
          <w:sz w:val="24"/>
          <w:szCs w:val="24"/>
        </w:rPr>
        <w:t xml:space="preserve"> sutikimo;</w:t>
      </w:r>
    </w:p>
    <w:p w14:paraId="20A92D98" w14:textId="446070DE" w:rsidR="00B416A5" w:rsidRDefault="00B416A5" w:rsidP="00B416A5">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r w:rsidR="00335786">
        <w:rPr>
          <w:rFonts w:ascii="Times New Roman" w:eastAsia="Times New Roman" w:hAnsi="Times New Roman" w:cs="Times New Roman"/>
          <w:sz w:val="24"/>
          <w:szCs w:val="24"/>
        </w:rPr>
        <w:t>3</w:t>
      </w:r>
      <w:r>
        <w:rPr>
          <w:rFonts w:ascii="Times New Roman" w:eastAsia="Times New Roman" w:hAnsi="Times New Roman" w:cs="Times New Roman"/>
          <w:sz w:val="24"/>
          <w:szCs w:val="24"/>
        </w:rPr>
        <w:t>. Pirkėjui</w:t>
      </w:r>
      <w:r w:rsidRPr="00B416A5">
        <w:rPr>
          <w:rFonts w:ascii="Times New Roman" w:eastAsia="Times New Roman" w:hAnsi="Times New Roman" w:cs="Times New Roman"/>
          <w:sz w:val="24"/>
          <w:szCs w:val="24"/>
        </w:rPr>
        <w:t xml:space="preserve"> raštu paprašius, grąžinti visus iš </w:t>
      </w:r>
      <w:r>
        <w:rPr>
          <w:rFonts w:ascii="Times New Roman" w:eastAsia="Times New Roman" w:hAnsi="Times New Roman" w:cs="Times New Roman"/>
          <w:sz w:val="24"/>
          <w:szCs w:val="24"/>
        </w:rPr>
        <w:t>Pirkėjo</w:t>
      </w:r>
      <w:r w:rsidRPr="00B416A5">
        <w:rPr>
          <w:rFonts w:ascii="Times New Roman" w:eastAsia="Times New Roman" w:hAnsi="Times New Roman" w:cs="Times New Roman"/>
          <w:sz w:val="24"/>
          <w:szCs w:val="24"/>
        </w:rPr>
        <w:t xml:space="preserve"> gautus, Sutarčiai vykdyti reikalingus</w:t>
      </w:r>
      <w:r>
        <w:rPr>
          <w:rFonts w:ascii="Times New Roman" w:eastAsia="Times New Roman" w:hAnsi="Times New Roman" w:cs="Times New Roman"/>
          <w:sz w:val="24"/>
          <w:szCs w:val="24"/>
        </w:rPr>
        <w:t xml:space="preserve"> </w:t>
      </w:r>
      <w:r w:rsidRPr="00B416A5">
        <w:rPr>
          <w:rFonts w:ascii="Times New Roman" w:eastAsia="Times New Roman" w:hAnsi="Times New Roman" w:cs="Times New Roman"/>
          <w:sz w:val="24"/>
          <w:szCs w:val="24"/>
        </w:rPr>
        <w:t>dokumentus</w:t>
      </w:r>
      <w:r>
        <w:rPr>
          <w:rFonts w:ascii="Times New Roman" w:eastAsia="Times New Roman" w:hAnsi="Times New Roman" w:cs="Times New Roman"/>
          <w:sz w:val="24"/>
          <w:szCs w:val="24"/>
        </w:rPr>
        <w:t>;</w:t>
      </w:r>
    </w:p>
    <w:p w14:paraId="34EE0112" w14:textId="4609FF97" w:rsidR="00367843" w:rsidRPr="006F71FA" w:rsidRDefault="00F348AC"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w:t>
      </w:r>
      <w:r w:rsidR="00DB2ED1">
        <w:rPr>
          <w:rFonts w:ascii="Times New Roman" w:eastAsia="Times New Roman" w:hAnsi="Times New Roman" w:cs="Times New Roman"/>
          <w:sz w:val="24"/>
          <w:szCs w:val="24"/>
        </w:rPr>
        <w:t>1</w:t>
      </w:r>
      <w:r w:rsidR="00335786">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 vykdyti kitus teis</w:t>
      </w:r>
      <w:r w:rsidR="000A09C8" w:rsidRPr="008A3349">
        <w:rPr>
          <w:rFonts w:ascii="Times New Roman" w:eastAsia="Times New Roman" w:hAnsi="Times New Roman" w:cs="Times New Roman" w:hint="eastAsia"/>
          <w:sz w:val="24"/>
          <w:szCs w:val="24"/>
        </w:rPr>
        <w:t>ė</w:t>
      </w:r>
      <w:r w:rsidR="000A09C8" w:rsidRPr="008A3349">
        <w:rPr>
          <w:rFonts w:ascii="Times New Roman" w:eastAsia="Times New Roman" w:hAnsi="Times New Roman" w:cs="Times New Roman"/>
          <w:sz w:val="24"/>
          <w:szCs w:val="24"/>
        </w:rPr>
        <w:t xml:space="preserve">tus </w:t>
      </w:r>
      <w:r w:rsidR="006F71FA">
        <w:rPr>
          <w:rFonts w:ascii="Times New Roman" w:eastAsia="Times New Roman" w:hAnsi="Times New Roman" w:cs="Times New Roman"/>
          <w:sz w:val="24"/>
          <w:szCs w:val="24"/>
        </w:rPr>
        <w:t>Pirkėjo</w:t>
      </w:r>
      <w:r w:rsidR="000A09C8" w:rsidRPr="008A3349">
        <w:rPr>
          <w:rFonts w:ascii="Times New Roman" w:eastAsia="Times New Roman" w:hAnsi="Times New Roman" w:cs="Times New Roman"/>
          <w:sz w:val="24"/>
          <w:szCs w:val="24"/>
        </w:rPr>
        <w:t xml:space="preserve"> nurodymus, susijusius su Sutarties vykdymu</w:t>
      </w:r>
      <w:r>
        <w:rPr>
          <w:rFonts w:ascii="Times New Roman" w:eastAsia="Times New Roman" w:hAnsi="Times New Roman" w:cs="Times New Roman"/>
          <w:sz w:val="24"/>
          <w:szCs w:val="24"/>
        </w:rPr>
        <w:t>.</w:t>
      </w:r>
    </w:p>
    <w:p w14:paraId="07347817" w14:textId="77777777" w:rsidR="00367843" w:rsidRDefault="00367843" w:rsidP="007318DC">
      <w:pPr>
        <w:pStyle w:val="Betarp"/>
        <w:ind w:firstLine="1276"/>
        <w:jc w:val="center"/>
      </w:pPr>
    </w:p>
    <w:p w14:paraId="64CF498D" w14:textId="77777777" w:rsidR="007318DC" w:rsidRDefault="007318DC" w:rsidP="00FD345B">
      <w:pPr>
        <w:pStyle w:val="Betarp"/>
        <w:jc w:val="center"/>
        <w:rPr>
          <w:b/>
          <w:bCs/>
          <w:szCs w:val="24"/>
        </w:rPr>
      </w:pPr>
      <w:r w:rsidRPr="007318DC">
        <w:rPr>
          <w:b/>
          <w:bCs/>
          <w:szCs w:val="24"/>
        </w:rPr>
        <w:t>VI</w:t>
      </w:r>
      <w:r>
        <w:rPr>
          <w:b/>
          <w:bCs/>
          <w:szCs w:val="24"/>
        </w:rPr>
        <w:t xml:space="preserve"> SKYRIUS</w:t>
      </w:r>
    </w:p>
    <w:p w14:paraId="293C4105" w14:textId="7F458E98" w:rsidR="007318DC" w:rsidRPr="007318DC" w:rsidRDefault="007318DC" w:rsidP="00FD345B">
      <w:pPr>
        <w:pStyle w:val="Betarp"/>
        <w:jc w:val="center"/>
        <w:rPr>
          <w:b/>
          <w:bCs/>
          <w:szCs w:val="24"/>
        </w:rPr>
      </w:pPr>
      <w:r w:rsidRPr="007318DC">
        <w:rPr>
          <w:b/>
          <w:bCs/>
          <w:szCs w:val="24"/>
        </w:rPr>
        <w:t>ŠALIŲ ATSAKOMYBĖ</w:t>
      </w:r>
    </w:p>
    <w:p w14:paraId="07972161" w14:textId="77777777" w:rsidR="007318DC" w:rsidRPr="007318DC" w:rsidRDefault="007318DC" w:rsidP="007318DC">
      <w:pPr>
        <w:pStyle w:val="Betarp"/>
        <w:ind w:firstLine="1276"/>
        <w:jc w:val="both"/>
        <w:rPr>
          <w:b/>
          <w:bCs/>
          <w:szCs w:val="24"/>
        </w:rPr>
      </w:pPr>
    </w:p>
    <w:p w14:paraId="022DB316" w14:textId="77777777" w:rsidR="007318DC" w:rsidRPr="005E0B59" w:rsidRDefault="007318DC" w:rsidP="007318DC">
      <w:pPr>
        <w:ind w:firstLine="1247"/>
        <w:rPr>
          <w:rFonts w:ascii="Times New Roman" w:eastAsia="Calibri" w:hAnsi="Times New Roman" w:cs="Times New Roman"/>
          <w:sz w:val="24"/>
          <w:szCs w:val="24"/>
        </w:rPr>
      </w:pPr>
      <w:r w:rsidRPr="007318DC">
        <w:rPr>
          <w:rFonts w:ascii="Times New Roman" w:eastAsia="Calibri" w:hAnsi="Times New Roman" w:cs="Times New Roman"/>
          <w:sz w:val="24"/>
          <w:szCs w:val="24"/>
          <w14:ligatures w14:val="none"/>
        </w:rPr>
        <w:t xml:space="preserve">6.1. </w:t>
      </w:r>
      <w:r w:rsidRPr="005E0B59">
        <w:rPr>
          <w:rFonts w:ascii="Times New Roman" w:eastAsia="Calibri" w:hAnsi="Times New Roman" w:cs="Times New Roman"/>
          <w:sz w:val="24"/>
          <w:szCs w:val="24"/>
        </w:rPr>
        <w:t>Jei kuri nors Sutarties Šalis nevykdo arba netinkamai vykdo sutartinius įsipareigojimus, laikoma, kad ji pažeidžia Sutartį.</w:t>
      </w:r>
    </w:p>
    <w:p w14:paraId="1F12E071" w14:textId="7C16BDDC" w:rsidR="007318DC" w:rsidRPr="005E0B59" w:rsidRDefault="007318DC" w:rsidP="007318DC">
      <w:pPr>
        <w:ind w:firstLine="1247"/>
        <w:rPr>
          <w:rFonts w:ascii="Times New Roman" w:eastAsia="Calibri" w:hAnsi="Times New Roman" w:cs="Times New Roman"/>
          <w:sz w:val="24"/>
          <w:szCs w:val="24"/>
        </w:rPr>
      </w:pPr>
      <w:r w:rsidRPr="005E0B59">
        <w:rPr>
          <w:rFonts w:ascii="Times New Roman" w:hAnsi="Times New Roman" w:cs="Times New Roman"/>
          <w:sz w:val="24"/>
          <w:szCs w:val="24"/>
        </w:rPr>
        <w:t xml:space="preserve">6.2. </w:t>
      </w:r>
      <w:bookmarkStart w:id="4" w:name="_Hlk45889243"/>
      <w:r w:rsidRPr="005E0B59">
        <w:rPr>
          <w:rFonts w:ascii="Times New Roman" w:eastAsia="Times New Roman" w:hAnsi="Times New Roman" w:cs="Times New Roman"/>
          <w:sz w:val="24"/>
          <w:szCs w:val="24"/>
        </w:rPr>
        <w:t xml:space="preserve">Jei Tiekėjas, nesant Pirkėjo kaltės, nevykdo ar netinkamai vykdo savo sutartinius įsipareigojimus Sutartyje nustatytais terminais, Pirkėjas be oficialaus įspėjimo ir neribodamas kitų savo teisių gynimo priemonių privalo pradėti skaičiuoti </w:t>
      </w:r>
      <w:r w:rsidRPr="005E0B59">
        <w:rPr>
          <w:rFonts w:ascii="Times New Roman" w:hAnsi="Times New Roman" w:cs="Times New Roman"/>
          <w:sz w:val="24"/>
          <w:szCs w:val="24"/>
        </w:rPr>
        <w:t xml:space="preserve">0,02 (dviejų šimtųjų) </w:t>
      </w:r>
      <w:r w:rsidRPr="005E0B59">
        <w:rPr>
          <w:rFonts w:ascii="Times New Roman" w:eastAsia="Times New Roman" w:hAnsi="Times New Roman" w:cs="Times New Roman"/>
          <w:sz w:val="24"/>
          <w:szCs w:val="24"/>
        </w:rPr>
        <w:t xml:space="preserve">procento dydžio delspinigius nuo nesuteiktų pagal Sutartį Paslaugų vertės iki bus suteiktos Paslaugos, už kiekvieną uždelstą dieną. Pirkėjas priskaičiuotų delspinigių sumą turi teisę išskaičiuoti iš Tiekėjui mokėtinų sumų. </w:t>
      </w:r>
      <w:bookmarkEnd w:id="4"/>
      <w:r w:rsidRPr="005E0B59">
        <w:rPr>
          <w:rFonts w:ascii="Times New Roman" w:eastAsia="Times New Roman" w:hAnsi="Times New Roman" w:cs="Times New Roman"/>
          <w:sz w:val="24"/>
          <w:szCs w:val="24"/>
        </w:rPr>
        <w:t>Delspinigių sumokėjimas neatleidžia Tiekėjo nuo prievolės suteikti Paslaugas.</w:t>
      </w:r>
    </w:p>
    <w:p w14:paraId="1638E054" w14:textId="77646824" w:rsidR="009B18B3" w:rsidRPr="009B18B3" w:rsidRDefault="007318DC" w:rsidP="009B18B3">
      <w:pPr>
        <w:pStyle w:val="Betarp"/>
        <w:ind w:firstLine="1276"/>
        <w:jc w:val="both"/>
        <w:rPr>
          <w:rFonts w:eastAsia="Times New Roman"/>
          <w:noProof/>
          <w:szCs w:val="24"/>
        </w:rPr>
      </w:pPr>
      <w:r w:rsidRPr="007318DC">
        <w:rPr>
          <w:szCs w:val="24"/>
        </w:rPr>
        <w:t>6.</w:t>
      </w:r>
      <w:r w:rsidR="006C42F6">
        <w:rPr>
          <w:szCs w:val="24"/>
        </w:rPr>
        <w:t>3</w:t>
      </w:r>
      <w:r w:rsidRPr="007318DC">
        <w:rPr>
          <w:szCs w:val="24"/>
        </w:rPr>
        <w:t xml:space="preserve">. </w:t>
      </w:r>
      <w:r w:rsidR="005E0B59" w:rsidRPr="005E0B59">
        <w:rPr>
          <w:rFonts w:eastAsia="Times New Roman"/>
          <w:noProof/>
          <w:szCs w:val="24"/>
        </w:rPr>
        <w:t xml:space="preserve">Nustatytu laiku su Tiekėju neatsiskaitęs Pirkėjas, dėl savo kaltės praleidęs apmokėjimo terminą, Tiekėjui reikalaujant, privalo mokėti </w:t>
      </w:r>
      <w:r w:rsidR="005E0B59" w:rsidRPr="005E0B59">
        <w:rPr>
          <w:szCs w:val="24"/>
        </w:rPr>
        <w:t xml:space="preserve">0,02 (dviejų šimtųjų) </w:t>
      </w:r>
      <w:r w:rsidR="005E0B59" w:rsidRPr="005E0B59">
        <w:rPr>
          <w:rFonts w:eastAsia="Times New Roman"/>
          <w:noProof/>
          <w:szCs w:val="24"/>
        </w:rPr>
        <w:t xml:space="preserve">procentų dydžio delspinigius nuo neapmokėtos sąskaitos dydžio, už kiekvieną pavėluotą dieną. Delspinigių sumokėjimas neatleidžia Pirkėjo nuo pareigos įvykdyti savo piniginę prievolę Tiekėjui. </w:t>
      </w:r>
    </w:p>
    <w:p w14:paraId="5B38DA84" w14:textId="77777777" w:rsidR="005E0B59" w:rsidRPr="005E0B59" w:rsidRDefault="005E0B59" w:rsidP="005E0B59">
      <w:pPr>
        <w:ind w:firstLine="1247"/>
        <w:rPr>
          <w:rFonts w:ascii="Times New Roman" w:eastAsia="Calibri" w:hAnsi="Times New Roman" w:cs="Times New Roman"/>
          <w:sz w:val="24"/>
          <w:szCs w:val="24"/>
        </w:rPr>
      </w:pPr>
      <w:r w:rsidRPr="005E0B59">
        <w:rPr>
          <w:rFonts w:ascii="Times New Roman" w:eastAsia="Calibri" w:hAnsi="Times New Roman" w:cs="Times New Roman"/>
          <w:sz w:val="24"/>
          <w:szCs w:val="24"/>
        </w:rPr>
        <w:t>6.4. Tiekėjas privalo atlyginti Pirkėjui ir (arba) bet kuriam asmeniui (trečiajai šaliai) visus padarytus nuostolius, jeigu šie nuostoliai atsirado dėl įsipareigojimų nevykdymo, kuriuos savo ruožtu sukėlė Tiekėjas, nesilaikydamas šios Sutarties ar netinkamai ją vykdydamas.</w:t>
      </w:r>
    </w:p>
    <w:p w14:paraId="39FEEC99" w14:textId="77777777" w:rsidR="00D961A3" w:rsidRDefault="005E0B59" w:rsidP="00D961A3">
      <w:pPr>
        <w:ind w:firstLine="1247"/>
        <w:rPr>
          <w:rFonts w:ascii="Times New Roman" w:eastAsia="Times New Roman" w:hAnsi="Times New Roman" w:cs="Times New Roman"/>
          <w:sz w:val="24"/>
          <w:szCs w:val="24"/>
          <w:lang w:eastAsia="ar-SA"/>
        </w:rPr>
      </w:pPr>
      <w:r w:rsidRPr="005E0B59">
        <w:rPr>
          <w:rFonts w:ascii="Times New Roman" w:eastAsia="Times New Roman" w:hAnsi="Times New Roman" w:cs="Times New Roman"/>
          <w:sz w:val="24"/>
          <w:szCs w:val="24"/>
          <w:lang w:eastAsia="ar-SA"/>
        </w:rPr>
        <w:t>6.5. Tiekėjas negali perleisti tretiesiems asmenims visų ar dalies savo teisių, susijusių su Sutartimi, įskaitant reikalavimo teisę į Pirkėjo mokėtinas sumas, be išankstinio rašytinio Pirkėjo sutikimo. Be Pirkėjo išankstinio rašytinio sutikimo sudaryti sandoriai dėl teisių ar pareigų pagal šią Sutartį perleidimo laikytini niekiniais ir negaliojančiai</w:t>
      </w:r>
      <w:r w:rsidR="00C44D27">
        <w:rPr>
          <w:rFonts w:ascii="Times New Roman" w:eastAsia="Times New Roman" w:hAnsi="Times New Roman" w:cs="Times New Roman"/>
          <w:sz w:val="24"/>
          <w:szCs w:val="24"/>
          <w:lang w:eastAsia="ar-SA"/>
        </w:rPr>
        <w:t>s</w:t>
      </w:r>
      <w:r w:rsidRPr="005E0B59">
        <w:rPr>
          <w:rFonts w:ascii="Times New Roman" w:eastAsia="Times New Roman" w:hAnsi="Times New Roman" w:cs="Times New Roman"/>
          <w:sz w:val="24"/>
          <w:szCs w:val="24"/>
          <w:lang w:eastAsia="ar-SA"/>
        </w:rPr>
        <w:t xml:space="preserve"> nuo jų sudarymo momento.</w:t>
      </w:r>
    </w:p>
    <w:p w14:paraId="49F5D2E0" w14:textId="224D5EC7" w:rsidR="00EB1401" w:rsidRPr="00D961A3" w:rsidRDefault="00EB1401" w:rsidP="00D961A3">
      <w:pPr>
        <w:ind w:firstLine="1247"/>
        <w:rPr>
          <w:rFonts w:ascii="Times New Roman" w:eastAsia="Times New Roman" w:hAnsi="Times New Roman" w:cs="Times New Roman"/>
          <w:sz w:val="24"/>
          <w:szCs w:val="24"/>
          <w:lang w:eastAsia="ar-SA"/>
        </w:rPr>
      </w:pPr>
      <w:r w:rsidRPr="007C5173">
        <w:rPr>
          <w:rFonts w:ascii="Times New Roman" w:eastAsiaTheme="minorEastAsia" w:hAnsi="Times New Roman"/>
          <w:sz w:val="24"/>
          <w:szCs w:val="24"/>
          <w:lang w:eastAsia="zh-CN"/>
        </w:rPr>
        <w:lastRenderedPageBreak/>
        <w:t xml:space="preserve">6.6. </w:t>
      </w:r>
      <w:r w:rsidR="007D3009">
        <w:rPr>
          <w:rFonts w:ascii="Times New Roman" w:eastAsiaTheme="minorEastAsia" w:hAnsi="Times New Roman"/>
          <w:sz w:val="24"/>
          <w:szCs w:val="24"/>
          <w:lang w:eastAsia="zh-CN"/>
        </w:rPr>
        <w:t>Tiekėjas</w:t>
      </w:r>
      <w:r w:rsidRPr="007C5173">
        <w:rPr>
          <w:rFonts w:ascii="Times New Roman" w:eastAsiaTheme="minorEastAsia" w:hAnsi="Times New Roman"/>
          <w:sz w:val="24"/>
          <w:szCs w:val="24"/>
          <w:lang w:eastAsia="zh-CN"/>
        </w:rPr>
        <w:t xml:space="preserve">, be </w:t>
      </w:r>
      <w:r w:rsidR="007D3009">
        <w:rPr>
          <w:rFonts w:ascii="Times New Roman" w:eastAsiaTheme="minorEastAsia" w:hAnsi="Times New Roman"/>
          <w:sz w:val="24"/>
          <w:szCs w:val="24"/>
          <w:lang w:eastAsia="zh-CN"/>
        </w:rPr>
        <w:t>Pirkėjo</w:t>
      </w:r>
      <w:r w:rsidRPr="007C5173">
        <w:rPr>
          <w:rFonts w:ascii="Times New Roman" w:eastAsiaTheme="minorEastAsia" w:hAnsi="Times New Roman"/>
          <w:sz w:val="24"/>
          <w:szCs w:val="24"/>
          <w:lang w:eastAsia="zh-CN"/>
        </w:rPr>
        <w:t xml:space="preserve"> sutikimo perleidęs Sutarties teisių dalį, atsako už </w:t>
      </w:r>
      <w:r w:rsidR="007D3009">
        <w:rPr>
          <w:rFonts w:ascii="Times New Roman" w:eastAsiaTheme="minorEastAsia" w:hAnsi="Times New Roman"/>
          <w:sz w:val="24"/>
          <w:szCs w:val="24"/>
          <w:lang w:eastAsia="zh-CN"/>
        </w:rPr>
        <w:t xml:space="preserve">Pirkėjo </w:t>
      </w:r>
      <w:r w:rsidRPr="007C5173">
        <w:rPr>
          <w:rFonts w:ascii="Times New Roman" w:eastAsiaTheme="minorEastAsia" w:hAnsi="Times New Roman"/>
          <w:sz w:val="24"/>
          <w:szCs w:val="24"/>
          <w:lang w:eastAsia="zh-CN"/>
        </w:rPr>
        <w:t>patirtus nuostolius dėl subjekto ar asmens, kuriam buvo perduotos teisės, kaltės.</w:t>
      </w:r>
    </w:p>
    <w:p w14:paraId="2C0DDD9E" w14:textId="77777777" w:rsidR="005E0B59" w:rsidRPr="005E0B59" w:rsidRDefault="005E0B59" w:rsidP="00973510">
      <w:pPr>
        <w:rPr>
          <w:rFonts w:ascii="Times New Roman" w:eastAsia="Times New Roman" w:hAnsi="Times New Roman" w:cs="Times New Roman"/>
          <w:sz w:val="24"/>
          <w:szCs w:val="24"/>
          <w:lang w:eastAsia="ar-SA"/>
        </w:rPr>
      </w:pPr>
    </w:p>
    <w:p w14:paraId="1C360626" w14:textId="77777777" w:rsidR="004F4CAF" w:rsidRPr="001817A3" w:rsidRDefault="004F4CAF" w:rsidP="004F4CAF">
      <w:pPr>
        <w:jc w:val="center"/>
        <w:rPr>
          <w:rFonts w:ascii="Times New Roman" w:eastAsia="Calibri" w:hAnsi="Times New Roman" w:cs="Times New Roman"/>
          <w:b/>
          <w:sz w:val="24"/>
          <w:szCs w:val="24"/>
        </w:rPr>
      </w:pPr>
      <w:r w:rsidRPr="001817A3">
        <w:rPr>
          <w:rFonts w:ascii="Times New Roman" w:eastAsia="Calibri" w:hAnsi="Times New Roman" w:cs="Times New Roman"/>
          <w:b/>
          <w:sz w:val="24"/>
          <w:szCs w:val="24"/>
        </w:rPr>
        <w:t>VII SKYRIUS</w:t>
      </w:r>
    </w:p>
    <w:p w14:paraId="5F96AA6F" w14:textId="77777777" w:rsidR="004F4CAF" w:rsidRPr="001817A3" w:rsidRDefault="004F4CAF" w:rsidP="004F4CAF">
      <w:pPr>
        <w:jc w:val="center"/>
        <w:rPr>
          <w:rFonts w:ascii="Times New Roman" w:eastAsia="Calibri" w:hAnsi="Times New Roman" w:cs="Times New Roman"/>
          <w:b/>
          <w:sz w:val="24"/>
          <w:szCs w:val="24"/>
        </w:rPr>
      </w:pPr>
      <w:r w:rsidRPr="001817A3">
        <w:rPr>
          <w:rFonts w:ascii="Times New Roman" w:eastAsia="Calibri" w:hAnsi="Times New Roman" w:cs="Times New Roman"/>
          <w:b/>
          <w:sz w:val="24"/>
          <w:szCs w:val="24"/>
        </w:rPr>
        <w:t xml:space="preserve"> SUBTI</w:t>
      </w:r>
      <w:r>
        <w:rPr>
          <w:rFonts w:ascii="Times New Roman" w:eastAsia="Calibri" w:hAnsi="Times New Roman" w:cs="Times New Roman"/>
          <w:b/>
          <w:sz w:val="24"/>
          <w:szCs w:val="24"/>
        </w:rPr>
        <w:t>E</w:t>
      </w:r>
      <w:r w:rsidRPr="001817A3">
        <w:rPr>
          <w:rFonts w:ascii="Times New Roman" w:eastAsia="Calibri" w:hAnsi="Times New Roman" w:cs="Times New Roman"/>
          <w:b/>
          <w:sz w:val="24"/>
          <w:szCs w:val="24"/>
        </w:rPr>
        <w:t>KĖJAI, JŲ KEITIMO IR ATSISKAITYMO SU JAIS TVARKA</w:t>
      </w:r>
    </w:p>
    <w:p w14:paraId="32153ADE" w14:textId="77777777" w:rsidR="004F4CAF" w:rsidRPr="001817A3" w:rsidRDefault="004F4CAF" w:rsidP="004F4CAF">
      <w:pPr>
        <w:rPr>
          <w:rFonts w:ascii="Times New Roman" w:eastAsia="Calibri" w:hAnsi="Times New Roman" w:cs="Times New Roman"/>
          <w:b/>
          <w:sz w:val="16"/>
          <w:szCs w:val="16"/>
        </w:rPr>
      </w:pPr>
    </w:p>
    <w:p w14:paraId="7380289E" w14:textId="77777777" w:rsidR="004F4CAF" w:rsidRPr="001817A3" w:rsidRDefault="004F4CAF" w:rsidP="004F4CAF">
      <w:pPr>
        <w:ind w:right="40" w:firstLine="1247"/>
        <w:rPr>
          <w:rFonts w:ascii="Times New Roman" w:eastAsia="Times New Roman" w:hAnsi="Times New Roman" w:cs="Times New Roman"/>
          <w:color w:val="000000"/>
          <w:sz w:val="24"/>
          <w:szCs w:val="24"/>
        </w:rPr>
      </w:pPr>
      <w:r w:rsidRPr="001817A3">
        <w:rPr>
          <w:rFonts w:ascii="Times New Roman" w:eastAsia="Times New Roman" w:hAnsi="Times New Roman" w:cs="Times New Roman"/>
          <w:color w:val="000000"/>
          <w:sz w:val="24"/>
          <w:szCs w:val="24"/>
        </w:rPr>
        <w:t>7.1. Tiekėjas atsako už visus pagal Sutartį prisiimtus įsipareigojimus, nepaisant to, ar jiems vykdyti bus pasitelkiami tretieji asmenys.</w:t>
      </w:r>
    </w:p>
    <w:p w14:paraId="16A32AAA" w14:textId="77777777" w:rsidR="004F4CAF" w:rsidRDefault="004F4CAF" w:rsidP="004F4CAF">
      <w:pPr>
        <w:ind w:right="40" w:firstLine="1247"/>
        <w:rPr>
          <w:rFonts w:ascii="Times New Roman" w:eastAsia="Times New Roman" w:hAnsi="Times New Roman" w:cs="Times New Roman"/>
          <w:color w:val="000000"/>
          <w:sz w:val="24"/>
          <w:szCs w:val="24"/>
        </w:rPr>
      </w:pPr>
      <w:r w:rsidRPr="001817A3">
        <w:rPr>
          <w:rFonts w:ascii="Times New Roman" w:eastAsia="Times New Roman" w:hAnsi="Times New Roman" w:cs="Times New Roman"/>
          <w:color w:val="000000"/>
          <w:sz w:val="24"/>
          <w:szCs w:val="24"/>
        </w:rPr>
        <w:t>7.2. Tiekėjas įsipareigoja užtikrinti, kad Sutartį vykdys pirkime pasiūlyti ir (ar) kvalifikacinius reikalavimus atitinkantys subtiekėjai. Ti</w:t>
      </w:r>
      <w:r>
        <w:rPr>
          <w:rFonts w:ascii="Times New Roman" w:eastAsia="Times New Roman" w:hAnsi="Times New Roman" w:cs="Times New Roman"/>
          <w:color w:val="000000"/>
          <w:sz w:val="24"/>
          <w:szCs w:val="24"/>
        </w:rPr>
        <w:t>e</w:t>
      </w:r>
      <w:r w:rsidRPr="001817A3">
        <w:rPr>
          <w:rFonts w:ascii="Times New Roman" w:eastAsia="Times New Roman" w:hAnsi="Times New Roman" w:cs="Times New Roman"/>
          <w:color w:val="000000"/>
          <w:sz w:val="24"/>
          <w:szCs w:val="24"/>
        </w:rPr>
        <w:t>kėjas yra atsakingas už subtiekėjų vykdomą Sutarties dalį, lyg ją vykdytų pats ir privalo užtikrinti, kad subtiekėjai laikytųsi Sutarties nuostatų.</w:t>
      </w:r>
    </w:p>
    <w:p w14:paraId="0CA87994" w14:textId="77777777" w:rsidR="004F4CAF" w:rsidRPr="001817A3" w:rsidRDefault="004F4CAF" w:rsidP="004F4CAF">
      <w:pPr>
        <w:ind w:right="40" w:firstLine="1247"/>
        <w:rPr>
          <w:rFonts w:ascii="Times New Roman" w:eastAsia="Times New Roman" w:hAnsi="Times New Roman" w:cs="Times New Roman"/>
          <w:color w:val="000000"/>
          <w:sz w:val="24"/>
          <w:szCs w:val="24"/>
        </w:rPr>
      </w:pPr>
      <w:r w:rsidRPr="001817A3">
        <w:rPr>
          <w:rFonts w:ascii="Times New Roman" w:eastAsia="Times New Roman" w:hAnsi="Times New Roman" w:cs="Times New Roman"/>
          <w:sz w:val="24"/>
          <w:szCs w:val="24"/>
        </w:rPr>
        <w:t xml:space="preserve">7.3.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Sutarčiai vykdyti pasitelkiami šie subtiekėjai: </w:t>
      </w:r>
      <w:r w:rsidRPr="001817A3">
        <w:rPr>
          <w:rFonts w:ascii="Times New Roman" w:eastAsia="Times New Roman" w:hAnsi="Times New Roman" w:cs="Times New Roman"/>
          <w:i/>
          <w:sz w:val="24"/>
          <w:szCs w:val="24"/>
        </w:rPr>
        <w:t>(surašyti subtiekėjus)</w:t>
      </w:r>
      <w:r w:rsidRPr="001817A3">
        <w:rPr>
          <w:rFonts w:ascii="Times New Roman" w:eastAsia="Times New Roman" w:hAnsi="Times New Roman" w:cs="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4F4CAF" w:rsidRPr="001817A3" w14:paraId="72CC5B9A" w14:textId="77777777" w:rsidTr="005458F4">
        <w:tc>
          <w:tcPr>
            <w:tcW w:w="2830" w:type="dxa"/>
          </w:tcPr>
          <w:p w14:paraId="364CD09F" w14:textId="77777777" w:rsidR="004F4CAF" w:rsidRPr="001817A3" w:rsidRDefault="004F4CAF" w:rsidP="005458F4">
            <w:pPr>
              <w:ind w:right="40"/>
              <w:jc w:val="both"/>
              <w:rPr>
                <w:rFonts w:eastAsia="Times New Roman"/>
                <w:i/>
                <w:iCs/>
                <w:sz w:val="24"/>
                <w:szCs w:val="24"/>
              </w:rPr>
            </w:pPr>
            <w:r w:rsidRPr="001817A3">
              <w:rPr>
                <w:rFonts w:eastAsia="Times New Roman"/>
                <w:sz w:val="24"/>
                <w:szCs w:val="24"/>
              </w:rPr>
              <w:t>Subtiekėjo</w:t>
            </w:r>
            <w:r w:rsidRPr="001817A3">
              <w:rPr>
                <w:sz w:val="24"/>
                <w:szCs w:val="24"/>
              </w:rPr>
              <w:t xml:space="preserve"> pavadinimas, juridinio asmens kodas, adresas</w:t>
            </w:r>
          </w:p>
        </w:tc>
        <w:tc>
          <w:tcPr>
            <w:tcW w:w="3686" w:type="dxa"/>
          </w:tcPr>
          <w:p w14:paraId="3BEC43E5" w14:textId="77777777" w:rsidR="004F4CAF" w:rsidRPr="001817A3" w:rsidRDefault="004F4CAF" w:rsidP="005458F4">
            <w:pPr>
              <w:ind w:right="40"/>
              <w:jc w:val="both"/>
              <w:rPr>
                <w:rFonts w:eastAsia="Times New Roman"/>
                <w:i/>
                <w:iCs/>
                <w:sz w:val="24"/>
                <w:szCs w:val="24"/>
              </w:rPr>
            </w:pPr>
            <w:r w:rsidRPr="001817A3">
              <w:rPr>
                <w:sz w:val="24"/>
                <w:szCs w:val="24"/>
              </w:rPr>
              <w:t>Sutarties objekto dalies, perduodamos vykdyti subtiekėjui, aprašymas, apimtis (eurais arba procentais)</w:t>
            </w:r>
          </w:p>
        </w:tc>
        <w:tc>
          <w:tcPr>
            <w:tcW w:w="3118" w:type="dxa"/>
          </w:tcPr>
          <w:p w14:paraId="71F583C0" w14:textId="77777777" w:rsidR="004F4CAF" w:rsidRPr="001817A3" w:rsidRDefault="004F4CAF" w:rsidP="005458F4">
            <w:pPr>
              <w:ind w:right="40"/>
              <w:jc w:val="both"/>
              <w:rPr>
                <w:rFonts w:eastAsia="Times New Roman"/>
                <w:i/>
                <w:iCs/>
                <w:sz w:val="24"/>
                <w:szCs w:val="24"/>
              </w:rPr>
            </w:pPr>
            <w:r w:rsidRPr="001817A3">
              <w:rPr>
                <w:sz w:val="24"/>
                <w:szCs w:val="24"/>
                <w:lang w:eastAsia="lt-LT"/>
              </w:rPr>
              <w:t>Subtiekėjo atstovas (vardas, pavardė, telefono numeris, el. pašto adresas)</w:t>
            </w:r>
          </w:p>
        </w:tc>
      </w:tr>
      <w:tr w:rsidR="004F4CAF" w:rsidRPr="001817A3" w14:paraId="0555F35B" w14:textId="77777777" w:rsidTr="005458F4">
        <w:tc>
          <w:tcPr>
            <w:tcW w:w="2830" w:type="dxa"/>
          </w:tcPr>
          <w:p w14:paraId="24E310B8" w14:textId="77777777" w:rsidR="004F4CAF" w:rsidRPr="001817A3" w:rsidRDefault="004F4CAF" w:rsidP="005458F4">
            <w:pPr>
              <w:ind w:right="40"/>
              <w:rPr>
                <w:rFonts w:eastAsia="Times New Roman"/>
                <w:i/>
                <w:iCs/>
                <w:sz w:val="24"/>
                <w:szCs w:val="24"/>
              </w:rPr>
            </w:pPr>
          </w:p>
        </w:tc>
        <w:tc>
          <w:tcPr>
            <w:tcW w:w="3686" w:type="dxa"/>
          </w:tcPr>
          <w:p w14:paraId="36051A5E" w14:textId="77777777" w:rsidR="004F4CAF" w:rsidRPr="001817A3" w:rsidRDefault="004F4CAF" w:rsidP="005458F4">
            <w:pPr>
              <w:ind w:right="40"/>
              <w:rPr>
                <w:rFonts w:eastAsia="Times New Roman"/>
                <w:i/>
                <w:iCs/>
                <w:sz w:val="24"/>
                <w:szCs w:val="24"/>
              </w:rPr>
            </w:pPr>
          </w:p>
        </w:tc>
        <w:tc>
          <w:tcPr>
            <w:tcW w:w="3118" w:type="dxa"/>
          </w:tcPr>
          <w:p w14:paraId="7CD15279" w14:textId="77777777" w:rsidR="004F4CAF" w:rsidRPr="001817A3" w:rsidRDefault="004F4CAF" w:rsidP="005458F4">
            <w:pPr>
              <w:ind w:right="40"/>
              <w:rPr>
                <w:rFonts w:eastAsia="Times New Roman"/>
                <w:i/>
                <w:iCs/>
                <w:sz w:val="24"/>
                <w:szCs w:val="24"/>
              </w:rPr>
            </w:pPr>
          </w:p>
        </w:tc>
      </w:tr>
    </w:tbl>
    <w:p w14:paraId="4D65A63A"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7.4.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4FA6D370"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7.5.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 šiais atvejais:</w:t>
      </w:r>
    </w:p>
    <w:p w14:paraId="4E0A5DC2"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7.5.1. kai Sutartyje numatytas subtiekėjas yra likviduojamas, bankrutuoja ar susidaro analogiška situacija;</w:t>
      </w:r>
    </w:p>
    <w:p w14:paraId="7EBBAECB" w14:textId="3B943E53"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7.5.2. kai Tiekėjo subtiekėjas(-ai) dėl objektyvių priežasčių (pavyzdžiui, subtiekėjui atsisakius teikti paslaugas, nutrūkus teisiniams santykiams su tiekėju ir pan.) nebegali teikti visų ar dalies Sutartyje ar jos prieduose nurodytų paslaugų;</w:t>
      </w:r>
    </w:p>
    <w:p w14:paraId="012DA15A" w14:textId="499A9A28"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 xml:space="preserve">7.5.3. siekiant tinkamai ir laiku įvykdyti Sutartį dėl pagrįstų aplinkybių būtina padidinti </w:t>
      </w:r>
      <w:r w:rsidR="00E32081">
        <w:rPr>
          <w:rFonts w:ascii="Times New Roman" w:eastAsia="Times New Roman" w:hAnsi="Times New Roman" w:cs="Times New Roman"/>
          <w:sz w:val="24"/>
          <w:szCs w:val="24"/>
        </w:rPr>
        <w:t>P</w:t>
      </w:r>
      <w:r w:rsidRPr="001817A3">
        <w:rPr>
          <w:rFonts w:ascii="Times New Roman" w:eastAsia="Times New Roman" w:hAnsi="Times New Roman" w:cs="Times New Roman"/>
          <w:sz w:val="24"/>
          <w:szCs w:val="24"/>
        </w:rPr>
        <w:t>aslaugų teikimo spartą.</w:t>
      </w:r>
    </w:p>
    <w:p w14:paraId="4E93BA0F"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7.6. Pakeitus Sutartyje numatytus subtiekėjus vietomis, perdavus didesnę (mažesnę) Sutarties dalį (veiklą), negu buvo suderinta, kitam Sutartyje numatytam subtiekėjui, ir (ar) pasitelkus papildomus ar naujus subtiekėjus, subtiekėjai gali pradėti vykdyti Sutartį, tik Tiekėjui ir Pirkėjui pasirašius papildomą susitarimą prie Sutarties. Šiame susitarime nurodoma pagrindinė informacija apie subtiekėją ir Sutarties dalis (veikla), kuriai jis yra pasitelkiamas. Šis papildomas susitarimas tampa neatskiriama Sutarties dalimi.</w:t>
      </w:r>
    </w:p>
    <w:p w14:paraId="1455AC6B"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7.7. Tiekėjas privalo užtikrinti, kad jo paskirti subtiekėjai turėtų teisę verstis jiems priskirta veikla pagal pirkimo dokumentų reikalavimus.</w:t>
      </w:r>
    </w:p>
    <w:p w14:paraId="35C43114" w14:textId="5D73C396"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 xml:space="preserve">7.8. Pirkėjas gali tiesiogiai atsiskaityti su subtiekėjais už jų </w:t>
      </w:r>
      <w:r w:rsidR="00E32081">
        <w:rPr>
          <w:rFonts w:ascii="Times New Roman" w:eastAsia="Times New Roman" w:hAnsi="Times New Roman" w:cs="Times New Roman"/>
          <w:sz w:val="24"/>
          <w:szCs w:val="24"/>
          <w:lang w:eastAsia="lt-LT"/>
        </w:rPr>
        <w:t>suteiktas Paslaugas</w:t>
      </w:r>
      <w:r w:rsidRPr="001817A3">
        <w:rPr>
          <w:rFonts w:ascii="Times New Roman" w:eastAsia="Times New Roman" w:hAnsi="Times New Roman" w:cs="Times New Roman"/>
          <w:sz w:val="24"/>
          <w:szCs w:val="24"/>
          <w:lang w:eastAsia="lt-LT"/>
        </w:rPr>
        <w:t>. Tiesioginio atsiskaitymo su subtiekėjais galimybės įgyvendinamos šia tvarka:</w:t>
      </w:r>
    </w:p>
    <w:p w14:paraId="429BAC8C"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 xml:space="preserve">7.8.1. subtiekėjas, norėdamas, kad </w:t>
      </w:r>
      <w:r w:rsidRPr="001817A3">
        <w:rPr>
          <w:rFonts w:ascii="Times New Roman" w:eastAsia="Times New Roman" w:hAnsi="Times New Roman" w:cs="Times New Roman"/>
          <w:bCs/>
          <w:sz w:val="24"/>
          <w:szCs w:val="24"/>
          <w:lang w:eastAsia="lt-LT"/>
        </w:rPr>
        <w:t>Pirkėjas</w:t>
      </w:r>
      <w:r w:rsidRPr="001817A3">
        <w:rPr>
          <w:rFonts w:ascii="Times New Roman" w:eastAsia="Times New Roman" w:hAnsi="Times New Roman" w:cs="Times New Roman"/>
          <w:sz w:val="24"/>
          <w:szCs w:val="24"/>
          <w:lang w:eastAsia="lt-LT"/>
        </w:rPr>
        <w:t xml:space="preserve"> tiesiogiai atsiskaitytų su juo, pateikia prašymą </w:t>
      </w:r>
      <w:r w:rsidRPr="001817A3">
        <w:rPr>
          <w:rFonts w:ascii="Times New Roman" w:eastAsia="Times New Roman" w:hAnsi="Times New Roman" w:cs="Times New Roman"/>
          <w:bCs/>
          <w:sz w:val="24"/>
          <w:szCs w:val="24"/>
          <w:lang w:eastAsia="lt-LT"/>
        </w:rPr>
        <w:t>Pirkėjui</w:t>
      </w:r>
      <w:r w:rsidRPr="001817A3">
        <w:rPr>
          <w:rFonts w:ascii="Times New Roman" w:eastAsia="Times New Roman" w:hAnsi="Times New Roman" w:cs="Times New Roman"/>
          <w:sz w:val="24"/>
          <w:szCs w:val="24"/>
          <w:lang w:eastAsia="lt-LT"/>
        </w:rPr>
        <w:t xml:space="preserve"> ir inicijuoja trišalės sutarties tarp jo, </w:t>
      </w:r>
      <w:r w:rsidRPr="001817A3">
        <w:rPr>
          <w:rFonts w:ascii="Times New Roman" w:eastAsia="Times New Roman" w:hAnsi="Times New Roman" w:cs="Times New Roman"/>
          <w:bCs/>
          <w:sz w:val="24"/>
          <w:szCs w:val="24"/>
          <w:lang w:eastAsia="lt-LT"/>
        </w:rPr>
        <w:t>Pirkėjo</w:t>
      </w:r>
      <w:r w:rsidRPr="001817A3">
        <w:rPr>
          <w:rFonts w:ascii="Times New Roman" w:eastAsia="Times New Roman" w:hAnsi="Times New Roman" w:cs="Times New Roman"/>
          <w:sz w:val="24"/>
          <w:szCs w:val="24"/>
          <w:lang w:eastAsia="lt-LT"/>
        </w:rPr>
        <w:t xml:space="preserve"> ir Tiekėjo sudarymą. Sutartis turi būti sudaryta ne vėliau kaip iki pirmojo </w:t>
      </w:r>
      <w:r w:rsidRPr="001817A3">
        <w:rPr>
          <w:rFonts w:ascii="Times New Roman" w:eastAsia="Times New Roman" w:hAnsi="Times New Roman" w:cs="Times New Roman"/>
          <w:bCs/>
          <w:sz w:val="24"/>
          <w:szCs w:val="24"/>
          <w:lang w:eastAsia="lt-LT"/>
        </w:rPr>
        <w:t>Pirkėjo</w:t>
      </w:r>
      <w:r w:rsidRPr="001817A3">
        <w:rPr>
          <w:rFonts w:ascii="Times New Roman" w:eastAsia="Times New Roman" w:hAnsi="Times New Roman" w:cs="Times New Roman"/>
          <w:sz w:val="24"/>
          <w:szCs w:val="24"/>
          <w:lang w:eastAsia="lt-LT"/>
        </w:rPr>
        <w:t xml:space="preserve"> atsiskaitymo su subtiekėju. Šioje sutartyje nurodoma Tiekėjo teisė prieštarauti nepagrįstiems mokėjimams, tiesioginio atsiskaitymo su subtiekėju tvarka, atsižvelgiant į pirkimo dokumentuose ir subtiekimo sutartyje numatytus reikalavimus;</w:t>
      </w:r>
    </w:p>
    <w:p w14:paraId="6937605B"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 xml:space="preserve">7.8.2. subtiekėjas, prieš pateikdamas sąskaitą </w:t>
      </w:r>
      <w:r w:rsidRPr="001817A3">
        <w:rPr>
          <w:rFonts w:ascii="Times New Roman" w:eastAsia="Times New Roman" w:hAnsi="Times New Roman" w:cs="Times New Roman"/>
          <w:bCs/>
          <w:sz w:val="24"/>
          <w:szCs w:val="24"/>
          <w:lang w:eastAsia="lt-LT"/>
        </w:rPr>
        <w:t>Pirkėjui</w:t>
      </w:r>
      <w:r w:rsidRPr="001817A3">
        <w:rPr>
          <w:rFonts w:ascii="Times New Roman" w:eastAsia="Times New Roman" w:hAnsi="Times New Roman" w:cs="Times New Roman"/>
          <w:sz w:val="24"/>
          <w:szCs w:val="24"/>
          <w:lang w:eastAsia="lt-LT"/>
        </w:rPr>
        <w:t xml:space="preserve">, turi ją suderinti su Tiekėju. Suderinimas laikomas tinkamu, kai subtiekėjo išrašytą sąskaitą raštu patvirtina atsakingas Tiekėjo </w:t>
      </w:r>
      <w:r w:rsidRPr="001817A3">
        <w:rPr>
          <w:rFonts w:ascii="Times New Roman" w:eastAsia="Times New Roman" w:hAnsi="Times New Roman" w:cs="Times New Roman"/>
          <w:sz w:val="24"/>
          <w:szCs w:val="24"/>
          <w:lang w:eastAsia="lt-LT"/>
        </w:rPr>
        <w:lastRenderedPageBreak/>
        <w:t xml:space="preserve">atstovas, kuris yra nurodytas trišalėje sutartyje. </w:t>
      </w:r>
      <w:r w:rsidRPr="001817A3">
        <w:rPr>
          <w:rFonts w:ascii="Times New Roman" w:eastAsia="Times New Roman" w:hAnsi="Times New Roman" w:cs="Times New Roman"/>
          <w:bCs/>
          <w:sz w:val="24"/>
          <w:szCs w:val="24"/>
          <w:lang w:eastAsia="lt-LT"/>
        </w:rPr>
        <w:t xml:space="preserve">Pirkėjo </w:t>
      </w:r>
      <w:r w:rsidRPr="001817A3">
        <w:rPr>
          <w:rFonts w:ascii="Times New Roman" w:eastAsia="Times New Roman" w:hAnsi="Times New Roman" w:cs="Times New Roman"/>
          <w:sz w:val="24"/>
          <w:szCs w:val="24"/>
          <w:lang w:eastAsia="lt-LT"/>
        </w:rPr>
        <w:t xml:space="preserve">atlikti mokėjimai subtiekėjui pagal jo pateiktas sąskaitas atitinkamai mažina sumą, kurią </w:t>
      </w:r>
      <w:r w:rsidRPr="001817A3">
        <w:rPr>
          <w:rFonts w:ascii="Times New Roman" w:eastAsia="Times New Roman" w:hAnsi="Times New Roman" w:cs="Times New Roman"/>
          <w:bCs/>
          <w:sz w:val="24"/>
          <w:szCs w:val="24"/>
          <w:lang w:eastAsia="lt-LT"/>
        </w:rPr>
        <w:t>Pirkėjas</w:t>
      </w:r>
      <w:r w:rsidRPr="001817A3">
        <w:rPr>
          <w:rFonts w:ascii="Times New Roman" w:eastAsia="Times New Roman" w:hAnsi="Times New Roman" w:cs="Times New Roman"/>
          <w:sz w:val="24"/>
          <w:szCs w:val="24"/>
          <w:lang w:eastAsia="lt-LT"/>
        </w:rPr>
        <w:t xml:space="preserve"> turi Tiekėjui pagal Sutarties sąlygas ir tvarką. Tiekėjas, išrašydamas ir pateikdamas sąskaitas </w:t>
      </w:r>
      <w:r w:rsidRPr="001817A3">
        <w:rPr>
          <w:rFonts w:ascii="Times New Roman" w:eastAsia="Times New Roman" w:hAnsi="Times New Roman" w:cs="Times New Roman"/>
          <w:bCs/>
          <w:sz w:val="24"/>
          <w:szCs w:val="24"/>
          <w:lang w:eastAsia="lt-LT"/>
        </w:rPr>
        <w:t>Pirkėjui</w:t>
      </w:r>
      <w:r w:rsidRPr="001817A3">
        <w:rPr>
          <w:rFonts w:ascii="Times New Roman" w:eastAsia="Times New Roman" w:hAnsi="Times New Roman" w:cs="Times New Roman"/>
          <w:sz w:val="24"/>
          <w:szCs w:val="24"/>
          <w:lang w:eastAsia="lt-LT"/>
        </w:rPr>
        <w:t xml:space="preserve">, atitinkamai į jas neįtraukia subtiekėjo tiesiogiai </w:t>
      </w:r>
      <w:r w:rsidRPr="001817A3">
        <w:rPr>
          <w:rFonts w:ascii="Times New Roman" w:eastAsia="Times New Roman" w:hAnsi="Times New Roman" w:cs="Times New Roman"/>
          <w:bCs/>
          <w:sz w:val="24"/>
          <w:szCs w:val="24"/>
          <w:lang w:eastAsia="lt-LT"/>
        </w:rPr>
        <w:t>Pirkėjui</w:t>
      </w:r>
      <w:r w:rsidRPr="001817A3">
        <w:rPr>
          <w:rFonts w:ascii="Times New Roman" w:eastAsia="Times New Roman" w:hAnsi="Times New Roman" w:cs="Times New Roman"/>
          <w:sz w:val="24"/>
          <w:szCs w:val="24"/>
          <w:lang w:eastAsia="lt-LT"/>
        </w:rPr>
        <w:t xml:space="preserve"> pateiktų ir Tiekėjo patvirtintų sąskaitų sumų;</w:t>
      </w:r>
    </w:p>
    <w:p w14:paraId="0C7879AC"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7.8.3.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04E08392"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 xml:space="preserve">7.8.4. jei dėl tiesioginio atsiskaitymo su subtiekėju faktiškai nesutampa Tiekėjo ir subtiekėjo nurodyti kiekiai/apimtys/mokėtinos sumos, rizika prieš </w:t>
      </w:r>
      <w:r w:rsidRPr="001817A3">
        <w:rPr>
          <w:rFonts w:ascii="Times New Roman" w:eastAsia="Times New Roman" w:hAnsi="Times New Roman" w:cs="Times New Roman"/>
          <w:bCs/>
          <w:sz w:val="24"/>
          <w:szCs w:val="24"/>
          <w:lang w:eastAsia="lt-LT"/>
        </w:rPr>
        <w:t>Pirkėją</w:t>
      </w:r>
      <w:r w:rsidRPr="001817A3">
        <w:rPr>
          <w:rFonts w:ascii="Times New Roman" w:eastAsia="Times New Roman" w:hAnsi="Times New Roman" w:cs="Times New Roman"/>
          <w:sz w:val="24"/>
          <w:szCs w:val="24"/>
          <w:lang w:eastAsia="lt-LT"/>
        </w:rPr>
        <w:t xml:space="preserve"> tenka Tiekėjui ir neatitikimai pašalinami Tiekėjo sąskaita;</w:t>
      </w:r>
    </w:p>
    <w:p w14:paraId="3424217A"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 xml:space="preserve">7.8.5. atsiskaitymas su subtiekėju vykdomas per 30 (trisdešimt) </w:t>
      </w:r>
      <w:r w:rsidRPr="001817A3">
        <w:rPr>
          <w:rFonts w:ascii="Times New Roman" w:hAnsi="Times New Roman" w:cs="Times New Roman"/>
          <w:sz w:val="24"/>
          <w:szCs w:val="24"/>
        </w:rPr>
        <w:t>kalendorinių</w:t>
      </w:r>
      <w:r w:rsidRPr="001817A3">
        <w:rPr>
          <w:rFonts w:ascii="Times New Roman" w:eastAsia="Times New Roman" w:hAnsi="Times New Roman" w:cs="Times New Roman"/>
          <w:sz w:val="24"/>
          <w:szCs w:val="24"/>
          <w:lang w:eastAsia="lt-LT"/>
        </w:rPr>
        <w:t xml:space="preserve"> dienų nuo tinkamos sąskaitos faktūros pateikimo </w:t>
      </w:r>
      <w:r w:rsidRPr="001817A3">
        <w:rPr>
          <w:rFonts w:ascii="Times New Roman" w:eastAsia="Times New Roman" w:hAnsi="Times New Roman" w:cs="Times New Roman"/>
          <w:bCs/>
          <w:sz w:val="24"/>
          <w:szCs w:val="24"/>
          <w:lang w:eastAsia="lt-LT"/>
        </w:rPr>
        <w:t>Pirkėjui</w:t>
      </w:r>
      <w:r w:rsidRPr="001817A3">
        <w:rPr>
          <w:rFonts w:ascii="Times New Roman" w:eastAsia="Times New Roman" w:hAnsi="Times New Roman" w:cs="Times New Roman"/>
          <w:sz w:val="24"/>
          <w:szCs w:val="24"/>
          <w:lang w:eastAsia="lt-LT"/>
        </w:rPr>
        <w:t>;</w:t>
      </w:r>
    </w:p>
    <w:p w14:paraId="692509F4" w14:textId="1C7877C8" w:rsidR="004F4CAF" w:rsidRDefault="004F4CAF" w:rsidP="004F4CAF">
      <w:pPr>
        <w:ind w:firstLine="1247"/>
        <w:contextualSpacing/>
        <w:rPr>
          <w:rFonts w:ascii="Times New Roman" w:eastAsia="Times New Roman" w:hAnsi="Times New Roman" w:cs="Times New Roman"/>
          <w:sz w:val="24"/>
          <w:szCs w:val="24"/>
          <w:lang w:eastAsia="lt-LT"/>
        </w:rPr>
      </w:pPr>
      <w:r w:rsidRPr="001817A3">
        <w:rPr>
          <w:rFonts w:ascii="Times New Roman" w:eastAsia="Times New Roman" w:hAnsi="Times New Roman" w:cs="Times New Roman"/>
          <w:sz w:val="24"/>
          <w:szCs w:val="24"/>
          <w:lang w:eastAsia="lt-LT"/>
        </w:rPr>
        <w:t>7.8.6. atsiskaitymai su subtiekėju atliekami Sutart</w:t>
      </w:r>
      <w:r>
        <w:rPr>
          <w:rFonts w:ascii="Times New Roman" w:eastAsia="Times New Roman" w:hAnsi="Times New Roman" w:cs="Times New Roman"/>
          <w:sz w:val="24"/>
          <w:szCs w:val="24"/>
          <w:lang w:eastAsia="lt-LT"/>
        </w:rPr>
        <w:t xml:space="preserve">yje </w:t>
      </w:r>
      <w:r w:rsidRPr="001817A3">
        <w:rPr>
          <w:rFonts w:ascii="Times New Roman" w:eastAsia="Times New Roman" w:hAnsi="Times New Roman" w:cs="Times New Roman"/>
          <w:sz w:val="24"/>
          <w:szCs w:val="24"/>
          <w:lang w:eastAsia="lt-LT"/>
        </w:rPr>
        <w:t>nustatyt</w:t>
      </w:r>
      <w:r w:rsidR="008C6C88">
        <w:rPr>
          <w:rFonts w:ascii="Times New Roman" w:eastAsia="Times New Roman" w:hAnsi="Times New Roman" w:cs="Times New Roman"/>
          <w:sz w:val="24"/>
          <w:szCs w:val="24"/>
          <w:lang w:eastAsia="lt-LT"/>
        </w:rPr>
        <w:t>a</w:t>
      </w:r>
      <w:r w:rsidRPr="001817A3">
        <w:rPr>
          <w:rFonts w:ascii="Times New Roman" w:eastAsia="Times New Roman" w:hAnsi="Times New Roman" w:cs="Times New Roman"/>
          <w:sz w:val="24"/>
          <w:szCs w:val="24"/>
          <w:lang w:eastAsia="lt-LT"/>
        </w:rPr>
        <w:t xml:space="preserve"> kain</w:t>
      </w:r>
      <w:r w:rsidR="008C6C88">
        <w:rPr>
          <w:rFonts w:ascii="Times New Roman" w:eastAsia="Times New Roman" w:hAnsi="Times New Roman" w:cs="Times New Roman"/>
          <w:sz w:val="24"/>
          <w:szCs w:val="24"/>
          <w:lang w:eastAsia="lt-LT"/>
        </w:rPr>
        <w:t>a</w:t>
      </w:r>
      <w:r w:rsidRPr="001817A3">
        <w:rPr>
          <w:rFonts w:ascii="Times New Roman" w:eastAsia="Times New Roman" w:hAnsi="Times New Roman" w:cs="Times New Roman"/>
          <w:sz w:val="24"/>
          <w:szCs w:val="24"/>
          <w:lang w:eastAsia="lt-LT"/>
        </w:rPr>
        <w:t>/įkaini</w:t>
      </w:r>
      <w:r w:rsidR="008C6C88">
        <w:rPr>
          <w:rFonts w:ascii="Times New Roman" w:eastAsia="Times New Roman" w:hAnsi="Times New Roman" w:cs="Times New Roman"/>
          <w:sz w:val="24"/>
          <w:szCs w:val="24"/>
          <w:lang w:eastAsia="lt-LT"/>
        </w:rPr>
        <w:t>u</w:t>
      </w:r>
      <w:r w:rsidRPr="001817A3">
        <w:rPr>
          <w:rFonts w:ascii="Times New Roman" w:eastAsia="Times New Roman" w:hAnsi="Times New Roman" w:cs="Times New Roman"/>
          <w:sz w:val="24"/>
          <w:szCs w:val="24"/>
          <w:lang w:eastAsia="lt-LT"/>
        </w:rPr>
        <w:t>.</w:t>
      </w:r>
    </w:p>
    <w:p w14:paraId="0B3EA61A" w14:textId="77777777" w:rsidR="004F4CAF" w:rsidRDefault="004F4CAF" w:rsidP="004F4CAF">
      <w:pPr>
        <w:ind w:firstLine="1247"/>
        <w:contextualSpacing/>
        <w:rPr>
          <w:rFonts w:ascii="Times New Roman" w:eastAsia="Times New Roman" w:hAnsi="Times New Roman" w:cs="Times New Roman"/>
          <w:sz w:val="24"/>
          <w:szCs w:val="24"/>
          <w:lang w:eastAsia="lt-LT"/>
        </w:rPr>
      </w:pPr>
    </w:p>
    <w:p w14:paraId="20EE12C3" w14:textId="77777777" w:rsidR="00797387" w:rsidRPr="001817A3" w:rsidRDefault="00797387" w:rsidP="00797387">
      <w:pPr>
        <w:jc w:val="center"/>
        <w:rPr>
          <w:rFonts w:ascii="Times New Roman" w:eastAsia="Times New Roman" w:hAnsi="Times New Roman" w:cs="Times New Roman"/>
          <w:b/>
          <w:bCs/>
          <w:sz w:val="24"/>
          <w:szCs w:val="24"/>
          <w:lang w:eastAsia="lt-LT"/>
        </w:rPr>
      </w:pPr>
      <w:r w:rsidRPr="001817A3">
        <w:rPr>
          <w:rFonts w:ascii="Times New Roman" w:eastAsia="Times New Roman" w:hAnsi="Times New Roman" w:cs="Times New Roman"/>
          <w:b/>
          <w:bCs/>
          <w:sz w:val="24"/>
          <w:szCs w:val="24"/>
          <w:lang w:eastAsia="lt-LT"/>
        </w:rPr>
        <w:t>VIII SKYRIUS</w:t>
      </w:r>
    </w:p>
    <w:p w14:paraId="685295A2" w14:textId="77777777" w:rsidR="00797387" w:rsidRPr="001817A3" w:rsidRDefault="00797387" w:rsidP="00797387">
      <w:pPr>
        <w:jc w:val="center"/>
        <w:rPr>
          <w:rFonts w:ascii="Times New Roman" w:eastAsia="Times New Roman" w:hAnsi="Times New Roman" w:cs="Times New Roman"/>
          <w:b/>
          <w:bCs/>
          <w:sz w:val="24"/>
          <w:szCs w:val="24"/>
          <w:lang w:eastAsia="lt-LT"/>
        </w:rPr>
      </w:pPr>
      <w:r w:rsidRPr="001817A3">
        <w:rPr>
          <w:rFonts w:ascii="Times New Roman" w:eastAsia="Times New Roman" w:hAnsi="Times New Roman" w:cs="Times New Roman"/>
          <w:b/>
          <w:bCs/>
          <w:sz w:val="24"/>
          <w:szCs w:val="24"/>
          <w:lang w:eastAsia="lt-LT"/>
        </w:rPr>
        <w:t xml:space="preserve"> SUTARTIES KEITIMAS</w:t>
      </w:r>
    </w:p>
    <w:p w14:paraId="43435D0A" w14:textId="77777777" w:rsidR="00797387" w:rsidRPr="001817A3" w:rsidRDefault="00797387" w:rsidP="00797387">
      <w:pPr>
        <w:contextualSpacing/>
        <w:rPr>
          <w:rFonts w:ascii="Times New Roman" w:eastAsia="Times New Roman" w:hAnsi="Times New Roman" w:cs="Times New Roman"/>
          <w:sz w:val="24"/>
          <w:szCs w:val="24"/>
          <w:lang w:eastAsia="lt-LT"/>
        </w:rPr>
      </w:pPr>
    </w:p>
    <w:p w14:paraId="0A5525C6" w14:textId="77777777" w:rsidR="00797387" w:rsidRPr="001817A3" w:rsidRDefault="00797387" w:rsidP="00797387">
      <w:pPr>
        <w:ind w:firstLine="1276"/>
        <w:rPr>
          <w:rFonts w:ascii="Times New Roman" w:eastAsia="Calibri" w:hAnsi="Times New Roman" w:cs="Times New Roman"/>
          <w:sz w:val="24"/>
          <w:szCs w:val="24"/>
          <w:lang w:eastAsia="lt-LT"/>
        </w:rPr>
      </w:pPr>
      <w:r w:rsidRPr="001817A3">
        <w:rPr>
          <w:rFonts w:ascii="Times New Roman" w:eastAsia="Calibri" w:hAnsi="Times New Roman" w:cs="Times New Roman"/>
          <w:bCs/>
          <w:sz w:val="24"/>
          <w:szCs w:val="24"/>
          <w:lang w:eastAsia="lt-LT"/>
        </w:rPr>
        <w:t xml:space="preserve">8.1. </w:t>
      </w:r>
      <w:r w:rsidRPr="001817A3">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7F96C7EF" w14:textId="6FA6C776" w:rsidR="00797387" w:rsidRPr="001817A3" w:rsidRDefault="00797387" w:rsidP="00797387">
      <w:pPr>
        <w:ind w:firstLine="1276"/>
        <w:rPr>
          <w:rFonts w:ascii="Times New Roman" w:eastAsia="Calibri" w:hAnsi="Times New Roman" w:cs="Times New Roman"/>
          <w:sz w:val="24"/>
          <w:szCs w:val="24"/>
          <w:lang w:eastAsia="lt-LT"/>
        </w:rPr>
      </w:pPr>
      <w:r w:rsidRPr="001817A3">
        <w:rPr>
          <w:rFonts w:ascii="Times New Roman" w:eastAsia="Times New Roman" w:hAnsi="Times New Roman" w:cs="Times New Roman"/>
          <w:sz w:val="24"/>
          <w:szCs w:val="24"/>
        </w:rPr>
        <w:t>8</w:t>
      </w:r>
      <w:r w:rsidRPr="001817A3">
        <w:rPr>
          <w:rFonts w:ascii="Times New Roman" w:eastAsia="Times New Roman" w:hAnsi="Times New Roman" w:cs="Times New Roman"/>
          <w:sz w:val="24"/>
          <w:szCs w:val="24"/>
          <w:lang w:eastAsia="ar-SA"/>
        </w:rPr>
        <w:t>.2.</w:t>
      </w:r>
      <w:r w:rsidRPr="001817A3">
        <w:rPr>
          <w:rFonts w:ascii="Times New Roman" w:eastAsia="Calibri" w:hAnsi="Times New Roman" w:cs="Times New Roman"/>
          <w:color w:val="000000"/>
          <w:sz w:val="24"/>
          <w:szCs w:val="24"/>
        </w:rPr>
        <w:t xml:space="preserve"> </w:t>
      </w:r>
      <w:r w:rsidRPr="001817A3">
        <w:rPr>
          <w:rFonts w:ascii="Times New Roman" w:eastAsia="Times New Roman" w:hAnsi="Times New Roman" w:cs="Times New Roman"/>
          <w:sz w:val="24"/>
          <w:szCs w:val="24"/>
        </w:rPr>
        <w:t xml:space="preserve">Sutartis gali būti keičiama vadovaujantis Viešųjų pirkimų įstatymo 89 straipsnio nuostatomis. Pakeitimai gali būti atliekami: esant aiškiai įrodomiems praleidimams, netikslumams, klaidoms ar kitiems neatitikimams Pirkėjo pateiktoje Techninėje specifikacijoje, dėl kurių nebereikia teikti </w:t>
      </w:r>
      <w:r w:rsidR="0050366C">
        <w:rPr>
          <w:rFonts w:ascii="Times New Roman" w:eastAsia="Times New Roman" w:hAnsi="Times New Roman" w:cs="Times New Roman"/>
          <w:sz w:val="24"/>
          <w:szCs w:val="24"/>
        </w:rPr>
        <w:t>P</w:t>
      </w:r>
      <w:r w:rsidRPr="001817A3">
        <w:rPr>
          <w:rFonts w:ascii="Times New Roman" w:eastAsia="Times New Roman" w:hAnsi="Times New Roman" w:cs="Times New Roman"/>
          <w:sz w:val="24"/>
          <w:szCs w:val="24"/>
        </w:rPr>
        <w:t xml:space="preserve">aslaugų arba reikia jas įsigyti papildomai; esant būtinybei / tikslingumui atsisakyti atskirų </w:t>
      </w:r>
      <w:r w:rsidR="0050366C">
        <w:rPr>
          <w:rFonts w:ascii="Times New Roman" w:eastAsia="Times New Roman" w:hAnsi="Times New Roman" w:cs="Times New Roman"/>
          <w:sz w:val="24"/>
          <w:szCs w:val="24"/>
        </w:rPr>
        <w:t>P</w:t>
      </w:r>
      <w:r w:rsidRPr="001817A3">
        <w:rPr>
          <w:rFonts w:ascii="Times New Roman" w:eastAsia="Times New Roman" w:hAnsi="Times New Roman" w:cs="Times New Roman"/>
          <w:sz w:val="24"/>
          <w:szCs w:val="24"/>
        </w:rPr>
        <w:t xml:space="preserve">aslaugų, ar mažinti apimtis dėl to, kad </w:t>
      </w:r>
      <w:r w:rsidR="0050366C">
        <w:rPr>
          <w:rFonts w:ascii="Times New Roman" w:eastAsia="Times New Roman" w:hAnsi="Times New Roman" w:cs="Times New Roman"/>
          <w:sz w:val="24"/>
          <w:szCs w:val="24"/>
        </w:rPr>
        <w:t>P</w:t>
      </w:r>
      <w:r w:rsidRPr="001817A3">
        <w:rPr>
          <w:rFonts w:ascii="Times New Roman" w:eastAsia="Times New Roman" w:hAnsi="Times New Roman" w:cs="Times New Roman"/>
          <w:sz w:val="24"/>
          <w:szCs w:val="24"/>
        </w:rPr>
        <w:t>aslaugos, ar jų dalis tapo nereikalingos, t. y. išnyko jų poreikis Pirkėjui, ir (ar) siekiant racionaliai naudoti Sutarties finansavimo lėšas; esant nepakankamam finansavimui Sutarčiai užbaigti. Visi Sutarties pakeitimai galioja tik tada, kai jie sudaryti raštu ir pasirašyti abiejų Šalių įgaliotų atstovų. Tokie Sutarties pakeitimai įsigalioja nuo abiejų Šalių pasirašymo momento, jei juose nėra nurodyta kitaip.</w:t>
      </w:r>
    </w:p>
    <w:p w14:paraId="56812611" w14:textId="77777777" w:rsidR="00797387" w:rsidRPr="001817A3" w:rsidRDefault="00797387" w:rsidP="00797387">
      <w:pPr>
        <w:ind w:firstLine="1276"/>
        <w:rPr>
          <w:rFonts w:ascii="Times New Roman" w:eastAsia="Calibri" w:hAnsi="Times New Roman" w:cs="Times New Roman"/>
          <w:sz w:val="24"/>
          <w:szCs w:val="24"/>
          <w:lang w:eastAsia="lt-LT"/>
        </w:rPr>
      </w:pPr>
      <w:r w:rsidRPr="001817A3">
        <w:rPr>
          <w:rFonts w:ascii="Times New Roman" w:eastAsia="Times New Roman" w:hAnsi="Times New Roman" w:cs="Times New Roman"/>
          <w:sz w:val="24"/>
          <w:szCs w:val="24"/>
        </w:rPr>
        <w:t>8.3. Sutarties sąlygų keitimu nėra laikomi techninio pobūdžio pirkimo Sutarties pakeitimai (pavyzdžiui, Šalių rekvizitai, klaidos) bei atskirų Sutarties vykdymo sąlygų koregavimas Sutartyje numatytomis aplinkybėmis.</w:t>
      </w:r>
    </w:p>
    <w:p w14:paraId="339E38F6" w14:textId="77777777" w:rsidR="00797387" w:rsidRPr="001817A3" w:rsidRDefault="00797387" w:rsidP="00797387">
      <w:pPr>
        <w:ind w:firstLine="1276"/>
        <w:rPr>
          <w:rFonts w:ascii="Times New Roman" w:eastAsia="Calibri" w:hAnsi="Times New Roman" w:cs="Times New Roman"/>
          <w:sz w:val="24"/>
          <w:szCs w:val="24"/>
          <w:lang w:eastAsia="lt-LT"/>
        </w:rPr>
      </w:pPr>
      <w:r w:rsidRPr="001817A3">
        <w:rPr>
          <w:rFonts w:ascii="Times New Roman" w:eastAsia="Times New Roman" w:hAnsi="Times New Roman" w:cs="Times New Roman"/>
          <w:sz w:val="24"/>
          <w:szCs w:val="24"/>
        </w:rPr>
        <w:t>8.4.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57FC0697" w14:textId="617C6713" w:rsidR="00797387" w:rsidRPr="001817A3" w:rsidRDefault="00797387" w:rsidP="00797387">
      <w:pPr>
        <w:ind w:firstLine="1276"/>
        <w:rPr>
          <w:rFonts w:ascii="Times New Roman" w:eastAsia="Calibri" w:hAnsi="Times New Roman" w:cs="Times New Roman"/>
          <w:sz w:val="24"/>
          <w:szCs w:val="24"/>
          <w:lang w:eastAsia="lt-LT"/>
        </w:rPr>
      </w:pPr>
      <w:r w:rsidRPr="001817A3">
        <w:rPr>
          <w:rFonts w:ascii="Times New Roman" w:eastAsia="Calibri" w:hAnsi="Times New Roman" w:cs="Times New Roman"/>
          <w:sz w:val="24"/>
          <w:szCs w:val="24"/>
          <w:lang w:eastAsia="lt-LT"/>
        </w:rPr>
        <w:t>8.5. Visos paslaugos, kurias Tiekėjas suteiks savavališkai, nesilaikydamas Sutartyje, Lietuvos Respublikos teisės aktuose nustatytos tvarkos, t. y. nesuderinus su Pirkėju, nepasirašius papildomo susitarimo dėl Sutarties pakeitimo, Tiekėjui nebus apmokamos.</w:t>
      </w:r>
    </w:p>
    <w:p w14:paraId="1F780A45" w14:textId="77777777" w:rsidR="007D7310" w:rsidRPr="001817A3" w:rsidRDefault="007D7310" w:rsidP="007D7310">
      <w:pPr>
        <w:rPr>
          <w:rFonts w:ascii="Times New Roman" w:eastAsia="Calibri" w:hAnsi="Times New Roman" w:cs="Times New Roman"/>
          <w:sz w:val="24"/>
          <w:szCs w:val="24"/>
          <w:lang w:eastAsia="lt-LT"/>
        </w:rPr>
      </w:pPr>
    </w:p>
    <w:p w14:paraId="59E00D0F" w14:textId="77777777" w:rsidR="00797387" w:rsidRPr="001817A3" w:rsidRDefault="00797387" w:rsidP="00797387">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IX SKYRIUS</w:t>
      </w:r>
    </w:p>
    <w:p w14:paraId="0361E879" w14:textId="77777777" w:rsidR="00797387" w:rsidRPr="001817A3" w:rsidRDefault="00797387" w:rsidP="00797387">
      <w:pPr>
        <w:tabs>
          <w:tab w:val="left" w:pos="3570"/>
        </w:tabs>
        <w:jc w:val="center"/>
        <w:rPr>
          <w:rFonts w:ascii="Times New Roman" w:eastAsia="Times New Roman" w:hAnsi="Times New Roman" w:cs="Times New Roman"/>
          <w:b/>
          <w:sz w:val="24"/>
          <w:szCs w:val="24"/>
        </w:rPr>
      </w:pPr>
      <w:r w:rsidRPr="001817A3">
        <w:rPr>
          <w:rFonts w:ascii="Times New Roman" w:eastAsia="Times New Roman" w:hAnsi="Times New Roman" w:cs="Times New Roman"/>
          <w:b/>
          <w:bCs/>
          <w:sz w:val="24"/>
          <w:szCs w:val="24"/>
        </w:rPr>
        <w:t>NENUGALIMA JĖGA (FORCE MAJEURE)</w:t>
      </w:r>
    </w:p>
    <w:p w14:paraId="5E200C46" w14:textId="77777777" w:rsidR="00797387" w:rsidRPr="001817A3" w:rsidRDefault="00797387" w:rsidP="00797387">
      <w:pPr>
        <w:ind w:firstLine="1276"/>
        <w:rPr>
          <w:rFonts w:ascii="Times New Roman" w:eastAsia="Calibri" w:hAnsi="Times New Roman" w:cs="Times New Roman"/>
          <w:sz w:val="24"/>
          <w:szCs w:val="24"/>
          <w:lang w:eastAsia="lt-LT"/>
        </w:rPr>
      </w:pPr>
    </w:p>
    <w:p w14:paraId="0E83BA9D" w14:textId="77777777" w:rsidR="00797387" w:rsidRPr="001817A3" w:rsidRDefault="00797387" w:rsidP="00797387">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9.1.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817A3">
        <w:rPr>
          <w:rFonts w:ascii="Times New Roman" w:eastAsia="Calibri" w:hAnsi="Times New Roman" w:cs="Times New Roman"/>
          <w:i/>
          <w:sz w:val="24"/>
          <w:szCs w:val="24"/>
        </w:rPr>
        <w:t>force majeure)</w:t>
      </w:r>
      <w:r w:rsidRPr="001817A3">
        <w:rPr>
          <w:rFonts w:ascii="Times New Roman" w:eastAsia="Calibri" w:hAnsi="Times New Roman" w:cs="Times New Roman"/>
          <w:sz w:val="24"/>
          <w:szCs w:val="24"/>
        </w:rPr>
        <w:t>.</w:t>
      </w:r>
    </w:p>
    <w:p w14:paraId="6E9AE310" w14:textId="00850DC0" w:rsidR="00797387" w:rsidRPr="001817A3" w:rsidRDefault="00797387" w:rsidP="00797387">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lastRenderedPageBreak/>
        <w:t>9.2. Nenugalimos jėgos aplinkybėmis yra laikomos aplinkybės, nurodytos Atleidimo nuo</w:t>
      </w:r>
      <w:r w:rsidR="00221B71">
        <w:rPr>
          <w:rFonts w:ascii="Times New Roman" w:eastAsia="Calibri" w:hAnsi="Times New Roman" w:cs="Times New Roman"/>
          <w:sz w:val="24"/>
          <w:szCs w:val="24"/>
        </w:rPr>
        <w:t xml:space="preserve"> </w:t>
      </w:r>
      <w:r w:rsidRPr="001817A3">
        <w:rPr>
          <w:rFonts w:ascii="Times New Roman" w:eastAsia="Calibri" w:hAnsi="Times New Roman" w:cs="Times New Roman"/>
          <w:sz w:val="24"/>
          <w:szCs w:val="24"/>
        </w:rPr>
        <w:t>atsakomybės esant nenugalimos jėgos aplinkybėms taisyklėse, patvirtintose Lietuvos Respublikos Vyriausybės 1996 m. liepos 15 d. nutarimu Nr. 840.</w:t>
      </w:r>
    </w:p>
    <w:p w14:paraId="4705C856" w14:textId="77777777" w:rsidR="00797387" w:rsidRPr="001817A3" w:rsidRDefault="00797387" w:rsidP="00797387">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9.3. Nenugalima jėga (</w:t>
      </w:r>
      <w:r w:rsidRPr="001817A3">
        <w:rPr>
          <w:rFonts w:ascii="Times New Roman" w:eastAsia="Calibri" w:hAnsi="Times New Roman" w:cs="Times New Roman"/>
          <w:i/>
          <w:sz w:val="24"/>
          <w:szCs w:val="24"/>
        </w:rPr>
        <w:t>force majeure</w:t>
      </w:r>
      <w:r w:rsidRPr="001817A3">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43E357E5" w14:textId="77777777" w:rsidR="00797387" w:rsidRPr="001817A3" w:rsidRDefault="00797387" w:rsidP="00797387">
      <w:pPr>
        <w:pStyle w:val="Betarp"/>
        <w:ind w:firstLine="1276"/>
        <w:jc w:val="both"/>
        <w:rPr>
          <w:rFonts w:eastAsia="Arial"/>
          <w:szCs w:val="24"/>
        </w:rPr>
      </w:pPr>
      <w:r w:rsidRPr="001817A3">
        <w:rPr>
          <w:szCs w:val="24"/>
        </w:rPr>
        <w:t xml:space="preserve">9.4. Šalis, prašanti ją atleisti nuo atsakomybės, privalo pranešti kitai Šaliai raštu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1817A3">
        <w:rPr>
          <w:rFonts w:eastAsia="Arial"/>
          <w:szCs w:val="24"/>
        </w:rPr>
        <w:t>Šalis taip pat turi pateikti kitai Šaliai atitinkamą pranešimą, kai išnyksta įsipareigojimų nevykdymo pagrindas.</w:t>
      </w:r>
    </w:p>
    <w:p w14:paraId="03AFBF11" w14:textId="77777777" w:rsidR="00797387" w:rsidRPr="001817A3" w:rsidRDefault="00797387" w:rsidP="00797387">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9.5.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419E9C" w14:textId="77777777" w:rsidR="00797387" w:rsidRPr="001817A3" w:rsidRDefault="00797387" w:rsidP="00797387">
      <w:pPr>
        <w:ind w:firstLine="1247"/>
        <w:rPr>
          <w:rFonts w:ascii="Times New Roman" w:eastAsia="Arial" w:hAnsi="Times New Roman" w:cs="Times New Roman"/>
          <w:sz w:val="24"/>
          <w:szCs w:val="24"/>
        </w:rPr>
      </w:pPr>
      <w:r w:rsidRPr="001817A3">
        <w:rPr>
          <w:rFonts w:ascii="Times New Roman" w:eastAsia="Calibri" w:hAnsi="Times New Roman" w:cs="Times New Roman"/>
          <w:sz w:val="24"/>
          <w:szCs w:val="24"/>
        </w:rPr>
        <w:t xml:space="preserve">9.6. </w:t>
      </w:r>
      <w:r w:rsidRPr="001817A3">
        <w:rPr>
          <w:rFonts w:ascii="Times New Roman" w:eastAsia="Arial" w:hAnsi="Times New Roman" w:cs="Times New Roman"/>
          <w:sz w:val="24"/>
          <w:szCs w:val="24"/>
        </w:rPr>
        <w:t>Jeigu nenugalimos jėgos (</w:t>
      </w:r>
      <w:r w:rsidRPr="001817A3">
        <w:rPr>
          <w:rFonts w:ascii="Times New Roman" w:eastAsia="Arial" w:hAnsi="Times New Roman" w:cs="Times New Roman"/>
          <w:iCs/>
          <w:sz w:val="24"/>
          <w:szCs w:val="24"/>
        </w:rPr>
        <w:t>force majeure</w:t>
      </w:r>
      <w:r w:rsidRPr="001817A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w:t>
      </w:r>
    </w:p>
    <w:p w14:paraId="0CEEBC9D" w14:textId="77777777" w:rsidR="00EE2894" w:rsidRPr="001817A3" w:rsidRDefault="00EE2894" w:rsidP="00EE2894">
      <w:pPr>
        <w:rPr>
          <w:rFonts w:ascii="Times New Roman" w:eastAsia="Arial" w:hAnsi="Times New Roman" w:cs="Times New Roman"/>
          <w:sz w:val="24"/>
          <w:szCs w:val="24"/>
        </w:rPr>
      </w:pPr>
    </w:p>
    <w:p w14:paraId="7813F5E9" w14:textId="77777777" w:rsidR="00797387" w:rsidRPr="001817A3" w:rsidRDefault="00797387" w:rsidP="00797387">
      <w:pPr>
        <w:suppressAutoHyphens/>
        <w:jc w:val="center"/>
        <w:rPr>
          <w:rFonts w:ascii="Times New Roman" w:eastAsia="Times New Roman" w:hAnsi="Times New Roman" w:cs="Times New Roman"/>
          <w:b/>
          <w:sz w:val="24"/>
          <w:szCs w:val="24"/>
          <w:lang w:eastAsia="ar-SA"/>
        </w:rPr>
      </w:pPr>
      <w:r w:rsidRPr="001817A3">
        <w:rPr>
          <w:rFonts w:ascii="Times New Roman" w:eastAsia="Times New Roman" w:hAnsi="Times New Roman" w:cs="Times New Roman"/>
          <w:b/>
          <w:sz w:val="24"/>
          <w:szCs w:val="24"/>
          <w:lang w:eastAsia="ar-SA"/>
        </w:rPr>
        <w:t>X SKYRIUS</w:t>
      </w:r>
    </w:p>
    <w:p w14:paraId="30CDDC1D" w14:textId="77777777" w:rsidR="00797387" w:rsidRPr="001817A3" w:rsidRDefault="00797387" w:rsidP="00797387">
      <w:pPr>
        <w:suppressAutoHyphens/>
        <w:jc w:val="center"/>
        <w:rPr>
          <w:rFonts w:ascii="Times New Roman" w:eastAsia="Times New Roman" w:hAnsi="Times New Roman" w:cs="Times New Roman"/>
          <w:b/>
          <w:sz w:val="24"/>
          <w:szCs w:val="24"/>
          <w:lang w:eastAsia="ar-SA"/>
        </w:rPr>
      </w:pPr>
      <w:r w:rsidRPr="001817A3">
        <w:rPr>
          <w:rFonts w:ascii="Times New Roman" w:eastAsia="Times New Roman" w:hAnsi="Times New Roman" w:cs="Times New Roman"/>
          <w:b/>
          <w:sz w:val="24"/>
          <w:szCs w:val="24"/>
          <w:lang w:eastAsia="ar-SA"/>
        </w:rPr>
        <w:t xml:space="preserve"> SUTARTIES NUTRAUKIMO TVARKA</w:t>
      </w:r>
    </w:p>
    <w:p w14:paraId="648210BC" w14:textId="77777777" w:rsidR="00797387" w:rsidRPr="001817A3" w:rsidRDefault="00797387" w:rsidP="00797387">
      <w:pPr>
        <w:suppressAutoHyphens/>
        <w:rPr>
          <w:rFonts w:ascii="Times New Roman" w:eastAsia="Times New Roman" w:hAnsi="Times New Roman" w:cs="Times New Roman"/>
          <w:b/>
          <w:sz w:val="16"/>
          <w:szCs w:val="16"/>
          <w:lang w:eastAsia="ar-SA"/>
        </w:rPr>
      </w:pPr>
    </w:p>
    <w:p w14:paraId="6CC8F215"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ar-SA"/>
        </w:rPr>
        <w:t>10.1. Pirkėjas, įspėjęs Tiekėją prieš 14 kalendorinių dienų, gali nutraukti Sutartį šiais atvejais:</w:t>
      </w:r>
    </w:p>
    <w:p w14:paraId="73FBFE25"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10.1.1. kai Tiekėjas per pagrįstai nustatytą laikotarpį neįvykdo pagrįstų Pirkėjo nurodymų atlikti netinkamai įvykdytus arba neįvykdytus sutartinius įsipareigojimus;</w:t>
      </w:r>
    </w:p>
    <w:p w14:paraId="2551CEA6"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10.1.2. kai yra nustatomi esminiai Sutarties pažeidimai, kurie gali turėti neigiamų pasekmių pagrįstiems Tiekėjo interesams ar lūkesčiams;</w:t>
      </w:r>
    </w:p>
    <w:p w14:paraId="4E717DDC"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10.1.3. kai Tiekėjas perleidžia Sutartį be Pirkėjo raštiško sutikimo;</w:t>
      </w:r>
    </w:p>
    <w:p w14:paraId="72F64CAA"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10.1.4. kai Tiekėjas bankrutuoja arba yra likviduojamas, kai sustabdo ūkinę veiklą, arba kai įstatymuose ir kituose teisės aktuose numatyta tvarka susidaro analogiška situacija;</w:t>
      </w:r>
    </w:p>
    <w:p w14:paraId="6DE81D9A"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10.1.5.</w:t>
      </w:r>
      <w:r w:rsidRPr="001817A3">
        <w:rPr>
          <w:rFonts w:ascii="Times New Roman" w:eastAsia="Times New Roman" w:hAnsi="Times New Roman" w:cs="Times New Roman"/>
          <w:sz w:val="24"/>
          <w:szCs w:val="24"/>
          <w:lang w:eastAsia="ar-SA"/>
        </w:rPr>
        <w:t xml:space="preserve"> </w:t>
      </w:r>
      <w:r w:rsidRPr="001817A3">
        <w:rPr>
          <w:rFonts w:ascii="Times New Roman" w:eastAsia="Times New Roman" w:hAnsi="Times New Roman" w:cs="Times New Roman"/>
          <w:sz w:val="24"/>
          <w:szCs w:val="24"/>
          <w:lang w:eastAsia="lt-LT"/>
        </w:rPr>
        <w:t>kai keičiasi Tiekėjo organizacinė struktūra – juridinis statusas, pobūdis ar valdymo struktūra ir tai gali turėti neigiamos įtakos tinkamam Sutarties įvykdymui, išskyrus atvejus, kai dėl šių pasikeitimų keičiama Sutartis;</w:t>
      </w:r>
    </w:p>
    <w:p w14:paraId="7CC482EB"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10.1.6.</w:t>
      </w:r>
      <w:r w:rsidRPr="001817A3">
        <w:rPr>
          <w:rFonts w:ascii="Times New Roman" w:eastAsia="Times New Roman" w:hAnsi="Times New Roman" w:cs="Times New Roman"/>
          <w:sz w:val="24"/>
          <w:szCs w:val="24"/>
          <w:lang w:eastAsia="ar-SA"/>
        </w:rPr>
        <w:t xml:space="preserve"> </w:t>
      </w:r>
      <w:r w:rsidRPr="001817A3">
        <w:rPr>
          <w:rFonts w:ascii="Times New Roman" w:eastAsia="Times New Roman" w:hAnsi="Times New Roman" w:cs="Times New Roman"/>
          <w:sz w:val="24"/>
          <w:szCs w:val="24"/>
          <w:lang w:eastAsia="lt-LT"/>
        </w:rPr>
        <w:t>kai Prekės ir su Prekėmis susijusios paslaugos Pirkėjui tapo nebereikalingos.</w:t>
      </w:r>
    </w:p>
    <w:p w14:paraId="19DF79D1"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10.2. Tiekėjas, įspėjęs Pirkėją prieš 14 kalendorinių dienų, gali nutraukti Sutartį, jei:</w:t>
      </w:r>
    </w:p>
    <w:p w14:paraId="2D5117ED"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10.2.1. Pirkėjas, ne dėl Tiekėjo kaltės arba nenugalimos jėgos aplinkybių, nevykdo savo sutartinių įsipareigojimų daugiau kaip 90 (devyniasdešimt) kalendorinių dienų;</w:t>
      </w:r>
    </w:p>
    <w:p w14:paraId="1B0FA023" w14:textId="5E85C74A"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 xml:space="preserve">10.2.2. Pirkėjas sustabdė </w:t>
      </w:r>
      <w:r w:rsidR="00221B71">
        <w:rPr>
          <w:rFonts w:ascii="Times New Roman" w:eastAsia="Times New Roman" w:hAnsi="Times New Roman" w:cs="Times New Roman"/>
          <w:sz w:val="24"/>
          <w:szCs w:val="24"/>
          <w:lang w:eastAsia="lt-LT"/>
        </w:rPr>
        <w:t>P</w:t>
      </w:r>
      <w:r w:rsidRPr="001817A3">
        <w:rPr>
          <w:rFonts w:ascii="Times New Roman" w:eastAsia="Times New Roman" w:hAnsi="Times New Roman" w:cs="Times New Roman"/>
          <w:sz w:val="24"/>
          <w:szCs w:val="24"/>
          <w:lang w:eastAsia="lt-LT"/>
        </w:rPr>
        <w:t>aslaugų teikimą daugiau kaip 90 (devyniasdešimt) kalendorinių dienų dėl Sutartyje nenurodytų ir ne dėl Tiekėjo kaltės atsiradusių priežasčių.</w:t>
      </w:r>
    </w:p>
    <w:p w14:paraId="417F2BAB"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 xml:space="preserve">10.3. </w:t>
      </w:r>
      <w:r w:rsidRPr="001817A3">
        <w:rPr>
          <w:rFonts w:ascii="Times New Roman" w:eastAsia="Calibri" w:hAnsi="Times New Roman" w:cs="Times New Roman"/>
          <w:sz w:val="24"/>
          <w:szCs w:val="24"/>
          <w:lang w:eastAsia="lt-LT"/>
        </w:rPr>
        <w:t>Sutarties nutraukimas nepanaikina nė vienos iš Sutarties Šalių teisės reikalauti sumokėti netesybas, numatytas šioje Sutartyje už sutartinių įsipareigojimų neįvykdymą iki Sutarties nutraukimo.</w:t>
      </w:r>
    </w:p>
    <w:p w14:paraId="46BB0780"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 xml:space="preserve">10.4. </w:t>
      </w:r>
      <w:r w:rsidRPr="001817A3">
        <w:rPr>
          <w:rFonts w:ascii="Times New Roman" w:eastAsia="Times New Roman" w:hAnsi="Times New Roman" w:cs="Times New Roman"/>
          <w:sz w:val="24"/>
          <w:szCs w:val="24"/>
          <w:lang w:eastAsia="ar-SA"/>
        </w:rPr>
        <w:t>Sutartis taip pat gali būti nutraukiama:</w:t>
      </w:r>
    </w:p>
    <w:p w14:paraId="101BA52D"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ar-SA"/>
        </w:rPr>
        <w:t xml:space="preserve">10.4.1. </w:t>
      </w:r>
      <w:r w:rsidRPr="001817A3">
        <w:rPr>
          <w:rFonts w:ascii="Times New Roman" w:eastAsia="Calibri" w:hAnsi="Times New Roman" w:cs="Times New Roman"/>
          <w:sz w:val="24"/>
          <w:szCs w:val="24"/>
        </w:rPr>
        <w:t>abiejų Šalių rašytiniu susitarimu</w:t>
      </w:r>
      <w:r w:rsidRPr="001817A3">
        <w:rPr>
          <w:rFonts w:ascii="Times New Roman" w:eastAsia="Times New Roman" w:hAnsi="Times New Roman" w:cs="Times New Roman"/>
          <w:sz w:val="24"/>
          <w:szCs w:val="24"/>
          <w:lang w:eastAsia="ar-SA"/>
        </w:rPr>
        <w:t>;</w:t>
      </w:r>
    </w:p>
    <w:p w14:paraId="0F9C6380"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ar-SA"/>
        </w:rPr>
        <w:t>10.4.2. kitais Lietuvos Respublikos civilinio kodekso nustatytais pagrindais ir sąlygomis.</w:t>
      </w:r>
    </w:p>
    <w:p w14:paraId="7DA1E928" w14:textId="77777777" w:rsidR="00797387" w:rsidRPr="000501CB" w:rsidRDefault="00797387" w:rsidP="00797387">
      <w:pPr>
        <w:suppressAutoHyphens/>
        <w:ind w:firstLine="1247"/>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ar-SA"/>
        </w:rPr>
        <w:lastRenderedPageBreak/>
        <w:t xml:space="preserve">10.5. </w:t>
      </w:r>
      <w:r w:rsidRPr="001817A3">
        <w:rPr>
          <w:rFonts w:ascii="Times New Roman" w:eastAsia="Calibri" w:hAnsi="Times New Roman" w:cs="Times New Roman"/>
          <w:sz w:val="24"/>
          <w:szCs w:val="24"/>
          <w:lang w:eastAsia="lt-LT"/>
        </w:rPr>
        <w:t xml:space="preserve">Šalys neturi teisės vienašališkai nutraukti Sutarties nesant pagrindo, nurodyto Sutartyje arba Lietuvos Respublikos teisės aktuose. Be pagrindo nutraukus šią Sutartį Šalis privalo kitos Šalies </w:t>
      </w:r>
      <w:r w:rsidRPr="000501CB">
        <w:rPr>
          <w:rFonts w:ascii="Times New Roman" w:eastAsia="Calibri" w:hAnsi="Times New Roman" w:cs="Times New Roman"/>
          <w:sz w:val="24"/>
          <w:szCs w:val="24"/>
          <w:lang w:eastAsia="lt-LT"/>
        </w:rPr>
        <w:t>reikalavimu sumokėti 10 (dešimt) procentų baudą nuo pradinės Sutarties vertės.</w:t>
      </w:r>
    </w:p>
    <w:p w14:paraId="477AA48F" w14:textId="3B458654" w:rsidR="00797387" w:rsidRPr="000501CB" w:rsidRDefault="00797387" w:rsidP="00797387">
      <w:pPr>
        <w:suppressAutoHyphens/>
        <w:ind w:firstLine="1247"/>
        <w:rPr>
          <w:rFonts w:ascii="Times New Roman" w:eastAsia="Times New Roman" w:hAnsi="Times New Roman" w:cs="Times New Roman"/>
          <w:sz w:val="24"/>
          <w:szCs w:val="24"/>
        </w:rPr>
      </w:pPr>
      <w:r w:rsidRPr="000501CB">
        <w:rPr>
          <w:rFonts w:ascii="Times New Roman" w:eastAsia="Times New Roman" w:hAnsi="Times New Roman" w:cs="Times New Roman"/>
          <w:sz w:val="24"/>
          <w:szCs w:val="24"/>
        </w:rPr>
        <w:t xml:space="preserve">10.6. Pirkėjui arba Tiekėjui vienašališkai nutraukus Sutartį, Tiekėjas privalo </w:t>
      </w:r>
      <w:r w:rsidR="007B0677" w:rsidRPr="000501CB">
        <w:rPr>
          <w:rFonts w:ascii="Times New Roman" w:eastAsia="Times New Roman" w:hAnsi="Times New Roman" w:cs="Times New Roman"/>
          <w:sz w:val="24"/>
          <w:szCs w:val="24"/>
        </w:rPr>
        <w:t xml:space="preserve">perduoti </w:t>
      </w:r>
      <w:r w:rsidRPr="000501CB">
        <w:rPr>
          <w:rFonts w:ascii="Times New Roman" w:eastAsia="Times New Roman" w:hAnsi="Times New Roman" w:cs="Times New Roman"/>
          <w:sz w:val="24"/>
          <w:szCs w:val="24"/>
        </w:rPr>
        <w:t xml:space="preserve">iki Sutarties nutraukimo datos </w:t>
      </w:r>
      <w:r w:rsidR="007B0677" w:rsidRPr="000501CB">
        <w:rPr>
          <w:rFonts w:ascii="Times New Roman" w:eastAsia="Times New Roman" w:hAnsi="Times New Roman" w:cs="Times New Roman"/>
          <w:sz w:val="24"/>
          <w:szCs w:val="24"/>
        </w:rPr>
        <w:t xml:space="preserve">suteiktas </w:t>
      </w:r>
      <w:r w:rsidR="00221B71" w:rsidRPr="000501CB">
        <w:rPr>
          <w:rFonts w:ascii="Times New Roman" w:eastAsia="Times New Roman" w:hAnsi="Times New Roman" w:cs="Times New Roman"/>
          <w:sz w:val="24"/>
          <w:szCs w:val="24"/>
        </w:rPr>
        <w:t>P</w:t>
      </w:r>
      <w:r w:rsidRPr="000501CB">
        <w:rPr>
          <w:rFonts w:ascii="Times New Roman" w:eastAsia="Times New Roman" w:hAnsi="Times New Roman" w:cs="Times New Roman"/>
          <w:sz w:val="24"/>
          <w:szCs w:val="24"/>
        </w:rPr>
        <w:t xml:space="preserve">aslaugas, Šalims pasirašant priėmimo – perdavimo aktą. Pirkėjas privalo apmokėti už jau </w:t>
      </w:r>
      <w:r w:rsidR="00221B71" w:rsidRPr="000501CB">
        <w:rPr>
          <w:rFonts w:ascii="Times New Roman" w:eastAsia="Times New Roman" w:hAnsi="Times New Roman" w:cs="Times New Roman"/>
          <w:sz w:val="24"/>
          <w:szCs w:val="24"/>
        </w:rPr>
        <w:t xml:space="preserve">suteiktas </w:t>
      </w:r>
      <w:r w:rsidRPr="000501CB">
        <w:rPr>
          <w:rFonts w:ascii="Times New Roman" w:eastAsia="Times New Roman" w:hAnsi="Times New Roman" w:cs="Times New Roman"/>
          <w:sz w:val="24"/>
          <w:szCs w:val="24"/>
        </w:rPr>
        <w:t>paslaugas, iš mokėtinų sumų išskaičiuojant netesybas ir nuostolius, jeigu Sutartis nutraukiama dėl Tiekėjo kaltės.</w:t>
      </w:r>
    </w:p>
    <w:p w14:paraId="4707D3B2" w14:textId="77777777" w:rsidR="00797387" w:rsidRPr="001817A3" w:rsidRDefault="00797387" w:rsidP="00797387">
      <w:pPr>
        <w:suppressAutoHyphens/>
        <w:ind w:firstLine="1247"/>
        <w:rPr>
          <w:rFonts w:ascii="Times New Roman" w:eastAsia="Calibri" w:hAnsi="Times New Roman" w:cs="Times New Roman"/>
          <w:sz w:val="24"/>
          <w:szCs w:val="24"/>
          <w:lang w:eastAsia="lt-LT"/>
        </w:rPr>
      </w:pPr>
      <w:r w:rsidRPr="000501CB">
        <w:rPr>
          <w:rFonts w:ascii="Times New Roman" w:eastAsia="Calibri" w:hAnsi="Times New Roman" w:cs="Times New Roman"/>
          <w:sz w:val="24"/>
          <w:szCs w:val="24"/>
          <w:lang w:eastAsia="lt-LT"/>
        </w:rPr>
        <w:t>10.7. Sutartį nutraukus dėl vienos iš Šalių kaltės, kalta Šalis atlygina kitai Šaliai tiesioginius nuostolius, patirtus dėl Sutarties nutraukimo</w:t>
      </w:r>
      <w:r w:rsidRPr="001817A3">
        <w:rPr>
          <w:rFonts w:ascii="Times New Roman" w:eastAsia="Calibri" w:hAnsi="Times New Roman" w:cs="Times New Roman"/>
          <w:sz w:val="24"/>
          <w:szCs w:val="24"/>
          <w:lang w:eastAsia="lt-LT"/>
        </w:rPr>
        <w:t>. Nuostolių sumą kalta Šalis perveda į kitos Šalies sąskaitą per 30 (trisdešimt) kalendorinių dienų nuo pagrįsto prašymo atlyginti nuostolius patvirtinančių dokumentų gavimo dienos.</w:t>
      </w:r>
    </w:p>
    <w:p w14:paraId="12513406" w14:textId="77777777" w:rsidR="00797387" w:rsidRPr="001817A3" w:rsidRDefault="00797387" w:rsidP="00797387">
      <w:pPr>
        <w:suppressAutoHyphens/>
        <w:ind w:firstLine="1247"/>
        <w:rPr>
          <w:rFonts w:ascii="Times New Roman" w:eastAsia="Calibri" w:hAnsi="Times New Roman" w:cs="Times New Roman"/>
          <w:sz w:val="24"/>
          <w:szCs w:val="24"/>
          <w:lang w:eastAsia="lt-LT"/>
        </w:rPr>
      </w:pPr>
      <w:r w:rsidRPr="001817A3">
        <w:rPr>
          <w:rFonts w:ascii="Times New Roman" w:eastAsia="Calibri" w:hAnsi="Times New Roman" w:cs="Times New Roman"/>
          <w:sz w:val="24"/>
          <w:szCs w:val="24"/>
          <w:lang w:eastAsia="lt-LT"/>
        </w:rPr>
        <w:t xml:space="preserve">10.8. </w:t>
      </w:r>
      <w:r w:rsidRPr="001817A3">
        <w:rPr>
          <w:rFonts w:ascii="Times New Roman" w:eastAsia="Times New Roman" w:hAnsi="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459448" w14:textId="77777777" w:rsidR="00797387" w:rsidRPr="001817A3" w:rsidRDefault="00797387" w:rsidP="00797387">
      <w:pPr>
        <w:ind w:firstLine="1247"/>
        <w:rPr>
          <w:rFonts w:ascii="Times New Roman" w:eastAsia="Calibri" w:hAnsi="Times New Roman" w:cs="Times New Roman"/>
          <w:b/>
          <w:bCs/>
          <w:sz w:val="24"/>
          <w:szCs w:val="24"/>
          <w:lang w:eastAsia="lt-LT"/>
        </w:rPr>
      </w:pPr>
      <w:r w:rsidRPr="001817A3">
        <w:rPr>
          <w:rFonts w:ascii="Times New Roman" w:eastAsia="Times New Roman" w:hAnsi="Times New Roman" w:cs="Times New Roman"/>
          <w:sz w:val="24"/>
          <w:szCs w:val="24"/>
          <w:lang w:eastAsia="zh-CN"/>
        </w:rPr>
        <w:t xml:space="preserve">10.9. </w:t>
      </w:r>
      <w:r w:rsidRPr="001817A3">
        <w:rPr>
          <w:rFonts w:ascii="Times New Roman" w:eastAsia="Calibri" w:hAnsi="Times New Roman" w:cs="Times New Roman"/>
          <w:b/>
          <w:bCs/>
          <w:sz w:val="24"/>
          <w:szCs w:val="24"/>
          <w:lang w:eastAsia="lt-LT"/>
        </w:rPr>
        <w:t>Šalys susitaria, kad esminiu Sutarties pažeidimu bus laikoma:</w:t>
      </w:r>
    </w:p>
    <w:p w14:paraId="185680A6" w14:textId="77777777" w:rsidR="00797387" w:rsidRPr="001817A3" w:rsidRDefault="00797387" w:rsidP="00797387">
      <w:pPr>
        <w:ind w:firstLine="1247"/>
        <w:rPr>
          <w:rFonts w:ascii="Times New Roman" w:eastAsia="Calibri" w:hAnsi="Times New Roman" w:cs="Times New Roman"/>
          <w:b/>
          <w:bCs/>
          <w:sz w:val="24"/>
          <w:szCs w:val="24"/>
          <w:lang w:eastAsia="lt-LT"/>
        </w:rPr>
      </w:pPr>
      <w:r w:rsidRPr="001817A3">
        <w:rPr>
          <w:rFonts w:ascii="Times New Roman" w:eastAsia="Calibri" w:hAnsi="Times New Roman" w:cs="Times New Roman"/>
          <w:sz w:val="24"/>
          <w:szCs w:val="24"/>
          <w:lang w:eastAsia="lt-LT"/>
        </w:rPr>
        <w:t xml:space="preserve">10.9.1. pažeidimas, atitinkantis </w:t>
      </w:r>
      <w:r w:rsidRPr="001817A3">
        <w:rPr>
          <w:rFonts w:ascii="Times New Roman" w:hAnsi="Times New Roman" w:cs="Times New Roman"/>
          <w:sz w:val="24"/>
          <w:szCs w:val="24"/>
        </w:rPr>
        <w:t xml:space="preserve">Lietuvos Respublikos </w:t>
      </w:r>
      <w:r w:rsidRPr="001817A3">
        <w:rPr>
          <w:rFonts w:ascii="Times New Roman" w:eastAsia="Calibri" w:hAnsi="Times New Roman" w:cs="Times New Roman"/>
          <w:sz w:val="24"/>
          <w:szCs w:val="24"/>
          <w:lang w:eastAsia="lt-LT"/>
        </w:rPr>
        <w:t>civilinio kodekso 6.217 straipsnio 2 dalies kriterijus, nepaisant to, kad tokie nebuvo apibrėžti Sutartyje;</w:t>
      </w:r>
    </w:p>
    <w:p w14:paraId="499228C3" w14:textId="77777777" w:rsidR="00797387" w:rsidRPr="001817A3" w:rsidRDefault="00797387" w:rsidP="00797387">
      <w:pPr>
        <w:ind w:firstLine="1247"/>
        <w:rPr>
          <w:rFonts w:ascii="Times New Roman" w:eastAsia="Calibri" w:hAnsi="Times New Roman" w:cs="Times New Roman"/>
          <w:b/>
          <w:bCs/>
          <w:sz w:val="24"/>
          <w:szCs w:val="24"/>
          <w:lang w:eastAsia="lt-LT"/>
        </w:rPr>
      </w:pPr>
      <w:r w:rsidRPr="001817A3">
        <w:rPr>
          <w:rFonts w:ascii="Times New Roman" w:eastAsia="Calibri" w:hAnsi="Times New Roman" w:cs="Times New Roman"/>
          <w:sz w:val="24"/>
          <w:szCs w:val="24"/>
          <w:lang w:eastAsia="lt-LT"/>
        </w:rPr>
        <w:t>10.9.2. Tiekėjo sutartinių įsipareigojimų vykdymo terminų nesilaikymas;</w:t>
      </w:r>
    </w:p>
    <w:p w14:paraId="07328D1F" w14:textId="77777777" w:rsidR="00797387" w:rsidRPr="001817A3" w:rsidRDefault="00797387" w:rsidP="00797387">
      <w:pPr>
        <w:ind w:firstLine="1247"/>
        <w:rPr>
          <w:rFonts w:ascii="Times New Roman" w:eastAsia="Calibri" w:hAnsi="Times New Roman" w:cs="Times New Roman"/>
          <w:b/>
          <w:bCs/>
          <w:sz w:val="24"/>
          <w:szCs w:val="24"/>
          <w:lang w:eastAsia="lt-LT"/>
        </w:rPr>
      </w:pPr>
      <w:r w:rsidRPr="001817A3">
        <w:rPr>
          <w:rFonts w:ascii="Times New Roman" w:eastAsia="Calibri" w:hAnsi="Times New Roman" w:cs="Times New Roman"/>
          <w:sz w:val="24"/>
          <w:szCs w:val="24"/>
          <w:lang w:eastAsia="lt-LT"/>
        </w:rPr>
        <w:t>10.9.3. Sutarties kainodaros taisyklių nesilaikymas;</w:t>
      </w:r>
    </w:p>
    <w:p w14:paraId="2ECB9748" w14:textId="55803C2F" w:rsidR="00797387" w:rsidRDefault="00797387" w:rsidP="00797387">
      <w:pPr>
        <w:ind w:firstLine="1247"/>
        <w:rPr>
          <w:rFonts w:ascii="Times New Roman" w:hAnsi="Times New Roman"/>
          <w:sz w:val="24"/>
          <w:szCs w:val="24"/>
        </w:rPr>
      </w:pPr>
      <w:r w:rsidRPr="001817A3">
        <w:rPr>
          <w:rFonts w:ascii="Times New Roman" w:hAnsi="Times New Roman" w:cs="Times New Roman"/>
          <w:sz w:val="24"/>
          <w:szCs w:val="24"/>
        </w:rPr>
        <w:t>10.9.</w:t>
      </w:r>
      <w:r w:rsidR="00240F69">
        <w:rPr>
          <w:rFonts w:ascii="Times New Roman" w:hAnsi="Times New Roman" w:cs="Times New Roman"/>
          <w:sz w:val="24"/>
          <w:szCs w:val="24"/>
        </w:rPr>
        <w:t>4</w:t>
      </w:r>
      <w:r w:rsidRPr="001817A3">
        <w:rPr>
          <w:rFonts w:ascii="Times New Roman" w:hAnsi="Times New Roman" w:cs="Times New Roman"/>
          <w:sz w:val="24"/>
          <w:szCs w:val="24"/>
        </w:rPr>
        <w:t xml:space="preserve">. </w:t>
      </w:r>
      <w:r w:rsidR="00240F69">
        <w:rPr>
          <w:rFonts w:ascii="Times New Roman" w:hAnsi="Times New Roman" w:cs="Times New Roman"/>
          <w:sz w:val="24"/>
          <w:szCs w:val="24"/>
        </w:rPr>
        <w:t>P</w:t>
      </w:r>
      <w:r w:rsidRPr="001817A3">
        <w:rPr>
          <w:rFonts w:ascii="Times New Roman" w:hAnsi="Times New Roman" w:cs="Times New Roman"/>
          <w:sz w:val="24"/>
          <w:szCs w:val="24"/>
        </w:rPr>
        <w:t xml:space="preserve">aslaugos </w:t>
      </w:r>
      <w:r w:rsidRPr="001817A3">
        <w:rPr>
          <w:rFonts w:ascii="Times New Roman" w:hAnsi="Times New Roman"/>
          <w:sz w:val="24"/>
          <w:szCs w:val="24"/>
        </w:rPr>
        <w:t>neatitinka Techninėje specifikacijoje keliamų reikalavimų ir Tiekėjas per protingai nustatytą terminą neįvykdo Pirkėjo nurodymo ištaisyti neatitikimus;</w:t>
      </w:r>
    </w:p>
    <w:p w14:paraId="00E8AFE7" w14:textId="29FEA319" w:rsidR="00BD123F" w:rsidRDefault="00BD123F" w:rsidP="00797387">
      <w:pPr>
        <w:ind w:firstLine="1247"/>
        <w:rPr>
          <w:rFonts w:ascii="Times New Roman" w:hAnsi="Times New Roman"/>
          <w:sz w:val="24"/>
          <w:szCs w:val="24"/>
        </w:rPr>
      </w:pPr>
      <w:r>
        <w:rPr>
          <w:rFonts w:ascii="Times New Roman" w:hAnsi="Times New Roman"/>
          <w:sz w:val="24"/>
          <w:szCs w:val="24"/>
        </w:rPr>
        <w:t>10.9.5.</w:t>
      </w:r>
      <w:r w:rsidR="00CD7A94">
        <w:rPr>
          <w:rFonts w:ascii="Times New Roman" w:hAnsi="Times New Roman"/>
          <w:sz w:val="24"/>
          <w:szCs w:val="24"/>
        </w:rPr>
        <w:t xml:space="preserve"> </w:t>
      </w:r>
      <w:r w:rsidRPr="00BD123F">
        <w:rPr>
          <w:rFonts w:ascii="Times New Roman" w:hAnsi="Times New Roman"/>
          <w:sz w:val="24"/>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D9FC977" w14:textId="5761A192" w:rsidR="00BD123F" w:rsidRPr="001817A3" w:rsidRDefault="00BD123F" w:rsidP="00797387">
      <w:pPr>
        <w:ind w:firstLine="1247"/>
        <w:rPr>
          <w:rFonts w:ascii="Times New Roman" w:eastAsia="Calibri" w:hAnsi="Times New Roman" w:cs="Times New Roman"/>
          <w:b/>
          <w:bCs/>
          <w:sz w:val="24"/>
          <w:szCs w:val="24"/>
          <w:lang w:eastAsia="lt-LT"/>
        </w:rPr>
      </w:pPr>
      <w:r>
        <w:rPr>
          <w:rFonts w:ascii="Times New Roman" w:hAnsi="Times New Roman"/>
          <w:sz w:val="24"/>
          <w:szCs w:val="24"/>
        </w:rPr>
        <w:t>10.9.</w:t>
      </w:r>
      <w:r w:rsidR="00CD7A94">
        <w:rPr>
          <w:rFonts w:ascii="Times New Roman" w:hAnsi="Times New Roman"/>
          <w:sz w:val="24"/>
          <w:szCs w:val="24"/>
        </w:rPr>
        <w:t>6</w:t>
      </w:r>
      <w:r>
        <w:rPr>
          <w:rFonts w:ascii="Times New Roman" w:hAnsi="Times New Roman"/>
          <w:sz w:val="24"/>
          <w:szCs w:val="24"/>
        </w:rPr>
        <w:t xml:space="preserve">. </w:t>
      </w:r>
      <w:r w:rsidRPr="00BD123F">
        <w:rPr>
          <w:rFonts w:ascii="Times New Roman" w:hAnsi="Times New Roman"/>
          <w:sz w:val="24"/>
          <w:szCs w:val="24"/>
        </w:rPr>
        <w:t>Tiekėjas daugiau kaip 2 (du) kartus suteikia Paslaugas, kurios neatitinka Sutartyje ir (ar) įstatymuose nustatytų reikalavimų Paslaugoms</w:t>
      </w:r>
      <w:r w:rsidR="00CD7A94">
        <w:rPr>
          <w:rFonts w:ascii="Times New Roman" w:hAnsi="Times New Roman"/>
          <w:sz w:val="24"/>
          <w:szCs w:val="24"/>
        </w:rPr>
        <w:t>.</w:t>
      </w:r>
    </w:p>
    <w:p w14:paraId="50C3A206" w14:textId="77777777" w:rsidR="00797387" w:rsidRPr="001817A3" w:rsidRDefault="00797387" w:rsidP="00797387">
      <w:pPr>
        <w:suppressAutoHyphens/>
        <w:ind w:firstLine="1247"/>
        <w:rPr>
          <w:rFonts w:ascii="Times New Roman" w:eastAsia="Calibri" w:hAnsi="Times New Roman" w:cs="Times New Roman"/>
          <w:sz w:val="24"/>
          <w:szCs w:val="24"/>
          <w:lang w:eastAsia="lt-LT"/>
        </w:rPr>
      </w:pPr>
    </w:p>
    <w:p w14:paraId="7C2BA747" w14:textId="77777777" w:rsidR="00797387" w:rsidRPr="001817A3" w:rsidRDefault="00797387" w:rsidP="00797387">
      <w:pPr>
        <w:pStyle w:val="Pagrindiniotekstotrauka"/>
        <w:tabs>
          <w:tab w:val="left" w:pos="180"/>
          <w:tab w:val="left" w:pos="270"/>
          <w:tab w:val="left" w:pos="709"/>
        </w:tabs>
        <w:spacing w:after="0"/>
        <w:ind w:left="0"/>
        <w:jc w:val="center"/>
        <w:rPr>
          <w:rFonts w:ascii="Times New Roman" w:hAnsi="Times New Roman" w:cs="Times New Roman"/>
          <w:b/>
          <w:sz w:val="24"/>
          <w:szCs w:val="24"/>
          <w:lang w:eastAsia="ar-SA"/>
        </w:rPr>
      </w:pPr>
      <w:r w:rsidRPr="001817A3">
        <w:rPr>
          <w:rFonts w:ascii="Times New Roman" w:hAnsi="Times New Roman" w:cs="Times New Roman"/>
          <w:b/>
          <w:sz w:val="24"/>
          <w:szCs w:val="24"/>
          <w:lang w:eastAsia="ar-SA"/>
        </w:rPr>
        <w:t>XI SKYRIUS</w:t>
      </w:r>
    </w:p>
    <w:p w14:paraId="31BD4C99" w14:textId="77777777" w:rsidR="00797387" w:rsidRPr="001817A3" w:rsidRDefault="00797387" w:rsidP="00797387">
      <w:pPr>
        <w:pStyle w:val="Pagrindiniotekstotrauka"/>
        <w:tabs>
          <w:tab w:val="left" w:pos="180"/>
          <w:tab w:val="left" w:pos="270"/>
          <w:tab w:val="left" w:pos="709"/>
        </w:tabs>
        <w:spacing w:after="0"/>
        <w:ind w:left="0"/>
        <w:jc w:val="center"/>
        <w:rPr>
          <w:rFonts w:ascii="Times New Roman" w:hAnsi="Times New Roman" w:cs="Times New Roman"/>
          <w:b/>
          <w:sz w:val="24"/>
          <w:szCs w:val="24"/>
        </w:rPr>
      </w:pPr>
      <w:r w:rsidRPr="001817A3">
        <w:rPr>
          <w:rFonts w:ascii="Times New Roman" w:hAnsi="Times New Roman" w:cs="Times New Roman"/>
          <w:b/>
          <w:sz w:val="24"/>
          <w:szCs w:val="24"/>
        </w:rPr>
        <w:t xml:space="preserve"> KONFIDENCIALUMAS</w:t>
      </w:r>
    </w:p>
    <w:p w14:paraId="46306286" w14:textId="77777777" w:rsidR="00797387" w:rsidRPr="001817A3" w:rsidRDefault="00797387" w:rsidP="00797387">
      <w:pPr>
        <w:pStyle w:val="Betarp"/>
        <w:ind w:firstLine="851"/>
        <w:jc w:val="both"/>
        <w:rPr>
          <w:szCs w:val="24"/>
        </w:rPr>
      </w:pPr>
    </w:p>
    <w:p w14:paraId="49407975" w14:textId="77777777" w:rsidR="00797387" w:rsidRPr="001817A3" w:rsidRDefault="00797387" w:rsidP="00797387">
      <w:pPr>
        <w:pStyle w:val="Betarp"/>
        <w:ind w:firstLine="1276"/>
        <w:jc w:val="both"/>
        <w:rPr>
          <w:szCs w:val="24"/>
        </w:rPr>
      </w:pPr>
      <w:r w:rsidRPr="001817A3">
        <w:rPr>
          <w:szCs w:val="24"/>
        </w:rPr>
        <w:t>11.1.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498061FC" w14:textId="77777777" w:rsidR="00797387" w:rsidRPr="001817A3" w:rsidRDefault="00797387" w:rsidP="00797387">
      <w:pPr>
        <w:pStyle w:val="Betarp"/>
        <w:ind w:firstLine="1276"/>
        <w:jc w:val="both"/>
        <w:rPr>
          <w:szCs w:val="24"/>
        </w:rPr>
      </w:pPr>
      <w:r w:rsidRPr="001817A3">
        <w:rPr>
          <w:szCs w:val="24"/>
        </w:rPr>
        <w:t>11.2. Kiekviena Šalis privalo užtikrinti, kad būtų laikomasi Lietuvos Respublikos teisės aktų, reglamentuojančių valstybės, tarnybos ar komercinę paslaptis bei duomenų apsaugą.</w:t>
      </w:r>
    </w:p>
    <w:p w14:paraId="5D3BCA46" w14:textId="77777777" w:rsidR="00797387" w:rsidRPr="001817A3" w:rsidRDefault="00797387" w:rsidP="00797387">
      <w:pPr>
        <w:pStyle w:val="Betarp"/>
        <w:ind w:firstLine="1276"/>
        <w:jc w:val="both"/>
        <w:rPr>
          <w:bCs/>
          <w:szCs w:val="24"/>
        </w:rPr>
      </w:pPr>
      <w:r w:rsidRPr="001817A3">
        <w:rPr>
          <w:bCs/>
          <w:szCs w:val="24"/>
        </w:rPr>
        <w:t>11.3. Konfidencialumo įsipareigojimai Sutarties Šalims nustatomi vadovaujantis Viešųjų pirkimų įstatymo 20 straipsniu.</w:t>
      </w:r>
    </w:p>
    <w:p w14:paraId="2F88444D" w14:textId="77777777" w:rsidR="00797387" w:rsidRDefault="00797387" w:rsidP="00FD345B">
      <w:pPr>
        <w:contextualSpacing/>
        <w:rPr>
          <w:rFonts w:ascii="Times New Roman" w:eastAsia="Times New Roman" w:hAnsi="Times New Roman" w:cs="Times New Roman"/>
          <w:sz w:val="24"/>
          <w:szCs w:val="24"/>
          <w:lang w:eastAsia="lt-LT"/>
        </w:rPr>
      </w:pPr>
    </w:p>
    <w:p w14:paraId="79C61C13" w14:textId="77777777" w:rsidR="00797387" w:rsidRPr="001817A3" w:rsidRDefault="00797387" w:rsidP="00797387">
      <w:pPr>
        <w:jc w:val="center"/>
        <w:rPr>
          <w:rFonts w:ascii="Times New Roman" w:eastAsia="Calibri" w:hAnsi="Times New Roman" w:cs="Times New Roman"/>
          <w:b/>
          <w:bCs/>
          <w:kern w:val="0"/>
          <w:sz w:val="24"/>
          <w:szCs w:val="24"/>
          <w:lang w:eastAsia="lt-LT"/>
          <w14:ligatures w14:val="none"/>
        </w:rPr>
      </w:pPr>
      <w:r w:rsidRPr="001817A3">
        <w:rPr>
          <w:rFonts w:ascii="Times New Roman" w:eastAsia="Calibri" w:hAnsi="Times New Roman" w:cs="Times New Roman"/>
          <w:b/>
          <w:bCs/>
          <w:kern w:val="0"/>
          <w:sz w:val="24"/>
          <w:szCs w:val="24"/>
          <w:lang w:eastAsia="lt-LT"/>
          <w14:ligatures w14:val="none"/>
        </w:rPr>
        <w:t>XIII SKYRIUS</w:t>
      </w:r>
    </w:p>
    <w:p w14:paraId="403006D4" w14:textId="77777777" w:rsidR="00797387" w:rsidRPr="001817A3" w:rsidRDefault="00797387" w:rsidP="00797387">
      <w:pPr>
        <w:jc w:val="center"/>
        <w:rPr>
          <w:rFonts w:ascii="Times New Roman" w:eastAsia="Calibri" w:hAnsi="Times New Roman" w:cs="Times New Roman"/>
          <w:b/>
          <w:bCs/>
          <w:kern w:val="0"/>
          <w:sz w:val="24"/>
          <w:szCs w:val="24"/>
          <w:lang w:eastAsia="lt-LT"/>
          <w14:ligatures w14:val="none"/>
        </w:rPr>
      </w:pPr>
      <w:r w:rsidRPr="001817A3">
        <w:rPr>
          <w:rFonts w:ascii="Times New Roman" w:eastAsia="Calibri" w:hAnsi="Times New Roman" w:cs="Times New Roman"/>
          <w:b/>
          <w:bCs/>
          <w:kern w:val="0"/>
          <w:sz w:val="24"/>
          <w:szCs w:val="24"/>
          <w:lang w:eastAsia="lt-LT"/>
          <w14:ligatures w14:val="none"/>
        </w:rPr>
        <w:t xml:space="preserve"> GINČŲ SPRENDIMAS</w:t>
      </w:r>
    </w:p>
    <w:p w14:paraId="0D82CBA9" w14:textId="77777777" w:rsidR="00797387" w:rsidRPr="001817A3" w:rsidRDefault="00797387" w:rsidP="00797387">
      <w:pPr>
        <w:tabs>
          <w:tab w:val="left" w:pos="360"/>
        </w:tabs>
        <w:jc w:val="left"/>
        <w:rPr>
          <w:rFonts w:ascii="Times New Roman" w:eastAsia="Times New Roman" w:hAnsi="Times New Roman" w:cs="Times New Roman"/>
          <w:b/>
          <w:bCs/>
          <w:kern w:val="0"/>
          <w:sz w:val="24"/>
          <w:szCs w:val="24"/>
          <w14:ligatures w14:val="none"/>
        </w:rPr>
      </w:pPr>
    </w:p>
    <w:p w14:paraId="6DCBC14C" w14:textId="77777777" w:rsidR="00797387" w:rsidRPr="001817A3" w:rsidRDefault="00797387" w:rsidP="00797387">
      <w:pPr>
        <w:ind w:firstLine="1276"/>
        <w:rPr>
          <w:rFonts w:ascii="Times New Roman" w:eastAsia="Calibri" w:hAnsi="Times New Roman" w:cs="Times New Roman"/>
          <w:kern w:val="0"/>
          <w:sz w:val="24"/>
          <w:szCs w:val="24"/>
          <w:lang w:eastAsia="lt-LT"/>
          <w14:ligatures w14:val="none"/>
        </w:rPr>
      </w:pPr>
      <w:r w:rsidRPr="001817A3">
        <w:rPr>
          <w:rFonts w:ascii="Times New Roman" w:eastAsia="Calibri" w:hAnsi="Times New Roman" w:cs="Times New Roman"/>
          <w:kern w:val="0"/>
          <w:sz w:val="24"/>
          <w:szCs w:val="24"/>
          <w:lang w:eastAsia="lt-LT"/>
          <w14:ligatures w14:val="none"/>
        </w:rPr>
        <w:t>13.1. Šalių teisės ir pareigos aiškinamos pagal šios Sutarties nuostatas bei Lietuvos Respublikos teisės aktus.</w:t>
      </w:r>
    </w:p>
    <w:p w14:paraId="3CC37593" w14:textId="77777777" w:rsidR="00797387" w:rsidRPr="001817A3" w:rsidRDefault="00797387" w:rsidP="00797387">
      <w:pPr>
        <w:ind w:firstLine="1276"/>
        <w:rPr>
          <w:rFonts w:ascii="Times New Roman" w:eastAsia="Calibri" w:hAnsi="Times New Roman" w:cs="Times New Roman"/>
          <w:kern w:val="0"/>
          <w:sz w:val="24"/>
          <w:szCs w:val="24"/>
          <w14:ligatures w14:val="none"/>
        </w:rPr>
      </w:pPr>
      <w:r w:rsidRPr="001817A3">
        <w:rPr>
          <w:rFonts w:ascii="Times New Roman" w:eastAsia="Calibri" w:hAnsi="Times New Roman" w:cs="Times New Roman"/>
          <w:kern w:val="0"/>
          <w:sz w:val="24"/>
          <w:szCs w:val="24"/>
          <w:lang w:eastAsia="lt-LT"/>
          <w14:ligatures w14:val="none"/>
        </w:rPr>
        <w:t xml:space="preserve">13.2. </w:t>
      </w:r>
      <w:r w:rsidRPr="001817A3">
        <w:rPr>
          <w:rFonts w:ascii="Times New Roman" w:eastAsia="Calibri" w:hAnsi="Times New Roman" w:cs="Times New Roman"/>
          <w:kern w:val="0"/>
          <w:sz w:val="24"/>
          <w:szCs w:val="24"/>
          <w14:ligatures w14:val="none"/>
        </w:rPr>
        <w:t>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318250B6" w14:textId="77777777" w:rsidR="00797387" w:rsidRPr="001817A3" w:rsidRDefault="00797387" w:rsidP="00797387">
      <w:pPr>
        <w:rPr>
          <w:rFonts w:ascii="Times New Roman" w:eastAsia="Calibri" w:hAnsi="Times New Roman" w:cs="Times New Roman"/>
          <w:kern w:val="0"/>
          <w:sz w:val="24"/>
          <w:szCs w:val="24"/>
          <w14:ligatures w14:val="none"/>
        </w:rPr>
      </w:pPr>
    </w:p>
    <w:p w14:paraId="2CBE0427" w14:textId="77777777" w:rsidR="0047734A" w:rsidRDefault="0047734A" w:rsidP="00797387">
      <w:pPr>
        <w:pStyle w:val="Betarp"/>
        <w:jc w:val="center"/>
        <w:rPr>
          <w:b/>
          <w:bCs/>
          <w:noProof/>
        </w:rPr>
      </w:pPr>
    </w:p>
    <w:p w14:paraId="1DB688E9" w14:textId="77777777" w:rsidR="0047734A" w:rsidRDefault="0047734A" w:rsidP="00797387">
      <w:pPr>
        <w:pStyle w:val="Betarp"/>
        <w:jc w:val="center"/>
        <w:rPr>
          <w:b/>
          <w:bCs/>
          <w:noProof/>
        </w:rPr>
      </w:pPr>
    </w:p>
    <w:p w14:paraId="6F5F1474" w14:textId="10B22809" w:rsidR="00797387" w:rsidRPr="001817A3" w:rsidRDefault="00797387" w:rsidP="00797387">
      <w:pPr>
        <w:pStyle w:val="Betarp"/>
        <w:jc w:val="center"/>
        <w:rPr>
          <w:b/>
          <w:bCs/>
          <w:noProof/>
        </w:rPr>
      </w:pPr>
      <w:r w:rsidRPr="001817A3">
        <w:rPr>
          <w:b/>
          <w:bCs/>
          <w:noProof/>
        </w:rPr>
        <w:lastRenderedPageBreak/>
        <w:t>XI</w:t>
      </w:r>
      <w:r>
        <w:rPr>
          <w:b/>
          <w:bCs/>
          <w:noProof/>
        </w:rPr>
        <w:t>V</w:t>
      </w:r>
      <w:r w:rsidRPr="001817A3">
        <w:rPr>
          <w:b/>
          <w:bCs/>
          <w:noProof/>
        </w:rPr>
        <w:t xml:space="preserve"> SKYRIUS</w:t>
      </w:r>
    </w:p>
    <w:p w14:paraId="2DA0AB24" w14:textId="77777777" w:rsidR="00797387" w:rsidRPr="001817A3" w:rsidRDefault="00797387" w:rsidP="00797387">
      <w:pPr>
        <w:pStyle w:val="Betarp"/>
        <w:jc w:val="center"/>
        <w:rPr>
          <w:b/>
          <w:bCs/>
          <w:noProof/>
        </w:rPr>
      </w:pPr>
      <w:r w:rsidRPr="001817A3">
        <w:rPr>
          <w:b/>
          <w:bCs/>
          <w:noProof/>
        </w:rPr>
        <w:t xml:space="preserve"> SUSIRAŠINĖJIMAS</w:t>
      </w:r>
    </w:p>
    <w:p w14:paraId="07D24771" w14:textId="77777777" w:rsidR="00797387" w:rsidRPr="001817A3" w:rsidRDefault="00797387" w:rsidP="00797387">
      <w:pPr>
        <w:pStyle w:val="Betarp"/>
        <w:jc w:val="both"/>
      </w:pPr>
    </w:p>
    <w:p w14:paraId="290B78D8" w14:textId="77777777" w:rsidR="00797387" w:rsidRPr="001817A3" w:rsidRDefault="00797387" w:rsidP="00797387">
      <w:pPr>
        <w:pStyle w:val="Betarp"/>
        <w:ind w:firstLine="1247"/>
        <w:jc w:val="both"/>
        <w:rPr>
          <w:rFonts w:eastAsia="Times New Roman"/>
        </w:rPr>
      </w:pPr>
      <w:r w:rsidRPr="001817A3">
        <w:t xml:space="preserve">14.1. </w:t>
      </w:r>
      <w:r w:rsidRPr="001817A3">
        <w:rPr>
          <w:noProof/>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r w:rsidRPr="001817A3">
        <w:rPr>
          <w:rFonts w:eastAsia="Times New Roma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544"/>
        <w:gridCol w:w="3543"/>
      </w:tblGrid>
      <w:tr w:rsidR="00797387" w:rsidRPr="001817A3" w14:paraId="40F913A2" w14:textId="77777777" w:rsidTr="005458F4">
        <w:trPr>
          <w:trHeight w:val="327"/>
        </w:trPr>
        <w:tc>
          <w:tcPr>
            <w:tcW w:w="2547" w:type="dxa"/>
            <w:tcBorders>
              <w:top w:val="single" w:sz="4" w:space="0" w:color="auto"/>
              <w:left w:val="single" w:sz="4" w:space="0" w:color="auto"/>
              <w:bottom w:val="single" w:sz="4" w:space="0" w:color="auto"/>
              <w:right w:val="single" w:sz="4" w:space="0" w:color="auto"/>
            </w:tcBorders>
          </w:tcPr>
          <w:p w14:paraId="3827B230" w14:textId="77777777" w:rsidR="00797387" w:rsidRPr="001817A3" w:rsidRDefault="00797387" w:rsidP="005458F4">
            <w:pPr>
              <w:pStyle w:val="Betarp"/>
              <w:jc w:val="center"/>
              <w:rPr>
                <w:kern w:val="2"/>
                <w14:ligatures w14:val="standardContextual"/>
              </w:rPr>
            </w:pPr>
          </w:p>
        </w:tc>
        <w:tc>
          <w:tcPr>
            <w:tcW w:w="3544" w:type="dxa"/>
            <w:tcBorders>
              <w:top w:val="single" w:sz="4" w:space="0" w:color="auto"/>
              <w:left w:val="single" w:sz="4" w:space="0" w:color="auto"/>
              <w:bottom w:val="single" w:sz="4" w:space="0" w:color="auto"/>
              <w:right w:val="single" w:sz="4" w:space="0" w:color="auto"/>
            </w:tcBorders>
            <w:hideMark/>
          </w:tcPr>
          <w:p w14:paraId="65EBAC5C" w14:textId="77777777" w:rsidR="00797387" w:rsidRPr="001817A3" w:rsidRDefault="00797387" w:rsidP="005458F4">
            <w:pPr>
              <w:pStyle w:val="Betarp"/>
              <w:jc w:val="center"/>
              <w:rPr>
                <w:b/>
                <w:bCs/>
                <w:kern w:val="2"/>
                <w14:ligatures w14:val="standardContextual"/>
              </w:rPr>
            </w:pPr>
            <w:r w:rsidRPr="001817A3">
              <w:rPr>
                <w:rFonts w:eastAsia="Times New Roman"/>
                <w:b/>
                <w:bCs/>
                <w:szCs w:val="24"/>
              </w:rPr>
              <w:t>Pirkėjo atstovas</w:t>
            </w:r>
          </w:p>
        </w:tc>
        <w:tc>
          <w:tcPr>
            <w:tcW w:w="3543" w:type="dxa"/>
            <w:tcBorders>
              <w:top w:val="single" w:sz="4" w:space="0" w:color="auto"/>
              <w:left w:val="single" w:sz="4" w:space="0" w:color="auto"/>
              <w:bottom w:val="single" w:sz="4" w:space="0" w:color="auto"/>
              <w:right w:val="single" w:sz="4" w:space="0" w:color="auto"/>
            </w:tcBorders>
            <w:hideMark/>
          </w:tcPr>
          <w:p w14:paraId="1D4025DB" w14:textId="77777777" w:rsidR="00797387" w:rsidRPr="001817A3" w:rsidRDefault="00797387" w:rsidP="005458F4">
            <w:pPr>
              <w:pStyle w:val="Betarp"/>
              <w:jc w:val="center"/>
              <w:rPr>
                <w:b/>
                <w:bCs/>
                <w:kern w:val="2"/>
                <w14:ligatures w14:val="standardContextual"/>
              </w:rPr>
            </w:pPr>
            <w:r w:rsidRPr="001817A3">
              <w:rPr>
                <w:b/>
                <w:bCs/>
                <w:kern w:val="2"/>
                <w14:ligatures w14:val="standardContextual"/>
              </w:rPr>
              <w:t>Tiekėjo atstovas</w:t>
            </w:r>
          </w:p>
        </w:tc>
      </w:tr>
      <w:tr w:rsidR="00797387" w:rsidRPr="001817A3" w14:paraId="2E5F19CD" w14:textId="77777777" w:rsidTr="005458F4">
        <w:tc>
          <w:tcPr>
            <w:tcW w:w="2547" w:type="dxa"/>
            <w:tcBorders>
              <w:top w:val="single" w:sz="4" w:space="0" w:color="auto"/>
              <w:left w:val="single" w:sz="4" w:space="0" w:color="auto"/>
              <w:bottom w:val="single" w:sz="4" w:space="0" w:color="auto"/>
              <w:right w:val="single" w:sz="4" w:space="0" w:color="auto"/>
            </w:tcBorders>
            <w:hideMark/>
          </w:tcPr>
          <w:p w14:paraId="2E72F5DC" w14:textId="77777777" w:rsidR="00797387" w:rsidRPr="001817A3" w:rsidRDefault="00797387" w:rsidP="005458F4">
            <w:pPr>
              <w:pStyle w:val="Betarp"/>
              <w:jc w:val="both"/>
              <w:rPr>
                <w:kern w:val="2"/>
                <w14:ligatures w14:val="standardContextual"/>
              </w:rPr>
            </w:pPr>
            <w:r w:rsidRPr="001817A3">
              <w:rPr>
                <w:kern w:val="2"/>
                <w14:ligatures w14:val="standardContextual"/>
              </w:rPr>
              <w:t>Vardas, pavardė</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B4EC1C1" w14:textId="77777777" w:rsidR="00797387" w:rsidRPr="001817A3" w:rsidRDefault="00797387" w:rsidP="005458F4">
            <w:pPr>
              <w:pStyle w:val="Betarp"/>
              <w:jc w:val="both"/>
              <w:rPr>
                <w:kern w:val="2"/>
                <w14:ligatures w14:val="standardContextual"/>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676BD1DE" w14:textId="77777777" w:rsidR="00797387" w:rsidRPr="001817A3" w:rsidRDefault="00797387" w:rsidP="005458F4">
            <w:pPr>
              <w:pStyle w:val="Betarp"/>
              <w:jc w:val="both"/>
              <w:rPr>
                <w:kern w:val="2"/>
                <w:szCs w:val="24"/>
                <w14:ligatures w14:val="standardContextual"/>
              </w:rPr>
            </w:pPr>
          </w:p>
        </w:tc>
      </w:tr>
      <w:tr w:rsidR="00797387" w:rsidRPr="001817A3" w14:paraId="11ACAA3B" w14:textId="77777777" w:rsidTr="005458F4">
        <w:tc>
          <w:tcPr>
            <w:tcW w:w="2547" w:type="dxa"/>
            <w:tcBorders>
              <w:top w:val="single" w:sz="4" w:space="0" w:color="auto"/>
              <w:left w:val="single" w:sz="4" w:space="0" w:color="auto"/>
              <w:bottom w:val="single" w:sz="4" w:space="0" w:color="auto"/>
              <w:right w:val="single" w:sz="4" w:space="0" w:color="auto"/>
            </w:tcBorders>
            <w:hideMark/>
          </w:tcPr>
          <w:p w14:paraId="116D9362" w14:textId="77777777" w:rsidR="00797387" w:rsidRPr="001817A3" w:rsidRDefault="00797387" w:rsidP="005458F4">
            <w:pPr>
              <w:pStyle w:val="Betarp"/>
              <w:jc w:val="both"/>
              <w:rPr>
                <w:kern w:val="2"/>
                <w14:ligatures w14:val="standardContextual"/>
              </w:rPr>
            </w:pPr>
            <w:r w:rsidRPr="001817A3">
              <w:rPr>
                <w:kern w:val="2"/>
                <w14:ligatures w14:val="standardContextual"/>
              </w:rPr>
              <w:t>Adresas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3BBDC23" w14:textId="77777777" w:rsidR="00797387" w:rsidRPr="001817A3" w:rsidRDefault="00797387" w:rsidP="005458F4">
            <w:pPr>
              <w:pStyle w:val="Betarp"/>
              <w:jc w:val="both"/>
              <w:rPr>
                <w:kern w:val="2"/>
                <w14:ligatures w14:val="standardContextual"/>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48F8F3C5" w14:textId="77777777" w:rsidR="00797387" w:rsidRPr="001817A3" w:rsidRDefault="00797387" w:rsidP="005458F4">
            <w:pPr>
              <w:pStyle w:val="Betarp"/>
              <w:jc w:val="both"/>
              <w:rPr>
                <w:kern w:val="2"/>
                <w:szCs w:val="24"/>
                <w14:ligatures w14:val="standardContextual"/>
              </w:rPr>
            </w:pPr>
          </w:p>
        </w:tc>
      </w:tr>
      <w:tr w:rsidR="00797387" w:rsidRPr="001817A3" w14:paraId="1846E96D" w14:textId="77777777" w:rsidTr="005458F4">
        <w:tc>
          <w:tcPr>
            <w:tcW w:w="2547" w:type="dxa"/>
            <w:tcBorders>
              <w:top w:val="single" w:sz="4" w:space="0" w:color="auto"/>
              <w:left w:val="single" w:sz="4" w:space="0" w:color="auto"/>
              <w:bottom w:val="single" w:sz="4" w:space="0" w:color="auto"/>
              <w:right w:val="single" w:sz="4" w:space="0" w:color="auto"/>
            </w:tcBorders>
            <w:hideMark/>
          </w:tcPr>
          <w:p w14:paraId="280B4EDC" w14:textId="77777777" w:rsidR="00797387" w:rsidRPr="001817A3" w:rsidRDefault="00797387" w:rsidP="005458F4">
            <w:pPr>
              <w:pStyle w:val="Betarp"/>
              <w:jc w:val="both"/>
              <w:rPr>
                <w:kern w:val="2"/>
                <w14:ligatures w14:val="standardContextual"/>
              </w:rPr>
            </w:pPr>
            <w:r w:rsidRPr="001817A3">
              <w:rPr>
                <w:kern w:val="2"/>
                <w14:ligatures w14:val="standardContextual"/>
              </w:rPr>
              <w:t>Telefonas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4DD14F4" w14:textId="77777777" w:rsidR="00797387" w:rsidRPr="001817A3" w:rsidRDefault="00797387" w:rsidP="005458F4">
            <w:pPr>
              <w:pStyle w:val="Betarp"/>
              <w:jc w:val="both"/>
              <w:rPr>
                <w:kern w:val="2"/>
                <w14:ligatures w14:val="standardContextual"/>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4079B5F9" w14:textId="77777777" w:rsidR="00797387" w:rsidRPr="001817A3" w:rsidRDefault="00797387" w:rsidP="005458F4">
            <w:pPr>
              <w:pStyle w:val="Betarp"/>
              <w:jc w:val="both"/>
              <w:rPr>
                <w:kern w:val="2"/>
                <w:szCs w:val="24"/>
                <w14:ligatures w14:val="standardContextual"/>
              </w:rPr>
            </w:pPr>
          </w:p>
        </w:tc>
      </w:tr>
      <w:tr w:rsidR="00797387" w:rsidRPr="001817A3" w14:paraId="04B0F386" w14:textId="77777777" w:rsidTr="005458F4">
        <w:tc>
          <w:tcPr>
            <w:tcW w:w="2547" w:type="dxa"/>
            <w:tcBorders>
              <w:top w:val="single" w:sz="4" w:space="0" w:color="auto"/>
              <w:left w:val="single" w:sz="4" w:space="0" w:color="auto"/>
              <w:bottom w:val="single" w:sz="4" w:space="0" w:color="auto"/>
              <w:right w:val="single" w:sz="4" w:space="0" w:color="auto"/>
            </w:tcBorders>
            <w:hideMark/>
          </w:tcPr>
          <w:p w14:paraId="7375B783" w14:textId="77777777" w:rsidR="00797387" w:rsidRPr="001817A3" w:rsidRDefault="00797387" w:rsidP="005458F4">
            <w:pPr>
              <w:pStyle w:val="Betarp"/>
              <w:jc w:val="both"/>
              <w:rPr>
                <w:kern w:val="2"/>
                <w14:ligatures w14:val="standardContextual"/>
              </w:rPr>
            </w:pPr>
            <w:r w:rsidRPr="001817A3">
              <w:rPr>
                <w:kern w:val="2"/>
                <w14:ligatures w14:val="standardContextual"/>
              </w:rPr>
              <w:t>El. paštas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60E1048" w14:textId="77777777" w:rsidR="00797387" w:rsidRPr="001817A3" w:rsidRDefault="00797387" w:rsidP="005458F4">
            <w:pPr>
              <w:pStyle w:val="Betarp"/>
              <w:jc w:val="both"/>
              <w:rPr>
                <w:kern w:val="2"/>
                <w:u w:val="single"/>
                <w14:ligatures w14:val="standardContextual"/>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64935F03" w14:textId="77777777" w:rsidR="00797387" w:rsidRPr="001817A3" w:rsidRDefault="00797387" w:rsidP="005458F4">
            <w:pPr>
              <w:pStyle w:val="Betarp"/>
              <w:jc w:val="both"/>
              <w:rPr>
                <w:kern w:val="2"/>
                <w14:ligatures w14:val="standardContextual"/>
              </w:rPr>
            </w:pPr>
          </w:p>
        </w:tc>
      </w:tr>
    </w:tbl>
    <w:p w14:paraId="137B11B5" w14:textId="77777777" w:rsidR="00797387" w:rsidRPr="001817A3" w:rsidRDefault="00797387" w:rsidP="00797387">
      <w:pPr>
        <w:pStyle w:val="Betarp"/>
        <w:ind w:firstLine="1247"/>
        <w:jc w:val="both"/>
        <w:rPr>
          <w:rFonts w:eastAsia="Times New Roman"/>
        </w:rPr>
      </w:pPr>
      <w:r w:rsidRPr="001817A3">
        <w:rPr>
          <w:rFonts w:eastAsia="Times New Roman"/>
        </w:rPr>
        <w:t>14.2. Jei pasikeičia Šalies adresas ir/ar kiti duomenys, tokia Šalis turi raštu informuoti kitą Šalį pranešdama ne vėliau</w:t>
      </w:r>
      <w:r w:rsidRPr="001817A3">
        <w:t xml:space="preserve"> kaip per 3 (tris) dienas nuo minėto pasikeitimo dienos, raštu. Kol apie pasikeitusį adresą nustatyta tvarka nebuvo pranešta, ankstesniu adresu pristatyti laiškai/pranešimai yra laikomi gautais.</w:t>
      </w:r>
      <w:r w:rsidRPr="001817A3">
        <w:rPr>
          <w:rFonts w:eastAsia="Times New Roman"/>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62FECE" w14:textId="77777777" w:rsidR="00797387" w:rsidRPr="001817A3" w:rsidRDefault="00797387" w:rsidP="00797387">
      <w:pPr>
        <w:pStyle w:val="Betarp"/>
        <w:rPr>
          <w:b/>
          <w:bCs/>
          <w:lang w:eastAsia="ar-SA"/>
        </w:rPr>
      </w:pPr>
    </w:p>
    <w:p w14:paraId="37D60B90" w14:textId="77777777" w:rsidR="00797387" w:rsidRPr="001817A3" w:rsidRDefault="00797387" w:rsidP="00797387">
      <w:pPr>
        <w:pStyle w:val="Betarp"/>
        <w:jc w:val="center"/>
        <w:rPr>
          <w:b/>
          <w:bCs/>
          <w:lang w:eastAsia="ar-SA"/>
        </w:rPr>
      </w:pPr>
      <w:r w:rsidRPr="001817A3">
        <w:rPr>
          <w:b/>
          <w:bCs/>
          <w:lang w:eastAsia="ar-SA"/>
        </w:rPr>
        <w:t>XV SKYRIUS</w:t>
      </w:r>
    </w:p>
    <w:p w14:paraId="29866E5A" w14:textId="77777777" w:rsidR="00797387" w:rsidRPr="001817A3" w:rsidRDefault="00797387" w:rsidP="00797387">
      <w:pPr>
        <w:pStyle w:val="Betarp"/>
        <w:jc w:val="center"/>
        <w:rPr>
          <w:b/>
          <w:bCs/>
          <w:lang w:eastAsia="ar-SA"/>
        </w:rPr>
      </w:pPr>
      <w:r w:rsidRPr="001817A3">
        <w:rPr>
          <w:b/>
          <w:bCs/>
          <w:lang w:eastAsia="ar-SA"/>
        </w:rPr>
        <w:t>BAIGIAMOSIOS NUOSTATOS</w:t>
      </w:r>
    </w:p>
    <w:p w14:paraId="254440C6" w14:textId="77777777" w:rsidR="00797387" w:rsidRPr="001817A3" w:rsidRDefault="00797387" w:rsidP="00797387">
      <w:pPr>
        <w:pStyle w:val="Betarp"/>
        <w:jc w:val="both"/>
        <w:rPr>
          <w:rFonts w:eastAsia="Times New Roman"/>
        </w:rPr>
      </w:pPr>
    </w:p>
    <w:p w14:paraId="4675A9BF" w14:textId="77777777" w:rsidR="00797387" w:rsidRPr="001817A3" w:rsidRDefault="00797387" w:rsidP="00797387">
      <w:pPr>
        <w:pStyle w:val="Betarp"/>
        <w:ind w:firstLine="1276"/>
        <w:jc w:val="both"/>
        <w:rPr>
          <w:lang w:eastAsia="ar-SA"/>
        </w:rPr>
      </w:pPr>
      <w:r w:rsidRPr="001817A3">
        <w:rPr>
          <w:lang w:eastAsia="ar-SA"/>
        </w:rPr>
        <w:t>15.1. Vykdydamos šią Sutartį Šalys vadovaujasi įstatymais, norminiais teisės aktais ir šios Sutarties sąlygomis.</w:t>
      </w:r>
    </w:p>
    <w:p w14:paraId="2AFDD89C" w14:textId="77777777" w:rsidR="00797387" w:rsidRPr="001817A3" w:rsidRDefault="00797387" w:rsidP="00797387">
      <w:pPr>
        <w:pStyle w:val="Betarp"/>
        <w:ind w:firstLine="1276"/>
        <w:jc w:val="both"/>
        <w:rPr>
          <w:lang w:eastAsia="ar-SA"/>
        </w:rPr>
      </w:pPr>
      <w:r w:rsidRPr="001817A3">
        <w:rPr>
          <w:lang w:eastAsia="ar-SA"/>
        </w:rPr>
        <w:t xml:space="preserve">15.2. </w:t>
      </w:r>
      <w:r w:rsidRPr="001817A3">
        <w:rPr>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14:paraId="676B9271" w14:textId="77777777" w:rsidR="00797387" w:rsidRPr="001817A3" w:rsidRDefault="00797387" w:rsidP="00797387">
      <w:pPr>
        <w:pStyle w:val="Betarp"/>
        <w:ind w:firstLine="1276"/>
        <w:jc w:val="both"/>
        <w:rPr>
          <w:lang w:eastAsia="ar-SA"/>
        </w:rPr>
      </w:pPr>
      <w:r w:rsidRPr="001817A3">
        <w:t>15.3. Šalys susitaria, kad Sutartis pasirašoma kvalifikuotais elektroniniais parašais. Kvalifikuotu elektroniniu parašu pasirašytas Sutarties egzempliorius turi originalaus dokumento galią.</w:t>
      </w:r>
    </w:p>
    <w:p w14:paraId="24DDD49D" w14:textId="77777777" w:rsidR="00797387" w:rsidRPr="001817A3" w:rsidRDefault="00797387" w:rsidP="00797387">
      <w:pPr>
        <w:pStyle w:val="Betarp"/>
        <w:ind w:firstLine="1276"/>
        <w:jc w:val="both"/>
      </w:pPr>
      <w:r w:rsidRPr="001817A3">
        <w:t xml:space="preserve">15.4. </w:t>
      </w:r>
      <w:r w:rsidRPr="001817A3">
        <w:rPr>
          <w:color w:val="000000"/>
        </w:rPr>
        <w:t xml:space="preserve">Šalys patvirtina, kad Sutartį perskaitė, suprato jos turinį ir pasekmes, priėmė ją kaip atitinkančią jų tikslus. </w:t>
      </w:r>
      <w:r w:rsidRPr="001817A3">
        <w:t>Bet kokie Sutarties pakeitimai ir papildymai galioja, tik jeigu yra sudaryti raštu ir Šalių pasirašyti. Visi šios Sutarties priedai yra neatskiriama jos dalis.</w:t>
      </w:r>
    </w:p>
    <w:p w14:paraId="6D326386" w14:textId="77777777" w:rsidR="00797387" w:rsidRPr="001817A3" w:rsidRDefault="00797387" w:rsidP="00797387">
      <w:pPr>
        <w:pStyle w:val="Betarp"/>
        <w:ind w:firstLine="1276"/>
        <w:jc w:val="both"/>
        <w:rPr>
          <w:lang w:eastAsia="ar-SA"/>
        </w:rPr>
      </w:pPr>
      <w:r w:rsidRPr="001817A3">
        <w:t xml:space="preserve">15.5. </w:t>
      </w:r>
      <w:r w:rsidRPr="001817A3">
        <w:rPr>
          <w:rFonts w:eastAsia="Times New Roman"/>
          <w:szCs w:val="24"/>
          <w:lang w:eastAsia="ar-SA"/>
        </w:rPr>
        <w:t>Sutarties Šalims yra žinoma, kad ši Sutartis yra vieša, išskyrus joje esančią konfidencialią informaciją. Konfidencialia informacija laikoma tik tokia informacija, kurios atskleidimas prieštarautų teisės aktams.</w:t>
      </w:r>
    </w:p>
    <w:p w14:paraId="4120F960" w14:textId="77777777" w:rsidR="00797387" w:rsidRPr="001817A3" w:rsidRDefault="00797387" w:rsidP="00797387">
      <w:pPr>
        <w:pStyle w:val="Betarp"/>
        <w:ind w:firstLine="1276"/>
        <w:jc w:val="both"/>
        <w:rPr>
          <w:lang w:eastAsia="ar-SA"/>
        </w:rPr>
      </w:pPr>
      <w:r w:rsidRPr="001817A3">
        <w:rPr>
          <w:lang w:eastAsia="ar-SA"/>
        </w:rPr>
        <w:t>15.</w:t>
      </w:r>
      <w:r>
        <w:rPr>
          <w:lang w:eastAsia="ar-SA"/>
        </w:rPr>
        <w:t>6</w:t>
      </w:r>
      <w:r w:rsidRPr="001817A3">
        <w:rPr>
          <w:lang w:eastAsia="ar-SA"/>
        </w:rPr>
        <w:t xml:space="preserve">. </w:t>
      </w:r>
      <w:r w:rsidRPr="001817A3">
        <w:rPr>
          <w:rFonts w:eastAsia="Times New Roman"/>
          <w:szCs w:val="24"/>
        </w:rPr>
        <w:t>Pirkėjo atstovas</w:t>
      </w:r>
      <w:r w:rsidRPr="001817A3">
        <w:rPr>
          <w:noProof/>
          <w:lang w:eastAsia="ar-SA"/>
        </w:rPr>
        <w:t xml:space="preserve">, atsakingas už Sutarties vykdymo proceso koordinavimą, organizavimą ir kontrolę – </w:t>
      </w:r>
      <w:r w:rsidRPr="001817A3">
        <w:rPr>
          <w:i/>
          <w:iCs/>
          <w:color w:val="4472C4" w:themeColor="accent1"/>
        </w:rPr>
        <w:t>(</w:t>
      </w:r>
      <w:r w:rsidRPr="001817A3">
        <w:rPr>
          <w:i/>
          <w:iCs/>
          <w:color w:val="4472C4" w:themeColor="accent1"/>
          <w:kern w:val="2"/>
          <w:szCs w:val="24"/>
        </w:rPr>
        <w:t>nurodyti padalinį / skyrių, pareigas, vardą, pavardę, tel., el. paštą</w:t>
      </w:r>
      <w:r w:rsidRPr="001817A3">
        <w:rPr>
          <w:rFonts w:eastAsia="Times New Roman"/>
          <w:i/>
          <w:iCs/>
          <w:color w:val="4472C4" w:themeColor="accent1"/>
          <w:szCs w:val="24"/>
          <w:lang w:eastAsia="ar-SA"/>
        </w:rPr>
        <w:t>)</w:t>
      </w:r>
      <w:r w:rsidRPr="001817A3">
        <w:rPr>
          <w:rFonts w:eastAsia="Times New Roman"/>
          <w:szCs w:val="24"/>
          <w:lang w:eastAsia="ar-SA"/>
        </w:rPr>
        <w:t>,</w:t>
      </w:r>
      <w:r w:rsidRPr="001817A3">
        <w:rPr>
          <w:noProof/>
          <w:lang w:eastAsia="ar-SA"/>
        </w:rPr>
        <w:t xml:space="preserve"> kuris koordinuoja šios Sutarties vykdymą (organizuoja </w:t>
      </w:r>
      <w:r>
        <w:rPr>
          <w:noProof/>
          <w:lang w:eastAsia="ar-SA"/>
        </w:rPr>
        <w:t>Ukmergės rajono s</w:t>
      </w:r>
      <w:r w:rsidRPr="001817A3">
        <w:rPr>
          <w:noProof/>
          <w:lang w:eastAsia="ar-SA"/>
        </w:rPr>
        <w:t xml:space="preserve">avivaldybės administracijos įsipareigojimų įvykdymą, kontroliuoja prievolių vykdymą, jų kokybę ir atitiktį Sutarties ir pirkimo dokumentų reikalavimams, organizuoja visą susirašinėjimą su Tiekėju, inicijuoja netesybų taikymą, pakeitimus ir pratęsimą, kaip tai numatyta, kontroliuoja kaip Tiekėjas vykdo kitus sutartinius įsipareigojimus). Informuoja Centralizuotų viešųjų pirkimų skyriaus specialistus apie įvykdytas sutartis, vadovaudamasi Viešųjų pirkimų įstatymo, Aprašo bei Ukmergės rajono savivaldybės administracijos direktoriaus patvirtintos Ukmergės rajono savivaldybės administracijos viešųjų pirkimų organizavimo tvarkos aprašo nuostatomis. Pasikeitus atsakingam asmeniui už Sutarties </w:t>
      </w:r>
      <w:r w:rsidRPr="001817A3">
        <w:rPr>
          <w:noProof/>
          <w:lang w:eastAsia="ar-SA"/>
        </w:rPr>
        <w:lastRenderedPageBreak/>
        <w:t xml:space="preserve">vykdymo proceso koordinavimą, organizavimą ir kontrolę, </w:t>
      </w:r>
      <w:r w:rsidRPr="001817A3">
        <w:rPr>
          <w:rFonts w:eastAsia="Times New Roman"/>
          <w:szCs w:val="24"/>
        </w:rPr>
        <w:t>Pirkėjas</w:t>
      </w:r>
      <w:r w:rsidRPr="001817A3">
        <w:rPr>
          <w:noProof/>
          <w:lang w:eastAsia="ar-SA"/>
        </w:rPr>
        <w:t xml:space="preserve"> apie tai informuos atskiru rašytiniu pranešimu.</w:t>
      </w:r>
    </w:p>
    <w:p w14:paraId="290BAEB8" w14:textId="2218FA41" w:rsidR="00797387" w:rsidRDefault="00797387" w:rsidP="00797387">
      <w:pPr>
        <w:pStyle w:val="Betarp"/>
        <w:ind w:firstLine="1276"/>
        <w:jc w:val="both"/>
      </w:pPr>
      <w:r w:rsidRPr="001817A3">
        <w:rPr>
          <w:noProof/>
          <w:lang w:eastAsia="ar-SA"/>
        </w:rPr>
        <w:t>15.</w:t>
      </w:r>
      <w:r>
        <w:rPr>
          <w:noProof/>
          <w:lang w:eastAsia="ar-SA"/>
        </w:rPr>
        <w:t>7</w:t>
      </w:r>
      <w:r w:rsidRPr="001817A3">
        <w:rPr>
          <w:noProof/>
          <w:lang w:eastAsia="ar-SA"/>
        </w:rPr>
        <w:t xml:space="preserve">. </w:t>
      </w:r>
      <w:r w:rsidRPr="001817A3">
        <w:t>Tiekėjo atstovas, atsakingas už Sutarties vykdym</w:t>
      </w:r>
      <w:r w:rsidR="003971D7">
        <w:t xml:space="preserve">o </w:t>
      </w:r>
      <w:r w:rsidR="003971D7" w:rsidRPr="003971D7">
        <w:t>priežiūrą</w:t>
      </w:r>
      <w:r w:rsidRPr="001817A3">
        <w:t xml:space="preserve"> </w:t>
      </w:r>
      <w:r w:rsidRPr="001817A3">
        <w:rPr>
          <w:noProof/>
          <w:lang w:eastAsia="ar-SA"/>
        </w:rPr>
        <w:t>–</w:t>
      </w:r>
      <w:r w:rsidRPr="001817A3">
        <w:t xml:space="preserve"> </w:t>
      </w:r>
      <w:r w:rsidRPr="001817A3">
        <w:rPr>
          <w:i/>
          <w:iCs/>
          <w:color w:val="4472C4" w:themeColor="accent1"/>
        </w:rPr>
        <w:t>(</w:t>
      </w:r>
      <w:r w:rsidRPr="001817A3">
        <w:rPr>
          <w:i/>
          <w:iCs/>
          <w:color w:val="4472C4" w:themeColor="accent1"/>
          <w:kern w:val="2"/>
          <w:szCs w:val="24"/>
        </w:rPr>
        <w:t>nurodyti padalinį / skyrių, pareigas, vardą, pavardę, tel., el. paštą</w:t>
      </w:r>
      <w:r w:rsidRPr="001817A3">
        <w:rPr>
          <w:rFonts w:eastAsia="Times New Roman"/>
          <w:i/>
          <w:iCs/>
          <w:color w:val="4472C4" w:themeColor="accent1"/>
          <w:szCs w:val="24"/>
          <w:lang w:eastAsia="ar-SA"/>
        </w:rPr>
        <w:t>)</w:t>
      </w:r>
      <w:r w:rsidRPr="001817A3">
        <w:t>.</w:t>
      </w:r>
    </w:p>
    <w:p w14:paraId="403A9053" w14:textId="77777777" w:rsidR="00797387" w:rsidRPr="00365110" w:rsidRDefault="00797387" w:rsidP="00797387">
      <w:pPr>
        <w:pStyle w:val="Betarp"/>
        <w:ind w:firstLine="1276"/>
        <w:jc w:val="both"/>
        <w:rPr>
          <w:lang w:eastAsia="ar-SA"/>
        </w:rPr>
      </w:pPr>
      <w:r w:rsidRPr="001817A3">
        <w:t>15.</w:t>
      </w:r>
      <w:r>
        <w:t>8</w:t>
      </w:r>
      <w:r w:rsidRPr="001817A3">
        <w:t xml:space="preserve">. </w:t>
      </w:r>
      <w:r w:rsidRPr="001817A3">
        <w:rPr>
          <w:rFonts w:eastAsia="Times New Roman"/>
          <w:szCs w:val="24"/>
          <w:lang w:eastAsia="ar-SA"/>
        </w:rPr>
        <w:t>Už Sutarties ir jos pakeitimų viešinimą atsakingi Centralizuotų viešųjų pirkimų skyriaus specialistai Ukmergės rajono savivaldybės administracijos Viešųjų pirkimų organizavimo tvarkoje nustatyta tvarka.</w:t>
      </w:r>
    </w:p>
    <w:p w14:paraId="21BFA4EF" w14:textId="77777777" w:rsidR="00797387" w:rsidRPr="001817A3" w:rsidRDefault="00797387" w:rsidP="00797387">
      <w:pPr>
        <w:pStyle w:val="Betarp"/>
        <w:jc w:val="center"/>
        <w:rPr>
          <w:b/>
          <w:bCs/>
          <w:lang w:eastAsia="ar-SA"/>
        </w:rPr>
      </w:pPr>
      <w:r w:rsidRPr="001817A3">
        <w:rPr>
          <w:b/>
          <w:bCs/>
          <w:lang w:eastAsia="ar-SA"/>
        </w:rPr>
        <w:t>XVI SKYRIUS</w:t>
      </w:r>
    </w:p>
    <w:p w14:paraId="50272410" w14:textId="77777777" w:rsidR="00797387" w:rsidRPr="001817A3" w:rsidRDefault="00797387" w:rsidP="00797387">
      <w:pPr>
        <w:pStyle w:val="Betarp"/>
        <w:tabs>
          <w:tab w:val="left" w:pos="1247"/>
        </w:tabs>
        <w:jc w:val="center"/>
        <w:rPr>
          <w:b/>
          <w:bCs/>
          <w:lang w:eastAsia="ar-SA"/>
        </w:rPr>
      </w:pPr>
      <w:r w:rsidRPr="001817A3">
        <w:rPr>
          <w:b/>
          <w:bCs/>
          <w:lang w:eastAsia="ar-SA"/>
        </w:rPr>
        <w:t>SUTARTIES PRIEDAI</w:t>
      </w:r>
    </w:p>
    <w:p w14:paraId="089F5F58" w14:textId="77777777" w:rsidR="00797387" w:rsidRPr="001817A3" w:rsidRDefault="00797387" w:rsidP="00797387">
      <w:pPr>
        <w:pStyle w:val="Betarp"/>
        <w:ind w:firstLine="1247"/>
        <w:jc w:val="both"/>
      </w:pPr>
    </w:p>
    <w:p w14:paraId="65196B2A" w14:textId="77777777" w:rsidR="00797387" w:rsidRPr="001817A3" w:rsidRDefault="00797387" w:rsidP="00797387">
      <w:pPr>
        <w:pStyle w:val="Betarp"/>
        <w:ind w:firstLine="1276"/>
        <w:jc w:val="both"/>
        <w:rPr>
          <w:bCs/>
          <w:szCs w:val="24"/>
        </w:rPr>
      </w:pPr>
      <w:r w:rsidRPr="001817A3">
        <w:rPr>
          <w:szCs w:val="24"/>
        </w:rPr>
        <w:t xml:space="preserve">16.1. </w:t>
      </w:r>
      <w:r w:rsidRPr="001817A3">
        <w:rPr>
          <w:rFonts w:eastAsia="Times New Roman"/>
          <w:bCs/>
          <w:szCs w:val="24"/>
        </w:rPr>
        <w:t>Sutarties pasirašymo metu prie Sutarties pridedami šie priedai, kurie yra neatskiriama Sutarties dalis</w:t>
      </w:r>
      <w:r w:rsidRPr="001817A3">
        <w:rPr>
          <w:bCs/>
          <w:szCs w:val="24"/>
        </w:rPr>
        <w:t>:</w:t>
      </w:r>
    </w:p>
    <w:p w14:paraId="1B310CF1" w14:textId="77777777" w:rsidR="00797387" w:rsidRPr="001817A3" w:rsidRDefault="00797387" w:rsidP="00797387">
      <w:pPr>
        <w:pStyle w:val="Betarp"/>
        <w:ind w:firstLine="1276"/>
        <w:jc w:val="both"/>
        <w:rPr>
          <w:bCs/>
          <w:szCs w:val="24"/>
        </w:rPr>
      </w:pPr>
      <w:r w:rsidRPr="001817A3">
        <w:rPr>
          <w:szCs w:val="24"/>
        </w:rPr>
        <w:t xml:space="preserve">16.1.1. Pasiūlymas </w:t>
      </w:r>
      <w:r w:rsidRPr="001817A3">
        <w:rPr>
          <w:rFonts w:eastAsia="Times New Roman"/>
          <w:spacing w:val="-3"/>
          <w:szCs w:val="24"/>
        </w:rPr>
        <w:t xml:space="preserve">– </w:t>
      </w:r>
      <w:r w:rsidRPr="001817A3">
        <w:rPr>
          <w:spacing w:val="-3"/>
          <w:szCs w:val="24"/>
        </w:rPr>
        <w:t>Sutarties 1 priedas;</w:t>
      </w:r>
    </w:p>
    <w:p w14:paraId="43CA357E" w14:textId="77777777" w:rsidR="00797387" w:rsidRDefault="00797387" w:rsidP="00797387">
      <w:pPr>
        <w:pStyle w:val="Betarp"/>
        <w:ind w:firstLine="1276"/>
        <w:jc w:val="both"/>
        <w:rPr>
          <w:spacing w:val="-3"/>
          <w:szCs w:val="24"/>
        </w:rPr>
      </w:pPr>
      <w:r w:rsidRPr="001817A3">
        <w:rPr>
          <w:spacing w:val="-3"/>
          <w:szCs w:val="24"/>
        </w:rPr>
        <w:t xml:space="preserve">16.1.2. Techninė specifikacija </w:t>
      </w:r>
      <w:r w:rsidRPr="001817A3">
        <w:rPr>
          <w:rFonts w:eastAsia="Times New Roman"/>
          <w:spacing w:val="-3"/>
          <w:szCs w:val="24"/>
        </w:rPr>
        <w:t>–</w:t>
      </w:r>
      <w:r w:rsidRPr="001817A3">
        <w:rPr>
          <w:spacing w:val="-3"/>
          <w:szCs w:val="24"/>
        </w:rPr>
        <w:t xml:space="preserve"> Sutarties 2 priedas;</w:t>
      </w:r>
    </w:p>
    <w:p w14:paraId="40131662" w14:textId="4F06124F" w:rsidR="00DE7D7B" w:rsidRPr="001817A3" w:rsidRDefault="00DE7D7B" w:rsidP="00797387">
      <w:pPr>
        <w:pStyle w:val="Betarp"/>
        <w:ind w:firstLine="1276"/>
        <w:jc w:val="both"/>
        <w:rPr>
          <w:spacing w:val="-3"/>
          <w:szCs w:val="24"/>
        </w:rPr>
      </w:pPr>
      <w:r>
        <w:rPr>
          <w:spacing w:val="-3"/>
          <w:szCs w:val="24"/>
        </w:rPr>
        <w:t xml:space="preserve">16.1.3. Susitarimas dėl asmens duomenų tvarkymo </w:t>
      </w:r>
      <w:r w:rsidRPr="001817A3">
        <w:rPr>
          <w:rFonts w:eastAsia="Times New Roman"/>
          <w:spacing w:val="-3"/>
          <w:szCs w:val="24"/>
        </w:rPr>
        <w:t>–</w:t>
      </w:r>
      <w:r>
        <w:rPr>
          <w:rFonts w:eastAsia="Times New Roman"/>
          <w:spacing w:val="-3"/>
          <w:szCs w:val="24"/>
        </w:rPr>
        <w:t xml:space="preserve"> 3 priedas</w:t>
      </w:r>
    </w:p>
    <w:p w14:paraId="4B5BF7BA" w14:textId="7EAF097D" w:rsidR="006C42F6" w:rsidRPr="0047734A" w:rsidRDefault="00797387" w:rsidP="0047734A">
      <w:pPr>
        <w:pStyle w:val="Betarp"/>
        <w:ind w:firstLine="1276"/>
        <w:jc w:val="both"/>
        <w:rPr>
          <w:bCs/>
          <w:szCs w:val="24"/>
        </w:rPr>
      </w:pPr>
      <w:r w:rsidRPr="001817A3">
        <w:rPr>
          <w:rFonts w:eastAsia="Times New Roman"/>
          <w:spacing w:val="-3"/>
          <w:szCs w:val="24"/>
        </w:rPr>
        <w:t>16.1.</w:t>
      </w:r>
      <w:r w:rsidR="006C42F6">
        <w:rPr>
          <w:rFonts w:eastAsia="Times New Roman"/>
          <w:spacing w:val="-3"/>
          <w:szCs w:val="24"/>
        </w:rPr>
        <w:t>4</w:t>
      </w:r>
      <w:r w:rsidRPr="001817A3">
        <w:rPr>
          <w:rFonts w:eastAsia="Times New Roman"/>
          <w:spacing w:val="-3"/>
          <w:szCs w:val="24"/>
        </w:rPr>
        <w:t xml:space="preserve">. </w:t>
      </w:r>
      <w:r w:rsidRPr="001817A3">
        <w:rPr>
          <w:rFonts w:eastAsia="Times New Roman"/>
          <w:szCs w:val="24"/>
          <w:lang w:eastAsia="lt-LT"/>
        </w:rPr>
        <w:t xml:space="preserve">Pirkimo sąlygos, pirkimo sąlygų paaiškinimai / patikslinimai (originalai saugomi Pirkėjo, kopijos pateiktos CVP IS) </w:t>
      </w:r>
      <w:r w:rsidRPr="001817A3">
        <w:rPr>
          <w:rFonts w:eastAsia="Times New Roman"/>
          <w:spacing w:val="-3"/>
          <w:szCs w:val="24"/>
        </w:rPr>
        <w:t xml:space="preserve">– Sutarties </w:t>
      </w:r>
      <w:r w:rsidR="00DE7D7B">
        <w:rPr>
          <w:rFonts w:eastAsia="Times New Roman"/>
          <w:spacing w:val="-3"/>
          <w:szCs w:val="24"/>
        </w:rPr>
        <w:t>4</w:t>
      </w:r>
      <w:r w:rsidRPr="001817A3">
        <w:rPr>
          <w:rFonts w:eastAsia="Times New Roman"/>
          <w:spacing w:val="-3"/>
          <w:szCs w:val="24"/>
        </w:rPr>
        <w:t xml:space="preserve"> priedas.</w:t>
      </w:r>
    </w:p>
    <w:p w14:paraId="69C0421B" w14:textId="4F9CBF19" w:rsidR="00B2243F" w:rsidRDefault="00797387" w:rsidP="006C42F6">
      <w:pPr>
        <w:pStyle w:val="Betarp"/>
        <w:ind w:firstLine="1276"/>
        <w:jc w:val="both"/>
        <w:rPr>
          <w:rFonts w:eastAsia="Times New Roman"/>
          <w:noProof/>
          <w:spacing w:val="-3"/>
          <w:szCs w:val="24"/>
        </w:rPr>
      </w:pPr>
      <w:r w:rsidRPr="001817A3">
        <w:rPr>
          <w:spacing w:val="-3"/>
          <w:szCs w:val="24"/>
        </w:rPr>
        <w:t xml:space="preserve">16.2. </w:t>
      </w:r>
      <w:r w:rsidRPr="001817A3">
        <w:rPr>
          <w:rFonts w:eastAsia="Times New Roman"/>
          <w:noProof/>
          <w:spacing w:val="-3"/>
          <w:szCs w:val="24"/>
        </w:rPr>
        <w:t>Sutartį sudarantys dokumentai laikomi vienas kitą paaiškinančiais ir papildančiais.</w:t>
      </w:r>
    </w:p>
    <w:p w14:paraId="3450E46B" w14:textId="77777777" w:rsidR="006C42F6" w:rsidRPr="006C42F6" w:rsidRDefault="006C42F6" w:rsidP="006C42F6">
      <w:pPr>
        <w:pStyle w:val="Betarp"/>
        <w:ind w:firstLine="1276"/>
        <w:jc w:val="both"/>
        <w:rPr>
          <w:rFonts w:eastAsia="Times New Roman"/>
          <w:noProof/>
          <w:spacing w:val="-3"/>
          <w:szCs w:val="24"/>
        </w:rPr>
      </w:pPr>
    </w:p>
    <w:p w14:paraId="6F7E50EA" w14:textId="59CB5D1F" w:rsidR="00797387" w:rsidRPr="00483070" w:rsidRDefault="00797387" w:rsidP="00483070">
      <w:pPr>
        <w:pStyle w:val="Betarp"/>
        <w:jc w:val="center"/>
        <w:rPr>
          <w:rFonts w:eastAsia="Times New Roman"/>
          <w:b/>
          <w:bCs/>
          <w:noProof/>
          <w:spacing w:val="-3"/>
          <w:szCs w:val="24"/>
        </w:rPr>
      </w:pPr>
      <w:r w:rsidRPr="00483070">
        <w:rPr>
          <w:rFonts w:eastAsia="Times New Roman"/>
          <w:b/>
          <w:bCs/>
          <w:noProof/>
          <w:spacing w:val="-3"/>
          <w:szCs w:val="24"/>
        </w:rPr>
        <w:t>XVII SKYRIUS</w:t>
      </w:r>
    </w:p>
    <w:p w14:paraId="5BF30660" w14:textId="77777777" w:rsidR="00797387" w:rsidRPr="00483070" w:rsidRDefault="00797387" w:rsidP="00483070">
      <w:pPr>
        <w:pStyle w:val="Betarp"/>
        <w:jc w:val="center"/>
        <w:rPr>
          <w:rFonts w:eastAsia="Times New Roman"/>
          <w:b/>
          <w:bCs/>
          <w:noProof/>
          <w:spacing w:val="-3"/>
          <w:szCs w:val="24"/>
        </w:rPr>
      </w:pPr>
      <w:r w:rsidRPr="00483070">
        <w:rPr>
          <w:rFonts w:eastAsia="Times New Roman"/>
          <w:b/>
          <w:bCs/>
          <w:noProof/>
          <w:spacing w:val="-3"/>
          <w:szCs w:val="24"/>
        </w:rPr>
        <w:t>ŠALIŲ REKVIZITAI IR PARAŠAI</w:t>
      </w:r>
    </w:p>
    <w:p w14:paraId="154878A7" w14:textId="77777777" w:rsidR="00797387" w:rsidRPr="001817A3" w:rsidRDefault="00797387" w:rsidP="00797387">
      <w:pPr>
        <w:ind w:firstLine="1247"/>
        <w:rPr>
          <w:rFonts w:ascii="Times New Roman" w:eastAsia="Times New Roman" w:hAnsi="Times New Roman" w:cs="Times New Roman"/>
          <w:sz w:val="24"/>
          <w:szCs w:val="24"/>
          <w:lang w:eastAsia="ar-SA"/>
        </w:rPr>
      </w:pPr>
    </w:p>
    <w:p w14:paraId="1849681A" w14:textId="77777777" w:rsidR="00797387" w:rsidRPr="001817A3" w:rsidRDefault="00797387" w:rsidP="00797387">
      <w:pPr>
        <w:ind w:firstLine="1247"/>
        <w:rPr>
          <w:rFonts w:ascii="Times New Roman" w:eastAsia="Times New Roman" w:hAnsi="Times New Roman" w:cs="Times New Roman"/>
          <w:sz w:val="24"/>
          <w:szCs w:val="24"/>
          <w:lang w:eastAsia="ar-SA"/>
        </w:rPr>
      </w:pPr>
      <w:bookmarkStart w:id="5" w:name="part_84ed0289c5ba4eaf807ac1519747098d"/>
      <w:bookmarkEnd w:id="5"/>
    </w:p>
    <w:tbl>
      <w:tblPr>
        <w:tblStyle w:val="Lentelstinklelis"/>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3964"/>
      </w:tblGrid>
      <w:tr w:rsidR="00B2243F" w:rsidRPr="00B2243F" w14:paraId="3A8D6B58" w14:textId="77777777" w:rsidTr="006857B0">
        <w:tc>
          <w:tcPr>
            <w:tcW w:w="4967" w:type="dxa"/>
            <w:shd w:val="clear" w:color="auto" w:fill="auto"/>
            <w:hideMark/>
          </w:tcPr>
          <w:p w14:paraId="6A7C6C68" w14:textId="77777777" w:rsidR="00B2243F" w:rsidRPr="00B2243F" w:rsidRDefault="00B2243F" w:rsidP="00A23416">
            <w:pPr>
              <w:pStyle w:val="Betarp1"/>
              <w:rPr>
                <w:b/>
                <w:bCs/>
              </w:rPr>
            </w:pPr>
            <w:bookmarkStart w:id="6" w:name="_Hlk169603828"/>
            <w:r w:rsidRPr="00B2243F">
              <w:rPr>
                <w:b/>
                <w:bCs/>
              </w:rPr>
              <w:t>PIRKĖJAS</w:t>
            </w:r>
          </w:p>
        </w:tc>
        <w:tc>
          <w:tcPr>
            <w:tcW w:w="3964" w:type="dxa"/>
            <w:shd w:val="clear" w:color="auto" w:fill="auto"/>
            <w:hideMark/>
          </w:tcPr>
          <w:p w14:paraId="4257BA28" w14:textId="77777777" w:rsidR="00B2243F" w:rsidRPr="00B2243F" w:rsidRDefault="00B2243F" w:rsidP="00A23416">
            <w:pPr>
              <w:pStyle w:val="Betarp1"/>
              <w:rPr>
                <w:b/>
                <w:bCs/>
              </w:rPr>
            </w:pPr>
            <w:r w:rsidRPr="00B2243F">
              <w:rPr>
                <w:b/>
                <w:bCs/>
              </w:rPr>
              <w:t>TIEKĖJAS</w:t>
            </w:r>
          </w:p>
        </w:tc>
      </w:tr>
      <w:tr w:rsidR="00B2243F" w:rsidRPr="00B2243F" w14:paraId="41379A18" w14:textId="77777777" w:rsidTr="006857B0">
        <w:tc>
          <w:tcPr>
            <w:tcW w:w="4967" w:type="dxa"/>
            <w:shd w:val="clear" w:color="auto" w:fill="auto"/>
          </w:tcPr>
          <w:p w14:paraId="5E5BEE80" w14:textId="77777777" w:rsidR="00B2243F" w:rsidRPr="00B2243F" w:rsidRDefault="00B2243F" w:rsidP="00A23416">
            <w:pPr>
              <w:pStyle w:val="Betarp1"/>
            </w:pPr>
          </w:p>
        </w:tc>
        <w:tc>
          <w:tcPr>
            <w:tcW w:w="3964" w:type="dxa"/>
            <w:shd w:val="clear" w:color="auto" w:fill="auto"/>
          </w:tcPr>
          <w:p w14:paraId="07D9950C" w14:textId="77777777" w:rsidR="00B2243F" w:rsidRPr="00B2243F" w:rsidRDefault="00B2243F" w:rsidP="00A23416">
            <w:pPr>
              <w:pStyle w:val="Betarp1"/>
            </w:pPr>
          </w:p>
        </w:tc>
      </w:tr>
      <w:tr w:rsidR="00B2243F" w:rsidRPr="00B2243F" w14:paraId="01785D89" w14:textId="77777777" w:rsidTr="006857B0">
        <w:tc>
          <w:tcPr>
            <w:tcW w:w="4967" w:type="dxa"/>
            <w:shd w:val="clear" w:color="auto" w:fill="auto"/>
            <w:hideMark/>
          </w:tcPr>
          <w:p w14:paraId="0D1F4F0F" w14:textId="77777777" w:rsidR="00B2243F" w:rsidRPr="00B2243F" w:rsidRDefault="00B2243F" w:rsidP="00A23416">
            <w:pPr>
              <w:pStyle w:val="Betarp1"/>
            </w:pPr>
            <w:r w:rsidRPr="00B2243F">
              <w:t>Ukmergės rajono savivaldybės administracija</w:t>
            </w:r>
          </w:p>
        </w:tc>
        <w:tc>
          <w:tcPr>
            <w:tcW w:w="3964" w:type="dxa"/>
            <w:shd w:val="clear" w:color="auto" w:fill="auto"/>
            <w:hideMark/>
          </w:tcPr>
          <w:p w14:paraId="052898BE" w14:textId="4BBF1D35" w:rsidR="00B2243F" w:rsidRPr="00B2243F" w:rsidRDefault="00B2243F" w:rsidP="00A23416">
            <w:pPr>
              <w:pStyle w:val="Betarp1"/>
              <w:rPr>
                <w:b/>
                <w:bCs/>
              </w:rPr>
            </w:pPr>
          </w:p>
        </w:tc>
      </w:tr>
      <w:tr w:rsidR="00B2243F" w:rsidRPr="00B2243F" w14:paraId="0ED21ABF" w14:textId="77777777" w:rsidTr="006857B0">
        <w:tc>
          <w:tcPr>
            <w:tcW w:w="4967" w:type="dxa"/>
            <w:shd w:val="clear" w:color="auto" w:fill="auto"/>
            <w:hideMark/>
          </w:tcPr>
          <w:p w14:paraId="01A90034" w14:textId="77777777" w:rsidR="00B2243F" w:rsidRPr="00B2243F" w:rsidRDefault="00B2243F" w:rsidP="00A23416">
            <w:pPr>
              <w:pStyle w:val="Betarp1"/>
            </w:pPr>
            <w:r w:rsidRPr="00B2243F">
              <w:t xml:space="preserve">Kęstučio a. 3, </w:t>
            </w:r>
            <w:r w:rsidRPr="00B2243F">
              <w:rPr>
                <w:lang w:eastAsia="ar-SA"/>
              </w:rPr>
              <w:t>20114</w:t>
            </w:r>
            <w:r w:rsidRPr="00B2243F">
              <w:t xml:space="preserve"> Ukmergė</w:t>
            </w:r>
          </w:p>
        </w:tc>
        <w:tc>
          <w:tcPr>
            <w:tcW w:w="3964" w:type="dxa"/>
            <w:shd w:val="clear" w:color="auto" w:fill="auto"/>
            <w:hideMark/>
          </w:tcPr>
          <w:p w14:paraId="4B797D8B" w14:textId="1071105C" w:rsidR="00B2243F" w:rsidRPr="00B2243F" w:rsidRDefault="00B2243F" w:rsidP="00A23416">
            <w:pPr>
              <w:pStyle w:val="Betarp1"/>
              <w:jc w:val="both"/>
            </w:pPr>
          </w:p>
        </w:tc>
      </w:tr>
      <w:tr w:rsidR="00B2243F" w:rsidRPr="00B2243F" w14:paraId="55275A04" w14:textId="77777777" w:rsidTr="006857B0">
        <w:tc>
          <w:tcPr>
            <w:tcW w:w="4967" w:type="dxa"/>
            <w:shd w:val="clear" w:color="auto" w:fill="auto"/>
            <w:hideMark/>
          </w:tcPr>
          <w:p w14:paraId="2D58C311" w14:textId="77777777" w:rsidR="00B2243F" w:rsidRPr="00B2243F" w:rsidRDefault="00B2243F" w:rsidP="00A23416">
            <w:pPr>
              <w:pStyle w:val="Betarp1"/>
            </w:pPr>
            <w:r w:rsidRPr="00B2243F">
              <w:t>Juridinio asmens kodas 188752174</w:t>
            </w:r>
          </w:p>
        </w:tc>
        <w:tc>
          <w:tcPr>
            <w:tcW w:w="3964" w:type="dxa"/>
            <w:shd w:val="clear" w:color="auto" w:fill="auto"/>
            <w:hideMark/>
          </w:tcPr>
          <w:p w14:paraId="41402710" w14:textId="7DD068D8" w:rsidR="00B2243F" w:rsidRPr="00B2243F" w:rsidRDefault="00B2243F" w:rsidP="00A23416">
            <w:pPr>
              <w:pStyle w:val="Betarp1"/>
            </w:pPr>
          </w:p>
        </w:tc>
      </w:tr>
      <w:tr w:rsidR="00B2243F" w:rsidRPr="00B2243F" w14:paraId="2ABC3BD9" w14:textId="77777777" w:rsidTr="006857B0">
        <w:tc>
          <w:tcPr>
            <w:tcW w:w="4967" w:type="dxa"/>
            <w:shd w:val="clear" w:color="auto" w:fill="auto"/>
            <w:hideMark/>
          </w:tcPr>
          <w:p w14:paraId="61B5370C" w14:textId="77777777" w:rsidR="00B2243F" w:rsidRPr="00B2243F" w:rsidRDefault="00B2243F" w:rsidP="00A23416">
            <w:pPr>
              <w:pStyle w:val="Betarp1"/>
            </w:pPr>
            <w:r w:rsidRPr="00B2243F">
              <w:t>A. s. Nr. LT17 4010 0429 0042 0938</w:t>
            </w:r>
          </w:p>
        </w:tc>
        <w:tc>
          <w:tcPr>
            <w:tcW w:w="3964" w:type="dxa"/>
            <w:shd w:val="clear" w:color="auto" w:fill="auto"/>
            <w:hideMark/>
          </w:tcPr>
          <w:p w14:paraId="000DC146" w14:textId="7494DF81" w:rsidR="00B2243F" w:rsidRPr="00B2243F" w:rsidRDefault="00B2243F" w:rsidP="00A23416">
            <w:pPr>
              <w:pStyle w:val="Betarp1"/>
            </w:pPr>
          </w:p>
        </w:tc>
      </w:tr>
      <w:tr w:rsidR="00B2243F" w:rsidRPr="00B2243F" w14:paraId="4623A8BA" w14:textId="77777777" w:rsidTr="006857B0">
        <w:tc>
          <w:tcPr>
            <w:tcW w:w="4967" w:type="dxa"/>
            <w:shd w:val="clear" w:color="auto" w:fill="auto"/>
            <w:hideMark/>
          </w:tcPr>
          <w:p w14:paraId="1250CE20" w14:textId="77777777" w:rsidR="00B2243F" w:rsidRPr="00B2243F" w:rsidRDefault="00B2243F" w:rsidP="00A23416">
            <w:pPr>
              <w:pStyle w:val="Betarp"/>
              <w:rPr>
                <w:szCs w:val="24"/>
              </w:rPr>
            </w:pPr>
            <w:r w:rsidRPr="00B2243F">
              <w:rPr>
                <w:szCs w:val="24"/>
              </w:rPr>
              <w:t>Luminor Bank AS Lietuvos skyrius</w:t>
            </w:r>
          </w:p>
        </w:tc>
        <w:tc>
          <w:tcPr>
            <w:tcW w:w="3964" w:type="dxa"/>
            <w:shd w:val="clear" w:color="auto" w:fill="auto"/>
            <w:hideMark/>
          </w:tcPr>
          <w:p w14:paraId="41005E04" w14:textId="3F532A91" w:rsidR="00613A77" w:rsidRPr="00613A77" w:rsidRDefault="00613A77" w:rsidP="00A23416">
            <w:pPr>
              <w:pStyle w:val="Betarp"/>
              <w:rPr>
                <w:bCs/>
                <w:szCs w:val="24"/>
              </w:rPr>
            </w:pPr>
          </w:p>
        </w:tc>
      </w:tr>
      <w:tr w:rsidR="00613A77" w:rsidRPr="00B2243F" w14:paraId="649D7D8B" w14:textId="77777777" w:rsidTr="006857B0">
        <w:tc>
          <w:tcPr>
            <w:tcW w:w="4967" w:type="dxa"/>
            <w:shd w:val="clear" w:color="auto" w:fill="auto"/>
          </w:tcPr>
          <w:p w14:paraId="6CC480B5" w14:textId="7B9C1351" w:rsidR="00613A77" w:rsidRPr="00B2243F" w:rsidRDefault="00613A77" w:rsidP="00A23416">
            <w:pPr>
              <w:pStyle w:val="Betarp"/>
              <w:rPr>
                <w:szCs w:val="24"/>
              </w:rPr>
            </w:pPr>
            <w:r>
              <w:rPr>
                <w:szCs w:val="24"/>
              </w:rPr>
              <w:t>Ne PVM mokėtoja</w:t>
            </w:r>
          </w:p>
        </w:tc>
        <w:tc>
          <w:tcPr>
            <w:tcW w:w="3964" w:type="dxa"/>
            <w:shd w:val="clear" w:color="auto" w:fill="auto"/>
          </w:tcPr>
          <w:p w14:paraId="498A95B1" w14:textId="77777777" w:rsidR="00613A77" w:rsidRPr="00613A77" w:rsidRDefault="00613A77" w:rsidP="00A23416">
            <w:pPr>
              <w:pStyle w:val="Betarp"/>
              <w:rPr>
                <w:bCs/>
                <w:szCs w:val="24"/>
              </w:rPr>
            </w:pPr>
          </w:p>
        </w:tc>
      </w:tr>
      <w:tr w:rsidR="00B2243F" w:rsidRPr="00B2243F" w14:paraId="08DB5BD7" w14:textId="77777777" w:rsidTr="006857B0">
        <w:tc>
          <w:tcPr>
            <w:tcW w:w="4967" w:type="dxa"/>
            <w:shd w:val="clear" w:color="auto" w:fill="auto"/>
            <w:hideMark/>
          </w:tcPr>
          <w:p w14:paraId="610CC946" w14:textId="77777777" w:rsidR="00B2243F" w:rsidRPr="00B2243F" w:rsidRDefault="00B2243F" w:rsidP="00A23416">
            <w:pPr>
              <w:pStyle w:val="Betarp1"/>
            </w:pPr>
            <w:r w:rsidRPr="00B2243F">
              <w:t>Banko kodas 40100</w:t>
            </w:r>
          </w:p>
        </w:tc>
        <w:tc>
          <w:tcPr>
            <w:tcW w:w="3964" w:type="dxa"/>
            <w:shd w:val="clear" w:color="auto" w:fill="auto"/>
            <w:hideMark/>
          </w:tcPr>
          <w:p w14:paraId="42927D3D" w14:textId="0E4F481C" w:rsidR="00B2243F" w:rsidRPr="00B2243F" w:rsidRDefault="00B2243F" w:rsidP="00A23416">
            <w:pPr>
              <w:pStyle w:val="Betarp1"/>
            </w:pPr>
          </w:p>
        </w:tc>
      </w:tr>
      <w:tr w:rsidR="00B2243F" w:rsidRPr="00B2243F" w14:paraId="64839063" w14:textId="77777777" w:rsidTr="006857B0">
        <w:tc>
          <w:tcPr>
            <w:tcW w:w="4967" w:type="dxa"/>
            <w:shd w:val="clear" w:color="auto" w:fill="auto"/>
          </w:tcPr>
          <w:p w14:paraId="625EEFF1" w14:textId="77777777" w:rsidR="00B2243F" w:rsidRPr="00B2243F" w:rsidRDefault="00B2243F" w:rsidP="00A23416">
            <w:pPr>
              <w:pStyle w:val="Betarp1"/>
            </w:pPr>
            <w:r w:rsidRPr="00B2243F">
              <w:t>Tel. 0 340 60302</w:t>
            </w:r>
          </w:p>
        </w:tc>
        <w:tc>
          <w:tcPr>
            <w:tcW w:w="3964" w:type="dxa"/>
            <w:shd w:val="clear" w:color="auto" w:fill="auto"/>
          </w:tcPr>
          <w:p w14:paraId="6F27CA2A" w14:textId="128E118C" w:rsidR="00B2243F" w:rsidRPr="00B2243F" w:rsidRDefault="00B2243F" w:rsidP="00A23416">
            <w:pPr>
              <w:pStyle w:val="Betarp1"/>
            </w:pPr>
          </w:p>
        </w:tc>
      </w:tr>
      <w:tr w:rsidR="00B2243F" w:rsidRPr="00B2243F" w14:paraId="1B22AA20" w14:textId="77777777" w:rsidTr="006857B0">
        <w:tc>
          <w:tcPr>
            <w:tcW w:w="4967" w:type="dxa"/>
            <w:shd w:val="clear" w:color="auto" w:fill="auto"/>
            <w:hideMark/>
          </w:tcPr>
          <w:p w14:paraId="26470BCB" w14:textId="77777777" w:rsidR="00B2243F" w:rsidRPr="00B2243F" w:rsidRDefault="00B2243F" w:rsidP="00A23416">
            <w:pPr>
              <w:pStyle w:val="Betarp1"/>
            </w:pPr>
            <w:r w:rsidRPr="00B2243F">
              <w:t xml:space="preserve">El. paštas </w:t>
            </w:r>
            <w:hyperlink r:id="rId9" w:history="1">
              <w:r w:rsidRPr="00B2243F">
                <w:rPr>
                  <w:rStyle w:val="Hipersaitas"/>
                </w:rPr>
                <w:t>savivaldybe@ukmerge.lt</w:t>
              </w:r>
            </w:hyperlink>
          </w:p>
        </w:tc>
        <w:tc>
          <w:tcPr>
            <w:tcW w:w="3964" w:type="dxa"/>
            <w:shd w:val="clear" w:color="auto" w:fill="auto"/>
            <w:hideMark/>
          </w:tcPr>
          <w:p w14:paraId="0E9C3ED2" w14:textId="6F43E440" w:rsidR="00B2243F" w:rsidRPr="00B2243F" w:rsidRDefault="00B2243F" w:rsidP="00A23416">
            <w:pPr>
              <w:pStyle w:val="Betarp1"/>
            </w:pPr>
          </w:p>
        </w:tc>
      </w:tr>
      <w:tr w:rsidR="00B2243F" w:rsidRPr="00B2243F" w14:paraId="5CDFDFBF" w14:textId="77777777" w:rsidTr="006857B0">
        <w:tc>
          <w:tcPr>
            <w:tcW w:w="4967" w:type="dxa"/>
            <w:shd w:val="clear" w:color="auto" w:fill="auto"/>
          </w:tcPr>
          <w:p w14:paraId="1BE54B12" w14:textId="77777777" w:rsidR="00B2243F" w:rsidRPr="00B2243F" w:rsidRDefault="00B2243F" w:rsidP="00A23416">
            <w:pPr>
              <w:pStyle w:val="Betarp1"/>
            </w:pPr>
          </w:p>
        </w:tc>
        <w:tc>
          <w:tcPr>
            <w:tcW w:w="3964" w:type="dxa"/>
            <w:shd w:val="clear" w:color="auto" w:fill="auto"/>
          </w:tcPr>
          <w:p w14:paraId="467DA2EB" w14:textId="1A985487" w:rsidR="00B2243F" w:rsidRPr="00B2243F" w:rsidRDefault="00B2243F" w:rsidP="00A23416">
            <w:pPr>
              <w:pStyle w:val="Betarp1"/>
            </w:pPr>
          </w:p>
        </w:tc>
      </w:tr>
      <w:tr w:rsidR="00B2243F" w:rsidRPr="00B2243F" w14:paraId="033514A3" w14:textId="77777777" w:rsidTr="006857B0">
        <w:tc>
          <w:tcPr>
            <w:tcW w:w="4967" w:type="dxa"/>
            <w:shd w:val="clear" w:color="auto" w:fill="auto"/>
            <w:hideMark/>
          </w:tcPr>
          <w:p w14:paraId="13977C14" w14:textId="77777777" w:rsidR="00B2243F" w:rsidRPr="00B2243F" w:rsidRDefault="00B2243F" w:rsidP="00A23416">
            <w:pPr>
              <w:pStyle w:val="Betarp1"/>
            </w:pPr>
          </w:p>
        </w:tc>
        <w:tc>
          <w:tcPr>
            <w:tcW w:w="3964" w:type="dxa"/>
            <w:shd w:val="clear" w:color="auto" w:fill="auto"/>
            <w:hideMark/>
          </w:tcPr>
          <w:p w14:paraId="357FCF00" w14:textId="77777777" w:rsidR="00B2243F" w:rsidRPr="00B2243F" w:rsidRDefault="00B2243F" w:rsidP="00A23416">
            <w:pPr>
              <w:pStyle w:val="Betarp1"/>
            </w:pPr>
          </w:p>
        </w:tc>
      </w:tr>
      <w:tr w:rsidR="00B2243F" w:rsidRPr="00B2243F" w14:paraId="58741FE4" w14:textId="77777777" w:rsidTr="006857B0">
        <w:tc>
          <w:tcPr>
            <w:tcW w:w="4967" w:type="dxa"/>
            <w:shd w:val="clear" w:color="auto" w:fill="auto"/>
          </w:tcPr>
          <w:p w14:paraId="26655854" w14:textId="77777777" w:rsidR="00B2243F" w:rsidRPr="00B2243F" w:rsidRDefault="00B2243F" w:rsidP="00A23416">
            <w:pPr>
              <w:pStyle w:val="Betarp1"/>
            </w:pPr>
          </w:p>
        </w:tc>
        <w:tc>
          <w:tcPr>
            <w:tcW w:w="3964" w:type="dxa"/>
            <w:shd w:val="clear" w:color="auto" w:fill="auto"/>
            <w:hideMark/>
          </w:tcPr>
          <w:p w14:paraId="18FA6151" w14:textId="77777777" w:rsidR="00B2243F" w:rsidRPr="00B2243F" w:rsidRDefault="00B2243F" w:rsidP="00A23416">
            <w:pPr>
              <w:pStyle w:val="Betarp1"/>
            </w:pPr>
          </w:p>
        </w:tc>
      </w:tr>
      <w:tr w:rsidR="00B2243F" w:rsidRPr="00B2243F" w14:paraId="0B1537A2" w14:textId="77777777" w:rsidTr="006857B0">
        <w:tc>
          <w:tcPr>
            <w:tcW w:w="4967" w:type="dxa"/>
            <w:shd w:val="clear" w:color="auto" w:fill="auto"/>
            <w:hideMark/>
          </w:tcPr>
          <w:p w14:paraId="79F841E5" w14:textId="5CD21855" w:rsidR="00B2243F" w:rsidRPr="00613A77" w:rsidRDefault="00613A77" w:rsidP="00A23416">
            <w:pPr>
              <w:pStyle w:val="Betarp1"/>
              <w:rPr>
                <w:b/>
                <w:bCs/>
                <w:color w:val="4472C4" w:themeColor="accent1"/>
              </w:rPr>
            </w:pPr>
            <w:r w:rsidRPr="00613A77">
              <w:rPr>
                <w:b/>
                <w:bCs/>
                <w:color w:val="4472C4" w:themeColor="accent1"/>
              </w:rPr>
              <w:t>(pareigos)</w:t>
            </w:r>
          </w:p>
        </w:tc>
        <w:tc>
          <w:tcPr>
            <w:tcW w:w="3964" w:type="dxa"/>
            <w:shd w:val="clear" w:color="auto" w:fill="auto"/>
            <w:hideMark/>
          </w:tcPr>
          <w:p w14:paraId="4404E6C0" w14:textId="2D00675D" w:rsidR="00B2243F" w:rsidRPr="00613A77" w:rsidRDefault="00613A77" w:rsidP="00A23416">
            <w:pPr>
              <w:pStyle w:val="Betarp1"/>
              <w:rPr>
                <w:b/>
                <w:color w:val="4472C4" w:themeColor="accent1"/>
              </w:rPr>
            </w:pPr>
            <w:r w:rsidRPr="00613A77">
              <w:rPr>
                <w:b/>
                <w:color w:val="4472C4" w:themeColor="accent1"/>
              </w:rPr>
              <w:t>(pareigos)</w:t>
            </w:r>
          </w:p>
        </w:tc>
      </w:tr>
      <w:tr w:rsidR="00B2243F" w:rsidRPr="00B2243F" w14:paraId="7A9C12B8" w14:textId="77777777" w:rsidTr="006857B0">
        <w:tc>
          <w:tcPr>
            <w:tcW w:w="4967" w:type="dxa"/>
            <w:shd w:val="clear" w:color="auto" w:fill="auto"/>
            <w:hideMark/>
          </w:tcPr>
          <w:p w14:paraId="4803FA33" w14:textId="77777777" w:rsidR="00B2243F" w:rsidRPr="00613A77" w:rsidRDefault="00B2243F" w:rsidP="00A23416">
            <w:pPr>
              <w:pStyle w:val="Betarp1"/>
              <w:rPr>
                <w:color w:val="4472C4" w:themeColor="accent1"/>
              </w:rPr>
            </w:pPr>
            <w:r w:rsidRPr="00613A77">
              <w:rPr>
                <w:color w:val="4472C4" w:themeColor="accent1"/>
              </w:rPr>
              <w:t>________________________</w:t>
            </w:r>
          </w:p>
        </w:tc>
        <w:tc>
          <w:tcPr>
            <w:tcW w:w="3964" w:type="dxa"/>
            <w:shd w:val="clear" w:color="auto" w:fill="auto"/>
            <w:hideMark/>
          </w:tcPr>
          <w:p w14:paraId="5BA240C8" w14:textId="77777777" w:rsidR="00B2243F" w:rsidRPr="00613A77" w:rsidRDefault="00B2243F" w:rsidP="00A23416">
            <w:pPr>
              <w:pStyle w:val="Betarp1"/>
              <w:rPr>
                <w:color w:val="4472C4" w:themeColor="accent1"/>
              </w:rPr>
            </w:pPr>
            <w:r w:rsidRPr="00613A77">
              <w:rPr>
                <w:color w:val="4472C4" w:themeColor="accent1"/>
              </w:rPr>
              <w:t>_______________________</w:t>
            </w:r>
          </w:p>
        </w:tc>
      </w:tr>
      <w:tr w:rsidR="00B2243F" w:rsidRPr="00B2243F" w14:paraId="6641A08F" w14:textId="77777777" w:rsidTr="006857B0">
        <w:tc>
          <w:tcPr>
            <w:tcW w:w="4967" w:type="dxa"/>
            <w:shd w:val="clear" w:color="auto" w:fill="auto"/>
            <w:hideMark/>
          </w:tcPr>
          <w:p w14:paraId="5087036B" w14:textId="57617211" w:rsidR="00B2243F" w:rsidRPr="00613A77" w:rsidRDefault="00B2243F" w:rsidP="00A23416">
            <w:pPr>
              <w:pStyle w:val="Betarp1"/>
              <w:rPr>
                <w:color w:val="4472C4" w:themeColor="accent1"/>
              </w:rPr>
            </w:pPr>
            <w:r w:rsidRPr="00613A77">
              <w:rPr>
                <w:color w:val="4472C4" w:themeColor="accent1"/>
              </w:rPr>
              <w:t>(vardas, pavardė)</w:t>
            </w:r>
          </w:p>
        </w:tc>
        <w:tc>
          <w:tcPr>
            <w:tcW w:w="3964" w:type="dxa"/>
            <w:shd w:val="clear" w:color="auto" w:fill="auto"/>
            <w:hideMark/>
          </w:tcPr>
          <w:p w14:paraId="669B1355" w14:textId="0DF5263B" w:rsidR="00B2243F" w:rsidRPr="00613A77" w:rsidRDefault="00B2243F" w:rsidP="00A23416">
            <w:pPr>
              <w:pStyle w:val="Betarp1"/>
              <w:rPr>
                <w:i/>
                <w:iCs/>
                <w:color w:val="4472C4" w:themeColor="accent1"/>
              </w:rPr>
            </w:pPr>
            <w:r w:rsidRPr="00613A77">
              <w:rPr>
                <w:color w:val="4472C4" w:themeColor="accent1"/>
              </w:rPr>
              <w:t>(vardas, pavardė)</w:t>
            </w:r>
          </w:p>
        </w:tc>
      </w:tr>
      <w:tr w:rsidR="00B2243F" w:rsidRPr="00B2243F" w14:paraId="3BF21EA1" w14:textId="77777777" w:rsidTr="006857B0">
        <w:tc>
          <w:tcPr>
            <w:tcW w:w="4967" w:type="dxa"/>
            <w:shd w:val="clear" w:color="auto" w:fill="auto"/>
            <w:hideMark/>
          </w:tcPr>
          <w:p w14:paraId="7EB97160" w14:textId="77777777" w:rsidR="00B2243F" w:rsidRPr="00B2243F" w:rsidRDefault="00B2243F" w:rsidP="00A23416">
            <w:pPr>
              <w:pStyle w:val="Betarp1"/>
              <w:rPr>
                <w:i/>
                <w:iCs/>
              </w:rPr>
            </w:pPr>
          </w:p>
        </w:tc>
        <w:tc>
          <w:tcPr>
            <w:tcW w:w="3964" w:type="dxa"/>
            <w:shd w:val="clear" w:color="auto" w:fill="auto"/>
            <w:hideMark/>
          </w:tcPr>
          <w:p w14:paraId="2B3F7181" w14:textId="77777777" w:rsidR="00B2243F" w:rsidRPr="00B2243F" w:rsidRDefault="00B2243F" w:rsidP="00A23416">
            <w:pPr>
              <w:pStyle w:val="Betarp1"/>
              <w:rPr>
                <w:i/>
                <w:iCs/>
              </w:rPr>
            </w:pPr>
          </w:p>
        </w:tc>
      </w:tr>
      <w:tr w:rsidR="00B2243F" w:rsidRPr="00B2243F" w14:paraId="663F7771" w14:textId="77777777" w:rsidTr="006857B0">
        <w:tc>
          <w:tcPr>
            <w:tcW w:w="4967" w:type="dxa"/>
            <w:shd w:val="clear" w:color="auto" w:fill="auto"/>
            <w:hideMark/>
          </w:tcPr>
          <w:p w14:paraId="528DEC3D" w14:textId="77777777" w:rsidR="00B2243F" w:rsidRPr="00B2243F" w:rsidRDefault="00B2243F" w:rsidP="00A23416">
            <w:pPr>
              <w:rPr>
                <w:rFonts w:eastAsia="Times New Roman"/>
                <w:sz w:val="24"/>
                <w:szCs w:val="24"/>
                <w:lang w:eastAsia="lt-LT"/>
              </w:rPr>
            </w:pPr>
          </w:p>
        </w:tc>
        <w:tc>
          <w:tcPr>
            <w:tcW w:w="3964" w:type="dxa"/>
            <w:shd w:val="clear" w:color="auto" w:fill="auto"/>
            <w:hideMark/>
          </w:tcPr>
          <w:p w14:paraId="29ACD3A0" w14:textId="77777777" w:rsidR="00B2243F" w:rsidRPr="00B2243F" w:rsidRDefault="00B2243F" w:rsidP="00A23416">
            <w:pPr>
              <w:rPr>
                <w:rFonts w:eastAsia="Times New Roman"/>
                <w:sz w:val="24"/>
                <w:szCs w:val="24"/>
                <w:lang w:eastAsia="lt-LT"/>
              </w:rPr>
            </w:pPr>
          </w:p>
        </w:tc>
      </w:tr>
      <w:bookmarkEnd w:id="6"/>
    </w:tbl>
    <w:p w14:paraId="16542025" w14:textId="77777777" w:rsidR="006857B0" w:rsidRDefault="006857B0" w:rsidP="007B0677">
      <w:pPr>
        <w:tabs>
          <w:tab w:val="left" w:pos="8080"/>
        </w:tabs>
        <w:rPr>
          <w:rFonts w:ascii="Times New Roman" w:hAnsi="Times New Roman" w:cs="Times New Roman"/>
          <w:sz w:val="24"/>
          <w:szCs w:val="24"/>
        </w:rPr>
      </w:pPr>
    </w:p>
    <w:p w14:paraId="29C5CE24" w14:textId="77777777" w:rsidR="006857B0" w:rsidRDefault="006857B0" w:rsidP="00A80118">
      <w:pPr>
        <w:tabs>
          <w:tab w:val="left" w:pos="8080"/>
        </w:tabs>
        <w:jc w:val="right"/>
        <w:rPr>
          <w:rFonts w:ascii="Times New Roman" w:hAnsi="Times New Roman" w:cs="Times New Roman"/>
          <w:sz w:val="24"/>
          <w:szCs w:val="24"/>
        </w:rPr>
      </w:pPr>
    </w:p>
    <w:p w14:paraId="709F4CE6" w14:textId="77777777" w:rsidR="006857B0" w:rsidRDefault="006857B0" w:rsidP="00A80118">
      <w:pPr>
        <w:tabs>
          <w:tab w:val="left" w:pos="8080"/>
        </w:tabs>
        <w:jc w:val="right"/>
        <w:rPr>
          <w:rFonts w:ascii="Times New Roman" w:hAnsi="Times New Roman" w:cs="Times New Roman"/>
          <w:sz w:val="24"/>
          <w:szCs w:val="24"/>
        </w:rPr>
      </w:pPr>
    </w:p>
    <w:p w14:paraId="1346DB5F" w14:textId="77777777" w:rsidR="0047734A" w:rsidRDefault="0047734A" w:rsidP="00A80118">
      <w:pPr>
        <w:tabs>
          <w:tab w:val="left" w:pos="8080"/>
        </w:tabs>
        <w:jc w:val="right"/>
        <w:rPr>
          <w:rFonts w:ascii="Times New Roman" w:hAnsi="Times New Roman" w:cs="Times New Roman"/>
          <w:sz w:val="24"/>
          <w:szCs w:val="24"/>
        </w:rPr>
      </w:pPr>
    </w:p>
    <w:p w14:paraId="4C9B0C80" w14:textId="77777777" w:rsidR="0047734A" w:rsidRDefault="0047734A" w:rsidP="00A80118">
      <w:pPr>
        <w:tabs>
          <w:tab w:val="left" w:pos="8080"/>
        </w:tabs>
        <w:jc w:val="right"/>
        <w:rPr>
          <w:rFonts w:ascii="Times New Roman" w:hAnsi="Times New Roman" w:cs="Times New Roman"/>
          <w:sz w:val="24"/>
          <w:szCs w:val="24"/>
        </w:rPr>
      </w:pPr>
    </w:p>
    <w:p w14:paraId="4B456F98" w14:textId="77777777" w:rsidR="0047734A" w:rsidRDefault="0047734A" w:rsidP="00A80118">
      <w:pPr>
        <w:tabs>
          <w:tab w:val="left" w:pos="8080"/>
        </w:tabs>
        <w:jc w:val="right"/>
        <w:rPr>
          <w:rFonts w:ascii="Times New Roman" w:hAnsi="Times New Roman" w:cs="Times New Roman"/>
          <w:sz w:val="24"/>
          <w:szCs w:val="24"/>
        </w:rPr>
      </w:pPr>
    </w:p>
    <w:p w14:paraId="6C7ACAD8" w14:textId="77777777" w:rsidR="0047734A" w:rsidRDefault="0047734A" w:rsidP="00A80118">
      <w:pPr>
        <w:tabs>
          <w:tab w:val="left" w:pos="8080"/>
        </w:tabs>
        <w:jc w:val="right"/>
        <w:rPr>
          <w:rFonts w:ascii="Times New Roman" w:hAnsi="Times New Roman" w:cs="Times New Roman"/>
          <w:sz w:val="24"/>
          <w:szCs w:val="24"/>
        </w:rPr>
      </w:pPr>
    </w:p>
    <w:p w14:paraId="405415E7" w14:textId="77777777" w:rsidR="0047734A" w:rsidRDefault="0047734A" w:rsidP="00A80118">
      <w:pPr>
        <w:tabs>
          <w:tab w:val="left" w:pos="8080"/>
        </w:tabs>
        <w:jc w:val="right"/>
        <w:rPr>
          <w:rFonts w:ascii="Times New Roman" w:hAnsi="Times New Roman" w:cs="Times New Roman"/>
          <w:sz w:val="24"/>
          <w:szCs w:val="24"/>
        </w:rPr>
      </w:pPr>
    </w:p>
    <w:p w14:paraId="48F36C80" w14:textId="77777777" w:rsidR="0047734A" w:rsidRDefault="0047734A" w:rsidP="00A80118">
      <w:pPr>
        <w:tabs>
          <w:tab w:val="left" w:pos="8080"/>
        </w:tabs>
        <w:jc w:val="right"/>
        <w:rPr>
          <w:rFonts w:ascii="Times New Roman" w:hAnsi="Times New Roman" w:cs="Times New Roman"/>
          <w:sz w:val="24"/>
          <w:szCs w:val="24"/>
        </w:rPr>
      </w:pPr>
    </w:p>
    <w:p w14:paraId="48BD0FCB" w14:textId="77777777" w:rsidR="0047734A" w:rsidRDefault="0047734A" w:rsidP="00A80118">
      <w:pPr>
        <w:tabs>
          <w:tab w:val="left" w:pos="8080"/>
        </w:tabs>
        <w:jc w:val="right"/>
        <w:rPr>
          <w:rFonts w:ascii="Times New Roman" w:hAnsi="Times New Roman" w:cs="Times New Roman"/>
          <w:sz w:val="24"/>
          <w:szCs w:val="24"/>
        </w:rPr>
      </w:pPr>
    </w:p>
    <w:p w14:paraId="4A04487D" w14:textId="77777777" w:rsidR="0047734A" w:rsidRDefault="0047734A" w:rsidP="00A80118">
      <w:pPr>
        <w:tabs>
          <w:tab w:val="left" w:pos="8080"/>
        </w:tabs>
        <w:jc w:val="right"/>
        <w:rPr>
          <w:rFonts w:ascii="Times New Roman" w:hAnsi="Times New Roman" w:cs="Times New Roman"/>
          <w:sz w:val="24"/>
          <w:szCs w:val="24"/>
        </w:rPr>
      </w:pPr>
    </w:p>
    <w:p w14:paraId="243211ED" w14:textId="77777777" w:rsidR="0047734A" w:rsidRDefault="0047734A" w:rsidP="00A80118">
      <w:pPr>
        <w:tabs>
          <w:tab w:val="left" w:pos="8080"/>
        </w:tabs>
        <w:jc w:val="right"/>
        <w:rPr>
          <w:rFonts w:ascii="Times New Roman" w:hAnsi="Times New Roman" w:cs="Times New Roman"/>
          <w:sz w:val="24"/>
          <w:szCs w:val="24"/>
        </w:rPr>
      </w:pPr>
    </w:p>
    <w:p w14:paraId="349BEDDA" w14:textId="77777777" w:rsidR="0047734A" w:rsidRDefault="0047734A" w:rsidP="00A80118">
      <w:pPr>
        <w:tabs>
          <w:tab w:val="left" w:pos="8080"/>
        </w:tabs>
        <w:jc w:val="right"/>
        <w:rPr>
          <w:rFonts w:ascii="Times New Roman" w:hAnsi="Times New Roman" w:cs="Times New Roman"/>
          <w:sz w:val="24"/>
          <w:szCs w:val="24"/>
        </w:rPr>
      </w:pPr>
    </w:p>
    <w:p w14:paraId="7ED45576" w14:textId="5D008FF2" w:rsidR="00750981" w:rsidRPr="005372CA" w:rsidRDefault="00750981" w:rsidP="00A80118">
      <w:pPr>
        <w:tabs>
          <w:tab w:val="left" w:pos="8080"/>
        </w:tabs>
        <w:jc w:val="right"/>
        <w:rPr>
          <w:rFonts w:ascii="Times New Roman" w:hAnsi="Times New Roman" w:cs="Times New Roman"/>
          <w:sz w:val="24"/>
          <w:szCs w:val="24"/>
        </w:rPr>
      </w:pPr>
      <w:r w:rsidRPr="005372CA">
        <w:rPr>
          <w:rFonts w:ascii="Times New Roman" w:hAnsi="Times New Roman" w:cs="Times New Roman"/>
          <w:sz w:val="24"/>
          <w:szCs w:val="24"/>
        </w:rPr>
        <w:lastRenderedPageBreak/>
        <w:t>Sutarties 1 priedas</w:t>
      </w:r>
    </w:p>
    <w:p w14:paraId="2DEB70D0" w14:textId="77777777" w:rsidR="00750981" w:rsidRPr="00C7146A" w:rsidRDefault="00750981">
      <w:pPr>
        <w:rPr>
          <w:rFonts w:ascii="Times New Roman" w:hAnsi="Times New Roman" w:cs="Times New Roman"/>
          <w:sz w:val="24"/>
          <w:szCs w:val="24"/>
        </w:rPr>
      </w:pPr>
    </w:p>
    <w:p w14:paraId="7282A0AA" w14:textId="659F2551" w:rsidR="00750981" w:rsidRPr="00C7146A" w:rsidRDefault="00C7146A" w:rsidP="00C7146A">
      <w:pPr>
        <w:jc w:val="center"/>
        <w:rPr>
          <w:rFonts w:ascii="Times New Roman" w:hAnsi="Times New Roman" w:cs="Times New Roman"/>
          <w:b/>
          <w:bCs/>
          <w:sz w:val="24"/>
          <w:szCs w:val="24"/>
        </w:rPr>
      </w:pPr>
      <w:r w:rsidRPr="00C7146A">
        <w:rPr>
          <w:rFonts w:ascii="Times New Roman" w:hAnsi="Times New Roman" w:cs="Times New Roman"/>
          <w:b/>
          <w:bCs/>
          <w:sz w:val="24"/>
          <w:szCs w:val="24"/>
        </w:rPr>
        <w:t>PASIŪLYMAS</w:t>
      </w:r>
    </w:p>
    <w:p w14:paraId="65B4B0D7" w14:textId="77777777" w:rsidR="00750981" w:rsidRDefault="00750981"/>
    <w:p w14:paraId="3F796955" w14:textId="77777777" w:rsidR="00750981" w:rsidRDefault="00750981"/>
    <w:p w14:paraId="0DF54603" w14:textId="77777777" w:rsidR="00750981" w:rsidRDefault="00750981"/>
    <w:p w14:paraId="28D1D933" w14:textId="77777777" w:rsidR="00750981" w:rsidRDefault="00750981"/>
    <w:p w14:paraId="5BD77EBA" w14:textId="77777777" w:rsidR="00750981" w:rsidRDefault="00750981"/>
    <w:p w14:paraId="3BBDC37F" w14:textId="77777777" w:rsidR="00750981" w:rsidRDefault="00750981"/>
    <w:p w14:paraId="2EB4E568" w14:textId="77777777" w:rsidR="00750981" w:rsidRDefault="00750981"/>
    <w:p w14:paraId="417340C7" w14:textId="77777777" w:rsidR="00750981" w:rsidRDefault="00750981"/>
    <w:p w14:paraId="098F9DC0" w14:textId="77777777" w:rsidR="00750981" w:rsidRDefault="00750981"/>
    <w:p w14:paraId="4D7434FB" w14:textId="77777777" w:rsidR="00750981" w:rsidRDefault="00750981"/>
    <w:p w14:paraId="63CCE2E6" w14:textId="77777777" w:rsidR="00750981" w:rsidRDefault="00750981"/>
    <w:p w14:paraId="3EC1CB16" w14:textId="77777777" w:rsidR="00750981" w:rsidRDefault="00750981"/>
    <w:p w14:paraId="2436498D" w14:textId="77777777" w:rsidR="00750981" w:rsidRDefault="00750981"/>
    <w:p w14:paraId="79C94784" w14:textId="77777777" w:rsidR="00750981" w:rsidRDefault="00750981"/>
    <w:p w14:paraId="06E562D9" w14:textId="77777777" w:rsidR="00750981" w:rsidRDefault="00750981"/>
    <w:p w14:paraId="136C4550" w14:textId="77777777" w:rsidR="00750981" w:rsidRDefault="00750981"/>
    <w:p w14:paraId="47F8B39F" w14:textId="77777777" w:rsidR="00750981" w:rsidRDefault="00750981"/>
    <w:p w14:paraId="16A411B2" w14:textId="77777777" w:rsidR="00750981" w:rsidRDefault="00750981"/>
    <w:p w14:paraId="67A8081E" w14:textId="77777777" w:rsidR="00750981" w:rsidRDefault="00750981"/>
    <w:p w14:paraId="70199944" w14:textId="77777777" w:rsidR="00750981" w:rsidRDefault="00750981"/>
    <w:p w14:paraId="70497AF6" w14:textId="77777777" w:rsidR="00750981" w:rsidRDefault="00750981"/>
    <w:p w14:paraId="4E868BC1" w14:textId="77777777" w:rsidR="00750981" w:rsidRDefault="00750981"/>
    <w:p w14:paraId="5CDE41D2" w14:textId="77777777" w:rsidR="00750981" w:rsidRDefault="00750981"/>
    <w:p w14:paraId="10FD5253" w14:textId="77777777" w:rsidR="00750981" w:rsidRDefault="00750981"/>
    <w:p w14:paraId="37C5B839" w14:textId="77777777" w:rsidR="00750981" w:rsidRDefault="00750981"/>
    <w:p w14:paraId="28E60344" w14:textId="77777777" w:rsidR="00750981" w:rsidRDefault="00750981"/>
    <w:p w14:paraId="073EC982" w14:textId="77777777" w:rsidR="00750981" w:rsidRDefault="00750981"/>
    <w:p w14:paraId="3FD02161" w14:textId="77777777" w:rsidR="00750981" w:rsidRDefault="00750981"/>
    <w:p w14:paraId="673C4845" w14:textId="77777777" w:rsidR="00750981" w:rsidRDefault="00750981"/>
    <w:p w14:paraId="2FC4B994" w14:textId="77777777" w:rsidR="00750981" w:rsidRDefault="00750981"/>
    <w:p w14:paraId="6BF81A40" w14:textId="77777777" w:rsidR="00750981" w:rsidRDefault="00750981"/>
    <w:p w14:paraId="20997CE6" w14:textId="77777777" w:rsidR="00750981" w:rsidRDefault="00750981"/>
    <w:p w14:paraId="6864A24B" w14:textId="77777777" w:rsidR="00750981" w:rsidRDefault="00750981"/>
    <w:p w14:paraId="283EFA80" w14:textId="77777777" w:rsidR="00750981" w:rsidRDefault="00750981"/>
    <w:p w14:paraId="526D2A3F" w14:textId="77777777" w:rsidR="00750981" w:rsidRDefault="00750981"/>
    <w:p w14:paraId="674049E1" w14:textId="77777777" w:rsidR="00750981" w:rsidRDefault="00750981"/>
    <w:p w14:paraId="64117081" w14:textId="77777777" w:rsidR="00750981" w:rsidRDefault="00750981"/>
    <w:p w14:paraId="3F77A0C5" w14:textId="77777777" w:rsidR="00750981" w:rsidRDefault="00750981"/>
    <w:p w14:paraId="4682AEAA" w14:textId="77777777" w:rsidR="00750981" w:rsidRDefault="00750981"/>
    <w:p w14:paraId="51D9FF99" w14:textId="77777777" w:rsidR="00750981" w:rsidRDefault="00750981"/>
    <w:p w14:paraId="3DC4BAE3" w14:textId="77777777" w:rsidR="00750981" w:rsidRDefault="00750981"/>
    <w:p w14:paraId="74BE1C47" w14:textId="77777777" w:rsidR="00750981" w:rsidRDefault="00750981"/>
    <w:p w14:paraId="5C94FF43" w14:textId="77777777" w:rsidR="00750981" w:rsidRDefault="00750981"/>
    <w:p w14:paraId="4CBD8763" w14:textId="77777777" w:rsidR="00750981" w:rsidRDefault="00750981"/>
    <w:p w14:paraId="78F5C840" w14:textId="77777777" w:rsidR="00750981" w:rsidRDefault="00750981"/>
    <w:p w14:paraId="736A6AC8" w14:textId="77777777" w:rsidR="00750981" w:rsidRDefault="00750981"/>
    <w:p w14:paraId="1F663BE0" w14:textId="77777777" w:rsidR="00750981" w:rsidRDefault="00750981"/>
    <w:p w14:paraId="018B057B" w14:textId="77777777" w:rsidR="00750981" w:rsidRDefault="00750981"/>
    <w:p w14:paraId="7EBFBD14" w14:textId="77777777" w:rsidR="00472805" w:rsidRDefault="00472805"/>
    <w:p w14:paraId="67529250" w14:textId="77777777" w:rsidR="00472805" w:rsidRDefault="00472805"/>
    <w:p w14:paraId="26CDAE83" w14:textId="77777777" w:rsidR="00750981" w:rsidRPr="00A80118" w:rsidRDefault="00750981" w:rsidP="00A80118">
      <w:pPr>
        <w:jc w:val="right"/>
        <w:rPr>
          <w:rFonts w:ascii="Times New Roman" w:hAnsi="Times New Roman" w:cs="Times New Roman"/>
          <w:sz w:val="24"/>
          <w:szCs w:val="24"/>
        </w:rPr>
      </w:pPr>
    </w:p>
    <w:p w14:paraId="023619D9" w14:textId="77777777" w:rsidR="00C7146A" w:rsidRDefault="00C7146A" w:rsidP="00A80118">
      <w:pPr>
        <w:jc w:val="right"/>
        <w:rPr>
          <w:rFonts w:ascii="Times New Roman" w:hAnsi="Times New Roman" w:cs="Times New Roman"/>
          <w:sz w:val="24"/>
          <w:szCs w:val="24"/>
        </w:rPr>
      </w:pPr>
    </w:p>
    <w:p w14:paraId="6770C50D" w14:textId="58424AA2" w:rsidR="00750981" w:rsidRPr="00A80118" w:rsidRDefault="00A80118" w:rsidP="00A80118">
      <w:pPr>
        <w:jc w:val="right"/>
        <w:rPr>
          <w:rFonts w:ascii="Times New Roman" w:hAnsi="Times New Roman" w:cs="Times New Roman"/>
          <w:sz w:val="24"/>
          <w:szCs w:val="24"/>
        </w:rPr>
      </w:pPr>
      <w:r w:rsidRPr="00A80118">
        <w:rPr>
          <w:rFonts w:ascii="Times New Roman" w:hAnsi="Times New Roman" w:cs="Times New Roman"/>
          <w:sz w:val="24"/>
          <w:szCs w:val="24"/>
        </w:rPr>
        <w:t>Sutarties 2 priedas</w:t>
      </w:r>
    </w:p>
    <w:p w14:paraId="170DE03E" w14:textId="77777777" w:rsidR="00750981" w:rsidRPr="00C7146A" w:rsidRDefault="00750981" w:rsidP="00C7146A">
      <w:pPr>
        <w:jc w:val="center"/>
        <w:rPr>
          <w:rFonts w:ascii="Times New Roman" w:hAnsi="Times New Roman" w:cs="Times New Roman"/>
          <w:b/>
          <w:bCs/>
          <w:sz w:val="24"/>
          <w:szCs w:val="24"/>
        </w:rPr>
      </w:pPr>
    </w:p>
    <w:p w14:paraId="32474687" w14:textId="6CB07B50" w:rsidR="00750981" w:rsidRPr="00C7146A" w:rsidRDefault="00C7146A" w:rsidP="00C7146A">
      <w:pPr>
        <w:jc w:val="center"/>
        <w:rPr>
          <w:rFonts w:ascii="Times New Roman" w:hAnsi="Times New Roman" w:cs="Times New Roman"/>
          <w:b/>
          <w:bCs/>
          <w:sz w:val="24"/>
          <w:szCs w:val="24"/>
        </w:rPr>
      </w:pPr>
      <w:r w:rsidRPr="00C7146A">
        <w:rPr>
          <w:rFonts w:ascii="Times New Roman" w:hAnsi="Times New Roman" w:cs="Times New Roman"/>
          <w:b/>
          <w:bCs/>
          <w:sz w:val="24"/>
          <w:szCs w:val="24"/>
        </w:rPr>
        <w:t>TECHNINĖ SPECIFIKACIJA</w:t>
      </w:r>
    </w:p>
    <w:p w14:paraId="32C61EA7" w14:textId="77777777" w:rsidR="00750981" w:rsidRDefault="00750981"/>
    <w:p w14:paraId="19664B74" w14:textId="77777777" w:rsidR="00750981" w:rsidRDefault="00750981"/>
    <w:p w14:paraId="5C2451ED" w14:textId="77777777" w:rsidR="00750981" w:rsidRDefault="00750981"/>
    <w:p w14:paraId="41D85FBD" w14:textId="77777777" w:rsidR="00750981" w:rsidRDefault="00750981"/>
    <w:p w14:paraId="6632A3B9" w14:textId="77777777" w:rsidR="00750981" w:rsidRDefault="00750981"/>
    <w:p w14:paraId="3FF58F25" w14:textId="77777777" w:rsidR="00750981" w:rsidRDefault="00750981"/>
    <w:p w14:paraId="6157FA7A" w14:textId="77777777" w:rsidR="00750981" w:rsidRDefault="00750981"/>
    <w:p w14:paraId="01719CC1" w14:textId="77777777" w:rsidR="00750981" w:rsidRDefault="00750981"/>
    <w:p w14:paraId="0B2AC954" w14:textId="77777777" w:rsidR="00750981" w:rsidRDefault="00750981"/>
    <w:p w14:paraId="0685B454" w14:textId="77777777" w:rsidR="00750981" w:rsidRDefault="00750981"/>
    <w:p w14:paraId="54F9FC3D" w14:textId="77777777" w:rsidR="00750981" w:rsidRDefault="00750981"/>
    <w:p w14:paraId="016CEF8A" w14:textId="77777777" w:rsidR="00750981" w:rsidRDefault="00750981"/>
    <w:p w14:paraId="440FF417" w14:textId="77777777" w:rsidR="00750981" w:rsidRDefault="00750981"/>
    <w:p w14:paraId="1EE9E03A" w14:textId="77777777" w:rsidR="00750981" w:rsidRDefault="00750981"/>
    <w:p w14:paraId="30890BF8" w14:textId="77777777" w:rsidR="00750981" w:rsidRDefault="00750981"/>
    <w:p w14:paraId="65FF4293" w14:textId="77777777" w:rsidR="00750981" w:rsidRDefault="00750981"/>
    <w:p w14:paraId="6B8348BC" w14:textId="77777777" w:rsidR="00750981" w:rsidRDefault="00750981"/>
    <w:p w14:paraId="238AE7AA" w14:textId="77777777" w:rsidR="00750981" w:rsidRDefault="00750981"/>
    <w:p w14:paraId="75586C9F" w14:textId="77777777" w:rsidR="00750981" w:rsidRDefault="00750981"/>
    <w:p w14:paraId="6DB12107" w14:textId="77777777" w:rsidR="00750981" w:rsidRDefault="00750981"/>
    <w:p w14:paraId="08B55F23" w14:textId="77777777" w:rsidR="00750981" w:rsidRDefault="00750981"/>
    <w:p w14:paraId="37B3DA1F" w14:textId="77777777" w:rsidR="00750981" w:rsidRDefault="00750981"/>
    <w:p w14:paraId="3359E506" w14:textId="77777777" w:rsidR="00750981" w:rsidRDefault="00750981"/>
    <w:p w14:paraId="02B3CFB1" w14:textId="77777777" w:rsidR="00750981" w:rsidRDefault="00750981"/>
    <w:p w14:paraId="1C762DBC" w14:textId="77777777" w:rsidR="00750981" w:rsidRDefault="00750981"/>
    <w:p w14:paraId="37A97860" w14:textId="77777777" w:rsidR="00750981" w:rsidRDefault="00750981"/>
    <w:p w14:paraId="56F2D54B" w14:textId="77777777" w:rsidR="00750981" w:rsidRDefault="00750981"/>
    <w:p w14:paraId="7C83BCE7" w14:textId="77777777" w:rsidR="00750981" w:rsidRDefault="00750981"/>
    <w:p w14:paraId="561238C0" w14:textId="77777777" w:rsidR="00750981" w:rsidRDefault="00750981"/>
    <w:p w14:paraId="76401080" w14:textId="77777777" w:rsidR="00750981" w:rsidRDefault="00750981"/>
    <w:p w14:paraId="4DACD509" w14:textId="77777777" w:rsidR="00750981" w:rsidRDefault="00750981"/>
    <w:p w14:paraId="0C5DE0BC" w14:textId="77777777" w:rsidR="00750981" w:rsidRDefault="00750981"/>
    <w:p w14:paraId="2EAB1B2C" w14:textId="77777777" w:rsidR="00750981" w:rsidRDefault="00750981"/>
    <w:p w14:paraId="6D4752FB" w14:textId="77777777" w:rsidR="00750981" w:rsidRDefault="00750981"/>
    <w:p w14:paraId="21142133" w14:textId="77777777" w:rsidR="00750981" w:rsidRDefault="00750981"/>
    <w:p w14:paraId="6BD3EBB6" w14:textId="77777777" w:rsidR="00750981" w:rsidRDefault="00750981"/>
    <w:p w14:paraId="6590F181" w14:textId="77777777" w:rsidR="00750981" w:rsidRDefault="00750981"/>
    <w:p w14:paraId="4D6C4E4B" w14:textId="77777777" w:rsidR="00750981" w:rsidRDefault="00750981"/>
    <w:p w14:paraId="79130890" w14:textId="77777777" w:rsidR="00750981" w:rsidRDefault="00750981"/>
    <w:p w14:paraId="2F1CB348" w14:textId="77777777" w:rsidR="00750981" w:rsidRDefault="00750981"/>
    <w:p w14:paraId="2F9C6AF5" w14:textId="77777777" w:rsidR="00750981" w:rsidRDefault="00750981"/>
    <w:p w14:paraId="46E81970" w14:textId="77777777" w:rsidR="00750981" w:rsidRDefault="00750981"/>
    <w:p w14:paraId="088A88C1" w14:textId="77777777" w:rsidR="00750981" w:rsidRDefault="00750981"/>
    <w:p w14:paraId="1928C79E" w14:textId="77777777" w:rsidR="00750981" w:rsidRDefault="00750981"/>
    <w:p w14:paraId="34B0E9BC" w14:textId="77777777" w:rsidR="00750981" w:rsidRDefault="00750981"/>
    <w:p w14:paraId="60987D18" w14:textId="77777777" w:rsidR="00750981" w:rsidRDefault="00750981"/>
    <w:p w14:paraId="1232CCCC" w14:textId="77777777" w:rsidR="00750981" w:rsidRDefault="00750981"/>
    <w:p w14:paraId="655260C2" w14:textId="77777777" w:rsidR="00750981" w:rsidRDefault="00750981"/>
    <w:p w14:paraId="785E8487" w14:textId="77777777" w:rsidR="00750981" w:rsidRPr="00750981" w:rsidRDefault="00750981" w:rsidP="00723F39">
      <w:pPr>
        <w:rPr>
          <w:rFonts w:ascii="Times New Roman" w:eastAsia="Times New Roman" w:hAnsi="Times New Roman" w:cs="Times New Roman"/>
          <w:sz w:val="24"/>
          <w:szCs w:val="24"/>
          <w14:ligatures w14:val="none"/>
        </w:rPr>
      </w:pPr>
    </w:p>
    <w:p w14:paraId="79F56677" w14:textId="77777777" w:rsidR="008E4946" w:rsidRDefault="008E4946" w:rsidP="00750981">
      <w:pPr>
        <w:ind w:left="6480" w:firstLine="720"/>
        <w:jc w:val="center"/>
        <w:rPr>
          <w:rFonts w:ascii="Times New Roman" w:eastAsia="Times New Roman" w:hAnsi="Times New Roman" w:cs="Times New Roman"/>
          <w:sz w:val="24"/>
          <w:szCs w:val="24"/>
          <w14:ligatures w14:val="none"/>
        </w:rPr>
      </w:pPr>
    </w:p>
    <w:p w14:paraId="10AAADEB" w14:textId="77777777" w:rsidR="008E4946" w:rsidRDefault="008E4946" w:rsidP="00750981">
      <w:pPr>
        <w:ind w:left="6480" w:firstLine="720"/>
        <w:jc w:val="center"/>
        <w:rPr>
          <w:rFonts w:ascii="Times New Roman" w:eastAsia="Times New Roman" w:hAnsi="Times New Roman" w:cs="Times New Roman"/>
          <w:sz w:val="24"/>
          <w:szCs w:val="24"/>
          <w14:ligatures w14:val="none"/>
        </w:rPr>
      </w:pPr>
    </w:p>
    <w:p w14:paraId="5D0F317E" w14:textId="706A1A52" w:rsidR="00750981" w:rsidRPr="00750981" w:rsidRDefault="00750981" w:rsidP="00750981">
      <w:pPr>
        <w:ind w:left="6480" w:firstLine="720"/>
        <w:jc w:val="center"/>
        <w:rPr>
          <w:rFonts w:ascii="Times New Roman" w:eastAsia="Times New Roman" w:hAnsi="Times New Roman" w:cs="Times New Roman"/>
          <w:sz w:val="24"/>
          <w:szCs w:val="24"/>
          <w14:ligatures w14:val="none"/>
        </w:rPr>
      </w:pPr>
      <w:r w:rsidRPr="00750981">
        <w:rPr>
          <w:rFonts w:ascii="Times New Roman" w:eastAsia="Times New Roman" w:hAnsi="Times New Roman" w:cs="Times New Roman"/>
          <w:sz w:val="24"/>
          <w:szCs w:val="24"/>
          <w14:ligatures w14:val="none"/>
        </w:rPr>
        <w:t xml:space="preserve">Sutarties </w:t>
      </w:r>
      <w:r w:rsidR="00723F39">
        <w:rPr>
          <w:rFonts w:ascii="Times New Roman" w:eastAsia="Times New Roman" w:hAnsi="Times New Roman" w:cs="Times New Roman"/>
          <w:sz w:val="24"/>
          <w:szCs w:val="24"/>
          <w14:ligatures w14:val="none"/>
        </w:rPr>
        <w:t>3</w:t>
      </w:r>
      <w:r w:rsidR="00472805">
        <w:rPr>
          <w:rFonts w:ascii="Times New Roman" w:eastAsia="Times New Roman" w:hAnsi="Times New Roman" w:cs="Times New Roman"/>
          <w:sz w:val="24"/>
          <w:szCs w:val="24"/>
          <w14:ligatures w14:val="none"/>
        </w:rPr>
        <w:t xml:space="preserve"> priedas</w:t>
      </w:r>
    </w:p>
    <w:p w14:paraId="2AEA91C1" w14:textId="77777777" w:rsidR="00750981" w:rsidRPr="00750981" w:rsidRDefault="00750981" w:rsidP="00750981">
      <w:pPr>
        <w:ind w:left="6480" w:firstLine="720"/>
        <w:jc w:val="center"/>
        <w:rPr>
          <w:rFonts w:ascii="Times New Roman" w:eastAsia="Times New Roman" w:hAnsi="Times New Roman" w:cs="Times New Roman"/>
          <w:sz w:val="24"/>
          <w:szCs w:val="24"/>
          <w14:ligatures w14:val="none"/>
        </w:rPr>
      </w:pPr>
    </w:p>
    <w:p w14:paraId="03E670EF" w14:textId="77777777" w:rsidR="00750981" w:rsidRPr="00750981" w:rsidRDefault="00750981" w:rsidP="00750981">
      <w:pPr>
        <w:jc w:val="center"/>
        <w:rPr>
          <w:rFonts w:ascii="Times New Roman" w:eastAsia="Times New Roman" w:hAnsi="Times New Roman" w:cs="Times New Roman"/>
          <w:b/>
          <w:bCs/>
          <w:sz w:val="24"/>
          <w:szCs w:val="24"/>
          <w14:ligatures w14:val="none"/>
        </w:rPr>
      </w:pPr>
    </w:p>
    <w:p w14:paraId="3A872FCE" w14:textId="77777777" w:rsidR="00750981" w:rsidRPr="00750981" w:rsidRDefault="00750981" w:rsidP="00750981">
      <w:pPr>
        <w:jc w:val="center"/>
        <w:rPr>
          <w:rFonts w:ascii="Times New Roman" w:eastAsia="Times New Roman" w:hAnsi="Times New Roman" w:cs="Times New Roman"/>
          <w:b/>
          <w:bCs/>
          <w:sz w:val="24"/>
          <w:szCs w:val="24"/>
          <w14:ligatures w14:val="none"/>
        </w:rPr>
      </w:pPr>
      <w:r w:rsidRPr="00750981">
        <w:rPr>
          <w:rFonts w:ascii="Times New Roman" w:eastAsia="Times New Roman" w:hAnsi="Times New Roman" w:cs="Times New Roman"/>
          <w:b/>
          <w:bCs/>
          <w:sz w:val="24"/>
          <w:szCs w:val="24"/>
          <w14:ligatures w14:val="none"/>
        </w:rPr>
        <w:t>SUSITARIMAS DĖL ASMENS DUOMENŲ TVARKYMO</w:t>
      </w:r>
    </w:p>
    <w:p w14:paraId="6F41C767" w14:textId="77777777" w:rsidR="00750981" w:rsidRPr="00750981" w:rsidRDefault="00750981" w:rsidP="00750981">
      <w:pPr>
        <w:rPr>
          <w:rFonts w:ascii="Times New Roman" w:hAnsi="Times New Roman" w:cs="Times New Roman"/>
          <w:b/>
          <w:bCs/>
          <w:caps/>
          <w:sz w:val="24"/>
          <w:szCs w:val="24"/>
        </w:rPr>
      </w:pPr>
    </w:p>
    <w:p w14:paraId="498BA4E4" w14:textId="01F5C0F0" w:rsidR="00750981" w:rsidRPr="00750981" w:rsidRDefault="00750981" w:rsidP="00750981">
      <w:pPr>
        <w:jc w:val="center"/>
        <w:rPr>
          <w:rFonts w:ascii="Times New Roman" w:hAnsi="Times New Roman" w:cs="Times New Roman"/>
          <w:sz w:val="24"/>
          <w:szCs w:val="24"/>
        </w:rPr>
      </w:pPr>
      <w:r w:rsidRPr="00750981">
        <w:rPr>
          <w:rFonts w:ascii="Times New Roman" w:hAnsi="Times New Roman" w:cs="Times New Roman"/>
          <w:sz w:val="24"/>
          <w:szCs w:val="24"/>
        </w:rPr>
        <w:t xml:space="preserve">2025 m. </w:t>
      </w:r>
      <w:r w:rsidR="00723F39">
        <w:rPr>
          <w:rFonts w:ascii="Times New Roman" w:hAnsi="Times New Roman" w:cs="Times New Roman"/>
          <w:sz w:val="24"/>
          <w:szCs w:val="24"/>
        </w:rPr>
        <w:t>(mėnuo)</w:t>
      </w:r>
      <w:r w:rsidRPr="00750981">
        <w:rPr>
          <w:rFonts w:ascii="Times New Roman" w:hAnsi="Times New Roman" w:cs="Times New Roman"/>
          <w:sz w:val="24"/>
          <w:szCs w:val="24"/>
        </w:rPr>
        <w:t xml:space="preserve">     d. Nr.</w:t>
      </w:r>
    </w:p>
    <w:p w14:paraId="0D419D04" w14:textId="77777777" w:rsidR="00750981" w:rsidRPr="00750981" w:rsidRDefault="00750981" w:rsidP="00750981">
      <w:pPr>
        <w:jc w:val="center"/>
        <w:rPr>
          <w:rFonts w:ascii="Times New Roman" w:hAnsi="Times New Roman" w:cs="Times New Roman"/>
          <w:sz w:val="24"/>
          <w:szCs w:val="24"/>
          <w:vertAlign w:val="superscript"/>
        </w:rPr>
      </w:pPr>
      <w:r w:rsidRPr="00750981">
        <w:rPr>
          <w:rFonts w:ascii="Times New Roman" w:hAnsi="Times New Roman" w:cs="Times New Roman"/>
          <w:sz w:val="24"/>
          <w:szCs w:val="24"/>
        </w:rPr>
        <w:t>Ukmergė</w:t>
      </w:r>
    </w:p>
    <w:p w14:paraId="2931624B" w14:textId="77777777" w:rsidR="00750981" w:rsidRPr="00750981" w:rsidRDefault="00750981" w:rsidP="00750981">
      <w:pPr>
        <w:spacing w:line="360" w:lineRule="auto"/>
        <w:ind w:firstLine="709"/>
        <w:rPr>
          <w:rFonts w:ascii="Times New Roman" w:eastAsia="Times New Roman" w:hAnsi="Times New Roman" w:cs="Times New Roman"/>
          <w:kern w:val="0"/>
          <w:sz w:val="24"/>
          <w:szCs w:val="24"/>
          <w:lang w:eastAsia="lt-LT"/>
          <w14:ligatures w14:val="none"/>
        </w:rPr>
      </w:pPr>
    </w:p>
    <w:p w14:paraId="5F72A63A" w14:textId="12D7B062" w:rsidR="007A2F4E" w:rsidRPr="007A2F4E" w:rsidRDefault="00750981" w:rsidP="00750981">
      <w:pPr>
        <w:tabs>
          <w:tab w:val="right" w:leader="underscore" w:pos="9071"/>
        </w:tabs>
        <w:ind w:right="-1" w:firstLine="127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b/>
          <w:bCs/>
          <w:kern w:val="0"/>
          <w:sz w:val="24"/>
          <w:szCs w:val="24"/>
          <w:lang w:eastAsia="lt-LT"/>
          <w14:ligatures w14:val="none"/>
        </w:rPr>
        <w:t>Ukmergės rajono savivaldybės administracija</w:t>
      </w:r>
      <w:r w:rsidRPr="00750981">
        <w:rPr>
          <w:rFonts w:ascii="Times New Roman" w:eastAsia="Times New Roman" w:hAnsi="Times New Roman" w:cs="Times New Roman"/>
          <w:kern w:val="0"/>
          <w:sz w:val="24"/>
          <w:szCs w:val="24"/>
          <w:lang w:eastAsia="lt-LT"/>
          <w14:ligatures w14:val="none"/>
        </w:rPr>
        <w:t>,</w:t>
      </w:r>
      <w:r w:rsidRPr="00750981">
        <w:rPr>
          <w:rFonts w:ascii="Times New Roman" w:eastAsia="Times New Roman" w:hAnsi="Times New Roman" w:cs="Times New Roman"/>
          <w:kern w:val="0"/>
          <w:sz w:val="24"/>
          <w:szCs w:val="24"/>
          <w14:ligatures w14:val="none"/>
        </w:rPr>
        <w:t xml:space="preserve"> juridinio asmens kodas 188752174, kurios</w:t>
      </w:r>
      <w:r w:rsidR="007A2F4E" w:rsidRPr="007A2F4E">
        <w:rPr>
          <w:rFonts w:ascii="Times New Roman" w:hAnsi="Times New Roman" w:cs="Times New Roman"/>
          <w:sz w:val="24"/>
          <w:szCs w:val="24"/>
          <w:lang w:eastAsia="ar-SA"/>
        </w:rPr>
        <w:t xml:space="preserve"> registruota</w:t>
      </w:r>
      <w:r w:rsidRPr="00750981">
        <w:rPr>
          <w:rFonts w:ascii="Times New Roman" w:eastAsia="Times New Roman" w:hAnsi="Times New Roman" w:cs="Times New Roman"/>
          <w:kern w:val="0"/>
          <w:sz w:val="24"/>
          <w:szCs w:val="24"/>
          <w14:ligatures w14:val="none"/>
        </w:rPr>
        <w:t xml:space="preserve"> buveinė yra Kęstučio a. 3, 20114 Ukmergė, atstovaujama </w:t>
      </w:r>
      <w:r w:rsidR="00723F39" w:rsidRPr="007A2F4E">
        <w:rPr>
          <w:rFonts w:ascii="Times New Roman" w:eastAsia="Times New Roman" w:hAnsi="Times New Roman" w:cs="Times New Roman"/>
          <w:kern w:val="0"/>
          <w:sz w:val="24"/>
          <w:szCs w:val="24"/>
          <w14:ligatures w14:val="none"/>
        </w:rPr>
        <w:t xml:space="preserve">.........................., </w:t>
      </w:r>
      <w:r w:rsidR="00723F39" w:rsidRPr="007A2F4E">
        <w:rPr>
          <w:rFonts w:ascii="Times New Roman" w:hAnsi="Times New Roman" w:cs="Times New Roman"/>
          <w:sz w:val="24"/>
          <w:szCs w:val="24"/>
          <w:lang w:eastAsia="ar-SA"/>
        </w:rPr>
        <w:t>veikiančio(-s)</w:t>
      </w:r>
      <w:r w:rsidRPr="00750981">
        <w:rPr>
          <w:rFonts w:ascii="Times New Roman" w:eastAsia="Times New Roman" w:hAnsi="Times New Roman" w:cs="Times New Roman"/>
          <w:kern w:val="0"/>
          <w:sz w:val="24"/>
          <w:szCs w:val="24"/>
          <w14:ligatures w14:val="none"/>
        </w:rPr>
        <w:t xml:space="preserve"> pagal</w:t>
      </w:r>
      <w:r w:rsidRPr="00750981">
        <w:rPr>
          <w:rFonts w:ascii="Times New Roman" w:eastAsia="Times New Roman" w:hAnsi="Times New Roman" w:cs="Times New Roman"/>
          <w:i/>
          <w:iCs/>
          <w:kern w:val="0"/>
          <w:sz w:val="24"/>
          <w:szCs w:val="24"/>
          <w14:ligatures w14:val="none"/>
        </w:rPr>
        <w:t xml:space="preserve"> </w:t>
      </w:r>
      <w:r w:rsidR="007A2F4E" w:rsidRPr="007A2F4E">
        <w:rPr>
          <w:rFonts w:ascii="Times New Roman" w:eastAsia="Times New Roman" w:hAnsi="Times New Roman" w:cs="Times New Roman"/>
          <w:kern w:val="0"/>
          <w:sz w:val="24"/>
          <w:szCs w:val="24"/>
          <w14:ligatures w14:val="none"/>
        </w:rPr>
        <w:t>..........................,</w:t>
      </w:r>
    </w:p>
    <w:p w14:paraId="1BB8B0C5" w14:textId="66A57583" w:rsidR="007A2F4E" w:rsidRPr="007A2F4E" w:rsidRDefault="00750981" w:rsidP="007A2F4E">
      <w:pPr>
        <w:tabs>
          <w:tab w:val="right" w:leader="underscore" w:pos="9071"/>
        </w:tabs>
        <w:ind w:right="-1" w:firstLine="1276"/>
        <w:rPr>
          <w:rFonts w:ascii="Times New Roman" w:eastAsia="Times New Roman" w:hAnsi="Times New Roman" w:cs="Times New Roman"/>
          <w:kern w:val="0"/>
          <w:sz w:val="24"/>
          <w:szCs w:val="24"/>
          <w:lang w:eastAsia="lt-LT"/>
          <w14:ligatures w14:val="none"/>
        </w:rPr>
      </w:pPr>
      <w:r w:rsidRPr="00750981">
        <w:rPr>
          <w:rFonts w:ascii="Times New Roman" w:eastAsia="Times New Roman" w:hAnsi="Times New Roman" w:cs="Times New Roman"/>
          <w:kern w:val="0"/>
          <w:sz w:val="24"/>
          <w:szCs w:val="24"/>
          <w14:ligatures w14:val="none"/>
        </w:rPr>
        <w:t xml:space="preserve"> </w:t>
      </w:r>
      <w:r w:rsidRPr="00750981">
        <w:rPr>
          <w:rFonts w:ascii="Times New Roman" w:eastAsia="Times New Roman" w:hAnsi="Times New Roman" w:cs="Times New Roman"/>
          <w:kern w:val="0"/>
          <w:sz w:val="24"/>
          <w:szCs w:val="24"/>
          <w:lang w:eastAsia="lt-LT"/>
          <w14:ligatures w14:val="none"/>
        </w:rPr>
        <w:t xml:space="preserve">ir </w:t>
      </w:r>
      <w:r w:rsidR="007A2F4E" w:rsidRPr="007A2F4E">
        <w:rPr>
          <w:rFonts w:ascii="Times New Roman" w:eastAsia="Times New Roman" w:hAnsi="Times New Roman" w:cs="Times New Roman"/>
          <w:b/>
          <w:bCs/>
          <w:kern w:val="0"/>
          <w:sz w:val="24"/>
          <w:szCs w:val="24"/>
          <w:lang w:eastAsia="lt-LT"/>
          <w14:ligatures w14:val="none"/>
        </w:rPr>
        <w:t>..........................</w:t>
      </w:r>
      <w:r w:rsidRPr="00750981">
        <w:rPr>
          <w:rFonts w:ascii="Times New Roman" w:eastAsia="Times New Roman" w:hAnsi="Times New Roman" w:cs="Times New Roman"/>
          <w:kern w:val="0"/>
          <w:sz w:val="24"/>
          <w:szCs w:val="24"/>
          <w:lang w:eastAsia="lt-LT"/>
          <w14:ligatures w14:val="none"/>
        </w:rPr>
        <w:t xml:space="preserve">, </w:t>
      </w:r>
      <w:r w:rsidR="007A2F4E" w:rsidRPr="007A2F4E">
        <w:rPr>
          <w:rFonts w:ascii="Times New Roman" w:eastAsia="Times New Roman" w:hAnsi="Times New Roman" w:cs="Times New Roman"/>
          <w:kern w:val="0"/>
          <w:sz w:val="24"/>
          <w:szCs w:val="24"/>
          <w:lang w:eastAsia="lt-LT"/>
          <w14:ligatures w14:val="none"/>
        </w:rPr>
        <w:t>fizinio/</w:t>
      </w:r>
      <w:r w:rsidRPr="00750981">
        <w:rPr>
          <w:rFonts w:ascii="Times New Roman" w:eastAsia="Times New Roman" w:hAnsi="Times New Roman" w:cs="Times New Roman"/>
          <w:kern w:val="0"/>
          <w:sz w:val="24"/>
          <w:szCs w:val="24"/>
          <w:lang w:eastAsia="lt-LT"/>
          <w14:ligatures w14:val="none"/>
        </w:rPr>
        <w:t xml:space="preserve">juridinio asmens kodas </w:t>
      </w:r>
      <w:r w:rsidR="007A2F4E" w:rsidRPr="007A2F4E">
        <w:rPr>
          <w:rFonts w:ascii="Times New Roman" w:hAnsi="Times New Roman" w:cs="Times New Roman"/>
          <w:sz w:val="24"/>
          <w:szCs w:val="24"/>
        </w:rPr>
        <w:t>........................</w:t>
      </w:r>
      <w:r w:rsidRPr="00750981">
        <w:rPr>
          <w:rFonts w:ascii="Times New Roman" w:eastAsia="Times New Roman" w:hAnsi="Times New Roman" w:cs="Times New Roman"/>
          <w:kern w:val="0"/>
          <w:sz w:val="24"/>
          <w:szCs w:val="24"/>
          <w:lang w:eastAsia="lt-LT"/>
          <w14:ligatures w14:val="none"/>
        </w:rPr>
        <w:t>, kurio</w:t>
      </w:r>
      <w:r w:rsidR="007A2F4E" w:rsidRPr="007A2F4E">
        <w:rPr>
          <w:rFonts w:ascii="Times New Roman" w:eastAsia="Times New Roman" w:hAnsi="Times New Roman" w:cs="Times New Roman"/>
          <w:kern w:val="0"/>
          <w:sz w:val="24"/>
          <w:szCs w:val="24"/>
          <w:lang w:eastAsia="lt-LT"/>
          <w14:ligatures w14:val="none"/>
        </w:rPr>
        <w:t>(-s)</w:t>
      </w:r>
      <w:r w:rsidRPr="00750981">
        <w:rPr>
          <w:rFonts w:ascii="Times New Roman" w:eastAsia="Times New Roman" w:hAnsi="Times New Roman" w:cs="Times New Roman"/>
          <w:kern w:val="0"/>
          <w:sz w:val="24"/>
          <w:szCs w:val="24"/>
          <w:lang w:eastAsia="lt-LT"/>
          <w14:ligatures w14:val="none"/>
        </w:rPr>
        <w:t xml:space="preserve"> </w:t>
      </w:r>
      <w:r w:rsidR="007A2F4E" w:rsidRPr="007A2F4E">
        <w:rPr>
          <w:rFonts w:ascii="Times New Roman" w:hAnsi="Times New Roman" w:cs="Times New Roman"/>
          <w:sz w:val="24"/>
          <w:szCs w:val="24"/>
          <w:lang w:eastAsia="ar-SA"/>
        </w:rPr>
        <w:t>registruota</w:t>
      </w:r>
      <w:r w:rsidR="007A2F4E" w:rsidRPr="007A2F4E">
        <w:rPr>
          <w:rFonts w:ascii="Times New Roman" w:eastAsia="Times New Roman" w:hAnsi="Times New Roman" w:cs="Times New Roman"/>
          <w:kern w:val="0"/>
          <w:sz w:val="24"/>
          <w:szCs w:val="24"/>
          <w:lang w:eastAsia="lt-LT"/>
          <w14:ligatures w14:val="none"/>
        </w:rPr>
        <w:t xml:space="preserve"> </w:t>
      </w:r>
      <w:r w:rsidRPr="00750981">
        <w:rPr>
          <w:rFonts w:ascii="Times New Roman" w:eastAsia="Times New Roman" w:hAnsi="Times New Roman" w:cs="Times New Roman"/>
          <w:kern w:val="0"/>
          <w:sz w:val="24"/>
          <w:szCs w:val="24"/>
          <w:lang w:eastAsia="lt-LT"/>
          <w14:ligatures w14:val="none"/>
        </w:rPr>
        <w:t xml:space="preserve">buveinė yra </w:t>
      </w:r>
      <w:r w:rsidR="007A2F4E" w:rsidRPr="007A2F4E">
        <w:rPr>
          <w:rFonts w:ascii="Times New Roman" w:eastAsia="Times New Roman" w:hAnsi="Times New Roman" w:cs="Times New Roman"/>
          <w:kern w:val="0"/>
          <w:sz w:val="24"/>
          <w:szCs w:val="24"/>
          <w14:ligatures w14:val="none"/>
        </w:rPr>
        <w:t>..........................</w:t>
      </w:r>
      <w:r w:rsidRPr="00750981">
        <w:rPr>
          <w:rFonts w:ascii="Times New Roman" w:eastAsia="Times New Roman" w:hAnsi="Times New Roman" w:cs="Times New Roman"/>
          <w:kern w:val="0"/>
          <w:sz w:val="24"/>
          <w:szCs w:val="24"/>
          <w14:ligatures w14:val="none"/>
        </w:rPr>
        <w:t xml:space="preserve">, </w:t>
      </w:r>
      <w:r w:rsidRPr="00750981">
        <w:rPr>
          <w:rFonts w:ascii="Times New Roman" w:eastAsia="Times New Roman" w:hAnsi="Times New Roman" w:cs="Times New Roman"/>
          <w:kern w:val="0"/>
          <w:sz w:val="24"/>
          <w:szCs w:val="24"/>
          <w:lang w:eastAsia="lt-LT"/>
          <w14:ligatures w14:val="none"/>
        </w:rPr>
        <w:t xml:space="preserve">atstovaujama </w:t>
      </w:r>
      <w:r w:rsidR="007A2F4E" w:rsidRPr="007A2F4E">
        <w:rPr>
          <w:rFonts w:ascii="Times New Roman" w:eastAsia="Times New Roman" w:hAnsi="Times New Roman" w:cs="Times New Roman"/>
          <w:kern w:val="0"/>
          <w:sz w:val="24"/>
          <w:szCs w:val="24"/>
          <w14:ligatures w14:val="none"/>
        </w:rPr>
        <w:t xml:space="preserve">.......................... </w:t>
      </w:r>
      <w:r w:rsidRPr="00750981">
        <w:rPr>
          <w:rFonts w:ascii="Times New Roman" w:eastAsia="Times New Roman" w:hAnsi="Times New Roman" w:cs="Times New Roman"/>
          <w:kern w:val="0"/>
          <w:sz w:val="24"/>
          <w:szCs w:val="24"/>
          <w14:ligatures w14:val="none"/>
        </w:rPr>
        <w:t>veikiančio</w:t>
      </w:r>
      <w:r w:rsidR="007A2F4E" w:rsidRPr="007A2F4E">
        <w:rPr>
          <w:rFonts w:ascii="Times New Roman" w:eastAsia="Times New Roman" w:hAnsi="Times New Roman" w:cs="Times New Roman"/>
          <w:kern w:val="0"/>
          <w:sz w:val="24"/>
          <w:szCs w:val="24"/>
          <w14:ligatures w14:val="none"/>
        </w:rPr>
        <w:t>(-s)</w:t>
      </w:r>
      <w:r w:rsidRPr="00750981">
        <w:rPr>
          <w:rFonts w:ascii="Times New Roman" w:eastAsia="Times New Roman" w:hAnsi="Times New Roman" w:cs="Times New Roman"/>
          <w:kern w:val="0"/>
          <w:sz w:val="24"/>
          <w:szCs w:val="24"/>
          <w14:ligatures w14:val="none"/>
        </w:rPr>
        <w:t xml:space="preserve"> pagal </w:t>
      </w:r>
      <w:r w:rsidR="007A2F4E" w:rsidRPr="007A2F4E">
        <w:rPr>
          <w:rFonts w:ascii="Times New Roman" w:eastAsia="Times New Roman" w:hAnsi="Times New Roman" w:cs="Times New Roman"/>
          <w:kern w:val="0"/>
          <w:sz w:val="24"/>
          <w:szCs w:val="24"/>
          <w14:ligatures w14:val="none"/>
        </w:rPr>
        <w:t>..........................</w:t>
      </w:r>
      <w:r w:rsidRPr="00750981">
        <w:rPr>
          <w:rFonts w:ascii="Times New Roman" w:eastAsia="Times New Roman" w:hAnsi="Times New Roman" w:cs="Times New Roman"/>
          <w:kern w:val="0"/>
          <w:sz w:val="24"/>
          <w:szCs w:val="24"/>
          <w14:ligatures w14:val="none"/>
        </w:rPr>
        <w:t xml:space="preserve">, </w:t>
      </w:r>
      <w:r w:rsidRPr="00750981">
        <w:rPr>
          <w:rFonts w:ascii="Times New Roman" w:hAnsi="Times New Roman" w:cs="Times New Roman"/>
          <w:sz w:val="24"/>
          <w:szCs w:val="24"/>
        </w:rPr>
        <w:t>sudarė šį susitarimą dėl asmens duomenų tvarkymo (toliau – Susitarimas).</w:t>
      </w:r>
    </w:p>
    <w:p w14:paraId="2FBB6F68" w14:textId="77777777" w:rsidR="007A2F4E" w:rsidRPr="00750981" w:rsidRDefault="007A2F4E" w:rsidP="00750981">
      <w:pPr>
        <w:ind w:firstLine="1296"/>
        <w:rPr>
          <w:rFonts w:ascii="Times New Roman" w:eastAsia="Times New Roman" w:hAnsi="Times New Roman" w:cs="Times New Roman"/>
          <w:kern w:val="0"/>
          <w:sz w:val="24"/>
          <w:szCs w:val="24"/>
          <w14:ligatures w14:val="none"/>
        </w:rPr>
      </w:pPr>
    </w:p>
    <w:p w14:paraId="4A9F8AB4" w14:textId="460A018F" w:rsidR="00750981" w:rsidRPr="00750981" w:rsidRDefault="00750981" w:rsidP="00EE51DD">
      <w:pPr>
        <w:pStyle w:val="Betarp1"/>
        <w:ind w:firstLine="1276"/>
        <w:jc w:val="both"/>
        <w:rPr>
          <w:rFonts w:eastAsia="Times New Roman"/>
          <w:b/>
          <w:bCs/>
          <w:color w:val="000000"/>
        </w:rPr>
      </w:pPr>
      <w:r w:rsidRPr="00750981">
        <w:t xml:space="preserve">Susitarimas reguliuoja asmens duomenų tvarkymo santykius, kylančius iš </w:t>
      </w:r>
      <w:r w:rsidR="00EE51DD" w:rsidRPr="00EE51DD">
        <w:rPr>
          <w:rFonts w:eastAsia="Times New Roman"/>
          <w:color w:val="000000"/>
        </w:rPr>
        <w:t>Delfinų terapijos paslaugų pirkimo</w:t>
      </w:r>
      <w:r w:rsidR="00EE51DD">
        <w:rPr>
          <w:rFonts w:eastAsia="Times New Roman"/>
          <w:b/>
          <w:bCs/>
          <w:color w:val="000000"/>
        </w:rPr>
        <w:t xml:space="preserve"> </w:t>
      </w:r>
      <w:r w:rsidRPr="00750981">
        <w:t xml:space="preserve">sutarties (toliau – Sutartis), kuria teikiamos </w:t>
      </w:r>
      <w:r w:rsidR="00EE51DD" w:rsidRPr="00116CC1">
        <w:t>delfinų terapijos paslaug</w:t>
      </w:r>
      <w:r w:rsidR="00EE51DD">
        <w:t>o</w:t>
      </w:r>
      <w:r w:rsidR="00EE51DD" w:rsidRPr="00116CC1">
        <w:t>s vaikams</w:t>
      </w:r>
      <w:r w:rsidR="00EE51DD">
        <w:rPr>
          <w:rFonts w:eastAsia="Times New Roman"/>
          <w:lang w:eastAsia="en-GB"/>
        </w:rPr>
        <w:t>.</w:t>
      </w:r>
    </w:p>
    <w:p w14:paraId="659907F6" w14:textId="77777777" w:rsidR="00750981" w:rsidRPr="00750981" w:rsidRDefault="00750981" w:rsidP="00750981">
      <w:pPr>
        <w:rPr>
          <w:rFonts w:ascii="Times New Roman" w:eastAsia="Times New Roman" w:hAnsi="Times New Roman" w:cs="Times New Roman"/>
          <w:kern w:val="0"/>
          <w:sz w:val="24"/>
          <w:szCs w:val="24"/>
          <w14:ligatures w14:val="none"/>
        </w:rPr>
      </w:pPr>
    </w:p>
    <w:p w14:paraId="3AD349C6" w14:textId="2D41503C" w:rsidR="00750981" w:rsidRPr="00750981" w:rsidRDefault="00E4272C" w:rsidP="00750981">
      <w:pPr>
        <w:ind w:firstLine="1296"/>
        <w:rPr>
          <w:rFonts w:ascii="Times New Roman" w:eastAsia="Times New Roman" w:hAnsi="Times New Roman" w:cs="Times New Roman"/>
          <w:kern w:val="0"/>
          <w:sz w:val="24"/>
          <w:szCs w:val="24"/>
          <w14:ligatures w14:val="none"/>
        </w:rPr>
      </w:pPr>
      <w:r w:rsidRPr="007A2F4E">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b/>
          <w:bCs/>
          <w:kern w:val="0"/>
          <w:sz w:val="24"/>
          <w:szCs w:val="24"/>
          <w:lang w:eastAsia="lt-LT"/>
          <w14:ligatures w14:val="none"/>
        </w:rPr>
        <w:t xml:space="preserve"> </w:t>
      </w:r>
      <w:r w:rsidR="00750981" w:rsidRPr="00750981">
        <w:rPr>
          <w:rFonts w:ascii="Times New Roman" w:eastAsia="Times New Roman" w:hAnsi="Times New Roman" w:cs="Times New Roman"/>
          <w:kern w:val="0"/>
          <w:sz w:val="24"/>
          <w:szCs w:val="24"/>
          <w14:ligatures w14:val="none"/>
        </w:rPr>
        <w:t xml:space="preserve">veikia kaip asmens duomenų tvarkytojas (toliau – Tvarkytojas), o </w:t>
      </w:r>
      <w:r w:rsidR="00750981" w:rsidRPr="00750981">
        <w:rPr>
          <w:rFonts w:ascii="Times New Roman" w:eastAsia="Times New Roman" w:hAnsi="Times New Roman" w:cs="Times New Roman"/>
          <w:b/>
          <w:bCs/>
          <w:kern w:val="0"/>
          <w:sz w:val="24"/>
          <w:szCs w:val="24"/>
          <w:lang w:eastAsia="lt-LT"/>
          <w14:ligatures w14:val="none"/>
        </w:rPr>
        <w:t>Ukmergės rajono savivaldybės administracija</w:t>
      </w:r>
      <w:r w:rsidR="00750981" w:rsidRPr="00750981">
        <w:rPr>
          <w:rFonts w:ascii="Times New Roman" w:eastAsia="Times New Roman" w:hAnsi="Times New Roman" w:cs="Times New Roman"/>
          <w:kern w:val="0"/>
          <w:sz w:val="24"/>
          <w:szCs w:val="24"/>
          <w14:ligatures w14:val="none"/>
        </w:rPr>
        <w:t xml:space="preserve"> veikia kaip asmens duomenų valdytojas (toliau – Valdytojas). Tvarkytojas ir Valdytojas Susitarime abu kartu vadinami Šalimis, o kiekvienas atskirai – Šalimi.</w:t>
      </w:r>
    </w:p>
    <w:p w14:paraId="56C20FDD"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p>
    <w:p w14:paraId="6DE77071"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Susitarimas yra neatsiejama Sutarties dalis. Susitarimas nepakeičia jokių kitų Sutarties nuostatų, sąlygų ar terminų, išskyrus tuos atvejus, kurie specialiai aptarti šiame Susitarime.</w:t>
      </w:r>
    </w:p>
    <w:p w14:paraId="62D1931D"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p>
    <w:p w14:paraId="1D05A750"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7CF0717D"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p>
    <w:p w14:paraId="2F3EC8EA"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Susitarime pateikiamos sąvokos, prasidedančios didžiąja raide, suprantamos taip, kaip jos apibrėžtos šiame Susitarime ir / ar Sutartyje. Kitos Susitarime vartojamos sąvokos suprantamos taip, kaip jos apibrėžtos Asmens duomenų apsaugos teisės aktuose.</w:t>
      </w:r>
    </w:p>
    <w:p w14:paraId="16AE8044" w14:textId="77777777" w:rsidR="00750981" w:rsidRPr="00750981" w:rsidRDefault="00750981" w:rsidP="00750981">
      <w:pPr>
        <w:rPr>
          <w:rFonts w:ascii="Times New Roman" w:eastAsia="Times New Roman" w:hAnsi="Times New Roman" w:cs="Times New Roman"/>
          <w:kern w:val="0"/>
          <w:sz w:val="24"/>
          <w:szCs w:val="24"/>
          <w14:ligatures w14:val="none"/>
        </w:rPr>
      </w:pPr>
    </w:p>
    <w:p w14:paraId="3F7B8094" w14:textId="77777777" w:rsidR="00750981" w:rsidRPr="00750981" w:rsidRDefault="00750981" w:rsidP="00750981">
      <w:pPr>
        <w:jc w:val="center"/>
        <w:rPr>
          <w:rFonts w:ascii="Times New Roman" w:hAnsi="Times New Roman" w:cs="Times New Roman"/>
          <w:b/>
          <w:sz w:val="24"/>
          <w:szCs w:val="24"/>
        </w:rPr>
      </w:pPr>
      <w:r w:rsidRPr="00750981">
        <w:rPr>
          <w:rFonts w:ascii="Times New Roman" w:hAnsi="Times New Roman" w:cs="Times New Roman"/>
          <w:b/>
          <w:sz w:val="24"/>
          <w:szCs w:val="24"/>
        </w:rPr>
        <w:t>I SKYRIUS</w:t>
      </w:r>
    </w:p>
    <w:p w14:paraId="0000795F" w14:textId="77777777" w:rsidR="00750981" w:rsidRPr="00750981" w:rsidRDefault="00750981" w:rsidP="00750981">
      <w:pPr>
        <w:jc w:val="center"/>
        <w:rPr>
          <w:rFonts w:ascii="Times New Roman" w:hAnsi="Times New Roman" w:cs="Times New Roman"/>
          <w:b/>
          <w:sz w:val="24"/>
          <w:szCs w:val="24"/>
        </w:rPr>
      </w:pPr>
      <w:r w:rsidRPr="00750981">
        <w:rPr>
          <w:rFonts w:ascii="Times New Roman" w:eastAsia="Times New Roman" w:hAnsi="Times New Roman" w:cs="Times New Roman"/>
          <w:b/>
          <w:sz w:val="24"/>
          <w:szCs w:val="24"/>
        </w:rPr>
        <w:t xml:space="preserve">TVARKYTOJO IR VALDYTOJO PAREIGOS </w:t>
      </w:r>
    </w:p>
    <w:p w14:paraId="2D3CEF8E" w14:textId="77777777" w:rsidR="00750981" w:rsidRPr="00750981" w:rsidRDefault="00750981" w:rsidP="00750981">
      <w:pPr>
        <w:widowControl w:val="0"/>
        <w:tabs>
          <w:tab w:val="left" w:pos="567"/>
        </w:tabs>
        <w:spacing w:line="276" w:lineRule="auto"/>
        <w:jc w:val="center"/>
        <w:rPr>
          <w:rFonts w:ascii="Times New Roman" w:eastAsia="Times New Roman" w:hAnsi="Times New Roman" w:cs="Times New Roman"/>
          <w:b/>
          <w:sz w:val="24"/>
          <w:szCs w:val="24"/>
        </w:rPr>
      </w:pPr>
    </w:p>
    <w:p w14:paraId="15BEDD5A"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 xml:space="preserve">1. Tvarkytojas įsipareigoja: </w:t>
      </w:r>
    </w:p>
    <w:p w14:paraId="563E80E3"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lang w:eastAsia="sv-SE"/>
          <w14:ligatures w14:val="none"/>
        </w:rPr>
        <w:t>1.1. įgyvendinti protingai prieinamas technines bei organizacines priemones, užtikrinančias, kad Tvarkytojo pagal Susitarimo nuostatas vykdomas asmens duomenų tvarkymas atitiktų Asmens duomenų apsaugos teisės aktų reikalavimus bei Valdytojo nurodymus dėl tvarkomų asmens duomenų saugumo.</w:t>
      </w:r>
      <w:r w:rsidRPr="00750981">
        <w:rPr>
          <w:rFonts w:ascii="Times New Roman" w:eastAsia="Times New Roman" w:hAnsi="Times New Roman" w:cs="Times New Roman"/>
          <w:color w:val="000000"/>
          <w:kern w:val="0"/>
          <w:sz w:val="24"/>
          <w:szCs w:val="24"/>
          <w:lang w:eastAsia="sv-SE"/>
          <w14:ligatures w14:val="none"/>
        </w:rPr>
        <w:t xml:space="preserve"> </w:t>
      </w:r>
      <w:r w:rsidRPr="00750981">
        <w:rPr>
          <w:rFonts w:ascii="Times New Roman" w:eastAsia="Times New Roman" w:hAnsi="Times New Roman" w:cs="Times New Roman"/>
          <w:kern w:val="0"/>
          <w:sz w:val="24"/>
          <w:szCs w:val="24"/>
          <w14:ligatures w14:val="none"/>
        </w:rPr>
        <w:t>Priemonės turi užtikrinti tinkamą saugumo lygį, atsižvelgiant į:</w:t>
      </w:r>
    </w:p>
    <w:p w14:paraId="36E37156"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lang w:eastAsia="sv-SE"/>
          <w14:ligatures w14:val="none"/>
        </w:rPr>
        <w:t>1.1.1. esamas technines galimybes;</w:t>
      </w:r>
    </w:p>
    <w:p w14:paraId="4E7FC729"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lang w:eastAsia="sv-SE"/>
          <w14:ligatures w14:val="none"/>
        </w:rPr>
        <w:t>1.1.2. galimų priemonių kaštus;</w:t>
      </w:r>
    </w:p>
    <w:p w14:paraId="17083E59"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1.1.3. riziką, susijusią su Asmens duomenų tvarkymu.</w:t>
      </w:r>
    </w:p>
    <w:p w14:paraId="324C96A1"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1.2. Tvarkyti Susitarimo V skyriuje nurodytus asmens duomenis tik pagal Valdytojo pateiktus nurodymus, išskyrus atvejus, kai taikomi teisės aktai reikalauja duomenis tvarkyti nesant tokių nurodymų. Tvarkytojas informuoja Valdytoją, jei atsiranda kliūčių laikytis Valdytojo nurodymų;</w:t>
      </w:r>
    </w:p>
    <w:p w14:paraId="3F3B5E1A"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lastRenderedPageBreak/>
        <w:t>1.3. Tvarkytojas turi užtikrinti pakankamą Asmens duomenų saugumo lygį: apsaugoti Asmens duomenis nuo sunaikinimo, pakeitimo, neteisėto atskleidimo ar neteisėtos prieigos, o taip pat nuo visų kitų neteisėtų Asmens duomenų Tvarkymo būdų. Tvarkytojas taiko šias priemones:</w:t>
      </w:r>
    </w:p>
    <w:p w14:paraId="6395ED73"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1.3.1. fizinės prieigos apsaugą: neprižiūrimos Tvarkytojo patalpos, su kompiuterine įranga ir asmenine informacija, turi būti laikomos užrakintos, siekiant apsaugoti Asmens duomenis nuo neteisėto naudojimo, poveikio ar vagystės</w:t>
      </w:r>
      <w:r w:rsidRPr="00750981">
        <w:rPr>
          <w:rFonts w:ascii="Times New Roman" w:eastAsia="Times New Roman" w:hAnsi="Times New Roman" w:cs="Times New Roman"/>
          <w:kern w:val="0"/>
          <w:sz w:val="24"/>
          <w:szCs w:val="24"/>
          <w:lang w:eastAsia="sv-SE"/>
          <w14:ligatures w14:val="none"/>
        </w:rPr>
        <w:t>;</w:t>
      </w:r>
    </w:p>
    <w:p w14:paraId="09C34519"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1.3.2. duomenų atkūrimo procesą: atkurti prarastus ar sugadintus Asmens duomenis iš atsarginių kopijų</w:t>
      </w:r>
      <w:r w:rsidRPr="00750981">
        <w:rPr>
          <w:rFonts w:ascii="Times New Roman" w:eastAsia="Times New Roman" w:hAnsi="Times New Roman" w:cs="Times New Roman"/>
          <w:kern w:val="0"/>
          <w:sz w:val="24"/>
          <w:szCs w:val="24"/>
          <w:lang w:eastAsia="sv-SE"/>
          <w14:ligatures w14:val="none"/>
        </w:rPr>
        <w:t>;</w:t>
      </w:r>
    </w:p>
    <w:p w14:paraId="233E8E46"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1.3.3.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31E4E421"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1.3.4. galimybę registruoti prisijungimus prie duomenų bazėse tvarkomų Asmens duomenų: turi būti sudarytos sąlygos retrospektyviai peržiūrėti tokius prisijungimus duomenų bazėse</w:t>
      </w:r>
      <w:r w:rsidRPr="00750981">
        <w:rPr>
          <w:rFonts w:ascii="Times New Roman" w:eastAsia="Times New Roman" w:hAnsi="Times New Roman" w:cs="Times New Roman"/>
          <w:kern w:val="0"/>
          <w:sz w:val="24"/>
          <w:szCs w:val="24"/>
          <w:lang w:eastAsia="sv-SE"/>
          <w14:ligatures w14:val="none"/>
        </w:rPr>
        <w:t>;</w:t>
      </w:r>
    </w:p>
    <w:p w14:paraId="35109184"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1.3.5. 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750981">
        <w:rPr>
          <w:rFonts w:ascii="Times New Roman" w:eastAsia="Times New Roman" w:hAnsi="Times New Roman" w:cs="Times New Roman"/>
          <w:kern w:val="0"/>
          <w:sz w:val="24"/>
          <w:szCs w:val="24"/>
          <w:lang w:eastAsia="sv-SE"/>
          <w14:ligatures w14:val="none"/>
        </w:rPr>
        <w:t>;</w:t>
      </w:r>
    </w:p>
    <w:p w14:paraId="57AB5263"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1.3.6. procesus, skirtus saugiam Asmens duomenų naikinimui užtikrinti, kai fiksuotos arba keičiamos laikmenos nebenaudojamos pagal paskirtį</w:t>
      </w:r>
      <w:r w:rsidRPr="00750981">
        <w:rPr>
          <w:rFonts w:ascii="Times New Roman" w:eastAsia="Times New Roman" w:hAnsi="Times New Roman" w:cs="Times New Roman"/>
          <w:kern w:val="0"/>
          <w:sz w:val="24"/>
          <w:szCs w:val="24"/>
          <w:lang w:eastAsia="sv-SE"/>
          <w14:ligatures w14:val="none"/>
        </w:rPr>
        <w:t>;</w:t>
      </w:r>
    </w:p>
    <w:p w14:paraId="62848D35"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1.3.7. susitarimų dėl konfidencialumo su darbuotojais, kurie turi prieigą prie Asmens duomenų, ir paslaugų teikėjais, kurie teikia Asmens duomenų saugojimui naudojamos įrangos aptarnavimą ir priežiūrą, sudarymą</w:t>
      </w:r>
      <w:r w:rsidRPr="00750981">
        <w:rPr>
          <w:rFonts w:ascii="Times New Roman" w:eastAsia="Times New Roman" w:hAnsi="Times New Roman" w:cs="Times New Roman"/>
          <w:kern w:val="0"/>
          <w:sz w:val="24"/>
          <w:szCs w:val="24"/>
          <w:lang w:eastAsia="sv-SE"/>
          <w14:ligatures w14:val="none"/>
        </w:rPr>
        <w:t>;</w:t>
      </w:r>
    </w:p>
    <w:p w14:paraId="122A2404"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1.3.8. paslaugų teikėjų ir kitų trečiųjų asmenų priežiūrą Tvarkytojo patalpose. Laikmena, kurioje yra Asmens duomenys turi būti pašalinama iš patalpų, jei priežiūra neįmanoma;</w:t>
      </w:r>
    </w:p>
    <w:p w14:paraId="75B4674B"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1.4. imtis visų protingai prieinamų priemonių užtikrinti darbuotojų ar kitų pasitelkiamų subjektų, turinčių prieigą prie Valdytojo valdomų asmens duomenų, patikimumą. Tvarkytojas užtikrina, kad su minėtais asmenimis bus sudaryti konfidencialumo susitarimai arba juos saistys teisiškai įpareigojantys konfidencialumo įsipareigojimai;</w:t>
      </w:r>
    </w:p>
    <w:p w14:paraId="24EBB124"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1.5. atsižvelgdamas į duomenų tvarkymo pobūdį, imtis protingų priemonių padėti Valdytojui taikyti tinkamas technines ir organizacines priemones, kiek tai įmanoma, kad būtų įvykdyta Valdytojo pareiga atsakyti į duomenų subjektų pateikiamus prašymus, jiems naudojantis BDAR nustatytomis duomenų subjekto teisėmis. Nepaisant to, kas išdėstyta šiame punkte aukščiau, Šalys aiškiai susitaria, kad už duomenų subjektų ir trečiųjų asmenų paklausimų ir skundų dėl asmens duomenų nagrinėjimo ir sprendimo yra atsakingas Valdytojas;</w:t>
      </w:r>
    </w:p>
    <w:p w14:paraId="00F78687"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1.6. atsižvelgdamas į duomenų tvarkymo pobūdį bei turimą informaciją, imtis protingų priemonių padėti Valdytojui vykdant konkrečias pareigas pagal Asmens duomenų apsaugos teisės aktų reikalavimus, apimančias tvarkymo saugumą (BDAR 32 str.), pranešimus apie asmens duomenų saugumo pažeidimą (BDAR 33-34 str.), poveikio duomenų apsaugai vertinimą bei išankstines konsultacijas (BDAR 35-36 str.);</w:t>
      </w:r>
    </w:p>
    <w:p w14:paraId="32F0915B"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1.7. Tvarkytojas, sužinojęs apie bet kokią neleistiną prieigą prie Asmens duomenų ar kitą saugumo incidentą (Duomenų saugumo pažeidimą), turi imtis visų reikalingų veiksmų ir nepagrįstai nedelsdamas, jei tik įmanoma, pranešti apie tai Valdytojui, bet jokiu būdu ne vėliau kaip per 24 (dvidešimt keturias) valandas, po to, kai sužinojo apie pažeidimą. Pranešime turi būti bent:</w:t>
      </w:r>
    </w:p>
    <w:p w14:paraId="52051F42"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1.7.1. aprašytas Asmens duomenų saugumo pažeidimo pobūdis, įskaitant, jeigu įmanoma, atitinkamų Asmenų kategorijas ir apytikslį skaičių̨, taip pat atitinkamų Asmens duomenų įrašų kategorijas ir apytikslį skaičių</w:t>
      </w:r>
      <w:r w:rsidRPr="00750981">
        <w:rPr>
          <w:rFonts w:ascii="Times New Roman" w:eastAsia="Times New Roman" w:hAnsi="Times New Roman" w:cs="Times New Roman"/>
          <w:kern w:val="0"/>
          <w:sz w:val="24"/>
          <w:szCs w:val="24"/>
          <w:lang w:eastAsia="sv-SE"/>
          <w14:ligatures w14:val="none"/>
        </w:rPr>
        <w:t xml:space="preserve">; </w:t>
      </w:r>
    </w:p>
    <w:p w14:paraId="298D0C18"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1.7.2. nurodyta Tvarkytojo duomenų apsaugos pareigūno arba kito kontaktinio asmens, galinčio suteikti daugiau informacijos, vardas bei pavardė (pavadinimas) ir kontaktiniai duomenys</w:t>
      </w:r>
      <w:r w:rsidRPr="00750981">
        <w:rPr>
          <w:rFonts w:ascii="Times New Roman" w:eastAsia="Times New Roman" w:hAnsi="Times New Roman" w:cs="Times New Roman"/>
          <w:kern w:val="0"/>
          <w:sz w:val="24"/>
          <w:szCs w:val="24"/>
          <w:lang w:eastAsia="sv-SE"/>
          <w14:ligatures w14:val="none"/>
        </w:rPr>
        <w:t>;</w:t>
      </w:r>
    </w:p>
    <w:p w14:paraId="2315C019"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1.7.3. aprašytos tikėtinos asmens duomenų saugumo pažeidimo pasekmės duomenų subjektams;</w:t>
      </w:r>
    </w:p>
    <w:p w14:paraId="14774E95"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lastRenderedPageBreak/>
        <w:t>1.7.4. aprašytos priemonės, kurių ėmėsi arba pasiūlė imtis Tvarkytojas, kad būtų pašalintas asmens duomenų saugumo pažeidimas, įskaitant, kai tinkama, priemones galimoms neigiamoms jo pasekmėms sumažinti</w:t>
      </w:r>
      <w:r w:rsidRPr="00750981">
        <w:rPr>
          <w:rFonts w:ascii="Times New Roman" w:eastAsia="Times New Roman" w:hAnsi="Times New Roman" w:cs="Times New Roman"/>
          <w:kern w:val="0"/>
          <w:sz w:val="24"/>
          <w:szCs w:val="24"/>
          <w:lang w:eastAsia="sv-SE"/>
          <w14:ligatures w14:val="none"/>
        </w:rPr>
        <w:t>.</w:t>
      </w:r>
    </w:p>
    <w:p w14:paraId="400E7941"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lang w:eastAsia="sv-SE"/>
          <w14:ligatures w14:val="none"/>
        </w:rPr>
        <w:t xml:space="preserve">1.8. Valdytojo prašymu, imtis protingų priemonių nutraukti duomenų tvarkymą po Susitarimo pasibaigimo, vadovaujantis duomenų tvarkymo trukme/terminu, numatytu Susitarimo V skyriuje. </w:t>
      </w:r>
      <w:r w:rsidRPr="00750981">
        <w:rPr>
          <w:rFonts w:ascii="Times New Roman" w:eastAsia="Times New Roman" w:hAnsi="Times New Roman" w:cs="Times New Roman"/>
          <w:kern w:val="0"/>
          <w:sz w:val="24"/>
          <w:szCs w:val="24"/>
          <w14:ligatures w14:val="none"/>
        </w:rPr>
        <w:t>Duomenų valdytojo prašymu Duomenų tvarkytojas raštiškai informuoja Duomenų valdytoją apie priemones, kurių buvo imtasi po duomenų tvarkymo užbaigimo.</w:t>
      </w:r>
    </w:p>
    <w:p w14:paraId="064E8543"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2. Valdytojas įsipareigoja:</w:t>
      </w:r>
    </w:p>
    <w:p w14:paraId="0D5B1C3B"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2.1. tinkamai pagal Asmens duomenų apsaugos teisės aktų reikalavimus informuoti duomenų subjektus apie jų duomenų tvarkymą ir perdavimą Tvarkytojui, o tais atvejais, kai Tvarkytojas yra pasitelkęs pagalbinį (-us) asmens duomenų tvarkytojo (-us) – ir apie jį (juos);</w:t>
      </w:r>
    </w:p>
    <w:p w14:paraId="7B56C272"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2.2. visus fizinius asmenis (savo darbuotojus, įgaliotinius ar kitus atstovus), kuriuos pasitelkia Sutarties vykdymui, tinkamai informuoti apie tai, kad jų asmens duomenys (vardas, pavardė, telefono numeris, elektroninio pašto adresas ir kt.) gali būti perduoti Tvarkytojui ir gali būti jo tvarkomi Sutarties ir (arba) bet kokio susitarimo dėl paslaugų teikimo vykdymui. Minėti asmenys turi būti informuoti iki jų duomenų Tvarkytojui perdavimo momento. Pateikiama informacija turėtų, be kita ko, apimti asmens duomenų tvarkymo tikslus, teisinį pagrindą, saugojimo laikotarpį ir turimas teises (pagal BDAR 13 str. reikalavimus);</w:t>
      </w:r>
    </w:p>
    <w:p w14:paraId="4A6E8666"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2.3. tuo atveju, kai Valdytojas reikalauja taikyti specialias technines ir organizacines priemones asmens duomenų, kurių valdytojas jis yra, saugumui užtikrinti, padengti visas Tvarkytojo išlaidas, skirtas įgyvendinti tokias specialias technines ir organizacines priemones. Valdytojo nurodymai taikyti specialias technines ir organizacines priemones turi būti pateikti raštu iš anksto mažiausiai prieš 30 (trisdešimt) kalendorinių dienų, suformuluoti aiškiai, konkrečiai, specifiškai ir tokiu būdu, kad juos galėtų suprasti ir realiai įgyvendinti ir taikyti kiekvienas vidutinių sugebėjimų informacinių technologijų ir kitos atitinkamos srities specialistas. Tvarkytojas neatsako, jeigu Valdytojo nurodytų specialių techninių ir / ar organizacinių priemonių neįmanoma taikyti dėl techninių, žmogiškųjų ar kitų resursų trūkumo ir / ar galimybių nebuvimo ar dėl bet kokių kitų priežasčių.</w:t>
      </w:r>
    </w:p>
    <w:p w14:paraId="0D26E1FB"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3. Susitarimo V skyriuje yra pateikiama informacija, susijusi su Valdytojo valdomų asmens duomenų tvarkymu, kaip to reikalauja BDAR 28 str. 3 dalis. Susitarimo V skyrius nei vienai iš Šalių nesuteikia jokių papildomų teisių ar pareigų. Valdytojas gali keisti Susitarimo V skyriuje pateiktą informaciją raštu informuodamas Tvarkytoją apie pakeitimą iš anksto mažiausiai prieš 30 (trisdešimt) kalendorinių dienų ir inicijuodamas šio Susitarimo V skyriaus pakeitimą, o jei daromi esminiai Susitarimo V skyriaus pakeitimai – Šalys susitaria dėl joms tinkamo pakeitimų taikymo termino. Bet kokie Susitarimo V skyriaus pakeitimai įsigalioja ir yra taikomi tik tuomet, kai jie yra patvirtinami abiejų Šalių raštu.</w:t>
      </w:r>
    </w:p>
    <w:p w14:paraId="27B81561"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 xml:space="preserve">4. Šis Susitarimas neatleidžia Šalių nuo kitų pareigų, kurios joms taikomos pagal </w:t>
      </w:r>
      <w:r w:rsidRPr="00750981">
        <w:rPr>
          <w:rFonts w:ascii="Times New Roman" w:eastAsia="Times New Roman" w:hAnsi="Times New Roman" w:cs="Times New Roman"/>
          <w:color w:val="000000"/>
          <w:kern w:val="0"/>
          <w:sz w:val="24"/>
          <w:szCs w:val="24"/>
          <w14:ligatures w14:val="none"/>
        </w:rPr>
        <w:t xml:space="preserve">BDAR </w:t>
      </w:r>
      <w:r w:rsidRPr="00750981">
        <w:rPr>
          <w:rFonts w:ascii="Times New Roman" w:eastAsia="Times New Roman" w:hAnsi="Times New Roman" w:cs="Times New Roman"/>
          <w:kern w:val="0"/>
          <w:sz w:val="24"/>
          <w:szCs w:val="24"/>
          <w14:ligatures w14:val="none"/>
        </w:rPr>
        <w:t>ar kitus teisės aktus.</w:t>
      </w:r>
    </w:p>
    <w:p w14:paraId="6800BE9A" w14:textId="77777777" w:rsidR="0086331C" w:rsidRPr="00750981" w:rsidRDefault="0086331C" w:rsidP="00750981">
      <w:pPr>
        <w:spacing w:line="240" w:lineRule="exact"/>
        <w:contextualSpacing/>
        <w:rPr>
          <w:rFonts w:ascii="Times New Roman" w:eastAsia="Times New Roman" w:hAnsi="Times New Roman" w:cs="Times New Roman"/>
          <w:b/>
          <w:sz w:val="24"/>
          <w:szCs w:val="24"/>
        </w:rPr>
      </w:pPr>
    </w:p>
    <w:p w14:paraId="620BFDA8"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r w:rsidRPr="00750981">
        <w:rPr>
          <w:rFonts w:ascii="Times New Roman" w:eastAsia="Times New Roman" w:hAnsi="Times New Roman" w:cs="Times New Roman"/>
          <w:b/>
          <w:sz w:val="24"/>
          <w:szCs w:val="24"/>
        </w:rPr>
        <w:t>II SKYRIUS</w:t>
      </w:r>
    </w:p>
    <w:p w14:paraId="010F065A"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r w:rsidRPr="00750981">
        <w:rPr>
          <w:rFonts w:ascii="Times New Roman" w:eastAsia="Times New Roman" w:hAnsi="Times New Roman" w:cs="Times New Roman"/>
          <w:b/>
          <w:sz w:val="24"/>
          <w:szCs w:val="24"/>
        </w:rPr>
        <w:t xml:space="preserve"> PAGALBINIAI ASMENS DUOMENŲ TVARKYTOJAI</w:t>
      </w:r>
    </w:p>
    <w:p w14:paraId="387368E3"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p>
    <w:p w14:paraId="3E8B9D2A" w14:textId="77777777" w:rsidR="00750981" w:rsidRPr="00750981" w:rsidRDefault="00750981" w:rsidP="00750981">
      <w:pPr>
        <w:spacing w:line="240" w:lineRule="exact"/>
        <w:ind w:firstLine="1296"/>
        <w:contextualSpacing/>
        <w:rPr>
          <w:rFonts w:ascii="Times New Roman" w:eastAsia="Times New Roman" w:hAnsi="Times New Roman" w:cs="Times New Roman"/>
          <w:b/>
          <w:sz w:val="24"/>
          <w:szCs w:val="24"/>
        </w:rPr>
      </w:pPr>
      <w:r w:rsidRPr="00750981">
        <w:rPr>
          <w:rFonts w:ascii="Times New Roman" w:hAnsi="Times New Roman" w:cs="Times New Roman"/>
          <w:sz w:val="24"/>
          <w:szCs w:val="24"/>
        </w:rPr>
        <w:t>5. Tvarkytojas informuoja Valdytoją apie numatomą pagalbinį asmens duomenų tvarkytojo (toliau – Subtvarkytojas) pasitelkimą ar jo pakeitimą, ir suteikia Valdytojui teisę nesutikti su Subtvarkytojo  pasitelkimu ar jo pakeitimu. Nepaisant  Valdytojo sutikimo, Tvarkytojas išlieka visiškai atsakingas Valdytojui už Asmens duomenų Tvarkymą. Subtvarkytojų sąrašas pateikiamas Susitarimo 1 priede.</w:t>
      </w:r>
    </w:p>
    <w:p w14:paraId="0D192B41"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 xml:space="preserve">6. Tvarkytojas, prieš pasitelkdamas naujus Subtvarkytojus, apie tai privalo iš anksto informuoti Valdytoją, o Valdytojas turi teisę, pateikdamas motyvuotą rašytinį panešimą, nesutikti su tokių Subtvarkytojų pasitelkimu. Valdytojas negali nepagrįstai nesutikti su naujų Subtvarkytojų pasitelkimu. Jei Valdytojas nepateikia Tvarkytojui nei sutikimo, nei nesutikimo dėl Tvarkytojo nurodytų Subtvarkytojų pasitelkimo per 10 dienų nuo Tvarkytojo pranešimo dienos, laikoma, kad Valdytojas su Tvarkytojo ketinamu pasitelkti Subtvarkytoju sutiko. Tvarkytojas turi teisę išankstiniu </w:t>
      </w:r>
      <w:r w:rsidRPr="00750981">
        <w:rPr>
          <w:rFonts w:ascii="Times New Roman" w:eastAsia="Times New Roman" w:hAnsi="Times New Roman" w:cs="Times New Roman"/>
          <w:kern w:val="0"/>
          <w:sz w:val="24"/>
          <w:szCs w:val="24"/>
          <w14:ligatures w14:val="none"/>
        </w:rPr>
        <w:lastRenderedPageBreak/>
        <w:t>pranešimu Valdytojui pratęsti susitarimus ar sutartis su tais Subtvarkytojais, kurie nurodyti Susitarimo 1 priede, ir tokiam pratęsimui nereikia šiame punkte nurodyto išankstinio Valdytojo sutikimo, išskyrus atvejus, kai iš esmės pasikeičia sutarčių su tokiais Subtvarkytojais sąlygos tvarkomų asmens duomenų požiūriu.</w:t>
      </w:r>
    </w:p>
    <w:p w14:paraId="199D0BAC"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7. Tvarkytojas, pasitelkęs Subtvarkytojus, jiems nustato ne mažesnės apimties asmens duomenų apsaugos pareigas, negu tos, kurios Tvarkytojui yra numatytos šiame Susitarime, visų pirma, pareigą pakankamai užtikrinti, kad tinkamos techninės ir organizacinės priemonės bus įgyvendintos tokiu būdu, kad duomenų tvarkymas atitiktų Asmens duomenų apsaugos teisės aktų reikalavimus. Tvarkytojas išlieka atsakingas Valdytojui už savo pasitelktų Subtvarkytojų veiksmus ar neveikimą tvarkant Valdytojo patikėtus asmens duomenis. Valdytojas Subtvarkytojų atžvilgiu įgyja tokias pat teises, kokias pagal šį Susitarimą turi Tvarkytojo atžvilgiu.</w:t>
      </w:r>
    </w:p>
    <w:p w14:paraId="38D57BA9" w14:textId="77777777" w:rsidR="00750981" w:rsidRPr="00750981" w:rsidRDefault="00750981" w:rsidP="00750981">
      <w:pPr>
        <w:widowControl w:val="0"/>
        <w:tabs>
          <w:tab w:val="left" w:pos="567"/>
        </w:tabs>
        <w:spacing w:line="276" w:lineRule="auto"/>
        <w:jc w:val="left"/>
        <w:rPr>
          <w:rFonts w:ascii="Times New Roman" w:hAnsi="Times New Roman" w:cs="Times New Roman"/>
          <w:sz w:val="24"/>
          <w:szCs w:val="24"/>
        </w:rPr>
      </w:pPr>
    </w:p>
    <w:p w14:paraId="70F5C261"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r w:rsidRPr="00750981">
        <w:rPr>
          <w:rFonts w:ascii="Times New Roman" w:eastAsia="Times New Roman" w:hAnsi="Times New Roman" w:cs="Times New Roman"/>
          <w:b/>
          <w:sz w:val="24"/>
          <w:szCs w:val="24"/>
        </w:rPr>
        <w:t>III SKYRIUS</w:t>
      </w:r>
    </w:p>
    <w:p w14:paraId="1F2F0817"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r w:rsidRPr="00750981">
        <w:rPr>
          <w:rFonts w:ascii="Times New Roman" w:eastAsia="Times New Roman" w:hAnsi="Times New Roman" w:cs="Times New Roman"/>
          <w:b/>
          <w:sz w:val="24"/>
          <w:szCs w:val="24"/>
        </w:rPr>
        <w:t xml:space="preserve"> AUDITAS</w:t>
      </w:r>
    </w:p>
    <w:p w14:paraId="6A560FC7" w14:textId="77777777" w:rsidR="00750981" w:rsidRPr="00750981" w:rsidRDefault="00750981" w:rsidP="00750981">
      <w:pPr>
        <w:spacing w:line="240" w:lineRule="exact"/>
        <w:contextualSpacing/>
        <w:rPr>
          <w:rFonts w:ascii="Times New Roman" w:eastAsia="Times New Roman" w:hAnsi="Times New Roman" w:cs="Times New Roman"/>
          <w:b/>
          <w:sz w:val="24"/>
          <w:szCs w:val="24"/>
        </w:rPr>
      </w:pPr>
    </w:p>
    <w:p w14:paraId="02A832B1"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8. Tvarkytojas pateikia Valdytojui visą jo turimą informaciją, kuri yra būtina įrodyti, kad vykdomos Susitarime nustatytos pareigos, ir sudaro sąlygas bei padeda Valdytojui arba jo įgaliotam asmeniui atlikti Susitarimo vykdymo auditą.</w:t>
      </w:r>
    </w:p>
    <w:p w14:paraId="09AD6B46"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9. Valdytojas, pageidaudamas įgyvendinti savo teisę atlikti auditą, privalo apie tai tinkamai iš anksto, ne vėliau nei prieš 30 (trisdešimt) kalendorinių dienų, raštu pranešti Tvarkytojui ir imtis visų įmanomų priemonių siekiant išvengti galimos žalos Tvarkytojui ir Tvarkytojo veiklos sutrikdymo.</w:t>
      </w:r>
    </w:p>
    <w:p w14:paraId="5CF90E08"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10. Tvarkytojas turi teisę nesuteikti leidimo lankytis Tvarkytojo patalpose, jeigu:</w:t>
      </w:r>
    </w:p>
    <w:p w14:paraId="599C432E"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10.1. norintis į patalpas patekti asmuo nepateikia patikimų įrodymų apie savo tapatybę ir įgaliojimus;</w:t>
      </w:r>
    </w:p>
    <w:p w14:paraId="5ACA170C"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10.2. į patalpas siekiama patekti ne darbo valandomis.</w:t>
      </w:r>
    </w:p>
    <w:p w14:paraId="15E31150"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11. Valdytojas savo nuožiūra gali nuspręsti atlikti Tvarkytojo auditą, kiek tai susiję su Tvarkytojo tvarkomais asmens duomenimis, duomenų subjektų teisių įgyvendinimu, siekiant įvertinti šios sutarties sąlygų laikymąsi. Audito formą ir apimtį gali laisvai pasirinkti Valdytojas. Tvarkytojas negali atsisakyti leisti atlikti auditą / patikrinimą ar nepagrįstai atidėlioti audito laiką. Audito metu Tvarkytojas suteikia visą prašomą informaciją, kiek tai susiję su Tvarkytojo tvarkomais asmens duomenimis, duomenų subjektų teisių įgyvendinimu. Jei yra objektyvių priežasčių, dėl kurių Tvarkytojas negali iš karto pateikti prašomos informacijos ar dokumentų, Tvarkytojas šią informaciją / dokumentus Valdytojui pateikia su Valdytoju suderintu būdu ne vėliau nei per 10 (dešimt) darbo dienų.</w:t>
      </w:r>
    </w:p>
    <w:p w14:paraId="6D18AEAB"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p>
    <w:p w14:paraId="66F1B61A"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r w:rsidRPr="00750981">
        <w:rPr>
          <w:rFonts w:ascii="Times New Roman" w:eastAsia="Times New Roman" w:hAnsi="Times New Roman" w:cs="Times New Roman"/>
          <w:b/>
          <w:sz w:val="24"/>
          <w:szCs w:val="24"/>
        </w:rPr>
        <w:t>IV SKYRIUS</w:t>
      </w:r>
    </w:p>
    <w:p w14:paraId="61E3F782"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r w:rsidRPr="00750981">
        <w:rPr>
          <w:rFonts w:ascii="Times New Roman" w:eastAsia="Times New Roman" w:hAnsi="Times New Roman" w:cs="Times New Roman"/>
          <w:b/>
          <w:sz w:val="24"/>
          <w:szCs w:val="24"/>
        </w:rPr>
        <w:t>ATSAKOMYBĖ</w:t>
      </w:r>
    </w:p>
    <w:p w14:paraId="019B1DEE" w14:textId="77777777" w:rsidR="00750981" w:rsidRPr="00750981" w:rsidRDefault="00750981" w:rsidP="00750981">
      <w:pPr>
        <w:rPr>
          <w:rFonts w:ascii="Times New Roman" w:eastAsia="Times New Roman" w:hAnsi="Times New Roman" w:cs="Times New Roman"/>
          <w:b/>
          <w:sz w:val="24"/>
          <w:szCs w:val="24"/>
        </w:rPr>
      </w:pPr>
    </w:p>
    <w:p w14:paraId="36D7F5EC"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12. Tvarkytojas už dėl duomenų tvarkymo sukeltą žalą atsako tik tuo atveju, jei jis nesilaikė BDAR konkrečiai duomenų tvarkytojams nustatytų prievolių, šiuo Susitarimu prisiimtų įsipareigojimų arba jei jis veikė nepaisydamas teisėtų Valdytojo nurodymų.</w:t>
      </w:r>
    </w:p>
    <w:p w14:paraId="16023D00"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13. Tvarkytojas nebus atsakingas už jokius Susitarimo ar iš jo kylančius asmens duomenų tvarkymo pažeidimus tais atvejais, kai šio Susitarimo netinkamą vykdymą ar asmens duomenų tvarkymo pažeidimus lėmė netikslios, netinkamos Valdytojo instrukcijos, netikslūs, nepilni ar nekorektiški (netinkamu formatu pateikti) Valdytojo pateikti asmens duomenys ar dėl kitų ne nuo Tvarkytojo priklausančių priežasčių. Valdytojas įsipareigoja pilnai atlyginti visus Tvarkytojo patirtus nuostolius, išlaidas ar kaštus, susijusius su Valdytojo klientų / duomenų subjektų ar kitų asmenų pretenzijų, reikalavimų ar ieškinių vykdymu ir tenkinimu, taip pat kompetentingų institucijų nurodymų vykdymu, išskyrus atvejus, kai tokius nuostolius, išlaidas ar kaštus sukėlė paties Tvarkytojo tyčia ar didelis neatsargumas pažeidžiant šį Susitarimą.</w:t>
      </w:r>
    </w:p>
    <w:p w14:paraId="6EEAD4E8"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 xml:space="preserve">14. Šalis atleidžiama nuo atsakomybės už Susitarimo neįvykdymą, jei Susitarimas neįvykdytas dėl nenugalimos jėgos, t. y., dėl aplinkybių, kurių Šalis negalėjo kontroliuoti bei </w:t>
      </w:r>
      <w:r w:rsidRPr="00750981">
        <w:rPr>
          <w:rFonts w:ascii="Times New Roman" w:eastAsia="Times New Roman" w:hAnsi="Times New Roman" w:cs="Times New Roman"/>
          <w:kern w:val="0"/>
          <w:sz w:val="24"/>
          <w:szCs w:val="24"/>
          <w14:ligatures w14:val="none"/>
        </w:rPr>
        <w:lastRenderedPageBreak/>
        <w:t>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per 7 (septynias) darbo dienas nuo tos nenugalimos jėgos aplinkybės atsiradimo dienos.</w:t>
      </w:r>
    </w:p>
    <w:p w14:paraId="41F6B30E"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p>
    <w:p w14:paraId="303FF3C8" w14:textId="77777777" w:rsidR="00750981" w:rsidRPr="00750981" w:rsidRDefault="00750981" w:rsidP="00750981">
      <w:pPr>
        <w:jc w:val="center"/>
        <w:rPr>
          <w:rFonts w:ascii="Times New Roman" w:eastAsia="Times New Roman" w:hAnsi="Times New Roman" w:cs="Times New Roman"/>
          <w:b/>
          <w:kern w:val="0"/>
          <w:sz w:val="24"/>
          <w:szCs w:val="24"/>
          <w14:ligatures w14:val="none"/>
        </w:rPr>
      </w:pPr>
      <w:r w:rsidRPr="00750981">
        <w:rPr>
          <w:rFonts w:ascii="Times New Roman" w:eastAsia="Times New Roman" w:hAnsi="Times New Roman" w:cs="Times New Roman"/>
          <w:b/>
          <w:kern w:val="0"/>
          <w:sz w:val="24"/>
          <w:szCs w:val="24"/>
          <w14:ligatures w14:val="none"/>
        </w:rPr>
        <w:t>V SKYRIUS</w:t>
      </w:r>
    </w:p>
    <w:p w14:paraId="20781560" w14:textId="77777777" w:rsidR="00750981" w:rsidRPr="00750981" w:rsidRDefault="00750981" w:rsidP="00750981">
      <w:pPr>
        <w:jc w:val="center"/>
        <w:rPr>
          <w:rFonts w:ascii="Times New Roman" w:eastAsia="Times New Roman" w:hAnsi="Times New Roman" w:cs="Times New Roman"/>
          <w:b/>
          <w:kern w:val="0"/>
          <w:sz w:val="24"/>
          <w:szCs w:val="24"/>
          <w14:ligatures w14:val="none"/>
        </w:rPr>
      </w:pPr>
      <w:r w:rsidRPr="00750981">
        <w:rPr>
          <w:rFonts w:ascii="Times New Roman" w:eastAsia="Times New Roman" w:hAnsi="Times New Roman" w:cs="Times New Roman"/>
          <w:b/>
          <w:kern w:val="0"/>
          <w:sz w:val="24"/>
          <w:szCs w:val="24"/>
          <w14:ligatures w14:val="none"/>
        </w:rPr>
        <w:t>INFORMACIJA APIE ASMENS DUOMENŲ TVARKYMĄ</w:t>
      </w:r>
    </w:p>
    <w:p w14:paraId="39D8D5EC" w14:textId="77777777" w:rsidR="00750981" w:rsidRPr="00750981" w:rsidRDefault="00750981" w:rsidP="00750981">
      <w:pPr>
        <w:ind w:firstLine="1296"/>
        <w:jc w:val="center"/>
        <w:rPr>
          <w:rFonts w:ascii="Times New Roman" w:eastAsia="Times New Roman" w:hAnsi="Times New Roman" w:cs="Times New Roman"/>
          <w:kern w:val="0"/>
          <w:sz w:val="24"/>
          <w:szCs w:val="24"/>
          <w14:ligatures w14:val="none"/>
        </w:rPr>
      </w:pPr>
    </w:p>
    <w:tbl>
      <w:tblPr>
        <w:tblStyle w:val="Lentelstinklelis1"/>
        <w:tblW w:w="0" w:type="auto"/>
        <w:tblLook w:val="04A0" w:firstRow="1" w:lastRow="0" w:firstColumn="1" w:lastColumn="0" w:noHBand="0" w:noVBand="1"/>
      </w:tblPr>
      <w:tblGrid>
        <w:gridCol w:w="2405"/>
        <w:gridCol w:w="7223"/>
      </w:tblGrid>
      <w:tr w:rsidR="006258A1" w:rsidRPr="00750981" w14:paraId="7B6CFE68" w14:textId="77777777" w:rsidTr="00655C48">
        <w:tc>
          <w:tcPr>
            <w:tcW w:w="2405" w:type="dxa"/>
          </w:tcPr>
          <w:p w14:paraId="1A77A5DB" w14:textId="77777777" w:rsidR="006258A1" w:rsidRPr="00750981" w:rsidRDefault="006258A1" w:rsidP="00A23416">
            <w:pPr>
              <w:rPr>
                <w:rFonts w:ascii="Times New Roman" w:hAnsi="Times New Roman" w:cs="Times New Roman"/>
                <w:b/>
                <w:sz w:val="24"/>
                <w:szCs w:val="24"/>
              </w:rPr>
            </w:pPr>
            <w:r w:rsidRPr="00750981">
              <w:rPr>
                <w:rFonts w:ascii="Times New Roman" w:hAnsi="Times New Roman" w:cs="Times New Roman"/>
                <w:b/>
                <w:sz w:val="24"/>
                <w:szCs w:val="24"/>
              </w:rPr>
              <w:t>Duomenų tvarkymo pobūdis ir tikslas</w:t>
            </w:r>
          </w:p>
        </w:tc>
        <w:tc>
          <w:tcPr>
            <w:tcW w:w="7223" w:type="dxa"/>
          </w:tcPr>
          <w:p w14:paraId="7B227D4D" w14:textId="77777777" w:rsidR="006258A1" w:rsidRPr="006258A1" w:rsidRDefault="006258A1" w:rsidP="00655C48">
            <w:pPr>
              <w:pStyle w:val="Betarp1"/>
              <w:jc w:val="both"/>
              <w:rPr>
                <w:rFonts w:eastAsia="Times New Roman"/>
                <w:b/>
                <w:bCs/>
              </w:rPr>
            </w:pPr>
            <w:r w:rsidRPr="006258A1">
              <w:t>Delfinų terapijos paslaugų vaikams teikimas.</w:t>
            </w:r>
          </w:p>
          <w:p w14:paraId="752DDC65" w14:textId="77777777" w:rsidR="006258A1" w:rsidRPr="006258A1" w:rsidRDefault="006258A1" w:rsidP="00655C48">
            <w:pPr>
              <w:rPr>
                <w:rFonts w:ascii="Times New Roman" w:eastAsia="Times New Roman" w:hAnsi="Times New Roman" w:cs="Times New Roman"/>
                <w:sz w:val="24"/>
                <w:szCs w:val="24"/>
              </w:rPr>
            </w:pPr>
            <w:r w:rsidRPr="006258A1">
              <w:rPr>
                <w:rFonts w:ascii="Times New Roman" w:eastAsia="Times New Roman" w:hAnsi="Times New Roman" w:cs="Times New Roman"/>
                <w:sz w:val="24"/>
                <w:szCs w:val="24"/>
              </w:rPr>
              <w:t>Tvarkoma tiek asmens duomenų, kiek tai būtina Sutarties ir Tvarkytojui taikomų teisės aktų nustatytų reikalavimų įgyvendinimui.</w:t>
            </w:r>
          </w:p>
        </w:tc>
      </w:tr>
      <w:tr w:rsidR="006258A1" w:rsidRPr="00750981" w14:paraId="0E64CB3B" w14:textId="77777777" w:rsidTr="00655C48">
        <w:tc>
          <w:tcPr>
            <w:tcW w:w="2405" w:type="dxa"/>
          </w:tcPr>
          <w:p w14:paraId="1F68D564" w14:textId="77777777" w:rsidR="006258A1" w:rsidRPr="00750981" w:rsidRDefault="006258A1" w:rsidP="00A23416">
            <w:pPr>
              <w:rPr>
                <w:rFonts w:ascii="Times New Roman" w:hAnsi="Times New Roman" w:cs="Times New Roman"/>
                <w:b/>
                <w:sz w:val="24"/>
                <w:szCs w:val="24"/>
              </w:rPr>
            </w:pPr>
            <w:r w:rsidRPr="00750981">
              <w:rPr>
                <w:rFonts w:ascii="Times New Roman" w:hAnsi="Times New Roman" w:cs="Times New Roman"/>
                <w:b/>
                <w:sz w:val="24"/>
                <w:szCs w:val="24"/>
              </w:rPr>
              <w:t>Duomenų tvarkymo pagrindas</w:t>
            </w:r>
          </w:p>
        </w:tc>
        <w:tc>
          <w:tcPr>
            <w:tcW w:w="7223" w:type="dxa"/>
          </w:tcPr>
          <w:p w14:paraId="13CF2FAD" w14:textId="77777777" w:rsidR="006258A1" w:rsidRPr="006258A1" w:rsidRDefault="006258A1" w:rsidP="00655C48">
            <w:pPr>
              <w:rPr>
                <w:rFonts w:ascii="Times New Roman" w:eastAsia="Times New Roman" w:hAnsi="Times New Roman" w:cs="Times New Roman"/>
                <w:kern w:val="0"/>
                <w:sz w:val="24"/>
                <w:szCs w:val="24"/>
                <w14:ligatures w14:val="none"/>
              </w:rPr>
            </w:pPr>
            <w:r w:rsidRPr="006258A1">
              <w:rPr>
                <w:rFonts w:ascii="Times New Roman" w:eastAsia="Times New Roman" w:hAnsi="Times New Roman" w:cs="Times New Roman"/>
                <w:kern w:val="0"/>
                <w:sz w:val="24"/>
                <w:szCs w:val="24"/>
                <w14:ligatures w14:val="none"/>
              </w:rPr>
              <w:t>Sutarties vykdymas.</w:t>
            </w:r>
          </w:p>
        </w:tc>
      </w:tr>
      <w:tr w:rsidR="006258A1" w:rsidRPr="00750981" w14:paraId="17BE84E8" w14:textId="77777777" w:rsidTr="00655C48">
        <w:tc>
          <w:tcPr>
            <w:tcW w:w="2405" w:type="dxa"/>
          </w:tcPr>
          <w:p w14:paraId="4BD53F92" w14:textId="77777777" w:rsidR="006258A1" w:rsidRPr="00750981" w:rsidRDefault="006258A1" w:rsidP="00A23416">
            <w:pPr>
              <w:rPr>
                <w:rFonts w:ascii="Times New Roman" w:hAnsi="Times New Roman" w:cs="Times New Roman"/>
                <w:b/>
                <w:sz w:val="24"/>
                <w:szCs w:val="24"/>
              </w:rPr>
            </w:pPr>
            <w:r w:rsidRPr="00750981">
              <w:rPr>
                <w:rFonts w:ascii="Times New Roman" w:hAnsi="Times New Roman" w:cs="Times New Roman"/>
                <w:b/>
                <w:sz w:val="24"/>
                <w:szCs w:val="24"/>
              </w:rPr>
              <w:t>Tvarkomų asmens duomenų rūšys</w:t>
            </w:r>
          </w:p>
        </w:tc>
        <w:tc>
          <w:tcPr>
            <w:tcW w:w="7223" w:type="dxa"/>
          </w:tcPr>
          <w:p w14:paraId="4EF4932A" w14:textId="3EFE80EF" w:rsidR="006258A1" w:rsidRPr="006258A1" w:rsidRDefault="006258A1" w:rsidP="00655C48">
            <w:pPr>
              <w:rPr>
                <w:rFonts w:ascii="Times New Roman" w:hAnsi="Times New Roman" w:cs="Times New Roman"/>
                <w:sz w:val="24"/>
                <w:szCs w:val="24"/>
              </w:rPr>
            </w:pPr>
            <w:r w:rsidRPr="006258A1">
              <w:rPr>
                <w:rFonts w:ascii="Times New Roman" w:hAnsi="Times New Roman" w:cs="Times New Roman"/>
                <w:sz w:val="24"/>
                <w:szCs w:val="24"/>
              </w:rPr>
              <w:t>Valdytojo klientų – nepilnamečių paslaugų gavėjų ir jų teisėtų atstovų (tėvų, globėjų</w:t>
            </w:r>
            <w:r w:rsidR="00655C48">
              <w:rPr>
                <w:rFonts w:ascii="Times New Roman" w:hAnsi="Times New Roman" w:cs="Times New Roman"/>
                <w:sz w:val="24"/>
                <w:szCs w:val="24"/>
              </w:rPr>
              <w:t xml:space="preserve"> ar kt.</w:t>
            </w:r>
            <w:r w:rsidRPr="006258A1">
              <w:rPr>
                <w:rFonts w:ascii="Times New Roman" w:hAnsi="Times New Roman" w:cs="Times New Roman"/>
                <w:sz w:val="24"/>
                <w:szCs w:val="24"/>
              </w:rPr>
              <w:t>) asmens duomenys (</w:t>
            </w:r>
            <w:r w:rsidRPr="006258A1">
              <w:rPr>
                <w:rFonts w:ascii="Times New Roman" w:eastAsia="Times New Roman" w:hAnsi="Times New Roman" w:cs="Times New Roman"/>
                <w:sz w:val="24"/>
                <w:szCs w:val="24"/>
              </w:rPr>
              <w:t xml:space="preserve">asmens </w:t>
            </w:r>
            <w:r w:rsidRPr="006258A1">
              <w:rPr>
                <w:rFonts w:ascii="Times New Roman" w:hAnsi="Times New Roman" w:cs="Times New Roman"/>
                <w:sz w:val="24"/>
                <w:szCs w:val="24"/>
              </w:rPr>
              <w:t>vardas, pavardė, telefono numeris, gyvenamoji vieta).</w:t>
            </w:r>
          </w:p>
        </w:tc>
      </w:tr>
      <w:tr w:rsidR="006258A1" w:rsidRPr="00750981" w14:paraId="189211B1" w14:textId="77777777" w:rsidTr="00655C48">
        <w:tc>
          <w:tcPr>
            <w:tcW w:w="2405" w:type="dxa"/>
          </w:tcPr>
          <w:p w14:paraId="02FD792C" w14:textId="77777777" w:rsidR="006258A1" w:rsidRPr="00750981" w:rsidRDefault="006258A1" w:rsidP="00A23416">
            <w:pPr>
              <w:rPr>
                <w:rFonts w:ascii="Times New Roman" w:hAnsi="Times New Roman" w:cs="Times New Roman"/>
                <w:b/>
                <w:sz w:val="24"/>
                <w:szCs w:val="24"/>
              </w:rPr>
            </w:pPr>
            <w:r w:rsidRPr="00750981">
              <w:rPr>
                <w:rFonts w:ascii="Times New Roman" w:hAnsi="Times New Roman" w:cs="Times New Roman"/>
                <w:b/>
                <w:sz w:val="24"/>
                <w:szCs w:val="24"/>
              </w:rPr>
              <w:t>Duomenų subjektų kategorijos</w:t>
            </w:r>
          </w:p>
        </w:tc>
        <w:tc>
          <w:tcPr>
            <w:tcW w:w="7223" w:type="dxa"/>
          </w:tcPr>
          <w:p w14:paraId="12566CA1" w14:textId="4C353C56" w:rsidR="006258A1" w:rsidRPr="006258A1" w:rsidRDefault="006258A1" w:rsidP="00655C48">
            <w:pPr>
              <w:rPr>
                <w:rFonts w:ascii="Times New Roman" w:hAnsi="Times New Roman" w:cs="Times New Roman"/>
                <w:sz w:val="24"/>
                <w:szCs w:val="24"/>
              </w:rPr>
            </w:pPr>
            <w:r w:rsidRPr="006258A1">
              <w:rPr>
                <w:rFonts w:ascii="Times New Roman" w:hAnsi="Times New Roman" w:cs="Times New Roman"/>
                <w:sz w:val="24"/>
                <w:szCs w:val="24"/>
              </w:rPr>
              <w:t>Valdytojo klientai – nepilnamečiai paslaugų gavėjai ir jų teisėti atstovai (tėvai, globėjai ar kt.).</w:t>
            </w:r>
          </w:p>
        </w:tc>
      </w:tr>
      <w:tr w:rsidR="006258A1" w:rsidRPr="00750981" w14:paraId="75F0B816" w14:textId="77777777" w:rsidTr="00655C48">
        <w:tc>
          <w:tcPr>
            <w:tcW w:w="2405" w:type="dxa"/>
          </w:tcPr>
          <w:p w14:paraId="36BD656E" w14:textId="77777777" w:rsidR="006258A1" w:rsidRPr="00750981" w:rsidRDefault="006258A1" w:rsidP="00A23416">
            <w:pPr>
              <w:rPr>
                <w:rFonts w:ascii="Times New Roman" w:hAnsi="Times New Roman" w:cs="Times New Roman"/>
                <w:b/>
                <w:sz w:val="24"/>
                <w:szCs w:val="24"/>
              </w:rPr>
            </w:pPr>
            <w:r w:rsidRPr="00750981">
              <w:rPr>
                <w:rFonts w:ascii="Times New Roman" w:hAnsi="Times New Roman" w:cs="Times New Roman"/>
                <w:b/>
                <w:sz w:val="24"/>
                <w:szCs w:val="24"/>
              </w:rPr>
              <w:t>Duomenų tvarkymo trukmė</w:t>
            </w:r>
          </w:p>
        </w:tc>
        <w:tc>
          <w:tcPr>
            <w:tcW w:w="7223" w:type="dxa"/>
          </w:tcPr>
          <w:p w14:paraId="1AE8F44C" w14:textId="77777777" w:rsidR="006258A1" w:rsidRPr="006258A1" w:rsidRDefault="006258A1" w:rsidP="00655C48">
            <w:pPr>
              <w:rPr>
                <w:rFonts w:ascii="Times New Roman" w:eastAsia="Times New Roman" w:hAnsi="Times New Roman" w:cs="Times New Roman"/>
                <w:kern w:val="0"/>
                <w:sz w:val="24"/>
                <w:szCs w:val="24"/>
                <w14:ligatures w14:val="none"/>
              </w:rPr>
            </w:pPr>
            <w:r w:rsidRPr="006258A1">
              <w:rPr>
                <w:rFonts w:ascii="Times New Roman" w:eastAsia="Times New Roman" w:hAnsi="Times New Roman" w:cs="Times New Roman"/>
                <w:kern w:val="0"/>
                <w:sz w:val="24"/>
                <w:szCs w:val="24"/>
                <w14:ligatures w14:val="none"/>
              </w:rPr>
              <w:t xml:space="preserve">Duomenys tvarkomi tiek, kiek galioja Sutartis, pasibaigus sutarčiai tiek, kiek reikia tinkamai atlikti likusius su duomenų tvarkymu susijusius įsipareigojimus. </w:t>
            </w:r>
          </w:p>
        </w:tc>
      </w:tr>
    </w:tbl>
    <w:p w14:paraId="530586A5" w14:textId="77777777" w:rsidR="00F13AF2" w:rsidRDefault="00F13AF2" w:rsidP="00750981">
      <w:pPr>
        <w:contextualSpacing/>
        <w:jc w:val="center"/>
        <w:rPr>
          <w:rFonts w:ascii="Times New Roman" w:hAnsi="Times New Roman" w:cs="Times New Roman"/>
          <w:b/>
          <w:sz w:val="24"/>
          <w:szCs w:val="24"/>
        </w:rPr>
      </w:pPr>
    </w:p>
    <w:p w14:paraId="6B0CF1E4" w14:textId="11FDDC9F" w:rsidR="00750981" w:rsidRPr="00750981" w:rsidRDefault="00750981" w:rsidP="00750981">
      <w:pPr>
        <w:contextualSpacing/>
        <w:jc w:val="center"/>
        <w:rPr>
          <w:rFonts w:ascii="Times New Roman" w:hAnsi="Times New Roman" w:cs="Times New Roman"/>
          <w:b/>
          <w:sz w:val="24"/>
          <w:szCs w:val="24"/>
        </w:rPr>
      </w:pPr>
      <w:r w:rsidRPr="00750981">
        <w:rPr>
          <w:rFonts w:ascii="Times New Roman" w:hAnsi="Times New Roman" w:cs="Times New Roman"/>
          <w:b/>
          <w:sz w:val="24"/>
          <w:szCs w:val="24"/>
        </w:rPr>
        <w:t>VI SKYRIUS</w:t>
      </w:r>
    </w:p>
    <w:p w14:paraId="6AA8A958" w14:textId="77777777" w:rsidR="00750981" w:rsidRPr="00750981" w:rsidRDefault="00750981" w:rsidP="00750981">
      <w:pPr>
        <w:contextualSpacing/>
        <w:jc w:val="center"/>
        <w:rPr>
          <w:rFonts w:ascii="Times New Roman" w:hAnsi="Times New Roman" w:cs="Times New Roman"/>
          <w:b/>
          <w:sz w:val="24"/>
          <w:szCs w:val="24"/>
        </w:rPr>
      </w:pPr>
      <w:r w:rsidRPr="00750981">
        <w:rPr>
          <w:rFonts w:ascii="Times New Roman" w:hAnsi="Times New Roman" w:cs="Times New Roman"/>
          <w:b/>
          <w:sz w:val="24"/>
          <w:szCs w:val="24"/>
        </w:rPr>
        <w:t>BAIGIAMOSIOS NUOSTATOS</w:t>
      </w:r>
    </w:p>
    <w:p w14:paraId="63757600" w14:textId="77777777" w:rsidR="00750981" w:rsidRPr="00750981" w:rsidRDefault="00750981" w:rsidP="00750981">
      <w:pPr>
        <w:jc w:val="center"/>
        <w:rPr>
          <w:rFonts w:ascii="Times New Roman" w:hAnsi="Times New Roman" w:cs="Times New Roman"/>
          <w:b/>
          <w:sz w:val="24"/>
          <w:szCs w:val="24"/>
        </w:rPr>
      </w:pPr>
    </w:p>
    <w:p w14:paraId="2C3CC075"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 xml:space="preserve">15. Susitarimas įsigalioja nuo jo pasirašymo dienos ir galioja tol, kol galioja arba yra taikoma Sutartis, taip pat pasibaigus Sutarčiai tiek, kiek reikia tinkamai atlikti likusius su duomenų tvarkymu susijusius įsipareigojimus. </w:t>
      </w:r>
    </w:p>
    <w:p w14:paraId="31B015E8"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16. Šalys sutaria, kad Susitarimas pasirašomas kvalifikuotais elektroniniais parašais. Kvalifikuotu elektroniniu parašu pasirašytas Susitarimo egzempliorius turi originalaus dokumento galią.</w:t>
      </w:r>
    </w:p>
    <w:p w14:paraId="4B45311C"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 xml:space="preserve">17. Susitarimas sudaromas, aiškinamas ir vykdomas pagal Lietuvos Respublikos teisę. </w:t>
      </w:r>
    </w:p>
    <w:p w14:paraId="3879D21E"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18. Visi ginčai ar pretenzijos, kylantys dėl Susitarimo vykdymo, bus sprendžiami pagal Sutartyje įtvirtintas ginčų sprendimo taisykles.</w:t>
      </w:r>
    </w:p>
    <w:p w14:paraId="347EA5A9"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19. Susitarimui taikomos visos bendrosios Sutarties nuostatos. Esant prieštaravimų tarp Susitarimo sąlygų ir kitų tarp Šalių sudarytų susitarimų, susijusių su Sutartimi, sąlygų, bus taikomos Susitarimo nuostatos.</w:t>
      </w:r>
    </w:p>
    <w:p w14:paraId="79A61949"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p>
    <w:p w14:paraId="7424FE00" w14:textId="77777777" w:rsidR="00750981" w:rsidRPr="00750981" w:rsidRDefault="00750981" w:rsidP="00750981">
      <w:pPr>
        <w:rPr>
          <w:rFonts w:ascii="Times New Roman" w:hAnsi="Times New Roman" w:cs="Times New Roman"/>
          <w:sz w:val="24"/>
          <w:szCs w:val="24"/>
        </w:rPr>
      </w:pPr>
    </w:p>
    <w:p w14:paraId="4A314933" w14:textId="77777777" w:rsidR="00750981" w:rsidRPr="00750981" w:rsidRDefault="00750981" w:rsidP="00750981">
      <w:pPr>
        <w:jc w:val="center"/>
        <w:rPr>
          <w:rFonts w:ascii="Times New Roman" w:hAnsi="Times New Roman" w:cs="Times New Roman"/>
          <w:b/>
          <w:bCs/>
          <w:sz w:val="24"/>
          <w:szCs w:val="24"/>
        </w:rPr>
      </w:pPr>
      <w:r w:rsidRPr="00750981">
        <w:rPr>
          <w:rFonts w:ascii="Times New Roman" w:hAnsi="Times New Roman" w:cs="Times New Roman"/>
          <w:b/>
          <w:bCs/>
          <w:sz w:val="24"/>
          <w:szCs w:val="24"/>
        </w:rPr>
        <w:t>VII SKYRIUS</w:t>
      </w:r>
    </w:p>
    <w:p w14:paraId="5FD20576" w14:textId="77777777" w:rsidR="00750981" w:rsidRPr="00750981" w:rsidRDefault="00750981" w:rsidP="00750981">
      <w:pPr>
        <w:tabs>
          <w:tab w:val="left" w:pos="567"/>
          <w:tab w:val="left" w:pos="1418"/>
        </w:tabs>
        <w:jc w:val="center"/>
        <w:rPr>
          <w:rFonts w:ascii="Times New Roman" w:hAnsi="Times New Roman" w:cs="Times New Roman"/>
          <w:b/>
          <w:sz w:val="24"/>
          <w:szCs w:val="24"/>
        </w:rPr>
      </w:pPr>
      <w:r w:rsidRPr="00750981">
        <w:rPr>
          <w:rFonts w:ascii="Times New Roman" w:hAnsi="Times New Roman" w:cs="Times New Roman"/>
          <w:b/>
          <w:sz w:val="24"/>
          <w:szCs w:val="24"/>
        </w:rPr>
        <w:t>ŠALIŲ PARAŠAI</w:t>
      </w:r>
    </w:p>
    <w:p w14:paraId="17287B34" w14:textId="77777777" w:rsidR="00750981" w:rsidRPr="00750981" w:rsidRDefault="00750981" w:rsidP="00750981">
      <w:pPr>
        <w:tabs>
          <w:tab w:val="left" w:pos="426"/>
          <w:tab w:val="left" w:pos="567"/>
        </w:tabs>
        <w:rPr>
          <w:rFonts w:ascii="Times New Roman" w:hAnsi="Times New Roman" w:cs="Times New Roman"/>
          <w:i/>
          <w:sz w:val="24"/>
          <w:szCs w:val="24"/>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58"/>
      </w:tblGrid>
      <w:tr w:rsidR="00750981" w:rsidRPr="00750981" w14:paraId="7E7B6EC5" w14:textId="77777777" w:rsidTr="004960FB">
        <w:tc>
          <w:tcPr>
            <w:tcW w:w="5670" w:type="dxa"/>
          </w:tcPr>
          <w:p w14:paraId="070B2C9F" w14:textId="77777777" w:rsidR="00750981" w:rsidRPr="00750981" w:rsidRDefault="00750981" w:rsidP="00750981">
            <w:pPr>
              <w:rPr>
                <w:rFonts w:ascii="Times New Roman" w:eastAsia="Times New Roman" w:hAnsi="Times New Roman" w:cs="Times New Roman"/>
                <w:b/>
                <w:bCs/>
                <w:sz w:val="24"/>
                <w:szCs w:val="24"/>
              </w:rPr>
            </w:pPr>
            <w:r w:rsidRPr="00750981">
              <w:rPr>
                <w:rFonts w:ascii="Times New Roman" w:eastAsia="Times New Roman" w:hAnsi="Times New Roman" w:cs="Times New Roman"/>
                <w:b/>
                <w:bCs/>
                <w:sz w:val="24"/>
                <w:szCs w:val="24"/>
              </w:rPr>
              <w:t>Valdytojas</w:t>
            </w:r>
          </w:p>
        </w:tc>
        <w:tc>
          <w:tcPr>
            <w:tcW w:w="3958" w:type="dxa"/>
          </w:tcPr>
          <w:p w14:paraId="52BB821D" w14:textId="77777777" w:rsidR="00750981" w:rsidRPr="00750981" w:rsidRDefault="00750981" w:rsidP="00750981">
            <w:pPr>
              <w:rPr>
                <w:rFonts w:ascii="Times New Roman" w:hAnsi="Times New Roman" w:cs="Times New Roman"/>
                <w:b/>
                <w:bCs/>
                <w:sz w:val="24"/>
                <w:szCs w:val="24"/>
              </w:rPr>
            </w:pPr>
            <w:r w:rsidRPr="00750981">
              <w:rPr>
                <w:rFonts w:ascii="Times New Roman" w:hAnsi="Times New Roman" w:cs="Times New Roman"/>
                <w:b/>
                <w:bCs/>
                <w:sz w:val="24"/>
                <w:szCs w:val="24"/>
              </w:rPr>
              <w:t>Tvarkytojas</w:t>
            </w:r>
          </w:p>
        </w:tc>
      </w:tr>
      <w:tr w:rsidR="00750981" w:rsidRPr="00750981" w14:paraId="77F11FB4" w14:textId="77777777" w:rsidTr="004960FB">
        <w:tc>
          <w:tcPr>
            <w:tcW w:w="5670" w:type="dxa"/>
          </w:tcPr>
          <w:p w14:paraId="60556C68" w14:textId="77777777" w:rsidR="00750981" w:rsidRPr="00750981" w:rsidRDefault="00750981" w:rsidP="00750981">
            <w:pPr>
              <w:rPr>
                <w:rFonts w:ascii="Times New Roman" w:hAnsi="Times New Roman" w:cs="Times New Roman"/>
                <w:b/>
                <w:bCs/>
                <w:sz w:val="24"/>
                <w:szCs w:val="24"/>
              </w:rPr>
            </w:pPr>
            <w:r w:rsidRPr="00750981">
              <w:rPr>
                <w:rFonts w:ascii="Times New Roman" w:eastAsia="Times New Roman" w:hAnsi="Times New Roman" w:cs="Times New Roman"/>
                <w:b/>
                <w:bCs/>
                <w:kern w:val="0"/>
                <w:sz w:val="24"/>
                <w:szCs w:val="24"/>
                <w:lang w:eastAsia="lt-LT"/>
                <w14:ligatures w14:val="none"/>
              </w:rPr>
              <w:t>Ukmergės rajono savivaldybės administracija</w:t>
            </w:r>
          </w:p>
        </w:tc>
        <w:tc>
          <w:tcPr>
            <w:tcW w:w="3958" w:type="dxa"/>
          </w:tcPr>
          <w:p w14:paraId="482CC0E6" w14:textId="6C3F1286" w:rsidR="00750981" w:rsidRPr="00750981" w:rsidRDefault="00655C48" w:rsidP="00750981">
            <w:pPr>
              <w:rPr>
                <w:rFonts w:ascii="Times New Roman" w:hAnsi="Times New Roman" w:cs="Times New Roman"/>
                <w:b/>
                <w:bCs/>
                <w:sz w:val="24"/>
                <w:szCs w:val="24"/>
              </w:rPr>
            </w:pPr>
            <w:r w:rsidRPr="00655C48">
              <w:rPr>
                <w:rFonts w:ascii="Times New Roman" w:eastAsia="Times New Roman" w:hAnsi="Times New Roman" w:cs="Times New Roman"/>
                <w:b/>
                <w:bCs/>
                <w:color w:val="4472C4" w:themeColor="accent1"/>
                <w:kern w:val="0"/>
                <w:sz w:val="24"/>
                <w:szCs w:val="24"/>
                <w:lang w:eastAsia="lt-LT"/>
                <w14:ligatures w14:val="none"/>
              </w:rPr>
              <w:t>(tiekėjo pavadinimas)</w:t>
            </w:r>
          </w:p>
        </w:tc>
      </w:tr>
      <w:tr w:rsidR="00750981" w:rsidRPr="00750981" w14:paraId="0BAB3140" w14:textId="77777777" w:rsidTr="004960FB">
        <w:tc>
          <w:tcPr>
            <w:tcW w:w="5670" w:type="dxa"/>
          </w:tcPr>
          <w:p w14:paraId="785A28A9" w14:textId="77777777" w:rsidR="00750981" w:rsidRPr="00750981" w:rsidRDefault="00750981" w:rsidP="00750981">
            <w:pPr>
              <w:rPr>
                <w:rFonts w:ascii="Times New Roman" w:hAnsi="Times New Roman" w:cs="Times New Roman"/>
                <w:sz w:val="24"/>
                <w:szCs w:val="24"/>
              </w:rPr>
            </w:pPr>
          </w:p>
        </w:tc>
        <w:tc>
          <w:tcPr>
            <w:tcW w:w="3958" w:type="dxa"/>
          </w:tcPr>
          <w:p w14:paraId="35D6C75E" w14:textId="77777777" w:rsidR="00750981" w:rsidRPr="00750981" w:rsidRDefault="00750981" w:rsidP="00750981">
            <w:pPr>
              <w:jc w:val="center"/>
              <w:rPr>
                <w:rFonts w:ascii="Times New Roman" w:hAnsi="Times New Roman" w:cs="Times New Roman"/>
                <w:sz w:val="24"/>
                <w:szCs w:val="24"/>
              </w:rPr>
            </w:pPr>
          </w:p>
        </w:tc>
      </w:tr>
      <w:tr w:rsidR="00750981" w:rsidRPr="00750981" w14:paraId="2461502F" w14:textId="77777777" w:rsidTr="004960FB">
        <w:tc>
          <w:tcPr>
            <w:tcW w:w="5670" w:type="dxa"/>
          </w:tcPr>
          <w:p w14:paraId="418D1E65" w14:textId="0FE0B182" w:rsidR="00750981" w:rsidRPr="00750981" w:rsidRDefault="00F13AF2" w:rsidP="00750981">
            <w:pPr>
              <w:rPr>
                <w:rFonts w:ascii="Times New Roman" w:hAnsi="Times New Roman" w:cs="Times New Roman"/>
                <w:sz w:val="24"/>
                <w:szCs w:val="24"/>
              </w:rPr>
            </w:pPr>
            <w:r w:rsidRPr="00655C48">
              <w:rPr>
                <w:rFonts w:ascii="Times New Roman" w:hAnsi="Times New Roman" w:cs="Times New Roman"/>
                <w:color w:val="4472C4" w:themeColor="accent1"/>
                <w:sz w:val="24"/>
                <w:szCs w:val="24"/>
              </w:rPr>
              <w:t>(pareigos)</w:t>
            </w:r>
          </w:p>
        </w:tc>
        <w:tc>
          <w:tcPr>
            <w:tcW w:w="3958" w:type="dxa"/>
          </w:tcPr>
          <w:p w14:paraId="5DD3E0BB" w14:textId="42CFEE86" w:rsidR="00750981" w:rsidRPr="00750981" w:rsidRDefault="00F13AF2" w:rsidP="00750981">
            <w:pPr>
              <w:rPr>
                <w:rFonts w:ascii="Times New Roman" w:hAnsi="Times New Roman" w:cs="Times New Roman"/>
                <w:sz w:val="24"/>
                <w:szCs w:val="24"/>
              </w:rPr>
            </w:pPr>
            <w:r w:rsidRPr="00655C48">
              <w:rPr>
                <w:rFonts w:ascii="Times New Roman" w:hAnsi="Times New Roman" w:cs="Times New Roman"/>
                <w:color w:val="4472C4" w:themeColor="accent1"/>
                <w:sz w:val="24"/>
                <w:szCs w:val="24"/>
              </w:rPr>
              <w:t>(pareigos)</w:t>
            </w:r>
          </w:p>
        </w:tc>
      </w:tr>
      <w:tr w:rsidR="00750981" w:rsidRPr="00750981" w14:paraId="3060C6E0" w14:textId="77777777" w:rsidTr="004960FB">
        <w:tc>
          <w:tcPr>
            <w:tcW w:w="5670" w:type="dxa"/>
          </w:tcPr>
          <w:p w14:paraId="444DE447" w14:textId="77777777" w:rsidR="00750981" w:rsidRPr="00750981" w:rsidRDefault="00750981" w:rsidP="00750981">
            <w:pPr>
              <w:rPr>
                <w:rFonts w:ascii="Times New Roman" w:hAnsi="Times New Roman" w:cs="Times New Roman"/>
                <w:sz w:val="24"/>
                <w:szCs w:val="24"/>
              </w:rPr>
            </w:pPr>
            <w:r w:rsidRPr="00750981">
              <w:rPr>
                <w:rFonts w:ascii="Times New Roman" w:hAnsi="Times New Roman" w:cs="Times New Roman"/>
                <w:sz w:val="24"/>
                <w:szCs w:val="24"/>
              </w:rPr>
              <w:t>____________________</w:t>
            </w:r>
          </w:p>
        </w:tc>
        <w:tc>
          <w:tcPr>
            <w:tcW w:w="3958" w:type="dxa"/>
          </w:tcPr>
          <w:p w14:paraId="7B3B6363" w14:textId="77777777" w:rsidR="00750981" w:rsidRPr="00750981" w:rsidRDefault="00750981" w:rsidP="00750981">
            <w:pPr>
              <w:rPr>
                <w:rFonts w:ascii="Times New Roman" w:hAnsi="Times New Roman" w:cs="Times New Roman"/>
                <w:sz w:val="24"/>
                <w:szCs w:val="24"/>
              </w:rPr>
            </w:pPr>
            <w:r w:rsidRPr="00750981">
              <w:rPr>
                <w:rFonts w:ascii="Times New Roman" w:hAnsi="Times New Roman" w:cs="Times New Roman"/>
                <w:sz w:val="24"/>
                <w:szCs w:val="24"/>
              </w:rPr>
              <w:t>____________________</w:t>
            </w:r>
          </w:p>
        </w:tc>
      </w:tr>
      <w:tr w:rsidR="00750981" w:rsidRPr="00750981" w14:paraId="60F25D0A" w14:textId="77777777" w:rsidTr="004960FB">
        <w:tc>
          <w:tcPr>
            <w:tcW w:w="5670" w:type="dxa"/>
          </w:tcPr>
          <w:p w14:paraId="0BBA473C" w14:textId="1DCCEBE1" w:rsidR="00F13AF2" w:rsidRPr="00750981" w:rsidRDefault="00F13AF2" w:rsidP="00750981">
            <w:pPr>
              <w:rPr>
                <w:rFonts w:ascii="Times New Roman" w:hAnsi="Times New Roman" w:cs="Times New Roman"/>
                <w:sz w:val="24"/>
                <w:szCs w:val="24"/>
              </w:rPr>
            </w:pPr>
            <w:r w:rsidRPr="00655C48">
              <w:rPr>
                <w:rFonts w:ascii="Times New Roman" w:hAnsi="Times New Roman" w:cs="Times New Roman"/>
                <w:color w:val="4472C4" w:themeColor="accent1"/>
                <w:sz w:val="24"/>
                <w:szCs w:val="24"/>
              </w:rPr>
              <w:t>(vardas, pavardė)</w:t>
            </w:r>
          </w:p>
        </w:tc>
        <w:tc>
          <w:tcPr>
            <w:tcW w:w="3958" w:type="dxa"/>
          </w:tcPr>
          <w:p w14:paraId="044B83B2" w14:textId="5DE3FDA6" w:rsidR="00750981" w:rsidRPr="00655C48" w:rsidRDefault="00F13AF2" w:rsidP="00750981">
            <w:pPr>
              <w:rPr>
                <w:rFonts w:ascii="Times New Roman" w:hAnsi="Times New Roman" w:cs="Times New Roman"/>
                <w:color w:val="4472C4" w:themeColor="accent1"/>
                <w:sz w:val="24"/>
                <w:szCs w:val="24"/>
              </w:rPr>
            </w:pPr>
            <w:r w:rsidRPr="00655C48">
              <w:rPr>
                <w:rFonts w:ascii="Times New Roman" w:hAnsi="Times New Roman" w:cs="Times New Roman"/>
                <w:color w:val="4472C4" w:themeColor="accent1"/>
                <w:sz w:val="24"/>
                <w:szCs w:val="24"/>
              </w:rPr>
              <w:t>(vardas, pavardė)</w:t>
            </w:r>
          </w:p>
          <w:p w14:paraId="6007EE4C" w14:textId="77777777" w:rsidR="00750981" w:rsidRPr="00750981" w:rsidRDefault="00750981" w:rsidP="00750981">
            <w:pPr>
              <w:rPr>
                <w:rFonts w:ascii="Times New Roman" w:hAnsi="Times New Roman" w:cs="Times New Roman"/>
                <w:sz w:val="24"/>
                <w:szCs w:val="24"/>
              </w:rPr>
            </w:pPr>
          </w:p>
          <w:p w14:paraId="2B4DC103" w14:textId="77777777" w:rsidR="00750981" w:rsidRPr="00750981" w:rsidRDefault="00750981" w:rsidP="00750981">
            <w:pPr>
              <w:rPr>
                <w:rFonts w:ascii="Times New Roman" w:hAnsi="Times New Roman" w:cs="Times New Roman"/>
                <w:sz w:val="24"/>
                <w:szCs w:val="24"/>
              </w:rPr>
            </w:pPr>
          </w:p>
        </w:tc>
      </w:tr>
    </w:tbl>
    <w:p w14:paraId="66839F61" w14:textId="77777777" w:rsidR="00750981" w:rsidRDefault="00750981"/>
    <w:p w14:paraId="70C5B3D8" w14:textId="77777777" w:rsidR="00BD0217" w:rsidRPr="00BD0217" w:rsidRDefault="00BD0217">
      <w:pPr>
        <w:rPr>
          <w:rFonts w:ascii="Times New Roman" w:hAnsi="Times New Roman" w:cs="Times New Roman"/>
          <w:sz w:val="24"/>
          <w:szCs w:val="24"/>
        </w:rPr>
      </w:pPr>
    </w:p>
    <w:p w14:paraId="6D96BA16" w14:textId="77777777" w:rsidR="00BD0217" w:rsidRPr="00BD0217" w:rsidRDefault="00BD0217" w:rsidP="00BD0217">
      <w:pPr>
        <w:jc w:val="right"/>
        <w:rPr>
          <w:rFonts w:ascii="Times New Roman" w:hAnsi="Times New Roman" w:cs="Times New Roman"/>
          <w:sz w:val="24"/>
          <w:szCs w:val="24"/>
        </w:rPr>
      </w:pPr>
      <w:r w:rsidRPr="00BD0217">
        <w:rPr>
          <w:rFonts w:ascii="Times New Roman" w:hAnsi="Times New Roman" w:cs="Times New Roman"/>
          <w:sz w:val="24"/>
          <w:szCs w:val="24"/>
          <w:lang w:eastAsia="lt-LT"/>
        </w:rPr>
        <w:t xml:space="preserve">Susitarimo 1 </w:t>
      </w:r>
      <w:r w:rsidRPr="00BD0217">
        <w:rPr>
          <w:rFonts w:ascii="Times New Roman" w:hAnsi="Times New Roman" w:cs="Times New Roman"/>
          <w:sz w:val="24"/>
          <w:szCs w:val="24"/>
        </w:rPr>
        <w:t>priedas</w:t>
      </w:r>
    </w:p>
    <w:p w14:paraId="4A6DC086" w14:textId="77777777" w:rsidR="00BD0217" w:rsidRPr="00BD0217" w:rsidRDefault="00BD0217" w:rsidP="00BD0217">
      <w:pPr>
        <w:rPr>
          <w:rFonts w:ascii="Times New Roman" w:hAnsi="Times New Roman" w:cs="Times New Roman"/>
          <w:sz w:val="24"/>
          <w:szCs w:val="24"/>
        </w:rPr>
      </w:pPr>
    </w:p>
    <w:p w14:paraId="6F7FA91F" w14:textId="77777777" w:rsidR="00BD0217" w:rsidRPr="00BD0217" w:rsidRDefault="00BD0217" w:rsidP="00BD0217">
      <w:pPr>
        <w:rPr>
          <w:rFonts w:ascii="Times New Roman" w:hAnsi="Times New Roman" w:cs="Times New Roman"/>
          <w:sz w:val="24"/>
          <w:szCs w:val="24"/>
        </w:rPr>
      </w:pPr>
    </w:p>
    <w:p w14:paraId="0F87FF4E" w14:textId="77777777" w:rsidR="00BD0217" w:rsidRPr="00BD0217" w:rsidRDefault="00BD0217" w:rsidP="00BD0217">
      <w:pPr>
        <w:jc w:val="center"/>
        <w:rPr>
          <w:rFonts w:ascii="Times New Roman" w:hAnsi="Times New Roman" w:cs="Times New Roman"/>
          <w:b/>
          <w:bCs/>
          <w:sz w:val="24"/>
          <w:szCs w:val="24"/>
        </w:rPr>
      </w:pPr>
      <w:r w:rsidRPr="00BD0217">
        <w:rPr>
          <w:rFonts w:ascii="Times New Roman" w:hAnsi="Times New Roman" w:cs="Times New Roman"/>
          <w:b/>
          <w:bCs/>
          <w:sz w:val="24"/>
          <w:szCs w:val="24"/>
        </w:rPr>
        <w:t xml:space="preserve">INFORMACIJA APIE PAGALBINIUS ASMENS DUOMENŲ TVARKYTOJUS </w:t>
      </w:r>
    </w:p>
    <w:p w14:paraId="6F59FC52" w14:textId="77777777" w:rsidR="00BD0217" w:rsidRPr="00BD0217" w:rsidRDefault="00BD0217" w:rsidP="00BD0217">
      <w:pPr>
        <w:rPr>
          <w:rFonts w:ascii="Times New Roman" w:hAnsi="Times New Roman" w:cs="Times New Roman"/>
          <w:sz w:val="24"/>
          <w:szCs w:val="24"/>
        </w:rPr>
      </w:pPr>
    </w:p>
    <w:p w14:paraId="6A31BD56" w14:textId="77777777" w:rsidR="00BD0217" w:rsidRPr="00BD0217" w:rsidRDefault="00BD0217" w:rsidP="00BD021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712"/>
        <w:gridCol w:w="2268"/>
        <w:gridCol w:w="3254"/>
      </w:tblGrid>
      <w:tr w:rsidR="00BD0217" w:rsidRPr="00BD0217" w14:paraId="391F4BAC" w14:textId="77777777" w:rsidTr="00A23416">
        <w:tc>
          <w:tcPr>
            <w:tcW w:w="2394" w:type="dxa"/>
          </w:tcPr>
          <w:p w14:paraId="11398DA6" w14:textId="77777777" w:rsidR="00BD0217" w:rsidRPr="00BD0217" w:rsidRDefault="00BD0217" w:rsidP="00A23416">
            <w:pPr>
              <w:jc w:val="center"/>
              <w:rPr>
                <w:rFonts w:ascii="Times New Roman" w:hAnsi="Times New Roman" w:cs="Times New Roman"/>
                <w:sz w:val="24"/>
                <w:szCs w:val="24"/>
              </w:rPr>
            </w:pPr>
            <w:r w:rsidRPr="00BD0217">
              <w:rPr>
                <w:rFonts w:ascii="Times New Roman" w:hAnsi="Times New Roman" w:cs="Times New Roman"/>
                <w:sz w:val="24"/>
                <w:szCs w:val="24"/>
              </w:rPr>
              <w:t>Pavadinimas, vardas, pavardė</w:t>
            </w:r>
          </w:p>
        </w:tc>
        <w:tc>
          <w:tcPr>
            <w:tcW w:w="1712" w:type="dxa"/>
          </w:tcPr>
          <w:p w14:paraId="67FBC104" w14:textId="77777777" w:rsidR="00BD0217" w:rsidRPr="00BD0217" w:rsidRDefault="00BD0217" w:rsidP="00A23416">
            <w:pPr>
              <w:jc w:val="center"/>
              <w:rPr>
                <w:rFonts w:ascii="Times New Roman" w:hAnsi="Times New Roman" w:cs="Times New Roman"/>
                <w:sz w:val="24"/>
                <w:szCs w:val="24"/>
              </w:rPr>
            </w:pPr>
            <w:r w:rsidRPr="00BD0217">
              <w:rPr>
                <w:rFonts w:ascii="Times New Roman" w:hAnsi="Times New Roman" w:cs="Times New Roman"/>
                <w:sz w:val="24"/>
                <w:szCs w:val="24"/>
              </w:rPr>
              <w:t>Įmonės kodas / individualios veiklos pažymėjimo numeris arba verslo liudijimo numeris</w:t>
            </w:r>
          </w:p>
        </w:tc>
        <w:tc>
          <w:tcPr>
            <w:tcW w:w="2268" w:type="dxa"/>
          </w:tcPr>
          <w:p w14:paraId="40289AA2" w14:textId="77777777" w:rsidR="00BD0217" w:rsidRPr="00BD0217" w:rsidRDefault="00BD0217" w:rsidP="00A23416">
            <w:pPr>
              <w:jc w:val="center"/>
              <w:rPr>
                <w:rFonts w:ascii="Times New Roman" w:hAnsi="Times New Roman" w:cs="Times New Roman"/>
                <w:sz w:val="24"/>
                <w:szCs w:val="24"/>
              </w:rPr>
            </w:pPr>
            <w:r w:rsidRPr="00BD0217">
              <w:rPr>
                <w:rFonts w:ascii="Times New Roman" w:hAnsi="Times New Roman" w:cs="Times New Roman"/>
                <w:sz w:val="24"/>
                <w:szCs w:val="24"/>
              </w:rPr>
              <w:t>Buveinės adresas / gyvenamosios vietos adresas</w:t>
            </w:r>
          </w:p>
        </w:tc>
        <w:tc>
          <w:tcPr>
            <w:tcW w:w="3254" w:type="dxa"/>
          </w:tcPr>
          <w:p w14:paraId="70C10D11" w14:textId="77777777" w:rsidR="00BD0217" w:rsidRPr="00BD0217" w:rsidRDefault="00BD0217" w:rsidP="00A23416">
            <w:pPr>
              <w:jc w:val="center"/>
              <w:rPr>
                <w:rFonts w:ascii="Times New Roman" w:hAnsi="Times New Roman" w:cs="Times New Roman"/>
                <w:sz w:val="24"/>
                <w:szCs w:val="24"/>
              </w:rPr>
            </w:pPr>
            <w:r w:rsidRPr="00BD0217">
              <w:rPr>
                <w:rFonts w:ascii="Times New Roman" w:hAnsi="Times New Roman" w:cs="Times New Roman"/>
                <w:sz w:val="24"/>
                <w:szCs w:val="24"/>
              </w:rPr>
              <w:t>Asmens duomenų tvarkymo aprašymas</w:t>
            </w:r>
          </w:p>
        </w:tc>
      </w:tr>
      <w:tr w:rsidR="00BD0217" w:rsidRPr="00BD0217" w14:paraId="49187377" w14:textId="77777777" w:rsidTr="00A23416">
        <w:tc>
          <w:tcPr>
            <w:tcW w:w="2394" w:type="dxa"/>
          </w:tcPr>
          <w:p w14:paraId="00A6E120" w14:textId="6074FC79" w:rsidR="00BD0217" w:rsidRPr="00BD0217" w:rsidRDefault="00BD0217" w:rsidP="00874152">
            <w:pPr>
              <w:rPr>
                <w:rFonts w:ascii="Times New Roman" w:hAnsi="Times New Roman" w:cs="Times New Roman"/>
                <w:sz w:val="24"/>
                <w:szCs w:val="24"/>
              </w:rPr>
            </w:pPr>
          </w:p>
        </w:tc>
        <w:tc>
          <w:tcPr>
            <w:tcW w:w="1712" w:type="dxa"/>
          </w:tcPr>
          <w:p w14:paraId="1D1741B9" w14:textId="16EDA659" w:rsidR="00BD0217" w:rsidRPr="00BD0217" w:rsidRDefault="00BD0217" w:rsidP="00A23416">
            <w:pPr>
              <w:jc w:val="center"/>
              <w:rPr>
                <w:rFonts w:ascii="Times New Roman" w:hAnsi="Times New Roman" w:cs="Times New Roman"/>
                <w:sz w:val="24"/>
                <w:szCs w:val="24"/>
              </w:rPr>
            </w:pPr>
          </w:p>
        </w:tc>
        <w:tc>
          <w:tcPr>
            <w:tcW w:w="2268" w:type="dxa"/>
          </w:tcPr>
          <w:p w14:paraId="2041196C" w14:textId="36135197" w:rsidR="00BD0217" w:rsidRPr="00BD0217" w:rsidRDefault="00BD0217" w:rsidP="00A23416">
            <w:pPr>
              <w:jc w:val="center"/>
              <w:rPr>
                <w:rFonts w:ascii="Times New Roman" w:hAnsi="Times New Roman" w:cs="Times New Roman"/>
                <w:sz w:val="24"/>
                <w:szCs w:val="24"/>
              </w:rPr>
            </w:pPr>
          </w:p>
        </w:tc>
        <w:tc>
          <w:tcPr>
            <w:tcW w:w="3254" w:type="dxa"/>
          </w:tcPr>
          <w:p w14:paraId="7C790096" w14:textId="1E2DDC9C" w:rsidR="00BD0217" w:rsidRPr="00BD0217" w:rsidRDefault="00BD0217" w:rsidP="00874152">
            <w:pPr>
              <w:rPr>
                <w:rFonts w:ascii="Times New Roman" w:hAnsi="Times New Roman" w:cs="Times New Roman"/>
                <w:sz w:val="24"/>
                <w:szCs w:val="24"/>
              </w:rPr>
            </w:pPr>
          </w:p>
        </w:tc>
      </w:tr>
      <w:tr w:rsidR="00BD0217" w:rsidRPr="00BD0217" w14:paraId="59814E60" w14:textId="77777777" w:rsidTr="00A23416">
        <w:tc>
          <w:tcPr>
            <w:tcW w:w="2394" w:type="dxa"/>
          </w:tcPr>
          <w:p w14:paraId="4A126CEE" w14:textId="77777777" w:rsidR="00BD0217" w:rsidRPr="00BD0217" w:rsidRDefault="00BD0217" w:rsidP="00A23416">
            <w:pPr>
              <w:rPr>
                <w:rFonts w:ascii="Times New Roman" w:hAnsi="Times New Roman" w:cs="Times New Roman"/>
                <w:sz w:val="24"/>
                <w:szCs w:val="24"/>
              </w:rPr>
            </w:pPr>
          </w:p>
        </w:tc>
        <w:tc>
          <w:tcPr>
            <w:tcW w:w="1712" w:type="dxa"/>
          </w:tcPr>
          <w:p w14:paraId="3FE9B1FD" w14:textId="77777777" w:rsidR="00BD0217" w:rsidRPr="00BD0217" w:rsidRDefault="00BD0217" w:rsidP="00A23416">
            <w:pPr>
              <w:rPr>
                <w:rFonts w:ascii="Times New Roman" w:hAnsi="Times New Roman" w:cs="Times New Roman"/>
                <w:sz w:val="24"/>
                <w:szCs w:val="24"/>
              </w:rPr>
            </w:pPr>
          </w:p>
        </w:tc>
        <w:tc>
          <w:tcPr>
            <w:tcW w:w="2268" w:type="dxa"/>
          </w:tcPr>
          <w:p w14:paraId="035E145A" w14:textId="77777777" w:rsidR="00BD0217" w:rsidRPr="00BD0217" w:rsidRDefault="00BD0217" w:rsidP="00A23416">
            <w:pPr>
              <w:rPr>
                <w:rFonts w:ascii="Times New Roman" w:hAnsi="Times New Roman" w:cs="Times New Roman"/>
                <w:sz w:val="24"/>
                <w:szCs w:val="24"/>
              </w:rPr>
            </w:pPr>
          </w:p>
        </w:tc>
        <w:tc>
          <w:tcPr>
            <w:tcW w:w="3254" w:type="dxa"/>
          </w:tcPr>
          <w:p w14:paraId="4B3F6137" w14:textId="77777777" w:rsidR="00BD0217" w:rsidRPr="00BD0217" w:rsidRDefault="00BD0217" w:rsidP="00A23416">
            <w:pPr>
              <w:rPr>
                <w:rFonts w:ascii="Times New Roman" w:hAnsi="Times New Roman" w:cs="Times New Roman"/>
                <w:sz w:val="24"/>
                <w:szCs w:val="24"/>
              </w:rPr>
            </w:pPr>
          </w:p>
        </w:tc>
      </w:tr>
    </w:tbl>
    <w:p w14:paraId="50A89915" w14:textId="77777777" w:rsidR="00BD0217" w:rsidRPr="00BD0217" w:rsidRDefault="00BD0217" w:rsidP="00BD0217">
      <w:pPr>
        <w:rPr>
          <w:rFonts w:ascii="Times New Roman" w:hAnsi="Times New Roman" w:cs="Times New Roman"/>
          <w:sz w:val="24"/>
          <w:szCs w:val="24"/>
        </w:rPr>
      </w:pPr>
    </w:p>
    <w:p w14:paraId="6F059D28" w14:textId="77777777" w:rsidR="00BD0217" w:rsidRPr="00BD0217" w:rsidRDefault="00BD0217" w:rsidP="00BD0217">
      <w:pPr>
        <w:rPr>
          <w:rFonts w:ascii="Times New Roman" w:hAnsi="Times New Roman" w:cs="Times New Roman"/>
          <w:sz w:val="24"/>
          <w:szCs w:val="24"/>
        </w:rPr>
      </w:pPr>
    </w:p>
    <w:p w14:paraId="456B0244" w14:textId="77777777" w:rsidR="00BD0217" w:rsidRPr="00BD0217" w:rsidRDefault="00BD0217" w:rsidP="00BD0217">
      <w:pPr>
        <w:rPr>
          <w:rFonts w:ascii="Times New Roman" w:hAnsi="Times New Roman" w:cs="Times New Roman"/>
          <w:sz w:val="24"/>
          <w:szCs w:val="24"/>
        </w:rPr>
      </w:pPr>
    </w:p>
    <w:p w14:paraId="3542B28F" w14:textId="77777777" w:rsidR="00BD0217" w:rsidRPr="00BD0217" w:rsidRDefault="00BD0217" w:rsidP="00BD0217">
      <w:pPr>
        <w:jc w:val="center"/>
        <w:rPr>
          <w:rFonts w:ascii="Times New Roman" w:hAnsi="Times New Roman" w:cs="Times New Roman"/>
          <w:sz w:val="24"/>
          <w:szCs w:val="24"/>
        </w:rPr>
      </w:pPr>
      <w:r w:rsidRPr="00BD0217">
        <w:rPr>
          <w:rFonts w:ascii="Times New Roman" w:hAnsi="Times New Roman" w:cs="Times New Roman"/>
          <w:sz w:val="24"/>
          <w:szCs w:val="24"/>
        </w:rPr>
        <w:t>_______________</w:t>
      </w:r>
    </w:p>
    <w:p w14:paraId="5AC8F934" w14:textId="77777777" w:rsidR="00BD0217" w:rsidRPr="00BD0217" w:rsidRDefault="00BD0217" w:rsidP="00BD0217">
      <w:pPr>
        <w:rPr>
          <w:rFonts w:ascii="Times New Roman" w:hAnsi="Times New Roman" w:cs="Times New Roman"/>
          <w:b/>
          <w:bCs/>
          <w:sz w:val="24"/>
          <w:szCs w:val="24"/>
        </w:rPr>
      </w:pPr>
    </w:p>
    <w:p w14:paraId="42F394DF" w14:textId="77777777" w:rsidR="00BD0217" w:rsidRDefault="00BD0217">
      <w:pPr>
        <w:rPr>
          <w:rFonts w:ascii="Times New Roman" w:hAnsi="Times New Roman" w:cs="Times New Roman"/>
          <w:sz w:val="24"/>
          <w:szCs w:val="24"/>
        </w:rPr>
      </w:pPr>
    </w:p>
    <w:p w14:paraId="593A4740" w14:textId="77777777" w:rsidR="00DE7D7B" w:rsidRDefault="00DE7D7B">
      <w:pPr>
        <w:rPr>
          <w:rFonts w:ascii="Times New Roman" w:hAnsi="Times New Roman" w:cs="Times New Roman"/>
          <w:sz w:val="24"/>
          <w:szCs w:val="24"/>
        </w:rPr>
      </w:pPr>
    </w:p>
    <w:p w14:paraId="56778106" w14:textId="77777777" w:rsidR="00DE7D7B" w:rsidRDefault="00DE7D7B">
      <w:pPr>
        <w:rPr>
          <w:rFonts w:ascii="Times New Roman" w:hAnsi="Times New Roman" w:cs="Times New Roman"/>
          <w:sz w:val="24"/>
          <w:szCs w:val="24"/>
        </w:rPr>
      </w:pPr>
    </w:p>
    <w:p w14:paraId="59A5B792" w14:textId="77777777" w:rsidR="00DE7D7B" w:rsidRDefault="00DE7D7B">
      <w:pPr>
        <w:rPr>
          <w:rFonts w:ascii="Times New Roman" w:hAnsi="Times New Roman" w:cs="Times New Roman"/>
          <w:sz w:val="24"/>
          <w:szCs w:val="24"/>
        </w:rPr>
      </w:pPr>
    </w:p>
    <w:p w14:paraId="6288CB71" w14:textId="77777777" w:rsidR="00DE7D7B" w:rsidRDefault="00DE7D7B">
      <w:pPr>
        <w:rPr>
          <w:rFonts w:ascii="Times New Roman" w:hAnsi="Times New Roman" w:cs="Times New Roman"/>
          <w:sz w:val="24"/>
          <w:szCs w:val="24"/>
        </w:rPr>
      </w:pPr>
    </w:p>
    <w:p w14:paraId="35D68F60" w14:textId="77777777" w:rsidR="00DE7D7B" w:rsidRDefault="00DE7D7B">
      <w:pPr>
        <w:rPr>
          <w:rFonts w:ascii="Times New Roman" w:hAnsi="Times New Roman" w:cs="Times New Roman"/>
          <w:sz w:val="24"/>
          <w:szCs w:val="24"/>
        </w:rPr>
      </w:pPr>
    </w:p>
    <w:p w14:paraId="595AFB0D" w14:textId="77777777" w:rsidR="00DE7D7B" w:rsidRDefault="00DE7D7B">
      <w:pPr>
        <w:rPr>
          <w:rFonts w:ascii="Times New Roman" w:hAnsi="Times New Roman" w:cs="Times New Roman"/>
          <w:sz w:val="24"/>
          <w:szCs w:val="24"/>
        </w:rPr>
      </w:pPr>
    </w:p>
    <w:p w14:paraId="3F17B77B" w14:textId="77777777" w:rsidR="00DE7D7B" w:rsidRDefault="00DE7D7B">
      <w:pPr>
        <w:rPr>
          <w:rFonts w:ascii="Times New Roman" w:hAnsi="Times New Roman" w:cs="Times New Roman"/>
          <w:sz w:val="24"/>
          <w:szCs w:val="24"/>
        </w:rPr>
      </w:pPr>
    </w:p>
    <w:p w14:paraId="2FB3D42C" w14:textId="77777777" w:rsidR="00DE7D7B" w:rsidRDefault="00DE7D7B">
      <w:pPr>
        <w:rPr>
          <w:rFonts w:ascii="Times New Roman" w:hAnsi="Times New Roman" w:cs="Times New Roman"/>
          <w:sz w:val="24"/>
          <w:szCs w:val="24"/>
        </w:rPr>
      </w:pPr>
    </w:p>
    <w:p w14:paraId="340BFB9D" w14:textId="77777777" w:rsidR="00DE7D7B" w:rsidRDefault="00DE7D7B">
      <w:pPr>
        <w:rPr>
          <w:rFonts w:ascii="Times New Roman" w:hAnsi="Times New Roman" w:cs="Times New Roman"/>
          <w:sz w:val="24"/>
          <w:szCs w:val="24"/>
        </w:rPr>
      </w:pPr>
    </w:p>
    <w:p w14:paraId="5905EE6A" w14:textId="77777777" w:rsidR="00DE7D7B" w:rsidRDefault="00DE7D7B">
      <w:pPr>
        <w:rPr>
          <w:rFonts w:ascii="Times New Roman" w:hAnsi="Times New Roman" w:cs="Times New Roman"/>
          <w:sz w:val="24"/>
          <w:szCs w:val="24"/>
        </w:rPr>
      </w:pPr>
    </w:p>
    <w:p w14:paraId="148D86F1" w14:textId="77777777" w:rsidR="00DE7D7B" w:rsidRDefault="00DE7D7B">
      <w:pPr>
        <w:rPr>
          <w:rFonts w:ascii="Times New Roman" w:hAnsi="Times New Roman" w:cs="Times New Roman"/>
          <w:sz w:val="24"/>
          <w:szCs w:val="24"/>
        </w:rPr>
      </w:pPr>
    </w:p>
    <w:p w14:paraId="551B12DC" w14:textId="77777777" w:rsidR="00DE7D7B" w:rsidRDefault="00DE7D7B">
      <w:pPr>
        <w:rPr>
          <w:rFonts w:ascii="Times New Roman" w:hAnsi="Times New Roman" w:cs="Times New Roman"/>
          <w:sz w:val="24"/>
          <w:szCs w:val="24"/>
        </w:rPr>
      </w:pPr>
    </w:p>
    <w:p w14:paraId="04BEF53F" w14:textId="77777777" w:rsidR="00DE7D7B" w:rsidRDefault="00DE7D7B">
      <w:pPr>
        <w:rPr>
          <w:rFonts w:ascii="Times New Roman" w:hAnsi="Times New Roman" w:cs="Times New Roman"/>
          <w:sz w:val="24"/>
          <w:szCs w:val="24"/>
        </w:rPr>
      </w:pPr>
    </w:p>
    <w:p w14:paraId="3DD9B51A" w14:textId="77777777" w:rsidR="00DE7D7B" w:rsidRDefault="00DE7D7B">
      <w:pPr>
        <w:rPr>
          <w:rFonts w:ascii="Times New Roman" w:hAnsi="Times New Roman" w:cs="Times New Roman"/>
          <w:sz w:val="24"/>
          <w:szCs w:val="24"/>
        </w:rPr>
      </w:pPr>
    </w:p>
    <w:p w14:paraId="3FCFBC72" w14:textId="77777777" w:rsidR="00DE7D7B" w:rsidRDefault="00DE7D7B">
      <w:pPr>
        <w:rPr>
          <w:rFonts w:ascii="Times New Roman" w:hAnsi="Times New Roman" w:cs="Times New Roman"/>
          <w:sz w:val="24"/>
          <w:szCs w:val="24"/>
        </w:rPr>
      </w:pPr>
    </w:p>
    <w:p w14:paraId="21292BDE" w14:textId="77777777" w:rsidR="00DE7D7B" w:rsidRDefault="00DE7D7B">
      <w:pPr>
        <w:rPr>
          <w:rFonts w:ascii="Times New Roman" w:hAnsi="Times New Roman" w:cs="Times New Roman"/>
          <w:sz w:val="24"/>
          <w:szCs w:val="24"/>
        </w:rPr>
      </w:pPr>
    </w:p>
    <w:p w14:paraId="52304694" w14:textId="77777777" w:rsidR="00DE7D7B" w:rsidRDefault="00DE7D7B">
      <w:pPr>
        <w:rPr>
          <w:rFonts w:ascii="Times New Roman" w:hAnsi="Times New Roman" w:cs="Times New Roman"/>
          <w:sz w:val="24"/>
          <w:szCs w:val="24"/>
        </w:rPr>
      </w:pPr>
    </w:p>
    <w:p w14:paraId="110C1B02" w14:textId="77777777" w:rsidR="00DE7D7B" w:rsidRDefault="00DE7D7B">
      <w:pPr>
        <w:rPr>
          <w:rFonts w:ascii="Times New Roman" w:hAnsi="Times New Roman" w:cs="Times New Roman"/>
          <w:sz w:val="24"/>
          <w:szCs w:val="24"/>
        </w:rPr>
      </w:pPr>
    </w:p>
    <w:p w14:paraId="54912BD0" w14:textId="77777777" w:rsidR="00DE7D7B" w:rsidRDefault="00DE7D7B">
      <w:pPr>
        <w:rPr>
          <w:rFonts w:ascii="Times New Roman" w:hAnsi="Times New Roman" w:cs="Times New Roman"/>
          <w:sz w:val="24"/>
          <w:szCs w:val="24"/>
        </w:rPr>
      </w:pPr>
    </w:p>
    <w:p w14:paraId="29D6FD7F" w14:textId="77777777" w:rsidR="00DE7D7B" w:rsidRDefault="00DE7D7B">
      <w:pPr>
        <w:rPr>
          <w:rFonts w:ascii="Times New Roman" w:hAnsi="Times New Roman" w:cs="Times New Roman"/>
          <w:sz w:val="24"/>
          <w:szCs w:val="24"/>
        </w:rPr>
      </w:pPr>
    </w:p>
    <w:p w14:paraId="06978C70" w14:textId="77777777" w:rsidR="00DE7D7B" w:rsidRDefault="00DE7D7B">
      <w:pPr>
        <w:rPr>
          <w:rFonts w:ascii="Times New Roman" w:hAnsi="Times New Roman" w:cs="Times New Roman"/>
          <w:sz w:val="24"/>
          <w:szCs w:val="24"/>
        </w:rPr>
      </w:pPr>
    </w:p>
    <w:p w14:paraId="563CCF71" w14:textId="77777777" w:rsidR="00DE7D7B" w:rsidRDefault="00DE7D7B">
      <w:pPr>
        <w:rPr>
          <w:rFonts w:ascii="Times New Roman" w:hAnsi="Times New Roman" w:cs="Times New Roman"/>
          <w:sz w:val="24"/>
          <w:szCs w:val="24"/>
        </w:rPr>
      </w:pPr>
    </w:p>
    <w:p w14:paraId="6C536AB9" w14:textId="77777777" w:rsidR="00DE7D7B" w:rsidRDefault="00DE7D7B">
      <w:pPr>
        <w:rPr>
          <w:rFonts w:ascii="Times New Roman" w:hAnsi="Times New Roman" w:cs="Times New Roman"/>
          <w:sz w:val="24"/>
          <w:szCs w:val="24"/>
        </w:rPr>
      </w:pPr>
    </w:p>
    <w:p w14:paraId="39582858" w14:textId="77777777" w:rsidR="00DE7D7B" w:rsidRDefault="00DE7D7B">
      <w:pPr>
        <w:rPr>
          <w:rFonts w:ascii="Times New Roman" w:hAnsi="Times New Roman" w:cs="Times New Roman"/>
          <w:sz w:val="24"/>
          <w:szCs w:val="24"/>
        </w:rPr>
      </w:pPr>
    </w:p>
    <w:p w14:paraId="463A9269" w14:textId="77777777" w:rsidR="00DE7D7B" w:rsidRDefault="00DE7D7B">
      <w:pPr>
        <w:rPr>
          <w:rFonts w:ascii="Times New Roman" w:hAnsi="Times New Roman" w:cs="Times New Roman"/>
          <w:sz w:val="24"/>
          <w:szCs w:val="24"/>
        </w:rPr>
      </w:pPr>
    </w:p>
    <w:p w14:paraId="05451805" w14:textId="77777777" w:rsidR="00DE7D7B" w:rsidRDefault="00DE7D7B">
      <w:pPr>
        <w:rPr>
          <w:rFonts w:ascii="Times New Roman" w:hAnsi="Times New Roman" w:cs="Times New Roman"/>
          <w:sz w:val="24"/>
          <w:szCs w:val="24"/>
        </w:rPr>
      </w:pPr>
    </w:p>
    <w:p w14:paraId="7D663E02" w14:textId="77777777" w:rsidR="00DE7D7B" w:rsidRDefault="00DE7D7B">
      <w:pPr>
        <w:rPr>
          <w:rFonts w:ascii="Times New Roman" w:hAnsi="Times New Roman" w:cs="Times New Roman"/>
          <w:sz w:val="24"/>
          <w:szCs w:val="24"/>
        </w:rPr>
      </w:pPr>
    </w:p>
    <w:p w14:paraId="1A0F3502" w14:textId="77777777" w:rsidR="00DE7D7B" w:rsidRDefault="00DE7D7B">
      <w:pPr>
        <w:rPr>
          <w:rFonts w:ascii="Times New Roman" w:hAnsi="Times New Roman" w:cs="Times New Roman"/>
          <w:sz w:val="24"/>
          <w:szCs w:val="24"/>
        </w:rPr>
      </w:pPr>
    </w:p>
    <w:p w14:paraId="19D642EF" w14:textId="77777777" w:rsidR="00DE7D7B" w:rsidRDefault="00DE7D7B">
      <w:pPr>
        <w:rPr>
          <w:rFonts w:ascii="Times New Roman" w:hAnsi="Times New Roman" w:cs="Times New Roman"/>
          <w:sz w:val="24"/>
          <w:szCs w:val="24"/>
        </w:rPr>
      </w:pPr>
    </w:p>
    <w:p w14:paraId="665AF519" w14:textId="77777777" w:rsidR="00DE7D7B" w:rsidRPr="00DE7D7B" w:rsidRDefault="00DE7D7B">
      <w:pPr>
        <w:rPr>
          <w:rFonts w:ascii="Times New Roman" w:hAnsi="Times New Roman" w:cs="Times New Roman"/>
          <w:sz w:val="24"/>
          <w:szCs w:val="24"/>
        </w:rPr>
      </w:pPr>
    </w:p>
    <w:p w14:paraId="39573EC6" w14:textId="77777777" w:rsidR="00DE7D7B" w:rsidRPr="00DE7D7B" w:rsidRDefault="00DE7D7B">
      <w:pPr>
        <w:rPr>
          <w:rFonts w:ascii="Times New Roman" w:hAnsi="Times New Roman" w:cs="Times New Roman"/>
          <w:sz w:val="24"/>
          <w:szCs w:val="24"/>
        </w:rPr>
      </w:pPr>
    </w:p>
    <w:p w14:paraId="613CBFC3" w14:textId="6C969172" w:rsidR="00DE7D7B" w:rsidRPr="00DE7D7B" w:rsidRDefault="00DE7D7B" w:rsidP="00DE7D7B">
      <w:pPr>
        <w:jc w:val="right"/>
        <w:rPr>
          <w:rFonts w:ascii="Times New Roman" w:eastAsia="Times New Roman" w:hAnsi="Times New Roman" w:cs="Times New Roman"/>
          <w:spacing w:val="-3"/>
          <w:sz w:val="24"/>
          <w:szCs w:val="24"/>
        </w:rPr>
      </w:pPr>
      <w:r w:rsidRPr="00DE7D7B">
        <w:rPr>
          <w:rFonts w:ascii="Times New Roman" w:eastAsia="Times New Roman" w:hAnsi="Times New Roman" w:cs="Times New Roman"/>
          <w:spacing w:val="-3"/>
          <w:sz w:val="24"/>
          <w:szCs w:val="24"/>
        </w:rPr>
        <w:t>Sutarties 4 priedas</w:t>
      </w:r>
    </w:p>
    <w:p w14:paraId="155FD37D" w14:textId="77777777" w:rsidR="00DE7D7B" w:rsidRPr="00DE7D7B" w:rsidRDefault="00DE7D7B" w:rsidP="00DE7D7B">
      <w:pPr>
        <w:jc w:val="right"/>
        <w:rPr>
          <w:rFonts w:ascii="Times New Roman" w:eastAsia="Times New Roman" w:hAnsi="Times New Roman" w:cs="Times New Roman"/>
          <w:sz w:val="24"/>
          <w:szCs w:val="24"/>
          <w:lang w:eastAsia="lt-LT"/>
        </w:rPr>
      </w:pPr>
    </w:p>
    <w:p w14:paraId="69BC3E06" w14:textId="0C3DDE45" w:rsidR="00DE7D7B" w:rsidRDefault="00DE7D7B" w:rsidP="00DE7D7B">
      <w:pPr>
        <w:jc w:val="center"/>
        <w:rPr>
          <w:rFonts w:ascii="Times New Roman" w:eastAsia="Times New Roman" w:hAnsi="Times New Roman" w:cs="Times New Roman"/>
          <w:b/>
          <w:bCs/>
          <w:sz w:val="24"/>
          <w:szCs w:val="24"/>
          <w:lang w:eastAsia="lt-LT"/>
        </w:rPr>
      </w:pPr>
      <w:r w:rsidRPr="00DE7D7B">
        <w:rPr>
          <w:rFonts w:ascii="Times New Roman" w:eastAsia="Times New Roman" w:hAnsi="Times New Roman" w:cs="Times New Roman"/>
          <w:b/>
          <w:bCs/>
          <w:sz w:val="24"/>
          <w:szCs w:val="24"/>
          <w:lang w:eastAsia="lt-LT"/>
        </w:rPr>
        <w:t>PIRKIMO SĄLYGOS, PIRKIMO SĄLYGŲ PAAIŠKINIMAI / PATIKSLINIMAI</w:t>
      </w:r>
    </w:p>
    <w:p w14:paraId="7810C836" w14:textId="22E026D1" w:rsidR="00DE7D7B" w:rsidRDefault="00DE7D7B" w:rsidP="00DE7D7B">
      <w:pPr>
        <w:jc w:val="center"/>
        <w:rPr>
          <w:rFonts w:ascii="Times New Roman" w:eastAsia="Times New Roman" w:hAnsi="Times New Roman" w:cs="Times New Roman"/>
          <w:sz w:val="24"/>
          <w:szCs w:val="24"/>
          <w:lang w:eastAsia="lt-LT"/>
        </w:rPr>
      </w:pPr>
      <w:r w:rsidRPr="00DE7D7B">
        <w:rPr>
          <w:rFonts w:ascii="Times New Roman" w:eastAsia="Times New Roman" w:hAnsi="Times New Roman" w:cs="Times New Roman"/>
          <w:sz w:val="24"/>
          <w:szCs w:val="24"/>
          <w:lang w:eastAsia="lt-LT"/>
        </w:rPr>
        <w:t xml:space="preserve">(originalai saugomi </w:t>
      </w:r>
      <w:r>
        <w:rPr>
          <w:rFonts w:ascii="Times New Roman" w:eastAsia="Times New Roman" w:hAnsi="Times New Roman" w:cs="Times New Roman"/>
          <w:sz w:val="24"/>
          <w:szCs w:val="24"/>
          <w:lang w:eastAsia="lt-LT"/>
        </w:rPr>
        <w:t>P</w:t>
      </w:r>
      <w:r w:rsidRPr="00DE7D7B">
        <w:rPr>
          <w:rFonts w:ascii="Times New Roman" w:eastAsia="Times New Roman" w:hAnsi="Times New Roman" w:cs="Times New Roman"/>
          <w:sz w:val="24"/>
          <w:szCs w:val="24"/>
          <w:lang w:eastAsia="lt-LT"/>
        </w:rPr>
        <w:t xml:space="preserve">irkėjo, kopijos pateiktos </w:t>
      </w:r>
      <w:r>
        <w:rPr>
          <w:rFonts w:ascii="Times New Roman" w:eastAsia="Times New Roman" w:hAnsi="Times New Roman" w:cs="Times New Roman"/>
          <w:sz w:val="24"/>
          <w:szCs w:val="24"/>
          <w:lang w:eastAsia="lt-LT"/>
        </w:rPr>
        <w:t>CVP IS</w:t>
      </w:r>
      <w:r w:rsidRPr="00DE7D7B">
        <w:rPr>
          <w:rFonts w:ascii="Times New Roman" w:eastAsia="Times New Roman" w:hAnsi="Times New Roman" w:cs="Times New Roman"/>
          <w:sz w:val="24"/>
          <w:szCs w:val="24"/>
          <w:lang w:eastAsia="lt-LT"/>
        </w:rPr>
        <w:t>)</w:t>
      </w:r>
    </w:p>
    <w:p w14:paraId="35286E34" w14:textId="77777777" w:rsidR="005672C5" w:rsidRDefault="005672C5" w:rsidP="00DE7D7B">
      <w:pPr>
        <w:jc w:val="center"/>
        <w:rPr>
          <w:rFonts w:ascii="Times New Roman" w:eastAsia="Times New Roman" w:hAnsi="Times New Roman" w:cs="Times New Roman"/>
          <w:sz w:val="24"/>
          <w:szCs w:val="24"/>
          <w:lang w:eastAsia="lt-LT"/>
        </w:rPr>
      </w:pPr>
    </w:p>
    <w:p w14:paraId="22E22EDB" w14:textId="77777777" w:rsidR="005672C5" w:rsidRPr="00BD0217" w:rsidRDefault="005672C5" w:rsidP="005672C5">
      <w:pPr>
        <w:jc w:val="center"/>
        <w:rPr>
          <w:rFonts w:ascii="Times New Roman" w:hAnsi="Times New Roman" w:cs="Times New Roman"/>
          <w:sz w:val="24"/>
          <w:szCs w:val="24"/>
        </w:rPr>
      </w:pPr>
      <w:r w:rsidRPr="00BD0217">
        <w:rPr>
          <w:rFonts w:ascii="Times New Roman" w:hAnsi="Times New Roman" w:cs="Times New Roman"/>
          <w:sz w:val="24"/>
          <w:szCs w:val="24"/>
        </w:rPr>
        <w:t>_______________</w:t>
      </w:r>
    </w:p>
    <w:p w14:paraId="2B2E1B83" w14:textId="77777777" w:rsidR="005672C5" w:rsidRPr="00DE7D7B" w:rsidRDefault="005672C5" w:rsidP="00DE7D7B">
      <w:pPr>
        <w:jc w:val="center"/>
        <w:rPr>
          <w:rFonts w:ascii="Times New Roman" w:hAnsi="Times New Roman" w:cs="Times New Roman"/>
          <w:sz w:val="24"/>
          <w:szCs w:val="24"/>
        </w:rPr>
      </w:pPr>
    </w:p>
    <w:sectPr w:rsidR="005672C5" w:rsidRPr="00DE7D7B" w:rsidSect="00CE13F4">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460C" w14:textId="77777777" w:rsidR="00060F94" w:rsidRDefault="00060F94" w:rsidP="00060F94">
      <w:r>
        <w:separator/>
      </w:r>
    </w:p>
  </w:endnote>
  <w:endnote w:type="continuationSeparator" w:id="0">
    <w:p w14:paraId="52B8575B" w14:textId="77777777" w:rsidR="00060F94" w:rsidRDefault="00060F94" w:rsidP="0006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4417" w14:textId="77777777" w:rsidR="00060F94" w:rsidRDefault="00060F94" w:rsidP="00060F94">
      <w:r>
        <w:separator/>
      </w:r>
    </w:p>
  </w:footnote>
  <w:footnote w:type="continuationSeparator" w:id="0">
    <w:p w14:paraId="190FE31B" w14:textId="77777777" w:rsidR="00060F94" w:rsidRDefault="00060F94" w:rsidP="0006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981008"/>
      <w:docPartObj>
        <w:docPartGallery w:val="Page Numbers (Top of Page)"/>
        <w:docPartUnique/>
      </w:docPartObj>
    </w:sdtPr>
    <w:sdtEndPr/>
    <w:sdtContent>
      <w:p w14:paraId="6EC8890D" w14:textId="6584E377" w:rsidR="00CE13F4" w:rsidRDefault="00CE13F4">
        <w:pPr>
          <w:pStyle w:val="Antrats"/>
          <w:jc w:val="center"/>
        </w:pPr>
        <w:r w:rsidRPr="00CE13F4">
          <w:rPr>
            <w:rFonts w:ascii="Times New Roman" w:hAnsi="Times New Roman" w:cs="Times New Roman"/>
            <w:sz w:val="24"/>
            <w:szCs w:val="24"/>
          </w:rPr>
          <w:fldChar w:fldCharType="begin"/>
        </w:r>
        <w:r w:rsidRPr="00CE13F4">
          <w:rPr>
            <w:rFonts w:ascii="Times New Roman" w:hAnsi="Times New Roman" w:cs="Times New Roman"/>
            <w:sz w:val="24"/>
            <w:szCs w:val="24"/>
          </w:rPr>
          <w:instrText>PAGE   \* MERGEFORMAT</w:instrText>
        </w:r>
        <w:r w:rsidRPr="00CE13F4">
          <w:rPr>
            <w:rFonts w:ascii="Times New Roman" w:hAnsi="Times New Roman" w:cs="Times New Roman"/>
            <w:sz w:val="24"/>
            <w:szCs w:val="24"/>
          </w:rPr>
          <w:fldChar w:fldCharType="separate"/>
        </w:r>
        <w:r w:rsidRPr="00CE13F4">
          <w:rPr>
            <w:rFonts w:ascii="Times New Roman" w:hAnsi="Times New Roman" w:cs="Times New Roman"/>
            <w:sz w:val="24"/>
            <w:szCs w:val="24"/>
          </w:rPr>
          <w:t>2</w:t>
        </w:r>
        <w:r w:rsidRPr="00CE13F4">
          <w:rPr>
            <w:rFonts w:ascii="Times New Roman" w:hAnsi="Times New Roman" w:cs="Times New Roman"/>
            <w:sz w:val="24"/>
            <w:szCs w:val="24"/>
          </w:rPr>
          <w:fldChar w:fldCharType="end"/>
        </w:r>
      </w:p>
    </w:sdtContent>
  </w:sdt>
  <w:p w14:paraId="36AFEAFA" w14:textId="77777777" w:rsidR="00CE13F4" w:rsidRDefault="00CE13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AF72" w14:textId="78289BE1" w:rsidR="00CE13F4" w:rsidRDefault="00CE13F4" w:rsidP="00CE13F4">
    <w:pPr>
      <w:pStyle w:val="Antrats"/>
    </w:pPr>
  </w:p>
  <w:p w14:paraId="6A0A95EF" w14:textId="77777777" w:rsidR="00060F94" w:rsidRDefault="00060F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554C"/>
    <w:multiLevelType w:val="multilevel"/>
    <w:tmpl w:val="996A1994"/>
    <w:lvl w:ilvl="0">
      <w:start w:val="1"/>
      <w:numFmt w:val="decimal"/>
      <w:lvlText w:val="%1."/>
      <w:lvlJc w:val="left"/>
      <w:pPr>
        <w:ind w:left="360" w:hanging="360"/>
      </w:pPr>
      <w:rPr>
        <w:b/>
        <w:color w:val="auto"/>
      </w:rPr>
    </w:lvl>
    <w:lvl w:ilvl="1">
      <w:start w:val="1"/>
      <w:numFmt w:val="decimal"/>
      <w:lvlText w:val="%1.%2."/>
      <w:lvlJc w:val="left"/>
      <w:pPr>
        <w:ind w:left="360" w:hanging="360"/>
      </w:pPr>
      <w:rPr>
        <w:rFonts w:ascii="Arial" w:hAnsi="Arial" w:cs="Arial" w:hint="default"/>
        <w:b w:val="0"/>
        <w:color w:val="auto"/>
        <w:sz w:val="20"/>
        <w:szCs w:val="22"/>
      </w:rPr>
    </w:lvl>
    <w:lvl w:ilvl="2">
      <w:start w:val="1"/>
      <w:numFmt w:val="decimal"/>
      <w:lvlText w:val="%1.%2.%3."/>
      <w:lvlJc w:val="left"/>
      <w:pPr>
        <w:ind w:left="720" w:hanging="720"/>
      </w:pPr>
      <w:rPr>
        <w:b w:val="0"/>
        <w:i w:val="0"/>
        <w:sz w:val="20"/>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A58499A"/>
    <w:multiLevelType w:val="hybridMultilevel"/>
    <w:tmpl w:val="EF4015FC"/>
    <w:lvl w:ilvl="0" w:tplc="D32CB85A">
      <w:start w:val="11"/>
      <w:numFmt w:val="upp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8926430">
    <w:abstractNumId w:val="1"/>
  </w:num>
  <w:num w:numId="2" w16cid:durableId="1117140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93"/>
    <w:rsid w:val="00005DAD"/>
    <w:rsid w:val="00022AFC"/>
    <w:rsid w:val="00035A8D"/>
    <w:rsid w:val="00042EB5"/>
    <w:rsid w:val="000501CB"/>
    <w:rsid w:val="00051E78"/>
    <w:rsid w:val="00060F94"/>
    <w:rsid w:val="00064392"/>
    <w:rsid w:val="0008056A"/>
    <w:rsid w:val="000806C9"/>
    <w:rsid w:val="000A09C8"/>
    <w:rsid w:val="000C100B"/>
    <w:rsid w:val="000E1184"/>
    <w:rsid w:val="000E544F"/>
    <w:rsid w:val="00116C8C"/>
    <w:rsid w:val="00127ADD"/>
    <w:rsid w:val="001467DD"/>
    <w:rsid w:val="00197E8D"/>
    <w:rsid w:val="001E5D85"/>
    <w:rsid w:val="001F0FD9"/>
    <w:rsid w:val="002108B9"/>
    <w:rsid w:val="00221B71"/>
    <w:rsid w:val="002373F2"/>
    <w:rsid w:val="00240F69"/>
    <w:rsid w:val="00242EC5"/>
    <w:rsid w:val="002537F0"/>
    <w:rsid w:val="00284573"/>
    <w:rsid w:val="002930E1"/>
    <w:rsid w:val="00297E4D"/>
    <w:rsid w:val="002E7322"/>
    <w:rsid w:val="00312910"/>
    <w:rsid w:val="00335786"/>
    <w:rsid w:val="0034344B"/>
    <w:rsid w:val="00344DE6"/>
    <w:rsid w:val="00367843"/>
    <w:rsid w:val="003971D7"/>
    <w:rsid w:val="003A224F"/>
    <w:rsid w:val="003A5053"/>
    <w:rsid w:val="003B17E3"/>
    <w:rsid w:val="003C762B"/>
    <w:rsid w:val="003E18AD"/>
    <w:rsid w:val="004024EB"/>
    <w:rsid w:val="004153C1"/>
    <w:rsid w:val="00442791"/>
    <w:rsid w:val="00446E14"/>
    <w:rsid w:val="0045015F"/>
    <w:rsid w:val="00453B82"/>
    <w:rsid w:val="0045593F"/>
    <w:rsid w:val="00472805"/>
    <w:rsid w:val="004754D9"/>
    <w:rsid w:val="0047734A"/>
    <w:rsid w:val="00483070"/>
    <w:rsid w:val="0049155F"/>
    <w:rsid w:val="004B32E4"/>
    <w:rsid w:val="004D2919"/>
    <w:rsid w:val="004F0E34"/>
    <w:rsid w:val="004F4CAF"/>
    <w:rsid w:val="0050366C"/>
    <w:rsid w:val="005372CA"/>
    <w:rsid w:val="005672C5"/>
    <w:rsid w:val="005954DD"/>
    <w:rsid w:val="005A4165"/>
    <w:rsid w:val="005B0ECD"/>
    <w:rsid w:val="005B6FB9"/>
    <w:rsid w:val="005D635F"/>
    <w:rsid w:val="005E0B59"/>
    <w:rsid w:val="005E2E36"/>
    <w:rsid w:val="00613A77"/>
    <w:rsid w:val="006258A1"/>
    <w:rsid w:val="0063608A"/>
    <w:rsid w:val="00640408"/>
    <w:rsid w:val="00655C48"/>
    <w:rsid w:val="006812C7"/>
    <w:rsid w:val="006857B0"/>
    <w:rsid w:val="00685B98"/>
    <w:rsid w:val="006904F8"/>
    <w:rsid w:val="006A4B55"/>
    <w:rsid w:val="006C15EA"/>
    <w:rsid w:val="006C42F6"/>
    <w:rsid w:val="006F0EAC"/>
    <w:rsid w:val="006F71FA"/>
    <w:rsid w:val="00723F39"/>
    <w:rsid w:val="007318DC"/>
    <w:rsid w:val="007500EA"/>
    <w:rsid w:val="00750981"/>
    <w:rsid w:val="00774412"/>
    <w:rsid w:val="00777EBD"/>
    <w:rsid w:val="00783CFD"/>
    <w:rsid w:val="00793C95"/>
    <w:rsid w:val="00797387"/>
    <w:rsid w:val="00797F87"/>
    <w:rsid w:val="007A2F4E"/>
    <w:rsid w:val="007B0342"/>
    <w:rsid w:val="007B0677"/>
    <w:rsid w:val="007D3009"/>
    <w:rsid w:val="007D7310"/>
    <w:rsid w:val="007E1DC2"/>
    <w:rsid w:val="007E7B49"/>
    <w:rsid w:val="007F4AE3"/>
    <w:rsid w:val="00821546"/>
    <w:rsid w:val="00831169"/>
    <w:rsid w:val="00861FEB"/>
    <w:rsid w:val="0086331C"/>
    <w:rsid w:val="00874152"/>
    <w:rsid w:val="008B2877"/>
    <w:rsid w:val="008C11F2"/>
    <w:rsid w:val="008C6C88"/>
    <w:rsid w:val="008D18AA"/>
    <w:rsid w:val="008D6F7D"/>
    <w:rsid w:val="008E460D"/>
    <w:rsid w:val="008E4946"/>
    <w:rsid w:val="008F7DD5"/>
    <w:rsid w:val="00900C6A"/>
    <w:rsid w:val="009047E8"/>
    <w:rsid w:val="0092205C"/>
    <w:rsid w:val="00953CC1"/>
    <w:rsid w:val="00973510"/>
    <w:rsid w:val="00995C92"/>
    <w:rsid w:val="009B161B"/>
    <w:rsid w:val="009B18B3"/>
    <w:rsid w:val="009C3D3A"/>
    <w:rsid w:val="009D7EBD"/>
    <w:rsid w:val="009E27CD"/>
    <w:rsid w:val="00A14039"/>
    <w:rsid w:val="00A21B81"/>
    <w:rsid w:val="00A24278"/>
    <w:rsid w:val="00A52983"/>
    <w:rsid w:val="00A80118"/>
    <w:rsid w:val="00A879AE"/>
    <w:rsid w:val="00AA5BD9"/>
    <w:rsid w:val="00AB0915"/>
    <w:rsid w:val="00AB194F"/>
    <w:rsid w:val="00AC0F6D"/>
    <w:rsid w:val="00B17EA9"/>
    <w:rsid w:val="00B2205B"/>
    <w:rsid w:val="00B2243F"/>
    <w:rsid w:val="00B416A5"/>
    <w:rsid w:val="00B41C60"/>
    <w:rsid w:val="00B50CEF"/>
    <w:rsid w:val="00B51457"/>
    <w:rsid w:val="00BA0079"/>
    <w:rsid w:val="00BA291F"/>
    <w:rsid w:val="00BC5555"/>
    <w:rsid w:val="00BD0217"/>
    <w:rsid w:val="00BD123F"/>
    <w:rsid w:val="00BD3314"/>
    <w:rsid w:val="00BE180D"/>
    <w:rsid w:val="00BF1C5D"/>
    <w:rsid w:val="00BF24D7"/>
    <w:rsid w:val="00BF70C0"/>
    <w:rsid w:val="00C35707"/>
    <w:rsid w:val="00C44D27"/>
    <w:rsid w:val="00C6724C"/>
    <w:rsid w:val="00C7146A"/>
    <w:rsid w:val="00C8788C"/>
    <w:rsid w:val="00CA122B"/>
    <w:rsid w:val="00CA5AFA"/>
    <w:rsid w:val="00CC30DD"/>
    <w:rsid w:val="00CD05AD"/>
    <w:rsid w:val="00CD7A94"/>
    <w:rsid w:val="00CE13F4"/>
    <w:rsid w:val="00CE2593"/>
    <w:rsid w:val="00CF1C37"/>
    <w:rsid w:val="00D75638"/>
    <w:rsid w:val="00D961A3"/>
    <w:rsid w:val="00DB2ED1"/>
    <w:rsid w:val="00DC198D"/>
    <w:rsid w:val="00DC2BB6"/>
    <w:rsid w:val="00DC3A07"/>
    <w:rsid w:val="00DE5964"/>
    <w:rsid w:val="00DE7D7B"/>
    <w:rsid w:val="00DE7FA7"/>
    <w:rsid w:val="00DF5089"/>
    <w:rsid w:val="00E000B9"/>
    <w:rsid w:val="00E05368"/>
    <w:rsid w:val="00E10A1D"/>
    <w:rsid w:val="00E2275B"/>
    <w:rsid w:val="00E32081"/>
    <w:rsid w:val="00E4272C"/>
    <w:rsid w:val="00E64E81"/>
    <w:rsid w:val="00E74614"/>
    <w:rsid w:val="00E954B7"/>
    <w:rsid w:val="00EA67F3"/>
    <w:rsid w:val="00EB1401"/>
    <w:rsid w:val="00EE2894"/>
    <w:rsid w:val="00EE51DD"/>
    <w:rsid w:val="00EF746A"/>
    <w:rsid w:val="00F13AF2"/>
    <w:rsid w:val="00F32D9B"/>
    <w:rsid w:val="00F348AC"/>
    <w:rsid w:val="00F34CD3"/>
    <w:rsid w:val="00F55AF5"/>
    <w:rsid w:val="00F74079"/>
    <w:rsid w:val="00FC6F64"/>
    <w:rsid w:val="00FD345B"/>
    <w:rsid w:val="00FD6933"/>
    <w:rsid w:val="00FE05DF"/>
    <w:rsid w:val="00FF52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DBF4"/>
  <w15:chartTrackingRefBased/>
  <w15:docId w15:val="{E8F2A055-3FA5-44BC-B968-B1C626D4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2593"/>
  </w:style>
  <w:style w:type="paragraph" w:styleId="Antrat1">
    <w:name w:val="heading 1"/>
    <w:basedOn w:val="prastasis"/>
    <w:next w:val="prastasis"/>
    <w:link w:val="Antrat1Diagrama"/>
    <w:uiPriority w:val="9"/>
    <w:qFormat/>
    <w:rsid w:val="00CE2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E2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E25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E25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E25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E25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25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25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25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25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E25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E25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E25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E25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E25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25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25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25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25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25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2593"/>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25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259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E2593"/>
    <w:rPr>
      <w:i/>
      <w:iCs/>
      <w:color w:val="404040" w:themeColor="text1" w:themeTint="BF"/>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CE2593"/>
    <w:pPr>
      <w:ind w:left="720"/>
      <w:contextualSpacing/>
    </w:pPr>
  </w:style>
  <w:style w:type="character" w:styleId="Rykuspabraukimas">
    <w:name w:val="Intense Emphasis"/>
    <w:basedOn w:val="Numatytasispastraiposriftas"/>
    <w:uiPriority w:val="21"/>
    <w:qFormat/>
    <w:rsid w:val="00CE2593"/>
    <w:rPr>
      <w:i/>
      <w:iCs/>
      <w:color w:val="2F5496" w:themeColor="accent1" w:themeShade="BF"/>
    </w:rPr>
  </w:style>
  <w:style w:type="paragraph" w:styleId="Iskirtacitata">
    <w:name w:val="Intense Quote"/>
    <w:basedOn w:val="prastasis"/>
    <w:next w:val="prastasis"/>
    <w:link w:val="IskirtacitataDiagrama"/>
    <w:uiPriority w:val="30"/>
    <w:qFormat/>
    <w:rsid w:val="00CE2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E2593"/>
    <w:rPr>
      <w:i/>
      <w:iCs/>
      <w:color w:val="2F5496" w:themeColor="accent1" w:themeShade="BF"/>
    </w:rPr>
  </w:style>
  <w:style w:type="character" w:styleId="Rykinuoroda">
    <w:name w:val="Intense Reference"/>
    <w:basedOn w:val="Numatytasispastraiposriftas"/>
    <w:uiPriority w:val="32"/>
    <w:qFormat/>
    <w:rsid w:val="00CE2593"/>
    <w:rPr>
      <w:b/>
      <w:bCs/>
      <w:smallCaps/>
      <w:color w:val="2F5496" w:themeColor="accent1" w:themeShade="BF"/>
      <w:spacing w:val="5"/>
    </w:rPr>
  </w:style>
  <w:style w:type="paragraph" w:styleId="Betarp">
    <w:name w:val="No Spacing"/>
    <w:link w:val="BetarpDiagrama"/>
    <w:uiPriority w:val="1"/>
    <w:qFormat/>
    <w:rsid w:val="00CE2593"/>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CE2593"/>
    <w:rPr>
      <w:rFonts w:ascii="Times New Roman" w:eastAsia="Calibri" w:hAnsi="Times New Roman" w:cs="Times New Roman"/>
      <w:kern w:val="0"/>
      <w:sz w:val="24"/>
      <w14:ligatures w14:val="none"/>
    </w:rPr>
  </w:style>
  <w:style w:type="paragraph" w:customStyle="1" w:styleId="Betarp1">
    <w:name w:val="Be tarpų1"/>
    <w:qFormat/>
    <w:rsid w:val="00CE2593"/>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CE2593"/>
  </w:style>
  <w:style w:type="character" w:styleId="Hipersaitas">
    <w:name w:val="Hyperlink"/>
    <w:basedOn w:val="Numatytasispastraiposriftas"/>
    <w:uiPriority w:val="99"/>
    <w:unhideWhenUsed/>
    <w:rsid w:val="00CE2593"/>
    <w:rPr>
      <w:color w:val="0563C1" w:themeColor="hyperlink"/>
      <w:u w:val="single"/>
    </w:rPr>
  </w:style>
  <w:style w:type="character" w:styleId="Emfaz">
    <w:name w:val="Emphasis"/>
    <w:basedOn w:val="Numatytasispastraiposriftas"/>
    <w:uiPriority w:val="20"/>
    <w:qFormat/>
    <w:rsid w:val="00B41C60"/>
    <w:rPr>
      <w:i/>
      <w:iCs/>
    </w:rPr>
  </w:style>
  <w:style w:type="paragraph" w:styleId="Antrats">
    <w:name w:val="header"/>
    <w:basedOn w:val="prastasis"/>
    <w:link w:val="AntratsDiagrama"/>
    <w:uiPriority w:val="99"/>
    <w:unhideWhenUsed/>
    <w:rsid w:val="00060F94"/>
    <w:pPr>
      <w:tabs>
        <w:tab w:val="center" w:pos="4819"/>
        <w:tab w:val="right" w:pos="9638"/>
      </w:tabs>
    </w:pPr>
  </w:style>
  <w:style w:type="character" w:customStyle="1" w:styleId="AntratsDiagrama">
    <w:name w:val="Antraštės Diagrama"/>
    <w:basedOn w:val="Numatytasispastraiposriftas"/>
    <w:link w:val="Antrats"/>
    <w:uiPriority w:val="99"/>
    <w:rsid w:val="00060F94"/>
  </w:style>
  <w:style w:type="paragraph" w:styleId="Porat">
    <w:name w:val="footer"/>
    <w:basedOn w:val="prastasis"/>
    <w:link w:val="PoratDiagrama"/>
    <w:uiPriority w:val="99"/>
    <w:unhideWhenUsed/>
    <w:rsid w:val="00060F94"/>
    <w:pPr>
      <w:tabs>
        <w:tab w:val="center" w:pos="4819"/>
        <w:tab w:val="right" w:pos="9638"/>
      </w:tabs>
    </w:pPr>
  </w:style>
  <w:style w:type="character" w:customStyle="1" w:styleId="PoratDiagrama">
    <w:name w:val="Poraštė Diagrama"/>
    <w:basedOn w:val="Numatytasispastraiposriftas"/>
    <w:link w:val="Porat"/>
    <w:uiPriority w:val="99"/>
    <w:rsid w:val="00060F94"/>
  </w:style>
  <w:style w:type="table" w:styleId="Lentelstinklelis">
    <w:name w:val="Table Grid"/>
    <w:basedOn w:val="prastojilentel"/>
    <w:uiPriority w:val="39"/>
    <w:rsid w:val="004F4CAF"/>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797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97387"/>
  </w:style>
  <w:style w:type="table" w:customStyle="1" w:styleId="Lentelstinklelis1">
    <w:name w:val="Lentelės tinklelis1"/>
    <w:basedOn w:val="prastojilentel"/>
    <w:next w:val="Lentelstinklelis"/>
    <w:uiPriority w:val="39"/>
    <w:rsid w:val="00750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7969">
      <w:bodyDiv w:val="1"/>
      <w:marLeft w:val="0"/>
      <w:marRight w:val="0"/>
      <w:marTop w:val="0"/>
      <w:marBottom w:val="0"/>
      <w:divBdr>
        <w:top w:val="none" w:sz="0" w:space="0" w:color="auto"/>
        <w:left w:val="none" w:sz="0" w:space="0" w:color="auto"/>
        <w:bottom w:val="none" w:sz="0" w:space="0" w:color="auto"/>
        <w:right w:val="none" w:sz="0" w:space="0" w:color="auto"/>
      </w:divBdr>
    </w:div>
    <w:div w:id="562331337">
      <w:bodyDiv w:val="1"/>
      <w:marLeft w:val="0"/>
      <w:marRight w:val="0"/>
      <w:marTop w:val="0"/>
      <w:marBottom w:val="0"/>
      <w:divBdr>
        <w:top w:val="none" w:sz="0" w:space="0" w:color="auto"/>
        <w:left w:val="none" w:sz="0" w:space="0" w:color="auto"/>
        <w:bottom w:val="none" w:sz="0" w:space="0" w:color="auto"/>
        <w:right w:val="none" w:sz="0" w:space="0" w:color="auto"/>
      </w:divBdr>
    </w:div>
    <w:div w:id="607738210">
      <w:bodyDiv w:val="1"/>
      <w:marLeft w:val="0"/>
      <w:marRight w:val="0"/>
      <w:marTop w:val="0"/>
      <w:marBottom w:val="0"/>
      <w:divBdr>
        <w:top w:val="none" w:sz="0" w:space="0" w:color="auto"/>
        <w:left w:val="none" w:sz="0" w:space="0" w:color="auto"/>
        <w:bottom w:val="none" w:sz="0" w:space="0" w:color="auto"/>
        <w:right w:val="none" w:sz="0" w:space="0" w:color="auto"/>
      </w:divBdr>
    </w:div>
    <w:div w:id="775246514">
      <w:bodyDiv w:val="1"/>
      <w:marLeft w:val="0"/>
      <w:marRight w:val="0"/>
      <w:marTop w:val="0"/>
      <w:marBottom w:val="0"/>
      <w:divBdr>
        <w:top w:val="none" w:sz="0" w:space="0" w:color="auto"/>
        <w:left w:val="none" w:sz="0" w:space="0" w:color="auto"/>
        <w:bottom w:val="none" w:sz="0" w:space="0" w:color="auto"/>
        <w:right w:val="none" w:sz="0" w:space="0" w:color="auto"/>
      </w:divBdr>
    </w:div>
    <w:div w:id="847910996">
      <w:bodyDiv w:val="1"/>
      <w:marLeft w:val="0"/>
      <w:marRight w:val="0"/>
      <w:marTop w:val="0"/>
      <w:marBottom w:val="0"/>
      <w:divBdr>
        <w:top w:val="none" w:sz="0" w:space="0" w:color="auto"/>
        <w:left w:val="none" w:sz="0" w:space="0" w:color="auto"/>
        <w:bottom w:val="none" w:sz="0" w:space="0" w:color="auto"/>
        <w:right w:val="none" w:sz="0" w:space="0" w:color="auto"/>
      </w:divBdr>
    </w:div>
    <w:div w:id="967053843">
      <w:bodyDiv w:val="1"/>
      <w:marLeft w:val="0"/>
      <w:marRight w:val="0"/>
      <w:marTop w:val="0"/>
      <w:marBottom w:val="0"/>
      <w:divBdr>
        <w:top w:val="none" w:sz="0" w:space="0" w:color="auto"/>
        <w:left w:val="none" w:sz="0" w:space="0" w:color="auto"/>
        <w:bottom w:val="none" w:sz="0" w:space="0" w:color="auto"/>
        <w:right w:val="none" w:sz="0" w:space="0" w:color="auto"/>
      </w:divBdr>
    </w:div>
    <w:div w:id="1015882390">
      <w:bodyDiv w:val="1"/>
      <w:marLeft w:val="0"/>
      <w:marRight w:val="0"/>
      <w:marTop w:val="0"/>
      <w:marBottom w:val="0"/>
      <w:divBdr>
        <w:top w:val="none" w:sz="0" w:space="0" w:color="auto"/>
        <w:left w:val="none" w:sz="0" w:space="0" w:color="auto"/>
        <w:bottom w:val="none" w:sz="0" w:space="0" w:color="auto"/>
        <w:right w:val="none" w:sz="0" w:space="0" w:color="auto"/>
      </w:divBdr>
    </w:div>
    <w:div w:id="1242711903">
      <w:bodyDiv w:val="1"/>
      <w:marLeft w:val="0"/>
      <w:marRight w:val="0"/>
      <w:marTop w:val="0"/>
      <w:marBottom w:val="0"/>
      <w:divBdr>
        <w:top w:val="none" w:sz="0" w:space="0" w:color="auto"/>
        <w:left w:val="none" w:sz="0" w:space="0" w:color="auto"/>
        <w:bottom w:val="none" w:sz="0" w:space="0" w:color="auto"/>
        <w:right w:val="none" w:sz="0" w:space="0" w:color="auto"/>
      </w:divBdr>
    </w:div>
    <w:div w:id="1472937268">
      <w:bodyDiv w:val="1"/>
      <w:marLeft w:val="0"/>
      <w:marRight w:val="0"/>
      <w:marTop w:val="0"/>
      <w:marBottom w:val="0"/>
      <w:divBdr>
        <w:top w:val="none" w:sz="0" w:space="0" w:color="auto"/>
        <w:left w:val="none" w:sz="0" w:space="0" w:color="auto"/>
        <w:bottom w:val="none" w:sz="0" w:space="0" w:color="auto"/>
        <w:right w:val="none" w:sz="0" w:space="0" w:color="auto"/>
      </w:divBdr>
    </w:div>
    <w:div w:id="1475220226">
      <w:bodyDiv w:val="1"/>
      <w:marLeft w:val="0"/>
      <w:marRight w:val="0"/>
      <w:marTop w:val="0"/>
      <w:marBottom w:val="0"/>
      <w:divBdr>
        <w:top w:val="none" w:sz="0" w:space="0" w:color="auto"/>
        <w:left w:val="none" w:sz="0" w:space="0" w:color="auto"/>
        <w:bottom w:val="none" w:sz="0" w:space="0" w:color="auto"/>
        <w:right w:val="none" w:sz="0" w:space="0" w:color="auto"/>
      </w:divBdr>
    </w:div>
    <w:div w:id="1485657872">
      <w:bodyDiv w:val="1"/>
      <w:marLeft w:val="0"/>
      <w:marRight w:val="0"/>
      <w:marTop w:val="0"/>
      <w:marBottom w:val="0"/>
      <w:divBdr>
        <w:top w:val="none" w:sz="0" w:space="0" w:color="auto"/>
        <w:left w:val="none" w:sz="0" w:space="0" w:color="auto"/>
        <w:bottom w:val="none" w:sz="0" w:space="0" w:color="auto"/>
        <w:right w:val="none" w:sz="0" w:space="0" w:color="auto"/>
      </w:divBdr>
    </w:div>
    <w:div w:id="1561136179">
      <w:bodyDiv w:val="1"/>
      <w:marLeft w:val="0"/>
      <w:marRight w:val="0"/>
      <w:marTop w:val="0"/>
      <w:marBottom w:val="0"/>
      <w:divBdr>
        <w:top w:val="none" w:sz="0" w:space="0" w:color="auto"/>
        <w:left w:val="none" w:sz="0" w:space="0" w:color="auto"/>
        <w:bottom w:val="none" w:sz="0" w:space="0" w:color="auto"/>
        <w:right w:val="none" w:sz="0" w:space="0" w:color="auto"/>
      </w:divBdr>
    </w:div>
    <w:div w:id="1658999174">
      <w:bodyDiv w:val="1"/>
      <w:marLeft w:val="0"/>
      <w:marRight w:val="0"/>
      <w:marTop w:val="0"/>
      <w:marBottom w:val="0"/>
      <w:divBdr>
        <w:top w:val="none" w:sz="0" w:space="0" w:color="auto"/>
        <w:left w:val="none" w:sz="0" w:space="0" w:color="auto"/>
        <w:bottom w:val="none" w:sz="0" w:space="0" w:color="auto"/>
        <w:right w:val="none" w:sz="0" w:space="0" w:color="auto"/>
      </w:divBdr>
    </w:div>
    <w:div w:id="1732541011">
      <w:bodyDiv w:val="1"/>
      <w:marLeft w:val="0"/>
      <w:marRight w:val="0"/>
      <w:marTop w:val="0"/>
      <w:marBottom w:val="0"/>
      <w:divBdr>
        <w:top w:val="none" w:sz="0" w:space="0" w:color="auto"/>
        <w:left w:val="none" w:sz="0" w:space="0" w:color="auto"/>
        <w:bottom w:val="none" w:sz="0" w:space="0" w:color="auto"/>
        <w:right w:val="none" w:sz="0" w:space="0" w:color="auto"/>
      </w:divBdr>
    </w:div>
    <w:div w:id="1871526904">
      <w:bodyDiv w:val="1"/>
      <w:marLeft w:val="0"/>
      <w:marRight w:val="0"/>
      <w:marTop w:val="0"/>
      <w:marBottom w:val="0"/>
      <w:divBdr>
        <w:top w:val="none" w:sz="0" w:space="0" w:color="auto"/>
        <w:left w:val="none" w:sz="0" w:space="0" w:color="auto"/>
        <w:bottom w:val="none" w:sz="0" w:space="0" w:color="auto"/>
        <w:right w:val="none" w:sz="0" w:space="0" w:color="auto"/>
      </w:divBdr>
    </w:div>
    <w:div w:id="1931039170">
      <w:bodyDiv w:val="1"/>
      <w:marLeft w:val="0"/>
      <w:marRight w:val="0"/>
      <w:marTop w:val="0"/>
      <w:marBottom w:val="0"/>
      <w:divBdr>
        <w:top w:val="none" w:sz="0" w:space="0" w:color="auto"/>
        <w:left w:val="none" w:sz="0" w:space="0" w:color="auto"/>
        <w:bottom w:val="none" w:sz="0" w:space="0" w:color="auto"/>
        <w:right w:val="none" w:sz="0" w:space="0" w:color="auto"/>
      </w:divBdr>
    </w:div>
    <w:div w:id="1951472600">
      <w:bodyDiv w:val="1"/>
      <w:marLeft w:val="0"/>
      <w:marRight w:val="0"/>
      <w:marTop w:val="0"/>
      <w:marBottom w:val="0"/>
      <w:divBdr>
        <w:top w:val="none" w:sz="0" w:space="0" w:color="auto"/>
        <w:left w:val="none" w:sz="0" w:space="0" w:color="auto"/>
        <w:bottom w:val="none" w:sz="0" w:space="0" w:color="auto"/>
        <w:right w:val="none" w:sz="0" w:space="0" w:color="auto"/>
      </w:divBdr>
    </w:div>
    <w:div w:id="21305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03576-11B9-4D6A-9F0F-1FE8A2E8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20</Pages>
  <Words>35220</Words>
  <Characters>20076</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163</cp:revision>
  <cp:lastPrinted>2025-06-10T12:30:00Z</cp:lastPrinted>
  <dcterms:created xsi:type="dcterms:W3CDTF">2025-06-04T12:26:00Z</dcterms:created>
  <dcterms:modified xsi:type="dcterms:W3CDTF">2025-06-12T13:55:00Z</dcterms:modified>
</cp:coreProperties>
</file>