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0086" w14:textId="77777777" w:rsidR="00F9384D" w:rsidRPr="00DD6CAE" w:rsidRDefault="00F9384D" w:rsidP="00F9384D">
      <w:pPr>
        <w:ind w:right="-1"/>
        <w:contextualSpacing/>
        <w:jc w:val="right"/>
        <w:rPr>
          <w:rFonts w:ascii="Times New Roman" w:hAnsi="Times New Roman"/>
        </w:rPr>
      </w:pPr>
      <w:r w:rsidRPr="00DD6CAE">
        <w:rPr>
          <w:rFonts w:ascii="Times New Roman" w:hAnsi="Times New Roman"/>
        </w:rPr>
        <w:t xml:space="preserve">Pirkimo sąlygų </w:t>
      </w:r>
    </w:p>
    <w:p w14:paraId="49CDD292" w14:textId="77777777" w:rsidR="00F9384D" w:rsidRPr="00DD6CAE" w:rsidRDefault="00F9384D" w:rsidP="00F9384D">
      <w:pPr>
        <w:ind w:right="-1"/>
        <w:contextualSpacing/>
        <w:jc w:val="right"/>
        <w:rPr>
          <w:rFonts w:ascii="Times New Roman" w:hAnsi="Times New Roman"/>
        </w:rPr>
      </w:pPr>
      <w:r w:rsidRPr="00DD6CAE">
        <w:rPr>
          <w:rFonts w:ascii="Times New Roman" w:hAnsi="Times New Roman"/>
        </w:rPr>
        <w:t xml:space="preserve"> 1 priedas „Techninė specifikacija“</w:t>
      </w:r>
    </w:p>
    <w:p w14:paraId="1B13F5FE" w14:textId="77777777" w:rsidR="00F04644" w:rsidRPr="00DD6CAE" w:rsidRDefault="00F04644" w:rsidP="00F04644">
      <w:pPr>
        <w:spacing w:after="0"/>
        <w:jc w:val="right"/>
        <w:rPr>
          <w:rFonts w:ascii="Times New Roman" w:hAnsi="Times New Roman" w:cs="Times New Roman"/>
          <w:sz w:val="24"/>
          <w:szCs w:val="24"/>
        </w:rPr>
      </w:pPr>
    </w:p>
    <w:p w14:paraId="5337BBF5" w14:textId="58A76052" w:rsidR="00F04644" w:rsidRPr="00DD6CAE" w:rsidRDefault="00F04644" w:rsidP="00F04644">
      <w:pPr>
        <w:spacing w:after="0"/>
        <w:jc w:val="center"/>
        <w:rPr>
          <w:rFonts w:ascii="Times New Roman" w:hAnsi="Times New Roman" w:cs="Times New Roman"/>
          <w:b/>
          <w:bCs/>
          <w:sz w:val="24"/>
          <w:szCs w:val="24"/>
        </w:rPr>
      </w:pPr>
      <w:r w:rsidRPr="00DD6CAE">
        <w:rPr>
          <w:rFonts w:ascii="Times New Roman" w:hAnsi="Times New Roman" w:cs="Times New Roman"/>
          <w:b/>
          <w:bCs/>
          <w:sz w:val="24"/>
          <w:szCs w:val="24"/>
        </w:rPr>
        <w:t>TECHNINĖ SPECIFIKACIJA</w:t>
      </w:r>
    </w:p>
    <w:p w14:paraId="1D3ABD4D" w14:textId="77777777" w:rsidR="00F04644" w:rsidRPr="00DD6CAE" w:rsidRDefault="00F04644" w:rsidP="00F04644">
      <w:pPr>
        <w:spacing w:after="0"/>
        <w:jc w:val="center"/>
        <w:rPr>
          <w:rFonts w:ascii="Times New Roman" w:hAnsi="Times New Roman" w:cs="Times New Roman"/>
          <w:sz w:val="24"/>
          <w:szCs w:val="24"/>
        </w:rPr>
      </w:pPr>
    </w:p>
    <w:p w14:paraId="1C61540B" w14:textId="46B57B74" w:rsidR="00F04644" w:rsidRPr="00DD6CAE" w:rsidRDefault="00F04644" w:rsidP="00FB0499">
      <w:pPr>
        <w:pStyle w:val="Sraopastraipa"/>
        <w:numPr>
          <w:ilvl w:val="0"/>
          <w:numId w:val="1"/>
        </w:numPr>
        <w:spacing w:after="0"/>
        <w:ind w:left="0" w:firstLine="360"/>
        <w:jc w:val="both"/>
        <w:rPr>
          <w:rFonts w:ascii="Times New Roman" w:hAnsi="Times New Roman" w:cs="Times New Roman"/>
          <w:sz w:val="24"/>
          <w:szCs w:val="24"/>
        </w:rPr>
      </w:pPr>
      <w:r w:rsidRPr="00DD6CAE">
        <w:rPr>
          <w:rFonts w:ascii="Times New Roman" w:hAnsi="Times New Roman" w:cs="Times New Roman"/>
          <w:sz w:val="24"/>
          <w:szCs w:val="24"/>
        </w:rPr>
        <w:t xml:space="preserve">Šiaulių apskaitos centras, kaip centrinė perkančioji organizacija, perka sensorinę įrangą </w:t>
      </w:r>
      <w:r w:rsidR="00FB0499" w:rsidRPr="00DD6CAE">
        <w:rPr>
          <w:rFonts w:ascii="Times New Roman" w:hAnsi="Times New Roman" w:cs="Times New Roman"/>
          <w:sz w:val="24"/>
          <w:szCs w:val="24"/>
        </w:rPr>
        <w:t xml:space="preserve">(toliau – Prekės) </w:t>
      </w:r>
      <w:r w:rsidRPr="00DD6CAE">
        <w:rPr>
          <w:rFonts w:ascii="Times New Roman" w:hAnsi="Times New Roman" w:cs="Times New Roman"/>
          <w:sz w:val="24"/>
          <w:szCs w:val="24"/>
        </w:rPr>
        <w:t>Šiaulių „Juventos“ progimnazijai.</w:t>
      </w:r>
    </w:p>
    <w:p w14:paraId="0A688A7A" w14:textId="7B6D55EE" w:rsidR="00F04644" w:rsidRPr="00DD6CAE" w:rsidRDefault="00F04644" w:rsidP="00FB0499">
      <w:pPr>
        <w:pStyle w:val="Sraopastraipa"/>
        <w:numPr>
          <w:ilvl w:val="0"/>
          <w:numId w:val="1"/>
        </w:numPr>
        <w:spacing w:after="0"/>
        <w:ind w:left="0" w:firstLine="360"/>
        <w:jc w:val="both"/>
        <w:rPr>
          <w:rFonts w:ascii="Times New Roman" w:hAnsi="Times New Roman" w:cs="Times New Roman"/>
          <w:sz w:val="24"/>
          <w:szCs w:val="24"/>
        </w:rPr>
      </w:pPr>
      <w:r w:rsidRPr="00DD6CAE">
        <w:rPr>
          <w:rFonts w:ascii="Times New Roman" w:hAnsi="Times New Roman" w:cs="Times New Roman"/>
          <w:sz w:val="24"/>
          <w:szCs w:val="24"/>
        </w:rPr>
        <w:t>Prekės turi būti pristatytos adresu: Šiaulių „Juventos“ progimnazija, P. Višinskio g</w:t>
      </w:r>
      <w:r w:rsidR="00947D27" w:rsidRPr="00DD6CAE">
        <w:rPr>
          <w:rFonts w:ascii="Times New Roman" w:hAnsi="Times New Roman" w:cs="Times New Roman"/>
          <w:sz w:val="24"/>
          <w:szCs w:val="24"/>
        </w:rPr>
        <w:t>.</w:t>
      </w:r>
      <w:r w:rsidRPr="00DD6CAE">
        <w:rPr>
          <w:rFonts w:ascii="Times New Roman" w:hAnsi="Times New Roman" w:cs="Times New Roman"/>
          <w:sz w:val="24"/>
          <w:szCs w:val="24"/>
        </w:rPr>
        <w:t xml:space="preserve"> 16, Šiauliai.</w:t>
      </w:r>
    </w:p>
    <w:p w14:paraId="0597A84C" w14:textId="573292B1" w:rsidR="00250A6E" w:rsidRPr="00375401" w:rsidRDefault="00250A6E" w:rsidP="00FB0499">
      <w:pPr>
        <w:pStyle w:val="Sraopastraipa"/>
        <w:numPr>
          <w:ilvl w:val="0"/>
          <w:numId w:val="1"/>
        </w:numPr>
        <w:spacing w:after="0"/>
        <w:ind w:left="0" w:firstLine="360"/>
        <w:jc w:val="both"/>
        <w:rPr>
          <w:rFonts w:ascii="Times New Roman" w:hAnsi="Times New Roman" w:cs="Times New Roman"/>
          <w:sz w:val="24"/>
          <w:szCs w:val="24"/>
        </w:rPr>
      </w:pPr>
      <w:r w:rsidRPr="00375401">
        <w:rPr>
          <w:rFonts w:ascii="Times New Roman" w:hAnsi="Times New Roman" w:cs="Times New Roman"/>
          <w:sz w:val="24"/>
          <w:szCs w:val="24"/>
        </w:rPr>
        <w:t xml:space="preserve">Prekių pristatymo terminas – </w:t>
      </w:r>
      <w:r w:rsidR="00663DAB" w:rsidRPr="00375401">
        <w:rPr>
          <w:rFonts w:ascii="Times New Roman" w:hAnsi="Times New Roman" w:cs="Times New Roman"/>
          <w:sz w:val="24"/>
          <w:szCs w:val="24"/>
        </w:rPr>
        <w:t>3</w:t>
      </w:r>
      <w:r w:rsidR="00BD2D6E" w:rsidRPr="00375401">
        <w:rPr>
          <w:rFonts w:ascii="Times New Roman" w:hAnsi="Times New Roman" w:cs="Times New Roman"/>
          <w:sz w:val="24"/>
          <w:szCs w:val="24"/>
        </w:rPr>
        <w:t xml:space="preserve"> mėnesiai</w:t>
      </w:r>
      <w:r w:rsidR="003606A3" w:rsidRPr="00375401">
        <w:rPr>
          <w:rFonts w:ascii="Times New Roman" w:hAnsi="Times New Roman" w:cs="Times New Roman"/>
          <w:sz w:val="24"/>
          <w:szCs w:val="24"/>
        </w:rPr>
        <w:t xml:space="preserve"> nuo sutarties pasirašymo dien</w:t>
      </w:r>
      <w:r w:rsidR="00DC624C" w:rsidRPr="00375401">
        <w:rPr>
          <w:rFonts w:ascii="Times New Roman" w:hAnsi="Times New Roman" w:cs="Times New Roman"/>
          <w:sz w:val="24"/>
          <w:szCs w:val="24"/>
        </w:rPr>
        <w:t>os</w:t>
      </w:r>
      <w:r w:rsidR="007541B6" w:rsidRPr="00375401">
        <w:rPr>
          <w:rFonts w:ascii="Times New Roman" w:hAnsi="Times New Roman" w:cs="Times New Roman"/>
          <w:sz w:val="24"/>
          <w:szCs w:val="24"/>
        </w:rPr>
        <w:t xml:space="preserve">. </w:t>
      </w:r>
    </w:p>
    <w:p w14:paraId="153DB380" w14:textId="77777777" w:rsidR="00947D27" w:rsidRPr="00DD6CAE" w:rsidRDefault="00F04644" w:rsidP="00FB0499">
      <w:pPr>
        <w:pStyle w:val="Sraopastraipa"/>
        <w:numPr>
          <w:ilvl w:val="0"/>
          <w:numId w:val="1"/>
        </w:numPr>
        <w:spacing w:after="0"/>
        <w:ind w:left="0" w:firstLine="360"/>
        <w:jc w:val="both"/>
        <w:rPr>
          <w:rFonts w:ascii="Times New Roman" w:hAnsi="Times New Roman" w:cs="Times New Roman"/>
          <w:sz w:val="24"/>
          <w:szCs w:val="24"/>
        </w:rPr>
      </w:pPr>
      <w:r w:rsidRPr="00DD6CAE">
        <w:rPr>
          <w:rFonts w:ascii="Times New Roman" w:hAnsi="Times New Roman" w:cs="Times New Roman"/>
          <w:sz w:val="24"/>
          <w:szCs w:val="24"/>
        </w:rPr>
        <w:t>Žemiau pateiktoje lentelėje pateikiami reikalavimai perkamoms Prekėms.</w:t>
      </w:r>
    </w:p>
    <w:p w14:paraId="0E86E298" w14:textId="77777777" w:rsidR="00947D27" w:rsidRPr="00DD6CAE" w:rsidRDefault="00947D27" w:rsidP="00FB0499">
      <w:pPr>
        <w:pStyle w:val="Sraopastraipa"/>
        <w:numPr>
          <w:ilvl w:val="0"/>
          <w:numId w:val="1"/>
        </w:numPr>
        <w:spacing w:after="0"/>
        <w:ind w:left="0" w:firstLine="360"/>
        <w:jc w:val="both"/>
        <w:rPr>
          <w:rFonts w:ascii="Times New Roman" w:hAnsi="Times New Roman" w:cs="Times New Roman"/>
          <w:sz w:val="24"/>
          <w:szCs w:val="24"/>
        </w:rPr>
      </w:pPr>
      <w:r w:rsidRPr="00DD6CAE">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E8D124F" w14:textId="62CA8616" w:rsidR="00947D27" w:rsidRPr="00DD6CAE" w:rsidRDefault="00947D27" w:rsidP="00FB0499">
      <w:pPr>
        <w:pStyle w:val="Sraopastraipa"/>
        <w:numPr>
          <w:ilvl w:val="0"/>
          <w:numId w:val="1"/>
        </w:numPr>
        <w:spacing w:after="0"/>
        <w:ind w:left="0" w:firstLine="360"/>
        <w:jc w:val="both"/>
        <w:rPr>
          <w:rFonts w:ascii="Times New Roman" w:hAnsi="Times New Roman" w:cs="Times New Roman"/>
          <w:sz w:val="24"/>
          <w:szCs w:val="24"/>
        </w:rPr>
      </w:pPr>
      <w:r w:rsidRPr="00DD6CAE">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2205F00" w14:textId="59B2061A" w:rsidR="00F21967" w:rsidRPr="00DD6CAE" w:rsidRDefault="00F21967" w:rsidP="00D271DB">
      <w:pPr>
        <w:pStyle w:val="Sraopastraipa"/>
        <w:numPr>
          <w:ilvl w:val="0"/>
          <w:numId w:val="1"/>
        </w:numPr>
        <w:ind w:left="0" w:firstLine="360"/>
        <w:jc w:val="both"/>
        <w:rPr>
          <w:rFonts w:ascii="Times New Roman" w:hAnsi="Times New Roman" w:cs="Times New Roman"/>
          <w:sz w:val="24"/>
          <w:szCs w:val="24"/>
        </w:rPr>
      </w:pPr>
      <w:r w:rsidRPr="00DD6CAE">
        <w:rPr>
          <w:rFonts w:ascii="Times New Roman" w:hAnsi="Times New Roman" w:cs="Times New Roman"/>
          <w:b/>
          <w:bCs/>
          <w:sz w:val="24"/>
          <w:szCs w:val="24"/>
        </w:rPr>
        <w:t>Tiekėjas kartu su pasiūlymu turi pateikti Prekių atitiktį techninei specifikacijai įrodančius dokumentus</w:t>
      </w:r>
      <w:r w:rsidRPr="00DD6CAE">
        <w:rPr>
          <w:rFonts w:ascii="Times New Roman" w:hAnsi="Times New Roman" w:cs="Times New Roman"/>
          <w:sz w:val="24"/>
          <w:szCs w:val="24"/>
        </w:rPr>
        <w:t xml:space="preserve"> (siūlomų Prekių gamintojo ir (ar) tiekėjo techniniai dokumentai / deklaracijos / aprašymai / katalogai / aktyvios nuorodos į siūlomų Prekių gamintojo oficialias internetines svetaines, internetinius puslapius,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nuotraukos arba kiti lygiaverčiai įrodymai), kad perkančioji organizacija galėtų įsitikinti, jog tiekėjo siūlomos Prekės atitinka joms techninėje specifikacijoje keliamus reikalavimus. Dokumentai pateikiami lietuvių kalba. </w:t>
      </w:r>
    </w:p>
    <w:p w14:paraId="2226F8D8" w14:textId="77777777" w:rsidR="00D200CA" w:rsidRPr="00DD6CAE" w:rsidRDefault="00D200CA" w:rsidP="00D200CA">
      <w:pPr>
        <w:pStyle w:val="Sraopastraipa"/>
        <w:numPr>
          <w:ilvl w:val="0"/>
          <w:numId w:val="1"/>
        </w:numPr>
        <w:spacing w:line="256" w:lineRule="auto"/>
        <w:jc w:val="both"/>
        <w:rPr>
          <w:rFonts w:ascii="Times New Roman" w:hAnsi="Times New Roman" w:cs="Times New Roman"/>
          <w:sz w:val="24"/>
          <w:szCs w:val="24"/>
        </w:rPr>
      </w:pPr>
      <w:r w:rsidRPr="00DD6CAE">
        <w:rPr>
          <w:rFonts w:ascii="Times New Roman" w:hAnsi="Times New Roman" w:cs="Times New Roman"/>
          <w:b/>
          <w:bCs/>
          <w:sz w:val="24"/>
          <w:szCs w:val="24"/>
        </w:rPr>
        <w:t>Atliekamas žaliasis pirkimas ir tiekėjas įsipareigoja laikytis šių aplinkosauginių reikalavimų</w:t>
      </w:r>
      <w:r w:rsidRPr="00DD6CAE">
        <w:rPr>
          <w:rFonts w:ascii="Times New Roman" w:hAnsi="Times New Roman" w:cs="Times New Roman"/>
          <w:sz w:val="24"/>
          <w:szCs w:val="24"/>
        </w:rPr>
        <w:t>:</w:t>
      </w:r>
    </w:p>
    <w:p w14:paraId="06DE0654" w14:textId="77777777" w:rsidR="00D200CA" w:rsidRPr="00DD6CAE" w:rsidRDefault="00D200CA" w:rsidP="00D200CA">
      <w:pPr>
        <w:pStyle w:val="Sraopastraipa"/>
        <w:numPr>
          <w:ilvl w:val="1"/>
          <w:numId w:val="1"/>
        </w:numPr>
        <w:tabs>
          <w:tab w:val="left" w:pos="851"/>
        </w:tabs>
        <w:spacing w:line="256" w:lineRule="auto"/>
        <w:ind w:left="0" w:firstLine="360"/>
        <w:jc w:val="both"/>
        <w:rPr>
          <w:rFonts w:ascii="Times New Roman" w:hAnsi="Times New Roman" w:cs="Times New Roman"/>
          <w:sz w:val="24"/>
          <w:szCs w:val="24"/>
        </w:rPr>
      </w:pPr>
      <w:r w:rsidRPr="00DD6CAE">
        <w:rPr>
          <w:rFonts w:ascii="Times New Roman" w:hAnsi="Times New Roman" w:cs="Times New Roman"/>
          <w:sz w:val="24"/>
          <w:szCs w:val="24"/>
        </w:rPr>
        <w:t xml:space="preserve">Vadovaujantis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I skyriaus 6 punktu, 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Pr="00DD6CAE">
        <w:rPr>
          <w:rFonts w:ascii="Times New Roman" w:hAnsi="Times New Roman" w:cs="Times New Roman"/>
          <w:sz w:val="24"/>
          <w:szCs w:val="24"/>
        </w:rPr>
        <w:t>polietilentereftalato</w:t>
      </w:r>
      <w:proofErr w:type="spellEnd"/>
      <w:r w:rsidRPr="00DD6CAE">
        <w:rPr>
          <w:rFonts w:ascii="Times New Roman" w:hAnsi="Times New Roman" w:cs="Times New Roman"/>
          <w:sz w:val="24"/>
          <w:szCs w:val="24"/>
        </w:rPr>
        <w:t xml:space="preserve"> (PET), aukšto tankumo polietileno </w:t>
      </w:r>
      <w:r w:rsidRPr="00DD6CAE">
        <w:rPr>
          <w:rFonts w:ascii="Times New Roman" w:hAnsi="Times New Roman" w:cs="Times New Roman"/>
          <w:sz w:val="24"/>
          <w:szCs w:val="24"/>
        </w:rPr>
        <w:lastRenderedPageBreak/>
        <w:t xml:space="preserve">(HDPE), </w:t>
      </w:r>
      <w:proofErr w:type="spellStart"/>
      <w:r w:rsidRPr="00DD6CAE">
        <w:rPr>
          <w:rFonts w:ascii="Times New Roman" w:hAnsi="Times New Roman" w:cs="Times New Roman"/>
          <w:sz w:val="24"/>
          <w:szCs w:val="24"/>
        </w:rPr>
        <w:t>polivinilchlorido</w:t>
      </w:r>
      <w:proofErr w:type="spellEnd"/>
      <w:r w:rsidRPr="00DD6CAE">
        <w:rPr>
          <w:rFonts w:ascii="Times New Roman" w:hAnsi="Times New Roman" w:cs="Times New Roman"/>
          <w:sz w:val="24"/>
          <w:szCs w:val="24"/>
        </w:rPr>
        <w:t xml:space="preserve"> (PVC), žemo tankumo polietileno (LDPE), polipropileno (PP), </w:t>
      </w:r>
      <w:proofErr w:type="spellStart"/>
      <w:r w:rsidRPr="00DD6CAE">
        <w:rPr>
          <w:rFonts w:ascii="Times New Roman" w:hAnsi="Times New Roman" w:cs="Times New Roman"/>
          <w:sz w:val="24"/>
          <w:szCs w:val="24"/>
        </w:rPr>
        <w:t>polistireno</w:t>
      </w:r>
      <w:proofErr w:type="spellEnd"/>
      <w:r w:rsidRPr="00DD6CAE">
        <w:rPr>
          <w:rFonts w:ascii="Times New Roman" w:hAnsi="Times New Roman" w:cs="Times New Roman"/>
          <w:sz w:val="24"/>
          <w:szCs w:val="24"/>
        </w:rPr>
        <w:t xml:space="preserve"> (PS), nebent tai prieštarauja higienos normoms.</w:t>
      </w:r>
      <w:bookmarkStart w:id="0" w:name="_Hlk162277481"/>
    </w:p>
    <w:p w14:paraId="4ACE024D" w14:textId="503470F3" w:rsidR="00D200CA" w:rsidRPr="00DD6CAE" w:rsidRDefault="00D200CA" w:rsidP="00D200CA">
      <w:pPr>
        <w:pStyle w:val="Sraopastraipa"/>
        <w:tabs>
          <w:tab w:val="left" w:pos="851"/>
        </w:tabs>
        <w:spacing w:line="256" w:lineRule="auto"/>
        <w:ind w:left="0" w:firstLine="360"/>
        <w:jc w:val="both"/>
        <w:rPr>
          <w:rFonts w:ascii="Times New Roman" w:hAnsi="Times New Roman" w:cs="Times New Roman"/>
          <w:sz w:val="24"/>
          <w:szCs w:val="24"/>
        </w:rPr>
      </w:pPr>
      <w:r w:rsidRPr="00375401">
        <w:rPr>
          <w:rFonts w:ascii="Times New Roman" w:hAnsi="Times New Roman" w:cs="Times New Roman"/>
          <w:i/>
          <w:iCs/>
          <w:sz w:val="24"/>
          <w:szCs w:val="24"/>
        </w:rPr>
        <w:t>Atitiktį įrodantys dokumentai pateikiami tik elektroniniu formatu</w:t>
      </w:r>
      <w:bookmarkEnd w:id="0"/>
      <w:r w:rsidRPr="00375401">
        <w:rPr>
          <w:rFonts w:ascii="Times New Roman" w:hAnsi="Times New Roman" w:cs="Times New Roman"/>
          <w:i/>
          <w:iCs/>
          <w:sz w:val="24"/>
          <w:szCs w:val="24"/>
        </w:rPr>
        <w:t xml:space="preserve"> per 10 (dešimt) darbo dienų nuo prekių pristatymo:</w:t>
      </w:r>
      <w:r w:rsidRPr="00375401">
        <w:rPr>
          <w:rFonts w:ascii="Times New Roman" w:hAnsi="Times New Roman" w:cs="Times New Roman"/>
          <w:sz w:val="24"/>
          <w:szCs w:val="24"/>
        </w:rPr>
        <w:t xml:space="preserve"> pakuotės aprašymas,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p w14:paraId="159C1185" w14:textId="5D4E9652" w:rsidR="00D200CA" w:rsidRPr="00DD6CAE" w:rsidRDefault="00D200CA" w:rsidP="00D200CA">
      <w:pPr>
        <w:pStyle w:val="Sraopastraipa"/>
        <w:numPr>
          <w:ilvl w:val="1"/>
          <w:numId w:val="1"/>
        </w:numPr>
        <w:tabs>
          <w:tab w:val="left" w:pos="851"/>
        </w:tabs>
        <w:spacing w:line="256" w:lineRule="auto"/>
        <w:ind w:left="0" w:firstLine="360"/>
        <w:jc w:val="both"/>
        <w:rPr>
          <w:rFonts w:ascii="Times New Roman" w:hAnsi="Times New Roman" w:cs="Times New Roman"/>
          <w:sz w:val="24"/>
          <w:szCs w:val="24"/>
        </w:rPr>
      </w:pPr>
      <w:r w:rsidRPr="00DD6CAE">
        <w:rPr>
          <w:rFonts w:ascii="Times New Roman" w:hAnsi="Times New Roman" w:cs="Times New Roman"/>
          <w:sz w:val="24"/>
          <w:szCs w:val="24"/>
        </w:rPr>
        <w:t xml:space="preserve">Vykdydamos Sutartį, Šalys įsipareigoja mažinti popieriaus sunaudojimą, atsisakyti nebūtino dokumentų kopijavimo ir spausdinimo, todėl </w:t>
      </w:r>
      <w:r w:rsidRPr="00DD6CAE">
        <w:rPr>
          <w:rFonts w:ascii="Times New Roman" w:hAnsi="Times New Roman" w:cs="Times New Roman"/>
          <w:b/>
          <w:bCs/>
          <w:sz w:val="24"/>
          <w:szCs w:val="24"/>
        </w:rPr>
        <w:t>su Sutarties vykdymu susiję dokumentai Pirkėjui turi būti pateikti tik elektroniniu formatu</w:t>
      </w:r>
      <w:r w:rsidRPr="00DD6CAE">
        <w:rPr>
          <w:rFonts w:ascii="Times New Roman" w:hAnsi="Times New Roman" w:cs="Times New Roman"/>
          <w:sz w:val="24"/>
          <w:szCs w:val="24"/>
        </w:rPr>
        <w:t xml:space="preserve"> (nebent Sutartyje ir jos prieduose numatyta kitaip). Išimtiniais atvejais su Sutarties vykdymu susiję dokumentai turi (gali) būti pateikiami popieriniu formatu, jeigu toks formatas privalomas pagal teisės aktus arba Pirkėjas nurodo tokį būtinumą – tokiu atveju turi būti naudojamas popierius, kuris atitinka reikalavimus: a) turi būti pagamintas iš 100 proc. perdirbto popieriaus (naudoto popieriaus ir (ar) gamybos atliekų) plaušų arba ne mažiau kaip 30 proc. pirminės medienos plaušų, gautų iš miškų, sertifikuotų naudojant </w:t>
      </w:r>
      <w:proofErr w:type="spellStart"/>
      <w:r w:rsidRPr="00DD6CAE">
        <w:rPr>
          <w:rFonts w:ascii="Times New Roman" w:hAnsi="Times New Roman" w:cs="Times New Roman"/>
          <w:sz w:val="24"/>
          <w:szCs w:val="24"/>
        </w:rPr>
        <w:t>Forest</w:t>
      </w:r>
      <w:proofErr w:type="spellEnd"/>
      <w:r w:rsidRPr="00DD6CAE">
        <w:rPr>
          <w:rFonts w:ascii="Times New Roman" w:hAnsi="Times New Roman" w:cs="Times New Roman"/>
          <w:sz w:val="24"/>
          <w:szCs w:val="24"/>
        </w:rPr>
        <w:t xml:space="preserve"> </w:t>
      </w:r>
      <w:proofErr w:type="spellStart"/>
      <w:r w:rsidRPr="00DD6CAE">
        <w:rPr>
          <w:rFonts w:ascii="Times New Roman" w:hAnsi="Times New Roman" w:cs="Times New Roman"/>
          <w:sz w:val="24"/>
          <w:szCs w:val="24"/>
        </w:rPr>
        <w:t>Stewardship</w:t>
      </w:r>
      <w:proofErr w:type="spellEnd"/>
      <w:r w:rsidRPr="00DD6CAE">
        <w:rPr>
          <w:rFonts w:ascii="Times New Roman" w:hAnsi="Times New Roman" w:cs="Times New Roman"/>
          <w:sz w:val="24"/>
          <w:szCs w:val="24"/>
        </w:rPr>
        <w:t xml:space="preserve"> </w:t>
      </w:r>
      <w:proofErr w:type="spellStart"/>
      <w:r w:rsidRPr="00DD6CAE">
        <w:rPr>
          <w:rFonts w:ascii="Times New Roman" w:hAnsi="Times New Roman" w:cs="Times New Roman"/>
          <w:sz w:val="24"/>
          <w:szCs w:val="24"/>
        </w:rPr>
        <w:t>Council</w:t>
      </w:r>
      <w:proofErr w:type="spellEnd"/>
      <w:r w:rsidRPr="00DD6CAE">
        <w:rPr>
          <w:rFonts w:ascii="Times New Roman" w:hAnsi="Times New Roman" w:cs="Times New Roman"/>
          <w:sz w:val="24"/>
          <w:szCs w:val="24"/>
        </w:rPr>
        <w:t xml:space="preserve"> (toliau – FSC) ar Miškų sertifikavimo sistemų pripažinimo programą (angl. </w:t>
      </w:r>
      <w:proofErr w:type="spellStart"/>
      <w:r w:rsidRPr="00DD6CAE">
        <w:rPr>
          <w:rFonts w:ascii="Times New Roman" w:hAnsi="Times New Roman" w:cs="Times New Roman"/>
          <w:sz w:val="24"/>
          <w:szCs w:val="24"/>
        </w:rPr>
        <w:t>Programme</w:t>
      </w:r>
      <w:proofErr w:type="spellEnd"/>
      <w:r w:rsidRPr="00DD6CAE">
        <w:rPr>
          <w:rFonts w:ascii="Times New Roman" w:hAnsi="Times New Roman" w:cs="Times New Roman"/>
          <w:sz w:val="24"/>
          <w:szCs w:val="24"/>
        </w:rPr>
        <w:t xml:space="preserve"> </w:t>
      </w:r>
      <w:proofErr w:type="spellStart"/>
      <w:r w:rsidRPr="00DD6CAE">
        <w:rPr>
          <w:rFonts w:ascii="Times New Roman" w:hAnsi="Times New Roman" w:cs="Times New Roman"/>
          <w:sz w:val="24"/>
          <w:szCs w:val="24"/>
        </w:rPr>
        <w:t>for</w:t>
      </w:r>
      <w:proofErr w:type="spellEnd"/>
      <w:r w:rsidRPr="00DD6CAE">
        <w:rPr>
          <w:rFonts w:ascii="Times New Roman" w:hAnsi="Times New Roman" w:cs="Times New Roman"/>
          <w:sz w:val="24"/>
          <w:szCs w:val="24"/>
        </w:rPr>
        <w:t xml:space="preserve"> </w:t>
      </w:r>
      <w:proofErr w:type="spellStart"/>
      <w:r w:rsidRPr="00DD6CAE">
        <w:rPr>
          <w:rFonts w:ascii="Times New Roman" w:hAnsi="Times New Roman" w:cs="Times New Roman"/>
          <w:sz w:val="24"/>
          <w:szCs w:val="24"/>
        </w:rPr>
        <w:t>the</w:t>
      </w:r>
      <w:proofErr w:type="spellEnd"/>
      <w:r w:rsidRPr="00DD6CAE">
        <w:rPr>
          <w:rFonts w:ascii="Times New Roman" w:hAnsi="Times New Roman" w:cs="Times New Roman"/>
          <w:sz w:val="24"/>
          <w:szCs w:val="24"/>
        </w:rPr>
        <w:t xml:space="preserve"> </w:t>
      </w:r>
      <w:proofErr w:type="spellStart"/>
      <w:r w:rsidRPr="00DD6CAE">
        <w:rPr>
          <w:rFonts w:ascii="Times New Roman" w:hAnsi="Times New Roman" w:cs="Times New Roman"/>
          <w:sz w:val="24"/>
          <w:szCs w:val="24"/>
        </w:rPr>
        <w:t>Endorsement</w:t>
      </w:r>
      <w:proofErr w:type="spellEnd"/>
      <w:r w:rsidRPr="00DD6CAE">
        <w:rPr>
          <w:rFonts w:ascii="Times New Roman" w:hAnsi="Times New Roman" w:cs="Times New Roman"/>
          <w:sz w:val="24"/>
          <w:szCs w:val="24"/>
        </w:rPr>
        <w:t xml:space="preserve"> </w:t>
      </w:r>
      <w:proofErr w:type="spellStart"/>
      <w:r w:rsidRPr="00DD6CAE">
        <w:rPr>
          <w:rFonts w:ascii="Times New Roman" w:hAnsi="Times New Roman" w:cs="Times New Roman"/>
          <w:sz w:val="24"/>
          <w:szCs w:val="24"/>
        </w:rPr>
        <w:t>of</w:t>
      </w:r>
      <w:proofErr w:type="spellEnd"/>
      <w:r w:rsidRPr="00DD6CAE">
        <w:rPr>
          <w:rFonts w:ascii="Times New Roman" w:hAnsi="Times New Roman" w:cs="Times New Roman"/>
          <w:sz w:val="24"/>
          <w:szCs w:val="24"/>
        </w:rPr>
        <w:t xml:space="preserve"> </w:t>
      </w:r>
      <w:proofErr w:type="spellStart"/>
      <w:r w:rsidRPr="00DD6CAE">
        <w:rPr>
          <w:rFonts w:ascii="Times New Roman" w:hAnsi="Times New Roman" w:cs="Times New Roman"/>
          <w:sz w:val="24"/>
          <w:szCs w:val="24"/>
        </w:rPr>
        <w:t>Forest</w:t>
      </w:r>
      <w:proofErr w:type="spellEnd"/>
      <w:r w:rsidRPr="00DD6CAE">
        <w:rPr>
          <w:rFonts w:ascii="Times New Roman" w:hAnsi="Times New Roman" w:cs="Times New Roman"/>
          <w:sz w:val="24"/>
          <w:szCs w:val="24"/>
        </w:rPr>
        <w:t xml:space="preserve"> </w:t>
      </w:r>
      <w:proofErr w:type="spellStart"/>
      <w:r w:rsidRPr="00DD6CAE">
        <w:rPr>
          <w:rFonts w:ascii="Times New Roman" w:hAnsi="Times New Roman" w:cs="Times New Roman"/>
          <w:sz w:val="24"/>
          <w:szCs w:val="24"/>
        </w:rPr>
        <w:t>Certification</w:t>
      </w:r>
      <w:proofErr w:type="spellEnd"/>
      <w:r w:rsidRPr="00DD6CAE">
        <w:rPr>
          <w:rFonts w:ascii="Times New Roman" w:hAnsi="Times New Roman" w:cs="Times New Roman"/>
          <w:sz w:val="24"/>
          <w:szCs w:val="24"/>
        </w:rPr>
        <w:t xml:space="preserve"> </w:t>
      </w:r>
      <w:proofErr w:type="spellStart"/>
      <w:r w:rsidRPr="00DD6CAE">
        <w:rPr>
          <w:rFonts w:ascii="Times New Roman" w:hAnsi="Times New Roman" w:cs="Times New Roman"/>
          <w:sz w:val="24"/>
          <w:szCs w:val="24"/>
        </w:rPr>
        <w:t>schemes</w:t>
      </w:r>
      <w:proofErr w:type="spellEnd"/>
      <w:r w:rsidRPr="00DD6CAE">
        <w:rPr>
          <w:rFonts w:ascii="Times New Roman" w:hAnsi="Times New Roman" w:cs="Times New Roman"/>
          <w:sz w:val="24"/>
          <w:szCs w:val="24"/>
        </w:rPr>
        <w:t xml:space="preserve"> (toliau – PEFC) arba lygiavertes miškų sertifikavimo sistemas, kita dalis – iš perdirbto popieriaus plaušų; b) turi būti nebalintas arba balintas nenaudojant chloro dujų. </w:t>
      </w:r>
      <w:r w:rsidRPr="00DD6CAE">
        <w:rPr>
          <w:rFonts w:ascii="Times New Roman" w:hAnsi="Times New Roman" w:cs="Times New Roman"/>
          <w:i/>
          <w:iCs/>
          <w:sz w:val="24"/>
          <w:szCs w:val="24"/>
        </w:rPr>
        <w:t>Įrodančius dokumentus Tiekėjas turi pateikti tik su kartu teikiamais popieriniais dokumentais susijusiais su sutarties vykdymu:</w:t>
      </w:r>
      <w:r w:rsidRPr="00DD6CAE">
        <w:rPr>
          <w:rFonts w:ascii="Times New Roman" w:hAnsi="Times New Roman" w:cs="Times New Roman"/>
          <w:sz w:val="24"/>
          <w:szCs w:val="24"/>
        </w:rPr>
        <w:t xml:space="preserve"> pakuotės aprašymas,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p w14:paraId="368ED43D" w14:textId="3E8A1C08" w:rsidR="00D200CA" w:rsidRPr="00DD6CAE" w:rsidRDefault="00D200CA" w:rsidP="00D200CA">
      <w:pPr>
        <w:pStyle w:val="Sraopastraipa"/>
        <w:numPr>
          <w:ilvl w:val="1"/>
          <w:numId w:val="1"/>
        </w:numPr>
        <w:tabs>
          <w:tab w:val="left" w:pos="851"/>
        </w:tabs>
        <w:ind w:left="0" w:firstLine="360"/>
        <w:jc w:val="both"/>
        <w:rPr>
          <w:rFonts w:ascii="Times New Roman" w:hAnsi="Times New Roman" w:cs="Times New Roman"/>
          <w:sz w:val="24"/>
          <w:szCs w:val="24"/>
        </w:rPr>
      </w:pPr>
      <w:r w:rsidRPr="00DD6CAE">
        <w:rPr>
          <w:rFonts w:ascii="Times New Roman" w:hAnsi="Times New Roman" w:cs="Times New Roman"/>
          <w:sz w:val="24"/>
          <w:szCs w:val="24"/>
        </w:rPr>
        <w:t xml:space="preserve">Prekės turi atitikti efektyvumo, tvarumo, ilgaamžiškumo reikalavimus pagal Direktyvą 2009/125/EC ir Direktyvą 2011/65/EU, t. y. prekės paženklintos CE ženklu. Kartu su pasiūlymu nereikalaujama pateikti CE ženklinimą įrodančių dokumentų. </w:t>
      </w:r>
    </w:p>
    <w:p w14:paraId="4DF21496" w14:textId="5E1DC155" w:rsidR="00D200CA" w:rsidRPr="00DD6CAE" w:rsidRDefault="00D200CA" w:rsidP="00D200CA">
      <w:pPr>
        <w:pStyle w:val="Sraopastraipa"/>
        <w:ind w:left="0" w:firstLine="720"/>
        <w:jc w:val="both"/>
        <w:rPr>
          <w:rFonts w:ascii="Times New Roman" w:hAnsi="Times New Roman" w:cs="Times New Roman"/>
          <w:sz w:val="24"/>
          <w:szCs w:val="24"/>
        </w:rPr>
      </w:pPr>
      <w:r w:rsidRPr="00DD6CAE">
        <w:rPr>
          <w:rFonts w:ascii="Times New Roman" w:hAnsi="Times New Roman" w:cs="Times New Roman"/>
          <w:sz w:val="24"/>
          <w:szCs w:val="24"/>
        </w:rPr>
        <w:t>CE ženklinimą įrodančius dokumentus - CE sertifikatą, jei prekė privalo būti sertifikuojama notifikuojančios institucijos arba EB atitikties deklaraciją</w:t>
      </w:r>
      <w:r w:rsidRPr="00DD6CAE">
        <w:rPr>
          <w:rFonts w:ascii="Times New Roman" w:hAnsi="Times New Roman" w:cs="Times New Roman"/>
          <w:b/>
          <w:bCs/>
          <w:sz w:val="24"/>
          <w:szCs w:val="24"/>
        </w:rPr>
        <w:t xml:space="preserve">,  </w:t>
      </w:r>
      <w:r w:rsidRPr="00DD6CAE">
        <w:rPr>
          <w:rFonts w:ascii="Times New Roman" w:hAnsi="Times New Roman" w:cs="Times New Roman"/>
          <w:i/>
          <w:iCs/>
          <w:sz w:val="24"/>
          <w:szCs w:val="24"/>
        </w:rPr>
        <w:t>pateikiami tik elektroniniu formatu per 10 (dešimt) darbo dienų nuo prekių pristatymo.</w:t>
      </w:r>
    </w:p>
    <w:p w14:paraId="4303BF30" w14:textId="77777777" w:rsidR="00252B11" w:rsidRPr="00DD6CAE" w:rsidRDefault="00FB0499" w:rsidP="00252B11">
      <w:pPr>
        <w:pStyle w:val="Sraopastraipa"/>
        <w:numPr>
          <w:ilvl w:val="0"/>
          <w:numId w:val="1"/>
        </w:numPr>
        <w:spacing w:after="0"/>
        <w:ind w:left="0" w:firstLine="360"/>
        <w:jc w:val="both"/>
        <w:rPr>
          <w:rFonts w:ascii="Times New Roman" w:hAnsi="Times New Roman" w:cs="Times New Roman"/>
          <w:sz w:val="24"/>
          <w:szCs w:val="24"/>
        </w:rPr>
      </w:pPr>
      <w:r w:rsidRPr="00DD6CAE">
        <w:rPr>
          <w:rFonts w:ascii="Times New Roman" w:hAnsi="Times New Roman" w:cs="Times New Roman"/>
          <w:sz w:val="24"/>
          <w:szCs w:val="24"/>
        </w:rPr>
        <w:t>Prekėms turi būti suteikta ne trumpesnė kaip 24 mėn. garantija nuo prekių perdavimo-priėmimo akto pasirašymo dienos. Garantiniu laikotarpiu tiekėjas privalo ne ilgiau kaip per 10 darbo dienų nuo pranešimo apie gedimą dienos pašalinti gedimą, o nesant tokiai galimybei suderinti kitą datą.</w:t>
      </w:r>
    </w:p>
    <w:p w14:paraId="118FB285" w14:textId="77777777" w:rsidR="00250A6E" w:rsidRPr="00DD6CAE" w:rsidRDefault="00FB0499" w:rsidP="00FB0499">
      <w:pPr>
        <w:pStyle w:val="Sraopastraipa"/>
        <w:numPr>
          <w:ilvl w:val="0"/>
          <w:numId w:val="1"/>
        </w:numPr>
        <w:spacing w:after="0"/>
        <w:ind w:left="0" w:firstLine="360"/>
        <w:jc w:val="both"/>
        <w:rPr>
          <w:rFonts w:ascii="Times New Roman" w:hAnsi="Times New Roman" w:cs="Times New Roman"/>
          <w:sz w:val="24"/>
          <w:szCs w:val="24"/>
        </w:rPr>
      </w:pPr>
      <w:r w:rsidRPr="00DD6CAE">
        <w:rPr>
          <w:rFonts w:ascii="Times New Roman" w:hAnsi="Times New Roman" w:cs="Times New Roman"/>
          <w:sz w:val="24"/>
          <w:szCs w:val="24"/>
        </w:rPr>
        <w:t>Tiekėjas turės sumontuoti sensorinę įrangą naudojant tiekėjo medžiagas, išbandyti bei personalą apmokyti ja naudotis.</w:t>
      </w:r>
      <w:r w:rsidR="00250A6E" w:rsidRPr="00DD6CAE">
        <w:rPr>
          <w:rFonts w:ascii="Times New Roman" w:hAnsi="Times New Roman" w:cs="Times New Roman"/>
          <w:sz w:val="24"/>
          <w:szCs w:val="24"/>
        </w:rPr>
        <w:t xml:space="preserve"> </w:t>
      </w:r>
    </w:p>
    <w:p w14:paraId="1B3CC602" w14:textId="77777777" w:rsidR="00250A6E" w:rsidRPr="00DD6CAE" w:rsidRDefault="00250A6E" w:rsidP="00250A6E">
      <w:pPr>
        <w:pStyle w:val="Sraopastraipa"/>
        <w:numPr>
          <w:ilvl w:val="0"/>
          <w:numId w:val="1"/>
        </w:numPr>
        <w:spacing w:after="0"/>
        <w:ind w:left="0" w:firstLine="360"/>
        <w:jc w:val="both"/>
        <w:rPr>
          <w:rFonts w:ascii="Times New Roman" w:hAnsi="Times New Roman" w:cs="Times New Roman"/>
          <w:sz w:val="24"/>
          <w:szCs w:val="24"/>
        </w:rPr>
      </w:pPr>
      <w:r w:rsidRPr="00DD6CAE">
        <w:rPr>
          <w:rFonts w:ascii="Times New Roman" w:hAnsi="Times New Roman" w:cs="Times New Roman"/>
          <w:sz w:val="24"/>
          <w:szCs w:val="24"/>
        </w:rPr>
        <w:t>Į Prekių kainą turi būti įtrauktos visos tiekėjo patiriamos išlaidos bei mokesčiai, susiję su Prekių pristatymu.</w:t>
      </w:r>
    </w:p>
    <w:p w14:paraId="6050BEFD" w14:textId="427FE891" w:rsidR="00947D27" w:rsidRPr="00DD6CAE" w:rsidRDefault="00947D27" w:rsidP="00947D27">
      <w:pPr>
        <w:spacing w:after="0"/>
        <w:rPr>
          <w:rFonts w:ascii="Times New Roman" w:hAnsi="Times New Roman" w:cs="Times New Roman"/>
          <w:sz w:val="24"/>
          <w:szCs w:val="24"/>
        </w:rPr>
      </w:pPr>
    </w:p>
    <w:tbl>
      <w:tblPr>
        <w:tblStyle w:val="Lentelstinklelis"/>
        <w:tblW w:w="13562" w:type="dxa"/>
        <w:tblLook w:val="04A0" w:firstRow="1" w:lastRow="0" w:firstColumn="1" w:lastColumn="0" w:noHBand="0" w:noVBand="1"/>
      </w:tblPr>
      <w:tblGrid>
        <w:gridCol w:w="747"/>
        <w:gridCol w:w="2367"/>
        <w:gridCol w:w="10448"/>
      </w:tblGrid>
      <w:tr w:rsidR="00F9384D" w:rsidRPr="00B300FB" w14:paraId="79E0C968" w14:textId="3C6F229D" w:rsidTr="007C686E">
        <w:tc>
          <w:tcPr>
            <w:tcW w:w="747" w:type="dxa"/>
            <w:vAlign w:val="center"/>
          </w:tcPr>
          <w:p w14:paraId="0B5A97DE" w14:textId="77777777" w:rsidR="00F9384D" w:rsidRPr="00B300FB" w:rsidRDefault="00F9384D" w:rsidP="007C686E">
            <w:pPr>
              <w:rPr>
                <w:rFonts w:ascii="Times New Roman" w:hAnsi="Times New Roman" w:cs="Times New Roman"/>
                <w:b/>
                <w:bCs/>
                <w:sz w:val="24"/>
                <w:szCs w:val="24"/>
              </w:rPr>
            </w:pPr>
            <w:r w:rsidRPr="00B300FB">
              <w:rPr>
                <w:rFonts w:ascii="Times New Roman" w:hAnsi="Times New Roman" w:cs="Times New Roman"/>
                <w:b/>
                <w:bCs/>
                <w:sz w:val="24"/>
                <w:szCs w:val="24"/>
              </w:rPr>
              <w:t>Eil. Nr.</w:t>
            </w:r>
          </w:p>
        </w:tc>
        <w:tc>
          <w:tcPr>
            <w:tcW w:w="2367" w:type="dxa"/>
            <w:vAlign w:val="center"/>
          </w:tcPr>
          <w:p w14:paraId="2D80DB11" w14:textId="2FBD771D" w:rsidR="00F9384D" w:rsidRPr="00B300FB" w:rsidRDefault="00D200CA" w:rsidP="007C686E">
            <w:pPr>
              <w:rPr>
                <w:rFonts w:ascii="Times New Roman" w:hAnsi="Times New Roman" w:cs="Times New Roman"/>
                <w:b/>
                <w:bCs/>
                <w:sz w:val="24"/>
                <w:szCs w:val="24"/>
              </w:rPr>
            </w:pPr>
            <w:r w:rsidRPr="00B300FB">
              <w:rPr>
                <w:rFonts w:ascii="Times New Roman" w:eastAsia="Times New Roman" w:hAnsi="Times New Roman" w:cs="Times New Roman"/>
                <w:b/>
                <w:sz w:val="24"/>
                <w:szCs w:val="24"/>
              </w:rPr>
              <w:t>Priemonės, įrangos pavadinimas, techn. charakteristika</w:t>
            </w:r>
          </w:p>
        </w:tc>
        <w:tc>
          <w:tcPr>
            <w:tcW w:w="10448" w:type="dxa"/>
            <w:vAlign w:val="center"/>
          </w:tcPr>
          <w:p w14:paraId="0E8FA500" w14:textId="56C931AF" w:rsidR="00F9384D" w:rsidRPr="00B300FB" w:rsidRDefault="00D200CA" w:rsidP="007C686E">
            <w:pPr>
              <w:rPr>
                <w:rFonts w:ascii="Times New Roman" w:hAnsi="Times New Roman" w:cs="Times New Roman"/>
                <w:b/>
                <w:bCs/>
                <w:i/>
                <w:iCs/>
                <w:sz w:val="24"/>
                <w:szCs w:val="24"/>
              </w:rPr>
            </w:pPr>
            <w:r w:rsidRPr="00B300FB">
              <w:rPr>
                <w:rFonts w:ascii="Times New Roman" w:eastAsia="Times New Roman" w:hAnsi="Times New Roman" w:cs="Times New Roman"/>
                <w:b/>
                <w:sz w:val="24"/>
                <w:szCs w:val="24"/>
              </w:rPr>
              <w:t>Reikalaujamos techninių parametrų reikšmės ir paskirtis</w:t>
            </w:r>
          </w:p>
        </w:tc>
      </w:tr>
      <w:tr w:rsidR="00233A36" w:rsidRPr="00B300FB" w14:paraId="4E0BB916" w14:textId="2C8F66C5" w:rsidTr="00B300FB">
        <w:tc>
          <w:tcPr>
            <w:tcW w:w="13562" w:type="dxa"/>
            <w:gridSpan w:val="3"/>
            <w:vAlign w:val="center"/>
          </w:tcPr>
          <w:p w14:paraId="146657D4" w14:textId="036AF399"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Sensorinės įrangos sistema su technine ir programine įranga – 1 </w:t>
            </w:r>
            <w:proofErr w:type="spellStart"/>
            <w:r w:rsidRPr="00B300FB">
              <w:rPr>
                <w:rFonts w:ascii="Times New Roman" w:hAnsi="Times New Roman" w:cs="Times New Roman"/>
                <w:b/>
                <w:bCs/>
                <w:sz w:val="24"/>
                <w:szCs w:val="24"/>
              </w:rPr>
              <w:t>kompl</w:t>
            </w:r>
            <w:proofErr w:type="spellEnd"/>
            <w:r w:rsidRPr="00B300FB">
              <w:rPr>
                <w:rFonts w:ascii="Times New Roman" w:hAnsi="Times New Roman" w:cs="Times New Roman"/>
                <w:b/>
                <w:bCs/>
                <w:sz w:val="24"/>
                <w:szCs w:val="24"/>
              </w:rPr>
              <w:t xml:space="preserve">. </w:t>
            </w:r>
          </w:p>
        </w:tc>
      </w:tr>
      <w:tr w:rsidR="00F9384D" w:rsidRPr="00B300FB" w14:paraId="280B60DC" w14:textId="1884643D" w:rsidTr="007C686E">
        <w:tc>
          <w:tcPr>
            <w:tcW w:w="747" w:type="dxa"/>
            <w:vAlign w:val="center"/>
          </w:tcPr>
          <w:p w14:paraId="32C85D74"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1.1.</w:t>
            </w:r>
          </w:p>
        </w:tc>
        <w:tc>
          <w:tcPr>
            <w:tcW w:w="2367" w:type="dxa"/>
            <w:vAlign w:val="center"/>
          </w:tcPr>
          <w:p w14:paraId="4BB60A86" w14:textId="2BD7227B"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2A062E56" w14:textId="49A88D2D"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B300FB" w:rsidRPr="00B300FB" w14:paraId="2DB7EC0E" w14:textId="0C77B516" w:rsidTr="007C686E">
        <w:tc>
          <w:tcPr>
            <w:tcW w:w="747" w:type="dxa"/>
            <w:vAlign w:val="center"/>
          </w:tcPr>
          <w:p w14:paraId="1E70074F" w14:textId="1F251CA2" w:rsidR="00B300FB" w:rsidRPr="00B300FB" w:rsidRDefault="00B300FB" w:rsidP="007C686E">
            <w:pPr>
              <w:rPr>
                <w:rFonts w:ascii="Times New Roman" w:hAnsi="Times New Roman" w:cs="Times New Roman"/>
                <w:sz w:val="24"/>
                <w:szCs w:val="24"/>
              </w:rPr>
            </w:pPr>
            <w:r w:rsidRPr="00B300FB">
              <w:rPr>
                <w:rFonts w:ascii="Times New Roman" w:hAnsi="Times New Roman" w:cs="Times New Roman"/>
                <w:sz w:val="24"/>
                <w:szCs w:val="24"/>
              </w:rPr>
              <w:t>1.2.</w:t>
            </w:r>
          </w:p>
        </w:tc>
        <w:tc>
          <w:tcPr>
            <w:tcW w:w="2367" w:type="dxa"/>
            <w:vAlign w:val="center"/>
          </w:tcPr>
          <w:p w14:paraId="4AD51B52" w14:textId="558BE7AC" w:rsidR="00B300FB" w:rsidRPr="00B300FB" w:rsidRDefault="00B300FB" w:rsidP="007C686E">
            <w:pPr>
              <w:rPr>
                <w:rFonts w:ascii="Times New Roman" w:hAnsi="Times New Roman" w:cs="Times New Roman"/>
                <w:sz w:val="24"/>
                <w:szCs w:val="24"/>
              </w:rPr>
            </w:pPr>
            <w:r w:rsidRPr="00B300FB">
              <w:rPr>
                <w:rFonts w:ascii="Times New Roman" w:hAnsi="Times New Roman" w:cs="Times New Roman"/>
                <w:sz w:val="24"/>
                <w:szCs w:val="24"/>
              </w:rPr>
              <w:t>Veikimo principas</w:t>
            </w:r>
          </w:p>
        </w:tc>
        <w:tc>
          <w:tcPr>
            <w:tcW w:w="10448" w:type="dxa"/>
            <w:vAlign w:val="center"/>
          </w:tcPr>
          <w:p w14:paraId="676ACD0E" w14:textId="5B2F60D0" w:rsidR="00B300FB" w:rsidRPr="00B300FB" w:rsidRDefault="00B300FB" w:rsidP="007C686E">
            <w:pPr>
              <w:jc w:val="both"/>
              <w:rPr>
                <w:rFonts w:ascii="Times New Roman" w:hAnsi="Times New Roman" w:cs="Times New Roman"/>
                <w:sz w:val="24"/>
                <w:szCs w:val="24"/>
              </w:rPr>
            </w:pPr>
            <w:r w:rsidRPr="00B300FB">
              <w:rPr>
                <w:rFonts w:ascii="Times New Roman" w:hAnsi="Times New Roman" w:cs="Times New Roman"/>
                <w:sz w:val="24"/>
                <w:szCs w:val="24"/>
              </w:rPr>
              <w:t>Visi sensorinės įrangos elementai turi būti valdomi planšetinio kompiuterio ir jame esančios programinės įrangos: LED lemputės</w:t>
            </w:r>
            <w:r w:rsidR="005F5695">
              <w:rPr>
                <w:rFonts w:ascii="Times New Roman" w:hAnsi="Times New Roman" w:cs="Times New Roman"/>
                <w:sz w:val="24"/>
                <w:szCs w:val="24"/>
              </w:rPr>
              <w:t xml:space="preserve"> </w:t>
            </w:r>
            <w:r w:rsidRPr="00B300FB">
              <w:rPr>
                <w:rFonts w:ascii="Times New Roman" w:hAnsi="Times New Roman" w:cs="Times New Roman"/>
                <w:sz w:val="24"/>
                <w:szCs w:val="24"/>
              </w:rPr>
              <w:t>(šviesos, garsiakalbiai</w:t>
            </w:r>
            <w:r w:rsidR="005F5695">
              <w:rPr>
                <w:rFonts w:ascii="Times New Roman" w:hAnsi="Times New Roman" w:cs="Times New Roman"/>
                <w:sz w:val="24"/>
                <w:szCs w:val="24"/>
              </w:rPr>
              <w:t xml:space="preserve"> </w:t>
            </w:r>
            <w:r w:rsidRPr="00B300FB">
              <w:rPr>
                <w:rFonts w:ascii="Times New Roman" w:hAnsi="Times New Roman" w:cs="Times New Roman"/>
                <w:sz w:val="24"/>
                <w:szCs w:val="24"/>
              </w:rPr>
              <w:t>(garsai), projektorius</w:t>
            </w:r>
            <w:r w:rsidR="005F5695">
              <w:rPr>
                <w:rFonts w:ascii="Times New Roman" w:hAnsi="Times New Roman" w:cs="Times New Roman"/>
                <w:sz w:val="24"/>
                <w:szCs w:val="24"/>
              </w:rPr>
              <w:t xml:space="preserve"> </w:t>
            </w:r>
            <w:r w:rsidRPr="00B300FB">
              <w:rPr>
                <w:rFonts w:ascii="Times New Roman" w:hAnsi="Times New Roman" w:cs="Times New Roman"/>
                <w:sz w:val="24"/>
                <w:szCs w:val="24"/>
              </w:rPr>
              <w:t xml:space="preserve">(vaizdai). </w:t>
            </w:r>
          </w:p>
        </w:tc>
      </w:tr>
      <w:tr w:rsidR="00B300FB" w:rsidRPr="00B300FB" w14:paraId="13706A2F" w14:textId="77777777" w:rsidTr="007C686E">
        <w:tc>
          <w:tcPr>
            <w:tcW w:w="747" w:type="dxa"/>
            <w:vAlign w:val="center"/>
          </w:tcPr>
          <w:p w14:paraId="37F3EDA0" w14:textId="5A3A4D8D" w:rsidR="00B300FB" w:rsidRPr="00B300FB" w:rsidRDefault="00B300FB" w:rsidP="007C686E">
            <w:pPr>
              <w:rPr>
                <w:rFonts w:ascii="Times New Roman" w:hAnsi="Times New Roman" w:cs="Times New Roman"/>
                <w:sz w:val="24"/>
                <w:szCs w:val="24"/>
              </w:rPr>
            </w:pPr>
            <w:r w:rsidRPr="00B300FB">
              <w:rPr>
                <w:rFonts w:ascii="Times New Roman" w:hAnsi="Times New Roman" w:cs="Times New Roman"/>
                <w:sz w:val="24"/>
                <w:szCs w:val="24"/>
              </w:rPr>
              <w:lastRenderedPageBreak/>
              <w:t>1.3.</w:t>
            </w:r>
          </w:p>
        </w:tc>
        <w:tc>
          <w:tcPr>
            <w:tcW w:w="2367" w:type="dxa"/>
            <w:vAlign w:val="center"/>
          </w:tcPr>
          <w:p w14:paraId="23EFE9F8" w14:textId="734391D7" w:rsidR="00B300FB" w:rsidRPr="00B300FB" w:rsidRDefault="00B300FB" w:rsidP="007C686E">
            <w:pPr>
              <w:rPr>
                <w:rFonts w:ascii="Times New Roman" w:hAnsi="Times New Roman" w:cs="Times New Roman"/>
                <w:sz w:val="24"/>
                <w:szCs w:val="24"/>
              </w:rPr>
            </w:pPr>
            <w:r w:rsidRPr="00B300FB">
              <w:rPr>
                <w:rFonts w:ascii="Times New Roman" w:hAnsi="Times New Roman" w:cs="Times New Roman"/>
                <w:sz w:val="24"/>
                <w:szCs w:val="24"/>
              </w:rPr>
              <w:t>Programinės įranga</w:t>
            </w:r>
          </w:p>
        </w:tc>
        <w:tc>
          <w:tcPr>
            <w:tcW w:w="10448" w:type="dxa"/>
            <w:vAlign w:val="center"/>
          </w:tcPr>
          <w:p w14:paraId="087F5316" w14:textId="77777777" w:rsidR="00B300FB" w:rsidRPr="00B300FB" w:rsidRDefault="00B300FB" w:rsidP="007C686E">
            <w:pPr>
              <w:rPr>
                <w:rFonts w:ascii="Times New Roman" w:hAnsi="Times New Roman" w:cs="Times New Roman"/>
                <w:sz w:val="24"/>
                <w:szCs w:val="24"/>
              </w:rPr>
            </w:pPr>
            <w:r w:rsidRPr="00B300FB">
              <w:rPr>
                <w:rFonts w:ascii="Times New Roman" w:hAnsi="Times New Roman" w:cs="Times New Roman"/>
                <w:sz w:val="24"/>
                <w:szCs w:val="24"/>
              </w:rPr>
              <w:t xml:space="preserve">Turi būti ne mažiau nei šios funkcijos: </w:t>
            </w:r>
          </w:p>
          <w:p w14:paraId="17A31A8F" w14:textId="77777777" w:rsidR="00B300FB" w:rsidRPr="00B300FB" w:rsidRDefault="00B300FB" w:rsidP="007C686E">
            <w:pPr>
              <w:pStyle w:val="Sraopastraipa"/>
              <w:numPr>
                <w:ilvl w:val="0"/>
                <w:numId w:val="43"/>
              </w:numPr>
              <w:ind w:left="170" w:hanging="170"/>
              <w:rPr>
                <w:rFonts w:ascii="Times New Roman" w:hAnsi="Times New Roman" w:cs="Times New Roman"/>
                <w:sz w:val="24"/>
                <w:szCs w:val="24"/>
              </w:rPr>
            </w:pPr>
            <w:r w:rsidRPr="00B300FB">
              <w:rPr>
                <w:rFonts w:ascii="Times New Roman" w:hAnsi="Times New Roman" w:cs="Times New Roman"/>
                <w:sz w:val="24"/>
                <w:szCs w:val="24"/>
              </w:rPr>
              <w:t>15 vieno paspaudimo iš anksto sukonfigūruotų nustatymų, siūlančių suderintus šviesos, garso ir vaizdo derinius funkcinei ar atmosferinei sensorinei patirčiai. Vartotojai gali susikurti ir išsaugoti iki 10 individualių sensorinių nustatymų.</w:t>
            </w:r>
          </w:p>
          <w:p w14:paraId="673E8FD4" w14:textId="43DB7C70" w:rsidR="00B300FB" w:rsidRPr="00B300FB" w:rsidRDefault="00B300FB" w:rsidP="007C686E">
            <w:pPr>
              <w:pStyle w:val="Sraopastraipa"/>
              <w:numPr>
                <w:ilvl w:val="0"/>
                <w:numId w:val="43"/>
              </w:numPr>
              <w:ind w:left="170" w:hanging="170"/>
              <w:rPr>
                <w:rFonts w:ascii="Times New Roman" w:hAnsi="Times New Roman" w:cs="Times New Roman"/>
                <w:sz w:val="24"/>
                <w:szCs w:val="24"/>
              </w:rPr>
            </w:pPr>
            <w:r w:rsidRPr="00B300FB">
              <w:rPr>
                <w:rFonts w:ascii="Times New Roman" w:hAnsi="Times New Roman" w:cs="Times New Roman"/>
                <w:sz w:val="24"/>
                <w:szCs w:val="24"/>
              </w:rPr>
              <w:t>7 muzikos kategorijos (</w:t>
            </w:r>
            <w:r w:rsidR="008C5A81">
              <w:rPr>
                <w:rFonts w:ascii="Times New Roman" w:hAnsi="Times New Roman" w:cs="Times New Roman"/>
                <w:sz w:val="24"/>
                <w:szCs w:val="24"/>
              </w:rPr>
              <w:t>f</w:t>
            </w:r>
            <w:r w:rsidRPr="00B300FB">
              <w:rPr>
                <w:rFonts w:ascii="Times New Roman" w:hAnsi="Times New Roman" w:cs="Times New Roman"/>
                <w:sz w:val="24"/>
                <w:szCs w:val="24"/>
              </w:rPr>
              <w:t xml:space="preserve">oninė, </w:t>
            </w:r>
            <w:r w:rsidR="008C5A81">
              <w:rPr>
                <w:rFonts w:ascii="Times New Roman" w:hAnsi="Times New Roman" w:cs="Times New Roman"/>
                <w:sz w:val="24"/>
                <w:szCs w:val="24"/>
              </w:rPr>
              <w:t>k</w:t>
            </w:r>
            <w:r w:rsidRPr="00B300FB">
              <w:rPr>
                <w:rFonts w:ascii="Times New Roman" w:hAnsi="Times New Roman" w:cs="Times New Roman"/>
                <w:sz w:val="24"/>
                <w:szCs w:val="24"/>
              </w:rPr>
              <w:t xml:space="preserve">lasikinė, </w:t>
            </w:r>
            <w:r w:rsidR="008C5A81">
              <w:rPr>
                <w:rFonts w:ascii="Times New Roman" w:hAnsi="Times New Roman" w:cs="Times New Roman"/>
                <w:sz w:val="24"/>
                <w:szCs w:val="24"/>
              </w:rPr>
              <w:t>i</w:t>
            </w:r>
            <w:r w:rsidRPr="00B300FB">
              <w:rPr>
                <w:rFonts w:ascii="Times New Roman" w:hAnsi="Times New Roman" w:cs="Times New Roman"/>
                <w:sz w:val="24"/>
                <w:szCs w:val="24"/>
              </w:rPr>
              <w:t xml:space="preserve">nstrumentinė, </w:t>
            </w:r>
            <w:r w:rsidR="008C5A81">
              <w:rPr>
                <w:rFonts w:ascii="Times New Roman" w:hAnsi="Times New Roman" w:cs="Times New Roman"/>
                <w:sz w:val="24"/>
                <w:szCs w:val="24"/>
              </w:rPr>
              <w:t>s</w:t>
            </w:r>
            <w:r w:rsidRPr="00B300FB">
              <w:rPr>
                <w:rFonts w:ascii="Times New Roman" w:hAnsi="Times New Roman" w:cs="Times New Roman"/>
                <w:sz w:val="24"/>
                <w:szCs w:val="24"/>
              </w:rPr>
              <w:t xml:space="preserve">usikaupimui, </w:t>
            </w:r>
            <w:r w:rsidR="008C5A81">
              <w:rPr>
                <w:rFonts w:ascii="Times New Roman" w:hAnsi="Times New Roman" w:cs="Times New Roman"/>
                <w:sz w:val="24"/>
                <w:szCs w:val="24"/>
              </w:rPr>
              <w:t>š</w:t>
            </w:r>
            <w:r w:rsidRPr="00B300FB">
              <w:rPr>
                <w:rFonts w:ascii="Times New Roman" w:hAnsi="Times New Roman" w:cs="Times New Roman"/>
                <w:sz w:val="24"/>
                <w:szCs w:val="24"/>
              </w:rPr>
              <w:t xml:space="preserve">okių, </w:t>
            </w:r>
            <w:r w:rsidR="008C5A81">
              <w:rPr>
                <w:rFonts w:ascii="Times New Roman" w:hAnsi="Times New Roman" w:cs="Times New Roman"/>
                <w:sz w:val="24"/>
                <w:szCs w:val="24"/>
              </w:rPr>
              <w:t>ž</w:t>
            </w:r>
            <w:r w:rsidRPr="00B300FB">
              <w:rPr>
                <w:rFonts w:ascii="Times New Roman" w:hAnsi="Times New Roman" w:cs="Times New Roman"/>
                <w:sz w:val="24"/>
                <w:szCs w:val="24"/>
              </w:rPr>
              <w:t xml:space="preserve">aidimams, </w:t>
            </w:r>
            <w:r w:rsidR="008C5A81">
              <w:rPr>
                <w:rFonts w:ascii="Times New Roman" w:hAnsi="Times New Roman" w:cs="Times New Roman"/>
                <w:sz w:val="24"/>
                <w:szCs w:val="24"/>
              </w:rPr>
              <w:t>p</w:t>
            </w:r>
            <w:r w:rsidRPr="00B300FB">
              <w:rPr>
                <w:rFonts w:ascii="Times New Roman" w:hAnsi="Times New Roman" w:cs="Times New Roman"/>
                <w:sz w:val="24"/>
                <w:szCs w:val="24"/>
              </w:rPr>
              <w:t>oilsiui)</w:t>
            </w:r>
            <w:r w:rsidR="007C686E">
              <w:rPr>
                <w:rFonts w:ascii="Times New Roman" w:hAnsi="Times New Roman" w:cs="Times New Roman"/>
                <w:sz w:val="24"/>
                <w:szCs w:val="24"/>
              </w:rPr>
              <w:t>.</w:t>
            </w:r>
          </w:p>
          <w:p w14:paraId="6620947A" w14:textId="08E563D2" w:rsidR="00B300FB" w:rsidRPr="00B300FB" w:rsidRDefault="00B300FB" w:rsidP="007C686E">
            <w:pPr>
              <w:pStyle w:val="Sraopastraipa"/>
              <w:numPr>
                <w:ilvl w:val="0"/>
                <w:numId w:val="43"/>
              </w:numPr>
              <w:ind w:left="170" w:hanging="170"/>
              <w:rPr>
                <w:rFonts w:ascii="Times New Roman" w:hAnsi="Times New Roman" w:cs="Times New Roman"/>
                <w:sz w:val="24"/>
                <w:szCs w:val="24"/>
              </w:rPr>
            </w:pPr>
            <w:r w:rsidRPr="00B300FB">
              <w:rPr>
                <w:rFonts w:ascii="Times New Roman" w:hAnsi="Times New Roman" w:cs="Times New Roman"/>
                <w:sz w:val="24"/>
                <w:szCs w:val="24"/>
              </w:rPr>
              <w:t>7 vaizdų kategorijos (</w:t>
            </w:r>
            <w:r w:rsidR="008C5A81">
              <w:rPr>
                <w:rFonts w:ascii="Times New Roman" w:hAnsi="Times New Roman" w:cs="Times New Roman"/>
                <w:sz w:val="24"/>
                <w:szCs w:val="24"/>
              </w:rPr>
              <w:t>f</w:t>
            </w:r>
            <w:r w:rsidRPr="00B300FB">
              <w:rPr>
                <w:rFonts w:ascii="Times New Roman" w:hAnsi="Times New Roman" w:cs="Times New Roman"/>
                <w:sz w:val="24"/>
                <w:szCs w:val="24"/>
              </w:rPr>
              <w:t xml:space="preserve">oniniai vaizdai, </w:t>
            </w:r>
            <w:r w:rsidR="008C5A81">
              <w:rPr>
                <w:rFonts w:ascii="Times New Roman" w:hAnsi="Times New Roman" w:cs="Times New Roman"/>
                <w:sz w:val="24"/>
                <w:szCs w:val="24"/>
              </w:rPr>
              <w:t>s</w:t>
            </w:r>
            <w:r w:rsidRPr="00B300FB">
              <w:rPr>
                <w:rFonts w:ascii="Times New Roman" w:hAnsi="Times New Roman" w:cs="Times New Roman"/>
                <w:sz w:val="24"/>
                <w:szCs w:val="24"/>
              </w:rPr>
              <w:t xml:space="preserve">usikaupimui, </w:t>
            </w:r>
            <w:r w:rsidR="008C5A81">
              <w:rPr>
                <w:rFonts w:ascii="Times New Roman" w:hAnsi="Times New Roman" w:cs="Times New Roman"/>
                <w:sz w:val="24"/>
                <w:szCs w:val="24"/>
              </w:rPr>
              <w:t>g</w:t>
            </w:r>
            <w:r w:rsidRPr="00B300FB">
              <w:rPr>
                <w:rFonts w:ascii="Times New Roman" w:hAnsi="Times New Roman" w:cs="Times New Roman"/>
                <w:sz w:val="24"/>
                <w:szCs w:val="24"/>
              </w:rPr>
              <w:t xml:space="preserve">yvūnai, </w:t>
            </w:r>
            <w:r w:rsidR="008C5A81">
              <w:rPr>
                <w:rFonts w:ascii="Times New Roman" w:hAnsi="Times New Roman" w:cs="Times New Roman"/>
                <w:sz w:val="24"/>
                <w:szCs w:val="24"/>
              </w:rPr>
              <w:t>ž</w:t>
            </w:r>
            <w:r w:rsidRPr="00B300FB">
              <w:rPr>
                <w:rFonts w:ascii="Times New Roman" w:hAnsi="Times New Roman" w:cs="Times New Roman"/>
                <w:sz w:val="24"/>
                <w:szCs w:val="24"/>
              </w:rPr>
              <w:t xml:space="preserve">emės ūkis, </w:t>
            </w:r>
            <w:r w:rsidR="008C5A81">
              <w:rPr>
                <w:rFonts w:ascii="Times New Roman" w:hAnsi="Times New Roman" w:cs="Times New Roman"/>
                <w:sz w:val="24"/>
                <w:szCs w:val="24"/>
              </w:rPr>
              <w:t>p</w:t>
            </w:r>
            <w:r w:rsidRPr="00B300FB">
              <w:rPr>
                <w:rFonts w:ascii="Times New Roman" w:hAnsi="Times New Roman" w:cs="Times New Roman"/>
                <w:sz w:val="24"/>
                <w:szCs w:val="24"/>
              </w:rPr>
              <w:t xml:space="preserve">asaulis, </w:t>
            </w:r>
            <w:r w:rsidR="008C5A81">
              <w:rPr>
                <w:rFonts w:ascii="Times New Roman" w:hAnsi="Times New Roman" w:cs="Times New Roman"/>
                <w:sz w:val="24"/>
                <w:szCs w:val="24"/>
              </w:rPr>
              <w:t>m</w:t>
            </w:r>
            <w:r w:rsidRPr="00B300FB">
              <w:rPr>
                <w:rFonts w:ascii="Times New Roman" w:hAnsi="Times New Roman" w:cs="Times New Roman"/>
                <w:sz w:val="24"/>
                <w:szCs w:val="24"/>
              </w:rPr>
              <w:t xml:space="preserve">etų laikai, </w:t>
            </w:r>
            <w:r w:rsidR="008C5A81">
              <w:rPr>
                <w:rFonts w:ascii="Times New Roman" w:hAnsi="Times New Roman" w:cs="Times New Roman"/>
                <w:sz w:val="24"/>
                <w:szCs w:val="24"/>
              </w:rPr>
              <w:t>p</w:t>
            </w:r>
            <w:r w:rsidRPr="00B300FB">
              <w:rPr>
                <w:rFonts w:ascii="Times New Roman" w:hAnsi="Times New Roman" w:cs="Times New Roman"/>
                <w:sz w:val="24"/>
                <w:szCs w:val="24"/>
              </w:rPr>
              <w:t xml:space="preserve">oilsis, </w:t>
            </w:r>
            <w:r w:rsidR="008C5A81">
              <w:rPr>
                <w:rFonts w:ascii="Times New Roman" w:hAnsi="Times New Roman" w:cs="Times New Roman"/>
                <w:sz w:val="24"/>
                <w:szCs w:val="24"/>
              </w:rPr>
              <w:t>a</w:t>
            </w:r>
            <w:r w:rsidRPr="00B300FB">
              <w:rPr>
                <w:rFonts w:ascii="Times New Roman" w:hAnsi="Times New Roman" w:cs="Times New Roman"/>
                <w:sz w:val="24"/>
                <w:szCs w:val="24"/>
              </w:rPr>
              <w:t>plinka)</w:t>
            </w:r>
            <w:r w:rsidR="007C686E">
              <w:rPr>
                <w:rFonts w:ascii="Times New Roman" w:hAnsi="Times New Roman" w:cs="Times New Roman"/>
                <w:sz w:val="24"/>
                <w:szCs w:val="24"/>
              </w:rPr>
              <w:t>.</w:t>
            </w:r>
          </w:p>
          <w:p w14:paraId="0AECEBB5" w14:textId="56E3158B" w:rsidR="00B300FB" w:rsidRPr="00B300FB" w:rsidRDefault="00B300FB" w:rsidP="007C686E">
            <w:pPr>
              <w:pStyle w:val="Sraopastraipa"/>
              <w:numPr>
                <w:ilvl w:val="0"/>
                <w:numId w:val="43"/>
              </w:numPr>
              <w:ind w:left="170" w:hanging="170"/>
              <w:rPr>
                <w:rFonts w:ascii="Times New Roman" w:hAnsi="Times New Roman" w:cs="Times New Roman"/>
                <w:sz w:val="24"/>
                <w:szCs w:val="24"/>
              </w:rPr>
            </w:pPr>
            <w:r w:rsidRPr="00B300FB">
              <w:rPr>
                <w:rFonts w:ascii="Times New Roman" w:hAnsi="Times New Roman" w:cs="Times New Roman"/>
                <w:sz w:val="24"/>
                <w:szCs w:val="24"/>
              </w:rPr>
              <w:t xml:space="preserve">7 garsų kategorijos (ASMR, </w:t>
            </w:r>
            <w:r w:rsidR="008C5A81">
              <w:rPr>
                <w:rFonts w:ascii="Times New Roman" w:hAnsi="Times New Roman" w:cs="Times New Roman"/>
                <w:sz w:val="24"/>
                <w:szCs w:val="24"/>
              </w:rPr>
              <w:t>g</w:t>
            </w:r>
            <w:r w:rsidRPr="00B300FB">
              <w:rPr>
                <w:rFonts w:ascii="Times New Roman" w:hAnsi="Times New Roman" w:cs="Times New Roman"/>
                <w:sz w:val="24"/>
                <w:szCs w:val="24"/>
              </w:rPr>
              <w:t xml:space="preserve">yvūnų garsai, </w:t>
            </w:r>
            <w:r w:rsidR="008C5A81">
              <w:rPr>
                <w:rFonts w:ascii="Times New Roman" w:hAnsi="Times New Roman" w:cs="Times New Roman"/>
                <w:sz w:val="24"/>
                <w:szCs w:val="24"/>
              </w:rPr>
              <w:t>m</w:t>
            </w:r>
            <w:r w:rsidRPr="00B300FB">
              <w:rPr>
                <w:rFonts w:ascii="Times New Roman" w:hAnsi="Times New Roman" w:cs="Times New Roman"/>
                <w:sz w:val="24"/>
                <w:szCs w:val="24"/>
              </w:rPr>
              <w:t xml:space="preserve">iesto ir namų garsai, </w:t>
            </w:r>
            <w:r w:rsidR="008C5A81">
              <w:rPr>
                <w:rFonts w:ascii="Times New Roman" w:hAnsi="Times New Roman" w:cs="Times New Roman"/>
                <w:sz w:val="24"/>
                <w:szCs w:val="24"/>
              </w:rPr>
              <w:t>g</w:t>
            </w:r>
            <w:r w:rsidRPr="00B300FB">
              <w:rPr>
                <w:rFonts w:ascii="Times New Roman" w:hAnsi="Times New Roman" w:cs="Times New Roman"/>
                <w:sz w:val="24"/>
                <w:szCs w:val="24"/>
              </w:rPr>
              <w:t xml:space="preserve">amtos ir miško garsai, </w:t>
            </w:r>
            <w:r w:rsidR="008C5A81">
              <w:rPr>
                <w:rFonts w:ascii="Times New Roman" w:hAnsi="Times New Roman" w:cs="Times New Roman"/>
                <w:sz w:val="24"/>
                <w:szCs w:val="24"/>
              </w:rPr>
              <w:t>l</w:t>
            </w:r>
            <w:r w:rsidRPr="00B300FB">
              <w:rPr>
                <w:rFonts w:ascii="Times New Roman" w:hAnsi="Times New Roman" w:cs="Times New Roman"/>
                <w:sz w:val="24"/>
                <w:szCs w:val="24"/>
              </w:rPr>
              <w:t xml:space="preserve">ietus, </w:t>
            </w:r>
            <w:r w:rsidR="008C5A81">
              <w:rPr>
                <w:rFonts w:ascii="Times New Roman" w:hAnsi="Times New Roman" w:cs="Times New Roman"/>
                <w:sz w:val="24"/>
                <w:szCs w:val="24"/>
              </w:rPr>
              <w:t>p</w:t>
            </w:r>
            <w:r w:rsidRPr="00B300FB">
              <w:rPr>
                <w:rFonts w:ascii="Times New Roman" w:hAnsi="Times New Roman" w:cs="Times New Roman"/>
                <w:sz w:val="24"/>
                <w:szCs w:val="24"/>
              </w:rPr>
              <w:t xml:space="preserve">oilsiui ir meditacijai, </w:t>
            </w:r>
            <w:r w:rsidR="008C5A81">
              <w:rPr>
                <w:rFonts w:ascii="Times New Roman" w:hAnsi="Times New Roman" w:cs="Times New Roman"/>
                <w:sz w:val="24"/>
                <w:szCs w:val="24"/>
              </w:rPr>
              <w:t>j</w:t>
            </w:r>
            <w:r w:rsidRPr="00B300FB">
              <w:rPr>
                <w:rFonts w:ascii="Times New Roman" w:hAnsi="Times New Roman" w:cs="Times New Roman"/>
                <w:sz w:val="24"/>
                <w:szCs w:val="24"/>
              </w:rPr>
              <w:t>ūra ir paplūdimys)</w:t>
            </w:r>
            <w:r w:rsidR="007C686E">
              <w:rPr>
                <w:rFonts w:ascii="Times New Roman" w:hAnsi="Times New Roman" w:cs="Times New Roman"/>
                <w:sz w:val="24"/>
                <w:szCs w:val="24"/>
              </w:rPr>
              <w:t>.</w:t>
            </w:r>
          </w:p>
          <w:p w14:paraId="3E1B3AFF" w14:textId="3D55E1E2" w:rsidR="00B300FB" w:rsidRPr="00B300FB" w:rsidRDefault="00B300FB" w:rsidP="007C686E">
            <w:pPr>
              <w:pStyle w:val="Sraopastraipa"/>
              <w:numPr>
                <w:ilvl w:val="0"/>
                <w:numId w:val="43"/>
              </w:numPr>
              <w:ind w:left="170" w:hanging="170"/>
              <w:rPr>
                <w:rFonts w:ascii="Times New Roman" w:hAnsi="Times New Roman" w:cs="Times New Roman"/>
                <w:sz w:val="24"/>
                <w:szCs w:val="24"/>
              </w:rPr>
            </w:pPr>
            <w:r w:rsidRPr="00B300FB">
              <w:rPr>
                <w:rFonts w:ascii="Times New Roman" w:hAnsi="Times New Roman" w:cs="Times New Roman"/>
                <w:sz w:val="24"/>
                <w:szCs w:val="24"/>
              </w:rPr>
              <w:t xml:space="preserve">Integruotas </w:t>
            </w:r>
            <w:r w:rsidR="000A3EF9" w:rsidRPr="00B300FB">
              <w:rPr>
                <w:rFonts w:ascii="Times New Roman" w:hAnsi="Times New Roman" w:cs="Times New Roman"/>
                <w:sz w:val="24"/>
                <w:szCs w:val="24"/>
              </w:rPr>
              <w:t>YouTube</w:t>
            </w:r>
            <w:r w:rsidRPr="00B300FB">
              <w:rPr>
                <w:rFonts w:ascii="Times New Roman" w:hAnsi="Times New Roman" w:cs="Times New Roman"/>
                <w:sz w:val="24"/>
                <w:szCs w:val="24"/>
              </w:rPr>
              <w:t xml:space="preserve"> grotuvas</w:t>
            </w:r>
            <w:r w:rsidR="007C686E">
              <w:rPr>
                <w:rFonts w:ascii="Times New Roman" w:hAnsi="Times New Roman" w:cs="Times New Roman"/>
                <w:sz w:val="24"/>
                <w:szCs w:val="24"/>
              </w:rPr>
              <w:t>.</w:t>
            </w:r>
          </w:p>
          <w:p w14:paraId="35B323FA" w14:textId="07E2219F" w:rsidR="00B300FB" w:rsidRPr="00B300FB" w:rsidRDefault="00B300FB" w:rsidP="007C686E">
            <w:pPr>
              <w:pStyle w:val="Sraopastraipa"/>
              <w:numPr>
                <w:ilvl w:val="0"/>
                <w:numId w:val="43"/>
              </w:numPr>
              <w:ind w:left="170" w:hanging="170"/>
              <w:rPr>
                <w:rFonts w:ascii="Times New Roman" w:hAnsi="Times New Roman" w:cs="Times New Roman"/>
                <w:sz w:val="24"/>
                <w:szCs w:val="24"/>
              </w:rPr>
            </w:pPr>
            <w:r w:rsidRPr="00B300FB">
              <w:rPr>
                <w:rFonts w:ascii="Times New Roman" w:hAnsi="Times New Roman" w:cs="Times New Roman"/>
                <w:sz w:val="24"/>
                <w:szCs w:val="24"/>
              </w:rPr>
              <w:t xml:space="preserve">10 kategorijų ir 95 skirtingų veiklų, sukurtų pagal </w:t>
            </w:r>
            <w:proofErr w:type="spellStart"/>
            <w:r w:rsidRPr="00B300FB">
              <w:rPr>
                <w:rFonts w:ascii="Times New Roman" w:hAnsi="Times New Roman" w:cs="Times New Roman"/>
                <w:sz w:val="24"/>
                <w:szCs w:val="24"/>
              </w:rPr>
              <w:t>Early</w:t>
            </w:r>
            <w:proofErr w:type="spellEnd"/>
            <w:r w:rsidRPr="00B300FB">
              <w:rPr>
                <w:rFonts w:ascii="Times New Roman" w:hAnsi="Times New Roman" w:cs="Times New Roman"/>
                <w:sz w:val="24"/>
                <w:szCs w:val="24"/>
              </w:rPr>
              <w:t xml:space="preserve"> </w:t>
            </w:r>
            <w:proofErr w:type="spellStart"/>
            <w:r w:rsidRPr="00B300FB">
              <w:rPr>
                <w:rFonts w:ascii="Times New Roman" w:hAnsi="Times New Roman" w:cs="Times New Roman"/>
                <w:sz w:val="24"/>
                <w:szCs w:val="24"/>
              </w:rPr>
              <w:t>Years</w:t>
            </w:r>
            <w:proofErr w:type="spellEnd"/>
            <w:r w:rsidRPr="00B300FB">
              <w:rPr>
                <w:rFonts w:ascii="Times New Roman" w:hAnsi="Times New Roman" w:cs="Times New Roman"/>
                <w:sz w:val="24"/>
                <w:szCs w:val="24"/>
              </w:rPr>
              <w:t xml:space="preserve"> programos standartą (</w:t>
            </w:r>
            <w:hyperlink r:id="rId9" w:history="1">
              <w:r w:rsidRPr="00B300FB">
                <w:rPr>
                  <w:rFonts w:ascii="Times New Roman" w:hAnsi="Times New Roman" w:cs="Times New Roman"/>
                  <w:sz w:val="24"/>
                  <w:szCs w:val="24"/>
                </w:rPr>
                <w:t>https://www.early-years.org</w:t>
              </w:r>
            </w:hyperlink>
            <w:r w:rsidRPr="00B300FB">
              <w:rPr>
                <w:rFonts w:ascii="Times New Roman" w:hAnsi="Times New Roman" w:cs="Times New Roman"/>
                <w:sz w:val="24"/>
                <w:szCs w:val="24"/>
              </w:rPr>
              <w:t xml:space="preserve">). </w:t>
            </w:r>
          </w:p>
          <w:p w14:paraId="3477F168" w14:textId="6B22EDC7" w:rsidR="00B300FB" w:rsidRPr="00B300FB" w:rsidRDefault="00B300FB" w:rsidP="007C686E">
            <w:pPr>
              <w:pStyle w:val="Sraopastraipa"/>
              <w:numPr>
                <w:ilvl w:val="0"/>
                <w:numId w:val="43"/>
              </w:numPr>
              <w:ind w:left="170" w:hanging="170"/>
              <w:rPr>
                <w:rFonts w:ascii="Times New Roman" w:hAnsi="Times New Roman" w:cs="Times New Roman"/>
                <w:sz w:val="24"/>
                <w:szCs w:val="24"/>
              </w:rPr>
            </w:pPr>
            <w:r w:rsidRPr="00B300FB">
              <w:rPr>
                <w:rFonts w:ascii="Times New Roman" w:hAnsi="Times New Roman" w:cs="Times New Roman"/>
                <w:sz w:val="24"/>
                <w:szCs w:val="24"/>
              </w:rPr>
              <w:t>100 PDF knygų, skirtų vaik</w:t>
            </w:r>
            <w:r w:rsidR="007C686E">
              <w:rPr>
                <w:rFonts w:ascii="Times New Roman" w:hAnsi="Times New Roman" w:cs="Times New Roman"/>
                <w:sz w:val="24"/>
                <w:szCs w:val="24"/>
              </w:rPr>
              <w:t>a</w:t>
            </w:r>
            <w:r w:rsidRPr="00B300FB">
              <w:rPr>
                <w:rFonts w:ascii="Times New Roman" w:hAnsi="Times New Roman" w:cs="Times New Roman"/>
                <w:sz w:val="24"/>
                <w:szCs w:val="24"/>
              </w:rPr>
              <w:t xml:space="preserve">ms. </w:t>
            </w:r>
          </w:p>
          <w:p w14:paraId="7874F679" w14:textId="56241A25" w:rsidR="00B300FB" w:rsidRPr="00B300FB" w:rsidRDefault="00B300FB" w:rsidP="007C686E">
            <w:pPr>
              <w:pStyle w:val="Sraopastraipa"/>
              <w:numPr>
                <w:ilvl w:val="0"/>
                <w:numId w:val="43"/>
              </w:numPr>
              <w:ind w:left="170" w:hanging="170"/>
              <w:rPr>
                <w:rFonts w:ascii="Times New Roman" w:hAnsi="Times New Roman" w:cs="Times New Roman"/>
                <w:sz w:val="24"/>
                <w:szCs w:val="24"/>
              </w:rPr>
            </w:pPr>
            <w:r w:rsidRPr="00B300FB">
              <w:rPr>
                <w:rFonts w:ascii="Times New Roman" w:hAnsi="Times New Roman" w:cs="Times New Roman"/>
                <w:sz w:val="24"/>
                <w:szCs w:val="24"/>
              </w:rPr>
              <w:t xml:space="preserve">2 milijonai edukacinių vaizdo įrašų, kurie yra ieškomi ir filtruojami bei atitinka standartus (IB International </w:t>
            </w:r>
            <w:proofErr w:type="spellStart"/>
            <w:r w:rsidRPr="00B300FB">
              <w:rPr>
                <w:rFonts w:ascii="Times New Roman" w:hAnsi="Times New Roman" w:cs="Times New Roman"/>
                <w:sz w:val="24"/>
                <w:szCs w:val="24"/>
              </w:rPr>
              <w:t>Baccalaureate</w:t>
            </w:r>
            <w:proofErr w:type="spellEnd"/>
            <w:r w:rsidRPr="00B300FB">
              <w:rPr>
                <w:rFonts w:ascii="Times New Roman" w:hAnsi="Times New Roman" w:cs="Times New Roman"/>
                <w:sz w:val="24"/>
                <w:szCs w:val="24"/>
              </w:rPr>
              <w:t xml:space="preserve">, </w:t>
            </w:r>
            <w:proofErr w:type="spellStart"/>
            <w:r w:rsidRPr="00B300FB">
              <w:rPr>
                <w:rFonts w:ascii="Times New Roman" w:hAnsi="Times New Roman" w:cs="Times New Roman"/>
                <w:sz w:val="24"/>
                <w:szCs w:val="24"/>
              </w:rPr>
              <w:t>Early</w:t>
            </w:r>
            <w:proofErr w:type="spellEnd"/>
            <w:r w:rsidRPr="00B300FB">
              <w:rPr>
                <w:rFonts w:ascii="Times New Roman" w:hAnsi="Times New Roman" w:cs="Times New Roman"/>
                <w:sz w:val="24"/>
                <w:szCs w:val="24"/>
              </w:rPr>
              <w:t xml:space="preserve"> </w:t>
            </w:r>
            <w:proofErr w:type="spellStart"/>
            <w:r w:rsidRPr="00B300FB">
              <w:rPr>
                <w:rFonts w:ascii="Times New Roman" w:hAnsi="Times New Roman" w:cs="Times New Roman"/>
                <w:sz w:val="24"/>
                <w:szCs w:val="24"/>
              </w:rPr>
              <w:t>yers</w:t>
            </w:r>
            <w:proofErr w:type="spellEnd"/>
            <w:r w:rsidRPr="00B300FB">
              <w:rPr>
                <w:rFonts w:ascii="Times New Roman" w:hAnsi="Times New Roman" w:cs="Times New Roman"/>
                <w:sz w:val="24"/>
                <w:szCs w:val="24"/>
              </w:rPr>
              <w:t xml:space="preserve">, </w:t>
            </w:r>
            <w:proofErr w:type="spellStart"/>
            <w:r w:rsidRPr="00B300FB">
              <w:rPr>
                <w:rFonts w:ascii="Times New Roman" w:hAnsi="Times New Roman" w:cs="Times New Roman"/>
                <w:sz w:val="24"/>
                <w:szCs w:val="24"/>
              </w:rPr>
              <w:t>Commmon</w:t>
            </w:r>
            <w:proofErr w:type="spellEnd"/>
            <w:r w:rsidRPr="00B300FB">
              <w:rPr>
                <w:rFonts w:ascii="Times New Roman" w:hAnsi="Times New Roman" w:cs="Times New Roman"/>
                <w:sz w:val="24"/>
                <w:szCs w:val="24"/>
              </w:rPr>
              <w:t xml:space="preserve"> </w:t>
            </w:r>
            <w:proofErr w:type="spellStart"/>
            <w:r w:rsidRPr="00B300FB">
              <w:rPr>
                <w:rFonts w:ascii="Times New Roman" w:hAnsi="Times New Roman" w:cs="Times New Roman"/>
                <w:sz w:val="24"/>
                <w:szCs w:val="24"/>
              </w:rPr>
              <w:t>Core</w:t>
            </w:r>
            <w:proofErr w:type="spellEnd"/>
            <w:r w:rsidRPr="00B300FB">
              <w:rPr>
                <w:rFonts w:ascii="Times New Roman" w:hAnsi="Times New Roman" w:cs="Times New Roman"/>
                <w:sz w:val="24"/>
                <w:szCs w:val="24"/>
              </w:rPr>
              <w:t>)</w:t>
            </w:r>
            <w:r w:rsidR="007C686E">
              <w:rPr>
                <w:rFonts w:ascii="Times New Roman" w:hAnsi="Times New Roman" w:cs="Times New Roman"/>
                <w:sz w:val="24"/>
                <w:szCs w:val="24"/>
              </w:rPr>
              <w:t>.</w:t>
            </w:r>
          </w:p>
          <w:p w14:paraId="3A207C0A" w14:textId="5EE6EFB6" w:rsidR="00B300FB" w:rsidRPr="00B300FB" w:rsidRDefault="00B300FB" w:rsidP="007C686E">
            <w:pPr>
              <w:pStyle w:val="Sraopastraipa"/>
              <w:numPr>
                <w:ilvl w:val="0"/>
                <w:numId w:val="43"/>
              </w:numPr>
              <w:ind w:left="170" w:hanging="170"/>
              <w:rPr>
                <w:rFonts w:ascii="Times New Roman" w:hAnsi="Times New Roman" w:cs="Times New Roman"/>
                <w:sz w:val="24"/>
                <w:szCs w:val="24"/>
              </w:rPr>
            </w:pPr>
            <w:r w:rsidRPr="00B300FB">
              <w:rPr>
                <w:rFonts w:ascii="Times New Roman" w:hAnsi="Times New Roman" w:cs="Times New Roman"/>
                <w:sz w:val="24"/>
                <w:szCs w:val="24"/>
              </w:rPr>
              <w:t>Integruotos programos: kauliukas, laikmatis, suktukas</w:t>
            </w:r>
            <w:r w:rsidR="007C686E">
              <w:rPr>
                <w:rFonts w:ascii="Times New Roman" w:hAnsi="Times New Roman" w:cs="Times New Roman"/>
                <w:sz w:val="24"/>
                <w:szCs w:val="24"/>
              </w:rPr>
              <w:t>.</w:t>
            </w:r>
          </w:p>
          <w:p w14:paraId="45EF9693" w14:textId="1923175D" w:rsidR="00B300FB" w:rsidRPr="00663DAB" w:rsidRDefault="00B300FB" w:rsidP="00663DAB">
            <w:pPr>
              <w:pStyle w:val="Sraopastraipa"/>
              <w:numPr>
                <w:ilvl w:val="0"/>
                <w:numId w:val="43"/>
              </w:numPr>
              <w:ind w:left="170" w:hanging="170"/>
              <w:rPr>
                <w:rFonts w:ascii="Times New Roman" w:hAnsi="Times New Roman" w:cs="Times New Roman"/>
                <w:sz w:val="24"/>
                <w:szCs w:val="24"/>
              </w:rPr>
            </w:pPr>
            <w:r w:rsidRPr="00B300FB">
              <w:rPr>
                <w:rFonts w:ascii="Times New Roman" w:hAnsi="Times New Roman" w:cs="Times New Roman"/>
                <w:sz w:val="24"/>
                <w:szCs w:val="24"/>
              </w:rPr>
              <w:t>Į kainą turi būti įskaičiuota ne mažiau nei 1 metų prieiga prie šios programinės įrangos</w:t>
            </w:r>
            <w:r w:rsidR="007C686E">
              <w:rPr>
                <w:rFonts w:ascii="Times New Roman" w:hAnsi="Times New Roman" w:cs="Times New Roman"/>
                <w:sz w:val="24"/>
                <w:szCs w:val="24"/>
              </w:rPr>
              <w:t>.</w:t>
            </w:r>
          </w:p>
        </w:tc>
      </w:tr>
      <w:tr w:rsidR="00B300FB" w:rsidRPr="00B300FB" w14:paraId="4566D8DB" w14:textId="77777777" w:rsidTr="007C686E">
        <w:tc>
          <w:tcPr>
            <w:tcW w:w="747" w:type="dxa"/>
            <w:vAlign w:val="center"/>
          </w:tcPr>
          <w:p w14:paraId="440CA19A" w14:textId="75EBB371" w:rsidR="00B300FB" w:rsidRPr="00B300FB" w:rsidRDefault="00B300FB" w:rsidP="007C686E">
            <w:pPr>
              <w:rPr>
                <w:rFonts w:ascii="Times New Roman" w:hAnsi="Times New Roman" w:cs="Times New Roman"/>
                <w:sz w:val="24"/>
                <w:szCs w:val="24"/>
              </w:rPr>
            </w:pPr>
            <w:r w:rsidRPr="00B300FB">
              <w:rPr>
                <w:rFonts w:ascii="Times New Roman" w:hAnsi="Times New Roman" w:cs="Times New Roman"/>
                <w:sz w:val="24"/>
                <w:szCs w:val="24"/>
              </w:rPr>
              <w:t>1.4.</w:t>
            </w:r>
          </w:p>
        </w:tc>
        <w:tc>
          <w:tcPr>
            <w:tcW w:w="2367" w:type="dxa"/>
            <w:vAlign w:val="center"/>
          </w:tcPr>
          <w:p w14:paraId="33A05F06" w14:textId="023ED594" w:rsidR="00B300FB" w:rsidRPr="00B300FB" w:rsidRDefault="00B300FB" w:rsidP="007C686E">
            <w:pPr>
              <w:rPr>
                <w:rFonts w:ascii="Times New Roman" w:hAnsi="Times New Roman" w:cs="Times New Roman"/>
                <w:sz w:val="24"/>
                <w:szCs w:val="24"/>
              </w:rPr>
            </w:pPr>
            <w:r w:rsidRPr="00B300FB">
              <w:rPr>
                <w:rFonts w:ascii="Times New Roman" w:hAnsi="Times New Roman" w:cs="Times New Roman"/>
                <w:sz w:val="24"/>
                <w:szCs w:val="24"/>
              </w:rPr>
              <w:t>Imtuvas</w:t>
            </w:r>
          </w:p>
        </w:tc>
        <w:tc>
          <w:tcPr>
            <w:tcW w:w="10448" w:type="dxa"/>
            <w:vAlign w:val="center"/>
          </w:tcPr>
          <w:p w14:paraId="35558940" w14:textId="1E94B20A" w:rsidR="00B300FB" w:rsidRPr="00B300FB" w:rsidRDefault="00B300FB" w:rsidP="007C686E">
            <w:pPr>
              <w:rPr>
                <w:rFonts w:ascii="Times New Roman" w:hAnsi="Times New Roman" w:cs="Times New Roman"/>
                <w:sz w:val="24"/>
                <w:szCs w:val="24"/>
              </w:rPr>
            </w:pPr>
            <w:r w:rsidRPr="00B300FB">
              <w:rPr>
                <w:rFonts w:ascii="Times New Roman" w:hAnsi="Times New Roman" w:cs="Times New Roman"/>
                <w:sz w:val="24"/>
                <w:szCs w:val="24"/>
              </w:rPr>
              <w:t>Turi būti HDMI IPTV įrenginys palaikantis prisijungimą su sensorine programine įranga ir vaizdo išvesties įrenginiu.</w:t>
            </w:r>
          </w:p>
          <w:p w14:paraId="2D7F29E1" w14:textId="75782E4A" w:rsidR="00B300FB" w:rsidRPr="00B300FB" w:rsidRDefault="00B300FB" w:rsidP="007C686E">
            <w:pPr>
              <w:rPr>
                <w:rFonts w:ascii="Times New Roman" w:hAnsi="Times New Roman" w:cs="Times New Roman"/>
                <w:sz w:val="24"/>
                <w:szCs w:val="24"/>
              </w:rPr>
            </w:pPr>
            <w:r w:rsidRPr="00B300FB">
              <w:rPr>
                <w:rFonts w:ascii="Times New Roman" w:hAnsi="Times New Roman" w:cs="Times New Roman"/>
                <w:sz w:val="24"/>
                <w:szCs w:val="24"/>
              </w:rPr>
              <w:t>Ne mažiau nei 4GB RAM</w:t>
            </w:r>
            <w:r>
              <w:rPr>
                <w:rFonts w:ascii="Times New Roman" w:hAnsi="Times New Roman" w:cs="Times New Roman"/>
                <w:sz w:val="24"/>
                <w:szCs w:val="24"/>
              </w:rPr>
              <w:t>.</w:t>
            </w:r>
          </w:p>
          <w:p w14:paraId="0276571D" w14:textId="694ACBC5" w:rsidR="00B300FB" w:rsidRPr="00B300FB" w:rsidRDefault="00B300FB" w:rsidP="007C686E">
            <w:pPr>
              <w:rPr>
                <w:rFonts w:ascii="Times New Roman" w:hAnsi="Times New Roman" w:cs="Times New Roman"/>
                <w:sz w:val="24"/>
                <w:szCs w:val="24"/>
              </w:rPr>
            </w:pPr>
            <w:r w:rsidRPr="00B300FB">
              <w:rPr>
                <w:rFonts w:ascii="Times New Roman" w:hAnsi="Times New Roman" w:cs="Times New Roman"/>
                <w:sz w:val="24"/>
                <w:szCs w:val="24"/>
              </w:rPr>
              <w:t>Jungtys: ne blogiau nei HDMI, USB, SPDIF ir AV-OUT</w:t>
            </w:r>
            <w:r>
              <w:rPr>
                <w:rFonts w:ascii="Times New Roman" w:hAnsi="Times New Roman" w:cs="Times New Roman"/>
                <w:sz w:val="24"/>
                <w:szCs w:val="24"/>
              </w:rPr>
              <w:t>.</w:t>
            </w:r>
          </w:p>
          <w:p w14:paraId="2A6A26FF" w14:textId="11D8A2BE" w:rsidR="00B300FB" w:rsidRPr="00B300FB" w:rsidRDefault="00B300FB" w:rsidP="007C686E">
            <w:pPr>
              <w:rPr>
                <w:rFonts w:ascii="Times New Roman" w:hAnsi="Times New Roman" w:cs="Times New Roman"/>
                <w:sz w:val="24"/>
                <w:szCs w:val="24"/>
              </w:rPr>
            </w:pPr>
            <w:r w:rsidRPr="00B300FB">
              <w:rPr>
                <w:rFonts w:ascii="Times New Roman" w:hAnsi="Times New Roman" w:cs="Times New Roman"/>
                <w:sz w:val="24"/>
                <w:szCs w:val="24"/>
              </w:rPr>
              <w:t>Rezoliucijos palaikymas: ne blogiau nei 4K prie 60fps</w:t>
            </w:r>
            <w:r>
              <w:rPr>
                <w:rFonts w:ascii="Times New Roman" w:hAnsi="Times New Roman" w:cs="Times New Roman"/>
                <w:sz w:val="24"/>
                <w:szCs w:val="24"/>
              </w:rPr>
              <w:t>.</w:t>
            </w:r>
          </w:p>
        </w:tc>
      </w:tr>
      <w:tr w:rsidR="00B300FB" w:rsidRPr="00B300FB" w14:paraId="1197ED49" w14:textId="2E9D6003" w:rsidTr="007C686E">
        <w:tc>
          <w:tcPr>
            <w:tcW w:w="747" w:type="dxa"/>
            <w:vAlign w:val="center"/>
          </w:tcPr>
          <w:p w14:paraId="03E7A2CA" w14:textId="0914D67D" w:rsidR="00B300FB" w:rsidRPr="00B300FB" w:rsidRDefault="00B300FB" w:rsidP="007C686E">
            <w:pPr>
              <w:rPr>
                <w:rFonts w:ascii="Times New Roman" w:hAnsi="Times New Roman" w:cs="Times New Roman"/>
                <w:sz w:val="24"/>
                <w:szCs w:val="24"/>
              </w:rPr>
            </w:pPr>
            <w:r w:rsidRPr="00B300FB">
              <w:rPr>
                <w:rFonts w:ascii="Times New Roman" w:hAnsi="Times New Roman" w:cs="Times New Roman"/>
                <w:sz w:val="24"/>
                <w:szCs w:val="24"/>
              </w:rPr>
              <w:t>1.5.</w:t>
            </w:r>
          </w:p>
        </w:tc>
        <w:tc>
          <w:tcPr>
            <w:tcW w:w="2367" w:type="dxa"/>
            <w:vAlign w:val="center"/>
          </w:tcPr>
          <w:p w14:paraId="685CE0B8" w14:textId="33B2EDBC" w:rsidR="00B300FB" w:rsidRPr="00B300FB" w:rsidRDefault="00B300FB" w:rsidP="007C686E">
            <w:pPr>
              <w:rPr>
                <w:rFonts w:ascii="Times New Roman" w:hAnsi="Times New Roman" w:cs="Times New Roman"/>
                <w:sz w:val="24"/>
                <w:szCs w:val="24"/>
              </w:rPr>
            </w:pPr>
            <w:r w:rsidRPr="00B300FB">
              <w:rPr>
                <w:rFonts w:ascii="Times New Roman" w:hAnsi="Times New Roman" w:cs="Times New Roman"/>
                <w:sz w:val="24"/>
                <w:szCs w:val="24"/>
              </w:rPr>
              <w:t>Šviesos</w:t>
            </w:r>
          </w:p>
        </w:tc>
        <w:tc>
          <w:tcPr>
            <w:tcW w:w="10448" w:type="dxa"/>
            <w:vAlign w:val="center"/>
          </w:tcPr>
          <w:p w14:paraId="31E9AE55" w14:textId="18BFD199" w:rsidR="00B300FB" w:rsidRPr="00B300FB" w:rsidRDefault="00B300FB" w:rsidP="007C686E">
            <w:pPr>
              <w:rPr>
                <w:rFonts w:ascii="Times New Roman" w:hAnsi="Times New Roman" w:cs="Times New Roman"/>
                <w:sz w:val="24"/>
                <w:szCs w:val="24"/>
              </w:rPr>
            </w:pPr>
            <w:r w:rsidRPr="00B300FB">
              <w:rPr>
                <w:rFonts w:ascii="Times New Roman" w:hAnsi="Times New Roman" w:cs="Times New Roman"/>
                <w:sz w:val="24"/>
                <w:szCs w:val="24"/>
              </w:rPr>
              <w:t>Ne mažiau nei 6 spalvotos išmanios LED lemputės</w:t>
            </w:r>
            <w:r>
              <w:rPr>
                <w:rFonts w:ascii="Times New Roman" w:hAnsi="Times New Roman" w:cs="Times New Roman"/>
                <w:sz w:val="24"/>
                <w:szCs w:val="24"/>
              </w:rPr>
              <w:t>.</w:t>
            </w:r>
          </w:p>
          <w:p w14:paraId="6CD1CAD8" w14:textId="01DD101D" w:rsidR="00B300FB" w:rsidRPr="00B300FB" w:rsidRDefault="00B300FB" w:rsidP="007C686E">
            <w:pPr>
              <w:rPr>
                <w:rFonts w:ascii="Times New Roman" w:hAnsi="Times New Roman" w:cs="Times New Roman"/>
                <w:sz w:val="24"/>
                <w:szCs w:val="24"/>
              </w:rPr>
            </w:pPr>
            <w:r w:rsidRPr="00B300FB">
              <w:rPr>
                <w:rFonts w:ascii="Times New Roman" w:hAnsi="Times New Roman" w:cs="Times New Roman"/>
                <w:sz w:val="24"/>
                <w:szCs w:val="24"/>
              </w:rPr>
              <w:t>Ne mažiau nei 16 mln. spalvų</w:t>
            </w:r>
            <w:r>
              <w:rPr>
                <w:rFonts w:ascii="Times New Roman" w:hAnsi="Times New Roman" w:cs="Times New Roman"/>
                <w:sz w:val="24"/>
                <w:szCs w:val="24"/>
              </w:rPr>
              <w:t>.</w:t>
            </w:r>
          </w:p>
          <w:p w14:paraId="475FA3C0" w14:textId="16D84508" w:rsidR="00B300FB" w:rsidRPr="00B300FB" w:rsidRDefault="00B300FB" w:rsidP="007C686E">
            <w:pPr>
              <w:rPr>
                <w:rFonts w:ascii="Times New Roman" w:hAnsi="Times New Roman" w:cs="Times New Roman"/>
                <w:sz w:val="24"/>
                <w:szCs w:val="24"/>
              </w:rPr>
            </w:pPr>
            <w:r w:rsidRPr="00B300FB">
              <w:rPr>
                <w:rFonts w:ascii="Times New Roman" w:hAnsi="Times New Roman" w:cs="Times New Roman"/>
                <w:sz w:val="24"/>
                <w:szCs w:val="24"/>
              </w:rPr>
              <w:t xml:space="preserve">Ne mažiau nei 700 </w:t>
            </w:r>
            <w:proofErr w:type="spellStart"/>
            <w:r w:rsidRPr="00B300FB">
              <w:rPr>
                <w:rFonts w:ascii="Times New Roman" w:hAnsi="Times New Roman" w:cs="Times New Roman"/>
                <w:sz w:val="24"/>
                <w:szCs w:val="24"/>
              </w:rPr>
              <w:t>liumenų</w:t>
            </w:r>
            <w:proofErr w:type="spellEnd"/>
            <w:r>
              <w:rPr>
                <w:rFonts w:ascii="Times New Roman" w:hAnsi="Times New Roman" w:cs="Times New Roman"/>
                <w:sz w:val="24"/>
                <w:szCs w:val="24"/>
              </w:rPr>
              <w:t>.</w:t>
            </w:r>
          </w:p>
          <w:p w14:paraId="3B19CA27" w14:textId="27522EC0" w:rsidR="00B300FB" w:rsidRPr="00B300FB" w:rsidRDefault="00B300FB" w:rsidP="007C686E">
            <w:pPr>
              <w:rPr>
                <w:rFonts w:ascii="Times New Roman" w:hAnsi="Times New Roman" w:cs="Times New Roman"/>
                <w:sz w:val="24"/>
                <w:szCs w:val="24"/>
              </w:rPr>
            </w:pPr>
            <w:r w:rsidRPr="00B300FB">
              <w:rPr>
                <w:rFonts w:ascii="Times New Roman" w:hAnsi="Times New Roman" w:cs="Times New Roman"/>
                <w:sz w:val="24"/>
                <w:szCs w:val="24"/>
              </w:rPr>
              <w:t>Spalvos temperatūra ne blogiau nei 2200K iki 6500K</w:t>
            </w:r>
            <w:r>
              <w:rPr>
                <w:rFonts w:ascii="Times New Roman" w:hAnsi="Times New Roman" w:cs="Times New Roman"/>
                <w:sz w:val="24"/>
                <w:szCs w:val="24"/>
              </w:rPr>
              <w:t>.</w:t>
            </w:r>
          </w:p>
          <w:p w14:paraId="676D05FE" w14:textId="6216FF6F" w:rsidR="00B300FB" w:rsidRPr="00B300FB" w:rsidRDefault="00B300FB" w:rsidP="007C686E">
            <w:pPr>
              <w:rPr>
                <w:rFonts w:ascii="Times New Roman" w:hAnsi="Times New Roman" w:cs="Times New Roman"/>
                <w:sz w:val="24"/>
                <w:szCs w:val="24"/>
              </w:rPr>
            </w:pPr>
            <w:r w:rsidRPr="00B300FB">
              <w:rPr>
                <w:rFonts w:ascii="Times New Roman" w:hAnsi="Times New Roman" w:cs="Times New Roman"/>
                <w:sz w:val="24"/>
                <w:szCs w:val="24"/>
              </w:rPr>
              <w:t>Gyvavimo laikas – ne mažiau nei 25000 valandų</w:t>
            </w:r>
            <w:r>
              <w:rPr>
                <w:rFonts w:ascii="Times New Roman" w:hAnsi="Times New Roman" w:cs="Times New Roman"/>
                <w:sz w:val="24"/>
                <w:szCs w:val="24"/>
              </w:rPr>
              <w:t>.</w:t>
            </w:r>
          </w:p>
          <w:p w14:paraId="5C8BDA95" w14:textId="79879974" w:rsidR="00B300FB" w:rsidRPr="00B300FB" w:rsidRDefault="00B300FB" w:rsidP="007C686E">
            <w:pPr>
              <w:rPr>
                <w:rFonts w:ascii="Times New Roman" w:hAnsi="Times New Roman" w:cs="Times New Roman"/>
                <w:sz w:val="24"/>
                <w:szCs w:val="24"/>
              </w:rPr>
            </w:pPr>
            <w:r w:rsidRPr="00B300FB">
              <w:rPr>
                <w:rFonts w:ascii="Times New Roman" w:hAnsi="Times New Roman" w:cs="Times New Roman"/>
                <w:sz w:val="24"/>
                <w:szCs w:val="24"/>
              </w:rPr>
              <w:t xml:space="preserve">Turi palaikyti ne blogiau nei Bluetooth ir </w:t>
            </w:r>
            <w:proofErr w:type="spellStart"/>
            <w:r w:rsidRPr="00B300FB">
              <w:rPr>
                <w:rFonts w:ascii="Times New Roman" w:hAnsi="Times New Roman" w:cs="Times New Roman"/>
                <w:sz w:val="24"/>
                <w:szCs w:val="24"/>
              </w:rPr>
              <w:t>Zigbee</w:t>
            </w:r>
            <w:proofErr w:type="spellEnd"/>
            <w:r w:rsidRPr="00B300FB">
              <w:rPr>
                <w:rFonts w:ascii="Times New Roman" w:hAnsi="Times New Roman" w:cs="Times New Roman"/>
                <w:sz w:val="24"/>
                <w:szCs w:val="24"/>
              </w:rPr>
              <w:t xml:space="preserve"> standartus</w:t>
            </w:r>
            <w:r>
              <w:rPr>
                <w:rFonts w:ascii="Times New Roman" w:hAnsi="Times New Roman" w:cs="Times New Roman"/>
                <w:sz w:val="24"/>
                <w:szCs w:val="24"/>
              </w:rPr>
              <w:t>.</w:t>
            </w:r>
          </w:p>
          <w:p w14:paraId="0FC414E7" w14:textId="066F89A3" w:rsidR="00B300FB" w:rsidRPr="00B300FB" w:rsidRDefault="00B300FB" w:rsidP="007C686E">
            <w:pPr>
              <w:rPr>
                <w:rFonts w:ascii="Times New Roman" w:hAnsi="Times New Roman" w:cs="Times New Roman"/>
                <w:sz w:val="24"/>
                <w:szCs w:val="24"/>
              </w:rPr>
            </w:pPr>
            <w:r w:rsidRPr="00B300FB">
              <w:rPr>
                <w:rFonts w:ascii="Times New Roman" w:hAnsi="Times New Roman" w:cs="Times New Roman"/>
                <w:sz w:val="24"/>
                <w:szCs w:val="24"/>
              </w:rPr>
              <w:t>Lempučių valdymo blokas. Turi turėti galimybė prijungti ne mažiau nei 50 lempučių ir veikti ne mažesniu nei 25 metrai atstumu</w:t>
            </w:r>
            <w:r>
              <w:rPr>
                <w:rFonts w:ascii="Times New Roman" w:hAnsi="Times New Roman" w:cs="Times New Roman"/>
                <w:sz w:val="24"/>
                <w:szCs w:val="24"/>
              </w:rPr>
              <w:t>.</w:t>
            </w:r>
          </w:p>
          <w:p w14:paraId="66790EA8" w14:textId="372E4DE8" w:rsidR="00B300FB" w:rsidRPr="00B300FB" w:rsidRDefault="00B300FB" w:rsidP="007C686E">
            <w:pPr>
              <w:rPr>
                <w:rFonts w:ascii="Times New Roman" w:hAnsi="Times New Roman" w:cs="Times New Roman"/>
                <w:sz w:val="24"/>
                <w:szCs w:val="24"/>
              </w:rPr>
            </w:pPr>
            <w:r w:rsidRPr="00B300FB">
              <w:rPr>
                <w:rFonts w:ascii="Times New Roman" w:hAnsi="Times New Roman" w:cs="Times New Roman"/>
                <w:sz w:val="24"/>
                <w:szCs w:val="24"/>
              </w:rPr>
              <w:t>Šviesos turi būti valdomos programinės įrangos</w:t>
            </w:r>
            <w:r>
              <w:rPr>
                <w:rFonts w:ascii="Times New Roman" w:hAnsi="Times New Roman" w:cs="Times New Roman"/>
                <w:sz w:val="24"/>
                <w:szCs w:val="24"/>
              </w:rPr>
              <w:t>.</w:t>
            </w:r>
          </w:p>
        </w:tc>
      </w:tr>
      <w:tr w:rsidR="00233A36" w:rsidRPr="00B300FB" w14:paraId="436566FD" w14:textId="7D607A54" w:rsidTr="00B300FB">
        <w:tc>
          <w:tcPr>
            <w:tcW w:w="13562" w:type="dxa"/>
            <w:gridSpan w:val="3"/>
            <w:vAlign w:val="center"/>
          </w:tcPr>
          <w:p w14:paraId="7941DDED" w14:textId="4D767C97"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Projektorius – 1 vnt.</w:t>
            </w:r>
          </w:p>
        </w:tc>
      </w:tr>
      <w:tr w:rsidR="00F9384D" w:rsidRPr="00B300FB" w14:paraId="6F8B1C71" w14:textId="354AB3D5" w:rsidTr="007C686E">
        <w:tc>
          <w:tcPr>
            <w:tcW w:w="747" w:type="dxa"/>
            <w:vAlign w:val="center"/>
          </w:tcPr>
          <w:p w14:paraId="242CCED4"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2.1.</w:t>
            </w:r>
          </w:p>
        </w:tc>
        <w:tc>
          <w:tcPr>
            <w:tcW w:w="2367" w:type="dxa"/>
            <w:vAlign w:val="center"/>
          </w:tcPr>
          <w:p w14:paraId="66076977" w14:textId="396EFC00"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0DE1C9C0" w14:textId="5717A607"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722C2098" w14:textId="0873A202" w:rsidTr="007C686E">
        <w:tc>
          <w:tcPr>
            <w:tcW w:w="747" w:type="dxa"/>
            <w:vAlign w:val="center"/>
          </w:tcPr>
          <w:p w14:paraId="74CDAC0E" w14:textId="00A1653C"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2.2.</w:t>
            </w:r>
          </w:p>
        </w:tc>
        <w:tc>
          <w:tcPr>
            <w:tcW w:w="2367" w:type="dxa"/>
            <w:vAlign w:val="center"/>
          </w:tcPr>
          <w:p w14:paraId="114E98E3"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Šviesos šaltinio tipas</w:t>
            </w:r>
          </w:p>
        </w:tc>
        <w:tc>
          <w:tcPr>
            <w:tcW w:w="10448" w:type="dxa"/>
            <w:vAlign w:val="center"/>
          </w:tcPr>
          <w:p w14:paraId="571ACD3D" w14:textId="4920D3B2"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Lempa.</w:t>
            </w:r>
          </w:p>
        </w:tc>
      </w:tr>
      <w:tr w:rsidR="00F9384D" w:rsidRPr="00B300FB" w14:paraId="07CE70B0" w14:textId="1275EB8A" w:rsidTr="007C686E">
        <w:tc>
          <w:tcPr>
            <w:tcW w:w="747" w:type="dxa"/>
            <w:vAlign w:val="center"/>
          </w:tcPr>
          <w:p w14:paraId="21EB69AC" w14:textId="2C9BDCB0"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lastRenderedPageBreak/>
              <w:t>2.3.</w:t>
            </w:r>
          </w:p>
        </w:tc>
        <w:tc>
          <w:tcPr>
            <w:tcW w:w="2367" w:type="dxa"/>
            <w:vAlign w:val="center"/>
          </w:tcPr>
          <w:p w14:paraId="5F41A81A"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Projektoriaus ryškumas</w:t>
            </w:r>
          </w:p>
        </w:tc>
        <w:tc>
          <w:tcPr>
            <w:tcW w:w="10448" w:type="dxa"/>
            <w:vAlign w:val="center"/>
          </w:tcPr>
          <w:p w14:paraId="50D9D450" w14:textId="33AB0968"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Ne mažiau 3500 </w:t>
            </w:r>
            <w:proofErr w:type="spellStart"/>
            <w:r w:rsidRPr="00B300FB">
              <w:rPr>
                <w:rFonts w:ascii="Times New Roman" w:hAnsi="Times New Roman" w:cs="Times New Roman"/>
                <w:sz w:val="24"/>
                <w:szCs w:val="24"/>
              </w:rPr>
              <w:t>liumenų</w:t>
            </w:r>
            <w:proofErr w:type="spellEnd"/>
            <w:r w:rsidRPr="00B300FB">
              <w:rPr>
                <w:rFonts w:ascii="Times New Roman" w:hAnsi="Times New Roman" w:cs="Times New Roman"/>
                <w:sz w:val="24"/>
                <w:szCs w:val="24"/>
              </w:rPr>
              <w:t>.</w:t>
            </w:r>
          </w:p>
        </w:tc>
      </w:tr>
      <w:tr w:rsidR="00F9384D" w:rsidRPr="00B300FB" w14:paraId="13615152" w14:textId="7CE243F9" w:rsidTr="007C686E">
        <w:tc>
          <w:tcPr>
            <w:tcW w:w="747" w:type="dxa"/>
            <w:vAlign w:val="center"/>
          </w:tcPr>
          <w:p w14:paraId="15C5BF38" w14:textId="0686B6A6"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2.4.</w:t>
            </w:r>
          </w:p>
        </w:tc>
        <w:tc>
          <w:tcPr>
            <w:tcW w:w="2367" w:type="dxa"/>
            <w:vAlign w:val="center"/>
          </w:tcPr>
          <w:p w14:paraId="5E45926C"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Projektavimo technologija</w:t>
            </w:r>
          </w:p>
        </w:tc>
        <w:tc>
          <w:tcPr>
            <w:tcW w:w="10448" w:type="dxa"/>
            <w:vAlign w:val="center"/>
          </w:tcPr>
          <w:p w14:paraId="0F56941B" w14:textId="2254C061"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3LCD.</w:t>
            </w:r>
          </w:p>
        </w:tc>
      </w:tr>
      <w:tr w:rsidR="00F9384D" w:rsidRPr="00B300FB" w14:paraId="6E091768" w14:textId="71E498C2" w:rsidTr="007C686E">
        <w:tc>
          <w:tcPr>
            <w:tcW w:w="747" w:type="dxa"/>
            <w:vAlign w:val="center"/>
          </w:tcPr>
          <w:p w14:paraId="17796193" w14:textId="6BFF3DB8"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2.5.</w:t>
            </w:r>
          </w:p>
        </w:tc>
        <w:tc>
          <w:tcPr>
            <w:tcW w:w="2367" w:type="dxa"/>
            <w:vAlign w:val="center"/>
          </w:tcPr>
          <w:p w14:paraId="26A11361"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Rezoliucija</w:t>
            </w:r>
          </w:p>
        </w:tc>
        <w:tc>
          <w:tcPr>
            <w:tcW w:w="10448" w:type="dxa"/>
            <w:vAlign w:val="center"/>
          </w:tcPr>
          <w:p w14:paraId="69C53BC4" w14:textId="6F981320"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Ne mažiau 1280x800 taškų.</w:t>
            </w:r>
          </w:p>
        </w:tc>
      </w:tr>
      <w:tr w:rsidR="00F9384D" w:rsidRPr="00B300FB" w14:paraId="2FDFCFBE" w14:textId="2E7748A6" w:rsidTr="007C686E">
        <w:tc>
          <w:tcPr>
            <w:tcW w:w="747" w:type="dxa"/>
            <w:vAlign w:val="center"/>
          </w:tcPr>
          <w:p w14:paraId="6DD3D568" w14:textId="3B6FFCBB"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2.6.</w:t>
            </w:r>
          </w:p>
        </w:tc>
        <w:tc>
          <w:tcPr>
            <w:tcW w:w="2367" w:type="dxa"/>
            <w:vAlign w:val="center"/>
          </w:tcPr>
          <w:p w14:paraId="72AEF4E2"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Kraštinių santykis</w:t>
            </w:r>
          </w:p>
        </w:tc>
        <w:tc>
          <w:tcPr>
            <w:tcW w:w="10448" w:type="dxa"/>
            <w:vAlign w:val="center"/>
          </w:tcPr>
          <w:p w14:paraId="312ADE66" w14:textId="244F00E0" w:rsidR="00F9384D" w:rsidRPr="00B300FB" w:rsidRDefault="00A566EF"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Ne mažiau </w:t>
            </w:r>
            <w:r w:rsidR="00F9384D" w:rsidRPr="00B300FB">
              <w:rPr>
                <w:rFonts w:ascii="Times New Roman" w:hAnsi="Times New Roman" w:cs="Times New Roman"/>
                <w:sz w:val="24"/>
                <w:szCs w:val="24"/>
              </w:rPr>
              <w:t>16:10</w:t>
            </w:r>
          </w:p>
        </w:tc>
      </w:tr>
      <w:tr w:rsidR="00F9384D" w:rsidRPr="00B300FB" w14:paraId="0143FCCF" w14:textId="4847E42F" w:rsidTr="007C686E">
        <w:tc>
          <w:tcPr>
            <w:tcW w:w="747" w:type="dxa"/>
            <w:vAlign w:val="center"/>
          </w:tcPr>
          <w:p w14:paraId="3831729B" w14:textId="64029486"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2.7.</w:t>
            </w:r>
          </w:p>
        </w:tc>
        <w:tc>
          <w:tcPr>
            <w:tcW w:w="2367" w:type="dxa"/>
            <w:vAlign w:val="center"/>
          </w:tcPr>
          <w:p w14:paraId="5C068231"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Rezoliucijos patobulinimas</w:t>
            </w:r>
          </w:p>
        </w:tc>
        <w:tc>
          <w:tcPr>
            <w:tcW w:w="10448" w:type="dxa"/>
            <w:vAlign w:val="center"/>
          </w:tcPr>
          <w:p w14:paraId="0909C176" w14:textId="06652C77"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HD </w:t>
            </w:r>
            <w:proofErr w:type="spellStart"/>
            <w:r w:rsidRPr="00B300FB">
              <w:rPr>
                <w:rFonts w:ascii="Times New Roman" w:hAnsi="Times New Roman" w:cs="Times New Roman"/>
                <w:sz w:val="24"/>
                <w:szCs w:val="24"/>
              </w:rPr>
              <w:t>ready</w:t>
            </w:r>
            <w:proofErr w:type="spellEnd"/>
            <w:r w:rsidRPr="00B300FB">
              <w:rPr>
                <w:rFonts w:ascii="Times New Roman" w:hAnsi="Times New Roman" w:cs="Times New Roman"/>
                <w:sz w:val="24"/>
                <w:szCs w:val="24"/>
              </w:rPr>
              <w:t>.</w:t>
            </w:r>
          </w:p>
        </w:tc>
      </w:tr>
      <w:tr w:rsidR="00F9384D" w:rsidRPr="00B300FB" w14:paraId="52D8C837" w14:textId="331F5BB8" w:rsidTr="007C686E">
        <w:tc>
          <w:tcPr>
            <w:tcW w:w="747" w:type="dxa"/>
            <w:vAlign w:val="center"/>
          </w:tcPr>
          <w:p w14:paraId="28464D4B" w14:textId="37A910F5"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2.8.</w:t>
            </w:r>
          </w:p>
        </w:tc>
        <w:tc>
          <w:tcPr>
            <w:tcW w:w="2367" w:type="dxa"/>
            <w:vAlign w:val="center"/>
          </w:tcPr>
          <w:p w14:paraId="2C100F26"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Skiriamoji geba</w:t>
            </w:r>
          </w:p>
        </w:tc>
        <w:tc>
          <w:tcPr>
            <w:tcW w:w="10448" w:type="dxa"/>
            <w:vAlign w:val="center"/>
          </w:tcPr>
          <w:p w14:paraId="550E820D" w14:textId="7FBA40F6"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WXGA 2.</w:t>
            </w:r>
          </w:p>
        </w:tc>
      </w:tr>
      <w:tr w:rsidR="00F9384D" w:rsidRPr="00B300FB" w14:paraId="56650449" w14:textId="0DA9FF42" w:rsidTr="007C686E">
        <w:tc>
          <w:tcPr>
            <w:tcW w:w="747" w:type="dxa"/>
            <w:vAlign w:val="center"/>
          </w:tcPr>
          <w:p w14:paraId="6185D519" w14:textId="6FD6F53D"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2.9.</w:t>
            </w:r>
          </w:p>
        </w:tc>
        <w:tc>
          <w:tcPr>
            <w:tcW w:w="2367" w:type="dxa"/>
            <w:vAlign w:val="center"/>
          </w:tcPr>
          <w:p w14:paraId="664D083B"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Komplektacija</w:t>
            </w:r>
          </w:p>
        </w:tc>
        <w:tc>
          <w:tcPr>
            <w:tcW w:w="10448" w:type="dxa"/>
            <w:vAlign w:val="center"/>
          </w:tcPr>
          <w:p w14:paraId="4DB233EF" w14:textId="79F402B0"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Turi būti ne mažiau kaip: maitinimo kabelis, naudotojo vadovas, nuotolinio valdymo pultas, sieninis laikiklis.</w:t>
            </w:r>
          </w:p>
        </w:tc>
      </w:tr>
      <w:tr w:rsidR="00233A36" w:rsidRPr="00B300FB" w14:paraId="633AFBD9" w14:textId="16FFBE3A" w:rsidTr="00B300FB">
        <w:tc>
          <w:tcPr>
            <w:tcW w:w="13562" w:type="dxa"/>
            <w:gridSpan w:val="3"/>
            <w:vAlign w:val="center"/>
          </w:tcPr>
          <w:p w14:paraId="6C31824C" w14:textId="7DD86A54"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Garso kolonėlės – 1 vnt. </w:t>
            </w:r>
          </w:p>
        </w:tc>
      </w:tr>
      <w:tr w:rsidR="00F9384D" w:rsidRPr="00B300FB" w14:paraId="624725B6" w14:textId="0547E07C" w:rsidTr="007C686E">
        <w:tc>
          <w:tcPr>
            <w:tcW w:w="747" w:type="dxa"/>
            <w:vAlign w:val="center"/>
          </w:tcPr>
          <w:p w14:paraId="68DC8FC4"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3.1.</w:t>
            </w:r>
          </w:p>
        </w:tc>
        <w:tc>
          <w:tcPr>
            <w:tcW w:w="2367" w:type="dxa"/>
            <w:vAlign w:val="center"/>
          </w:tcPr>
          <w:p w14:paraId="70844D88" w14:textId="5AACB9F0"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317BB8DC" w14:textId="6B85385F"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0737FBC4" w14:textId="66AE827E" w:rsidTr="007C686E">
        <w:tc>
          <w:tcPr>
            <w:tcW w:w="747" w:type="dxa"/>
            <w:vAlign w:val="center"/>
          </w:tcPr>
          <w:p w14:paraId="7FA462D7" w14:textId="0608F66F"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3.2.</w:t>
            </w:r>
          </w:p>
        </w:tc>
        <w:tc>
          <w:tcPr>
            <w:tcW w:w="2367" w:type="dxa"/>
            <w:vAlign w:val="center"/>
          </w:tcPr>
          <w:p w14:paraId="6070BF20"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Garso galia</w:t>
            </w:r>
          </w:p>
        </w:tc>
        <w:tc>
          <w:tcPr>
            <w:tcW w:w="10448" w:type="dxa"/>
            <w:vAlign w:val="center"/>
          </w:tcPr>
          <w:p w14:paraId="4FD11468" w14:textId="75FDC844"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Ne mažiau 42W (21x2).</w:t>
            </w:r>
          </w:p>
        </w:tc>
      </w:tr>
      <w:tr w:rsidR="00F9384D" w:rsidRPr="00B300FB" w14:paraId="2C68DD67" w14:textId="3D107301" w:rsidTr="007C686E">
        <w:tc>
          <w:tcPr>
            <w:tcW w:w="747" w:type="dxa"/>
            <w:vAlign w:val="center"/>
          </w:tcPr>
          <w:p w14:paraId="09C24521" w14:textId="34B6AA08"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3.3.</w:t>
            </w:r>
          </w:p>
        </w:tc>
        <w:tc>
          <w:tcPr>
            <w:tcW w:w="2367" w:type="dxa"/>
            <w:vAlign w:val="center"/>
          </w:tcPr>
          <w:p w14:paraId="7CE2BBEE"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Garso sistema</w:t>
            </w:r>
          </w:p>
        </w:tc>
        <w:tc>
          <w:tcPr>
            <w:tcW w:w="10448" w:type="dxa"/>
            <w:vAlign w:val="center"/>
          </w:tcPr>
          <w:p w14:paraId="3B18C388" w14:textId="79A8ACFC"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2.0 (</w:t>
            </w:r>
            <w:proofErr w:type="spellStart"/>
            <w:r w:rsidRPr="00B300FB">
              <w:rPr>
                <w:rFonts w:ascii="Times New Roman" w:hAnsi="Times New Roman" w:cs="Times New Roman"/>
                <w:sz w:val="24"/>
                <w:szCs w:val="24"/>
              </w:rPr>
              <w:t>Stereo</w:t>
            </w:r>
            <w:proofErr w:type="spellEnd"/>
            <w:r w:rsidRPr="00B300FB">
              <w:rPr>
                <w:rFonts w:ascii="Times New Roman" w:hAnsi="Times New Roman" w:cs="Times New Roman"/>
                <w:sz w:val="24"/>
                <w:szCs w:val="24"/>
              </w:rPr>
              <w:t>).</w:t>
            </w:r>
          </w:p>
        </w:tc>
      </w:tr>
      <w:tr w:rsidR="00F9384D" w:rsidRPr="00B300FB" w14:paraId="51962C83" w14:textId="578A65AE" w:rsidTr="007C686E">
        <w:tc>
          <w:tcPr>
            <w:tcW w:w="747" w:type="dxa"/>
            <w:vAlign w:val="center"/>
          </w:tcPr>
          <w:p w14:paraId="4E028299" w14:textId="1A6F21C2"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3.4.</w:t>
            </w:r>
          </w:p>
        </w:tc>
        <w:tc>
          <w:tcPr>
            <w:tcW w:w="2367" w:type="dxa"/>
            <w:vAlign w:val="center"/>
          </w:tcPr>
          <w:p w14:paraId="5158FAAD"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Jungtys</w:t>
            </w:r>
          </w:p>
        </w:tc>
        <w:tc>
          <w:tcPr>
            <w:tcW w:w="10448" w:type="dxa"/>
            <w:vAlign w:val="center"/>
          </w:tcPr>
          <w:p w14:paraId="736BA311" w14:textId="3103C544"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3.5 mm (AUX), </w:t>
            </w:r>
            <w:proofErr w:type="spellStart"/>
            <w:r w:rsidRPr="00B300FB">
              <w:rPr>
                <w:rFonts w:ascii="Times New Roman" w:hAnsi="Times New Roman" w:cs="Times New Roman"/>
                <w:sz w:val="24"/>
                <w:szCs w:val="24"/>
              </w:rPr>
              <w:t>Coaxial</w:t>
            </w:r>
            <w:proofErr w:type="spellEnd"/>
            <w:r w:rsidRPr="00B300FB">
              <w:rPr>
                <w:rFonts w:ascii="Times New Roman" w:hAnsi="Times New Roman" w:cs="Times New Roman"/>
                <w:sz w:val="24"/>
                <w:szCs w:val="24"/>
              </w:rPr>
              <w:t xml:space="preserve">, </w:t>
            </w:r>
            <w:proofErr w:type="spellStart"/>
            <w:r w:rsidRPr="00B300FB">
              <w:rPr>
                <w:rFonts w:ascii="Times New Roman" w:hAnsi="Times New Roman" w:cs="Times New Roman"/>
                <w:sz w:val="24"/>
                <w:szCs w:val="24"/>
              </w:rPr>
              <w:t>Optical</w:t>
            </w:r>
            <w:proofErr w:type="spellEnd"/>
            <w:r w:rsidRPr="00B300FB">
              <w:rPr>
                <w:rFonts w:ascii="Times New Roman" w:hAnsi="Times New Roman" w:cs="Times New Roman"/>
                <w:sz w:val="24"/>
                <w:szCs w:val="24"/>
              </w:rPr>
              <w:t xml:space="preserve"> </w:t>
            </w:r>
            <w:proofErr w:type="spellStart"/>
            <w:r w:rsidRPr="00B300FB">
              <w:rPr>
                <w:rFonts w:ascii="Times New Roman" w:hAnsi="Times New Roman" w:cs="Times New Roman"/>
                <w:sz w:val="24"/>
                <w:szCs w:val="24"/>
              </w:rPr>
              <w:t>in</w:t>
            </w:r>
            <w:proofErr w:type="spellEnd"/>
            <w:r w:rsidRPr="00B300FB">
              <w:rPr>
                <w:rFonts w:ascii="Times New Roman" w:hAnsi="Times New Roman" w:cs="Times New Roman"/>
                <w:sz w:val="24"/>
                <w:szCs w:val="24"/>
              </w:rPr>
              <w:t>, RCA.</w:t>
            </w:r>
          </w:p>
        </w:tc>
      </w:tr>
      <w:tr w:rsidR="00F9384D" w:rsidRPr="00B300FB" w14:paraId="767C5DE3" w14:textId="6874574F" w:rsidTr="007C686E">
        <w:tc>
          <w:tcPr>
            <w:tcW w:w="747" w:type="dxa"/>
            <w:vAlign w:val="center"/>
          </w:tcPr>
          <w:p w14:paraId="09367077" w14:textId="1B9555A6"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3.5.</w:t>
            </w:r>
          </w:p>
        </w:tc>
        <w:tc>
          <w:tcPr>
            <w:tcW w:w="2367" w:type="dxa"/>
            <w:vAlign w:val="center"/>
          </w:tcPr>
          <w:p w14:paraId="088534AA"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Ypatybės</w:t>
            </w:r>
          </w:p>
        </w:tc>
        <w:tc>
          <w:tcPr>
            <w:tcW w:w="10448" w:type="dxa"/>
            <w:vAlign w:val="center"/>
          </w:tcPr>
          <w:p w14:paraId="524659EC" w14:textId="5648D34D"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Turi turėti Bluetooth sąsaja.</w:t>
            </w:r>
          </w:p>
        </w:tc>
      </w:tr>
      <w:tr w:rsidR="00F9384D" w:rsidRPr="00B300FB" w14:paraId="6C23D3AC" w14:textId="108AAC4E" w:rsidTr="007C686E">
        <w:tc>
          <w:tcPr>
            <w:tcW w:w="747" w:type="dxa"/>
            <w:vAlign w:val="center"/>
          </w:tcPr>
          <w:p w14:paraId="1C2AD443" w14:textId="5DE356FE"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3.6.</w:t>
            </w:r>
          </w:p>
        </w:tc>
        <w:tc>
          <w:tcPr>
            <w:tcW w:w="2367" w:type="dxa"/>
            <w:vAlign w:val="center"/>
          </w:tcPr>
          <w:p w14:paraId="321DDF7D"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Komplektacija</w:t>
            </w:r>
          </w:p>
        </w:tc>
        <w:tc>
          <w:tcPr>
            <w:tcW w:w="10448" w:type="dxa"/>
            <w:vAlign w:val="center"/>
          </w:tcPr>
          <w:p w14:paraId="3300E715" w14:textId="18FEFB6F"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Turi būti belaidis, nuotolinio valdymo pultelis.</w:t>
            </w:r>
          </w:p>
        </w:tc>
      </w:tr>
      <w:tr w:rsidR="00233A36" w:rsidRPr="00B300FB" w14:paraId="7F07C772" w14:textId="7C667E54" w:rsidTr="00B300FB">
        <w:tc>
          <w:tcPr>
            <w:tcW w:w="13562" w:type="dxa"/>
            <w:gridSpan w:val="3"/>
            <w:vAlign w:val="center"/>
          </w:tcPr>
          <w:p w14:paraId="0309524F" w14:textId="5EFB05F7" w:rsidR="00233A36" w:rsidRPr="00B300FB" w:rsidRDefault="00233A36" w:rsidP="007C686E">
            <w:pPr>
              <w:numPr>
                <w:ilvl w:val="0"/>
                <w:numId w:val="32"/>
              </w:numPr>
              <w:rPr>
                <w:rFonts w:ascii="Times New Roman" w:hAnsi="Times New Roman" w:cs="Times New Roman"/>
                <w:b/>
                <w:bCs/>
                <w:sz w:val="24"/>
                <w:szCs w:val="24"/>
              </w:rPr>
            </w:pPr>
            <w:proofErr w:type="spellStart"/>
            <w:r w:rsidRPr="00B300FB">
              <w:rPr>
                <w:rFonts w:ascii="Times New Roman" w:hAnsi="Times New Roman" w:cs="Times New Roman"/>
                <w:b/>
                <w:bCs/>
                <w:sz w:val="24"/>
                <w:szCs w:val="24"/>
              </w:rPr>
              <w:t>Sėdmaiši</w:t>
            </w:r>
            <w:r w:rsidR="00806EFA" w:rsidRPr="00B300FB">
              <w:rPr>
                <w:rFonts w:ascii="Times New Roman" w:hAnsi="Times New Roman" w:cs="Times New Roman"/>
                <w:b/>
                <w:bCs/>
                <w:sz w:val="24"/>
                <w:szCs w:val="24"/>
              </w:rPr>
              <w:t>s</w:t>
            </w:r>
            <w:proofErr w:type="spellEnd"/>
            <w:r w:rsidR="00806EFA" w:rsidRPr="00B300FB">
              <w:rPr>
                <w:rFonts w:ascii="Times New Roman" w:hAnsi="Times New Roman" w:cs="Times New Roman"/>
                <w:b/>
                <w:bCs/>
                <w:sz w:val="24"/>
                <w:szCs w:val="24"/>
              </w:rPr>
              <w:t xml:space="preserve"> </w:t>
            </w:r>
            <w:r w:rsidRPr="00B300FB">
              <w:rPr>
                <w:rFonts w:ascii="Times New Roman" w:hAnsi="Times New Roman" w:cs="Times New Roman"/>
                <w:b/>
                <w:bCs/>
                <w:sz w:val="24"/>
                <w:szCs w:val="24"/>
              </w:rPr>
              <w:t xml:space="preserve">– 5 vnt. </w:t>
            </w:r>
          </w:p>
        </w:tc>
      </w:tr>
      <w:tr w:rsidR="00F9384D" w:rsidRPr="00B300FB" w14:paraId="4B334C96" w14:textId="77045602" w:rsidTr="007C686E">
        <w:tc>
          <w:tcPr>
            <w:tcW w:w="747" w:type="dxa"/>
            <w:vAlign w:val="center"/>
          </w:tcPr>
          <w:p w14:paraId="687B5E71"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4.1.</w:t>
            </w:r>
          </w:p>
        </w:tc>
        <w:tc>
          <w:tcPr>
            <w:tcW w:w="2367" w:type="dxa"/>
            <w:vAlign w:val="center"/>
          </w:tcPr>
          <w:p w14:paraId="5FE302F8" w14:textId="1508BB3F"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7C6490EB" w14:textId="1DC4F50F"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769ADFFF" w14:textId="70FA3C3B" w:rsidTr="007C686E">
        <w:tc>
          <w:tcPr>
            <w:tcW w:w="747" w:type="dxa"/>
            <w:vAlign w:val="center"/>
          </w:tcPr>
          <w:p w14:paraId="49AF2980" w14:textId="4459C5EC"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4.2.</w:t>
            </w:r>
          </w:p>
        </w:tc>
        <w:tc>
          <w:tcPr>
            <w:tcW w:w="2367" w:type="dxa"/>
            <w:vAlign w:val="center"/>
          </w:tcPr>
          <w:p w14:paraId="5FD7F3A2"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Spalva</w:t>
            </w:r>
          </w:p>
        </w:tc>
        <w:tc>
          <w:tcPr>
            <w:tcW w:w="10448" w:type="dxa"/>
            <w:vAlign w:val="center"/>
          </w:tcPr>
          <w:p w14:paraId="4AE584C4" w14:textId="2D59F720" w:rsidR="00F9384D" w:rsidRPr="00B300FB" w:rsidRDefault="00AA35A3" w:rsidP="007C686E">
            <w:pPr>
              <w:jc w:val="both"/>
              <w:rPr>
                <w:rFonts w:ascii="Times New Roman" w:hAnsi="Times New Roman" w:cs="Times New Roman"/>
                <w:sz w:val="24"/>
                <w:szCs w:val="24"/>
              </w:rPr>
            </w:pPr>
            <w:r w:rsidRPr="00B300FB">
              <w:rPr>
                <w:rFonts w:ascii="Times New Roman" w:hAnsi="Times New Roman" w:cs="Times New Roman"/>
                <w:sz w:val="24"/>
                <w:szCs w:val="24"/>
              </w:rPr>
              <w:t>Turi būti galimybė</w:t>
            </w:r>
            <w:r w:rsidR="00F9384D" w:rsidRPr="00B300FB">
              <w:rPr>
                <w:rFonts w:ascii="Times New Roman" w:hAnsi="Times New Roman" w:cs="Times New Roman"/>
                <w:sz w:val="24"/>
                <w:szCs w:val="24"/>
              </w:rPr>
              <w:t xml:space="preserve"> pasirinkti iš ne mažiau 6 spalvų.</w:t>
            </w:r>
          </w:p>
        </w:tc>
      </w:tr>
      <w:tr w:rsidR="00F9384D" w:rsidRPr="00B300FB" w14:paraId="6F54ACCF" w14:textId="574F1C22" w:rsidTr="007C686E">
        <w:tc>
          <w:tcPr>
            <w:tcW w:w="747" w:type="dxa"/>
            <w:vAlign w:val="center"/>
          </w:tcPr>
          <w:p w14:paraId="2E902768" w14:textId="0E814F4E"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4.3.</w:t>
            </w:r>
          </w:p>
        </w:tc>
        <w:tc>
          <w:tcPr>
            <w:tcW w:w="2367" w:type="dxa"/>
            <w:vAlign w:val="center"/>
          </w:tcPr>
          <w:p w14:paraId="6B449EAA"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Apmušalo medžiaga</w:t>
            </w:r>
          </w:p>
        </w:tc>
        <w:tc>
          <w:tcPr>
            <w:tcW w:w="10448" w:type="dxa"/>
            <w:vAlign w:val="center"/>
          </w:tcPr>
          <w:p w14:paraId="10F73007" w14:textId="5C25BB46"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Gobelenas (turi turėti sertifikatą OEKO-TEX100)</w:t>
            </w:r>
          </w:p>
        </w:tc>
      </w:tr>
      <w:tr w:rsidR="00F9384D" w:rsidRPr="00B300FB" w14:paraId="3EAFADE5" w14:textId="79ECAAE3" w:rsidTr="007C686E">
        <w:tc>
          <w:tcPr>
            <w:tcW w:w="747" w:type="dxa"/>
            <w:vAlign w:val="center"/>
          </w:tcPr>
          <w:p w14:paraId="1E7663A8" w14:textId="5C74882A"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4.4.</w:t>
            </w:r>
          </w:p>
        </w:tc>
        <w:tc>
          <w:tcPr>
            <w:tcW w:w="2367" w:type="dxa"/>
            <w:vAlign w:val="center"/>
          </w:tcPr>
          <w:p w14:paraId="3ED9F195"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Užpildas</w:t>
            </w:r>
          </w:p>
        </w:tc>
        <w:tc>
          <w:tcPr>
            <w:tcW w:w="10448" w:type="dxa"/>
            <w:vAlign w:val="center"/>
          </w:tcPr>
          <w:p w14:paraId="0764C566" w14:textId="1EEAB1A7"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Porolonas, poliesteris ar polistirolo granulės.</w:t>
            </w:r>
          </w:p>
        </w:tc>
      </w:tr>
      <w:tr w:rsidR="00F9384D" w:rsidRPr="00B300FB" w14:paraId="2CF4C9A4" w14:textId="1DC73547" w:rsidTr="007C686E">
        <w:tc>
          <w:tcPr>
            <w:tcW w:w="747" w:type="dxa"/>
            <w:vAlign w:val="center"/>
          </w:tcPr>
          <w:p w14:paraId="74AF07B3" w14:textId="649CD962"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4.5.</w:t>
            </w:r>
          </w:p>
        </w:tc>
        <w:tc>
          <w:tcPr>
            <w:tcW w:w="2367" w:type="dxa"/>
            <w:vAlign w:val="center"/>
          </w:tcPr>
          <w:p w14:paraId="79C7523D"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7E53A06F" w14:textId="79134CD9"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Skersmuo ne mažiau 85 cm, aukštis ne mažiau 90 cm, sėdimos dalies aukštis ne mažiau 40 cm.</w:t>
            </w:r>
          </w:p>
        </w:tc>
      </w:tr>
      <w:tr w:rsidR="00233A36" w:rsidRPr="00B300FB" w14:paraId="7CF0F8CA" w14:textId="412522EC" w:rsidTr="00B300FB">
        <w:tc>
          <w:tcPr>
            <w:tcW w:w="13562" w:type="dxa"/>
            <w:gridSpan w:val="3"/>
            <w:vAlign w:val="center"/>
          </w:tcPr>
          <w:p w14:paraId="48B97F24" w14:textId="35099B9E"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Šviečiantis kubas – 2 vnt.</w:t>
            </w:r>
          </w:p>
        </w:tc>
      </w:tr>
      <w:tr w:rsidR="00F9384D" w:rsidRPr="00B300FB" w14:paraId="663349C0" w14:textId="705BD997" w:rsidTr="007C686E">
        <w:trPr>
          <w:trHeight w:val="274"/>
        </w:trPr>
        <w:tc>
          <w:tcPr>
            <w:tcW w:w="747" w:type="dxa"/>
            <w:vAlign w:val="center"/>
          </w:tcPr>
          <w:p w14:paraId="4385460F"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5.1.</w:t>
            </w:r>
          </w:p>
        </w:tc>
        <w:tc>
          <w:tcPr>
            <w:tcW w:w="2367" w:type="dxa"/>
            <w:vAlign w:val="center"/>
          </w:tcPr>
          <w:p w14:paraId="6ADD7DD8" w14:textId="3275F311" w:rsidR="00F9384D" w:rsidRPr="00B300FB" w:rsidRDefault="00F9384D" w:rsidP="007C686E">
            <w:pPr>
              <w:rPr>
                <w:rFonts w:ascii="Times New Roman" w:hAnsi="Times New Roman" w:cs="Times New Roman"/>
                <w:b/>
                <w:bCs/>
                <w:sz w:val="24"/>
                <w:szCs w:val="24"/>
              </w:rPr>
            </w:pPr>
            <w:r w:rsidRPr="00B300FB">
              <w:rPr>
                <w:rFonts w:ascii="Times New Roman" w:hAnsi="Times New Roman" w:cs="Times New Roman"/>
                <w:sz w:val="24"/>
                <w:szCs w:val="24"/>
              </w:rPr>
              <w:t>Gamintojas ir modelis</w:t>
            </w:r>
          </w:p>
        </w:tc>
        <w:tc>
          <w:tcPr>
            <w:tcW w:w="10448" w:type="dxa"/>
            <w:vAlign w:val="center"/>
          </w:tcPr>
          <w:p w14:paraId="0EB75817" w14:textId="0D06F483"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6795376A" w14:textId="3D645AAD" w:rsidTr="007C686E">
        <w:trPr>
          <w:trHeight w:val="517"/>
        </w:trPr>
        <w:tc>
          <w:tcPr>
            <w:tcW w:w="747" w:type="dxa"/>
            <w:vAlign w:val="center"/>
          </w:tcPr>
          <w:p w14:paraId="0825002B" w14:textId="417BB0EC"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5.2.</w:t>
            </w:r>
          </w:p>
        </w:tc>
        <w:tc>
          <w:tcPr>
            <w:tcW w:w="2367" w:type="dxa"/>
            <w:vAlign w:val="center"/>
          </w:tcPr>
          <w:p w14:paraId="0E842F71"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Valdymas</w:t>
            </w:r>
          </w:p>
        </w:tc>
        <w:tc>
          <w:tcPr>
            <w:tcW w:w="10448" w:type="dxa"/>
            <w:vAlign w:val="center"/>
          </w:tcPr>
          <w:p w14:paraId="4DF7868C" w14:textId="7621A86D" w:rsidR="00F9384D" w:rsidRPr="00B300FB" w:rsidRDefault="00175AD7" w:rsidP="007C686E">
            <w:pPr>
              <w:jc w:val="both"/>
              <w:rPr>
                <w:rFonts w:ascii="Times New Roman" w:hAnsi="Times New Roman" w:cs="Times New Roman"/>
                <w:sz w:val="24"/>
                <w:szCs w:val="24"/>
              </w:rPr>
            </w:pPr>
            <w:r w:rsidRPr="00B300FB">
              <w:rPr>
                <w:rFonts w:ascii="Times New Roman" w:hAnsi="Times New Roman" w:cs="Times New Roman"/>
                <w:sz w:val="24"/>
                <w:szCs w:val="24"/>
              </w:rPr>
              <w:t>Turi būti galimybė valdyti</w:t>
            </w:r>
            <w:r w:rsidR="00F9384D" w:rsidRPr="00B300FB">
              <w:rPr>
                <w:rFonts w:ascii="Times New Roman" w:hAnsi="Times New Roman" w:cs="Times New Roman"/>
                <w:sz w:val="24"/>
                <w:szCs w:val="24"/>
              </w:rPr>
              <w:t xml:space="preserve"> nuotoliniu pulteliu. Valdymo pultas turi suteikti galimybę pasirinkti iš ne mažiau nei 16 spalvų.</w:t>
            </w:r>
          </w:p>
        </w:tc>
      </w:tr>
      <w:tr w:rsidR="00F9384D" w:rsidRPr="00B300FB" w14:paraId="34DAF803" w14:textId="4D820C8D" w:rsidTr="007C686E">
        <w:trPr>
          <w:trHeight w:val="241"/>
        </w:trPr>
        <w:tc>
          <w:tcPr>
            <w:tcW w:w="747" w:type="dxa"/>
            <w:vAlign w:val="center"/>
          </w:tcPr>
          <w:p w14:paraId="627BB912" w14:textId="309E6FE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5.3.</w:t>
            </w:r>
          </w:p>
        </w:tc>
        <w:tc>
          <w:tcPr>
            <w:tcW w:w="2367" w:type="dxa"/>
            <w:vAlign w:val="center"/>
          </w:tcPr>
          <w:p w14:paraId="3F77CE6A"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Ypatybės</w:t>
            </w:r>
          </w:p>
        </w:tc>
        <w:tc>
          <w:tcPr>
            <w:tcW w:w="10448" w:type="dxa"/>
            <w:vAlign w:val="center"/>
          </w:tcPr>
          <w:p w14:paraId="112849BA" w14:textId="5C5B3B47"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Nešiojamas. Tinkamas naudoti bet kurioje erdvėje (viduje ir lauke). </w:t>
            </w:r>
          </w:p>
        </w:tc>
      </w:tr>
      <w:tr w:rsidR="00F9384D" w:rsidRPr="00B300FB" w14:paraId="1A6FA5CD" w14:textId="671BAAD1" w:rsidTr="007C686E">
        <w:trPr>
          <w:trHeight w:val="241"/>
        </w:trPr>
        <w:tc>
          <w:tcPr>
            <w:tcW w:w="747" w:type="dxa"/>
            <w:vAlign w:val="center"/>
          </w:tcPr>
          <w:p w14:paraId="4F694DDA" w14:textId="77FDB91A"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5.4.</w:t>
            </w:r>
          </w:p>
        </w:tc>
        <w:tc>
          <w:tcPr>
            <w:tcW w:w="2367" w:type="dxa"/>
            <w:vAlign w:val="center"/>
          </w:tcPr>
          <w:p w14:paraId="15DC77F8"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Medžiaga</w:t>
            </w:r>
          </w:p>
        </w:tc>
        <w:tc>
          <w:tcPr>
            <w:tcW w:w="10448" w:type="dxa"/>
            <w:vAlign w:val="center"/>
          </w:tcPr>
          <w:p w14:paraId="2B751315" w14:textId="5963CBEC"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Pagamintas iš didelio tankio polietileno.</w:t>
            </w:r>
          </w:p>
        </w:tc>
      </w:tr>
      <w:tr w:rsidR="00F9384D" w:rsidRPr="00B300FB" w14:paraId="29DEDA9D" w14:textId="1C370569" w:rsidTr="007C686E">
        <w:trPr>
          <w:trHeight w:val="235"/>
        </w:trPr>
        <w:tc>
          <w:tcPr>
            <w:tcW w:w="747" w:type="dxa"/>
            <w:vAlign w:val="center"/>
          </w:tcPr>
          <w:p w14:paraId="4838595A" w14:textId="7D1E5192"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5.5.</w:t>
            </w:r>
          </w:p>
        </w:tc>
        <w:tc>
          <w:tcPr>
            <w:tcW w:w="2367" w:type="dxa"/>
            <w:vAlign w:val="center"/>
          </w:tcPr>
          <w:p w14:paraId="34C8AE28"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Maitinimas</w:t>
            </w:r>
          </w:p>
        </w:tc>
        <w:tc>
          <w:tcPr>
            <w:tcW w:w="10448" w:type="dxa"/>
            <w:vAlign w:val="center"/>
          </w:tcPr>
          <w:p w14:paraId="05D73D7A" w14:textId="5479F3A7"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Pakraunamas. Baterija turi veikti ne mažiau nei 10 val. vienu įkrovimu.</w:t>
            </w:r>
          </w:p>
        </w:tc>
      </w:tr>
      <w:tr w:rsidR="00F9384D" w:rsidRPr="00B300FB" w14:paraId="7CCE5E1A" w14:textId="4A658E30" w:rsidTr="007C686E">
        <w:trPr>
          <w:trHeight w:val="239"/>
        </w:trPr>
        <w:tc>
          <w:tcPr>
            <w:tcW w:w="747" w:type="dxa"/>
            <w:vAlign w:val="center"/>
          </w:tcPr>
          <w:p w14:paraId="6575945F" w14:textId="31A89383"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5.6.</w:t>
            </w:r>
          </w:p>
        </w:tc>
        <w:tc>
          <w:tcPr>
            <w:tcW w:w="2367" w:type="dxa"/>
            <w:vAlign w:val="center"/>
          </w:tcPr>
          <w:p w14:paraId="6AC9EA75"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350CB402" w14:textId="75062FBC"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40 cm x 40 cm x 40 cm (</w:t>
            </w:r>
            <w:r w:rsidR="00D84236" w:rsidRPr="00B300FB">
              <w:rPr>
                <w:rFonts w:ascii="Times New Roman" w:hAnsi="Times New Roman" w:cs="Times New Roman"/>
                <w:sz w:val="24"/>
                <w:szCs w:val="24"/>
              </w:rPr>
              <w:t>±</w:t>
            </w:r>
            <w:r w:rsidRPr="00B300FB">
              <w:rPr>
                <w:rFonts w:ascii="Times New Roman" w:hAnsi="Times New Roman" w:cs="Times New Roman"/>
                <w:sz w:val="24"/>
                <w:szCs w:val="24"/>
              </w:rPr>
              <w:t xml:space="preserve"> 2 cm).</w:t>
            </w:r>
          </w:p>
        </w:tc>
      </w:tr>
      <w:tr w:rsidR="00233A36" w:rsidRPr="00B300FB" w14:paraId="04299980" w14:textId="37772CAE" w:rsidTr="00B300FB">
        <w:trPr>
          <w:trHeight w:val="185"/>
        </w:trPr>
        <w:tc>
          <w:tcPr>
            <w:tcW w:w="13562" w:type="dxa"/>
            <w:gridSpan w:val="3"/>
            <w:vAlign w:val="center"/>
          </w:tcPr>
          <w:p w14:paraId="71F9DCE9" w14:textId="3A02F412"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Pasunkintų priemonių komplektas – 1 </w:t>
            </w:r>
            <w:proofErr w:type="spellStart"/>
            <w:r w:rsidRPr="00B300FB">
              <w:rPr>
                <w:rFonts w:ascii="Times New Roman" w:hAnsi="Times New Roman" w:cs="Times New Roman"/>
                <w:b/>
                <w:bCs/>
                <w:sz w:val="24"/>
                <w:szCs w:val="24"/>
              </w:rPr>
              <w:t>kompl</w:t>
            </w:r>
            <w:proofErr w:type="spellEnd"/>
            <w:r w:rsidRPr="00B300FB">
              <w:rPr>
                <w:rFonts w:ascii="Times New Roman" w:hAnsi="Times New Roman" w:cs="Times New Roman"/>
                <w:b/>
                <w:bCs/>
                <w:sz w:val="24"/>
                <w:szCs w:val="24"/>
              </w:rPr>
              <w:t xml:space="preserve">. </w:t>
            </w:r>
          </w:p>
        </w:tc>
      </w:tr>
      <w:tr w:rsidR="00F9384D" w:rsidRPr="00B300FB" w14:paraId="4DF14BCF" w14:textId="698D3001" w:rsidTr="007C686E">
        <w:tc>
          <w:tcPr>
            <w:tcW w:w="747" w:type="dxa"/>
            <w:vAlign w:val="center"/>
          </w:tcPr>
          <w:p w14:paraId="4AF26A2A"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6.1.</w:t>
            </w:r>
          </w:p>
        </w:tc>
        <w:tc>
          <w:tcPr>
            <w:tcW w:w="2367" w:type="dxa"/>
            <w:vAlign w:val="center"/>
          </w:tcPr>
          <w:p w14:paraId="50DF9C9B" w14:textId="6CFDB1CF"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68778388" w14:textId="06FAC701"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79BEF93B" w14:textId="6DEFE0ED" w:rsidTr="007C686E">
        <w:tc>
          <w:tcPr>
            <w:tcW w:w="747" w:type="dxa"/>
            <w:vAlign w:val="center"/>
          </w:tcPr>
          <w:p w14:paraId="01C7083A" w14:textId="632334C4"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6.2.</w:t>
            </w:r>
          </w:p>
        </w:tc>
        <w:tc>
          <w:tcPr>
            <w:tcW w:w="2367" w:type="dxa"/>
            <w:vAlign w:val="center"/>
          </w:tcPr>
          <w:p w14:paraId="4B934773"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Komplektacija</w:t>
            </w:r>
          </w:p>
        </w:tc>
        <w:tc>
          <w:tcPr>
            <w:tcW w:w="10448" w:type="dxa"/>
            <w:vAlign w:val="center"/>
          </w:tcPr>
          <w:p w14:paraId="2694E25B" w14:textId="7E5E0937"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Komplektą turi sudaryti pasunkinta liemenė, pasunkinti antpečiai ir pasunkintas užklotas.</w:t>
            </w:r>
          </w:p>
        </w:tc>
      </w:tr>
      <w:tr w:rsidR="00233A36" w:rsidRPr="00B300FB" w14:paraId="76C64501" w14:textId="496F1DB9" w:rsidTr="00B300FB">
        <w:tc>
          <w:tcPr>
            <w:tcW w:w="13562" w:type="dxa"/>
            <w:gridSpan w:val="3"/>
            <w:vAlign w:val="center"/>
          </w:tcPr>
          <w:p w14:paraId="46D41D2B" w14:textId="33720E0E"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lastRenderedPageBreak/>
              <w:t xml:space="preserve">Šviesos stalas su </w:t>
            </w:r>
            <w:proofErr w:type="spellStart"/>
            <w:r w:rsidRPr="00B300FB">
              <w:rPr>
                <w:rFonts w:ascii="Times New Roman" w:hAnsi="Times New Roman" w:cs="Times New Roman"/>
                <w:b/>
                <w:bCs/>
                <w:sz w:val="24"/>
                <w:szCs w:val="24"/>
              </w:rPr>
              <w:t>antstaliu</w:t>
            </w:r>
            <w:proofErr w:type="spellEnd"/>
            <w:r w:rsidRPr="00B300FB">
              <w:rPr>
                <w:rFonts w:ascii="Times New Roman" w:hAnsi="Times New Roman" w:cs="Times New Roman"/>
                <w:b/>
                <w:bCs/>
                <w:sz w:val="24"/>
                <w:szCs w:val="24"/>
              </w:rPr>
              <w:t xml:space="preserve"> ir 2 kėdutėmis – 1 </w:t>
            </w:r>
            <w:proofErr w:type="spellStart"/>
            <w:r w:rsidRPr="00B300FB">
              <w:rPr>
                <w:rFonts w:ascii="Times New Roman" w:hAnsi="Times New Roman" w:cs="Times New Roman"/>
                <w:b/>
                <w:bCs/>
                <w:sz w:val="24"/>
                <w:szCs w:val="24"/>
              </w:rPr>
              <w:t>kompl</w:t>
            </w:r>
            <w:proofErr w:type="spellEnd"/>
            <w:r w:rsidRPr="00B300FB">
              <w:rPr>
                <w:rFonts w:ascii="Times New Roman" w:hAnsi="Times New Roman" w:cs="Times New Roman"/>
                <w:b/>
                <w:bCs/>
                <w:sz w:val="24"/>
                <w:szCs w:val="24"/>
              </w:rPr>
              <w:t xml:space="preserve">. </w:t>
            </w:r>
          </w:p>
        </w:tc>
      </w:tr>
      <w:tr w:rsidR="00F9384D" w:rsidRPr="00B300FB" w14:paraId="1A60308E" w14:textId="4D97DAE0" w:rsidTr="007C686E">
        <w:trPr>
          <w:trHeight w:val="274"/>
        </w:trPr>
        <w:tc>
          <w:tcPr>
            <w:tcW w:w="747" w:type="dxa"/>
            <w:vAlign w:val="center"/>
          </w:tcPr>
          <w:p w14:paraId="2F522702"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7.1.</w:t>
            </w:r>
          </w:p>
        </w:tc>
        <w:tc>
          <w:tcPr>
            <w:tcW w:w="2367" w:type="dxa"/>
            <w:vAlign w:val="center"/>
          </w:tcPr>
          <w:p w14:paraId="7DAF4413" w14:textId="27F7DAE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55B4A707" w14:textId="1D021D4E"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521B9B72" w14:textId="75E9503C" w:rsidTr="007C686E">
        <w:tc>
          <w:tcPr>
            <w:tcW w:w="747" w:type="dxa"/>
            <w:vAlign w:val="center"/>
          </w:tcPr>
          <w:p w14:paraId="7D0AF6D8" w14:textId="60A340FB"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7.2.</w:t>
            </w:r>
          </w:p>
        </w:tc>
        <w:tc>
          <w:tcPr>
            <w:tcW w:w="2367" w:type="dxa"/>
            <w:vAlign w:val="center"/>
          </w:tcPr>
          <w:p w14:paraId="28ACA585"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Komplektacija</w:t>
            </w:r>
          </w:p>
        </w:tc>
        <w:tc>
          <w:tcPr>
            <w:tcW w:w="10448" w:type="dxa"/>
            <w:vAlign w:val="center"/>
          </w:tcPr>
          <w:p w14:paraId="12B7FEF1" w14:textId="189DBD5F"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Komplektą sudaro: šviesos stalas, 2 kėdutės ir šviesos stalui pritaikytas smėlio ir vandens </w:t>
            </w:r>
            <w:proofErr w:type="spellStart"/>
            <w:r w:rsidRPr="00B300FB">
              <w:rPr>
                <w:rFonts w:ascii="Times New Roman" w:hAnsi="Times New Roman" w:cs="Times New Roman"/>
                <w:sz w:val="24"/>
                <w:szCs w:val="24"/>
              </w:rPr>
              <w:t>antstalis</w:t>
            </w:r>
            <w:proofErr w:type="spellEnd"/>
            <w:r w:rsidRPr="00B300FB">
              <w:rPr>
                <w:rFonts w:ascii="Times New Roman" w:hAnsi="Times New Roman" w:cs="Times New Roman"/>
                <w:sz w:val="24"/>
                <w:szCs w:val="24"/>
              </w:rPr>
              <w:t>.</w:t>
            </w:r>
          </w:p>
        </w:tc>
      </w:tr>
      <w:tr w:rsidR="00F9384D" w:rsidRPr="00B300FB" w14:paraId="3116B0E9" w14:textId="4E575CA0" w:rsidTr="007C686E">
        <w:tc>
          <w:tcPr>
            <w:tcW w:w="747" w:type="dxa"/>
            <w:vAlign w:val="center"/>
          </w:tcPr>
          <w:p w14:paraId="08275018" w14:textId="2454267F"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7.3.</w:t>
            </w:r>
          </w:p>
        </w:tc>
        <w:tc>
          <w:tcPr>
            <w:tcW w:w="2367" w:type="dxa"/>
            <w:vAlign w:val="center"/>
          </w:tcPr>
          <w:p w14:paraId="67384D82"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Medžiaga</w:t>
            </w:r>
          </w:p>
        </w:tc>
        <w:tc>
          <w:tcPr>
            <w:tcW w:w="10448" w:type="dxa"/>
            <w:vAlign w:val="center"/>
          </w:tcPr>
          <w:p w14:paraId="010AABE5" w14:textId="77777777"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Stalas ir kėdutės turi būti pagaminti iš natūralios medienos ar lygiavertės medžiagos.</w:t>
            </w:r>
          </w:p>
          <w:p w14:paraId="088943F0" w14:textId="117117D5" w:rsidR="00F9384D" w:rsidRPr="00B300FB" w:rsidRDefault="00F9384D" w:rsidP="007C686E">
            <w:pPr>
              <w:jc w:val="both"/>
              <w:rPr>
                <w:rFonts w:ascii="Times New Roman" w:hAnsi="Times New Roman" w:cs="Times New Roman"/>
                <w:sz w:val="24"/>
                <w:szCs w:val="24"/>
              </w:rPr>
            </w:pPr>
            <w:proofErr w:type="spellStart"/>
            <w:r w:rsidRPr="00B300FB">
              <w:rPr>
                <w:rFonts w:ascii="Times New Roman" w:hAnsi="Times New Roman" w:cs="Times New Roman"/>
                <w:sz w:val="24"/>
                <w:szCs w:val="24"/>
              </w:rPr>
              <w:t>Antstalis</w:t>
            </w:r>
            <w:proofErr w:type="spellEnd"/>
            <w:r w:rsidRPr="00B300FB">
              <w:rPr>
                <w:rFonts w:ascii="Times New Roman" w:hAnsi="Times New Roman" w:cs="Times New Roman"/>
                <w:sz w:val="24"/>
                <w:szCs w:val="24"/>
              </w:rPr>
              <w:t xml:space="preserve"> pagamintas iš organinio stiklo ar lygiavertės medžiagos. </w:t>
            </w:r>
          </w:p>
        </w:tc>
      </w:tr>
      <w:tr w:rsidR="00F9384D" w:rsidRPr="00B300FB" w14:paraId="5FA39DF2" w14:textId="36360E2C" w:rsidTr="007C686E">
        <w:tc>
          <w:tcPr>
            <w:tcW w:w="747" w:type="dxa"/>
            <w:vAlign w:val="center"/>
          </w:tcPr>
          <w:p w14:paraId="4E8DAD11" w14:textId="2C61D423"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7.4.</w:t>
            </w:r>
          </w:p>
        </w:tc>
        <w:tc>
          <w:tcPr>
            <w:tcW w:w="2367" w:type="dxa"/>
            <w:vAlign w:val="center"/>
          </w:tcPr>
          <w:p w14:paraId="2C353786"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Valdymas</w:t>
            </w:r>
          </w:p>
        </w:tc>
        <w:tc>
          <w:tcPr>
            <w:tcW w:w="10448" w:type="dxa"/>
            <w:vAlign w:val="center"/>
          </w:tcPr>
          <w:p w14:paraId="52CA7EE8" w14:textId="3989DA6F"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Stalas įstiklintas </w:t>
            </w:r>
            <w:proofErr w:type="spellStart"/>
            <w:r w:rsidRPr="00B300FB">
              <w:rPr>
                <w:rFonts w:ascii="Times New Roman" w:hAnsi="Times New Roman" w:cs="Times New Roman"/>
                <w:sz w:val="24"/>
                <w:szCs w:val="24"/>
              </w:rPr>
              <w:t>antstaliu</w:t>
            </w:r>
            <w:proofErr w:type="spellEnd"/>
            <w:r w:rsidRPr="00B300FB">
              <w:rPr>
                <w:rFonts w:ascii="Times New Roman" w:hAnsi="Times New Roman" w:cs="Times New Roman"/>
                <w:sz w:val="24"/>
                <w:szCs w:val="24"/>
              </w:rPr>
              <w:t xml:space="preserve">, apšviestas šviesos diodų juosta (LED), kuri valdoma distanciniu pulteliu ir turi galimybę pasirinkti iš ne mažiau nei 16 spalvų. </w:t>
            </w:r>
          </w:p>
        </w:tc>
      </w:tr>
      <w:tr w:rsidR="00F9384D" w:rsidRPr="00B300FB" w14:paraId="19326031" w14:textId="7CAE7297" w:rsidTr="007C686E">
        <w:tc>
          <w:tcPr>
            <w:tcW w:w="747" w:type="dxa"/>
            <w:vAlign w:val="center"/>
          </w:tcPr>
          <w:p w14:paraId="22EF4267" w14:textId="5ED1C2AB"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7.5.</w:t>
            </w:r>
          </w:p>
        </w:tc>
        <w:tc>
          <w:tcPr>
            <w:tcW w:w="2367" w:type="dxa"/>
            <w:vAlign w:val="center"/>
          </w:tcPr>
          <w:p w14:paraId="4FD33C10"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Saugumas</w:t>
            </w:r>
          </w:p>
        </w:tc>
        <w:tc>
          <w:tcPr>
            <w:tcW w:w="10448" w:type="dxa"/>
            <w:vAlign w:val="center"/>
          </w:tcPr>
          <w:p w14:paraId="4B6EFA0C" w14:textId="0AC3B360"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Stalas turi būti saugus naudojimui: užsandarintas, kad vaikai negalėtų prisiliesti prie elektros instaliacijos.</w:t>
            </w:r>
          </w:p>
        </w:tc>
      </w:tr>
      <w:tr w:rsidR="00F9384D" w:rsidRPr="00B300FB" w14:paraId="02E87B12" w14:textId="74AE0D03" w:rsidTr="007C686E">
        <w:tc>
          <w:tcPr>
            <w:tcW w:w="747" w:type="dxa"/>
            <w:vAlign w:val="center"/>
          </w:tcPr>
          <w:p w14:paraId="3CA10880" w14:textId="3FE0FE6E"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7.6.</w:t>
            </w:r>
          </w:p>
        </w:tc>
        <w:tc>
          <w:tcPr>
            <w:tcW w:w="2367" w:type="dxa"/>
            <w:vAlign w:val="center"/>
          </w:tcPr>
          <w:p w14:paraId="08CFE208"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Maitinimas</w:t>
            </w:r>
          </w:p>
        </w:tc>
        <w:tc>
          <w:tcPr>
            <w:tcW w:w="10448" w:type="dxa"/>
            <w:vAlign w:val="center"/>
          </w:tcPr>
          <w:p w14:paraId="543625EC" w14:textId="3C66A1DC"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Apšvietimui naudojama saugi 12 V įtampa.</w:t>
            </w:r>
          </w:p>
        </w:tc>
      </w:tr>
      <w:tr w:rsidR="00F9384D" w:rsidRPr="00B300FB" w14:paraId="5B924B89" w14:textId="17DDE39D" w:rsidTr="007C686E">
        <w:tc>
          <w:tcPr>
            <w:tcW w:w="747" w:type="dxa"/>
            <w:vAlign w:val="center"/>
          </w:tcPr>
          <w:p w14:paraId="2BC60E93" w14:textId="1373E699"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7.7.</w:t>
            </w:r>
          </w:p>
        </w:tc>
        <w:tc>
          <w:tcPr>
            <w:tcW w:w="2367" w:type="dxa"/>
            <w:vAlign w:val="center"/>
          </w:tcPr>
          <w:p w14:paraId="6829D73F"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Svoris</w:t>
            </w:r>
          </w:p>
        </w:tc>
        <w:tc>
          <w:tcPr>
            <w:tcW w:w="10448" w:type="dxa"/>
            <w:vAlign w:val="center"/>
          </w:tcPr>
          <w:p w14:paraId="3671C2F8" w14:textId="5D66592F"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Ne daugiau nei 7 kg.</w:t>
            </w:r>
          </w:p>
        </w:tc>
      </w:tr>
      <w:tr w:rsidR="00F9384D" w:rsidRPr="00B300FB" w14:paraId="530A47A0" w14:textId="2C820A68" w:rsidTr="007C686E">
        <w:tc>
          <w:tcPr>
            <w:tcW w:w="747" w:type="dxa"/>
            <w:vAlign w:val="center"/>
          </w:tcPr>
          <w:p w14:paraId="1668B5AB" w14:textId="329FD984"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7.8.</w:t>
            </w:r>
          </w:p>
        </w:tc>
        <w:tc>
          <w:tcPr>
            <w:tcW w:w="2367" w:type="dxa"/>
            <w:vAlign w:val="center"/>
          </w:tcPr>
          <w:p w14:paraId="4A0E0E01"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13D5F4A0" w14:textId="21196FB9"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Stalo matmenys: aukštis – 45 cm</w:t>
            </w:r>
            <w:r w:rsidR="00D84236" w:rsidRPr="00B300FB">
              <w:rPr>
                <w:rFonts w:ascii="Times New Roman" w:hAnsi="Times New Roman" w:cs="Times New Roman"/>
                <w:sz w:val="24"/>
                <w:szCs w:val="24"/>
              </w:rPr>
              <w:t xml:space="preserve"> (± 2 cm)</w:t>
            </w:r>
            <w:r w:rsidRPr="00B300FB">
              <w:rPr>
                <w:rFonts w:ascii="Times New Roman" w:hAnsi="Times New Roman" w:cs="Times New Roman"/>
                <w:sz w:val="24"/>
                <w:szCs w:val="24"/>
              </w:rPr>
              <w:t>, plotis – 48 cm</w:t>
            </w:r>
            <w:r w:rsidR="00D84236" w:rsidRPr="00B300FB">
              <w:rPr>
                <w:rFonts w:ascii="Times New Roman" w:hAnsi="Times New Roman" w:cs="Times New Roman"/>
                <w:sz w:val="24"/>
                <w:szCs w:val="24"/>
              </w:rPr>
              <w:t xml:space="preserve"> (± 2 cm)</w:t>
            </w:r>
            <w:r w:rsidRPr="00B300FB">
              <w:rPr>
                <w:rFonts w:ascii="Times New Roman" w:hAnsi="Times New Roman" w:cs="Times New Roman"/>
                <w:sz w:val="24"/>
                <w:szCs w:val="24"/>
              </w:rPr>
              <w:t>, ilgis – 63 cm (</w:t>
            </w:r>
            <w:r w:rsidR="00D84236" w:rsidRPr="00B300FB">
              <w:rPr>
                <w:rFonts w:ascii="Times New Roman" w:hAnsi="Times New Roman" w:cs="Times New Roman"/>
                <w:sz w:val="24"/>
                <w:szCs w:val="24"/>
              </w:rPr>
              <w:t>±</w:t>
            </w:r>
            <w:r w:rsidRPr="00B300FB">
              <w:rPr>
                <w:rFonts w:ascii="Times New Roman" w:hAnsi="Times New Roman" w:cs="Times New Roman"/>
                <w:sz w:val="24"/>
                <w:szCs w:val="24"/>
              </w:rPr>
              <w:t xml:space="preserve"> 2 cm).</w:t>
            </w:r>
          </w:p>
        </w:tc>
      </w:tr>
      <w:tr w:rsidR="00233A36" w:rsidRPr="00B300FB" w14:paraId="3288D270" w14:textId="74CF8D3B" w:rsidTr="00B300FB">
        <w:tc>
          <w:tcPr>
            <w:tcW w:w="13562" w:type="dxa"/>
            <w:gridSpan w:val="3"/>
            <w:vAlign w:val="center"/>
          </w:tcPr>
          <w:p w14:paraId="596A16B5" w14:textId="7A891744"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Begalybės veidrodis – 1 vnt. </w:t>
            </w:r>
          </w:p>
        </w:tc>
      </w:tr>
      <w:tr w:rsidR="00F9384D" w:rsidRPr="00B300FB" w14:paraId="392A4FD3" w14:textId="1A596318" w:rsidTr="007C686E">
        <w:tc>
          <w:tcPr>
            <w:tcW w:w="747" w:type="dxa"/>
            <w:vAlign w:val="center"/>
          </w:tcPr>
          <w:p w14:paraId="45FDF18C" w14:textId="3FF0F152"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8.1.</w:t>
            </w:r>
          </w:p>
        </w:tc>
        <w:tc>
          <w:tcPr>
            <w:tcW w:w="2367" w:type="dxa"/>
            <w:vAlign w:val="center"/>
          </w:tcPr>
          <w:p w14:paraId="3A28600D" w14:textId="47173D28"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723B42F8" w14:textId="58ACDBBA"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16615A37" w14:textId="0E288AD8" w:rsidTr="007C686E">
        <w:tc>
          <w:tcPr>
            <w:tcW w:w="747" w:type="dxa"/>
            <w:vAlign w:val="center"/>
          </w:tcPr>
          <w:p w14:paraId="268D91DC" w14:textId="78AA8F84"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8.2.</w:t>
            </w:r>
          </w:p>
        </w:tc>
        <w:tc>
          <w:tcPr>
            <w:tcW w:w="2367" w:type="dxa"/>
            <w:vAlign w:val="center"/>
          </w:tcPr>
          <w:p w14:paraId="20215E65"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Ypatybės</w:t>
            </w:r>
          </w:p>
        </w:tc>
        <w:tc>
          <w:tcPr>
            <w:tcW w:w="10448" w:type="dxa"/>
            <w:vAlign w:val="center"/>
          </w:tcPr>
          <w:p w14:paraId="44632C4D" w14:textId="65CBDD7E"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Veidrodyje turi būti įmontuotos šviesos diodų lemputės, kurios ir sukuria begalybės įspūdį. Šviesos diodai iš lėto keičia spalvas, o spalvų kismas sukuria hipnotizuojantį, raminantį efektą.</w:t>
            </w:r>
          </w:p>
        </w:tc>
      </w:tr>
      <w:tr w:rsidR="00F9384D" w:rsidRPr="00B300FB" w14:paraId="12619691" w14:textId="04C05AA6" w:rsidTr="007C686E">
        <w:tc>
          <w:tcPr>
            <w:tcW w:w="747" w:type="dxa"/>
            <w:vAlign w:val="center"/>
          </w:tcPr>
          <w:p w14:paraId="2FCEB5D1" w14:textId="2EC3F84C"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8.3.</w:t>
            </w:r>
          </w:p>
        </w:tc>
        <w:tc>
          <w:tcPr>
            <w:tcW w:w="2367" w:type="dxa"/>
            <w:vAlign w:val="center"/>
          </w:tcPr>
          <w:p w14:paraId="2821D17E"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Valdymas</w:t>
            </w:r>
          </w:p>
        </w:tc>
        <w:tc>
          <w:tcPr>
            <w:tcW w:w="10448" w:type="dxa"/>
            <w:vAlign w:val="center"/>
          </w:tcPr>
          <w:p w14:paraId="626245A1" w14:textId="769D6384" w:rsidR="00F9384D" w:rsidRPr="00B300FB" w:rsidRDefault="00192D3F" w:rsidP="007C686E">
            <w:pPr>
              <w:jc w:val="both"/>
              <w:rPr>
                <w:rFonts w:ascii="Times New Roman" w:hAnsi="Times New Roman" w:cs="Times New Roman"/>
                <w:sz w:val="24"/>
                <w:szCs w:val="24"/>
              </w:rPr>
            </w:pPr>
            <w:r w:rsidRPr="00B300FB">
              <w:rPr>
                <w:rFonts w:ascii="Times New Roman" w:hAnsi="Times New Roman" w:cs="Times New Roman"/>
                <w:sz w:val="24"/>
                <w:szCs w:val="24"/>
              </w:rPr>
              <w:t>Galimybė valdyti nuotolinio valdymo pultu.</w:t>
            </w:r>
          </w:p>
        </w:tc>
      </w:tr>
      <w:tr w:rsidR="00F9384D" w:rsidRPr="00B300FB" w14:paraId="57D52F50" w14:textId="65DC382C" w:rsidTr="007C686E">
        <w:tc>
          <w:tcPr>
            <w:tcW w:w="747" w:type="dxa"/>
            <w:vAlign w:val="center"/>
          </w:tcPr>
          <w:p w14:paraId="44D9F19F" w14:textId="764F7838"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8.4.</w:t>
            </w:r>
          </w:p>
        </w:tc>
        <w:tc>
          <w:tcPr>
            <w:tcW w:w="2367" w:type="dxa"/>
            <w:vAlign w:val="center"/>
          </w:tcPr>
          <w:p w14:paraId="78173C65"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Montavimas</w:t>
            </w:r>
          </w:p>
        </w:tc>
        <w:tc>
          <w:tcPr>
            <w:tcW w:w="10448" w:type="dxa"/>
            <w:vAlign w:val="center"/>
          </w:tcPr>
          <w:p w14:paraId="4C63F01C" w14:textId="0EAF3C5E"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Galimybė pritvirtinti prie sienos ir/ar lubų.</w:t>
            </w:r>
          </w:p>
        </w:tc>
      </w:tr>
      <w:tr w:rsidR="00F9384D" w:rsidRPr="00B300FB" w14:paraId="06EA93BC" w14:textId="1C0A1C56" w:rsidTr="007C686E">
        <w:tc>
          <w:tcPr>
            <w:tcW w:w="747" w:type="dxa"/>
            <w:vAlign w:val="center"/>
          </w:tcPr>
          <w:p w14:paraId="2884F538" w14:textId="34ED8D81"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8.5.</w:t>
            </w:r>
          </w:p>
        </w:tc>
        <w:tc>
          <w:tcPr>
            <w:tcW w:w="2367" w:type="dxa"/>
            <w:vAlign w:val="center"/>
          </w:tcPr>
          <w:p w14:paraId="0FC02111"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Baterijos veikimo laikas</w:t>
            </w:r>
          </w:p>
        </w:tc>
        <w:tc>
          <w:tcPr>
            <w:tcW w:w="10448" w:type="dxa"/>
            <w:vAlign w:val="center"/>
          </w:tcPr>
          <w:p w14:paraId="4AEDDE84" w14:textId="356C1106"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Turi veikti ne mažiau nei 10 valandų vienu įkrovimu.</w:t>
            </w:r>
          </w:p>
        </w:tc>
      </w:tr>
      <w:tr w:rsidR="00F9384D" w:rsidRPr="00B300FB" w14:paraId="69C7859D" w14:textId="7232046B" w:rsidTr="007C686E">
        <w:tc>
          <w:tcPr>
            <w:tcW w:w="747" w:type="dxa"/>
            <w:vAlign w:val="center"/>
          </w:tcPr>
          <w:p w14:paraId="70323E01" w14:textId="5D40ED78"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8.6.</w:t>
            </w:r>
          </w:p>
        </w:tc>
        <w:tc>
          <w:tcPr>
            <w:tcW w:w="2367" w:type="dxa"/>
            <w:vAlign w:val="center"/>
          </w:tcPr>
          <w:p w14:paraId="52819ABB"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Maitinimas</w:t>
            </w:r>
          </w:p>
        </w:tc>
        <w:tc>
          <w:tcPr>
            <w:tcW w:w="10448" w:type="dxa"/>
            <w:vAlign w:val="center"/>
          </w:tcPr>
          <w:p w14:paraId="03E06CD1" w14:textId="6C8B4ED3"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Keičiamos ar įkraunamos baterijos AA arba akumuliatorius.</w:t>
            </w:r>
          </w:p>
        </w:tc>
      </w:tr>
      <w:tr w:rsidR="00F9384D" w:rsidRPr="00B300FB" w14:paraId="252350A1" w14:textId="56CC5CC0" w:rsidTr="007C686E">
        <w:tc>
          <w:tcPr>
            <w:tcW w:w="747" w:type="dxa"/>
            <w:vAlign w:val="center"/>
          </w:tcPr>
          <w:p w14:paraId="265DBC11" w14:textId="055D2D6B"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8.7.</w:t>
            </w:r>
          </w:p>
        </w:tc>
        <w:tc>
          <w:tcPr>
            <w:tcW w:w="2367" w:type="dxa"/>
            <w:vAlign w:val="center"/>
          </w:tcPr>
          <w:p w14:paraId="75049E75"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790F218A" w14:textId="4A6A95CB"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Skersmuo ne mažiau 23 cm.</w:t>
            </w:r>
          </w:p>
        </w:tc>
      </w:tr>
      <w:tr w:rsidR="00233A36" w:rsidRPr="00B300FB" w14:paraId="7FF48FDC" w14:textId="5C5618D4" w:rsidTr="00B300FB">
        <w:tc>
          <w:tcPr>
            <w:tcW w:w="13562" w:type="dxa"/>
            <w:gridSpan w:val="3"/>
            <w:vAlign w:val="center"/>
          </w:tcPr>
          <w:p w14:paraId="6E036EFB" w14:textId="3053D47A"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Emocijų kopėčios – 1 vnt.</w:t>
            </w:r>
          </w:p>
        </w:tc>
      </w:tr>
      <w:tr w:rsidR="00F9384D" w:rsidRPr="00B300FB" w14:paraId="29E41C8F" w14:textId="1896E72C" w:rsidTr="007C686E">
        <w:tc>
          <w:tcPr>
            <w:tcW w:w="747" w:type="dxa"/>
            <w:vAlign w:val="center"/>
          </w:tcPr>
          <w:p w14:paraId="643FD578" w14:textId="607B1DFB"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9.1.</w:t>
            </w:r>
          </w:p>
        </w:tc>
        <w:tc>
          <w:tcPr>
            <w:tcW w:w="2367" w:type="dxa"/>
            <w:vAlign w:val="center"/>
          </w:tcPr>
          <w:p w14:paraId="7FED41D1" w14:textId="622920AC"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702F3974" w14:textId="1F6C0820"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21B89FE5" w14:textId="58D9C3C1" w:rsidTr="007C686E">
        <w:tc>
          <w:tcPr>
            <w:tcW w:w="747" w:type="dxa"/>
            <w:vAlign w:val="center"/>
          </w:tcPr>
          <w:p w14:paraId="2CCD17A3" w14:textId="27EF0BA5"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9.2.</w:t>
            </w:r>
          </w:p>
        </w:tc>
        <w:tc>
          <w:tcPr>
            <w:tcW w:w="2367" w:type="dxa"/>
            <w:vAlign w:val="center"/>
          </w:tcPr>
          <w:p w14:paraId="531099D0" w14:textId="475F4F8B"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Paskirtis</w:t>
            </w:r>
          </w:p>
        </w:tc>
        <w:tc>
          <w:tcPr>
            <w:tcW w:w="10448" w:type="dxa"/>
            <w:shd w:val="clear" w:color="auto" w:fill="auto"/>
            <w:vAlign w:val="center"/>
          </w:tcPr>
          <w:p w14:paraId="3537B9BA" w14:textId="301468EB"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Priemonė, kuri lavina balsą, savęs pažinimo funkciją, padeda išmokti nukreipti susikaupusią perteklinę energiją, mokomasi suprasti priežasties ir pasekmės dėsnį.</w:t>
            </w:r>
          </w:p>
        </w:tc>
      </w:tr>
      <w:tr w:rsidR="00F9384D" w:rsidRPr="00B300FB" w14:paraId="4279AA9F" w14:textId="12763A3B" w:rsidTr="007C686E">
        <w:tc>
          <w:tcPr>
            <w:tcW w:w="747" w:type="dxa"/>
            <w:vAlign w:val="center"/>
          </w:tcPr>
          <w:p w14:paraId="42DADF92" w14:textId="103601FD"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9.3.</w:t>
            </w:r>
          </w:p>
        </w:tc>
        <w:tc>
          <w:tcPr>
            <w:tcW w:w="2367" w:type="dxa"/>
            <w:vAlign w:val="center"/>
          </w:tcPr>
          <w:p w14:paraId="61BFB389"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Komplektacija</w:t>
            </w:r>
          </w:p>
        </w:tc>
        <w:tc>
          <w:tcPr>
            <w:tcW w:w="10448" w:type="dxa"/>
            <w:shd w:val="clear" w:color="auto" w:fill="auto"/>
            <w:vAlign w:val="center"/>
          </w:tcPr>
          <w:p w14:paraId="5CA4AB98" w14:textId="646CB7B1"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Ne mažiau 10 skirtingų spalvų LED lempų pakopų, kurios vizualizuoja ir reaguoja į atliekamą veiklą (plojimas, šokis, triukšmas ar kita fizinė veikla).</w:t>
            </w:r>
          </w:p>
        </w:tc>
      </w:tr>
      <w:tr w:rsidR="00F9384D" w:rsidRPr="00B300FB" w14:paraId="1A88CDE8" w14:textId="0672BBE6" w:rsidTr="007C686E">
        <w:tc>
          <w:tcPr>
            <w:tcW w:w="747" w:type="dxa"/>
            <w:vAlign w:val="center"/>
          </w:tcPr>
          <w:p w14:paraId="50937D03" w14:textId="3723ABBC"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9.4.</w:t>
            </w:r>
          </w:p>
        </w:tc>
        <w:tc>
          <w:tcPr>
            <w:tcW w:w="2367" w:type="dxa"/>
            <w:vAlign w:val="center"/>
          </w:tcPr>
          <w:p w14:paraId="452FC178"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Maitinimas</w:t>
            </w:r>
          </w:p>
        </w:tc>
        <w:tc>
          <w:tcPr>
            <w:tcW w:w="10448" w:type="dxa"/>
            <w:shd w:val="clear" w:color="auto" w:fill="auto"/>
            <w:vAlign w:val="center"/>
          </w:tcPr>
          <w:p w14:paraId="7A9F0C3E" w14:textId="2C3F39CD"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Ne galingesnis nei 12 V maitinimo šaltinis. </w:t>
            </w:r>
          </w:p>
        </w:tc>
      </w:tr>
      <w:tr w:rsidR="00F9384D" w:rsidRPr="00B300FB" w14:paraId="686EC446" w14:textId="7D63182F" w:rsidTr="007C686E">
        <w:tc>
          <w:tcPr>
            <w:tcW w:w="747" w:type="dxa"/>
            <w:vAlign w:val="center"/>
          </w:tcPr>
          <w:p w14:paraId="0D4FF87A" w14:textId="07ADAF9C"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9.5.</w:t>
            </w:r>
          </w:p>
        </w:tc>
        <w:tc>
          <w:tcPr>
            <w:tcW w:w="2367" w:type="dxa"/>
            <w:vAlign w:val="center"/>
          </w:tcPr>
          <w:p w14:paraId="4FFC26D4"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shd w:val="clear" w:color="auto" w:fill="auto"/>
            <w:vAlign w:val="center"/>
          </w:tcPr>
          <w:p w14:paraId="5DA3CF1D" w14:textId="446AFE38"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110 x 41 x 11 cm (</w:t>
            </w:r>
            <w:r w:rsidR="00D84236" w:rsidRPr="00B300FB">
              <w:rPr>
                <w:rFonts w:ascii="Times New Roman" w:hAnsi="Times New Roman" w:cs="Times New Roman"/>
                <w:sz w:val="24"/>
                <w:szCs w:val="24"/>
              </w:rPr>
              <w:t>± 2 cm)</w:t>
            </w:r>
            <w:r w:rsidRPr="00B300FB">
              <w:rPr>
                <w:rFonts w:ascii="Times New Roman" w:hAnsi="Times New Roman" w:cs="Times New Roman"/>
                <w:sz w:val="24"/>
                <w:szCs w:val="24"/>
              </w:rPr>
              <w:t>.</w:t>
            </w:r>
          </w:p>
        </w:tc>
      </w:tr>
      <w:tr w:rsidR="00233A36" w:rsidRPr="00B300FB" w14:paraId="1FF21277" w14:textId="59D46DEA" w:rsidTr="00B300FB">
        <w:tc>
          <w:tcPr>
            <w:tcW w:w="13562" w:type="dxa"/>
            <w:gridSpan w:val="3"/>
            <w:vAlign w:val="center"/>
          </w:tcPr>
          <w:p w14:paraId="4589892B" w14:textId="736757E5"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Sensorinis nuotaikos stalas – 1 vnt.</w:t>
            </w:r>
          </w:p>
        </w:tc>
      </w:tr>
      <w:tr w:rsidR="00F9384D" w:rsidRPr="00B300FB" w14:paraId="33CC69B5" w14:textId="62E3953C" w:rsidTr="007C686E">
        <w:trPr>
          <w:trHeight w:val="66"/>
        </w:trPr>
        <w:tc>
          <w:tcPr>
            <w:tcW w:w="747" w:type="dxa"/>
            <w:vAlign w:val="center"/>
          </w:tcPr>
          <w:p w14:paraId="24BB279D"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10.1.</w:t>
            </w:r>
          </w:p>
        </w:tc>
        <w:tc>
          <w:tcPr>
            <w:tcW w:w="2367" w:type="dxa"/>
            <w:vAlign w:val="center"/>
          </w:tcPr>
          <w:p w14:paraId="3AEB7758" w14:textId="42E03F88"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4FE0FD0E" w14:textId="010F082F"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201FB2F4" w14:textId="7CC0EABE" w:rsidTr="007C686E">
        <w:trPr>
          <w:trHeight w:val="274"/>
        </w:trPr>
        <w:tc>
          <w:tcPr>
            <w:tcW w:w="747" w:type="dxa"/>
            <w:vAlign w:val="center"/>
          </w:tcPr>
          <w:p w14:paraId="5F468938" w14:textId="085CFF5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10.2.</w:t>
            </w:r>
          </w:p>
        </w:tc>
        <w:tc>
          <w:tcPr>
            <w:tcW w:w="2367" w:type="dxa"/>
            <w:vAlign w:val="center"/>
          </w:tcPr>
          <w:p w14:paraId="300B0A9A"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Komplektacija</w:t>
            </w:r>
          </w:p>
        </w:tc>
        <w:tc>
          <w:tcPr>
            <w:tcW w:w="10448" w:type="dxa"/>
            <w:shd w:val="clear" w:color="auto" w:fill="FFFFFF" w:themeFill="background1"/>
            <w:vAlign w:val="center"/>
          </w:tcPr>
          <w:p w14:paraId="0FFA838C" w14:textId="22485E20"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Turi būti permatomas dangtis, kuris uždengia viršutinę cilindro dalį ir nuotolinio valdymo pultelis.</w:t>
            </w:r>
          </w:p>
        </w:tc>
      </w:tr>
      <w:tr w:rsidR="00F9384D" w:rsidRPr="00B300FB" w14:paraId="03F396DF" w14:textId="69C88E05" w:rsidTr="007C686E">
        <w:trPr>
          <w:trHeight w:val="274"/>
        </w:trPr>
        <w:tc>
          <w:tcPr>
            <w:tcW w:w="747" w:type="dxa"/>
            <w:vAlign w:val="center"/>
          </w:tcPr>
          <w:p w14:paraId="7B210797" w14:textId="42373AD9"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10.3.</w:t>
            </w:r>
          </w:p>
        </w:tc>
        <w:tc>
          <w:tcPr>
            <w:tcW w:w="2367" w:type="dxa"/>
            <w:vAlign w:val="center"/>
          </w:tcPr>
          <w:p w14:paraId="3D2D1A9A"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Atsparumas vandeniui</w:t>
            </w:r>
          </w:p>
        </w:tc>
        <w:tc>
          <w:tcPr>
            <w:tcW w:w="10448" w:type="dxa"/>
            <w:vAlign w:val="center"/>
          </w:tcPr>
          <w:p w14:paraId="4DFD416A" w14:textId="147F080E"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Sensorinis nuotaikos stalas turi būti atsparus vandeniui.</w:t>
            </w:r>
          </w:p>
        </w:tc>
      </w:tr>
      <w:tr w:rsidR="00F9384D" w:rsidRPr="00B300FB" w14:paraId="3BBD2789" w14:textId="5E78A9EF" w:rsidTr="007C686E">
        <w:trPr>
          <w:trHeight w:val="44"/>
        </w:trPr>
        <w:tc>
          <w:tcPr>
            <w:tcW w:w="747" w:type="dxa"/>
            <w:vAlign w:val="center"/>
          </w:tcPr>
          <w:p w14:paraId="32EFA46E" w14:textId="41D5305C"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lastRenderedPageBreak/>
              <w:t>10.4.</w:t>
            </w:r>
          </w:p>
        </w:tc>
        <w:tc>
          <w:tcPr>
            <w:tcW w:w="2367" w:type="dxa"/>
            <w:vAlign w:val="center"/>
          </w:tcPr>
          <w:p w14:paraId="2E83EB60"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Forma</w:t>
            </w:r>
          </w:p>
        </w:tc>
        <w:tc>
          <w:tcPr>
            <w:tcW w:w="10448" w:type="dxa"/>
            <w:vAlign w:val="center"/>
          </w:tcPr>
          <w:p w14:paraId="561C3161" w14:textId="7C09763E"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Sensorinis nuotaikos stalas turi būti įgaubto cilindro arba panašios formos, su viršumi. Viršutinėje nuotaikos stalo dalyje turi būti įgaubimas, kad būtų galima įpilti skysčius, smėlį ar kitas žaidimui skirtas medžiagas.</w:t>
            </w:r>
          </w:p>
        </w:tc>
      </w:tr>
      <w:tr w:rsidR="00F9384D" w:rsidRPr="00B300FB" w14:paraId="50E03082" w14:textId="1E39552B" w:rsidTr="007C686E">
        <w:trPr>
          <w:trHeight w:val="255"/>
        </w:trPr>
        <w:tc>
          <w:tcPr>
            <w:tcW w:w="747" w:type="dxa"/>
            <w:vAlign w:val="center"/>
          </w:tcPr>
          <w:p w14:paraId="62A288DC" w14:textId="4E107445"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10.5.</w:t>
            </w:r>
          </w:p>
        </w:tc>
        <w:tc>
          <w:tcPr>
            <w:tcW w:w="2367" w:type="dxa"/>
            <w:vAlign w:val="center"/>
          </w:tcPr>
          <w:p w14:paraId="106954D0"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Svoris</w:t>
            </w:r>
          </w:p>
        </w:tc>
        <w:tc>
          <w:tcPr>
            <w:tcW w:w="10448" w:type="dxa"/>
            <w:vAlign w:val="center"/>
          </w:tcPr>
          <w:p w14:paraId="1885128A" w14:textId="5722D1DE"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Ne daugiau 10 kg.</w:t>
            </w:r>
          </w:p>
        </w:tc>
      </w:tr>
      <w:tr w:rsidR="00F9384D" w:rsidRPr="00B300FB" w14:paraId="3B9A140C" w14:textId="5211E02E" w:rsidTr="007C686E">
        <w:trPr>
          <w:trHeight w:val="44"/>
        </w:trPr>
        <w:tc>
          <w:tcPr>
            <w:tcW w:w="747" w:type="dxa"/>
            <w:vAlign w:val="center"/>
          </w:tcPr>
          <w:p w14:paraId="43B1CD9C" w14:textId="5ECFAB06"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10.6.</w:t>
            </w:r>
          </w:p>
        </w:tc>
        <w:tc>
          <w:tcPr>
            <w:tcW w:w="2367" w:type="dxa"/>
            <w:vAlign w:val="center"/>
          </w:tcPr>
          <w:p w14:paraId="1729A01B"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shd w:val="clear" w:color="auto" w:fill="FFFFFF" w:themeFill="background1"/>
            <w:vAlign w:val="center"/>
          </w:tcPr>
          <w:p w14:paraId="12D22D9D" w14:textId="35505245"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Viršutinė sensorinio nuotaikos stalo dalis turi būti apie 70 cm skersmens. Aukštis apie 40 cm (</w:t>
            </w:r>
            <w:r w:rsidR="00991BE8" w:rsidRPr="00B300FB">
              <w:rPr>
                <w:rFonts w:ascii="Times New Roman" w:hAnsi="Times New Roman" w:cs="Times New Roman"/>
                <w:sz w:val="24"/>
                <w:szCs w:val="24"/>
              </w:rPr>
              <w:t>±</w:t>
            </w:r>
            <w:r w:rsidRPr="00B300FB">
              <w:rPr>
                <w:rFonts w:ascii="Times New Roman" w:hAnsi="Times New Roman" w:cs="Times New Roman"/>
                <w:sz w:val="24"/>
                <w:szCs w:val="24"/>
              </w:rPr>
              <w:t xml:space="preserve"> 5 cm). </w:t>
            </w:r>
          </w:p>
        </w:tc>
      </w:tr>
      <w:tr w:rsidR="00233A36" w:rsidRPr="00B300FB" w14:paraId="4E4F73FD" w14:textId="3D47F51C" w:rsidTr="00B300FB">
        <w:trPr>
          <w:trHeight w:val="185"/>
        </w:trPr>
        <w:tc>
          <w:tcPr>
            <w:tcW w:w="13562" w:type="dxa"/>
            <w:gridSpan w:val="3"/>
            <w:vAlign w:val="center"/>
          </w:tcPr>
          <w:p w14:paraId="0C9313FC" w14:textId="27A38CA5"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Interaktyvūs mygtukai – 1 </w:t>
            </w:r>
            <w:proofErr w:type="spellStart"/>
            <w:r w:rsidRPr="00B300FB">
              <w:rPr>
                <w:rFonts w:ascii="Times New Roman" w:hAnsi="Times New Roman" w:cs="Times New Roman"/>
                <w:b/>
                <w:bCs/>
                <w:sz w:val="24"/>
                <w:szCs w:val="24"/>
              </w:rPr>
              <w:t>kompl</w:t>
            </w:r>
            <w:proofErr w:type="spellEnd"/>
            <w:r w:rsidRPr="00B300FB">
              <w:rPr>
                <w:rFonts w:ascii="Times New Roman" w:hAnsi="Times New Roman" w:cs="Times New Roman"/>
                <w:b/>
                <w:bCs/>
                <w:sz w:val="24"/>
                <w:szCs w:val="24"/>
              </w:rPr>
              <w:t>.</w:t>
            </w:r>
          </w:p>
        </w:tc>
      </w:tr>
      <w:tr w:rsidR="00F9384D" w:rsidRPr="00B300FB" w14:paraId="72D705A4" w14:textId="0768F785" w:rsidTr="007C686E">
        <w:trPr>
          <w:trHeight w:val="315"/>
        </w:trPr>
        <w:tc>
          <w:tcPr>
            <w:tcW w:w="747" w:type="dxa"/>
            <w:vAlign w:val="center"/>
          </w:tcPr>
          <w:p w14:paraId="59219829"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11.1.</w:t>
            </w:r>
          </w:p>
        </w:tc>
        <w:tc>
          <w:tcPr>
            <w:tcW w:w="2367" w:type="dxa"/>
            <w:vAlign w:val="center"/>
          </w:tcPr>
          <w:p w14:paraId="78D74245" w14:textId="28222BC6"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60EC6BF7" w14:textId="157BCFBD"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748529F7" w14:textId="3E798490" w:rsidTr="007C686E">
        <w:trPr>
          <w:trHeight w:val="559"/>
        </w:trPr>
        <w:tc>
          <w:tcPr>
            <w:tcW w:w="747" w:type="dxa"/>
            <w:vAlign w:val="center"/>
          </w:tcPr>
          <w:p w14:paraId="58D6DC8E" w14:textId="51CFC95E"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11.2.</w:t>
            </w:r>
          </w:p>
        </w:tc>
        <w:tc>
          <w:tcPr>
            <w:tcW w:w="2367" w:type="dxa"/>
            <w:vAlign w:val="center"/>
          </w:tcPr>
          <w:p w14:paraId="45D827CD"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Komplektacija</w:t>
            </w:r>
          </w:p>
        </w:tc>
        <w:tc>
          <w:tcPr>
            <w:tcW w:w="10448" w:type="dxa"/>
            <w:vAlign w:val="center"/>
          </w:tcPr>
          <w:p w14:paraId="56DF4E98" w14:textId="21598E4F"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Komplektą sudaro ne mažiau nei 6 interaktyvūs mygtukai,</w:t>
            </w:r>
            <w:r w:rsidR="00991BE8" w:rsidRPr="00B300FB">
              <w:rPr>
                <w:rFonts w:ascii="Times New Roman" w:hAnsi="Times New Roman" w:cs="Times New Roman"/>
                <w:sz w:val="24"/>
                <w:szCs w:val="24"/>
              </w:rPr>
              <w:t xml:space="preserve"> ne mažiau</w:t>
            </w:r>
            <w:r w:rsidRPr="00B300FB">
              <w:rPr>
                <w:rFonts w:ascii="Times New Roman" w:hAnsi="Times New Roman" w:cs="Times New Roman"/>
                <w:sz w:val="24"/>
                <w:szCs w:val="24"/>
              </w:rPr>
              <w:t xml:space="preserve"> 6 </w:t>
            </w:r>
            <w:proofErr w:type="spellStart"/>
            <w:r w:rsidRPr="00B300FB">
              <w:rPr>
                <w:rFonts w:ascii="Times New Roman" w:hAnsi="Times New Roman" w:cs="Times New Roman"/>
                <w:sz w:val="24"/>
                <w:szCs w:val="24"/>
              </w:rPr>
              <w:t>magnetukai</w:t>
            </w:r>
            <w:proofErr w:type="spellEnd"/>
            <w:r w:rsidRPr="00B300FB">
              <w:rPr>
                <w:rFonts w:ascii="Times New Roman" w:hAnsi="Times New Roman" w:cs="Times New Roman"/>
                <w:sz w:val="24"/>
                <w:szCs w:val="24"/>
              </w:rPr>
              <w:t xml:space="preserve"> (mygtukų tvirtinimui prie metalinių konstrukcijų), įkroviklis, </w:t>
            </w:r>
            <w:r w:rsidR="00991BE8" w:rsidRPr="00B300FB">
              <w:rPr>
                <w:rFonts w:ascii="Times New Roman" w:hAnsi="Times New Roman" w:cs="Times New Roman"/>
                <w:sz w:val="24"/>
                <w:szCs w:val="24"/>
              </w:rPr>
              <w:t xml:space="preserve">ne mažiau </w:t>
            </w:r>
            <w:r w:rsidRPr="00B300FB">
              <w:rPr>
                <w:rFonts w:ascii="Times New Roman" w:hAnsi="Times New Roman" w:cs="Times New Roman"/>
                <w:sz w:val="24"/>
                <w:szCs w:val="24"/>
              </w:rPr>
              <w:t xml:space="preserve">18 žaidimų. </w:t>
            </w:r>
          </w:p>
        </w:tc>
      </w:tr>
      <w:tr w:rsidR="00F9384D" w:rsidRPr="00B300FB" w14:paraId="1AFE1E43" w14:textId="6A8FD970" w:rsidTr="007C686E">
        <w:trPr>
          <w:trHeight w:val="261"/>
        </w:trPr>
        <w:tc>
          <w:tcPr>
            <w:tcW w:w="747" w:type="dxa"/>
            <w:vAlign w:val="center"/>
          </w:tcPr>
          <w:p w14:paraId="33A7EE1B" w14:textId="0C8F7024"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11.3.</w:t>
            </w:r>
          </w:p>
        </w:tc>
        <w:tc>
          <w:tcPr>
            <w:tcW w:w="2367" w:type="dxa"/>
            <w:vAlign w:val="center"/>
          </w:tcPr>
          <w:p w14:paraId="4C664192"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Jungties tipas</w:t>
            </w:r>
          </w:p>
        </w:tc>
        <w:tc>
          <w:tcPr>
            <w:tcW w:w="10448" w:type="dxa"/>
            <w:vAlign w:val="center"/>
          </w:tcPr>
          <w:p w14:paraId="2B958E3B" w14:textId="07E2E719"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Bluetooth</w:t>
            </w:r>
          </w:p>
        </w:tc>
      </w:tr>
      <w:tr w:rsidR="00F9384D" w:rsidRPr="00B300FB" w14:paraId="6151A5B4" w14:textId="3511F6AD" w:rsidTr="007C686E">
        <w:trPr>
          <w:trHeight w:val="283"/>
        </w:trPr>
        <w:tc>
          <w:tcPr>
            <w:tcW w:w="747" w:type="dxa"/>
            <w:vAlign w:val="center"/>
          </w:tcPr>
          <w:p w14:paraId="21DBAF48" w14:textId="71129296"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11.4.</w:t>
            </w:r>
          </w:p>
        </w:tc>
        <w:tc>
          <w:tcPr>
            <w:tcW w:w="2367" w:type="dxa"/>
            <w:vAlign w:val="center"/>
          </w:tcPr>
          <w:p w14:paraId="03E026D1"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Suderinamumas</w:t>
            </w:r>
          </w:p>
        </w:tc>
        <w:tc>
          <w:tcPr>
            <w:tcW w:w="10448" w:type="dxa"/>
            <w:vAlign w:val="center"/>
          </w:tcPr>
          <w:p w14:paraId="0D311DB9" w14:textId="60C5C473"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Suderinamas su Android, OS X, iOS, Windows, </w:t>
            </w:r>
            <w:proofErr w:type="spellStart"/>
            <w:r w:rsidRPr="00B300FB">
              <w:rPr>
                <w:rFonts w:ascii="Times New Roman" w:hAnsi="Times New Roman" w:cs="Times New Roman"/>
                <w:sz w:val="24"/>
                <w:szCs w:val="24"/>
              </w:rPr>
              <w:t>Chromebooks</w:t>
            </w:r>
            <w:proofErr w:type="spellEnd"/>
            <w:r w:rsidRPr="00B300FB">
              <w:rPr>
                <w:rFonts w:ascii="Times New Roman" w:hAnsi="Times New Roman" w:cs="Times New Roman"/>
                <w:sz w:val="24"/>
                <w:szCs w:val="24"/>
              </w:rPr>
              <w:t>, Linux sistemomis.</w:t>
            </w:r>
          </w:p>
        </w:tc>
      </w:tr>
      <w:tr w:rsidR="00F9384D" w:rsidRPr="00B300FB" w14:paraId="266075C9" w14:textId="4723502E" w:rsidTr="007C686E">
        <w:trPr>
          <w:trHeight w:val="556"/>
        </w:trPr>
        <w:tc>
          <w:tcPr>
            <w:tcW w:w="747" w:type="dxa"/>
            <w:vAlign w:val="center"/>
          </w:tcPr>
          <w:p w14:paraId="144EDAC9" w14:textId="22F91B48"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11.5.</w:t>
            </w:r>
          </w:p>
        </w:tc>
        <w:tc>
          <w:tcPr>
            <w:tcW w:w="2367" w:type="dxa"/>
            <w:vAlign w:val="center"/>
          </w:tcPr>
          <w:p w14:paraId="302C162E"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Ypatybės</w:t>
            </w:r>
          </w:p>
        </w:tc>
        <w:tc>
          <w:tcPr>
            <w:tcW w:w="10448" w:type="dxa"/>
            <w:vAlign w:val="center"/>
          </w:tcPr>
          <w:p w14:paraId="30C7D512" w14:textId="7F376140"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Galimybė mygtuką pakeisti vienu iš klaviatūros mygtukų, pvz. paspaudus mygtuką jis turi atitikti klaviatūros rodyklės į viršų funkciją.</w:t>
            </w:r>
          </w:p>
        </w:tc>
      </w:tr>
      <w:tr w:rsidR="00F9384D" w:rsidRPr="00B300FB" w14:paraId="24E2CD40" w14:textId="5C98ADFE" w:rsidTr="007C686E">
        <w:trPr>
          <w:trHeight w:val="44"/>
        </w:trPr>
        <w:tc>
          <w:tcPr>
            <w:tcW w:w="747" w:type="dxa"/>
            <w:vAlign w:val="center"/>
          </w:tcPr>
          <w:p w14:paraId="5D9379EF" w14:textId="736D2CC3"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11.6.</w:t>
            </w:r>
          </w:p>
        </w:tc>
        <w:tc>
          <w:tcPr>
            <w:tcW w:w="2367" w:type="dxa"/>
            <w:vAlign w:val="center"/>
          </w:tcPr>
          <w:p w14:paraId="7DB99E76"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Aktyvavimo jėga</w:t>
            </w:r>
          </w:p>
        </w:tc>
        <w:tc>
          <w:tcPr>
            <w:tcW w:w="10448" w:type="dxa"/>
            <w:vAlign w:val="center"/>
          </w:tcPr>
          <w:p w14:paraId="6857DBFD" w14:textId="2C72BC38"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Aktyvavimo jėga turi būti reguliuojama</w:t>
            </w:r>
            <w:r w:rsidR="00192D3F" w:rsidRPr="00B300FB">
              <w:rPr>
                <w:rFonts w:ascii="Times New Roman" w:hAnsi="Times New Roman" w:cs="Times New Roman"/>
                <w:sz w:val="24"/>
                <w:szCs w:val="24"/>
              </w:rPr>
              <w:t>.</w:t>
            </w:r>
          </w:p>
        </w:tc>
      </w:tr>
      <w:tr w:rsidR="00F9384D" w:rsidRPr="00B300FB" w14:paraId="0BF56C1E" w14:textId="6431B67C" w:rsidTr="007C686E">
        <w:trPr>
          <w:trHeight w:val="44"/>
        </w:trPr>
        <w:tc>
          <w:tcPr>
            <w:tcW w:w="747" w:type="dxa"/>
            <w:vAlign w:val="center"/>
          </w:tcPr>
          <w:p w14:paraId="2BE8E66B" w14:textId="496E1701"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11.7.</w:t>
            </w:r>
          </w:p>
        </w:tc>
        <w:tc>
          <w:tcPr>
            <w:tcW w:w="2367" w:type="dxa"/>
            <w:vAlign w:val="center"/>
          </w:tcPr>
          <w:p w14:paraId="20DC6C5E"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Forma</w:t>
            </w:r>
          </w:p>
        </w:tc>
        <w:tc>
          <w:tcPr>
            <w:tcW w:w="10448" w:type="dxa"/>
            <w:vAlign w:val="center"/>
          </w:tcPr>
          <w:p w14:paraId="623292E1" w14:textId="6E0E608B"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Apvali.</w:t>
            </w:r>
          </w:p>
        </w:tc>
      </w:tr>
      <w:tr w:rsidR="00F9384D" w:rsidRPr="00B300FB" w14:paraId="30C86110" w14:textId="0A2D6442" w:rsidTr="007C686E">
        <w:trPr>
          <w:trHeight w:val="66"/>
        </w:trPr>
        <w:tc>
          <w:tcPr>
            <w:tcW w:w="747" w:type="dxa"/>
            <w:vAlign w:val="center"/>
          </w:tcPr>
          <w:p w14:paraId="61417365" w14:textId="75FBF741"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11.8.</w:t>
            </w:r>
          </w:p>
        </w:tc>
        <w:tc>
          <w:tcPr>
            <w:tcW w:w="2367" w:type="dxa"/>
            <w:vAlign w:val="center"/>
          </w:tcPr>
          <w:p w14:paraId="26F4C1E2"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0A6BF68C" w14:textId="51C9C201"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Skersmuo – ne mažiau 5 cm, aukštis – ne mažiau 3,5 cm.</w:t>
            </w:r>
          </w:p>
        </w:tc>
      </w:tr>
      <w:tr w:rsidR="00233A36" w:rsidRPr="00B300FB" w14:paraId="4D40BD67" w14:textId="42F5D2F3" w:rsidTr="00B300FB">
        <w:trPr>
          <w:trHeight w:val="288"/>
        </w:trPr>
        <w:tc>
          <w:tcPr>
            <w:tcW w:w="13562" w:type="dxa"/>
            <w:gridSpan w:val="3"/>
            <w:vAlign w:val="center"/>
          </w:tcPr>
          <w:p w14:paraId="6BAA96E1" w14:textId="1B4D1A1F"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Šviesos gijos – 1 vnt. </w:t>
            </w:r>
          </w:p>
        </w:tc>
      </w:tr>
      <w:tr w:rsidR="00F9384D" w:rsidRPr="00B300FB" w14:paraId="4A84B03C" w14:textId="3C26F9C8" w:rsidTr="007C686E">
        <w:trPr>
          <w:trHeight w:val="199"/>
        </w:trPr>
        <w:tc>
          <w:tcPr>
            <w:tcW w:w="747" w:type="dxa"/>
            <w:vAlign w:val="center"/>
          </w:tcPr>
          <w:p w14:paraId="47AEFB9F" w14:textId="37EEFF82"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12.1.</w:t>
            </w:r>
          </w:p>
        </w:tc>
        <w:tc>
          <w:tcPr>
            <w:tcW w:w="2367" w:type="dxa"/>
            <w:vAlign w:val="center"/>
          </w:tcPr>
          <w:p w14:paraId="1EF7EF7C" w14:textId="2183C022"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3E493F41" w14:textId="79AC6D54"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0BF0404A" w14:textId="445962C7" w:rsidTr="007C686E">
        <w:trPr>
          <w:trHeight w:val="199"/>
        </w:trPr>
        <w:tc>
          <w:tcPr>
            <w:tcW w:w="747" w:type="dxa"/>
            <w:vAlign w:val="center"/>
          </w:tcPr>
          <w:p w14:paraId="3BCCC467" w14:textId="0DD20EB1"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12.2.</w:t>
            </w:r>
          </w:p>
        </w:tc>
        <w:tc>
          <w:tcPr>
            <w:tcW w:w="2367" w:type="dxa"/>
            <w:vAlign w:val="center"/>
          </w:tcPr>
          <w:p w14:paraId="39977A1C"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Ypatybės</w:t>
            </w:r>
          </w:p>
        </w:tc>
        <w:tc>
          <w:tcPr>
            <w:tcW w:w="10448" w:type="dxa"/>
            <w:shd w:val="clear" w:color="auto" w:fill="FFFFFF" w:themeFill="background1"/>
            <w:vAlign w:val="center"/>
          </w:tcPr>
          <w:p w14:paraId="342F3BCB" w14:textId="2E9F5BBF" w:rsidR="00F9384D" w:rsidRPr="00B300FB" w:rsidRDefault="00991BE8" w:rsidP="007C686E">
            <w:pPr>
              <w:jc w:val="both"/>
              <w:rPr>
                <w:rFonts w:ascii="Times New Roman" w:hAnsi="Times New Roman" w:cs="Times New Roman"/>
                <w:sz w:val="24"/>
                <w:szCs w:val="24"/>
              </w:rPr>
            </w:pPr>
            <w:r w:rsidRPr="00B300FB">
              <w:rPr>
                <w:rFonts w:ascii="Times New Roman" w:eastAsia="Calibri" w:hAnsi="Times New Roman" w:cs="Times New Roman"/>
                <w:sz w:val="24"/>
                <w:szCs w:val="24"/>
              </w:rPr>
              <w:t>Turi būti g</w:t>
            </w:r>
            <w:r w:rsidRPr="00B300FB">
              <w:rPr>
                <w:rFonts w:ascii="Times New Roman" w:hAnsi="Times New Roman" w:cs="Times New Roman"/>
                <w:sz w:val="24"/>
                <w:szCs w:val="24"/>
              </w:rPr>
              <w:t xml:space="preserve">alimybė </w:t>
            </w:r>
            <w:r w:rsidR="00F9384D" w:rsidRPr="00B300FB">
              <w:rPr>
                <w:rFonts w:ascii="Times New Roman" w:hAnsi="Times New Roman" w:cs="Times New Roman"/>
                <w:sz w:val="24"/>
                <w:szCs w:val="24"/>
              </w:rPr>
              <w:t>kei</w:t>
            </w:r>
            <w:r w:rsidRPr="00B300FB">
              <w:rPr>
                <w:rFonts w:ascii="Times New Roman" w:hAnsi="Times New Roman" w:cs="Times New Roman"/>
                <w:sz w:val="24"/>
                <w:szCs w:val="24"/>
              </w:rPr>
              <w:t>sti</w:t>
            </w:r>
            <w:r w:rsidR="00F9384D" w:rsidRPr="00B300FB">
              <w:rPr>
                <w:rFonts w:ascii="Times New Roman" w:hAnsi="Times New Roman" w:cs="Times New Roman"/>
                <w:sz w:val="24"/>
                <w:szCs w:val="24"/>
              </w:rPr>
              <w:t xml:space="preserve"> </w:t>
            </w:r>
            <w:r w:rsidRPr="00B300FB">
              <w:rPr>
                <w:rFonts w:ascii="Times New Roman" w:hAnsi="Times New Roman" w:cs="Times New Roman"/>
                <w:sz w:val="24"/>
                <w:szCs w:val="24"/>
              </w:rPr>
              <w:t xml:space="preserve">gijų </w:t>
            </w:r>
            <w:r w:rsidR="00F9384D" w:rsidRPr="00B300FB">
              <w:rPr>
                <w:rFonts w:ascii="Times New Roman" w:hAnsi="Times New Roman" w:cs="Times New Roman"/>
                <w:sz w:val="24"/>
                <w:szCs w:val="24"/>
              </w:rPr>
              <w:t>spalvas</w:t>
            </w:r>
            <w:r w:rsidRPr="00B300FB">
              <w:rPr>
                <w:rFonts w:ascii="Times New Roman" w:hAnsi="Times New Roman" w:cs="Times New Roman"/>
                <w:sz w:val="24"/>
                <w:szCs w:val="24"/>
              </w:rPr>
              <w:t xml:space="preserve"> ir sukurti </w:t>
            </w:r>
            <w:r w:rsidR="00F9384D" w:rsidRPr="00B300FB">
              <w:rPr>
                <w:rFonts w:ascii="Times New Roman" w:hAnsi="Times New Roman" w:cs="Times New Roman"/>
                <w:sz w:val="24"/>
                <w:szCs w:val="24"/>
              </w:rPr>
              <w:t>hipnotizuojantį, žaismingą efektą.</w:t>
            </w:r>
          </w:p>
        </w:tc>
      </w:tr>
      <w:tr w:rsidR="00F9384D" w:rsidRPr="00B300FB" w14:paraId="0BEEE86D" w14:textId="68C6EE48" w:rsidTr="007C686E">
        <w:trPr>
          <w:trHeight w:val="227"/>
        </w:trPr>
        <w:tc>
          <w:tcPr>
            <w:tcW w:w="747" w:type="dxa"/>
            <w:vAlign w:val="center"/>
          </w:tcPr>
          <w:p w14:paraId="1ADF1561" w14:textId="018D9D0D"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12.3.</w:t>
            </w:r>
          </w:p>
        </w:tc>
        <w:tc>
          <w:tcPr>
            <w:tcW w:w="2367" w:type="dxa"/>
            <w:vAlign w:val="center"/>
          </w:tcPr>
          <w:p w14:paraId="7B43E113"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Saugumas</w:t>
            </w:r>
          </w:p>
        </w:tc>
        <w:tc>
          <w:tcPr>
            <w:tcW w:w="10448" w:type="dxa"/>
            <w:shd w:val="clear" w:color="auto" w:fill="FFFFFF" w:themeFill="background1"/>
            <w:vAlign w:val="center"/>
          </w:tcPr>
          <w:p w14:paraId="32B02589" w14:textId="3FB522D7"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Gijos</w:t>
            </w:r>
            <w:r w:rsidR="00991BE8" w:rsidRPr="00B300FB">
              <w:rPr>
                <w:rFonts w:ascii="Times New Roman" w:hAnsi="Times New Roman" w:cs="Times New Roman"/>
                <w:sz w:val="24"/>
                <w:szCs w:val="24"/>
              </w:rPr>
              <w:t xml:space="preserve"> turi</w:t>
            </w:r>
            <w:r w:rsidRPr="00B300FB">
              <w:rPr>
                <w:rFonts w:ascii="Times New Roman" w:hAnsi="Times New Roman" w:cs="Times New Roman"/>
                <w:sz w:val="24"/>
                <w:szCs w:val="24"/>
              </w:rPr>
              <w:t xml:space="preserve"> nekaist</w:t>
            </w:r>
            <w:r w:rsidR="00991BE8" w:rsidRPr="00B300FB">
              <w:rPr>
                <w:rFonts w:ascii="Times New Roman" w:hAnsi="Times New Roman" w:cs="Times New Roman"/>
                <w:sz w:val="24"/>
                <w:szCs w:val="24"/>
              </w:rPr>
              <w:t>i</w:t>
            </w:r>
            <w:r w:rsidRPr="00B300FB">
              <w:rPr>
                <w:rFonts w:ascii="Times New Roman" w:hAnsi="Times New Roman" w:cs="Times New Roman"/>
                <w:sz w:val="24"/>
                <w:szCs w:val="24"/>
              </w:rPr>
              <w:t>,</w:t>
            </w:r>
            <w:r w:rsidR="00991BE8" w:rsidRPr="00B300FB">
              <w:rPr>
                <w:rFonts w:ascii="Times New Roman" w:hAnsi="Times New Roman" w:cs="Times New Roman"/>
                <w:sz w:val="24"/>
                <w:szCs w:val="24"/>
              </w:rPr>
              <w:t xml:space="preserve"> jas turi būti</w:t>
            </w:r>
            <w:r w:rsidRPr="00B300FB">
              <w:rPr>
                <w:rFonts w:ascii="Times New Roman" w:hAnsi="Times New Roman" w:cs="Times New Roman"/>
                <w:sz w:val="24"/>
                <w:szCs w:val="24"/>
              </w:rPr>
              <w:t xml:space="preserve"> saugu liesti.</w:t>
            </w:r>
          </w:p>
        </w:tc>
      </w:tr>
      <w:tr w:rsidR="00F9384D" w:rsidRPr="00B300FB" w14:paraId="6098124C" w14:textId="450234CF" w:rsidTr="007C686E">
        <w:trPr>
          <w:trHeight w:val="227"/>
        </w:trPr>
        <w:tc>
          <w:tcPr>
            <w:tcW w:w="747" w:type="dxa"/>
            <w:vAlign w:val="center"/>
          </w:tcPr>
          <w:p w14:paraId="67575485" w14:textId="3725ADAF"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12.4.</w:t>
            </w:r>
          </w:p>
        </w:tc>
        <w:tc>
          <w:tcPr>
            <w:tcW w:w="2367" w:type="dxa"/>
            <w:vAlign w:val="center"/>
          </w:tcPr>
          <w:p w14:paraId="1C5251A1"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 xml:space="preserve">Montavimas </w:t>
            </w:r>
          </w:p>
        </w:tc>
        <w:tc>
          <w:tcPr>
            <w:tcW w:w="10448" w:type="dxa"/>
            <w:shd w:val="clear" w:color="auto" w:fill="FFFFFF" w:themeFill="background1"/>
            <w:vAlign w:val="center"/>
          </w:tcPr>
          <w:p w14:paraId="00B0AFB6" w14:textId="034062DC" w:rsidR="00F9384D" w:rsidRPr="00B300FB" w:rsidRDefault="00991BE8" w:rsidP="007C686E">
            <w:pPr>
              <w:jc w:val="both"/>
              <w:rPr>
                <w:rFonts w:ascii="Times New Roman" w:hAnsi="Times New Roman" w:cs="Times New Roman"/>
                <w:sz w:val="24"/>
                <w:szCs w:val="24"/>
              </w:rPr>
            </w:pPr>
            <w:r w:rsidRPr="00B300FB">
              <w:rPr>
                <w:rFonts w:ascii="Times New Roman" w:eastAsia="Calibri" w:hAnsi="Times New Roman" w:cs="Times New Roman"/>
                <w:sz w:val="24"/>
                <w:szCs w:val="24"/>
              </w:rPr>
              <w:t>Turi būti g</w:t>
            </w:r>
            <w:r w:rsidR="00F9384D" w:rsidRPr="00B300FB">
              <w:rPr>
                <w:rFonts w:ascii="Times New Roman" w:hAnsi="Times New Roman" w:cs="Times New Roman"/>
                <w:sz w:val="24"/>
                <w:szCs w:val="24"/>
              </w:rPr>
              <w:t>alimybė tvirtinti prie sienos arba tiesiog palikti nepritvirtintas.</w:t>
            </w:r>
          </w:p>
        </w:tc>
      </w:tr>
      <w:tr w:rsidR="00F9384D" w:rsidRPr="00B300FB" w14:paraId="576FC36D" w14:textId="585611FB" w:rsidTr="007C686E">
        <w:trPr>
          <w:trHeight w:val="231"/>
        </w:trPr>
        <w:tc>
          <w:tcPr>
            <w:tcW w:w="747" w:type="dxa"/>
            <w:vAlign w:val="center"/>
          </w:tcPr>
          <w:p w14:paraId="4502D72F" w14:textId="3D75CAE5"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12.5.</w:t>
            </w:r>
          </w:p>
        </w:tc>
        <w:tc>
          <w:tcPr>
            <w:tcW w:w="2367" w:type="dxa"/>
            <w:vAlign w:val="center"/>
          </w:tcPr>
          <w:p w14:paraId="1905FD4B"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Gijų maitinimas</w:t>
            </w:r>
          </w:p>
        </w:tc>
        <w:tc>
          <w:tcPr>
            <w:tcW w:w="10448" w:type="dxa"/>
            <w:shd w:val="clear" w:color="auto" w:fill="FFFFFF" w:themeFill="background1"/>
            <w:vAlign w:val="center"/>
          </w:tcPr>
          <w:p w14:paraId="78FCBED8" w14:textId="32C3D854"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Paruošta komplektacija su šviesos šaltiniu</w:t>
            </w:r>
          </w:p>
        </w:tc>
      </w:tr>
      <w:tr w:rsidR="00F9384D" w:rsidRPr="00B300FB" w14:paraId="1612E0C5" w14:textId="28EB484F" w:rsidTr="007C686E">
        <w:trPr>
          <w:trHeight w:val="273"/>
        </w:trPr>
        <w:tc>
          <w:tcPr>
            <w:tcW w:w="747" w:type="dxa"/>
            <w:vAlign w:val="center"/>
          </w:tcPr>
          <w:p w14:paraId="75A91412" w14:textId="5356C7E1"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12.6.</w:t>
            </w:r>
          </w:p>
        </w:tc>
        <w:tc>
          <w:tcPr>
            <w:tcW w:w="2367" w:type="dxa"/>
            <w:vAlign w:val="center"/>
          </w:tcPr>
          <w:p w14:paraId="7273F0D2"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shd w:val="clear" w:color="auto" w:fill="FFFFFF" w:themeFill="background1"/>
            <w:vAlign w:val="center"/>
          </w:tcPr>
          <w:p w14:paraId="6541CFB2" w14:textId="4782A1ED"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Ne mažiau 2 m ilgis, </w:t>
            </w:r>
            <w:r w:rsidR="00991BE8" w:rsidRPr="00B300FB">
              <w:rPr>
                <w:rFonts w:ascii="Times New Roman" w:hAnsi="Times New Roman" w:cs="Times New Roman"/>
                <w:sz w:val="24"/>
                <w:szCs w:val="24"/>
              </w:rPr>
              <w:t xml:space="preserve">turi būti </w:t>
            </w:r>
            <w:r w:rsidR="00991BE8" w:rsidRPr="00B300FB">
              <w:rPr>
                <w:rFonts w:ascii="Times New Roman" w:hAnsi="Times New Roman" w:cs="Times New Roman"/>
                <w:bCs/>
                <w:sz w:val="24"/>
                <w:szCs w:val="24"/>
              </w:rPr>
              <w:t>ne mažiau</w:t>
            </w:r>
            <w:r w:rsidR="00991BE8" w:rsidRPr="00B300FB">
              <w:rPr>
                <w:rFonts w:ascii="Times New Roman" w:hAnsi="Times New Roman" w:cs="Times New Roman"/>
                <w:sz w:val="24"/>
                <w:szCs w:val="24"/>
              </w:rPr>
              <w:t xml:space="preserve"> </w:t>
            </w:r>
            <w:r w:rsidRPr="00B300FB">
              <w:rPr>
                <w:rFonts w:ascii="Times New Roman" w:hAnsi="Times New Roman" w:cs="Times New Roman"/>
                <w:sz w:val="24"/>
                <w:szCs w:val="24"/>
              </w:rPr>
              <w:t>200 gijų.</w:t>
            </w:r>
          </w:p>
        </w:tc>
      </w:tr>
      <w:tr w:rsidR="00233A36" w:rsidRPr="00B300FB" w14:paraId="04ED6840" w14:textId="2E334E5F" w:rsidTr="00B300FB">
        <w:trPr>
          <w:trHeight w:val="213"/>
        </w:trPr>
        <w:tc>
          <w:tcPr>
            <w:tcW w:w="13562" w:type="dxa"/>
            <w:gridSpan w:val="3"/>
            <w:vAlign w:val="center"/>
          </w:tcPr>
          <w:p w14:paraId="015257D3" w14:textId="1F7E0E68"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Burbulų siena – 1 vnt.</w:t>
            </w:r>
          </w:p>
        </w:tc>
      </w:tr>
      <w:tr w:rsidR="00F9384D" w:rsidRPr="00B300FB" w14:paraId="29FA3232" w14:textId="3FEFDD44" w:rsidTr="007C686E">
        <w:trPr>
          <w:trHeight w:val="299"/>
        </w:trPr>
        <w:tc>
          <w:tcPr>
            <w:tcW w:w="747" w:type="dxa"/>
            <w:vAlign w:val="center"/>
          </w:tcPr>
          <w:p w14:paraId="22C50A30"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13.1.</w:t>
            </w:r>
          </w:p>
        </w:tc>
        <w:tc>
          <w:tcPr>
            <w:tcW w:w="2367" w:type="dxa"/>
            <w:vAlign w:val="center"/>
          </w:tcPr>
          <w:p w14:paraId="7C2489FB" w14:textId="4C3AF96B"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70084348" w14:textId="0796AA3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1E24909C" w14:textId="1B7F5930" w:rsidTr="007C686E">
        <w:trPr>
          <w:trHeight w:val="557"/>
        </w:trPr>
        <w:tc>
          <w:tcPr>
            <w:tcW w:w="747" w:type="dxa"/>
            <w:vAlign w:val="center"/>
          </w:tcPr>
          <w:p w14:paraId="79C3B31D" w14:textId="2BCA0F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13.2.</w:t>
            </w:r>
          </w:p>
        </w:tc>
        <w:tc>
          <w:tcPr>
            <w:tcW w:w="2367" w:type="dxa"/>
            <w:vAlign w:val="center"/>
          </w:tcPr>
          <w:p w14:paraId="63BB558C"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Ypatybės</w:t>
            </w:r>
          </w:p>
        </w:tc>
        <w:tc>
          <w:tcPr>
            <w:tcW w:w="10448" w:type="dxa"/>
            <w:vAlign w:val="center"/>
          </w:tcPr>
          <w:p w14:paraId="76F0ADBC" w14:textId="74388605" w:rsidR="00991BE8" w:rsidRPr="00B300FB" w:rsidRDefault="00991BE8" w:rsidP="007C686E">
            <w:pPr>
              <w:jc w:val="both"/>
              <w:rPr>
                <w:rFonts w:ascii="Times New Roman" w:hAnsi="Times New Roman" w:cs="Times New Roman"/>
                <w:sz w:val="24"/>
                <w:szCs w:val="24"/>
              </w:rPr>
            </w:pPr>
            <w:r w:rsidRPr="00B300FB">
              <w:rPr>
                <w:rFonts w:ascii="Times New Roman" w:hAnsi="Times New Roman" w:cs="Times New Roman"/>
                <w:sz w:val="24"/>
                <w:szCs w:val="24"/>
              </w:rPr>
              <w:t>Turi būti ga</w:t>
            </w:r>
            <w:r w:rsidR="00F9384D" w:rsidRPr="00B300FB">
              <w:rPr>
                <w:rFonts w:ascii="Times New Roman" w:hAnsi="Times New Roman" w:cs="Times New Roman"/>
                <w:sz w:val="24"/>
                <w:szCs w:val="24"/>
              </w:rPr>
              <w:t>limybė reguliuoti burbuliukų kilimo greitį ir intensyvumą</w:t>
            </w:r>
            <w:r w:rsidR="001C6C93">
              <w:rPr>
                <w:rFonts w:ascii="Times New Roman" w:hAnsi="Times New Roman" w:cs="Times New Roman"/>
                <w:sz w:val="24"/>
                <w:szCs w:val="24"/>
              </w:rPr>
              <w:t>.</w:t>
            </w:r>
          </w:p>
          <w:p w14:paraId="7F8D4AFE" w14:textId="3C73040E" w:rsidR="00F9384D" w:rsidRPr="00B300FB" w:rsidRDefault="00991BE8"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Turi būti galimybė </w:t>
            </w:r>
            <w:r w:rsidR="00F9384D" w:rsidRPr="00B300FB">
              <w:rPr>
                <w:rFonts w:ascii="Times New Roman" w:hAnsi="Times New Roman" w:cs="Times New Roman"/>
                <w:sz w:val="24"/>
                <w:szCs w:val="24"/>
              </w:rPr>
              <w:t xml:space="preserve">reguliuoti spalvas. </w:t>
            </w:r>
          </w:p>
        </w:tc>
      </w:tr>
      <w:tr w:rsidR="00F9384D" w:rsidRPr="00B300FB" w14:paraId="5791F9C5" w14:textId="4D095B24" w:rsidTr="007C686E">
        <w:trPr>
          <w:trHeight w:val="274"/>
        </w:trPr>
        <w:tc>
          <w:tcPr>
            <w:tcW w:w="747" w:type="dxa"/>
            <w:vAlign w:val="center"/>
          </w:tcPr>
          <w:p w14:paraId="7BCC6904" w14:textId="41836E3F"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13.3.</w:t>
            </w:r>
          </w:p>
        </w:tc>
        <w:tc>
          <w:tcPr>
            <w:tcW w:w="2367" w:type="dxa"/>
            <w:vAlign w:val="center"/>
          </w:tcPr>
          <w:p w14:paraId="6BE5C612"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7AFA60A5" w14:textId="1572354D"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40 x 120 x 10 cm (</w:t>
            </w:r>
            <w:r w:rsidR="009261E9" w:rsidRPr="00B300FB">
              <w:rPr>
                <w:rFonts w:ascii="Times New Roman" w:hAnsi="Times New Roman" w:cs="Times New Roman"/>
                <w:sz w:val="24"/>
                <w:szCs w:val="24"/>
              </w:rPr>
              <w:t xml:space="preserve">± </w:t>
            </w:r>
            <w:r w:rsidRPr="00B300FB">
              <w:rPr>
                <w:rFonts w:ascii="Times New Roman" w:hAnsi="Times New Roman" w:cs="Times New Roman"/>
                <w:sz w:val="24"/>
                <w:szCs w:val="24"/>
              </w:rPr>
              <w:t>2 cm).</w:t>
            </w:r>
          </w:p>
        </w:tc>
      </w:tr>
      <w:tr w:rsidR="00233A36" w:rsidRPr="00B300FB" w14:paraId="3FEE6437" w14:textId="3F27ABF5" w:rsidTr="00B300FB">
        <w:trPr>
          <w:trHeight w:val="217"/>
        </w:trPr>
        <w:tc>
          <w:tcPr>
            <w:tcW w:w="13562" w:type="dxa"/>
            <w:gridSpan w:val="3"/>
            <w:vAlign w:val="center"/>
          </w:tcPr>
          <w:p w14:paraId="6FFCAAAC" w14:textId="7B7D587E"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Garsų siena – 1 vnt. </w:t>
            </w:r>
          </w:p>
        </w:tc>
      </w:tr>
      <w:tr w:rsidR="00F9384D" w:rsidRPr="00B300FB" w14:paraId="07BB77C2" w14:textId="1AF6ACB4" w:rsidTr="007C686E">
        <w:trPr>
          <w:trHeight w:val="274"/>
        </w:trPr>
        <w:tc>
          <w:tcPr>
            <w:tcW w:w="747" w:type="dxa"/>
            <w:vAlign w:val="center"/>
          </w:tcPr>
          <w:p w14:paraId="37877809"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14.1.</w:t>
            </w:r>
          </w:p>
        </w:tc>
        <w:tc>
          <w:tcPr>
            <w:tcW w:w="2367" w:type="dxa"/>
            <w:vAlign w:val="center"/>
          </w:tcPr>
          <w:p w14:paraId="6314B3E1" w14:textId="401EF9D8"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044C237A" w14:textId="2B275769"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6168656A" w14:textId="538BE5C5" w:rsidTr="007C686E">
        <w:trPr>
          <w:trHeight w:val="274"/>
        </w:trPr>
        <w:tc>
          <w:tcPr>
            <w:tcW w:w="747" w:type="dxa"/>
            <w:vAlign w:val="center"/>
          </w:tcPr>
          <w:p w14:paraId="0A57148B" w14:textId="4D6B33D0"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14.2.</w:t>
            </w:r>
          </w:p>
        </w:tc>
        <w:tc>
          <w:tcPr>
            <w:tcW w:w="2367" w:type="dxa"/>
            <w:vAlign w:val="center"/>
          </w:tcPr>
          <w:p w14:paraId="49BBDBB5"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Komplektacija</w:t>
            </w:r>
          </w:p>
        </w:tc>
        <w:tc>
          <w:tcPr>
            <w:tcW w:w="10448" w:type="dxa"/>
            <w:vAlign w:val="center"/>
          </w:tcPr>
          <w:p w14:paraId="38FA999F" w14:textId="33CB599D"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Komplekte turi būti šviesos panelė ir lietimui jautrus čiužinys.</w:t>
            </w:r>
          </w:p>
        </w:tc>
      </w:tr>
      <w:tr w:rsidR="00F9384D" w:rsidRPr="00B300FB" w14:paraId="5049C3DE" w14:textId="2F45D693" w:rsidTr="007C686E">
        <w:trPr>
          <w:trHeight w:val="274"/>
        </w:trPr>
        <w:tc>
          <w:tcPr>
            <w:tcW w:w="747" w:type="dxa"/>
            <w:vAlign w:val="center"/>
          </w:tcPr>
          <w:p w14:paraId="7D078A0A" w14:textId="7C654BB3"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14.3.</w:t>
            </w:r>
          </w:p>
        </w:tc>
        <w:tc>
          <w:tcPr>
            <w:tcW w:w="2367" w:type="dxa"/>
            <w:vAlign w:val="center"/>
          </w:tcPr>
          <w:p w14:paraId="2547AF79"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Medžiaga</w:t>
            </w:r>
          </w:p>
        </w:tc>
        <w:tc>
          <w:tcPr>
            <w:tcW w:w="10448" w:type="dxa"/>
            <w:vAlign w:val="center"/>
          </w:tcPr>
          <w:p w14:paraId="25459175" w14:textId="1F68DEC6"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Pagaminta iš minkšto audinio.</w:t>
            </w:r>
          </w:p>
        </w:tc>
      </w:tr>
      <w:tr w:rsidR="00F9384D" w:rsidRPr="00B300FB" w14:paraId="68A49529" w14:textId="3E322294" w:rsidTr="007C686E">
        <w:trPr>
          <w:trHeight w:val="274"/>
        </w:trPr>
        <w:tc>
          <w:tcPr>
            <w:tcW w:w="747" w:type="dxa"/>
            <w:vAlign w:val="center"/>
          </w:tcPr>
          <w:p w14:paraId="38EC0393" w14:textId="4B810AB3"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14.4.</w:t>
            </w:r>
          </w:p>
        </w:tc>
        <w:tc>
          <w:tcPr>
            <w:tcW w:w="2367" w:type="dxa"/>
            <w:vAlign w:val="center"/>
          </w:tcPr>
          <w:p w14:paraId="5151F5C5"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Režimai</w:t>
            </w:r>
          </w:p>
        </w:tc>
        <w:tc>
          <w:tcPr>
            <w:tcW w:w="10448" w:type="dxa"/>
            <w:vAlign w:val="center"/>
          </w:tcPr>
          <w:p w14:paraId="2465564B" w14:textId="0B9EAFA8"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Ne mažiau nei 9. Spalvai užsidegus ant sieninės panelės, reikia paspausti atitinkamą spalvą ant čiužinio, kuris atitinka spalvą ant panelės. Vienas turi būti lėtas režimas, </w:t>
            </w:r>
            <w:proofErr w:type="spellStart"/>
            <w:r w:rsidRPr="00B300FB">
              <w:rPr>
                <w:rFonts w:ascii="Times New Roman" w:hAnsi="Times New Roman" w:cs="Times New Roman"/>
                <w:sz w:val="24"/>
                <w:szCs w:val="24"/>
              </w:rPr>
              <w:t>t.y</w:t>
            </w:r>
            <w:proofErr w:type="spellEnd"/>
            <w:r w:rsidRPr="00B300FB">
              <w:rPr>
                <w:rFonts w:ascii="Times New Roman" w:hAnsi="Times New Roman" w:cs="Times New Roman"/>
                <w:sz w:val="24"/>
                <w:szCs w:val="24"/>
              </w:rPr>
              <w:t xml:space="preserve">. spalvos keistis lėtai ir vienas greitas režimas, spalvos turi keistis greitai. Kiekvienas spalvotas kvadratas ant čiužinio yra jautrus prisilietimui, </w:t>
            </w:r>
            <w:r w:rsidRPr="00B300FB">
              <w:rPr>
                <w:rFonts w:ascii="Times New Roman" w:hAnsi="Times New Roman" w:cs="Times New Roman"/>
                <w:sz w:val="24"/>
                <w:szCs w:val="24"/>
              </w:rPr>
              <w:lastRenderedPageBreak/>
              <w:t xml:space="preserve">prisilietus išgaunamas skirtingas garsas kasdieniai garsai, mokslinė fantastika, žmonės, transporto priemonės, laikrodžiai, perkusija, vaikų garsai, ūkio gyvūnai. Režimus turi būti galima keisti su rankenėle. </w:t>
            </w:r>
          </w:p>
        </w:tc>
      </w:tr>
      <w:tr w:rsidR="00F9384D" w:rsidRPr="00B300FB" w14:paraId="67A09416" w14:textId="0526ED03" w:rsidTr="007C686E">
        <w:trPr>
          <w:trHeight w:val="274"/>
        </w:trPr>
        <w:tc>
          <w:tcPr>
            <w:tcW w:w="747" w:type="dxa"/>
            <w:vAlign w:val="center"/>
          </w:tcPr>
          <w:p w14:paraId="0CFB2E20" w14:textId="5EDB0BEE"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lastRenderedPageBreak/>
              <w:t>14.5.</w:t>
            </w:r>
          </w:p>
        </w:tc>
        <w:tc>
          <w:tcPr>
            <w:tcW w:w="2367" w:type="dxa"/>
            <w:vAlign w:val="center"/>
          </w:tcPr>
          <w:p w14:paraId="7B81AE7D" w14:textId="69C8CAC0"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2A3D7B8C" w14:textId="37D17B80"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Čiužinys 94 x 58 x 8 cm (</w:t>
            </w:r>
            <w:r w:rsidR="00B3624A" w:rsidRPr="00B300FB">
              <w:rPr>
                <w:rFonts w:ascii="Times New Roman" w:hAnsi="Times New Roman" w:cs="Times New Roman"/>
                <w:sz w:val="24"/>
                <w:szCs w:val="24"/>
              </w:rPr>
              <w:t>±</w:t>
            </w:r>
            <w:r w:rsidRPr="00B300FB">
              <w:rPr>
                <w:rFonts w:ascii="Times New Roman" w:hAnsi="Times New Roman" w:cs="Times New Roman"/>
                <w:sz w:val="24"/>
                <w:szCs w:val="24"/>
              </w:rPr>
              <w:t xml:space="preserve"> 2 cm),</w:t>
            </w:r>
          </w:p>
          <w:p w14:paraId="415F5286" w14:textId="76A59CBE"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Šviesos panelė 92 x 60 x 17 cm (</w:t>
            </w:r>
            <w:r w:rsidR="00B3624A" w:rsidRPr="00B300FB">
              <w:rPr>
                <w:rFonts w:ascii="Times New Roman" w:hAnsi="Times New Roman" w:cs="Times New Roman"/>
                <w:sz w:val="24"/>
                <w:szCs w:val="24"/>
              </w:rPr>
              <w:t>±</w:t>
            </w:r>
            <w:r w:rsidRPr="00B300FB">
              <w:rPr>
                <w:rFonts w:ascii="Times New Roman" w:hAnsi="Times New Roman" w:cs="Times New Roman"/>
                <w:sz w:val="24"/>
                <w:szCs w:val="24"/>
              </w:rPr>
              <w:t>2 cm) .</w:t>
            </w:r>
          </w:p>
        </w:tc>
      </w:tr>
      <w:tr w:rsidR="00233A36" w:rsidRPr="00B300FB" w14:paraId="700A9A6F" w14:textId="79A104BB" w:rsidTr="00B300FB">
        <w:trPr>
          <w:trHeight w:val="274"/>
        </w:trPr>
        <w:tc>
          <w:tcPr>
            <w:tcW w:w="13562" w:type="dxa"/>
            <w:gridSpan w:val="3"/>
            <w:vAlign w:val="center"/>
          </w:tcPr>
          <w:p w14:paraId="313F6EE6" w14:textId="3231E902"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Kinetinė siena – 1 vnt. </w:t>
            </w:r>
          </w:p>
        </w:tc>
      </w:tr>
      <w:tr w:rsidR="00F9384D" w:rsidRPr="00B300FB" w14:paraId="338BD38A" w14:textId="323E61C3" w:rsidTr="007C686E">
        <w:trPr>
          <w:trHeight w:val="263"/>
        </w:trPr>
        <w:tc>
          <w:tcPr>
            <w:tcW w:w="747" w:type="dxa"/>
            <w:vAlign w:val="center"/>
          </w:tcPr>
          <w:p w14:paraId="61D39A38"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15.1.</w:t>
            </w:r>
          </w:p>
        </w:tc>
        <w:tc>
          <w:tcPr>
            <w:tcW w:w="2367" w:type="dxa"/>
            <w:vAlign w:val="center"/>
          </w:tcPr>
          <w:p w14:paraId="0DD046F7" w14:textId="52220C4C"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1E393921" w14:textId="719FEC1A"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5F33517B" w14:textId="273B6CF8" w:rsidTr="007C686E">
        <w:trPr>
          <w:trHeight w:val="44"/>
        </w:trPr>
        <w:tc>
          <w:tcPr>
            <w:tcW w:w="747" w:type="dxa"/>
            <w:vAlign w:val="center"/>
          </w:tcPr>
          <w:p w14:paraId="7BFFFAE2" w14:textId="193F268C"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15.2.</w:t>
            </w:r>
          </w:p>
        </w:tc>
        <w:tc>
          <w:tcPr>
            <w:tcW w:w="2367" w:type="dxa"/>
            <w:vAlign w:val="center"/>
          </w:tcPr>
          <w:p w14:paraId="4AA99439" w14:textId="57171166"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Paskirtis</w:t>
            </w:r>
          </w:p>
        </w:tc>
        <w:tc>
          <w:tcPr>
            <w:tcW w:w="10448" w:type="dxa"/>
            <w:vAlign w:val="center"/>
          </w:tcPr>
          <w:p w14:paraId="2DD023B0" w14:textId="2630E744"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Kinetinė siena skirta vizualinei stimuliacijai bei smulkiajai motorikai lavinti su įvairių formų spalvotomis geometrinėmis figūromis, skambančiais varpeliais, margintais mediniais diskais, spalvotais veidrodžiais ir kitomis formomis, kurios prikausto dėmesį ir skatina norą tyrinėti. </w:t>
            </w:r>
          </w:p>
        </w:tc>
      </w:tr>
      <w:tr w:rsidR="00F9384D" w:rsidRPr="00B300FB" w14:paraId="24392243" w14:textId="0C3EE093" w:rsidTr="007C686E">
        <w:trPr>
          <w:trHeight w:val="293"/>
        </w:trPr>
        <w:tc>
          <w:tcPr>
            <w:tcW w:w="747" w:type="dxa"/>
            <w:vAlign w:val="center"/>
          </w:tcPr>
          <w:p w14:paraId="4EC9D72A" w14:textId="43DAC93F"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15.3.</w:t>
            </w:r>
          </w:p>
        </w:tc>
        <w:tc>
          <w:tcPr>
            <w:tcW w:w="2367" w:type="dxa"/>
            <w:vAlign w:val="center"/>
          </w:tcPr>
          <w:p w14:paraId="30504D49"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Medžiaga</w:t>
            </w:r>
          </w:p>
        </w:tc>
        <w:tc>
          <w:tcPr>
            <w:tcW w:w="10448" w:type="dxa"/>
            <w:vAlign w:val="center"/>
          </w:tcPr>
          <w:p w14:paraId="633A2105" w14:textId="6C3BBEB0"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Pagaminta iš patvarių detalių.</w:t>
            </w:r>
          </w:p>
        </w:tc>
      </w:tr>
      <w:tr w:rsidR="00F9384D" w:rsidRPr="00B300FB" w14:paraId="6EFEB5DE" w14:textId="6D343A9E" w:rsidTr="007C686E">
        <w:trPr>
          <w:trHeight w:val="269"/>
        </w:trPr>
        <w:tc>
          <w:tcPr>
            <w:tcW w:w="747" w:type="dxa"/>
            <w:vAlign w:val="center"/>
          </w:tcPr>
          <w:p w14:paraId="3EE427C7" w14:textId="07502E64"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15.4.</w:t>
            </w:r>
          </w:p>
        </w:tc>
        <w:tc>
          <w:tcPr>
            <w:tcW w:w="2367" w:type="dxa"/>
            <w:vAlign w:val="center"/>
          </w:tcPr>
          <w:p w14:paraId="51D6C30D"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07B9C3A7" w14:textId="5C1E9BC1"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100 x 90 cm (</w:t>
            </w:r>
            <w:r w:rsidR="00B3624A" w:rsidRPr="00B300FB">
              <w:rPr>
                <w:rFonts w:ascii="Times New Roman" w:hAnsi="Times New Roman" w:cs="Times New Roman"/>
                <w:sz w:val="24"/>
                <w:szCs w:val="24"/>
              </w:rPr>
              <w:t>±</w:t>
            </w:r>
            <w:r w:rsidRPr="00B300FB">
              <w:rPr>
                <w:rFonts w:ascii="Times New Roman" w:hAnsi="Times New Roman" w:cs="Times New Roman"/>
                <w:sz w:val="24"/>
                <w:szCs w:val="24"/>
              </w:rPr>
              <w:t xml:space="preserve"> 2 cm).</w:t>
            </w:r>
          </w:p>
        </w:tc>
      </w:tr>
      <w:tr w:rsidR="00233A36" w:rsidRPr="00B300FB" w14:paraId="13410EDD" w14:textId="5ECB9E72" w:rsidTr="00B300FB">
        <w:trPr>
          <w:trHeight w:val="269"/>
        </w:trPr>
        <w:tc>
          <w:tcPr>
            <w:tcW w:w="13562" w:type="dxa"/>
            <w:gridSpan w:val="3"/>
            <w:vAlign w:val="center"/>
          </w:tcPr>
          <w:p w14:paraId="448A6F8E" w14:textId="68736DDE"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Gravitacijos siena – 1 vnt. </w:t>
            </w:r>
          </w:p>
        </w:tc>
      </w:tr>
      <w:tr w:rsidR="00F9384D" w:rsidRPr="00B300FB" w14:paraId="5A56A285" w14:textId="15B0A50B" w:rsidTr="007C686E">
        <w:trPr>
          <w:trHeight w:val="239"/>
        </w:trPr>
        <w:tc>
          <w:tcPr>
            <w:tcW w:w="747" w:type="dxa"/>
            <w:vAlign w:val="center"/>
          </w:tcPr>
          <w:p w14:paraId="41E3EAC2"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16.1.</w:t>
            </w:r>
          </w:p>
        </w:tc>
        <w:tc>
          <w:tcPr>
            <w:tcW w:w="2367" w:type="dxa"/>
            <w:vAlign w:val="center"/>
          </w:tcPr>
          <w:p w14:paraId="5FB1F056" w14:textId="624661C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34B85A48" w14:textId="3CB979C3"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799DBA43" w14:textId="1D9652C0" w:rsidTr="007C686E">
        <w:trPr>
          <w:trHeight w:val="523"/>
        </w:trPr>
        <w:tc>
          <w:tcPr>
            <w:tcW w:w="747" w:type="dxa"/>
            <w:vAlign w:val="center"/>
          </w:tcPr>
          <w:p w14:paraId="283AF5FA" w14:textId="512A0C80"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16.2.</w:t>
            </w:r>
          </w:p>
        </w:tc>
        <w:tc>
          <w:tcPr>
            <w:tcW w:w="2367" w:type="dxa"/>
            <w:vAlign w:val="center"/>
          </w:tcPr>
          <w:p w14:paraId="78FB39FB"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Komplektacija</w:t>
            </w:r>
          </w:p>
        </w:tc>
        <w:tc>
          <w:tcPr>
            <w:tcW w:w="10448" w:type="dxa"/>
            <w:vAlign w:val="center"/>
          </w:tcPr>
          <w:p w14:paraId="7CA2AA17" w14:textId="77777777" w:rsidR="00B3624A"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Gravitacijos sienoje yra įvairiausi užsiėmimai, susiję su gravitacija. </w:t>
            </w:r>
          </w:p>
          <w:p w14:paraId="2AF14D58" w14:textId="50CD12DE"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Sienoje</w:t>
            </w:r>
            <w:r w:rsidR="00B3624A" w:rsidRPr="00B300FB">
              <w:rPr>
                <w:rFonts w:ascii="Times New Roman" w:hAnsi="Times New Roman" w:cs="Times New Roman"/>
                <w:sz w:val="24"/>
                <w:szCs w:val="24"/>
              </w:rPr>
              <w:t xml:space="preserve"> turi būti</w:t>
            </w:r>
            <w:r w:rsidR="00252161" w:rsidRPr="00B300FB">
              <w:rPr>
                <w:rFonts w:ascii="Times New Roman" w:hAnsi="Times New Roman" w:cs="Times New Roman"/>
                <w:sz w:val="24"/>
                <w:szCs w:val="24"/>
              </w:rPr>
              <w:t xml:space="preserve">: </w:t>
            </w:r>
            <w:r w:rsidR="00B3624A" w:rsidRPr="00B300FB">
              <w:rPr>
                <w:rFonts w:ascii="Times New Roman" w:hAnsi="Times New Roman" w:cs="Times New Roman"/>
                <w:bCs/>
                <w:sz w:val="24"/>
                <w:szCs w:val="24"/>
              </w:rPr>
              <w:t>ne mažiau</w:t>
            </w:r>
            <w:r w:rsidR="00B3624A" w:rsidRPr="00B300FB">
              <w:rPr>
                <w:rFonts w:ascii="Times New Roman" w:hAnsi="Times New Roman" w:cs="Times New Roman"/>
                <w:sz w:val="24"/>
                <w:szCs w:val="24"/>
              </w:rPr>
              <w:t xml:space="preserve"> </w:t>
            </w:r>
            <w:r w:rsidRPr="00B300FB">
              <w:rPr>
                <w:rFonts w:ascii="Times New Roman" w:hAnsi="Times New Roman" w:cs="Times New Roman"/>
                <w:sz w:val="24"/>
                <w:szCs w:val="24"/>
              </w:rPr>
              <w:t>2 vamzdžiai, smėlio laikrodžiai, burbulų cilindras, blizganti siena, marmuro ratas</w:t>
            </w:r>
            <w:r w:rsidR="00B3624A" w:rsidRPr="00B300FB">
              <w:rPr>
                <w:rFonts w:ascii="Times New Roman" w:hAnsi="Times New Roman" w:cs="Times New Roman"/>
                <w:sz w:val="24"/>
                <w:szCs w:val="24"/>
              </w:rPr>
              <w:t>.</w:t>
            </w:r>
          </w:p>
        </w:tc>
      </w:tr>
      <w:tr w:rsidR="00F9384D" w:rsidRPr="00B300FB" w14:paraId="43B5A376" w14:textId="0775271C" w:rsidTr="007C686E">
        <w:trPr>
          <w:trHeight w:val="253"/>
        </w:trPr>
        <w:tc>
          <w:tcPr>
            <w:tcW w:w="747" w:type="dxa"/>
            <w:vAlign w:val="center"/>
          </w:tcPr>
          <w:p w14:paraId="32FF9B92" w14:textId="707B8763"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16.3.</w:t>
            </w:r>
          </w:p>
        </w:tc>
        <w:tc>
          <w:tcPr>
            <w:tcW w:w="2367" w:type="dxa"/>
            <w:vAlign w:val="center"/>
          </w:tcPr>
          <w:p w14:paraId="12FFF401"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Karkasas</w:t>
            </w:r>
          </w:p>
        </w:tc>
        <w:tc>
          <w:tcPr>
            <w:tcW w:w="10448" w:type="dxa"/>
            <w:vAlign w:val="center"/>
          </w:tcPr>
          <w:p w14:paraId="346A19DD" w14:textId="46A484CA"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Medinis su spalvotomis detalėmis</w:t>
            </w:r>
            <w:r w:rsidR="00252161" w:rsidRPr="00B300FB">
              <w:rPr>
                <w:rFonts w:ascii="Times New Roman" w:hAnsi="Times New Roman" w:cs="Times New Roman"/>
                <w:sz w:val="24"/>
                <w:szCs w:val="24"/>
              </w:rPr>
              <w:t xml:space="preserve"> ar lygiavertės medžiagos.</w:t>
            </w:r>
          </w:p>
        </w:tc>
      </w:tr>
      <w:tr w:rsidR="00F9384D" w:rsidRPr="00B300FB" w14:paraId="4DE40D20" w14:textId="4FBDC7C8" w:rsidTr="007C686E">
        <w:trPr>
          <w:trHeight w:val="53"/>
        </w:trPr>
        <w:tc>
          <w:tcPr>
            <w:tcW w:w="747" w:type="dxa"/>
            <w:vAlign w:val="center"/>
          </w:tcPr>
          <w:p w14:paraId="2A4CB9CA" w14:textId="4F5D45D1"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16.4.</w:t>
            </w:r>
          </w:p>
        </w:tc>
        <w:tc>
          <w:tcPr>
            <w:tcW w:w="2367" w:type="dxa"/>
            <w:vAlign w:val="center"/>
          </w:tcPr>
          <w:p w14:paraId="5C804D07"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3EA62AAF" w14:textId="3DB6AA74"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90 x 100 x 18 cm (</w:t>
            </w:r>
            <w:r w:rsidR="00B3624A" w:rsidRPr="00B300FB">
              <w:rPr>
                <w:rFonts w:ascii="Times New Roman" w:hAnsi="Times New Roman" w:cs="Times New Roman"/>
                <w:sz w:val="24"/>
                <w:szCs w:val="24"/>
              </w:rPr>
              <w:t>±</w:t>
            </w:r>
            <w:r w:rsidRPr="00B300FB">
              <w:rPr>
                <w:rFonts w:ascii="Times New Roman" w:hAnsi="Times New Roman" w:cs="Times New Roman"/>
                <w:sz w:val="24"/>
                <w:szCs w:val="24"/>
              </w:rPr>
              <w:t>2 cm).</w:t>
            </w:r>
          </w:p>
        </w:tc>
      </w:tr>
      <w:tr w:rsidR="00233A36" w:rsidRPr="00B300FB" w14:paraId="6DCAA7AE" w14:textId="5E9B2AC4" w:rsidTr="00B300FB">
        <w:trPr>
          <w:trHeight w:val="50"/>
        </w:trPr>
        <w:tc>
          <w:tcPr>
            <w:tcW w:w="13562" w:type="dxa"/>
            <w:gridSpan w:val="3"/>
            <w:vAlign w:val="center"/>
          </w:tcPr>
          <w:p w14:paraId="01C48D54" w14:textId="22161D1C"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Interaktyvi </w:t>
            </w:r>
            <w:r w:rsidR="00375401">
              <w:rPr>
                <w:rFonts w:ascii="Times New Roman" w:hAnsi="Times New Roman" w:cs="Times New Roman"/>
                <w:b/>
                <w:bCs/>
                <w:sz w:val="24"/>
                <w:szCs w:val="24"/>
              </w:rPr>
              <w:t>siena</w:t>
            </w:r>
            <w:r w:rsidRPr="00B300FB">
              <w:rPr>
                <w:rFonts w:ascii="Times New Roman" w:hAnsi="Times New Roman" w:cs="Times New Roman"/>
                <w:b/>
                <w:bCs/>
                <w:sz w:val="24"/>
                <w:szCs w:val="24"/>
              </w:rPr>
              <w:t xml:space="preserve"> – 1 vnt.</w:t>
            </w:r>
          </w:p>
        </w:tc>
      </w:tr>
      <w:tr w:rsidR="00F9384D" w:rsidRPr="00375401" w14:paraId="5929B216" w14:textId="71F1C34A" w:rsidTr="00375401">
        <w:trPr>
          <w:trHeight w:val="215"/>
        </w:trPr>
        <w:tc>
          <w:tcPr>
            <w:tcW w:w="747" w:type="dxa"/>
            <w:vAlign w:val="center"/>
          </w:tcPr>
          <w:p w14:paraId="128F9EDF" w14:textId="77777777" w:rsidR="00F9384D" w:rsidRPr="00375401" w:rsidRDefault="00F9384D" w:rsidP="007C686E">
            <w:pPr>
              <w:rPr>
                <w:rFonts w:ascii="Times New Roman" w:hAnsi="Times New Roman" w:cs="Times New Roman"/>
                <w:sz w:val="24"/>
                <w:szCs w:val="24"/>
              </w:rPr>
            </w:pPr>
            <w:r w:rsidRPr="00375401">
              <w:rPr>
                <w:rFonts w:ascii="Times New Roman" w:hAnsi="Times New Roman" w:cs="Times New Roman"/>
                <w:sz w:val="24"/>
                <w:szCs w:val="24"/>
              </w:rPr>
              <w:t>17.1.</w:t>
            </w:r>
          </w:p>
        </w:tc>
        <w:tc>
          <w:tcPr>
            <w:tcW w:w="2367" w:type="dxa"/>
            <w:vAlign w:val="center"/>
          </w:tcPr>
          <w:p w14:paraId="2ACE90C7" w14:textId="7A517683" w:rsidR="00F9384D" w:rsidRPr="00375401" w:rsidRDefault="00F9384D" w:rsidP="007C686E">
            <w:pPr>
              <w:rPr>
                <w:rFonts w:ascii="Times New Roman" w:hAnsi="Times New Roman" w:cs="Times New Roman"/>
                <w:sz w:val="24"/>
                <w:szCs w:val="24"/>
              </w:rPr>
            </w:pPr>
            <w:r w:rsidRPr="00375401">
              <w:rPr>
                <w:rFonts w:ascii="Times New Roman" w:hAnsi="Times New Roman" w:cs="Times New Roman"/>
                <w:sz w:val="24"/>
                <w:szCs w:val="24"/>
              </w:rPr>
              <w:t>Gamintojas ir modelis</w:t>
            </w:r>
          </w:p>
        </w:tc>
        <w:tc>
          <w:tcPr>
            <w:tcW w:w="10448" w:type="dxa"/>
            <w:vAlign w:val="center"/>
          </w:tcPr>
          <w:p w14:paraId="62DDEE02" w14:textId="206B47A8" w:rsidR="00F9384D" w:rsidRPr="00375401" w:rsidRDefault="00F9384D" w:rsidP="007C686E">
            <w:pPr>
              <w:jc w:val="both"/>
              <w:rPr>
                <w:rFonts w:ascii="Times New Roman" w:hAnsi="Times New Roman" w:cs="Times New Roman"/>
                <w:sz w:val="24"/>
                <w:szCs w:val="24"/>
              </w:rPr>
            </w:pPr>
            <w:r w:rsidRPr="00375401">
              <w:rPr>
                <w:rFonts w:ascii="Times New Roman" w:hAnsi="Times New Roman" w:cs="Times New Roman"/>
                <w:sz w:val="24"/>
                <w:szCs w:val="24"/>
              </w:rPr>
              <w:t>Nurodomas gamintojas ir modelis.</w:t>
            </w:r>
          </w:p>
        </w:tc>
      </w:tr>
      <w:tr w:rsidR="00926469" w:rsidRPr="00375401" w14:paraId="24B071DF" w14:textId="77777777" w:rsidTr="00375401">
        <w:trPr>
          <w:trHeight w:val="587"/>
        </w:trPr>
        <w:tc>
          <w:tcPr>
            <w:tcW w:w="747" w:type="dxa"/>
            <w:vAlign w:val="center"/>
          </w:tcPr>
          <w:p w14:paraId="5E743960" w14:textId="7AF94BF0" w:rsidR="00926469" w:rsidRPr="00375401" w:rsidRDefault="00926469" w:rsidP="00926469">
            <w:pPr>
              <w:rPr>
                <w:rFonts w:ascii="Times New Roman" w:hAnsi="Times New Roman" w:cs="Times New Roman"/>
                <w:sz w:val="24"/>
                <w:szCs w:val="24"/>
              </w:rPr>
            </w:pPr>
            <w:bookmarkStart w:id="1" w:name="_Hlk199510148"/>
            <w:bookmarkStart w:id="2" w:name="_Hlk199938909"/>
            <w:r w:rsidRPr="00375401">
              <w:rPr>
                <w:rFonts w:ascii="Times New Roman" w:hAnsi="Times New Roman" w:cs="Times New Roman"/>
                <w:sz w:val="24"/>
                <w:szCs w:val="24"/>
              </w:rPr>
              <w:t>17.</w:t>
            </w:r>
            <w:r w:rsidR="00C74366" w:rsidRPr="00375401">
              <w:rPr>
                <w:rFonts w:ascii="Times New Roman" w:hAnsi="Times New Roman" w:cs="Times New Roman"/>
                <w:sz w:val="24"/>
                <w:szCs w:val="24"/>
              </w:rPr>
              <w:t>2</w:t>
            </w:r>
            <w:r w:rsidRPr="00375401">
              <w:rPr>
                <w:rFonts w:ascii="Times New Roman" w:hAnsi="Times New Roman" w:cs="Times New Roman"/>
                <w:sz w:val="24"/>
                <w:szCs w:val="24"/>
              </w:rPr>
              <w:t>.</w:t>
            </w:r>
          </w:p>
        </w:tc>
        <w:tc>
          <w:tcPr>
            <w:tcW w:w="2367" w:type="dxa"/>
            <w:vAlign w:val="center"/>
          </w:tcPr>
          <w:p w14:paraId="2BC9F9BC" w14:textId="3948230D" w:rsidR="00926469" w:rsidRPr="00375401" w:rsidRDefault="00926469" w:rsidP="00926469">
            <w:pPr>
              <w:rPr>
                <w:rFonts w:ascii="Times New Roman" w:hAnsi="Times New Roman" w:cs="Times New Roman"/>
                <w:sz w:val="24"/>
                <w:szCs w:val="24"/>
              </w:rPr>
            </w:pPr>
            <w:r w:rsidRPr="00375401">
              <w:rPr>
                <w:rFonts w:ascii="Times New Roman" w:hAnsi="Times New Roman" w:cs="Times New Roman"/>
                <w:sz w:val="24"/>
                <w:szCs w:val="24"/>
              </w:rPr>
              <w:t>Išmatavimai ir saugumas</w:t>
            </w:r>
          </w:p>
        </w:tc>
        <w:tc>
          <w:tcPr>
            <w:tcW w:w="10448" w:type="dxa"/>
            <w:vAlign w:val="center"/>
          </w:tcPr>
          <w:p w14:paraId="50CEB2DC" w14:textId="7895D061" w:rsidR="00926469" w:rsidRPr="00375401" w:rsidRDefault="00926469" w:rsidP="00926469">
            <w:pPr>
              <w:jc w:val="both"/>
              <w:rPr>
                <w:rFonts w:ascii="Times New Roman" w:hAnsi="Times New Roman" w:cs="Times New Roman"/>
                <w:sz w:val="24"/>
                <w:szCs w:val="24"/>
              </w:rPr>
            </w:pPr>
            <w:r w:rsidRPr="00375401">
              <w:rPr>
                <w:rFonts w:ascii="Times New Roman" w:hAnsi="Times New Roman" w:cs="Times New Roman"/>
                <w:sz w:val="24"/>
                <w:szCs w:val="24"/>
              </w:rPr>
              <w:t xml:space="preserve">Privalo tilpti pro 70 cm pločio duris darbinėje pozicijoje aptarnaujant vienam žmogui. Visa technologija turi būti viename apsaugotame korpuse.  </w:t>
            </w:r>
          </w:p>
        </w:tc>
      </w:tr>
      <w:tr w:rsidR="00926469" w:rsidRPr="00375401" w14:paraId="535714EE" w14:textId="77777777" w:rsidTr="00375401">
        <w:trPr>
          <w:trHeight w:val="44"/>
        </w:trPr>
        <w:tc>
          <w:tcPr>
            <w:tcW w:w="747" w:type="dxa"/>
            <w:vAlign w:val="center"/>
          </w:tcPr>
          <w:p w14:paraId="657CB1AD" w14:textId="77777777" w:rsidR="00926469" w:rsidRPr="00375401" w:rsidRDefault="00926469" w:rsidP="00926469">
            <w:pPr>
              <w:rPr>
                <w:rFonts w:ascii="Times New Roman" w:hAnsi="Times New Roman" w:cs="Times New Roman"/>
                <w:sz w:val="24"/>
                <w:szCs w:val="24"/>
              </w:rPr>
            </w:pPr>
            <w:r w:rsidRPr="00375401">
              <w:rPr>
                <w:rFonts w:ascii="Times New Roman" w:hAnsi="Times New Roman" w:cs="Times New Roman"/>
                <w:sz w:val="24"/>
                <w:szCs w:val="24"/>
              </w:rPr>
              <w:t>17.3.</w:t>
            </w:r>
          </w:p>
        </w:tc>
        <w:tc>
          <w:tcPr>
            <w:tcW w:w="2367" w:type="dxa"/>
            <w:vAlign w:val="center"/>
          </w:tcPr>
          <w:p w14:paraId="7BB92810" w14:textId="03661095" w:rsidR="00926469" w:rsidRPr="00375401" w:rsidRDefault="00926469" w:rsidP="00926469">
            <w:pPr>
              <w:rPr>
                <w:rFonts w:ascii="Times New Roman" w:hAnsi="Times New Roman" w:cs="Times New Roman"/>
                <w:sz w:val="24"/>
                <w:szCs w:val="24"/>
              </w:rPr>
            </w:pPr>
            <w:r w:rsidRPr="00375401">
              <w:rPr>
                <w:rFonts w:ascii="Times New Roman" w:hAnsi="Times New Roman" w:cs="Times New Roman"/>
                <w:sz w:val="24"/>
                <w:szCs w:val="24"/>
              </w:rPr>
              <w:t>Technologija</w:t>
            </w:r>
          </w:p>
        </w:tc>
        <w:tc>
          <w:tcPr>
            <w:tcW w:w="10448" w:type="dxa"/>
            <w:vAlign w:val="center"/>
          </w:tcPr>
          <w:p w14:paraId="68CE7478" w14:textId="20EB0F30" w:rsidR="00926469" w:rsidRPr="00375401" w:rsidRDefault="00926469" w:rsidP="00926469">
            <w:pPr>
              <w:jc w:val="both"/>
              <w:rPr>
                <w:rFonts w:ascii="Times New Roman" w:hAnsi="Times New Roman" w:cs="Times New Roman"/>
                <w:sz w:val="24"/>
                <w:szCs w:val="24"/>
              </w:rPr>
            </w:pPr>
            <w:r w:rsidRPr="00375401">
              <w:rPr>
                <w:rFonts w:ascii="Times New Roman" w:hAnsi="Times New Roman" w:cs="Times New Roman"/>
                <w:sz w:val="24"/>
                <w:szCs w:val="24"/>
              </w:rPr>
              <w:t xml:space="preserve">Įrenginys turi būti pritaikytas žaisti žaidimus tiek ant sienos, tiek ant grindų. </w:t>
            </w:r>
          </w:p>
        </w:tc>
      </w:tr>
      <w:tr w:rsidR="00926469" w:rsidRPr="00375401" w14:paraId="30A515E0" w14:textId="77777777" w:rsidTr="00375401">
        <w:trPr>
          <w:trHeight w:val="44"/>
        </w:trPr>
        <w:tc>
          <w:tcPr>
            <w:tcW w:w="747" w:type="dxa"/>
            <w:vAlign w:val="center"/>
          </w:tcPr>
          <w:p w14:paraId="02CC2629" w14:textId="4CF2CB5F" w:rsidR="00926469" w:rsidRPr="00375401" w:rsidRDefault="00926469" w:rsidP="00926469">
            <w:pPr>
              <w:rPr>
                <w:rFonts w:ascii="Times New Roman" w:hAnsi="Times New Roman" w:cs="Times New Roman"/>
                <w:sz w:val="24"/>
                <w:szCs w:val="24"/>
              </w:rPr>
            </w:pPr>
            <w:r w:rsidRPr="00375401">
              <w:rPr>
                <w:rFonts w:ascii="Times New Roman" w:hAnsi="Times New Roman" w:cs="Times New Roman"/>
                <w:sz w:val="24"/>
                <w:szCs w:val="24"/>
              </w:rPr>
              <w:t>17.</w:t>
            </w:r>
            <w:r w:rsidR="00C74366" w:rsidRPr="00375401">
              <w:rPr>
                <w:rFonts w:ascii="Times New Roman" w:hAnsi="Times New Roman" w:cs="Times New Roman"/>
                <w:sz w:val="24"/>
                <w:szCs w:val="24"/>
              </w:rPr>
              <w:t>4</w:t>
            </w:r>
            <w:r w:rsidRPr="00375401">
              <w:rPr>
                <w:rFonts w:ascii="Times New Roman" w:hAnsi="Times New Roman" w:cs="Times New Roman"/>
                <w:sz w:val="24"/>
                <w:szCs w:val="24"/>
              </w:rPr>
              <w:t>.</w:t>
            </w:r>
          </w:p>
        </w:tc>
        <w:tc>
          <w:tcPr>
            <w:tcW w:w="2367" w:type="dxa"/>
            <w:vAlign w:val="center"/>
          </w:tcPr>
          <w:p w14:paraId="6CE0A432" w14:textId="370D37B0" w:rsidR="00926469" w:rsidRPr="00375401" w:rsidRDefault="00926469" w:rsidP="00926469">
            <w:pPr>
              <w:rPr>
                <w:rFonts w:ascii="Times New Roman" w:hAnsi="Times New Roman" w:cs="Times New Roman"/>
                <w:sz w:val="24"/>
                <w:szCs w:val="24"/>
              </w:rPr>
            </w:pPr>
            <w:r w:rsidRPr="00375401">
              <w:rPr>
                <w:rFonts w:ascii="Times New Roman" w:hAnsi="Times New Roman" w:cs="Times New Roman"/>
                <w:sz w:val="24"/>
                <w:szCs w:val="24"/>
              </w:rPr>
              <w:t>Vaizdas ant sienos</w:t>
            </w:r>
          </w:p>
        </w:tc>
        <w:tc>
          <w:tcPr>
            <w:tcW w:w="10448" w:type="dxa"/>
            <w:vAlign w:val="center"/>
          </w:tcPr>
          <w:p w14:paraId="2AF268A4" w14:textId="4E41FA16" w:rsidR="00926469" w:rsidRPr="00375401" w:rsidRDefault="00375401" w:rsidP="00926469">
            <w:pPr>
              <w:jc w:val="both"/>
              <w:rPr>
                <w:rFonts w:ascii="Times New Roman" w:hAnsi="Times New Roman" w:cs="Times New Roman"/>
                <w:sz w:val="24"/>
                <w:szCs w:val="24"/>
              </w:rPr>
            </w:pPr>
            <w:r w:rsidRPr="00375401">
              <w:rPr>
                <w:rFonts w:ascii="Times New Roman" w:hAnsi="Times New Roman" w:cs="Times New Roman"/>
                <w:sz w:val="24"/>
                <w:szCs w:val="24"/>
              </w:rPr>
              <w:t>Rodomas vaizdas ant sienos turi būti ne mažesnis nei 220 x 160 cm neatitraukus įrenginio nuo sienos.</w:t>
            </w:r>
          </w:p>
        </w:tc>
      </w:tr>
      <w:tr w:rsidR="00926469" w:rsidRPr="00375401" w14:paraId="2EFD5444" w14:textId="77777777" w:rsidTr="00375401">
        <w:trPr>
          <w:trHeight w:val="44"/>
        </w:trPr>
        <w:tc>
          <w:tcPr>
            <w:tcW w:w="747" w:type="dxa"/>
            <w:vAlign w:val="center"/>
          </w:tcPr>
          <w:p w14:paraId="2074C736" w14:textId="19AA0461" w:rsidR="00926469" w:rsidRPr="00375401" w:rsidRDefault="00926469" w:rsidP="00926469">
            <w:pPr>
              <w:rPr>
                <w:rFonts w:ascii="Times New Roman" w:hAnsi="Times New Roman" w:cs="Times New Roman"/>
                <w:sz w:val="24"/>
                <w:szCs w:val="24"/>
              </w:rPr>
            </w:pPr>
            <w:r w:rsidRPr="00375401">
              <w:rPr>
                <w:rFonts w:ascii="Times New Roman" w:hAnsi="Times New Roman" w:cs="Times New Roman"/>
                <w:sz w:val="24"/>
                <w:szCs w:val="24"/>
              </w:rPr>
              <w:t>17.</w:t>
            </w:r>
            <w:r w:rsidR="00C74366" w:rsidRPr="00375401">
              <w:rPr>
                <w:rFonts w:ascii="Times New Roman" w:hAnsi="Times New Roman" w:cs="Times New Roman"/>
                <w:sz w:val="24"/>
                <w:szCs w:val="24"/>
              </w:rPr>
              <w:t>5</w:t>
            </w:r>
            <w:r w:rsidRPr="00375401">
              <w:rPr>
                <w:rFonts w:ascii="Times New Roman" w:hAnsi="Times New Roman" w:cs="Times New Roman"/>
                <w:sz w:val="24"/>
                <w:szCs w:val="24"/>
              </w:rPr>
              <w:t>.</w:t>
            </w:r>
          </w:p>
        </w:tc>
        <w:tc>
          <w:tcPr>
            <w:tcW w:w="2367" w:type="dxa"/>
            <w:vAlign w:val="center"/>
          </w:tcPr>
          <w:p w14:paraId="3B0B2B99" w14:textId="2A4CE1C8" w:rsidR="00926469" w:rsidRPr="00375401" w:rsidRDefault="00926469" w:rsidP="00926469">
            <w:pPr>
              <w:rPr>
                <w:rFonts w:ascii="Times New Roman" w:hAnsi="Times New Roman" w:cs="Times New Roman"/>
                <w:sz w:val="24"/>
                <w:szCs w:val="24"/>
              </w:rPr>
            </w:pPr>
            <w:r w:rsidRPr="00375401">
              <w:rPr>
                <w:rFonts w:ascii="Times New Roman" w:hAnsi="Times New Roman" w:cs="Times New Roman"/>
                <w:sz w:val="24"/>
                <w:szCs w:val="24"/>
              </w:rPr>
              <w:t>Mobilumas</w:t>
            </w:r>
          </w:p>
        </w:tc>
        <w:tc>
          <w:tcPr>
            <w:tcW w:w="10448" w:type="dxa"/>
            <w:vAlign w:val="center"/>
          </w:tcPr>
          <w:p w14:paraId="75B15456" w14:textId="29938C7F" w:rsidR="00926469" w:rsidRPr="00375401" w:rsidRDefault="00926469" w:rsidP="00926469">
            <w:pPr>
              <w:jc w:val="both"/>
              <w:rPr>
                <w:rFonts w:ascii="Times New Roman" w:hAnsi="Times New Roman" w:cs="Times New Roman"/>
                <w:sz w:val="24"/>
                <w:szCs w:val="24"/>
              </w:rPr>
            </w:pPr>
            <w:r w:rsidRPr="00375401">
              <w:rPr>
                <w:rFonts w:ascii="Times New Roman" w:hAnsi="Times New Roman" w:cs="Times New Roman"/>
                <w:sz w:val="24"/>
                <w:szCs w:val="24"/>
              </w:rPr>
              <w:t>Įrenginys turi turėti ratukus užtikrinant jo mobilumą.</w:t>
            </w:r>
          </w:p>
        </w:tc>
      </w:tr>
      <w:bookmarkEnd w:id="2"/>
      <w:tr w:rsidR="00F9384D" w:rsidRPr="00375401" w14:paraId="6A500520" w14:textId="3F455F2D" w:rsidTr="00375401">
        <w:trPr>
          <w:trHeight w:val="44"/>
        </w:trPr>
        <w:tc>
          <w:tcPr>
            <w:tcW w:w="747" w:type="dxa"/>
            <w:vAlign w:val="center"/>
          </w:tcPr>
          <w:p w14:paraId="48F71F99" w14:textId="25945798" w:rsidR="00F9384D" w:rsidRPr="00375401" w:rsidRDefault="00F9384D" w:rsidP="007C686E">
            <w:pPr>
              <w:rPr>
                <w:rFonts w:ascii="Times New Roman" w:hAnsi="Times New Roman" w:cs="Times New Roman"/>
                <w:sz w:val="24"/>
                <w:szCs w:val="24"/>
              </w:rPr>
            </w:pPr>
            <w:r w:rsidRPr="00375401">
              <w:rPr>
                <w:rFonts w:ascii="Times New Roman" w:hAnsi="Times New Roman" w:cs="Times New Roman"/>
                <w:sz w:val="24"/>
                <w:szCs w:val="24"/>
              </w:rPr>
              <w:t>17.</w:t>
            </w:r>
            <w:r w:rsidR="00C74366" w:rsidRPr="00375401">
              <w:rPr>
                <w:rFonts w:ascii="Times New Roman" w:hAnsi="Times New Roman" w:cs="Times New Roman"/>
                <w:sz w:val="24"/>
                <w:szCs w:val="24"/>
              </w:rPr>
              <w:t>6</w:t>
            </w:r>
            <w:r w:rsidRPr="00375401">
              <w:rPr>
                <w:rFonts w:ascii="Times New Roman" w:hAnsi="Times New Roman" w:cs="Times New Roman"/>
                <w:sz w:val="24"/>
                <w:szCs w:val="24"/>
              </w:rPr>
              <w:t>.</w:t>
            </w:r>
          </w:p>
        </w:tc>
        <w:tc>
          <w:tcPr>
            <w:tcW w:w="2367" w:type="dxa"/>
            <w:vAlign w:val="center"/>
          </w:tcPr>
          <w:p w14:paraId="4B83FAB0" w14:textId="77777777" w:rsidR="00F9384D" w:rsidRPr="00375401" w:rsidRDefault="00F9384D" w:rsidP="007C686E">
            <w:pPr>
              <w:rPr>
                <w:rFonts w:ascii="Times New Roman" w:hAnsi="Times New Roman" w:cs="Times New Roman"/>
                <w:sz w:val="24"/>
                <w:szCs w:val="24"/>
              </w:rPr>
            </w:pPr>
            <w:r w:rsidRPr="00375401">
              <w:rPr>
                <w:rFonts w:ascii="Times New Roman" w:hAnsi="Times New Roman" w:cs="Times New Roman"/>
                <w:sz w:val="24"/>
                <w:szCs w:val="24"/>
              </w:rPr>
              <w:t>Projektorius</w:t>
            </w:r>
          </w:p>
        </w:tc>
        <w:tc>
          <w:tcPr>
            <w:tcW w:w="10448" w:type="dxa"/>
            <w:vAlign w:val="center"/>
          </w:tcPr>
          <w:p w14:paraId="5C00F811" w14:textId="44B63B2B" w:rsidR="00B3624A" w:rsidRPr="00375401" w:rsidRDefault="00F9384D" w:rsidP="007C686E">
            <w:pPr>
              <w:jc w:val="both"/>
              <w:rPr>
                <w:rFonts w:ascii="Times New Roman" w:hAnsi="Times New Roman" w:cs="Times New Roman"/>
                <w:sz w:val="24"/>
                <w:szCs w:val="24"/>
              </w:rPr>
            </w:pPr>
            <w:r w:rsidRPr="00375401">
              <w:rPr>
                <w:rFonts w:ascii="Times New Roman" w:hAnsi="Times New Roman" w:cs="Times New Roman"/>
                <w:sz w:val="24"/>
                <w:szCs w:val="24"/>
              </w:rPr>
              <w:t xml:space="preserve">Ryškumas ne prastesnis nei </w:t>
            </w:r>
            <w:r w:rsidR="00926469" w:rsidRPr="00375401">
              <w:rPr>
                <w:rFonts w:ascii="Times New Roman" w:hAnsi="Times New Roman" w:cs="Times New Roman"/>
                <w:sz w:val="24"/>
                <w:szCs w:val="24"/>
              </w:rPr>
              <w:t>40</w:t>
            </w:r>
            <w:r w:rsidRPr="00375401">
              <w:rPr>
                <w:rFonts w:ascii="Times New Roman" w:hAnsi="Times New Roman" w:cs="Times New Roman"/>
                <w:sz w:val="24"/>
                <w:szCs w:val="24"/>
              </w:rPr>
              <w:t xml:space="preserve">00 ANSI </w:t>
            </w:r>
            <w:proofErr w:type="spellStart"/>
            <w:r w:rsidRPr="00375401">
              <w:rPr>
                <w:rFonts w:ascii="Times New Roman" w:hAnsi="Times New Roman" w:cs="Times New Roman"/>
                <w:sz w:val="24"/>
                <w:szCs w:val="24"/>
              </w:rPr>
              <w:t>liumenų</w:t>
            </w:r>
            <w:proofErr w:type="spellEnd"/>
            <w:r w:rsidRPr="00375401">
              <w:rPr>
                <w:rFonts w:ascii="Times New Roman" w:hAnsi="Times New Roman" w:cs="Times New Roman"/>
                <w:sz w:val="24"/>
                <w:szCs w:val="24"/>
              </w:rPr>
              <w:t>.</w:t>
            </w:r>
          </w:p>
          <w:p w14:paraId="636109F4" w14:textId="1D6D5F46" w:rsidR="00F9384D" w:rsidRPr="00375401" w:rsidRDefault="00F9384D" w:rsidP="007C686E">
            <w:pPr>
              <w:jc w:val="both"/>
              <w:rPr>
                <w:rFonts w:ascii="Times New Roman" w:hAnsi="Times New Roman" w:cs="Times New Roman"/>
                <w:sz w:val="24"/>
                <w:szCs w:val="24"/>
              </w:rPr>
            </w:pPr>
            <w:r w:rsidRPr="00375401">
              <w:rPr>
                <w:rFonts w:ascii="Times New Roman" w:hAnsi="Times New Roman" w:cs="Times New Roman"/>
                <w:sz w:val="24"/>
                <w:szCs w:val="24"/>
              </w:rPr>
              <w:t xml:space="preserve">Raiška ne prastesnė nei </w:t>
            </w:r>
            <w:r w:rsidR="00926469" w:rsidRPr="00375401">
              <w:rPr>
                <w:rFonts w:ascii="Times New Roman" w:hAnsi="Times New Roman" w:cs="Times New Roman"/>
                <w:sz w:val="24"/>
                <w:szCs w:val="24"/>
              </w:rPr>
              <w:t xml:space="preserve">1024 x 768 </w:t>
            </w:r>
            <w:r w:rsidRPr="00375401">
              <w:rPr>
                <w:rFonts w:ascii="Times New Roman" w:hAnsi="Times New Roman" w:cs="Times New Roman"/>
                <w:sz w:val="24"/>
                <w:szCs w:val="24"/>
              </w:rPr>
              <w:t>taškų.</w:t>
            </w:r>
          </w:p>
        </w:tc>
      </w:tr>
      <w:bookmarkEnd w:id="1"/>
      <w:tr w:rsidR="00F9384D" w:rsidRPr="00375401" w14:paraId="3A20826A" w14:textId="565034E6" w:rsidTr="00375401">
        <w:trPr>
          <w:trHeight w:val="44"/>
        </w:trPr>
        <w:tc>
          <w:tcPr>
            <w:tcW w:w="747" w:type="dxa"/>
            <w:vAlign w:val="center"/>
          </w:tcPr>
          <w:p w14:paraId="1AE19962" w14:textId="2E9FC860" w:rsidR="00F9384D" w:rsidRPr="00375401" w:rsidRDefault="00F9384D" w:rsidP="007C686E">
            <w:pPr>
              <w:rPr>
                <w:rFonts w:ascii="Times New Roman" w:hAnsi="Times New Roman" w:cs="Times New Roman"/>
                <w:sz w:val="24"/>
                <w:szCs w:val="24"/>
              </w:rPr>
            </w:pPr>
            <w:r w:rsidRPr="00375401">
              <w:rPr>
                <w:rFonts w:ascii="Times New Roman" w:hAnsi="Times New Roman" w:cs="Times New Roman"/>
                <w:sz w:val="24"/>
                <w:szCs w:val="24"/>
              </w:rPr>
              <w:t>17.</w:t>
            </w:r>
            <w:r w:rsidR="00C74366" w:rsidRPr="00375401">
              <w:rPr>
                <w:rFonts w:ascii="Times New Roman" w:hAnsi="Times New Roman" w:cs="Times New Roman"/>
                <w:sz w:val="24"/>
                <w:szCs w:val="24"/>
              </w:rPr>
              <w:t>7</w:t>
            </w:r>
            <w:r w:rsidRPr="00375401">
              <w:rPr>
                <w:rFonts w:ascii="Times New Roman" w:hAnsi="Times New Roman" w:cs="Times New Roman"/>
                <w:sz w:val="24"/>
                <w:szCs w:val="24"/>
              </w:rPr>
              <w:t>.</w:t>
            </w:r>
          </w:p>
        </w:tc>
        <w:tc>
          <w:tcPr>
            <w:tcW w:w="2367" w:type="dxa"/>
            <w:vAlign w:val="center"/>
          </w:tcPr>
          <w:p w14:paraId="5BC608A3" w14:textId="77777777" w:rsidR="00F9384D" w:rsidRPr="00375401" w:rsidRDefault="00F9384D" w:rsidP="007C686E">
            <w:pPr>
              <w:rPr>
                <w:rFonts w:ascii="Times New Roman" w:hAnsi="Times New Roman" w:cs="Times New Roman"/>
                <w:sz w:val="24"/>
                <w:szCs w:val="24"/>
              </w:rPr>
            </w:pPr>
            <w:r w:rsidRPr="00375401">
              <w:rPr>
                <w:rFonts w:ascii="Times New Roman" w:hAnsi="Times New Roman" w:cs="Times New Roman"/>
                <w:sz w:val="24"/>
                <w:szCs w:val="24"/>
              </w:rPr>
              <w:t>Kompiuteris</w:t>
            </w:r>
          </w:p>
        </w:tc>
        <w:tc>
          <w:tcPr>
            <w:tcW w:w="10448" w:type="dxa"/>
            <w:vAlign w:val="center"/>
          </w:tcPr>
          <w:p w14:paraId="5E0A5204" w14:textId="4B85C972" w:rsidR="00F9384D" w:rsidRPr="00375401" w:rsidRDefault="00926469" w:rsidP="00375401">
            <w:pPr>
              <w:jc w:val="both"/>
              <w:rPr>
                <w:rFonts w:ascii="Times New Roman" w:hAnsi="Times New Roman" w:cs="Times New Roman"/>
                <w:sz w:val="24"/>
                <w:szCs w:val="24"/>
              </w:rPr>
            </w:pPr>
            <w:r w:rsidRPr="00375401">
              <w:rPr>
                <w:rFonts w:ascii="Times New Roman" w:hAnsi="Times New Roman" w:cs="Times New Roman"/>
                <w:sz w:val="24"/>
                <w:szCs w:val="24"/>
              </w:rPr>
              <w:t>Turi būti Linux operacinė sistema arba lygiavertė, ne prasčiau nei 4 GB DDR4 atmintis, ne prasčiau nei SSD diskas 120GB.</w:t>
            </w:r>
          </w:p>
        </w:tc>
      </w:tr>
      <w:tr w:rsidR="00F9384D" w:rsidRPr="00375401" w14:paraId="0F066456" w14:textId="5035DC07" w:rsidTr="00375401">
        <w:trPr>
          <w:trHeight w:val="189"/>
        </w:trPr>
        <w:tc>
          <w:tcPr>
            <w:tcW w:w="747" w:type="dxa"/>
            <w:vAlign w:val="center"/>
          </w:tcPr>
          <w:p w14:paraId="0C37F0CE" w14:textId="453CDE41" w:rsidR="00F9384D" w:rsidRPr="00375401" w:rsidRDefault="00F9384D" w:rsidP="007C686E">
            <w:pPr>
              <w:rPr>
                <w:rFonts w:ascii="Times New Roman" w:hAnsi="Times New Roman" w:cs="Times New Roman"/>
                <w:sz w:val="24"/>
                <w:szCs w:val="24"/>
              </w:rPr>
            </w:pPr>
            <w:r w:rsidRPr="00375401">
              <w:rPr>
                <w:rFonts w:ascii="Times New Roman" w:hAnsi="Times New Roman" w:cs="Times New Roman"/>
                <w:sz w:val="24"/>
                <w:szCs w:val="24"/>
              </w:rPr>
              <w:t>17.</w:t>
            </w:r>
            <w:r w:rsidR="00C74366" w:rsidRPr="00375401">
              <w:rPr>
                <w:rFonts w:ascii="Times New Roman" w:hAnsi="Times New Roman" w:cs="Times New Roman"/>
                <w:sz w:val="24"/>
                <w:szCs w:val="24"/>
              </w:rPr>
              <w:t>8</w:t>
            </w:r>
            <w:r w:rsidRPr="00375401">
              <w:rPr>
                <w:rFonts w:ascii="Times New Roman" w:hAnsi="Times New Roman" w:cs="Times New Roman"/>
                <w:sz w:val="24"/>
                <w:szCs w:val="24"/>
              </w:rPr>
              <w:t>.</w:t>
            </w:r>
          </w:p>
        </w:tc>
        <w:tc>
          <w:tcPr>
            <w:tcW w:w="2367" w:type="dxa"/>
            <w:vAlign w:val="center"/>
          </w:tcPr>
          <w:p w14:paraId="591DCF93" w14:textId="77777777" w:rsidR="00F9384D" w:rsidRPr="00375401" w:rsidRDefault="00F9384D" w:rsidP="007C686E">
            <w:pPr>
              <w:rPr>
                <w:rFonts w:ascii="Times New Roman" w:hAnsi="Times New Roman" w:cs="Times New Roman"/>
                <w:sz w:val="24"/>
                <w:szCs w:val="24"/>
              </w:rPr>
            </w:pPr>
            <w:r w:rsidRPr="00375401">
              <w:rPr>
                <w:rFonts w:ascii="Times New Roman" w:hAnsi="Times New Roman" w:cs="Times New Roman"/>
                <w:sz w:val="24"/>
                <w:szCs w:val="24"/>
              </w:rPr>
              <w:t>Integruotos kolonėlės</w:t>
            </w:r>
          </w:p>
        </w:tc>
        <w:tc>
          <w:tcPr>
            <w:tcW w:w="10448" w:type="dxa"/>
            <w:vAlign w:val="center"/>
          </w:tcPr>
          <w:p w14:paraId="3D46E81D" w14:textId="58E2C411" w:rsidR="00F9384D" w:rsidRPr="00375401" w:rsidRDefault="00926469" w:rsidP="007C686E">
            <w:pPr>
              <w:jc w:val="both"/>
              <w:rPr>
                <w:rFonts w:ascii="Times New Roman" w:hAnsi="Times New Roman" w:cs="Times New Roman"/>
                <w:sz w:val="24"/>
                <w:szCs w:val="24"/>
              </w:rPr>
            </w:pPr>
            <w:r w:rsidRPr="00375401">
              <w:rPr>
                <w:rFonts w:ascii="Times New Roman" w:hAnsi="Times New Roman" w:cs="Times New Roman"/>
                <w:sz w:val="24"/>
                <w:szCs w:val="24"/>
              </w:rPr>
              <w:t xml:space="preserve">Įmontuota </w:t>
            </w:r>
            <w:proofErr w:type="spellStart"/>
            <w:r w:rsidRPr="00375401">
              <w:rPr>
                <w:rFonts w:ascii="Times New Roman" w:hAnsi="Times New Roman" w:cs="Times New Roman"/>
                <w:sz w:val="24"/>
                <w:szCs w:val="24"/>
              </w:rPr>
              <w:t>stereo</w:t>
            </w:r>
            <w:proofErr w:type="spellEnd"/>
            <w:r w:rsidRPr="00375401">
              <w:rPr>
                <w:rFonts w:ascii="Times New Roman" w:hAnsi="Times New Roman" w:cs="Times New Roman"/>
                <w:sz w:val="24"/>
                <w:szCs w:val="24"/>
              </w:rPr>
              <w:t xml:space="preserve"> garso sistema (</w:t>
            </w:r>
            <w:r w:rsidR="006E030F">
              <w:rPr>
                <w:rFonts w:ascii="Times New Roman" w:hAnsi="Times New Roman" w:cs="Times New Roman"/>
                <w:sz w:val="24"/>
                <w:szCs w:val="24"/>
              </w:rPr>
              <w:t xml:space="preserve">ne mažiau nei </w:t>
            </w:r>
            <w:r w:rsidRPr="00375401">
              <w:rPr>
                <w:rFonts w:ascii="Times New Roman" w:hAnsi="Times New Roman" w:cs="Times New Roman"/>
                <w:sz w:val="24"/>
                <w:szCs w:val="24"/>
              </w:rPr>
              <w:t>2 garsiakalbiai, kurių bendra galia ne mažesnė kaip 30 W).</w:t>
            </w:r>
          </w:p>
        </w:tc>
      </w:tr>
      <w:tr w:rsidR="00F9384D" w:rsidRPr="00375401" w14:paraId="39A0D5A8" w14:textId="1824C252" w:rsidTr="00375401">
        <w:trPr>
          <w:trHeight w:val="189"/>
        </w:trPr>
        <w:tc>
          <w:tcPr>
            <w:tcW w:w="747" w:type="dxa"/>
            <w:vAlign w:val="center"/>
          </w:tcPr>
          <w:p w14:paraId="0343FB0E" w14:textId="393CD608" w:rsidR="00F9384D" w:rsidRPr="00375401" w:rsidRDefault="00F9384D" w:rsidP="007C686E">
            <w:pPr>
              <w:rPr>
                <w:rFonts w:ascii="Times New Roman" w:hAnsi="Times New Roman" w:cs="Times New Roman"/>
                <w:sz w:val="24"/>
                <w:szCs w:val="24"/>
              </w:rPr>
            </w:pPr>
            <w:r w:rsidRPr="00375401">
              <w:rPr>
                <w:rFonts w:ascii="Times New Roman" w:hAnsi="Times New Roman" w:cs="Times New Roman"/>
                <w:sz w:val="24"/>
                <w:szCs w:val="24"/>
              </w:rPr>
              <w:t>17.</w:t>
            </w:r>
            <w:r w:rsidR="00C74366" w:rsidRPr="00375401">
              <w:rPr>
                <w:rFonts w:ascii="Times New Roman" w:hAnsi="Times New Roman" w:cs="Times New Roman"/>
                <w:sz w:val="24"/>
                <w:szCs w:val="24"/>
              </w:rPr>
              <w:t>9</w:t>
            </w:r>
            <w:r w:rsidRPr="00375401">
              <w:rPr>
                <w:rFonts w:ascii="Times New Roman" w:hAnsi="Times New Roman" w:cs="Times New Roman"/>
                <w:sz w:val="24"/>
                <w:szCs w:val="24"/>
              </w:rPr>
              <w:t>.</w:t>
            </w:r>
          </w:p>
        </w:tc>
        <w:tc>
          <w:tcPr>
            <w:tcW w:w="2367" w:type="dxa"/>
            <w:vAlign w:val="center"/>
          </w:tcPr>
          <w:p w14:paraId="62030A52" w14:textId="77777777" w:rsidR="00F9384D" w:rsidRPr="00375401" w:rsidRDefault="00F9384D" w:rsidP="007C686E">
            <w:pPr>
              <w:rPr>
                <w:rFonts w:ascii="Times New Roman" w:hAnsi="Times New Roman" w:cs="Times New Roman"/>
                <w:sz w:val="24"/>
                <w:szCs w:val="24"/>
              </w:rPr>
            </w:pPr>
            <w:r w:rsidRPr="00375401">
              <w:rPr>
                <w:rFonts w:ascii="Times New Roman" w:hAnsi="Times New Roman" w:cs="Times New Roman"/>
                <w:sz w:val="24"/>
                <w:szCs w:val="24"/>
              </w:rPr>
              <w:t>Komplektacija</w:t>
            </w:r>
          </w:p>
        </w:tc>
        <w:tc>
          <w:tcPr>
            <w:tcW w:w="10448" w:type="dxa"/>
            <w:vAlign w:val="center"/>
          </w:tcPr>
          <w:p w14:paraId="1BF53ED4" w14:textId="77777777" w:rsidR="00926469" w:rsidRPr="00375401" w:rsidRDefault="00926469" w:rsidP="00926469">
            <w:pPr>
              <w:jc w:val="both"/>
              <w:rPr>
                <w:rFonts w:ascii="Times New Roman" w:hAnsi="Times New Roman" w:cs="Times New Roman"/>
                <w:sz w:val="24"/>
                <w:szCs w:val="24"/>
              </w:rPr>
            </w:pPr>
            <w:r w:rsidRPr="00375401">
              <w:rPr>
                <w:rFonts w:ascii="Times New Roman" w:hAnsi="Times New Roman" w:cs="Times New Roman"/>
                <w:sz w:val="24"/>
                <w:szCs w:val="24"/>
              </w:rPr>
              <w:t>Komplekte turi būti laike neribota programinė įranga, kurioje būtų ne mažiau 195 interaktyvių, profesionaliai paruoštų žaidimų lietuvių kalba ir jais naudotis neprisijungus prie interneto ryšio.</w:t>
            </w:r>
          </w:p>
          <w:p w14:paraId="0538816F" w14:textId="77777777" w:rsidR="00F9384D" w:rsidRPr="00375401" w:rsidRDefault="00926469" w:rsidP="00926469">
            <w:pPr>
              <w:tabs>
                <w:tab w:val="left" w:pos="311"/>
              </w:tabs>
              <w:ind w:left="28"/>
              <w:jc w:val="both"/>
              <w:rPr>
                <w:rFonts w:ascii="Times New Roman" w:hAnsi="Times New Roman" w:cs="Times New Roman"/>
                <w:sz w:val="24"/>
                <w:szCs w:val="24"/>
              </w:rPr>
            </w:pPr>
            <w:r w:rsidRPr="00375401">
              <w:rPr>
                <w:rFonts w:ascii="Times New Roman" w:hAnsi="Times New Roman" w:cs="Times New Roman"/>
                <w:sz w:val="24"/>
                <w:szCs w:val="24"/>
              </w:rPr>
              <w:t>Taip pat turi būti galimybė prisijungti prie  interneto ryšio naudotis „Google“, „YouTube“ platformomis.</w:t>
            </w:r>
          </w:p>
          <w:p w14:paraId="553F77B7" w14:textId="37C9D47C" w:rsidR="00926469" w:rsidRPr="00375401" w:rsidRDefault="00926469" w:rsidP="00926469">
            <w:pPr>
              <w:tabs>
                <w:tab w:val="left" w:pos="311"/>
              </w:tabs>
              <w:ind w:left="28"/>
              <w:jc w:val="both"/>
              <w:rPr>
                <w:rFonts w:ascii="Times New Roman" w:hAnsi="Times New Roman" w:cs="Times New Roman"/>
                <w:sz w:val="24"/>
                <w:szCs w:val="24"/>
              </w:rPr>
            </w:pPr>
            <w:r w:rsidRPr="00375401">
              <w:rPr>
                <w:rFonts w:ascii="Times New Roman" w:hAnsi="Times New Roman" w:cs="Times New Roman"/>
                <w:sz w:val="24"/>
                <w:szCs w:val="24"/>
              </w:rPr>
              <w:lastRenderedPageBreak/>
              <w:t>Komplektacijoje turi būti ne mažiau kaip 2 nuotolinio valdymo pulteliai, 2 interaktyvus rašikliai, ne mažiau nei 2 interaktyvūs lazeriniai šautuvai, kuriuos įrenginys atpažintų tiek žaidžiant, tiek atliekant užduotis, ne mažiau kaip 100 kamuoliukų pritaikytų žaidimams ant sienos, bei specialus krepšys arba dėžė jiems laikyti.</w:t>
            </w:r>
          </w:p>
        </w:tc>
      </w:tr>
      <w:tr w:rsidR="00233A36" w:rsidRPr="00B300FB" w14:paraId="01F24424" w14:textId="266D9139" w:rsidTr="00B300FB">
        <w:trPr>
          <w:trHeight w:val="224"/>
        </w:trPr>
        <w:tc>
          <w:tcPr>
            <w:tcW w:w="13562" w:type="dxa"/>
            <w:gridSpan w:val="3"/>
            <w:vAlign w:val="center"/>
          </w:tcPr>
          <w:p w14:paraId="5468F54C" w14:textId="581E77C6"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lastRenderedPageBreak/>
              <w:t xml:space="preserve">Garso ir šviesos ekranas – 1 vnt. </w:t>
            </w:r>
          </w:p>
        </w:tc>
      </w:tr>
      <w:tr w:rsidR="00F9384D" w:rsidRPr="00B300FB" w14:paraId="7983DB55" w14:textId="3CF1D6E4" w:rsidTr="007C686E">
        <w:trPr>
          <w:trHeight w:val="274"/>
        </w:trPr>
        <w:tc>
          <w:tcPr>
            <w:tcW w:w="747" w:type="dxa"/>
            <w:vAlign w:val="center"/>
          </w:tcPr>
          <w:p w14:paraId="462CBE05" w14:textId="77777777" w:rsidR="00F9384D" w:rsidRPr="00B300FB" w:rsidRDefault="00F9384D" w:rsidP="007C686E">
            <w:pPr>
              <w:rPr>
                <w:rFonts w:ascii="Times New Roman" w:hAnsi="Times New Roman" w:cs="Times New Roman"/>
                <w:sz w:val="24"/>
                <w:szCs w:val="24"/>
              </w:rPr>
            </w:pPr>
            <w:bookmarkStart w:id="3" w:name="_Hlk182933285"/>
            <w:r w:rsidRPr="00B300FB">
              <w:rPr>
                <w:rFonts w:ascii="Times New Roman" w:hAnsi="Times New Roman" w:cs="Times New Roman"/>
                <w:sz w:val="24"/>
                <w:szCs w:val="24"/>
              </w:rPr>
              <w:t>18.1.</w:t>
            </w:r>
          </w:p>
        </w:tc>
        <w:tc>
          <w:tcPr>
            <w:tcW w:w="2367" w:type="dxa"/>
            <w:vAlign w:val="center"/>
          </w:tcPr>
          <w:p w14:paraId="3D828E5A" w14:textId="2D11DB71"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24CDCBE3" w14:textId="499B599C"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bookmarkEnd w:id="3"/>
      <w:tr w:rsidR="00F9384D" w:rsidRPr="00B300FB" w14:paraId="14B07B3B" w14:textId="5AE329E1" w:rsidTr="007C686E">
        <w:trPr>
          <w:trHeight w:val="853"/>
        </w:trPr>
        <w:tc>
          <w:tcPr>
            <w:tcW w:w="747" w:type="dxa"/>
            <w:vAlign w:val="center"/>
          </w:tcPr>
          <w:p w14:paraId="4FA9845E" w14:textId="1486E16B"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18.2.</w:t>
            </w:r>
          </w:p>
        </w:tc>
        <w:tc>
          <w:tcPr>
            <w:tcW w:w="2367" w:type="dxa"/>
            <w:vAlign w:val="center"/>
          </w:tcPr>
          <w:p w14:paraId="3547F12D"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Ypatybės</w:t>
            </w:r>
          </w:p>
        </w:tc>
        <w:tc>
          <w:tcPr>
            <w:tcW w:w="10448" w:type="dxa"/>
            <w:vAlign w:val="center"/>
          </w:tcPr>
          <w:p w14:paraId="112A64E4" w14:textId="77777777"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Ekranas gali būti aktyvuojamas muzika arba balsu. </w:t>
            </w:r>
          </w:p>
          <w:p w14:paraId="57CA83B0" w14:textId="226D3B99"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Kuo garsiau, intensyviau skirtingu diapazonu skleidžiami garsai ar muzika, tuo intensyviau ekrane šviečia ir keičiasi skirtingos spalvos.</w:t>
            </w:r>
          </w:p>
        </w:tc>
      </w:tr>
      <w:tr w:rsidR="00F9384D" w:rsidRPr="00B300FB" w14:paraId="0677D6B4" w14:textId="26EBFFFA" w:rsidTr="007C686E">
        <w:trPr>
          <w:trHeight w:val="248"/>
        </w:trPr>
        <w:tc>
          <w:tcPr>
            <w:tcW w:w="747" w:type="dxa"/>
            <w:vAlign w:val="center"/>
          </w:tcPr>
          <w:p w14:paraId="51744C31" w14:textId="4D0B13C0"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18.3.</w:t>
            </w:r>
          </w:p>
        </w:tc>
        <w:tc>
          <w:tcPr>
            <w:tcW w:w="2367" w:type="dxa"/>
            <w:vAlign w:val="center"/>
          </w:tcPr>
          <w:p w14:paraId="759BD1C2"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Komplektacija</w:t>
            </w:r>
          </w:p>
        </w:tc>
        <w:tc>
          <w:tcPr>
            <w:tcW w:w="10448" w:type="dxa"/>
            <w:vAlign w:val="center"/>
          </w:tcPr>
          <w:p w14:paraId="46C7E32D" w14:textId="4095B507" w:rsidR="00F9384D" w:rsidRPr="00B300FB" w:rsidRDefault="00056797"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Komplekte turi būti </w:t>
            </w:r>
            <w:r w:rsidR="00F9384D" w:rsidRPr="00B300FB">
              <w:rPr>
                <w:rFonts w:ascii="Times New Roman" w:hAnsi="Times New Roman" w:cs="Times New Roman"/>
                <w:sz w:val="24"/>
                <w:szCs w:val="24"/>
              </w:rPr>
              <w:t>mikrofonas, garso jautrumo valdiklis ir 12 V maitinimo šaltinis.</w:t>
            </w:r>
          </w:p>
        </w:tc>
      </w:tr>
      <w:tr w:rsidR="00F9384D" w:rsidRPr="00B300FB" w14:paraId="40B5CD54" w14:textId="5927195E" w:rsidTr="007C686E">
        <w:trPr>
          <w:trHeight w:val="247"/>
        </w:trPr>
        <w:tc>
          <w:tcPr>
            <w:tcW w:w="747" w:type="dxa"/>
            <w:vAlign w:val="center"/>
          </w:tcPr>
          <w:p w14:paraId="3E747AE7" w14:textId="7CFA1304"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18.4.</w:t>
            </w:r>
          </w:p>
        </w:tc>
        <w:tc>
          <w:tcPr>
            <w:tcW w:w="2367" w:type="dxa"/>
            <w:vAlign w:val="center"/>
          </w:tcPr>
          <w:p w14:paraId="159BBCA6"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4C05055D" w14:textId="3B909C69"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60 x 60 x 10 cm (</w:t>
            </w:r>
            <w:r w:rsidR="00056797" w:rsidRPr="00B300FB">
              <w:rPr>
                <w:rFonts w:ascii="Times New Roman" w:hAnsi="Times New Roman" w:cs="Times New Roman"/>
                <w:sz w:val="24"/>
                <w:szCs w:val="24"/>
              </w:rPr>
              <w:t>±</w:t>
            </w:r>
            <w:r w:rsidRPr="00B300FB">
              <w:rPr>
                <w:rFonts w:ascii="Times New Roman" w:hAnsi="Times New Roman" w:cs="Times New Roman"/>
                <w:sz w:val="24"/>
                <w:szCs w:val="24"/>
              </w:rPr>
              <w:t xml:space="preserve"> 2 cm).</w:t>
            </w:r>
          </w:p>
        </w:tc>
      </w:tr>
      <w:tr w:rsidR="00233A36" w:rsidRPr="00B300FB" w14:paraId="723140CF" w14:textId="47308DB5" w:rsidTr="00B300FB">
        <w:trPr>
          <w:trHeight w:val="259"/>
        </w:trPr>
        <w:tc>
          <w:tcPr>
            <w:tcW w:w="13562" w:type="dxa"/>
            <w:gridSpan w:val="3"/>
            <w:vAlign w:val="center"/>
          </w:tcPr>
          <w:p w14:paraId="2CB920D6" w14:textId="3275EF05"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Pojūčių takas – 1 vnt.</w:t>
            </w:r>
          </w:p>
        </w:tc>
      </w:tr>
      <w:tr w:rsidR="00F9384D" w:rsidRPr="00B300FB" w14:paraId="4AB0ED26" w14:textId="2AF3B884" w:rsidTr="007C686E">
        <w:trPr>
          <w:trHeight w:val="215"/>
        </w:trPr>
        <w:tc>
          <w:tcPr>
            <w:tcW w:w="747" w:type="dxa"/>
            <w:vAlign w:val="center"/>
          </w:tcPr>
          <w:p w14:paraId="66904134"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19.1.</w:t>
            </w:r>
          </w:p>
        </w:tc>
        <w:tc>
          <w:tcPr>
            <w:tcW w:w="2367" w:type="dxa"/>
            <w:vAlign w:val="center"/>
          </w:tcPr>
          <w:p w14:paraId="47225968" w14:textId="64F01EB5"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62FA6256" w14:textId="5E85FC61"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4AD6E152" w14:textId="523B2519" w:rsidTr="007C686E">
        <w:trPr>
          <w:trHeight w:val="44"/>
        </w:trPr>
        <w:tc>
          <w:tcPr>
            <w:tcW w:w="747" w:type="dxa"/>
            <w:vAlign w:val="center"/>
          </w:tcPr>
          <w:p w14:paraId="3B9986A9" w14:textId="632F07B4"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19.2.</w:t>
            </w:r>
          </w:p>
        </w:tc>
        <w:tc>
          <w:tcPr>
            <w:tcW w:w="2367" w:type="dxa"/>
            <w:vAlign w:val="center"/>
          </w:tcPr>
          <w:p w14:paraId="0BCFD46B" w14:textId="52619B88"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Paskirtis</w:t>
            </w:r>
          </w:p>
        </w:tc>
        <w:tc>
          <w:tcPr>
            <w:tcW w:w="10448" w:type="dxa"/>
            <w:vAlign w:val="center"/>
          </w:tcPr>
          <w:p w14:paraId="420B1802" w14:textId="602190F5"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Skirtas </w:t>
            </w:r>
            <w:proofErr w:type="spellStart"/>
            <w:r w:rsidRPr="00B300FB">
              <w:rPr>
                <w:rFonts w:ascii="Times New Roman" w:hAnsi="Times New Roman" w:cs="Times New Roman"/>
                <w:sz w:val="24"/>
                <w:szCs w:val="24"/>
              </w:rPr>
              <w:t>taktilinei</w:t>
            </w:r>
            <w:proofErr w:type="spellEnd"/>
            <w:r w:rsidRPr="00B300FB">
              <w:rPr>
                <w:rFonts w:ascii="Times New Roman" w:hAnsi="Times New Roman" w:cs="Times New Roman"/>
                <w:sz w:val="24"/>
                <w:szCs w:val="24"/>
              </w:rPr>
              <w:t xml:space="preserve"> stimuliacijai, leidžiantis vaikščioti basomis ir susipažinti su skirtingomis paviršiaus tekstūromis. </w:t>
            </w:r>
          </w:p>
        </w:tc>
      </w:tr>
      <w:tr w:rsidR="00F9384D" w:rsidRPr="00B300FB" w14:paraId="709E1767" w14:textId="77777777" w:rsidTr="007C686E">
        <w:trPr>
          <w:trHeight w:val="44"/>
        </w:trPr>
        <w:tc>
          <w:tcPr>
            <w:tcW w:w="747" w:type="dxa"/>
            <w:vAlign w:val="center"/>
          </w:tcPr>
          <w:p w14:paraId="638D09C9" w14:textId="71A8FE13"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19.4.</w:t>
            </w:r>
          </w:p>
        </w:tc>
        <w:tc>
          <w:tcPr>
            <w:tcW w:w="2367" w:type="dxa"/>
            <w:vAlign w:val="center"/>
          </w:tcPr>
          <w:p w14:paraId="34BD462D" w14:textId="162EE1BC"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Komplektacija</w:t>
            </w:r>
          </w:p>
        </w:tc>
        <w:tc>
          <w:tcPr>
            <w:tcW w:w="10448" w:type="dxa"/>
            <w:vAlign w:val="center"/>
          </w:tcPr>
          <w:p w14:paraId="38C17479" w14:textId="004C97EF"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Takas turi būti pagamintas iš ne mažiau nei 7 skirtingų spalvų ir tekstūrų blokelių.</w:t>
            </w:r>
          </w:p>
        </w:tc>
      </w:tr>
      <w:tr w:rsidR="00F9384D" w:rsidRPr="00B300FB" w14:paraId="0212357B" w14:textId="69B3B354" w:rsidTr="007C686E">
        <w:trPr>
          <w:trHeight w:val="207"/>
        </w:trPr>
        <w:tc>
          <w:tcPr>
            <w:tcW w:w="747" w:type="dxa"/>
            <w:vAlign w:val="center"/>
          </w:tcPr>
          <w:p w14:paraId="308EE01B" w14:textId="4C97680E"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19.5.</w:t>
            </w:r>
          </w:p>
        </w:tc>
        <w:tc>
          <w:tcPr>
            <w:tcW w:w="2367" w:type="dxa"/>
            <w:vAlign w:val="center"/>
          </w:tcPr>
          <w:p w14:paraId="74383310"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Medžiagos</w:t>
            </w:r>
          </w:p>
        </w:tc>
        <w:tc>
          <w:tcPr>
            <w:tcW w:w="10448" w:type="dxa"/>
            <w:vAlign w:val="center"/>
          </w:tcPr>
          <w:p w14:paraId="2DF385BE" w14:textId="6DC791AE"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Tako pagrindas pagamintas iš kokybiškos, tvirtos medienos arba analogiškos medžiagos.</w:t>
            </w:r>
          </w:p>
        </w:tc>
      </w:tr>
      <w:tr w:rsidR="00F9384D" w:rsidRPr="00B300FB" w14:paraId="09C0B631" w14:textId="0E6ACF63" w:rsidTr="007C686E">
        <w:trPr>
          <w:trHeight w:val="207"/>
        </w:trPr>
        <w:tc>
          <w:tcPr>
            <w:tcW w:w="747" w:type="dxa"/>
            <w:vAlign w:val="center"/>
          </w:tcPr>
          <w:p w14:paraId="0F9A554D" w14:textId="2C830D21"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19.6.</w:t>
            </w:r>
          </w:p>
        </w:tc>
        <w:tc>
          <w:tcPr>
            <w:tcW w:w="2367" w:type="dxa"/>
            <w:vAlign w:val="center"/>
          </w:tcPr>
          <w:p w14:paraId="2EC7257F"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32A2C3B6" w14:textId="34C5E71A"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53 x 35 x 6 cm (</w:t>
            </w:r>
            <w:r w:rsidR="00056797" w:rsidRPr="00B300FB">
              <w:rPr>
                <w:rFonts w:ascii="Times New Roman" w:hAnsi="Times New Roman" w:cs="Times New Roman"/>
                <w:sz w:val="24"/>
                <w:szCs w:val="24"/>
              </w:rPr>
              <w:t>±</w:t>
            </w:r>
            <w:r w:rsidRPr="00B300FB">
              <w:rPr>
                <w:rFonts w:ascii="Times New Roman" w:hAnsi="Times New Roman" w:cs="Times New Roman"/>
                <w:sz w:val="24"/>
                <w:szCs w:val="24"/>
              </w:rPr>
              <w:t xml:space="preserve"> 1 cm).</w:t>
            </w:r>
          </w:p>
        </w:tc>
      </w:tr>
      <w:tr w:rsidR="00233A36" w:rsidRPr="00B300FB" w14:paraId="53D9B323" w14:textId="53A0957A" w:rsidTr="00B300FB">
        <w:trPr>
          <w:trHeight w:val="110"/>
        </w:trPr>
        <w:tc>
          <w:tcPr>
            <w:tcW w:w="13562" w:type="dxa"/>
            <w:gridSpan w:val="3"/>
            <w:vAlign w:val="center"/>
          </w:tcPr>
          <w:p w14:paraId="529338BE" w14:textId="4F0A89EE"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Burbulų cilindras – </w:t>
            </w:r>
            <w:r w:rsidR="00423164" w:rsidRPr="00B300FB">
              <w:rPr>
                <w:rFonts w:ascii="Times New Roman" w:hAnsi="Times New Roman" w:cs="Times New Roman"/>
                <w:b/>
                <w:bCs/>
                <w:sz w:val="24"/>
                <w:szCs w:val="24"/>
              </w:rPr>
              <w:t xml:space="preserve">1 </w:t>
            </w:r>
            <w:r w:rsidRPr="00B300FB">
              <w:rPr>
                <w:rFonts w:ascii="Times New Roman" w:hAnsi="Times New Roman" w:cs="Times New Roman"/>
                <w:b/>
                <w:bCs/>
                <w:sz w:val="24"/>
                <w:szCs w:val="24"/>
              </w:rPr>
              <w:t xml:space="preserve">vnt. </w:t>
            </w:r>
          </w:p>
        </w:tc>
      </w:tr>
      <w:tr w:rsidR="00F9384D" w:rsidRPr="00B300FB" w14:paraId="627359A1" w14:textId="7BE1075D" w:rsidTr="007C686E">
        <w:trPr>
          <w:trHeight w:val="331"/>
        </w:trPr>
        <w:tc>
          <w:tcPr>
            <w:tcW w:w="747" w:type="dxa"/>
            <w:vAlign w:val="center"/>
          </w:tcPr>
          <w:p w14:paraId="61BA3163"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20.1.</w:t>
            </w:r>
          </w:p>
        </w:tc>
        <w:tc>
          <w:tcPr>
            <w:tcW w:w="2367" w:type="dxa"/>
            <w:vAlign w:val="center"/>
          </w:tcPr>
          <w:p w14:paraId="3F057D7B" w14:textId="41B0D00C"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02E471B3" w14:textId="14D140EE"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1E5C07CF" w14:textId="748FF24A" w:rsidTr="007C686E">
        <w:trPr>
          <w:trHeight w:val="242"/>
        </w:trPr>
        <w:tc>
          <w:tcPr>
            <w:tcW w:w="747" w:type="dxa"/>
            <w:vAlign w:val="center"/>
          </w:tcPr>
          <w:p w14:paraId="3F74109D" w14:textId="26E5FCE2"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20.2.</w:t>
            </w:r>
          </w:p>
        </w:tc>
        <w:tc>
          <w:tcPr>
            <w:tcW w:w="2367" w:type="dxa"/>
            <w:vAlign w:val="center"/>
          </w:tcPr>
          <w:p w14:paraId="62AE2628"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Ypatybės</w:t>
            </w:r>
          </w:p>
        </w:tc>
        <w:tc>
          <w:tcPr>
            <w:tcW w:w="10448" w:type="dxa"/>
            <w:vAlign w:val="center"/>
          </w:tcPr>
          <w:p w14:paraId="7CAF56FF" w14:textId="77777777"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Burbulų cilindras – tai destiliuotu vandeniu užpildyta kolona, kurioje iš apačios į viršų kyla oro burbuliukai.</w:t>
            </w:r>
          </w:p>
          <w:p w14:paraId="3F2EC37D" w14:textId="77777777" w:rsidR="00056797" w:rsidRPr="00B300FB" w:rsidRDefault="00056797" w:rsidP="007C686E">
            <w:pPr>
              <w:tabs>
                <w:tab w:val="left" w:pos="311"/>
              </w:tabs>
              <w:ind w:left="28"/>
              <w:jc w:val="both"/>
              <w:rPr>
                <w:rFonts w:ascii="Times New Roman" w:hAnsi="Times New Roman" w:cs="Times New Roman"/>
                <w:sz w:val="24"/>
                <w:szCs w:val="24"/>
              </w:rPr>
            </w:pPr>
            <w:r w:rsidRPr="00B300FB">
              <w:rPr>
                <w:rFonts w:ascii="Times New Roman" w:hAnsi="Times New Roman" w:cs="Times New Roman"/>
                <w:sz w:val="24"/>
                <w:szCs w:val="24"/>
              </w:rPr>
              <w:t>Turi būti g</w:t>
            </w:r>
            <w:r w:rsidR="00F9384D" w:rsidRPr="00B300FB">
              <w:rPr>
                <w:rFonts w:ascii="Times New Roman" w:hAnsi="Times New Roman" w:cs="Times New Roman"/>
                <w:sz w:val="24"/>
                <w:szCs w:val="24"/>
              </w:rPr>
              <w:t>alimybė reguliuoti burbuliukų kilimo greitį ir intensyvumą.</w:t>
            </w:r>
          </w:p>
          <w:p w14:paraId="514EF8FE" w14:textId="6AADE578" w:rsidR="00F9384D" w:rsidRPr="00B300FB" w:rsidRDefault="00056797" w:rsidP="007C686E">
            <w:pPr>
              <w:tabs>
                <w:tab w:val="left" w:pos="311"/>
              </w:tabs>
              <w:ind w:left="28"/>
              <w:jc w:val="both"/>
              <w:rPr>
                <w:rFonts w:ascii="Times New Roman" w:hAnsi="Times New Roman" w:cs="Times New Roman"/>
                <w:sz w:val="24"/>
                <w:szCs w:val="24"/>
              </w:rPr>
            </w:pPr>
            <w:r w:rsidRPr="00B300FB">
              <w:rPr>
                <w:rFonts w:ascii="Times New Roman" w:hAnsi="Times New Roman" w:cs="Times New Roman"/>
                <w:sz w:val="24"/>
                <w:szCs w:val="24"/>
              </w:rPr>
              <w:t xml:space="preserve">Turi būti galimybė </w:t>
            </w:r>
            <w:r w:rsidR="00F9384D" w:rsidRPr="00B300FB">
              <w:rPr>
                <w:rFonts w:ascii="Times New Roman" w:hAnsi="Times New Roman" w:cs="Times New Roman"/>
                <w:sz w:val="24"/>
                <w:szCs w:val="24"/>
              </w:rPr>
              <w:t>reguliuoti cilindro apšvietimą.</w:t>
            </w:r>
          </w:p>
        </w:tc>
      </w:tr>
      <w:tr w:rsidR="00F9384D" w:rsidRPr="00B300FB" w14:paraId="78D02448" w14:textId="1CC80506" w:rsidTr="007C686E">
        <w:trPr>
          <w:trHeight w:val="257"/>
        </w:trPr>
        <w:tc>
          <w:tcPr>
            <w:tcW w:w="747" w:type="dxa"/>
            <w:vAlign w:val="center"/>
          </w:tcPr>
          <w:p w14:paraId="4BA454C2" w14:textId="41C77F2F"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20.3.</w:t>
            </w:r>
          </w:p>
        </w:tc>
        <w:tc>
          <w:tcPr>
            <w:tcW w:w="2367" w:type="dxa"/>
            <w:vAlign w:val="center"/>
          </w:tcPr>
          <w:p w14:paraId="7A547808"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Maitinimas</w:t>
            </w:r>
          </w:p>
        </w:tc>
        <w:tc>
          <w:tcPr>
            <w:tcW w:w="10448" w:type="dxa"/>
            <w:vAlign w:val="center"/>
          </w:tcPr>
          <w:p w14:paraId="40758003" w14:textId="352468F5"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12V nuolatinės srovės adapteris (įeina į komplektaciją).</w:t>
            </w:r>
          </w:p>
        </w:tc>
      </w:tr>
      <w:tr w:rsidR="00F9384D" w:rsidRPr="00B300FB" w14:paraId="2B62F76F" w14:textId="4838DAD2" w:rsidTr="007C686E">
        <w:trPr>
          <w:trHeight w:val="257"/>
        </w:trPr>
        <w:tc>
          <w:tcPr>
            <w:tcW w:w="747" w:type="dxa"/>
            <w:vAlign w:val="center"/>
          </w:tcPr>
          <w:p w14:paraId="640CD9F0" w14:textId="130C602D"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20.4.</w:t>
            </w:r>
          </w:p>
        </w:tc>
        <w:tc>
          <w:tcPr>
            <w:tcW w:w="2367" w:type="dxa"/>
            <w:vAlign w:val="center"/>
          </w:tcPr>
          <w:p w14:paraId="5C11A8B9"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482F7DC2" w14:textId="71777E98"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Aukštis – ne mažiau 1,75 m, plotis – ne mažiau 15 cm.</w:t>
            </w:r>
          </w:p>
        </w:tc>
      </w:tr>
      <w:tr w:rsidR="00233A36" w:rsidRPr="00B300FB" w14:paraId="37B9678D" w14:textId="3930F703" w:rsidTr="00B300FB">
        <w:trPr>
          <w:trHeight w:val="215"/>
        </w:trPr>
        <w:tc>
          <w:tcPr>
            <w:tcW w:w="13562" w:type="dxa"/>
            <w:gridSpan w:val="3"/>
            <w:vAlign w:val="center"/>
          </w:tcPr>
          <w:p w14:paraId="2680F247" w14:textId="18C0510C"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Galvosūkio žaidimas 4 iš eilės – 1 vnt. </w:t>
            </w:r>
          </w:p>
        </w:tc>
      </w:tr>
      <w:tr w:rsidR="00F9384D" w:rsidRPr="00B300FB" w14:paraId="210E2C12" w14:textId="5CE7C8A6" w:rsidTr="007C686E">
        <w:trPr>
          <w:trHeight w:val="274"/>
        </w:trPr>
        <w:tc>
          <w:tcPr>
            <w:tcW w:w="747" w:type="dxa"/>
            <w:vAlign w:val="center"/>
          </w:tcPr>
          <w:p w14:paraId="5EC64F35"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21.1.</w:t>
            </w:r>
          </w:p>
        </w:tc>
        <w:tc>
          <w:tcPr>
            <w:tcW w:w="2367" w:type="dxa"/>
            <w:vAlign w:val="center"/>
          </w:tcPr>
          <w:p w14:paraId="78D98CED" w14:textId="7B275FF3"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4309685D" w14:textId="161D2F42"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387FA1E6" w14:textId="2C460F27" w:rsidTr="007C686E">
        <w:trPr>
          <w:trHeight w:val="274"/>
        </w:trPr>
        <w:tc>
          <w:tcPr>
            <w:tcW w:w="747" w:type="dxa"/>
            <w:vAlign w:val="center"/>
          </w:tcPr>
          <w:p w14:paraId="53D0AC26" w14:textId="0D9C662E"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21.2.</w:t>
            </w:r>
          </w:p>
        </w:tc>
        <w:tc>
          <w:tcPr>
            <w:tcW w:w="2367" w:type="dxa"/>
            <w:vAlign w:val="center"/>
          </w:tcPr>
          <w:p w14:paraId="07690D7E"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Komplektacija</w:t>
            </w:r>
          </w:p>
        </w:tc>
        <w:tc>
          <w:tcPr>
            <w:tcW w:w="10448" w:type="dxa"/>
            <w:vAlign w:val="center"/>
          </w:tcPr>
          <w:p w14:paraId="16C02589" w14:textId="31039E2B"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Žaidimą</w:t>
            </w:r>
            <w:r w:rsidR="00056797" w:rsidRPr="00B300FB">
              <w:rPr>
                <w:rFonts w:ascii="Times New Roman" w:hAnsi="Times New Roman" w:cs="Times New Roman"/>
                <w:sz w:val="24"/>
                <w:szCs w:val="24"/>
              </w:rPr>
              <w:t xml:space="preserve"> turi sudaryti</w:t>
            </w:r>
            <w:r w:rsidRPr="00B300FB">
              <w:rPr>
                <w:rFonts w:ascii="Times New Roman" w:hAnsi="Times New Roman" w:cs="Times New Roman"/>
                <w:sz w:val="24"/>
                <w:szCs w:val="24"/>
              </w:rPr>
              <w:t xml:space="preserve"> vienas karkasas su papildomais laikikliais lankams.</w:t>
            </w:r>
          </w:p>
        </w:tc>
      </w:tr>
      <w:tr w:rsidR="00F9384D" w:rsidRPr="00B300FB" w14:paraId="30566368" w14:textId="1493B610" w:rsidTr="007C686E">
        <w:trPr>
          <w:trHeight w:val="274"/>
        </w:trPr>
        <w:tc>
          <w:tcPr>
            <w:tcW w:w="747" w:type="dxa"/>
            <w:vAlign w:val="center"/>
          </w:tcPr>
          <w:p w14:paraId="1372B9A4" w14:textId="197AC105"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21.3.</w:t>
            </w:r>
          </w:p>
        </w:tc>
        <w:tc>
          <w:tcPr>
            <w:tcW w:w="2367" w:type="dxa"/>
            <w:vAlign w:val="center"/>
          </w:tcPr>
          <w:p w14:paraId="33488E30"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Ypatybės</w:t>
            </w:r>
          </w:p>
        </w:tc>
        <w:tc>
          <w:tcPr>
            <w:tcW w:w="10448" w:type="dxa"/>
            <w:vAlign w:val="center"/>
          </w:tcPr>
          <w:p w14:paraId="01BC36EB" w14:textId="01802CB5"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Gali žaisti iki 4 žaidėjų.</w:t>
            </w:r>
          </w:p>
        </w:tc>
      </w:tr>
      <w:tr w:rsidR="00F9384D" w:rsidRPr="00B300FB" w14:paraId="26D2F904" w14:textId="638CA608" w:rsidTr="007C686E">
        <w:trPr>
          <w:trHeight w:val="274"/>
        </w:trPr>
        <w:tc>
          <w:tcPr>
            <w:tcW w:w="747" w:type="dxa"/>
            <w:vAlign w:val="center"/>
          </w:tcPr>
          <w:p w14:paraId="7D3068F1" w14:textId="1013719A"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21.4.</w:t>
            </w:r>
          </w:p>
        </w:tc>
        <w:tc>
          <w:tcPr>
            <w:tcW w:w="2367" w:type="dxa"/>
            <w:vAlign w:val="center"/>
          </w:tcPr>
          <w:p w14:paraId="4536DAED"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25CA7B91" w14:textId="0C46D45C"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120 x 65 x 30 cm (</w:t>
            </w:r>
            <w:r w:rsidR="00056797" w:rsidRPr="00B300FB">
              <w:rPr>
                <w:rFonts w:ascii="Times New Roman" w:hAnsi="Times New Roman" w:cs="Times New Roman"/>
                <w:sz w:val="24"/>
                <w:szCs w:val="24"/>
              </w:rPr>
              <w:t xml:space="preserve">± </w:t>
            </w:r>
            <w:r w:rsidRPr="00B300FB">
              <w:rPr>
                <w:rFonts w:ascii="Times New Roman" w:hAnsi="Times New Roman" w:cs="Times New Roman"/>
                <w:sz w:val="24"/>
                <w:szCs w:val="24"/>
              </w:rPr>
              <w:t>2 cm).</w:t>
            </w:r>
          </w:p>
        </w:tc>
      </w:tr>
      <w:tr w:rsidR="00233A36" w:rsidRPr="00B300FB" w14:paraId="64F3524A" w14:textId="0E047225" w:rsidTr="00B300FB">
        <w:trPr>
          <w:trHeight w:val="274"/>
        </w:trPr>
        <w:tc>
          <w:tcPr>
            <w:tcW w:w="13562" w:type="dxa"/>
            <w:gridSpan w:val="3"/>
            <w:vAlign w:val="center"/>
          </w:tcPr>
          <w:p w14:paraId="5B9BB941" w14:textId="025109F5"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Garso ir šviesos kupolas – 1 vnt. </w:t>
            </w:r>
          </w:p>
        </w:tc>
      </w:tr>
      <w:tr w:rsidR="00F9384D" w:rsidRPr="00B300FB" w14:paraId="1CBBAE2D" w14:textId="074D68D5" w:rsidTr="007C686E">
        <w:trPr>
          <w:trHeight w:val="323"/>
        </w:trPr>
        <w:tc>
          <w:tcPr>
            <w:tcW w:w="747" w:type="dxa"/>
            <w:vAlign w:val="center"/>
          </w:tcPr>
          <w:p w14:paraId="65A8DA1D"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22.1.</w:t>
            </w:r>
          </w:p>
        </w:tc>
        <w:tc>
          <w:tcPr>
            <w:tcW w:w="2367" w:type="dxa"/>
            <w:vAlign w:val="center"/>
          </w:tcPr>
          <w:p w14:paraId="19C486B2" w14:textId="1380677C"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3FBB66A1" w14:textId="5BBE686A"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3457B2F9" w14:textId="7DCD6544" w:rsidTr="007C686E">
        <w:trPr>
          <w:trHeight w:val="430"/>
        </w:trPr>
        <w:tc>
          <w:tcPr>
            <w:tcW w:w="747" w:type="dxa"/>
            <w:vAlign w:val="center"/>
          </w:tcPr>
          <w:p w14:paraId="6C11680F" w14:textId="0EE6E9F4"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22.2.</w:t>
            </w:r>
          </w:p>
        </w:tc>
        <w:tc>
          <w:tcPr>
            <w:tcW w:w="2367" w:type="dxa"/>
            <w:vAlign w:val="center"/>
          </w:tcPr>
          <w:p w14:paraId="72D20434"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Ypatybės</w:t>
            </w:r>
          </w:p>
        </w:tc>
        <w:tc>
          <w:tcPr>
            <w:tcW w:w="10448" w:type="dxa"/>
            <w:vAlign w:val="center"/>
          </w:tcPr>
          <w:p w14:paraId="4BB2DE75" w14:textId="3E2E5187"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Garso bei šviesos kupolas</w:t>
            </w:r>
            <w:r w:rsidR="00056797" w:rsidRPr="00B300FB">
              <w:rPr>
                <w:rFonts w:ascii="Times New Roman" w:hAnsi="Times New Roman" w:cs="Times New Roman"/>
                <w:sz w:val="24"/>
                <w:szCs w:val="24"/>
              </w:rPr>
              <w:t xml:space="preserve"> turi</w:t>
            </w:r>
            <w:r w:rsidRPr="00B300FB">
              <w:rPr>
                <w:rFonts w:ascii="Times New Roman" w:hAnsi="Times New Roman" w:cs="Times New Roman"/>
                <w:sz w:val="24"/>
                <w:szCs w:val="24"/>
              </w:rPr>
              <w:t xml:space="preserve"> reaguo</w:t>
            </w:r>
            <w:r w:rsidR="00056797" w:rsidRPr="00B300FB">
              <w:rPr>
                <w:rFonts w:ascii="Times New Roman" w:hAnsi="Times New Roman" w:cs="Times New Roman"/>
                <w:sz w:val="24"/>
                <w:szCs w:val="24"/>
              </w:rPr>
              <w:t>ti</w:t>
            </w:r>
            <w:r w:rsidRPr="00B300FB">
              <w:rPr>
                <w:rFonts w:ascii="Times New Roman" w:hAnsi="Times New Roman" w:cs="Times New Roman"/>
                <w:sz w:val="24"/>
                <w:szCs w:val="24"/>
              </w:rPr>
              <w:t xml:space="preserve"> į skleidžiamus garsus: garso dažnį, tembrą, stiprumą ir atitinkamai atvaizduoja tai skirtingomis spalvomis, stiprumu.</w:t>
            </w:r>
          </w:p>
        </w:tc>
      </w:tr>
      <w:tr w:rsidR="00F9384D" w:rsidRPr="00B300FB" w14:paraId="4AE95AED" w14:textId="79F0E5B1" w:rsidTr="007C686E">
        <w:trPr>
          <w:trHeight w:val="287"/>
        </w:trPr>
        <w:tc>
          <w:tcPr>
            <w:tcW w:w="747" w:type="dxa"/>
            <w:vAlign w:val="center"/>
          </w:tcPr>
          <w:p w14:paraId="2379BA5F" w14:textId="516689CD"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22.3.</w:t>
            </w:r>
          </w:p>
        </w:tc>
        <w:tc>
          <w:tcPr>
            <w:tcW w:w="2367" w:type="dxa"/>
            <w:vAlign w:val="center"/>
          </w:tcPr>
          <w:p w14:paraId="0FEFA608"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Maitinimas</w:t>
            </w:r>
          </w:p>
        </w:tc>
        <w:tc>
          <w:tcPr>
            <w:tcW w:w="10448" w:type="dxa"/>
            <w:vAlign w:val="center"/>
          </w:tcPr>
          <w:p w14:paraId="29A8B256" w14:textId="2DCE2838"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Transformatorius.</w:t>
            </w:r>
          </w:p>
        </w:tc>
      </w:tr>
      <w:tr w:rsidR="00F9384D" w:rsidRPr="00B300FB" w14:paraId="40E0B465" w14:textId="3A23CEE9" w:rsidTr="007C686E">
        <w:trPr>
          <w:trHeight w:val="301"/>
        </w:trPr>
        <w:tc>
          <w:tcPr>
            <w:tcW w:w="747" w:type="dxa"/>
            <w:vAlign w:val="center"/>
          </w:tcPr>
          <w:p w14:paraId="75521F38" w14:textId="4678BBA3"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lastRenderedPageBreak/>
              <w:t>22.4.</w:t>
            </w:r>
          </w:p>
        </w:tc>
        <w:tc>
          <w:tcPr>
            <w:tcW w:w="2367" w:type="dxa"/>
            <w:vAlign w:val="center"/>
          </w:tcPr>
          <w:p w14:paraId="6A84A179"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0AC599F6" w14:textId="1B1DF2C1"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Skersmuo ne mažiau 60 cm.</w:t>
            </w:r>
          </w:p>
        </w:tc>
      </w:tr>
      <w:tr w:rsidR="00233A36" w:rsidRPr="00B300FB" w14:paraId="7E096D81" w14:textId="79D7EE99" w:rsidTr="00B300FB">
        <w:trPr>
          <w:trHeight w:val="262"/>
        </w:trPr>
        <w:tc>
          <w:tcPr>
            <w:tcW w:w="13562" w:type="dxa"/>
            <w:gridSpan w:val="3"/>
            <w:vAlign w:val="center"/>
          </w:tcPr>
          <w:p w14:paraId="6BE96E59" w14:textId="7F75F835"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Šviečiantis tambūrinas – 1 vnt. </w:t>
            </w:r>
          </w:p>
        </w:tc>
      </w:tr>
      <w:tr w:rsidR="00F9384D" w:rsidRPr="00B300FB" w14:paraId="7285A75C" w14:textId="43674310" w:rsidTr="007C686E">
        <w:trPr>
          <w:trHeight w:val="44"/>
        </w:trPr>
        <w:tc>
          <w:tcPr>
            <w:tcW w:w="747" w:type="dxa"/>
            <w:vAlign w:val="center"/>
          </w:tcPr>
          <w:p w14:paraId="4ABADD95"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23.1.</w:t>
            </w:r>
          </w:p>
        </w:tc>
        <w:tc>
          <w:tcPr>
            <w:tcW w:w="2367" w:type="dxa"/>
            <w:vAlign w:val="center"/>
          </w:tcPr>
          <w:p w14:paraId="7DD3705F" w14:textId="178E5403"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6B848DA8" w14:textId="21F78014"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4ACC11CA" w14:textId="795BCC45" w:rsidTr="007C686E">
        <w:trPr>
          <w:trHeight w:val="44"/>
        </w:trPr>
        <w:tc>
          <w:tcPr>
            <w:tcW w:w="747" w:type="dxa"/>
            <w:vAlign w:val="center"/>
          </w:tcPr>
          <w:p w14:paraId="6C012CBC" w14:textId="7D989643"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23.2.</w:t>
            </w:r>
          </w:p>
        </w:tc>
        <w:tc>
          <w:tcPr>
            <w:tcW w:w="2367" w:type="dxa"/>
            <w:vAlign w:val="center"/>
          </w:tcPr>
          <w:p w14:paraId="041E073C" w14:textId="5CBB1172"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Paskirtis</w:t>
            </w:r>
          </w:p>
        </w:tc>
        <w:tc>
          <w:tcPr>
            <w:tcW w:w="10448" w:type="dxa"/>
            <w:vAlign w:val="center"/>
          </w:tcPr>
          <w:p w14:paraId="51B85D8A" w14:textId="6798736F"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Šviečiantis sensorinis žaislas, kuris skirtas </w:t>
            </w:r>
            <w:proofErr w:type="spellStart"/>
            <w:r w:rsidRPr="00B300FB">
              <w:rPr>
                <w:rFonts w:ascii="Times New Roman" w:hAnsi="Times New Roman" w:cs="Times New Roman"/>
                <w:sz w:val="24"/>
                <w:szCs w:val="24"/>
              </w:rPr>
              <w:t>taktiliniam</w:t>
            </w:r>
            <w:proofErr w:type="spellEnd"/>
            <w:r w:rsidRPr="00B300FB">
              <w:rPr>
                <w:rFonts w:ascii="Times New Roman" w:hAnsi="Times New Roman" w:cs="Times New Roman"/>
                <w:sz w:val="24"/>
                <w:szCs w:val="24"/>
              </w:rPr>
              <w:t xml:space="preserve"> (lietimo) ir vizualiniam sensoriniam stimuliavimui.</w:t>
            </w:r>
          </w:p>
        </w:tc>
      </w:tr>
      <w:tr w:rsidR="00F9384D" w:rsidRPr="00B300FB" w14:paraId="6E95FB25" w14:textId="7887F308" w:rsidTr="007C686E">
        <w:trPr>
          <w:trHeight w:val="44"/>
        </w:trPr>
        <w:tc>
          <w:tcPr>
            <w:tcW w:w="747" w:type="dxa"/>
            <w:vAlign w:val="center"/>
          </w:tcPr>
          <w:p w14:paraId="11D355F7" w14:textId="096306DF"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23.3.</w:t>
            </w:r>
          </w:p>
        </w:tc>
        <w:tc>
          <w:tcPr>
            <w:tcW w:w="2367" w:type="dxa"/>
            <w:vAlign w:val="center"/>
          </w:tcPr>
          <w:p w14:paraId="7395A790" w14:textId="77777777" w:rsidR="00F9384D" w:rsidRPr="00B300FB" w:rsidRDefault="00F9384D" w:rsidP="007C686E">
            <w:pPr>
              <w:rPr>
                <w:rFonts w:ascii="Times New Roman" w:hAnsi="Times New Roman" w:cs="Times New Roman"/>
                <w:b/>
                <w:bCs/>
                <w:sz w:val="24"/>
                <w:szCs w:val="24"/>
              </w:rPr>
            </w:pPr>
            <w:r w:rsidRPr="00B300FB">
              <w:rPr>
                <w:rFonts w:ascii="Times New Roman" w:hAnsi="Times New Roman" w:cs="Times New Roman"/>
                <w:sz w:val="24"/>
                <w:szCs w:val="24"/>
              </w:rPr>
              <w:t>Maitinimas</w:t>
            </w:r>
          </w:p>
        </w:tc>
        <w:tc>
          <w:tcPr>
            <w:tcW w:w="10448" w:type="dxa"/>
            <w:vAlign w:val="center"/>
          </w:tcPr>
          <w:p w14:paraId="1283843A" w14:textId="46C4C4F8"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Baterijos AA.</w:t>
            </w:r>
          </w:p>
        </w:tc>
      </w:tr>
      <w:tr w:rsidR="00F9384D" w:rsidRPr="00B300FB" w14:paraId="436E803C" w14:textId="79039D4C" w:rsidTr="007C686E">
        <w:trPr>
          <w:trHeight w:val="44"/>
        </w:trPr>
        <w:tc>
          <w:tcPr>
            <w:tcW w:w="747" w:type="dxa"/>
            <w:vAlign w:val="center"/>
          </w:tcPr>
          <w:p w14:paraId="0AD0B614" w14:textId="4A6AA796"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23.4.</w:t>
            </w:r>
          </w:p>
        </w:tc>
        <w:tc>
          <w:tcPr>
            <w:tcW w:w="2367" w:type="dxa"/>
            <w:vAlign w:val="center"/>
          </w:tcPr>
          <w:p w14:paraId="03E5C5A8" w14:textId="77777777" w:rsidR="00F9384D" w:rsidRPr="00B300FB" w:rsidRDefault="00F9384D" w:rsidP="007C686E">
            <w:pPr>
              <w:rPr>
                <w:rFonts w:ascii="Times New Roman" w:hAnsi="Times New Roman" w:cs="Times New Roman"/>
                <w:b/>
                <w:bCs/>
                <w:sz w:val="24"/>
                <w:szCs w:val="24"/>
              </w:rPr>
            </w:pPr>
            <w:r w:rsidRPr="00B300FB">
              <w:rPr>
                <w:rFonts w:ascii="Times New Roman" w:hAnsi="Times New Roman" w:cs="Times New Roman"/>
                <w:sz w:val="24"/>
                <w:szCs w:val="24"/>
              </w:rPr>
              <w:t>Matmenys</w:t>
            </w:r>
          </w:p>
        </w:tc>
        <w:tc>
          <w:tcPr>
            <w:tcW w:w="10448" w:type="dxa"/>
            <w:vAlign w:val="center"/>
          </w:tcPr>
          <w:p w14:paraId="1AB676C8" w14:textId="123CAACD"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22 x 13 x 4 cm (</w:t>
            </w:r>
            <w:r w:rsidR="006C2225" w:rsidRPr="00B300FB">
              <w:rPr>
                <w:rFonts w:ascii="Times New Roman" w:hAnsi="Times New Roman" w:cs="Times New Roman"/>
                <w:sz w:val="24"/>
                <w:szCs w:val="24"/>
              </w:rPr>
              <w:t>±</w:t>
            </w:r>
            <w:r w:rsidRPr="00B300FB">
              <w:rPr>
                <w:rFonts w:ascii="Times New Roman" w:hAnsi="Times New Roman" w:cs="Times New Roman"/>
                <w:sz w:val="24"/>
                <w:szCs w:val="24"/>
              </w:rPr>
              <w:t xml:space="preserve"> 0,5 cm).</w:t>
            </w:r>
          </w:p>
        </w:tc>
      </w:tr>
      <w:tr w:rsidR="00233A36" w:rsidRPr="00B300FB" w14:paraId="3021E21D" w14:textId="06D586A2" w:rsidTr="00B300FB">
        <w:trPr>
          <w:trHeight w:val="44"/>
        </w:trPr>
        <w:tc>
          <w:tcPr>
            <w:tcW w:w="13562" w:type="dxa"/>
            <w:gridSpan w:val="3"/>
            <w:vAlign w:val="center"/>
          </w:tcPr>
          <w:p w14:paraId="489AB896" w14:textId="6E716890"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LED kaleidoskopas – 1 vnt. </w:t>
            </w:r>
          </w:p>
        </w:tc>
      </w:tr>
      <w:tr w:rsidR="00F9384D" w:rsidRPr="00B300FB" w14:paraId="68288CAF" w14:textId="0DA02165" w:rsidTr="007C686E">
        <w:trPr>
          <w:trHeight w:val="273"/>
        </w:trPr>
        <w:tc>
          <w:tcPr>
            <w:tcW w:w="747" w:type="dxa"/>
            <w:vAlign w:val="center"/>
          </w:tcPr>
          <w:p w14:paraId="1EEC426A"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24.1.</w:t>
            </w:r>
          </w:p>
        </w:tc>
        <w:tc>
          <w:tcPr>
            <w:tcW w:w="2367" w:type="dxa"/>
            <w:vAlign w:val="center"/>
          </w:tcPr>
          <w:p w14:paraId="68BC8D3F" w14:textId="1F287F8B"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532DD617" w14:textId="7AD9C641"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64B346C1" w14:textId="541D2B59" w:rsidTr="007C686E">
        <w:trPr>
          <w:trHeight w:val="267"/>
        </w:trPr>
        <w:tc>
          <w:tcPr>
            <w:tcW w:w="747" w:type="dxa"/>
            <w:vAlign w:val="center"/>
          </w:tcPr>
          <w:p w14:paraId="40772B95" w14:textId="7A63868E"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24.2.</w:t>
            </w:r>
          </w:p>
        </w:tc>
        <w:tc>
          <w:tcPr>
            <w:tcW w:w="2367" w:type="dxa"/>
            <w:vAlign w:val="center"/>
          </w:tcPr>
          <w:p w14:paraId="36CFD882" w14:textId="01BBFDEC"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Paskirtis</w:t>
            </w:r>
          </w:p>
        </w:tc>
        <w:tc>
          <w:tcPr>
            <w:tcW w:w="10448" w:type="dxa"/>
            <w:vAlign w:val="center"/>
          </w:tcPr>
          <w:p w14:paraId="7E14D131" w14:textId="6B0A5826"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Jutiminis LED kaleidoskopas, sukuriantis atpalaiduojančią ir raminančią aplinką pro rombų sudarytą kupolą. </w:t>
            </w:r>
          </w:p>
        </w:tc>
      </w:tr>
      <w:tr w:rsidR="00F9384D" w:rsidRPr="00B300FB" w14:paraId="03FB2441" w14:textId="38C2FCE1" w:rsidTr="007C686E">
        <w:trPr>
          <w:trHeight w:val="281"/>
        </w:trPr>
        <w:tc>
          <w:tcPr>
            <w:tcW w:w="747" w:type="dxa"/>
            <w:vAlign w:val="center"/>
          </w:tcPr>
          <w:p w14:paraId="4CAE3BAB" w14:textId="186C2172"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24.3.</w:t>
            </w:r>
          </w:p>
        </w:tc>
        <w:tc>
          <w:tcPr>
            <w:tcW w:w="2367" w:type="dxa"/>
            <w:vAlign w:val="center"/>
          </w:tcPr>
          <w:p w14:paraId="5333FBFE" w14:textId="77777777" w:rsidR="00F9384D" w:rsidRPr="00B300FB" w:rsidRDefault="00F9384D" w:rsidP="007C686E">
            <w:pPr>
              <w:rPr>
                <w:rFonts w:ascii="Times New Roman" w:hAnsi="Times New Roman" w:cs="Times New Roman"/>
                <w:b/>
                <w:bCs/>
                <w:sz w:val="24"/>
                <w:szCs w:val="24"/>
              </w:rPr>
            </w:pPr>
            <w:r w:rsidRPr="00B300FB">
              <w:rPr>
                <w:rFonts w:ascii="Times New Roman" w:hAnsi="Times New Roman" w:cs="Times New Roman"/>
                <w:sz w:val="24"/>
                <w:szCs w:val="24"/>
              </w:rPr>
              <w:t>Maitinimas</w:t>
            </w:r>
          </w:p>
        </w:tc>
        <w:tc>
          <w:tcPr>
            <w:tcW w:w="10448" w:type="dxa"/>
            <w:vAlign w:val="center"/>
          </w:tcPr>
          <w:p w14:paraId="2B6C2658" w14:textId="6ADC9E84"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Baterijos AA.</w:t>
            </w:r>
          </w:p>
        </w:tc>
      </w:tr>
      <w:tr w:rsidR="00F9384D" w:rsidRPr="00B300FB" w14:paraId="27914F81" w14:textId="7942175C" w:rsidTr="007C686E">
        <w:trPr>
          <w:trHeight w:val="288"/>
        </w:trPr>
        <w:tc>
          <w:tcPr>
            <w:tcW w:w="747" w:type="dxa"/>
            <w:vAlign w:val="center"/>
          </w:tcPr>
          <w:p w14:paraId="54AA8BE8" w14:textId="0066B3D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24.4.</w:t>
            </w:r>
          </w:p>
        </w:tc>
        <w:tc>
          <w:tcPr>
            <w:tcW w:w="2367" w:type="dxa"/>
            <w:vAlign w:val="center"/>
          </w:tcPr>
          <w:p w14:paraId="2DC62943" w14:textId="77777777" w:rsidR="00F9384D" w:rsidRPr="00B300FB" w:rsidRDefault="00F9384D" w:rsidP="007C686E">
            <w:pPr>
              <w:rPr>
                <w:rFonts w:ascii="Times New Roman" w:hAnsi="Times New Roman" w:cs="Times New Roman"/>
                <w:b/>
                <w:bCs/>
                <w:sz w:val="24"/>
                <w:szCs w:val="24"/>
              </w:rPr>
            </w:pPr>
            <w:r w:rsidRPr="00B300FB">
              <w:rPr>
                <w:rFonts w:ascii="Times New Roman" w:hAnsi="Times New Roman" w:cs="Times New Roman"/>
                <w:sz w:val="24"/>
                <w:szCs w:val="24"/>
              </w:rPr>
              <w:t>Matmenys</w:t>
            </w:r>
          </w:p>
        </w:tc>
        <w:tc>
          <w:tcPr>
            <w:tcW w:w="10448" w:type="dxa"/>
            <w:vAlign w:val="center"/>
          </w:tcPr>
          <w:p w14:paraId="77872E70" w14:textId="5F8077FB"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13 x 8 cm (</w:t>
            </w:r>
            <w:r w:rsidR="006C2225" w:rsidRPr="00B300FB">
              <w:rPr>
                <w:rFonts w:ascii="Times New Roman" w:hAnsi="Times New Roman" w:cs="Times New Roman"/>
                <w:sz w:val="24"/>
                <w:szCs w:val="24"/>
              </w:rPr>
              <w:t>±</w:t>
            </w:r>
            <w:r w:rsidRPr="00B300FB">
              <w:rPr>
                <w:rFonts w:ascii="Times New Roman" w:hAnsi="Times New Roman" w:cs="Times New Roman"/>
                <w:sz w:val="24"/>
                <w:szCs w:val="24"/>
              </w:rPr>
              <w:t>1 cm).</w:t>
            </w:r>
          </w:p>
        </w:tc>
      </w:tr>
      <w:tr w:rsidR="00233A36" w:rsidRPr="00B300FB" w14:paraId="2F382078" w14:textId="7CEAB0F0" w:rsidTr="00B300FB">
        <w:trPr>
          <w:trHeight w:val="217"/>
        </w:trPr>
        <w:tc>
          <w:tcPr>
            <w:tcW w:w="13562" w:type="dxa"/>
            <w:gridSpan w:val="3"/>
            <w:vAlign w:val="center"/>
          </w:tcPr>
          <w:p w14:paraId="5292D4F5" w14:textId="5C769A21"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Žvaigždžių projektorius – 1 vnt. </w:t>
            </w:r>
          </w:p>
        </w:tc>
      </w:tr>
      <w:tr w:rsidR="00F9384D" w:rsidRPr="00B300FB" w14:paraId="58B2EA6B" w14:textId="622F3890" w:rsidTr="007C686E">
        <w:trPr>
          <w:trHeight w:val="195"/>
        </w:trPr>
        <w:tc>
          <w:tcPr>
            <w:tcW w:w="747" w:type="dxa"/>
            <w:vAlign w:val="center"/>
          </w:tcPr>
          <w:p w14:paraId="17425644"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25.1.</w:t>
            </w:r>
          </w:p>
        </w:tc>
        <w:tc>
          <w:tcPr>
            <w:tcW w:w="2367" w:type="dxa"/>
            <w:vAlign w:val="center"/>
          </w:tcPr>
          <w:p w14:paraId="66F42ACB" w14:textId="59B2F905"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4899CEC5" w14:textId="006516A2"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1C97F56A" w14:textId="056999AF" w:rsidTr="007C686E">
        <w:trPr>
          <w:trHeight w:val="44"/>
        </w:trPr>
        <w:tc>
          <w:tcPr>
            <w:tcW w:w="747" w:type="dxa"/>
            <w:vAlign w:val="center"/>
          </w:tcPr>
          <w:p w14:paraId="4F8DDB56" w14:textId="5692DF1E"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25.2.</w:t>
            </w:r>
          </w:p>
        </w:tc>
        <w:tc>
          <w:tcPr>
            <w:tcW w:w="2367" w:type="dxa"/>
            <w:vAlign w:val="center"/>
          </w:tcPr>
          <w:p w14:paraId="10244E1C" w14:textId="541A7B32"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Paskirtis</w:t>
            </w:r>
          </w:p>
        </w:tc>
        <w:tc>
          <w:tcPr>
            <w:tcW w:w="10448" w:type="dxa"/>
            <w:vAlign w:val="center"/>
          </w:tcPr>
          <w:p w14:paraId="3F3984F9" w14:textId="46A39804"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Besisukantis projektorius, kuris sukuria spalvų ir žvaigždžių aplinką, skirtas vizualinei stimuliacijai.</w:t>
            </w:r>
          </w:p>
        </w:tc>
      </w:tr>
      <w:tr w:rsidR="00F9384D" w:rsidRPr="00B300FB" w14:paraId="7B48CA77" w14:textId="65932351" w:rsidTr="007C686E">
        <w:trPr>
          <w:trHeight w:val="183"/>
        </w:trPr>
        <w:tc>
          <w:tcPr>
            <w:tcW w:w="747" w:type="dxa"/>
            <w:vAlign w:val="center"/>
          </w:tcPr>
          <w:p w14:paraId="0CAE957D" w14:textId="4F6591B5"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25.3.</w:t>
            </w:r>
          </w:p>
        </w:tc>
        <w:tc>
          <w:tcPr>
            <w:tcW w:w="2367" w:type="dxa"/>
            <w:vAlign w:val="center"/>
          </w:tcPr>
          <w:p w14:paraId="20A995CF"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Maitinimas</w:t>
            </w:r>
          </w:p>
        </w:tc>
        <w:tc>
          <w:tcPr>
            <w:tcW w:w="10448" w:type="dxa"/>
            <w:vAlign w:val="center"/>
          </w:tcPr>
          <w:p w14:paraId="58BED8E7" w14:textId="1DDA7E8A"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Baterijos AA.</w:t>
            </w:r>
          </w:p>
        </w:tc>
      </w:tr>
      <w:tr w:rsidR="00F9384D" w:rsidRPr="00B300FB" w14:paraId="2FE73B82" w14:textId="1F8D1415" w:rsidTr="007C686E">
        <w:trPr>
          <w:trHeight w:val="315"/>
        </w:trPr>
        <w:tc>
          <w:tcPr>
            <w:tcW w:w="747" w:type="dxa"/>
            <w:vAlign w:val="center"/>
          </w:tcPr>
          <w:p w14:paraId="328C230E" w14:textId="69C12302"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25.4.</w:t>
            </w:r>
          </w:p>
        </w:tc>
        <w:tc>
          <w:tcPr>
            <w:tcW w:w="2367" w:type="dxa"/>
            <w:vAlign w:val="center"/>
          </w:tcPr>
          <w:p w14:paraId="4529923F"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024839A8" w14:textId="63E1F7C8"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Skersmuo ne mažiau 14 cm.</w:t>
            </w:r>
          </w:p>
        </w:tc>
      </w:tr>
      <w:tr w:rsidR="00233A36" w:rsidRPr="00B300FB" w14:paraId="4857F25C" w14:textId="62275962" w:rsidTr="00B300FB">
        <w:trPr>
          <w:trHeight w:val="209"/>
        </w:trPr>
        <w:tc>
          <w:tcPr>
            <w:tcW w:w="13562" w:type="dxa"/>
            <w:gridSpan w:val="3"/>
            <w:vAlign w:val="center"/>
          </w:tcPr>
          <w:p w14:paraId="1A9CEEA1" w14:textId="37C67C85" w:rsidR="00233A36" w:rsidRPr="00B300FB" w:rsidRDefault="00233A36"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Magnetinės kaladėlės – 1 vnt. </w:t>
            </w:r>
          </w:p>
        </w:tc>
      </w:tr>
      <w:tr w:rsidR="00F9384D" w:rsidRPr="00B300FB" w14:paraId="27E4163E" w14:textId="548C879B" w:rsidTr="007C686E">
        <w:trPr>
          <w:trHeight w:val="255"/>
        </w:trPr>
        <w:tc>
          <w:tcPr>
            <w:tcW w:w="747" w:type="dxa"/>
            <w:vAlign w:val="center"/>
          </w:tcPr>
          <w:p w14:paraId="70F99F2B"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26.1.</w:t>
            </w:r>
          </w:p>
        </w:tc>
        <w:tc>
          <w:tcPr>
            <w:tcW w:w="2367" w:type="dxa"/>
            <w:vAlign w:val="center"/>
          </w:tcPr>
          <w:p w14:paraId="335C161B" w14:textId="1A487522"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2E3B17A8" w14:textId="0C6F5D03"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F9384D" w:rsidRPr="00B300FB" w14:paraId="69CD5925" w14:textId="182D3312" w:rsidTr="007C686E">
        <w:trPr>
          <w:trHeight w:val="934"/>
        </w:trPr>
        <w:tc>
          <w:tcPr>
            <w:tcW w:w="747" w:type="dxa"/>
            <w:vAlign w:val="center"/>
          </w:tcPr>
          <w:p w14:paraId="59D4412D" w14:textId="236FA2A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26.2.</w:t>
            </w:r>
          </w:p>
        </w:tc>
        <w:tc>
          <w:tcPr>
            <w:tcW w:w="2367" w:type="dxa"/>
            <w:vAlign w:val="center"/>
          </w:tcPr>
          <w:p w14:paraId="3ED54958"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Komplektacija</w:t>
            </w:r>
          </w:p>
          <w:p w14:paraId="176B8153" w14:textId="77777777" w:rsidR="00F9384D" w:rsidRPr="00B300FB" w:rsidRDefault="00F9384D" w:rsidP="007C686E">
            <w:pPr>
              <w:rPr>
                <w:rFonts w:ascii="Times New Roman" w:hAnsi="Times New Roman" w:cs="Times New Roman"/>
                <w:sz w:val="24"/>
                <w:szCs w:val="24"/>
              </w:rPr>
            </w:pPr>
          </w:p>
        </w:tc>
        <w:tc>
          <w:tcPr>
            <w:tcW w:w="10448" w:type="dxa"/>
            <w:vAlign w:val="center"/>
          </w:tcPr>
          <w:p w14:paraId="16DEE98C" w14:textId="61F50923"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Magnetinis konstruktorių rinkinys, leidžiantis kurti įvairias figūras ir objektus iš ne mažiau </w:t>
            </w:r>
            <w:r w:rsidR="002D77DF" w:rsidRPr="00B300FB">
              <w:rPr>
                <w:rFonts w:ascii="Times New Roman" w:hAnsi="Times New Roman" w:cs="Times New Roman"/>
                <w:sz w:val="24"/>
                <w:szCs w:val="24"/>
              </w:rPr>
              <w:t xml:space="preserve">kaip </w:t>
            </w:r>
            <w:r w:rsidRPr="00B300FB">
              <w:rPr>
                <w:rFonts w:ascii="Times New Roman" w:hAnsi="Times New Roman" w:cs="Times New Roman"/>
                <w:sz w:val="24"/>
                <w:szCs w:val="24"/>
              </w:rPr>
              <w:t>400 spalvotų kaladėlių.</w:t>
            </w:r>
          </w:p>
          <w:p w14:paraId="190CE5D3" w14:textId="50350810"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Vienoje kaladėlėje </w:t>
            </w:r>
            <w:r w:rsidR="006C2225" w:rsidRPr="00B300FB">
              <w:rPr>
                <w:rFonts w:ascii="Times New Roman" w:hAnsi="Times New Roman" w:cs="Times New Roman"/>
                <w:sz w:val="24"/>
                <w:szCs w:val="24"/>
              </w:rPr>
              <w:t>turi būti ne mažiau</w:t>
            </w:r>
            <w:r w:rsidRPr="00B300FB">
              <w:rPr>
                <w:rFonts w:ascii="Times New Roman" w:hAnsi="Times New Roman" w:cs="Times New Roman"/>
                <w:sz w:val="24"/>
                <w:szCs w:val="24"/>
              </w:rPr>
              <w:t xml:space="preserve"> 6 magnetai, kurių dėka </w:t>
            </w:r>
            <w:r w:rsidR="006C2225" w:rsidRPr="00B300FB">
              <w:rPr>
                <w:rFonts w:ascii="Times New Roman" w:hAnsi="Times New Roman" w:cs="Times New Roman"/>
                <w:sz w:val="24"/>
                <w:szCs w:val="24"/>
              </w:rPr>
              <w:t>turi būti galimybė</w:t>
            </w:r>
            <w:r w:rsidRPr="00B300FB">
              <w:rPr>
                <w:rFonts w:ascii="Times New Roman" w:hAnsi="Times New Roman" w:cs="Times New Roman"/>
                <w:sz w:val="24"/>
                <w:szCs w:val="24"/>
              </w:rPr>
              <w:t xml:space="preserve"> kurti konstrukcijas pagal jau sukurtus konstrukcijų šablonus ar susikurti savo.</w:t>
            </w:r>
          </w:p>
        </w:tc>
      </w:tr>
      <w:tr w:rsidR="00F9384D" w:rsidRPr="00B300FB" w14:paraId="3E4F2F3A" w14:textId="3A46E937" w:rsidTr="007C686E">
        <w:trPr>
          <w:trHeight w:val="341"/>
        </w:trPr>
        <w:tc>
          <w:tcPr>
            <w:tcW w:w="747" w:type="dxa"/>
            <w:vAlign w:val="center"/>
          </w:tcPr>
          <w:p w14:paraId="05E1C047" w14:textId="31B0A6EB"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26.3.</w:t>
            </w:r>
          </w:p>
        </w:tc>
        <w:tc>
          <w:tcPr>
            <w:tcW w:w="2367" w:type="dxa"/>
            <w:vAlign w:val="center"/>
          </w:tcPr>
          <w:p w14:paraId="409A237B"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Spalva</w:t>
            </w:r>
          </w:p>
        </w:tc>
        <w:tc>
          <w:tcPr>
            <w:tcW w:w="10448" w:type="dxa"/>
            <w:vAlign w:val="center"/>
          </w:tcPr>
          <w:p w14:paraId="4D6DA78A" w14:textId="4880EF0D" w:rsidR="00F9384D" w:rsidRPr="00B300FB" w:rsidRDefault="009449D5" w:rsidP="007C686E">
            <w:pPr>
              <w:jc w:val="both"/>
              <w:rPr>
                <w:rFonts w:ascii="Times New Roman" w:hAnsi="Times New Roman" w:cs="Times New Roman"/>
                <w:sz w:val="24"/>
                <w:szCs w:val="24"/>
              </w:rPr>
            </w:pPr>
            <w:r w:rsidRPr="00B300FB">
              <w:rPr>
                <w:rFonts w:ascii="Times New Roman" w:hAnsi="Times New Roman" w:cs="Times New Roman"/>
                <w:sz w:val="24"/>
                <w:szCs w:val="24"/>
              </w:rPr>
              <w:t>Turi būti ne</w:t>
            </w:r>
            <w:r w:rsidR="00F9384D" w:rsidRPr="00B300FB">
              <w:rPr>
                <w:rFonts w:ascii="Times New Roman" w:hAnsi="Times New Roman" w:cs="Times New Roman"/>
                <w:sz w:val="24"/>
                <w:szCs w:val="24"/>
              </w:rPr>
              <w:t xml:space="preserve"> mažiau 10 skirtingų spalvų.</w:t>
            </w:r>
          </w:p>
        </w:tc>
      </w:tr>
      <w:tr w:rsidR="00F9384D" w:rsidRPr="00B300FB" w14:paraId="1EDC76E7" w14:textId="6543021E" w:rsidTr="007C686E">
        <w:trPr>
          <w:trHeight w:val="285"/>
        </w:trPr>
        <w:tc>
          <w:tcPr>
            <w:tcW w:w="747" w:type="dxa"/>
            <w:vAlign w:val="center"/>
          </w:tcPr>
          <w:p w14:paraId="7ED3A8FF" w14:textId="644C0391"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26.4.</w:t>
            </w:r>
          </w:p>
        </w:tc>
        <w:tc>
          <w:tcPr>
            <w:tcW w:w="2367" w:type="dxa"/>
            <w:vAlign w:val="center"/>
          </w:tcPr>
          <w:p w14:paraId="1907322E" w14:textId="77777777" w:rsidR="00F9384D" w:rsidRPr="00B300FB" w:rsidRDefault="00F9384D"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56B51E5A" w14:textId="4C559AAD" w:rsidR="00F9384D" w:rsidRPr="00B300FB" w:rsidRDefault="00F9384D" w:rsidP="007C686E">
            <w:pPr>
              <w:jc w:val="both"/>
              <w:rPr>
                <w:rFonts w:ascii="Times New Roman" w:hAnsi="Times New Roman" w:cs="Times New Roman"/>
                <w:sz w:val="24"/>
                <w:szCs w:val="24"/>
              </w:rPr>
            </w:pPr>
            <w:r w:rsidRPr="00B300FB">
              <w:rPr>
                <w:rFonts w:ascii="Times New Roman" w:hAnsi="Times New Roman" w:cs="Times New Roman"/>
                <w:sz w:val="24"/>
                <w:szCs w:val="24"/>
              </w:rPr>
              <w:t>0,8 x 0,8 x 0,8 cm (</w:t>
            </w:r>
            <w:r w:rsidR="006C2225" w:rsidRPr="00B300FB">
              <w:rPr>
                <w:rFonts w:ascii="Times New Roman" w:hAnsi="Times New Roman" w:cs="Times New Roman"/>
                <w:sz w:val="24"/>
                <w:szCs w:val="24"/>
              </w:rPr>
              <w:t>±</w:t>
            </w:r>
            <w:r w:rsidRPr="00B300FB">
              <w:rPr>
                <w:rFonts w:ascii="Times New Roman" w:hAnsi="Times New Roman" w:cs="Times New Roman"/>
                <w:sz w:val="24"/>
                <w:szCs w:val="24"/>
              </w:rPr>
              <w:t xml:space="preserve"> 0,2 cm).</w:t>
            </w:r>
          </w:p>
        </w:tc>
      </w:tr>
      <w:tr w:rsidR="00D62EAB" w:rsidRPr="00B300FB" w14:paraId="2B2957A7" w14:textId="4B55D0B8" w:rsidTr="00B300FB">
        <w:trPr>
          <w:trHeight w:val="100"/>
        </w:trPr>
        <w:tc>
          <w:tcPr>
            <w:tcW w:w="13562" w:type="dxa"/>
            <w:gridSpan w:val="3"/>
            <w:vAlign w:val="center"/>
          </w:tcPr>
          <w:p w14:paraId="36350C32" w14:textId="5C952C60" w:rsidR="00D62EAB" w:rsidRPr="00B300FB" w:rsidRDefault="00D62EAB"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Vizualinis lietus – 1 vnt. </w:t>
            </w:r>
          </w:p>
        </w:tc>
      </w:tr>
      <w:tr w:rsidR="00D62EAB" w:rsidRPr="00B300FB" w14:paraId="3CDA7342" w14:textId="6D90BCFD" w:rsidTr="007C686E">
        <w:trPr>
          <w:trHeight w:val="274"/>
        </w:trPr>
        <w:tc>
          <w:tcPr>
            <w:tcW w:w="747" w:type="dxa"/>
            <w:vAlign w:val="center"/>
          </w:tcPr>
          <w:p w14:paraId="6C147AE8" w14:textId="0CBFFCB2"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2</w:t>
            </w:r>
            <w:r w:rsidR="004D0A6B">
              <w:rPr>
                <w:rFonts w:ascii="Times New Roman" w:hAnsi="Times New Roman" w:cs="Times New Roman"/>
                <w:sz w:val="24"/>
                <w:szCs w:val="24"/>
              </w:rPr>
              <w:t>7</w:t>
            </w:r>
            <w:r w:rsidRPr="00B300FB">
              <w:rPr>
                <w:rFonts w:ascii="Times New Roman" w:hAnsi="Times New Roman" w:cs="Times New Roman"/>
                <w:sz w:val="24"/>
                <w:szCs w:val="24"/>
              </w:rPr>
              <w:t>.1.</w:t>
            </w:r>
          </w:p>
        </w:tc>
        <w:tc>
          <w:tcPr>
            <w:tcW w:w="2367" w:type="dxa"/>
            <w:vAlign w:val="center"/>
          </w:tcPr>
          <w:p w14:paraId="68BBFCEE" w14:textId="0930E5FA"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64AF27F3" w14:textId="42769DBB"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D62EAB" w:rsidRPr="00B300FB" w14:paraId="691241A0" w14:textId="12FC8FA1" w:rsidTr="007C686E">
        <w:trPr>
          <w:trHeight w:val="274"/>
        </w:trPr>
        <w:tc>
          <w:tcPr>
            <w:tcW w:w="747" w:type="dxa"/>
            <w:vAlign w:val="center"/>
          </w:tcPr>
          <w:p w14:paraId="1096731D" w14:textId="140CF6E4" w:rsidR="00D62EAB" w:rsidRPr="00B300FB" w:rsidRDefault="001F60CE" w:rsidP="007C686E">
            <w:pPr>
              <w:rPr>
                <w:rFonts w:ascii="Times New Roman" w:hAnsi="Times New Roman" w:cs="Times New Roman"/>
                <w:sz w:val="24"/>
                <w:szCs w:val="24"/>
              </w:rPr>
            </w:pPr>
            <w:r w:rsidRPr="00B300FB">
              <w:rPr>
                <w:rFonts w:ascii="Times New Roman" w:hAnsi="Times New Roman" w:cs="Times New Roman"/>
                <w:sz w:val="24"/>
                <w:szCs w:val="24"/>
              </w:rPr>
              <w:t>2</w:t>
            </w:r>
            <w:r w:rsidR="004D0A6B">
              <w:rPr>
                <w:rFonts w:ascii="Times New Roman" w:hAnsi="Times New Roman" w:cs="Times New Roman"/>
                <w:sz w:val="24"/>
                <w:szCs w:val="24"/>
              </w:rPr>
              <w:t>7</w:t>
            </w:r>
            <w:r w:rsidR="00D62EAB" w:rsidRPr="00B300FB">
              <w:rPr>
                <w:rFonts w:ascii="Times New Roman" w:hAnsi="Times New Roman" w:cs="Times New Roman"/>
                <w:sz w:val="24"/>
                <w:szCs w:val="24"/>
              </w:rPr>
              <w:t>.2.</w:t>
            </w:r>
          </w:p>
        </w:tc>
        <w:tc>
          <w:tcPr>
            <w:tcW w:w="2367" w:type="dxa"/>
            <w:vAlign w:val="center"/>
          </w:tcPr>
          <w:p w14:paraId="76CAC931" w14:textId="0BE50EFB"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Paskirtis</w:t>
            </w:r>
          </w:p>
        </w:tc>
        <w:tc>
          <w:tcPr>
            <w:tcW w:w="10448" w:type="dxa"/>
            <w:vAlign w:val="center"/>
          </w:tcPr>
          <w:p w14:paraId="7E1EC709" w14:textId="667B24B9"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Cilindras, kurį apvertus galima stebėti hipnotizuojantį besileidžiančių kamuoliukų procesą, kurio metu jie krenta per spalvotas pakopas ir sukuria raminantį, atpalaiduojantį lietaus garsą.</w:t>
            </w:r>
          </w:p>
        </w:tc>
      </w:tr>
      <w:tr w:rsidR="00D62EAB" w:rsidRPr="00B300FB" w14:paraId="20A8768C" w14:textId="6D1C4692" w:rsidTr="007C686E">
        <w:trPr>
          <w:trHeight w:val="274"/>
        </w:trPr>
        <w:tc>
          <w:tcPr>
            <w:tcW w:w="747" w:type="dxa"/>
            <w:vAlign w:val="center"/>
          </w:tcPr>
          <w:p w14:paraId="7C6C87F7" w14:textId="4C50F1D0"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2</w:t>
            </w:r>
            <w:r w:rsidR="004D0A6B">
              <w:rPr>
                <w:rFonts w:ascii="Times New Roman" w:hAnsi="Times New Roman" w:cs="Times New Roman"/>
                <w:sz w:val="24"/>
                <w:szCs w:val="24"/>
              </w:rPr>
              <w:t>7</w:t>
            </w:r>
            <w:r w:rsidRPr="00B300FB">
              <w:rPr>
                <w:rFonts w:ascii="Times New Roman" w:hAnsi="Times New Roman" w:cs="Times New Roman"/>
                <w:sz w:val="24"/>
                <w:szCs w:val="24"/>
              </w:rPr>
              <w:t>.3.</w:t>
            </w:r>
          </w:p>
        </w:tc>
        <w:tc>
          <w:tcPr>
            <w:tcW w:w="2367" w:type="dxa"/>
            <w:vAlign w:val="center"/>
          </w:tcPr>
          <w:p w14:paraId="6AA8FDB2"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Maitinimas</w:t>
            </w:r>
          </w:p>
        </w:tc>
        <w:tc>
          <w:tcPr>
            <w:tcW w:w="10448" w:type="dxa"/>
            <w:vAlign w:val="center"/>
          </w:tcPr>
          <w:p w14:paraId="70CC407A" w14:textId="1C2E06A2"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Neturi būti papildomų maitinimo priemonių (baterijų, įkrovimo stotelių).</w:t>
            </w:r>
          </w:p>
        </w:tc>
      </w:tr>
      <w:tr w:rsidR="00D62EAB" w:rsidRPr="00B300FB" w14:paraId="5C6A0CB5" w14:textId="33033385" w:rsidTr="007C686E">
        <w:trPr>
          <w:trHeight w:val="274"/>
        </w:trPr>
        <w:tc>
          <w:tcPr>
            <w:tcW w:w="747" w:type="dxa"/>
            <w:vAlign w:val="center"/>
          </w:tcPr>
          <w:p w14:paraId="79D89985" w14:textId="0299A555"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2</w:t>
            </w:r>
            <w:r w:rsidR="004D0A6B">
              <w:rPr>
                <w:rFonts w:ascii="Times New Roman" w:hAnsi="Times New Roman" w:cs="Times New Roman"/>
                <w:sz w:val="24"/>
                <w:szCs w:val="24"/>
              </w:rPr>
              <w:t>7</w:t>
            </w:r>
            <w:r w:rsidRPr="00B300FB">
              <w:rPr>
                <w:rFonts w:ascii="Times New Roman" w:hAnsi="Times New Roman" w:cs="Times New Roman"/>
                <w:sz w:val="24"/>
                <w:szCs w:val="24"/>
              </w:rPr>
              <w:t>.4.</w:t>
            </w:r>
          </w:p>
        </w:tc>
        <w:tc>
          <w:tcPr>
            <w:tcW w:w="2367" w:type="dxa"/>
            <w:vAlign w:val="center"/>
          </w:tcPr>
          <w:p w14:paraId="05867A28"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1CDC40EC" w14:textId="40557773"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38 x 5 cm (±0,5 cm).</w:t>
            </w:r>
          </w:p>
        </w:tc>
      </w:tr>
      <w:tr w:rsidR="00D62EAB" w:rsidRPr="00B300FB" w14:paraId="6B9BD82F" w14:textId="2FA680DB" w:rsidTr="00B300FB">
        <w:trPr>
          <w:trHeight w:val="274"/>
        </w:trPr>
        <w:tc>
          <w:tcPr>
            <w:tcW w:w="13562" w:type="dxa"/>
            <w:gridSpan w:val="3"/>
            <w:vAlign w:val="center"/>
          </w:tcPr>
          <w:p w14:paraId="21AA2E3F" w14:textId="2E638D93" w:rsidR="00D62EAB" w:rsidRPr="00B300FB" w:rsidRDefault="00D62EAB"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Vibruojanti gyvatė – 1 vnt. </w:t>
            </w:r>
          </w:p>
        </w:tc>
      </w:tr>
      <w:tr w:rsidR="00D62EAB" w:rsidRPr="00B300FB" w14:paraId="5493D17D" w14:textId="7ACDAC4B" w:rsidTr="007C686E">
        <w:trPr>
          <w:trHeight w:val="274"/>
        </w:trPr>
        <w:tc>
          <w:tcPr>
            <w:tcW w:w="747" w:type="dxa"/>
            <w:vAlign w:val="center"/>
          </w:tcPr>
          <w:p w14:paraId="54C178C9" w14:textId="30E4EB57" w:rsidR="00D62EAB" w:rsidRPr="00B300FB" w:rsidRDefault="004D0A6B" w:rsidP="007C686E">
            <w:pPr>
              <w:rPr>
                <w:rFonts w:ascii="Times New Roman" w:hAnsi="Times New Roman" w:cs="Times New Roman"/>
                <w:sz w:val="24"/>
                <w:szCs w:val="24"/>
              </w:rPr>
            </w:pPr>
            <w:r>
              <w:rPr>
                <w:rFonts w:ascii="Times New Roman" w:hAnsi="Times New Roman" w:cs="Times New Roman"/>
                <w:sz w:val="24"/>
                <w:szCs w:val="24"/>
              </w:rPr>
              <w:t>28</w:t>
            </w:r>
            <w:r w:rsidR="00D62EAB" w:rsidRPr="00B300FB">
              <w:rPr>
                <w:rFonts w:ascii="Times New Roman" w:hAnsi="Times New Roman" w:cs="Times New Roman"/>
                <w:sz w:val="24"/>
                <w:szCs w:val="24"/>
              </w:rPr>
              <w:t>.1.</w:t>
            </w:r>
          </w:p>
        </w:tc>
        <w:tc>
          <w:tcPr>
            <w:tcW w:w="2367" w:type="dxa"/>
            <w:vAlign w:val="center"/>
          </w:tcPr>
          <w:p w14:paraId="1D439EA6" w14:textId="17D92771"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3F57BEFE" w14:textId="4D6862AE"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D62EAB" w:rsidRPr="00B300FB" w14:paraId="64F53C4B" w14:textId="70799D4D" w:rsidTr="007C686E">
        <w:trPr>
          <w:trHeight w:val="274"/>
        </w:trPr>
        <w:tc>
          <w:tcPr>
            <w:tcW w:w="747" w:type="dxa"/>
            <w:vAlign w:val="center"/>
          </w:tcPr>
          <w:p w14:paraId="37733D61" w14:textId="7F3D6C80" w:rsidR="00D62EAB" w:rsidRPr="00B300FB" w:rsidRDefault="004D0A6B" w:rsidP="007C686E">
            <w:pPr>
              <w:rPr>
                <w:rFonts w:ascii="Times New Roman" w:hAnsi="Times New Roman" w:cs="Times New Roman"/>
                <w:sz w:val="24"/>
                <w:szCs w:val="24"/>
              </w:rPr>
            </w:pPr>
            <w:r>
              <w:rPr>
                <w:rFonts w:ascii="Times New Roman" w:hAnsi="Times New Roman" w:cs="Times New Roman"/>
                <w:sz w:val="24"/>
                <w:szCs w:val="24"/>
              </w:rPr>
              <w:t>28</w:t>
            </w:r>
            <w:r w:rsidR="00D62EAB" w:rsidRPr="00B300FB">
              <w:rPr>
                <w:rFonts w:ascii="Times New Roman" w:hAnsi="Times New Roman" w:cs="Times New Roman"/>
                <w:sz w:val="24"/>
                <w:szCs w:val="24"/>
              </w:rPr>
              <w:t>.2.</w:t>
            </w:r>
          </w:p>
        </w:tc>
        <w:tc>
          <w:tcPr>
            <w:tcW w:w="2367" w:type="dxa"/>
            <w:vAlign w:val="center"/>
          </w:tcPr>
          <w:p w14:paraId="5B068987" w14:textId="27E0F56E"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Paskirtis</w:t>
            </w:r>
          </w:p>
        </w:tc>
        <w:tc>
          <w:tcPr>
            <w:tcW w:w="10448" w:type="dxa"/>
            <w:vAlign w:val="center"/>
          </w:tcPr>
          <w:p w14:paraId="049487CA" w14:textId="39499628"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Vibruojanti ir besilankstanti gyvatė, skirta stimuliuoti </w:t>
            </w:r>
            <w:proofErr w:type="spellStart"/>
            <w:r w:rsidRPr="00B300FB">
              <w:rPr>
                <w:rFonts w:ascii="Times New Roman" w:hAnsi="Times New Roman" w:cs="Times New Roman"/>
                <w:sz w:val="24"/>
                <w:szCs w:val="24"/>
              </w:rPr>
              <w:t>propriocepcinius</w:t>
            </w:r>
            <w:proofErr w:type="spellEnd"/>
            <w:r w:rsidRPr="00B300FB">
              <w:rPr>
                <w:rFonts w:ascii="Times New Roman" w:hAnsi="Times New Roman" w:cs="Times New Roman"/>
                <w:sz w:val="24"/>
                <w:szCs w:val="24"/>
              </w:rPr>
              <w:t xml:space="preserve"> pojūčius.</w:t>
            </w:r>
          </w:p>
        </w:tc>
      </w:tr>
      <w:tr w:rsidR="00D62EAB" w:rsidRPr="00B300FB" w14:paraId="3EE970F3" w14:textId="631D0E8C" w:rsidTr="007C686E">
        <w:trPr>
          <w:trHeight w:val="274"/>
        </w:trPr>
        <w:tc>
          <w:tcPr>
            <w:tcW w:w="747" w:type="dxa"/>
            <w:vAlign w:val="center"/>
          </w:tcPr>
          <w:p w14:paraId="2F16F119" w14:textId="6D9F5E39" w:rsidR="00D62EAB" w:rsidRPr="00B300FB" w:rsidRDefault="004D0A6B" w:rsidP="007C686E">
            <w:pPr>
              <w:rPr>
                <w:rFonts w:ascii="Times New Roman" w:hAnsi="Times New Roman" w:cs="Times New Roman"/>
                <w:sz w:val="24"/>
                <w:szCs w:val="24"/>
              </w:rPr>
            </w:pPr>
            <w:r>
              <w:rPr>
                <w:rFonts w:ascii="Times New Roman" w:hAnsi="Times New Roman" w:cs="Times New Roman"/>
                <w:sz w:val="24"/>
                <w:szCs w:val="24"/>
              </w:rPr>
              <w:lastRenderedPageBreak/>
              <w:t>28</w:t>
            </w:r>
            <w:r w:rsidR="00D62EAB" w:rsidRPr="00B300FB">
              <w:rPr>
                <w:rFonts w:ascii="Times New Roman" w:hAnsi="Times New Roman" w:cs="Times New Roman"/>
                <w:sz w:val="24"/>
                <w:szCs w:val="24"/>
              </w:rPr>
              <w:t>.3.</w:t>
            </w:r>
          </w:p>
        </w:tc>
        <w:tc>
          <w:tcPr>
            <w:tcW w:w="2367" w:type="dxa"/>
            <w:vAlign w:val="center"/>
          </w:tcPr>
          <w:p w14:paraId="1E2C1C7C"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Paviršius</w:t>
            </w:r>
          </w:p>
        </w:tc>
        <w:tc>
          <w:tcPr>
            <w:tcW w:w="10448" w:type="dxa"/>
            <w:vAlign w:val="center"/>
          </w:tcPr>
          <w:p w14:paraId="6CC4018D" w14:textId="286EDFB0"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Turi būti galimybė pasirinkti skirtingus gyvatės paviršius: lygų arba su briaunomis.</w:t>
            </w:r>
          </w:p>
        </w:tc>
      </w:tr>
      <w:tr w:rsidR="00D62EAB" w:rsidRPr="00B300FB" w14:paraId="2C57E8D5" w14:textId="48D416CF" w:rsidTr="007C686E">
        <w:trPr>
          <w:trHeight w:val="274"/>
        </w:trPr>
        <w:tc>
          <w:tcPr>
            <w:tcW w:w="747" w:type="dxa"/>
            <w:vAlign w:val="center"/>
          </w:tcPr>
          <w:p w14:paraId="1C9EDFAA" w14:textId="621BF2F6" w:rsidR="00D62EAB" w:rsidRPr="00B300FB" w:rsidRDefault="004D0A6B" w:rsidP="007C686E">
            <w:pPr>
              <w:rPr>
                <w:rFonts w:ascii="Times New Roman" w:hAnsi="Times New Roman" w:cs="Times New Roman"/>
                <w:sz w:val="24"/>
                <w:szCs w:val="24"/>
              </w:rPr>
            </w:pPr>
            <w:r>
              <w:rPr>
                <w:rFonts w:ascii="Times New Roman" w:hAnsi="Times New Roman" w:cs="Times New Roman"/>
                <w:sz w:val="24"/>
                <w:szCs w:val="24"/>
              </w:rPr>
              <w:t>28</w:t>
            </w:r>
            <w:r w:rsidR="00D62EAB" w:rsidRPr="00B300FB">
              <w:rPr>
                <w:rFonts w:ascii="Times New Roman" w:hAnsi="Times New Roman" w:cs="Times New Roman"/>
                <w:sz w:val="24"/>
                <w:szCs w:val="24"/>
              </w:rPr>
              <w:t>.4.</w:t>
            </w:r>
          </w:p>
        </w:tc>
        <w:tc>
          <w:tcPr>
            <w:tcW w:w="2367" w:type="dxa"/>
            <w:vAlign w:val="center"/>
          </w:tcPr>
          <w:p w14:paraId="15F737E1"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Spalva</w:t>
            </w:r>
          </w:p>
        </w:tc>
        <w:tc>
          <w:tcPr>
            <w:tcW w:w="10448" w:type="dxa"/>
            <w:vAlign w:val="center"/>
          </w:tcPr>
          <w:p w14:paraId="0B7BF146" w14:textId="5CF6EB7C"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Turi būti galimybė rinktis iš ne mažiau 3 spalvų.</w:t>
            </w:r>
          </w:p>
        </w:tc>
      </w:tr>
      <w:tr w:rsidR="00D62EAB" w:rsidRPr="00B300FB" w14:paraId="11980DDD" w14:textId="7602F38A" w:rsidTr="007C686E">
        <w:trPr>
          <w:trHeight w:val="274"/>
        </w:trPr>
        <w:tc>
          <w:tcPr>
            <w:tcW w:w="747" w:type="dxa"/>
            <w:vAlign w:val="center"/>
          </w:tcPr>
          <w:p w14:paraId="438C0174" w14:textId="35CFE7AA" w:rsidR="00D62EAB" w:rsidRPr="00B300FB" w:rsidRDefault="004D0A6B" w:rsidP="007C686E">
            <w:pPr>
              <w:rPr>
                <w:rFonts w:ascii="Times New Roman" w:hAnsi="Times New Roman" w:cs="Times New Roman"/>
                <w:sz w:val="24"/>
                <w:szCs w:val="24"/>
              </w:rPr>
            </w:pPr>
            <w:r>
              <w:rPr>
                <w:rFonts w:ascii="Times New Roman" w:hAnsi="Times New Roman" w:cs="Times New Roman"/>
                <w:sz w:val="24"/>
                <w:szCs w:val="24"/>
              </w:rPr>
              <w:t>28</w:t>
            </w:r>
            <w:r w:rsidR="00D62EAB" w:rsidRPr="00B300FB">
              <w:rPr>
                <w:rFonts w:ascii="Times New Roman" w:hAnsi="Times New Roman" w:cs="Times New Roman"/>
                <w:sz w:val="24"/>
                <w:szCs w:val="24"/>
              </w:rPr>
              <w:t>.5.</w:t>
            </w:r>
          </w:p>
        </w:tc>
        <w:tc>
          <w:tcPr>
            <w:tcW w:w="2367" w:type="dxa"/>
            <w:vAlign w:val="center"/>
          </w:tcPr>
          <w:p w14:paraId="6D20A351"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Maitinimas</w:t>
            </w:r>
          </w:p>
        </w:tc>
        <w:tc>
          <w:tcPr>
            <w:tcW w:w="10448" w:type="dxa"/>
            <w:vAlign w:val="center"/>
          </w:tcPr>
          <w:p w14:paraId="6A45EF7D" w14:textId="6BF2500F"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Baterijos C.</w:t>
            </w:r>
          </w:p>
        </w:tc>
      </w:tr>
      <w:tr w:rsidR="00D62EAB" w:rsidRPr="00B300FB" w14:paraId="27E47E13" w14:textId="3C1E305B" w:rsidTr="007C686E">
        <w:trPr>
          <w:trHeight w:val="274"/>
        </w:trPr>
        <w:tc>
          <w:tcPr>
            <w:tcW w:w="747" w:type="dxa"/>
            <w:vAlign w:val="center"/>
          </w:tcPr>
          <w:p w14:paraId="11588C7D" w14:textId="7CB7174B" w:rsidR="00D62EAB" w:rsidRPr="00B300FB" w:rsidRDefault="004D0A6B" w:rsidP="007C686E">
            <w:pPr>
              <w:rPr>
                <w:rFonts w:ascii="Times New Roman" w:hAnsi="Times New Roman" w:cs="Times New Roman"/>
                <w:sz w:val="24"/>
                <w:szCs w:val="24"/>
              </w:rPr>
            </w:pPr>
            <w:r>
              <w:rPr>
                <w:rFonts w:ascii="Times New Roman" w:hAnsi="Times New Roman" w:cs="Times New Roman"/>
                <w:sz w:val="24"/>
                <w:szCs w:val="24"/>
              </w:rPr>
              <w:t>28</w:t>
            </w:r>
            <w:r w:rsidR="00D62EAB" w:rsidRPr="00B300FB">
              <w:rPr>
                <w:rFonts w:ascii="Times New Roman" w:hAnsi="Times New Roman" w:cs="Times New Roman"/>
                <w:sz w:val="24"/>
                <w:szCs w:val="24"/>
              </w:rPr>
              <w:t>.6.</w:t>
            </w:r>
          </w:p>
        </w:tc>
        <w:tc>
          <w:tcPr>
            <w:tcW w:w="2367" w:type="dxa"/>
            <w:vAlign w:val="center"/>
          </w:tcPr>
          <w:p w14:paraId="0D12498A"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6D31E554" w14:textId="4102EFD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Ilgis 120 cm (±2 cm).</w:t>
            </w:r>
          </w:p>
        </w:tc>
      </w:tr>
      <w:tr w:rsidR="00D62EAB" w:rsidRPr="00B300FB" w14:paraId="651E3CF9" w14:textId="35B3C77C" w:rsidTr="00B300FB">
        <w:trPr>
          <w:trHeight w:val="274"/>
        </w:trPr>
        <w:tc>
          <w:tcPr>
            <w:tcW w:w="13562" w:type="dxa"/>
            <w:gridSpan w:val="3"/>
            <w:vAlign w:val="center"/>
          </w:tcPr>
          <w:p w14:paraId="4CF8B218" w14:textId="6A4A3EDA" w:rsidR="00D62EAB" w:rsidRPr="00B300FB" w:rsidRDefault="00D62EAB"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Pianinas – kilimas – 1 vnt. </w:t>
            </w:r>
          </w:p>
        </w:tc>
      </w:tr>
      <w:tr w:rsidR="00D62EAB" w:rsidRPr="00B300FB" w14:paraId="0DCC17B7" w14:textId="2B5AA006" w:rsidTr="007C686E">
        <w:trPr>
          <w:trHeight w:val="274"/>
        </w:trPr>
        <w:tc>
          <w:tcPr>
            <w:tcW w:w="747" w:type="dxa"/>
            <w:vAlign w:val="center"/>
          </w:tcPr>
          <w:p w14:paraId="54160CB3" w14:textId="6F2E541F" w:rsidR="00D62EAB" w:rsidRPr="00B300FB" w:rsidRDefault="004D0A6B" w:rsidP="007C686E">
            <w:pPr>
              <w:rPr>
                <w:rFonts w:ascii="Times New Roman" w:hAnsi="Times New Roman" w:cs="Times New Roman"/>
                <w:sz w:val="24"/>
                <w:szCs w:val="24"/>
              </w:rPr>
            </w:pPr>
            <w:r>
              <w:rPr>
                <w:rFonts w:ascii="Times New Roman" w:hAnsi="Times New Roman" w:cs="Times New Roman"/>
                <w:sz w:val="24"/>
                <w:szCs w:val="24"/>
              </w:rPr>
              <w:t>29</w:t>
            </w:r>
            <w:r w:rsidR="00D62EAB" w:rsidRPr="00B300FB">
              <w:rPr>
                <w:rFonts w:ascii="Times New Roman" w:hAnsi="Times New Roman" w:cs="Times New Roman"/>
                <w:sz w:val="24"/>
                <w:szCs w:val="24"/>
              </w:rPr>
              <w:t>.1.</w:t>
            </w:r>
          </w:p>
        </w:tc>
        <w:tc>
          <w:tcPr>
            <w:tcW w:w="2367" w:type="dxa"/>
            <w:vAlign w:val="center"/>
          </w:tcPr>
          <w:p w14:paraId="6CF20C9C" w14:textId="7592A4E5"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4EB9C784" w14:textId="2831305B"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D62EAB" w:rsidRPr="00B300FB" w14:paraId="22F3F48F" w14:textId="40771165" w:rsidTr="007C686E">
        <w:trPr>
          <w:trHeight w:val="274"/>
        </w:trPr>
        <w:tc>
          <w:tcPr>
            <w:tcW w:w="747" w:type="dxa"/>
            <w:vAlign w:val="center"/>
          </w:tcPr>
          <w:p w14:paraId="20972FC6" w14:textId="23987D3B" w:rsidR="00D62EAB" w:rsidRPr="00B300FB" w:rsidRDefault="004D0A6B" w:rsidP="007C686E">
            <w:pPr>
              <w:rPr>
                <w:rFonts w:ascii="Times New Roman" w:hAnsi="Times New Roman" w:cs="Times New Roman"/>
                <w:sz w:val="24"/>
                <w:szCs w:val="24"/>
              </w:rPr>
            </w:pPr>
            <w:r>
              <w:rPr>
                <w:rFonts w:ascii="Times New Roman" w:hAnsi="Times New Roman" w:cs="Times New Roman"/>
                <w:sz w:val="24"/>
                <w:szCs w:val="24"/>
              </w:rPr>
              <w:t>29</w:t>
            </w:r>
            <w:r w:rsidR="00D62EAB" w:rsidRPr="00B300FB">
              <w:rPr>
                <w:rFonts w:ascii="Times New Roman" w:hAnsi="Times New Roman" w:cs="Times New Roman"/>
                <w:sz w:val="24"/>
                <w:szCs w:val="24"/>
              </w:rPr>
              <w:t>.2.</w:t>
            </w:r>
          </w:p>
        </w:tc>
        <w:tc>
          <w:tcPr>
            <w:tcW w:w="2367" w:type="dxa"/>
            <w:vAlign w:val="center"/>
          </w:tcPr>
          <w:p w14:paraId="6310956E"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Komplektacija</w:t>
            </w:r>
          </w:p>
        </w:tc>
        <w:tc>
          <w:tcPr>
            <w:tcW w:w="10448" w:type="dxa"/>
            <w:vAlign w:val="center"/>
          </w:tcPr>
          <w:p w14:paraId="1C5F7F63" w14:textId="5A22254A"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Pianinas-kilimas </w:t>
            </w:r>
            <w:r w:rsidR="00B300FB" w:rsidRPr="00B300FB">
              <w:rPr>
                <w:rFonts w:ascii="Times New Roman" w:hAnsi="Times New Roman" w:cs="Times New Roman"/>
                <w:sz w:val="24"/>
                <w:szCs w:val="24"/>
              </w:rPr>
              <w:t>–</w:t>
            </w:r>
            <w:r w:rsidRPr="00B300FB">
              <w:rPr>
                <w:rFonts w:ascii="Times New Roman" w:hAnsi="Times New Roman" w:cs="Times New Roman"/>
                <w:sz w:val="24"/>
                <w:szCs w:val="24"/>
              </w:rPr>
              <w:t xml:space="preserve"> tai muzikos instrumento imitacija, su kuria galima mokytis groti tarsi įprastu pianinu.</w:t>
            </w:r>
          </w:p>
          <w:p w14:paraId="16A6BA61" w14:textId="62894B83"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Į komplektą turi įeiti:</w:t>
            </w:r>
          </w:p>
          <w:p w14:paraId="1548E4AC" w14:textId="77777777" w:rsidR="00D62EAB" w:rsidRPr="00B300FB" w:rsidRDefault="00D62EAB" w:rsidP="007C686E">
            <w:pPr>
              <w:numPr>
                <w:ilvl w:val="0"/>
                <w:numId w:val="35"/>
              </w:numPr>
              <w:ind w:left="311" w:hanging="283"/>
              <w:jc w:val="both"/>
              <w:rPr>
                <w:rFonts w:ascii="Times New Roman" w:hAnsi="Times New Roman" w:cs="Times New Roman"/>
                <w:sz w:val="24"/>
                <w:szCs w:val="24"/>
              </w:rPr>
            </w:pPr>
            <w:r w:rsidRPr="00B300FB">
              <w:rPr>
                <w:rFonts w:ascii="Times New Roman" w:hAnsi="Times New Roman" w:cs="Times New Roman"/>
                <w:sz w:val="24"/>
                <w:szCs w:val="24"/>
              </w:rPr>
              <w:t>Ne mažiau nei 24 lietimui jautrūs klavišai.</w:t>
            </w:r>
          </w:p>
          <w:p w14:paraId="1A087827" w14:textId="77777777" w:rsidR="00D62EAB" w:rsidRPr="00B300FB" w:rsidRDefault="00D62EAB" w:rsidP="007C686E">
            <w:pPr>
              <w:numPr>
                <w:ilvl w:val="0"/>
                <w:numId w:val="19"/>
              </w:numPr>
              <w:ind w:left="311" w:hanging="283"/>
              <w:jc w:val="both"/>
              <w:rPr>
                <w:rFonts w:ascii="Times New Roman" w:hAnsi="Times New Roman" w:cs="Times New Roman"/>
                <w:sz w:val="24"/>
                <w:szCs w:val="24"/>
              </w:rPr>
            </w:pPr>
            <w:r w:rsidRPr="00B300FB">
              <w:rPr>
                <w:rFonts w:ascii="Times New Roman" w:hAnsi="Times New Roman" w:cs="Times New Roman"/>
                <w:sz w:val="24"/>
                <w:szCs w:val="24"/>
              </w:rPr>
              <w:t>Ne mažiau nei 8 instrumentų garsai.</w:t>
            </w:r>
          </w:p>
          <w:p w14:paraId="32E31C1F" w14:textId="29360FCA" w:rsidR="00D62EAB" w:rsidRPr="00B300FB" w:rsidRDefault="00D62EAB" w:rsidP="007C686E">
            <w:pPr>
              <w:numPr>
                <w:ilvl w:val="0"/>
                <w:numId w:val="19"/>
              </w:numPr>
              <w:ind w:left="311" w:hanging="283"/>
              <w:jc w:val="both"/>
              <w:rPr>
                <w:rFonts w:ascii="Times New Roman" w:hAnsi="Times New Roman" w:cs="Times New Roman"/>
                <w:sz w:val="24"/>
                <w:szCs w:val="24"/>
              </w:rPr>
            </w:pPr>
            <w:r w:rsidRPr="00B300FB">
              <w:rPr>
                <w:rFonts w:ascii="Times New Roman" w:hAnsi="Times New Roman" w:cs="Times New Roman"/>
                <w:sz w:val="24"/>
                <w:szCs w:val="24"/>
              </w:rPr>
              <w:t>Ne mažiau 6 dainų kortelės.</w:t>
            </w:r>
          </w:p>
        </w:tc>
      </w:tr>
      <w:tr w:rsidR="00D62EAB" w:rsidRPr="00B300FB" w14:paraId="5646A4E3" w14:textId="19CB36F7" w:rsidTr="007C686E">
        <w:trPr>
          <w:trHeight w:val="274"/>
        </w:trPr>
        <w:tc>
          <w:tcPr>
            <w:tcW w:w="747" w:type="dxa"/>
            <w:vAlign w:val="center"/>
          </w:tcPr>
          <w:p w14:paraId="03F9DF5B" w14:textId="2668068C" w:rsidR="00D62EAB" w:rsidRPr="00B300FB" w:rsidRDefault="004D0A6B" w:rsidP="007C686E">
            <w:pPr>
              <w:rPr>
                <w:rFonts w:ascii="Times New Roman" w:hAnsi="Times New Roman" w:cs="Times New Roman"/>
                <w:sz w:val="24"/>
                <w:szCs w:val="24"/>
              </w:rPr>
            </w:pPr>
            <w:r>
              <w:rPr>
                <w:rFonts w:ascii="Times New Roman" w:hAnsi="Times New Roman" w:cs="Times New Roman"/>
                <w:sz w:val="24"/>
                <w:szCs w:val="24"/>
              </w:rPr>
              <w:t>29</w:t>
            </w:r>
            <w:r w:rsidR="00D62EAB" w:rsidRPr="00B300FB">
              <w:rPr>
                <w:rFonts w:ascii="Times New Roman" w:hAnsi="Times New Roman" w:cs="Times New Roman"/>
                <w:sz w:val="24"/>
                <w:szCs w:val="24"/>
              </w:rPr>
              <w:t>.3.</w:t>
            </w:r>
          </w:p>
        </w:tc>
        <w:tc>
          <w:tcPr>
            <w:tcW w:w="2367" w:type="dxa"/>
            <w:vAlign w:val="center"/>
          </w:tcPr>
          <w:p w14:paraId="23FA4B86"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Režimai</w:t>
            </w:r>
          </w:p>
        </w:tc>
        <w:tc>
          <w:tcPr>
            <w:tcW w:w="10448" w:type="dxa"/>
            <w:vAlign w:val="center"/>
          </w:tcPr>
          <w:p w14:paraId="240857AE" w14:textId="44298589"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Įrašymo ir atkūrimo režimas.</w:t>
            </w:r>
          </w:p>
        </w:tc>
      </w:tr>
      <w:tr w:rsidR="00D62EAB" w:rsidRPr="00B300FB" w14:paraId="6009B9BD" w14:textId="306DA47A" w:rsidTr="007C686E">
        <w:trPr>
          <w:trHeight w:val="274"/>
        </w:trPr>
        <w:tc>
          <w:tcPr>
            <w:tcW w:w="747" w:type="dxa"/>
            <w:vAlign w:val="center"/>
          </w:tcPr>
          <w:p w14:paraId="6F306D5B" w14:textId="61493848" w:rsidR="00D62EAB" w:rsidRPr="00B300FB" w:rsidRDefault="004D0A6B" w:rsidP="007C686E">
            <w:pPr>
              <w:rPr>
                <w:rFonts w:ascii="Times New Roman" w:hAnsi="Times New Roman" w:cs="Times New Roman"/>
                <w:sz w:val="24"/>
                <w:szCs w:val="24"/>
              </w:rPr>
            </w:pPr>
            <w:r>
              <w:rPr>
                <w:rFonts w:ascii="Times New Roman" w:hAnsi="Times New Roman" w:cs="Times New Roman"/>
                <w:sz w:val="24"/>
                <w:szCs w:val="24"/>
              </w:rPr>
              <w:t>29</w:t>
            </w:r>
            <w:r w:rsidR="00D62EAB" w:rsidRPr="00B300FB">
              <w:rPr>
                <w:rFonts w:ascii="Times New Roman" w:hAnsi="Times New Roman" w:cs="Times New Roman"/>
                <w:sz w:val="24"/>
                <w:szCs w:val="24"/>
              </w:rPr>
              <w:t>.4.</w:t>
            </w:r>
          </w:p>
        </w:tc>
        <w:tc>
          <w:tcPr>
            <w:tcW w:w="2367" w:type="dxa"/>
            <w:vAlign w:val="center"/>
          </w:tcPr>
          <w:p w14:paraId="2FE0348B"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Maitinimas</w:t>
            </w:r>
          </w:p>
        </w:tc>
        <w:tc>
          <w:tcPr>
            <w:tcW w:w="10448" w:type="dxa"/>
            <w:vAlign w:val="center"/>
          </w:tcPr>
          <w:p w14:paraId="794BB4E2" w14:textId="5AB57B2B"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Baterijos AA.</w:t>
            </w:r>
          </w:p>
        </w:tc>
      </w:tr>
      <w:tr w:rsidR="00D62EAB" w:rsidRPr="00B300FB" w14:paraId="37250AE1" w14:textId="32B45ED3" w:rsidTr="007C686E">
        <w:trPr>
          <w:trHeight w:val="274"/>
        </w:trPr>
        <w:tc>
          <w:tcPr>
            <w:tcW w:w="747" w:type="dxa"/>
            <w:vAlign w:val="center"/>
          </w:tcPr>
          <w:p w14:paraId="70277C05" w14:textId="77E31047" w:rsidR="00D62EAB" w:rsidRPr="00B300FB" w:rsidRDefault="004D0A6B" w:rsidP="007C686E">
            <w:pPr>
              <w:rPr>
                <w:rFonts w:ascii="Times New Roman" w:hAnsi="Times New Roman" w:cs="Times New Roman"/>
                <w:sz w:val="24"/>
                <w:szCs w:val="24"/>
              </w:rPr>
            </w:pPr>
            <w:r>
              <w:rPr>
                <w:rFonts w:ascii="Times New Roman" w:hAnsi="Times New Roman" w:cs="Times New Roman"/>
                <w:sz w:val="24"/>
                <w:szCs w:val="24"/>
              </w:rPr>
              <w:t>29</w:t>
            </w:r>
            <w:r w:rsidR="00D62EAB" w:rsidRPr="00B300FB">
              <w:rPr>
                <w:rFonts w:ascii="Times New Roman" w:hAnsi="Times New Roman" w:cs="Times New Roman"/>
                <w:sz w:val="24"/>
                <w:szCs w:val="24"/>
              </w:rPr>
              <w:t>.5.</w:t>
            </w:r>
          </w:p>
        </w:tc>
        <w:tc>
          <w:tcPr>
            <w:tcW w:w="2367" w:type="dxa"/>
            <w:vAlign w:val="center"/>
          </w:tcPr>
          <w:p w14:paraId="35CDCF64"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4CA6A1CA" w14:textId="31CB6A1B"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178 x 79 cm (± 2 cm).</w:t>
            </w:r>
          </w:p>
        </w:tc>
      </w:tr>
      <w:tr w:rsidR="00D62EAB" w:rsidRPr="00B300FB" w14:paraId="27F6FA3C" w14:textId="1C388CFC" w:rsidTr="00B300FB">
        <w:trPr>
          <w:trHeight w:val="274"/>
        </w:trPr>
        <w:tc>
          <w:tcPr>
            <w:tcW w:w="13562" w:type="dxa"/>
            <w:gridSpan w:val="3"/>
            <w:vAlign w:val="center"/>
          </w:tcPr>
          <w:p w14:paraId="408569CD" w14:textId="30303973" w:rsidR="00D62EAB" w:rsidRPr="00B300FB" w:rsidRDefault="00D62EAB"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Šviečianti pagalvė – 1 vnt. </w:t>
            </w:r>
          </w:p>
        </w:tc>
      </w:tr>
      <w:tr w:rsidR="00D62EAB" w:rsidRPr="00B300FB" w14:paraId="46EB5048" w14:textId="6235C85B" w:rsidTr="007C686E">
        <w:trPr>
          <w:trHeight w:val="274"/>
        </w:trPr>
        <w:tc>
          <w:tcPr>
            <w:tcW w:w="747" w:type="dxa"/>
            <w:vAlign w:val="center"/>
          </w:tcPr>
          <w:p w14:paraId="48EA969B" w14:textId="29A288EB"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0</w:t>
            </w:r>
            <w:r w:rsidRPr="00B300FB">
              <w:rPr>
                <w:rFonts w:ascii="Times New Roman" w:hAnsi="Times New Roman" w:cs="Times New Roman"/>
                <w:sz w:val="24"/>
                <w:szCs w:val="24"/>
              </w:rPr>
              <w:t>.1.</w:t>
            </w:r>
          </w:p>
        </w:tc>
        <w:tc>
          <w:tcPr>
            <w:tcW w:w="2367" w:type="dxa"/>
            <w:vAlign w:val="center"/>
          </w:tcPr>
          <w:p w14:paraId="6AA084BC" w14:textId="788A5DE2"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445440C5" w14:textId="5696A502"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D62EAB" w:rsidRPr="00B300FB" w14:paraId="0AE21254" w14:textId="651C2F98" w:rsidTr="007C686E">
        <w:trPr>
          <w:trHeight w:val="274"/>
        </w:trPr>
        <w:tc>
          <w:tcPr>
            <w:tcW w:w="747" w:type="dxa"/>
            <w:vAlign w:val="center"/>
          </w:tcPr>
          <w:p w14:paraId="533FFB49" w14:textId="43EDCB9C"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0</w:t>
            </w:r>
            <w:r w:rsidRPr="00B300FB">
              <w:rPr>
                <w:rFonts w:ascii="Times New Roman" w:hAnsi="Times New Roman" w:cs="Times New Roman"/>
                <w:sz w:val="24"/>
                <w:szCs w:val="24"/>
              </w:rPr>
              <w:t>.2.</w:t>
            </w:r>
          </w:p>
        </w:tc>
        <w:tc>
          <w:tcPr>
            <w:tcW w:w="2367" w:type="dxa"/>
            <w:vAlign w:val="center"/>
          </w:tcPr>
          <w:p w14:paraId="58981083"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Komplektacija</w:t>
            </w:r>
          </w:p>
        </w:tc>
        <w:tc>
          <w:tcPr>
            <w:tcW w:w="10448" w:type="dxa"/>
            <w:vAlign w:val="center"/>
          </w:tcPr>
          <w:p w14:paraId="055ACD9D" w14:textId="4362DACF"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Šviečianti pagalvė, kurioje po minkštu pliušiniu baltos spalvos užvalkalu yra įtaisyti šviesos diodai, kurie skleidžia besikeičiančias spalvas.</w:t>
            </w:r>
          </w:p>
        </w:tc>
      </w:tr>
      <w:tr w:rsidR="00D62EAB" w:rsidRPr="00B300FB" w14:paraId="3A1D11F5" w14:textId="4EA24D09" w:rsidTr="007C686E">
        <w:trPr>
          <w:trHeight w:val="274"/>
        </w:trPr>
        <w:tc>
          <w:tcPr>
            <w:tcW w:w="747" w:type="dxa"/>
            <w:vAlign w:val="center"/>
          </w:tcPr>
          <w:p w14:paraId="1DE5C90E" w14:textId="31C684C5"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0</w:t>
            </w:r>
            <w:r w:rsidRPr="00B300FB">
              <w:rPr>
                <w:rFonts w:ascii="Times New Roman" w:hAnsi="Times New Roman" w:cs="Times New Roman"/>
                <w:sz w:val="24"/>
                <w:szCs w:val="24"/>
              </w:rPr>
              <w:t>.3.</w:t>
            </w:r>
          </w:p>
        </w:tc>
        <w:tc>
          <w:tcPr>
            <w:tcW w:w="2367" w:type="dxa"/>
            <w:vAlign w:val="center"/>
          </w:tcPr>
          <w:p w14:paraId="135EDBD4"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Išjungimas/įjungimas</w:t>
            </w:r>
          </w:p>
        </w:tc>
        <w:tc>
          <w:tcPr>
            <w:tcW w:w="10448" w:type="dxa"/>
            <w:vAlign w:val="center"/>
          </w:tcPr>
          <w:p w14:paraId="437238C6" w14:textId="0167ABE2"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Švelniai palietus.</w:t>
            </w:r>
          </w:p>
        </w:tc>
      </w:tr>
      <w:tr w:rsidR="00D62EAB" w:rsidRPr="00B300FB" w14:paraId="18455479" w14:textId="3252EA6A" w:rsidTr="007C686E">
        <w:trPr>
          <w:trHeight w:val="274"/>
        </w:trPr>
        <w:tc>
          <w:tcPr>
            <w:tcW w:w="747" w:type="dxa"/>
            <w:vAlign w:val="center"/>
          </w:tcPr>
          <w:p w14:paraId="0846BF32" w14:textId="646DE8A2"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0</w:t>
            </w:r>
            <w:r w:rsidRPr="00B300FB">
              <w:rPr>
                <w:rFonts w:ascii="Times New Roman" w:hAnsi="Times New Roman" w:cs="Times New Roman"/>
                <w:sz w:val="24"/>
                <w:szCs w:val="24"/>
              </w:rPr>
              <w:t>.4.</w:t>
            </w:r>
          </w:p>
        </w:tc>
        <w:tc>
          <w:tcPr>
            <w:tcW w:w="2367" w:type="dxa"/>
            <w:vAlign w:val="center"/>
          </w:tcPr>
          <w:p w14:paraId="1D2196D1"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Užvalkalas</w:t>
            </w:r>
          </w:p>
        </w:tc>
        <w:tc>
          <w:tcPr>
            <w:tcW w:w="10448" w:type="dxa"/>
            <w:vAlign w:val="center"/>
          </w:tcPr>
          <w:p w14:paraId="31F7C2EB" w14:textId="2F5FB29E"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Turi būti galimybė nuimti.</w:t>
            </w:r>
          </w:p>
        </w:tc>
      </w:tr>
      <w:tr w:rsidR="00D62EAB" w:rsidRPr="00B300FB" w14:paraId="276D90D1" w14:textId="354397B5" w:rsidTr="007C686E">
        <w:trPr>
          <w:trHeight w:val="274"/>
        </w:trPr>
        <w:tc>
          <w:tcPr>
            <w:tcW w:w="747" w:type="dxa"/>
            <w:vAlign w:val="center"/>
          </w:tcPr>
          <w:p w14:paraId="36C658AF" w14:textId="11DA35C2"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0</w:t>
            </w:r>
            <w:r w:rsidRPr="00B300FB">
              <w:rPr>
                <w:rFonts w:ascii="Times New Roman" w:hAnsi="Times New Roman" w:cs="Times New Roman"/>
                <w:sz w:val="24"/>
                <w:szCs w:val="24"/>
              </w:rPr>
              <w:t>.5.</w:t>
            </w:r>
          </w:p>
        </w:tc>
        <w:tc>
          <w:tcPr>
            <w:tcW w:w="2367" w:type="dxa"/>
            <w:vAlign w:val="center"/>
          </w:tcPr>
          <w:p w14:paraId="72450A49"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Maitinimas</w:t>
            </w:r>
          </w:p>
        </w:tc>
        <w:tc>
          <w:tcPr>
            <w:tcW w:w="10448" w:type="dxa"/>
            <w:vAlign w:val="center"/>
          </w:tcPr>
          <w:p w14:paraId="7D1FD5DD" w14:textId="65E7A465"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Baterijos AA.</w:t>
            </w:r>
          </w:p>
        </w:tc>
      </w:tr>
      <w:tr w:rsidR="00D62EAB" w:rsidRPr="00B300FB" w14:paraId="2452DAA7" w14:textId="5679440A" w:rsidTr="007C686E">
        <w:trPr>
          <w:trHeight w:val="274"/>
        </w:trPr>
        <w:tc>
          <w:tcPr>
            <w:tcW w:w="747" w:type="dxa"/>
            <w:vAlign w:val="center"/>
          </w:tcPr>
          <w:p w14:paraId="31597180" w14:textId="57F34F13"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0</w:t>
            </w:r>
            <w:r w:rsidRPr="00B300FB">
              <w:rPr>
                <w:rFonts w:ascii="Times New Roman" w:hAnsi="Times New Roman" w:cs="Times New Roman"/>
                <w:sz w:val="24"/>
                <w:szCs w:val="24"/>
              </w:rPr>
              <w:t>.6.</w:t>
            </w:r>
          </w:p>
        </w:tc>
        <w:tc>
          <w:tcPr>
            <w:tcW w:w="2367" w:type="dxa"/>
            <w:vAlign w:val="center"/>
          </w:tcPr>
          <w:p w14:paraId="4F641198"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05340A2E" w14:textId="4AE68384"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35 x 35 cm (± 2 cm).</w:t>
            </w:r>
          </w:p>
        </w:tc>
      </w:tr>
      <w:tr w:rsidR="00D62EAB" w:rsidRPr="00B300FB" w14:paraId="0017B640" w14:textId="50553E0B" w:rsidTr="00B300FB">
        <w:trPr>
          <w:trHeight w:val="274"/>
        </w:trPr>
        <w:tc>
          <w:tcPr>
            <w:tcW w:w="13562" w:type="dxa"/>
            <w:gridSpan w:val="3"/>
            <w:vAlign w:val="center"/>
          </w:tcPr>
          <w:p w14:paraId="7139F93F" w14:textId="430CFA46" w:rsidR="00D62EAB" w:rsidRPr="00B300FB" w:rsidRDefault="00D62EAB"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Rankiniai varpeliai – 1 </w:t>
            </w:r>
            <w:proofErr w:type="spellStart"/>
            <w:r w:rsidRPr="00B300FB">
              <w:rPr>
                <w:rFonts w:ascii="Times New Roman" w:hAnsi="Times New Roman" w:cs="Times New Roman"/>
                <w:b/>
                <w:bCs/>
                <w:sz w:val="24"/>
                <w:szCs w:val="24"/>
              </w:rPr>
              <w:t>kompl</w:t>
            </w:r>
            <w:proofErr w:type="spellEnd"/>
            <w:r w:rsidRPr="00B300FB">
              <w:rPr>
                <w:rFonts w:ascii="Times New Roman" w:hAnsi="Times New Roman" w:cs="Times New Roman"/>
                <w:b/>
                <w:bCs/>
                <w:sz w:val="24"/>
                <w:szCs w:val="24"/>
              </w:rPr>
              <w:t xml:space="preserve">. </w:t>
            </w:r>
          </w:p>
        </w:tc>
      </w:tr>
      <w:tr w:rsidR="00D62EAB" w:rsidRPr="00B300FB" w14:paraId="283A3A13" w14:textId="0E31A676" w:rsidTr="007C686E">
        <w:trPr>
          <w:trHeight w:val="274"/>
        </w:trPr>
        <w:tc>
          <w:tcPr>
            <w:tcW w:w="747" w:type="dxa"/>
            <w:vAlign w:val="center"/>
          </w:tcPr>
          <w:p w14:paraId="28B77863" w14:textId="66D86258"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1</w:t>
            </w:r>
            <w:r w:rsidRPr="00B300FB">
              <w:rPr>
                <w:rFonts w:ascii="Times New Roman" w:hAnsi="Times New Roman" w:cs="Times New Roman"/>
                <w:sz w:val="24"/>
                <w:szCs w:val="24"/>
              </w:rPr>
              <w:t>.1.</w:t>
            </w:r>
          </w:p>
        </w:tc>
        <w:tc>
          <w:tcPr>
            <w:tcW w:w="2367" w:type="dxa"/>
            <w:vAlign w:val="center"/>
          </w:tcPr>
          <w:p w14:paraId="21923E37" w14:textId="65BCBE4B"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21CBAA33" w14:textId="3CAE32A1"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D62EAB" w:rsidRPr="00B300FB" w14:paraId="046C4276" w14:textId="0B02BCB2" w:rsidTr="007C686E">
        <w:trPr>
          <w:trHeight w:val="274"/>
        </w:trPr>
        <w:tc>
          <w:tcPr>
            <w:tcW w:w="747" w:type="dxa"/>
            <w:vAlign w:val="center"/>
          </w:tcPr>
          <w:p w14:paraId="1186F783" w14:textId="7494100D"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1</w:t>
            </w:r>
            <w:r w:rsidRPr="00B300FB">
              <w:rPr>
                <w:rFonts w:ascii="Times New Roman" w:hAnsi="Times New Roman" w:cs="Times New Roman"/>
                <w:sz w:val="24"/>
                <w:szCs w:val="24"/>
              </w:rPr>
              <w:t>.2.</w:t>
            </w:r>
          </w:p>
        </w:tc>
        <w:tc>
          <w:tcPr>
            <w:tcW w:w="2367" w:type="dxa"/>
            <w:vAlign w:val="center"/>
          </w:tcPr>
          <w:p w14:paraId="01D218C3"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Komplektacija</w:t>
            </w:r>
          </w:p>
        </w:tc>
        <w:tc>
          <w:tcPr>
            <w:tcW w:w="10448" w:type="dxa"/>
            <w:vAlign w:val="center"/>
          </w:tcPr>
          <w:p w14:paraId="5C0E0BBD" w14:textId="18742353"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Komplekte turi būti ne mažiau 8 garsų varpeliai, kurie skleidžia skirtingą toną, turi skirtingą spalvą bei yra pažymėti skirtingomis raidėmis. Kiekviena raidė reiškia kokią natą atitinka skleidžiamas garsas. </w:t>
            </w:r>
          </w:p>
          <w:p w14:paraId="030DB24A" w14:textId="6AFB7FD2"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Komplekte turi būti instrukcija kaip groti paprastas melodijas.</w:t>
            </w:r>
          </w:p>
        </w:tc>
      </w:tr>
      <w:tr w:rsidR="00D62EAB" w:rsidRPr="00B300FB" w14:paraId="0A9D5F2A" w14:textId="340B7FEF" w:rsidTr="007C686E">
        <w:trPr>
          <w:trHeight w:val="274"/>
        </w:trPr>
        <w:tc>
          <w:tcPr>
            <w:tcW w:w="747" w:type="dxa"/>
            <w:vAlign w:val="center"/>
          </w:tcPr>
          <w:p w14:paraId="483E52AD" w14:textId="6D89E7A3"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1</w:t>
            </w:r>
            <w:r w:rsidRPr="00B300FB">
              <w:rPr>
                <w:rFonts w:ascii="Times New Roman" w:hAnsi="Times New Roman" w:cs="Times New Roman"/>
                <w:sz w:val="24"/>
                <w:szCs w:val="24"/>
              </w:rPr>
              <w:t>.3.</w:t>
            </w:r>
          </w:p>
        </w:tc>
        <w:tc>
          <w:tcPr>
            <w:tcW w:w="2367" w:type="dxa"/>
            <w:vAlign w:val="center"/>
          </w:tcPr>
          <w:p w14:paraId="19F69E54"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3837C8A5" w14:textId="6B36C3B6"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14 cm (± 1 cm).</w:t>
            </w:r>
          </w:p>
        </w:tc>
      </w:tr>
      <w:tr w:rsidR="00D62EAB" w:rsidRPr="00B300FB" w14:paraId="3B6E8243" w14:textId="26161256" w:rsidTr="00B300FB">
        <w:trPr>
          <w:trHeight w:val="274"/>
        </w:trPr>
        <w:tc>
          <w:tcPr>
            <w:tcW w:w="13562" w:type="dxa"/>
            <w:gridSpan w:val="3"/>
            <w:vAlign w:val="center"/>
          </w:tcPr>
          <w:p w14:paraId="37CA3EC4" w14:textId="22DADE13" w:rsidR="00D62EAB" w:rsidRPr="00B300FB" w:rsidRDefault="00D62EAB"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Vibruojantis cilindras su gumbeliais – 1 vnt. </w:t>
            </w:r>
          </w:p>
        </w:tc>
      </w:tr>
      <w:tr w:rsidR="00D62EAB" w:rsidRPr="00B300FB" w14:paraId="0867CF7B" w14:textId="18E14082" w:rsidTr="007C686E">
        <w:trPr>
          <w:trHeight w:val="274"/>
        </w:trPr>
        <w:tc>
          <w:tcPr>
            <w:tcW w:w="747" w:type="dxa"/>
            <w:vAlign w:val="center"/>
          </w:tcPr>
          <w:p w14:paraId="198822FA" w14:textId="2F58D6C2"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2</w:t>
            </w:r>
            <w:r w:rsidRPr="00B300FB">
              <w:rPr>
                <w:rFonts w:ascii="Times New Roman" w:hAnsi="Times New Roman" w:cs="Times New Roman"/>
                <w:sz w:val="24"/>
                <w:szCs w:val="24"/>
              </w:rPr>
              <w:t>.1.</w:t>
            </w:r>
          </w:p>
        </w:tc>
        <w:tc>
          <w:tcPr>
            <w:tcW w:w="2367" w:type="dxa"/>
            <w:vAlign w:val="center"/>
          </w:tcPr>
          <w:p w14:paraId="16B2941C" w14:textId="322894BF"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147467E3" w14:textId="271EC10D"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D62EAB" w:rsidRPr="00B300FB" w14:paraId="4FE7CE0C" w14:textId="352B82AA" w:rsidTr="007C686E">
        <w:trPr>
          <w:trHeight w:val="274"/>
        </w:trPr>
        <w:tc>
          <w:tcPr>
            <w:tcW w:w="747" w:type="dxa"/>
            <w:vAlign w:val="center"/>
          </w:tcPr>
          <w:p w14:paraId="7D540269" w14:textId="1CD7F118"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2</w:t>
            </w:r>
            <w:r w:rsidRPr="00B300FB">
              <w:rPr>
                <w:rFonts w:ascii="Times New Roman" w:hAnsi="Times New Roman" w:cs="Times New Roman"/>
                <w:sz w:val="24"/>
                <w:szCs w:val="24"/>
              </w:rPr>
              <w:t>.2.</w:t>
            </w:r>
          </w:p>
        </w:tc>
        <w:tc>
          <w:tcPr>
            <w:tcW w:w="2367" w:type="dxa"/>
            <w:vAlign w:val="center"/>
          </w:tcPr>
          <w:p w14:paraId="1AED7F91"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Automatinis išsijungimas</w:t>
            </w:r>
          </w:p>
        </w:tc>
        <w:tc>
          <w:tcPr>
            <w:tcW w:w="10448" w:type="dxa"/>
            <w:vAlign w:val="center"/>
          </w:tcPr>
          <w:p w14:paraId="61408D12" w14:textId="5FB17B99"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Automatiškai išsijungia po 15 min.</w:t>
            </w:r>
          </w:p>
        </w:tc>
      </w:tr>
      <w:tr w:rsidR="00D62EAB" w:rsidRPr="00B300FB" w14:paraId="592DBFBF" w14:textId="7514562B" w:rsidTr="007C686E">
        <w:trPr>
          <w:trHeight w:val="274"/>
        </w:trPr>
        <w:tc>
          <w:tcPr>
            <w:tcW w:w="747" w:type="dxa"/>
            <w:vAlign w:val="center"/>
          </w:tcPr>
          <w:p w14:paraId="0AD87010" w14:textId="4019BE4C"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2</w:t>
            </w:r>
            <w:r w:rsidRPr="00B300FB">
              <w:rPr>
                <w:rFonts w:ascii="Times New Roman" w:hAnsi="Times New Roman" w:cs="Times New Roman"/>
                <w:sz w:val="24"/>
                <w:szCs w:val="24"/>
              </w:rPr>
              <w:t>.3.</w:t>
            </w:r>
          </w:p>
        </w:tc>
        <w:tc>
          <w:tcPr>
            <w:tcW w:w="2367" w:type="dxa"/>
            <w:vAlign w:val="center"/>
          </w:tcPr>
          <w:p w14:paraId="2C4FD727"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Vibravimo intensyvumo lygiai</w:t>
            </w:r>
          </w:p>
        </w:tc>
        <w:tc>
          <w:tcPr>
            <w:tcW w:w="10448" w:type="dxa"/>
            <w:vAlign w:val="center"/>
          </w:tcPr>
          <w:p w14:paraId="283A941A" w14:textId="69E70CE5"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Turi ne mažiau nei 4 skirtingus vibravimo intensyvumo lygius.</w:t>
            </w:r>
          </w:p>
        </w:tc>
      </w:tr>
      <w:tr w:rsidR="00D62EAB" w:rsidRPr="00B300FB" w14:paraId="509AAD1F" w14:textId="71930196" w:rsidTr="007C686E">
        <w:trPr>
          <w:trHeight w:val="274"/>
        </w:trPr>
        <w:tc>
          <w:tcPr>
            <w:tcW w:w="747" w:type="dxa"/>
            <w:vAlign w:val="center"/>
          </w:tcPr>
          <w:p w14:paraId="4B21EF8F" w14:textId="2353E601"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lastRenderedPageBreak/>
              <w:t>3</w:t>
            </w:r>
            <w:r w:rsidR="004D0A6B">
              <w:rPr>
                <w:rFonts w:ascii="Times New Roman" w:hAnsi="Times New Roman" w:cs="Times New Roman"/>
                <w:sz w:val="24"/>
                <w:szCs w:val="24"/>
              </w:rPr>
              <w:t>2</w:t>
            </w:r>
            <w:r w:rsidRPr="00B300FB">
              <w:rPr>
                <w:rFonts w:ascii="Times New Roman" w:hAnsi="Times New Roman" w:cs="Times New Roman"/>
                <w:sz w:val="24"/>
                <w:szCs w:val="24"/>
              </w:rPr>
              <w:t>.4.</w:t>
            </w:r>
          </w:p>
        </w:tc>
        <w:tc>
          <w:tcPr>
            <w:tcW w:w="2367" w:type="dxa"/>
            <w:vAlign w:val="center"/>
          </w:tcPr>
          <w:p w14:paraId="6FF00D60"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Maitinimas</w:t>
            </w:r>
          </w:p>
        </w:tc>
        <w:tc>
          <w:tcPr>
            <w:tcW w:w="10448" w:type="dxa"/>
            <w:vAlign w:val="center"/>
          </w:tcPr>
          <w:p w14:paraId="2FB0C8A3" w14:textId="312D47BE"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Pakraunamas.</w:t>
            </w:r>
          </w:p>
        </w:tc>
      </w:tr>
      <w:tr w:rsidR="00D62EAB" w:rsidRPr="00B300FB" w14:paraId="0A1A41B2" w14:textId="527C5D1A" w:rsidTr="007C686E">
        <w:trPr>
          <w:trHeight w:val="274"/>
        </w:trPr>
        <w:tc>
          <w:tcPr>
            <w:tcW w:w="747" w:type="dxa"/>
            <w:vAlign w:val="center"/>
          </w:tcPr>
          <w:p w14:paraId="58F05D1F" w14:textId="2053A26A"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2</w:t>
            </w:r>
            <w:r w:rsidRPr="00B300FB">
              <w:rPr>
                <w:rFonts w:ascii="Times New Roman" w:hAnsi="Times New Roman" w:cs="Times New Roman"/>
                <w:sz w:val="24"/>
                <w:szCs w:val="24"/>
              </w:rPr>
              <w:t>.5.</w:t>
            </w:r>
          </w:p>
        </w:tc>
        <w:tc>
          <w:tcPr>
            <w:tcW w:w="2367" w:type="dxa"/>
            <w:vAlign w:val="center"/>
          </w:tcPr>
          <w:p w14:paraId="18314674"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Svoris</w:t>
            </w:r>
          </w:p>
        </w:tc>
        <w:tc>
          <w:tcPr>
            <w:tcW w:w="10448" w:type="dxa"/>
            <w:vAlign w:val="center"/>
          </w:tcPr>
          <w:p w14:paraId="080C8C42" w14:textId="2B1EE86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Ne daugiau 1,4 kg.</w:t>
            </w:r>
          </w:p>
        </w:tc>
      </w:tr>
      <w:tr w:rsidR="00D62EAB" w:rsidRPr="00B300FB" w14:paraId="2CF1AF63" w14:textId="37DC87C6" w:rsidTr="007C686E">
        <w:trPr>
          <w:trHeight w:val="274"/>
        </w:trPr>
        <w:tc>
          <w:tcPr>
            <w:tcW w:w="747" w:type="dxa"/>
            <w:vAlign w:val="center"/>
          </w:tcPr>
          <w:p w14:paraId="2C570FA6" w14:textId="352FB798"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2</w:t>
            </w:r>
            <w:r w:rsidRPr="00B300FB">
              <w:rPr>
                <w:rFonts w:ascii="Times New Roman" w:hAnsi="Times New Roman" w:cs="Times New Roman"/>
                <w:sz w:val="24"/>
                <w:szCs w:val="24"/>
              </w:rPr>
              <w:t>.6.</w:t>
            </w:r>
          </w:p>
        </w:tc>
        <w:tc>
          <w:tcPr>
            <w:tcW w:w="2367" w:type="dxa"/>
            <w:vAlign w:val="center"/>
          </w:tcPr>
          <w:p w14:paraId="23001FCF"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225187DB" w14:textId="08491040"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33 x 12 cm (± 1 cm).</w:t>
            </w:r>
          </w:p>
        </w:tc>
      </w:tr>
      <w:tr w:rsidR="00D62EAB" w:rsidRPr="00B300FB" w14:paraId="538398AE" w14:textId="40C4AF52" w:rsidTr="00B300FB">
        <w:trPr>
          <w:trHeight w:val="274"/>
        </w:trPr>
        <w:tc>
          <w:tcPr>
            <w:tcW w:w="13562" w:type="dxa"/>
            <w:gridSpan w:val="3"/>
            <w:vAlign w:val="center"/>
          </w:tcPr>
          <w:p w14:paraId="5486A59E" w14:textId="263CF443" w:rsidR="00D62EAB" w:rsidRPr="00B300FB" w:rsidRDefault="00D62EAB"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Ledinukų džiunglės – 1 vnt. </w:t>
            </w:r>
          </w:p>
        </w:tc>
      </w:tr>
      <w:tr w:rsidR="00D62EAB" w:rsidRPr="00B300FB" w14:paraId="70985D25" w14:textId="618476B7" w:rsidTr="007C686E">
        <w:trPr>
          <w:trHeight w:val="274"/>
        </w:trPr>
        <w:tc>
          <w:tcPr>
            <w:tcW w:w="747" w:type="dxa"/>
            <w:vAlign w:val="center"/>
          </w:tcPr>
          <w:p w14:paraId="7A852B1E" w14:textId="442817C3"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3</w:t>
            </w:r>
            <w:r w:rsidRPr="00B300FB">
              <w:rPr>
                <w:rFonts w:ascii="Times New Roman" w:hAnsi="Times New Roman" w:cs="Times New Roman"/>
                <w:sz w:val="24"/>
                <w:szCs w:val="24"/>
              </w:rPr>
              <w:t>.1.</w:t>
            </w:r>
          </w:p>
        </w:tc>
        <w:tc>
          <w:tcPr>
            <w:tcW w:w="2367" w:type="dxa"/>
            <w:vAlign w:val="center"/>
          </w:tcPr>
          <w:p w14:paraId="61D40AEB" w14:textId="0745E3E2"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31CB3661" w14:textId="2DFB68CA"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D62EAB" w:rsidRPr="00B300FB" w14:paraId="3640BC81" w14:textId="65F28211" w:rsidTr="007C686E">
        <w:trPr>
          <w:trHeight w:val="274"/>
        </w:trPr>
        <w:tc>
          <w:tcPr>
            <w:tcW w:w="747" w:type="dxa"/>
            <w:vAlign w:val="center"/>
          </w:tcPr>
          <w:p w14:paraId="7B54CF94" w14:textId="7E3D0D1F"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3</w:t>
            </w:r>
            <w:r w:rsidRPr="00B300FB">
              <w:rPr>
                <w:rFonts w:ascii="Times New Roman" w:hAnsi="Times New Roman" w:cs="Times New Roman"/>
                <w:sz w:val="24"/>
                <w:szCs w:val="24"/>
              </w:rPr>
              <w:t>.2.</w:t>
            </w:r>
          </w:p>
        </w:tc>
        <w:tc>
          <w:tcPr>
            <w:tcW w:w="2367" w:type="dxa"/>
            <w:vAlign w:val="center"/>
          </w:tcPr>
          <w:p w14:paraId="7FAC5AD2"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Komplektacija</w:t>
            </w:r>
          </w:p>
        </w:tc>
        <w:tc>
          <w:tcPr>
            <w:tcW w:w="10448" w:type="dxa"/>
            <w:vAlign w:val="center"/>
          </w:tcPr>
          <w:p w14:paraId="2374B3A6" w14:textId="5444B949"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Ledinukų džiunglių konstrukcija padaryta iš tvirto medienos pagrindo, į kurį įmontuoti skirtingų spalvų plastikiniai koteliai su skirtingais antgaliais bei papildomomis formomis. </w:t>
            </w:r>
          </w:p>
        </w:tc>
      </w:tr>
      <w:tr w:rsidR="00D62EAB" w:rsidRPr="00B300FB" w14:paraId="15AE6DF3" w14:textId="17DD90CE" w:rsidTr="007C686E">
        <w:trPr>
          <w:trHeight w:val="274"/>
        </w:trPr>
        <w:tc>
          <w:tcPr>
            <w:tcW w:w="747" w:type="dxa"/>
            <w:vAlign w:val="center"/>
          </w:tcPr>
          <w:p w14:paraId="6C8C7993" w14:textId="74511898"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3</w:t>
            </w:r>
            <w:r w:rsidRPr="00B300FB">
              <w:rPr>
                <w:rFonts w:ascii="Times New Roman" w:hAnsi="Times New Roman" w:cs="Times New Roman"/>
                <w:sz w:val="24"/>
                <w:szCs w:val="24"/>
              </w:rPr>
              <w:t>.3.</w:t>
            </w:r>
          </w:p>
        </w:tc>
        <w:tc>
          <w:tcPr>
            <w:tcW w:w="2367" w:type="dxa"/>
            <w:vAlign w:val="center"/>
          </w:tcPr>
          <w:p w14:paraId="6420FF00"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2A08F8A4" w14:textId="67E663E1"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30 x 40 x 2 cm (± 0,5 cm).</w:t>
            </w:r>
          </w:p>
        </w:tc>
      </w:tr>
      <w:tr w:rsidR="00D62EAB" w:rsidRPr="00B300FB" w14:paraId="297BD05C" w14:textId="7F626914" w:rsidTr="00B300FB">
        <w:trPr>
          <w:trHeight w:val="274"/>
        </w:trPr>
        <w:tc>
          <w:tcPr>
            <w:tcW w:w="13562" w:type="dxa"/>
            <w:gridSpan w:val="3"/>
            <w:vAlign w:val="center"/>
          </w:tcPr>
          <w:p w14:paraId="7D661B8D" w14:textId="4F99D0B8" w:rsidR="00D62EAB" w:rsidRPr="00B300FB" w:rsidRDefault="00D62EAB"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Masažuojanti pagalvė – 1 vnt. </w:t>
            </w:r>
          </w:p>
        </w:tc>
      </w:tr>
      <w:tr w:rsidR="00D62EAB" w:rsidRPr="00B300FB" w14:paraId="5CE33924" w14:textId="68D2B002" w:rsidTr="007C686E">
        <w:trPr>
          <w:trHeight w:val="274"/>
        </w:trPr>
        <w:tc>
          <w:tcPr>
            <w:tcW w:w="747" w:type="dxa"/>
            <w:vAlign w:val="center"/>
          </w:tcPr>
          <w:p w14:paraId="0DF52960" w14:textId="61BF3BE8"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4</w:t>
            </w:r>
            <w:r w:rsidRPr="00B300FB">
              <w:rPr>
                <w:rFonts w:ascii="Times New Roman" w:hAnsi="Times New Roman" w:cs="Times New Roman"/>
                <w:sz w:val="24"/>
                <w:szCs w:val="24"/>
              </w:rPr>
              <w:t>.1.</w:t>
            </w:r>
          </w:p>
        </w:tc>
        <w:tc>
          <w:tcPr>
            <w:tcW w:w="2367" w:type="dxa"/>
            <w:vAlign w:val="center"/>
          </w:tcPr>
          <w:p w14:paraId="1140F416" w14:textId="4A5AF1AB"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75B72819" w14:textId="47F1E8C9"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D62EAB" w:rsidRPr="00B300FB" w14:paraId="57E1D6E5" w14:textId="541A202F" w:rsidTr="007C686E">
        <w:trPr>
          <w:trHeight w:val="274"/>
        </w:trPr>
        <w:tc>
          <w:tcPr>
            <w:tcW w:w="747" w:type="dxa"/>
            <w:vAlign w:val="center"/>
          </w:tcPr>
          <w:p w14:paraId="77E50C3F" w14:textId="02E1A945"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4</w:t>
            </w:r>
            <w:r w:rsidRPr="00B300FB">
              <w:rPr>
                <w:rFonts w:ascii="Times New Roman" w:hAnsi="Times New Roman" w:cs="Times New Roman"/>
                <w:sz w:val="24"/>
                <w:szCs w:val="24"/>
              </w:rPr>
              <w:t>.2.</w:t>
            </w:r>
          </w:p>
        </w:tc>
        <w:tc>
          <w:tcPr>
            <w:tcW w:w="2367" w:type="dxa"/>
            <w:vAlign w:val="center"/>
          </w:tcPr>
          <w:p w14:paraId="2913B5A3"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Ypatybės</w:t>
            </w:r>
          </w:p>
        </w:tc>
        <w:tc>
          <w:tcPr>
            <w:tcW w:w="10448" w:type="dxa"/>
            <w:vAlign w:val="center"/>
          </w:tcPr>
          <w:p w14:paraId="09518691" w14:textId="1A888B51"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Pagalvė su dviem galingai ir lėtai besisukančiais </w:t>
            </w:r>
            <w:proofErr w:type="spellStart"/>
            <w:r w:rsidRPr="00B300FB">
              <w:rPr>
                <w:rFonts w:ascii="Times New Roman" w:hAnsi="Times New Roman" w:cs="Times New Roman"/>
                <w:sz w:val="24"/>
                <w:szCs w:val="24"/>
              </w:rPr>
              <w:t>varikliukais</w:t>
            </w:r>
            <w:proofErr w:type="spellEnd"/>
            <w:r w:rsidRPr="00B300FB">
              <w:rPr>
                <w:rFonts w:ascii="Times New Roman" w:hAnsi="Times New Roman" w:cs="Times New Roman"/>
                <w:sz w:val="24"/>
                <w:szCs w:val="24"/>
              </w:rPr>
              <w:t>, kurie sukuria gyvumo jausmą. Masažuokliai, esantys pagalvės viduje, suteikia švelnų šilumos pojūtį.</w:t>
            </w:r>
          </w:p>
        </w:tc>
      </w:tr>
      <w:tr w:rsidR="00D62EAB" w:rsidRPr="00B300FB" w14:paraId="415DF55E" w14:textId="020888A3" w:rsidTr="007C686E">
        <w:trPr>
          <w:trHeight w:val="274"/>
        </w:trPr>
        <w:tc>
          <w:tcPr>
            <w:tcW w:w="747" w:type="dxa"/>
            <w:vAlign w:val="center"/>
          </w:tcPr>
          <w:p w14:paraId="0DFDF985" w14:textId="512E6D55"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4</w:t>
            </w:r>
            <w:r w:rsidRPr="00B300FB">
              <w:rPr>
                <w:rFonts w:ascii="Times New Roman" w:hAnsi="Times New Roman" w:cs="Times New Roman"/>
                <w:sz w:val="24"/>
                <w:szCs w:val="24"/>
              </w:rPr>
              <w:t>.3.</w:t>
            </w:r>
          </w:p>
        </w:tc>
        <w:tc>
          <w:tcPr>
            <w:tcW w:w="2367" w:type="dxa"/>
            <w:vAlign w:val="center"/>
          </w:tcPr>
          <w:p w14:paraId="635A0D20"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Išjungimas</w:t>
            </w:r>
          </w:p>
        </w:tc>
        <w:tc>
          <w:tcPr>
            <w:tcW w:w="10448" w:type="dxa"/>
            <w:vAlign w:val="center"/>
          </w:tcPr>
          <w:p w14:paraId="1C6E79DB" w14:textId="1228C71B"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Turi būti galimybė pagalvę bet kada išjungti arba pagalvė automatiškai išsijungia pati po 15 min.</w:t>
            </w:r>
          </w:p>
        </w:tc>
      </w:tr>
      <w:tr w:rsidR="00D62EAB" w:rsidRPr="00B300FB" w14:paraId="28265E39" w14:textId="2B6F9F35" w:rsidTr="007C686E">
        <w:trPr>
          <w:trHeight w:val="274"/>
        </w:trPr>
        <w:tc>
          <w:tcPr>
            <w:tcW w:w="747" w:type="dxa"/>
            <w:vAlign w:val="center"/>
          </w:tcPr>
          <w:p w14:paraId="4C9ADB68" w14:textId="167509B1"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4</w:t>
            </w:r>
            <w:r w:rsidRPr="00B300FB">
              <w:rPr>
                <w:rFonts w:ascii="Times New Roman" w:hAnsi="Times New Roman" w:cs="Times New Roman"/>
                <w:sz w:val="24"/>
                <w:szCs w:val="24"/>
              </w:rPr>
              <w:t>.4.</w:t>
            </w:r>
          </w:p>
        </w:tc>
        <w:tc>
          <w:tcPr>
            <w:tcW w:w="2367" w:type="dxa"/>
            <w:vAlign w:val="center"/>
          </w:tcPr>
          <w:p w14:paraId="6BE010D3"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Svoris</w:t>
            </w:r>
          </w:p>
        </w:tc>
        <w:tc>
          <w:tcPr>
            <w:tcW w:w="10448" w:type="dxa"/>
            <w:vAlign w:val="center"/>
          </w:tcPr>
          <w:p w14:paraId="743B8792" w14:textId="4AB016E4"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Ne daugiau 2,4 kg.</w:t>
            </w:r>
          </w:p>
        </w:tc>
      </w:tr>
      <w:tr w:rsidR="00D62EAB" w:rsidRPr="00B300FB" w14:paraId="0B8252AE" w14:textId="4135604D" w:rsidTr="007C686E">
        <w:trPr>
          <w:trHeight w:val="274"/>
        </w:trPr>
        <w:tc>
          <w:tcPr>
            <w:tcW w:w="747" w:type="dxa"/>
            <w:vAlign w:val="center"/>
          </w:tcPr>
          <w:p w14:paraId="62F96DD9" w14:textId="0A8EF3CC"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4</w:t>
            </w:r>
            <w:r w:rsidRPr="00B300FB">
              <w:rPr>
                <w:rFonts w:ascii="Times New Roman" w:hAnsi="Times New Roman" w:cs="Times New Roman"/>
                <w:sz w:val="24"/>
                <w:szCs w:val="24"/>
              </w:rPr>
              <w:t>.5.</w:t>
            </w:r>
          </w:p>
        </w:tc>
        <w:tc>
          <w:tcPr>
            <w:tcW w:w="2367" w:type="dxa"/>
            <w:vAlign w:val="center"/>
          </w:tcPr>
          <w:p w14:paraId="15F80011"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Maitinimas</w:t>
            </w:r>
          </w:p>
        </w:tc>
        <w:tc>
          <w:tcPr>
            <w:tcW w:w="10448" w:type="dxa"/>
            <w:vAlign w:val="center"/>
          </w:tcPr>
          <w:p w14:paraId="37BC3115" w14:textId="47D16895"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Pakraunama.</w:t>
            </w:r>
          </w:p>
        </w:tc>
      </w:tr>
      <w:tr w:rsidR="00D62EAB" w:rsidRPr="00B300FB" w14:paraId="5FB60957" w14:textId="6DBEBBF8" w:rsidTr="007C686E">
        <w:trPr>
          <w:trHeight w:val="274"/>
        </w:trPr>
        <w:tc>
          <w:tcPr>
            <w:tcW w:w="747" w:type="dxa"/>
            <w:vAlign w:val="center"/>
          </w:tcPr>
          <w:p w14:paraId="21AA88AC" w14:textId="079D5E15"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4</w:t>
            </w:r>
            <w:r w:rsidRPr="00B300FB">
              <w:rPr>
                <w:rFonts w:ascii="Times New Roman" w:hAnsi="Times New Roman" w:cs="Times New Roman"/>
                <w:sz w:val="24"/>
                <w:szCs w:val="24"/>
              </w:rPr>
              <w:t>.6.</w:t>
            </w:r>
          </w:p>
        </w:tc>
        <w:tc>
          <w:tcPr>
            <w:tcW w:w="2367" w:type="dxa"/>
            <w:vAlign w:val="center"/>
          </w:tcPr>
          <w:p w14:paraId="2649EF73" w14:textId="77777777" w:rsidR="00D62EAB" w:rsidRPr="00B300FB" w:rsidRDefault="00D62EAB" w:rsidP="007C686E">
            <w:pPr>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493E0943" w14:textId="40FAF543"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9 x 40 cm (± 0,5 cm).</w:t>
            </w:r>
          </w:p>
        </w:tc>
      </w:tr>
      <w:tr w:rsidR="00D62EAB" w:rsidRPr="00B300FB" w14:paraId="1B6D0678" w14:textId="5E467895" w:rsidTr="00B300FB">
        <w:trPr>
          <w:trHeight w:val="274"/>
        </w:trPr>
        <w:tc>
          <w:tcPr>
            <w:tcW w:w="13562" w:type="dxa"/>
            <w:gridSpan w:val="3"/>
            <w:vAlign w:val="center"/>
          </w:tcPr>
          <w:p w14:paraId="508CD0FB" w14:textId="3269361C" w:rsidR="00D62EAB" w:rsidRPr="00B300FB" w:rsidRDefault="00D62EAB" w:rsidP="007C686E">
            <w:pPr>
              <w:numPr>
                <w:ilvl w:val="0"/>
                <w:numId w:val="32"/>
              </w:numPr>
              <w:rPr>
                <w:rFonts w:ascii="Times New Roman" w:hAnsi="Times New Roman" w:cs="Times New Roman"/>
                <w:b/>
                <w:bCs/>
                <w:sz w:val="24"/>
                <w:szCs w:val="24"/>
              </w:rPr>
            </w:pPr>
            <w:r w:rsidRPr="00B300FB">
              <w:rPr>
                <w:rFonts w:ascii="Times New Roman" w:hAnsi="Times New Roman" w:cs="Times New Roman"/>
                <w:b/>
                <w:bCs/>
                <w:sz w:val="24"/>
                <w:szCs w:val="24"/>
              </w:rPr>
              <w:t xml:space="preserve">Gyvūno </w:t>
            </w:r>
            <w:proofErr w:type="spellStart"/>
            <w:r w:rsidRPr="00B300FB">
              <w:rPr>
                <w:rFonts w:ascii="Times New Roman" w:hAnsi="Times New Roman" w:cs="Times New Roman"/>
                <w:b/>
                <w:bCs/>
                <w:sz w:val="24"/>
                <w:szCs w:val="24"/>
              </w:rPr>
              <w:t>simuliatorius</w:t>
            </w:r>
            <w:proofErr w:type="spellEnd"/>
            <w:r w:rsidRPr="00B300FB">
              <w:rPr>
                <w:rFonts w:ascii="Times New Roman" w:hAnsi="Times New Roman" w:cs="Times New Roman"/>
                <w:b/>
                <w:bCs/>
                <w:sz w:val="24"/>
                <w:szCs w:val="24"/>
              </w:rPr>
              <w:t xml:space="preserve"> – 1 vnt. </w:t>
            </w:r>
          </w:p>
        </w:tc>
      </w:tr>
      <w:tr w:rsidR="00D62EAB" w:rsidRPr="00B300FB" w14:paraId="4C0B58F8" w14:textId="13D0E741" w:rsidTr="007C686E">
        <w:trPr>
          <w:trHeight w:val="274"/>
        </w:trPr>
        <w:tc>
          <w:tcPr>
            <w:tcW w:w="747" w:type="dxa"/>
            <w:vAlign w:val="center"/>
          </w:tcPr>
          <w:p w14:paraId="409DF340" w14:textId="12BE9A59"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5</w:t>
            </w:r>
            <w:r w:rsidRPr="00B300FB">
              <w:rPr>
                <w:rFonts w:ascii="Times New Roman" w:hAnsi="Times New Roman" w:cs="Times New Roman"/>
                <w:sz w:val="24"/>
                <w:szCs w:val="24"/>
              </w:rPr>
              <w:t>.1.</w:t>
            </w:r>
          </w:p>
        </w:tc>
        <w:tc>
          <w:tcPr>
            <w:tcW w:w="2367" w:type="dxa"/>
            <w:vAlign w:val="center"/>
          </w:tcPr>
          <w:p w14:paraId="0689A6EF" w14:textId="0D57948E"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50446169" w14:textId="75A6E9DC"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D62EAB" w:rsidRPr="00B300FB" w14:paraId="2D1118ED" w14:textId="34943E72" w:rsidTr="007C686E">
        <w:trPr>
          <w:trHeight w:val="274"/>
        </w:trPr>
        <w:tc>
          <w:tcPr>
            <w:tcW w:w="747" w:type="dxa"/>
            <w:vAlign w:val="center"/>
          </w:tcPr>
          <w:p w14:paraId="7885B0E6" w14:textId="2907A693"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5</w:t>
            </w:r>
            <w:r w:rsidRPr="00B300FB">
              <w:rPr>
                <w:rFonts w:ascii="Times New Roman" w:hAnsi="Times New Roman" w:cs="Times New Roman"/>
                <w:sz w:val="24"/>
                <w:szCs w:val="24"/>
              </w:rPr>
              <w:t>.2.</w:t>
            </w:r>
          </w:p>
        </w:tc>
        <w:tc>
          <w:tcPr>
            <w:tcW w:w="2367" w:type="dxa"/>
            <w:vAlign w:val="center"/>
          </w:tcPr>
          <w:p w14:paraId="3BE06330"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Komplektacija </w:t>
            </w:r>
          </w:p>
        </w:tc>
        <w:tc>
          <w:tcPr>
            <w:tcW w:w="10448" w:type="dxa"/>
            <w:vAlign w:val="center"/>
          </w:tcPr>
          <w:p w14:paraId="250DB783"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Išmanus žaislas, kuris atrodo, elgiasi ir skleidžia panašias reakcijas kaip tikras gyvūnas: mirksi, murkia, loja, išsižioja, pakelia leteną, judina kūną ir galvą.</w:t>
            </w:r>
          </w:p>
          <w:p w14:paraId="1A45E43A" w14:textId="2F17111E"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Turi turėti švelnų, minkštą kailiuką, kurį galima šukuoti.</w:t>
            </w:r>
          </w:p>
          <w:p w14:paraId="07F9701D"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Turi būti įmontuotas širdies </w:t>
            </w:r>
            <w:proofErr w:type="spellStart"/>
            <w:r w:rsidRPr="00B300FB">
              <w:rPr>
                <w:rFonts w:ascii="Times New Roman" w:hAnsi="Times New Roman" w:cs="Times New Roman"/>
                <w:sz w:val="24"/>
                <w:szCs w:val="24"/>
              </w:rPr>
              <w:t>simuliatorius</w:t>
            </w:r>
            <w:proofErr w:type="spellEnd"/>
            <w:r w:rsidRPr="00B300FB">
              <w:rPr>
                <w:rFonts w:ascii="Times New Roman" w:hAnsi="Times New Roman" w:cs="Times New Roman"/>
                <w:sz w:val="24"/>
                <w:szCs w:val="24"/>
              </w:rPr>
              <w:t>, kad būtų girdimas širdies plakimas.</w:t>
            </w:r>
          </w:p>
          <w:p w14:paraId="362C79AD" w14:textId="463D80D4"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Turi būti įmontuoti išmanieji jutikliai, reaguojantys į judesius ir prisilietimus, pavyzdžiui, glostymą, apkabinimą.</w:t>
            </w:r>
          </w:p>
        </w:tc>
      </w:tr>
      <w:tr w:rsidR="00D62EAB" w:rsidRPr="00B300FB" w14:paraId="0366B228" w14:textId="13CFC9D6" w:rsidTr="007C686E">
        <w:trPr>
          <w:trHeight w:val="274"/>
        </w:trPr>
        <w:tc>
          <w:tcPr>
            <w:tcW w:w="747" w:type="dxa"/>
            <w:vAlign w:val="center"/>
          </w:tcPr>
          <w:p w14:paraId="03F6077B" w14:textId="5AABAFB6"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5</w:t>
            </w:r>
            <w:r w:rsidRPr="00B300FB">
              <w:rPr>
                <w:rFonts w:ascii="Times New Roman" w:hAnsi="Times New Roman" w:cs="Times New Roman"/>
                <w:sz w:val="24"/>
                <w:szCs w:val="24"/>
              </w:rPr>
              <w:t>.3.</w:t>
            </w:r>
          </w:p>
        </w:tc>
        <w:tc>
          <w:tcPr>
            <w:tcW w:w="2367" w:type="dxa"/>
            <w:vAlign w:val="center"/>
          </w:tcPr>
          <w:p w14:paraId="1089A2D3"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Maitinimas</w:t>
            </w:r>
          </w:p>
        </w:tc>
        <w:tc>
          <w:tcPr>
            <w:tcW w:w="10448" w:type="dxa"/>
            <w:vAlign w:val="center"/>
          </w:tcPr>
          <w:p w14:paraId="257ED289" w14:textId="5DD3CE1F"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Baterijos C.</w:t>
            </w:r>
          </w:p>
        </w:tc>
      </w:tr>
      <w:tr w:rsidR="00D62EAB" w:rsidRPr="00B300FB" w14:paraId="6F13ABEF" w14:textId="59E1B533" w:rsidTr="007C686E">
        <w:trPr>
          <w:trHeight w:val="274"/>
        </w:trPr>
        <w:tc>
          <w:tcPr>
            <w:tcW w:w="747" w:type="dxa"/>
            <w:vAlign w:val="center"/>
          </w:tcPr>
          <w:p w14:paraId="15CD696C" w14:textId="71C556FF"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5</w:t>
            </w:r>
            <w:r w:rsidRPr="00B300FB">
              <w:rPr>
                <w:rFonts w:ascii="Times New Roman" w:hAnsi="Times New Roman" w:cs="Times New Roman"/>
                <w:sz w:val="24"/>
                <w:szCs w:val="24"/>
              </w:rPr>
              <w:t>.4.</w:t>
            </w:r>
          </w:p>
        </w:tc>
        <w:tc>
          <w:tcPr>
            <w:tcW w:w="2367" w:type="dxa"/>
            <w:vAlign w:val="center"/>
          </w:tcPr>
          <w:p w14:paraId="04521341"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42F15060" w14:textId="298EF2FD"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22 x 25 x 32 cm (±1 cm).</w:t>
            </w:r>
          </w:p>
        </w:tc>
      </w:tr>
      <w:tr w:rsidR="00D62EAB" w:rsidRPr="00B300FB" w14:paraId="498D197D" w14:textId="2D8A0677" w:rsidTr="00B300FB">
        <w:trPr>
          <w:trHeight w:val="274"/>
        </w:trPr>
        <w:tc>
          <w:tcPr>
            <w:tcW w:w="13562" w:type="dxa"/>
            <w:gridSpan w:val="3"/>
            <w:vAlign w:val="center"/>
          </w:tcPr>
          <w:p w14:paraId="2326D534" w14:textId="12C35DBF" w:rsidR="00D62EAB" w:rsidRPr="00B300FB" w:rsidRDefault="00D62EAB" w:rsidP="007C686E">
            <w:pPr>
              <w:numPr>
                <w:ilvl w:val="0"/>
                <w:numId w:val="32"/>
              </w:numPr>
              <w:jc w:val="both"/>
              <w:rPr>
                <w:rFonts w:ascii="Times New Roman" w:hAnsi="Times New Roman" w:cs="Times New Roman"/>
                <w:b/>
                <w:bCs/>
                <w:sz w:val="24"/>
                <w:szCs w:val="24"/>
              </w:rPr>
            </w:pPr>
            <w:r w:rsidRPr="00B300FB">
              <w:rPr>
                <w:rFonts w:ascii="Times New Roman" w:hAnsi="Times New Roman" w:cs="Times New Roman"/>
                <w:b/>
                <w:bCs/>
                <w:sz w:val="24"/>
                <w:szCs w:val="24"/>
              </w:rPr>
              <w:t xml:space="preserve">Besisukantis būgnas su blizgučiais – 1 vnt. </w:t>
            </w:r>
          </w:p>
        </w:tc>
      </w:tr>
      <w:tr w:rsidR="00D62EAB" w:rsidRPr="00B300FB" w14:paraId="698FCD3F" w14:textId="162EB7AA" w:rsidTr="007C686E">
        <w:trPr>
          <w:trHeight w:val="274"/>
        </w:trPr>
        <w:tc>
          <w:tcPr>
            <w:tcW w:w="747" w:type="dxa"/>
            <w:vAlign w:val="center"/>
          </w:tcPr>
          <w:p w14:paraId="4517AF92" w14:textId="453A2DDA"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6</w:t>
            </w:r>
            <w:r w:rsidRPr="00B300FB">
              <w:rPr>
                <w:rFonts w:ascii="Times New Roman" w:hAnsi="Times New Roman" w:cs="Times New Roman"/>
                <w:sz w:val="24"/>
                <w:szCs w:val="24"/>
              </w:rPr>
              <w:t>.1.</w:t>
            </w:r>
          </w:p>
        </w:tc>
        <w:tc>
          <w:tcPr>
            <w:tcW w:w="2367" w:type="dxa"/>
            <w:vAlign w:val="center"/>
          </w:tcPr>
          <w:p w14:paraId="38B741BE" w14:textId="760E2E35"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1948B2A7" w14:textId="192A37FE"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D62EAB" w:rsidRPr="00B300FB" w14:paraId="64D87C20" w14:textId="5BEAF0F5" w:rsidTr="007C686E">
        <w:trPr>
          <w:trHeight w:val="274"/>
        </w:trPr>
        <w:tc>
          <w:tcPr>
            <w:tcW w:w="747" w:type="dxa"/>
            <w:vAlign w:val="center"/>
          </w:tcPr>
          <w:p w14:paraId="0B969253" w14:textId="1E35E5B1"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6</w:t>
            </w:r>
            <w:r w:rsidRPr="00B300FB">
              <w:rPr>
                <w:rFonts w:ascii="Times New Roman" w:hAnsi="Times New Roman" w:cs="Times New Roman"/>
                <w:sz w:val="24"/>
                <w:szCs w:val="24"/>
              </w:rPr>
              <w:t>.2.</w:t>
            </w:r>
          </w:p>
        </w:tc>
        <w:tc>
          <w:tcPr>
            <w:tcW w:w="2367" w:type="dxa"/>
            <w:vAlign w:val="center"/>
          </w:tcPr>
          <w:p w14:paraId="2A782BAE"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Komplektacija</w:t>
            </w:r>
          </w:p>
        </w:tc>
        <w:tc>
          <w:tcPr>
            <w:tcW w:w="10448" w:type="dxa"/>
            <w:vAlign w:val="center"/>
          </w:tcPr>
          <w:p w14:paraId="5F2ABBF9" w14:textId="3ECF9D9F"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Besisukančio būgno cilindro viduje turi būti daugybė blizgučių, kurie vartosi sukantis būgnui.</w:t>
            </w:r>
          </w:p>
        </w:tc>
      </w:tr>
      <w:tr w:rsidR="00D62EAB" w:rsidRPr="00B300FB" w14:paraId="772BC8F3" w14:textId="545362A3" w:rsidTr="007C686E">
        <w:trPr>
          <w:trHeight w:val="274"/>
        </w:trPr>
        <w:tc>
          <w:tcPr>
            <w:tcW w:w="747" w:type="dxa"/>
            <w:vAlign w:val="center"/>
          </w:tcPr>
          <w:p w14:paraId="601EC279" w14:textId="2BF3DB6B"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6</w:t>
            </w:r>
            <w:r w:rsidRPr="00B300FB">
              <w:rPr>
                <w:rFonts w:ascii="Times New Roman" w:hAnsi="Times New Roman" w:cs="Times New Roman"/>
                <w:sz w:val="24"/>
                <w:szCs w:val="24"/>
              </w:rPr>
              <w:t>.3.</w:t>
            </w:r>
          </w:p>
        </w:tc>
        <w:tc>
          <w:tcPr>
            <w:tcW w:w="2367" w:type="dxa"/>
            <w:vAlign w:val="center"/>
          </w:tcPr>
          <w:p w14:paraId="1717768C"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Ypatybės</w:t>
            </w:r>
          </w:p>
        </w:tc>
        <w:tc>
          <w:tcPr>
            <w:tcW w:w="10448" w:type="dxa"/>
            <w:vAlign w:val="center"/>
          </w:tcPr>
          <w:p w14:paraId="1DFBF80F" w14:textId="48D52E4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Turi būti galimybė keisti sukimosi greitį.</w:t>
            </w:r>
          </w:p>
        </w:tc>
      </w:tr>
      <w:tr w:rsidR="00D62EAB" w:rsidRPr="00B300FB" w14:paraId="003184F6" w14:textId="4EF9BF1F" w:rsidTr="007C686E">
        <w:trPr>
          <w:trHeight w:val="274"/>
        </w:trPr>
        <w:tc>
          <w:tcPr>
            <w:tcW w:w="747" w:type="dxa"/>
            <w:vAlign w:val="center"/>
          </w:tcPr>
          <w:p w14:paraId="65C90AAF" w14:textId="2C4FDC33"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6</w:t>
            </w:r>
            <w:r w:rsidRPr="00B300FB">
              <w:rPr>
                <w:rFonts w:ascii="Times New Roman" w:hAnsi="Times New Roman" w:cs="Times New Roman"/>
                <w:sz w:val="24"/>
                <w:szCs w:val="24"/>
              </w:rPr>
              <w:t>.4.</w:t>
            </w:r>
          </w:p>
        </w:tc>
        <w:tc>
          <w:tcPr>
            <w:tcW w:w="2367" w:type="dxa"/>
            <w:vAlign w:val="center"/>
          </w:tcPr>
          <w:p w14:paraId="6CABD7E1"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Maitinimas</w:t>
            </w:r>
          </w:p>
        </w:tc>
        <w:tc>
          <w:tcPr>
            <w:tcW w:w="10448" w:type="dxa"/>
            <w:vAlign w:val="center"/>
          </w:tcPr>
          <w:p w14:paraId="5E25F368" w14:textId="40E6544A"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Transformatorius.</w:t>
            </w:r>
          </w:p>
        </w:tc>
      </w:tr>
      <w:tr w:rsidR="00D62EAB" w:rsidRPr="00B300FB" w14:paraId="3CC26092" w14:textId="52D954F2" w:rsidTr="007C686E">
        <w:trPr>
          <w:trHeight w:val="274"/>
        </w:trPr>
        <w:tc>
          <w:tcPr>
            <w:tcW w:w="747" w:type="dxa"/>
            <w:vAlign w:val="center"/>
          </w:tcPr>
          <w:p w14:paraId="06C673B0" w14:textId="5D1BEF74"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6</w:t>
            </w:r>
            <w:r w:rsidRPr="00B300FB">
              <w:rPr>
                <w:rFonts w:ascii="Times New Roman" w:hAnsi="Times New Roman" w:cs="Times New Roman"/>
                <w:sz w:val="24"/>
                <w:szCs w:val="24"/>
              </w:rPr>
              <w:t>.5.</w:t>
            </w:r>
          </w:p>
        </w:tc>
        <w:tc>
          <w:tcPr>
            <w:tcW w:w="2367" w:type="dxa"/>
            <w:vAlign w:val="center"/>
          </w:tcPr>
          <w:p w14:paraId="0650E1C3"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769CB23C" w14:textId="54A6931B"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37 x 11 x 20 cm (± 1 cm).</w:t>
            </w:r>
          </w:p>
        </w:tc>
      </w:tr>
      <w:tr w:rsidR="00D62EAB" w:rsidRPr="00B300FB" w14:paraId="214A774D" w14:textId="3948D8CC" w:rsidTr="00B300FB">
        <w:trPr>
          <w:trHeight w:val="274"/>
        </w:trPr>
        <w:tc>
          <w:tcPr>
            <w:tcW w:w="13562" w:type="dxa"/>
            <w:gridSpan w:val="3"/>
            <w:vAlign w:val="center"/>
          </w:tcPr>
          <w:p w14:paraId="3AB1CD19" w14:textId="1049368A" w:rsidR="00D62EAB" w:rsidRPr="00B300FB" w:rsidRDefault="00D62EAB" w:rsidP="007C686E">
            <w:pPr>
              <w:numPr>
                <w:ilvl w:val="0"/>
                <w:numId w:val="32"/>
              </w:numPr>
              <w:jc w:val="both"/>
              <w:rPr>
                <w:rFonts w:ascii="Times New Roman" w:hAnsi="Times New Roman" w:cs="Times New Roman"/>
                <w:b/>
                <w:bCs/>
                <w:sz w:val="24"/>
                <w:szCs w:val="24"/>
              </w:rPr>
            </w:pPr>
            <w:r w:rsidRPr="00B300FB">
              <w:rPr>
                <w:rFonts w:ascii="Times New Roman" w:hAnsi="Times New Roman" w:cs="Times New Roman"/>
                <w:b/>
                <w:bCs/>
                <w:sz w:val="24"/>
                <w:szCs w:val="24"/>
              </w:rPr>
              <w:t xml:space="preserve">Varpelių metalofonas – 1 vnt. </w:t>
            </w:r>
          </w:p>
        </w:tc>
      </w:tr>
      <w:tr w:rsidR="00D62EAB" w:rsidRPr="00B300FB" w14:paraId="577AAC51" w14:textId="4D19F981" w:rsidTr="007C686E">
        <w:trPr>
          <w:trHeight w:val="274"/>
        </w:trPr>
        <w:tc>
          <w:tcPr>
            <w:tcW w:w="747" w:type="dxa"/>
            <w:vAlign w:val="center"/>
          </w:tcPr>
          <w:p w14:paraId="40CF9572" w14:textId="7EBE946D"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7</w:t>
            </w:r>
            <w:r w:rsidRPr="00B300FB">
              <w:rPr>
                <w:rFonts w:ascii="Times New Roman" w:hAnsi="Times New Roman" w:cs="Times New Roman"/>
                <w:sz w:val="24"/>
                <w:szCs w:val="24"/>
              </w:rPr>
              <w:t>.1.</w:t>
            </w:r>
          </w:p>
        </w:tc>
        <w:tc>
          <w:tcPr>
            <w:tcW w:w="2367" w:type="dxa"/>
            <w:vAlign w:val="center"/>
          </w:tcPr>
          <w:p w14:paraId="76A51366" w14:textId="49FD1809"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7885958A" w14:textId="2558D88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D62EAB" w:rsidRPr="00B300FB" w14:paraId="40C942C1" w14:textId="06B5B7AB" w:rsidTr="007C686E">
        <w:trPr>
          <w:trHeight w:val="274"/>
        </w:trPr>
        <w:tc>
          <w:tcPr>
            <w:tcW w:w="747" w:type="dxa"/>
            <w:vAlign w:val="center"/>
          </w:tcPr>
          <w:p w14:paraId="5F90F082" w14:textId="74546840"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7</w:t>
            </w:r>
            <w:r w:rsidRPr="00B300FB">
              <w:rPr>
                <w:rFonts w:ascii="Times New Roman" w:hAnsi="Times New Roman" w:cs="Times New Roman"/>
                <w:sz w:val="24"/>
                <w:szCs w:val="24"/>
              </w:rPr>
              <w:t>.2.</w:t>
            </w:r>
          </w:p>
        </w:tc>
        <w:tc>
          <w:tcPr>
            <w:tcW w:w="2367" w:type="dxa"/>
            <w:vAlign w:val="center"/>
          </w:tcPr>
          <w:p w14:paraId="566788D0"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Komplektacija</w:t>
            </w:r>
          </w:p>
        </w:tc>
        <w:tc>
          <w:tcPr>
            <w:tcW w:w="10448" w:type="dxa"/>
            <w:vAlign w:val="center"/>
          </w:tcPr>
          <w:p w14:paraId="0453C9CE" w14:textId="556119E6"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Ne mažiau 8 skirtingų natų ir spalvų varpeliai, kuriuos skambina besisukanti lazdelė.</w:t>
            </w:r>
          </w:p>
        </w:tc>
      </w:tr>
      <w:tr w:rsidR="00D62EAB" w:rsidRPr="00B300FB" w14:paraId="6FEF5EA0" w14:textId="063EBF9D" w:rsidTr="007C686E">
        <w:trPr>
          <w:trHeight w:val="274"/>
        </w:trPr>
        <w:tc>
          <w:tcPr>
            <w:tcW w:w="747" w:type="dxa"/>
            <w:vAlign w:val="center"/>
          </w:tcPr>
          <w:p w14:paraId="0412C713" w14:textId="0BA83871"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lastRenderedPageBreak/>
              <w:t>3</w:t>
            </w:r>
            <w:r w:rsidR="004D0A6B">
              <w:rPr>
                <w:rFonts w:ascii="Times New Roman" w:hAnsi="Times New Roman" w:cs="Times New Roman"/>
                <w:sz w:val="24"/>
                <w:szCs w:val="24"/>
              </w:rPr>
              <w:t>7</w:t>
            </w:r>
            <w:r w:rsidRPr="00B300FB">
              <w:rPr>
                <w:rFonts w:ascii="Times New Roman" w:hAnsi="Times New Roman" w:cs="Times New Roman"/>
                <w:sz w:val="24"/>
                <w:szCs w:val="24"/>
              </w:rPr>
              <w:t>.3.</w:t>
            </w:r>
          </w:p>
        </w:tc>
        <w:tc>
          <w:tcPr>
            <w:tcW w:w="2367" w:type="dxa"/>
            <w:vAlign w:val="center"/>
          </w:tcPr>
          <w:p w14:paraId="5F6BD906"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Ypatybės</w:t>
            </w:r>
          </w:p>
        </w:tc>
        <w:tc>
          <w:tcPr>
            <w:tcW w:w="10448" w:type="dxa"/>
            <w:vAlign w:val="center"/>
          </w:tcPr>
          <w:p w14:paraId="3049B0FE" w14:textId="7D4982C5"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Galimybė metalofoną sukti skirtingais greičiais iš kairės į dešinę arba atvirkščiai.</w:t>
            </w:r>
          </w:p>
        </w:tc>
      </w:tr>
      <w:tr w:rsidR="00D62EAB" w:rsidRPr="00B300FB" w14:paraId="3E1437E6" w14:textId="1B261BE1" w:rsidTr="007C686E">
        <w:trPr>
          <w:trHeight w:val="274"/>
        </w:trPr>
        <w:tc>
          <w:tcPr>
            <w:tcW w:w="747" w:type="dxa"/>
            <w:vAlign w:val="center"/>
          </w:tcPr>
          <w:p w14:paraId="4D0E1CF4" w14:textId="7E006052"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7</w:t>
            </w:r>
            <w:r w:rsidRPr="00B300FB">
              <w:rPr>
                <w:rFonts w:ascii="Times New Roman" w:hAnsi="Times New Roman" w:cs="Times New Roman"/>
                <w:sz w:val="24"/>
                <w:szCs w:val="24"/>
              </w:rPr>
              <w:t>.4.</w:t>
            </w:r>
          </w:p>
        </w:tc>
        <w:tc>
          <w:tcPr>
            <w:tcW w:w="2367" w:type="dxa"/>
            <w:vAlign w:val="center"/>
          </w:tcPr>
          <w:p w14:paraId="3179AE28"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Maitinimas</w:t>
            </w:r>
          </w:p>
        </w:tc>
        <w:tc>
          <w:tcPr>
            <w:tcW w:w="10448" w:type="dxa"/>
            <w:vAlign w:val="center"/>
          </w:tcPr>
          <w:p w14:paraId="20085797" w14:textId="200CDE42"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Transformatorius.</w:t>
            </w:r>
          </w:p>
        </w:tc>
      </w:tr>
      <w:tr w:rsidR="00D62EAB" w:rsidRPr="00B300FB" w14:paraId="6A7ADB10" w14:textId="0001263D" w:rsidTr="007C686E">
        <w:trPr>
          <w:trHeight w:val="274"/>
        </w:trPr>
        <w:tc>
          <w:tcPr>
            <w:tcW w:w="747" w:type="dxa"/>
            <w:vAlign w:val="center"/>
          </w:tcPr>
          <w:p w14:paraId="28B14414" w14:textId="07EB37E4"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3</w:t>
            </w:r>
            <w:r w:rsidR="004D0A6B">
              <w:rPr>
                <w:rFonts w:ascii="Times New Roman" w:hAnsi="Times New Roman" w:cs="Times New Roman"/>
                <w:sz w:val="24"/>
                <w:szCs w:val="24"/>
              </w:rPr>
              <w:t>7</w:t>
            </w:r>
            <w:r w:rsidRPr="00B300FB">
              <w:rPr>
                <w:rFonts w:ascii="Times New Roman" w:hAnsi="Times New Roman" w:cs="Times New Roman"/>
                <w:sz w:val="24"/>
                <w:szCs w:val="24"/>
              </w:rPr>
              <w:t>.5.</w:t>
            </w:r>
          </w:p>
        </w:tc>
        <w:tc>
          <w:tcPr>
            <w:tcW w:w="2367" w:type="dxa"/>
            <w:vAlign w:val="center"/>
          </w:tcPr>
          <w:p w14:paraId="338D7EB8"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47249F31" w14:textId="1479E13C"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20 x 22 x 26 cm (± 1 cm).</w:t>
            </w:r>
          </w:p>
        </w:tc>
      </w:tr>
      <w:tr w:rsidR="00D62EAB" w:rsidRPr="00B300FB" w14:paraId="3362DC02" w14:textId="6B15A66B" w:rsidTr="00B300FB">
        <w:trPr>
          <w:trHeight w:val="274"/>
        </w:trPr>
        <w:tc>
          <w:tcPr>
            <w:tcW w:w="13562" w:type="dxa"/>
            <w:gridSpan w:val="3"/>
            <w:vAlign w:val="center"/>
          </w:tcPr>
          <w:p w14:paraId="389E49E3" w14:textId="4E5B2696" w:rsidR="00D62EAB" w:rsidRPr="00B300FB" w:rsidRDefault="00D62EAB" w:rsidP="007C686E">
            <w:pPr>
              <w:numPr>
                <w:ilvl w:val="0"/>
                <w:numId w:val="32"/>
              </w:numPr>
              <w:jc w:val="both"/>
              <w:rPr>
                <w:rFonts w:ascii="Times New Roman" w:hAnsi="Times New Roman" w:cs="Times New Roman"/>
                <w:b/>
                <w:bCs/>
                <w:sz w:val="24"/>
                <w:szCs w:val="24"/>
              </w:rPr>
            </w:pPr>
            <w:r w:rsidRPr="00B300FB">
              <w:rPr>
                <w:rFonts w:ascii="Times New Roman" w:hAnsi="Times New Roman" w:cs="Times New Roman"/>
                <w:b/>
                <w:bCs/>
                <w:sz w:val="24"/>
                <w:szCs w:val="24"/>
              </w:rPr>
              <w:t xml:space="preserve">Šviečiantis kiaušinis – 1 vnt. </w:t>
            </w:r>
          </w:p>
        </w:tc>
      </w:tr>
      <w:tr w:rsidR="00D62EAB" w:rsidRPr="00B300FB" w14:paraId="4E962EB3" w14:textId="77C40D2C" w:rsidTr="007C686E">
        <w:trPr>
          <w:trHeight w:val="274"/>
        </w:trPr>
        <w:tc>
          <w:tcPr>
            <w:tcW w:w="747" w:type="dxa"/>
            <w:vAlign w:val="center"/>
          </w:tcPr>
          <w:p w14:paraId="729F0048" w14:textId="41C1709D" w:rsidR="00D62EAB" w:rsidRPr="00B300FB" w:rsidRDefault="004D0A6B" w:rsidP="007C686E">
            <w:pPr>
              <w:jc w:val="both"/>
              <w:rPr>
                <w:rFonts w:ascii="Times New Roman" w:hAnsi="Times New Roman" w:cs="Times New Roman"/>
                <w:sz w:val="24"/>
                <w:szCs w:val="24"/>
              </w:rPr>
            </w:pPr>
            <w:r>
              <w:rPr>
                <w:rFonts w:ascii="Times New Roman" w:hAnsi="Times New Roman" w:cs="Times New Roman"/>
                <w:sz w:val="24"/>
                <w:szCs w:val="24"/>
              </w:rPr>
              <w:t>38</w:t>
            </w:r>
            <w:r w:rsidR="00D62EAB" w:rsidRPr="00B300FB">
              <w:rPr>
                <w:rFonts w:ascii="Times New Roman" w:hAnsi="Times New Roman" w:cs="Times New Roman"/>
                <w:sz w:val="24"/>
                <w:szCs w:val="24"/>
              </w:rPr>
              <w:t>.1.</w:t>
            </w:r>
          </w:p>
        </w:tc>
        <w:tc>
          <w:tcPr>
            <w:tcW w:w="2367" w:type="dxa"/>
            <w:vAlign w:val="center"/>
          </w:tcPr>
          <w:p w14:paraId="58DAB5E7" w14:textId="6F09791D"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373A4978" w14:textId="708BD876"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D62EAB" w:rsidRPr="00B300FB" w14:paraId="610B4CD8" w14:textId="509A0CA7" w:rsidTr="007C686E">
        <w:trPr>
          <w:trHeight w:val="274"/>
        </w:trPr>
        <w:tc>
          <w:tcPr>
            <w:tcW w:w="747" w:type="dxa"/>
            <w:vAlign w:val="center"/>
          </w:tcPr>
          <w:p w14:paraId="7CC74340" w14:textId="22ADB058" w:rsidR="00D62EAB" w:rsidRPr="00B300FB" w:rsidRDefault="004D0A6B" w:rsidP="007C686E">
            <w:pPr>
              <w:jc w:val="both"/>
              <w:rPr>
                <w:rFonts w:ascii="Times New Roman" w:hAnsi="Times New Roman" w:cs="Times New Roman"/>
                <w:sz w:val="24"/>
                <w:szCs w:val="24"/>
              </w:rPr>
            </w:pPr>
            <w:r>
              <w:rPr>
                <w:rFonts w:ascii="Times New Roman" w:hAnsi="Times New Roman" w:cs="Times New Roman"/>
                <w:sz w:val="24"/>
                <w:szCs w:val="24"/>
              </w:rPr>
              <w:t>38</w:t>
            </w:r>
            <w:r w:rsidR="00D62EAB" w:rsidRPr="00B300FB">
              <w:rPr>
                <w:rFonts w:ascii="Times New Roman" w:hAnsi="Times New Roman" w:cs="Times New Roman"/>
                <w:sz w:val="24"/>
                <w:szCs w:val="24"/>
              </w:rPr>
              <w:t>.2.</w:t>
            </w:r>
          </w:p>
        </w:tc>
        <w:tc>
          <w:tcPr>
            <w:tcW w:w="2367" w:type="dxa"/>
            <w:vAlign w:val="center"/>
          </w:tcPr>
          <w:p w14:paraId="036BF354"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Spalva</w:t>
            </w:r>
          </w:p>
        </w:tc>
        <w:tc>
          <w:tcPr>
            <w:tcW w:w="10448" w:type="dxa"/>
            <w:vAlign w:val="center"/>
          </w:tcPr>
          <w:p w14:paraId="40E43FE1" w14:textId="614AF651"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Kiaušinis turi šviesti besikeičiančiomis spalvomis.</w:t>
            </w:r>
          </w:p>
        </w:tc>
      </w:tr>
      <w:tr w:rsidR="00D62EAB" w:rsidRPr="00B300FB" w14:paraId="45A45BB0" w14:textId="75781343" w:rsidTr="007C686E">
        <w:trPr>
          <w:trHeight w:val="274"/>
        </w:trPr>
        <w:tc>
          <w:tcPr>
            <w:tcW w:w="747" w:type="dxa"/>
            <w:vAlign w:val="center"/>
          </w:tcPr>
          <w:p w14:paraId="098FE10D" w14:textId="61710F84" w:rsidR="00D62EAB" w:rsidRPr="00B300FB" w:rsidRDefault="004D0A6B" w:rsidP="007C686E">
            <w:pPr>
              <w:jc w:val="both"/>
              <w:rPr>
                <w:rFonts w:ascii="Times New Roman" w:hAnsi="Times New Roman" w:cs="Times New Roman"/>
                <w:sz w:val="24"/>
                <w:szCs w:val="24"/>
              </w:rPr>
            </w:pPr>
            <w:r>
              <w:rPr>
                <w:rFonts w:ascii="Times New Roman" w:hAnsi="Times New Roman" w:cs="Times New Roman"/>
                <w:sz w:val="24"/>
                <w:szCs w:val="24"/>
              </w:rPr>
              <w:t>38</w:t>
            </w:r>
            <w:r w:rsidR="00D62EAB" w:rsidRPr="00B300FB">
              <w:rPr>
                <w:rFonts w:ascii="Times New Roman" w:hAnsi="Times New Roman" w:cs="Times New Roman"/>
                <w:sz w:val="24"/>
                <w:szCs w:val="24"/>
              </w:rPr>
              <w:t>.3.</w:t>
            </w:r>
          </w:p>
        </w:tc>
        <w:tc>
          <w:tcPr>
            <w:tcW w:w="2367" w:type="dxa"/>
            <w:vAlign w:val="center"/>
          </w:tcPr>
          <w:p w14:paraId="6FB95662"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Forma</w:t>
            </w:r>
          </w:p>
        </w:tc>
        <w:tc>
          <w:tcPr>
            <w:tcW w:w="10448" w:type="dxa"/>
            <w:vAlign w:val="center"/>
          </w:tcPr>
          <w:p w14:paraId="1A87DE70" w14:textId="0AA43310"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Ovalus arba apvalus.</w:t>
            </w:r>
          </w:p>
        </w:tc>
      </w:tr>
      <w:tr w:rsidR="00D62EAB" w:rsidRPr="00B300FB" w14:paraId="32CAA52F" w14:textId="6016A79C" w:rsidTr="007C686E">
        <w:trPr>
          <w:trHeight w:val="274"/>
        </w:trPr>
        <w:tc>
          <w:tcPr>
            <w:tcW w:w="747" w:type="dxa"/>
            <w:vAlign w:val="center"/>
          </w:tcPr>
          <w:p w14:paraId="4D5E50CB" w14:textId="3DA9DC1F" w:rsidR="00D62EAB" w:rsidRPr="00B300FB" w:rsidRDefault="004D0A6B" w:rsidP="007C686E">
            <w:pPr>
              <w:jc w:val="both"/>
              <w:rPr>
                <w:rFonts w:ascii="Times New Roman" w:hAnsi="Times New Roman" w:cs="Times New Roman"/>
                <w:sz w:val="24"/>
                <w:szCs w:val="24"/>
              </w:rPr>
            </w:pPr>
            <w:r>
              <w:rPr>
                <w:rFonts w:ascii="Times New Roman" w:hAnsi="Times New Roman" w:cs="Times New Roman"/>
                <w:sz w:val="24"/>
                <w:szCs w:val="24"/>
              </w:rPr>
              <w:t>38</w:t>
            </w:r>
            <w:r w:rsidR="00D62EAB" w:rsidRPr="00B300FB">
              <w:rPr>
                <w:rFonts w:ascii="Times New Roman" w:hAnsi="Times New Roman" w:cs="Times New Roman"/>
                <w:sz w:val="24"/>
                <w:szCs w:val="24"/>
              </w:rPr>
              <w:t>.4.</w:t>
            </w:r>
          </w:p>
        </w:tc>
        <w:tc>
          <w:tcPr>
            <w:tcW w:w="2367" w:type="dxa"/>
            <w:vAlign w:val="center"/>
          </w:tcPr>
          <w:p w14:paraId="364E5E21"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Maitinimas</w:t>
            </w:r>
          </w:p>
        </w:tc>
        <w:tc>
          <w:tcPr>
            <w:tcW w:w="10448" w:type="dxa"/>
            <w:vAlign w:val="center"/>
          </w:tcPr>
          <w:p w14:paraId="6028E715" w14:textId="7B0C0B19"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Pakraunamas.</w:t>
            </w:r>
          </w:p>
        </w:tc>
      </w:tr>
      <w:tr w:rsidR="00D62EAB" w:rsidRPr="00B300FB" w14:paraId="707B25C7" w14:textId="3E83A36B" w:rsidTr="007C686E">
        <w:trPr>
          <w:trHeight w:val="274"/>
        </w:trPr>
        <w:tc>
          <w:tcPr>
            <w:tcW w:w="747" w:type="dxa"/>
            <w:vAlign w:val="center"/>
          </w:tcPr>
          <w:p w14:paraId="232FCEB9" w14:textId="39337C41" w:rsidR="00D62EAB" w:rsidRPr="00B300FB" w:rsidRDefault="004D0A6B" w:rsidP="007C686E">
            <w:pPr>
              <w:jc w:val="both"/>
              <w:rPr>
                <w:rFonts w:ascii="Times New Roman" w:hAnsi="Times New Roman" w:cs="Times New Roman"/>
                <w:sz w:val="24"/>
                <w:szCs w:val="24"/>
              </w:rPr>
            </w:pPr>
            <w:r>
              <w:rPr>
                <w:rFonts w:ascii="Times New Roman" w:hAnsi="Times New Roman" w:cs="Times New Roman"/>
                <w:sz w:val="24"/>
                <w:szCs w:val="24"/>
              </w:rPr>
              <w:t>38</w:t>
            </w:r>
            <w:r w:rsidR="00D62EAB" w:rsidRPr="00B300FB">
              <w:rPr>
                <w:rFonts w:ascii="Times New Roman" w:hAnsi="Times New Roman" w:cs="Times New Roman"/>
                <w:sz w:val="24"/>
                <w:szCs w:val="24"/>
              </w:rPr>
              <w:t>.5.</w:t>
            </w:r>
          </w:p>
        </w:tc>
        <w:tc>
          <w:tcPr>
            <w:tcW w:w="2367" w:type="dxa"/>
            <w:vAlign w:val="center"/>
          </w:tcPr>
          <w:p w14:paraId="7C1A5017"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5B210E65" w14:textId="71B5C8E5"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30 x 30 x 37 cm (± 2 cm).</w:t>
            </w:r>
          </w:p>
        </w:tc>
      </w:tr>
      <w:tr w:rsidR="00D62EAB" w:rsidRPr="00B300FB" w14:paraId="06B5AA53" w14:textId="40E79D8A" w:rsidTr="00B300FB">
        <w:trPr>
          <w:trHeight w:val="274"/>
        </w:trPr>
        <w:tc>
          <w:tcPr>
            <w:tcW w:w="13562" w:type="dxa"/>
            <w:gridSpan w:val="3"/>
            <w:shd w:val="clear" w:color="auto" w:fill="auto"/>
            <w:vAlign w:val="center"/>
          </w:tcPr>
          <w:p w14:paraId="10937D92" w14:textId="14458D21" w:rsidR="00D62EAB" w:rsidRPr="00B300FB" w:rsidRDefault="00D62EAB" w:rsidP="007C686E">
            <w:pPr>
              <w:numPr>
                <w:ilvl w:val="0"/>
                <w:numId w:val="32"/>
              </w:numPr>
              <w:jc w:val="both"/>
              <w:rPr>
                <w:rFonts w:ascii="Times New Roman" w:hAnsi="Times New Roman" w:cs="Times New Roman"/>
                <w:b/>
                <w:bCs/>
                <w:sz w:val="24"/>
                <w:szCs w:val="24"/>
              </w:rPr>
            </w:pPr>
            <w:r w:rsidRPr="00B300FB">
              <w:rPr>
                <w:rFonts w:ascii="Times New Roman" w:hAnsi="Times New Roman" w:cs="Times New Roman"/>
                <w:b/>
                <w:bCs/>
                <w:sz w:val="24"/>
                <w:szCs w:val="24"/>
              </w:rPr>
              <w:t xml:space="preserve">Supynės – kokonas – 1 vnt. </w:t>
            </w:r>
          </w:p>
        </w:tc>
      </w:tr>
      <w:tr w:rsidR="00D62EAB" w:rsidRPr="00B300FB" w14:paraId="16C17CCC" w14:textId="455773F2" w:rsidTr="007C686E">
        <w:trPr>
          <w:trHeight w:val="274"/>
        </w:trPr>
        <w:tc>
          <w:tcPr>
            <w:tcW w:w="747" w:type="dxa"/>
            <w:vAlign w:val="center"/>
          </w:tcPr>
          <w:p w14:paraId="0253DC0B" w14:textId="7FEB22AB" w:rsidR="00D62EAB" w:rsidRPr="00B300FB" w:rsidRDefault="004D0A6B" w:rsidP="007C686E">
            <w:pPr>
              <w:jc w:val="both"/>
              <w:rPr>
                <w:rFonts w:ascii="Times New Roman" w:hAnsi="Times New Roman" w:cs="Times New Roman"/>
                <w:sz w:val="24"/>
                <w:szCs w:val="24"/>
              </w:rPr>
            </w:pPr>
            <w:r>
              <w:rPr>
                <w:rFonts w:ascii="Times New Roman" w:hAnsi="Times New Roman" w:cs="Times New Roman"/>
                <w:sz w:val="24"/>
                <w:szCs w:val="24"/>
              </w:rPr>
              <w:t>39</w:t>
            </w:r>
            <w:r w:rsidR="00D62EAB" w:rsidRPr="00B300FB">
              <w:rPr>
                <w:rFonts w:ascii="Times New Roman" w:hAnsi="Times New Roman" w:cs="Times New Roman"/>
                <w:sz w:val="24"/>
                <w:szCs w:val="24"/>
              </w:rPr>
              <w:t xml:space="preserve">.1. </w:t>
            </w:r>
          </w:p>
        </w:tc>
        <w:tc>
          <w:tcPr>
            <w:tcW w:w="2367" w:type="dxa"/>
            <w:vAlign w:val="center"/>
          </w:tcPr>
          <w:p w14:paraId="662D33B6" w14:textId="2B50C5B2"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4707F46A" w14:textId="302F9264"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D62EAB" w:rsidRPr="00B300FB" w14:paraId="798E9BEA" w14:textId="2C6BF5C0" w:rsidTr="007C686E">
        <w:trPr>
          <w:trHeight w:val="274"/>
        </w:trPr>
        <w:tc>
          <w:tcPr>
            <w:tcW w:w="747" w:type="dxa"/>
            <w:vAlign w:val="center"/>
          </w:tcPr>
          <w:p w14:paraId="2D573434" w14:textId="2A8B1EF5" w:rsidR="00D62EAB" w:rsidRPr="00B300FB" w:rsidRDefault="004D0A6B" w:rsidP="007C686E">
            <w:pPr>
              <w:jc w:val="both"/>
              <w:rPr>
                <w:rFonts w:ascii="Times New Roman" w:hAnsi="Times New Roman" w:cs="Times New Roman"/>
                <w:sz w:val="24"/>
                <w:szCs w:val="24"/>
              </w:rPr>
            </w:pPr>
            <w:r>
              <w:rPr>
                <w:rFonts w:ascii="Times New Roman" w:hAnsi="Times New Roman" w:cs="Times New Roman"/>
                <w:sz w:val="24"/>
                <w:szCs w:val="24"/>
              </w:rPr>
              <w:t>39</w:t>
            </w:r>
            <w:r w:rsidR="00D62EAB" w:rsidRPr="00B300FB">
              <w:rPr>
                <w:rFonts w:ascii="Times New Roman" w:hAnsi="Times New Roman" w:cs="Times New Roman"/>
                <w:sz w:val="24"/>
                <w:szCs w:val="24"/>
              </w:rPr>
              <w:t>.2.</w:t>
            </w:r>
          </w:p>
        </w:tc>
        <w:tc>
          <w:tcPr>
            <w:tcW w:w="2367" w:type="dxa"/>
            <w:vAlign w:val="center"/>
          </w:tcPr>
          <w:p w14:paraId="057A8D61"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Medžiaga</w:t>
            </w:r>
          </w:p>
        </w:tc>
        <w:tc>
          <w:tcPr>
            <w:tcW w:w="10448" w:type="dxa"/>
            <w:vAlign w:val="center"/>
          </w:tcPr>
          <w:p w14:paraId="44BF8B62" w14:textId="11B08BE0"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 xml:space="preserve">Medvilnė ir </w:t>
            </w:r>
            <w:proofErr w:type="spellStart"/>
            <w:r w:rsidRPr="00B300FB">
              <w:rPr>
                <w:rFonts w:ascii="Times New Roman" w:hAnsi="Times New Roman" w:cs="Times New Roman"/>
                <w:sz w:val="24"/>
                <w:szCs w:val="24"/>
              </w:rPr>
              <w:t>likra</w:t>
            </w:r>
            <w:proofErr w:type="spellEnd"/>
            <w:r w:rsidRPr="00B300FB">
              <w:rPr>
                <w:rFonts w:ascii="Times New Roman" w:hAnsi="Times New Roman" w:cs="Times New Roman"/>
                <w:sz w:val="24"/>
                <w:szCs w:val="24"/>
              </w:rPr>
              <w:t xml:space="preserve"> arba analogiška medžiaga.</w:t>
            </w:r>
          </w:p>
        </w:tc>
      </w:tr>
      <w:tr w:rsidR="00D62EAB" w:rsidRPr="00B300FB" w14:paraId="7C9F8FCF" w14:textId="2E79AD2C" w:rsidTr="007C686E">
        <w:trPr>
          <w:trHeight w:val="274"/>
        </w:trPr>
        <w:tc>
          <w:tcPr>
            <w:tcW w:w="747" w:type="dxa"/>
            <w:vAlign w:val="center"/>
          </w:tcPr>
          <w:p w14:paraId="6F006BD2" w14:textId="7283950B" w:rsidR="00D62EAB" w:rsidRPr="00B300FB" w:rsidRDefault="004D0A6B" w:rsidP="007C686E">
            <w:pPr>
              <w:jc w:val="both"/>
              <w:rPr>
                <w:rFonts w:ascii="Times New Roman" w:hAnsi="Times New Roman" w:cs="Times New Roman"/>
                <w:sz w:val="24"/>
                <w:szCs w:val="24"/>
              </w:rPr>
            </w:pPr>
            <w:r>
              <w:rPr>
                <w:rFonts w:ascii="Times New Roman" w:hAnsi="Times New Roman" w:cs="Times New Roman"/>
                <w:sz w:val="24"/>
                <w:szCs w:val="24"/>
              </w:rPr>
              <w:t>39</w:t>
            </w:r>
            <w:r w:rsidR="00D62EAB" w:rsidRPr="00B300FB">
              <w:rPr>
                <w:rFonts w:ascii="Times New Roman" w:hAnsi="Times New Roman" w:cs="Times New Roman"/>
                <w:sz w:val="24"/>
                <w:szCs w:val="24"/>
              </w:rPr>
              <w:t>.3.</w:t>
            </w:r>
          </w:p>
        </w:tc>
        <w:tc>
          <w:tcPr>
            <w:tcW w:w="2367" w:type="dxa"/>
            <w:vAlign w:val="center"/>
          </w:tcPr>
          <w:p w14:paraId="7E355564"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Komplektacija</w:t>
            </w:r>
          </w:p>
        </w:tc>
        <w:tc>
          <w:tcPr>
            <w:tcW w:w="10448" w:type="dxa"/>
            <w:vAlign w:val="center"/>
          </w:tcPr>
          <w:p w14:paraId="0CF52C8E" w14:textId="7665F9D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Turi būti visi reikalingi priedai, kad būtų galima sūpynes pritvirtinti prie lubų.</w:t>
            </w:r>
          </w:p>
        </w:tc>
      </w:tr>
      <w:tr w:rsidR="00D62EAB" w:rsidRPr="00B300FB" w14:paraId="67E3DD48" w14:textId="14E6F7CE" w:rsidTr="007C686E">
        <w:trPr>
          <w:trHeight w:val="274"/>
        </w:trPr>
        <w:tc>
          <w:tcPr>
            <w:tcW w:w="747" w:type="dxa"/>
            <w:vAlign w:val="center"/>
          </w:tcPr>
          <w:p w14:paraId="105CE526" w14:textId="4AA2DC8C" w:rsidR="00D62EAB" w:rsidRPr="00B300FB" w:rsidRDefault="004D0A6B" w:rsidP="007C686E">
            <w:pPr>
              <w:jc w:val="both"/>
              <w:rPr>
                <w:rFonts w:ascii="Times New Roman" w:hAnsi="Times New Roman" w:cs="Times New Roman"/>
                <w:sz w:val="24"/>
                <w:szCs w:val="24"/>
              </w:rPr>
            </w:pPr>
            <w:r>
              <w:rPr>
                <w:rFonts w:ascii="Times New Roman" w:hAnsi="Times New Roman" w:cs="Times New Roman"/>
                <w:sz w:val="24"/>
                <w:szCs w:val="24"/>
              </w:rPr>
              <w:t>39</w:t>
            </w:r>
            <w:r w:rsidR="00D62EAB" w:rsidRPr="00B300FB">
              <w:rPr>
                <w:rFonts w:ascii="Times New Roman" w:hAnsi="Times New Roman" w:cs="Times New Roman"/>
                <w:sz w:val="24"/>
                <w:szCs w:val="24"/>
              </w:rPr>
              <w:t>.4.</w:t>
            </w:r>
          </w:p>
        </w:tc>
        <w:tc>
          <w:tcPr>
            <w:tcW w:w="2367" w:type="dxa"/>
            <w:vAlign w:val="center"/>
          </w:tcPr>
          <w:p w14:paraId="56CF9A7A"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Apkrova</w:t>
            </w:r>
          </w:p>
        </w:tc>
        <w:tc>
          <w:tcPr>
            <w:tcW w:w="10448" w:type="dxa"/>
            <w:vAlign w:val="center"/>
          </w:tcPr>
          <w:p w14:paraId="7BBD68E2" w14:textId="118BADED"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Ne mažiau 90 kg.</w:t>
            </w:r>
          </w:p>
        </w:tc>
      </w:tr>
      <w:tr w:rsidR="00D62EAB" w:rsidRPr="00B300FB" w14:paraId="33718E21" w14:textId="5BEF4885" w:rsidTr="007C686E">
        <w:trPr>
          <w:trHeight w:val="274"/>
        </w:trPr>
        <w:tc>
          <w:tcPr>
            <w:tcW w:w="747" w:type="dxa"/>
            <w:vAlign w:val="center"/>
          </w:tcPr>
          <w:p w14:paraId="2BACF670" w14:textId="7DA95809" w:rsidR="00D62EAB" w:rsidRPr="00B300FB" w:rsidRDefault="004D0A6B" w:rsidP="007C686E">
            <w:pPr>
              <w:jc w:val="both"/>
              <w:rPr>
                <w:rFonts w:ascii="Times New Roman" w:hAnsi="Times New Roman" w:cs="Times New Roman"/>
                <w:sz w:val="24"/>
                <w:szCs w:val="24"/>
              </w:rPr>
            </w:pPr>
            <w:r>
              <w:rPr>
                <w:rFonts w:ascii="Times New Roman" w:hAnsi="Times New Roman" w:cs="Times New Roman"/>
                <w:sz w:val="24"/>
                <w:szCs w:val="24"/>
              </w:rPr>
              <w:t>39</w:t>
            </w:r>
            <w:r w:rsidR="00D62EAB" w:rsidRPr="00B300FB">
              <w:rPr>
                <w:rFonts w:ascii="Times New Roman" w:hAnsi="Times New Roman" w:cs="Times New Roman"/>
                <w:sz w:val="24"/>
                <w:szCs w:val="24"/>
              </w:rPr>
              <w:t>.5.</w:t>
            </w:r>
          </w:p>
        </w:tc>
        <w:tc>
          <w:tcPr>
            <w:tcW w:w="2367" w:type="dxa"/>
            <w:vAlign w:val="center"/>
          </w:tcPr>
          <w:p w14:paraId="2576F404"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05BE0896" w14:textId="320E338C"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Ilgis apie 104 cm, plotis apie 56 cm (± 5 cm).</w:t>
            </w:r>
          </w:p>
        </w:tc>
      </w:tr>
      <w:tr w:rsidR="00D62EAB" w:rsidRPr="00B300FB" w14:paraId="09A91918" w14:textId="5AA84E7B" w:rsidTr="00B300FB">
        <w:trPr>
          <w:trHeight w:val="274"/>
        </w:trPr>
        <w:tc>
          <w:tcPr>
            <w:tcW w:w="13562" w:type="dxa"/>
            <w:gridSpan w:val="3"/>
            <w:vAlign w:val="center"/>
          </w:tcPr>
          <w:p w14:paraId="05D7B9CD" w14:textId="5FDD9D89" w:rsidR="00D62EAB" w:rsidRPr="00B300FB" w:rsidRDefault="00D62EAB" w:rsidP="007C686E">
            <w:pPr>
              <w:numPr>
                <w:ilvl w:val="0"/>
                <w:numId w:val="32"/>
              </w:numPr>
              <w:jc w:val="both"/>
              <w:rPr>
                <w:rFonts w:ascii="Times New Roman" w:hAnsi="Times New Roman" w:cs="Times New Roman"/>
                <w:b/>
                <w:bCs/>
                <w:sz w:val="24"/>
                <w:szCs w:val="24"/>
              </w:rPr>
            </w:pPr>
            <w:r w:rsidRPr="00B300FB">
              <w:rPr>
                <w:rFonts w:ascii="Times New Roman" w:hAnsi="Times New Roman" w:cs="Times New Roman"/>
                <w:b/>
                <w:bCs/>
                <w:sz w:val="24"/>
                <w:szCs w:val="24"/>
              </w:rPr>
              <w:t>Masažinis fotelis – 1 vnt.</w:t>
            </w:r>
          </w:p>
        </w:tc>
      </w:tr>
      <w:tr w:rsidR="00D62EAB" w:rsidRPr="00B300FB" w14:paraId="427F216E" w14:textId="08300E07" w:rsidTr="007C686E">
        <w:trPr>
          <w:trHeight w:val="274"/>
        </w:trPr>
        <w:tc>
          <w:tcPr>
            <w:tcW w:w="747" w:type="dxa"/>
            <w:vAlign w:val="center"/>
          </w:tcPr>
          <w:p w14:paraId="37345B33" w14:textId="67CA08AA"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4</w:t>
            </w:r>
            <w:r w:rsidR="004D0A6B">
              <w:rPr>
                <w:rFonts w:ascii="Times New Roman" w:hAnsi="Times New Roman" w:cs="Times New Roman"/>
                <w:sz w:val="24"/>
                <w:szCs w:val="24"/>
              </w:rPr>
              <w:t>0</w:t>
            </w:r>
            <w:r w:rsidRPr="00B300FB">
              <w:rPr>
                <w:rFonts w:ascii="Times New Roman" w:hAnsi="Times New Roman" w:cs="Times New Roman"/>
                <w:sz w:val="24"/>
                <w:szCs w:val="24"/>
              </w:rPr>
              <w:t>.1.</w:t>
            </w:r>
          </w:p>
        </w:tc>
        <w:tc>
          <w:tcPr>
            <w:tcW w:w="2367" w:type="dxa"/>
            <w:vAlign w:val="center"/>
          </w:tcPr>
          <w:p w14:paraId="6E9B972E" w14:textId="6DBE8EBE"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Gamintojas ir modelis</w:t>
            </w:r>
          </w:p>
        </w:tc>
        <w:tc>
          <w:tcPr>
            <w:tcW w:w="10448" w:type="dxa"/>
            <w:vAlign w:val="center"/>
          </w:tcPr>
          <w:p w14:paraId="3696DE69" w14:textId="2B7C2CC6"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Nurodomas gamintojas ir modelis.</w:t>
            </w:r>
          </w:p>
        </w:tc>
      </w:tr>
      <w:tr w:rsidR="00D62EAB" w:rsidRPr="00B300FB" w14:paraId="6D2C1AFE" w14:textId="51D56868" w:rsidTr="007C686E">
        <w:trPr>
          <w:trHeight w:val="274"/>
        </w:trPr>
        <w:tc>
          <w:tcPr>
            <w:tcW w:w="747" w:type="dxa"/>
            <w:vAlign w:val="center"/>
          </w:tcPr>
          <w:p w14:paraId="5BBE9373" w14:textId="4B1D1260"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4</w:t>
            </w:r>
            <w:r w:rsidR="004D0A6B">
              <w:rPr>
                <w:rFonts w:ascii="Times New Roman" w:hAnsi="Times New Roman" w:cs="Times New Roman"/>
                <w:sz w:val="24"/>
                <w:szCs w:val="24"/>
              </w:rPr>
              <w:t>0</w:t>
            </w:r>
            <w:r w:rsidRPr="00B300FB">
              <w:rPr>
                <w:rFonts w:ascii="Times New Roman" w:hAnsi="Times New Roman" w:cs="Times New Roman"/>
                <w:sz w:val="24"/>
                <w:szCs w:val="24"/>
              </w:rPr>
              <w:t>.2.</w:t>
            </w:r>
          </w:p>
        </w:tc>
        <w:tc>
          <w:tcPr>
            <w:tcW w:w="2367" w:type="dxa"/>
            <w:vAlign w:val="center"/>
          </w:tcPr>
          <w:p w14:paraId="392B7965"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Bendrieji reikalavimai</w:t>
            </w:r>
          </w:p>
        </w:tc>
        <w:tc>
          <w:tcPr>
            <w:tcW w:w="10448" w:type="dxa"/>
            <w:vAlign w:val="center"/>
          </w:tcPr>
          <w:p w14:paraId="00AAFC0D" w14:textId="77777777" w:rsidR="00D62EAB" w:rsidRPr="00B300FB" w:rsidRDefault="00D62EAB" w:rsidP="007C686E">
            <w:pPr>
              <w:ind w:left="28"/>
              <w:jc w:val="both"/>
              <w:rPr>
                <w:rFonts w:ascii="Times New Roman" w:hAnsi="Times New Roman" w:cs="Times New Roman"/>
                <w:sz w:val="24"/>
                <w:szCs w:val="24"/>
              </w:rPr>
            </w:pPr>
            <w:r w:rsidRPr="00B300FB">
              <w:rPr>
                <w:rFonts w:ascii="Times New Roman" w:hAnsi="Times New Roman" w:cs="Times New Roman"/>
                <w:sz w:val="24"/>
                <w:szCs w:val="24"/>
              </w:rPr>
              <w:t>2D masažo kėdė.</w:t>
            </w:r>
          </w:p>
          <w:p w14:paraId="3A942769" w14:textId="77777777" w:rsidR="00D62EAB" w:rsidRPr="00B300FB" w:rsidRDefault="00D62EAB" w:rsidP="007C686E">
            <w:pPr>
              <w:ind w:left="28"/>
              <w:jc w:val="both"/>
              <w:rPr>
                <w:rFonts w:ascii="Times New Roman" w:hAnsi="Times New Roman" w:cs="Times New Roman"/>
                <w:sz w:val="24"/>
                <w:szCs w:val="24"/>
              </w:rPr>
            </w:pPr>
            <w:r w:rsidRPr="00B300FB">
              <w:rPr>
                <w:rFonts w:ascii="Times New Roman" w:hAnsi="Times New Roman" w:cs="Times New Roman"/>
                <w:sz w:val="24"/>
                <w:szCs w:val="24"/>
              </w:rPr>
              <w:t>Išmani kūno skenavimo sistema.</w:t>
            </w:r>
          </w:p>
          <w:p w14:paraId="60B8B2D2" w14:textId="4931657E" w:rsidR="00D62EAB" w:rsidRPr="00B300FB" w:rsidRDefault="00D62EAB" w:rsidP="007C686E">
            <w:pPr>
              <w:ind w:left="28"/>
              <w:jc w:val="both"/>
              <w:rPr>
                <w:rFonts w:ascii="Times New Roman" w:hAnsi="Times New Roman" w:cs="Times New Roman"/>
                <w:sz w:val="24"/>
                <w:szCs w:val="24"/>
              </w:rPr>
            </w:pPr>
            <w:r w:rsidRPr="00B300FB">
              <w:rPr>
                <w:rFonts w:ascii="Times New Roman" w:hAnsi="Times New Roman" w:cs="Times New Roman"/>
                <w:sz w:val="24"/>
                <w:szCs w:val="24"/>
              </w:rPr>
              <w:t>Turi būti ne mažiau 12 masažo programų.</w:t>
            </w:r>
          </w:p>
          <w:p w14:paraId="28B11921" w14:textId="03A38F46" w:rsidR="00D62EAB" w:rsidRPr="00B300FB" w:rsidRDefault="00D62EAB" w:rsidP="007C686E">
            <w:pPr>
              <w:ind w:left="28"/>
              <w:jc w:val="both"/>
              <w:rPr>
                <w:rFonts w:ascii="Times New Roman" w:hAnsi="Times New Roman" w:cs="Times New Roman"/>
                <w:sz w:val="24"/>
                <w:szCs w:val="24"/>
              </w:rPr>
            </w:pPr>
            <w:r w:rsidRPr="00B300FB">
              <w:rPr>
                <w:rFonts w:ascii="Times New Roman" w:hAnsi="Times New Roman" w:cs="Times New Roman"/>
                <w:sz w:val="24"/>
                <w:szCs w:val="24"/>
              </w:rPr>
              <w:t>Turi būti ne mažiau 3 masažo pločio lygiai.</w:t>
            </w:r>
          </w:p>
          <w:p w14:paraId="2D1DBD9D" w14:textId="671750D7" w:rsidR="00D62EAB" w:rsidRPr="00B300FB" w:rsidRDefault="00D62EAB" w:rsidP="007C686E">
            <w:pPr>
              <w:ind w:left="28"/>
              <w:jc w:val="both"/>
              <w:rPr>
                <w:rFonts w:ascii="Times New Roman" w:hAnsi="Times New Roman" w:cs="Times New Roman"/>
                <w:sz w:val="24"/>
                <w:szCs w:val="24"/>
              </w:rPr>
            </w:pPr>
            <w:r w:rsidRPr="00B300FB">
              <w:rPr>
                <w:rFonts w:ascii="Times New Roman" w:hAnsi="Times New Roman" w:cs="Times New Roman"/>
                <w:sz w:val="24"/>
                <w:szCs w:val="24"/>
              </w:rPr>
              <w:t>Turi būti ne mažiau 5 greičio lygiai ir ne mažiau 3 intensyvumo lygiai.</w:t>
            </w:r>
          </w:p>
          <w:p w14:paraId="68FFF378" w14:textId="77777777" w:rsidR="00D62EAB" w:rsidRPr="00B300FB" w:rsidRDefault="00D62EAB" w:rsidP="007C686E">
            <w:pPr>
              <w:ind w:left="28"/>
              <w:jc w:val="both"/>
              <w:rPr>
                <w:rFonts w:ascii="Times New Roman" w:hAnsi="Times New Roman" w:cs="Times New Roman"/>
                <w:sz w:val="24"/>
                <w:szCs w:val="24"/>
              </w:rPr>
            </w:pPr>
            <w:r w:rsidRPr="00B300FB">
              <w:rPr>
                <w:rFonts w:ascii="Times New Roman" w:hAnsi="Times New Roman" w:cs="Times New Roman"/>
                <w:sz w:val="24"/>
                <w:szCs w:val="24"/>
              </w:rPr>
              <w:t>Infraraudonųjų spindulių terapija.</w:t>
            </w:r>
          </w:p>
          <w:p w14:paraId="3E2C2EB7" w14:textId="77777777" w:rsidR="00D62EAB" w:rsidRPr="00B300FB" w:rsidRDefault="00D62EAB" w:rsidP="007C686E">
            <w:pPr>
              <w:ind w:left="28"/>
              <w:jc w:val="both"/>
              <w:rPr>
                <w:rFonts w:ascii="Times New Roman" w:hAnsi="Times New Roman" w:cs="Times New Roman"/>
                <w:sz w:val="24"/>
                <w:szCs w:val="24"/>
              </w:rPr>
            </w:pPr>
            <w:r w:rsidRPr="00B300FB">
              <w:rPr>
                <w:rFonts w:ascii="Times New Roman" w:hAnsi="Times New Roman" w:cs="Times New Roman"/>
                <w:sz w:val="24"/>
                <w:szCs w:val="24"/>
              </w:rPr>
              <w:t>3D skaitmeninis garsas.</w:t>
            </w:r>
          </w:p>
          <w:p w14:paraId="40090071" w14:textId="77777777" w:rsidR="00D62EAB" w:rsidRPr="00B300FB" w:rsidRDefault="00D62EAB" w:rsidP="007C686E">
            <w:pPr>
              <w:ind w:left="28"/>
              <w:jc w:val="both"/>
              <w:rPr>
                <w:rFonts w:ascii="Times New Roman" w:hAnsi="Times New Roman" w:cs="Times New Roman"/>
                <w:sz w:val="24"/>
                <w:szCs w:val="24"/>
              </w:rPr>
            </w:pPr>
            <w:r w:rsidRPr="00B300FB">
              <w:rPr>
                <w:rFonts w:ascii="Times New Roman" w:hAnsi="Times New Roman" w:cs="Times New Roman"/>
                <w:sz w:val="24"/>
                <w:szCs w:val="24"/>
              </w:rPr>
              <w:t>Turi Bluetooth sąsają.</w:t>
            </w:r>
          </w:p>
          <w:p w14:paraId="3462C059" w14:textId="77777777" w:rsidR="00D62EAB" w:rsidRPr="00B300FB" w:rsidRDefault="00D62EAB" w:rsidP="007C686E">
            <w:pPr>
              <w:ind w:left="28"/>
              <w:jc w:val="both"/>
              <w:rPr>
                <w:rFonts w:ascii="Times New Roman" w:hAnsi="Times New Roman" w:cs="Times New Roman"/>
                <w:sz w:val="24"/>
                <w:szCs w:val="24"/>
              </w:rPr>
            </w:pPr>
            <w:r w:rsidRPr="00B300FB">
              <w:rPr>
                <w:rFonts w:ascii="Times New Roman" w:hAnsi="Times New Roman" w:cs="Times New Roman"/>
                <w:sz w:val="24"/>
                <w:szCs w:val="24"/>
              </w:rPr>
              <w:t>„Nulinė" gravitacija (gulima pozicija).</w:t>
            </w:r>
          </w:p>
          <w:p w14:paraId="4B79F33E" w14:textId="51D545AF" w:rsidR="00D62EAB" w:rsidRPr="00B300FB" w:rsidRDefault="00D62EAB" w:rsidP="007C686E">
            <w:pPr>
              <w:ind w:left="28"/>
              <w:jc w:val="both"/>
              <w:rPr>
                <w:rFonts w:ascii="Times New Roman" w:hAnsi="Times New Roman" w:cs="Times New Roman"/>
                <w:sz w:val="24"/>
                <w:szCs w:val="24"/>
              </w:rPr>
            </w:pPr>
            <w:r w:rsidRPr="00B300FB">
              <w:rPr>
                <w:rFonts w:ascii="Times New Roman" w:hAnsi="Times New Roman" w:cs="Times New Roman"/>
                <w:sz w:val="24"/>
                <w:szCs w:val="24"/>
              </w:rPr>
              <w:t>Turi būti galimybė prailginti pėdų atramą iki 20 cm (± 2 cm).</w:t>
            </w:r>
          </w:p>
          <w:p w14:paraId="2075745B" w14:textId="77777777" w:rsidR="00D62EAB" w:rsidRPr="00B300FB" w:rsidRDefault="00D62EAB" w:rsidP="007C686E">
            <w:pPr>
              <w:ind w:left="28"/>
              <w:jc w:val="both"/>
              <w:rPr>
                <w:rFonts w:ascii="Times New Roman" w:hAnsi="Times New Roman" w:cs="Times New Roman"/>
                <w:sz w:val="24"/>
                <w:szCs w:val="24"/>
              </w:rPr>
            </w:pPr>
            <w:r w:rsidRPr="00B300FB">
              <w:rPr>
                <w:rFonts w:ascii="Times New Roman" w:hAnsi="Times New Roman" w:cs="Times New Roman"/>
                <w:sz w:val="24"/>
                <w:szCs w:val="24"/>
              </w:rPr>
              <w:t>Išmani balso atpažinimo sistema.</w:t>
            </w:r>
          </w:p>
          <w:p w14:paraId="54FD90F0" w14:textId="77777777" w:rsidR="00D62EAB" w:rsidRPr="00B300FB" w:rsidRDefault="00D62EAB" w:rsidP="007C686E">
            <w:pPr>
              <w:ind w:left="28"/>
              <w:jc w:val="both"/>
              <w:rPr>
                <w:rFonts w:ascii="Times New Roman" w:hAnsi="Times New Roman" w:cs="Times New Roman"/>
                <w:sz w:val="24"/>
                <w:szCs w:val="24"/>
              </w:rPr>
            </w:pPr>
            <w:r w:rsidRPr="00B300FB">
              <w:rPr>
                <w:rFonts w:ascii="Times New Roman" w:hAnsi="Times New Roman" w:cs="Times New Roman"/>
                <w:sz w:val="24"/>
                <w:szCs w:val="24"/>
              </w:rPr>
              <w:t>Greitas valdymo pultas ant porankio.</w:t>
            </w:r>
          </w:p>
          <w:p w14:paraId="780C28D5" w14:textId="77777777" w:rsidR="00D62EAB" w:rsidRPr="00B300FB" w:rsidRDefault="00D62EAB" w:rsidP="007C686E">
            <w:pPr>
              <w:ind w:left="28"/>
              <w:jc w:val="both"/>
              <w:rPr>
                <w:rFonts w:ascii="Times New Roman" w:hAnsi="Times New Roman" w:cs="Times New Roman"/>
                <w:sz w:val="24"/>
                <w:szCs w:val="24"/>
              </w:rPr>
            </w:pPr>
            <w:r w:rsidRPr="00B300FB">
              <w:rPr>
                <w:rFonts w:ascii="Times New Roman" w:hAnsi="Times New Roman" w:cs="Times New Roman"/>
                <w:sz w:val="24"/>
                <w:szCs w:val="24"/>
              </w:rPr>
              <w:t>USB prievadas planšetiniam telefonui.</w:t>
            </w:r>
          </w:p>
          <w:p w14:paraId="0313451D" w14:textId="60D8CBB7" w:rsidR="00D62EAB" w:rsidRPr="00B300FB" w:rsidRDefault="00D62EAB" w:rsidP="007C686E">
            <w:pPr>
              <w:ind w:left="28"/>
              <w:jc w:val="both"/>
              <w:rPr>
                <w:rFonts w:ascii="Times New Roman" w:hAnsi="Times New Roman" w:cs="Times New Roman"/>
                <w:sz w:val="24"/>
                <w:szCs w:val="24"/>
              </w:rPr>
            </w:pPr>
            <w:r w:rsidRPr="00B300FB">
              <w:rPr>
                <w:rFonts w:ascii="Times New Roman" w:hAnsi="Times New Roman" w:cs="Times New Roman"/>
                <w:sz w:val="24"/>
                <w:szCs w:val="24"/>
              </w:rPr>
              <w:t xml:space="preserve">Telefono kišenė. </w:t>
            </w:r>
          </w:p>
        </w:tc>
      </w:tr>
      <w:tr w:rsidR="00D62EAB" w:rsidRPr="00B300FB" w14:paraId="41552D86" w14:textId="06B70536" w:rsidTr="007C686E">
        <w:trPr>
          <w:trHeight w:val="274"/>
        </w:trPr>
        <w:tc>
          <w:tcPr>
            <w:tcW w:w="747" w:type="dxa"/>
            <w:vAlign w:val="center"/>
          </w:tcPr>
          <w:p w14:paraId="5014634E" w14:textId="5E84FB78"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4</w:t>
            </w:r>
            <w:r w:rsidR="004D0A6B">
              <w:rPr>
                <w:rFonts w:ascii="Times New Roman" w:hAnsi="Times New Roman" w:cs="Times New Roman"/>
                <w:sz w:val="24"/>
                <w:szCs w:val="24"/>
              </w:rPr>
              <w:t>0</w:t>
            </w:r>
            <w:r w:rsidRPr="00B300FB">
              <w:rPr>
                <w:rFonts w:ascii="Times New Roman" w:hAnsi="Times New Roman" w:cs="Times New Roman"/>
                <w:sz w:val="24"/>
                <w:szCs w:val="24"/>
              </w:rPr>
              <w:t>.3.</w:t>
            </w:r>
          </w:p>
        </w:tc>
        <w:tc>
          <w:tcPr>
            <w:tcW w:w="2367" w:type="dxa"/>
            <w:vAlign w:val="center"/>
          </w:tcPr>
          <w:p w14:paraId="393289DE"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Svoris</w:t>
            </w:r>
          </w:p>
        </w:tc>
        <w:tc>
          <w:tcPr>
            <w:tcW w:w="10448" w:type="dxa"/>
            <w:vAlign w:val="center"/>
          </w:tcPr>
          <w:p w14:paraId="364F9739" w14:textId="65F9D223"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Ne daugiau 80 kg.</w:t>
            </w:r>
          </w:p>
        </w:tc>
      </w:tr>
      <w:tr w:rsidR="00D62EAB" w:rsidRPr="00B300FB" w14:paraId="0881276E" w14:textId="0915AAE5" w:rsidTr="007C686E">
        <w:trPr>
          <w:trHeight w:val="274"/>
        </w:trPr>
        <w:tc>
          <w:tcPr>
            <w:tcW w:w="747" w:type="dxa"/>
            <w:vAlign w:val="center"/>
          </w:tcPr>
          <w:p w14:paraId="7BC040FF" w14:textId="32677F55"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4</w:t>
            </w:r>
            <w:r w:rsidR="004D0A6B">
              <w:rPr>
                <w:rFonts w:ascii="Times New Roman" w:hAnsi="Times New Roman" w:cs="Times New Roman"/>
                <w:sz w:val="24"/>
                <w:szCs w:val="24"/>
              </w:rPr>
              <w:t>0</w:t>
            </w:r>
            <w:r w:rsidRPr="00B300FB">
              <w:rPr>
                <w:rFonts w:ascii="Times New Roman" w:hAnsi="Times New Roman" w:cs="Times New Roman"/>
                <w:sz w:val="24"/>
                <w:szCs w:val="24"/>
              </w:rPr>
              <w:t>.4.</w:t>
            </w:r>
          </w:p>
        </w:tc>
        <w:tc>
          <w:tcPr>
            <w:tcW w:w="2367" w:type="dxa"/>
            <w:vAlign w:val="center"/>
          </w:tcPr>
          <w:p w14:paraId="198A763E" w14:textId="77777777"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Matmenys</w:t>
            </w:r>
          </w:p>
        </w:tc>
        <w:tc>
          <w:tcPr>
            <w:tcW w:w="10448" w:type="dxa"/>
            <w:vAlign w:val="center"/>
          </w:tcPr>
          <w:p w14:paraId="1F49B74F" w14:textId="3AACDF6B"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130 x 75 x 120 cm  (± 2 cm).</w:t>
            </w:r>
          </w:p>
        </w:tc>
      </w:tr>
      <w:tr w:rsidR="00D62EAB" w:rsidRPr="00B300FB" w14:paraId="54C76278" w14:textId="34A87B60" w:rsidTr="007C686E">
        <w:trPr>
          <w:trHeight w:val="274"/>
        </w:trPr>
        <w:tc>
          <w:tcPr>
            <w:tcW w:w="747" w:type="dxa"/>
            <w:vAlign w:val="center"/>
          </w:tcPr>
          <w:p w14:paraId="37542D6C" w14:textId="7B8A075A" w:rsidR="00D62EAB" w:rsidRPr="00375401" w:rsidRDefault="00D62EAB" w:rsidP="007C686E">
            <w:pPr>
              <w:jc w:val="both"/>
              <w:rPr>
                <w:rFonts w:ascii="Times New Roman" w:hAnsi="Times New Roman" w:cs="Times New Roman"/>
                <w:sz w:val="24"/>
                <w:szCs w:val="24"/>
              </w:rPr>
            </w:pPr>
            <w:r w:rsidRPr="00375401">
              <w:rPr>
                <w:rFonts w:ascii="Times New Roman" w:hAnsi="Times New Roman" w:cs="Times New Roman"/>
                <w:b/>
                <w:bCs/>
                <w:sz w:val="24"/>
                <w:szCs w:val="24"/>
              </w:rPr>
              <w:lastRenderedPageBreak/>
              <w:t>4</w:t>
            </w:r>
            <w:r w:rsidR="004D0A6B">
              <w:rPr>
                <w:rFonts w:ascii="Times New Roman" w:hAnsi="Times New Roman" w:cs="Times New Roman"/>
                <w:b/>
                <w:bCs/>
                <w:sz w:val="24"/>
                <w:szCs w:val="24"/>
              </w:rPr>
              <w:t>1</w:t>
            </w:r>
            <w:r w:rsidR="00F601BD" w:rsidRPr="00375401">
              <w:rPr>
                <w:rFonts w:ascii="Times New Roman" w:hAnsi="Times New Roman" w:cs="Times New Roman"/>
                <w:sz w:val="24"/>
                <w:szCs w:val="24"/>
              </w:rPr>
              <w:t>.</w:t>
            </w:r>
          </w:p>
        </w:tc>
        <w:tc>
          <w:tcPr>
            <w:tcW w:w="2367" w:type="dxa"/>
            <w:vAlign w:val="center"/>
          </w:tcPr>
          <w:p w14:paraId="335F57E2" w14:textId="77777777" w:rsidR="00D62EAB" w:rsidRPr="00375401" w:rsidRDefault="00D62EAB" w:rsidP="007C686E">
            <w:pPr>
              <w:rPr>
                <w:rFonts w:ascii="Times New Roman" w:hAnsi="Times New Roman" w:cs="Times New Roman"/>
                <w:b/>
                <w:bCs/>
                <w:sz w:val="24"/>
                <w:szCs w:val="24"/>
              </w:rPr>
            </w:pPr>
            <w:r w:rsidRPr="00375401">
              <w:rPr>
                <w:rFonts w:ascii="Times New Roman" w:hAnsi="Times New Roman" w:cs="Times New Roman"/>
                <w:b/>
                <w:bCs/>
                <w:sz w:val="24"/>
                <w:szCs w:val="24"/>
              </w:rPr>
              <w:t>Baziniai mokymai ir konsultavimas</w:t>
            </w:r>
          </w:p>
        </w:tc>
        <w:tc>
          <w:tcPr>
            <w:tcW w:w="10448" w:type="dxa"/>
            <w:vAlign w:val="center"/>
          </w:tcPr>
          <w:p w14:paraId="3E91D6A9" w14:textId="3BA91033" w:rsidR="00D62EAB" w:rsidRPr="00B300FB" w:rsidRDefault="00663DAB" w:rsidP="00663DAB">
            <w:pPr>
              <w:jc w:val="both"/>
              <w:rPr>
                <w:rFonts w:ascii="Times New Roman" w:hAnsi="Times New Roman" w:cs="Times New Roman"/>
                <w:sz w:val="24"/>
                <w:szCs w:val="24"/>
              </w:rPr>
            </w:pPr>
            <w:r w:rsidRPr="00375401">
              <w:rPr>
                <w:rFonts w:ascii="Times New Roman" w:hAnsi="Times New Roman" w:cs="Times New Roman"/>
                <w:sz w:val="24"/>
                <w:szCs w:val="24"/>
              </w:rPr>
              <w:t>Mokymai turi būti atlikti pirkėjo patalpose jam patogiu laiku. Mokymai turi būti padaryti tiek apie techninį įrangos naudojimą tiek apie metodinius darbo principus. Mokymų trukmė ne mažesnė nei 6 akademinės valandos. Mokymai turi būti akredituoti. Turi būti k</w:t>
            </w:r>
            <w:r w:rsidR="00D62EAB" w:rsidRPr="00375401">
              <w:rPr>
                <w:rFonts w:ascii="Times New Roman" w:hAnsi="Times New Roman" w:cs="Times New Roman"/>
                <w:sz w:val="24"/>
                <w:szCs w:val="24"/>
              </w:rPr>
              <w:t>onsultacijos erdvės įrengimui.</w:t>
            </w:r>
          </w:p>
        </w:tc>
      </w:tr>
      <w:tr w:rsidR="00D62EAB" w:rsidRPr="00B300FB" w14:paraId="3AD41D94" w14:textId="4C3EC532" w:rsidTr="007C686E">
        <w:trPr>
          <w:trHeight w:val="261"/>
        </w:trPr>
        <w:tc>
          <w:tcPr>
            <w:tcW w:w="747" w:type="dxa"/>
            <w:vAlign w:val="center"/>
          </w:tcPr>
          <w:p w14:paraId="00197AE7" w14:textId="7EC716A5" w:rsidR="00D62EAB" w:rsidRPr="00B300FB" w:rsidRDefault="00D62EAB" w:rsidP="007C686E">
            <w:pPr>
              <w:jc w:val="both"/>
              <w:rPr>
                <w:rFonts w:ascii="Times New Roman" w:hAnsi="Times New Roman" w:cs="Times New Roman"/>
                <w:b/>
                <w:bCs/>
                <w:sz w:val="24"/>
                <w:szCs w:val="24"/>
              </w:rPr>
            </w:pPr>
            <w:r w:rsidRPr="00B300FB">
              <w:rPr>
                <w:rFonts w:ascii="Times New Roman" w:hAnsi="Times New Roman" w:cs="Times New Roman"/>
                <w:b/>
                <w:bCs/>
                <w:sz w:val="24"/>
                <w:szCs w:val="24"/>
              </w:rPr>
              <w:t>4</w:t>
            </w:r>
            <w:r w:rsidR="004D0A6B">
              <w:rPr>
                <w:rFonts w:ascii="Times New Roman" w:hAnsi="Times New Roman" w:cs="Times New Roman"/>
                <w:b/>
                <w:bCs/>
                <w:sz w:val="24"/>
                <w:szCs w:val="24"/>
              </w:rPr>
              <w:t>2</w:t>
            </w:r>
            <w:r w:rsidR="00F601BD" w:rsidRPr="00B300FB">
              <w:rPr>
                <w:rFonts w:ascii="Times New Roman" w:hAnsi="Times New Roman" w:cs="Times New Roman"/>
                <w:b/>
                <w:bCs/>
                <w:sz w:val="24"/>
                <w:szCs w:val="24"/>
              </w:rPr>
              <w:t>.</w:t>
            </w:r>
          </w:p>
        </w:tc>
        <w:tc>
          <w:tcPr>
            <w:tcW w:w="2367" w:type="dxa"/>
            <w:vAlign w:val="center"/>
          </w:tcPr>
          <w:p w14:paraId="6C8C9335" w14:textId="77777777" w:rsidR="00D62EAB" w:rsidRPr="00B300FB" w:rsidRDefault="00D62EAB" w:rsidP="007C686E">
            <w:pPr>
              <w:jc w:val="both"/>
              <w:rPr>
                <w:rFonts w:ascii="Times New Roman" w:hAnsi="Times New Roman" w:cs="Times New Roman"/>
                <w:b/>
                <w:bCs/>
                <w:sz w:val="24"/>
                <w:szCs w:val="24"/>
              </w:rPr>
            </w:pPr>
            <w:r w:rsidRPr="00B300FB">
              <w:rPr>
                <w:rFonts w:ascii="Times New Roman" w:hAnsi="Times New Roman" w:cs="Times New Roman"/>
                <w:b/>
                <w:bCs/>
                <w:sz w:val="24"/>
                <w:szCs w:val="24"/>
              </w:rPr>
              <w:t>Montavimo darbai</w:t>
            </w:r>
          </w:p>
        </w:tc>
        <w:tc>
          <w:tcPr>
            <w:tcW w:w="10448" w:type="dxa"/>
            <w:vAlign w:val="center"/>
          </w:tcPr>
          <w:p w14:paraId="1F1FF96A" w14:textId="185ED5EC" w:rsidR="00D62EAB" w:rsidRPr="00B300FB" w:rsidRDefault="00D62EAB" w:rsidP="007C686E">
            <w:pPr>
              <w:jc w:val="both"/>
              <w:rPr>
                <w:rFonts w:ascii="Times New Roman" w:hAnsi="Times New Roman" w:cs="Times New Roman"/>
                <w:sz w:val="24"/>
                <w:szCs w:val="24"/>
              </w:rPr>
            </w:pPr>
            <w:r w:rsidRPr="00B300FB">
              <w:rPr>
                <w:rFonts w:ascii="Times New Roman" w:hAnsi="Times New Roman" w:cs="Times New Roman"/>
                <w:sz w:val="24"/>
                <w:szCs w:val="24"/>
              </w:rPr>
              <w:t>Į pasiūlymo kainą turi būti įskaičiuoti visi reikalingi Prekių montavimo darbai.</w:t>
            </w:r>
          </w:p>
        </w:tc>
      </w:tr>
    </w:tbl>
    <w:p w14:paraId="767F90FA" w14:textId="77777777" w:rsidR="0004237C" w:rsidRPr="00D200CA" w:rsidRDefault="0004237C" w:rsidP="0004237C">
      <w:pPr>
        <w:spacing w:after="0"/>
        <w:rPr>
          <w:rFonts w:ascii="Times New Roman" w:hAnsi="Times New Roman" w:cs="Times New Roman"/>
          <w:sz w:val="24"/>
          <w:szCs w:val="24"/>
        </w:rPr>
      </w:pPr>
    </w:p>
    <w:sectPr w:rsidR="0004237C" w:rsidRPr="00D200CA" w:rsidSect="00097A0B">
      <w:pgSz w:w="15840" w:h="12240" w:orient="landscape"/>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798B"/>
    <w:multiLevelType w:val="hybridMultilevel"/>
    <w:tmpl w:val="1A186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F7C39"/>
    <w:multiLevelType w:val="multilevel"/>
    <w:tmpl w:val="CA608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2B08BC"/>
    <w:multiLevelType w:val="hybridMultilevel"/>
    <w:tmpl w:val="834C8C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174646"/>
    <w:multiLevelType w:val="hybridMultilevel"/>
    <w:tmpl w:val="E2E06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17A41"/>
    <w:multiLevelType w:val="hybridMultilevel"/>
    <w:tmpl w:val="BC36F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25056"/>
    <w:multiLevelType w:val="hybridMultilevel"/>
    <w:tmpl w:val="9FFCF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F0F6B"/>
    <w:multiLevelType w:val="hybridMultilevel"/>
    <w:tmpl w:val="E248A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C0D43"/>
    <w:multiLevelType w:val="hybridMultilevel"/>
    <w:tmpl w:val="CEC02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52B37"/>
    <w:multiLevelType w:val="multilevel"/>
    <w:tmpl w:val="372C0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8852C1"/>
    <w:multiLevelType w:val="hybridMultilevel"/>
    <w:tmpl w:val="69100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875384"/>
    <w:multiLevelType w:val="hybridMultilevel"/>
    <w:tmpl w:val="83BEB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5C3BD3"/>
    <w:multiLevelType w:val="hybridMultilevel"/>
    <w:tmpl w:val="238AC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CF30B8"/>
    <w:multiLevelType w:val="hybridMultilevel"/>
    <w:tmpl w:val="BA8E7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6347BD"/>
    <w:multiLevelType w:val="hybridMultilevel"/>
    <w:tmpl w:val="B45E1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2A290E"/>
    <w:multiLevelType w:val="hybridMultilevel"/>
    <w:tmpl w:val="7B3E7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784A48"/>
    <w:multiLevelType w:val="hybridMultilevel"/>
    <w:tmpl w:val="A16C5A7A"/>
    <w:lvl w:ilvl="0" w:tplc="D58026FA">
      <w:start w:val="2025"/>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D53846"/>
    <w:multiLevelType w:val="hybridMultilevel"/>
    <w:tmpl w:val="0C6AB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E0B06"/>
    <w:multiLevelType w:val="hybridMultilevel"/>
    <w:tmpl w:val="89B8B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95B34"/>
    <w:multiLevelType w:val="hybridMultilevel"/>
    <w:tmpl w:val="D3D4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3935F6"/>
    <w:multiLevelType w:val="hybridMultilevel"/>
    <w:tmpl w:val="C24C8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8F1F46"/>
    <w:multiLevelType w:val="hybridMultilevel"/>
    <w:tmpl w:val="F9B40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E57A90"/>
    <w:multiLevelType w:val="hybridMultilevel"/>
    <w:tmpl w:val="6ACEC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A602D75"/>
    <w:multiLevelType w:val="hybridMultilevel"/>
    <w:tmpl w:val="45428774"/>
    <w:lvl w:ilvl="0" w:tplc="B94C2B9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CFF3046"/>
    <w:multiLevelType w:val="hybridMultilevel"/>
    <w:tmpl w:val="3B1C24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B4011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A5A2593"/>
    <w:multiLevelType w:val="hybridMultilevel"/>
    <w:tmpl w:val="5DF02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CA7C27"/>
    <w:multiLevelType w:val="hybridMultilevel"/>
    <w:tmpl w:val="8FAC4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5C6BBD"/>
    <w:multiLevelType w:val="hybridMultilevel"/>
    <w:tmpl w:val="2FC2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8F4FDE"/>
    <w:multiLevelType w:val="hybridMultilevel"/>
    <w:tmpl w:val="6B82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C26DA9"/>
    <w:multiLevelType w:val="hybridMultilevel"/>
    <w:tmpl w:val="83E4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1138E"/>
    <w:multiLevelType w:val="hybridMultilevel"/>
    <w:tmpl w:val="CDE2F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3837C1"/>
    <w:multiLevelType w:val="hybridMultilevel"/>
    <w:tmpl w:val="457AEAD2"/>
    <w:lvl w:ilvl="0" w:tplc="B94C2B9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B37324"/>
    <w:multiLevelType w:val="hybridMultilevel"/>
    <w:tmpl w:val="0C42B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542DB2"/>
    <w:multiLevelType w:val="hybridMultilevel"/>
    <w:tmpl w:val="A240F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666096"/>
    <w:multiLevelType w:val="hybridMultilevel"/>
    <w:tmpl w:val="68E6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B751D3"/>
    <w:multiLevelType w:val="hybridMultilevel"/>
    <w:tmpl w:val="ACA0E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0D2E61"/>
    <w:multiLevelType w:val="hybridMultilevel"/>
    <w:tmpl w:val="0EDA3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5817BE"/>
    <w:multiLevelType w:val="hybridMultilevel"/>
    <w:tmpl w:val="16924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9D6B61"/>
    <w:multiLevelType w:val="hybridMultilevel"/>
    <w:tmpl w:val="C12C5422"/>
    <w:lvl w:ilvl="0" w:tplc="F6B2D510">
      <w:start w:val="1"/>
      <w:numFmt w:val="decimal"/>
      <w:lvlText w:val="%1."/>
      <w:lvlJc w:val="left"/>
      <w:pPr>
        <w:ind w:left="720" w:hanging="360"/>
      </w:pPr>
      <w:rPr>
        <w:rFonts w:ascii="Times New Roman" w:hAnsi="Times New Roman" w:cs="Times New Roman" w:hint="default"/>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515C04"/>
    <w:multiLevelType w:val="hybridMultilevel"/>
    <w:tmpl w:val="A9E8A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7C4D625D"/>
    <w:multiLevelType w:val="hybridMultilevel"/>
    <w:tmpl w:val="E6F01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AC171D"/>
    <w:multiLevelType w:val="hybridMultilevel"/>
    <w:tmpl w:val="D96212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17961600">
    <w:abstractNumId w:val="24"/>
  </w:num>
  <w:num w:numId="2" w16cid:durableId="285742343">
    <w:abstractNumId w:val="42"/>
  </w:num>
  <w:num w:numId="3" w16cid:durableId="1746762193">
    <w:abstractNumId w:val="12"/>
  </w:num>
  <w:num w:numId="4" w16cid:durableId="1828210419">
    <w:abstractNumId w:val="4"/>
  </w:num>
  <w:num w:numId="5" w16cid:durableId="1627587017">
    <w:abstractNumId w:val="2"/>
  </w:num>
  <w:num w:numId="6" w16cid:durableId="1089085878">
    <w:abstractNumId w:val="1"/>
  </w:num>
  <w:num w:numId="7" w16cid:durableId="232087161">
    <w:abstractNumId w:val="11"/>
  </w:num>
  <w:num w:numId="8" w16cid:durableId="1754280956">
    <w:abstractNumId w:val="8"/>
  </w:num>
  <w:num w:numId="9" w16cid:durableId="335963622">
    <w:abstractNumId w:val="0"/>
  </w:num>
  <w:num w:numId="10" w16cid:durableId="872813757">
    <w:abstractNumId w:val="34"/>
  </w:num>
  <w:num w:numId="11" w16cid:durableId="408699713">
    <w:abstractNumId w:val="30"/>
  </w:num>
  <w:num w:numId="12" w16cid:durableId="1083335876">
    <w:abstractNumId w:val="6"/>
  </w:num>
  <w:num w:numId="13" w16cid:durableId="1561936971">
    <w:abstractNumId w:val="17"/>
  </w:num>
  <w:num w:numId="14" w16cid:durableId="1368488068">
    <w:abstractNumId w:val="20"/>
  </w:num>
  <w:num w:numId="15" w16cid:durableId="1476413800">
    <w:abstractNumId w:val="27"/>
  </w:num>
  <w:num w:numId="16" w16cid:durableId="989360958">
    <w:abstractNumId w:val="36"/>
  </w:num>
  <w:num w:numId="17" w16cid:durableId="90510930">
    <w:abstractNumId w:val="41"/>
  </w:num>
  <w:num w:numId="18" w16cid:durableId="1556236549">
    <w:abstractNumId w:val="7"/>
  </w:num>
  <w:num w:numId="19" w16cid:durableId="747730712">
    <w:abstractNumId w:val="18"/>
  </w:num>
  <w:num w:numId="20" w16cid:durableId="1096363003">
    <w:abstractNumId w:val="37"/>
  </w:num>
  <w:num w:numId="21" w16cid:durableId="354886992">
    <w:abstractNumId w:val="16"/>
  </w:num>
  <w:num w:numId="22" w16cid:durableId="1646622504">
    <w:abstractNumId w:val="10"/>
  </w:num>
  <w:num w:numId="23" w16cid:durableId="27338635">
    <w:abstractNumId w:val="19"/>
  </w:num>
  <w:num w:numId="24" w16cid:durableId="1457456199">
    <w:abstractNumId w:val="29"/>
  </w:num>
  <w:num w:numId="25" w16cid:durableId="2099791892">
    <w:abstractNumId w:val="32"/>
  </w:num>
  <w:num w:numId="26" w16cid:durableId="359940673">
    <w:abstractNumId w:val="35"/>
  </w:num>
  <w:num w:numId="27" w16cid:durableId="1927766663">
    <w:abstractNumId w:val="14"/>
  </w:num>
  <w:num w:numId="28" w16cid:durableId="445122900">
    <w:abstractNumId w:val="5"/>
  </w:num>
  <w:num w:numId="29" w16cid:durableId="1812670838">
    <w:abstractNumId w:val="33"/>
  </w:num>
  <w:num w:numId="30" w16cid:durableId="1732970485">
    <w:abstractNumId w:val="39"/>
  </w:num>
  <w:num w:numId="31" w16cid:durableId="481892208">
    <w:abstractNumId w:val="22"/>
  </w:num>
  <w:num w:numId="32" w16cid:durableId="1701052750">
    <w:abstractNumId w:val="38"/>
  </w:num>
  <w:num w:numId="33" w16cid:durableId="1923490182">
    <w:abstractNumId w:val="26"/>
  </w:num>
  <w:num w:numId="34" w16cid:durableId="1543514014">
    <w:abstractNumId w:val="3"/>
  </w:num>
  <w:num w:numId="35" w16cid:durableId="2125486">
    <w:abstractNumId w:val="28"/>
  </w:num>
  <w:num w:numId="36" w16cid:durableId="1605458584">
    <w:abstractNumId w:val="23"/>
  </w:num>
  <w:num w:numId="37" w16cid:durableId="249659242">
    <w:abstractNumId w:val="25"/>
  </w:num>
  <w:num w:numId="38" w16cid:durableId="807553439">
    <w:abstractNumId w:val="13"/>
  </w:num>
  <w:num w:numId="39" w16cid:durableId="1241868985">
    <w:abstractNumId w:val="9"/>
  </w:num>
  <w:num w:numId="40" w16cid:durableId="2082559977">
    <w:abstractNumId w:val="31"/>
  </w:num>
  <w:num w:numId="41" w16cid:durableId="89293116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29784398">
    <w:abstractNumId w:val="15"/>
  </w:num>
  <w:num w:numId="43" w16cid:durableId="7544578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644"/>
    <w:rsid w:val="0004237C"/>
    <w:rsid w:val="00056797"/>
    <w:rsid w:val="00093F4B"/>
    <w:rsid w:val="00097A0B"/>
    <w:rsid w:val="000A3EF9"/>
    <w:rsid w:val="000A4741"/>
    <w:rsid w:val="000E79AB"/>
    <w:rsid w:val="00100086"/>
    <w:rsid w:val="0011689C"/>
    <w:rsid w:val="00134670"/>
    <w:rsid w:val="00137305"/>
    <w:rsid w:val="00175AD7"/>
    <w:rsid w:val="00176D7A"/>
    <w:rsid w:val="00192D3F"/>
    <w:rsid w:val="001B0C6F"/>
    <w:rsid w:val="001C6C93"/>
    <w:rsid w:val="001D6454"/>
    <w:rsid w:val="001F60CE"/>
    <w:rsid w:val="00233A36"/>
    <w:rsid w:val="00250A6E"/>
    <w:rsid w:val="00252161"/>
    <w:rsid w:val="00252B11"/>
    <w:rsid w:val="00270D80"/>
    <w:rsid w:val="002878E5"/>
    <w:rsid w:val="00294247"/>
    <w:rsid w:val="002D77DF"/>
    <w:rsid w:val="00306C56"/>
    <w:rsid w:val="0033130A"/>
    <w:rsid w:val="00341CEA"/>
    <w:rsid w:val="003606A3"/>
    <w:rsid w:val="00362972"/>
    <w:rsid w:val="0036445C"/>
    <w:rsid w:val="00375401"/>
    <w:rsid w:val="003B3D74"/>
    <w:rsid w:val="003D0AD2"/>
    <w:rsid w:val="003D6220"/>
    <w:rsid w:val="004028BB"/>
    <w:rsid w:val="00404272"/>
    <w:rsid w:val="00407E2D"/>
    <w:rsid w:val="00423164"/>
    <w:rsid w:val="00444917"/>
    <w:rsid w:val="00446690"/>
    <w:rsid w:val="00472BA3"/>
    <w:rsid w:val="004A625F"/>
    <w:rsid w:val="004B725C"/>
    <w:rsid w:val="004C4B63"/>
    <w:rsid w:val="004D0A6B"/>
    <w:rsid w:val="005234A9"/>
    <w:rsid w:val="0055579F"/>
    <w:rsid w:val="00556971"/>
    <w:rsid w:val="00580BA8"/>
    <w:rsid w:val="00590659"/>
    <w:rsid w:val="005C02E9"/>
    <w:rsid w:val="005C1D44"/>
    <w:rsid w:val="005F5695"/>
    <w:rsid w:val="00621189"/>
    <w:rsid w:val="006467CA"/>
    <w:rsid w:val="00656A2D"/>
    <w:rsid w:val="00663DAB"/>
    <w:rsid w:val="006700CE"/>
    <w:rsid w:val="00674F3C"/>
    <w:rsid w:val="006C2225"/>
    <w:rsid w:val="006C4418"/>
    <w:rsid w:val="006E030F"/>
    <w:rsid w:val="006F273F"/>
    <w:rsid w:val="00715673"/>
    <w:rsid w:val="00720138"/>
    <w:rsid w:val="00722989"/>
    <w:rsid w:val="00723C16"/>
    <w:rsid w:val="0072536F"/>
    <w:rsid w:val="007265B5"/>
    <w:rsid w:val="007541B6"/>
    <w:rsid w:val="007B3FB6"/>
    <w:rsid w:val="007B663D"/>
    <w:rsid w:val="007C10EA"/>
    <w:rsid w:val="007C4D16"/>
    <w:rsid w:val="007C686E"/>
    <w:rsid w:val="007C74A7"/>
    <w:rsid w:val="007E15C1"/>
    <w:rsid w:val="00804E38"/>
    <w:rsid w:val="00806EFA"/>
    <w:rsid w:val="008351F8"/>
    <w:rsid w:val="0084013F"/>
    <w:rsid w:val="00853EF1"/>
    <w:rsid w:val="00866FB1"/>
    <w:rsid w:val="008C5A81"/>
    <w:rsid w:val="00910511"/>
    <w:rsid w:val="00921414"/>
    <w:rsid w:val="009261E9"/>
    <w:rsid w:val="00926469"/>
    <w:rsid w:val="0093793E"/>
    <w:rsid w:val="009449D5"/>
    <w:rsid w:val="00947D27"/>
    <w:rsid w:val="0095152F"/>
    <w:rsid w:val="00955849"/>
    <w:rsid w:val="00982D5F"/>
    <w:rsid w:val="00991BE8"/>
    <w:rsid w:val="009D4169"/>
    <w:rsid w:val="009D786C"/>
    <w:rsid w:val="009E66E1"/>
    <w:rsid w:val="00A0369E"/>
    <w:rsid w:val="00A25103"/>
    <w:rsid w:val="00A3302E"/>
    <w:rsid w:val="00A443C8"/>
    <w:rsid w:val="00A566EF"/>
    <w:rsid w:val="00A71D30"/>
    <w:rsid w:val="00A73130"/>
    <w:rsid w:val="00A7343B"/>
    <w:rsid w:val="00A85B62"/>
    <w:rsid w:val="00A94983"/>
    <w:rsid w:val="00AA35A3"/>
    <w:rsid w:val="00AC41C9"/>
    <w:rsid w:val="00AD69A5"/>
    <w:rsid w:val="00AF2D8D"/>
    <w:rsid w:val="00B27E63"/>
    <w:rsid w:val="00B300FB"/>
    <w:rsid w:val="00B3623C"/>
    <w:rsid w:val="00B3624A"/>
    <w:rsid w:val="00B45CF6"/>
    <w:rsid w:val="00B46BAE"/>
    <w:rsid w:val="00B478E4"/>
    <w:rsid w:val="00B5530F"/>
    <w:rsid w:val="00B76F2C"/>
    <w:rsid w:val="00BB1D9A"/>
    <w:rsid w:val="00BC4077"/>
    <w:rsid w:val="00BD2D6E"/>
    <w:rsid w:val="00BE030C"/>
    <w:rsid w:val="00BF03E0"/>
    <w:rsid w:val="00BF0C50"/>
    <w:rsid w:val="00C12002"/>
    <w:rsid w:val="00C16B8A"/>
    <w:rsid w:val="00C34216"/>
    <w:rsid w:val="00C52F49"/>
    <w:rsid w:val="00C72EE2"/>
    <w:rsid w:val="00C74366"/>
    <w:rsid w:val="00C84DB3"/>
    <w:rsid w:val="00C957B1"/>
    <w:rsid w:val="00CB66FB"/>
    <w:rsid w:val="00CF7B4F"/>
    <w:rsid w:val="00D12875"/>
    <w:rsid w:val="00D20075"/>
    <w:rsid w:val="00D200CA"/>
    <w:rsid w:val="00D271DB"/>
    <w:rsid w:val="00D30CF7"/>
    <w:rsid w:val="00D4197E"/>
    <w:rsid w:val="00D477BA"/>
    <w:rsid w:val="00D62EAB"/>
    <w:rsid w:val="00D67875"/>
    <w:rsid w:val="00D84236"/>
    <w:rsid w:val="00DC44E3"/>
    <w:rsid w:val="00DC4855"/>
    <w:rsid w:val="00DC624C"/>
    <w:rsid w:val="00DD6CAE"/>
    <w:rsid w:val="00DE587A"/>
    <w:rsid w:val="00DE7B54"/>
    <w:rsid w:val="00DF5864"/>
    <w:rsid w:val="00E23152"/>
    <w:rsid w:val="00E37485"/>
    <w:rsid w:val="00E9168A"/>
    <w:rsid w:val="00E91894"/>
    <w:rsid w:val="00E93143"/>
    <w:rsid w:val="00E96B57"/>
    <w:rsid w:val="00EA3A03"/>
    <w:rsid w:val="00EB3F53"/>
    <w:rsid w:val="00EC104A"/>
    <w:rsid w:val="00EC6729"/>
    <w:rsid w:val="00EC792A"/>
    <w:rsid w:val="00EF0B5E"/>
    <w:rsid w:val="00F04644"/>
    <w:rsid w:val="00F046B8"/>
    <w:rsid w:val="00F0736C"/>
    <w:rsid w:val="00F17719"/>
    <w:rsid w:val="00F21967"/>
    <w:rsid w:val="00F23D40"/>
    <w:rsid w:val="00F35A85"/>
    <w:rsid w:val="00F43DF5"/>
    <w:rsid w:val="00F5526A"/>
    <w:rsid w:val="00F601BD"/>
    <w:rsid w:val="00F615CD"/>
    <w:rsid w:val="00F9384D"/>
    <w:rsid w:val="00FB0499"/>
    <w:rsid w:val="00FB6E22"/>
    <w:rsid w:val="00FC3FC8"/>
    <w:rsid w:val="00FD3142"/>
    <w:rsid w:val="00FD5FBD"/>
    <w:rsid w:val="00FD7F95"/>
    <w:rsid w:val="00FF1D28"/>
    <w:rsid w:val="00FF45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66577"/>
  <w15:chartTrackingRefBased/>
  <w15:docId w15:val="{DB66DED2-3DD3-4E05-928D-046C940AE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F046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046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0464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0464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0464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0464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0464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0464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0464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0464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0464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0464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0464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0464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0464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0464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0464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0464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046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0464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0464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0464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0464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04644"/>
    <w:rPr>
      <w:i/>
      <w:iCs/>
      <w:color w:val="404040" w:themeColor="text1" w:themeTint="BF"/>
    </w:rPr>
  </w:style>
  <w:style w:type="paragraph" w:styleId="Sraopastraipa">
    <w:name w:val="List Paragraph"/>
    <w:basedOn w:val="prastasis"/>
    <w:uiPriority w:val="34"/>
    <w:qFormat/>
    <w:rsid w:val="00F04644"/>
    <w:pPr>
      <w:ind w:left="720"/>
      <w:contextualSpacing/>
    </w:pPr>
  </w:style>
  <w:style w:type="character" w:styleId="Rykuspabraukimas">
    <w:name w:val="Intense Emphasis"/>
    <w:basedOn w:val="Numatytasispastraiposriftas"/>
    <w:uiPriority w:val="21"/>
    <w:qFormat/>
    <w:rsid w:val="00F04644"/>
    <w:rPr>
      <w:i/>
      <w:iCs/>
      <w:color w:val="0F4761" w:themeColor="accent1" w:themeShade="BF"/>
    </w:rPr>
  </w:style>
  <w:style w:type="paragraph" w:styleId="Iskirtacitata">
    <w:name w:val="Intense Quote"/>
    <w:basedOn w:val="prastasis"/>
    <w:next w:val="prastasis"/>
    <w:link w:val="IskirtacitataDiagrama"/>
    <w:uiPriority w:val="30"/>
    <w:qFormat/>
    <w:rsid w:val="00F046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04644"/>
    <w:rPr>
      <w:i/>
      <w:iCs/>
      <w:color w:val="0F4761" w:themeColor="accent1" w:themeShade="BF"/>
    </w:rPr>
  </w:style>
  <w:style w:type="character" w:styleId="Rykinuoroda">
    <w:name w:val="Intense Reference"/>
    <w:basedOn w:val="Numatytasispastraiposriftas"/>
    <w:uiPriority w:val="32"/>
    <w:qFormat/>
    <w:rsid w:val="00F04644"/>
    <w:rPr>
      <w:b/>
      <w:bCs/>
      <w:smallCaps/>
      <w:color w:val="0F4761" w:themeColor="accent1" w:themeShade="BF"/>
      <w:spacing w:val="5"/>
    </w:rPr>
  </w:style>
  <w:style w:type="table" w:styleId="Lentelstinklelis">
    <w:name w:val="Table Grid"/>
    <w:basedOn w:val="prastojilentel"/>
    <w:uiPriority w:val="39"/>
    <w:rsid w:val="000423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04237C"/>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Grietas">
    <w:name w:val="Strong"/>
    <w:basedOn w:val="Numatytasispastraiposriftas"/>
    <w:uiPriority w:val="22"/>
    <w:qFormat/>
    <w:rsid w:val="0004237C"/>
    <w:rPr>
      <w:b/>
      <w:bCs/>
    </w:rPr>
  </w:style>
  <w:style w:type="character" w:styleId="Emfaz">
    <w:name w:val="Emphasis"/>
    <w:basedOn w:val="Numatytasispastraiposriftas"/>
    <w:uiPriority w:val="20"/>
    <w:qFormat/>
    <w:rsid w:val="0004237C"/>
    <w:rPr>
      <w:i/>
      <w:iCs/>
    </w:rPr>
  </w:style>
  <w:style w:type="paragraph" w:customStyle="1" w:styleId="Default">
    <w:name w:val="Default"/>
    <w:rsid w:val="0004237C"/>
    <w:pPr>
      <w:autoSpaceDE w:val="0"/>
      <w:autoSpaceDN w:val="0"/>
      <w:adjustRightInd w:val="0"/>
      <w:spacing w:after="0" w:line="240" w:lineRule="auto"/>
    </w:pPr>
    <w:rPr>
      <w:rFonts w:ascii="Verdana" w:hAnsi="Verdana" w:cs="Verdana"/>
      <w:color w:val="000000"/>
      <w:kern w:val="0"/>
      <w:sz w:val="24"/>
      <w:szCs w:val="24"/>
    </w:rPr>
  </w:style>
  <w:style w:type="paragraph" w:styleId="Antrats">
    <w:name w:val="header"/>
    <w:basedOn w:val="prastasis"/>
    <w:link w:val="AntratsDiagrama"/>
    <w:uiPriority w:val="99"/>
    <w:unhideWhenUsed/>
    <w:rsid w:val="0004237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04237C"/>
    <w:rPr>
      <w:lang w:val="lt-LT"/>
    </w:rPr>
  </w:style>
  <w:style w:type="paragraph" w:styleId="Porat">
    <w:name w:val="footer"/>
    <w:basedOn w:val="prastasis"/>
    <w:link w:val="PoratDiagrama"/>
    <w:uiPriority w:val="99"/>
    <w:unhideWhenUsed/>
    <w:rsid w:val="0004237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04237C"/>
    <w:rPr>
      <w:lang w:val="lt-LT"/>
    </w:rPr>
  </w:style>
  <w:style w:type="character" w:styleId="Hipersaitas">
    <w:name w:val="Hyperlink"/>
    <w:basedOn w:val="Numatytasispastraiposriftas"/>
    <w:uiPriority w:val="99"/>
    <w:unhideWhenUsed/>
    <w:rsid w:val="00B300FB"/>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early-years.org"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0851A2863D6D644B881BA5476BE95AB" ma:contentTypeVersion="14" ma:contentTypeDescription="Create a new document." ma:contentTypeScope="" ma:versionID="4d6a892826f9b8ed1823b98d5ae889ff">
  <xsd:schema xmlns:xsd="http://www.w3.org/2001/XMLSchema" xmlns:xs="http://www.w3.org/2001/XMLSchema" xmlns:p="http://schemas.microsoft.com/office/2006/metadata/properties" xmlns:ns3="9dfb9be8-5a44-409d-9158-7532ff199579" xmlns:ns4="dad1767c-cfe3-4203-b3b1-0717184ff97d" targetNamespace="http://schemas.microsoft.com/office/2006/metadata/properties" ma:root="true" ma:fieldsID="57f965ef3e11ca7c53aeece77fd5d03f" ns3:_="" ns4:_="">
    <xsd:import namespace="9dfb9be8-5a44-409d-9158-7532ff199579"/>
    <xsd:import namespace="dad1767c-cfe3-4203-b3b1-0717184ff97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_activity"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b9be8-5a44-409d-9158-7532ff199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d1767c-cfe3-4203-b3b1-0717184ff97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dfb9be8-5a44-409d-9158-7532ff199579" xsi:nil="true"/>
  </documentManagement>
</p:properties>
</file>

<file path=customXml/itemProps1.xml><?xml version="1.0" encoding="utf-8"?>
<ds:datastoreItem xmlns:ds="http://schemas.openxmlformats.org/officeDocument/2006/customXml" ds:itemID="{6C4DF289-DC98-49BB-9538-31056C29D14F}">
  <ds:schemaRefs>
    <ds:schemaRef ds:uri="http://schemas.openxmlformats.org/officeDocument/2006/bibliography"/>
  </ds:schemaRefs>
</ds:datastoreItem>
</file>

<file path=customXml/itemProps2.xml><?xml version="1.0" encoding="utf-8"?>
<ds:datastoreItem xmlns:ds="http://schemas.openxmlformats.org/officeDocument/2006/customXml" ds:itemID="{A8A16F62-0815-4B51-98FA-373F0EA89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b9be8-5a44-409d-9158-7532ff199579"/>
    <ds:schemaRef ds:uri="dad1767c-cfe3-4203-b3b1-0717184ff9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1D7BBC-C716-40A8-A36C-8F5EB157BAE7}">
  <ds:schemaRefs>
    <ds:schemaRef ds:uri="http://schemas.microsoft.com/sharepoint/v3/contenttype/forms"/>
  </ds:schemaRefs>
</ds:datastoreItem>
</file>

<file path=customXml/itemProps4.xml><?xml version="1.0" encoding="utf-8"?>
<ds:datastoreItem xmlns:ds="http://schemas.openxmlformats.org/officeDocument/2006/customXml" ds:itemID="{EE0929EC-B6D4-4EAA-B43A-896B9F06ECF4}">
  <ds:schemaRefs>
    <ds:schemaRef ds:uri="http://schemas.microsoft.com/office/2006/metadata/properties"/>
    <ds:schemaRef ds:uri="http://schemas.microsoft.com/office/infopath/2007/PartnerControls"/>
    <ds:schemaRef ds:uri="9dfb9be8-5a44-409d-9158-7532ff199579"/>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13</Pages>
  <Words>4210</Words>
  <Characters>23997</Characters>
  <Application>Microsoft Office Word</Application>
  <DocSecurity>0</DocSecurity>
  <Lines>199</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 Rubavičienė</dc:creator>
  <cp:keywords/>
  <dc:description/>
  <cp:lastModifiedBy>Alma Rubavičienė</cp:lastModifiedBy>
  <cp:revision>5</cp:revision>
  <cp:lastPrinted>2025-06-04T11:12:00Z</cp:lastPrinted>
  <dcterms:created xsi:type="dcterms:W3CDTF">2025-05-30T12:33:00Z</dcterms:created>
  <dcterms:modified xsi:type="dcterms:W3CDTF">2025-06-04T11:48:00Z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0x01010040851A2863D6D644B881BA5476BE95AB</vt:lpwstr>
  </property>
</Properties>
</file>