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77777777"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6597459C"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Pr="002B5DEE">
        <w:rPr>
          <w:rFonts w:ascii="Times New Roman" w:eastAsia="Calibri" w:hAnsi="Times New Roman" w:cs="Times New Roman"/>
          <w:sz w:val="24"/>
          <w:szCs w:val="24"/>
          <w:u w:val="single"/>
          <w14:ligatures w14:val="none"/>
        </w:rPr>
        <w:t xml:space="preserve">miesto </w:t>
      </w:r>
      <w:r w:rsidR="004E426F">
        <w:rPr>
          <w:rFonts w:ascii="Times New Roman" w:eastAsia="Calibri" w:hAnsi="Times New Roman" w:cs="Times New Roman"/>
          <w:sz w:val="24"/>
          <w:szCs w:val="24"/>
          <w:u w:val="single"/>
          <w14:ligatures w14:val="none"/>
        </w:rPr>
        <w:t>,,</w:t>
      </w:r>
      <w:proofErr w:type="spellStart"/>
      <w:r w:rsidR="004E426F">
        <w:rPr>
          <w:rFonts w:ascii="Times New Roman" w:eastAsia="Lucida Sans Unicode" w:hAnsi="Times New Roman" w:cs="Times New Roman"/>
          <w:sz w:val="24"/>
          <w:szCs w:val="24"/>
          <w:u w:val="single"/>
        </w:rPr>
        <w:t>Juventos</w:t>
      </w:r>
      <w:proofErr w:type="spellEnd"/>
      <w:r w:rsidR="004E426F">
        <w:rPr>
          <w:rFonts w:ascii="Times New Roman" w:eastAsia="Lucida Sans Unicode" w:hAnsi="Times New Roman" w:cs="Times New Roman"/>
          <w:sz w:val="24"/>
          <w:szCs w:val="24"/>
          <w:u w:val="single"/>
        </w:rPr>
        <w:t>“</w:t>
      </w:r>
      <w:r w:rsidRPr="002B5DEE">
        <w:rPr>
          <w:rFonts w:ascii="Times New Roman" w:eastAsia="Lucida Sans Unicode" w:hAnsi="Times New Roman" w:cs="Times New Roman"/>
          <w:sz w:val="24"/>
          <w:szCs w:val="24"/>
          <w:u w:val="single"/>
        </w:rPr>
        <w:t xml:space="preserve"> progimnazija</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0478560A"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p>
    <w:p w14:paraId="399BF9A6" w14:textId="026E6CD5"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Pr>
          <w:rFonts w:ascii="Times New Roman" w:hAnsi="Times New Roman"/>
          <w:b/>
          <w:iCs/>
          <w:sz w:val="24"/>
        </w:rPr>
        <w:t>SENSORINIO KAMBARIO ĮRANGOS</w:t>
      </w:r>
      <w:r w:rsidRPr="00E90C49">
        <w:rPr>
          <w:rFonts w:ascii="Times New Roman" w:hAnsi="Times New Roman"/>
          <w:b/>
          <w:iCs/>
          <w:sz w:val="24"/>
        </w:rPr>
        <w:t xml:space="preserve">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Default="00AE6083" w:rsidP="00AE6083">
      <w:pPr>
        <w:widowControl w:val="0"/>
        <w:suppressAutoHyphens/>
        <w:jc w:val="center"/>
        <w:rPr>
          <w:rFonts w:ascii="Times New Roman" w:eastAsia="Lucida Sans Unicode" w:hAnsi="Times New Roman" w:cs="Times New Roman"/>
          <w:sz w:val="24"/>
          <w:szCs w:val="20"/>
          <w14:ligatures w14:val="none"/>
        </w:rPr>
      </w:pPr>
    </w:p>
    <w:tbl>
      <w:tblPr>
        <w:tblW w:w="10206" w:type="dxa"/>
        <w:tblInd w:w="-5" w:type="dxa"/>
        <w:tblLook w:val="04A0" w:firstRow="1" w:lastRow="0" w:firstColumn="1" w:lastColumn="0" w:noHBand="0" w:noVBand="1"/>
      </w:tblPr>
      <w:tblGrid>
        <w:gridCol w:w="6610"/>
        <w:gridCol w:w="3596"/>
      </w:tblGrid>
      <w:tr w:rsidR="002B5DEE" w:rsidRPr="00011A83" w14:paraId="41991625" w14:textId="77777777" w:rsidTr="00131394">
        <w:trPr>
          <w:trHeight w:val="886"/>
        </w:trPr>
        <w:tc>
          <w:tcPr>
            <w:tcW w:w="661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59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131394">
        <w:trPr>
          <w:trHeight w:val="577"/>
        </w:trPr>
        <w:tc>
          <w:tcPr>
            <w:tcW w:w="661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59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131394">
        <w:trPr>
          <w:trHeight w:val="577"/>
        </w:trPr>
        <w:tc>
          <w:tcPr>
            <w:tcW w:w="661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59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131394">
        <w:trPr>
          <w:trHeight w:val="763"/>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3974C5" w:rsidRDefault="00D02579" w:rsidP="002B5DEE">
      <w:pPr>
        <w:ind w:firstLine="567"/>
        <w:jc w:val="center"/>
        <w:rPr>
          <w:rFonts w:ascii="Times New Roman" w:eastAsia="Times New Roman" w:hAnsi="Times New Roman" w:cs="Times New Roman"/>
          <w:b/>
          <w:bCs/>
          <w:sz w:val="24"/>
          <w:szCs w:val="20"/>
        </w:rPr>
      </w:pPr>
      <w:r w:rsidRPr="003974C5">
        <w:rPr>
          <w:rFonts w:ascii="Times New Roman" w:eastAsia="Times New Roman" w:hAnsi="Times New Roman" w:cs="Times New Roman"/>
          <w:b/>
          <w:bCs/>
          <w:sz w:val="24"/>
          <w:szCs w:val="20"/>
        </w:rPr>
        <w:t>(</w:t>
      </w:r>
      <w:r w:rsidRPr="003974C5">
        <w:rPr>
          <w:rFonts w:ascii="Times New Roman" w:eastAsia="Times New Roman" w:hAnsi="Times New Roman" w:cs="Times New Roman"/>
          <w:i/>
          <w:iCs/>
          <w:sz w:val="20"/>
          <w:szCs w:val="20"/>
        </w:rPr>
        <w:t xml:space="preserve">nurodomi visi </w:t>
      </w:r>
      <w:r w:rsidR="00C8353D" w:rsidRPr="003974C5">
        <w:rPr>
          <w:rFonts w:ascii="Times New Roman" w:eastAsia="Times New Roman" w:hAnsi="Times New Roman" w:cs="Times New Roman"/>
          <w:i/>
          <w:iCs/>
          <w:sz w:val="20"/>
          <w:szCs w:val="20"/>
        </w:rPr>
        <w:t xml:space="preserve">ūkio subjektai </w:t>
      </w:r>
      <w:r w:rsidRPr="003974C5">
        <w:rPr>
          <w:rFonts w:ascii="Times New Roman" w:eastAsia="Times New Roman" w:hAnsi="Times New Roman" w:cs="Times New Roman"/>
          <w:i/>
          <w:iCs/>
          <w:sz w:val="20"/>
          <w:szCs w:val="20"/>
        </w:rPr>
        <w:t>kurių pajėgumais tiekėjas remsis</w:t>
      </w:r>
      <w:r w:rsidRPr="003974C5">
        <w:rPr>
          <w:rFonts w:ascii="Times New Roman" w:eastAsia="Times New Roman" w:hAnsi="Times New Roman" w:cs="Times New Roman"/>
          <w:b/>
          <w:bCs/>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131394">
        <w:trPr>
          <w:trHeight w:val="832"/>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131394">
        <w:trPr>
          <w:trHeight w:val="325"/>
        </w:trPr>
        <w:tc>
          <w:tcPr>
            <w:tcW w:w="426" w:type="dxa"/>
          </w:tcPr>
          <w:p w14:paraId="42F639D0" w14:textId="77777777" w:rsidR="00D02579" w:rsidRPr="00C91D37" w:rsidRDefault="00D02579" w:rsidP="007B463A">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7B463A">
            <w:pPr>
              <w:jc w:val="both"/>
              <w:rPr>
                <w:rFonts w:ascii="Times New Roman" w:hAnsi="Times New Roman" w:cs="Times New Roman"/>
                <w:lang w:eastAsia="en-US"/>
              </w:rPr>
            </w:pPr>
          </w:p>
        </w:tc>
        <w:tc>
          <w:tcPr>
            <w:tcW w:w="3327" w:type="dxa"/>
          </w:tcPr>
          <w:p w14:paraId="657C305F" w14:textId="77777777" w:rsidR="00D02579" w:rsidRPr="00C91D37" w:rsidRDefault="00D02579" w:rsidP="007B463A">
            <w:pPr>
              <w:jc w:val="both"/>
              <w:rPr>
                <w:rFonts w:ascii="Times New Roman" w:hAnsi="Times New Roman" w:cs="Times New Roman"/>
                <w:lang w:eastAsia="en-US"/>
              </w:rPr>
            </w:pPr>
          </w:p>
        </w:tc>
        <w:tc>
          <w:tcPr>
            <w:tcW w:w="2170" w:type="dxa"/>
          </w:tcPr>
          <w:p w14:paraId="6858A286" w14:textId="77777777" w:rsidR="00D02579" w:rsidRPr="00C91D37" w:rsidRDefault="00D02579" w:rsidP="007B463A">
            <w:pPr>
              <w:jc w:val="both"/>
              <w:rPr>
                <w:rFonts w:ascii="Times New Roman" w:hAnsi="Times New Roman" w:cs="Times New Roman"/>
                <w:lang w:eastAsia="en-US"/>
              </w:rPr>
            </w:pPr>
          </w:p>
        </w:tc>
        <w:tc>
          <w:tcPr>
            <w:tcW w:w="1551" w:type="dxa"/>
          </w:tcPr>
          <w:p w14:paraId="2B5FCBBE" w14:textId="77777777" w:rsidR="00D02579" w:rsidRDefault="00D02579" w:rsidP="007B463A">
            <w:pPr>
              <w:jc w:val="both"/>
              <w:rPr>
                <w:sz w:val="24"/>
                <w:lang w:eastAsia="en-US"/>
              </w:rPr>
            </w:pPr>
          </w:p>
        </w:tc>
      </w:tr>
      <w:tr w:rsidR="00D02579" w14:paraId="22D196E2" w14:textId="77777777" w:rsidTr="00131394">
        <w:trPr>
          <w:trHeight w:val="307"/>
        </w:trPr>
        <w:tc>
          <w:tcPr>
            <w:tcW w:w="426" w:type="dxa"/>
          </w:tcPr>
          <w:p w14:paraId="5521F799" w14:textId="77777777" w:rsidR="00D02579" w:rsidRPr="00C91D37" w:rsidRDefault="00D02579" w:rsidP="007B463A">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7B463A">
            <w:pPr>
              <w:jc w:val="both"/>
              <w:rPr>
                <w:rFonts w:ascii="Times New Roman" w:hAnsi="Times New Roman" w:cs="Times New Roman"/>
                <w:lang w:eastAsia="en-US"/>
              </w:rPr>
            </w:pPr>
          </w:p>
        </w:tc>
        <w:tc>
          <w:tcPr>
            <w:tcW w:w="3327" w:type="dxa"/>
          </w:tcPr>
          <w:p w14:paraId="7B58B325" w14:textId="77777777" w:rsidR="00D02579" w:rsidRPr="00C91D37" w:rsidRDefault="00D02579" w:rsidP="007B463A">
            <w:pPr>
              <w:jc w:val="both"/>
              <w:rPr>
                <w:rFonts w:ascii="Times New Roman" w:hAnsi="Times New Roman" w:cs="Times New Roman"/>
                <w:lang w:eastAsia="en-US"/>
              </w:rPr>
            </w:pPr>
          </w:p>
        </w:tc>
        <w:tc>
          <w:tcPr>
            <w:tcW w:w="2170" w:type="dxa"/>
          </w:tcPr>
          <w:p w14:paraId="14DD811D" w14:textId="77777777" w:rsidR="00D02579" w:rsidRPr="00C91D37" w:rsidRDefault="00D02579" w:rsidP="007B463A">
            <w:pPr>
              <w:jc w:val="both"/>
              <w:rPr>
                <w:rFonts w:ascii="Times New Roman" w:hAnsi="Times New Roman" w:cs="Times New Roman"/>
                <w:lang w:eastAsia="en-US"/>
              </w:rPr>
            </w:pPr>
          </w:p>
        </w:tc>
        <w:tc>
          <w:tcPr>
            <w:tcW w:w="1551" w:type="dxa"/>
          </w:tcPr>
          <w:p w14:paraId="10AEF3F4" w14:textId="77777777" w:rsidR="00D02579" w:rsidRDefault="00D02579" w:rsidP="007B463A">
            <w:pPr>
              <w:jc w:val="both"/>
              <w:rPr>
                <w:sz w:val="24"/>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Pr="00DE33FA" w:rsidRDefault="00D02579" w:rsidP="00D0257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3D7B46" w:rsidRDefault="00D02579" w:rsidP="002B5DE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14:paraId="0036962D" w14:textId="77777777" w:rsidTr="00131394">
        <w:trPr>
          <w:trHeight w:val="315"/>
        </w:trPr>
        <w:tc>
          <w:tcPr>
            <w:tcW w:w="691" w:type="dxa"/>
          </w:tcPr>
          <w:p w14:paraId="52343763" w14:textId="77777777" w:rsidR="00D02579" w:rsidRPr="00C91D37" w:rsidRDefault="00D02579" w:rsidP="007B463A">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383DA0EA" w14:textId="77777777" w:rsidR="00D02579" w:rsidRPr="00C91D37" w:rsidRDefault="00D02579" w:rsidP="007B463A">
            <w:pPr>
              <w:jc w:val="both"/>
              <w:rPr>
                <w:rFonts w:ascii="Times New Roman" w:hAnsi="Times New Roman" w:cs="Times New Roman"/>
                <w:lang w:eastAsia="en-US"/>
              </w:rPr>
            </w:pPr>
          </w:p>
        </w:tc>
        <w:tc>
          <w:tcPr>
            <w:tcW w:w="3297" w:type="dxa"/>
          </w:tcPr>
          <w:p w14:paraId="2F530395" w14:textId="77777777" w:rsidR="00D02579" w:rsidRPr="00C91D37" w:rsidRDefault="00D02579" w:rsidP="007B463A">
            <w:pPr>
              <w:jc w:val="both"/>
              <w:rPr>
                <w:rFonts w:ascii="Times New Roman" w:hAnsi="Times New Roman" w:cs="Times New Roman"/>
                <w:lang w:eastAsia="en-US"/>
              </w:rPr>
            </w:pPr>
          </w:p>
        </w:tc>
        <w:tc>
          <w:tcPr>
            <w:tcW w:w="2151" w:type="dxa"/>
          </w:tcPr>
          <w:p w14:paraId="1EBD250D" w14:textId="77777777" w:rsidR="00D02579" w:rsidRPr="00C91D37" w:rsidRDefault="00D02579" w:rsidP="007B463A">
            <w:pPr>
              <w:jc w:val="both"/>
              <w:rPr>
                <w:rFonts w:ascii="Times New Roman" w:hAnsi="Times New Roman" w:cs="Times New Roman"/>
                <w:lang w:eastAsia="en-US"/>
              </w:rPr>
            </w:pPr>
          </w:p>
        </w:tc>
        <w:tc>
          <w:tcPr>
            <w:tcW w:w="1630" w:type="dxa"/>
          </w:tcPr>
          <w:p w14:paraId="594326DB" w14:textId="77777777" w:rsidR="00D02579" w:rsidRDefault="00D02579" w:rsidP="007B463A">
            <w:pPr>
              <w:jc w:val="both"/>
              <w:rPr>
                <w:sz w:val="24"/>
                <w:lang w:eastAsia="en-US"/>
              </w:rPr>
            </w:pPr>
          </w:p>
        </w:tc>
      </w:tr>
      <w:tr w:rsidR="00D02579" w14:paraId="66222572" w14:textId="77777777" w:rsidTr="00131394">
        <w:trPr>
          <w:trHeight w:val="315"/>
        </w:trPr>
        <w:tc>
          <w:tcPr>
            <w:tcW w:w="691" w:type="dxa"/>
          </w:tcPr>
          <w:p w14:paraId="492BDE11" w14:textId="77777777" w:rsidR="00D02579" w:rsidRPr="00C91D37" w:rsidRDefault="00D02579" w:rsidP="007B463A">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32F301FA" w14:textId="77777777" w:rsidR="00D02579" w:rsidRPr="00C91D37" w:rsidRDefault="00D02579" w:rsidP="007B463A">
            <w:pPr>
              <w:jc w:val="both"/>
              <w:rPr>
                <w:rFonts w:ascii="Times New Roman" w:hAnsi="Times New Roman" w:cs="Times New Roman"/>
                <w:lang w:eastAsia="en-US"/>
              </w:rPr>
            </w:pPr>
          </w:p>
        </w:tc>
        <w:tc>
          <w:tcPr>
            <w:tcW w:w="3297" w:type="dxa"/>
          </w:tcPr>
          <w:p w14:paraId="2F9FA6D8" w14:textId="77777777" w:rsidR="00D02579" w:rsidRPr="00C91D37" w:rsidRDefault="00D02579" w:rsidP="007B463A">
            <w:pPr>
              <w:jc w:val="both"/>
              <w:rPr>
                <w:rFonts w:ascii="Times New Roman" w:hAnsi="Times New Roman" w:cs="Times New Roman"/>
                <w:lang w:eastAsia="en-US"/>
              </w:rPr>
            </w:pPr>
          </w:p>
        </w:tc>
        <w:tc>
          <w:tcPr>
            <w:tcW w:w="2151" w:type="dxa"/>
          </w:tcPr>
          <w:p w14:paraId="1AD069D6" w14:textId="77777777" w:rsidR="00D02579" w:rsidRPr="00C91D37" w:rsidRDefault="00D02579" w:rsidP="007B463A">
            <w:pPr>
              <w:jc w:val="both"/>
              <w:rPr>
                <w:rFonts w:ascii="Times New Roman" w:hAnsi="Times New Roman" w:cs="Times New Roman"/>
                <w:lang w:eastAsia="en-US"/>
              </w:rPr>
            </w:pPr>
          </w:p>
        </w:tc>
        <w:tc>
          <w:tcPr>
            <w:tcW w:w="1630" w:type="dxa"/>
          </w:tcPr>
          <w:p w14:paraId="48790784" w14:textId="77777777" w:rsidR="00D02579" w:rsidRDefault="00D02579" w:rsidP="007B463A">
            <w:pPr>
              <w:jc w:val="both"/>
              <w:rPr>
                <w:sz w:val="24"/>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77777777"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A4F8B2" w14:textId="3E323DE1" w:rsidR="002B5DEE" w:rsidRDefault="007F312C" w:rsidP="0046230D">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23A0684" w14:textId="77777777" w:rsidR="0046230D" w:rsidRPr="002B5DEE" w:rsidRDefault="0046230D" w:rsidP="0046230D">
      <w:pPr>
        <w:ind w:firstLine="709"/>
        <w:jc w:val="both"/>
        <w:rPr>
          <w:rFonts w:ascii="Times New Roman" w:eastAsia="Times New Roman" w:hAnsi="Times New Roman" w:cs="Times New Roman"/>
          <w:bCs/>
          <w:iCs/>
          <w:sz w:val="24"/>
          <w:szCs w:val="24"/>
          <w14:ligatures w14:val="none"/>
        </w:rPr>
      </w:pPr>
    </w:p>
    <w:p w14:paraId="753108FE" w14:textId="77777777" w:rsidR="002B5DEE" w:rsidRDefault="002B5DEE" w:rsidP="002B5DEE">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4719C213" w14:textId="77777777" w:rsidR="005637D3" w:rsidRPr="002B5DEE" w:rsidRDefault="005637D3" w:rsidP="002B5DEE">
      <w:pPr>
        <w:widowControl w:val="0"/>
        <w:suppressAutoHyphens/>
        <w:jc w:val="both"/>
        <w:rPr>
          <w:rFonts w:ascii="Times New Roman" w:eastAsia="Times New Roman" w:hAnsi="Times New Roman" w:cs="Times New Roman"/>
          <w:b/>
          <w:sz w:val="24"/>
          <w:szCs w:val="24"/>
          <w14:ligatures w14:val="none"/>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160"/>
        <w:gridCol w:w="992"/>
        <w:gridCol w:w="869"/>
        <w:gridCol w:w="1548"/>
        <w:gridCol w:w="1268"/>
      </w:tblGrid>
      <w:tr w:rsidR="007F312C" w:rsidRPr="004E426F" w14:paraId="258AF68F" w14:textId="77777777" w:rsidTr="0046230D">
        <w:tc>
          <w:tcPr>
            <w:tcW w:w="511" w:type="dxa"/>
            <w:shd w:val="clear" w:color="auto" w:fill="D9E2F3" w:themeFill="accent1" w:themeFillTint="33"/>
            <w:vAlign w:val="center"/>
          </w:tcPr>
          <w:p w14:paraId="1CC177DD"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60" w:type="dxa"/>
            <w:shd w:val="clear" w:color="auto" w:fill="D9E2F3" w:themeFill="accent1" w:themeFillTint="33"/>
            <w:vAlign w:val="center"/>
          </w:tcPr>
          <w:p w14:paraId="45201BD2"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7BD82C84"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2F30AD01"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7969CC50"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8" w:type="dxa"/>
            <w:shd w:val="clear" w:color="auto" w:fill="D9E2F3" w:themeFill="accent1" w:themeFillTint="33"/>
            <w:vAlign w:val="center"/>
          </w:tcPr>
          <w:p w14:paraId="6AD007CE"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49C855A8" w14:textId="77777777" w:rsidR="007F312C" w:rsidRPr="004E426F" w:rsidRDefault="007F312C" w:rsidP="002B5DEE">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7F312C" w:rsidRPr="004E426F" w14:paraId="6A6368A0" w14:textId="77777777" w:rsidTr="0046230D">
        <w:tc>
          <w:tcPr>
            <w:tcW w:w="511" w:type="dxa"/>
            <w:shd w:val="clear" w:color="auto" w:fill="auto"/>
            <w:vAlign w:val="center"/>
          </w:tcPr>
          <w:p w14:paraId="5F218E56" w14:textId="77777777" w:rsidR="007F312C" w:rsidRPr="004E426F" w:rsidRDefault="007F312C" w:rsidP="002B5DEE">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60" w:type="dxa"/>
            <w:shd w:val="clear" w:color="auto" w:fill="auto"/>
            <w:vAlign w:val="center"/>
          </w:tcPr>
          <w:p w14:paraId="255E5089" w14:textId="77777777" w:rsidR="007F312C" w:rsidRPr="004E426F" w:rsidRDefault="007F312C" w:rsidP="002B5DEE">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2E4462B3" w14:textId="77777777" w:rsidR="007F312C" w:rsidRPr="004E426F" w:rsidRDefault="007F312C" w:rsidP="002B5DEE">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108B3915" w14:textId="77777777" w:rsidR="007F312C" w:rsidRPr="004E426F" w:rsidRDefault="007F312C" w:rsidP="002B5DEE">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8" w:type="dxa"/>
            <w:shd w:val="clear" w:color="auto" w:fill="auto"/>
            <w:vAlign w:val="center"/>
          </w:tcPr>
          <w:p w14:paraId="48199C1E" w14:textId="77777777" w:rsidR="007F312C" w:rsidRPr="004E426F" w:rsidRDefault="007F312C" w:rsidP="002B5DEE">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986FB4D" w14:textId="77777777" w:rsidR="007F312C" w:rsidRPr="004E426F" w:rsidRDefault="007F312C" w:rsidP="002B5DEE">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4E426F" w:rsidRPr="004E426F" w14:paraId="67744B02" w14:textId="77777777" w:rsidTr="0046230D">
        <w:tc>
          <w:tcPr>
            <w:tcW w:w="511" w:type="dxa"/>
            <w:shd w:val="clear" w:color="auto" w:fill="auto"/>
            <w:vAlign w:val="center"/>
          </w:tcPr>
          <w:p w14:paraId="02B1B00D" w14:textId="1B955CF2" w:rsidR="004E426F" w:rsidRPr="004E426F" w:rsidRDefault="004E426F" w:rsidP="004E426F">
            <w:pPr>
              <w:widowControl w:val="0"/>
              <w:suppressAutoHyphens/>
              <w:ind w:right="-142"/>
              <w:jc w:val="both"/>
              <w:rPr>
                <w:rFonts w:ascii="Times New Roman" w:eastAsia="Lucida Sans Unicode" w:hAnsi="Times New Roman" w:cs="Times New Roman"/>
                <w:b/>
                <w:bCs/>
                <w:sz w:val="20"/>
                <w:szCs w:val="20"/>
                <w14:ligatures w14:val="none"/>
              </w:rPr>
            </w:pPr>
            <w:r w:rsidRPr="004E426F">
              <w:rPr>
                <w:rFonts w:ascii="Times New Roman" w:eastAsia="Arial Unicode MS" w:hAnsi="Times New Roman" w:cs="Times New Roman"/>
                <w:sz w:val="20"/>
                <w:szCs w:val="20"/>
                <w:bdr w:val="nil"/>
                <w14:ligatures w14:val="none"/>
              </w:rPr>
              <w:t xml:space="preserve">1. </w:t>
            </w:r>
          </w:p>
        </w:tc>
        <w:tc>
          <w:tcPr>
            <w:tcW w:w="5160" w:type="dxa"/>
            <w:shd w:val="clear" w:color="auto" w:fill="auto"/>
            <w:vAlign w:val="center"/>
          </w:tcPr>
          <w:p w14:paraId="75BB81BD" w14:textId="622EB2C1" w:rsidR="004E426F" w:rsidRPr="004E426F" w:rsidRDefault="004E426F" w:rsidP="004E426F">
            <w:pPr>
              <w:rPr>
                <w:rFonts w:ascii="Times New Roman" w:hAnsi="Times New Roman" w:cs="Times New Roman"/>
                <w:color w:val="000000"/>
                <w:sz w:val="20"/>
                <w:szCs w:val="20"/>
                <w:lang w:eastAsia="lt-LT"/>
              </w:rPr>
            </w:pPr>
            <w:r w:rsidRPr="004E426F">
              <w:rPr>
                <w:rFonts w:ascii="Times New Roman" w:eastAsia="Arial Unicode MS" w:hAnsi="Times New Roman" w:cs="Times New Roman"/>
                <w:sz w:val="20"/>
                <w:szCs w:val="20"/>
                <w:bdr w:val="nil"/>
                <w14:ligatures w14:val="none"/>
              </w:rPr>
              <w:t>Sensorinės įrangos sistema su technine ir programine įranga</w:t>
            </w:r>
          </w:p>
        </w:tc>
        <w:tc>
          <w:tcPr>
            <w:tcW w:w="992" w:type="dxa"/>
            <w:shd w:val="clear" w:color="auto" w:fill="auto"/>
            <w:vAlign w:val="center"/>
          </w:tcPr>
          <w:p w14:paraId="356D3782" w14:textId="1AE47405"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39F74CC5" w14:textId="01013BEF" w:rsidR="004E426F" w:rsidRPr="004E426F" w:rsidRDefault="004E426F" w:rsidP="004E426F">
            <w:pPr>
              <w:widowControl w:val="0"/>
              <w:suppressAutoHyphens/>
              <w:ind w:right="-142"/>
              <w:rPr>
                <w:rFonts w:ascii="Times New Roman" w:eastAsia="Lucida Sans Unicode" w:hAnsi="Times New Roman" w:cs="Times New Roman"/>
                <w:sz w:val="20"/>
                <w:szCs w:val="20"/>
                <w14:ligatures w14:val="none"/>
              </w:rPr>
            </w:pPr>
            <w:proofErr w:type="spellStart"/>
            <w:r w:rsidRPr="004E426F">
              <w:rPr>
                <w:rFonts w:ascii="Times New Roman" w:eastAsia="Arial Unicode MS" w:hAnsi="Times New Roman" w:cs="Times New Roman"/>
                <w:sz w:val="20"/>
                <w:szCs w:val="20"/>
                <w:bdr w:val="nil"/>
                <w14:ligatures w14:val="none"/>
              </w:rPr>
              <w:t>Kompl</w:t>
            </w:r>
            <w:proofErr w:type="spellEnd"/>
            <w:r w:rsidRPr="004E426F">
              <w:rPr>
                <w:rFonts w:ascii="Times New Roman" w:eastAsia="Arial Unicode MS" w:hAnsi="Times New Roman" w:cs="Times New Roman"/>
                <w:sz w:val="20"/>
                <w:szCs w:val="20"/>
                <w:bdr w:val="nil"/>
                <w14:ligatures w14:val="none"/>
              </w:rPr>
              <w:t>.</w:t>
            </w:r>
          </w:p>
        </w:tc>
        <w:tc>
          <w:tcPr>
            <w:tcW w:w="1548" w:type="dxa"/>
            <w:shd w:val="clear" w:color="auto" w:fill="auto"/>
          </w:tcPr>
          <w:p w14:paraId="5F48F389"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CB3C409"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8E5F77A" w14:textId="77777777" w:rsidTr="0046230D">
        <w:tc>
          <w:tcPr>
            <w:tcW w:w="511" w:type="dxa"/>
            <w:shd w:val="clear" w:color="auto" w:fill="auto"/>
          </w:tcPr>
          <w:p w14:paraId="736E7F57" w14:textId="4C1B6842"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w:t>
            </w:r>
          </w:p>
        </w:tc>
        <w:tc>
          <w:tcPr>
            <w:tcW w:w="5160" w:type="dxa"/>
            <w:shd w:val="clear" w:color="auto" w:fill="auto"/>
            <w:vAlign w:val="center"/>
          </w:tcPr>
          <w:p w14:paraId="711810DB" w14:textId="348C836F"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Projektorius</w:t>
            </w:r>
          </w:p>
        </w:tc>
        <w:tc>
          <w:tcPr>
            <w:tcW w:w="992" w:type="dxa"/>
            <w:shd w:val="clear" w:color="auto" w:fill="auto"/>
            <w:vAlign w:val="center"/>
          </w:tcPr>
          <w:p w14:paraId="434BA342" w14:textId="4943945F"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7C30500" w14:textId="2764F4A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1FA3ABA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4FD6A5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306730E3" w14:textId="77777777" w:rsidTr="0046230D">
        <w:tc>
          <w:tcPr>
            <w:tcW w:w="511" w:type="dxa"/>
            <w:shd w:val="clear" w:color="auto" w:fill="auto"/>
          </w:tcPr>
          <w:p w14:paraId="5953FC07" w14:textId="527B9C98"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w:t>
            </w:r>
          </w:p>
        </w:tc>
        <w:tc>
          <w:tcPr>
            <w:tcW w:w="5160" w:type="dxa"/>
            <w:shd w:val="clear" w:color="auto" w:fill="auto"/>
            <w:vAlign w:val="center"/>
          </w:tcPr>
          <w:p w14:paraId="05F88A4A" w14:textId="0D9B13B1"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Garso kolonėlės</w:t>
            </w:r>
          </w:p>
        </w:tc>
        <w:tc>
          <w:tcPr>
            <w:tcW w:w="992" w:type="dxa"/>
            <w:shd w:val="clear" w:color="auto" w:fill="auto"/>
            <w:vAlign w:val="center"/>
          </w:tcPr>
          <w:p w14:paraId="2ADDE205" w14:textId="409FCEF6"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1D34A8F1" w14:textId="670A605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0841F83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5DB7D6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33AB3965" w14:textId="77777777" w:rsidTr="0046230D">
        <w:tc>
          <w:tcPr>
            <w:tcW w:w="511" w:type="dxa"/>
            <w:shd w:val="clear" w:color="auto" w:fill="auto"/>
          </w:tcPr>
          <w:p w14:paraId="01CB4518" w14:textId="6B334D48"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4.</w:t>
            </w:r>
          </w:p>
        </w:tc>
        <w:tc>
          <w:tcPr>
            <w:tcW w:w="5160" w:type="dxa"/>
            <w:tcBorders>
              <w:top w:val="single" w:sz="4" w:space="0" w:color="auto"/>
              <w:left w:val="single" w:sz="4" w:space="0" w:color="auto"/>
              <w:bottom w:val="single" w:sz="4" w:space="0" w:color="auto"/>
              <w:right w:val="single" w:sz="4" w:space="0" w:color="auto"/>
            </w:tcBorders>
            <w:vAlign w:val="center"/>
          </w:tcPr>
          <w:p w14:paraId="6E2647EA" w14:textId="114F2307" w:rsidR="004E426F" w:rsidRPr="004E426F" w:rsidRDefault="004E426F" w:rsidP="004E426F">
            <w:pPr>
              <w:widowControl w:val="0"/>
              <w:suppressAutoHyphens/>
              <w:rPr>
                <w:rFonts w:ascii="Times New Roman" w:hAnsi="Times New Roman" w:cs="Times New Roman"/>
                <w:sz w:val="20"/>
                <w:szCs w:val="20"/>
              </w:rPr>
            </w:pPr>
            <w:proofErr w:type="spellStart"/>
            <w:r w:rsidRPr="004E426F">
              <w:rPr>
                <w:rFonts w:ascii="Times New Roman" w:eastAsia="Arial Unicode MS" w:hAnsi="Times New Roman" w:cs="Times New Roman"/>
                <w:sz w:val="20"/>
                <w:szCs w:val="20"/>
                <w:bdr w:val="nil"/>
                <w14:ligatures w14:val="none"/>
              </w:rPr>
              <w:t>Sėdmaišis</w:t>
            </w:r>
            <w:proofErr w:type="spellEnd"/>
          </w:p>
        </w:tc>
        <w:tc>
          <w:tcPr>
            <w:tcW w:w="992" w:type="dxa"/>
            <w:shd w:val="clear" w:color="auto" w:fill="auto"/>
            <w:vAlign w:val="center"/>
          </w:tcPr>
          <w:p w14:paraId="4DA1BD91" w14:textId="4DD39406"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5</w:t>
            </w:r>
          </w:p>
        </w:tc>
        <w:tc>
          <w:tcPr>
            <w:tcW w:w="869" w:type="dxa"/>
            <w:shd w:val="clear" w:color="auto" w:fill="auto"/>
            <w:vAlign w:val="center"/>
          </w:tcPr>
          <w:p w14:paraId="50F24143" w14:textId="141DEADE"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78BE7C28"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EADFC0C"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5D9E135" w14:textId="77777777" w:rsidTr="0046230D">
        <w:tc>
          <w:tcPr>
            <w:tcW w:w="511" w:type="dxa"/>
            <w:shd w:val="clear" w:color="auto" w:fill="auto"/>
          </w:tcPr>
          <w:p w14:paraId="4AC593C9" w14:textId="2A28A9BC" w:rsidR="004E426F" w:rsidRPr="004E426F" w:rsidRDefault="004E426F" w:rsidP="004E426F">
            <w:pPr>
              <w:widowControl w:val="0"/>
              <w:suppressAutoHyphens/>
              <w:ind w:right="-142"/>
              <w:jc w:val="both"/>
              <w:rPr>
                <w:rFonts w:ascii="Times New Roman" w:eastAsia="Lucida Sans Unicode" w:hAnsi="Times New Roman" w:cs="Times New Roman"/>
                <w:b/>
                <w:bCs/>
                <w:sz w:val="20"/>
                <w:szCs w:val="20"/>
                <w14:ligatures w14:val="none"/>
              </w:rPr>
            </w:pPr>
            <w:r w:rsidRPr="004E426F">
              <w:rPr>
                <w:rFonts w:ascii="Times New Roman" w:eastAsia="Arial Unicode MS" w:hAnsi="Times New Roman" w:cs="Times New Roman"/>
                <w:sz w:val="20"/>
                <w:szCs w:val="20"/>
                <w:bdr w:val="nil"/>
                <w14:ligatures w14:val="none"/>
              </w:rPr>
              <w:t>5.</w:t>
            </w:r>
          </w:p>
        </w:tc>
        <w:tc>
          <w:tcPr>
            <w:tcW w:w="5160" w:type="dxa"/>
            <w:shd w:val="clear" w:color="auto" w:fill="auto"/>
            <w:vAlign w:val="center"/>
          </w:tcPr>
          <w:p w14:paraId="18C3536C" w14:textId="23FF8016"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Šviečiantis kubas</w:t>
            </w:r>
          </w:p>
        </w:tc>
        <w:tc>
          <w:tcPr>
            <w:tcW w:w="992" w:type="dxa"/>
            <w:shd w:val="clear" w:color="auto" w:fill="auto"/>
            <w:vAlign w:val="center"/>
          </w:tcPr>
          <w:p w14:paraId="18642211" w14:textId="48E29028"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w:t>
            </w:r>
          </w:p>
        </w:tc>
        <w:tc>
          <w:tcPr>
            <w:tcW w:w="869" w:type="dxa"/>
            <w:shd w:val="clear" w:color="auto" w:fill="auto"/>
            <w:vAlign w:val="center"/>
          </w:tcPr>
          <w:p w14:paraId="547B92C2" w14:textId="5AC803F0"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3B9F93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09B6E0E"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BE2D8C4" w14:textId="77777777" w:rsidTr="0046230D">
        <w:tc>
          <w:tcPr>
            <w:tcW w:w="511" w:type="dxa"/>
            <w:shd w:val="clear" w:color="auto" w:fill="auto"/>
          </w:tcPr>
          <w:p w14:paraId="22A18B18" w14:textId="75045E65" w:rsidR="004E426F" w:rsidRPr="004E426F" w:rsidRDefault="004E426F" w:rsidP="004E426F">
            <w:pPr>
              <w:widowControl w:val="0"/>
              <w:suppressAutoHyphens/>
              <w:ind w:right="-142"/>
              <w:jc w:val="both"/>
              <w:rPr>
                <w:rFonts w:ascii="Times New Roman" w:eastAsia="Lucida Sans Unicode" w:hAnsi="Times New Roman" w:cs="Times New Roman"/>
                <w:b/>
                <w:bCs/>
                <w:sz w:val="20"/>
                <w:szCs w:val="20"/>
                <w14:ligatures w14:val="none"/>
              </w:rPr>
            </w:pPr>
            <w:r w:rsidRPr="004E426F">
              <w:rPr>
                <w:rFonts w:ascii="Times New Roman" w:eastAsia="Arial Unicode MS" w:hAnsi="Times New Roman" w:cs="Times New Roman"/>
                <w:sz w:val="20"/>
                <w:szCs w:val="20"/>
                <w:bdr w:val="nil"/>
                <w14:ligatures w14:val="none"/>
              </w:rPr>
              <w:t>6.</w:t>
            </w:r>
          </w:p>
        </w:tc>
        <w:tc>
          <w:tcPr>
            <w:tcW w:w="5160" w:type="dxa"/>
            <w:shd w:val="clear" w:color="auto" w:fill="auto"/>
            <w:vAlign w:val="center"/>
          </w:tcPr>
          <w:p w14:paraId="2A61CD38" w14:textId="1BE19CD8" w:rsidR="004E426F" w:rsidRPr="004E426F" w:rsidRDefault="004E426F" w:rsidP="004E426F">
            <w:pPr>
              <w:widowControl w:val="0"/>
              <w:suppressAutoHyphens/>
              <w:rPr>
                <w:rFonts w:ascii="Times New Roman" w:hAnsi="Times New Roman" w:cs="Times New Roman"/>
                <w:i/>
                <w:iCs/>
                <w:sz w:val="20"/>
                <w:szCs w:val="20"/>
              </w:rPr>
            </w:pPr>
            <w:r w:rsidRPr="004E426F">
              <w:rPr>
                <w:rFonts w:ascii="Times New Roman" w:eastAsia="Arial Unicode MS" w:hAnsi="Times New Roman" w:cs="Times New Roman"/>
                <w:sz w:val="20"/>
                <w:szCs w:val="20"/>
                <w:bdr w:val="nil"/>
                <w14:ligatures w14:val="none"/>
              </w:rPr>
              <w:t>Pasunkintų priemonių komplektas</w:t>
            </w:r>
          </w:p>
        </w:tc>
        <w:tc>
          <w:tcPr>
            <w:tcW w:w="992" w:type="dxa"/>
            <w:shd w:val="clear" w:color="auto" w:fill="auto"/>
            <w:vAlign w:val="center"/>
          </w:tcPr>
          <w:p w14:paraId="050AAB59" w14:textId="36C1308A"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055C2C2F" w14:textId="464BFE5B"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roofErr w:type="spellStart"/>
            <w:r w:rsidRPr="004E426F">
              <w:rPr>
                <w:rFonts w:ascii="Times New Roman" w:eastAsia="Arial Unicode MS" w:hAnsi="Times New Roman" w:cs="Times New Roman"/>
                <w:sz w:val="20"/>
                <w:szCs w:val="20"/>
                <w:bdr w:val="nil"/>
                <w14:ligatures w14:val="none"/>
              </w:rPr>
              <w:t>Kompl</w:t>
            </w:r>
            <w:proofErr w:type="spellEnd"/>
            <w:r w:rsidRPr="004E426F">
              <w:rPr>
                <w:rFonts w:ascii="Times New Roman" w:eastAsia="Arial Unicode MS" w:hAnsi="Times New Roman" w:cs="Times New Roman"/>
                <w:sz w:val="20"/>
                <w:szCs w:val="20"/>
                <w:bdr w:val="nil"/>
                <w14:ligatures w14:val="none"/>
              </w:rPr>
              <w:t>.</w:t>
            </w:r>
          </w:p>
        </w:tc>
        <w:tc>
          <w:tcPr>
            <w:tcW w:w="1548" w:type="dxa"/>
            <w:shd w:val="clear" w:color="auto" w:fill="auto"/>
          </w:tcPr>
          <w:p w14:paraId="3C17B90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523077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1D32CA0B" w14:textId="77777777" w:rsidTr="0046230D">
        <w:tc>
          <w:tcPr>
            <w:tcW w:w="511" w:type="dxa"/>
            <w:shd w:val="clear" w:color="auto" w:fill="auto"/>
            <w:vAlign w:val="center"/>
          </w:tcPr>
          <w:p w14:paraId="28A2C460" w14:textId="43A6455F"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7.</w:t>
            </w:r>
          </w:p>
        </w:tc>
        <w:tc>
          <w:tcPr>
            <w:tcW w:w="5160" w:type="dxa"/>
            <w:shd w:val="clear" w:color="auto" w:fill="auto"/>
            <w:vAlign w:val="center"/>
          </w:tcPr>
          <w:p w14:paraId="0754634E" w14:textId="394ABD92"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 xml:space="preserve">Šviesos stalas su </w:t>
            </w:r>
            <w:proofErr w:type="spellStart"/>
            <w:r w:rsidRPr="004E426F">
              <w:rPr>
                <w:rFonts w:ascii="Times New Roman" w:eastAsia="Arial Unicode MS" w:hAnsi="Times New Roman" w:cs="Times New Roman"/>
                <w:sz w:val="20"/>
                <w:szCs w:val="20"/>
                <w:bdr w:val="nil"/>
                <w14:ligatures w14:val="none"/>
              </w:rPr>
              <w:t>anstaliu</w:t>
            </w:r>
            <w:proofErr w:type="spellEnd"/>
            <w:r w:rsidRPr="004E426F">
              <w:rPr>
                <w:rFonts w:ascii="Times New Roman" w:eastAsia="Arial Unicode MS" w:hAnsi="Times New Roman" w:cs="Times New Roman"/>
                <w:sz w:val="20"/>
                <w:szCs w:val="20"/>
                <w:bdr w:val="nil"/>
                <w14:ligatures w14:val="none"/>
              </w:rPr>
              <w:t xml:space="preserve"> ir 2 kėdutėmis</w:t>
            </w:r>
          </w:p>
        </w:tc>
        <w:tc>
          <w:tcPr>
            <w:tcW w:w="992" w:type="dxa"/>
            <w:shd w:val="clear" w:color="auto" w:fill="auto"/>
            <w:vAlign w:val="center"/>
          </w:tcPr>
          <w:p w14:paraId="4B72654D" w14:textId="2C6FE817"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7EA51D20" w14:textId="6C69BFAC"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roofErr w:type="spellStart"/>
            <w:r w:rsidRPr="004E426F">
              <w:rPr>
                <w:rFonts w:ascii="Times New Roman" w:eastAsia="Arial Unicode MS" w:hAnsi="Times New Roman" w:cs="Times New Roman"/>
                <w:sz w:val="20"/>
                <w:szCs w:val="20"/>
                <w:bdr w:val="nil"/>
                <w14:ligatures w14:val="none"/>
              </w:rPr>
              <w:t>Kompl</w:t>
            </w:r>
            <w:proofErr w:type="spellEnd"/>
            <w:r w:rsidRPr="004E426F">
              <w:rPr>
                <w:rFonts w:ascii="Times New Roman" w:eastAsia="Arial Unicode MS" w:hAnsi="Times New Roman" w:cs="Times New Roman"/>
                <w:sz w:val="20"/>
                <w:szCs w:val="20"/>
                <w:bdr w:val="nil"/>
                <w14:ligatures w14:val="none"/>
              </w:rPr>
              <w:t>.</w:t>
            </w:r>
          </w:p>
        </w:tc>
        <w:tc>
          <w:tcPr>
            <w:tcW w:w="1548" w:type="dxa"/>
            <w:shd w:val="clear" w:color="auto" w:fill="auto"/>
          </w:tcPr>
          <w:p w14:paraId="1F5B52E2"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D875E21"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243AC1A1" w14:textId="77777777" w:rsidTr="0046230D">
        <w:tc>
          <w:tcPr>
            <w:tcW w:w="511" w:type="dxa"/>
            <w:shd w:val="clear" w:color="auto" w:fill="auto"/>
          </w:tcPr>
          <w:p w14:paraId="407DC85C" w14:textId="5CC030F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8.</w:t>
            </w:r>
          </w:p>
        </w:tc>
        <w:tc>
          <w:tcPr>
            <w:tcW w:w="5160" w:type="dxa"/>
            <w:shd w:val="clear" w:color="auto" w:fill="auto"/>
            <w:vAlign w:val="center"/>
          </w:tcPr>
          <w:p w14:paraId="347C4C63" w14:textId="03575F3D"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Begalybės veidrodis</w:t>
            </w:r>
          </w:p>
        </w:tc>
        <w:tc>
          <w:tcPr>
            <w:tcW w:w="992" w:type="dxa"/>
            <w:shd w:val="clear" w:color="auto" w:fill="auto"/>
            <w:vAlign w:val="center"/>
          </w:tcPr>
          <w:p w14:paraId="1F8B3913" w14:textId="5C27788B"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3B194FD7" w14:textId="2FEB28C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5518BEF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16253EF"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4FFD202D" w14:textId="77777777" w:rsidTr="0046230D">
        <w:tc>
          <w:tcPr>
            <w:tcW w:w="511" w:type="dxa"/>
            <w:shd w:val="clear" w:color="auto" w:fill="auto"/>
          </w:tcPr>
          <w:p w14:paraId="7D23141A" w14:textId="542268D0"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9.</w:t>
            </w:r>
          </w:p>
        </w:tc>
        <w:tc>
          <w:tcPr>
            <w:tcW w:w="5160" w:type="dxa"/>
            <w:shd w:val="clear" w:color="auto" w:fill="auto"/>
            <w:vAlign w:val="center"/>
          </w:tcPr>
          <w:p w14:paraId="45C728C0" w14:textId="49ED486E"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Emocijų kopėčios</w:t>
            </w:r>
          </w:p>
        </w:tc>
        <w:tc>
          <w:tcPr>
            <w:tcW w:w="992" w:type="dxa"/>
            <w:shd w:val="clear" w:color="auto" w:fill="auto"/>
            <w:vAlign w:val="center"/>
          </w:tcPr>
          <w:p w14:paraId="0473189B" w14:textId="7148638E"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E83B764" w14:textId="6B88983C"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E1F634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5315100"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217AC9B9" w14:textId="77777777" w:rsidTr="0046230D">
        <w:tc>
          <w:tcPr>
            <w:tcW w:w="511" w:type="dxa"/>
            <w:shd w:val="clear" w:color="auto" w:fill="auto"/>
          </w:tcPr>
          <w:p w14:paraId="3CC83A83" w14:textId="471BD68B"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10.</w:t>
            </w:r>
          </w:p>
        </w:tc>
        <w:tc>
          <w:tcPr>
            <w:tcW w:w="5160" w:type="dxa"/>
            <w:shd w:val="clear" w:color="auto" w:fill="auto"/>
            <w:vAlign w:val="center"/>
          </w:tcPr>
          <w:p w14:paraId="68797719" w14:textId="2F007050"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Sensorinis nuotaikos stalas</w:t>
            </w:r>
          </w:p>
        </w:tc>
        <w:tc>
          <w:tcPr>
            <w:tcW w:w="992" w:type="dxa"/>
            <w:shd w:val="clear" w:color="auto" w:fill="auto"/>
            <w:vAlign w:val="center"/>
          </w:tcPr>
          <w:p w14:paraId="16DAED2D" w14:textId="0120307B"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67C98AD2" w14:textId="7245213E"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9DF925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0FD538B"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0C9D331F" w14:textId="77777777" w:rsidTr="0046230D">
        <w:tc>
          <w:tcPr>
            <w:tcW w:w="511" w:type="dxa"/>
            <w:shd w:val="clear" w:color="auto" w:fill="auto"/>
          </w:tcPr>
          <w:p w14:paraId="7E9989F5" w14:textId="12026A5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11.</w:t>
            </w:r>
          </w:p>
        </w:tc>
        <w:tc>
          <w:tcPr>
            <w:tcW w:w="5160" w:type="dxa"/>
            <w:shd w:val="clear" w:color="auto" w:fill="auto"/>
            <w:vAlign w:val="center"/>
          </w:tcPr>
          <w:p w14:paraId="634E6E58" w14:textId="3EE18A6C"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Interaktyvūs mygtukai</w:t>
            </w:r>
          </w:p>
        </w:tc>
        <w:tc>
          <w:tcPr>
            <w:tcW w:w="992" w:type="dxa"/>
            <w:shd w:val="clear" w:color="auto" w:fill="auto"/>
            <w:vAlign w:val="center"/>
          </w:tcPr>
          <w:p w14:paraId="52EC0700" w14:textId="4AF095C1"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3D56D75" w14:textId="611933A5"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roofErr w:type="spellStart"/>
            <w:r w:rsidRPr="004E426F">
              <w:rPr>
                <w:rFonts w:ascii="Times New Roman" w:eastAsia="Arial Unicode MS" w:hAnsi="Times New Roman" w:cs="Times New Roman"/>
                <w:sz w:val="20"/>
                <w:szCs w:val="20"/>
                <w:bdr w:val="nil"/>
                <w14:ligatures w14:val="none"/>
              </w:rPr>
              <w:t>Kompl</w:t>
            </w:r>
            <w:proofErr w:type="spellEnd"/>
            <w:r w:rsidRPr="004E426F">
              <w:rPr>
                <w:rFonts w:ascii="Times New Roman" w:eastAsia="Arial Unicode MS" w:hAnsi="Times New Roman" w:cs="Times New Roman"/>
                <w:sz w:val="20"/>
                <w:szCs w:val="20"/>
                <w:bdr w:val="nil"/>
                <w14:ligatures w14:val="none"/>
              </w:rPr>
              <w:t>.</w:t>
            </w:r>
          </w:p>
        </w:tc>
        <w:tc>
          <w:tcPr>
            <w:tcW w:w="1548" w:type="dxa"/>
            <w:shd w:val="clear" w:color="auto" w:fill="auto"/>
          </w:tcPr>
          <w:p w14:paraId="6DD4EEE7"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1CDE061C"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A9AB7B9" w14:textId="77777777" w:rsidTr="0046230D">
        <w:tc>
          <w:tcPr>
            <w:tcW w:w="511" w:type="dxa"/>
            <w:shd w:val="clear" w:color="auto" w:fill="auto"/>
          </w:tcPr>
          <w:p w14:paraId="05BEE2AA" w14:textId="01B55469"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12.</w:t>
            </w:r>
          </w:p>
        </w:tc>
        <w:tc>
          <w:tcPr>
            <w:tcW w:w="5160" w:type="dxa"/>
            <w:shd w:val="clear" w:color="auto" w:fill="auto"/>
            <w:vAlign w:val="center"/>
          </w:tcPr>
          <w:p w14:paraId="070A424B" w14:textId="6D883782" w:rsidR="004E426F" w:rsidRPr="004E426F" w:rsidRDefault="004E426F" w:rsidP="004E426F">
            <w:pPr>
              <w:widowControl w:val="0"/>
              <w:suppressAutoHyphen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Šviesos gijos</w:t>
            </w:r>
          </w:p>
        </w:tc>
        <w:tc>
          <w:tcPr>
            <w:tcW w:w="992" w:type="dxa"/>
            <w:shd w:val="clear" w:color="auto" w:fill="auto"/>
            <w:vAlign w:val="center"/>
          </w:tcPr>
          <w:p w14:paraId="2F9DE301" w14:textId="0AADFA5D"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571A7A33" w14:textId="1EDF1EFB"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DCED264"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26A145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4BD6C39D" w14:textId="77777777" w:rsidTr="0046230D">
        <w:tc>
          <w:tcPr>
            <w:tcW w:w="511" w:type="dxa"/>
            <w:shd w:val="clear" w:color="auto" w:fill="auto"/>
          </w:tcPr>
          <w:p w14:paraId="4C8732E9" w14:textId="2473EF5A" w:rsidR="004E426F" w:rsidRPr="004E426F" w:rsidRDefault="004E426F" w:rsidP="004E426F">
            <w:pPr>
              <w:widowControl w:val="0"/>
              <w:suppressAutoHyphens/>
              <w:ind w:right="-142"/>
              <w:jc w:val="both"/>
              <w:rPr>
                <w:rFonts w:ascii="Times New Roman" w:eastAsia="Lucida Sans Unicode" w:hAnsi="Times New Roman" w:cs="Times New Roman"/>
                <w:b/>
                <w:bCs/>
                <w:sz w:val="20"/>
                <w:szCs w:val="20"/>
                <w14:ligatures w14:val="none"/>
              </w:rPr>
            </w:pPr>
            <w:r w:rsidRPr="004E426F">
              <w:rPr>
                <w:rFonts w:ascii="Times New Roman" w:eastAsia="Arial Unicode MS" w:hAnsi="Times New Roman" w:cs="Times New Roman"/>
                <w:sz w:val="20"/>
                <w:szCs w:val="20"/>
                <w:bdr w:val="nil"/>
                <w14:ligatures w14:val="none"/>
              </w:rPr>
              <w:t>13.</w:t>
            </w:r>
          </w:p>
        </w:tc>
        <w:tc>
          <w:tcPr>
            <w:tcW w:w="5160" w:type="dxa"/>
            <w:shd w:val="clear" w:color="auto" w:fill="auto"/>
            <w:vAlign w:val="center"/>
          </w:tcPr>
          <w:p w14:paraId="79B8F466" w14:textId="1DC6741C" w:rsidR="004E426F" w:rsidRPr="004E426F" w:rsidRDefault="004E426F" w:rsidP="004E426F">
            <w:pPr>
              <w:widowControl w:val="0"/>
              <w:suppressAutoHyphens/>
              <w:rPr>
                <w:rFonts w:ascii="Times New Roman" w:hAnsi="Times New Roman" w:cs="Times New Roman"/>
                <w:bCs/>
                <w:sz w:val="20"/>
                <w:szCs w:val="20"/>
              </w:rPr>
            </w:pPr>
            <w:r w:rsidRPr="004E426F">
              <w:rPr>
                <w:rFonts w:ascii="Times New Roman" w:eastAsia="Arial Unicode MS" w:hAnsi="Times New Roman" w:cs="Times New Roman"/>
                <w:sz w:val="20"/>
                <w:szCs w:val="20"/>
                <w:bdr w:val="nil"/>
                <w14:ligatures w14:val="none"/>
              </w:rPr>
              <w:t>Burbulų siena</w:t>
            </w:r>
          </w:p>
        </w:tc>
        <w:tc>
          <w:tcPr>
            <w:tcW w:w="992" w:type="dxa"/>
            <w:shd w:val="clear" w:color="auto" w:fill="auto"/>
            <w:vAlign w:val="center"/>
          </w:tcPr>
          <w:p w14:paraId="4784F280" w14:textId="4F6A7A48"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525805AB" w14:textId="70B43515"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15DE63E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FABC5F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25BB9312" w14:textId="77777777" w:rsidTr="0046230D">
        <w:tc>
          <w:tcPr>
            <w:tcW w:w="511" w:type="dxa"/>
            <w:shd w:val="clear" w:color="auto" w:fill="auto"/>
          </w:tcPr>
          <w:p w14:paraId="091B35EE" w14:textId="0EB213D0" w:rsidR="004E426F" w:rsidRPr="004E426F" w:rsidRDefault="004E426F" w:rsidP="004E426F">
            <w:pPr>
              <w:widowControl w:val="0"/>
              <w:suppressAutoHyphens/>
              <w:ind w:right="-142"/>
              <w:jc w:val="both"/>
              <w:rPr>
                <w:rFonts w:ascii="Times New Roman" w:eastAsia="Lucida Sans Unicode" w:hAnsi="Times New Roman" w:cs="Times New Roman"/>
                <w:b/>
                <w:bCs/>
                <w:sz w:val="20"/>
                <w:szCs w:val="20"/>
                <w14:ligatures w14:val="none"/>
              </w:rPr>
            </w:pPr>
            <w:r w:rsidRPr="004E426F">
              <w:rPr>
                <w:rFonts w:ascii="Times New Roman" w:eastAsia="Arial Unicode MS" w:hAnsi="Times New Roman" w:cs="Times New Roman"/>
                <w:sz w:val="20"/>
                <w:szCs w:val="20"/>
                <w:bdr w:val="nil"/>
                <w14:ligatures w14:val="none"/>
              </w:rPr>
              <w:t>14.</w:t>
            </w:r>
          </w:p>
        </w:tc>
        <w:tc>
          <w:tcPr>
            <w:tcW w:w="5160" w:type="dxa"/>
            <w:shd w:val="clear" w:color="auto" w:fill="auto"/>
            <w:vAlign w:val="center"/>
          </w:tcPr>
          <w:p w14:paraId="73F0A168" w14:textId="61610FA4"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Garsų siena</w:t>
            </w:r>
          </w:p>
        </w:tc>
        <w:tc>
          <w:tcPr>
            <w:tcW w:w="992" w:type="dxa"/>
            <w:shd w:val="clear" w:color="auto" w:fill="auto"/>
            <w:vAlign w:val="center"/>
          </w:tcPr>
          <w:p w14:paraId="716D0A97" w14:textId="42E1F459"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7F3C2DC6" w14:textId="4C6565C8"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42B50CE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6BDADA6"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092BFD86" w14:textId="77777777" w:rsidTr="0046230D">
        <w:tc>
          <w:tcPr>
            <w:tcW w:w="511" w:type="dxa"/>
            <w:shd w:val="clear" w:color="auto" w:fill="auto"/>
          </w:tcPr>
          <w:p w14:paraId="2805E43F" w14:textId="60AEBAF2"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15.</w:t>
            </w:r>
          </w:p>
        </w:tc>
        <w:tc>
          <w:tcPr>
            <w:tcW w:w="5160" w:type="dxa"/>
            <w:shd w:val="clear" w:color="auto" w:fill="auto"/>
            <w:vAlign w:val="center"/>
          </w:tcPr>
          <w:p w14:paraId="0511FC0A" w14:textId="63A1ECA1" w:rsidR="004E426F" w:rsidRPr="004E426F" w:rsidRDefault="004E426F" w:rsidP="004E426F">
            <w:pPr>
              <w:tabs>
                <w:tab w:val="left" w:pos="7395"/>
              </w:tab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Kinetinė siena</w:t>
            </w:r>
          </w:p>
        </w:tc>
        <w:tc>
          <w:tcPr>
            <w:tcW w:w="992" w:type="dxa"/>
            <w:shd w:val="clear" w:color="auto" w:fill="auto"/>
            <w:vAlign w:val="center"/>
          </w:tcPr>
          <w:p w14:paraId="1DFEB31F" w14:textId="7167CC27"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F2A7B89" w14:textId="68FE8CEF"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BD2175B"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5D6B6B5"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727CB01" w14:textId="77777777" w:rsidTr="0046230D">
        <w:tc>
          <w:tcPr>
            <w:tcW w:w="511" w:type="dxa"/>
            <w:shd w:val="clear" w:color="auto" w:fill="auto"/>
          </w:tcPr>
          <w:p w14:paraId="77A9A0E5" w14:textId="2A46D272"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16.</w:t>
            </w:r>
          </w:p>
        </w:tc>
        <w:tc>
          <w:tcPr>
            <w:tcW w:w="5160" w:type="dxa"/>
            <w:shd w:val="clear" w:color="auto" w:fill="auto"/>
            <w:vAlign w:val="center"/>
          </w:tcPr>
          <w:p w14:paraId="418E5944" w14:textId="55FFC576"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Gravitacijos siena</w:t>
            </w:r>
          </w:p>
        </w:tc>
        <w:tc>
          <w:tcPr>
            <w:tcW w:w="992" w:type="dxa"/>
            <w:shd w:val="clear" w:color="auto" w:fill="auto"/>
            <w:vAlign w:val="center"/>
          </w:tcPr>
          <w:p w14:paraId="0D036B16" w14:textId="360FDB7F"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572FD540" w14:textId="0871A084"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6114E32C"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95BF08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141A6E75" w14:textId="77777777" w:rsidTr="0046230D">
        <w:tc>
          <w:tcPr>
            <w:tcW w:w="511" w:type="dxa"/>
            <w:shd w:val="clear" w:color="auto" w:fill="auto"/>
          </w:tcPr>
          <w:p w14:paraId="2CA3BC5B" w14:textId="7A0434E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17.</w:t>
            </w:r>
          </w:p>
        </w:tc>
        <w:tc>
          <w:tcPr>
            <w:tcW w:w="5160" w:type="dxa"/>
            <w:shd w:val="clear" w:color="auto" w:fill="auto"/>
            <w:vAlign w:val="center"/>
          </w:tcPr>
          <w:p w14:paraId="207DC47B" w14:textId="784C5088" w:rsidR="004E426F" w:rsidRPr="00956357" w:rsidRDefault="004E426F" w:rsidP="004E426F">
            <w:pPr>
              <w:rPr>
                <w:rFonts w:ascii="Times New Roman" w:hAnsi="Times New Roman" w:cs="Times New Roman"/>
                <w:bCs/>
                <w:color w:val="000000"/>
                <w:sz w:val="20"/>
                <w:szCs w:val="20"/>
                <w:lang w:eastAsia="lt-LT"/>
              </w:rPr>
            </w:pPr>
            <w:r w:rsidRPr="00956357">
              <w:rPr>
                <w:rFonts w:ascii="Times New Roman" w:eastAsia="Arial Unicode MS" w:hAnsi="Times New Roman" w:cs="Times New Roman"/>
                <w:sz w:val="20"/>
                <w:szCs w:val="20"/>
                <w:bdr w:val="nil"/>
                <w14:ligatures w14:val="none"/>
              </w:rPr>
              <w:t xml:space="preserve">Interaktyvi </w:t>
            </w:r>
            <w:r w:rsidR="00141988" w:rsidRPr="00956357">
              <w:rPr>
                <w:rFonts w:ascii="Times New Roman" w:eastAsia="Arial Unicode MS" w:hAnsi="Times New Roman" w:cs="Times New Roman"/>
                <w:sz w:val="20"/>
                <w:szCs w:val="20"/>
                <w:bdr w:val="nil"/>
                <w14:ligatures w14:val="none"/>
              </w:rPr>
              <w:t>siena</w:t>
            </w:r>
          </w:p>
        </w:tc>
        <w:tc>
          <w:tcPr>
            <w:tcW w:w="992" w:type="dxa"/>
            <w:shd w:val="clear" w:color="auto" w:fill="auto"/>
            <w:vAlign w:val="center"/>
          </w:tcPr>
          <w:p w14:paraId="13E758DC" w14:textId="19645D33"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2D48AFE9" w14:textId="0A27ACD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58915C21"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B8839B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39CF170" w14:textId="77777777" w:rsidTr="0046230D">
        <w:tc>
          <w:tcPr>
            <w:tcW w:w="511" w:type="dxa"/>
            <w:shd w:val="clear" w:color="auto" w:fill="auto"/>
          </w:tcPr>
          <w:p w14:paraId="550C3D98" w14:textId="0E6E8BC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18.</w:t>
            </w:r>
          </w:p>
        </w:tc>
        <w:tc>
          <w:tcPr>
            <w:tcW w:w="5160" w:type="dxa"/>
            <w:shd w:val="clear" w:color="auto" w:fill="auto"/>
            <w:vAlign w:val="center"/>
          </w:tcPr>
          <w:p w14:paraId="51A3C7CF" w14:textId="509C6B04"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 xml:space="preserve">Garso ir šviesos </w:t>
            </w:r>
            <w:r w:rsidR="00993788">
              <w:rPr>
                <w:rFonts w:ascii="Times New Roman" w:eastAsia="Arial Unicode MS" w:hAnsi="Times New Roman" w:cs="Times New Roman"/>
                <w:sz w:val="20"/>
                <w:szCs w:val="20"/>
                <w:bdr w:val="nil"/>
                <w14:ligatures w14:val="none"/>
              </w:rPr>
              <w:t>ekranas</w:t>
            </w:r>
          </w:p>
        </w:tc>
        <w:tc>
          <w:tcPr>
            <w:tcW w:w="992" w:type="dxa"/>
            <w:shd w:val="clear" w:color="auto" w:fill="auto"/>
            <w:vAlign w:val="center"/>
          </w:tcPr>
          <w:p w14:paraId="13353701" w14:textId="3A581AA3" w:rsidR="004E426F" w:rsidRPr="004E426F" w:rsidRDefault="004E426F" w:rsidP="004E426F">
            <w:pPr>
              <w:widowControl w:val="0"/>
              <w:suppressAutoHyphens/>
              <w:jc w:val="center"/>
              <w:rPr>
                <w:rFonts w:ascii="Times New Roman" w:eastAsia="Lucida Sans Unicode" w:hAnsi="Times New Roman" w:cs="Times New Roman"/>
                <w:sz w:val="20"/>
                <w:szCs w:val="20"/>
                <w:lang w:val="nl-NL"/>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7B8BDCEE" w14:textId="2F1D7EA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FA77FCF"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17DF1107"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0F110448" w14:textId="77777777" w:rsidTr="0046230D">
        <w:trPr>
          <w:trHeight w:val="225"/>
        </w:trPr>
        <w:tc>
          <w:tcPr>
            <w:tcW w:w="511" w:type="dxa"/>
            <w:shd w:val="clear" w:color="auto" w:fill="auto"/>
          </w:tcPr>
          <w:p w14:paraId="16E742DC" w14:textId="41F58040"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19.</w:t>
            </w:r>
          </w:p>
        </w:tc>
        <w:tc>
          <w:tcPr>
            <w:tcW w:w="5160" w:type="dxa"/>
            <w:shd w:val="clear" w:color="auto" w:fill="auto"/>
            <w:vAlign w:val="center"/>
          </w:tcPr>
          <w:p w14:paraId="40FCBE59" w14:textId="1C10B434"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Pojūčių takas</w:t>
            </w:r>
          </w:p>
        </w:tc>
        <w:tc>
          <w:tcPr>
            <w:tcW w:w="992" w:type="dxa"/>
            <w:shd w:val="clear" w:color="auto" w:fill="auto"/>
            <w:vAlign w:val="center"/>
          </w:tcPr>
          <w:p w14:paraId="3B1F40A9" w14:textId="6102A007"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3900758D" w14:textId="198FC2E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61AA7A1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41B86D8"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46963F1" w14:textId="77777777" w:rsidTr="0046230D">
        <w:tc>
          <w:tcPr>
            <w:tcW w:w="511" w:type="dxa"/>
            <w:shd w:val="clear" w:color="auto" w:fill="auto"/>
          </w:tcPr>
          <w:p w14:paraId="1ADE02A5" w14:textId="0245F61D"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20.</w:t>
            </w:r>
          </w:p>
        </w:tc>
        <w:tc>
          <w:tcPr>
            <w:tcW w:w="5160" w:type="dxa"/>
            <w:shd w:val="clear" w:color="auto" w:fill="auto"/>
            <w:vAlign w:val="center"/>
          </w:tcPr>
          <w:p w14:paraId="5218282A" w14:textId="47DDE5D0" w:rsidR="004E426F" w:rsidRPr="004E426F" w:rsidRDefault="004E426F" w:rsidP="004E426F">
            <w:pPr>
              <w:rPr>
                <w:rFonts w:ascii="Times New Roman" w:hAnsi="Times New Roman" w:cs="Times New Roman"/>
                <w:bCs/>
                <w:color w:val="000000"/>
                <w:sz w:val="20"/>
                <w:szCs w:val="20"/>
                <w:lang w:eastAsia="lt-LT"/>
              </w:rPr>
            </w:pPr>
            <w:r w:rsidRPr="004E426F">
              <w:rPr>
                <w:rFonts w:ascii="Times New Roman" w:eastAsia="Arial Unicode MS" w:hAnsi="Times New Roman" w:cs="Times New Roman"/>
                <w:sz w:val="20"/>
                <w:szCs w:val="20"/>
                <w:bdr w:val="nil"/>
                <w14:ligatures w14:val="none"/>
              </w:rPr>
              <w:t>Burbulų cilindras</w:t>
            </w:r>
          </w:p>
        </w:tc>
        <w:tc>
          <w:tcPr>
            <w:tcW w:w="992" w:type="dxa"/>
            <w:shd w:val="clear" w:color="auto" w:fill="auto"/>
            <w:vAlign w:val="center"/>
          </w:tcPr>
          <w:p w14:paraId="03C9C441" w14:textId="3CC20AF4"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6E7AA1CA" w14:textId="3B33E3C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719DBAB7"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4B10F3E5"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4D440285" w14:textId="77777777" w:rsidTr="0046230D">
        <w:tc>
          <w:tcPr>
            <w:tcW w:w="511" w:type="dxa"/>
            <w:shd w:val="clear" w:color="auto" w:fill="auto"/>
          </w:tcPr>
          <w:p w14:paraId="3A2C06E4" w14:textId="50FF685D"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21.</w:t>
            </w:r>
          </w:p>
        </w:tc>
        <w:tc>
          <w:tcPr>
            <w:tcW w:w="5160" w:type="dxa"/>
            <w:shd w:val="clear" w:color="auto" w:fill="auto"/>
            <w:vAlign w:val="center"/>
          </w:tcPr>
          <w:p w14:paraId="461139B6" w14:textId="26C63BE0" w:rsidR="004E426F" w:rsidRPr="004E426F" w:rsidRDefault="004E426F" w:rsidP="004E426F">
            <w:pPr>
              <w:tabs>
                <w:tab w:val="left" w:pos="7395"/>
              </w:tab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Galvosūkio žaidimas 4 iš eilės</w:t>
            </w:r>
          </w:p>
        </w:tc>
        <w:tc>
          <w:tcPr>
            <w:tcW w:w="992" w:type="dxa"/>
            <w:shd w:val="clear" w:color="auto" w:fill="auto"/>
            <w:vAlign w:val="center"/>
          </w:tcPr>
          <w:p w14:paraId="1DDFCFA4" w14:textId="7B2B0762"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2E2D75DC" w14:textId="50B6A31C"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10F4401"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1B08DF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F3A2C3C" w14:textId="77777777" w:rsidTr="0046230D">
        <w:trPr>
          <w:trHeight w:val="207"/>
        </w:trPr>
        <w:tc>
          <w:tcPr>
            <w:tcW w:w="511" w:type="dxa"/>
            <w:shd w:val="clear" w:color="auto" w:fill="auto"/>
          </w:tcPr>
          <w:p w14:paraId="45217977" w14:textId="7153899B"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22.</w:t>
            </w:r>
          </w:p>
        </w:tc>
        <w:tc>
          <w:tcPr>
            <w:tcW w:w="5160" w:type="dxa"/>
            <w:shd w:val="clear" w:color="auto" w:fill="auto"/>
            <w:vAlign w:val="center"/>
          </w:tcPr>
          <w:p w14:paraId="303D9935" w14:textId="1DF3B5A7" w:rsidR="004E426F" w:rsidRPr="004E426F" w:rsidRDefault="004E426F" w:rsidP="004E426F">
            <w:pPr>
              <w:tabs>
                <w:tab w:val="left" w:pos="7395"/>
              </w:tab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Garso ir šviesos kupolas</w:t>
            </w:r>
          </w:p>
        </w:tc>
        <w:tc>
          <w:tcPr>
            <w:tcW w:w="992" w:type="dxa"/>
            <w:shd w:val="clear" w:color="auto" w:fill="auto"/>
            <w:vAlign w:val="center"/>
          </w:tcPr>
          <w:p w14:paraId="462B4AF7" w14:textId="3CC72526"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05E7AEDD" w14:textId="099C4423"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42C128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49D082E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3A7DEB5A" w14:textId="77777777" w:rsidTr="0046230D">
        <w:trPr>
          <w:trHeight w:val="253"/>
        </w:trPr>
        <w:tc>
          <w:tcPr>
            <w:tcW w:w="511" w:type="dxa"/>
            <w:shd w:val="clear" w:color="auto" w:fill="auto"/>
          </w:tcPr>
          <w:p w14:paraId="55BFD79B" w14:textId="2CD2FDA4"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23.</w:t>
            </w:r>
          </w:p>
        </w:tc>
        <w:tc>
          <w:tcPr>
            <w:tcW w:w="5160" w:type="dxa"/>
            <w:shd w:val="clear" w:color="auto" w:fill="auto"/>
            <w:vAlign w:val="center"/>
          </w:tcPr>
          <w:p w14:paraId="3BBF3F08" w14:textId="298C80C4" w:rsidR="004E426F" w:rsidRPr="004E426F" w:rsidRDefault="004E426F" w:rsidP="004E426F">
            <w:pPr>
              <w:tabs>
                <w:tab w:val="left" w:pos="7395"/>
              </w:tabs>
              <w:rPr>
                <w:rFonts w:ascii="Times New Roman" w:hAnsi="Times New Roman" w:cs="Times New Roman"/>
                <w:sz w:val="20"/>
                <w:szCs w:val="20"/>
              </w:rPr>
            </w:pPr>
            <w:r w:rsidRPr="004E426F">
              <w:rPr>
                <w:rFonts w:ascii="Times New Roman" w:eastAsia="Arial Unicode MS" w:hAnsi="Times New Roman" w:cs="Times New Roman"/>
                <w:sz w:val="20"/>
                <w:szCs w:val="20"/>
                <w:bdr w:val="nil"/>
                <w14:ligatures w14:val="none"/>
              </w:rPr>
              <w:t>Šviečiantis tambūrinas</w:t>
            </w:r>
          </w:p>
        </w:tc>
        <w:tc>
          <w:tcPr>
            <w:tcW w:w="992" w:type="dxa"/>
            <w:shd w:val="clear" w:color="auto" w:fill="auto"/>
            <w:vAlign w:val="center"/>
          </w:tcPr>
          <w:p w14:paraId="32E1FB10" w14:textId="3EE90808"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22695088" w14:textId="4AEEB9D2"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D434254"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85470F2"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FFD41CB" w14:textId="77777777" w:rsidTr="0046230D">
        <w:tc>
          <w:tcPr>
            <w:tcW w:w="511" w:type="dxa"/>
            <w:shd w:val="clear" w:color="auto" w:fill="auto"/>
          </w:tcPr>
          <w:p w14:paraId="0BBAA3B4" w14:textId="355939A5"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24.</w:t>
            </w:r>
          </w:p>
        </w:tc>
        <w:tc>
          <w:tcPr>
            <w:tcW w:w="5160" w:type="dxa"/>
            <w:shd w:val="clear" w:color="auto" w:fill="auto"/>
            <w:vAlign w:val="center"/>
          </w:tcPr>
          <w:p w14:paraId="1226F939" w14:textId="0E34A26B" w:rsidR="004E426F" w:rsidRPr="004E426F" w:rsidRDefault="004E426F" w:rsidP="004E426F">
            <w:pPr>
              <w:rPr>
                <w:rFonts w:ascii="Times New Roman" w:hAnsi="Times New Roman" w:cs="Times New Roman"/>
                <w:bCs/>
                <w:sz w:val="20"/>
                <w:szCs w:val="20"/>
              </w:rPr>
            </w:pPr>
            <w:r w:rsidRPr="004E426F">
              <w:rPr>
                <w:rFonts w:ascii="Times New Roman" w:eastAsia="Arial Unicode MS" w:hAnsi="Times New Roman" w:cs="Times New Roman"/>
                <w:sz w:val="20"/>
                <w:szCs w:val="20"/>
                <w:bdr w:val="nil"/>
                <w14:ligatures w14:val="none"/>
              </w:rPr>
              <w:t>LED kaleidoskopas</w:t>
            </w:r>
          </w:p>
        </w:tc>
        <w:tc>
          <w:tcPr>
            <w:tcW w:w="992" w:type="dxa"/>
            <w:shd w:val="clear" w:color="auto" w:fill="auto"/>
            <w:vAlign w:val="center"/>
          </w:tcPr>
          <w:p w14:paraId="7C33C876" w14:textId="0CE603F6"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699E3F04" w14:textId="435B959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76E468DF"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3982CD9"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498AFCE" w14:textId="77777777" w:rsidTr="0046230D">
        <w:tc>
          <w:tcPr>
            <w:tcW w:w="511" w:type="dxa"/>
            <w:shd w:val="clear" w:color="auto" w:fill="auto"/>
          </w:tcPr>
          <w:p w14:paraId="152B8F7B" w14:textId="3B054A34"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25.</w:t>
            </w:r>
          </w:p>
        </w:tc>
        <w:tc>
          <w:tcPr>
            <w:tcW w:w="5160" w:type="dxa"/>
            <w:shd w:val="clear" w:color="auto" w:fill="auto"/>
            <w:vAlign w:val="center"/>
          </w:tcPr>
          <w:p w14:paraId="432C2E1C" w14:textId="144793BA"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Žvaigždžių projektorius</w:t>
            </w:r>
          </w:p>
        </w:tc>
        <w:tc>
          <w:tcPr>
            <w:tcW w:w="992" w:type="dxa"/>
            <w:shd w:val="clear" w:color="auto" w:fill="auto"/>
            <w:vAlign w:val="center"/>
          </w:tcPr>
          <w:p w14:paraId="10F1CC81" w14:textId="6F329ACE"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273F2CA8" w14:textId="2B8695B4"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DA100EC"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4AD3A0B"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2795C0EC" w14:textId="77777777" w:rsidTr="0046230D">
        <w:tc>
          <w:tcPr>
            <w:tcW w:w="511" w:type="dxa"/>
            <w:shd w:val="clear" w:color="auto" w:fill="auto"/>
          </w:tcPr>
          <w:p w14:paraId="353F6CEB" w14:textId="54FC8FDF"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26.</w:t>
            </w:r>
          </w:p>
        </w:tc>
        <w:tc>
          <w:tcPr>
            <w:tcW w:w="5160" w:type="dxa"/>
            <w:shd w:val="clear" w:color="auto" w:fill="auto"/>
            <w:vAlign w:val="center"/>
          </w:tcPr>
          <w:p w14:paraId="5D4247AA" w14:textId="18FB0A88"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Magnetinės kaladėlės</w:t>
            </w:r>
          </w:p>
        </w:tc>
        <w:tc>
          <w:tcPr>
            <w:tcW w:w="992" w:type="dxa"/>
            <w:shd w:val="clear" w:color="auto" w:fill="auto"/>
            <w:vAlign w:val="center"/>
          </w:tcPr>
          <w:p w14:paraId="52C42BDC" w14:textId="0369B1A6"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AD36E5D" w14:textId="6529D7AE"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C3DBEA7"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7C7D07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7FD64B14" w14:textId="77777777" w:rsidTr="0046230D">
        <w:tc>
          <w:tcPr>
            <w:tcW w:w="511" w:type="dxa"/>
            <w:shd w:val="clear" w:color="auto" w:fill="auto"/>
          </w:tcPr>
          <w:p w14:paraId="33C5637E" w14:textId="782835D3"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27.</w:t>
            </w:r>
          </w:p>
        </w:tc>
        <w:tc>
          <w:tcPr>
            <w:tcW w:w="5160" w:type="dxa"/>
            <w:shd w:val="clear" w:color="auto" w:fill="auto"/>
            <w:vAlign w:val="center"/>
          </w:tcPr>
          <w:p w14:paraId="3686A846" w14:textId="71CFD394"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Vizualinis lietus</w:t>
            </w:r>
          </w:p>
        </w:tc>
        <w:tc>
          <w:tcPr>
            <w:tcW w:w="992" w:type="dxa"/>
            <w:shd w:val="clear" w:color="auto" w:fill="auto"/>
            <w:vAlign w:val="center"/>
          </w:tcPr>
          <w:p w14:paraId="66F2548D" w14:textId="08D0D47F"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79A29E3B" w14:textId="11441E62"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6E9D24AF"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1D95331B"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3FE6203E" w14:textId="77777777" w:rsidTr="0046230D">
        <w:tc>
          <w:tcPr>
            <w:tcW w:w="511" w:type="dxa"/>
            <w:shd w:val="clear" w:color="auto" w:fill="auto"/>
          </w:tcPr>
          <w:p w14:paraId="2516330D" w14:textId="39A5DB5C"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28.</w:t>
            </w:r>
          </w:p>
        </w:tc>
        <w:tc>
          <w:tcPr>
            <w:tcW w:w="5160" w:type="dxa"/>
            <w:shd w:val="clear" w:color="auto" w:fill="auto"/>
            <w:vAlign w:val="center"/>
          </w:tcPr>
          <w:p w14:paraId="5FB14134" w14:textId="4CF4BC3E"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Vibruojanti gyvatė</w:t>
            </w:r>
          </w:p>
        </w:tc>
        <w:tc>
          <w:tcPr>
            <w:tcW w:w="992" w:type="dxa"/>
            <w:shd w:val="clear" w:color="auto" w:fill="auto"/>
            <w:vAlign w:val="center"/>
          </w:tcPr>
          <w:p w14:paraId="2E1F4CAC" w14:textId="4E74BF89"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01CD21BA" w14:textId="7D4E45D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5939BBC"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ACA59DB"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7A206A9B" w14:textId="77777777" w:rsidTr="0046230D">
        <w:tc>
          <w:tcPr>
            <w:tcW w:w="511" w:type="dxa"/>
            <w:shd w:val="clear" w:color="auto" w:fill="auto"/>
          </w:tcPr>
          <w:p w14:paraId="0494FB88" w14:textId="2ADD2E11"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29.</w:t>
            </w:r>
          </w:p>
        </w:tc>
        <w:tc>
          <w:tcPr>
            <w:tcW w:w="5160" w:type="dxa"/>
            <w:shd w:val="clear" w:color="auto" w:fill="auto"/>
            <w:vAlign w:val="center"/>
          </w:tcPr>
          <w:p w14:paraId="62825065" w14:textId="63E66A84"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 xml:space="preserve">Pianinas – kilimas </w:t>
            </w:r>
          </w:p>
        </w:tc>
        <w:tc>
          <w:tcPr>
            <w:tcW w:w="992" w:type="dxa"/>
            <w:shd w:val="clear" w:color="auto" w:fill="auto"/>
            <w:vAlign w:val="center"/>
          </w:tcPr>
          <w:p w14:paraId="3C53112D" w14:textId="6FE4DBD5"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59C6C70F" w14:textId="3EDABB80"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9CF70E0"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62A26D3"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14DFF4CE" w14:textId="77777777" w:rsidTr="0046230D">
        <w:tc>
          <w:tcPr>
            <w:tcW w:w="511" w:type="dxa"/>
            <w:shd w:val="clear" w:color="auto" w:fill="auto"/>
          </w:tcPr>
          <w:p w14:paraId="433433C1" w14:textId="023D0D42"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30.</w:t>
            </w:r>
          </w:p>
        </w:tc>
        <w:tc>
          <w:tcPr>
            <w:tcW w:w="5160" w:type="dxa"/>
            <w:shd w:val="clear" w:color="auto" w:fill="auto"/>
            <w:vAlign w:val="center"/>
          </w:tcPr>
          <w:p w14:paraId="44B24037" w14:textId="19913B8C"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Šviečianti pagalvė</w:t>
            </w:r>
          </w:p>
        </w:tc>
        <w:tc>
          <w:tcPr>
            <w:tcW w:w="992" w:type="dxa"/>
            <w:shd w:val="clear" w:color="auto" w:fill="auto"/>
            <w:vAlign w:val="center"/>
          </w:tcPr>
          <w:p w14:paraId="0556544D" w14:textId="39D27E41"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5BECCB0A" w14:textId="6857E85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263619E6"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48C492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274ED9FD" w14:textId="77777777" w:rsidTr="0046230D">
        <w:tc>
          <w:tcPr>
            <w:tcW w:w="511" w:type="dxa"/>
            <w:shd w:val="clear" w:color="auto" w:fill="auto"/>
          </w:tcPr>
          <w:p w14:paraId="65994D7D" w14:textId="7B325099" w:rsidR="004E426F" w:rsidRPr="005F4DE1"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5F4DE1">
              <w:rPr>
                <w:rFonts w:ascii="Times New Roman" w:eastAsia="Arial Unicode MS" w:hAnsi="Times New Roman" w:cs="Times New Roman"/>
                <w:sz w:val="20"/>
                <w:szCs w:val="20"/>
                <w:bdr w:val="nil"/>
                <w14:ligatures w14:val="none"/>
              </w:rPr>
              <w:t>31.</w:t>
            </w:r>
          </w:p>
        </w:tc>
        <w:tc>
          <w:tcPr>
            <w:tcW w:w="5160" w:type="dxa"/>
            <w:shd w:val="clear" w:color="auto" w:fill="auto"/>
            <w:vAlign w:val="center"/>
          </w:tcPr>
          <w:p w14:paraId="453EA015" w14:textId="73A62B6B" w:rsidR="004E426F" w:rsidRPr="005F4DE1" w:rsidRDefault="004E426F" w:rsidP="004E426F">
            <w:pPr>
              <w:rPr>
                <w:rFonts w:ascii="Times New Roman" w:eastAsia="Calibri" w:hAnsi="Times New Roman" w:cs="Times New Roman"/>
                <w:bCs/>
                <w:kern w:val="2"/>
                <w:sz w:val="20"/>
                <w:szCs w:val="20"/>
                <w:lang w:val="nl-NL" w:eastAsia="lt-LT"/>
              </w:rPr>
            </w:pPr>
            <w:r w:rsidRPr="005F4DE1">
              <w:rPr>
                <w:rFonts w:ascii="Times New Roman" w:eastAsia="Arial Unicode MS" w:hAnsi="Times New Roman" w:cs="Times New Roman"/>
                <w:sz w:val="20"/>
                <w:szCs w:val="20"/>
                <w:bdr w:val="nil"/>
                <w14:ligatures w14:val="none"/>
              </w:rPr>
              <w:t>Rankiniai varpeliai</w:t>
            </w:r>
          </w:p>
        </w:tc>
        <w:tc>
          <w:tcPr>
            <w:tcW w:w="992" w:type="dxa"/>
            <w:shd w:val="clear" w:color="auto" w:fill="auto"/>
            <w:vAlign w:val="center"/>
          </w:tcPr>
          <w:p w14:paraId="0E902025" w14:textId="5B425176" w:rsidR="004E426F" w:rsidRPr="005F4DE1" w:rsidRDefault="004E426F" w:rsidP="004E426F">
            <w:pPr>
              <w:widowControl w:val="0"/>
              <w:suppressAutoHyphens/>
              <w:jc w:val="center"/>
              <w:rPr>
                <w:rFonts w:ascii="Times New Roman" w:eastAsia="Lucida Sans Unicode" w:hAnsi="Times New Roman" w:cs="Times New Roman"/>
                <w:sz w:val="20"/>
                <w:szCs w:val="20"/>
                <w14:ligatures w14:val="none"/>
              </w:rPr>
            </w:pPr>
            <w:r w:rsidRPr="005F4DE1">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A2DEF1A" w14:textId="0F79B025" w:rsidR="004E426F" w:rsidRPr="005F4DE1" w:rsidRDefault="004E426F" w:rsidP="004E426F">
            <w:pPr>
              <w:widowControl w:val="0"/>
              <w:suppressAutoHyphens/>
              <w:ind w:right="-142"/>
              <w:jc w:val="both"/>
              <w:rPr>
                <w:rFonts w:ascii="Times New Roman" w:eastAsia="Lucida Sans Unicode" w:hAnsi="Times New Roman" w:cs="Times New Roman"/>
                <w:sz w:val="20"/>
                <w:szCs w:val="20"/>
                <w14:ligatures w14:val="none"/>
              </w:rPr>
            </w:pPr>
            <w:proofErr w:type="spellStart"/>
            <w:r w:rsidRPr="005F4DE1">
              <w:rPr>
                <w:rFonts w:ascii="Times New Roman" w:eastAsia="Arial Unicode MS" w:hAnsi="Times New Roman" w:cs="Times New Roman"/>
                <w:sz w:val="20"/>
                <w:szCs w:val="20"/>
                <w:bdr w:val="nil"/>
                <w14:ligatures w14:val="none"/>
              </w:rPr>
              <w:t>Kompl</w:t>
            </w:r>
            <w:proofErr w:type="spellEnd"/>
            <w:r w:rsidRPr="005F4DE1">
              <w:rPr>
                <w:rFonts w:ascii="Times New Roman" w:eastAsia="Arial Unicode MS" w:hAnsi="Times New Roman" w:cs="Times New Roman"/>
                <w:sz w:val="20"/>
                <w:szCs w:val="20"/>
                <w:bdr w:val="nil"/>
                <w14:ligatures w14:val="none"/>
              </w:rPr>
              <w:t>.</w:t>
            </w:r>
          </w:p>
        </w:tc>
        <w:tc>
          <w:tcPr>
            <w:tcW w:w="1548" w:type="dxa"/>
            <w:shd w:val="clear" w:color="auto" w:fill="auto"/>
          </w:tcPr>
          <w:p w14:paraId="5F3A931B" w14:textId="77777777" w:rsidR="004E426F" w:rsidRPr="00B17D62" w:rsidRDefault="004E426F" w:rsidP="004E426F">
            <w:pPr>
              <w:widowControl w:val="0"/>
              <w:suppressAutoHyphens/>
              <w:ind w:right="-142"/>
              <w:jc w:val="both"/>
              <w:rPr>
                <w:rFonts w:ascii="Times New Roman" w:eastAsia="Lucida Sans Unicode" w:hAnsi="Times New Roman" w:cs="Times New Roman"/>
                <w:sz w:val="20"/>
                <w:szCs w:val="20"/>
                <w:highlight w:val="yellow"/>
                <w14:ligatures w14:val="none"/>
              </w:rPr>
            </w:pPr>
          </w:p>
        </w:tc>
        <w:tc>
          <w:tcPr>
            <w:tcW w:w="1268" w:type="dxa"/>
            <w:shd w:val="clear" w:color="auto" w:fill="auto"/>
          </w:tcPr>
          <w:p w14:paraId="652A6AC4" w14:textId="77777777" w:rsidR="004E426F" w:rsidRPr="00B17D62" w:rsidRDefault="004E426F" w:rsidP="004E426F">
            <w:pPr>
              <w:widowControl w:val="0"/>
              <w:suppressAutoHyphens/>
              <w:ind w:right="-142"/>
              <w:jc w:val="both"/>
              <w:rPr>
                <w:rFonts w:ascii="Times New Roman" w:eastAsia="Lucida Sans Unicode" w:hAnsi="Times New Roman" w:cs="Times New Roman"/>
                <w:sz w:val="20"/>
                <w:szCs w:val="20"/>
                <w:highlight w:val="yellow"/>
                <w14:ligatures w14:val="none"/>
              </w:rPr>
            </w:pPr>
          </w:p>
        </w:tc>
      </w:tr>
      <w:tr w:rsidR="004E426F" w:rsidRPr="004E426F" w14:paraId="1FA12F0D" w14:textId="77777777" w:rsidTr="0046230D">
        <w:tc>
          <w:tcPr>
            <w:tcW w:w="511" w:type="dxa"/>
            <w:shd w:val="clear" w:color="auto" w:fill="auto"/>
          </w:tcPr>
          <w:p w14:paraId="67A449E0" w14:textId="544B038E" w:rsidR="004E426F" w:rsidRPr="005F4DE1"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5F4DE1">
              <w:rPr>
                <w:rFonts w:ascii="Times New Roman" w:eastAsia="Arial Unicode MS" w:hAnsi="Times New Roman" w:cs="Times New Roman"/>
                <w:sz w:val="20"/>
                <w:szCs w:val="20"/>
                <w:bdr w:val="nil"/>
                <w14:ligatures w14:val="none"/>
              </w:rPr>
              <w:t>32.</w:t>
            </w:r>
          </w:p>
        </w:tc>
        <w:tc>
          <w:tcPr>
            <w:tcW w:w="5160" w:type="dxa"/>
            <w:shd w:val="clear" w:color="auto" w:fill="auto"/>
            <w:vAlign w:val="center"/>
          </w:tcPr>
          <w:p w14:paraId="24B30BF1" w14:textId="48DCA59A" w:rsidR="004E426F" w:rsidRPr="005F4DE1" w:rsidRDefault="004E426F" w:rsidP="004E426F">
            <w:pPr>
              <w:rPr>
                <w:rFonts w:ascii="Times New Roman" w:eastAsia="Calibri" w:hAnsi="Times New Roman" w:cs="Times New Roman"/>
                <w:bCs/>
                <w:kern w:val="2"/>
                <w:sz w:val="20"/>
                <w:szCs w:val="20"/>
                <w:lang w:val="nl-NL" w:eastAsia="lt-LT"/>
              </w:rPr>
            </w:pPr>
            <w:r w:rsidRPr="005F4DE1">
              <w:rPr>
                <w:rFonts w:ascii="Times New Roman" w:eastAsia="Arial Unicode MS" w:hAnsi="Times New Roman" w:cs="Times New Roman"/>
                <w:sz w:val="20"/>
                <w:szCs w:val="20"/>
                <w:bdr w:val="nil"/>
                <w14:ligatures w14:val="none"/>
              </w:rPr>
              <w:t>Vibruojantis cilindras su gumbeliais</w:t>
            </w:r>
          </w:p>
        </w:tc>
        <w:tc>
          <w:tcPr>
            <w:tcW w:w="992" w:type="dxa"/>
            <w:shd w:val="clear" w:color="auto" w:fill="auto"/>
            <w:vAlign w:val="center"/>
          </w:tcPr>
          <w:p w14:paraId="03DDCFCE" w14:textId="1A3C1182" w:rsidR="004E426F" w:rsidRPr="005F4DE1" w:rsidRDefault="004E426F" w:rsidP="004E426F">
            <w:pPr>
              <w:widowControl w:val="0"/>
              <w:suppressAutoHyphens/>
              <w:jc w:val="center"/>
              <w:rPr>
                <w:rFonts w:ascii="Times New Roman" w:eastAsia="Lucida Sans Unicode" w:hAnsi="Times New Roman" w:cs="Times New Roman"/>
                <w:sz w:val="20"/>
                <w:szCs w:val="20"/>
                <w14:ligatures w14:val="none"/>
              </w:rPr>
            </w:pPr>
            <w:r w:rsidRPr="005F4DE1">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6F79CE9A" w14:textId="4A67410D" w:rsidR="004E426F" w:rsidRPr="005F4DE1"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5F4DE1">
              <w:rPr>
                <w:rFonts w:ascii="Times New Roman" w:eastAsia="Arial Unicode MS" w:hAnsi="Times New Roman" w:cs="Times New Roman"/>
                <w:sz w:val="20"/>
                <w:szCs w:val="20"/>
                <w:bdr w:val="nil"/>
                <w14:ligatures w14:val="none"/>
              </w:rPr>
              <w:t>Vnt.</w:t>
            </w:r>
          </w:p>
        </w:tc>
        <w:tc>
          <w:tcPr>
            <w:tcW w:w="1548" w:type="dxa"/>
            <w:shd w:val="clear" w:color="auto" w:fill="auto"/>
          </w:tcPr>
          <w:p w14:paraId="2EF7CFB3" w14:textId="77777777" w:rsidR="004E426F" w:rsidRPr="00B17D62" w:rsidRDefault="004E426F" w:rsidP="004E426F">
            <w:pPr>
              <w:widowControl w:val="0"/>
              <w:suppressAutoHyphens/>
              <w:ind w:right="-142"/>
              <w:jc w:val="both"/>
              <w:rPr>
                <w:rFonts w:ascii="Times New Roman" w:eastAsia="Lucida Sans Unicode" w:hAnsi="Times New Roman" w:cs="Times New Roman"/>
                <w:sz w:val="20"/>
                <w:szCs w:val="20"/>
                <w:highlight w:val="yellow"/>
                <w14:ligatures w14:val="none"/>
              </w:rPr>
            </w:pPr>
          </w:p>
        </w:tc>
        <w:tc>
          <w:tcPr>
            <w:tcW w:w="1268" w:type="dxa"/>
            <w:shd w:val="clear" w:color="auto" w:fill="auto"/>
          </w:tcPr>
          <w:p w14:paraId="73E7D347" w14:textId="77777777" w:rsidR="004E426F" w:rsidRPr="00B17D62" w:rsidRDefault="004E426F" w:rsidP="004E426F">
            <w:pPr>
              <w:widowControl w:val="0"/>
              <w:suppressAutoHyphens/>
              <w:ind w:right="-142"/>
              <w:jc w:val="both"/>
              <w:rPr>
                <w:rFonts w:ascii="Times New Roman" w:eastAsia="Lucida Sans Unicode" w:hAnsi="Times New Roman" w:cs="Times New Roman"/>
                <w:sz w:val="20"/>
                <w:szCs w:val="20"/>
                <w:highlight w:val="yellow"/>
                <w14:ligatures w14:val="none"/>
              </w:rPr>
            </w:pPr>
          </w:p>
        </w:tc>
      </w:tr>
      <w:tr w:rsidR="004E426F" w:rsidRPr="004E426F" w14:paraId="3CE566C4" w14:textId="77777777" w:rsidTr="0046230D">
        <w:tc>
          <w:tcPr>
            <w:tcW w:w="511" w:type="dxa"/>
            <w:shd w:val="clear" w:color="auto" w:fill="auto"/>
          </w:tcPr>
          <w:p w14:paraId="453572D4" w14:textId="5CD446CF"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33.</w:t>
            </w:r>
          </w:p>
        </w:tc>
        <w:tc>
          <w:tcPr>
            <w:tcW w:w="5160" w:type="dxa"/>
            <w:shd w:val="clear" w:color="auto" w:fill="auto"/>
            <w:vAlign w:val="center"/>
          </w:tcPr>
          <w:p w14:paraId="2E831A77" w14:textId="53C9D6FE"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Ledinukų džiunglės</w:t>
            </w:r>
          </w:p>
        </w:tc>
        <w:tc>
          <w:tcPr>
            <w:tcW w:w="992" w:type="dxa"/>
            <w:shd w:val="clear" w:color="auto" w:fill="auto"/>
            <w:vAlign w:val="center"/>
          </w:tcPr>
          <w:p w14:paraId="769B0CD6" w14:textId="0D786273"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35486421" w14:textId="76375FBE"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35361F87"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8645A34"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36FCF106" w14:textId="77777777" w:rsidTr="0046230D">
        <w:tc>
          <w:tcPr>
            <w:tcW w:w="511" w:type="dxa"/>
            <w:shd w:val="clear" w:color="auto" w:fill="auto"/>
          </w:tcPr>
          <w:p w14:paraId="206C394A" w14:textId="56AD6670"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34.</w:t>
            </w:r>
          </w:p>
        </w:tc>
        <w:tc>
          <w:tcPr>
            <w:tcW w:w="5160" w:type="dxa"/>
            <w:shd w:val="clear" w:color="auto" w:fill="auto"/>
            <w:vAlign w:val="center"/>
          </w:tcPr>
          <w:p w14:paraId="72DE8F2A" w14:textId="0149A425"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Masažuojanti pagalvė</w:t>
            </w:r>
          </w:p>
        </w:tc>
        <w:tc>
          <w:tcPr>
            <w:tcW w:w="992" w:type="dxa"/>
            <w:shd w:val="clear" w:color="auto" w:fill="auto"/>
            <w:vAlign w:val="center"/>
          </w:tcPr>
          <w:p w14:paraId="5F2742CE" w14:textId="5E658E6C"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003ABF1E" w14:textId="4560FBED"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68C2930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B903990"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5A40E6B" w14:textId="77777777" w:rsidTr="0046230D">
        <w:tc>
          <w:tcPr>
            <w:tcW w:w="511" w:type="dxa"/>
            <w:shd w:val="clear" w:color="auto" w:fill="auto"/>
          </w:tcPr>
          <w:p w14:paraId="712F9E8E" w14:textId="553FBE76"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35.</w:t>
            </w:r>
          </w:p>
        </w:tc>
        <w:tc>
          <w:tcPr>
            <w:tcW w:w="5160" w:type="dxa"/>
            <w:shd w:val="clear" w:color="auto" w:fill="auto"/>
            <w:vAlign w:val="center"/>
          </w:tcPr>
          <w:p w14:paraId="4AE29895" w14:textId="012AD911"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Gyvūno stimuliatorius</w:t>
            </w:r>
          </w:p>
        </w:tc>
        <w:tc>
          <w:tcPr>
            <w:tcW w:w="992" w:type="dxa"/>
            <w:shd w:val="clear" w:color="auto" w:fill="auto"/>
            <w:vAlign w:val="center"/>
          </w:tcPr>
          <w:p w14:paraId="720474A7" w14:textId="7915AB5C"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2FFC136B" w14:textId="34AD8F56"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7481C74F"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1C820EE"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ABE2D3B" w14:textId="77777777" w:rsidTr="0046230D">
        <w:tc>
          <w:tcPr>
            <w:tcW w:w="511" w:type="dxa"/>
            <w:shd w:val="clear" w:color="auto" w:fill="auto"/>
          </w:tcPr>
          <w:p w14:paraId="1C18B05D" w14:textId="097AA4A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36.</w:t>
            </w:r>
          </w:p>
        </w:tc>
        <w:tc>
          <w:tcPr>
            <w:tcW w:w="5160" w:type="dxa"/>
            <w:shd w:val="clear" w:color="auto" w:fill="auto"/>
            <w:vAlign w:val="center"/>
          </w:tcPr>
          <w:p w14:paraId="7A32B1C1" w14:textId="63D60870"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Besusukantis būgnas su blizgučiais</w:t>
            </w:r>
          </w:p>
        </w:tc>
        <w:tc>
          <w:tcPr>
            <w:tcW w:w="992" w:type="dxa"/>
            <w:shd w:val="clear" w:color="auto" w:fill="auto"/>
            <w:vAlign w:val="center"/>
          </w:tcPr>
          <w:p w14:paraId="05DA2E61" w14:textId="4F5BD85D"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1E31FD0E" w14:textId="0160A0BA"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7EC5D64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6BB4E79"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4A7C731" w14:textId="77777777" w:rsidTr="0046230D">
        <w:tc>
          <w:tcPr>
            <w:tcW w:w="511" w:type="dxa"/>
            <w:shd w:val="clear" w:color="auto" w:fill="auto"/>
          </w:tcPr>
          <w:p w14:paraId="373B21F4" w14:textId="410BC189"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37.</w:t>
            </w:r>
          </w:p>
        </w:tc>
        <w:tc>
          <w:tcPr>
            <w:tcW w:w="5160" w:type="dxa"/>
            <w:shd w:val="clear" w:color="auto" w:fill="auto"/>
            <w:vAlign w:val="center"/>
          </w:tcPr>
          <w:p w14:paraId="729268E7" w14:textId="250E9CEC"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Varpelių metalofonas</w:t>
            </w:r>
          </w:p>
        </w:tc>
        <w:tc>
          <w:tcPr>
            <w:tcW w:w="992" w:type="dxa"/>
            <w:shd w:val="clear" w:color="auto" w:fill="auto"/>
            <w:vAlign w:val="center"/>
          </w:tcPr>
          <w:p w14:paraId="75CF48E5" w14:textId="11885003"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2C2C7772" w14:textId="7302A1CF"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40EF2CCD"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2968CE4"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6407770F" w14:textId="77777777" w:rsidTr="0046230D">
        <w:tc>
          <w:tcPr>
            <w:tcW w:w="511" w:type="dxa"/>
            <w:shd w:val="clear" w:color="auto" w:fill="auto"/>
          </w:tcPr>
          <w:p w14:paraId="72C87E6A" w14:textId="7B0C6BF3"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38.</w:t>
            </w:r>
          </w:p>
        </w:tc>
        <w:tc>
          <w:tcPr>
            <w:tcW w:w="5160" w:type="dxa"/>
            <w:shd w:val="clear" w:color="auto" w:fill="auto"/>
            <w:vAlign w:val="center"/>
          </w:tcPr>
          <w:p w14:paraId="10A693BC" w14:textId="3CA6C800"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Šviečiantis kiaušinis</w:t>
            </w:r>
          </w:p>
        </w:tc>
        <w:tc>
          <w:tcPr>
            <w:tcW w:w="992" w:type="dxa"/>
            <w:shd w:val="clear" w:color="auto" w:fill="auto"/>
            <w:vAlign w:val="center"/>
          </w:tcPr>
          <w:p w14:paraId="617E4413" w14:textId="35724FF8"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4067042" w14:textId="470682C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460D6845"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B66062C"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17E4F5BB" w14:textId="77777777" w:rsidTr="0046230D">
        <w:tc>
          <w:tcPr>
            <w:tcW w:w="511" w:type="dxa"/>
            <w:shd w:val="clear" w:color="auto" w:fill="auto"/>
          </w:tcPr>
          <w:p w14:paraId="6AE340C1" w14:textId="2696388C"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39.</w:t>
            </w:r>
          </w:p>
        </w:tc>
        <w:tc>
          <w:tcPr>
            <w:tcW w:w="5160" w:type="dxa"/>
            <w:shd w:val="clear" w:color="auto" w:fill="auto"/>
            <w:vAlign w:val="center"/>
          </w:tcPr>
          <w:p w14:paraId="2B381A1C" w14:textId="65537FAA"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Supynės - kokonas</w:t>
            </w:r>
          </w:p>
        </w:tc>
        <w:tc>
          <w:tcPr>
            <w:tcW w:w="992" w:type="dxa"/>
            <w:shd w:val="clear" w:color="auto" w:fill="auto"/>
            <w:vAlign w:val="center"/>
          </w:tcPr>
          <w:p w14:paraId="224E7087" w14:textId="7D729E81"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363FA20B" w14:textId="5FD3E5FB"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42383FE9"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2F8A52A"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1F6428D9" w14:textId="77777777" w:rsidTr="0046230D">
        <w:tc>
          <w:tcPr>
            <w:tcW w:w="511" w:type="dxa"/>
            <w:shd w:val="clear" w:color="auto" w:fill="auto"/>
          </w:tcPr>
          <w:p w14:paraId="28F35F34" w14:textId="6C0422A8"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40.</w:t>
            </w:r>
          </w:p>
        </w:tc>
        <w:tc>
          <w:tcPr>
            <w:tcW w:w="5160" w:type="dxa"/>
            <w:shd w:val="clear" w:color="auto" w:fill="auto"/>
            <w:vAlign w:val="center"/>
          </w:tcPr>
          <w:p w14:paraId="1B981B25" w14:textId="4F558A87" w:rsidR="004E426F" w:rsidRPr="004E426F" w:rsidRDefault="004E426F" w:rsidP="004E426F">
            <w:pPr>
              <w:rPr>
                <w:rFonts w:ascii="Times New Roman" w:eastAsia="Calibri" w:hAnsi="Times New Roman" w:cs="Times New Roman"/>
                <w:bCs/>
                <w:kern w:val="2"/>
                <w:sz w:val="20"/>
                <w:szCs w:val="20"/>
                <w:lang w:val="nl-NL" w:eastAsia="lt-LT"/>
              </w:rPr>
            </w:pPr>
            <w:r w:rsidRPr="004E426F">
              <w:rPr>
                <w:rFonts w:ascii="Times New Roman" w:eastAsia="Arial Unicode MS" w:hAnsi="Times New Roman" w:cs="Times New Roman"/>
                <w:sz w:val="20"/>
                <w:szCs w:val="20"/>
                <w:bdr w:val="nil"/>
                <w14:ligatures w14:val="none"/>
              </w:rPr>
              <w:t>Masažinis fotelis</w:t>
            </w:r>
          </w:p>
        </w:tc>
        <w:tc>
          <w:tcPr>
            <w:tcW w:w="992" w:type="dxa"/>
            <w:shd w:val="clear" w:color="auto" w:fill="auto"/>
            <w:vAlign w:val="center"/>
          </w:tcPr>
          <w:p w14:paraId="35561855" w14:textId="3137AAA8" w:rsidR="004E426F" w:rsidRPr="004E426F" w:rsidRDefault="004E426F" w:rsidP="004E426F">
            <w:pPr>
              <w:widowControl w:val="0"/>
              <w:suppressAutoHyphens/>
              <w:jc w:val="center"/>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42F05011" w14:textId="5F2AB848"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4E426F">
              <w:rPr>
                <w:rFonts w:ascii="Times New Roman" w:eastAsia="Arial Unicode MS" w:hAnsi="Times New Roman" w:cs="Times New Roman"/>
                <w:sz w:val="20"/>
                <w:szCs w:val="20"/>
                <w:bdr w:val="nil"/>
                <w14:ligatures w14:val="none"/>
              </w:rPr>
              <w:t>Vnt.</w:t>
            </w:r>
          </w:p>
        </w:tc>
        <w:tc>
          <w:tcPr>
            <w:tcW w:w="1548" w:type="dxa"/>
            <w:shd w:val="clear" w:color="auto" w:fill="auto"/>
          </w:tcPr>
          <w:p w14:paraId="183C7831"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2DBA55F"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14:ligatures w14:val="none"/>
              </w:rPr>
            </w:pPr>
          </w:p>
        </w:tc>
      </w:tr>
      <w:tr w:rsidR="005F4DE1" w:rsidRPr="004E426F" w14:paraId="2FF6DE29" w14:textId="77777777" w:rsidTr="0046230D">
        <w:tc>
          <w:tcPr>
            <w:tcW w:w="511" w:type="dxa"/>
            <w:shd w:val="clear" w:color="auto" w:fill="auto"/>
          </w:tcPr>
          <w:p w14:paraId="55ECDB16" w14:textId="2954993B" w:rsidR="005F4DE1" w:rsidRPr="004E426F" w:rsidRDefault="005F4DE1" w:rsidP="004E426F">
            <w:pPr>
              <w:widowControl w:val="0"/>
              <w:suppressAutoHyphens/>
              <w:ind w:right="-142"/>
              <w:jc w:val="both"/>
              <w:rPr>
                <w:rFonts w:ascii="Times New Roman" w:eastAsia="Arial Unicode MS" w:hAnsi="Times New Roman" w:cs="Times New Roman"/>
                <w:sz w:val="20"/>
                <w:szCs w:val="20"/>
                <w:bdr w:val="nil"/>
                <w14:ligatures w14:val="none"/>
              </w:rPr>
            </w:pPr>
            <w:r>
              <w:rPr>
                <w:rFonts w:ascii="Times New Roman" w:eastAsia="Arial Unicode MS" w:hAnsi="Times New Roman" w:cs="Times New Roman"/>
                <w:sz w:val="20"/>
                <w:szCs w:val="20"/>
                <w:bdr w:val="nil"/>
                <w14:ligatures w14:val="none"/>
              </w:rPr>
              <w:t>41.</w:t>
            </w:r>
          </w:p>
        </w:tc>
        <w:tc>
          <w:tcPr>
            <w:tcW w:w="5160" w:type="dxa"/>
            <w:shd w:val="clear" w:color="auto" w:fill="auto"/>
            <w:vAlign w:val="center"/>
          </w:tcPr>
          <w:p w14:paraId="7A9DCB9B" w14:textId="40BDB405" w:rsidR="005F4DE1" w:rsidRPr="004E426F" w:rsidRDefault="005F4DE1" w:rsidP="004E426F">
            <w:pPr>
              <w:rPr>
                <w:rFonts w:ascii="Times New Roman" w:eastAsia="Arial Unicode MS" w:hAnsi="Times New Roman" w:cs="Times New Roman"/>
                <w:sz w:val="20"/>
                <w:szCs w:val="20"/>
                <w:bdr w:val="nil"/>
                <w14:ligatures w14:val="none"/>
              </w:rPr>
            </w:pPr>
            <w:r>
              <w:rPr>
                <w:rFonts w:ascii="Times New Roman" w:eastAsia="Arial Unicode MS" w:hAnsi="Times New Roman" w:cs="Times New Roman"/>
                <w:sz w:val="20"/>
                <w:szCs w:val="20"/>
                <w:bdr w:val="nil"/>
                <w14:ligatures w14:val="none"/>
              </w:rPr>
              <w:t>Baziniai mokymai ir konsultavimas</w:t>
            </w:r>
          </w:p>
        </w:tc>
        <w:tc>
          <w:tcPr>
            <w:tcW w:w="992" w:type="dxa"/>
            <w:shd w:val="clear" w:color="auto" w:fill="auto"/>
            <w:vAlign w:val="center"/>
          </w:tcPr>
          <w:p w14:paraId="1298F9BD" w14:textId="48AFEC92" w:rsidR="005F4DE1" w:rsidRPr="004E426F" w:rsidRDefault="005F4DE1" w:rsidP="004E426F">
            <w:pPr>
              <w:widowControl w:val="0"/>
              <w:suppressAutoHyphens/>
              <w:jc w:val="center"/>
              <w:rPr>
                <w:rFonts w:ascii="Times New Roman" w:eastAsia="Arial Unicode MS" w:hAnsi="Times New Roman" w:cs="Times New Roman"/>
                <w:sz w:val="20"/>
                <w:szCs w:val="20"/>
                <w:bdr w:val="nil"/>
                <w14:ligatures w14:val="none"/>
              </w:rPr>
            </w:pPr>
            <w:r>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11B18807" w14:textId="28D12CBA" w:rsidR="005F4DE1" w:rsidRPr="004E426F" w:rsidRDefault="005F4DE1" w:rsidP="004E426F">
            <w:pPr>
              <w:widowControl w:val="0"/>
              <w:suppressAutoHyphens/>
              <w:ind w:right="-142"/>
              <w:jc w:val="both"/>
              <w:rPr>
                <w:rFonts w:ascii="Times New Roman" w:eastAsia="Arial Unicode MS" w:hAnsi="Times New Roman" w:cs="Times New Roman"/>
                <w:sz w:val="20"/>
                <w:szCs w:val="20"/>
                <w:bdr w:val="nil"/>
                <w14:ligatures w14:val="none"/>
              </w:rPr>
            </w:pPr>
            <w:r>
              <w:rPr>
                <w:rFonts w:ascii="Times New Roman" w:eastAsia="Arial Unicode MS" w:hAnsi="Times New Roman" w:cs="Times New Roman"/>
                <w:sz w:val="20"/>
                <w:szCs w:val="20"/>
                <w:bdr w:val="nil"/>
                <w14:ligatures w14:val="none"/>
              </w:rPr>
              <w:t>Vnt.</w:t>
            </w:r>
          </w:p>
        </w:tc>
        <w:tc>
          <w:tcPr>
            <w:tcW w:w="1548" w:type="dxa"/>
            <w:shd w:val="clear" w:color="auto" w:fill="auto"/>
          </w:tcPr>
          <w:p w14:paraId="62BC2924" w14:textId="77777777" w:rsidR="005F4DE1" w:rsidRPr="004E426F" w:rsidRDefault="005F4DE1" w:rsidP="004E426F">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6783378C" w14:textId="77777777" w:rsidR="005F4DE1" w:rsidRPr="004E426F" w:rsidRDefault="005F4DE1" w:rsidP="004E426F">
            <w:pPr>
              <w:widowControl w:val="0"/>
              <w:suppressAutoHyphens/>
              <w:ind w:right="-142"/>
              <w:jc w:val="both"/>
              <w:rPr>
                <w:rFonts w:ascii="Times New Roman" w:eastAsia="Lucida Sans Unicode" w:hAnsi="Times New Roman" w:cs="Times New Roman"/>
                <w:sz w:val="20"/>
                <w:szCs w:val="20"/>
                <w14:ligatures w14:val="none"/>
              </w:rPr>
            </w:pPr>
          </w:p>
        </w:tc>
      </w:tr>
      <w:tr w:rsidR="004E426F" w:rsidRPr="004E426F" w14:paraId="5C7B1239" w14:textId="77777777" w:rsidTr="0046230D">
        <w:tc>
          <w:tcPr>
            <w:tcW w:w="511" w:type="dxa"/>
            <w:shd w:val="clear" w:color="auto" w:fill="auto"/>
          </w:tcPr>
          <w:p w14:paraId="0C90A913" w14:textId="392422AA" w:rsidR="004E426F" w:rsidRPr="00131394"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131394">
              <w:rPr>
                <w:rFonts w:ascii="Times New Roman" w:eastAsia="Arial Unicode MS" w:hAnsi="Times New Roman" w:cs="Times New Roman"/>
                <w:sz w:val="20"/>
                <w:szCs w:val="20"/>
                <w:bdr w:val="nil"/>
                <w14:ligatures w14:val="none"/>
              </w:rPr>
              <w:t>4</w:t>
            </w:r>
            <w:r w:rsidR="005F4DE1">
              <w:rPr>
                <w:rFonts w:ascii="Times New Roman" w:eastAsia="Arial Unicode MS" w:hAnsi="Times New Roman" w:cs="Times New Roman"/>
                <w:sz w:val="20"/>
                <w:szCs w:val="20"/>
                <w:bdr w:val="nil"/>
                <w14:ligatures w14:val="none"/>
              </w:rPr>
              <w:t>2</w:t>
            </w:r>
            <w:r w:rsidRPr="00131394">
              <w:rPr>
                <w:rFonts w:ascii="Times New Roman" w:eastAsia="Arial Unicode MS" w:hAnsi="Times New Roman" w:cs="Times New Roman"/>
                <w:sz w:val="20"/>
                <w:szCs w:val="20"/>
                <w:bdr w:val="nil"/>
                <w14:ligatures w14:val="none"/>
              </w:rPr>
              <w:t>.</w:t>
            </w:r>
          </w:p>
        </w:tc>
        <w:tc>
          <w:tcPr>
            <w:tcW w:w="5160" w:type="dxa"/>
            <w:shd w:val="clear" w:color="auto" w:fill="auto"/>
            <w:vAlign w:val="center"/>
          </w:tcPr>
          <w:p w14:paraId="24B2F92C" w14:textId="1FB03ADB" w:rsidR="004E426F" w:rsidRPr="00131394" w:rsidRDefault="004E426F" w:rsidP="004E426F">
            <w:pPr>
              <w:rPr>
                <w:rFonts w:ascii="Times New Roman" w:eastAsia="Calibri" w:hAnsi="Times New Roman" w:cs="Times New Roman"/>
                <w:bCs/>
                <w:kern w:val="2"/>
                <w:sz w:val="20"/>
                <w:szCs w:val="20"/>
                <w:lang w:val="nl-NL" w:eastAsia="lt-LT"/>
              </w:rPr>
            </w:pPr>
            <w:r w:rsidRPr="00131394">
              <w:rPr>
                <w:rFonts w:ascii="Times New Roman" w:eastAsia="Arial Unicode MS" w:hAnsi="Times New Roman" w:cs="Times New Roman"/>
                <w:sz w:val="20"/>
                <w:szCs w:val="20"/>
                <w:bdr w:val="nil"/>
                <w14:ligatures w14:val="none"/>
              </w:rPr>
              <w:t>Montavimo darbai</w:t>
            </w:r>
          </w:p>
        </w:tc>
        <w:tc>
          <w:tcPr>
            <w:tcW w:w="992" w:type="dxa"/>
            <w:shd w:val="clear" w:color="auto" w:fill="auto"/>
            <w:vAlign w:val="center"/>
          </w:tcPr>
          <w:p w14:paraId="010DDA77" w14:textId="3F9AC92C" w:rsidR="004E426F" w:rsidRPr="00131394" w:rsidRDefault="004E426F" w:rsidP="004E426F">
            <w:pPr>
              <w:widowControl w:val="0"/>
              <w:suppressAutoHyphens/>
              <w:jc w:val="center"/>
              <w:rPr>
                <w:rFonts w:ascii="Times New Roman" w:eastAsia="Lucida Sans Unicode" w:hAnsi="Times New Roman" w:cs="Times New Roman"/>
                <w:sz w:val="20"/>
                <w:szCs w:val="20"/>
                <w14:ligatures w14:val="none"/>
              </w:rPr>
            </w:pPr>
            <w:r w:rsidRPr="00131394">
              <w:rPr>
                <w:rFonts w:ascii="Times New Roman" w:eastAsia="Arial Unicode MS" w:hAnsi="Times New Roman" w:cs="Times New Roman"/>
                <w:sz w:val="20"/>
                <w:szCs w:val="20"/>
                <w:bdr w:val="nil"/>
                <w14:ligatures w14:val="none"/>
              </w:rPr>
              <w:t>1</w:t>
            </w:r>
          </w:p>
        </w:tc>
        <w:tc>
          <w:tcPr>
            <w:tcW w:w="869" w:type="dxa"/>
            <w:shd w:val="clear" w:color="auto" w:fill="auto"/>
            <w:vAlign w:val="center"/>
          </w:tcPr>
          <w:p w14:paraId="0B82B3AB" w14:textId="04EC83CB" w:rsidR="004E426F" w:rsidRPr="00131394" w:rsidRDefault="004E426F" w:rsidP="004E426F">
            <w:pPr>
              <w:widowControl w:val="0"/>
              <w:suppressAutoHyphens/>
              <w:ind w:right="-142"/>
              <w:jc w:val="both"/>
              <w:rPr>
                <w:rFonts w:ascii="Times New Roman" w:eastAsia="Lucida Sans Unicode" w:hAnsi="Times New Roman" w:cs="Times New Roman"/>
                <w:sz w:val="20"/>
                <w:szCs w:val="20"/>
                <w14:ligatures w14:val="none"/>
              </w:rPr>
            </w:pPr>
            <w:r w:rsidRPr="00131394">
              <w:rPr>
                <w:rFonts w:ascii="Times New Roman" w:eastAsia="Arial Unicode MS" w:hAnsi="Times New Roman" w:cs="Times New Roman"/>
                <w:sz w:val="20"/>
                <w:szCs w:val="20"/>
                <w:bdr w:val="nil"/>
                <w14:ligatures w14:val="none"/>
              </w:rPr>
              <w:t>Vnt.</w:t>
            </w:r>
          </w:p>
        </w:tc>
        <w:tc>
          <w:tcPr>
            <w:tcW w:w="1548" w:type="dxa"/>
            <w:shd w:val="clear" w:color="auto" w:fill="auto"/>
          </w:tcPr>
          <w:p w14:paraId="30334F96"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highlight w:val="yellow"/>
                <w14:ligatures w14:val="none"/>
              </w:rPr>
            </w:pPr>
          </w:p>
        </w:tc>
        <w:tc>
          <w:tcPr>
            <w:tcW w:w="1268" w:type="dxa"/>
            <w:shd w:val="clear" w:color="auto" w:fill="auto"/>
          </w:tcPr>
          <w:p w14:paraId="3B80EFC4" w14:textId="77777777" w:rsidR="004E426F" w:rsidRPr="004E426F" w:rsidRDefault="004E426F" w:rsidP="004E426F">
            <w:pPr>
              <w:widowControl w:val="0"/>
              <w:suppressAutoHyphens/>
              <w:ind w:right="-142"/>
              <w:jc w:val="both"/>
              <w:rPr>
                <w:rFonts w:ascii="Times New Roman" w:eastAsia="Lucida Sans Unicode" w:hAnsi="Times New Roman" w:cs="Times New Roman"/>
                <w:sz w:val="20"/>
                <w:szCs w:val="20"/>
                <w:highlight w:val="yellow"/>
                <w14:ligatures w14:val="none"/>
              </w:rPr>
            </w:pPr>
          </w:p>
        </w:tc>
      </w:tr>
      <w:tr w:rsidR="009505B5" w:rsidRPr="004E426F" w14:paraId="5BE9F85F" w14:textId="77777777" w:rsidTr="00131394">
        <w:tc>
          <w:tcPr>
            <w:tcW w:w="9080" w:type="dxa"/>
            <w:gridSpan w:val="5"/>
            <w:shd w:val="clear" w:color="auto" w:fill="auto"/>
          </w:tcPr>
          <w:p w14:paraId="658F2DF4" w14:textId="6BFCF613" w:rsidR="009505B5" w:rsidRPr="004E426F" w:rsidRDefault="002B5DEE" w:rsidP="002B5DEE">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40E2E7F8" w14:textId="77777777" w:rsidR="009505B5" w:rsidRPr="004E426F" w:rsidRDefault="009505B5" w:rsidP="002B5DEE">
            <w:pPr>
              <w:widowControl w:val="0"/>
              <w:suppressAutoHyphens/>
              <w:ind w:right="-142"/>
              <w:jc w:val="both"/>
              <w:rPr>
                <w:rFonts w:ascii="Times New Roman" w:eastAsia="Lucida Sans Unicode" w:hAnsi="Times New Roman" w:cs="Times New Roman"/>
                <w:sz w:val="20"/>
                <w:szCs w:val="20"/>
                <w14:ligatures w14:val="none"/>
              </w:rPr>
            </w:pPr>
          </w:p>
        </w:tc>
      </w:tr>
      <w:tr w:rsidR="002B5DEE" w:rsidRPr="004E426F" w14:paraId="6DD46A7B" w14:textId="77777777" w:rsidTr="00131394">
        <w:tc>
          <w:tcPr>
            <w:tcW w:w="9080" w:type="dxa"/>
            <w:gridSpan w:val="5"/>
            <w:shd w:val="clear" w:color="auto" w:fill="auto"/>
          </w:tcPr>
          <w:p w14:paraId="5205DAE8" w14:textId="73E9EEEF" w:rsidR="002B5DEE" w:rsidRPr="004E426F" w:rsidRDefault="002B5DEE" w:rsidP="002B5DEE">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45ABE09B" w14:textId="77777777" w:rsidR="002B5DEE" w:rsidRPr="004E426F" w:rsidRDefault="002B5DEE" w:rsidP="002B5DEE">
            <w:pPr>
              <w:widowControl w:val="0"/>
              <w:suppressAutoHyphens/>
              <w:ind w:right="-142"/>
              <w:jc w:val="both"/>
              <w:rPr>
                <w:rFonts w:ascii="Times New Roman" w:eastAsia="Lucida Sans Unicode" w:hAnsi="Times New Roman" w:cs="Times New Roman"/>
                <w:sz w:val="20"/>
                <w:szCs w:val="20"/>
                <w14:ligatures w14:val="none"/>
              </w:rPr>
            </w:pPr>
          </w:p>
        </w:tc>
      </w:tr>
      <w:tr w:rsidR="009505B5" w:rsidRPr="004E426F" w14:paraId="26F617D2" w14:textId="77777777" w:rsidTr="00131394">
        <w:tc>
          <w:tcPr>
            <w:tcW w:w="9080" w:type="dxa"/>
            <w:gridSpan w:val="5"/>
            <w:shd w:val="clear" w:color="auto" w:fill="auto"/>
          </w:tcPr>
          <w:p w14:paraId="39EA4834" w14:textId="77777777" w:rsidR="009505B5" w:rsidRPr="004E426F" w:rsidRDefault="009505B5" w:rsidP="002B5DEE">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6BE0B7BF" w14:textId="77777777" w:rsidR="009505B5" w:rsidRPr="004E426F" w:rsidRDefault="009505B5" w:rsidP="002B5DEE">
            <w:pPr>
              <w:widowControl w:val="0"/>
              <w:suppressAutoHyphens/>
              <w:ind w:right="-142"/>
              <w:jc w:val="both"/>
              <w:rPr>
                <w:rFonts w:ascii="Times New Roman" w:eastAsia="Lucida Sans Unicode" w:hAnsi="Times New Roman" w:cs="Times New Roman"/>
                <w:sz w:val="20"/>
                <w:szCs w:val="20"/>
                <w14:ligatures w14:val="none"/>
              </w:rPr>
            </w:pPr>
          </w:p>
        </w:tc>
      </w:tr>
    </w:tbl>
    <w:p w14:paraId="43C13529" w14:textId="77777777" w:rsidR="001A6385" w:rsidRDefault="001A6385" w:rsidP="00AE6083">
      <w:pPr>
        <w:widowControl w:val="0"/>
        <w:suppressAutoHyphens/>
        <w:ind w:right="-227" w:firstLine="567"/>
        <w:jc w:val="both"/>
        <w:outlineLvl w:val="0"/>
        <w:rPr>
          <w:rFonts w:ascii="Times New Roman" w:eastAsia="Calibri" w:hAnsi="Times New Roman" w:cs="Times New Roman"/>
          <w:b/>
          <w:sz w:val="24"/>
          <w:szCs w:val="24"/>
          <w14:ligatures w14:val="none"/>
        </w:rPr>
      </w:pPr>
      <w:bookmarkStart w:id="6" w:name="_Hlk136941299"/>
    </w:p>
    <w:p w14:paraId="2774F626" w14:textId="1A5D36CE" w:rsidR="002B5DEE" w:rsidRPr="00473F05" w:rsidRDefault="002B5DEE" w:rsidP="002B5DEE">
      <w:pPr>
        <w:ind w:right="-227" w:firstLine="709"/>
        <w:jc w:val="both"/>
        <w:outlineLvl w:val="0"/>
        <w:rPr>
          <w:rFonts w:ascii="Times New Roman" w:eastAsia="Calibri" w:hAnsi="Times New Roman" w:cs="Times New Roman"/>
          <w:b/>
          <w:sz w:val="24"/>
          <w:szCs w:val="24"/>
          <w14:ligatures w14:val="none"/>
        </w:rPr>
      </w:pPr>
      <w:r w:rsidRPr="0098328E">
        <w:rPr>
          <w:rFonts w:ascii="Times New Roman" w:eastAsia="Calibri" w:hAnsi="Times New Roman" w:cs="Times New Roman"/>
          <w:b/>
          <w:sz w:val="24"/>
          <w:szCs w:val="24"/>
          <w:shd w:val="clear" w:color="auto" w:fill="FFFFFF"/>
          <w14:ligatures w14:val="none"/>
        </w:rPr>
        <w:t xml:space="preserve">Pasiūlymo kaina Eur (su PVM) žodžiais: </w:t>
      </w:r>
      <w:r w:rsidR="00473F05">
        <w:rPr>
          <w:rFonts w:ascii="Times New Roman" w:eastAsia="Calibri" w:hAnsi="Times New Roman" w:cs="Times New Roman"/>
          <w:bCs/>
          <w:sz w:val="24"/>
          <w:szCs w:val="24"/>
          <w:shd w:val="clear" w:color="auto" w:fill="FFFFFF"/>
          <w14:ligatures w14:val="none"/>
        </w:rPr>
        <w:t xml:space="preserve"> _______________________________________</w:t>
      </w:r>
      <w:r w:rsidR="00131394">
        <w:rPr>
          <w:rFonts w:ascii="Times New Roman" w:eastAsia="Calibri" w:hAnsi="Times New Roman" w:cs="Times New Roman"/>
          <w:bCs/>
          <w:sz w:val="24"/>
          <w:szCs w:val="24"/>
          <w:shd w:val="clear" w:color="auto" w:fill="FFFFFF"/>
          <w14:ligatures w14:val="none"/>
        </w:rPr>
        <w:t>_____</w:t>
      </w:r>
    </w:p>
    <w:p w14:paraId="4D13D39D" w14:textId="77777777" w:rsidR="002B5DEE" w:rsidRPr="00473F05" w:rsidRDefault="002B5DEE" w:rsidP="002B5DEE">
      <w:pPr>
        <w:ind w:left="-142"/>
        <w:jc w:val="both"/>
        <w:rPr>
          <w:rFonts w:ascii="Times New Roman" w:eastAsia="Calibri" w:hAnsi="Times New Roman" w:cs="Times New Roman"/>
          <w:iCs/>
          <w:sz w:val="20"/>
          <w:szCs w:val="20"/>
          <w:lang w:eastAsia="lt-LT"/>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3B36E42F" w14:textId="77777777"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466D459C" w:rsidR="002B5DEE" w:rsidRPr="005A6AF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lastRenderedPageBreak/>
        <w:t>Siūlomų prekių  atitikties techninės charakteristikos 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763"/>
        <w:gridCol w:w="2214"/>
        <w:gridCol w:w="4282"/>
        <w:gridCol w:w="3089"/>
      </w:tblGrid>
      <w:tr w:rsidR="005A6AFE" w:rsidRPr="00131394" w14:paraId="66196951" w14:textId="77777777" w:rsidTr="007807A6">
        <w:tc>
          <w:tcPr>
            <w:tcW w:w="763" w:type="dxa"/>
            <w:shd w:val="clear" w:color="auto" w:fill="D9E2F3" w:themeFill="accent1" w:themeFillTint="33"/>
            <w:vAlign w:val="center"/>
          </w:tcPr>
          <w:p w14:paraId="44CDE2FE" w14:textId="77777777" w:rsidR="005A6AFE" w:rsidRPr="00131394" w:rsidRDefault="005A6AFE" w:rsidP="00062515">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2214" w:type="dxa"/>
            <w:shd w:val="clear" w:color="auto" w:fill="D9E2F3" w:themeFill="accent1" w:themeFillTint="33"/>
            <w:vAlign w:val="center"/>
          </w:tcPr>
          <w:p w14:paraId="2989FCFF" w14:textId="77777777" w:rsidR="005A6AFE" w:rsidRPr="00131394" w:rsidRDefault="005A6AFE" w:rsidP="00062515">
            <w:pPr>
              <w:spacing w:line="259" w:lineRule="auto"/>
              <w:jc w:val="center"/>
              <w:rPr>
                <w:rFonts w:ascii="Times New Roman" w:hAnsi="Times New Roman" w:cs="Times New Roman"/>
                <w:b/>
                <w:bCs/>
              </w:rPr>
            </w:pPr>
            <w:r w:rsidRPr="00131394">
              <w:rPr>
                <w:rFonts w:ascii="Times New Roman" w:hAnsi="Times New Roman" w:cs="Times New Roman"/>
                <w:b/>
                <w:bCs/>
              </w:rPr>
              <w:t>Parametrai, charakteristikos pavadinimas</w:t>
            </w:r>
          </w:p>
        </w:tc>
        <w:tc>
          <w:tcPr>
            <w:tcW w:w="4282" w:type="dxa"/>
            <w:shd w:val="clear" w:color="auto" w:fill="D9E2F3" w:themeFill="accent1" w:themeFillTint="33"/>
            <w:vAlign w:val="center"/>
          </w:tcPr>
          <w:p w14:paraId="2DBB8A7F" w14:textId="77777777" w:rsidR="005A6AFE" w:rsidRPr="00131394" w:rsidRDefault="005A6AFE" w:rsidP="00CA1D81">
            <w:pPr>
              <w:spacing w:line="259" w:lineRule="auto"/>
              <w:jc w:val="center"/>
              <w:rPr>
                <w:rFonts w:ascii="Times New Roman" w:hAnsi="Times New Roman" w:cs="Times New Roman"/>
                <w:b/>
                <w:bCs/>
              </w:rPr>
            </w:pPr>
            <w:r w:rsidRPr="00131394">
              <w:rPr>
                <w:rFonts w:ascii="Times New Roman" w:hAnsi="Times New Roman" w:cs="Times New Roman"/>
                <w:b/>
                <w:bCs/>
              </w:rPr>
              <w:t>Reikalaujama techninė charakteristika</w:t>
            </w:r>
          </w:p>
        </w:tc>
        <w:tc>
          <w:tcPr>
            <w:tcW w:w="3089" w:type="dxa"/>
            <w:shd w:val="clear" w:color="auto" w:fill="D9E2F3" w:themeFill="accent1" w:themeFillTint="33"/>
            <w:vAlign w:val="center"/>
          </w:tcPr>
          <w:p w14:paraId="0EBCE509" w14:textId="77777777" w:rsidR="005A6AFE" w:rsidRPr="00131394" w:rsidRDefault="005A6AFE" w:rsidP="00062515">
            <w:pPr>
              <w:jc w:val="center"/>
              <w:rPr>
                <w:rFonts w:ascii="Times New Roman" w:hAnsi="Times New Roman" w:cs="Times New Roman"/>
              </w:rPr>
            </w:pPr>
            <w:r w:rsidRPr="00131394">
              <w:rPr>
                <w:rFonts w:ascii="Times New Roman" w:hAnsi="Times New Roman" w:cs="Times New Roman"/>
                <w:b/>
                <w:bCs/>
              </w:rPr>
              <w:t xml:space="preserve">Siūloma techninė charakteristika ir nuoroda į pagrindžiantį dokumentą </w:t>
            </w:r>
            <w:r w:rsidRPr="00131394">
              <w:rPr>
                <w:rFonts w:ascii="Times New Roman" w:hAnsi="Times New Roman" w:cs="Times New Roman"/>
              </w:rPr>
              <w:t>(nuoroda į gamintojo internetinę svetainę / deklaracijos / aprašymai / katalogai / siūlomų prekių techniniai dokumentai ir pan.)</w:t>
            </w:r>
          </w:p>
          <w:p w14:paraId="7FAB34E6" w14:textId="77777777" w:rsidR="005A6AFE" w:rsidRPr="00131394" w:rsidRDefault="005A6AFE" w:rsidP="00062515">
            <w:pPr>
              <w:jc w:val="center"/>
              <w:rPr>
                <w:rFonts w:ascii="Times New Roman" w:hAnsi="Times New Roman" w:cs="Times New Roman"/>
                <w:b/>
                <w:bCs/>
                <w:i/>
                <w:iCs/>
              </w:rPr>
            </w:pPr>
            <w:r w:rsidRPr="00131394">
              <w:rPr>
                <w:rFonts w:ascii="Times New Roman" w:hAnsi="Times New Roman" w:cs="Times New Roman"/>
                <w:b/>
                <w:bCs/>
                <w:i/>
                <w:iCs/>
              </w:rPr>
              <w:t>[pildo Tiekėjas]</w:t>
            </w:r>
          </w:p>
        </w:tc>
      </w:tr>
      <w:tr w:rsidR="005A6AFE" w:rsidRPr="00131394" w14:paraId="7002B067" w14:textId="77777777" w:rsidTr="00D75DE2">
        <w:tc>
          <w:tcPr>
            <w:tcW w:w="10348" w:type="dxa"/>
            <w:gridSpan w:val="4"/>
            <w:shd w:val="clear" w:color="auto" w:fill="D9E2F3" w:themeFill="accent1" w:themeFillTint="33"/>
            <w:vAlign w:val="center"/>
          </w:tcPr>
          <w:p w14:paraId="77EA3BBD" w14:textId="77777777" w:rsidR="005A6AFE" w:rsidRPr="00131394" w:rsidRDefault="005A6AFE" w:rsidP="00CA1D81">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Sensorinės įrangos sistema su technine ir programine įranga – 1 </w:t>
            </w:r>
            <w:proofErr w:type="spellStart"/>
            <w:r w:rsidRPr="00131394">
              <w:rPr>
                <w:rFonts w:ascii="Times New Roman" w:hAnsi="Times New Roman" w:cs="Times New Roman"/>
                <w:b/>
                <w:bCs/>
              </w:rPr>
              <w:t>kompl</w:t>
            </w:r>
            <w:proofErr w:type="spellEnd"/>
            <w:r w:rsidRPr="00131394">
              <w:rPr>
                <w:rFonts w:ascii="Times New Roman" w:hAnsi="Times New Roman" w:cs="Times New Roman"/>
                <w:b/>
                <w:bCs/>
              </w:rPr>
              <w:t xml:space="preserve">. </w:t>
            </w:r>
          </w:p>
        </w:tc>
      </w:tr>
      <w:tr w:rsidR="005A6AFE" w:rsidRPr="00131394" w14:paraId="22F8D458" w14:textId="77777777" w:rsidTr="007807A6">
        <w:tc>
          <w:tcPr>
            <w:tcW w:w="763" w:type="dxa"/>
          </w:tcPr>
          <w:p w14:paraId="32364B3E" w14:textId="77777777" w:rsidR="005A6AFE" w:rsidRPr="00131394" w:rsidRDefault="005A6AFE" w:rsidP="007B240E">
            <w:pPr>
              <w:spacing w:line="259" w:lineRule="auto"/>
              <w:rPr>
                <w:rFonts w:ascii="Times New Roman" w:hAnsi="Times New Roman" w:cs="Times New Roman"/>
              </w:rPr>
            </w:pPr>
            <w:r w:rsidRPr="00131394">
              <w:rPr>
                <w:rFonts w:ascii="Times New Roman" w:hAnsi="Times New Roman" w:cs="Times New Roman"/>
              </w:rPr>
              <w:t>1.1.</w:t>
            </w:r>
          </w:p>
        </w:tc>
        <w:tc>
          <w:tcPr>
            <w:tcW w:w="2214" w:type="dxa"/>
          </w:tcPr>
          <w:p w14:paraId="67F14BAF" w14:textId="77777777" w:rsidR="005A6AFE" w:rsidRPr="00131394" w:rsidRDefault="005A6AFE" w:rsidP="007B240E">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2EF16153" w14:textId="77777777" w:rsidR="005A6AFE" w:rsidRPr="00131394" w:rsidRDefault="005A6AFE" w:rsidP="00CA1D81">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D2F8471" w14:textId="416C2223" w:rsidR="005A6AFE" w:rsidRPr="00131394" w:rsidRDefault="00131394" w:rsidP="007B240E">
            <w:pPr>
              <w:rPr>
                <w:rFonts w:ascii="Times New Roman" w:hAnsi="Times New Roman" w:cs="Times New Roman"/>
              </w:rPr>
            </w:pPr>
            <w:r w:rsidRPr="00131394">
              <w:rPr>
                <w:rFonts w:ascii="Times New Roman" w:hAnsi="Times New Roman" w:cs="Times New Roman"/>
                <w:i/>
                <w:iCs/>
              </w:rPr>
              <w:t>/nurodyti**/</w:t>
            </w:r>
          </w:p>
        </w:tc>
      </w:tr>
      <w:tr w:rsidR="005A6AFE" w:rsidRPr="00131394" w14:paraId="345FC8D0" w14:textId="77777777" w:rsidTr="00211CBC">
        <w:tc>
          <w:tcPr>
            <w:tcW w:w="763" w:type="dxa"/>
          </w:tcPr>
          <w:p w14:paraId="3EF70005" w14:textId="77777777" w:rsidR="005A6AFE" w:rsidRPr="00131394" w:rsidRDefault="005A6AFE" w:rsidP="007B240E">
            <w:pPr>
              <w:spacing w:line="259" w:lineRule="auto"/>
              <w:rPr>
                <w:rFonts w:ascii="Times New Roman" w:hAnsi="Times New Roman" w:cs="Times New Roman"/>
              </w:rPr>
            </w:pPr>
            <w:r w:rsidRPr="00131394">
              <w:rPr>
                <w:rFonts w:ascii="Times New Roman" w:hAnsi="Times New Roman" w:cs="Times New Roman"/>
              </w:rPr>
              <w:t>1.2.</w:t>
            </w:r>
          </w:p>
        </w:tc>
        <w:tc>
          <w:tcPr>
            <w:tcW w:w="2214" w:type="dxa"/>
          </w:tcPr>
          <w:p w14:paraId="24C8A7AB" w14:textId="67F2043B" w:rsidR="005A6AFE" w:rsidRPr="00131394" w:rsidRDefault="00956357" w:rsidP="007B240E">
            <w:pPr>
              <w:spacing w:line="259" w:lineRule="auto"/>
              <w:rPr>
                <w:rFonts w:ascii="Times New Roman" w:hAnsi="Times New Roman" w:cs="Times New Roman"/>
              </w:rPr>
            </w:pPr>
            <w:r>
              <w:rPr>
                <w:rFonts w:ascii="Times New Roman" w:hAnsi="Times New Roman" w:cs="Times New Roman"/>
              </w:rPr>
              <w:t>Veikimo principas</w:t>
            </w:r>
          </w:p>
        </w:tc>
        <w:tc>
          <w:tcPr>
            <w:tcW w:w="4282" w:type="dxa"/>
          </w:tcPr>
          <w:p w14:paraId="5645D0AD" w14:textId="0860E92F" w:rsidR="005A6AFE" w:rsidRPr="007807A6" w:rsidRDefault="00956357" w:rsidP="00956357">
            <w:pPr>
              <w:tabs>
                <w:tab w:val="left" w:pos="450"/>
              </w:tabs>
              <w:spacing w:line="259" w:lineRule="auto"/>
              <w:jc w:val="both"/>
              <w:rPr>
                <w:rFonts w:ascii="Times New Roman" w:hAnsi="Times New Roman" w:cs="Times New Roman"/>
              </w:rPr>
            </w:pPr>
            <w:r w:rsidRPr="00956357">
              <w:rPr>
                <w:rFonts w:ascii="Times New Roman" w:hAnsi="Times New Roman" w:cs="Times New Roman"/>
              </w:rPr>
              <w:t>Visi sensorinės įrangos elementai turi būti valdomi planšetinio kompiuterio ir jame esančios programinės įrangos: LED lemputės (šviesos, garsiakalbiai (garsai), projektorius (vaizdai)</w:t>
            </w:r>
            <w:r w:rsidR="00CE2654">
              <w:rPr>
                <w:rFonts w:ascii="Times New Roman" w:hAnsi="Times New Roman" w:cs="Times New Roman"/>
              </w:rPr>
              <w:t>)</w:t>
            </w:r>
            <w:r w:rsidRPr="00956357">
              <w:rPr>
                <w:rFonts w:ascii="Times New Roman" w:hAnsi="Times New Roman" w:cs="Times New Roman"/>
              </w:rPr>
              <w:t>.</w:t>
            </w:r>
          </w:p>
        </w:tc>
        <w:tc>
          <w:tcPr>
            <w:tcW w:w="3089" w:type="dxa"/>
            <w:shd w:val="clear" w:color="auto" w:fill="C5E0B3" w:themeFill="accent6" w:themeFillTint="66"/>
          </w:tcPr>
          <w:p w14:paraId="4F636D2A" w14:textId="6382AFB9" w:rsidR="005A6AFE" w:rsidRPr="00131394" w:rsidRDefault="00CE2654" w:rsidP="007B240E">
            <w:pPr>
              <w:rPr>
                <w:rFonts w:ascii="Times New Roman" w:hAnsi="Times New Roman" w:cs="Times New Roman"/>
              </w:rPr>
            </w:pPr>
            <w:r w:rsidRPr="00131394">
              <w:rPr>
                <w:rFonts w:ascii="Times New Roman" w:hAnsi="Times New Roman" w:cs="Times New Roman"/>
              </w:rPr>
              <w:t>Nepildoma*</w:t>
            </w:r>
          </w:p>
        </w:tc>
      </w:tr>
      <w:tr w:rsidR="005A6AFE" w:rsidRPr="00131394" w14:paraId="331300B9" w14:textId="77777777" w:rsidTr="007807A6">
        <w:tc>
          <w:tcPr>
            <w:tcW w:w="763" w:type="dxa"/>
          </w:tcPr>
          <w:p w14:paraId="59A7A442" w14:textId="77777777" w:rsidR="005A6AFE" w:rsidRPr="00131394" w:rsidRDefault="005A6AFE" w:rsidP="007B240E">
            <w:pPr>
              <w:spacing w:line="259" w:lineRule="auto"/>
              <w:rPr>
                <w:rFonts w:ascii="Times New Roman" w:hAnsi="Times New Roman" w:cs="Times New Roman"/>
              </w:rPr>
            </w:pPr>
            <w:r w:rsidRPr="00131394">
              <w:rPr>
                <w:rFonts w:ascii="Times New Roman" w:hAnsi="Times New Roman" w:cs="Times New Roman"/>
              </w:rPr>
              <w:t>1.3.</w:t>
            </w:r>
          </w:p>
        </w:tc>
        <w:tc>
          <w:tcPr>
            <w:tcW w:w="2214" w:type="dxa"/>
          </w:tcPr>
          <w:p w14:paraId="0F5569DF" w14:textId="77777777" w:rsidR="005A6AFE" w:rsidRPr="00131394" w:rsidRDefault="005A6AFE" w:rsidP="007B240E">
            <w:pPr>
              <w:spacing w:line="259" w:lineRule="auto"/>
              <w:rPr>
                <w:rFonts w:ascii="Times New Roman" w:hAnsi="Times New Roman" w:cs="Times New Roman"/>
              </w:rPr>
            </w:pPr>
            <w:r w:rsidRPr="00131394">
              <w:rPr>
                <w:rFonts w:ascii="Times New Roman" w:hAnsi="Times New Roman" w:cs="Times New Roman"/>
              </w:rPr>
              <w:t>Programinė įranga</w:t>
            </w:r>
          </w:p>
        </w:tc>
        <w:tc>
          <w:tcPr>
            <w:tcW w:w="4282" w:type="dxa"/>
          </w:tcPr>
          <w:p w14:paraId="3600D4FA" w14:textId="77777777" w:rsid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 xml:space="preserve">Turi būti ne mažiau nei šios funkcijos: </w:t>
            </w:r>
          </w:p>
          <w:p w14:paraId="14F84AEF"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15 vieno paspaudimo iš anksto sukonfigūruotų nustatymų, siūlančių suderintus šviesos, garso ir vaizdo derinius funkcinei ar atmosferinei sensorinei patirčiai. Vartotojai gali susikurti ir išsaugoti iki 10 individualių sensorinių nustatymų.</w:t>
            </w:r>
          </w:p>
          <w:p w14:paraId="0F40B82B"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7 muzikos kategorijos (foninė, klasikinė, instrumentinė, susikaupimui, šokių, žaidimams, poilsiui).</w:t>
            </w:r>
          </w:p>
          <w:p w14:paraId="4762AB73"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7 vaizdų kategorijos (foniniai vaizdai, susikaupimui, gyvūnai, žemės ūkis, pasaulis, metų laikai, poilsis, aplinka).</w:t>
            </w:r>
          </w:p>
          <w:p w14:paraId="3D433AD2"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7 garsų kategorijos (ASMR, gyvūnų garsai, miesto ir namų garsai, gamtos ir miško garsai, lietus, poilsiui ir meditacijai, jūra ir paplūdimys).</w:t>
            </w:r>
          </w:p>
          <w:p w14:paraId="72A274FD"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Integruotas YouTube grotuvas.</w:t>
            </w:r>
          </w:p>
          <w:p w14:paraId="1314EE4B"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 xml:space="preserve">10 kategorijų ir 95 skirtingų veiklų, sukurtų pagal </w:t>
            </w:r>
            <w:proofErr w:type="spellStart"/>
            <w:r w:rsidRPr="00CE2654">
              <w:rPr>
                <w:rFonts w:ascii="Times New Roman" w:hAnsi="Times New Roman" w:cs="Times New Roman"/>
              </w:rPr>
              <w:t>Early</w:t>
            </w:r>
            <w:proofErr w:type="spellEnd"/>
            <w:r w:rsidRPr="00CE2654">
              <w:rPr>
                <w:rFonts w:ascii="Times New Roman" w:hAnsi="Times New Roman" w:cs="Times New Roman"/>
              </w:rPr>
              <w:t xml:space="preserve"> </w:t>
            </w:r>
            <w:proofErr w:type="spellStart"/>
            <w:r w:rsidRPr="00CE2654">
              <w:rPr>
                <w:rFonts w:ascii="Times New Roman" w:hAnsi="Times New Roman" w:cs="Times New Roman"/>
              </w:rPr>
              <w:t>Years</w:t>
            </w:r>
            <w:proofErr w:type="spellEnd"/>
            <w:r w:rsidRPr="00CE2654">
              <w:rPr>
                <w:rFonts w:ascii="Times New Roman" w:hAnsi="Times New Roman" w:cs="Times New Roman"/>
              </w:rPr>
              <w:t xml:space="preserve"> programos standartą (https://www.early-years.org). </w:t>
            </w:r>
          </w:p>
          <w:p w14:paraId="4CDDB9E7"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 xml:space="preserve">100 PDF knygų, skirtų vaikams. </w:t>
            </w:r>
          </w:p>
          <w:p w14:paraId="1C6C3F12"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 xml:space="preserve">2 milijonai edukacinių vaizdo įrašų, kurie yra ieškomi ir filtruojami bei atitinka standartus (IB International </w:t>
            </w:r>
            <w:proofErr w:type="spellStart"/>
            <w:r w:rsidRPr="00CE2654">
              <w:rPr>
                <w:rFonts w:ascii="Times New Roman" w:hAnsi="Times New Roman" w:cs="Times New Roman"/>
              </w:rPr>
              <w:t>Baccalaureate</w:t>
            </w:r>
            <w:proofErr w:type="spellEnd"/>
            <w:r w:rsidRPr="00CE2654">
              <w:rPr>
                <w:rFonts w:ascii="Times New Roman" w:hAnsi="Times New Roman" w:cs="Times New Roman"/>
              </w:rPr>
              <w:t xml:space="preserve">, </w:t>
            </w:r>
            <w:proofErr w:type="spellStart"/>
            <w:r w:rsidRPr="00CE2654">
              <w:rPr>
                <w:rFonts w:ascii="Times New Roman" w:hAnsi="Times New Roman" w:cs="Times New Roman"/>
              </w:rPr>
              <w:t>Early</w:t>
            </w:r>
            <w:proofErr w:type="spellEnd"/>
            <w:r w:rsidRPr="00CE2654">
              <w:rPr>
                <w:rFonts w:ascii="Times New Roman" w:hAnsi="Times New Roman" w:cs="Times New Roman"/>
              </w:rPr>
              <w:t xml:space="preserve"> </w:t>
            </w:r>
            <w:proofErr w:type="spellStart"/>
            <w:r w:rsidRPr="00CE2654">
              <w:rPr>
                <w:rFonts w:ascii="Times New Roman" w:hAnsi="Times New Roman" w:cs="Times New Roman"/>
              </w:rPr>
              <w:t>yers</w:t>
            </w:r>
            <w:proofErr w:type="spellEnd"/>
            <w:r w:rsidRPr="00CE2654">
              <w:rPr>
                <w:rFonts w:ascii="Times New Roman" w:hAnsi="Times New Roman" w:cs="Times New Roman"/>
              </w:rPr>
              <w:t xml:space="preserve">, </w:t>
            </w:r>
            <w:proofErr w:type="spellStart"/>
            <w:r w:rsidRPr="00CE2654">
              <w:rPr>
                <w:rFonts w:ascii="Times New Roman" w:hAnsi="Times New Roman" w:cs="Times New Roman"/>
              </w:rPr>
              <w:t>Commmon</w:t>
            </w:r>
            <w:proofErr w:type="spellEnd"/>
            <w:r w:rsidRPr="00CE2654">
              <w:rPr>
                <w:rFonts w:ascii="Times New Roman" w:hAnsi="Times New Roman" w:cs="Times New Roman"/>
              </w:rPr>
              <w:t xml:space="preserve"> </w:t>
            </w:r>
            <w:proofErr w:type="spellStart"/>
            <w:r w:rsidRPr="00CE2654">
              <w:rPr>
                <w:rFonts w:ascii="Times New Roman" w:hAnsi="Times New Roman" w:cs="Times New Roman"/>
              </w:rPr>
              <w:t>Core</w:t>
            </w:r>
            <w:proofErr w:type="spellEnd"/>
            <w:r w:rsidRPr="00CE2654">
              <w:rPr>
                <w:rFonts w:ascii="Times New Roman" w:hAnsi="Times New Roman" w:cs="Times New Roman"/>
              </w:rPr>
              <w:t>).</w:t>
            </w:r>
          </w:p>
          <w:p w14:paraId="1ACF1437" w14:textId="77777777" w:rsid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Integruotos programos: kauliukas, laikmatis, suktukas.</w:t>
            </w:r>
          </w:p>
          <w:p w14:paraId="7222C0D7" w14:textId="0CAB1847" w:rsidR="005A6AFE" w:rsidRPr="00CE2654" w:rsidRDefault="00CE2654" w:rsidP="00CE2654">
            <w:pPr>
              <w:pStyle w:val="Sraopastraipa"/>
              <w:numPr>
                <w:ilvl w:val="0"/>
                <w:numId w:val="22"/>
              </w:numPr>
              <w:tabs>
                <w:tab w:val="left" w:pos="34"/>
                <w:tab w:val="left" w:pos="176"/>
              </w:tabs>
              <w:ind w:left="34" w:firstLine="0"/>
              <w:jc w:val="both"/>
              <w:rPr>
                <w:rFonts w:ascii="Times New Roman" w:hAnsi="Times New Roman" w:cs="Times New Roman"/>
              </w:rPr>
            </w:pPr>
            <w:r w:rsidRPr="00CE2654">
              <w:rPr>
                <w:rFonts w:ascii="Times New Roman" w:hAnsi="Times New Roman" w:cs="Times New Roman"/>
              </w:rPr>
              <w:t>Į kainą turi būti įskaičiuota ne mažiau nei 1 metų prieiga prie šios programinės įrangos.</w:t>
            </w:r>
          </w:p>
        </w:tc>
        <w:tc>
          <w:tcPr>
            <w:tcW w:w="3089" w:type="dxa"/>
          </w:tcPr>
          <w:p w14:paraId="3A4CE5A7" w14:textId="3BB20FF1" w:rsidR="005A6AFE" w:rsidRPr="00131394" w:rsidRDefault="0085256E" w:rsidP="007B240E">
            <w:pPr>
              <w:rPr>
                <w:rFonts w:ascii="Times New Roman" w:hAnsi="Times New Roman" w:cs="Times New Roman"/>
              </w:rPr>
            </w:pPr>
            <w:r w:rsidRPr="00131394">
              <w:rPr>
                <w:rFonts w:ascii="Times New Roman" w:hAnsi="Times New Roman" w:cs="Times New Roman"/>
                <w:i/>
                <w:iCs/>
              </w:rPr>
              <w:t>/nurodyti**/</w:t>
            </w:r>
          </w:p>
        </w:tc>
      </w:tr>
      <w:tr w:rsidR="00CE2654" w:rsidRPr="00131394" w14:paraId="1F384943" w14:textId="77777777" w:rsidTr="007807A6">
        <w:tc>
          <w:tcPr>
            <w:tcW w:w="763" w:type="dxa"/>
          </w:tcPr>
          <w:p w14:paraId="3D3B4DC0" w14:textId="6A242D20" w:rsidR="00CE2654" w:rsidRPr="00131394" w:rsidRDefault="00CE2654" w:rsidP="007B240E">
            <w:pPr>
              <w:spacing w:line="259" w:lineRule="auto"/>
              <w:rPr>
                <w:rFonts w:ascii="Times New Roman" w:hAnsi="Times New Roman" w:cs="Times New Roman"/>
              </w:rPr>
            </w:pPr>
            <w:r>
              <w:rPr>
                <w:rFonts w:ascii="Times New Roman" w:hAnsi="Times New Roman" w:cs="Times New Roman"/>
              </w:rPr>
              <w:t>1.4.</w:t>
            </w:r>
          </w:p>
        </w:tc>
        <w:tc>
          <w:tcPr>
            <w:tcW w:w="2214" w:type="dxa"/>
          </w:tcPr>
          <w:p w14:paraId="272290B9" w14:textId="0F5DDC17" w:rsidR="00CE2654" w:rsidRPr="00131394" w:rsidRDefault="00CE2654" w:rsidP="007B240E">
            <w:pPr>
              <w:spacing w:line="259" w:lineRule="auto"/>
              <w:rPr>
                <w:rFonts w:ascii="Times New Roman" w:hAnsi="Times New Roman" w:cs="Times New Roman"/>
              </w:rPr>
            </w:pPr>
            <w:r>
              <w:rPr>
                <w:rFonts w:ascii="Times New Roman" w:hAnsi="Times New Roman" w:cs="Times New Roman"/>
              </w:rPr>
              <w:t>Imtuvas</w:t>
            </w:r>
          </w:p>
        </w:tc>
        <w:tc>
          <w:tcPr>
            <w:tcW w:w="4282" w:type="dxa"/>
          </w:tcPr>
          <w:p w14:paraId="78576239"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Turi būti HDMI IPTV įrenginys palaikantis prisijungimą su sensorine programine įranga ir vaizdo išvesties įrenginiu.</w:t>
            </w:r>
          </w:p>
          <w:p w14:paraId="4B6021C3"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Ne mažiau nei 4GB RAM.</w:t>
            </w:r>
          </w:p>
          <w:p w14:paraId="41FC15D3"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Jungtys: ne blogiau nei HDMI, USB, SPDIF ir AV-OUT.</w:t>
            </w:r>
          </w:p>
          <w:p w14:paraId="7416D81B" w14:textId="7EDE0D46"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Rezoliucijos palaikymas: ne blogiau nei 4K prie 60fps.</w:t>
            </w:r>
          </w:p>
        </w:tc>
        <w:tc>
          <w:tcPr>
            <w:tcW w:w="3089" w:type="dxa"/>
          </w:tcPr>
          <w:p w14:paraId="2B6D67EA" w14:textId="7BEF1224" w:rsidR="00CE2654" w:rsidRPr="00131394" w:rsidRDefault="00CE2654" w:rsidP="007B240E">
            <w:pPr>
              <w:rPr>
                <w:rFonts w:ascii="Times New Roman" w:hAnsi="Times New Roman" w:cs="Times New Roman"/>
                <w:i/>
                <w:iCs/>
              </w:rPr>
            </w:pPr>
            <w:r w:rsidRPr="00CE2654">
              <w:rPr>
                <w:rFonts w:ascii="Times New Roman" w:hAnsi="Times New Roman" w:cs="Times New Roman"/>
                <w:i/>
                <w:iCs/>
              </w:rPr>
              <w:t>/nurodyti**/</w:t>
            </w:r>
          </w:p>
        </w:tc>
      </w:tr>
      <w:tr w:rsidR="00CE2654" w:rsidRPr="00131394" w14:paraId="4206882B" w14:textId="77777777" w:rsidTr="007807A6">
        <w:tc>
          <w:tcPr>
            <w:tcW w:w="763" w:type="dxa"/>
          </w:tcPr>
          <w:p w14:paraId="12F0E29F" w14:textId="314256EE" w:rsidR="00CE2654" w:rsidRPr="00131394" w:rsidRDefault="00CE2654" w:rsidP="007B240E">
            <w:pPr>
              <w:spacing w:line="259" w:lineRule="auto"/>
              <w:rPr>
                <w:rFonts w:ascii="Times New Roman" w:hAnsi="Times New Roman" w:cs="Times New Roman"/>
              </w:rPr>
            </w:pPr>
            <w:r>
              <w:rPr>
                <w:rFonts w:ascii="Times New Roman" w:hAnsi="Times New Roman" w:cs="Times New Roman"/>
              </w:rPr>
              <w:t>1.5.</w:t>
            </w:r>
          </w:p>
        </w:tc>
        <w:tc>
          <w:tcPr>
            <w:tcW w:w="2214" w:type="dxa"/>
          </w:tcPr>
          <w:p w14:paraId="3E32A0A3" w14:textId="5F5DFB53" w:rsidR="00CE2654" w:rsidRPr="00131394" w:rsidRDefault="00CE2654" w:rsidP="007B240E">
            <w:pPr>
              <w:spacing w:line="259" w:lineRule="auto"/>
              <w:rPr>
                <w:rFonts w:ascii="Times New Roman" w:hAnsi="Times New Roman" w:cs="Times New Roman"/>
              </w:rPr>
            </w:pPr>
            <w:r>
              <w:rPr>
                <w:rFonts w:ascii="Times New Roman" w:hAnsi="Times New Roman" w:cs="Times New Roman"/>
              </w:rPr>
              <w:t>Šviesos</w:t>
            </w:r>
          </w:p>
        </w:tc>
        <w:tc>
          <w:tcPr>
            <w:tcW w:w="4282" w:type="dxa"/>
          </w:tcPr>
          <w:p w14:paraId="4B98E279"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Ne mažiau nei 6 spalvotos išmanios LED lemputės.</w:t>
            </w:r>
          </w:p>
          <w:p w14:paraId="4335095C"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Ne mažiau nei 16 mln. spalvų.</w:t>
            </w:r>
          </w:p>
          <w:p w14:paraId="64B4DA3F"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 xml:space="preserve">Ne mažiau nei 700 </w:t>
            </w:r>
            <w:proofErr w:type="spellStart"/>
            <w:r w:rsidRPr="00CE2654">
              <w:rPr>
                <w:rFonts w:ascii="Times New Roman" w:hAnsi="Times New Roman" w:cs="Times New Roman"/>
              </w:rPr>
              <w:t>liumenų</w:t>
            </w:r>
            <w:proofErr w:type="spellEnd"/>
            <w:r w:rsidRPr="00CE2654">
              <w:rPr>
                <w:rFonts w:ascii="Times New Roman" w:hAnsi="Times New Roman" w:cs="Times New Roman"/>
              </w:rPr>
              <w:t>.</w:t>
            </w:r>
          </w:p>
          <w:p w14:paraId="09259C33"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Spalvos temperatūra ne blogiau nei 2200K iki 6500K.</w:t>
            </w:r>
          </w:p>
          <w:p w14:paraId="02E606EE"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Gyvavimo laikas – ne mažiau nei 25000 valandų.</w:t>
            </w:r>
          </w:p>
          <w:p w14:paraId="4DA486FE"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lastRenderedPageBreak/>
              <w:t xml:space="preserve">Turi palaikyti ne blogiau nei Bluetooth ir </w:t>
            </w:r>
            <w:proofErr w:type="spellStart"/>
            <w:r w:rsidRPr="00CE2654">
              <w:rPr>
                <w:rFonts w:ascii="Times New Roman" w:hAnsi="Times New Roman" w:cs="Times New Roman"/>
              </w:rPr>
              <w:t>Zigbee</w:t>
            </w:r>
            <w:proofErr w:type="spellEnd"/>
            <w:r w:rsidRPr="00CE2654">
              <w:rPr>
                <w:rFonts w:ascii="Times New Roman" w:hAnsi="Times New Roman" w:cs="Times New Roman"/>
              </w:rPr>
              <w:t xml:space="preserve"> standartus.</w:t>
            </w:r>
          </w:p>
          <w:p w14:paraId="3BDB9066" w14:textId="7777777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Lempučių valdymo blokas. Turi turėti galimybė prijungti ne mažiau nei 50 lempučių ir veikti ne mažesniu nei 25 metrai atstumu.</w:t>
            </w:r>
          </w:p>
          <w:p w14:paraId="374973DE" w14:textId="713F6687" w:rsidR="00CE2654" w:rsidRPr="00CE2654" w:rsidRDefault="00CE2654" w:rsidP="00CE2654">
            <w:pPr>
              <w:tabs>
                <w:tab w:val="left" w:pos="450"/>
              </w:tabs>
              <w:spacing w:line="259" w:lineRule="auto"/>
              <w:jc w:val="both"/>
              <w:rPr>
                <w:rFonts w:ascii="Times New Roman" w:hAnsi="Times New Roman" w:cs="Times New Roman"/>
              </w:rPr>
            </w:pPr>
            <w:r w:rsidRPr="00CE2654">
              <w:rPr>
                <w:rFonts w:ascii="Times New Roman" w:hAnsi="Times New Roman" w:cs="Times New Roman"/>
              </w:rPr>
              <w:t>Šviesos turi būti valdomos programinės įrangos.</w:t>
            </w:r>
          </w:p>
        </w:tc>
        <w:tc>
          <w:tcPr>
            <w:tcW w:w="3089" w:type="dxa"/>
          </w:tcPr>
          <w:p w14:paraId="17EEDFA5" w14:textId="2D622559" w:rsidR="00CE2654" w:rsidRPr="00131394" w:rsidRDefault="00CE2654" w:rsidP="007B240E">
            <w:pPr>
              <w:rPr>
                <w:rFonts w:ascii="Times New Roman" w:hAnsi="Times New Roman" w:cs="Times New Roman"/>
                <w:i/>
                <w:iCs/>
              </w:rPr>
            </w:pPr>
            <w:r w:rsidRPr="00CE2654">
              <w:rPr>
                <w:rFonts w:ascii="Times New Roman" w:hAnsi="Times New Roman" w:cs="Times New Roman"/>
                <w:i/>
                <w:iCs/>
              </w:rPr>
              <w:lastRenderedPageBreak/>
              <w:t>/nurodyti**/</w:t>
            </w:r>
          </w:p>
        </w:tc>
      </w:tr>
      <w:tr w:rsidR="005A6AFE" w:rsidRPr="00131394" w14:paraId="201B9E70" w14:textId="77777777" w:rsidTr="00D75DE2">
        <w:tc>
          <w:tcPr>
            <w:tcW w:w="10348" w:type="dxa"/>
            <w:gridSpan w:val="4"/>
            <w:shd w:val="clear" w:color="auto" w:fill="D9E2F3" w:themeFill="accent1" w:themeFillTint="33"/>
          </w:tcPr>
          <w:p w14:paraId="7B0F96DD" w14:textId="77777777" w:rsidR="005A6AFE" w:rsidRPr="00131394" w:rsidRDefault="005A6AFE" w:rsidP="00CA1D81">
            <w:pPr>
              <w:numPr>
                <w:ilvl w:val="0"/>
                <w:numId w:val="8"/>
              </w:numPr>
              <w:jc w:val="both"/>
              <w:rPr>
                <w:rFonts w:ascii="Times New Roman" w:hAnsi="Times New Roman" w:cs="Times New Roman"/>
                <w:b/>
                <w:bCs/>
              </w:rPr>
            </w:pPr>
            <w:r w:rsidRPr="00131394">
              <w:rPr>
                <w:rFonts w:ascii="Times New Roman" w:hAnsi="Times New Roman" w:cs="Times New Roman"/>
                <w:b/>
                <w:bCs/>
              </w:rPr>
              <w:t>Projektorius – 1 vnt.</w:t>
            </w:r>
          </w:p>
        </w:tc>
      </w:tr>
      <w:tr w:rsidR="00062515" w:rsidRPr="00131394" w14:paraId="58D143AA" w14:textId="77777777" w:rsidTr="007807A6">
        <w:tc>
          <w:tcPr>
            <w:tcW w:w="763" w:type="dxa"/>
          </w:tcPr>
          <w:p w14:paraId="5E99F5CB"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2.1.</w:t>
            </w:r>
          </w:p>
        </w:tc>
        <w:tc>
          <w:tcPr>
            <w:tcW w:w="2214" w:type="dxa"/>
          </w:tcPr>
          <w:p w14:paraId="5377550C"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24068135" w14:textId="26D5B942" w:rsidR="00062515" w:rsidRPr="00131394" w:rsidRDefault="00062515" w:rsidP="00CA1D81">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8978B8C" w14:textId="391A73E8" w:rsidR="00062515" w:rsidRPr="00131394" w:rsidRDefault="0085256E" w:rsidP="00062515">
            <w:pPr>
              <w:rPr>
                <w:rFonts w:ascii="Times New Roman" w:hAnsi="Times New Roman" w:cs="Times New Roman"/>
              </w:rPr>
            </w:pPr>
            <w:r w:rsidRPr="00131394">
              <w:rPr>
                <w:rFonts w:ascii="Times New Roman" w:hAnsi="Times New Roman" w:cs="Times New Roman"/>
                <w:i/>
                <w:iCs/>
              </w:rPr>
              <w:t>/nurodyti**/</w:t>
            </w:r>
          </w:p>
        </w:tc>
      </w:tr>
      <w:tr w:rsidR="00062515" w:rsidRPr="00131394" w14:paraId="101261A3" w14:textId="77777777" w:rsidTr="007807A6">
        <w:tc>
          <w:tcPr>
            <w:tcW w:w="763" w:type="dxa"/>
          </w:tcPr>
          <w:p w14:paraId="6F1DA75F"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2.2.</w:t>
            </w:r>
          </w:p>
        </w:tc>
        <w:tc>
          <w:tcPr>
            <w:tcW w:w="2214" w:type="dxa"/>
          </w:tcPr>
          <w:p w14:paraId="5FAAE6D0"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Šviesos šaltinio tipas</w:t>
            </w:r>
          </w:p>
        </w:tc>
        <w:tc>
          <w:tcPr>
            <w:tcW w:w="4282" w:type="dxa"/>
          </w:tcPr>
          <w:p w14:paraId="3A65AAC8" w14:textId="1EBDE62C" w:rsidR="00062515" w:rsidRPr="00131394" w:rsidRDefault="00062515" w:rsidP="00CA1D81">
            <w:pPr>
              <w:spacing w:line="259" w:lineRule="auto"/>
              <w:jc w:val="both"/>
              <w:rPr>
                <w:rFonts w:ascii="Times New Roman" w:hAnsi="Times New Roman" w:cs="Times New Roman"/>
              </w:rPr>
            </w:pPr>
            <w:r w:rsidRPr="00131394">
              <w:rPr>
                <w:rFonts w:ascii="Times New Roman" w:hAnsi="Times New Roman" w:cs="Times New Roman"/>
              </w:rPr>
              <w:t>Lempa.</w:t>
            </w:r>
          </w:p>
        </w:tc>
        <w:tc>
          <w:tcPr>
            <w:tcW w:w="3089" w:type="dxa"/>
            <w:shd w:val="clear" w:color="auto" w:fill="C5E0B3" w:themeFill="accent6" w:themeFillTint="66"/>
          </w:tcPr>
          <w:p w14:paraId="69557FBD" w14:textId="07FE3E34" w:rsidR="00062515" w:rsidRPr="00131394" w:rsidRDefault="0085256E" w:rsidP="00062515">
            <w:pPr>
              <w:rPr>
                <w:rFonts w:ascii="Times New Roman" w:hAnsi="Times New Roman" w:cs="Times New Roman"/>
              </w:rPr>
            </w:pPr>
            <w:r w:rsidRPr="00131394">
              <w:rPr>
                <w:rFonts w:ascii="Times New Roman" w:hAnsi="Times New Roman" w:cs="Times New Roman"/>
              </w:rPr>
              <w:t>Nepildoma*</w:t>
            </w:r>
          </w:p>
        </w:tc>
      </w:tr>
      <w:tr w:rsidR="00062515" w:rsidRPr="00131394" w14:paraId="2A5CCDDD" w14:textId="77777777" w:rsidTr="007807A6">
        <w:tc>
          <w:tcPr>
            <w:tcW w:w="763" w:type="dxa"/>
          </w:tcPr>
          <w:p w14:paraId="2C3853E0"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2.3.</w:t>
            </w:r>
          </w:p>
        </w:tc>
        <w:tc>
          <w:tcPr>
            <w:tcW w:w="2214" w:type="dxa"/>
          </w:tcPr>
          <w:p w14:paraId="07F691EB"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Projektoriaus ryškumas</w:t>
            </w:r>
          </w:p>
        </w:tc>
        <w:tc>
          <w:tcPr>
            <w:tcW w:w="4282" w:type="dxa"/>
          </w:tcPr>
          <w:p w14:paraId="19489A2C" w14:textId="4074BB28" w:rsidR="00062515" w:rsidRPr="00131394" w:rsidRDefault="00062515" w:rsidP="00CA1D81">
            <w:pPr>
              <w:spacing w:line="259" w:lineRule="auto"/>
              <w:jc w:val="both"/>
              <w:rPr>
                <w:rFonts w:ascii="Times New Roman" w:hAnsi="Times New Roman" w:cs="Times New Roman"/>
              </w:rPr>
            </w:pPr>
            <w:r w:rsidRPr="00131394">
              <w:rPr>
                <w:rFonts w:ascii="Times New Roman" w:hAnsi="Times New Roman" w:cs="Times New Roman"/>
              </w:rPr>
              <w:t xml:space="preserve">Ne mažiau 3500 </w:t>
            </w:r>
            <w:proofErr w:type="spellStart"/>
            <w:r w:rsidRPr="00131394">
              <w:rPr>
                <w:rFonts w:ascii="Times New Roman" w:hAnsi="Times New Roman" w:cs="Times New Roman"/>
              </w:rPr>
              <w:t>liumenų</w:t>
            </w:r>
            <w:proofErr w:type="spellEnd"/>
            <w:r w:rsidRPr="00131394">
              <w:rPr>
                <w:rFonts w:ascii="Times New Roman" w:hAnsi="Times New Roman" w:cs="Times New Roman"/>
              </w:rPr>
              <w:t>.</w:t>
            </w:r>
          </w:p>
        </w:tc>
        <w:tc>
          <w:tcPr>
            <w:tcW w:w="3089" w:type="dxa"/>
          </w:tcPr>
          <w:p w14:paraId="114F4D7F" w14:textId="46DD5F93" w:rsidR="00062515" w:rsidRPr="00131394" w:rsidRDefault="0085256E" w:rsidP="00062515">
            <w:pPr>
              <w:rPr>
                <w:rFonts w:ascii="Times New Roman" w:hAnsi="Times New Roman" w:cs="Times New Roman"/>
              </w:rPr>
            </w:pPr>
            <w:r w:rsidRPr="00131394">
              <w:rPr>
                <w:rFonts w:ascii="Times New Roman" w:hAnsi="Times New Roman" w:cs="Times New Roman"/>
                <w:i/>
                <w:iCs/>
              </w:rPr>
              <w:t>/nurodyti**/</w:t>
            </w:r>
          </w:p>
        </w:tc>
      </w:tr>
      <w:tr w:rsidR="00062515" w:rsidRPr="00131394" w14:paraId="182689D3" w14:textId="77777777" w:rsidTr="007807A6">
        <w:tc>
          <w:tcPr>
            <w:tcW w:w="763" w:type="dxa"/>
          </w:tcPr>
          <w:p w14:paraId="45527120"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2.4.</w:t>
            </w:r>
          </w:p>
        </w:tc>
        <w:tc>
          <w:tcPr>
            <w:tcW w:w="2214" w:type="dxa"/>
          </w:tcPr>
          <w:p w14:paraId="06CAAA4D"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Projektavimo technologija</w:t>
            </w:r>
          </w:p>
        </w:tc>
        <w:tc>
          <w:tcPr>
            <w:tcW w:w="4282" w:type="dxa"/>
          </w:tcPr>
          <w:p w14:paraId="27F3FF00" w14:textId="0C2C5404" w:rsidR="00062515" w:rsidRPr="00131394" w:rsidRDefault="00062515" w:rsidP="00CA1D81">
            <w:pPr>
              <w:spacing w:line="259" w:lineRule="auto"/>
              <w:jc w:val="both"/>
              <w:rPr>
                <w:rFonts w:ascii="Times New Roman" w:hAnsi="Times New Roman" w:cs="Times New Roman"/>
              </w:rPr>
            </w:pPr>
            <w:r w:rsidRPr="00131394">
              <w:rPr>
                <w:rFonts w:ascii="Times New Roman" w:hAnsi="Times New Roman" w:cs="Times New Roman"/>
              </w:rPr>
              <w:t>3LCD.</w:t>
            </w:r>
          </w:p>
        </w:tc>
        <w:tc>
          <w:tcPr>
            <w:tcW w:w="3089" w:type="dxa"/>
            <w:shd w:val="clear" w:color="auto" w:fill="C5E0B3" w:themeFill="accent6" w:themeFillTint="66"/>
          </w:tcPr>
          <w:p w14:paraId="568A7139" w14:textId="3FA514B3" w:rsidR="00062515" w:rsidRPr="00131394" w:rsidRDefault="0085256E" w:rsidP="00062515">
            <w:pPr>
              <w:rPr>
                <w:rFonts w:ascii="Times New Roman" w:hAnsi="Times New Roman" w:cs="Times New Roman"/>
              </w:rPr>
            </w:pPr>
            <w:r w:rsidRPr="00131394">
              <w:rPr>
                <w:rFonts w:ascii="Times New Roman" w:hAnsi="Times New Roman" w:cs="Times New Roman"/>
              </w:rPr>
              <w:t>Nepildoma*</w:t>
            </w:r>
          </w:p>
        </w:tc>
      </w:tr>
      <w:tr w:rsidR="00062515" w:rsidRPr="00131394" w14:paraId="4EEA914D" w14:textId="77777777" w:rsidTr="007807A6">
        <w:tc>
          <w:tcPr>
            <w:tcW w:w="763" w:type="dxa"/>
          </w:tcPr>
          <w:p w14:paraId="19822FA2"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2.5.</w:t>
            </w:r>
          </w:p>
        </w:tc>
        <w:tc>
          <w:tcPr>
            <w:tcW w:w="2214" w:type="dxa"/>
          </w:tcPr>
          <w:p w14:paraId="326A145F"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Rezoliucija</w:t>
            </w:r>
          </w:p>
        </w:tc>
        <w:tc>
          <w:tcPr>
            <w:tcW w:w="4282" w:type="dxa"/>
          </w:tcPr>
          <w:p w14:paraId="2A9C5508" w14:textId="5B58E091" w:rsidR="00062515" w:rsidRPr="00131394" w:rsidRDefault="00062515" w:rsidP="00CA1D81">
            <w:pPr>
              <w:spacing w:line="259" w:lineRule="auto"/>
              <w:jc w:val="both"/>
              <w:rPr>
                <w:rFonts w:ascii="Times New Roman" w:hAnsi="Times New Roman" w:cs="Times New Roman"/>
              </w:rPr>
            </w:pPr>
            <w:r w:rsidRPr="00131394">
              <w:rPr>
                <w:rFonts w:ascii="Times New Roman" w:hAnsi="Times New Roman" w:cs="Times New Roman"/>
              </w:rPr>
              <w:t>Ne mažiau 1280x800 taškų.</w:t>
            </w:r>
          </w:p>
        </w:tc>
        <w:tc>
          <w:tcPr>
            <w:tcW w:w="3089" w:type="dxa"/>
          </w:tcPr>
          <w:p w14:paraId="4A76E98D" w14:textId="2A8617E2" w:rsidR="00062515" w:rsidRPr="00131394" w:rsidRDefault="0085256E" w:rsidP="00062515">
            <w:pPr>
              <w:rPr>
                <w:rFonts w:ascii="Times New Roman" w:hAnsi="Times New Roman" w:cs="Times New Roman"/>
              </w:rPr>
            </w:pPr>
            <w:r w:rsidRPr="00131394">
              <w:rPr>
                <w:rFonts w:ascii="Times New Roman" w:hAnsi="Times New Roman" w:cs="Times New Roman"/>
                <w:i/>
                <w:iCs/>
              </w:rPr>
              <w:t>/nurodyti**/</w:t>
            </w:r>
          </w:p>
        </w:tc>
      </w:tr>
      <w:tr w:rsidR="00062515" w:rsidRPr="00131394" w14:paraId="5E4C673F" w14:textId="77777777" w:rsidTr="007807A6">
        <w:tc>
          <w:tcPr>
            <w:tcW w:w="763" w:type="dxa"/>
          </w:tcPr>
          <w:p w14:paraId="17D510F7"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2.6.</w:t>
            </w:r>
          </w:p>
        </w:tc>
        <w:tc>
          <w:tcPr>
            <w:tcW w:w="2214" w:type="dxa"/>
          </w:tcPr>
          <w:p w14:paraId="63F88CF9"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Kraštinių santykis</w:t>
            </w:r>
          </w:p>
        </w:tc>
        <w:tc>
          <w:tcPr>
            <w:tcW w:w="4282" w:type="dxa"/>
          </w:tcPr>
          <w:p w14:paraId="514523F8" w14:textId="0E96C037" w:rsidR="00062515" w:rsidRPr="00956357" w:rsidRDefault="00062515" w:rsidP="00CA1D81">
            <w:pPr>
              <w:spacing w:line="259" w:lineRule="auto"/>
              <w:jc w:val="both"/>
              <w:rPr>
                <w:rFonts w:ascii="Times New Roman" w:hAnsi="Times New Roman" w:cs="Times New Roman"/>
              </w:rPr>
            </w:pPr>
            <w:r w:rsidRPr="00956357">
              <w:rPr>
                <w:rFonts w:ascii="Times New Roman" w:hAnsi="Times New Roman" w:cs="Times New Roman"/>
              </w:rPr>
              <w:t>Ne mažiau 16:10</w:t>
            </w:r>
          </w:p>
        </w:tc>
        <w:tc>
          <w:tcPr>
            <w:tcW w:w="3089" w:type="dxa"/>
          </w:tcPr>
          <w:p w14:paraId="6481B011" w14:textId="754F01A1" w:rsidR="00062515" w:rsidRPr="00131394" w:rsidRDefault="0085256E" w:rsidP="00062515">
            <w:pPr>
              <w:rPr>
                <w:rFonts w:ascii="Times New Roman" w:hAnsi="Times New Roman" w:cs="Times New Roman"/>
              </w:rPr>
            </w:pPr>
            <w:r w:rsidRPr="00131394">
              <w:rPr>
                <w:rFonts w:ascii="Times New Roman" w:hAnsi="Times New Roman" w:cs="Times New Roman"/>
                <w:i/>
                <w:iCs/>
              </w:rPr>
              <w:t>/nurodyti**/</w:t>
            </w:r>
          </w:p>
        </w:tc>
      </w:tr>
      <w:tr w:rsidR="00062515" w:rsidRPr="00131394" w14:paraId="3FCAA331" w14:textId="77777777" w:rsidTr="007807A6">
        <w:tc>
          <w:tcPr>
            <w:tcW w:w="763" w:type="dxa"/>
          </w:tcPr>
          <w:p w14:paraId="3421CB62"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2.7.</w:t>
            </w:r>
          </w:p>
        </w:tc>
        <w:tc>
          <w:tcPr>
            <w:tcW w:w="2214" w:type="dxa"/>
          </w:tcPr>
          <w:p w14:paraId="0F842CDF" w14:textId="77777777" w:rsidR="00062515" w:rsidRPr="00131394" w:rsidRDefault="00062515" w:rsidP="00062515">
            <w:pPr>
              <w:spacing w:line="259" w:lineRule="auto"/>
              <w:rPr>
                <w:rFonts w:ascii="Times New Roman" w:hAnsi="Times New Roman" w:cs="Times New Roman"/>
              </w:rPr>
            </w:pPr>
            <w:r w:rsidRPr="00131394">
              <w:rPr>
                <w:rFonts w:ascii="Times New Roman" w:hAnsi="Times New Roman" w:cs="Times New Roman"/>
              </w:rPr>
              <w:t>Rezoliucijos patobulinimas</w:t>
            </w:r>
          </w:p>
        </w:tc>
        <w:tc>
          <w:tcPr>
            <w:tcW w:w="4282" w:type="dxa"/>
          </w:tcPr>
          <w:p w14:paraId="5CBA1850" w14:textId="0E6B9DDE" w:rsidR="00062515" w:rsidRPr="00131394" w:rsidRDefault="00062515" w:rsidP="00CA1D81">
            <w:pPr>
              <w:spacing w:line="259" w:lineRule="auto"/>
              <w:jc w:val="both"/>
              <w:rPr>
                <w:rFonts w:ascii="Times New Roman" w:hAnsi="Times New Roman" w:cs="Times New Roman"/>
              </w:rPr>
            </w:pPr>
            <w:r w:rsidRPr="00131394">
              <w:rPr>
                <w:rFonts w:ascii="Times New Roman" w:hAnsi="Times New Roman" w:cs="Times New Roman"/>
              </w:rPr>
              <w:t xml:space="preserve">HD </w:t>
            </w:r>
            <w:proofErr w:type="spellStart"/>
            <w:r w:rsidRPr="00131394">
              <w:rPr>
                <w:rFonts w:ascii="Times New Roman" w:hAnsi="Times New Roman" w:cs="Times New Roman"/>
              </w:rPr>
              <w:t>ready</w:t>
            </w:r>
            <w:proofErr w:type="spellEnd"/>
            <w:r w:rsidRPr="00131394">
              <w:rPr>
                <w:rFonts w:ascii="Times New Roman" w:hAnsi="Times New Roman" w:cs="Times New Roman"/>
              </w:rPr>
              <w:t>.</w:t>
            </w:r>
          </w:p>
        </w:tc>
        <w:tc>
          <w:tcPr>
            <w:tcW w:w="3089" w:type="dxa"/>
            <w:shd w:val="clear" w:color="auto" w:fill="C5E0B3" w:themeFill="accent6" w:themeFillTint="66"/>
          </w:tcPr>
          <w:p w14:paraId="6A43A2D5" w14:textId="3B17FFA1" w:rsidR="00062515" w:rsidRPr="00131394" w:rsidRDefault="0085256E" w:rsidP="00062515">
            <w:pPr>
              <w:rPr>
                <w:rFonts w:ascii="Times New Roman" w:hAnsi="Times New Roman" w:cs="Times New Roman"/>
              </w:rPr>
            </w:pPr>
            <w:r w:rsidRPr="00131394">
              <w:rPr>
                <w:rFonts w:ascii="Times New Roman" w:hAnsi="Times New Roman" w:cs="Times New Roman"/>
              </w:rPr>
              <w:t>Nepildoma*</w:t>
            </w:r>
          </w:p>
        </w:tc>
      </w:tr>
      <w:tr w:rsidR="0085256E" w:rsidRPr="00131394" w14:paraId="261A55E4" w14:textId="77777777" w:rsidTr="007807A6">
        <w:tc>
          <w:tcPr>
            <w:tcW w:w="763" w:type="dxa"/>
          </w:tcPr>
          <w:p w14:paraId="5BE35229"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2.8.</w:t>
            </w:r>
          </w:p>
        </w:tc>
        <w:tc>
          <w:tcPr>
            <w:tcW w:w="2214" w:type="dxa"/>
          </w:tcPr>
          <w:p w14:paraId="3AD3D40C"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Skiriamoji geba</w:t>
            </w:r>
          </w:p>
        </w:tc>
        <w:tc>
          <w:tcPr>
            <w:tcW w:w="4282" w:type="dxa"/>
          </w:tcPr>
          <w:p w14:paraId="6B7AB270" w14:textId="3771A97C" w:rsidR="0085256E" w:rsidRPr="00131394" w:rsidRDefault="0085256E" w:rsidP="0085256E">
            <w:pPr>
              <w:spacing w:line="259" w:lineRule="auto"/>
              <w:jc w:val="both"/>
              <w:rPr>
                <w:rFonts w:ascii="Times New Roman" w:hAnsi="Times New Roman" w:cs="Times New Roman"/>
              </w:rPr>
            </w:pPr>
            <w:r w:rsidRPr="00131394">
              <w:rPr>
                <w:rFonts w:ascii="Times New Roman" w:hAnsi="Times New Roman" w:cs="Times New Roman"/>
              </w:rPr>
              <w:t>WXGA 2.</w:t>
            </w:r>
          </w:p>
        </w:tc>
        <w:tc>
          <w:tcPr>
            <w:tcW w:w="3089" w:type="dxa"/>
            <w:shd w:val="clear" w:color="auto" w:fill="C5E0B3" w:themeFill="accent6" w:themeFillTint="66"/>
          </w:tcPr>
          <w:p w14:paraId="5D1C69F9" w14:textId="133C1510" w:rsidR="0085256E" w:rsidRPr="00131394" w:rsidRDefault="0085256E" w:rsidP="0085256E">
            <w:pPr>
              <w:rPr>
                <w:rFonts w:ascii="Times New Roman" w:hAnsi="Times New Roman" w:cs="Times New Roman"/>
              </w:rPr>
            </w:pPr>
            <w:r w:rsidRPr="00131394">
              <w:rPr>
                <w:rFonts w:ascii="Times New Roman" w:hAnsi="Times New Roman" w:cs="Times New Roman"/>
              </w:rPr>
              <w:t>Nepildoma*</w:t>
            </w:r>
          </w:p>
        </w:tc>
      </w:tr>
      <w:tr w:rsidR="0085256E" w:rsidRPr="00131394" w14:paraId="0AC22E22" w14:textId="77777777" w:rsidTr="007807A6">
        <w:tc>
          <w:tcPr>
            <w:tcW w:w="763" w:type="dxa"/>
          </w:tcPr>
          <w:p w14:paraId="5B5DDCE6"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2.9.</w:t>
            </w:r>
          </w:p>
        </w:tc>
        <w:tc>
          <w:tcPr>
            <w:tcW w:w="2214" w:type="dxa"/>
          </w:tcPr>
          <w:p w14:paraId="3AF051ED"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3083B9EE" w14:textId="6201B39F" w:rsidR="0085256E" w:rsidRPr="00131394" w:rsidRDefault="0085256E" w:rsidP="0085256E">
            <w:pPr>
              <w:spacing w:line="259" w:lineRule="auto"/>
              <w:jc w:val="both"/>
              <w:rPr>
                <w:rFonts w:ascii="Times New Roman" w:hAnsi="Times New Roman" w:cs="Times New Roman"/>
              </w:rPr>
            </w:pPr>
            <w:r w:rsidRPr="00131394">
              <w:rPr>
                <w:rFonts w:ascii="Times New Roman" w:hAnsi="Times New Roman" w:cs="Times New Roman"/>
              </w:rPr>
              <w:t>Turi būti maitinimo kabelis, naudotojo vadovas, nuotolinio valdymo pultas, sieninis laikiklis.</w:t>
            </w:r>
          </w:p>
        </w:tc>
        <w:tc>
          <w:tcPr>
            <w:tcW w:w="3089" w:type="dxa"/>
            <w:shd w:val="clear" w:color="auto" w:fill="C5E0B3" w:themeFill="accent6" w:themeFillTint="66"/>
          </w:tcPr>
          <w:p w14:paraId="4880A837" w14:textId="3A0A167B" w:rsidR="0085256E" w:rsidRPr="00131394" w:rsidRDefault="00652905" w:rsidP="0085256E">
            <w:pPr>
              <w:rPr>
                <w:rFonts w:ascii="Times New Roman" w:hAnsi="Times New Roman" w:cs="Times New Roman"/>
              </w:rPr>
            </w:pPr>
            <w:r w:rsidRPr="00131394">
              <w:rPr>
                <w:rFonts w:ascii="Times New Roman" w:hAnsi="Times New Roman" w:cs="Times New Roman"/>
              </w:rPr>
              <w:t>Nepildoma*</w:t>
            </w:r>
          </w:p>
        </w:tc>
      </w:tr>
      <w:tr w:rsidR="0085256E" w:rsidRPr="00131394" w14:paraId="37F493E0" w14:textId="77777777" w:rsidTr="00D75DE2">
        <w:tc>
          <w:tcPr>
            <w:tcW w:w="10348" w:type="dxa"/>
            <w:gridSpan w:val="4"/>
            <w:shd w:val="clear" w:color="auto" w:fill="D9E2F3" w:themeFill="accent1" w:themeFillTint="33"/>
          </w:tcPr>
          <w:p w14:paraId="56709442" w14:textId="77777777" w:rsidR="0085256E" w:rsidRPr="00131394" w:rsidRDefault="0085256E" w:rsidP="0085256E">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Garso kolonėlės – 1 vnt. </w:t>
            </w:r>
          </w:p>
        </w:tc>
      </w:tr>
      <w:tr w:rsidR="00652905" w:rsidRPr="00131394" w14:paraId="2F609BF2" w14:textId="77777777" w:rsidTr="007807A6">
        <w:tc>
          <w:tcPr>
            <w:tcW w:w="763" w:type="dxa"/>
          </w:tcPr>
          <w:p w14:paraId="3CD9C16E" w14:textId="77777777" w:rsidR="00652905" w:rsidRPr="00131394" w:rsidRDefault="00652905" w:rsidP="00652905">
            <w:pPr>
              <w:spacing w:line="259" w:lineRule="auto"/>
              <w:rPr>
                <w:rFonts w:ascii="Times New Roman" w:hAnsi="Times New Roman" w:cs="Times New Roman"/>
              </w:rPr>
            </w:pPr>
            <w:r w:rsidRPr="00131394">
              <w:rPr>
                <w:rFonts w:ascii="Times New Roman" w:hAnsi="Times New Roman" w:cs="Times New Roman"/>
              </w:rPr>
              <w:t>3.1.</w:t>
            </w:r>
          </w:p>
        </w:tc>
        <w:tc>
          <w:tcPr>
            <w:tcW w:w="2214" w:type="dxa"/>
          </w:tcPr>
          <w:p w14:paraId="08DE76A0" w14:textId="77777777" w:rsidR="00652905" w:rsidRPr="00131394" w:rsidRDefault="00652905" w:rsidP="00652905">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9798D8C" w14:textId="0B0FA2BB" w:rsidR="00652905" w:rsidRPr="00131394" w:rsidRDefault="00652905" w:rsidP="00652905">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7382142" w14:textId="736F7EDB" w:rsidR="00652905" w:rsidRPr="00131394" w:rsidRDefault="00652905" w:rsidP="00652905">
            <w:pPr>
              <w:rPr>
                <w:rFonts w:ascii="Times New Roman" w:hAnsi="Times New Roman" w:cs="Times New Roman"/>
              </w:rPr>
            </w:pPr>
            <w:r w:rsidRPr="00131394">
              <w:rPr>
                <w:rFonts w:ascii="Times New Roman" w:hAnsi="Times New Roman" w:cs="Times New Roman"/>
                <w:i/>
                <w:iCs/>
              </w:rPr>
              <w:t>/nurodyti**/</w:t>
            </w:r>
          </w:p>
        </w:tc>
      </w:tr>
      <w:tr w:rsidR="00652905" w:rsidRPr="00131394" w14:paraId="4994B70A" w14:textId="77777777" w:rsidTr="007807A6">
        <w:tc>
          <w:tcPr>
            <w:tcW w:w="763" w:type="dxa"/>
          </w:tcPr>
          <w:p w14:paraId="284B6AE2" w14:textId="77777777" w:rsidR="00652905" w:rsidRPr="00131394" w:rsidRDefault="00652905" w:rsidP="00652905">
            <w:pPr>
              <w:spacing w:line="259" w:lineRule="auto"/>
              <w:rPr>
                <w:rFonts w:ascii="Times New Roman" w:hAnsi="Times New Roman" w:cs="Times New Roman"/>
              </w:rPr>
            </w:pPr>
            <w:r w:rsidRPr="00131394">
              <w:rPr>
                <w:rFonts w:ascii="Times New Roman" w:hAnsi="Times New Roman" w:cs="Times New Roman"/>
              </w:rPr>
              <w:t>3.2.</w:t>
            </w:r>
          </w:p>
        </w:tc>
        <w:tc>
          <w:tcPr>
            <w:tcW w:w="2214" w:type="dxa"/>
          </w:tcPr>
          <w:p w14:paraId="70501D04" w14:textId="77777777" w:rsidR="00652905" w:rsidRPr="00131394" w:rsidRDefault="00652905" w:rsidP="00652905">
            <w:pPr>
              <w:spacing w:line="259" w:lineRule="auto"/>
              <w:rPr>
                <w:rFonts w:ascii="Times New Roman" w:hAnsi="Times New Roman" w:cs="Times New Roman"/>
              </w:rPr>
            </w:pPr>
            <w:r w:rsidRPr="00131394">
              <w:rPr>
                <w:rFonts w:ascii="Times New Roman" w:hAnsi="Times New Roman" w:cs="Times New Roman"/>
              </w:rPr>
              <w:t>Garso galia</w:t>
            </w:r>
          </w:p>
        </w:tc>
        <w:tc>
          <w:tcPr>
            <w:tcW w:w="4282" w:type="dxa"/>
          </w:tcPr>
          <w:p w14:paraId="4C761624" w14:textId="1BBC9AA3" w:rsidR="00652905" w:rsidRPr="00131394" w:rsidRDefault="00652905" w:rsidP="00652905">
            <w:pPr>
              <w:spacing w:line="259" w:lineRule="auto"/>
              <w:jc w:val="both"/>
              <w:rPr>
                <w:rFonts w:ascii="Times New Roman" w:hAnsi="Times New Roman" w:cs="Times New Roman"/>
              </w:rPr>
            </w:pPr>
            <w:r w:rsidRPr="00131394">
              <w:rPr>
                <w:rFonts w:ascii="Times New Roman" w:hAnsi="Times New Roman" w:cs="Times New Roman"/>
              </w:rPr>
              <w:t>Ne mažiau 42W (21x2).</w:t>
            </w:r>
          </w:p>
        </w:tc>
        <w:tc>
          <w:tcPr>
            <w:tcW w:w="3089" w:type="dxa"/>
          </w:tcPr>
          <w:p w14:paraId="693C4E4C" w14:textId="17628FF9" w:rsidR="00652905" w:rsidRPr="00131394" w:rsidRDefault="00652905" w:rsidP="00652905">
            <w:pPr>
              <w:rPr>
                <w:rFonts w:ascii="Times New Roman" w:hAnsi="Times New Roman" w:cs="Times New Roman"/>
              </w:rPr>
            </w:pPr>
            <w:r w:rsidRPr="00131394">
              <w:rPr>
                <w:rFonts w:ascii="Times New Roman" w:hAnsi="Times New Roman" w:cs="Times New Roman"/>
                <w:i/>
                <w:iCs/>
              </w:rPr>
              <w:t>/nurodyti**/</w:t>
            </w:r>
          </w:p>
        </w:tc>
      </w:tr>
      <w:tr w:rsidR="0085256E" w:rsidRPr="00131394" w14:paraId="59190F07" w14:textId="77777777" w:rsidTr="007807A6">
        <w:tc>
          <w:tcPr>
            <w:tcW w:w="763" w:type="dxa"/>
          </w:tcPr>
          <w:p w14:paraId="693ED704"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3.3.</w:t>
            </w:r>
          </w:p>
        </w:tc>
        <w:tc>
          <w:tcPr>
            <w:tcW w:w="2214" w:type="dxa"/>
          </w:tcPr>
          <w:p w14:paraId="2ACBB33C"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Garso sistema</w:t>
            </w:r>
          </w:p>
        </w:tc>
        <w:tc>
          <w:tcPr>
            <w:tcW w:w="4282" w:type="dxa"/>
          </w:tcPr>
          <w:p w14:paraId="63A7C529" w14:textId="69E7EB65" w:rsidR="0085256E" w:rsidRPr="00131394" w:rsidRDefault="0085256E" w:rsidP="0085256E">
            <w:pPr>
              <w:spacing w:line="259" w:lineRule="auto"/>
              <w:jc w:val="both"/>
              <w:rPr>
                <w:rFonts w:ascii="Times New Roman" w:hAnsi="Times New Roman" w:cs="Times New Roman"/>
              </w:rPr>
            </w:pPr>
            <w:r w:rsidRPr="00131394">
              <w:rPr>
                <w:rFonts w:ascii="Times New Roman" w:hAnsi="Times New Roman" w:cs="Times New Roman"/>
              </w:rPr>
              <w:t>2.0 (</w:t>
            </w:r>
            <w:proofErr w:type="spellStart"/>
            <w:r w:rsidRPr="00131394">
              <w:rPr>
                <w:rFonts w:ascii="Times New Roman" w:hAnsi="Times New Roman" w:cs="Times New Roman"/>
              </w:rPr>
              <w:t>Stereo</w:t>
            </w:r>
            <w:proofErr w:type="spellEnd"/>
            <w:r w:rsidRPr="00131394">
              <w:rPr>
                <w:rFonts w:ascii="Times New Roman" w:hAnsi="Times New Roman" w:cs="Times New Roman"/>
              </w:rPr>
              <w:t>).</w:t>
            </w:r>
          </w:p>
        </w:tc>
        <w:tc>
          <w:tcPr>
            <w:tcW w:w="3089" w:type="dxa"/>
            <w:shd w:val="clear" w:color="auto" w:fill="C5E0B3" w:themeFill="accent6" w:themeFillTint="66"/>
          </w:tcPr>
          <w:p w14:paraId="364390DC" w14:textId="42B5643D" w:rsidR="0085256E" w:rsidRPr="00131394" w:rsidRDefault="00CF431E" w:rsidP="0085256E">
            <w:pPr>
              <w:rPr>
                <w:rFonts w:ascii="Times New Roman" w:hAnsi="Times New Roman" w:cs="Times New Roman"/>
              </w:rPr>
            </w:pPr>
            <w:r w:rsidRPr="00F60292">
              <w:rPr>
                <w:rFonts w:ascii="Times New Roman" w:hAnsi="Times New Roman" w:cs="Times New Roman"/>
              </w:rPr>
              <w:t>Nepildoma*</w:t>
            </w:r>
          </w:p>
        </w:tc>
      </w:tr>
      <w:tr w:rsidR="0085256E" w:rsidRPr="00131394" w14:paraId="10181400" w14:textId="77777777" w:rsidTr="007807A6">
        <w:tc>
          <w:tcPr>
            <w:tcW w:w="763" w:type="dxa"/>
          </w:tcPr>
          <w:p w14:paraId="316267D8"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3.4.</w:t>
            </w:r>
          </w:p>
        </w:tc>
        <w:tc>
          <w:tcPr>
            <w:tcW w:w="2214" w:type="dxa"/>
          </w:tcPr>
          <w:p w14:paraId="27369D51" w14:textId="77777777" w:rsidR="0085256E" w:rsidRPr="00131394" w:rsidRDefault="0085256E" w:rsidP="0085256E">
            <w:pPr>
              <w:spacing w:line="259" w:lineRule="auto"/>
              <w:rPr>
                <w:rFonts w:ascii="Times New Roman" w:hAnsi="Times New Roman" w:cs="Times New Roman"/>
              </w:rPr>
            </w:pPr>
            <w:r w:rsidRPr="00131394">
              <w:rPr>
                <w:rFonts w:ascii="Times New Roman" w:hAnsi="Times New Roman" w:cs="Times New Roman"/>
              </w:rPr>
              <w:t>Jungtys</w:t>
            </w:r>
          </w:p>
        </w:tc>
        <w:tc>
          <w:tcPr>
            <w:tcW w:w="4282" w:type="dxa"/>
          </w:tcPr>
          <w:p w14:paraId="753DE9B7" w14:textId="541016A0" w:rsidR="0085256E" w:rsidRPr="00131394" w:rsidRDefault="0085256E" w:rsidP="0085256E">
            <w:pPr>
              <w:spacing w:line="259" w:lineRule="auto"/>
              <w:jc w:val="both"/>
              <w:rPr>
                <w:rFonts w:ascii="Times New Roman" w:hAnsi="Times New Roman" w:cs="Times New Roman"/>
              </w:rPr>
            </w:pPr>
            <w:r w:rsidRPr="00131394">
              <w:rPr>
                <w:rFonts w:ascii="Times New Roman" w:hAnsi="Times New Roman" w:cs="Times New Roman"/>
              </w:rPr>
              <w:t xml:space="preserve">3.5 mm (AUX), </w:t>
            </w:r>
            <w:proofErr w:type="spellStart"/>
            <w:r w:rsidRPr="00131394">
              <w:rPr>
                <w:rFonts w:ascii="Times New Roman" w:hAnsi="Times New Roman" w:cs="Times New Roman"/>
              </w:rPr>
              <w:t>Coaxial</w:t>
            </w:r>
            <w:proofErr w:type="spellEnd"/>
            <w:r w:rsidRPr="00131394">
              <w:rPr>
                <w:rFonts w:ascii="Times New Roman" w:hAnsi="Times New Roman" w:cs="Times New Roman"/>
              </w:rPr>
              <w:t xml:space="preserve">, </w:t>
            </w:r>
            <w:proofErr w:type="spellStart"/>
            <w:r w:rsidRPr="00131394">
              <w:rPr>
                <w:rFonts w:ascii="Times New Roman" w:hAnsi="Times New Roman" w:cs="Times New Roman"/>
              </w:rPr>
              <w:t>Optical</w:t>
            </w:r>
            <w:proofErr w:type="spellEnd"/>
            <w:r w:rsidRPr="00131394">
              <w:rPr>
                <w:rFonts w:ascii="Times New Roman" w:hAnsi="Times New Roman" w:cs="Times New Roman"/>
              </w:rPr>
              <w:t xml:space="preserve"> </w:t>
            </w:r>
            <w:proofErr w:type="spellStart"/>
            <w:r w:rsidRPr="00131394">
              <w:rPr>
                <w:rFonts w:ascii="Times New Roman" w:hAnsi="Times New Roman" w:cs="Times New Roman"/>
              </w:rPr>
              <w:t>in</w:t>
            </w:r>
            <w:proofErr w:type="spellEnd"/>
            <w:r w:rsidRPr="00131394">
              <w:rPr>
                <w:rFonts w:ascii="Times New Roman" w:hAnsi="Times New Roman" w:cs="Times New Roman"/>
              </w:rPr>
              <w:t>, RCA.</w:t>
            </w:r>
          </w:p>
        </w:tc>
        <w:tc>
          <w:tcPr>
            <w:tcW w:w="3089" w:type="dxa"/>
            <w:shd w:val="clear" w:color="auto" w:fill="C5E0B3" w:themeFill="accent6" w:themeFillTint="66"/>
          </w:tcPr>
          <w:p w14:paraId="633C01A5" w14:textId="372933CF" w:rsidR="0085256E" w:rsidRPr="00131394" w:rsidRDefault="00CF431E" w:rsidP="0085256E">
            <w:pPr>
              <w:rPr>
                <w:rFonts w:ascii="Times New Roman" w:hAnsi="Times New Roman" w:cs="Times New Roman"/>
              </w:rPr>
            </w:pPr>
            <w:r w:rsidRPr="00F60292">
              <w:rPr>
                <w:rFonts w:ascii="Times New Roman" w:hAnsi="Times New Roman" w:cs="Times New Roman"/>
              </w:rPr>
              <w:t>Nepildoma*</w:t>
            </w:r>
          </w:p>
        </w:tc>
      </w:tr>
      <w:tr w:rsidR="00EC7544" w:rsidRPr="00131394" w14:paraId="34079430" w14:textId="77777777" w:rsidTr="00EC7544">
        <w:tc>
          <w:tcPr>
            <w:tcW w:w="763" w:type="dxa"/>
          </w:tcPr>
          <w:p w14:paraId="06C3FD8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3.5.</w:t>
            </w:r>
          </w:p>
        </w:tc>
        <w:tc>
          <w:tcPr>
            <w:tcW w:w="2214" w:type="dxa"/>
          </w:tcPr>
          <w:p w14:paraId="27E2AA85"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3DB46ECF" w14:textId="392894DA"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Turi turėti Bluetooth sąsaja.</w:t>
            </w:r>
          </w:p>
        </w:tc>
        <w:tc>
          <w:tcPr>
            <w:tcW w:w="3089" w:type="dxa"/>
            <w:shd w:val="clear" w:color="auto" w:fill="C5E0B3" w:themeFill="accent6" w:themeFillTint="66"/>
          </w:tcPr>
          <w:p w14:paraId="4E0BC168" w14:textId="0741D731" w:rsidR="00EC7544" w:rsidRPr="00131394" w:rsidRDefault="00EC7544" w:rsidP="00EC7544">
            <w:pPr>
              <w:rPr>
                <w:rFonts w:ascii="Times New Roman" w:hAnsi="Times New Roman" w:cs="Times New Roman"/>
              </w:rPr>
            </w:pPr>
            <w:r w:rsidRPr="00F60292">
              <w:rPr>
                <w:rFonts w:ascii="Times New Roman" w:hAnsi="Times New Roman" w:cs="Times New Roman"/>
              </w:rPr>
              <w:t>Nepildoma*</w:t>
            </w:r>
          </w:p>
        </w:tc>
      </w:tr>
      <w:tr w:rsidR="00EC7544" w:rsidRPr="00131394" w14:paraId="17084DC2" w14:textId="77777777" w:rsidTr="00EC7544">
        <w:tc>
          <w:tcPr>
            <w:tcW w:w="763" w:type="dxa"/>
          </w:tcPr>
          <w:p w14:paraId="21CCD46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3.6.</w:t>
            </w:r>
          </w:p>
        </w:tc>
        <w:tc>
          <w:tcPr>
            <w:tcW w:w="2214" w:type="dxa"/>
          </w:tcPr>
          <w:p w14:paraId="49FC1FA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6857D72F" w14:textId="7C0BABBE"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Turi būti belaidis, nuotolinio valdymo pultelis.</w:t>
            </w:r>
          </w:p>
        </w:tc>
        <w:tc>
          <w:tcPr>
            <w:tcW w:w="3089" w:type="dxa"/>
            <w:shd w:val="clear" w:color="auto" w:fill="C5E0B3" w:themeFill="accent6" w:themeFillTint="66"/>
          </w:tcPr>
          <w:p w14:paraId="0CE70DC7" w14:textId="5B98753C" w:rsidR="00EC7544" w:rsidRPr="00131394" w:rsidRDefault="00EC7544" w:rsidP="00EC7544">
            <w:pPr>
              <w:rPr>
                <w:rFonts w:ascii="Times New Roman" w:hAnsi="Times New Roman" w:cs="Times New Roman"/>
              </w:rPr>
            </w:pPr>
            <w:r w:rsidRPr="00F60292">
              <w:rPr>
                <w:rFonts w:ascii="Times New Roman" w:hAnsi="Times New Roman" w:cs="Times New Roman"/>
              </w:rPr>
              <w:t>Nepildoma*</w:t>
            </w:r>
          </w:p>
        </w:tc>
      </w:tr>
      <w:tr w:rsidR="00EC7544" w:rsidRPr="00131394" w14:paraId="56A300AE" w14:textId="77777777" w:rsidTr="00D75DE2">
        <w:tc>
          <w:tcPr>
            <w:tcW w:w="10348" w:type="dxa"/>
            <w:gridSpan w:val="4"/>
            <w:shd w:val="clear" w:color="auto" w:fill="D9E2F3" w:themeFill="accent1" w:themeFillTint="33"/>
          </w:tcPr>
          <w:p w14:paraId="349BC360" w14:textId="77777777" w:rsidR="00EC7544" w:rsidRPr="00131394" w:rsidRDefault="00EC7544" w:rsidP="00EC7544">
            <w:pPr>
              <w:numPr>
                <w:ilvl w:val="0"/>
                <w:numId w:val="8"/>
              </w:numPr>
              <w:jc w:val="both"/>
              <w:rPr>
                <w:rFonts w:ascii="Times New Roman" w:hAnsi="Times New Roman" w:cs="Times New Roman"/>
                <w:b/>
                <w:bCs/>
              </w:rPr>
            </w:pPr>
            <w:proofErr w:type="spellStart"/>
            <w:r w:rsidRPr="00131394">
              <w:rPr>
                <w:rFonts w:ascii="Times New Roman" w:hAnsi="Times New Roman" w:cs="Times New Roman"/>
                <w:b/>
                <w:bCs/>
              </w:rPr>
              <w:t>Sėdmaišis</w:t>
            </w:r>
            <w:proofErr w:type="spellEnd"/>
            <w:r w:rsidRPr="00131394">
              <w:rPr>
                <w:rFonts w:ascii="Times New Roman" w:hAnsi="Times New Roman" w:cs="Times New Roman"/>
                <w:b/>
                <w:bCs/>
              </w:rPr>
              <w:t xml:space="preserve"> – 5 vnt. </w:t>
            </w:r>
          </w:p>
        </w:tc>
      </w:tr>
      <w:tr w:rsidR="00EC7544" w:rsidRPr="00131394" w14:paraId="5CBB3743" w14:textId="77777777" w:rsidTr="007807A6">
        <w:tc>
          <w:tcPr>
            <w:tcW w:w="763" w:type="dxa"/>
          </w:tcPr>
          <w:p w14:paraId="465E060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4.1.</w:t>
            </w:r>
          </w:p>
        </w:tc>
        <w:tc>
          <w:tcPr>
            <w:tcW w:w="2214" w:type="dxa"/>
          </w:tcPr>
          <w:p w14:paraId="20191255"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7CE102AB" w14:textId="4A9B854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5F305860" w14:textId="18F10764"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1A59093F" w14:textId="77777777" w:rsidTr="007807A6">
        <w:tc>
          <w:tcPr>
            <w:tcW w:w="763" w:type="dxa"/>
          </w:tcPr>
          <w:p w14:paraId="1543DDC2"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4.2.</w:t>
            </w:r>
          </w:p>
        </w:tc>
        <w:tc>
          <w:tcPr>
            <w:tcW w:w="2214" w:type="dxa"/>
          </w:tcPr>
          <w:p w14:paraId="679F1BD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Spalva</w:t>
            </w:r>
          </w:p>
        </w:tc>
        <w:tc>
          <w:tcPr>
            <w:tcW w:w="4282" w:type="dxa"/>
          </w:tcPr>
          <w:p w14:paraId="5DFBE211" w14:textId="3A83D57F" w:rsidR="00EC7544" w:rsidRPr="00131394" w:rsidRDefault="00EC7544" w:rsidP="00EC7544">
            <w:pPr>
              <w:spacing w:line="259" w:lineRule="auto"/>
              <w:jc w:val="both"/>
              <w:rPr>
                <w:rFonts w:ascii="Times New Roman" w:hAnsi="Times New Roman" w:cs="Times New Roman"/>
              </w:rPr>
            </w:pPr>
            <w:r w:rsidRPr="00956357">
              <w:rPr>
                <w:rFonts w:ascii="Times New Roman" w:hAnsi="Times New Roman" w:cs="Times New Roman"/>
              </w:rPr>
              <w:t>Turi būti galimybė</w:t>
            </w:r>
            <w:r w:rsidRPr="00131394">
              <w:rPr>
                <w:rFonts w:ascii="Times New Roman" w:hAnsi="Times New Roman" w:cs="Times New Roman"/>
              </w:rPr>
              <w:t xml:space="preserve"> pasirinkti iš ne mažiau 6 spalvų.</w:t>
            </w:r>
          </w:p>
        </w:tc>
        <w:tc>
          <w:tcPr>
            <w:tcW w:w="3089" w:type="dxa"/>
          </w:tcPr>
          <w:p w14:paraId="231C93A6" w14:textId="68AD17D1"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6AEF711A" w14:textId="77777777" w:rsidTr="007807A6">
        <w:tc>
          <w:tcPr>
            <w:tcW w:w="763" w:type="dxa"/>
          </w:tcPr>
          <w:p w14:paraId="64C4635E"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4.3.</w:t>
            </w:r>
          </w:p>
        </w:tc>
        <w:tc>
          <w:tcPr>
            <w:tcW w:w="2214" w:type="dxa"/>
          </w:tcPr>
          <w:p w14:paraId="5D24F0C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Apmušalo medžiaga</w:t>
            </w:r>
          </w:p>
        </w:tc>
        <w:tc>
          <w:tcPr>
            <w:tcW w:w="4282" w:type="dxa"/>
          </w:tcPr>
          <w:p w14:paraId="6D36D8A3" w14:textId="65760CE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Gobelenas (turi turėti sertifikatą OEKO-TEX100)</w:t>
            </w:r>
          </w:p>
        </w:tc>
        <w:tc>
          <w:tcPr>
            <w:tcW w:w="3089" w:type="dxa"/>
            <w:shd w:val="clear" w:color="auto" w:fill="C5E0B3" w:themeFill="accent6" w:themeFillTint="66"/>
          </w:tcPr>
          <w:p w14:paraId="6C21E231" w14:textId="345C9A0D" w:rsidR="00EC7544" w:rsidRPr="00131394" w:rsidRDefault="00EC7544" w:rsidP="00EC7544">
            <w:pPr>
              <w:rPr>
                <w:rFonts w:ascii="Times New Roman" w:hAnsi="Times New Roman" w:cs="Times New Roman"/>
              </w:rPr>
            </w:pPr>
            <w:r w:rsidRPr="00F60292">
              <w:rPr>
                <w:rFonts w:ascii="Times New Roman" w:hAnsi="Times New Roman" w:cs="Times New Roman"/>
              </w:rPr>
              <w:t>Nepildoma*</w:t>
            </w:r>
          </w:p>
        </w:tc>
      </w:tr>
      <w:tr w:rsidR="00EC7544" w:rsidRPr="00131394" w14:paraId="05DA8A64" w14:textId="77777777" w:rsidTr="007807A6">
        <w:tc>
          <w:tcPr>
            <w:tcW w:w="763" w:type="dxa"/>
          </w:tcPr>
          <w:p w14:paraId="7ED2E3A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4.4.</w:t>
            </w:r>
          </w:p>
        </w:tc>
        <w:tc>
          <w:tcPr>
            <w:tcW w:w="2214" w:type="dxa"/>
          </w:tcPr>
          <w:p w14:paraId="7B74B5E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Užpildas</w:t>
            </w:r>
          </w:p>
        </w:tc>
        <w:tc>
          <w:tcPr>
            <w:tcW w:w="4282" w:type="dxa"/>
          </w:tcPr>
          <w:p w14:paraId="4773C506" w14:textId="2C5AF33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Porolonas, poliesteris ar polistirolo granulės.</w:t>
            </w:r>
          </w:p>
        </w:tc>
        <w:tc>
          <w:tcPr>
            <w:tcW w:w="3089" w:type="dxa"/>
          </w:tcPr>
          <w:p w14:paraId="3F5A4A20" w14:textId="2466F272" w:rsidR="00EC7544" w:rsidRPr="00131394" w:rsidRDefault="00EC7544" w:rsidP="00EC7544">
            <w:pPr>
              <w:rPr>
                <w:rFonts w:ascii="Times New Roman" w:hAnsi="Times New Roman" w:cs="Times New Roman"/>
              </w:rPr>
            </w:pPr>
            <w:r w:rsidRPr="001D2A85">
              <w:rPr>
                <w:rFonts w:ascii="Times New Roman" w:hAnsi="Times New Roman" w:cs="Times New Roman"/>
                <w:i/>
                <w:iCs/>
              </w:rPr>
              <w:t>/nurodyti**/</w:t>
            </w:r>
          </w:p>
        </w:tc>
      </w:tr>
      <w:tr w:rsidR="00EC7544" w:rsidRPr="00131394" w14:paraId="159FD366" w14:textId="77777777" w:rsidTr="007807A6">
        <w:tc>
          <w:tcPr>
            <w:tcW w:w="763" w:type="dxa"/>
          </w:tcPr>
          <w:p w14:paraId="2BFBCCD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4.5.</w:t>
            </w:r>
          </w:p>
        </w:tc>
        <w:tc>
          <w:tcPr>
            <w:tcW w:w="2214" w:type="dxa"/>
          </w:tcPr>
          <w:p w14:paraId="75EEE60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68FC10D5" w14:textId="36E179A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Skersmuo ne mažiau 85 cm, aukštis ne mažiau 90 cm, sėdimos dalies aukštis ne mažiau 40 cm.</w:t>
            </w:r>
          </w:p>
        </w:tc>
        <w:tc>
          <w:tcPr>
            <w:tcW w:w="3089" w:type="dxa"/>
          </w:tcPr>
          <w:p w14:paraId="291E9751" w14:textId="1C6FCDCB" w:rsidR="00EC7544" w:rsidRPr="00131394" w:rsidRDefault="00EC7544" w:rsidP="00EC7544">
            <w:pPr>
              <w:rPr>
                <w:rFonts w:ascii="Times New Roman" w:hAnsi="Times New Roman" w:cs="Times New Roman"/>
              </w:rPr>
            </w:pPr>
            <w:r w:rsidRPr="001D2A85">
              <w:rPr>
                <w:rFonts w:ascii="Times New Roman" w:hAnsi="Times New Roman" w:cs="Times New Roman"/>
                <w:i/>
                <w:iCs/>
              </w:rPr>
              <w:t>/nurodyti**/</w:t>
            </w:r>
          </w:p>
        </w:tc>
      </w:tr>
      <w:tr w:rsidR="00EC7544" w:rsidRPr="00131394" w14:paraId="01DAAB60" w14:textId="77777777" w:rsidTr="00D75DE2">
        <w:tc>
          <w:tcPr>
            <w:tcW w:w="10348" w:type="dxa"/>
            <w:gridSpan w:val="4"/>
            <w:shd w:val="clear" w:color="auto" w:fill="D9E2F3" w:themeFill="accent1" w:themeFillTint="33"/>
          </w:tcPr>
          <w:p w14:paraId="2F7DA2C8"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Šviečiantis kubas – 2 vnt.</w:t>
            </w:r>
          </w:p>
        </w:tc>
      </w:tr>
      <w:tr w:rsidR="00EC7544" w:rsidRPr="00131394" w14:paraId="293FFB6B" w14:textId="77777777" w:rsidTr="007807A6">
        <w:trPr>
          <w:trHeight w:val="274"/>
        </w:trPr>
        <w:tc>
          <w:tcPr>
            <w:tcW w:w="763" w:type="dxa"/>
          </w:tcPr>
          <w:p w14:paraId="3CED37C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5.1.</w:t>
            </w:r>
          </w:p>
        </w:tc>
        <w:tc>
          <w:tcPr>
            <w:tcW w:w="2214" w:type="dxa"/>
          </w:tcPr>
          <w:p w14:paraId="73808B3A" w14:textId="77777777" w:rsidR="00EC7544" w:rsidRPr="00131394" w:rsidRDefault="00EC7544" w:rsidP="00EC7544">
            <w:pPr>
              <w:spacing w:line="259" w:lineRule="auto"/>
              <w:rPr>
                <w:rFonts w:ascii="Times New Roman" w:hAnsi="Times New Roman" w:cs="Times New Roman"/>
                <w:b/>
                <w:bCs/>
              </w:rPr>
            </w:pPr>
            <w:r w:rsidRPr="00131394">
              <w:rPr>
                <w:rFonts w:ascii="Times New Roman" w:hAnsi="Times New Roman" w:cs="Times New Roman"/>
              </w:rPr>
              <w:t>Gamintojas ir modelis</w:t>
            </w:r>
          </w:p>
        </w:tc>
        <w:tc>
          <w:tcPr>
            <w:tcW w:w="4282" w:type="dxa"/>
          </w:tcPr>
          <w:p w14:paraId="256A360B" w14:textId="59182A7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6A81524" w14:textId="6D3154E3"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A846EF7" w14:textId="77777777" w:rsidTr="007807A6">
        <w:trPr>
          <w:trHeight w:val="517"/>
        </w:trPr>
        <w:tc>
          <w:tcPr>
            <w:tcW w:w="763" w:type="dxa"/>
          </w:tcPr>
          <w:p w14:paraId="169CFCB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5.2.</w:t>
            </w:r>
          </w:p>
        </w:tc>
        <w:tc>
          <w:tcPr>
            <w:tcW w:w="2214" w:type="dxa"/>
          </w:tcPr>
          <w:p w14:paraId="1F98690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Valdymas</w:t>
            </w:r>
          </w:p>
        </w:tc>
        <w:tc>
          <w:tcPr>
            <w:tcW w:w="4282" w:type="dxa"/>
          </w:tcPr>
          <w:p w14:paraId="35010163" w14:textId="7A7E3C55" w:rsidR="00EC7544" w:rsidRPr="00131394" w:rsidRDefault="00EC7544" w:rsidP="00EC7544">
            <w:pPr>
              <w:spacing w:line="259" w:lineRule="auto"/>
              <w:jc w:val="both"/>
              <w:rPr>
                <w:rFonts w:ascii="Times New Roman" w:hAnsi="Times New Roman" w:cs="Times New Roman"/>
              </w:rPr>
            </w:pPr>
            <w:r w:rsidRPr="00956357">
              <w:rPr>
                <w:rFonts w:ascii="Times New Roman" w:hAnsi="Times New Roman" w:cs="Times New Roman"/>
              </w:rPr>
              <w:t>Turi būti galimybė valdyti</w:t>
            </w:r>
            <w:r w:rsidRPr="00131394">
              <w:rPr>
                <w:rFonts w:ascii="Times New Roman" w:hAnsi="Times New Roman" w:cs="Times New Roman"/>
              </w:rPr>
              <w:t xml:space="preserve"> nuotoliniu pulteliu. Valdymo pultas turi suteikti galimybę pasirinkti iš ne mažiau nei 16 spalvų.</w:t>
            </w:r>
          </w:p>
        </w:tc>
        <w:tc>
          <w:tcPr>
            <w:tcW w:w="3089" w:type="dxa"/>
          </w:tcPr>
          <w:p w14:paraId="029F0B62" w14:textId="446A49B8"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8C293AD" w14:textId="77777777" w:rsidTr="007807A6">
        <w:trPr>
          <w:trHeight w:val="241"/>
        </w:trPr>
        <w:tc>
          <w:tcPr>
            <w:tcW w:w="763" w:type="dxa"/>
          </w:tcPr>
          <w:p w14:paraId="35A1D4B2"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5.3.</w:t>
            </w:r>
          </w:p>
        </w:tc>
        <w:tc>
          <w:tcPr>
            <w:tcW w:w="2214" w:type="dxa"/>
          </w:tcPr>
          <w:p w14:paraId="1C698EC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1897212B" w14:textId="4BB29D22"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Nešiojamas. Tinkamas naudoti bet kurioje erdvėje (viduje ir lauke). </w:t>
            </w:r>
          </w:p>
        </w:tc>
        <w:tc>
          <w:tcPr>
            <w:tcW w:w="3089" w:type="dxa"/>
            <w:shd w:val="clear" w:color="auto" w:fill="C5E0B3" w:themeFill="accent6" w:themeFillTint="66"/>
          </w:tcPr>
          <w:p w14:paraId="78E01CEC" w14:textId="6B70334C" w:rsidR="00EC7544" w:rsidRPr="00131394" w:rsidRDefault="00EC7544" w:rsidP="00EC7544">
            <w:pPr>
              <w:rPr>
                <w:rFonts w:ascii="Times New Roman" w:hAnsi="Times New Roman" w:cs="Times New Roman"/>
              </w:rPr>
            </w:pPr>
            <w:r w:rsidRPr="00F60292">
              <w:rPr>
                <w:rFonts w:ascii="Times New Roman" w:hAnsi="Times New Roman" w:cs="Times New Roman"/>
              </w:rPr>
              <w:t>Nepildoma*</w:t>
            </w:r>
          </w:p>
        </w:tc>
      </w:tr>
      <w:tr w:rsidR="00EC7544" w:rsidRPr="00131394" w14:paraId="1270B967" w14:textId="77777777" w:rsidTr="007807A6">
        <w:trPr>
          <w:trHeight w:val="241"/>
        </w:trPr>
        <w:tc>
          <w:tcPr>
            <w:tcW w:w="763" w:type="dxa"/>
          </w:tcPr>
          <w:p w14:paraId="6BA83D1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5.4.</w:t>
            </w:r>
          </w:p>
        </w:tc>
        <w:tc>
          <w:tcPr>
            <w:tcW w:w="2214" w:type="dxa"/>
          </w:tcPr>
          <w:p w14:paraId="303DAFF8"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Medžiaga</w:t>
            </w:r>
          </w:p>
        </w:tc>
        <w:tc>
          <w:tcPr>
            <w:tcW w:w="4282" w:type="dxa"/>
          </w:tcPr>
          <w:p w14:paraId="4994918A" w14:textId="0DDBB3B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Pagamintas iš didelio tankio polietileno.</w:t>
            </w:r>
          </w:p>
        </w:tc>
        <w:tc>
          <w:tcPr>
            <w:tcW w:w="3089" w:type="dxa"/>
            <w:shd w:val="clear" w:color="auto" w:fill="C5E0B3" w:themeFill="accent6" w:themeFillTint="66"/>
          </w:tcPr>
          <w:p w14:paraId="63A029CE" w14:textId="4A6CDAB4" w:rsidR="00EC7544" w:rsidRPr="00131394" w:rsidRDefault="00EC7544" w:rsidP="00EC7544">
            <w:pPr>
              <w:rPr>
                <w:rFonts w:ascii="Times New Roman" w:hAnsi="Times New Roman" w:cs="Times New Roman"/>
              </w:rPr>
            </w:pPr>
            <w:r w:rsidRPr="00F60292">
              <w:rPr>
                <w:rFonts w:ascii="Times New Roman" w:hAnsi="Times New Roman" w:cs="Times New Roman"/>
              </w:rPr>
              <w:t>Nepildoma*</w:t>
            </w:r>
          </w:p>
        </w:tc>
      </w:tr>
      <w:tr w:rsidR="00EC7544" w:rsidRPr="00131394" w14:paraId="5FCBAD8C" w14:textId="77777777" w:rsidTr="007807A6">
        <w:trPr>
          <w:trHeight w:val="235"/>
        </w:trPr>
        <w:tc>
          <w:tcPr>
            <w:tcW w:w="763" w:type="dxa"/>
          </w:tcPr>
          <w:p w14:paraId="098557A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5.5.</w:t>
            </w:r>
          </w:p>
        </w:tc>
        <w:tc>
          <w:tcPr>
            <w:tcW w:w="2214" w:type="dxa"/>
          </w:tcPr>
          <w:p w14:paraId="5B811E4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03726302" w14:textId="3FC6652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Pakraunamas. Baterija turi veikti ne mažiau nei 10 val. vienu įkrovimu.</w:t>
            </w:r>
          </w:p>
        </w:tc>
        <w:tc>
          <w:tcPr>
            <w:tcW w:w="3089" w:type="dxa"/>
          </w:tcPr>
          <w:p w14:paraId="564CEA77" w14:textId="6618F611"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46DD211" w14:textId="77777777" w:rsidTr="007807A6">
        <w:trPr>
          <w:trHeight w:val="239"/>
        </w:trPr>
        <w:tc>
          <w:tcPr>
            <w:tcW w:w="763" w:type="dxa"/>
          </w:tcPr>
          <w:p w14:paraId="23CDB74B"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5.6.</w:t>
            </w:r>
          </w:p>
        </w:tc>
        <w:tc>
          <w:tcPr>
            <w:tcW w:w="2214" w:type="dxa"/>
          </w:tcPr>
          <w:p w14:paraId="25FD6D2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651076D" w14:textId="0F96B6CD"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40 cm x 40 cm x 40 cm (± 2 cm).</w:t>
            </w:r>
          </w:p>
        </w:tc>
        <w:tc>
          <w:tcPr>
            <w:tcW w:w="3089" w:type="dxa"/>
          </w:tcPr>
          <w:p w14:paraId="6D96920C" w14:textId="56EEA979"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346C625E" w14:textId="77777777" w:rsidTr="00D75DE2">
        <w:trPr>
          <w:trHeight w:val="185"/>
        </w:trPr>
        <w:tc>
          <w:tcPr>
            <w:tcW w:w="10348" w:type="dxa"/>
            <w:gridSpan w:val="4"/>
            <w:shd w:val="clear" w:color="auto" w:fill="D9E2F3" w:themeFill="accent1" w:themeFillTint="33"/>
          </w:tcPr>
          <w:p w14:paraId="4420ABD2"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Pasunkintų priemonių komplektas – 1 </w:t>
            </w:r>
            <w:proofErr w:type="spellStart"/>
            <w:r w:rsidRPr="00131394">
              <w:rPr>
                <w:rFonts w:ascii="Times New Roman" w:hAnsi="Times New Roman" w:cs="Times New Roman"/>
                <w:b/>
                <w:bCs/>
              </w:rPr>
              <w:t>kompl</w:t>
            </w:r>
            <w:proofErr w:type="spellEnd"/>
            <w:r w:rsidRPr="00131394">
              <w:rPr>
                <w:rFonts w:ascii="Times New Roman" w:hAnsi="Times New Roman" w:cs="Times New Roman"/>
                <w:b/>
                <w:bCs/>
              </w:rPr>
              <w:t xml:space="preserve">. </w:t>
            </w:r>
          </w:p>
        </w:tc>
      </w:tr>
      <w:tr w:rsidR="00EC7544" w:rsidRPr="00131394" w14:paraId="17916FFD" w14:textId="77777777" w:rsidTr="007807A6">
        <w:tc>
          <w:tcPr>
            <w:tcW w:w="763" w:type="dxa"/>
          </w:tcPr>
          <w:p w14:paraId="3D068A2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6.1.</w:t>
            </w:r>
          </w:p>
        </w:tc>
        <w:tc>
          <w:tcPr>
            <w:tcW w:w="2214" w:type="dxa"/>
          </w:tcPr>
          <w:p w14:paraId="3EEE405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526814C" w14:textId="2CF4A65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413B35F3" w14:textId="41B1BED2"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6494863C" w14:textId="77777777" w:rsidTr="007807A6">
        <w:tc>
          <w:tcPr>
            <w:tcW w:w="763" w:type="dxa"/>
          </w:tcPr>
          <w:p w14:paraId="4182060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6.2.</w:t>
            </w:r>
          </w:p>
        </w:tc>
        <w:tc>
          <w:tcPr>
            <w:tcW w:w="2214" w:type="dxa"/>
          </w:tcPr>
          <w:p w14:paraId="342E924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79ADEC01" w14:textId="69C84AA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Komplektą turi sudaryti pasunkinta liemenė, pasunkinti antpečiai ir pasunkintas užklotas.</w:t>
            </w:r>
          </w:p>
        </w:tc>
        <w:tc>
          <w:tcPr>
            <w:tcW w:w="3089" w:type="dxa"/>
            <w:shd w:val="clear" w:color="auto" w:fill="C5E0B3" w:themeFill="accent6" w:themeFillTint="66"/>
          </w:tcPr>
          <w:p w14:paraId="2043D023" w14:textId="49855557"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4CF64871" w14:textId="77777777" w:rsidTr="00D75DE2">
        <w:tc>
          <w:tcPr>
            <w:tcW w:w="10348" w:type="dxa"/>
            <w:gridSpan w:val="4"/>
            <w:shd w:val="clear" w:color="auto" w:fill="D9E2F3" w:themeFill="accent1" w:themeFillTint="33"/>
          </w:tcPr>
          <w:p w14:paraId="30EE9C7E"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Šviesos stalas su </w:t>
            </w:r>
            <w:proofErr w:type="spellStart"/>
            <w:r w:rsidRPr="00131394">
              <w:rPr>
                <w:rFonts w:ascii="Times New Roman" w:hAnsi="Times New Roman" w:cs="Times New Roman"/>
                <w:b/>
                <w:bCs/>
              </w:rPr>
              <w:t>antstaliu</w:t>
            </w:r>
            <w:proofErr w:type="spellEnd"/>
            <w:r w:rsidRPr="00131394">
              <w:rPr>
                <w:rFonts w:ascii="Times New Roman" w:hAnsi="Times New Roman" w:cs="Times New Roman"/>
                <w:b/>
                <w:bCs/>
              </w:rPr>
              <w:t xml:space="preserve"> ir 2 kėdutėmis – 1 </w:t>
            </w:r>
            <w:proofErr w:type="spellStart"/>
            <w:r w:rsidRPr="00131394">
              <w:rPr>
                <w:rFonts w:ascii="Times New Roman" w:hAnsi="Times New Roman" w:cs="Times New Roman"/>
                <w:b/>
                <w:bCs/>
              </w:rPr>
              <w:t>kompl</w:t>
            </w:r>
            <w:proofErr w:type="spellEnd"/>
            <w:r w:rsidRPr="00131394">
              <w:rPr>
                <w:rFonts w:ascii="Times New Roman" w:hAnsi="Times New Roman" w:cs="Times New Roman"/>
                <w:b/>
                <w:bCs/>
              </w:rPr>
              <w:t xml:space="preserve">. </w:t>
            </w:r>
          </w:p>
        </w:tc>
      </w:tr>
      <w:tr w:rsidR="00EC7544" w:rsidRPr="00131394" w14:paraId="351A7446" w14:textId="77777777" w:rsidTr="007807A6">
        <w:trPr>
          <w:trHeight w:val="274"/>
        </w:trPr>
        <w:tc>
          <w:tcPr>
            <w:tcW w:w="763" w:type="dxa"/>
          </w:tcPr>
          <w:p w14:paraId="1F45F982"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7.1.</w:t>
            </w:r>
          </w:p>
        </w:tc>
        <w:tc>
          <w:tcPr>
            <w:tcW w:w="2214" w:type="dxa"/>
          </w:tcPr>
          <w:p w14:paraId="5A81BDA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3E549551" w14:textId="064E9C7C"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4DF1175F" w14:textId="759349E7"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5ED52EAD" w14:textId="77777777" w:rsidTr="007807A6">
        <w:tc>
          <w:tcPr>
            <w:tcW w:w="763" w:type="dxa"/>
          </w:tcPr>
          <w:p w14:paraId="52EB765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7.2.</w:t>
            </w:r>
          </w:p>
        </w:tc>
        <w:tc>
          <w:tcPr>
            <w:tcW w:w="2214" w:type="dxa"/>
          </w:tcPr>
          <w:p w14:paraId="2E27204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2E0DFA44" w14:textId="789192A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Komplektą sudaro: šviesos stalas, 2 kėdutės ir šviesos stalui pritaikytas smėlio ir vandens </w:t>
            </w:r>
            <w:proofErr w:type="spellStart"/>
            <w:r w:rsidRPr="00131394">
              <w:rPr>
                <w:rFonts w:ascii="Times New Roman" w:hAnsi="Times New Roman" w:cs="Times New Roman"/>
              </w:rPr>
              <w:t>antstalis</w:t>
            </w:r>
            <w:proofErr w:type="spellEnd"/>
            <w:r w:rsidRPr="00131394">
              <w:rPr>
                <w:rFonts w:ascii="Times New Roman" w:hAnsi="Times New Roman" w:cs="Times New Roman"/>
              </w:rPr>
              <w:t>.</w:t>
            </w:r>
          </w:p>
        </w:tc>
        <w:tc>
          <w:tcPr>
            <w:tcW w:w="3089" w:type="dxa"/>
            <w:shd w:val="clear" w:color="auto" w:fill="C5E0B3" w:themeFill="accent6" w:themeFillTint="66"/>
          </w:tcPr>
          <w:p w14:paraId="6946DE90" w14:textId="4EE19559"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4DF666BB" w14:textId="77777777" w:rsidTr="007807A6">
        <w:tc>
          <w:tcPr>
            <w:tcW w:w="763" w:type="dxa"/>
          </w:tcPr>
          <w:p w14:paraId="336C800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7.3.</w:t>
            </w:r>
          </w:p>
        </w:tc>
        <w:tc>
          <w:tcPr>
            <w:tcW w:w="2214" w:type="dxa"/>
          </w:tcPr>
          <w:p w14:paraId="647997C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Medžiaga</w:t>
            </w:r>
          </w:p>
        </w:tc>
        <w:tc>
          <w:tcPr>
            <w:tcW w:w="4282" w:type="dxa"/>
          </w:tcPr>
          <w:p w14:paraId="5CB01AAF" w14:textId="77777777"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Stalas ir kėdutės turi būti pagaminti iš natūralios medienos ar lygiavertės medžiagos.</w:t>
            </w:r>
          </w:p>
          <w:p w14:paraId="322F442A" w14:textId="6AFC8F60" w:rsidR="00EC7544" w:rsidRPr="00131394" w:rsidRDefault="00EC7544" w:rsidP="00EC7544">
            <w:pPr>
              <w:spacing w:line="259" w:lineRule="auto"/>
              <w:jc w:val="both"/>
              <w:rPr>
                <w:rFonts w:ascii="Times New Roman" w:hAnsi="Times New Roman" w:cs="Times New Roman"/>
              </w:rPr>
            </w:pPr>
            <w:proofErr w:type="spellStart"/>
            <w:r w:rsidRPr="00131394">
              <w:rPr>
                <w:rFonts w:ascii="Times New Roman" w:hAnsi="Times New Roman" w:cs="Times New Roman"/>
              </w:rPr>
              <w:t>Antstalis</w:t>
            </w:r>
            <w:proofErr w:type="spellEnd"/>
            <w:r w:rsidRPr="00131394">
              <w:rPr>
                <w:rFonts w:ascii="Times New Roman" w:hAnsi="Times New Roman" w:cs="Times New Roman"/>
              </w:rPr>
              <w:t xml:space="preserve"> pagamintas iš organinio stiklo ar lygiavertės medžiagos. </w:t>
            </w:r>
          </w:p>
        </w:tc>
        <w:tc>
          <w:tcPr>
            <w:tcW w:w="3089" w:type="dxa"/>
          </w:tcPr>
          <w:p w14:paraId="5A56C5FD" w14:textId="0D4D7CC6"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CBBF084" w14:textId="77777777" w:rsidTr="007807A6">
        <w:tc>
          <w:tcPr>
            <w:tcW w:w="763" w:type="dxa"/>
          </w:tcPr>
          <w:p w14:paraId="00CFFC6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lastRenderedPageBreak/>
              <w:t>7.4.</w:t>
            </w:r>
          </w:p>
        </w:tc>
        <w:tc>
          <w:tcPr>
            <w:tcW w:w="2214" w:type="dxa"/>
          </w:tcPr>
          <w:p w14:paraId="46121D62"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Valdymas</w:t>
            </w:r>
          </w:p>
        </w:tc>
        <w:tc>
          <w:tcPr>
            <w:tcW w:w="4282" w:type="dxa"/>
          </w:tcPr>
          <w:p w14:paraId="3FFE1404" w14:textId="2B4392A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Stalas įstiklintas </w:t>
            </w:r>
            <w:proofErr w:type="spellStart"/>
            <w:r w:rsidRPr="00131394">
              <w:rPr>
                <w:rFonts w:ascii="Times New Roman" w:hAnsi="Times New Roman" w:cs="Times New Roman"/>
              </w:rPr>
              <w:t>antstaliu</w:t>
            </w:r>
            <w:proofErr w:type="spellEnd"/>
            <w:r w:rsidRPr="00131394">
              <w:rPr>
                <w:rFonts w:ascii="Times New Roman" w:hAnsi="Times New Roman" w:cs="Times New Roman"/>
              </w:rPr>
              <w:t xml:space="preserve">, apšviestas šviesos diodų juosta (LED), kuri valdoma distanciniu pulteliu ir turi galimybę pasirinkti iš ne mažiau nei 16 spalvų. </w:t>
            </w:r>
          </w:p>
        </w:tc>
        <w:tc>
          <w:tcPr>
            <w:tcW w:w="3089" w:type="dxa"/>
          </w:tcPr>
          <w:p w14:paraId="1152B379" w14:textId="2E870813"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0AA896B2" w14:textId="77777777" w:rsidTr="007807A6">
        <w:tc>
          <w:tcPr>
            <w:tcW w:w="763" w:type="dxa"/>
          </w:tcPr>
          <w:p w14:paraId="4106BD5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7.5.</w:t>
            </w:r>
          </w:p>
        </w:tc>
        <w:tc>
          <w:tcPr>
            <w:tcW w:w="2214" w:type="dxa"/>
          </w:tcPr>
          <w:p w14:paraId="3A9A6DB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Saugumas</w:t>
            </w:r>
          </w:p>
        </w:tc>
        <w:tc>
          <w:tcPr>
            <w:tcW w:w="4282" w:type="dxa"/>
          </w:tcPr>
          <w:p w14:paraId="5170381C" w14:textId="44440E1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Stalas turi būti saugus naudojimui: užsandarintas, kad vaikai negalėtų prisiliesti prie elektros instaliacijos.</w:t>
            </w:r>
          </w:p>
        </w:tc>
        <w:tc>
          <w:tcPr>
            <w:tcW w:w="3089" w:type="dxa"/>
            <w:shd w:val="clear" w:color="auto" w:fill="C5E0B3" w:themeFill="accent6" w:themeFillTint="66"/>
          </w:tcPr>
          <w:p w14:paraId="59256535" w14:textId="04F26049"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4E507B28" w14:textId="77777777" w:rsidTr="007807A6">
        <w:tc>
          <w:tcPr>
            <w:tcW w:w="763" w:type="dxa"/>
          </w:tcPr>
          <w:p w14:paraId="00A9E87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7.6.</w:t>
            </w:r>
          </w:p>
        </w:tc>
        <w:tc>
          <w:tcPr>
            <w:tcW w:w="2214" w:type="dxa"/>
          </w:tcPr>
          <w:p w14:paraId="11488AE8"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2705A00E" w14:textId="0EA92BB7"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Apšvietimui naudojama saugi 12 V įtampa.</w:t>
            </w:r>
          </w:p>
        </w:tc>
        <w:tc>
          <w:tcPr>
            <w:tcW w:w="3089" w:type="dxa"/>
            <w:shd w:val="clear" w:color="auto" w:fill="C5E0B3" w:themeFill="accent6" w:themeFillTint="66"/>
          </w:tcPr>
          <w:p w14:paraId="1DD9F9CA" w14:textId="61647229"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6906016C" w14:textId="77777777" w:rsidTr="007807A6">
        <w:tc>
          <w:tcPr>
            <w:tcW w:w="763" w:type="dxa"/>
          </w:tcPr>
          <w:p w14:paraId="00919BA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7.7.</w:t>
            </w:r>
          </w:p>
        </w:tc>
        <w:tc>
          <w:tcPr>
            <w:tcW w:w="2214" w:type="dxa"/>
          </w:tcPr>
          <w:p w14:paraId="6D0CA62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Svoris</w:t>
            </w:r>
          </w:p>
        </w:tc>
        <w:tc>
          <w:tcPr>
            <w:tcW w:w="4282" w:type="dxa"/>
          </w:tcPr>
          <w:p w14:paraId="194F6CF5" w14:textId="6B04994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Ne daugiau nei 7 kg.</w:t>
            </w:r>
          </w:p>
        </w:tc>
        <w:tc>
          <w:tcPr>
            <w:tcW w:w="3089" w:type="dxa"/>
          </w:tcPr>
          <w:p w14:paraId="1713ADFA" w14:textId="727D7752"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7A0449B3" w14:textId="77777777" w:rsidTr="007807A6">
        <w:tc>
          <w:tcPr>
            <w:tcW w:w="763" w:type="dxa"/>
          </w:tcPr>
          <w:p w14:paraId="26716F8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7.8.</w:t>
            </w:r>
          </w:p>
        </w:tc>
        <w:tc>
          <w:tcPr>
            <w:tcW w:w="2214" w:type="dxa"/>
          </w:tcPr>
          <w:p w14:paraId="68CFE84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B0ED705" w14:textId="4F69F88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Stalo matmenys: aukštis 45 cm (± 2 cm), plotis 48 cm (± 2 cm), ilgis 63 cm (± 2 cm).</w:t>
            </w:r>
          </w:p>
        </w:tc>
        <w:tc>
          <w:tcPr>
            <w:tcW w:w="3089" w:type="dxa"/>
          </w:tcPr>
          <w:p w14:paraId="535B8B85" w14:textId="4A8AB087"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FEB0390" w14:textId="77777777" w:rsidTr="00D75DE2">
        <w:tc>
          <w:tcPr>
            <w:tcW w:w="10348" w:type="dxa"/>
            <w:gridSpan w:val="4"/>
            <w:shd w:val="clear" w:color="auto" w:fill="D9E2F3" w:themeFill="accent1" w:themeFillTint="33"/>
          </w:tcPr>
          <w:p w14:paraId="118C56CF"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Begalybės veidrodis – 1 vnt. </w:t>
            </w:r>
          </w:p>
        </w:tc>
      </w:tr>
      <w:tr w:rsidR="00EC7544" w:rsidRPr="00131394" w14:paraId="22545313" w14:textId="77777777" w:rsidTr="007807A6">
        <w:tc>
          <w:tcPr>
            <w:tcW w:w="763" w:type="dxa"/>
          </w:tcPr>
          <w:p w14:paraId="05F48648"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8.1.</w:t>
            </w:r>
          </w:p>
        </w:tc>
        <w:tc>
          <w:tcPr>
            <w:tcW w:w="2214" w:type="dxa"/>
          </w:tcPr>
          <w:p w14:paraId="10D018E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1A5817DC" w14:textId="3BDC1DC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40980067" w14:textId="346870BE"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4607BDA" w14:textId="77777777" w:rsidTr="007807A6">
        <w:tc>
          <w:tcPr>
            <w:tcW w:w="763" w:type="dxa"/>
          </w:tcPr>
          <w:p w14:paraId="1803C9B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8.2.</w:t>
            </w:r>
          </w:p>
        </w:tc>
        <w:tc>
          <w:tcPr>
            <w:tcW w:w="2214" w:type="dxa"/>
          </w:tcPr>
          <w:p w14:paraId="645DFB5E"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04814475" w14:textId="1E09DF3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Veidrodyje turi būti įmontuotos šviesos diodų lemputės, kurios ir sukuria begalybės įspūdį. Šviesos diodai iš lėto keičia spalvas, o spalvų kismas sukuria hipnotizuojantį, raminantį efektą.</w:t>
            </w:r>
          </w:p>
        </w:tc>
        <w:tc>
          <w:tcPr>
            <w:tcW w:w="3089" w:type="dxa"/>
            <w:shd w:val="clear" w:color="auto" w:fill="C5E0B3" w:themeFill="accent6" w:themeFillTint="66"/>
          </w:tcPr>
          <w:p w14:paraId="6E2BE0EB" w14:textId="10A32B0B"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35D6603B" w14:textId="77777777" w:rsidTr="007807A6">
        <w:tc>
          <w:tcPr>
            <w:tcW w:w="763" w:type="dxa"/>
          </w:tcPr>
          <w:p w14:paraId="247C240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8.3.</w:t>
            </w:r>
          </w:p>
        </w:tc>
        <w:tc>
          <w:tcPr>
            <w:tcW w:w="2214" w:type="dxa"/>
          </w:tcPr>
          <w:p w14:paraId="497DEA9E"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Valdymas</w:t>
            </w:r>
          </w:p>
        </w:tc>
        <w:tc>
          <w:tcPr>
            <w:tcW w:w="4282" w:type="dxa"/>
          </w:tcPr>
          <w:p w14:paraId="7E9E8856" w14:textId="139617CA"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Galimybė </w:t>
            </w:r>
            <w:r>
              <w:rPr>
                <w:rFonts w:ascii="Times New Roman" w:hAnsi="Times New Roman" w:cs="Times New Roman"/>
              </w:rPr>
              <w:t>valdyti n</w:t>
            </w:r>
            <w:r w:rsidRPr="00131394">
              <w:rPr>
                <w:rFonts w:ascii="Times New Roman" w:hAnsi="Times New Roman" w:cs="Times New Roman"/>
              </w:rPr>
              <w:t>uotolinio valdymo pult</w:t>
            </w:r>
            <w:r>
              <w:rPr>
                <w:rFonts w:ascii="Times New Roman" w:hAnsi="Times New Roman" w:cs="Times New Roman"/>
              </w:rPr>
              <w:t>u</w:t>
            </w:r>
            <w:r w:rsidRPr="00131394">
              <w:rPr>
                <w:rFonts w:ascii="Times New Roman" w:hAnsi="Times New Roman" w:cs="Times New Roman"/>
              </w:rPr>
              <w:t>.</w:t>
            </w:r>
          </w:p>
        </w:tc>
        <w:tc>
          <w:tcPr>
            <w:tcW w:w="3089" w:type="dxa"/>
            <w:shd w:val="clear" w:color="auto" w:fill="C5E0B3" w:themeFill="accent6" w:themeFillTint="66"/>
          </w:tcPr>
          <w:p w14:paraId="22E13C63" w14:textId="5EB6F912"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0722170A" w14:textId="77777777" w:rsidTr="007807A6">
        <w:tc>
          <w:tcPr>
            <w:tcW w:w="763" w:type="dxa"/>
          </w:tcPr>
          <w:p w14:paraId="7C368F1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8.4.</w:t>
            </w:r>
          </w:p>
        </w:tc>
        <w:tc>
          <w:tcPr>
            <w:tcW w:w="2214" w:type="dxa"/>
          </w:tcPr>
          <w:p w14:paraId="541C9FD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Montavimas</w:t>
            </w:r>
          </w:p>
        </w:tc>
        <w:tc>
          <w:tcPr>
            <w:tcW w:w="4282" w:type="dxa"/>
          </w:tcPr>
          <w:p w14:paraId="692D4C14" w14:textId="4397EA8C"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Galimybė pritvirtinti prie sienos ir/ar lubų.</w:t>
            </w:r>
          </w:p>
        </w:tc>
        <w:tc>
          <w:tcPr>
            <w:tcW w:w="3089" w:type="dxa"/>
            <w:shd w:val="clear" w:color="auto" w:fill="C5E0B3" w:themeFill="accent6" w:themeFillTint="66"/>
          </w:tcPr>
          <w:p w14:paraId="09CC8BF6" w14:textId="2C7E0A99"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3EB056FF" w14:textId="77777777" w:rsidTr="007807A6">
        <w:tc>
          <w:tcPr>
            <w:tcW w:w="763" w:type="dxa"/>
          </w:tcPr>
          <w:p w14:paraId="41DA96B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8.5.</w:t>
            </w:r>
          </w:p>
        </w:tc>
        <w:tc>
          <w:tcPr>
            <w:tcW w:w="2214" w:type="dxa"/>
          </w:tcPr>
          <w:p w14:paraId="79D52AF8"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Baterijos veikimo laikas</w:t>
            </w:r>
          </w:p>
        </w:tc>
        <w:tc>
          <w:tcPr>
            <w:tcW w:w="4282" w:type="dxa"/>
          </w:tcPr>
          <w:p w14:paraId="01DE5E4A" w14:textId="4AA4F1B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Turi veikti ne mažiau nei 10 valandų vienu įkrovimu.</w:t>
            </w:r>
          </w:p>
        </w:tc>
        <w:tc>
          <w:tcPr>
            <w:tcW w:w="3089" w:type="dxa"/>
          </w:tcPr>
          <w:p w14:paraId="4AD3E977" w14:textId="6A54936F"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1509794E" w14:textId="77777777" w:rsidTr="007807A6">
        <w:tc>
          <w:tcPr>
            <w:tcW w:w="763" w:type="dxa"/>
          </w:tcPr>
          <w:p w14:paraId="0E063A2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8.6.</w:t>
            </w:r>
          </w:p>
        </w:tc>
        <w:tc>
          <w:tcPr>
            <w:tcW w:w="2214" w:type="dxa"/>
          </w:tcPr>
          <w:p w14:paraId="1FF2730B"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3334244B" w14:textId="0F22ED94"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Keičiamos ar įkraunamos baterijos AA arba akumuliatorius.</w:t>
            </w:r>
          </w:p>
        </w:tc>
        <w:tc>
          <w:tcPr>
            <w:tcW w:w="3089" w:type="dxa"/>
          </w:tcPr>
          <w:p w14:paraId="72612D08" w14:textId="300A04BC"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34DBA169" w14:textId="77777777" w:rsidTr="007807A6">
        <w:tc>
          <w:tcPr>
            <w:tcW w:w="763" w:type="dxa"/>
          </w:tcPr>
          <w:p w14:paraId="277F604E"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8.7.</w:t>
            </w:r>
          </w:p>
        </w:tc>
        <w:tc>
          <w:tcPr>
            <w:tcW w:w="2214" w:type="dxa"/>
          </w:tcPr>
          <w:p w14:paraId="5C9E684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44143541" w14:textId="242ADB9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Skersmuo ne mažiau 23 cm.</w:t>
            </w:r>
          </w:p>
        </w:tc>
        <w:tc>
          <w:tcPr>
            <w:tcW w:w="3089" w:type="dxa"/>
          </w:tcPr>
          <w:p w14:paraId="564BCBF0" w14:textId="3AEC9898"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7796C400" w14:textId="77777777" w:rsidTr="00D75DE2">
        <w:tc>
          <w:tcPr>
            <w:tcW w:w="10348" w:type="dxa"/>
            <w:gridSpan w:val="4"/>
            <w:shd w:val="clear" w:color="auto" w:fill="D9E2F3" w:themeFill="accent1" w:themeFillTint="33"/>
          </w:tcPr>
          <w:p w14:paraId="68CC1036"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Emocijų kopėčios – 1 vnt.</w:t>
            </w:r>
          </w:p>
        </w:tc>
      </w:tr>
      <w:tr w:rsidR="00EC7544" w:rsidRPr="00131394" w14:paraId="08604709" w14:textId="77777777" w:rsidTr="007807A6">
        <w:tc>
          <w:tcPr>
            <w:tcW w:w="763" w:type="dxa"/>
          </w:tcPr>
          <w:p w14:paraId="6DEA32C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9.1.</w:t>
            </w:r>
          </w:p>
        </w:tc>
        <w:tc>
          <w:tcPr>
            <w:tcW w:w="2214" w:type="dxa"/>
          </w:tcPr>
          <w:p w14:paraId="4CAAE305"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2D411DA" w14:textId="6F01D00A"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CBDCCA3" w14:textId="1BF07978"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71BA9BD8" w14:textId="77777777" w:rsidTr="007807A6">
        <w:tc>
          <w:tcPr>
            <w:tcW w:w="763" w:type="dxa"/>
          </w:tcPr>
          <w:p w14:paraId="7091D21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9.2.</w:t>
            </w:r>
          </w:p>
        </w:tc>
        <w:tc>
          <w:tcPr>
            <w:tcW w:w="2214" w:type="dxa"/>
          </w:tcPr>
          <w:p w14:paraId="2536F5C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shd w:val="clear" w:color="auto" w:fill="auto"/>
          </w:tcPr>
          <w:p w14:paraId="487EEF1D" w14:textId="443C0297"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Priemonė, kuri lavina balsą, savęs pažinimo funkciją, padeda išmokti nukreipti susikaupusią perteklinę energiją, mokomasi suprasti priežasties ir pasekmės dėsnį.</w:t>
            </w:r>
          </w:p>
        </w:tc>
        <w:tc>
          <w:tcPr>
            <w:tcW w:w="3089" w:type="dxa"/>
            <w:shd w:val="clear" w:color="auto" w:fill="C5E0B3" w:themeFill="accent6" w:themeFillTint="66"/>
          </w:tcPr>
          <w:p w14:paraId="48A80AFE" w14:textId="2F8A7D6B"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229399F3" w14:textId="77777777" w:rsidTr="00EC7544">
        <w:tc>
          <w:tcPr>
            <w:tcW w:w="763" w:type="dxa"/>
          </w:tcPr>
          <w:p w14:paraId="1EF9AB0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9.3.</w:t>
            </w:r>
          </w:p>
        </w:tc>
        <w:tc>
          <w:tcPr>
            <w:tcW w:w="2214" w:type="dxa"/>
          </w:tcPr>
          <w:p w14:paraId="6B23D5AE"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shd w:val="clear" w:color="auto" w:fill="auto"/>
          </w:tcPr>
          <w:p w14:paraId="58C96ABF" w14:textId="1BB56BB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Ne mažiau 10 skirtingų spalvų LED lempų pakopų, kurios vizualizuoja ir reaguoja į atliekamą veiklą (plojimas, šokis, triukšmas ar kita fizinė veikla).</w:t>
            </w:r>
          </w:p>
        </w:tc>
        <w:tc>
          <w:tcPr>
            <w:tcW w:w="3089" w:type="dxa"/>
            <w:shd w:val="clear" w:color="auto" w:fill="auto"/>
          </w:tcPr>
          <w:p w14:paraId="42110903" w14:textId="4E2E5A0A"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1FA6CD55" w14:textId="77777777" w:rsidTr="007807A6">
        <w:tc>
          <w:tcPr>
            <w:tcW w:w="763" w:type="dxa"/>
          </w:tcPr>
          <w:p w14:paraId="1385BB4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9.4.</w:t>
            </w:r>
          </w:p>
        </w:tc>
        <w:tc>
          <w:tcPr>
            <w:tcW w:w="2214" w:type="dxa"/>
          </w:tcPr>
          <w:p w14:paraId="0C6F190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shd w:val="clear" w:color="auto" w:fill="auto"/>
          </w:tcPr>
          <w:p w14:paraId="1D208AF2" w14:textId="6966268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Ne galingesnis nei 12 V maitinimo šaltinis. </w:t>
            </w:r>
          </w:p>
        </w:tc>
        <w:tc>
          <w:tcPr>
            <w:tcW w:w="3089" w:type="dxa"/>
          </w:tcPr>
          <w:p w14:paraId="047F387D" w14:textId="64C774C3"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8754330" w14:textId="77777777" w:rsidTr="007807A6">
        <w:tc>
          <w:tcPr>
            <w:tcW w:w="763" w:type="dxa"/>
          </w:tcPr>
          <w:p w14:paraId="5D1FF90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9.5.</w:t>
            </w:r>
          </w:p>
        </w:tc>
        <w:tc>
          <w:tcPr>
            <w:tcW w:w="2214" w:type="dxa"/>
          </w:tcPr>
          <w:p w14:paraId="2EA0DEB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shd w:val="clear" w:color="auto" w:fill="auto"/>
          </w:tcPr>
          <w:p w14:paraId="6C8C6778" w14:textId="15AF326C"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110 x 41 x 11 cm (± 2 cm).</w:t>
            </w:r>
          </w:p>
        </w:tc>
        <w:tc>
          <w:tcPr>
            <w:tcW w:w="3089" w:type="dxa"/>
          </w:tcPr>
          <w:p w14:paraId="616A5CC1" w14:textId="1D29BEB4"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5C090C4E" w14:textId="77777777" w:rsidTr="00D75DE2">
        <w:tc>
          <w:tcPr>
            <w:tcW w:w="10348" w:type="dxa"/>
            <w:gridSpan w:val="4"/>
            <w:shd w:val="clear" w:color="auto" w:fill="D9E2F3" w:themeFill="accent1" w:themeFillTint="33"/>
          </w:tcPr>
          <w:p w14:paraId="559F5191"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Sensorinis nuotaikos stalas – 1 vnt.</w:t>
            </w:r>
          </w:p>
        </w:tc>
      </w:tr>
      <w:tr w:rsidR="00EC7544" w:rsidRPr="00131394" w14:paraId="740CEECF" w14:textId="77777777" w:rsidTr="007807A6">
        <w:trPr>
          <w:trHeight w:val="66"/>
        </w:trPr>
        <w:tc>
          <w:tcPr>
            <w:tcW w:w="763" w:type="dxa"/>
          </w:tcPr>
          <w:p w14:paraId="6229E40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10.1.</w:t>
            </w:r>
          </w:p>
        </w:tc>
        <w:tc>
          <w:tcPr>
            <w:tcW w:w="2214" w:type="dxa"/>
          </w:tcPr>
          <w:p w14:paraId="7C1CC1C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76428060" w14:textId="3EF8329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043CC99" w14:textId="5B173632"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A5AB157" w14:textId="77777777" w:rsidTr="007807A6">
        <w:trPr>
          <w:trHeight w:val="274"/>
        </w:trPr>
        <w:tc>
          <w:tcPr>
            <w:tcW w:w="763" w:type="dxa"/>
          </w:tcPr>
          <w:p w14:paraId="2F32645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10.2.</w:t>
            </w:r>
          </w:p>
        </w:tc>
        <w:tc>
          <w:tcPr>
            <w:tcW w:w="2214" w:type="dxa"/>
          </w:tcPr>
          <w:p w14:paraId="3B3F97F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shd w:val="clear" w:color="auto" w:fill="FFFFFF" w:themeFill="background1"/>
          </w:tcPr>
          <w:p w14:paraId="11B6F54B" w14:textId="2C4B0CF0"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Turi būti permatomas dangtis, kuris uždengia viršutinę cilindro dalį ir nuotolinio valdymo pultelis.</w:t>
            </w:r>
          </w:p>
        </w:tc>
        <w:tc>
          <w:tcPr>
            <w:tcW w:w="3089" w:type="dxa"/>
            <w:shd w:val="clear" w:color="auto" w:fill="C5E0B3" w:themeFill="accent6" w:themeFillTint="66"/>
          </w:tcPr>
          <w:p w14:paraId="32ED080D" w14:textId="0FBACEF3"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70A1A156" w14:textId="77777777" w:rsidTr="007807A6">
        <w:trPr>
          <w:trHeight w:val="274"/>
        </w:trPr>
        <w:tc>
          <w:tcPr>
            <w:tcW w:w="763" w:type="dxa"/>
          </w:tcPr>
          <w:p w14:paraId="14522F8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10.3.</w:t>
            </w:r>
          </w:p>
        </w:tc>
        <w:tc>
          <w:tcPr>
            <w:tcW w:w="2214" w:type="dxa"/>
          </w:tcPr>
          <w:p w14:paraId="2FF6D8A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Atsparumas vandeniui</w:t>
            </w:r>
          </w:p>
        </w:tc>
        <w:tc>
          <w:tcPr>
            <w:tcW w:w="4282" w:type="dxa"/>
          </w:tcPr>
          <w:p w14:paraId="2BE1C9B2" w14:textId="5C9582DA"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Sensorinis nuotaikos stalas turi būti atsparus vandeniui.</w:t>
            </w:r>
          </w:p>
        </w:tc>
        <w:tc>
          <w:tcPr>
            <w:tcW w:w="3089" w:type="dxa"/>
            <w:shd w:val="clear" w:color="auto" w:fill="C5E0B3" w:themeFill="accent6" w:themeFillTint="66"/>
          </w:tcPr>
          <w:p w14:paraId="10037B66" w14:textId="0CA1EDC3"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0BB4B70B" w14:textId="77777777" w:rsidTr="007807A6">
        <w:trPr>
          <w:trHeight w:val="868"/>
        </w:trPr>
        <w:tc>
          <w:tcPr>
            <w:tcW w:w="763" w:type="dxa"/>
          </w:tcPr>
          <w:p w14:paraId="03B763A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10.4.</w:t>
            </w:r>
          </w:p>
        </w:tc>
        <w:tc>
          <w:tcPr>
            <w:tcW w:w="2214" w:type="dxa"/>
          </w:tcPr>
          <w:p w14:paraId="2D7761A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Forma</w:t>
            </w:r>
          </w:p>
        </w:tc>
        <w:tc>
          <w:tcPr>
            <w:tcW w:w="4282" w:type="dxa"/>
          </w:tcPr>
          <w:p w14:paraId="57EAF96C" w14:textId="5078627D"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Sensorinis nuotaikos stalas turi būti įgaubto cilindro arba panašios formos, su viršumi. Viršutinėje nuotaikos stalo dalyje turi būti įgaubimas, kad būtų galima įpilti skysčius, smėlį ar kitas žaidimui skirtas medžiagas.</w:t>
            </w:r>
          </w:p>
        </w:tc>
        <w:tc>
          <w:tcPr>
            <w:tcW w:w="3089" w:type="dxa"/>
            <w:shd w:val="clear" w:color="auto" w:fill="C5E0B3" w:themeFill="accent6" w:themeFillTint="66"/>
          </w:tcPr>
          <w:p w14:paraId="6C6F7A53" w14:textId="3B2B0F22"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72F74060" w14:textId="77777777" w:rsidTr="007807A6">
        <w:trPr>
          <w:trHeight w:val="255"/>
        </w:trPr>
        <w:tc>
          <w:tcPr>
            <w:tcW w:w="763" w:type="dxa"/>
          </w:tcPr>
          <w:p w14:paraId="2EDEE24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10.5.</w:t>
            </w:r>
          </w:p>
        </w:tc>
        <w:tc>
          <w:tcPr>
            <w:tcW w:w="2214" w:type="dxa"/>
          </w:tcPr>
          <w:p w14:paraId="379ADFD5"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Svoris</w:t>
            </w:r>
          </w:p>
        </w:tc>
        <w:tc>
          <w:tcPr>
            <w:tcW w:w="4282" w:type="dxa"/>
          </w:tcPr>
          <w:p w14:paraId="4B89D0C2" w14:textId="51F702A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Ne daugiau 10 kg.</w:t>
            </w:r>
          </w:p>
        </w:tc>
        <w:tc>
          <w:tcPr>
            <w:tcW w:w="3089" w:type="dxa"/>
          </w:tcPr>
          <w:p w14:paraId="011A8F47" w14:textId="0EE116AC"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0DEA2276" w14:textId="77777777" w:rsidTr="007807A6">
        <w:trPr>
          <w:trHeight w:val="555"/>
        </w:trPr>
        <w:tc>
          <w:tcPr>
            <w:tcW w:w="763" w:type="dxa"/>
          </w:tcPr>
          <w:p w14:paraId="126D9BD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10.6.</w:t>
            </w:r>
          </w:p>
        </w:tc>
        <w:tc>
          <w:tcPr>
            <w:tcW w:w="2214" w:type="dxa"/>
          </w:tcPr>
          <w:p w14:paraId="11FF400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shd w:val="clear" w:color="auto" w:fill="FFFFFF" w:themeFill="background1"/>
          </w:tcPr>
          <w:p w14:paraId="0847E845" w14:textId="73BE6D5D"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Viršutinė sensorinio nuotaikos stalo dalis turi būti apie 70 cm skersmens</w:t>
            </w:r>
            <w:r>
              <w:rPr>
                <w:rFonts w:ascii="Times New Roman" w:hAnsi="Times New Roman" w:cs="Times New Roman"/>
              </w:rPr>
              <w:t xml:space="preserve"> </w:t>
            </w:r>
            <w:r w:rsidRPr="00131394">
              <w:rPr>
                <w:rFonts w:ascii="Times New Roman" w:hAnsi="Times New Roman" w:cs="Times New Roman"/>
              </w:rPr>
              <w:t xml:space="preserve">cm (± 5 cm). Aukštis apie 40 cm (± 5 cm). </w:t>
            </w:r>
          </w:p>
        </w:tc>
        <w:tc>
          <w:tcPr>
            <w:tcW w:w="3089" w:type="dxa"/>
            <w:shd w:val="clear" w:color="auto" w:fill="FFFFFF" w:themeFill="background1"/>
          </w:tcPr>
          <w:p w14:paraId="49A65A7C" w14:textId="6C2F6C32"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113A5CF" w14:textId="77777777" w:rsidTr="00D75DE2">
        <w:trPr>
          <w:trHeight w:val="185"/>
        </w:trPr>
        <w:tc>
          <w:tcPr>
            <w:tcW w:w="10348" w:type="dxa"/>
            <w:gridSpan w:val="4"/>
            <w:shd w:val="clear" w:color="auto" w:fill="D9E2F3" w:themeFill="accent1" w:themeFillTint="33"/>
          </w:tcPr>
          <w:p w14:paraId="6A38D36B"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Interaktyvūs mygtukai – 1 </w:t>
            </w:r>
            <w:proofErr w:type="spellStart"/>
            <w:r w:rsidRPr="00131394">
              <w:rPr>
                <w:rFonts w:ascii="Times New Roman" w:hAnsi="Times New Roman" w:cs="Times New Roman"/>
                <w:b/>
                <w:bCs/>
              </w:rPr>
              <w:t>kompl</w:t>
            </w:r>
            <w:proofErr w:type="spellEnd"/>
            <w:r w:rsidRPr="00131394">
              <w:rPr>
                <w:rFonts w:ascii="Times New Roman" w:hAnsi="Times New Roman" w:cs="Times New Roman"/>
                <w:b/>
                <w:bCs/>
              </w:rPr>
              <w:t>.</w:t>
            </w:r>
          </w:p>
        </w:tc>
      </w:tr>
      <w:tr w:rsidR="00EC7544" w:rsidRPr="00131394" w14:paraId="33141C6A" w14:textId="77777777" w:rsidTr="007807A6">
        <w:trPr>
          <w:trHeight w:val="315"/>
        </w:trPr>
        <w:tc>
          <w:tcPr>
            <w:tcW w:w="763" w:type="dxa"/>
          </w:tcPr>
          <w:p w14:paraId="09CCCC4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11.1.</w:t>
            </w:r>
          </w:p>
        </w:tc>
        <w:tc>
          <w:tcPr>
            <w:tcW w:w="2214" w:type="dxa"/>
          </w:tcPr>
          <w:p w14:paraId="10C627C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1CF09832" w14:textId="3495F7A7"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550B71A8" w14:textId="29E06A6A"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3A5E9CA" w14:textId="77777777" w:rsidTr="007807A6">
        <w:trPr>
          <w:trHeight w:val="559"/>
        </w:trPr>
        <w:tc>
          <w:tcPr>
            <w:tcW w:w="763" w:type="dxa"/>
          </w:tcPr>
          <w:p w14:paraId="2592D4F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11.2.</w:t>
            </w:r>
          </w:p>
        </w:tc>
        <w:tc>
          <w:tcPr>
            <w:tcW w:w="2214" w:type="dxa"/>
          </w:tcPr>
          <w:p w14:paraId="0CFFF18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51E08E12" w14:textId="60708514"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Komplektą sudaro ne mažiau nei 6 interaktyvūs mygtukai, ne mažiau 6 </w:t>
            </w:r>
            <w:proofErr w:type="spellStart"/>
            <w:r w:rsidRPr="00131394">
              <w:rPr>
                <w:rFonts w:ascii="Times New Roman" w:hAnsi="Times New Roman" w:cs="Times New Roman"/>
              </w:rPr>
              <w:t>magnetukai</w:t>
            </w:r>
            <w:proofErr w:type="spellEnd"/>
            <w:r w:rsidRPr="00131394">
              <w:rPr>
                <w:rFonts w:ascii="Times New Roman" w:hAnsi="Times New Roman" w:cs="Times New Roman"/>
              </w:rPr>
              <w:t xml:space="preserve"> (mygtukų tvirtinimui prie metalinių konstrukcijų), įkroviklis, ne mažiau 18 žaidimų. </w:t>
            </w:r>
          </w:p>
        </w:tc>
        <w:tc>
          <w:tcPr>
            <w:tcW w:w="3089" w:type="dxa"/>
          </w:tcPr>
          <w:p w14:paraId="2EB728D3" w14:textId="215F32F6"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0901C101" w14:textId="77777777" w:rsidTr="007807A6">
        <w:trPr>
          <w:trHeight w:val="261"/>
        </w:trPr>
        <w:tc>
          <w:tcPr>
            <w:tcW w:w="763" w:type="dxa"/>
          </w:tcPr>
          <w:p w14:paraId="4F06BAA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11.3.</w:t>
            </w:r>
          </w:p>
        </w:tc>
        <w:tc>
          <w:tcPr>
            <w:tcW w:w="2214" w:type="dxa"/>
          </w:tcPr>
          <w:p w14:paraId="5032A0E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Jungties tipas</w:t>
            </w:r>
          </w:p>
        </w:tc>
        <w:tc>
          <w:tcPr>
            <w:tcW w:w="4282" w:type="dxa"/>
          </w:tcPr>
          <w:p w14:paraId="4154C0A0" w14:textId="531E769D"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Bluetooth</w:t>
            </w:r>
          </w:p>
        </w:tc>
        <w:tc>
          <w:tcPr>
            <w:tcW w:w="3089" w:type="dxa"/>
            <w:shd w:val="clear" w:color="auto" w:fill="C5E0B3" w:themeFill="accent6" w:themeFillTint="66"/>
          </w:tcPr>
          <w:p w14:paraId="6B6E7EC2" w14:textId="7FCA5C84"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2BDB9707" w14:textId="77777777" w:rsidTr="007807A6">
        <w:trPr>
          <w:trHeight w:val="283"/>
        </w:trPr>
        <w:tc>
          <w:tcPr>
            <w:tcW w:w="763" w:type="dxa"/>
          </w:tcPr>
          <w:p w14:paraId="235605D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lastRenderedPageBreak/>
              <w:t>11.4.</w:t>
            </w:r>
          </w:p>
        </w:tc>
        <w:tc>
          <w:tcPr>
            <w:tcW w:w="2214" w:type="dxa"/>
          </w:tcPr>
          <w:p w14:paraId="362A4DE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Suderinamumas</w:t>
            </w:r>
          </w:p>
        </w:tc>
        <w:tc>
          <w:tcPr>
            <w:tcW w:w="4282" w:type="dxa"/>
          </w:tcPr>
          <w:p w14:paraId="0FFBD0D1" w14:textId="27ED2634"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Suderinamas su Android, OS X, iOS, Windows, </w:t>
            </w:r>
            <w:proofErr w:type="spellStart"/>
            <w:r w:rsidRPr="00131394">
              <w:rPr>
                <w:rFonts w:ascii="Times New Roman" w:hAnsi="Times New Roman" w:cs="Times New Roman"/>
              </w:rPr>
              <w:t>Chromebooks</w:t>
            </w:r>
            <w:proofErr w:type="spellEnd"/>
            <w:r w:rsidRPr="00131394">
              <w:rPr>
                <w:rFonts w:ascii="Times New Roman" w:hAnsi="Times New Roman" w:cs="Times New Roman"/>
              </w:rPr>
              <w:t>, Linux sistemomis.</w:t>
            </w:r>
          </w:p>
        </w:tc>
        <w:tc>
          <w:tcPr>
            <w:tcW w:w="3089" w:type="dxa"/>
            <w:shd w:val="clear" w:color="auto" w:fill="C5E0B3" w:themeFill="accent6" w:themeFillTint="66"/>
          </w:tcPr>
          <w:p w14:paraId="4A86AE5A" w14:textId="114C2446"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18DC42BE" w14:textId="77777777" w:rsidTr="007807A6">
        <w:trPr>
          <w:trHeight w:val="556"/>
        </w:trPr>
        <w:tc>
          <w:tcPr>
            <w:tcW w:w="763" w:type="dxa"/>
          </w:tcPr>
          <w:p w14:paraId="223DA35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11.5.</w:t>
            </w:r>
          </w:p>
        </w:tc>
        <w:tc>
          <w:tcPr>
            <w:tcW w:w="2214" w:type="dxa"/>
          </w:tcPr>
          <w:p w14:paraId="31AFF222"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45E8DEAA" w14:textId="48195A70"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Galimybė mygtuką pakeisti vienu iš klaviatūros mygtukų, pvz. paspaudus mygtuką jis turi atitikti klaviatūros rodyklės į viršų funkciją.</w:t>
            </w:r>
          </w:p>
        </w:tc>
        <w:tc>
          <w:tcPr>
            <w:tcW w:w="3089" w:type="dxa"/>
            <w:shd w:val="clear" w:color="auto" w:fill="C5E0B3" w:themeFill="accent6" w:themeFillTint="66"/>
          </w:tcPr>
          <w:p w14:paraId="11B2F135" w14:textId="31184FB2"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108586C3" w14:textId="77777777" w:rsidTr="00EC7544">
        <w:trPr>
          <w:trHeight w:val="456"/>
        </w:trPr>
        <w:tc>
          <w:tcPr>
            <w:tcW w:w="763" w:type="dxa"/>
          </w:tcPr>
          <w:p w14:paraId="54F9273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11.6.</w:t>
            </w:r>
          </w:p>
        </w:tc>
        <w:tc>
          <w:tcPr>
            <w:tcW w:w="2214" w:type="dxa"/>
          </w:tcPr>
          <w:p w14:paraId="75638CE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Aktyvavimo jėga</w:t>
            </w:r>
          </w:p>
        </w:tc>
        <w:tc>
          <w:tcPr>
            <w:tcW w:w="4282" w:type="dxa"/>
          </w:tcPr>
          <w:p w14:paraId="07206A49" w14:textId="12D2FF0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Aktyvavimo jėga turi būti reguliuojama</w:t>
            </w:r>
            <w:r>
              <w:rPr>
                <w:rFonts w:ascii="Times New Roman" w:hAnsi="Times New Roman" w:cs="Times New Roman"/>
              </w:rPr>
              <w:t>.</w:t>
            </w:r>
          </w:p>
        </w:tc>
        <w:tc>
          <w:tcPr>
            <w:tcW w:w="3089" w:type="dxa"/>
            <w:shd w:val="clear" w:color="auto" w:fill="C5E0B3" w:themeFill="accent6" w:themeFillTint="66"/>
          </w:tcPr>
          <w:p w14:paraId="019A1E35" w14:textId="27BE345D"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75322A4D" w14:textId="77777777" w:rsidTr="007807A6">
        <w:trPr>
          <w:trHeight w:val="323"/>
        </w:trPr>
        <w:tc>
          <w:tcPr>
            <w:tcW w:w="763" w:type="dxa"/>
          </w:tcPr>
          <w:p w14:paraId="6D8FA075"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11.7.</w:t>
            </w:r>
          </w:p>
        </w:tc>
        <w:tc>
          <w:tcPr>
            <w:tcW w:w="2214" w:type="dxa"/>
          </w:tcPr>
          <w:p w14:paraId="3A0BA7F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Forma</w:t>
            </w:r>
          </w:p>
        </w:tc>
        <w:tc>
          <w:tcPr>
            <w:tcW w:w="4282" w:type="dxa"/>
          </w:tcPr>
          <w:p w14:paraId="6C38AAB0" w14:textId="10E25218"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Apvali.</w:t>
            </w:r>
          </w:p>
        </w:tc>
        <w:tc>
          <w:tcPr>
            <w:tcW w:w="3089" w:type="dxa"/>
            <w:shd w:val="clear" w:color="auto" w:fill="C5E0B3" w:themeFill="accent6" w:themeFillTint="66"/>
          </w:tcPr>
          <w:p w14:paraId="54F925F6" w14:textId="0CB63755"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6D25CB99" w14:textId="77777777" w:rsidTr="007807A6">
        <w:trPr>
          <w:trHeight w:val="66"/>
        </w:trPr>
        <w:tc>
          <w:tcPr>
            <w:tcW w:w="763" w:type="dxa"/>
          </w:tcPr>
          <w:p w14:paraId="208DC74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11.8.</w:t>
            </w:r>
          </w:p>
        </w:tc>
        <w:tc>
          <w:tcPr>
            <w:tcW w:w="2214" w:type="dxa"/>
          </w:tcPr>
          <w:p w14:paraId="7A23D49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4B9EF20E" w14:textId="606AA602"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Skersmuo – ne mažiau 5 cm, aukštis – ne mažiau 3,5 cm.</w:t>
            </w:r>
          </w:p>
        </w:tc>
        <w:tc>
          <w:tcPr>
            <w:tcW w:w="3089" w:type="dxa"/>
          </w:tcPr>
          <w:p w14:paraId="2BB8D73B" w14:textId="17625925"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5611E4E5" w14:textId="77777777" w:rsidTr="00D75DE2">
        <w:trPr>
          <w:trHeight w:val="288"/>
        </w:trPr>
        <w:tc>
          <w:tcPr>
            <w:tcW w:w="10348" w:type="dxa"/>
            <w:gridSpan w:val="4"/>
            <w:shd w:val="clear" w:color="auto" w:fill="D9E2F3" w:themeFill="accent1" w:themeFillTint="33"/>
          </w:tcPr>
          <w:p w14:paraId="5E008C44"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Šviesos gijos – 1 vnt. </w:t>
            </w:r>
          </w:p>
        </w:tc>
      </w:tr>
      <w:tr w:rsidR="00EC7544" w:rsidRPr="00131394" w14:paraId="75ECB7BE" w14:textId="77777777" w:rsidTr="007807A6">
        <w:trPr>
          <w:trHeight w:val="199"/>
        </w:trPr>
        <w:tc>
          <w:tcPr>
            <w:tcW w:w="763" w:type="dxa"/>
          </w:tcPr>
          <w:p w14:paraId="0786F70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12.1.</w:t>
            </w:r>
          </w:p>
        </w:tc>
        <w:tc>
          <w:tcPr>
            <w:tcW w:w="2214" w:type="dxa"/>
          </w:tcPr>
          <w:p w14:paraId="5FBF156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0A56FDB" w14:textId="7A3D248E"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5C0F110" w14:textId="6FAA3725"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0C3B74EB" w14:textId="77777777" w:rsidTr="007807A6">
        <w:trPr>
          <w:trHeight w:val="199"/>
        </w:trPr>
        <w:tc>
          <w:tcPr>
            <w:tcW w:w="763" w:type="dxa"/>
          </w:tcPr>
          <w:p w14:paraId="1551F86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12.2.</w:t>
            </w:r>
          </w:p>
        </w:tc>
        <w:tc>
          <w:tcPr>
            <w:tcW w:w="2214" w:type="dxa"/>
          </w:tcPr>
          <w:p w14:paraId="04B41F9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shd w:val="clear" w:color="auto" w:fill="FFFFFF" w:themeFill="background1"/>
          </w:tcPr>
          <w:p w14:paraId="0D2C2A2A" w14:textId="036B4C6A" w:rsidR="00EC7544" w:rsidRPr="00956357" w:rsidRDefault="00EC7544" w:rsidP="00EC7544">
            <w:pPr>
              <w:spacing w:line="259" w:lineRule="auto"/>
              <w:jc w:val="both"/>
              <w:rPr>
                <w:rFonts w:ascii="Times New Roman" w:hAnsi="Times New Roman" w:cs="Times New Roman"/>
              </w:rPr>
            </w:pPr>
            <w:r w:rsidRPr="00956357">
              <w:rPr>
                <w:rFonts w:ascii="Times New Roman" w:eastAsia="Calibri" w:hAnsi="Times New Roman" w:cs="Times New Roman"/>
              </w:rPr>
              <w:t>Turi būti g</w:t>
            </w:r>
            <w:r w:rsidRPr="00956357">
              <w:rPr>
                <w:rFonts w:ascii="Times New Roman" w:hAnsi="Times New Roman" w:cs="Times New Roman"/>
              </w:rPr>
              <w:t>alimybė keisti gijų spalvas ir sukurti hipnotizuojantį, žaismingą efektą.</w:t>
            </w:r>
          </w:p>
        </w:tc>
        <w:tc>
          <w:tcPr>
            <w:tcW w:w="3089" w:type="dxa"/>
            <w:shd w:val="clear" w:color="auto" w:fill="C5E0B3" w:themeFill="accent6" w:themeFillTint="66"/>
          </w:tcPr>
          <w:p w14:paraId="725A45FA" w14:textId="7B47BD97"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4494A56B" w14:textId="77777777" w:rsidTr="007807A6">
        <w:trPr>
          <w:trHeight w:val="227"/>
        </w:trPr>
        <w:tc>
          <w:tcPr>
            <w:tcW w:w="763" w:type="dxa"/>
          </w:tcPr>
          <w:p w14:paraId="600120D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12.3.</w:t>
            </w:r>
          </w:p>
        </w:tc>
        <w:tc>
          <w:tcPr>
            <w:tcW w:w="2214" w:type="dxa"/>
          </w:tcPr>
          <w:p w14:paraId="26554D78"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Saugumas</w:t>
            </w:r>
          </w:p>
        </w:tc>
        <w:tc>
          <w:tcPr>
            <w:tcW w:w="4282" w:type="dxa"/>
            <w:shd w:val="clear" w:color="auto" w:fill="FFFFFF" w:themeFill="background1"/>
          </w:tcPr>
          <w:p w14:paraId="3189B003" w14:textId="4CDC846B" w:rsidR="00EC7544" w:rsidRPr="00956357" w:rsidRDefault="00EC7544" w:rsidP="00EC7544">
            <w:pPr>
              <w:spacing w:line="259" w:lineRule="auto"/>
              <w:jc w:val="both"/>
              <w:rPr>
                <w:rFonts w:ascii="Times New Roman" w:hAnsi="Times New Roman" w:cs="Times New Roman"/>
              </w:rPr>
            </w:pPr>
            <w:r w:rsidRPr="00956357">
              <w:rPr>
                <w:rFonts w:ascii="Times New Roman" w:hAnsi="Times New Roman" w:cs="Times New Roman"/>
              </w:rPr>
              <w:t>Gijos turi nekaisti, jas turi būti saugu liesti.</w:t>
            </w:r>
          </w:p>
        </w:tc>
        <w:tc>
          <w:tcPr>
            <w:tcW w:w="3089" w:type="dxa"/>
            <w:shd w:val="clear" w:color="auto" w:fill="C5E0B3" w:themeFill="accent6" w:themeFillTint="66"/>
          </w:tcPr>
          <w:p w14:paraId="0A323E82" w14:textId="0A41365B"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64961EBB" w14:textId="77777777" w:rsidTr="007807A6">
        <w:trPr>
          <w:trHeight w:val="227"/>
        </w:trPr>
        <w:tc>
          <w:tcPr>
            <w:tcW w:w="763" w:type="dxa"/>
          </w:tcPr>
          <w:p w14:paraId="159AC973"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12.4.</w:t>
            </w:r>
          </w:p>
        </w:tc>
        <w:tc>
          <w:tcPr>
            <w:tcW w:w="2214" w:type="dxa"/>
          </w:tcPr>
          <w:p w14:paraId="6E2EF08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 xml:space="preserve">Montavimas </w:t>
            </w:r>
          </w:p>
        </w:tc>
        <w:tc>
          <w:tcPr>
            <w:tcW w:w="4282" w:type="dxa"/>
            <w:shd w:val="clear" w:color="auto" w:fill="FFFFFF" w:themeFill="background1"/>
          </w:tcPr>
          <w:p w14:paraId="19CD79C1" w14:textId="5FB8C213" w:rsidR="00EC7544" w:rsidRPr="00956357" w:rsidRDefault="00EC7544" w:rsidP="00EC7544">
            <w:pPr>
              <w:spacing w:line="259" w:lineRule="auto"/>
              <w:jc w:val="both"/>
              <w:rPr>
                <w:rFonts w:ascii="Times New Roman" w:hAnsi="Times New Roman" w:cs="Times New Roman"/>
              </w:rPr>
            </w:pPr>
            <w:r w:rsidRPr="00956357">
              <w:rPr>
                <w:rFonts w:ascii="Times New Roman" w:eastAsia="Calibri" w:hAnsi="Times New Roman" w:cs="Times New Roman"/>
              </w:rPr>
              <w:t>Turi būti g</w:t>
            </w:r>
            <w:r w:rsidRPr="00956357">
              <w:rPr>
                <w:rFonts w:ascii="Times New Roman" w:hAnsi="Times New Roman" w:cs="Times New Roman"/>
              </w:rPr>
              <w:t>alimybė tvirtinti prie sienos arba tiesiog palikti nepritvirtintas.</w:t>
            </w:r>
          </w:p>
        </w:tc>
        <w:tc>
          <w:tcPr>
            <w:tcW w:w="3089" w:type="dxa"/>
            <w:shd w:val="clear" w:color="auto" w:fill="C5E0B3" w:themeFill="accent6" w:themeFillTint="66"/>
          </w:tcPr>
          <w:p w14:paraId="7AC4A25F" w14:textId="02CEF523"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48EBD9EE" w14:textId="77777777" w:rsidTr="007807A6">
        <w:trPr>
          <w:trHeight w:val="231"/>
        </w:trPr>
        <w:tc>
          <w:tcPr>
            <w:tcW w:w="763" w:type="dxa"/>
          </w:tcPr>
          <w:p w14:paraId="6E25CE7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12.5.</w:t>
            </w:r>
          </w:p>
        </w:tc>
        <w:tc>
          <w:tcPr>
            <w:tcW w:w="2214" w:type="dxa"/>
          </w:tcPr>
          <w:p w14:paraId="3B6E7F9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Gijų maitinimas</w:t>
            </w:r>
          </w:p>
        </w:tc>
        <w:tc>
          <w:tcPr>
            <w:tcW w:w="4282" w:type="dxa"/>
            <w:shd w:val="clear" w:color="auto" w:fill="FFFFFF" w:themeFill="background1"/>
          </w:tcPr>
          <w:p w14:paraId="1921FECE" w14:textId="12AFD9E5" w:rsidR="00EC7544" w:rsidRPr="00956357" w:rsidRDefault="00EC7544" w:rsidP="00EC7544">
            <w:pPr>
              <w:spacing w:line="259" w:lineRule="auto"/>
              <w:jc w:val="both"/>
              <w:rPr>
                <w:rFonts w:ascii="Times New Roman" w:hAnsi="Times New Roman" w:cs="Times New Roman"/>
              </w:rPr>
            </w:pPr>
            <w:r w:rsidRPr="00956357">
              <w:rPr>
                <w:rFonts w:ascii="Times New Roman" w:hAnsi="Times New Roman" w:cs="Times New Roman"/>
              </w:rPr>
              <w:t>Paruošta komplektacija su šviesos šaltiniu</w:t>
            </w:r>
          </w:p>
        </w:tc>
        <w:tc>
          <w:tcPr>
            <w:tcW w:w="3089" w:type="dxa"/>
            <w:shd w:val="clear" w:color="auto" w:fill="C5E0B3" w:themeFill="accent6" w:themeFillTint="66"/>
          </w:tcPr>
          <w:p w14:paraId="4838DFBB" w14:textId="7340314F"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23BD3718" w14:textId="77777777" w:rsidTr="007807A6">
        <w:trPr>
          <w:trHeight w:val="273"/>
        </w:trPr>
        <w:tc>
          <w:tcPr>
            <w:tcW w:w="763" w:type="dxa"/>
          </w:tcPr>
          <w:p w14:paraId="1B1466D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12.6.</w:t>
            </w:r>
          </w:p>
        </w:tc>
        <w:tc>
          <w:tcPr>
            <w:tcW w:w="2214" w:type="dxa"/>
          </w:tcPr>
          <w:p w14:paraId="78BAF93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shd w:val="clear" w:color="auto" w:fill="FFFFFF" w:themeFill="background1"/>
          </w:tcPr>
          <w:p w14:paraId="37F8618B" w14:textId="5E218F62" w:rsidR="00EC7544" w:rsidRPr="00956357" w:rsidRDefault="00EC7544" w:rsidP="00EC7544">
            <w:pPr>
              <w:spacing w:line="259" w:lineRule="auto"/>
              <w:jc w:val="both"/>
              <w:rPr>
                <w:rFonts w:ascii="Times New Roman" w:hAnsi="Times New Roman" w:cs="Times New Roman"/>
              </w:rPr>
            </w:pPr>
            <w:r w:rsidRPr="00956357">
              <w:rPr>
                <w:rFonts w:ascii="Times New Roman" w:hAnsi="Times New Roman" w:cs="Times New Roman"/>
              </w:rPr>
              <w:t xml:space="preserve">Ne mažiau 2 m ilgis, turi būti </w:t>
            </w:r>
            <w:r w:rsidRPr="00956357">
              <w:rPr>
                <w:rFonts w:ascii="Times New Roman" w:hAnsi="Times New Roman" w:cs="Times New Roman"/>
                <w:bCs/>
              </w:rPr>
              <w:t>ne mažiau</w:t>
            </w:r>
            <w:r w:rsidRPr="00956357">
              <w:rPr>
                <w:rFonts w:ascii="Times New Roman" w:hAnsi="Times New Roman" w:cs="Times New Roman"/>
              </w:rPr>
              <w:t xml:space="preserve"> 200 gijų.</w:t>
            </w:r>
          </w:p>
        </w:tc>
        <w:tc>
          <w:tcPr>
            <w:tcW w:w="3089" w:type="dxa"/>
            <w:shd w:val="clear" w:color="auto" w:fill="FFFFFF" w:themeFill="background1"/>
          </w:tcPr>
          <w:p w14:paraId="4EC2D6F4" w14:textId="32D5C41E"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6A3CD21" w14:textId="77777777" w:rsidTr="00D75DE2">
        <w:trPr>
          <w:trHeight w:val="213"/>
        </w:trPr>
        <w:tc>
          <w:tcPr>
            <w:tcW w:w="10348" w:type="dxa"/>
            <w:gridSpan w:val="4"/>
            <w:shd w:val="clear" w:color="auto" w:fill="D9E2F3" w:themeFill="accent1" w:themeFillTint="33"/>
          </w:tcPr>
          <w:p w14:paraId="2CF74F23" w14:textId="77777777" w:rsidR="00EC7544" w:rsidRPr="00956357" w:rsidRDefault="00EC7544" w:rsidP="00EC7544">
            <w:pPr>
              <w:numPr>
                <w:ilvl w:val="0"/>
                <w:numId w:val="8"/>
              </w:numPr>
              <w:jc w:val="both"/>
              <w:rPr>
                <w:rFonts w:ascii="Times New Roman" w:hAnsi="Times New Roman" w:cs="Times New Roman"/>
                <w:b/>
                <w:bCs/>
              </w:rPr>
            </w:pPr>
            <w:r w:rsidRPr="00956357">
              <w:rPr>
                <w:rFonts w:ascii="Times New Roman" w:hAnsi="Times New Roman" w:cs="Times New Roman"/>
                <w:b/>
                <w:bCs/>
              </w:rPr>
              <w:t>Burbulų siena – 1 vnt.</w:t>
            </w:r>
          </w:p>
        </w:tc>
      </w:tr>
      <w:tr w:rsidR="00EC7544" w:rsidRPr="00131394" w14:paraId="21F00049" w14:textId="77777777" w:rsidTr="007807A6">
        <w:trPr>
          <w:trHeight w:val="299"/>
        </w:trPr>
        <w:tc>
          <w:tcPr>
            <w:tcW w:w="763" w:type="dxa"/>
          </w:tcPr>
          <w:p w14:paraId="7501358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13.1.</w:t>
            </w:r>
          </w:p>
        </w:tc>
        <w:tc>
          <w:tcPr>
            <w:tcW w:w="2214" w:type="dxa"/>
          </w:tcPr>
          <w:p w14:paraId="4A6FE512"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1B3B9C8" w14:textId="2EC18DF9" w:rsidR="00EC7544" w:rsidRPr="00956357" w:rsidRDefault="00EC7544" w:rsidP="00EC7544">
            <w:pPr>
              <w:spacing w:line="259" w:lineRule="auto"/>
              <w:jc w:val="both"/>
              <w:rPr>
                <w:rFonts w:ascii="Times New Roman" w:hAnsi="Times New Roman" w:cs="Times New Roman"/>
              </w:rPr>
            </w:pPr>
            <w:r w:rsidRPr="00956357">
              <w:rPr>
                <w:rFonts w:ascii="Times New Roman" w:hAnsi="Times New Roman" w:cs="Times New Roman"/>
              </w:rPr>
              <w:t>Nurodomas gamintojas ir modelis.</w:t>
            </w:r>
          </w:p>
        </w:tc>
        <w:tc>
          <w:tcPr>
            <w:tcW w:w="3089" w:type="dxa"/>
          </w:tcPr>
          <w:p w14:paraId="26EB0A1F" w14:textId="52C2FC31"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6C2F8000" w14:textId="77777777" w:rsidTr="007807A6">
        <w:trPr>
          <w:trHeight w:val="557"/>
        </w:trPr>
        <w:tc>
          <w:tcPr>
            <w:tcW w:w="763" w:type="dxa"/>
          </w:tcPr>
          <w:p w14:paraId="0F47ACC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13.2.</w:t>
            </w:r>
          </w:p>
        </w:tc>
        <w:tc>
          <w:tcPr>
            <w:tcW w:w="2214" w:type="dxa"/>
          </w:tcPr>
          <w:p w14:paraId="4BBB902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3B3F7C0F" w14:textId="77777777" w:rsidR="00EC7544" w:rsidRPr="00956357" w:rsidRDefault="00EC7544" w:rsidP="00BD23B7">
            <w:pPr>
              <w:tabs>
                <w:tab w:val="left" w:pos="177"/>
              </w:tabs>
              <w:spacing w:line="259" w:lineRule="auto"/>
              <w:jc w:val="both"/>
              <w:rPr>
                <w:rFonts w:ascii="Times New Roman" w:hAnsi="Times New Roman" w:cs="Times New Roman"/>
              </w:rPr>
            </w:pPr>
            <w:r w:rsidRPr="00956357">
              <w:rPr>
                <w:rFonts w:ascii="Times New Roman" w:hAnsi="Times New Roman" w:cs="Times New Roman"/>
              </w:rPr>
              <w:t>Turi būti galimybė reguliuoti burbuliukų kilimo greitį ir intensyvumą;</w:t>
            </w:r>
          </w:p>
          <w:p w14:paraId="3BC04F4E" w14:textId="0D8728E3" w:rsidR="00EC7544" w:rsidRPr="00956357" w:rsidRDefault="00EC7544" w:rsidP="00942E7A">
            <w:pPr>
              <w:tabs>
                <w:tab w:val="left" w:pos="177"/>
              </w:tabs>
              <w:spacing w:line="259" w:lineRule="auto"/>
              <w:jc w:val="both"/>
              <w:rPr>
                <w:rFonts w:ascii="Times New Roman" w:hAnsi="Times New Roman" w:cs="Times New Roman"/>
              </w:rPr>
            </w:pPr>
            <w:r w:rsidRPr="00956357">
              <w:rPr>
                <w:rFonts w:ascii="Times New Roman" w:hAnsi="Times New Roman" w:cs="Times New Roman"/>
              </w:rPr>
              <w:t xml:space="preserve">Turi būti galimybė reguliuoti spalvas. </w:t>
            </w:r>
          </w:p>
        </w:tc>
        <w:tc>
          <w:tcPr>
            <w:tcW w:w="3089" w:type="dxa"/>
            <w:shd w:val="clear" w:color="auto" w:fill="C5E0B3" w:themeFill="accent6" w:themeFillTint="66"/>
          </w:tcPr>
          <w:p w14:paraId="5BAF3921" w14:textId="4BE39933"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2137C365" w14:textId="77777777" w:rsidTr="007807A6">
        <w:trPr>
          <w:trHeight w:val="274"/>
        </w:trPr>
        <w:tc>
          <w:tcPr>
            <w:tcW w:w="763" w:type="dxa"/>
          </w:tcPr>
          <w:p w14:paraId="754E781B"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13.3.</w:t>
            </w:r>
          </w:p>
        </w:tc>
        <w:tc>
          <w:tcPr>
            <w:tcW w:w="2214" w:type="dxa"/>
          </w:tcPr>
          <w:p w14:paraId="5E62AA9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A37CD76" w14:textId="7CD5AFF1"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40 x 120 x 10 cm (± 2 cm).</w:t>
            </w:r>
          </w:p>
        </w:tc>
        <w:tc>
          <w:tcPr>
            <w:tcW w:w="3089" w:type="dxa"/>
          </w:tcPr>
          <w:p w14:paraId="19D1D07B" w14:textId="211B8E70"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55F1D6EB" w14:textId="77777777" w:rsidTr="00D75DE2">
        <w:trPr>
          <w:trHeight w:val="217"/>
        </w:trPr>
        <w:tc>
          <w:tcPr>
            <w:tcW w:w="10348" w:type="dxa"/>
            <w:gridSpan w:val="4"/>
            <w:shd w:val="clear" w:color="auto" w:fill="D9E2F3" w:themeFill="accent1" w:themeFillTint="33"/>
          </w:tcPr>
          <w:p w14:paraId="734FC2D2"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Garsų siena – 1 vnt. </w:t>
            </w:r>
          </w:p>
        </w:tc>
      </w:tr>
      <w:tr w:rsidR="00EC7544" w:rsidRPr="00131394" w14:paraId="5FB2A573" w14:textId="77777777" w:rsidTr="007807A6">
        <w:trPr>
          <w:trHeight w:val="274"/>
        </w:trPr>
        <w:tc>
          <w:tcPr>
            <w:tcW w:w="763" w:type="dxa"/>
          </w:tcPr>
          <w:p w14:paraId="39CECD1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14.1.</w:t>
            </w:r>
          </w:p>
        </w:tc>
        <w:tc>
          <w:tcPr>
            <w:tcW w:w="2214" w:type="dxa"/>
          </w:tcPr>
          <w:p w14:paraId="4D9F9FE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7FC68755" w14:textId="730AC358"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E42B1F9" w14:textId="2679C155"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38A0C1A" w14:textId="77777777" w:rsidTr="007807A6">
        <w:trPr>
          <w:trHeight w:val="274"/>
        </w:trPr>
        <w:tc>
          <w:tcPr>
            <w:tcW w:w="763" w:type="dxa"/>
          </w:tcPr>
          <w:p w14:paraId="638220B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14.2.</w:t>
            </w:r>
          </w:p>
        </w:tc>
        <w:tc>
          <w:tcPr>
            <w:tcW w:w="2214" w:type="dxa"/>
          </w:tcPr>
          <w:p w14:paraId="122D001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636856E1" w14:textId="1513437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Komplekte turi būti šviesos panelė ir lietimui jautrus čiužinys.</w:t>
            </w:r>
          </w:p>
        </w:tc>
        <w:tc>
          <w:tcPr>
            <w:tcW w:w="3089" w:type="dxa"/>
            <w:shd w:val="clear" w:color="auto" w:fill="C5E0B3" w:themeFill="accent6" w:themeFillTint="66"/>
          </w:tcPr>
          <w:p w14:paraId="34D9D340" w14:textId="75790CB2"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280FCD91" w14:textId="77777777" w:rsidTr="007807A6">
        <w:trPr>
          <w:trHeight w:val="274"/>
        </w:trPr>
        <w:tc>
          <w:tcPr>
            <w:tcW w:w="763" w:type="dxa"/>
          </w:tcPr>
          <w:p w14:paraId="01FF10B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14.3.</w:t>
            </w:r>
          </w:p>
        </w:tc>
        <w:tc>
          <w:tcPr>
            <w:tcW w:w="2214" w:type="dxa"/>
          </w:tcPr>
          <w:p w14:paraId="3131436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Medžiaga</w:t>
            </w:r>
          </w:p>
        </w:tc>
        <w:tc>
          <w:tcPr>
            <w:tcW w:w="4282" w:type="dxa"/>
          </w:tcPr>
          <w:p w14:paraId="49F48B9C" w14:textId="6DC759E9"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Pagaminta iš minkšto audinio.</w:t>
            </w:r>
          </w:p>
        </w:tc>
        <w:tc>
          <w:tcPr>
            <w:tcW w:w="3089" w:type="dxa"/>
            <w:shd w:val="clear" w:color="auto" w:fill="C5E0B3" w:themeFill="accent6" w:themeFillTint="66"/>
          </w:tcPr>
          <w:p w14:paraId="459CB670" w14:textId="3FE8FA55"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5F510BDA" w14:textId="77777777" w:rsidTr="00EC7544">
        <w:trPr>
          <w:trHeight w:val="274"/>
        </w:trPr>
        <w:tc>
          <w:tcPr>
            <w:tcW w:w="763" w:type="dxa"/>
          </w:tcPr>
          <w:p w14:paraId="014DF63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14.4.</w:t>
            </w:r>
          </w:p>
        </w:tc>
        <w:tc>
          <w:tcPr>
            <w:tcW w:w="2214" w:type="dxa"/>
          </w:tcPr>
          <w:p w14:paraId="26EB5AD9"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Režimai</w:t>
            </w:r>
          </w:p>
        </w:tc>
        <w:tc>
          <w:tcPr>
            <w:tcW w:w="4282" w:type="dxa"/>
          </w:tcPr>
          <w:p w14:paraId="2E08F985" w14:textId="5BB98E87"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Ne mažiau nei 9. Spalvai užsidegus ant sieninės panelės, reikia paspausti atitinkamą spalvą ant čiužinio, kuris atitinka spalvą ant panelės. Vienas turi būti lėtas režimas, </w:t>
            </w:r>
            <w:proofErr w:type="spellStart"/>
            <w:r w:rsidRPr="00131394">
              <w:rPr>
                <w:rFonts w:ascii="Times New Roman" w:hAnsi="Times New Roman" w:cs="Times New Roman"/>
              </w:rPr>
              <w:t>t.y</w:t>
            </w:r>
            <w:proofErr w:type="spellEnd"/>
            <w:r w:rsidRPr="00131394">
              <w:rPr>
                <w:rFonts w:ascii="Times New Roman" w:hAnsi="Times New Roman" w:cs="Times New Roman"/>
              </w:rPr>
              <w:t xml:space="preserve">. spalvos keistis lėtai ir vienas greitas režimas, spalvos turi keistis greitai. Kiekvienas spalvotas kvadratas ant čiužinio yra jautrus prisilietimui, prisilietus išgaunamas skirtingas garsas kasdieniai garsai, mokslinė fantastika, žmonės, transporto priemonės, laikrodžiai, perkusija, vaikų garsai, ūkio gyvūnai. Režimus turi būti galima keisti su rankenėle. </w:t>
            </w:r>
          </w:p>
        </w:tc>
        <w:tc>
          <w:tcPr>
            <w:tcW w:w="3089" w:type="dxa"/>
            <w:shd w:val="clear" w:color="auto" w:fill="C5E0B3" w:themeFill="accent6" w:themeFillTint="66"/>
          </w:tcPr>
          <w:p w14:paraId="29593B9F" w14:textId="47295799"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066EB52F" w14:textId="77777777" w:rsidTr="007807A6">
        <w:trPr>
          <w:trHeight w:val="274"/>
        </w:trPr>
        <w:tc>
          <w:tcPr>
            <w:tcW w:w="763" w:type="dxa"/>
          </w:tcPr>
          <w:p w14:paraId="43409E8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14.5.</w:t>
            </w:r>
          </w:p>
        </w:tc>
        <w:tc>
          <w:tcPr>
            <w:tcW w:w="2214" w:type="dxa"/>
          </w:tcPr>
          <w:p w14:paraId="210E414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p w14:paraId="3AEA853A" w14:textId="77777777" w:rsidR="00EC7544" w:rsidRPr="00131394" w:rsidRDefault="00EC7544" w:rsidP="00EC7544">
            <w:pPr>
              <w:spacing w:line="259" w:lineRule="auto"/>
              <w:rPr>
                <w:rFonts w:ascii="Times New Roman" w:hAnsi="Times New Roman" w:cs="Times New Roman"/>
              </w:rPr>
            </w:pPr>
          </w:p>
        </w:tc>
        <w:tc>
          <w:tcPr>
            <w:tcW w:w="4282" w:type="dxa"/>
          </w:tcPr>
          <w:p w14:paraId="56FBABE1" w14:textId="199D4F1F"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Čiužinys 94 x 58 x 8 cm (± 2 cm),</w:t>
            </w:r>
          </w:p>
          <w:p w14:paraId="437F4616" w14:textId="3536FD39"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Šviesos panelė 92 x 60 x 17 cm (±2 cm) .</w:t>
            </w:r>
          </w:p>
        </w:tc>
        <w:tc>
          <w:tcPr>
            <w:tcW w:w="3089" w:type="dxa"/>
          </w:tcPr>
          <w:p w14:paraId="04B09C74" w14:textId="69A0B5D6"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30F58E14" w14:textId="77777777" w:rsidTr="00D75DE2">
        <w:trPr>
          <w:trHeight w:val="274"/>
        </w:trPr>
        <w:tc>
          <w:tcPr>
            <w:tcW w:w="10348" w:type="dxa"/>
            <w:gridSpan w:val="4"/>
            <w:shd w:val="clear" w:color="auto" w:fill="D9E2F3" w:themeFill="accent1" w:themeFillTint="33"/>
          </w:tcPr>
          <w:p w14:paraId="60297189"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Kinetinė siena – 1 vnt. </w:t>
            </w:r>
          </w:p>
        </w:tc>
      </w:tr>
      <w:tr w:rsidR="00EC7544" w:rsidRPr="00131394" w14:paraId="7F9BB034" w14:textId="77777777" w:rsidTr="007807A6">
        <w:trPr>
          <w:trHeight w:val="263"/>
        </w:trPr>
        <w:tc>
          <w:tcPr>
            <w:tcW w:w="763" w:type="dxa"/>
          </w:tcPr>
          <w:p w14:paraId="57587207"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15.1.</w:t>
            </w:r>
          </w:p>
        </w:tc>
        <w:tc>
          <w:tcPr>
            <w:tcW w:w="2214" w:type="dxa"/>
          </w:tcPr>
          <w:p w14:paraId="771B4B6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6D29D9CE" w14:textId="1DC7C0F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995B708" w14:textId="4CAEC152"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05E2BB5E" w14:textId="77777777" w:rsidTr="007807A6">
        <w:trPr>
          <w:trHeight w:val="972"/>
        </w:trPr>
        <w:tc>
          <w:tcPr>
            <w:tcW w:w="763" w:type="dxa"/>
          </w:tcPr>
          <w:p w14:paraId="12C3B64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15.2.</w:t>
            </w:r>
          </w:p>
        </w:tc>
        <w:tc>
          <w:tcPr>
            <w:tcW w:w="2214" w:type="dxa"/>
          </w:tcPr>
          <w:p w14:paraId="793561BD"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Paskirtis</w:t>
            </w:r>
          </w:p>
          <w:p w14:paraId="0FF39197" w14:textId="77777777" w:rsidR="00EC7544" w:rsidRPr="00131394" w:rsidRDefault="00EC7544" w:rsidP="00EC7544">
            <w:pPr>
              <w:spacing w:line="259" w:lineRule="auto"/>
              <w:rPr>
                <w:rFonts w:ascii="Times New Roman" w:hAnsi="Times New Roman" w:cs="Times New Roman"/>
              </w:rPr>
            </w:pPr>
          </w:p>
        </w:tc>
        <w:tc>
          <w:tcPr>
            <w:tcW w:w="4282" w:type="dxa"/>
          </w:tcPr>
          <w:p w14:paraId="0E250023" w14:textId="6FCE5B0A"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Kinetinė siena skirta vizualinei stimuliacijai bei smulkiajai motorikai lavinti su įvairių formų spalvotomis geometrinėmis figūromis, skambančiais varpeliais, margintais mediniais diskais, spalvotais veidrodžiais ir kitomis formomis, kurios prikausto dėmesį ir skatina norą tyrinėti. </w:t>
            </w:r>
          </w:p>
        </w:tc>
        <w:tc>
          <w:tcPr>
            <w:tcW w:w="3089" w:type="dxa"/>
            <w:shd w:val="clear" w:color="auto" w:fill="C5E0B3" w:themeFill="accent6" w:themeFillTint="66"/>
          </w:tcPr>
          <w:p w14:paraId="3C82ED9F" w14:textId="1F0A8D84"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04ED755B" w14:textId="77777777" w:rsidTr="007807A6">
        <w:trPr>
          <w:trHeight w:val="293"/>
        </w:trPr>
        <w:tc>
          <w:tcPr>
            <w:tcW w:w="763" w:type="dxa"/>
          </w:tcPr>
          <w:p w14:paraId="663AA704"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15.3.</w:t>
            </w:r>
          </w:p>
        </w:tc>
        <w:tc>
          <w:tcPr>
            <w:tcW w:w="2214" w:type="dxa"/>
          </w:tcPr>
          <w:p w14:paraId="73262230"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Medžiaga</w:t>
            </w:r>
          </w:p>
        </w:tc>
        <w:tc>
          <w:tcPr>
            <w:tcW w:w="4282" w:type="dxa"/>
          </w:tcPr>
          <w:p w14:paraId="18FA6E32" w14:textId="19A865B9"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Pagaminta iš patvarių detalių.</w:t>
            </w:r>
          </w:p>
        </w:tc>
        <w:tc>
          <w:tcPr>
            <w:tcW w:w="3089" w:type="dxa"/>
            <w:shd w:val="clear" w:color="auto" w:fill="C5E0B3" w:themeFill="accent6" w:themeFillTint="66"/>
          </w:tcPr>
          <w:p w14:paraId="5A623739" w14:textId="72E3B134"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08AE478B" w14:textId="77777777" w:rsidTr="007807A6">
        <w:trPr>
          <w:trHeight w:val="269"/>
        </w:trPr>
        <w:tc>
          <w:tcPr>
            <w:tcW w:w="763" w:type="dxa"/>
          </w:tcPr>
          <w:p w14:paraId="24BBC9E6"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15.4.</w:t>
            </w:r>
          </w:p>
        </w:tc>
        <w:tc>
          <w:tcPr>
            <w:tcW w:w="2214" w:type="dxa"/>
          </w:tcPr>
          <w:p w14:paraId="533D4BF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7198A456" w14:textId="4B1F7A53"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100 x 90 cm (± 2 cm).</w:t>
            </w:r>
          </w:p>
        </w:tc>
        <w:tc>
          <w:tcPr>
            <w:tcW w:w="3089" w:type="dxa"/>
          </w:tcPr>
          <w:p w14:paraId="07E57460" w14:textId="269F69E8"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63439C4B" w14:textId="77777777" w:rsidTr="00D75DE2">
        <w:trPr>
          <w:trHeight w:val="269"/>
        </w:trPr>
        <w:tc>
          <w:tcPr>
            <w:tcW w:w="10348" w:type="dxa"/>
            <w:gridSpan w:val="4"/>
            <w:shd w:val="clear" w:color="auto" w:fill="D9E2F3" w:themeFill="accent1" w:themeFillTint="33"/>
          </w:tcPr>
          <w:p w14:paraId="20FB499C" w14:textId="77777777"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Gravitacijos siena – 1 vnt. </w:t>
            </w:r>
          </w:p>
        </w:tc>
      </w:tr>
      <w:tr w:rsidR="00EC7544" w:rsidRPr="00131394" w14:paraId="06039F42" w14:textId="77777777" w:rsidTr="007807A6">
        <w:trPr>
          <w:trHeight w:val="239"/>
        </w:trPr>
        <w:tc>
          <w:tcPr>
            <w:tcW w:w="763" w:type="dxa"/>
          </w:tcPr>
          <w:p w14:paraId="33CFD30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16.1.</w:t>
            </w:r>
          </w:p>
        </w:tc>
        <w:tc>
          <w:tcPr>
            <w:tcW w:w="2214" w:type="dxa"/>
          </w:tcPr>
          <w:p w14:paraId="46E0391E"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22FC11DC" w14:textId="6D4A293B"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3B45F638" w14:textId="68808C9E"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4B8C7AE" w14:textId="77777777" w:rsidTr="007807A6">
        <w:trPr>
          <w:trHeight w:val="523"/>
        </w:trPr>
        <w:tc>
          <w:tcPr>
            <w:tcW w:w="763" w:type="dxa"/>
          </w:tcPr>
          <w:p w14:paraId="54016371"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lastRenderedPageBreak/>
              <w:t>16.2.</w:t>
            </w:r>
          </w:p>
        </w:tc>
        <w:tc>
          <w:tcPr>
            <w:tcW w:w="2214" w:type="dxa"/>
          </w:tcPr>
          <w:p w14:paraId="5450D64B"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51C92113" w14:textId="77777777" w:rsidR="00EC7544" w:rsidRPr="00131394" w:rsidRDefault="00EC7544" w:rsidP="00EC7544">
            <w:pPr>
              <w:rPr>
                <w:rFonts w:ascii="Times New Roman" w:hAnsi="Times New Roman" w:cs="Times New Roman"/>
              </w:rPr>
            </w:pPr>
            <w:r w:rsidRPr="00131394">
              <w:rPr>
                <w:rFonts w:ascii="Times New Roman" w:hAnsi="Times New Roman" w:cs="Times New Roman"/>
              </w:rPr>
              <w:t xml:space="preserve">Gravitacijos sienoje yra įvairiausi užsiėmimai, susiję su gravitacija. </w:t>
            </w:r>
          </w:p>
          <w:p w14:paraId="3C39D8D5" w14:textId="6510A404"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 xml:space="preserve">Sienoje </w:t>
            </w:r>
            <w:r w:rsidRPr="00956357">
              <w:rPr>
                <w:rFonts w:ascii="Times New Roman" w:hAnsi="Times New Roman" w:cs="Times New Roman"/>
              </w:rPr>
              <w:t>turi būti:</w:t>
            </w:r>
            <w:r w:rsidRPr="00131394">
              <w:rPr>
                <w:rFonts w:ascii="Times New Roman" w:hAnsi="Times New Roman" w:cs="Times New Roman"/>
              </w:rPr>
              <w:t xml:space="preserve"> </w:t>
            </w:r>
            <w:r w:rsidRPr="00131394">
              <w:rPr>
                <w:rFonts w:ascii="Times New Roman" w:hAnsi="Times New Roman" w:cs="Times New Roman"/>
                <w:bCs/>
              </w:rPr>
              <w:t>ne mažiau</w:t>
            </w:r>
            <w:r w:rsidRPr="00131394">
              <w:rPr>
                <w:rFonts w:ascii="Times New Roman" w:hAnsi="Times New Roman" w:cs="Times New Roman"/>
              </w:rPr>
              <w:t xml:space="preserve"> 2 vamzdžiai, smėlio laikrodžiai, burbulų cilindras, blizganti siena, marmuro ratas.</w:t>
            </w:r>
          </w:p>
        </w:tc>
        <w:tc>
          <w:tcPr>
            <w:tcW w:w="3089" w:type="dxa"/>
            <w:shd w:val="clear" w:color="auto" w:fill="C5E0B3" w:themeFill="accent6" w:themeFillTint="66"/>
          </w:tcPr>
          <w:p w14:paraId="12403833" w14:textId="24121732" w:rsidR="00EC7544" w:rsidRPr="00131394" w:rsidRDefault="00EC7544" w:rsidP="00EC7544">
            <w:pPr>
              <w:rPr>
                <w:rFonts w:ascii="Times New Roman" w:hAnsi="Times New Roman" w:cs="Times New Roman"/>
              </w:rPr>
            </w:pPr>
            <w:r w:rsidRPr="00131394">
              <w:rPr>
                <w:rFonts w:ascii="Times New Roman" w:hAnsi="Times New Roman" w:cs="Times New Roman"/>
              </w:rPr>
              <w:t>Nepildoma*</w:t>
            </w:r>
          </w:p>
        </w:tc>
      </w:tr>
      <w:tr w:rsidR="00EC7544" w:rsidRPr="00131394" w14:paraId="4BC6A242" w14:textId="77777777" w:rsidTr="007807A6">
        <w:trPr>
          <w:trHeight w:val="253"/>
        </w:trPr>
        <w:tc>
          <w:tcPr>
            <w:tcW w:w="763" w:type="dxa"/>
          </w:tcPr>
          <w:p w14:paraId="7FD13F2A"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16.3.</w:t>
            </w:r>
          </w:p>
        </w:tc>
        <w:tc>
          <w:tcPr>
            <w:tcW w:w="2214" w:type="dxa"/>
          </w:tcPr>
          <w:p w14:paraId="1971301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Karkasas</w:t>
            </w:r>
          </w:p>
        </w:tc>
        <w:tc>
          <w:tcPr>
            <w:tcW w:w="4282" w:type="dxa"/>
          </w:tcPr>
          <w:p w14:paraId="264F73C5" w14:textId="11543976"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Medinis su spalvotomis detalėmis</w:t>
            </w:r>
            <w:r>
              <w:rPr>
                <w:rFonts w:ascii="Times New Roman" w:hAnsi="Times New Roman" w:cs="Times New Roman"/>
              </w:rPr>
              <w:t xml:space="preserve"> </w:t>
            </w:r>
            <w:r w:rsidRPr="000E286A">
              <w:rPr>
                <w:rFonts w:ascii="Times New Roman" w:hAnsi="Times New Roman" w:cs="Times New Roman"/>
              </w:rPr>
              <w:t>ar lygiavertės medžiagos.</w:t>
            </w:r>
          </w:p>
        </w:tc>
        <w:tc>
          <w:tcPr>
            <w:tcW w:w="3089" w:type="dxa"/>
          </w:tcPr>
          <w:p w14:paraId="51191EFD" w14:textId="60156F7D"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417DF91C" w14:textId="77777777" w:rsidTr="007807A6">
        <w:trPr>
          <w:trHeight w:val="53"/>
        </w:trPr>
        <w:tc>
          <w:tcPr>
            <w:tcW w:w="763" w:type="dxa"/>
          </w:tcPr>
          <w:p w14:paraId="1E4B895B"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16.4.</w:t>
            </w:r>
          </w:p>
        </w:tc>
        <w:tc>
          <w:tcPr>
            <w:tcW w:w="2214" w:type="dxa"/>
          </w:tcPr>
          <w:p w14:paraId="52E1378F"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251D3813" w14:textId="629E6372"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90 x 100 x 18 cm (±2 cm).</w:t>
            </w:r>
          </w:p>
        </w:tc>
        <w:tc>
          <w:tcPr>
            <w:tcW w:w="3089" w:type="dxa"/>
          </w:tcPr>
          <w:p w14:paraId="6CFD038C" w14:textId="044B840C"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EC7544" w:rsidRPr="00131394" w14:paraId="2D848D97" w14:textId="77777777" w:rsidTr="00D75DE2">
        <w:trPr>
          <w:trHeight w:val="50"/>
        </w:trPr>
        <w:tc>
          <w:tcPr>
            <w:tcW w:w="10348" w:type="dxa"/>
            <w:gridSpan w:val="4"/>
            <w:shd w:val="clear" w:color="auto" w:fill="D9E2F3" w:themeFill="accent1" w:themeFillTint="33"/>
          </w:tcPr>
          <w:p w14:paraId="18CA8CB4" w14:textId="09BD46B2" w:rsidR="00EC7544" w:rsidRPr="00131394" w:rsidRDefault="00EC7544" w:rsidP="00EC7544">
            <w:pPr>
              <w:numPr>
                <w:ilvl w:val="0"/>
                <w:numId w:val="8"/>
              </w:numPr>
              <w:jc w:val="both"/>
              <w:rPr>
                <w:rFonts w:ascii="Times New Roman" w:hAnsi="Times New Roman" w:cs="Times New Roman"/>
                <w:b/>
                <w:bCs/>
              </w:rPr>
            </w:pPr>
            <w:r w:rsidRPr="00131394">
              <w:rPr>
                <w:rFonts w:ascii="Times New Roman" w:hAnsi="Times New Roman" w:cs="Times New Roman"/>
                <w:b/>
                <w:bCs/>
              </w:rPr>
              <w:t>Interaktyvi</w:t>
            </w:r>
            <w:r w:rsidR="00141988">
              <w:rPr>
                <w:rFonts w:ascii="Times New Roman" w:hAnsi="Times New Roman" w:cs="Times New Roman"/>
                <w:b/>
                <w:bCs/>
              </w:rPr>
              <w:t xml:space="preserve"> siena</w:t>
            </w:r>
            <w:r w:rsidRPr="00131394">
              <w:rPr>
                <w:rFonts w:ascii="Times New Roman" w:hAnsi="Times New Roman" w:cs="Times New Roman"/>
                <w:b/>
                <w:bCs/>
              </w:rPr>
              <w:t xml:space="preserve"> – 1 vnt.</w:t>
            </w:r>
          </w:p>
        </w:tc>
      </w:tr>
      <w:tr w:rsidR="00EC7544" w:rsidRPr="00131394" w14:paraId="0BA040A4" w14:textId="77777777" w:rsidTr="007807A6">
        <w:trPr>
          <w:trHeight w:val="215"/>
        </w:trPr>
        <w:tc>
          <w:tcPr>
            <w:tcW w:w="763" w:type="dxa"/>
          </w:tcPr>
          <w:p w14:paraId="5138962C"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17.1.</w:t>
            </w:r>
          </w:p>
        </w:tc>
        <w:tc>
          <w:tcPr>
            <w:tcW w:w="2214" w:type="dxa"/>
          </w:tcPr>
          <w:p w14:paraId="02E5F84B" w14:textId="77777777" w:rsidR="00EC7544" w:rsidRPr="00131394" w:rsidRDefault="00EC7544" w:rsidP="00EC7544">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B7314B6" w14:textId="7B6FDB55" w:rsidR="00EC7544" w:rsidRPr="00131394" w:rsidRDefault="00EC7544" w:rsidP="00EC7544">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18EE5E31" w14:textId="4D3DDD7F" w:rsidR="00EC7544" w:rsidRPr="00131394" w:rsidRDefault="00EC7544" w:rsidP="00EC7544">
            <w:pPr>
              <w:rPr>
                <w:rFonts w:ascii="Times New Roman" w:hAnsi="Times New Roman" w:cs="Times New Roman"/>
              </w:rPr>
            </w:pPr>
            <w:r w:rsidRPr="00131394">
              <w:rPr>
                <w:rFonts w:ascii="Times New Roman" w:hAnsi="Times New Roman" w:cs="Times New Roman"/>
                <w:i/>
                <w:iCs/>
              </w:rPr>
              <w:t>/nurodyti**/</w:t>
            </w:r>
          </w:p>
        </w:tc>
      </w:tr>
      <w:tr w:rsidR="00141988" w:rsidRPr="00131394" w14:paraId="4E5F386E" w14:textId="77777777" w:rsidTr="00A94DFE">
        <w:trPr>
          <w:trHeight w:val="215"/>
        </w:trPr>
        <w:tc>
          <w:tcPr>
            <w:tcW w:w="763" w:type="dxa"/>
          </w:tcPr>
          <w:p w14:paraId="63890784" w14:textId="364D9837" w:rsidR="00141988" w:rsidRPr="00131394" w:rsidRDefault="00844AF4" w:rsidP="00141988">
            <w:pPr>
              <w:spacing w:line="259" w:lineRule="auto"/>
              <w:rPr>
                <w:rFonts w:ascii="Times New Roman" w:hAnsi="Times New Roman" w:cs="Times New Roman"/>
              </w:rPr>
            </w:pPr>
            <w:r>
              <w:rPr>
                <w:rFonts w:ascii="Times New Roman" w:hAnsi="Times New Roman" w:cs="Times New Roman"/>
              </w:rPr>
              <w:t>17.2.</w:t>
            </w:r>
          </w:p>
        </w:tc>
        <w:tc>
          <w:tcPr>
            <w:tcW w:w="2214" w:type="dxa"/>
          </w:tcPr>
          <w:p w14:paraId="1AF22E98" w14:textId="10CE2CEA" w:rsidR="00141988" w:rsidRPr="00141988" w:rsidRDefault="00141988" w:rsidP="00A94DFE">
            <w:pPr>
              <w:spacing w:line="259" w:lineRule="auto"/>
              <w:rPr>
                <w:rFonts w:ascii="Times New Roman" w:hAnsi="Times New Roman" w:cs="Times New Roman"/>
              </w:rPr>
            </w:pPr>
            <w:r w:rsidRPr="00141988">
              <w:rPr>
                <w:rFonts w:ascii="Times New Roman" w:hAnsi="Times New Roman" w:cs="Times New Roman"/>
              </w:rPr>
              <w:t>Išmatavimai ir saugumas</w:t>
            </w:r>
          </w:p>
        </w:tc>
        <w:tc>
          <w:tcPr>
            <w:tcW w:w="4282" w:type="dxa"/>
            <w:vAlign w:val="center"/>
          </w:tcPr>
          <w:p w14:paraId="57F23650" w14:textId="649882AB" w:rsidR="00141988" w:rsidRPr="00141988" w:rsidRDefault="00141988" w:rsidP="00141988">
            <w:pPr>
              <w:spacing w:line="259" w:lineRule="auto"/>
              <w:jc w:val="both"/>
              <w:rPr>
                <w:rFonts w:ascii="Times New Roman" w:hAnsi="Times New Roman" w:cs="Times New Roman"/>
              </w:rPr>
            </w:pPr>
            <w:r w:rsidRPr="00141988">
              <w:rPr>
                <w:rFonts w:ascii="Times New Roman" w:hAnsi="Times New Roman" w:cs="Times New Roman"/>
              </w:rPr>
              <w:t xml:space="preserve">Privalo tilpti pro 70 cm pločio duris darbinėje pozicijoje aptarnaujant vienam žmogui. Visa technologija turi būti viename apsaugotame korpuse.  </w:t>
            </w:r>
          </w:p>
        </w:tc>
        <w:tc>
          <w:tcPr>
            <w:tcW w:w="3089" w:type="dxa"/>
            <w:shd w:val="clear" w:color="auto" w:fill="C5E0B3" w:themeFill="accent6" w:themeFillTint="66"/>
          </w:tcPr>
          <w:p w14:paraId="021A84A4" w14:textId="501F4AFB" w:rsidR="00141988" w:rsidRPr="00131394" w:rsidRDefault="00141988" w:rsidP="00141988">
            <w:pPr>
              <w:rPr>
                <w:rFonts w:ascii="Times New Roman" w:hAnsi="Times New Roman" w:cs="Times New Roman"/>
                <w:i/>
                <w:iCs/>
              </w:rPr>
            </w:pPr>
            <w:r w:rsidRPr="004D79DB">
              <w:rPr>
                <w:rFonts w:ascii="Times New Roman" w:hAnsi="Times New Roman" w:cs="Times New Roman"/>
              </w:rPr>
              <w:t>Nepildoma*</w:t>
            </w:r>
          </w:p>
        </w:tc>
      </w:tr>
      <w:tr w:rsidR="00141988" w:rsidRPr="00131394" w14:paraId="132085C0" w14:textId="77777777" w:rsidTr="00A94DFE">
        <w:trPr>
          <w:trHeight w:val="215"/>
        </w:trPr>
        <w:tc>
          <w:tcPr>
            <w:tcW w:w="763" w:type="dxa"/>
          </w:tcPr>
          <w:p w14:paraId="1AF0F17E" w14:textId="793CEB6B" w:rsidR="00141988" w:rsidRPr="00131394" w:rsidRDefault="00844AF4" w:rsidP="00141988">
            <w:pPr>
              <w:spacing w:line="259" w:lineRule="auto"/>
              <w:rPr>
                <w:rFonts w:ascii="Times New Roman" w:hAnsi="Times New Roman" w:cs="Times New Roman"/>
              </w:rPr>
            </w:pPr>
            <w:r>
              <w:rPr>
                <w:rFonts w:ascii="Times New Roman" w:hAnsi="Times New Roman" w:cs="Times New Roman"/>
              </w:rPr>
              <w:t>17.3.</w:t>
            </w:r>
          </w:p>
        </w:tc>
        <w:tc>
          <w:tcPr>
            <w:tcW w:w="2214" w:type="dxa"/>
          </w:tcPr>
          <w:p w14:paraId="286D2DA4" w14:textId="509DC594" w:rsidR="00141988" w:rsidRPr="00141988" w:rsidRDefault="00141988" w:rsidP="00A94DFE">
            <w:pPr>
              <w:spacing w:line="259" w:lineRule="auto"/>
              <w:rPr>
                <w:rFonts w:ascii="Times New Roman" w:hAnsi="Times New Roman" w:cs="Times New Roman"/>
              </w:rPr>
            </w:pPr>
            <w:r w:rsidRPr="00141988">
              <w:rPr>
                <w:rFonts w:ascii="Times New Roman" w:hAnsi="Times New Roman" w:cs="Times New Roman"/>
              </w:rPr>
              <w:t>Technologija</w:t>
            </w:r>
          </w:p>
        </w:tc>
        <w:tc>
          <w:tcPr>
            <w:tcW w:w="4282" w:type="dxa"/>
            <w:vAlign w:val="center"/>
          </w:tcPr>
          <w:p w14:paraId="7F7CAF43" w14:textId="49D9BA07" w:rsidR="00141988" w:rsidRPr="00141988" w:rsidRDefault="00141988" w:rsidP="00141988">
            <w:pPr>
              <w:spacing w:line="259" w:lineRule="auto"/>
              <w:jc w:val="both"/>
              <w:rPr>
                <w:rFonts w:ascii="Times New Roman" w:hAnsi="Times New Roman" w:cs="Times New Roman"/>
              </w:rPr>
            </w:pPr>
            <w:r w:rsidRPr="00141988">
              <w:rPr>
                <w:rFonts w:ascii="Times New Roman" w:hAnsi="Times New Roman" w:cs="Times New Roman"/>
              </w:rPr>
              <w:t xml:space="preserve">Įrenginys turi būti pritaikytas žaisti žaidimus tiek ant sienos, tiek ant grindų. </w:t>
            </w:r>
          </w:p>
        </w:tc>
        <w:tc>
          <w:tcPr>
            <w:tcW w:w="3089" w:type="dxa"/>
            <w:shd w:val="clear" w:color="auto" w:fill="C5E0B3" w:themeFill="accent6" w:themeFillTint="66"/>
          </w:tcPr>
          <w:p w14:paraId="6D5C9081" w14:textId="5B8C611D" w:rsidR="00141988" w:rsidRPr="00131394" w:rsidRDefault="00141988" w:rsidP="00141988">
            <w:pPr>
              <w:rPr>
                <w:rFonts w:ascii="Times New Roman" w:hAnsi="Times New Roman" w:cs="Times New Roman"/>
                <w:i/>
                <w:iCs/>
              </w:rPr>
            </w:pPr>
            <w:r w:rsidRPr="004D79DB">
              <w:rPr>
                <w:rFonts w:ascii="Times New Roman" w:hAnsi="Times New Roman" w:cs="Times New Roman"/>
              </w:rPr>
              <w:t>Nepildoma*</w:t>
            </w:r>
          </w:p>
        </w:tc>
      </w:tr>
      <w:tr w:rsidR="00141988" w:rsidRPr="00131394" w14:paraId="20050D0E" w14:textId="77777777" w:rsidTr="00A94DFE">
        <w:trPr>
          <w:trHeight w:val="215"/>
        </w:trPr>
        <w:tc>
          <w:tcPr>
            <w:tcW w:w="763" w:type="dxa"/>
          </w:tcPr>
          <w:p w14:paraId="5E02DA38" w14:textId="3599E143" w:rsidR="00141988" w:rsidRPr="00131394" w:rsidRDefault="00844AF4" w:rsidP="00141988">
            <w:pPr>
              <w:spacing w:line="259" w:lineRule="auto"/>
              <w:rPr>
                <w:rFonts w:ascii="Times New Roman" w:hAnsi="Times New Roman" w:cs="Times New Roman"/>
              </w:rPr>
            </w:pPr>
            <w:r>
              <w:rPr>
                <w:rFonts w:ascii="Times New Roman" w:hAnsi="Times New Roman" w:cs="Times New Roman"/>
              </w:rPr>
              <w:t>17.4.</w:t>
            </w:r>
          </w:p>
        </w:tc>
        <w:tc>
          <w:tcPr>
            <w:tcW w:w="2214" w:type="dxa"/>
          </w:tcPr>
          <w:p w14:paraId="2E7A7940" w14:textId="4FB19DED" w:rsidR="00141988" w:rsidRPr="00141988" w:rsidRDefault="00141988" w:rsidP="00A94DFE">
            <w:pPr>
              <w:spacing w:line="259" w:lineRule="auto"/>
              <w:rPr>
                <w:rFonts w:ascii="Times New Roman" w:hAnsi="Times New Roman" w:cs="Times New Roman"/>
              </w:rPr>
            </w:pPr>
            <w:r w:rsidRPr="00141988">
              <w:rPr>
                <w:rFonts w:ascii="Times New Roman" w:hAnsi="Times New Roman" w:cs="Times New Roman"/>
              </w:rPr>
              <w:t>Vaizdas ant sienos</w:t>
            </w:r>
          </w:p>
        </w:tc>
        <w:tc>
          <w:tcPr>
            <w:tcW w:w="4282" w:type="dxa"/>
            <w:vAlign w:val="center"/>
          </w:tcPr>
          <w:p w14:paraId="2B8A5D19" w14:textId="40C28B90" w:rsidR="00141988" w:rsidRPr="00141988" w:rsidRDefault="00141988" w:rsidP="00141988">
            <w:pPr>
              <w:spacing w:line="259" w:lineRule="auto"/>
              <w:jc w:val="both"/>
              <w:rPr>
                <w:rFonts w:ascii="Times New Roman" w:hAnsi="Times New Roman" w:cs="Times New Roman"/>
              </w:rPr>
            </w:pPr>
            <w:r w:rsidRPr="00141988">
              <w:rPr>
                <w:rFonts w:ascii="Times New Roman" w:hAnsi="Times New Roman" w:cs="Times New Roman"/>
              </w:rPr>
              <w:t>Rodomas vaizdas ant sienos turi būti ne mažesnis nei 220 x 160 cm neatitraukus įrenginio nuo sienos.</w:t>
            </w:r>
          </w:p>
        </w:tc>
        <w:tc>
          <w:tcPr>
            <w:tcW w:w="3089" w:type="dxa"/>
            <w:shd w:val="clear" w:color="auto" w:fill="C5E0B3" w:themeFill="accent6" w:themeFillTint="66"/>
          </w:tcPr>
          <w:p w14:paraId="7622618B" w14:textId="33767EE3" w:rsidR="00141988" w:rsidRPr="00131394" w:rsidRDefault="00141988" w:rsidP="00141988">
            <w:pPr>
              <w:rPr>
                <w:rFonts w:ascii="Times New Roman" w:hAnsi="Times New Roman" w:cs="Times New Roman"/>
                <w:i/>
                <w:iCs/>
              </w:rPr>
            </w:pPr>
            <w:r w:rsidRPr="004D79DB">
              <w:rPr>
                <w:rFonts w:ascii="Times New Roman" w:hAnsi="Times New Roman" w:cs="Times New Roman"/>
              </w:rPr>
              <w:t>Nepildoma*</w:t>
            </w:r>
          </w:p>
        </w:tc>
      </w:tr>
      <w:tr w:rsidR="00141988" w:rsidRPr="00131394" w14:paraId="202CA167" w14:textId="77777777" w:rsidTr="00A94DFE">
        <w:trPr>
          <w:trHeight w:val="215"/>
        </w:trPr>
        <w:tc>
          <w:tcPr>
            <w:tcW w:w="763" w:type="dxa"/>
          </w:tcPr>
          <w:p w14:paraId="33936EE4" w14:textId="14BD19F7" w:rsidR="00141988" w:rsidRPr="00131394" w:rsidRDefault="00844AF4" w:rsidP="00141988">
            <w:pPr>
              <w:spacing w:line="259" w:lineRule="auto"/>
              <w:rPr>
                <w:rFonts w:ascii="Times New Roman" w:hAnsi="Times New Roman" w:cs="Times New Roman"/>
              </w:rPr>
            </w:pPr>
            <w:r>
              <w:rPr>
                <w:rFonts w:ascii="Times New Roman" w:hAnsi="Times New Roman" w:cs="Times New Roman"/>
              </w:rPr>
              <w:t>17.5.</w:t>
            </w:r>
          </w:p>
        </w:tc>
        <w:tc>
          <w:tcPr>
            <w:tcW w:w="2214" w:type="dxa"/>
          </w:tcPr>
          <w:p w14:paraId="3A11EC0F" w14:textId="6C045ACC" w:rsidR="00141988" w:rsidRPr="00141988" w:rsidRDefault="00141988" w:rsidP="00A94DFE">
            <w:pPr>
              <w:spacing w:line="259" w:lineRule="auto"/>
              <w:rPr>
                <w:rFonts w:ascii="Times New Roman" w:hAnsi="Times New Roman" w:cs="Times New Roman"/>
              </w:rPr>
            </w:pPr>
            <w:r w:rsidRPr="00141988">
              <w:rPr>
                <w:rFonts w:ascii="Times New Roman" w:hAnsi="Times New Roman" w:cs="Times New Roman"/>
              </w:rPr>
              <w:t>Mobilumas</w:t>
            </w:r>
          </w:p>
        </w:tc>
        <w:tc>
          <w:tcPr>
            <w:tcW w:w="4282" w:type="dxa"/>
            <w:vAlign w:val="center"/>
          </w:tcPr>
          <w:p w14:paraId="5C99BD03" w14:textId="0270F82C" w:rsidR="00141988" w:rsidRPr="00141988" w:rsidRDefault="00141988" w:rsidP="00141988">
            <w:pPr>
              <w:spacing w:line="259" w:lineRule="auto"/>
              <w:jc w:val="both"/>
              <w:rPr>
                <w:rFonts w:ascii="Times New Roman" w:hAnsi="Times New Roman" w:cs="Times New Roman"/>
              </w:rPr>
            </w:pPr>
            <w:r w:rsidRPr="00141988">
              <w:rPr>
                <w:rFonts w:ascii="Times New Roman" w:hAnsi="Times New Roman" w:cs="Times New Roman"/>
              </w:rPr>
              <w:t>Įrenginys turi turėti ratukus užtikrinant jo mobilumą.</w:t>
            </w:r>
          </w:p>
        </w:tc>
        <w:tc>
          <w:tcPr>
            <w:tcW w:w="3089" w:type="dxa"/>
            <w:shd w:val="clear" w:color="auto" w:fill="C5E0B3" w:themeFill="accent6" w:themeFillTint="66"/>
          </w:tcPr>
          <w:p w14:paraId="10F4F376" w14:textId="63EE8CC6" w:rsidR="00141988" w:rsidRPr="00131394" w:rsidRDefault="00141988" w:rsidP="00141988">
            <w:pPr>
              <w:rPr>
                <w:rFonts w:ascii="Times New Roman" w:hAnsi="Times New Roman" w:cs="Times New Roman"/>
                <w:i/>
                <w:iCs/>
              </w:rPr>
            </w:pPr>
            <w:r w:rsidRPr="004D79DB">
              <w:rPr>
                <w:rFonts w:ascii="Times New Roman" w:hAnsi="Times New Roman" w:cs="Times New Roman"/>
              </w:rPr>
              <w:t>Nepildoma*</w:t>
            </w:r>
          </w:p>
        </w:tc>
      </w:tr>
      <w:tr w:rsidR="00141988" w:rsidRPr="00131394" w14:paraId="15F734F8" w14:textId="77777777" w:rsidTr="00844AF4">
        <w:trPr>
          <w:trHeight w:val="423"/>
        </w:trPr>
        <w:tc>
          <w:tcPr>
            <w:tcW w:w="763" w:type="dxa"/>
          </w:tcPr>
          <w:p w14:paraId="17642C38" w14:textId="672E3EC3"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17.</w:t>
            </w:r>
            <w:r w:rsidR="00844AF4">
              <w:rPr>
                <w:rFonts w:ascii="Times New Roman" w:hAnsi="Times New Roman" w:cs="Times New Roman"/>
              </w:rPr>
              <w:t>6</w:t>
            </w:r>
            <w:r w:rsidRPr="00131394">
              <w:rPr>
                <w:rFonts w:ascii="Times New Roman" w:hAnsi="Times New Roman" w:cs="Times New Roman"/>
              </w:rPr>
              <w:t>.</w:t>
            </w:r>
          </w:p>
        </w:tc>
        <w:tc>
          <w:tcPr>
            <w:tcW w:w="2214" w:type="dxa"/>
          </w:tcPr>
          <w:p w14:paraId="790125A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Projektorius</w:t>
            </w:r>
          </w:p>
        </w:tc>
        <w:tc>
          <w:tcPr>
            <w:tcW w:w="4282" w:type="dxa"/>
          </w:tcPr>
          <w:p w14:paraId="3C49DE6E" w14:textId="1538E100" w:rsidR="00141988" w:rsidRPr="00131394" w:rsidRDefault="00141988" w:rsidP="00844AF4">
            <w:pPr>
              <w:tabs>
                <w:tab w:val="left" w:pos="180"/>
              </w:tabs>
              <w:spacing w:line="259" w:lineRule="auto"/>
              <w:jc w:val="both"/>
              <w:rPr>
                <w:rFonts w:ascii="Times New Roman" w:hAnsi="Times New Roman" w:cs="Times New Roman"/>
              </w:rPr>
            </w:pPr>
            <w:r w:rsidRPr="00131394">
              <w:rPr>
                <w:rFonts w:ascii="Times New Roman" w:hAnsi="Times New Roman" w:cs="Times New Roman"/>
              </w:rPr>
              <w:t xml:space="preserve">Ryškumas ne prastesnis nei </w:t>
            </w:r>
            <w:r w:rsidR="00844AF4">
              <w:rPr>
                <w:rFonts w:ascii="Times New Roman" w:hAnsi="Times New Roman" w:cs="Times New Roman"/>
              </w:rPr>
              <w:t>40</w:t>
            </w:r>
            <w:r w:rsidRPr="00131394">
              <w:rPr>
                <w:rFonts w:ascii="Times New Roman" w:hAnsi="Times New Roman" w:cs="Times New Roman"/>
              </w:rPr>
              <w:t xml:space="preserve">00 ANSI </w:t>
            </w:r>
            <w:proofErr w:type="spellStart"/>
            <w:r w:rsidRPr="00131394">
              <w:rPr>
                <w:rFonts w:ascii="Times New Roman" w:hAnsi="Times New Roman" w:cs="Times New Roman"/>
              </w:rPr>
              <w:t>liumenų</w:t>
            </w:r>
            <w:proofErr w:type="spellEnd"/>
            <w:r w:rsidRPr="00131394">
              <w:rPr>
                <w:rFonts w:ascii="Times New Roman" w:hAnsi="Times New Roman" w:cs="Times New Roman"/>
              </w:rPr>
              <w:t>.</w:t>
            </w:r>
          </w:p>
          <w:p w14:paraId="0C7398BD" w14:textId="6D16B7AD" w:rsidR="00141988" w:rsidRPr="00131394" w:rsidRDefault="00141988" w:rsidP="00844AF4">
            <w:pPr>
              <w:tabs>
                <w:tab w:val="left" w:pos="180"/>
              </w:tabs>
              <w:spacing w:line="259" w:lineRule="auto"/>
              <w:jc w:val="both"/>
              <w:rPr>
                <w:rFonts w:ascii="Times New Roman" w:hAnsi="Times New Roman" w:cs="Times New Roman"/>
              </w:rPr>
            </w:pPr>
            <w:r w:rsidRPr="00131394">
              <w:rPr>
                <w:rFonts w:ascii="Times New Roman" w:hAnsi="Times New Roman" w:cs="Times New Roman"/>
              </w:rPr>
              <w:t xml:space="preserve">Raiška ne prastesnė nei </w:t>
            </w:r>
            <w:r w:rsidR="00844AF4">
              <w:rPr>
                <w:rFonts w:ascii="Times New Roman" w:hAnsi="Times New Roman" w:cs="Times New Roman"/>
              </w:rPr>
              <w:t>102</w:t>
            </w:r>
            <w:r w:rsidR="00211CBC">
              <w:rPr>
                <w:rFonts w:ascii="Times New Roman" w:hAnsi="Times New Roman" w:cs="Times New Roman"/>
              </w:rPr>
              <w:t>4</w:t>
            </w:r>
            <w:r w:rsidR="00844AF4">
              <w:rPr>
                <w:rFonts w:ascii="Times New Roman" w:hAnsi="Times New Roman" w:cs="Times New Roman"/>
              </w:rPr>
              <w:t>x768</w:t>
            </w:r>
            <w:r w:rsidRPr="00131394">
              <w:rPr>
                <w:rFonts w:ascii="Times New Roman" w:hAnsi="Times New Roman" w:cs="Times New Roman"/>
              </w:rPr>
              <w:t xml:space="preserve"> taškų.</w:t>
            </w:r>
          </w:p>
        </w:tc>
        <w:tc>
          <w:tcPr>
            <w:tcW w:w="3089" w:type="dxa"/>
          </w:tcPr>
          <w:p w14:paraId="49B73EF6" w14:textId="28C22F02"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374D8B2E" w14:textId="77777777" w:rsidTr="00844AF4">
        <w:trPr>
          <w:trHeight w:val="672"/>
        </w:trPr>
        <w:tc>
          <w:tcPr>
            <w:tcW w:w="763" w:type="dxa"/>
          </w:tcPr>
          <w:p w14:paraId="47B7BA27" w14:textId="23BF7F66"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17.</w:t>
            </w:r>
            <w:r w:rsidR="00844AF4">
              <w:rPr>
                <w:rFonts w:ascii="Times New Roman" w:hAnsi="Times New Roman" w:cs="Times New Roman"/>
              </w:rPr>
              <w:t>7</w:t>
            </w:r>
            <w:r w:rsidRPr="00131394">
              <w:rPr>
                <w:rFonts w:ascii="Times New Roman" w:hAnsi="Times New Roman" w:cs="Times New Roman"/>
              </w:rPr>
              <w:t>.</w:t>
            </w:r>
          </w:p>
        </w:tc>
        <w:tc>
          <w:tcPr>
            <w:tcW w:w="2214" w:type="dxa"/>
          </w:tcPr>
          <w:p w14:paraId="6E6D3C8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Kompiuteris</w:t>
            </w:r>
          </w:p>
        </w:tc>
        <w:tc>
          <w:tcPr>
            <w:tcW w:w="4282" w:type="dxa"/>
          </w:tcPr>
          <w:p w14:paraId="6FB75F54" w14:textId="120347A1" w:rsidR="00141988" w:rsidRPr="00131394" w:rsidRDefault="00844AF4" w:rsidP="00141988">
            <w:pPr>
              <w:spacing w:line="259" w:lineRule="auto"/>
              <w:jc w:val="both"/>
              <w:rPr>
                <w:rFonts w:ascii="Times New Roman" w:hAnsi="Times New Roman" w:cs="Times New Roman"/>
              </w:rPr>
            </w:pPr>
            <w:r>
              <w:rPr>
                <w:rFonts w:ascii="Times New Roman" w:hAnsi="Times New Roman" w:cs="Times New Roman"/>
              </w:rPr>
              <w:t xml:space="preserve">Turi būti </w:t>
            </w:r>
            <w:r w:rsidR="00141988" w:rsidRPr="00131394">
              <w:rPr>
                <w:rFonts w:ascii="Times New Roman" w:hAnsi="Times New Roman" w:cs="Times New Roman"/>
              </w:rPr>
              <w:t>Linux operacin</w:t>
            </w:r>
            <w:r>
              <w:rPr>
                <w:rFonts w:ascii="Times New Roman" w:hAnsi="Times New Roman" w:cs="Times New Roman"/>
              </w:rPr>
              <w:t>ė</w:t>
            </w:r>
            <w:r w:rsidR="00141988" w:rsidRPr="00131394">
              <w:rPr>
                <w:rFonts w:ascii="Times New Roman" w:hAnsi="Times New Roman" w:cs="Times New Roman"/>
              </w:rPr>
              <w:t xml:space="preserve"> sistema arba lygiavert</w:t>
            </w:r>
            <w:r>
              <w:rPr>
                <w:rFonts w:ascii="Times New Roman" w:hAnsi="Times New Roman" w:cs="Times New Roman"/>
              </w:rPr>
              <w:t>ė</w:t>
            </w:r>
            <w:r w:rsidR="00141988" w:rsidRPr="00131394">
              <w:rPr>
                <w:rFonts w:ascii="Times New Roman" w:hAnsi="Times New Roman" w:cs="Times New Roman"/>
              </w:rPr>
              <w:t xml:space="preserve">, ne prasčiau </w:t>
            </w:r>
            <w:r w:rsidRPr="00844AF4">
              <w:rPr>
                <w:rFonts w:ascii="Times New Roman" w:hAnsi="Times New Roman" w:cs="Times New Roman"/>
              </w:rPr>
              <w:t>ne prasčiau nei 4 GB DDR4 atmintis, ne prasčiau nei SSD diskas 120GB.</w:t>
            </w:r>
          </w:p>
        </w:tc>
        <w:tc>
          <w:tcPr>
            <w:tcW w:w="3089" w:type="dxa"/>
          </w:tcPr>
          <w:p w14:paraId="68D10F87" w14:textId="67D99502"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F1C391E" w14:textId="77777777" w:rsidTr="007807A6">
        <w:trPr>
          <w:trHeight w:val="189"/>
        </w:trPr>
        <w:tc>
          <w:tcPr>
            <w:tcW w:w="763" w:type="dxa"/>
          </w:tcPr>
          <w:p w14:paraId="34E13516" w14:textId="51B154F8"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17.</w:t>
            </w:r>
            <w:r w:rsidR="00844AF4">
              <w:rPr>
                <w:rFonts w:ascii="Times New Roman" w:hAnsi="Times New Roman" w:cs="Times New Roman"/>
              </w:rPr>
              <w:t>8</w:t>
            </w:r>
            <w:r w:rsidRPr="00131394">
              <w:rPr>
                <w:rFonts w:ascii="Times New Roman" w:hAnsi="Times New Roman" w:cs="Times New Roman"/>
              </w:rPr>
              <w:t>.</w:t>
            </w:r>
          </w:p>
        </w:tc>
        <w:tc>
          <w:tcPr>
            <w:tcW w:w="2214" w:type="dxa"/>
          </w:tcPr>
          <w:p w14:paraId="3EBE4A8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Integruotos kolonėlės</w:t>
            </w:r>
          </w:p>
        </w:tc>
        <w:tc>
          <w:tcPr>
            <w:tcW w:w="4282" w:type="dxa"/>
          </w:tcPr>
          <w:p w14:paraId="253D3BF0" w14:textId="7B745246"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Įmontuota </w:t>
            </w:r>
            <w:proofErr w:type="spellStart"/>
            <w:r w:rsidRPr="00131394">
              <w:rPr>
                <w:rFonts w:ascii="Times New Roman" w:hAnsi="Times New Roman" w:cs="Times New Roman"/>
              </w:rPr>
              <w:t>stereo</w:t>
            </w:r>
            <w:proofErr w:type="spellEnd"/>
            <w:r w:rsidRPr="00131394">
              <w:rPr>
                <w:rFonts w:ascii="Times New Roman" w:hAnsi="Times New Roman" w:cs="Times New Roman"/>
              </w:rPr>
              <w:t xml:space="preserve"> garso sistema (ne </w:t>
            </w:r>
            <w:r w:rsidRPr="00956357">
              <w:rPr>
                <w:rFonts w:ascii="Times New Roman" w:hAnsi="Times New Roman" w:cs="Times New Roman"/>
              </w:rPr>
              <w:t xml:space="preserve">mažiau nei 2 garsiakalbiai, kurių bendra galia  ne mažiau </w:t>
            </w:r>
            <w:r w:rsidR="00844AF4" w:rsidRPr="00956357">
              <w:rPr>
                <w:rFonts w:ascii="Times New Roman" w:hAnsi="Times New Roman" w:cs="Times New Roman"/>
              </w:rPr>
              <w:t>3</w:t>
            </w:r>
            <w:r w:rsidRPr="00956357">
              <w:rPr>
                <w:rFonts w:ascii="Times New Roman" w:hAnsi="Times New Roman" w:cs="Times New Roman"/>
              </w:rPr>
              <w:t>0</w:t>
            </w:r>
            <w:r w:rsidRPr="00131394">
              <w:rPr>
                <w:rFonts w:ascii="Times New Roman" w:hAnsi="Times New Roman" w:cs="Times New Roman"/>
              </w:rPr>
              <w:t xml:space="preserve"> W).</w:t>
            </w:r>
          </w:p>
        </w:tc>
        <w:tc>
          <w:tcPr>
            <w:tcW w:w="3089" w:type="dxa"/>
          </w:tcPr>
          <w:p w14:paraId="39313071" w14:textId="54D5FA66"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6385D6CA" w14:textId="77777777" w:rsidTr="007807A6">
        <w:trPr>
          <w:trHeight w:val="189"/>
        </w:trPr>
        <w:tc>
          <w:tcPr>
            <w:tcW w:w="763" w:type="dxa"/>
          </w:tcPr>
          <w:p w14:paraId="68C7F41C" w14:textId="26DB4D2B"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17.</w:t>
            </w:r>
            <w:r w:rsidR="00844AF4">
              <w:rPr>
                <w:rFonts w:ascii="Times New Roman" w:hAnsi="Times New Roman" w:cs="Times New Roman"/>
              </w:rPr>
              <w:t>9</w:t>
            </w:r>
            <w:r w:rsidRPr="00131394">
              <w:rPr>
                <w:rFonts w:ascii="Times New Roman" w:hAnsi="Times New Roman" w:cs="Times New Roman"/>
              </w:rPr>
              <w:t>.</w:t>
            </w:r>
          </w:p>
        </w:tc>
        <w:tc>
          <w:tcPr>
            <w:tcW w:w="2214" w:type="dxa"/>
          </w:tcPr>
          <w:p w14:paraId="59ECC98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79876AA2" w14:textId="77777777" w:rsidR="00844AF4" w:rsidRPr="00844AF4" w:rsidRDefault="00844AF4" w:rsidP="00844AF4">
            <w:pPr>
              <w:tabs>
                <w:tab w:val="left" w:pos="180"/>
                <w:tab w:val="left" w:pos="411"/>
              </w:tabs>
              <w:spacing w:line="259" w:lineRule="auto"/>
              <w:jc w:val="both"/>
              <w:rPr>
                <w:rFonts w:ascii="Times New Roman" w:hAnsi="Times New Roman" w:cs="Times New Roman"/>
              </w:rPr>
            </w:pPr>
            <w:r w:rsidRPr="00844AF4">
              <w:rPr>
                <w:rFonts w:ascii="Times New Roman" w:hAnsi="Times New Roman" w:cs="Times New Roman"/>
              </w:rPr>
              <w:t>Komplekte turi būti laike neribota programinė įranga, kurioje būtų ne mažiau 195 interaktyvių, profesionaliai paruoštų žaidimų lietuvių kalba ir jais naudotis neprisijungus prie interneto ryšio.</w:t>
            </w:r>
          </w:p>
          <w:p w14:paraId="5B12B101" w14:textId="77777777" w:rsidR="00844AF4" w:rsidRPr="00844AF4" w:rsidRDefault="00844AF4" w:rsidP="00844AF4">
            <w:pPr>
              <w:tabs>
                <w:tab w:val="left" w:pos="180"/>
                <w:tab w:val="left" w:pos="411"/>
              </w:tabs>
              <w:spacing w:line="259" w:lineRule="auto"/>
              <w:jc w:val="both"/>
              <w:rPr>
                <w:rFonts w:ascii="Times New Roman" w:hAnsi="Times New Roman" w:cs="Times New Roman"/>
              </w:rPr>
            </w:pPr>
            <w:r w:rsidRPr="00844AF4">
              <w:rPr>
                <w:rFonts w:ascii="Times New Roman" w:hAnsi="Times New Roman" w:cs="Times New Roman"/>
              </w:rPr>
              <w:t>Taip pat turi būti galimybė prisijungti prie  interneto ryšio naudotis „Google“, „YouTube“ platformomis.</w:t>
            </w:r>
          </w:p>
          <w:p w14:paraId="73A502F1" w14:textId="771D5059" w:rsidR="00141988" w:rsidRPr="00131394" w:rsidRDefault="00844AF4" w:rsidP="00844AF4">
            <w:pPr>
              <w:tabs>
                <w:tab w:val="left" w:pos="180"/>
                <w:tab w:val="left" w:pos="411"/>
              </w:tabs>
              <w:spacing w:line="259" w:lineRule="auto"/>
              <w:jc w:val="both"/>
              <w:rPr>
                <w:rFonts w:ascii="Times New Roman" w:hAnsi="Times New Roman" w:cs="Times New Roman"/>
              </w:rPr>
            </w:pPr>
            <w:r w:rsidRPr="00844AF4">
              <w:rPr>
                <w:rFonts w:ascii="Times New Roman" w:hAnsi="Times New Roman" w:cs="Times New Roman"/>
              </w:rPr>
              <w:t>Komplektacijoje turi būti ne mažiau kaip 2 nuotolinio valdymo pulteliai, 2 interaktyvus rašikliai, ne mažiau nei 2 interaktyvūs lazeriniai šautuvai, kuriuos įrenginys atpažintų tiek žaidžiant, tiek atliekant užduotis, ne mažiau kaip 100 kamuoliukų pritaikytų žaidimams ant sienos, bei specialus krepšys arba dėžė jiems laikyti.</w:t>
            </w:r>
          </w:p>
        </w:tc>
        <w:tc>
          <w:tcPr>
            <w:tcW w:w="3089" w:type="dxa"/>
            <w:shd w:val="clear" w:color="auto" w:fill="C5E0B3" w:themeFill="accent6" w:themeFillTint="66"/>
          </w:tcPr>
          <w:p w14:paraId="1C6ED8F4" w14:textId="7C991677"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0004A782" w14:textId="77777777" w:rsidTr="00D75DE2">
        <w:trPr>
          <w:trHeight w:val="224"/>
        </w:trPr>
        <w:tc>
          <w:tcPr>
            <w:tcW w:w="10348" w:type="dxa"/>
            <w:gridSpan w:val="4"/>
            <w:shd w:val="clear" w:color="auto" w:fill="D9E2F3" w:themeFill="accent1" w:themeFillTint="33"/>
          </w:tcPr>
          <w:p w14:paraId="208DEE88"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Garso ir šviesos ekranas – 1 vnt. </w:t>
            </w:r>
          </w:p>
        </w:tc>
      </w:tr>
      <w:tr w:rsidR="00141988" w:rsidRPr="00131394" w14:paraId="38A4DC44" w14:textId="77777777" w:rsidTr="007807A6">
        <w:trPr>
          <w:trHeight w:val="274"/>
        </w:trPr>
        <w:tc>
          <w:tcPr>
            <w:tcW w:w="763" w:type="dxa"/>
          </w:tcPr>
          <w:p w14:paraId="4D9AE05F" w14:textId="77777777" w:rsidR="00141988" w:rsidRPr="00131394" w:rsidRDefault="00141988" w:rsidP="00141988">
            <w:pPr>
              <w:spacing w:line="259" w:lineRule="auto"/>
              <w:rPr>
                <w:rFonts w:ascii="Times New Roman" w:hAnsi="Times New Roman" w:cs="Times New Roman"/>
              </w:rPr>
            </w:pPr>
            <w:bookmarkStart w:id="7" w:name="_Hlk182933285"/>
            <w:r w:rsidRPr="00131394">
              <w:rPr>
                <w:rFonts w:ascii="Times New Roman" w:hAnsi="Times New Roman" w:cs="Times New Roman"/>
              </w:rPr>
              <w:t>18.1.</w:t>
            </w:r>
          </w:p>
        </w:tc>
        <w:tc>
          <w:tcPr>
            <w:tcW w:w="2214" w:type="dxa"/>
          </w:tcPr>
          <w:p w14:paraId="499E748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EEA3D55" w14:textId="528BB615"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5B3FC63C" w14:textId="3B6C852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bookmarkEnd w:id="7"/>
      <w:tr w:rsidR="00141988" w:rsidRPr="00131394" w14:paraId="58A873CF" w14:textId="77777777" w:rsidTr="007807A6">
        <w:trPr>
          <w:trHeight w:val="853"/>
        </w:trPr>
        <w:tc>
          <w:tcPr>
            <w:tcW w:w="763" w:type="dxa"/>
          </w:tcPr>
          <w:p w14:paraId="27A2E8D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18.2.</w:t>
            </w:r>
          </w:p>
        </w:tc>
        <w:tc>
          <w:tcPr>
            <w:tcW w:w="2214" w:type="dxa"/>
          </w:tcPr>
          <w:p w14:paraId="2FCAFBD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1133FB1C" w14:textId="7777777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Ekranas gali būti aktyvuojamas muzika arba balsu. </w:t>
            </w:r>
          </w:p>
          <w:p w14:paraId="49FC4F35" w14:textId="12352523"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Kuo garsiau, intensyviau skirtingu diapazonu skleidžiami garsai ar muzika, tuo intensyviau ekrane šviečia ir keičiasi skirtingos spalvos.</w:t>
            </w:r>
          </w:p>
        </w:tc>
        <w:tc>
          <w:tcPr>
            <w:tcW w:w="3089" w:type="dxa"/>
            <w:shd w:val="clear" w:color="auto" w:fill="C5E0B3" w:themeFill="accent6" w:themeFillTint="66"/>
          </w:tcPr>
          <w:p w14:paraId="6F778EA6" w14:textId="48477EA9"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0EF49219" w14:textId="77777777" w:rsidTr="007807A6">
        <w:trPr>
          <w:trHeight w:val="248"/>
        </w:trPr>
        <w:tc>
          <w:tcPr>
            <w:tcW w:w="763" w:type="dxa"/>
          </w:tcPr>
          <w:p w14:paraId="516FAFA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18.3.</w:t>
            </w:r>
          </w:p>
        </w:tc>
        <w:tc>
          <w:tcPr>
            <w:tcW w:w="2214" w:type="dxa"/>
          </w:tcPr>
          <w:p w14:paraId="44B18EC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6ABE3EBA" w14:textId="3C1D5128"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Komplekte turi būti mikrofonas, garso jautrumo valdiklis ir 12 V maitinimo šaltinis.</w:t>
            </w:r>
          </w:p>
        </w:tc>
        <w:tc>
          <w:tcPr>
            <w:tcW w:w="3089" w:type="dxa"/>
            <w:shd w:val="clear" w:color="auto" w:fill="C5E0B3" w:themeFill="accent6" w:themeFillTint="66"/>
          </w:tcPr>
          <w:p w14:paraId="1F7963C0" w14:textId="6AA717C5"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0E0C946A" w14:textId="77777777" w:rsidTr="007807A6">
        <w:trPr>
          <w:trHeight w:val="247"/>
        </w:trPr>
        <w:tc>
          <w:tcPr>
            <w:tcW w:w="763" w:type="dxa"/>
          </w:tcPr>
          <w:p w14:paraId="5795784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18.4.</w:t>
            </w:r>
          </w:p>
        </w:tc>
        <w:tc>
          <w:tcPr>
            <w:tcW w:w="2214" w:type="dxa"/>
          </w:tcPr>
          <w:p w14:paraId="1C3472F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232C5863" w14:textId="02F20968"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60 x 60 x 10 cm (± 2 cm).</w:t>
            </w:r>
          </w:p>
        </w:tc>
        <w:tc>
          <w:tcPr>
            <w:tcW w:w="3089" w:type="dxa"/>
          </w:tcPr>
          <w:p w14:paraId="774786D5" w14:textId="73310A7E"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1525925" w14:textId="77777777" w:rsidTr="00D75DE2">
        <w:trPr>
          <w:trHeight w:val="259"/>
        </w:trPr>
        <w:tc>
          <w:tcPr>
            <w:tcW w:w="10348" w:type="dxa"/>
            <w:gridSpan w:val="4"/>
            <w:shd w:val="clear" w:color="auto" w:fill="D9E2F3" w:themeFill="accent1" w:themeFillTint="33"/>
          </w:tcPr>
          <w:p w14:paraId="13A663E1"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Pojūčių takas – 1 vnt.</w:t>
            </w:r>
          </w:p>
        </w:tc>
      </w:tr>
      <w:tr w:rsidR="00141988" w:rsidRPr="00131394" w14:paraId="38606056" w14:textId="77777777" w:rsidTr="007807A6">
        <w:trPr>
          <w:trHeight w:val="215"/>
        </w:trPr>
        <w:tc>
          <w:tcPr>
            <w:tcW w:w="763" w:type="dxa"/>
          </w:tcPr>
          <w:p w14:paraId="7F32D94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19.1.</w:t>
            </w:r>
          </w:p>
        </w:tc>
        <w:tc>
          <w:tcPr>
            <w:tcW w:w="2214" w:type="dxa"/>
          </w:tcPr>
          <w:p w14:paraId="5CC7385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61CA1615" w14:textId="715AED6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0BE1CB7" w14:textId="7FC63D77"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08774960" w14:textId="77777777" w:rsidTr="007807A6">
        <w:trPr>
          <w:trHeight w:val="762"/>
        </w:trPr>
        <w:tc>
          <w:tcPr>
            <w:tcW w:w="763" w:type="dxa"/>
          </w:tcPr>
          <w:p w14:paraId="645CA47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19.2.</w:t>
            </w:r>
          </w:p>
        </w:tc>
        <w:tc>
          <w:tcPr>
            <w:tcW w:w="2214" w:type="dxa"/>
          </w:tcPr>
          <w:p w14:paraId="511F937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tcPr>
          <w:p w14:paraId="436A568A" w14:textId="1D87592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Skirtas </w:t>
            </w:r>
            <w:proofErr w:type="spellStart"/>
            <w:r w:rsidRPr="00131394">
              <w:rPr>
                <w:rFonts w:ascii="Times New Roman" w:hAnsi="Times New Roman" w:cs="Times New Roman"/>
              </w:rPr>
              <w:t>taktilinei</w:t>
            </w:r>
            <w:proofErr w:type="spellEnd"/>
            <w:r w:rsidRPr="00131394">
              <w:rPr>
                <w:rFonts w:ascii="Times New Roman" w:hAnsi="Times New Roman" w:cs="Times New Roman"/>
              </w:rPr>
              <w:t xml:space="preserve"> stimuliacijai, leidžiantis vaikščioti basomis ir susipažinti su skirtingomis paviršiaus tekstūromis. </w:t>
            </w:r>
          </w:p>
        </w:tc>
        <w:tc>
          <w:tcPr>
            <w:tcW w:w="3089" w:type="dxa"/>
            <w:shd w:val="clear" w:color="auto" w:fill="C5E0B3" w:themeFill="accent6" w:themeFillTint="66"/>
          </w:tcPr>
          <w:p w14:paraId="6186B915" w14:textId="66ED16F2"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474292FF" w14:textId="77777777" w:rsidTr="007807A6">
        <w:trPr>
          <w:trHeight w:val="509"/>
        </w:trPr>
        <w:tc>
          <w:tcPr>
            <w:tcW w:w="763" w:type="dxa"/>
          </w:tcPr>
          <w:p w14:paraId="6346AD2F" w14:textId="77777777" w:rsidR="00141988" w:rsidRPr="00131394" w:rsidRDefault="00141988" w:rsidP="00141988">
            <w:pPr>
              <w:rPr>
                <w:rFonts w:ascii="Times New Roman" w:hAnsi="Times New Roman" w:cs="Times New Roman"/>
              </w:rPr>
            </w:pPr>
            <w:r w:rsidRPr="00131394">
              <w:rPr>
                <w:rFonts w:ascii="Times New Roman" w:hAnsi="Times New Roman" w:cs="Times New Roman"/>
              </w:rPr>
              <w:t>19.4.</w:t>
            </w:r>
          </w:p>
        </w:tc>
        <w:tc>
          <w:tcPr>
            <w:tcW w:w="2214" w:type="dxa"/>
          </w:tcPr>
          <w:p w14:paraId="296EBE97" w14:textId="77777777" w:rsidR="00141988" w:rsidRPr="00131394" w:rsidRDefault="00141988" w:rsidP="00141988">
            <w:pPr>
              <w:rPr>
                <w:rFonts w:ascii="Times New Roman" w:hAnsi="Times New Roman" w:cs="Times New Roman"/>
              </w:rPr>
            </w:pPr>
            <w:r w:rsidRPr="00131394">
              <w:rPr>
                <w:rFonts w:ascii="Times New Roman" w:hAnsi="Times New Roman" w:cs="Times New Roman"/>
              </w:rPr>
              <w:t>Komplektacija</w:t>
            </w:r>
          </w:p>
        </w:tc>
        <w:tc>
          <w:tcPr>
            <w:tcW w:w="4282" w:type="dxa"/>
          </w:tcPr>
          <w:p w14:paraId="18926A85" w14:textId="4EAA5E27" w:rsidR="00141988" w:rsidRPr="00131394" w:rsidRDefault="00141988" w:rsidP="00141988">
            <w:pPr>
              <w:jc w:val="both"/>
              <w:rPr>
                <w:rFonts w:ascii="Times New Roman" w:hAnsi="Times New Roman" w:cs="Times New Roman"/>
              </w:rPr>
            </w:pPr>
            <w:r w:rsidRPr="00131394">
              <w:rPr>
                <w:rFonts w:ascii="Times New Roman" w:hAnsi="Times New Roman" w:cs="Times New Roman"/>
              </w:rPr>
              <w:t>Takas turi būti pagamintas iš ne mažiau nei 7 skirtingų spalvų ir tekstūrų blokelių.</w:t>
            </w:r>
          </w:p>
        </w:tc>
        <w:tc>
          <w:tcPr>
            <w:tcW w:w="3089" w:type="dxa"/>
            <w:shd w:val="clear" w:color="auto" w:fill="C5E0B3" w:themeFill="accent6" w:themeFillTint="66"/>
          </w:tcPr>
          <w:p w14:paraId="440D249E" w14:textId="30964291"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248BB8C5" w14:textId="77777777" w:rsidTr="007807A6">
        <w:trPr>
          <w:trHeight w:val="207"/>
        </w:trPr>
        <w:tc>
          <w:tcPr>
            <w:tcW w:w="763" w:type="dxa"/>
          </w:tcPr>
          <w:p w14:paraId="600E130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lastRenderedPageBreak/>
              <w:t>19.5.</w:t>
            </w:r>
          </w:p>
        </w:tc>
        <w:tc>
          <w:tcPr>
            <w:tcW w:w="2214" w:type="dxa"/>
          </w:tcPr>
          <w:p w14:paraId="16FDF8C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Medžiagos</w:t>
            </w:r>
          </w:p>
        </w:tc>
        <w:tc>
          <w:tcPr>
            <w:tcW w:w="4282" w:type="dxa"/>
          </w:tcPr>
          <w:p w14:paraId="283E757D" w14:textId="67D1AF5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Tako pagrindas pagamintas iš kokybiškos, tvirtos medienos arba analogiškos medžiagos.</w:t>
            </w:r>
          </w:p>
        </w:tc>
        <w:tc>
          <w:tcPr>
            <w:tcW w:w="3089" w:type="dxa"/>
            <w:shd w:val="clear" w:color="auto" w:fill="C5E0B3" w:themeFill="accent6" w:themeFillTint="66"/>
          </w:tcPr>
          <w:p w14:paraId="7F2E0BE8" w14:textId="0F8489CC"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3F779F2E" w14:textId="77777777" w:rsidTr="007807A6">
        <w:trPr>
          <w:trHeight w:val="207"/>
        </w:trPr>
        <w:tc>
          <w:tcPr>
            <w:tcW w:w="763" w:type="dxa"/>
          </w:tcPr>
          <w:p w14:paraId="1F3C303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19.6.</w:t>
            </w:r>
          </w:p>
        </w:tc>
        <w:tc>
          <w:tcPr>
            <w:tcW w:w="2214" w:type="dxa"/>
          </w:tcPr>
          <w:p w14:paraId="63126ED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55342007" w14:textId="3131A0E0"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53 x 35 x 6 cm (± 1 cm).</w:t>
            </w:r>
          </w:p>
        </w:tc>
        <w:tc>
          <w:tcPr>
            <w:tcW w:w="3089" w:type="dxa"/>
          </w:tcPr>
          <w:p w14:paraId="4BBD7D2A" w14:textId="4A2B7221"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6F8E293" w14:textId="77777777" w:rsidTr="00D75DE2">
        <w:trPr>
          <w:trHeight w:val="110"/>
        </w:trPr>
        <w:tc>
          <w:tcPr>
            <w:tcW w:w="10348" w:type="dxa"/>
            <w:gridSpan w:val="4"/>
            <w:shd w:val="clear" w:color="auto" w:fill="D9E2F3" w:themeFill="accent1" w:themeFillTint="33"/>
          </w:tcPr>
          <w:p w14:paraId="6B228944"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Burbulų cilindras – 1 vnt. </w:t>
            </w:r>
          </w:p>
        </w:tc>
      </w:tr>
      <w:tr w:rsidR="00141988" w:rsidRPr="00131394" w14:paraId="61AF664B" w14:textId="77777777" w:rsidTr="007807A6">
        <w:trPr>
          <w:trHeight w:val="331"/>
        </w:trPr>
        <w:tc>
          <w:tcPr>
            <w:tcW w:w="763" w:type="dxa"/>
          </w:tcPr>
          <w:p w14:paraId="3518F86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20.1.</w:t>
            </w:r>
          </w:p>
        </w:tc>
        <w:tc>
          <w:tcPr>
            <w:tcW w:w="2214" w:type="dxa"/>
          </w:tcPr>
          <w:p w14:paraId="19FE101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2BCDEB5" w14:textId="6467C48A"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62B8AC1B" w14:textId="4A3465D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3414B42" w14:textId="77777777" w:rsidTr="007807A6">
        <w:trPr>
          <w:trHeight w:val="972"/>
        </w:trPr>
        <w:tc>
          <w:tcPr>
            <w:tcW w:w="763" w:type="dxa"/>
          </w:tcPr>
          <w:p w14:paraId="20F426F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20.2.</w:t>
            </w:r>
          </w:p>
        </w:tc>
        <w:tc>
          <w:tcPr>
            <w:tcW w:w="2214" w:type="dxa"/>
          </w:tcPr>
          <w:p w14:paraId="51876B6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2314B1E4" w14:textId="7777777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Burbulų cilindras – tai destiliuotu vandeniu užpildyta kolona, kurioje iš apačios į viršų kyla oro burbuliukai.</w:t>
            </w:r>
          </w:p>
          <w:p w14:paraId="6BF93CFC" w14:textId="77777777" w:rsidR="00141988" w:rsidRPr="00131394" w:rsidRDefault="00141988" w:rsidP="00942E7A">
            <w:pPr>
              <w:tabs>
                <w:tab w:val="left" w:pos="180"/>
              </w:tabs>
              <w:spacing w:line="259" w:lineRule="auto"/>
              <w:jc w:val="both"/>
              <w:rPr>
                <w:rFonts w:ascii="Times New Roman" w:hAnsi="Times New Roman" w:cs="Times New Roman"/>
              </w:rPr>
            </w:pPr>
            <w:r w:rsidRPr="00131394">
              <w:rPr>
                <w:rFonts w:ascii="Times New Roman" w:hAnsi="Times New Roman" w:cs="Times New Roman"/>
              </w:rPr>
              <w:t>Turi būti galimybė reguliuoti burbuliukų kilimo greitį ir intensyvumą.</w:t>
            </w:r>
          </w:p>
          <w:p w14:paraId="260777E3" w14:textId="53A5827C" w:rsidR="00141988" w:rsidRPr="00131394" w:rsidRDefault="00141988" w:rsidP="00942E7A">
            <w:pPr>
              <w:tabs>
                <w:tab w:val="left" w:pos="180"/>
              </w:tabs>
              <w:spacing w:line="259" w:lineRule="auto"/>
              <w:jc w:val="both"/>
              <w:rPr>
                <w:rFonts w:ascii="Times New Roman" w:hAnsi="Times New Roman" w:cs="Times New Roman"/>
              </w:rPr>
            </w:pPr>
            <w:r w:rsidRPr="00131394">
              <w:rPr>
                <w:rFonts w:ascii="Times New Roman" w:hAnsi="Times New Roman" w:cs="Times New Roman"/>
              </w:rPr>
              <w:t>Turi būti galimybė reguliuoti cilindro apšvietimą.</w:t>
            </w:r>
          </w:p>
        </w:tc>
        <w:tc>
          <w:tcPr>
            <w:tcW w:w="3089" w:type="dxa"/>
            <w:shd w:val="clear" w:color="auto" w:fill="C5E0B3" w:themeFill="accent6" w:themeFillTint="66"/>
          </w:tcPr>
          <w:p w14:paraId="078EFB09" w14:textId="3ABC65D7"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3E22A276" w14:textId="77777777" w:rsidTr="007807A6">
        <w:trPr>
          <w:trHeight w:val="257"/>
        </w:trPr>
        <w:tc>
          <w:tcPr>
            <w:tcW w:w="763" w:type="dxa"/>
          </w:tcPr>
          <w:p w14:paraId="4AF0E54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20.3.</w:t>
            </w:r>
          </w:p>
        </w:tc>
        <w:tc>
          <w:tcPr>
            <w:tcW w:w="2214" w:type="dxa"/>
          </w:tcPr>
          <w:p w14:paraId="1699183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0A42784F" w14:textId="7F89B3B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12V nuolatinės srovės adapteris (įeina į komplektaciją).</w:t>
            </w:r>
          </w:p>
        </w:tc>
        <w:tc>
          <w:tcPr>
            <w:tcW w:w="3089" w:type="dxa"/>
            <w:shd w:val="clear" w:color="auto" w:fill="C5E0B3" w:themeFill="accent6" w:themeFillTint="66"/>
          </w:tcPr>
          <w:p w14:paraId="330E1404" w14:textId="689BB142"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63081172" w14:textId="77777777" w:rsidTr="007807A6">
        <w:trPr>
          <w:trHeight w:val="257"/>
        </w:trPr>
        <w:tc>
          <w:tcPr>
            <w:tcW w:w="763" w:type="dxa"/>
          </w:tcPr>
          <w:p w14:paraId="51BF6DD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20.4.</w:t>
            </w:r>
          </w:p>
        </w:tc>
        <w:tc>
          <w:tcPr>
            <w:tcW w:w="2214" w:type="dxa"/>
          </w:tcPr>
          <w:p w14:paraId="37E6D82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2DFF4FB3" w14:textId="50B8A29E"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Aukštis – ne mažiau 1,75 m, plotis – ne mažiau 15 cm.</w:t>
            </w:r>
          </w:p>
        </w:tc>
        <w:tc>
          <w:tcPr>
            <w:tcW w:w="3089" w:type="dxa"/>
          </w:tcPr>
          <w:p w14:paraId="36A13F59" w14:textId="5734BE54"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ED392EF" w14:textId="77777777" w:rsidTr="00D75DE2">
        <w:trPr>
          <w:trHeight w:val="215"/>
        </w:trPr>
        <w:tc>
          <w:tcPr>
            <w:tcW w:w="10348" w:type="dxa"/>
            <w:gridSpan w:val="4"/>
            <w:shd w:val="clear" w:color="auto" w:fill="D9E2F3" w:themeFill="accent1" w:themeFillTint="33"/>
          </w:tcPr>
          <w:p w14:paraId="479233A1"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Galvosūkio žaidimas 4 iš eilės – 1 vnt. </w:t>
            </w:r>
          </w:p>
        </w:tc>
      </w:tr>
      <w:tr w:rsidR="00141988" w:rsidRPr="00131394" w14:paraId="5B1BCAC8" w14:textId="77777777" w:rsidTr="007807A6">
        <w:trPr>
          <w:trHeight w:val="274"/>
        </w:trPr>
        <w:tc>
          <w:tcPr>
            <w:tcW w:w="763" w:type="dxa"/>
          </w:tcPr>
          <w:p w14:paraId="25B8C6C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21.1.</w:t>
            </w:r>
          </w:p>
        </w:tc>
        <w:tc>
          <w:tcPr>
            <w:tcW w:w="2214" w:type="dxa"/>
          </w:tcPr>
          <w:p w14:paraId="3CAF502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2CA201E4" w14:textId="535A23E6"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5E2F63FD" w14:textId="6E0C8D69"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728C6CF" w14:textId="77777777" w:rsidTr="007807A6">
        <w:trPr>
          <w:trHeight w:val="274"/>
        </w:trPr>
        <w:tc>
          <w:tcPr>
            <w:tcW w:w="763" w:type="dxa"/>
          </w:tcPr>
          <w:p w14:paraId="543F4DB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21.2.</w:t>
            </w:r>
          </w:p>
        </w:tc>
        <w:tc>
          <w:tcPr>
            <w:tcW w:w="2214" w:type="dxa"/>
          </w:tcPr>
          <w:p w14:paraId="1B96723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75A8ECBD" w14:textId="1A708D91"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Žaidimą turi sudaryti vienas karkasas su papildomais laikikliais lankams.</w:t>
            </w:r>
          </w:p>
        </w:tc>
        <w:tc>
          <w:tcPr>
            <w:tcW w:w="3089" w:type="dxa"/>
            <w:shd w:val="clear" w:color="auto" w:fill="C5E0B3" w:themeFill="accent6" w:themeFillTint="66"/>
          </w:tcPr>
          <w:p w14:paraId="6C8F0E69" w14:textId="7299F9D7"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46AD1D79" w14:textId="77777777" w:rsidTr="007807A6">
        <w:trPr>
          <w:trHeight w:val="274"/>
        </w:trPr>
        <w:tc>
          <w:tcPr>
            <w:tcW w:w="763" w:type="dxa"/>
          </w:tcPr>
          <w:p w14:paraId="025FC60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21.3.</w:t>
            </w:r>
          </w:p>
        </w:tc>
        <w:tc>
          <w:tcPr>
            <w:tcW w:w="2214" w:type="dxa"/>
          </w:tcPr>
          <w:p w14:paraId="2F3B967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1C080A02" w14:textId="21F5A29B"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Gali žaisti iki 4 žaidėjų.</w:t>
            </w:r>
          </w:p>
        </w:tc>
        <w:tc>
          <w:tcPr>
            <w:tcW w:w="3089" w:type="dxa"/>
            <w:shd w:val="clear" w:color="auto" w:fill="C5E0B3" w:themeFill="accent6" w:themeFillTint="66"/>
          </w:tcPr>
          <w:p w14:paraId="7B74B0BC" w14:textId="1812A152"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554E70F0" w14:textId="77777777" w:rsidTr="007807A6">
        <w:trPr>
          <w:trHeight w:val="274"/>
        </w:trPr>
        <w:tc>
          <w:tcPr>
            <w:tcW w:w="763" w:type="dxa"/>
          </w:tcPr>
          <w:p w14:paraId="7A508A7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21.4.</w:t>
            </w:r>
          </w:p>
        </w:tc>
        <w:tc>
          <w:tcPr>
            <w:tcW w:w="2214" w:type="dxa"/>
          </w:tcPr>
          <w:p w14:paraId="7EDDCDF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1E32DCE3" w14:textId="31B603D3"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120 x 65 x 30 cm (± 2 cm).</w:t>
            </w:r>
          </w:p>
        </w:tc>
        <w:tc>
          <w:tcPr>
            <w:tcW w:w="3089" w:type="dxa"/>
          </w:tcPr>
          <w:p w14:paraId="2050C2D0" w14:textId="1DC39624"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3248CAD9" w14:textId="77777777" w:rsidTr="00D75DE2">
        <w:trPr>
          <w:trHeight w:val="274"/>
        </w:trPr>
        <w:tc>
          <w:tcPr>
            <w:tcW w:w="10348" w:type="dxa"/>
            <w:gridSpan w:val="4"/>
            <w:shd w:val="clear" w:color="auto" w:fill="D9E2F3" w:themeFill="accent1" w:themeFillTint="33"/>
          </w:tcPr>
          <w:p w14:paraId="3D4F9D0D" w14:textId="77777777" w:rsidR="00141988" w:rsidRPr="00956357" w:rsidRDefault="00141988" w:rsidP="00141988">
            <w:pPr>
              <w:numPr>
                <w:ilvl w:val="0"/>
                <w:numId w:val="8"/>
              </w:numPr>
              <w:jc w:val="both"/>
              <w:rPr>
                <w:rFonts w:ascii="Times New Roman" w:hAnsi="Times New Roman" w:cs="Times New Roman"/>
                <w:b/>
                <w:bCs/>
              </w:rPr>
            </w:pPr>
            <w:r w:rsidRPr="00956357">
              <w:rPr>
                <w:rFonts w:ascii="Times New Roman" w:hAnsi="Times New Roman" w:cs="Times New Roman"/>
                <w:b/>
                <w:bCs/>
              </w:rPr>
              <w:t xml:space="preserve">Garso ir šviesos kupolas – 1 vnt. </w:t>
            </w:r>
          </w:p>
        </w:tc>
      </w:tr>
      <w:tr w:rsidR="00141988" w:rsidRPr="00131394" w14:paraId="2E600BB3" w14:textId="77777777" w:rsidTr="007807A6">
        <w:trPr>
          <w:trHeight w:val="323"/>
        </w:trPr>
        <w:tc>
          <w:tcPr>
            <w:tcW w:w="763" w:type="dxa"/>
          </w:tcPr>
          <w:p w14:paraId="2D9AB97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22.1.</w:t>
            </w:r>
          </w:p>
        </w:tc>
        <w:tc>
          <w:tcPr>
            <w:tcW w:w="2214" w:type="dxa"/>
          </w:tcPr>
          <w:p w14:paraId="23CA649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26811A6B" w14:textId="34B801AF"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Nurodomas gamintojas ir modelis.</w:t>
            </w:r>
          </w:p>
        </w:tc>
        <w:tc>
          <w:tcPr>
            <w:tcW w:w="3089" w:type="dxa"/>
          </w:tcPr>
          <w:p w14:paraId="41DF4B7F" w14:textId="0897F24B"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70BDB05" w14:textId="77777777" w:rsidTr="007807A6">
        <w:trPr>
          <w:trHeight w:val="430"/>
        </w:trPr>
        <w:tc>
          <w:tcPr>
            <w:tcW w:w="763" w:type="dxa"/>
          </w:tcPr>
          <w:p w14:paraId="35AD8D3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22.2.</w:t>
            </w:r>
          </w:p>
        </w:tc>
        <w:tc>
          <w:tcPr>
            <w:tcW w:w="2214" w:type="dxa"/>
          </w:tcPr>
          <w:p w14:paraId="5E0F8A3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153636E6" w14:textId="3ED28126"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Garso bei šviesos kupolas turi reaguoti į skleidžiamus garsus: garso dažnį, tembrą, stiprumą ir atitinkamai atvaizduoja tai skirtingomis spalvomis, stiprumu.</w:t>
            </w:r>
          </w:p>
        </w:tc>
        <w:tc>
          <w:tcPr>
            <w:tcW w:w="3089" w:type="dxa"/>
            <w:shd w:val="clear" w:color="auto" w:fill="C5E0B3" w:themeFill="accent6" w:themeFillTint="66"/>
          </w:tcPr>
          <w:p w14:paraId="5BE4E401" w14:textId="004C4EB8"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7223B1D5" w14:textId="77777777" w:rsidTr="007807A6">
        <w:trPr>
          <w:trHeight w:val="287"/>
        </w:trPr>
        <w:tc>
          <w:tcPr>
            <w:tcW w:w="763" w:type="dxa"/>
          </w:tcPr>
          <w:p w14:paraId="1CDE34C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22.3.</w:t>
            </w:r>
          </w:p>
        </w:tc>
        <w:tc>
          <w:tcPr>
            <w:tcW w:w="2214" w:type="dxa"/>
          </w:tcPr>
          <w:p w14:paraId="139C31D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6A3062F0" w14:textId="2D531041"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Transformatorius.</w:t>
            </w:r>
          </w:p>
        </w:tc>
        <w:tc>
          <w:tcPr>
            <w:tcW w:w="3089" w:type="dxa"/>
            <w:shd w:val="clear" w:color="auto" w:fill="C5E0B3" w:themeFill="accent6" w:themeFillTint="66"/>
          </w:tcPr>
          <w:p w14:paraId="5D50719E" w14:textId="0A749B0D" w:rsidR="00141988" w:rsidRPr="00131394" w:rsidRDefault="00141988" w:rsidP="00141988">
            <w:pPr>
              <w:rPr>
                <w:rFonts w:ascii="Times New Roman" w:hAnsi="Times New Roman" w:cs="Times New Roman"/>
              </w:rPr>
            </w:pPr>
            <w:r w:rsidRPr="00F60292">
              <w:rPr>
                <w:rFonts w:ascii="Times New Roman" w:hAnsi="Times New Roman" w:cs="Times New Roman"/>
              </w:rPr>
              <w:t>Nepildoma*</w:t>
            </w:r>
          </w:p>
        </w:tc>
      </w:tr>
      <w:tr w:rsidR="00141988" w:rsidRPr="00131394" w14:paraId="20B489CD" w14:textId="77777777" w:rsidTr="007807A6">
        <w:trPr>
          <w:trHeight w:val="301"/>
        </w:trPr>
        <w:tc>
          <w:tcPr>
            <w:tcW w:w="763" w:type="dxa"/>
          </w:tcPr>
          <w:p w14:paraId="5E6A26B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22.4.</w:t>
            </w:r>
          </w:p>
        </w:tc>
        <w:tc>
          <w:tcPr>
            <w:tcW w:w="2214" w:type="dxa"/>
          </w:tcPr>
          <w:p w14:paraId="295D5CA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7DB868C0" w14:textId="2124541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Skersmuo ne mažiau 60 cm.</w:t>
            </w:r>
          </w:p>
        </w:tc>
        <w:tc>
          <w:tcPr>
            <w:tcW w:w="3089" w:type="dxa"/>
          </w:tcPr>
          <w:p w14:paraId="26979825" w14:textId="4836E2B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CF6A6D6" w14:textId="77777777" w:rsidTr="00D75DE2">
        <w:trPr>
          <w:trHeight w:val="262"/>
        </w:trPr>
        <w:tc>
          <w:tcPr>
            <w:tcW w:w="10348" w:type="dxa"/>
            <w:gridSpan w:val="4"/>
            <w:shd w:val="clear" w:color="auto" w:fill="D9E2F3" w:themeFill="accent1" w:themeFillTint="33"/>
          </w:tcPr>
          <w:p w14:paraId="49174674"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Šviečiantis tambūrinas – 1 vnt. </w:t>
            </w:r>
          </w:p>
        </w:tc>
      </w:tr>
      <w:tr w:rsidR="00141988" w:rsidRPr="00131394" w14:paraId="355EAC62" w14:textId="77777777" w:rsidTr="007807A6">
        <w:trPr>
          <w:trHeight w:val="44"/>
        </w:trPr>
        <w:tc>
          <w:tcPr>
            <w:tcW w:w="763" w:type="dxa"/>
          </w:tcPr>
          <w:p w14:paraId="3D6B194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23.1.</w:t>
            </w:r>
          </w:p>
        </w:tc>
        <w:tc>
          <w:tcPr>
            <w:tcW w:w="2214" w:type="dxa"/>
          </w:tcPr>
          <w:p w14:paraId="50B5F28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6F267CFC" w14:textId="4C8F217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3295BC1E" w14:textId="2C77A83A"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529EC70" w14:textId="77777777" w:rsidTr="007807A6">
        <w:trPr>
          <w:trHeight w:val="44"/>
        </w:trPr>
        <w:tc>
          <w:tcPr>
            <w:tcW w:w="763" w:type="dxa"/>
          </w:tcPr>
          <w:p w14:paraId="0C07EB2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23.2.</w:t>
            </w:r>
          </w:p>
        </w:tc>
        <w:tc>
          <w:tcPr>
            <w:tcW w:w="2214" w:type="dxa"/>
          </w:tcPr>
          <w:p w14:paraId="26D49F1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tcPr>
          <w:p w14:paraId="45E90FF9" w14:textId="7444691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Šviečiantis sensorinis žaislas, kuris skirtas </w:t>
            </w:r>
            <w:proofErr w:type="spellStart"/>
            <w:r w:rsidRPr="00131394">
              <w:rPr>
                <w:rFonts w:ascii="Times New Roman" w:hAnsi="Times New Roman" w:cs="Times New Roman"/>
              </w:rPr>
              <w:t>taktiliniam</w:t>
            </w:r>
            <w:proofErr w:type="spellEnd"/>
            <w:r w:rsidRPr="00131394">
              <w:rPr>
                <w:rFonts w:ascii="Times New Roman" w:hAnsi="Times New Roman" w:cs="Times New Roman"/>
              </w:rPr>
              <w:t xml:space="preserve"> (lietimo) ir vizualiniam sensoriniam stimuliavimui.</w:t>
            </w:r>
          </w:p>
        </w:tc>
        <w:tc>
          <w:tcPr>
            <w:tcW w:w="3089" w:type="dxa"/>
            <w:shd w:val="clear" w:color="auto" w:fill="C5E0B3" w:themeFill="accent6" w:themeFillTint="66"/>
          </w:tcPr>
          <w:p w14:paraId="1916A7A4" w14:textId="200DFB35"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208499DB" w14:textId="77777777" w:rsidTr="007807A6">
        <w:trPr>
          <w:trHeight w:val="44"/>
        </w:trPr>
        <w:tc>
          <w:tcPr>
            <w:tcW w:w="763" w:type="dxa"/>
          </w:tcPr>
          <w:p w14:paraId="04603E7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23.3.</w:t>
            </w:r>
          </w:p>
        </w:tc>
        <w:tc>
          <w:tcPr>
            <w:tcW w:w="2214" w:type="dxa"/>
          </w:tcPr>
          <w:p w14:paraId="7B48EA10" w14:textId="77777777" w:rsidR="00141988" w:rsidRPr="00131394" w:rsidRDefault="00141988" w:rsidP="00141988">
            <w:pPr>
              <w:spacing w:line="259" w:lineRule="auto"/>
              <w:rPr>
                <w:rFonts w:ascii="Times New Roman" w:hAnsi="Times New Roman" w:cs="Times New Roman"/>
                <w:b/>
                <w:bCs/>
              </w:rPr>
            </w:pPr>
            <w:r w:rsidRPr="00131394">
              <w:rPr>
                <w:rFonts w:ascii="Times New Roman" w:hAnsi="Times New Roman" w:cs="Times New Roman"/>
              </w:rPr>
              <w:t>Maitinimas</w:t>
            </w:r>
          </w:p>
        </w:tc>
        <w:tc>
          <w:tcPr>
            <w:tcW w:w="4282" w:type="dxa"/>
          </w:tcPr>
          <w:p w14:paraId="374866AB" w14:textId="0F1032DA"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AA.</w:t>
            </w:r>
          </w:p>
        </w:tc>
        <w:tc>
          <w:tcPr>
            <w:tcW w:w="3089" w:type="dxa"/>
            <w:shd w:val="clear" w:color="auto" w:fill="C5E0B3" w:themeFill="accent6" w:themeFillTint="66"/>
          </w:tcPr>
          <w:p w14:paraId="6F977586" w14:textId="536AEFD4"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14F48947" w14:textId="77777777" w:rsidTr="007807A6">
        <w:trPr>
          <w:trHeight w:val="44"/>
        </w:trPr>
        <w:tc>
          <w:tcPr>
            <w:tcW w:w="763" w:type="dxa"/>
          </w:tcPr>
          <w:p w14:paraId="1A0F29E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23.4.</w:t>
            </w:r>
          </w:p>
        </w:tc>
        <w:tc>
          <w:tcPr>
            <w:tcW w:w="2214" w:type="dxa"/>
          </w:tcPr>
          <w:p w14:paraId="52C80186" w14:textId="77777777" w:rsidR="00141988" w:rsidRPr="00131394" w:rsidRDefault="00141988" w:rsidP="00141988">
            <w:pPr>
              <w:spacing w:line="259" w:lineRule="auto"/>
              <w:rPr>
                <w:rFonts w:ascii="Times New Roman" w:hAnsi="Times New Roman" w:cs="Times New Roman"/>
                <w:b/>
                <w:bCs/>
              </w:rPr>
            </w:pPr>
            <w:r w:rsidRPr="00131394">
              <w:rPr>
                <w:rFonts w:ascii="Times New Roman" w:hAnsi="Times New Roman" w:cs="Times New Roman"/>
              </w:rPr>
              <w:t>Matmenys</w:t>
            </w:r>
          </w:p>
        </w:tc>
        <w:tc>
          <w:tcPr>
            <w:tcW w:w="4282" w:type="dxa"/>
          </w:tcPr>
          <w:p w14:paraId="5DEF53C2" w14:textId="4FD1E22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22 x 13 x 4 cm (± 0,5 cm).</w:t>
            </w:r>
          </w:p>
        </w:tc>
        <w:tc>
          <w:tcPr>
            <w:tcW w:w="3089" w:type="dxa"/>
          </w:tcPr>
          <w:p w14:paraId="416D30C3" w14:textId="11BD767F"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C5003DF" w14:textId="77777777" w:rsidTr="00D75DE2">
        <w:trPr>
          <w:trHeight w:val="44"/>
        </w:trPr>
        <w:tc>
          <w:tcPr>
            <w:tcW w:w="10348" w:type="dxa"/>
            <w:gridSpan w:val="4"/>
            <w:shd w:val="clear" w:color="auto" w:fill="D9E2F3" w:themeFill="accent1" w:themeFillTint="33"/>
          </w:tcPr>
          <w:p w14:paraId="04431382"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LED kaleidoskopas – 1 vnt. </w:t>
            </w:r>
          </w:p>
        </w:tc>
      </w:tr>
      <w:tr w:rsidR="00141988" w:rsidRPr="00131394" w14:paraId="08B608EB" w14:textId="77777777" w:rsidTr="007807A6">
        <w:trPr>
          <w:trHeight w:val="273"/>
        </w:trPr>
        <w:tc>
          <w:tcPr>
            <w:tcW w:w="763" w:type="dxa"/>
          </w:tcPr>
          <w:p w14:paraId="44B14AD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24.1.</w:t>
            </w:r>
          </w:p>
        </w:tc>
        <w:tc>
          <w:tcPr>
            <w:tcW w:w="2214" w:type="dxa"/>
          </w:tcPr>
          <w:p w14:paraId="6091093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371BB7DC" w14:textId="0C89BCDE"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3D6938D5" w14:textId="23D7329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B394E35" w14:textId="77777777" w:rsidTr="007807A6">
        <w:trPr>
          <w:trHeight w:val="267"/>
        </w:trPr>
        <w:tc>
          <w:tcPr>
            <w:tcW w:w="763" w:type="dxa"/>
          </w:tcPr>
          <w:p w14:paraId="4A80C21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24.2.</w:t>
            </w:r>
          </w:p>
        </w:tc>
        <w:tc>
          <w:tcPr>
            <w:tcW w:w="2214" w:type="dxa"/>
          </w:tcPr>
          <w:p w14:paraId="48A1BD7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tcPr>
          <w:p w14:paraId="7FEEA6BE" w14:textId="181E017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Jutiminis LED kaleidoskopas, sukuriantis atpalaiduojančią ir raminančią aplinką pro rombų sudarytą kupolą. </w:t>
            </w:r>
          </w:p>
        </w:tc>
        <w:tc>
          <w:tcPr>
            <w:tcW w:w="3089" w:type="dxa"/>
            <w:shd w:val="clear" w:color="auto" w:fill="C5E0B3" w:themeFill="accent6" w:themeFillTint="66"/>
          </w:tcPr>
          <w:p w14:paraId="017FB46C" w14:textId="785767F8"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6AF18969" w14:textId="77777777" w:rsidTr="007807A6">
        <w:trPr>
          <w:trHeight w:val="281"/>
        </w:trPr>
        <w:tc>
          <w:tcPr>
            <w:tcW w:w="763" w:type="dxa"/>
          </w:tcPr>
          <w:p w14:paraId="0079F8D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24.3.</w:t>
            </w:r>
          </w:p>
        </w:tc>
        <w:tc>
          <w:tcPr>
            <w:tcW w:w="2214" w:type="dxa"/>
          </w:tcPr>
          <w:p w14:paraId="624CD857" w14:textId="77777777" w:rsidR="00141988" w:rsidRPr="00131394" w:rsidRDefault="00141988" w:rsidP="00141988">
            <w:pPr>
              <w:spacing w:line="259" w:lineRule="auto"/>
              <w:rPr>
                <w:rFonts w:ascii="Times New Roman" w:hAnsi="Times New Roman" w:cs="Times New Roman"/>
                <w:b/>
                <w:bCs/>
              </w:rPr>
            </w:pPr>
            <w:r w:rsidRPr="00131394">
              <w:rPr>
                <w:rFonts w:ascii="Times New Roman" w:hAnsi="Times New Roman" w:cs="Times New Roman"/>
              </w:rPr>
              <w:t>Maitinimas</w:t>
            </w:r>
          </w:p>
        </w:tc>
        <w:tc>
          <w:tcPr>
            <w:tcW w:w="4282" w:type="dxa"/>
          </w:tcPr>
          <w:p w14:paraId="39145D95" w14:textId="551F66E1"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AA.</w:t>
            </w:r>
          </w:p>
        </w:tc>
        <w:tc>
          <w:tcPr>
            <w:tcW w:w="3089" w:type="dxa"/>
            <w:shd w:val="clear" w:color="auto" w:fill="C5E0B3" w:themeFill="accent6" w:themeFillTint="66"/>
          </w:tcPr>
          <w:p w14:paraId="5D56EDE6" w14:textId="4C3C997E"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3403D3C7" w14:textId="77777777" w:rsidTr="007807A6">
        <w:trPr>
          <w:trHeight w:val="288"/>
        </w:trPr>
        <w:tc>
          <w:tcPr>
            <w:tcW w:w="763" w:type="dxa"/>
          </w:tcPr>
          <w:p w14:paraId="4F3180D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24.4.</w:t>
            </w:r>
          </w:p>
        </w:tc>
        <w:tc>
          <w:tcPr>
            <w:tcW w:w="2214" w:type="dxa"/>
          </w:tcPr>
          <w:p w14:paraId="3927E5E9" w14:textId="77777777" w:rsidR="00141988" w:rsidRPr="00131394" w:rsidRDefault="00141988" w:rsidP="00141988">
            <w:pPr>
              <w:spacing w:line="259" w:lineRule="auto"/>
              <w:rPr>
                <w:rFonts w:ascii="Times New Roman" w:hAnsi="Times New Roman" w:cs="Times New Roman"/>
                <w:b/>
                <w:bCs/>
              </w:rPr>
            </w:pPr>
            <w:r w:rsidRPr="00131394">
              <w:rPr>
                <w:rFonts w:ascii="Times New Roman" w:hAnsi="Times New Roman" w:cs="Times New Roman"/>
              </w:rPr>
              <w:t>Matmenys</w:t>
            </w:r>
          </w:p>
        </w:tc>
        <w:tc>
          <w:tcPr>
            <w:tcW w:w="4282" w:type="dxa"/>
          </w:tcPr>
          <w:p w14:paraId="4AABEB85" w14:textId="0326DB5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13 x 8 cm (±1 cm).</w:t>
            </w:r>
          </w:p>
        </w:tc>
        <w:tc>
          <w:tcPr>
            <w:tcW w:w="3089" w:type="dxa"/>
          </w:tcPr>
          <w:p w14:paraId="407718EB" w14:textId="6C9B7B54"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626CB8DB" w14:textId="77777777" w:rsidTr="00D75DE2">
        <w:trPr>
          <w:trHeight w:val="217"/>
        </w:trPr>
        <w:tc>
          <w:tcPr>
            <w:tcW w:w="10348" w:type="dxa"/>
            <w:gridSpan w:val="4"/>
            <w:shd w:val="clear" w:color="auto" w:fill="D9E2F3" w:themeFill="accent1" w:themeFillTint="33"/>
          </w:tcPr>
          <w:p w14:paraId="11E03C0F"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Žvaigždžių projektorius – 1 vnt. </w:t>
            </w:r>
          </w:p>
        </w:tc>
      </w:tr>
      <w:tr w:rsidR="00141988" w:rsidRPr="00131394" w14:paraId="61F996FE" w14:textId="77777777" w:rsidTr="007807A6">
        <w:trPr>
          <w:trHeight w:val="195"/>
        </w:trPr>
        <w:tc>
          <w:tcPr>
            <w:tcW w:w="763" w:type="dxa"/>
          </w:tcPr>
          <w:p w14:paraId="7FFC863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25.1.</w:t>
            </w:r>
          </w:p>
        </w:tc>
        <w:tc>
          <w:tcPr>
            <w:tcW w:w="2214" w:type="dxa"/>
          </w:tcPr>
          <w:p w14:paraId="15B6ECD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25A7BDCF" w14:textId="30ED6A21"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F29644C" w14:textId="4F010763"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54F1679F" w14:textId="77777777" w:rsidTr="007807A6">
        <w:trPr>
          <w:trHeight w:val="507"/>
        </w:trPr>
        <w:tc>
          <w:tcPr>
            <w:tcW w:w="763" w:type="dxa"/>
          </w:tcPr>
          <w:p w14:paraId="3F2270E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25.2.</w:t>
            </w:r>
          </w:p>
        </w:tc>
        <w:tc>
          <w:tcPr>
            <w:tcW w:w="2214" w:type="dxa"/>
          </w:tcPr>
          <w:p w14:paraId="2751431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tcPr>
          <w:p w14:paraId="738719D9" w14:textId="58679E1D"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Besisukantis projektorius, kuris sukuria spalvų ir žvaigždžių aplinką, skirtas vizualinei stimuliacijai.</w:t>
            </w:r>
          </w:p>
        </w:tc>
        <w:tc>
          <w:tcPr>
            <w:tcW w:w="3089" w:type="dxa"/>
            <w:shd w:val="clear" w:color="auto" w:fill="C5E0B3" w:themeFill="accent6" w:themeFillTint="66"/>
          </w:tcPr>
          <w:p w14:paraId="20F793E4" w14:textId="15FA07B2"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1F96195E" w14:textId="77777777" w:rsidTr="007807A6">
        <w:trPr>
          <w:trHeight w:val="183"/>
        </w:trPr>
        <w:tc>
          <w:tcPr>
            <w:tcW w:w="763" w:type="dxa"/>
          </w:tcPr>
          <w:p w14:paraId="4C2117C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25.3.</w:t>
            </w:r>
          </w:p>
        </w:tc>
        <w:tc>
          <w:tcPr>
            <w:tcW w:w="2214" w:type="dxa"/>
          </w:tcPr>
          <w:p w14:paraId="2C99FF0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2ADA02FE" w14:textId="4BF4E7F2"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AA.</w:t>
            </w:r>
          </w:p>
        </w:tc>
        <w:tc>
          <w:tcPr>
            <w:tcW w:w="3089" w:type="dxa"/>
            <w:shd w:val="clear" w:color="auto" w:fill="C5E0B3" w:themeFill="accent6" w:themeFillTint="66"/>
          </w:tcPr>
          <w:p w14:paraId="08B19462" w14:textId="07670366"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28EFEA4" w14:textId="77777777" w:rsidTr="007807A6">
        <w:trPr>
          <w:trHeight w:val="315"/>
        </w:trPr>
        <w:tc>
          <w:tcPr>
            <w:tcW w:w="763" w:type="dxa"/>
          </w:tcPr>
          <w:p w14:paraId="5C57F39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25.4.</w:t>
            </w:r>
          </w:p>
        </w:tc>
        <w:tc>
          <w:tcPr>
            <w:tcW w:w="2214" w:type="dxa"/>
          </w:tcPr>
          <w:p w14:paraId="35294D9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C9249E3" w14:textId="1484DEDC"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Skersmuo ne mažiau 14 cm.</w:t>
            </w:r>
          </w:p>
        </w:tc>
        <w:tc>
          <w:tcPr>
            <w:tcW w:w="3089" w:type="dxa"/>
          </w:tcPr>
          <w:p w14:paraId="63294D7F" w14:textId="75855327"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5D1BF11E" w14:textId="77777777" w:rsidTr="00D75DE2">
        <w:trPr>
          <w:trHeight w:val="209"/>
        </w:trPr>
        <w:tc>
          <w:tcPr>
            <w:tcW w:w="10348" w:type="dxa"/>
            <w:gridSpan w:val="4"/>
            <w:shd w:val="clear" w:color="auto" w:fill="D9E2F3" w:themeFill="accent1" w:themeFillTint="33"/>
          </w:tcPr>
          <w:p w14:paraId="02CBBCF0"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Magnetinės kaladėlės – 1 vnt. </w:t>
            </w:r>
          </w:p>
        </w:tc>
      </w:tr>
      <w:tr w:rsidR="00141988" w:rsidRPr="00131394" w14:paraId="71E4FF8F" w14:textId="77777777" w:rsidTr="007807A6">
        <w:trPr>
          <w:trHeight w:val="255"/>
        </w:trPr>
        <w:tc>
          <w:tcPr>
            <w:tcW w:w="763" w:type="dxa"/>
          </w:tcPr>
          <w:p w14:paraId="13FDF30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26.1.</w:t>
            </w:r>
          </w:p>
        </w:tc>
        <w:tc>
          <w:tcPr>
            <w:tcW w:w="2214" w:type="dxa"/>
          </w:tcPr>
          <w:p w14:paraId="1060357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5EF2636" w14:textId="4A44B655"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5299D09D" w14:textId="47EDE99C"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407A5AD" w14:textId="77777777" w:rsidTr="007807A6">
        <w:trPr>
          <w:trHeight w:val="416"/>
        </w:trPr>
        <w:tc>
          <w:tcPr>
            <w:tcW w:w="763" w:type="dxa"/>
          </w:tcPr>
          <w:p w14:paraId="792CF9B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26.2.</w:t>
            </w:r>
          </w:p>
        </w:tc>
        <w:tc>
          <w:tcPr>
            <w:tcW w:w="2214" w:type="dxa"/>
          </w:tcPr>
          <w:p w14:paraId="4D741F7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p w14:paraId="7AE81788" w14:textId="77777777" w:rsidR="00141988" w:rsidRPr="00131394" w:rsidRDefault="00141988" w:rsidP="00141988">
            <w:pPr>
              <w:spacing w:line="259" w:lineRule="auto"/>
              <w:rPr>
                <w:rFonts w:ascii="Times New Roman" w:hAnsi="Times New Roman" w:cs="Times New Roman"/>
              </w:rPr>
            </w:pPr>
          </w:p>
        </w:tc>
        <w:tc>
          <w:tcPr>
            <w:tcW w:w="4282" w:type="dxa"/>
          </w:tcPr>
          <w:p w14:paraId="1727E491" w14:textId="3B2BB59C" w:rsidR="00141988" w:rsidRPr="00956357" w:rsidRDefault="00141988" w:rsidP="00141988">
            <w:pPr>
              <w:spacing w:line="259" w:lineRule="auto"/>
              <w:rPr>
                <w:rFonts w:ascii="Times New Roman" w:hAnsi="Times New Roman" w:cs="Times New Roman"/>
              </w:rPr>
            </w:pPr>
            <w:r w:rsidRPr="00956357">
              <w:rPr>
                <w:rFonts w:ascii="Times New Roman" w:hAnsi="Times New Roman" w:cs="Times New Roman"/>
              </w:rPr>
              <w:t>Magnetinis konstruktorių rinkinys, leidžiantis kurti įvairias figūras ir objektus iš ne mažiau kaip 400 spalvotų kaladėlių.</w:t>
            </w:r>
          </w:p>
          <w:p w14:paraId="6A9DB87C" w14:textId="707846F2"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lastRenderedPageBreak/>
              <w:t>Vienoje kaladėlėje turi būti ne mažiau 6 magnetai, kurių dėka turi būti galimybė kurti konstrukcijas pagal jau sukurtus konstrukcijų šablonus ar susikurti savo.</w:t>
            </w:r>
          </w:p>
        </w:tc>
        <w:tc>
          <w:tcPr>
            <w:tcW w:w="3089" w:type="dxa"/>
            <w:shd w:val="clear" w:color="auto" w:fill="C5E0B3" w:themeFill="accent6" w:themeFillTint="66"/>
          </w:tcPr>
          <w:p w14:paraId="3FBB6B14" w14:textId="7AA3C8B3" w:rsidR="00141988" w:rsidRPr="00131394" w:rsidRDefault="00141988" w:rsidP="00141988">
            <w:pPr>
              <w:rPr>
                <w:rFonts w:ascii="Times New Roman" w:hAnsi="Times New Roman" w:cs="Times New Roman"/>
              </w:rPr>
            </w:pPr>
            <w:r w:rsidRPr="00131394">
              <w:rPr>
                <w:rFonts w:ascii="Times New Roman" w:hAnsi="Times New Roman" w:cs="Times New Roman"/>
              </w:rPr>
              <w:lastRenderedPageBreak/>
              <w:t>Nepildoma*</w:t>
            </w:r>
          </w:p>
        </w:tc>
      </w:tr>
      <w:tr w:rsidR="00141988" w:rsidRPr="00131394" w14:paraId="7ECAEF03" w14:textId="77777777" w:rsidTr="00EC7544">
        <w:trPr>
          <w:trHeight w:val="341"/>
        </w:trPr>
        <w:tc>
          <w:tcPr>
            <w:tcW w:w="763" w:type="dxa"/>
          </w:tcPr>
          <w:p w14:paraId="046B954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26.3.</w:t>
            </w:r>
          </w:p>
        </w:tc>
        <w:tc>
          <w:tcPr>
            <w:tcW w:w="2214" w:type="dxa"/>
          </w:tcPr>
          <w:p w14:paraId="2E4B47F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Spalva</w:t>
            </w:r>
          </w:p>
        </w:tc>
        <w:tc>
          <w:tcPr>
            <w:tcW w:w="4282" w:type="dxa"/>
          </w:tcPr>
          <w:p w14:paraId="1914DA40" w14:textId="304A6EA3"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Turi būti ne mažiau 10 skirtingų spalvų.</w:t>
            </w:r>
          </w:p>
        </w:tc>
        <w:tc>
          <w:tcPr>
            <w:tcW w:w="3089" w:type="dxa"/>
            <w:shd w:val="clear" w:color="auto" w:fill="C5E0B3" w:themeFill="accent6" w:themeFillTint="66"/>
          </w:tcPr>
          <w:p w14:paraId="500584F8" w14:textId="01E15EE8"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5C8C379A" w14:textId="77777777" w:rsidTr="007807A6">
        <w:trPr>
          <w:trHeight w:val="285"/>
        </w:trPr>
        <w:tc>
          <w:tcPr>
            <w:tcW w:w="763" w:type="dxa"/>
          </w:tcPr>
          <w:p w14:paraId="4A404CE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26.4.</w:t>
            </w:r>
          </w:p>
        </w:tc>
        <w:tc>
          <w:tcPr>
            <w:tcW w:w="2214" w:type="dxa"/>
          </w:tcPr>
          <w:p w14:paraId="1FD2719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675D6302" w14:textId="5A42ACEF"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0,8 x 0,8 x 0,8 cm (± 0,2 cm).</w:t>
            </w:r>
          </w:p>
        </w:tc>
        <w:tc>
          <w:tcPr>
            <w:tcW w:w="3089" w:type="dxa"/>
          </w:tcPr>
          <w:p w14:paraId="04AC2ECE" w14:textId="0D27E822"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05B62613" w14:textId="77777777" w:rsidTr="00D75DE2">
        <w:trPr>
          <w:trHeight w:val="100"/>
        </w:trPr>
        <w:tc>
          <w:tcPr>
            <w:tcW w:w="10348" w:type="dxa"/>
            <w:gridSpan w:val="4"/>
            <w:shd w:val="clear" w:color="auto" w:fill="D9E2F3" w:themeFill="accent1" w:themeFillTint="33"/>
          </w:tcPr>
          <w:p w14:paraId="0A3DF394"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Vizualinis lietus – 1 vnt. </w:t>
            </w:r>
          </w:p>
        </w:tc>
      </w:tr>
      <w:tr w:rsidR="00141988" w:rsidRPr="00131394" w14:paraId="511B2A44" w14:textId="77777777" w:rsidTr="007807A6">
        <w:trPr>
          <w:trHeight w:val="274"/>
        </w:trPr>
        <w:tc>
          <w:tcPr>
            <w:tcW w:w="763" w:type="dxa"/>
          </w:tcPr>
          <w:p w14:paraId="37DF47F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27.1.</w:t>
            </w:r>
          </w:p>
        </w:tc>
        <w:tc>
          <w:tcPr>
            <w:tcW w:w="2214" w:type="dxa"/>
          </w:tcPr>
          <w:p w14:paraId="0BD7ECB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75A15EEE" w14:textId="2980DB38"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4AC3B59D" w14:textId="14F8F6AF"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35816F9" w14:textId="77777777" w:rsidTr="007807A6">
        <w:trPr>
          <w:trHeight w:val="274"/>
        </w:trPr>
        <w:tc>
          <w:tcPr>
            <w:tcW w:w="763" w:type="dxa"/>
          </w:tcPr>
          <w:p w14:paraId="1A31519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27.2.</w:t>
            </w:r>
          </w:p>
        </w:tc>
        <w:tc>
          <w:tcPr>
            <w:tcW w:w="2214" w:type="dxa"/>
          </w:tcPr>
          <w:p w14:paraId="7112D98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tcPr>
          <w:p w14:paraId="7B2EFBAF" w14:textId="0AD87E9F"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Cilindras, kurį apvertus</w:t>
            </w:r>
            <w:r>
              <w:rPr>
                <w:rFonts w:ascii="Times New Roman" w:hAnsi="Times New Roman" w:cs="Times New Roman"/>
              </w:rPr>
              <w:t xml:space="preserve"> </w:t>
            </w:r>
            <w:r w:rsidRPr="00131394">
              <w:rPr>
                <w:rFonts w:ascii="Times New Roman" w:hAnsi="Times New Roman" w:cs="Times New Roman"/>
              </w:rPr>
              <w:t>galima stebėti hipnotizuojantį besileidžiančių kamuoliukų procesą, kurio metu jie krenta per spalvotas pakopas ir sukuria raminantį, atpalaiduojantį lietaus garsą.</w:t>
            </w:r>
          </w:p>
        </w:tc>
        <w:tc>
          <w:tcPr>
            <w:tcW w:w="3089" w:type="dxa"/>
            <w:shd w:val="clear" w:color="auto" w:fill="C5E0B3" w:themeFill="accent6" w:themeFillTint="66"/>
          </w:tcPr>
          <w:p w14:paraId="547A4FE6" w14:textId="0AA51859"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14676375" w14:textId="77777777" w:rsidTr="007807A6">
        <w:trPr>
          <w:trHeight w:val="274"/>
        </w:trPr>
        <w:tc>
          <w:tcPr>
            <w:tcW w:w="763" w:type="dxa"/>
          </w:tcPr>
          <w:p w14:paraId="1576484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27.3.</w:t>
            </w:r>
          </w:p>
        </w:tc>
        <w:tc>
          <w:tcPr>
            <w:tcW w:w="2214" w:type="dxa"/>
          </w:tcPr>
          <w:p w14:paraId="75C0263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6786AB99" w14:textId="07700E92" w:rsidR="00141988" w:rsidRPr="00131394" w:rsidRDefault="00141988" w:rsidP="00141988">
            <w:pPr>
              <w:spacing w:line="259" w:lineRule="auto"/>
              <w:jc w:val="both"/>
              <w:rPr>
                <w:rFonts w:ascii="Times New Roman" w:hAnsi="Times New Roman" w:cs="Times New Roman"/>
              </w:rPr>
            </w:pPr>
            <w:r w:rsidRPr="00956357">
              <w:rPr>
                <w:rFonts w:ascii="Times New Roman" w:hAnsi="Times New Roman" w:cs="Times New Roman"/>
              </w:rPr>
              <w:t>Neturi būti papildomų</w:t>
            </w:r>
            <w:r w:rsidRPr="00131394">
              <w:rPr>
                <w:rFonts w:ascii="Times New Roman" w:hAnsi="Times New Roman" w:cs="Times New Roman"/>
              </w:rPr>
              <w:t xml:space="preserve"> maitinimo priemonių (baterijų, įkrovimo stotelių).</w:t>
            </w:r>
          </w:p>
        </w:tc>
        <w:tc>
          <w:tcPr>
            <w:tcW w:w="3089" w:type="dxa"/>
            <w:shd w:val="clear" w:color="auto" w:fill="C5E0B3" w:themeFill="accent6" w:themeFillTint="66"/>
          </w:tcPr>
          <w:p w14:paraId="3471FF99" w14:textId="777C3E1A"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27827CB1" w14:textId="77777777" w:rsidTr="007807A6">
        <w:trPr>
          <w:trHeight w:val="274"/>
        </w:trPr>
        <w:tc>
          <w:tcPr>
            <w:tcW w:w="763" w:type="dxa"/>
          </w:tcPr>
          <w:p w14:paraId="5D5F2EE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27.4.</w:t>
            </w:r>
          </w:p>
        </w:tc>
        <w:tc>
          <w:tcPr>
            <w:tcW w:w="2214" w:type="dxa"/>
          </w:tcPr>
          <w:p w14:paraId="27985FD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1BA18CDB" w14:textId="1EE799E0"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38 x 5 cm (±0,5 cm).</w:t>
            </w:r>
          </w:p>
        </w:tc>
        <w:tc>
          <w:tcPr>
            <w:tcW w:w="3089" w:type="dxa"/>
          </w:tcPr>
          <w:p w14:paraId="1FA5678E" w14:textId="4C95415A"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D916A6B" w14:textId="77777777" w:rsidTr="00D75DE2">
        <w:trPr>
          <w:trHeight w:val="274"/>
        </w:trPr>
        <w:tc>
          <w:tcPr>
            <w:tcW w:w="10348" w:type="dxa"/>
            <w:gridSpan w:val="4"/>
            <w:shd w:val="clear" w:color="auto" w:fill="D9E2F3" w:themeFill="accent1" w:themeFillTint="33"/>
          </w:tcPr>
          <w:p w14:paraId="53F65E6D"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Vibruojanti gyvatė – 1 vnt. </w:t>
            </w:r>
          </w:p>
        </w:tc>
      </w:tr>
      <w:tr w:rsidR="00141988" w:rsidRPr="00131394" w14:paraId="799F7B7E" w14:textId="77777777" w:rsidTr="007807A6">
        <w:trPr>
          <w:trHeight w:val="274"/>
        </w:trPr>
        <w:tc>
          <w:tcPr>
            <w:tcW w:w="763" w:type="dxa"/>
          </w:tcPr>
          <w:p w14:paraId="3EAC572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28.1.</w:t>
            </w:r>
          </w:p>
        </w:tc>
        <w:tc>
          <w:tcPr>
            <w:tcW w:w="2214" w:type="dxa"/>
          </w:tcPr>
          <w:p w14:paraId="7498233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0B8B1F91" w14:textId="0C19340E"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346AE74" w14:textId="325ADD14"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AD6687A" w14:textId="77777777" w:rsidTr="007807A6">
        <w:trPr>
          <w:trHeight w:val="274"/>
        </w:trPr>
        <w:tc>
          <w:tcPr>
            <w:tcW w:w="763" w:type="dxa"/>
          </w:tcPr>
          <w:p w14:paraId="76518B9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28.2.</w:t>
            </w:r>
          </w:p>
        </w:tc>
        <w:tc>
          <w:tcPr>
            <w:tcW w:w="2214" w:type="dxa"/>
          </w:tcPr>
          <w:p w14:paraId="3164A1E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Paskirtis</w:t>
            </w:r>
          </w:p>
        </w:tc>
        <w:tc>
          <w:tcPr>
            <w:tcW w:w="4282" w:type="dxa"/>
          </w:tcPr>
          <w:p w14:paraId="7CA30AFA" w14:textId="0C1D31C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Vibruojanti ir besilankstanti gyvatė, skirta stimuliuoti </w:t>
            </w:r>
            <w:proofErr w:type="spellStart"/>
            <w:r w:rsidRPr="00131394">
              <w:rPr>
                <w:rFonts w:ascii="Times New Roman" w:hAnsi="Times New Roman" w:cs="Times New Roman"/>
              </w:rPr>
              <w:t>propriocepcinius</w:t>
            </w:r>
            <w:proofErr w:type="spellEnd"/>
            <w:r w:rsidRPr="00131394">
              <w:rPr>
                <w:rFonts w:ascii="Times New Roman" w:hAnsi="Times New Roman" w:cs="Times New Roman"/>
              </w:rPr>
              <w:t xml:space="preserve"> pojūčius.</w:t>
            </w:r>
          </w:p>
        </w:tc>
        <w:tc>
          <w:tcPr>
            <w:tcW w:w="3089" w:type="dxa"/>
            <w:shd w:val="clear" w:color="auto" w:fill="C5E0B3" w:themeFill="accent6" w:themeFillTint="66"/>
          </w:tcPr>
          <w:p w14:paraId="15E91BA6" w14:textId="59235B9B"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EF28EF1" w14:textId="77777777" w:rsidTr="00EC7544">
        <w:trPr>
          <w:trHeight w:val="274"/>
        </w:trPr>
        <w:tc>
          <w:tcPr>
            <w:tcW w:w="763" w:type="dxa"/>
          </w:tcPr>
          <w:p w14:paraId="7E72DA7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28.3.</w:t>
            </w:r>
          </w:p>
        </w:tc>
        <w:tc>
          <w:tcPr>
            <w:tcW w:w="2214" w:type="dxa"/>
          </w:tcPr>
          <w:p w14:paraId="1735339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Paviršius</w:t>
            </w:r>
          </w:p>
        </w:tc>
        <w:tc>
          <w:tcPr>
            <w:tcW w:w="4282" w:type="dxa"/>
          </w:tcPr>
          <w:p w14:paraId="6F0938FD" w14:textId="67EEE72F"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Turi būti galimybė pasirinkti skirtingus gyvatės paviršius: lygų arba su briaunomis.</w:t>
            </w:r>
          </w:p>
        </w:tc>
        <w:tc>
          <w:tcPr>
            <w:tcW w:w="3089" w:type="dxa"/>
            <w:shd w:val="clear" w:color="auto" w:fill="C5E0B3" w:themeFill="accent6" w:themeFillTint="66"/>
          </w:tcPr>
          <w:p w14:paraId="4FDC3BE5" w14:textId="6B55DA53"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7B63C041" w14:textId="77777777" w:rsidTr="00EC7544">
        <w:trPr>
          <w:trHeight w:val="274"/>
        </w:trPr>
        <w:tc>
          <w:tcPr>
            <w:tcW w:w="763" w:type="dxa"/>
          </w:tcPr>
          <w:p w14:paraId="4A6289B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28.4.</w:t>
            </w:r>
          </w:p>
        </w:tc>
        <w:tc>
          <w:tcPr>
            <w:tcW w:w="2214" w:type="dxa"/>
          </w:tcPr>
          <w:p w14:paraId="414A2D5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Spalva</w:t>
            </w:r>
          </w:p>
        </w:tc>
        <w:tc>
          <w:tcPr>
            <w:tcW w:w="4282" w:type="dxa"/>
          </w:tcPr>
          <w:p w14:paraId="55BA1FBF" w14:textId="3EB8581F" w:rsidR="00141988" w:rsidRPr="00956357" w:rsidRDefault="00141988" w:rsidP="00141988">
            <w:pPr>
              <w:spacing w:line="259" w:lineRule="auto"/>
              <w:jc w:val="both"/>
              <w:rPr>
                <w:rFonts w:ascii="Times New Roman" w:hAnsi="Times New Roman" w:cs="Times New Roman"/>
              </w:rPr>
            </w:pPr>
            <w:r w:rsidRPr="00956357">
              <w:rPr>
                <w:rFonts w:ascii="Times New Roman" w:hAnsi="Times New Roman" w:cs="Times New Roman"/>
              </w:rPr>
              <w:t>Turi būti galimybė rinktis iš ne mažiau 3 spalvų.</w:t>
            </w:r>
          </w:p>
        </w:tc>
        <w:tc>
          <w:tcPr>
            <w:tcW w:w="3089" w:type="dxa"/>
            <w:shd w:val="clear" w:color="auto" w:fill="C5E0B3" w:themeFill="accent6" w:themeFillTint="66"/>
          </w:tcPr>
          <w:p w14:paraId="6060C49E" w14:textId="6371FB81"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0CB6EB6A" w14:textId="77777777" w:rsidTr="007807A6">
        <w:trPr>
          <w:trHeight w:val="274"/>
        </w:trPr>
        <w:tc>
          <w:tcPr>
            <w:tcW w:w="763" w:type="dxa"/>
          </w:tcPr>
          <w:p w14:paraId="3CD37C2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28.5.</w:t>
            </w:r>
          </w:p>
        </w:tc>
        <w:tc>
          <w:tcPr>
            <w:tcW w:w="2214" w:type="dxa"/>
          </w:tcPr>
          <w:p w14:paraId="184F4F8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35AA6940" w14:textId="08263BB1"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C.</w:t>
            </w:r>
          </w:p>
        </w:tc>
        <w:tc>
          <w:tcPr>
            <w:tcW w:w="3089" w:type="dxa"/>
            <w:shd w:val="clear" w:color="auto" w:fill="C5E0B3" w:themeFill="accent6" w:themeFillTint="66"/>
          </w:tcPr>
          <w:p w14:paraId="65947E1C" w14:textId="3C7E1F40"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54B2F11" w14:textId="77777777" w:rsidTr="007807A6">
        <w:trPr>
          <w:trHeight w:val="274"/>
        </w:trPr>
        <w:tc>
          <w:tcPr>
            <w:tcW w:w="763" w:type="dxa"/>
          </w:tcPr>
          <w:p w14:paraId="607202E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28.6.</w:t>
            </w:r>
          </w:p>
        </w:tc>
        <w:tc>
          <w:tcPr>
            <w:tcW w:w="2214" w:type="dxa"/>
          </w:tcPr>
          <w:p w14:paraId="10E6E12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458E267" w14:textId="6F17B01A"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Ilgis 120 cm (±2 cm).</w:t>
            </w:r>
          </w:p>
        </w:tc>
        <w:tc>
          <w:tcPr>
            <w:tcW w:w="3089" w:type="dxa"/>
          </w:tcPr>
          <w:p w14:paraId="60F22A3C" w14:textId="50323CFF"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32005196" w14:textId="77777777" w:rsidTr="00D75DE2">
        <w:trPr>
          <w:trHeight w:val="274"/>
        </w:trPr>
        <w:tc>
          <w:tcPr>
            <w:tcW w:w="10348" w:type="dxa"/>
            <w:gridSpan w:val="4"/>
            <w:shd w:val="clear" w:color="auto" w:fill="D9E2F3" w:themeFill="accent1" w:themeFillTint="33"/>
          </w:tcPr>
          <w:p w14:paraId="70596EE6"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Pianinas – kilimas – 1 vnt. </w:t>
            </w:r>
          </w:p>
        </w:tc>
      </w:tr>
      <w:tr w:rsidR="00141988" w:rsidRPr="00131394" w14:paraId="04A69C28" w14:textId="77777777" w:rsidTr="007807A6">
        <w:trPr>
          <w:trHeight w:val="274"/>
        </w:trPr>
        <w:tc>
          <w:tcPr>
            <w:tcW w:w="763" w:type="dxa"/>
          </w:tcPr>
          <w:p w14:paraId="5146ADD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29.1.</w:t>
            </w:r>
          </w:p>
        </w:tc>
        <w:tc>
          <w:tcPr>
            <w:tcW w:w="2214" w:type="dxa"/>
          </w:tcPr>
          <w:p w14:paraId="1F884D2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B058E0A" w14:textId="791D5D5D"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F26F58B" w14:textId="0E29E639"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D738465" w14:textId="77777777" w:rsidTr="007807A6">
        <w:trPr>
          <w:trHeight w:val="274"/>
        </w:trPr>
        <w:tc>
          <w:tcPr>
            <w:tcW w:w="763" w:type="dxa"/>
          </w:tcPr>
          <w:p w14:paraId="06C1690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29.2.</w:t>
            </w:r>
          </w:p>
        </w:tc>
        <w:tc>
          <w:tcPr>
            <w:tcW w:w="2214" w:type="dxa"/>
          </w:tcPr>
          <w:p w14:paraId="44E6D16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1D7724DD" w14:textId="7777777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Pianinas-kilimas — tai muzikos instrumento imitacija, su kuria galima mokytis groti tarsi įprastu pianinu.</w:t>
            </w:r>
          </w:p>
          <w:p w14:paraId="7ECDE5C2" w14:textId="32D6AB81"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Į komplektą </w:t>
            </w:r>
            <w:r w:rsidRPr="00652905">
              <w:rPr>
                <w:rFonts w:ascii="Times New Roman" w:hAnsi="Times New Roman" w:cs="Times New Roman"/>
              </w:rPr>
              <w:t>turi įeiti</w:t>
            </w:r>
            <w:r w:rsidRPr="00131394">
              <w:rPr>
                <w:rFonts w:ascii="Times New Roman" w:hAnsi="Times New Roman" w:cs="Times New Roman"/>
              </w:rPr>
              <w:t xml:space="preserve"> :</w:t>
            </w:r>
          </w:p>
          <w:p w14:paraId="3BF43B83" w14:textId="77777777" w:rsidR="00141988" w:rsidRPr="00131394" w:rsidRDefault="00141988" w:rsidP="00141988">
            <w:pPr>
              <w:numPr>
                <w:ilvl w:val="0"/>
                <w:numId w:val="11"/>
              </w:numPr>
              <w:spacing w:line="259" w:lineRule="auto"/>
              <w:ind w:left="180" w:hanging="180"/>
              <w:jc w:val="both"/>
              <w:rPr>
                <w:rFonts w:ascii="Times New Roman" w:hAnsi="Times New Roman" w:cs="Times New Roman"/>
              </w:rPr>
            </w:pPr>
            <w:r w:rsidRPr="00131394">
              <w:rPr>
                <w:rFonts w:ascii="Times New Roman" w:hAnsi="Times New Roman" w:cs="Times New Roman"/>
              </w:rPr>
              <w:t>Ne mažiau nei 24 lietimui jautrūs klavišai.</w:t>
            </w:r>
          </w:p>
          <w:p w14:paraId="239BEA22" w14:textId="77777777" w:rsidR="00141988" w:rsidRPr="00131394" w:rsidRDefault="00141988" w:rsidP="00141988">
            <w:pPr>
              <w:numPr>
                <w:ilvl w:val="0"/>
                <w:numId w:val="4"/>
              </w:numPr>
              <w:spacing w:line="259" w:lineRule="auto"/>
              <w:ind w:left="180" w:hanging="180"/>
              <w:jc w:val="both"/>
              <w:rPr>
                <w:rFonts w:ascii="Times New Roman" w:hAnsi="Times New Roman" w:cs="Times New Roman"/>
              </w:rPr>
            </w:pPr>
            <w:r w:rsidRPr="00131394">
              <w:rPr>
                <w:rFonts w:ascii="Times New Roman" w:hAnsi="Times New Roman" w:cs="Times New Roman"/>
              </w:rPr>
              <w:t>Ne mažiau nei 8 instrumentų garsai.</w:t>
            </w:r>
          </w:p>
          <w:p w14:paraId="0D0B4427" w14:textId="2F71D027" w:rsidR="00141988" w:rsidRPr="00131394" w:rsidRDefault="00141988" w:rsidP="00141988">
            <w:pPr>
              <w:numPr>
                <w:ilvl w:val="0"/>
                <w:numId w:val="4"/>
              </w:numPr>
              <w:spacing w:line="259" w:lineRule="auto"/>
              <w:ind w:left="180" w:hanging="180"/>
              <w:jc w:val="both"/>
              <w:rPr>
                <w:rFonts w:ascii="Times New Roman" w:hAnsi="Times New Roman" w:cs="Times New Roman"/>
              </w:rPr>
            </w:pPr>
            <w:r w:rsidRPr="00131394">
              <w:rPr>
                <w:rFonts w:ascii="Times New Roman" w:hAnsi="Times New Roman" w:cs="Times New Roman"/>
              </w:rPr>
              <w:t>Ne mažiau 6 dainų kortelės.</w:t>
            </w:r>
          </w:p>
        </w:tc>
        <w:tc>
          <w:tcPr>
            <w:tcW w:w="3089" w:type="dxa"/>
          </w:tcPr>
          <w:p w14:paraId="04424591" w14:textId="7871DFF6"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2219B8F" w14:textId="77777777" w:rsidTr="007807A6">
        <w:trPr>
          <w:trHeight w:val="274"/>
        </w:trPr>
        <w:tc>
          <w:tcPr>
            <w:tcW w:w="763" w:type="dxa"/>
          </w:tcPr>
          <w:p w14:paraId="53AB03C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29.3.</w:t>
            </w:r>
          </w:p>
        </w:tc>
        <w:tc>
          <w:tcPr>
            <w:tcW w:w="2214" w:type="dxa"/>
          </w:tcPr>
          <w:p w14:paraId="62BD21D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Režimai</w:t>
            </w:r>
          </w:p>
        </w:tc>
        <w:tc>
          <w:tcPr>
            <w:tcW w:w="4282" w:type="dxa"/>
          </w:tcPr>
          <w:p w14:paraId="0CC81D8F" w14:textId="2AD77EF0"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Įrašymo ir atkūrimo režimas.</w:t>
            </w:r>
          </w:p>
        </w:tc>
        <w:tc>
          <w:tcPr>
            <w:tcW w:w="3089" w:type="dxa"/>
            <w:shd w:val="clear" w:color="auto" w:fill="C5E0B3" w:themeFill="accent6" w:themeFillTint="66"/>
          </w:tcPr>
          <w:p w14:paraId="7422B25D" w14:textId="56D34DA0"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0E331D78" w14:textId="77777777" w:rsidTr="007807A6">
        <w:trPr>
          <w:trHeight w:val="274"/>
        </w:trPr>
        <w:tc>
          <w:tcPr>
            <w:tcW w:w="763" w:type="dxa"/>
          </w:tcPr>
          <w:p w14:paraId="0E59ADD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29.4.</w:t>
            </w:r>
          </w:p>
        </w:tc>
        <w:tc>
          <w:tcPr>
            <w:tcW w:w="2214" w:type="dxa"/>
          </w:tcPr>
          <w:p w14:paraId="216FED4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5DEF59AB" w14:textId="7807B936"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AA.</w:t>
            </w:r>
          </w:p>
        </w:tc>
        <w:tc>
          <w:tcPr>
            <w:tcW w:w="3089" w:type="dxa"/>
            <w:shd w:val="clear" w:color="auto" w:fill="C5E0B3" w:themeFill="accent6" w:themeFillTint="66"/>
          </w:tcPr>
          <w:p w14:paraId="424FE5E3" w14:textId="51E2CA79"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2A61CD89" w14:textId="77777777" w:rsidTr="007807A6">
        <w:trPr>
          <w:trHeight w:val="274"/>
        </w:trPr>
        <w:tc>
          <w:tcPr>
            <w:tcW w:w="763" w:type="dxa"/>
          </w:tcPr>
          <w:p w14:paraId="59FE3C9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29.5.</w:t>
            </w:r>
          </w:p>
        </w:tc>
        <w:tc>
          <w:tcPr>
            <w:tcW w:w="2214" w:type="dxa"/>
          </w:tcPr>
          <w:p w14:paraId="0966547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35C2AE73" w14:textId="0BD3A6D1"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178 x 79 cm (± 2 cm).</w:t>
            </w:r>
          </w:p>
        </w:tc>
        <w:tc>
          <w:tcPr>
            <w:tcW w:w="3089" w:type="dxa"/>
          </w:tcPr>
          <w:p w14:paraId="08AB301F" w14:textId="4ED9A208"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556C2B45" w14:textId="77777777" w:rsidTr="00D75DE2">
        <w:trPr>
          <w:trHeight w:val="274"/>
        </w:trPr>
        <w:tc>
          <w:tcPr>
            <w:tcW w:w="10348" w:type="dxa"/>
            <w:gridSpan w:val="4"/>
            <w:shd w:val="clear" w:color="auto" w:fill="D9E2F3" w:themeFill="accent1" w:themeFillTint="33"/>
          </w:tcPr>
          <w:p w14:paraId="0516C40F"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Šviečianti pagalvė – 1 vnt. </w:t>
            </w:r>
          </w:p>
        </w:tc>
      </w:tr>
      <w:tr w:rsidR="00141988" w:rsidRPr="00131394" w14:paraId="68533310" w14:textId="77777777" w:rsidTr="007807A6">
        <w:trPr>
          <w:trHeight w:val="274"/>
        </w:trPr>
        <w:tc>
          <w:tcPr>
            <w:tcW w:w="763" w:type="dxa"/>
          </w:tcPr>
          <w:p w14:paraId="31C4DC4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30.1.</w:t>
            </w:r>
          </w:p>
        </w:tc>
        <w:tc>
          <w:tcPr>
            <w:tcW w:w="2214" w:type="dxa"/>
          </w:tcPr>
          <w:p w14:paraId="6843139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705451FD" w14:textId="11296963"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6DDA3C96" w14:textId="3494E31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7537DAD" w14:textId="77777777" w:rsidTr="007807A6">
        <w:trPr>
          <w:trHeight w:val="274"/>
        </w:trPr>
        <w:tc>
          <w:tcPr>
            <w:tcW w:w="763" w:type="dxa"/>
          </w:tcPr>
          <w:p w14:paraId="5ADACE4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30.2.</w:t>
            </w:r>
          </w:p>
        </w:tc>
        <w:tc>
          <w:tcPr>
            <w:tcW w:w="2214" w:type="dxa"/>
          </w:tcPr>
          <w:p w14:paraId="1728F92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19EB01D8" w14:textId="6E576CE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Šviečianti pagalvė, kurioje po minkštu pliušiniu baltos spalvos užvalkalu yra įtaisyti šviesos diodai, kurie skleidžia besikeičiančias spalvas.</w:t>
            </w:r>
          </w:p>
        </w:tc>
        <w:tc>
          <w:tcPr>
            <w:tcW w:w="3089" w:type="dxa"/>
            <w:shd w:val="clear" w:color="auto" w:fill="C5E0B3" w:themeFill="accent6" w:themeFillTint="66"/>
          </w:tcPr>
          <w:p w14:paraId="67B2898B" w14:textId="672DA829"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6FE4F4B5" w14:textId="77777777" w:rsidTr="007807A6">
        <w:trPr>
          <w:trHeight w:val="274"/>
        </w:trPr>
        <w:tc>
          <w:tcPr>
            <w:tcW w:w="763" w:type="dxa"/>
          </w:tcPr>
          <w:p w14:paraId="69092A1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30.3.</w:t>
            </w:r>
          </w:p>
        </w:tc>
        <w:tc>
          <w:tcPr>
            <w:tcW w:w="2214" w:type="dxa"/>
          </w:tcPr>
          <w:p w14:paraId="1F9FAE5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Išjungimas/įjungimas</w:t>
            </w:r>
          </w:p>
        </w:tc>
        <w:tc>
          <w:tcPr>
            <w:tcW w:w="4282" w:type="dxa"/>
          </w:tcPr>
          <w:p w14:paraId="4BEEE843" w14:textId="3BF57B0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Švelniai palietus.</w:t>
            </w:r>
          </w:p>
        </w:tc>
        <w:tc>
          <w:tcPr>
            <w:tcW w:w="3089" w:type="dxa"/>
            <w:shd w:val="clear" w:color="auto" w:fill="C5E0B3" w:themeFill="accent6" w:themeFillTint="66"/>
          </w:tcPr>
          <w:p w14:paraId="27512AD5" w14:textId="3FB05AEA"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6E628628" w14:textId="77777777" w:rsidTr="00611CB5">
        <w:trPr>
          <w:trHeight w:val="274"/>
        </w:trPr>
        <w:tc>
          <w:tcPr>
            <w:tcW w:w="763" w:type="dxa"/>
          </w:tcPr>
          <w:p w14:paraId="3D8CC0F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30.4.</w:t>
            </w:r>
          </w:p>
        </w:tc>
        <w:tc>
          <w:tcPr>
            <w:tcW w:w="2214" w:type="dxa"/>
          </w:tcPr>
          <w:p w14:paraId="5BD364E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Užvalkalas</w:t>
            </w:r>
          </w:p>
        </w:tc>
        <w:tc>
          <w:tcPr>
            <w:tcW w:w="4282" w:type="dxa"/>
          </w:tcPr>
          <w:p w14:paraId="57D39D7B" w14:textId="1D2D56CE" w:rsidR="00141988" w:rsidRPr="00131394" w:rsidRDefault="00141988" w:rsidP="00141988">
            <w:pPr>
              <w:spacing w:line="259" w:lineRule="auto"/>
              <w:jc w:val="both"/>
              <w:rPr>
                <w:rFonts w:ascii="Times New Roman" w:hAnsi="Times New Roman" w:cs="Times New Roman"/>
              </w:rPr>
            </w:pPr>
            <w:r w:rsidRPr="00956357">
              <w:rPr>
                <w:rFonts w:ascii="Times New Roman" w:hAnsi="Times New Roman" w:cs="Times New Roman"/>
              </w:rPr>
              <w:t>Turi būti galimybė nuimti.</w:t>
            </w:r>
          </w:p>
        </w:tc>
        <w:tc>
          <w:tcPr>
            <w:tcW w:w="3089" w:type="dxa"/>
            <w:shd w:val="clear" w:color="auto" w:fill="C5E0B3" w:themeFill="accent6" w:themeFillTint="66"/>
          </w:tcPr>
          <w:p w14:paraId="6C4D592A" w14:textId="78E233F5"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1CBBE4A" w14:textId="77777777" w:rsidTr="007807A6">
        <w:trPr>
          <w:trHeight w:val="274"/>
        </w:trPr>
        <w:tc>
          <w:tcPr>
            <w:tcW w:w="763" w:type="dxa"/>
          </w:tcPr>
          <w:p w14:paraId="54C1ADE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30.5.</w:t>
            </w:r>
          </w:p>
        </w:tc>
        <w:tc>
          <w:tcPr>
            <w:tcW w:w="2214" w:type="dxa"/>
          </w:tcPr>
          <w:p w14:paraId="253A77F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4F19769B" w14:textId="00D40F0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AA.</w:t>
            </w:r>
          </w:p>
        </w:tc>
        <w:tc>
          <w:tcPr>
            <w:tcW w:w="3089" w:type="dxa"/>
            <w:shd w:val="clear" w:color="auto" w:fill="C5E0B3" w:themeFill="accent6" w:themeFillTint="66"/>
          </w:tcPr>
          <w:p w14:paraId="1EE7E869" w14:textId="06DCFEF5"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3A6CF9E1" w14:textId="77777777" w:rsidTr="007807A6">
        <w:trPr>
          <w:trHeight w:val="274"/>
        </w:trPr>
        <w:tc>
          <w:tcPr>
            <w:tcW w:w="763" w:type="dxa"/>
          </w:tcPr>
          <w:p w14:paraId="404FF4E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30.6.</w:t>
            </w:r>
          </w:p>
        </w:tc>
        <w:tc>
          <w:tcPr>
            <w:tcW w:w="2214" w:type="dxa"/>
          </w:tcPr>
          <w:p w14:paraId="5673EBF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3830EBC1" w14:textId="50E547D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35 x 35 cm (± 2 cm).</w:t>
            </w:r>
          </w:p>
        </w:tc>
        <w:tc>
          <w:tcPr>
            <w:tcW w:w="3089" w:type="dxa"/>
          </w:tcPr>
          <w:p w14:paraId="47D11059" w14:textId="6BACD73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C436C9A" w14:textId="77777777" w:rsidTr="00D75DE2">
        <w:trPr>
          <w:trHeight w:val="274"/>
        </w:trPr>
        <w:tc>
          <w:tcPr>
            <w:tcW w:w="10348" w:type="dxa"/>
            <w:gridSpan w:val="4"/>
            <w:shd w:val="clear" w:color="auto" w:fill="D9E2F3" w:themeFill="accent1" w:themeFillTint="33"/>
          </w:tcPr>
          <w:p w14:paraId="01BAF486"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Rankiniai varpeliai – 1 </w:t>
            </w:r>
            <w:proofErr w:type="spellStart"/>
            <w:r w:rsidRPr="00131394">
              <w:rPr>
                <w:rFonts w:ascii="Times New Roman" w:hAnsi="Times New Roman" w:cs="Times New Roman"/>
                <w:b/>
                <w:bCs/>
              </w:rPr>
              <w:t>kompl</w:t>
            </w:r>
            <w:proofErr w:type="spellEnd"/>
            <w:r w:rsidRPr="00131394">
              <w:rPr>
                <w:rFonts w:ascii="Times New Roman" w:hAnsi="Times New Roman" w:cs="Times New Roman"/>
                <w:b/>
                <w:bCs/>
              </w:rPr>
              <w:t xml:space="preserve">. </w:t>
            </w:r>
          </w:p>
        </w:tc>
      </w:tr>
      <w:tr w:rsidR="00141988" w:rsidRPr="00131394" w14:paraId="409A85ED" w14:textId="77777777" w:rsidTr="007807A6">
        <w:trPr>
          <w:trHeight w:val="274"/>
        </w:trPr>
        <w:tc>
          <w:tcPr>
            <w:tcW w:w="763" w:type="dxa"/>
          </w:tcPr>
          <w:p w14:paraId="41AA4B6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31.1.</w:t>
            </w:r>
          </w:p>
        </w:tc>
        <w:tc>
          <w:tcPr>
            <w:tcW w:w="2214" w:type="dxa"/>
          </w:tcPr>
          <w:p w14:paraId="3D1C92B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0C34D1C5" w14:textId="26B740F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616025E4" w14:textId="3A85A843"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36253E5" w14:textId="77777777" w:rsidTr="007807A6">
        <w:trPr>
          <w:trHeight w:val="274"/>
        </w:trPr>
        <w:tc>
          <w:tcPr>
            <w:tcW w:w="763" w:type="dxa"/>
          </w:tcPr>
          <w:p w14:paraId="0310B6B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31.2.</w:t>
            </w:r>
          </w:p>
        </w:tc>
        <w:tc>
          <w:tcPr>
            <w:tcW w:w="2214" w:type="dxa"/>
          </w:tcPr>
          <w:p w14:paraId="333EF16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64DE9005" w14:textId="4863F246" w:rsidR="00141988" w:rsidRPr="00956357"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Komplekte </w:t>
            </w:r>
            <w:r w:rsidRPr="00956357">
              <w:rPr>
                <w:rFonts w:ascii="Times New Roman" w:hAnsi="Times New Roman" w:cs="Times New Roman"/>
              </w:rPr>
              <w:t xml:space="preserve">turi būti 8 garsų varpeliai, kurie skleidžia skirtingą toną, turi skirtingą spalvą bei yra pažymėti skirtingomis raidėmis. Kiekviena raidė reiškia kokią natą atitinka skleidžiamas garsas. </w:t>
            </w:r>
          </w:p>
          <w:p w14:paraId="34FCD261" w14:textId="4948084D" w:rsidR="00141988" w:rsidRPr="00131394" w:rsidRDefault="00141988" w:rsidP="00141988">
            <w:pPr>
              <w:spacing w:line="259" w:lineRule="auto"/>
              <w:jc w:val="both"/>
              <w:rPr>
                <w:rFonts w:ascii="Times New Roman" w:hAnsi="Times New Roman" w:cs="Times New Roman"/>
              </w:rPr>
            </w:pPr>
            <w:r w:rsidRPr="00956357">
              <w:rPr>
                <w:rFonts w:ascii="Times New Roman" w:hAnsi="Times New Roman" w:cs="Times New Roman"/>
              </w:rPr>
              <w:t>Komplekte turi būti instrukcija</w:t>
            </w:r>
            <w:r w:rsidRPr="00131394">
              <w:rPr>
                <w:rFonts w:ascii="Times New Roman" w:hAnsi="Times New Roman" w:cs="Times New Roman"/>
              </w:rPr>
              <w:t xml:space="preserve"> kaip groti paprastas melodijas.</w:t>
            </w:r>
          </w:p>
        </w:tc>
        <w:tc>
          <w:tcPr>
            <w:tcW w:w="3089" w:type="dxa"/>
            <w:shd w:val="clear" w:color="auto" w:fill="C5E0B3" w:themeFill="accent6" w:themeFillTint="66"/>
          </w:tcPr>
          <w:p w14:paraId="621FA74E" w14:textId="4ED0ACDD"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53B1634E" w14:textId="77777777" w:rsidTr="007807A6">
        <w:trPr>
          <w:trHeight w:val="274"/>
        </w:trPr>
        <w:tc>
          <w:tcPr>
            <w:tcW w:w="763" w:type="dxa"/>
          </w:tcPr>
          <w:p w14:paraId="1E395C0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31.3.</w:t>
            </w:r>
          </w:p>
        </w:tc>
        <w:tc>
          <w:tcPr>
            <w:tcW w:w="2214" w:type="dxa"/>
          </w:tcPr>
          <w:p w14:paraId="198B1D6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8F2E09E" w14:textId="41A33710"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14 cm (± 1 cm).</w:t>
            </w:r>
          </w:p>
        </w:tc>
        <w:tc>
          <w:tcPr>
            <w:tcW w:w="3089" w:type="dxa"/>
          </w:tcPr>
          <w:p w14:paraId="689FC0B9" w14:textId="59BD25E7"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2025F92" w14:textId="77777777" w:rsidTr="00D75DE2">
        <w:trPr>
          <w:trHeight w:val="274"/>
        </w:trPr>
        <w:tc>
          <w:tcPr>
            <w:tcW w:w="10348" w:type="dxa"/>
            <w:gridSpan w:val="4"/>
            <w:shd w:val="clear" w:color="auto" w:fill="D9E2F3" w:themeFill="accent1" w:themeFillTint="33"/>
          </w:tcPr>
          <w:p w14:paraId="573B88F7"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lastRenderedPageBreak/>
              <w:t xml:space="preserve">Vibruojantis cilindras su gumbeliais – 1 vnt. </w:t>
            </w:r>
          </w:p>
        </w:tc>
      </w:tr>
      <w:tr w:rsidR="00141988" w:rsidRPr="00131394" w14:paraId="026925A7" w14:textId="77777777" w:rsidTr="007807A6">
        <w:trPr>
          <w:trHeight w:val="274"/>
        </w:trPr>
        <w:tc>
          <w:tcPr>
            <w:tcW w:w="763" w:type="dxa"/>
          </w:tcPr>
          <w:p w14:paraId="501936D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32.1.</w:t>
            </w:r>
          </w:p>
        </w:tc>
        <w:tc>
          <w:tcPr>
            <w:tcW w:w="2214" w:type="dxa"/>
          </w:tcPr>
          <w:p w14:paraId="72597E9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6E595DCF" w14:textId="5A82B33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570C602" w14:textId="2CB7751A"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F71E5B7" w14:textId="77777777" w:rsidTr="007807A6">
        <w:trPr>
          <w:trHeight w:val="274"/>
        </w:trPr>
        <w:tc>
          <w:tcPr>
            <w:tcW w:w="763" w:type="dxa"/>
          </w:tcPr>
          <w:p w14:paraId="16D632F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32.2.</w:t>
            </w:r>
          </w:p>
        </w:tc>
        <w:tc>
          <w:tcPr>
            <w:tcW w:w="2214" w:type="dxa"/>
          </w:tcPr>
          <w:p w14:paraId="326CEEA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Automatinis išsijungimas</w:t>
            </w:r>
          </w:p>
        </w:tc>
        <w:tc>
          <w:tcPr>
            <w:tcW w:w="4282" w:type="dxa"/>
          </w:tcPr>
          <w:p w14:paraId="180CD98F" w14:textId="45632E58"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Automatiškai išsijungia po 15 min.</w:t>
            </w:r>
          </w:p>
        </w:tc>
        <w:tc>
          <w:tcPr>
            <w:tcW w:w="3089" w:type="dxa"/>
            <w:shd w:val="clear" w:color="auto" w:fill="C5E0B3" w:themeFill="accent6" w:themeFillTint="66"/>
          </w:tcPr>
          <w:p w14:paraId="400308B5" w14:textId="3C0B43AF"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06BDCE95" w14:textId="77777777" w:rsidTr="00611CB5">
        <w:trPr>
          <w:trHeight w:val="274"/>
        </w:trPr>
        <w:tc>
          <w:tcPr>
            <w:tcW w:w="763" w:type="dxa"/>
          </w:tcPr>
          <w:p w14:paraId="5F866EC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32.3.</w:t>
            </w:r>
          </w:p>
        </w:tc>
        <w:tc>
          <w:tcPr>
            <w:tcW w:w="2214" w:type="dxa"/>
          </w:tcPr>
          <w:p w14:paraId="4354A53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Vibravimo intensyvumo lygiai</w:t>
            </w:r>
          </w:p>
        </w:tc>
        <w:tc>
          <w:tcPr>
            <w:tcW w:w="4282" w:type="dxa"/>
          </w:tcPr>
          <w:p w14:paraId="21529EB9" w14:textId="56D1F99D"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Turi ne mažiau nei 4 skirtingus vibravimo intensyvumo lygius.</w:t>
            </w:r>
          </w:p>
        </w:tc>
        <w:tc>
          <w:tcPr>
            <w:tcW w:w="3089" w:type="dxa"/>
            <w:shd w:val="clear" w:color="auto" w:fill="C5E0B3" w:themeFill="accent6" w:themeFillTint="66"/>
          </w:tcPr>
          <w:p w14:paraId="799FE915" w14:textId="4C8F5655"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1865110A" w14:textId="77777777" w:rsidTr="007807A6">
        <w:trPr>
          <w:trHeight w:val="274"/>
        </w:trPr>
        <w:tc>
          <w:tcPr>
            <w:tcW w:w="763" w:type="dxa"/>
          </w:tcPr>
          <w:p w14:paraId="3AAAD8A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32.4.</w:t>
            </w:r>
          </w:p>
        </w:tc>
        <w:tc>
          <w:tcPr>
            <w:tcW w:w="2214" w:type="dxa"/>
          </w:tcPr>
          <w:p w14:paraId="47469D8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7B15ADC9" w14:textId="5309530C"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Pakraunamas.</w:t>
            </w:r>
          </w:p>
        </w:tc>
        <w:tc>
          <w:tcPr>
            <w:tcW w:w="3089" w:type="dxa"/>
            <w:shd w:val="clear" w:color="auto" w:fill="C5E0B3" w:themeFill="accent6" w:themeFillTint="66"/>
          </w:tcPr>
          <w:p w14:paraId="09B8FA40" w14:textId="1730579C"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471D530" w14:textId="77777777" w:rsidTr="007807A6">
        <w:trPr>
          <w:trHeight w:val="274"/>
        </w:trPr>
        <w:tc>
          <w:tcPr>
            <w:tcW w:w="763" w:type="dxa"/>
          </w:tcPr>
          <w:p w14:paraId="784B716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32.5.</w:t>
            </w:r>
          </w:p>
        </w:tc>
        <w:tc>
          <w:tcPr>
            <w:tcW w:w="2214" w:type="dxa"/>
          </w:tcPr>
          <w:p w14:paraId="014AE5F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Svoris</w:t>
            </w:r>
          </w:p>
        </w:tc>
        <w:tc>
          <w:tcPr>
            <w:tcW w:w="4282" w:type="dxa"/>
          </w:tcPr>
          <w:p w14:paraId="31653BAD" w14:textId="20391175"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Ne daugiau 1,4 kg.</w:t>
            </w:r>
          </w:p>
        </w:tc>
        <w:tc>
          <w:tcPr>
            <w:tcW w:w="3089" w:type="dxa"/>
          </w:tcPr>
          <w:p w14:paraId="13AF3ADC" w14:textId="7C38AB9E"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6C410720" w14:textId="77777777" w:rsidTr="007807A6">
        <w:trPr>
          <w:trHeight w:val="274"/>
        </w:trPr>
        <w:tc>
          <w:tcPr>
            <w:tcW w:w="763" w:type="dxa"/>
          </w:tcPr>
          <w:p w14:paraId="5E0C6AA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32.6.</w:t>
            </w:r>
          </w:p>
        </w:tc>
        <w:tc>
          <w:tcPr>
            <w:tcW w:w="2214" w:type="dxa"/>
          </w:tcPr>
          <w:p w14:paraId="1D64E43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4293A709" w14:textId="10E9243C"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33 x 12 cm (± 1 cm).</w:t>
            </w:r>
          </w:p>
        </w:tc>
        <w:tc>
          <w:tcPr>
            <w:tcW w:w="3089" w:type="dxa"/>
          </w:tcPr>
          <w:p w14:paraId="357BDFAF" w14:textId="58641A8B"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D75068E" w14:textId="77777777" w:rsidTr="00D75DE2">
        <w:trPr>
          <w:trHeight w:val="274"/>
        </w:trPr>
        <w:tc>
          <w:tcPr>
            <w:tcW w:w="10348" w:type="dxa"/>
            <w:gridSpan w:val="4"/>
            <w:shd w:val="clear" w:color="auto" w:fill="D9E2F3" w:themeFill="accent1" w:themeFillTint="33"/>
          </w:tcPr>
          <w:p w14:paraId="15BB4C91"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Ledinukų džiunglės – 1 vnt. </w:t>
            </w:r>
          </w:p>
        </w:tc>
      </w:tr>
      <w:tr w:rsidR="00141988" w:rsidRPr="00131394" w14:paraId="4080739A" w14:textId="77777777" w:rsidTr="007807A6">
        <w:trPr>
          <w:trHeight w:val="274"/>
        </w:trPr>
        <w:tc>
          <w:tcPr>
            <w:tcW w:w="763" w:type="dxa"/>
          </w:tcPr>
          <w:p w14:paraId="1D89520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33.1.</w:t>
            </w:r>
          </w:p>
        </w:tc>
        <w:tc>
          <w:tcPr>
            <w:tcW w:w="2214" w:type="dxa"/>
          </w:tcPr>
          <w:p w14:paraId="381D75B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D3ADCA1" w14:textId="6A7D3E8E"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362EE7D4" w14:textId="4CFF9A67"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8CEC98A" w14:textId="77777777" w:rsidTr="007807A6">
        <w:trPr>
          <w:trHeight w:val="274"/>
        </w:trPr>
        <w:tc>
          <w:tcPr>
            <w:tcW w:w="763" w:type="dxa"/>
          </w:tcPr>
          <w:p w14:paraId="1ADFAEA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33.2.</w:t>
            </w:r>
          </w:p>
        </w:tc>
        <w:tc>
          <w:tcPr>
            <w:tcW w:w="2214" w:type="dxa"/>
          </w:tcPr>
          <w:p w14:paraId="123B9F4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145AF8A9" w14:textId="6127FCD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Ledinukų džiunglių konstrukcija padaryta iš tvirto medienos pagrindo, į kurį įmontuoti skirtingų spalvų plastikiniai koteliai su skirtingais antgaliais bei papildomomis formomis. </w:t>
            </w:r>
          </w:p>
        </w:tc>
        <w:tc>
          <w:tcPr>
            <w:tcW w:w="3089" w:type="dxa"/>
            <w:shd w:val="clear" w:color="auto" w:fill="C5E0B3" w:themeFill="accent6" w:themeFillTint="66"/>
          </w:tcPr>
          <w:p w14:paraId="01021AE7" w14:textId="1587BF35"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394862DC" w14:textId="77777777" w:rsidTr="007807A6">
        <w:trPr>
          <w:trHeight w:val="274"/>
        </w:trPr>
        <w:tc>
          <w:tcPr>
            <w:tcW w:w="763" w:type="dxa"/>
          </w:tcPr>
          <w:p w14:paraId="401680C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33.3.</w:t>
            </w:r>
          </w:p>
        </w:tc>
        <w:tc>
          <w:tcPr>
            <w:tcW w:w="2214" w:type="dxa"/>
          </w:tcPr>
          <w:p w14:paraId="3A567EA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2346716A" w14:textId="171B0C7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30 x 40 x 2 cm (± 0,5 cm).</w:t>
            </w:r>
          </w:p>
        </w:tc>
        <w:tc>
          <w:tcPr>
            <w:tcW w:w="3089" w:type="dxa"/>
          </w:tcPr>
          <w:p w14:paraId="6079BCAF" w14:textId="7BF04E7A"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50D5C012" w14:textId="77777777" w:rsidTr="00D75DE2">
        <w:trPr>
          <w:trHeight w:val="274"/>
        </w:trPr>
        <w:tc>
          <w:tcPr>
            <w:tcW w:w="10348" w:type="dxa"/>
            <w:gridSpan w:val="4"/>
            <w:shd w:val="clear" w:color="auto" w:fill="D9E2F3" w:themeFill="accent1" w:themeFillTint="33"/>
          </w:tcPr>
          <w:p w14:paraId="2905713B"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Masažuojanti pagalvė – 1 vnt. </w:t>
            </w:r>
          </w:p>
        </w:tc>
      </w:tr>
      <w:tr w:rsidR="00141988" w:rsidRPr="00131394" w14:paraId="0E22C991" w14:textId="77777777" w:rsidTr="007807A6">
        <w:trPr>
          <w:trHeight w:val="274"/>
        </w:trPr>
        <w:tc>
          <w:tcPr>
            <w:tcW w:w="763" w:type="dxa"/>
          </w:tcPr>
          <w:p w14:paraId="3336520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34.1.</w:t>
            </w:r>
          </w:p>
        </w:tc>
        <w:tc>
          <w:tcPr>
            <w:tcW w:w="2214" w:type="dxa"/>
          </w:tcPr>
          <w:p w14:paraId="45F48D3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51DA27D5" w14:textId="32CA215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393700B4" w14:textId="305D075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84B1FB3" w14:textId="77777777" w:rsidTr="007807A6">
        <w:trPr>
          <w:trHeight w:val="274"/>
        </w:trPr>
        <w:tc>
          <w:tcPr>
            <w:tcW w:w="763" w:type="dxa"/>
          </w:tcPr>
          <w:p w14:paraId="679B80C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34.2.</w:t>
            </w:r>
          </w:p>
        </w:tc>
        <w:tc>
          <w:tcPr>
            <w:tcW w:w="2214" w:type="dxa"/>
          </w:tcPr>
          <w:p w14:paraId="53A8994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060E0999" w14:textId="04EF2B1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Pagalvė su dviem galingai ir lėtai besisukančiais </w:t>
            </w:r>
            <w:proofErr w:type="spellStart"/>
            <w:r w:rsidRPr="00131394">
              <w:rPr>
                <w:rFonts w:ascii="Times New Roman" w:hAnsi="Times New Roman" w:cs="Times New Roman"/>
              </w:rPr>
              <w:t>varikliukais</w:t>
            </w:r>
            <w:proofErr w:type="spellEnd"/>
            <w:r w:rsidRPr="00131394">
              <w:rPr>
                <w:rFonts w:ascii="Times New Roman" w:hAnsi="Times New Roman" w:cs="Times New Roman"/>
              </w:rPr>
              <w:t>, kurie sukuria gyvumo jausmą. Masažuokliai, esantys pagalvės viduje, suteikia švelnų šilumos pojūtį.</w:t>
            </w:r>
          </w:p>
        </w:tc>
        <w:tc>
          <w:tcPr>
            <w:tcW w:w="3089" w:type="dxa"/>
            <w:shd w:val="clear" w:color="auto" w:fill="C5E0B3" w:themeFill="accent6" w:themeFillTint="66"/>
          </w:tcPr>
          <w:p w14:paraId="6392F843" w14:textId="0CFE5ECE"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0E9AD4FE" w14:textId="77777777" w:rsidTr="007807A6">
        <w:trPr>
          <w:trHeight w:val="274"/>
        </w:trPr>
        <w:tc>
          <w:tcPr>
            <w:tcW w:w="763" w:type="dxa"/>
          </w:tcPr>
          <w:p w14:paraId="150BC51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34.3.</w:t>
            </w:r>
          </w:p>
        </w:tc>
        <w:tc>
          <w:tcPr>
            <w:tcW w:w="2214" w:type="dxa"/>
          </w:tcPr>
          <w:p w14:paraId="7F94932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Išjungimas</w:t>
            </w:r>
          </w:p>
        </w:tc>
        <w:tc>
          <w:tcPr>
            <w:tcW w:w="4282" w:type="dxa"/>
          </w:tcPr>
          <w:p w14:paraId="01DE989D" w14:textId="6A63F78A" w:rsidR="00141988" w:rsidRPr="00131394" w:rsidRDefault="00141988" w:rsidP="00141988">
            <w:pPr>
              <w:spacing w:line="259" w:lineRule="auto"/>
              <w:jc w:val="both"/>
              <w:rPr>
                <w:rFonts w:ascii="Times New Roman" w:hAnsi="Times New Roman" w:cs="Times New Roman"/>
              </w:rPr>
            </w:pPr>
            <w:r w:rsidRPr="00956357">
              <w:rPr>
                <w:rFonts w:ascii="Times New Roman" w:hAnsi="Times New Roman" w:cs="Times New Roman"/>
              </w:rPr>
              <w:t>Turi būti galimybė</w:t>
            </w:r>
            <w:r w:rsidRPr="00131394">
              <w:rPr>
                <w:rFonts w:ascii="Times New Roman" w:hAnsi="Times New Roman" w:cs="Times New Roman"/>
              </w:rPr>
              <w:t xml:space="preserve"> pagalvę bet kada išjungti arba pagalvė automatiškai išsijungia pati po 15 min.</w:t>
            </w:r>
          </w:p>
        </w:tc>
        <w:tc>
          <w:tcPr>
            <w:tcW w:w="3089" w:type="dxa"/>
            <w:shd w:val="clear" w:color="auto" w:fill="C5E0B3" w:themeFill="accent6" w:themeFillTint="66"/>
          </w:tcPr>
          <w:p w14:paraId="5391774E" w14:textId="68BBE460"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1C38B6F3" w14:textId="77777777" w:rsidTr="007807A6">
        <w:trPr>
          <w:trHeight w:val="274"/>
        </w:trPr>
        <w:tc>
          <w:tcPr>
            <w:tcW w:w="763" w:type="dxa"/>
          </w:tcPr>
          <w:p w14:paraId="64E9BCB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34.4.</w:t>
            </w:r>
          </w:p>
        </w:tc>
        <w:tc>
          <w:tcPr>
            <w:tcW w:w="2214" w:type="dxa"/>
          </w:tcPr>
          <w:p w14:paraId="75FA556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Svoris</w:t>
            </w:r>
          </w:p>
        </w:tc>
        <w:tc>
          <w:tcPr>
            <w:tcW w:w="4282" w:type="dxa"/>
          </w:tcPr>
          <w:p w14:paraId="1FAC54B3" w14:textId="12025C72"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Ne daugiau 2,4 kg.</w:t>
            </w:r>
          </w:p>
        </w:tc>
        <w:tc>
          <w:tcPr>
            <w:tcW w:w="3089" w:type="dxa"/>
          </w:tcPr>
          <w:p w14:paraId="313A14B2" w14:textId="4185617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711F3D9" w14:textId="77777777" w:rsidTr="007807A6">
        <w:trPr>
          <w:trHeight w:val="274"/>
        </w:trPr>
        <w:tc>
          <w:tcPr>
            <w:tcW w:w="763" w:type="dxa"/>
          </w:tcPr>
          <w:p w14:paraId="46CF4A4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34.5.</w:t>
            </w:r>
          </w:p>
        </w:tc>
        <w:tc>
          <w:tcPr>
            <w:tcW w:w="2214" w:type="dxa"/>
          </w:tcPr>
          <w:p w14:paraId="1961D3B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59033332" w14:textId="6A50D42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Pakraunama.</w:t>
            </w:r>
          </w:p>
        </w:tc>
        <w:tc>
          <w:tcPr>
            <w:tcW w:w="3089" w:type="dxa"/>
            <w:shd w:val="clear" w:color="auto" w:fill="C5E0B3" w:themeFill="accent6" w:themeFillTint="66"/>
          </w:tcPr>
          <w:p w14:paraId="6ACFF5B4" w14:textId="63D64F43"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5B05E583" w14:textId="77777777" w:rsidTr="007807A6">
        <w:trPr>
          <w:trHeight w:val="274"/>
        </w:trPr>
        <w:tc>
          <w:tcPr>
            <w:tcW w:w="763" w:type="dxa"/>
          </w:tcPr>
          <w:p w14:paraId="16C4B69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34.6.</w:t>
            </w:r>
          </w:p>
        </w:tc>
        <w:tc>
          <w:tcPr>
            <w:tcW w:w="2214" w:type="dxa"/>
          </w:tcPr>
          <w:p w14:paraId="139E2BE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36081836" w14:textId="78D3B978"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9 x 40 cm (± 0,5 cm).</w:t>
            </w:r>
          </w:p>
        </w:tc>
        <w:tc>
          <w:tcPr>
            <w:tcW w:w="3089" w:type="dxa"/>
          </w:tcPr>
          <w:p w14:paraId="6F95A5C8" w14:textId="47EFFC5B"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65378D1" w14:textId="77777777" w:rsidTr="00D75DE2">
        <w:trPr>
          <w:trHeight w:val="274"/>
        </w:trPr>
        <w:tc>
          <w:tcPr>
            <w:tcW w:w="10348" w:type="dxa"/>
            <w:gridSpan w:val="4"/>
            <w:shd w:val="clear" w:color="auto" w:fill="D9E2F3" w:themeFill="accent1" w:themeFillTint="33"/>
          </w:tcPr>
          <w:p w14:paraId="0C42B62C"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Gyvūno </w:t>
            </w:r>
            <w:proofErr w:type="spellStart"/>
            <w:r w:rsidRPr="00131394">
              <w:rPr>
                <w:rFonts w:ascii="Times New Roman" w:hAnsi="Times New Roman" w:cs="Times New Roman"/>
                <w:b/>
                <w:bCs/>
              </w:rPr>
              <w:t>simuliatorius</w:t>
            </w:r>
            <w:proofErr w:type="spellEnd"/>
            <w:r w:rsidRPr="00131394">
              <w:rPr>
                <w:rFonts w:ascii="Times New Roman" w:hAnsi="Times New Roman" w:cs="Times New Roman"/>
                <w:b/>
                <w:bCs/>
              </w:rPr>
              <w:t xml:space="preserve"> – 1 vnt. </w:t>
            </w:r>
          </w:p>
        </w:tc>
      </w:tr>
      <w:tr w:rsidR="00141988" w:rsidRPr="00131394" w14:paraId="39B18D29" w14:textId="77777777" w:rsidTr="007807A6">
        <w:trPr>
          <w:trHeight w:val="274"/>
        </w:trPr>
        <w:tc>
          <w:tcPr>
            <w:tcW w:w="763" w:type="dxa"/>
          </w:tcPr>
          <w:p w14:paraId="7B4EEB0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35.1.</w:t>
            </w:r>
          </w:p>
        </w:tc>
        <w:tc>
          <w:tcPr>
            <w:tcW w:w="2214" w:type="dxa"/>
          </w:tcPr>
          <w:p w14:paraId="1D9B443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6893946A" w14:textId="7CD68E1F"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00B1A272" w14:textId="5C83A608"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5239BC8E" w14:textId="77777777" w:rsidTr="007807A6">
        <w:trPr>
          <w:trHeight w:val="274"/>
        </w:trPr>
        <w:tc>
          <w:tcPr>
            <w:tcW w:w="763" w:type="dxa"/>
          </w:tcPr>
          <w:p w14:paraId="6B813C0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35.2.</w:t>
            </w:r>
          </w:p>
        </w:tc>
        <w:tc>
          <w:tcPr>
            <w:tcW w:w="2214" w:type="dxa"/>
          </w:tcPr>
          <w:p w14:paraId="57E7DD0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 xml:space="preserve">Komplektacija </w:t>
            </w:r>
          </w:p>
        </w:tc>
        <w:tc>
          <w:tcPr>
            <w:tcW w:w="4282" w:type="dxa"/>
          </w:tcPr>
          <w:p w14:paraId="6BA49DBC" w14:textId="77777777"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Išmanus žaislas, kuris atrodo, elgiasi ir skleidžia panašias reakcijas kaip tikras gyvūnas: mirksi, murkia, loja, išsižioja, pakelia leteną, judina kūną ir galvą.</w:t>
            </w:r>
          </w:p>
          <w:p w14:paraId="254426BE" w14:textId="77777777" w:rsidR="00141988" w:rsidRPr="00956357" w:rsidRDefault="00141988" w:rsidP="00942E7A">
            <w:pPr>
              <w:tabs>
                <w:tab w:val="left" w:pos="180"/>
              </w:tabs>
              <w:spacing w:line="259" w:lineRule="auto"/>
              <w:jc w:val="both"/>
              <w:rPr>
                <w:rFonts w:ascii="Times New Roman" w:hAnsi="Times New Roman" w:cs="Times New Roman"/>
              </w:rPr>
            </w:pPr>
            <w:r w:rsidRPr="00131394">
              <w:rPr>
                <w:rFonts w:ascii="Times New Roman" w:hAnsi="Times New Roman" w:cs="Times New Roman"/>
              </w:rPr>
              <w:t xml:space="preserve">Turi </w:t>
            </w:r>
            <w:r w:rsidRPr="00956357">
              <w:rPr>
                <w:rFonts w:ascii="Times New Roman" w:hAnsi="Times New Roman" w:cs="Times New Roman"/>
              </w:rPr>
              <w:t>turėti švelnų, minkštą kailiuką, kurį galima šukuoti.</w:t>
            </w:r>
          </w:p>
          <w:p w14:paraId="428EFACD" w14:textId="77777777" w:rsidR="00141988" w:rsidRPr="00956357" w:rsidRDefault="00141988" w:rsidP="00942E7A">
            <w:pPr>
              <w:tabs>
                <w:tab w:val="left" w:pos="180"/>
              </w:tabs>
              <w:spacing w:line="259" w:lineRule="auto"/>
              <w:jc w:val="both"/>
              <w:rPr>
                <w:rFonts w:ascii="Times New Roman" w:hAnsi="Times New Roman" w:cs="Times New Roman"/>
              </w:rPr>
            </w:pPr>
            <w:r w:rsidRPr="00956357">
              <w:rPr>
                <w:rFonts w:ascii="Times New Roman" w:hAnsi="Times New Roman" w:cs="Times New Roman"/>
              </w:rPr>
              <w:t xml:space="preserve">Turi būti įmontuotas širdies </w:t>
            </w:r>
            <w:proofErr w:type="spellStart"/>
            <w:r w:rsidRPr="00956357">
              <w:rPr>
                <w:rFonts w:ascii="Times New Roman" w:hAnsi="Times New Roman" w:cs="Times New Roman"/>
              </w:rPr>
              <w:t>simuliatorius</w:t>
            </w:r>
            <w:proofErr w:type="spellEnd"/>
            <w:r w:rsidRPr="00956357">
              <w:rPr>
                <w:rFonts w:ascii="Times New Roman" w:hAnsi="Times New Roman" w:cs="Times New Roman"/>
              </w:rPr>
              <w:t>, kad būtų girdimas širdies plakimas.</w:t>
            </w:r>
          </w:p>
          <w:p w14:paraId="7B9DFAEA" w14:textId="023851A9" w:rsidR="00141988" w:rsidRPr="00131394" w:rsidRDefault="00141988" w:rsidP="00942E7A">
            <w:pPr>
              <w:tabs>
                <w:tab w:val="left" w:pos="180"/>
              </w:tabs>
              <w:spacing w:line="259" w:lineRule="auto"/>
              <w:jc w:val="both"/>
              <w:rPr>
                <w:rFonts w:ascii="Times New Roman" w:hAnsi="Times New Roman" w:cs="Times New Roman"/>
              </w:rPr>
            </w:pPr>
            <w:r w:rsidRPr="00956357">
              <w:rPr>
                <w:rFonts w:ascii="Times New Roman" w:hAnsi="Times New Roman" w:cs="Times New Roman"/>
              </w:rPr>
              <w:t>Turi būti</w:t>
            </w:r>
            <w:r w:rsidRPr="00131394">
              <w:rPr>
                <w:rFonts w:ascii="Times New Roman" w:hAnsi="Times New Roman" w:cs="Times New Roman"/>
              </w:rPr>
              <w:t xml:space="preserve"> įmontuoti išmanieji jutikliai, reaguojantys į judesius ir prisilietimus, pavyzdžiui, glostymą, apkabinimą.</w:t>
            </w:r>
          </w:p>
        </w:tc>
        <w:tc>
          <w:tcPr>
            <w:tcW w:w="3089" w:type="dxa"/>
            <w:shd w:val="clear" w:color="auto" w:fill="C5E0B3" w:themeFill="accent6" w:themeFillTint="66"/>
          </w:tcPr>
          <w:p w14:paraId="76AFD2DF" w14:textId="27763D6B"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3E0870FE" w14:textId="77777777" w:rsidTr="007807A6">
        <w:trPr>
          <w:trHeight w:val="274"/>
        </w:trPr>
        <w:tc>
          <w:tcPr>
            <w:tcW w:w="763" w:type="dxa"/>
          </w:tcPr>
          <w:p w14:paraId="0C03840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35.3.</w:t>
            </w:r>
          </w:p>
        </w:tc>
        <w:tc>
          <w:tcPr>
            <w:tcW w:w="2214" w:type="dxa"/>
          </w:tcPr>
          <w:p w14:paraId="7DEDD93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28B2DB70" w14:textId="5B5D60EA"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Baterijos C.</w:t>
            </w:r>
          </w:p>
        </w:tc>
        <w:tc>
          <w:tcPr>
            <w:tcW w:w="3089" w:type="dxa"/>
            <w:shd w:val="clear" w:color="auto" w:fill="C5E0B3" w:themeFill="accent6" w:themeFillTint="66"/>
          </w:tcPr>
          <w:p w14:paraId="70992409" w14:textId="24B99BFD"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74D4215D" w14:textId="77777777" w:rsidTr="007807A6">
        <w:trPr>
          <w:trHeight w:val="274"/>
        </w:trPr>
        <w:tc>
          <w:tcPr>
            <w:tcW w:w="763" w:type="dxa"/>
          </w:tcPr>
          <w:p w14:paraId="64E3A6B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35.4.</w:t>
            </w:r>
          </w:p>
        </w:tc>
        <w:tc>
          <w:tcPr>
            <w:tcW w:w="2214" w:type="dxa"/>
          </w:tcPr>
          <w:p w14:paraId="0C7F067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00287447" w14:textId="63BB616D"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22 x 25 x 32 cm (±1 cm).</w:t>
            </w:r>
          </w:p>
        </w:tc>
        <w:tc>
          <w:tcPr>
            <w:tcW w:w="3089" w:type="dxa"/>
          </w:tcPr>
          <w:p w14:paraId="2B01883C" w14:textId="55F0FB45"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681BA658" w14:textId="77777777" w:rsidTr="00D75DE2">
        <w:trPr>
          <w:trHeight w:val="274"/>
        </w:trPr>
        <w:tc>
          <w:tcPr>
            <w:tcW w:w="10348" w:type="dxa"/>
            <w:gridSpan w:val="4"/>
            <w:shd w:val="clear" w:color="auto" w:fill="D9E2F3" w:themeFill="accent1" w:themeFillTint="33"/>
          </w:tcPr>
          <w:p w14:paraId="0910E486"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Besisukantis būgnas su blizgučiais – 1 vnt. </w:t>
            </w:r>
          </w:p>
        </w:tc>
      </w:tr>
      <w:tr w:rsidR="00141988" w:rsidRPr="00131394" w14:paraId="471C7150" w14:textId="77777777" w:rsidTr="007807A6">
        <w:trPr>
          <w:trHeight w:val="274"/>
        </w:trPr>
        <w:tc>
          <w:tcPr>
            <w:tcW w:w="763" w:type="dxa"/>
          </w:tcPr>
          <w:p w14:paraId="07C96A9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36.1.</w:t>
            </w:r>
          </w:p>
        </w:tc>
        <w:tc>
          <w:tcPr>
            <w:tcW w:w="2214" w:type="dxa"/>
          </w:tcPr>
          <w:p w14:paraId="550BF16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63923F5" w14:textId="1D58A956"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19254D8A" w14:textId="3AADF4F3"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68379813" w14:textId="77777777" w:rsidTr="007807A6">
        <w:trPr>
          <w:trHeight w:val="274"/>
        </w:trPr>
        <w:tc>
          <w:tcPr>
            <w:tcW w:w="763" w:type="dxa"/>
          </w:tcPr>
          <w:p w14:paraId="2933DD2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36.2.</w:t>
            </w:r>
          </w:p>
        </w:tc>
        <w:tc>
          <w:tcPr>
            <w:tcW w:w="2214" w:type="dxa"/>
          </w:tcPr>
          <w:p w14:paraId="45B8323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466BCE16" w14:textId="14728F35"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Besisukančio būgno cilindro viduje </w:t>
            </w:r>
            <w:r>
              <w:rPr>
                <w:rFonts w:ascii="Times New Roman" w:hAnsi="Times New Roman" w:cs="Times New Roman"/>
              </w:rPr>
              <w:t>turi būti</w:t>
            </w:r>
            <w:r w:rsidRPr="00131394">
              <w:rPr>
                <w:rFonts w:ascii="Times New Roman" w:hAnsi="Times New Roman" w:cs="Times New Roman"/>
              </w:rPr>
              <w:t xml:space="preserve"> daugybė blizgučių, kurie vartosi sukantis būgnui.</w:t>
            </w:r>
          </w:p>
        </w:tc>
        <w:tc>
          <w:tcPr>
            <w:tcW w:w="3089" w:type="dxa"/>
            <w:shd w:val="clear" w:color="auto" w:fill="C5E0B3" w:themeFill="accent6" w:themeFillTint="66"/>
          </w:tcPr>
          <w:p w14:paraId="30CDF4DD" w14:textId="3DDEBB06"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27ACE1AF" w14:textId="77777777" w:rsidTr="007807A6">
        <w:trPr>
          <w:trHeight w:val="274"/>
        </w:trPr>
        <w:tc>
          <w:tcPr>
            <w:tcW w:w="763" w:type="dxa"/>
          </w:tcPr>
          <w:p w14:paraId="37D2104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36.3.</w:t>
            </w:r>
          </w:p>
        </w:tc>
        <w:tc>
          <w:tcPr>
            <w:tcW w:w="2214" w:type="dxa"/>
          </w:tcPr>
          <w:p w14:paraId="10C76BE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4D835D46" w14:textId="4780F2A8"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Turi būti galimybė keisti sukimosi greitį.</w:t>
            </w:r>
          </w:p>
        </w:tc>
        <w:tc>
          <w:tcPr>
            <w:tcW w:w="3089" w:type="dxa"/>
            <w:shd w:val="clear" w:color="auto" w:fill="C5E0B3" w:themeFill="accent6" w:themeFillTint="66"/>
          </w:tcPr>
          <w:p w14:paraId="439E36E6" w14:textId="66CD8D28"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32CFEDA2" w14:textId="77777777" w:rsidTr="007807A6">
        <w:trPr>
          <w:trHeight w:val="274"/>
        </w:trPr>
        <w:tc>
          <w:tcPr>
            <w:tcW w:w="763" w:type="dxa"/>
          </w:tcPr>
          <w:p w14:paraId="2E5ABF0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36.4.</w:t>
            </w:r>
          </w:p>
        </w:tc>
        <w:tc>
          <w:tcPr>
            <w:tcW w:w="2214" w:type="dxa"/>
          </w:tcPr>
          <w:p w14:paraId="6A5F622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68467B77" w14:textId="7F69081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Transformatorius.</w:t>
            </w:r>
          </w:p>
        </w:tc>
        <w:tc>
          <w:tcPr>
            <w:tcW w:w="3089" w:type="dxa"/>
            <w:shd w:val="clear" w:color="auto" w:fill="C5E0B3" w:themeFill="accent6" w:themeFillTint="66"/>
          </w:tcPr>
          <w:p w14:paraId="72FB6EA0" w14:textId="4911EE5D"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7E3F6549" w14:textId="77777777" w:rsidTr="007807A6">
        <w:trPr>
          <w:trHeight w:val="274"/>
        </w:trPr>
        <w:tc>
          <w:tcPr>
            <w:tcW w:w="763" w:type="dxa"/>
          </w:tcPr>
          <w:p w14:paraId="6DDC1CE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36.5.</w:t>
            </w:r>
          </w:p>
        </w:tc>
        <w:tc>
          <w:tcPr>
            <w:tcW w:w="2214" w:type="dxa"/>
          </w:tcPr>
          <w:p w14:paraId="304E3EA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44C5AFFB" w14:textId="7787BD0A"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37 x 11 x 20 cm (± 1 cm).</w:t>
            </w:r>
          </w:p>
        </w:tc>
        <w:tc>
          <w:tcPr>
            <w:tcW w:w="3089" w:type="dxa"/>
          </w:tcPr>
          <w:p w14:paraId="6EFD15EF" w14:textId="6F6964CB"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84DCDE7" w14:textId="77777777" w:rsidTr="00D75DE2">
        <w:trPr>
          <w:trHeight w:val="274"/>
        </w:trPr>
        <w:tc>
          <w:tcPr>
            <w:tcW w:w="10348" w:type="dxa"/>
            <w:gridSpan w:val="4"/>
            <w:shd w:val="clear" w:color="auto" w:fill="D9E2F3" w:themeFill="accent1" w:themeFillTint="33"/>
          </w:tcPr>
          <w:p w14:paraId="611D9E46"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Varpelių metalofonas – 1 vnt. </w:t>
            </w:r>
          </w:p>
        </w:tc>
      </w:tr>
      <w:tr w:rsidR="00141988" w:rsidRPr="00131394" w14:paraId="452D4901" w14:textId="77777777" w:rsidTr="007807A6">
        <w:trPr>
          <w:trHeight w:val="274"/>
        </w:trPr>
        <w:tc>
          <w:tcPr>
            <w:tcW w:w="763" w:type="dxa"/>
          </w:tcPr>
          <w:p w14:paraId="6BE0F50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37.1.</w:t>
            </w:r>
          </w:p>
        </w:tc>
        <w:tc>
          <w:tcPr>
            <w:tcW w:w="2214" w:type="dxa"/>
          </w:tcPr>
          <w:p w14:paraId="3024ECC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139C630A" w14:textId="06093640"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71903AD1" w14:textId="07991B0B"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535E1EF1" w14:textId="77777777" w:rsidTr="007807A6">
        <w:trPr>
          <w:trHeight w:val="274"/>
        </w:trPr>
        <w:tc>
          <w:tcPr>
            <w:tcW w:w="763" w:type="dxa"/>
          </w:tcPr>
          <w:p w14:paraId="7556868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37.2.</w:t>
            </w:r>
          </w:p>
        </w:tc>
        <w:tc>
          <w:tcPr>
            <w:tcW w:w="2214" w:type="dxa"/>
          </w:tcPr>
          <w:p w14:paraId="1374AB3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7DD9F8BB" w14:textId="16CCBF6D"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Ne mažiau 8 skirtingų natų ir spalvų varpeliai, kuriuos skambina besisukanti lazdelė.</w:t>
            </w:r>
          </w:p>
        </w:tc>
        <w:tc>
          <w:tcPr>
            <w:tcW w:w="3089" w:type="dxa"/>
            <w:shd w:val="clear" w:color="auto" w:fill="C5E0B3" w:themeFill="accent6" w:themeFillTint="66"/>
          </w:tcPr>
          <w:p w14:paraId="2E281944" w14:textId="0F397413"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22F12570" w14:textId="77777777" w:rsidTr="007807A6">
        <w:trPr>
          <w:trHeight w:val="274"/>
        </w:trPr>
        <w:tc>
          <w:tcPr>
            <w:tcW w:w="763" w:type="dxa"/>
          </w:tcPr>
          <w:p w14:paraId="5CD5EA3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37.3.</w:t>
            </w:r>
          </w:p>
        </w:tc>
        <w:tc>
          <w:tcPr>
            <w:tcW w:w="2214" w:type="dxa"/>
          </w:tcPr>
          <w:p w14:paraId="1586A0E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Ypatybės</w:t>
            </w:r>
          </w:p>
        </w:tc>
        <w:tc>
          <w:tcPr>
            <w:tcW w:w="4282" w:type="dxa"/>
          </w:tcPr>
          <w:p w14:paraId="68D6EFB1" w14:textId="01BBE2C9" w:rsidR="00141988" w:rsidRPr="00131394" w:rsidRDefault="00141988" w:rsidP="00141988">
            <w:pPr>
              <w:spacing w:line="259" w:lineRule="auto"/>
              <w:jc w:val="both"/>
              <w:rPr>
                <w:rFonts w:ascii="Times New Roman" w:hAnsi="Times New Roman" w:cs="Times New Roman"/>
              </w:rPr>
            </w:pPr>
            <w:r>
              <w:rPr>
                <w:rFonts w:ascii="Times New Roman" w:hAnsi="Times New Roman" w:cs="Times New Roman"/>
              </w:rPr>
              <w:t>Turi būti g</w:t>
            </w:r>
            <w:r w:rsidRPr="00131394">
              <w:rPr>
                <w:rFonts w:ascii="Times New Roman" w:hAnsi="Times New Roman" w:cs="Times New Roman"/>
              </w:rPr>
              <w:t>alimybė metalofoną sukti skirtingais greičiais iš kairės į dešinę arba atvirkščiai.</w:t>
            </w:r>
          </w:p>
        </w:tc>
        <w:tc>
          <w:tcPr>
            <w:tcW w:w="3089" w:type="dxa"/>
            <w:shd w:val="clear" w:color="auto" w:fill="C5E0B3" w:themeFill="accent6" w:themeFillTint="66"/>
          </w:tcPr>
          <w:p w14:paraId="18B6413B" w14:textId="396601A0"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41F43AB" w14:textId="77777777" w:rsidTr="007807A6">
        <w:trPr>
          <w:trHeight w:val="274"/>
        </w:trPr>
        <w:tc>
          <w:tcPr>
            <w:tcW w:w="763" w:type="dxa"/>
          </w:tcPr>
          <w:p w14:paraId="18360B9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lastRenderedPageBreak/>
              <w:t>37.4.</w:t>
            </w:r>
          </w:p>
        </w:tc>
        <w:tc>
          <w:tcPr>
            <w:tcW w:w="2214" w:type="dxa"/>
          </w:tcPr>
          <w:p w14:paraId="6C67416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5045B475" w14:textId="1B76407E"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Transformatorius.</w:t>
            </w:r>
          </w:p>
        </w:tc>
        <w:tc>
          <w:tcPr>
            <w:tcW w:w="3089" w:type="dxa"/>
            <w:shd w:val="clear" w:color="auto" w:fill="C5E0B3" w:themeFill="accent6" w:themeFillTint="66"/>
          </w:tcPr>
          <w:p w14:paraId="1D28DFD2" w14:textId="42A37F3E"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493D1B5B" w14:textId="77777777" w:rsidTr="007807A6">
        <w:trPr>
          <w:trHeight w:val="274"/>
        </w:trPr>
        <w:tc>
          <w:tcPr>
            <w:tcW w:w="763" w:type="dxa"/>
          </w:tcPr>
          <w:p w14:paraId="7E73E2C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37.5.</w:t>
            </w:r>
          </w:p>
        </w:tc>
        <w:tc>
          <w:tcPr>
            <w:tcW w:w="2214" w:type="dxa"/>
          </w:tcPr>
          <w:p w14:paraId="3ED06043"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5B09AE00" w14:textId="420DD233"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20 x 22 x 26 cm (± 1 cm).</w:t>
            </w:r>
          </w:p>
        </w:tc>
        <w:tc>
          <w:tcPr>
            <w:tcW w:w="3089" w:type="dxa"/>
          </w:tcPr>
          <w:p w14:paraId="1D6510AA" w14:textId="273D3754"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402F508" w14:textId="77777777" w:rsidTr="00D75DE2">
        <w:trPr>
          <w:trHeight w:val="274"/>
        </w:trPr>
        <w:tc>
          <w:tcPr>
            <w:tcW w:w="10348" w:type="dxa"/>
            <w:gridSpan w:val="4"/>
            <w:shd w:val="clear" w:color="auto" w:fill="D9E2F3" w:themeFill="accent1" w:themeFillTint="33"/>
          </w:tcPr>
          <w:p w14:paraId="484F447B"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Šviečiantis kiaušinis – 1 vnt. </w:t>
            </w:r>
          </w:p>
        </w:tc>
      </w:tr>
      <w:tr w:rsidR="00141988" w:rsidRPr="00131394" w14:paraId="46B4026B" w14:textId="77777777" w:rsidTr="007807A6">
        <w:trPr>
          <w:trHeight w:val="274"/>
        </w:trPr>
        <w:tc>
          <w:tcPr>
            <w:tcW w:w="763" w:type="dxa"/>
          </w:tcPr>
          <w:p w14:paraId="207EFF4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38.1.</w:t>
            </w:r>
          </w:p>
        </w:tc>
        <w:tc>
          <w:tcPr>
            <w:tcW w:w="2214" w:type="dxa"/>
          </w:tcPr>
          <w:p w14:paraId="4314630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002785F2" w14:textId="67D3393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074A4133" w14:textId="7BC69B91"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0B149155" w14:textId="77777777" w:rsidTr="00611CB5">
        <w:trPr>
          <w:trHeight w:val="274"/>
        </w:trPr>
        <w:tc>
          <w:tcPr>
            <w:tcW w:w="763" w:type="dxa"/>
          </w:tcPr>
          <w:p w14:paraId="02CD904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38.2.</w:t>
            </w:r>
          </w:p>
        </w:tc>
        <w:tc>
          <w:tcPr>
            <w:tcW w:w="2214" w:type="dxa"/>
          </w:tcPr>
          <w:p w14:paraId="23243D3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Spalva</w:t>
            </w:r>
          </w:p>
        </w:tc>
        <w:tc>
          <w:tcPr>
            <w:tcW w:w="4282" w:type="dxa"/>
          </w:tcPr>
          <w:p w14:paraId="404E6ABD" w14:textId="2A199B59"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Kiaušinis </w:t>
            </w:r>
            <w:r w:rsidRPr="00956357">
              <w:rPr>
                <w:rFonts w:ascii="Times New Roman" w:hAnsi="Times New Roman" w:cs="Times New Roman"/>
              </w:rPr>
              <w:t>turi šviesti besikeičiančiomis</w:t>
            </w:r>
            <w:r w:rsidRPr="00131394">
              <w:rPr>
                <w:rFonts w:ascii="Times New Roman" w:hAnsi="Times New Roman" w:cs="Times New Roman"/>
              </w:rPr>
              <w:t xml:space="preserve"> spalvomis.</w:t>
            </w:r>
          </w:p>
        </w:tc>
        <w:tc>
          <w:tcPr>
            <w:tcW w:w="3089" w:type="dxa"/>
            <w:shd w:val="clear" w:color="auto" w:fill="C5E0B3" w:themeFill="accent6" w:themeFillTint="66"/>
          </w:tcPr>
          <w:p w14:paraId="1B619EC4" w14:textId="3EB870FB"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679F724F" w14:textId="77777777" w:rsidTr="007807A6">
        <w:trPr>
          <w:trHeight w:val="274"/>
        </w:trPr>
        <w:tc>
          <w:tcPr>
            <w:tcW w:w="763" w:type="dxa"/>
          </w:tcPr>
          <w:p w14:paraId="2F18325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38.3.</w:t>
            </w:r>
          </w:p>
        </w:tc>
        <w:tc>
          <w:tcPr>
            <w:tcW w:w="2214" w:type="dxa"/>
          </w:tcPr>
          <w:p w14:paraId="4E4FD98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Forma</w:t>
            </w:r>
          </w:p>
        </w:tc>
        <w:tc>
          <w:tcPr>
            <w:tcW w:w="4282" w:type="dxa"/>
          </w:tcPr>
          <w:p w14:paraId="685899B5" w14:textId="70F8AFE3"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Ovalus arba apvalus.</w:t>
            </w:r>
          </w:p>
        </w:tc>
        <w:tc>
          <w:tcPr>
            <w:tcW w:w="3089" w:type="dxa"/>
          </w:tcPr>
          <w:p w14:paraId="2A0D9F27" w14:textId="6769760B"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F29C11E" w14:textId="77777777" w:rsidTr="007807A6">
        <w:trPr>
          <w:trHeight w:val="274"/>
        </w:trPr>
        <w:tc>
          <w:tcPr>
            <w:tcW w:w="763" w:type="dxa"/>
          </w:tcPr>
          <w:p w14:paraId="6AF1240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38.4.</w:t>
            </w:r>
          </w:p>
        </w:tc>
        <w:tc>
          <w:tcPr>
            <w:tcW w:w="2214" w:type="dxa"/>
          </w:tcPr>
          <w:p w14:paraId="4001016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Maitinimas</w:t>
            </w:r>
          </w:p>
        </w:tc>
        <w:tc>
          <w:tcPr>
            <w:tcW w:w="4282" w:type="dxa"/>
          </w:tcPr>
          <w:p w14:paraId="019ECD6B" w14:textId="5167426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Pakraunamas.</w:t>
            </w:r>
          </w:p>
        </w:tc>
        <w:tc>
          <w:tcPr>
            <w:tcW w:w="3089" w:type="dxa"/>
            <w:shd w:val="clear" w:color="auto" w:fill="C5E0B3" w:themeFill="accent6" w:themeFillTint="66"/>
          </w:tcPr>
          <w:p w14:paraId="443B39EB" w14:textId="0AE0D4E0"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3ACFE299" w14:textId="77777777" w:rsidTr="007807A6">
        <w:trPr>
          <w:trHeight w:val="274"/>
        </w:trPr>
        <w:tc>
          <w:tcPr>
            <w:tcW w:w="763" w:type="dxa"/>
          </w:tcPr>
          <w:p w14:paraId="6FE26B8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38.5.</w:t>
            </w:r>
          </w:p>
        </w:tc>
        <w:tc>
          <w:tcPr>
            <w:tcW w:w="2214" w:type="dxa"/>
          </w:tcPr>
          <w:p w14:paraId="5C44B6E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532A464A" w14:textId="79567813"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30 x 30 x 37 cm (± 2 cm).</w:t>
            </w:r>
          </w:p>
        </w:tc>
        <w:tc>
          <w:tcPr>
            <w:tcW w:w="3089" w:type="dxa"/>
          </w:tcPr>
          <w:p w14:paraId="17D75476" w14:textId="07100171"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0A06B170" w14:textId="77777777" w:rsidTr="00D75DE2">
        <w:trPr>
          <w:trHeight w:val="274"/>
        </w:trPr>
        <w:tc>
          <w:tcPr>
            <w:tcW w:w="10348" w:type="dxa"/>
            <w:gridSpan w:val="4"/>
            <w:shd w:val="clear" w:color="auto" w:fill="D9E2F3" w:themeFill="accent1" w:themeFillTint="33"/>
          </w:tcPr>
          <w:p w14:paraId="5434D61B"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 xml:space="preserve">Supynės – kokonas – 1 vnt. </w:t>
            </w:r>
          </w:p>
        </w:tc>
      </w:tr>
      <w:tr w:rsidR="00141988" w:rsidRPr="00131394" w14:paraId="70037478" w14:textId="77777777" w:rsidTr="007807A6">
        <w:trPr>
          <w:trHeight w:val="274"/>
        </w:trPr>
        <w:tc>
          <w:tcPr>
            <w:tcW w:w="763" w:type="dxa"/>
          </w:tcPr>
          <w:p w14:paraId="3DD1D12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 xml:space="preserve">39.1. </w:t>
            </w:r>
          </w:p>
        </w:tc>
        <w:tc>
          <w:tcPr>
            <w:tcW w:w="2214" w:type="dxa"/>
          </w:tcPr>
          <w:p w14:paraId="3552B41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40D3C327" w14:textId="7A773080"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16F27F1F" w14:textId="7FBA3512"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B774541" w14:textId="77777777" w:rsidTr="007807A6">
        <w:trPr>
          <w:trHeight w:val="274"/>
        </w:trPr>
        <w:tc>
          <w:tcPr>
            <w:tcW w:w="763" w:type="dxa"/>
          </w:tcPr>
          <w:p w14:paraId="4F97FFE0"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39.2.</w:t>
            </w:r>
          </w:p>
        </w:tc>
        <w:tc>
          <w:tcPr>
            <w:tcW w:w="2214" w:type="dxa"/>
          </w:tcPr>
          <w:p w14:paraId="15401DF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Medžiaga</w:t>
            </w:r>
          </w:p>
        </w:tc>
        <w:tc>
          <w:tcPr>
            <w:tcW w:w="4282" w:type="dxa"/>
          </w:tcPr>
          <w:p w14:paraId="57C9CA7E" w14:textId="3301AD8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Medvilnė ir </w:t>
            </w:r>
            <w:proofErr w:type="spellStart"/>
            <w:r w:rsidRPr="00131394">
              <w:rPr>
                <w:rFonts w:ascii="Times New Roman" w:hAnsi="Times New Roman" w:cs="Times New Roman"/>
              </w:rPr>
              <w:t>likra</w:t>
            </w:r>
            <w:proofErr w:type="spellEnd"/>
            <w:r w:rsidRPr="00131394">
              <w:rPr>
                <w:rFonts w:ascii="Times New Roman" w:hAnsi="Times New Roman" w:cs="Times New Roman"/>
              </w:rPr>
              <w:t xml:space="preserve"> arba analogiška medžiaga.</w:t>
            </w:r>
          </w:p>
        </w:tc>
        <w:tc>
          <w:tcPr>
            <w:tcW w:w="3089" w:type="dxa"/>
          </w:tcPr>
          <w:p w14:paraId="736A2E18" w14:textId="2592DDF0"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7AE74D4B" w14:textId="77777777" w:rsidTr="007807A6">
        <w:trPr>
          <w:trHeight w:val="274"/>
        </w:trPr>
        <w:tc>
          <w:tcPr>
            <w:tcW w:w="763" w:type="dxa"/>
          </w:tcPr>
          <w:p w14:paraId="39A8B63D"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39.3.</w:t>
            </w:r>
          </w:p>
        </w:tc>
        <w:tc>
          <w:tcPr>
            <w:tcW w:w="2214" w:type="dxa"/>
          </w:tcPr>
          <w:p w14:paraId="1864240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Komplektacija</w:t>
            </w:r>
          </w:p>
        </w:tc>
        <w:tc>
          <w:tcPr>
            <w:tcW w:w="4282" w:type="dxa"/>
          </w:tcPr>
          <w:p w14:paraId="54C68FD5" w14:textId="2AE424AF"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Turi būti visi reikalingi priedai, kad būtų galima sūpynes pritvirtinti prie lubų.</w:t>
            </w:r>
          </w:p>
        </w:tc>
        <w:tc>
          <w:tcPr>
            <w:tcW w:w="3089" w:type="dxa"/>
            <w:shd w:val="clear" w:color="auto" w:fill="C5E0B3" w:themeFill="accent6" w:themeFillTint="66"/>
          </w:tcPr>
          <w:p w14:paraId="6088CB2C" w14:textId="6767888E"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2E0D0D33" w14:textId="77777777" w:rsidTr="007807A6">
        <w:trPr>
          <w:trHeight w:val="274"/>
        </w:trPr>
        <w:tc>
          <w:tcPr>
            <w:tcW w:w="763" w:type="dxa"/>
          </w:tcPr>
          <w:p w14:paraId="168D2F2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39.4.</w:t>
            </w:r>
          </w:p>
        </w:tc>
        <w:tc>
          <w:tcPr>
            <w:tcW w:w="2214" w:type="dxa"/>
          </w:tcPr>
          <w:p w14:paraId="4157D82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Apkrova</w:t>
            </w:r>
          </w:p>
        </w:tc>
        <w:tc>
          <w:tcPr>
            <w:tcW w:w="4282" w:type="dxa"/>
          </w:tcPr>
          <w:p w14:paraId="620BD483" w14:textId="3D3F3A65"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Ne mažiau 90 kg.</w:t>
            </w:r>
          </w:p>
        </w:tc>
        <w:tc>
          <w:tcPr>
            <w:tcW w:w="3089" w:type="dxa"/>
          </w:tcPr>
          <w:p w14:paraId="7AE493F5" w14:textId="00E8BC9A"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6C0B6441" w14:textId="77777777" w:rsidTr="007807A6">
        <w:trPr>
          <w:trHeight w:val="274"/>
        </w:trPr>
        <w:tc>
          <w:tcPr>
            <w:tcW w:w="763" w:type="dxa"/>
          </w:tcPr>
          <w:p w14:paraId="45C02648"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39.5.</w:t>
            </w:r>
          </w:p>
        </w:tc>
        <w:tc>
          <w:tcPr>
            <w:tcW w:w="2214" w:type="dxa"/>
          </w:tcPr>
          <w:p w14:paraId="7789804E"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710C1C9B" w14:textId="263E682D"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Ilgis apie 104 cm, plotis apie 56 cm (± 5 cm).</w:t>
            </w:r>
          </w:p>
        </w:tc>
        <w:tc>
          <w:tcPr>
            <w:tcW w:w="3089" w:type="dxa"/>
          </w:tcPr>
          <w:p w14:paraId="78B25247" w14:textId="1706F4C4"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7854740" w14:textId="77777777" w:rsidTr="00D75DE2">
        <w:trPr>
          <w:trHeight w:val="274"/>
        </w:trPr>
        <w:tc>
          <w:tcPr>
            <w:tcW w:w="10348" w:type="dxa"/>
            <w:gridSpan w:val="4"/>
            <w:shd w:val="clear" w:color="auto" w:fill="D9E2F3" w:themeFill="accent1" w:themeFillTint="33"/>
          </w:tcPr>
          <w:p w14:paraId="0C11F233" w14:textId="77777777" w:rsidR="00141988" w:rsidRPr="00131394" w:rsidRDefault="00141988" w:rsidP="00141988">
            <w:pPr>
              <w:numPr>
                <w:ilvl w:val="0"/>
                <w:numId w:val="8"/>
              </w:numPr>
              <w:jc w:val="both"/>
              <w:rPr>
                <w:rFonts w:ascii="Times New Roman" w:hAnsi="Times New Roman" w:cs="Times New Roman"/>
                <w:b/>
                <w:bCs/>
              </w:rPr>
            </w:pPr>
            <w:r w:rsidRPr="00131394">
              <w:rPr>
                <w:rFonts w:ascii="Times New Roman" w:hAnsi="Times New Roman" w:cs="Times New Roman"/>
                <w:b/>
                <w:bCs/>
              </w:rPr>
              <w:t>Masažinis fotelis – 1 vnt.</w:t>
            </w:r>
          </w:p>
        </w:tc>
      </w:tr>
      <w:tr w:rsidR="00141988" w:rsidRPr="00131394" w14:paraId="39D71762" w14:textId="77777777" w:rsidTr="007807A6">
        <w:trPr>
          <w:trHeight w:val="274"/>
        </w:trPr>
        <w:tc>
          <w:tcPr>
            <w:tcW w:w="763" w:type="dxa"/>
          </w:tcPr>
          <w:p w14:paraId="3F0B28FC"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40.1.</w:t>
            </w:r>
          </w:p>
        </w:tc>
        <w:tc>
          <w:tcPr>
            <w:tcW w:w="2214" w:type="dxa"/>
          </w:tcPr>
          <w:p w14:paraId="2A301102"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Gamintojas ir modelis</w:t>
            </w:r>
          </w:p>
        </w:tc>
        <w:tc>
          <w:tcPr>
            <w:tcW w:w="4282" w:type="dxa"/>
          </w:tcPr>
          <w:p w14:paraId="11093BD1" w14:textId="51F1A554"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Nurodomas gamintojas ir modelis.</w:t>
            </w:r>
          </w:p>
        </w:tc>
        <w:tc>
          <w:tcPr>
            <w:tcW w:w="3089" w:type="dxa"/>
          </w:tcPr>
          <w:p w14:paraId="2A487C58" w14:textId="0FD26F5D"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1492BFC5" w14:textId="77777777" w:rsidTr="007807A6">
        <w:trPr>
          <w:trHeight w:val="274"/>
        </w:trPr>
        <w:tc>
          <w:tcPr>
            <w:tcW w:w="763" w:type="dxa"/>
          </w:tcPr>
          <w:p w14:paraId="0BA8D529"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40.2.</w:t>
            </w:r>
          </w:p>
        </w:tc>
        <w:tc>
          <w:tcPr>
            <w:tcW w:w="2214" w:type="dxa"/>
          </w:tcPr>
          <w:p w14:paraId="67062F1A"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Bendrieji reikalavimai</w:t>
            </w:r>
          </w:p>
        </w:tc>
        <w:tc>
          <w:tcPr>
            <w:tcW w:w="4282" w:type="dxa"/>
          </w:tcPr>
          <w:p w14:paraId="1205376D" w14:textId="77777777" w:rsidR="00141988" w:rsidRPr="00131394" w:rsidRDefault="00141988" w:rsidP="00942E7A">
            <w:pPr>
              <w:spacing w:line="259" w:lineRule="auto"/>
              <w:jc w:val="both"/>
              <w:rPr>
                <w:rFonts w:ascii="Times New Roman" w:hAnsi="Times New Roman" w:cs="Times New Roman"/>
              </w:rPr>
            </w:pPr>
            <w:r w:rsidRPr="00131394">
              <w:rPr>
                <w:rFonts w:ascii="Times New Roman" w:hAnsi="Times New Roman" w:cs="Times New Roman"/>
              </w:rPr>
              <w:t>2D masažo kėdė.</w:t>
            </w:r>
          </w:p>
          <w:p w14:paraId="6D2BF922" w14:textId="77777777" w:rsidR="00141988" w:rsidRPr="00131394" w:rsidRDefault="00141988" w:rsidP="00942E7A">
            <w:pPr>
              <w:spacing w:line="259" w:lineRule="auto"/>
              <w:jc w:val="both"/>
              <w:rPr>
                <w:rFonts w:ascii="Times New Roman" w:hAnsi="Times New Roman" w:cs="Times New Roman"/>
              </w:rPr>
            </w:pPr>
            <w:r w:rsidRPr="00131394">
              <w:rPr>
                <w:rFonts w:ascii="Times New Roman" w:hAnsi="Times New Roman" w:cs="Times New Roman"/>
              </w:rPr>
              <w:t>Išmani kūno skenavimo sistema.</w:t>
            </w:r>
          </w:p>
          <w:p w14:paraId="4B017175"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Turi būti ne mažiau 12 masažo programų.</w:t>
            </w:r>
          </w:p>
          <w:p w14:paraId="116A62C2"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Turi būti ne mažiau 3 masažo pločio lygiai.</w:t>
            </w:r>
          </w:p>
          <w:p w14:paraId="395B6A5E"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Turi būti ne mažiau 5 greičio lygiai ir ne mažiau 3 intensyvumo lygiai.</w:t>
            </w:r>
          </w:p>
          <w:p w14:paraId="030C7357"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Infraraudonųjų spindulių terapija.</w:t>
            </w:r>
          </w:p>
          <w:p w14:paraId="0FB18642"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3D skaitmeninis garsas.</w:t>
            </w:r>
          </w:p>
          <w:p w14:paraId="2878478E"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Turi Bluetooth sąsają.</w:t>
            </w:r>
          </w:p>
          <w:p w14:paraId="295DD832" w14:textId="77777777" w:rsidR="00141988" w:rsidRPr="00956357" w:rsidRDefault="00141988" w:rsidP="00942E7A">
            <w:pPr>
              <w:spacing w:line="259" w:lineRule="auto"/>
              <w:jc w:val="both"/>
              <w:rPr>
                <w:rFonts w:ascii="Times New Roman" w:hAnsi="Times New Roman" w:cs="Times New Roman"/>
              </w:rPr>
            </w:pPr>
            <w:r w:rsidRPr="00956357">
              <w:rPr>
                <w:rFonts w:ascii="Times New Roman" w:hAnsi="Times New Roman" w:cs="Times New Roman"/>
              </w:rPr>
              <w:t>„Nulinė" gravitacija (gulima pozicija).</w:t>
            </w:r>
          </w:p>
          <w:p w14:paraId="103BC631" w14:textId="77777777" w:rsidR="00141988" w:rsidRPr="00131394" w:rsidRDefault="00141988" w:rsidP="00942E7A">
            <w:pPr>
              <w:spacing w:line="259" w:lineRule="auto"/>
              <w:jc w:val="both"/>
              <w:rPr>
                <w:rFonts w:ascii="Times New Roman" w:hAnsi="Times New Roman" w:cs="Times New Roman"/>
              </w:rPr>
            </w:pPr>
            <w:r w:rsidRPr="00956357">
              <w:rPr>
                <w:rFonts w:ascii="Times New Roman" w:hAnsi="Times New Roman" w:cs="Times New Roman"/>
              </w:rPr>
              <w:t>Turi būti galimybė prailginti</w:t>
            </w:r>
            <w:r w:rsidRPr="00131394">
              <w:rPr>
                <w:rFonts w:ascii="Times New Roman" w:hAnsi="Times New Roman" w:cs="Times New Roman"/>
              </w:rPr>
              <w:t xml:space="preserve"> pėdų atramą iki 20 cm (± 2 cm).</w:t>
            </w:r>
          </w:p>
          <w:p w14:paraId="602EF8FA" w14:textId="77777777" w:rsidR="00141988" w:rsidRPr="00131394" w:rsidRDefault="00141988" w:rsidP="00942E7A">
            <w:pPr>
              <w:spacing w:line="259" w:lineRule="auto"/>
              <w:jc w:val="both"/>
              <w:rPr>
                <w:rFonts w:ascii="Times New Roman" w:hAnsi="Times New Roman" w:cs="Times New Roman"/>
              </w:rPr>
            </w:pPr>
            <w:r w:rsidRPr="00131394">
              <w:rPr>
                <w:rFonts w:ascii="Times New Roman" w:hAnsi="Times New Roman" w:cs="Times New Roman"/>
              </w:rPr>
              <w:t>Išmani balso atpažinimo sistema.</w:t>
            </w:r>
          </w:p>
          <w:p w14:paraId="05126AFC" w14:textId="77777777" w:rsidR="00141988" w:rsidRPr="00131394" w:rsidRDefault="00141988" w:rsidP="00942E7A">
            <w:pPr>
              <w:spacing w:line="259" w:lineRule="auto"/>
              <w:jc w:val="both"/>
              <w:rPr>
                <w:rFonts w:ascii="Times New Roman" w:hAnsi="Times New Roman" w:cs="Times New Roman"/>
              </w:rPr>
            </w:pPr>
            <w:r w:rsidRPr="00131394">
              <w:rPr>
                <w:rFonts w:ascii="Times New Roman" w:hAnsi="Times New Roman" w:cs="Times New Roman"/>
              </w:rPr>
              <w:t>Greitas valdymo pultas ant porankio.</w:t>
            </w:r>
          </w:p>
          <w:p w14:paraId="2E9F090F" w14:textId="77777777" w:rsidR="00141988" w:rsidRPr="00131394" w:rsidRDefault="00141988" w:rsidP="00942E7A">
            <w:pPr>
              <w:spacing w:line="259" w:lineRule="auto"/>
              <w:jc w:val="both"/>
              <w:rPr>
                <w:rFonts w:ascii="Times New Roman" w:hAnsi="Times New Roman" w:cs="Times New Roman"/>
              </w:rPr>
            </w:pPr>
            <w:r w:rsidRPr="00131394">
              <w:rPr>
                <w:rFonts w:ascii="Times New Roman" w:hAnsi="Times New Roman" w:cs="Times New Roman"/>
              </w:rPr>
              <w:t>USB prievadas planšetiniam telefonui.</w:t>
            </w:r>
          </w:p>
          <w:p w14:paraId="23DB7244" w14:textId="262B512D" w:rsidR="00141988" w:rsidRPr="00131394" w:rsidRDefault="00141988" w:rsidP="00942E7A">
            <w:pPr>
              <w:spacing w:line="259" w:lineRule="auto"/>
              <w:jc w:val="both"/>
              <w:rPr>
                <w:rFonts w:ascii="Times New Roman" w:hAnsi="Times New Roman" w:cs="Times New Roman"/>
              </w:rPr>
            </w:pPr>
            <w:r w:rsidRPr="00131394">
              <w:rPr>
                <w:rFonts w:ascii="Times New Roman" w:hAnsi="Times New Roman" w:cs="Times New Roman"/>
              </w:rPr>
              <w:t xml:space="preserve">Telefono kišenė. </w:t>
            </w:r>
          </w:p>
        </w:tc>
        <w:tc>
          <w:tcPr>
            <w:tcW w:w="3089" w:type="dxa"/>
          </w:tcPr>
          <w:p w14:paraId="34BB6808" w14:textId="727BBB6E"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6800007" w14:textId="77777777" w:rsidTr="007807A6">
        <w:trPr>
          <w:trHeight w:val="274"/>
        </w:trPr>
        <w:tc>
          <w:tcPr>
            <w:tcW w:w="763" w:type="dxa"/>
          </w:tcPr>
          <w:p w14:paraId="5CD39945"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40.3.</w:t>
            </w:r>
          </w:p>
        </w:tc>
        <w:tc>
          <w:tcPr>
            <w:tcW w:w="2214" w:type="dxa"/>
          </w:tcPr>
          <w:p w14:paraId="3CABC874"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Svoris</w:t>
            </w:r>
          </w:p>
        </w:tc>
        <w:tc>
          <w:tcPr>
            <w:tcW w:w="4282" w:type="dxa"/>
          </w:tcPr>
          <w:p w14:paraId="2535E28F" w14:textId="3B91D41C"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Ne daugiau 80 kg.</w:t>
            </w:r>
          </w:p>
        </w:tc>
        <w:tc>
          <w:tcPr>
            <w:tcW w:w="3089" w:type="dxa"/>
          </w:tcPr>
          <w:p w14:paraId="1F414851" w14:textId="12B48F38"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270C8075" w14:textId="77777777" w:rsidTr="007807A6">
        <w:trPr>
          <w:trHeight w:val="274"/>
        </w:trPr>
        <w:tc>
          <w:tcPr>
            <w:tcW w:w="763" w:type="dxa"/>
          </w:tcPr>
          <w:p w14:paraId="178DD3A7"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40.4.</w:t>
            </w:r>
          </w:p>
        </w:tc>
        <w:tc>
          <w:tcPr>
            <w:tcW w:w="2214" w:type="dxa"/>
          </w:tcPr>
          <w:p w14:paraId="36FD6F9B"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Matmenys</w:t>
            </w:r>
          </w:p>
        </w:tc>
        <w:tc>
          <w:tcPr>
            <w:tcW w:w="4282" w:type="dxa"/>
          </w:tcPr>
          <w:p w14:paraId="33AF6128" w14:textId="12F8D58A"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130 x 75 x 120 cm  (± 2 cm).</w:t>
            </w:r>
          </w:p>
        </w:tc>
        <w:tc>
          <w:tcPr>
            <w:tcW w:w="3089" w:type="dxa"/>
          </w:tcPr>
          <w:p w14:paraId="6A2EF8D2" w14:textId="0006749E" w:rsidR="00141988" w:rsidRPr="00131394" w:rsidRDefault="00141988" w:rsidP="00141988">
            <w:pPr>
              <w:rPr>
                <w:rFonts w:ascii="Times New Roman" w:hAnsi="Times New Roman" w:cs="Times New Roman"/>
              </w:rPr>
            </w:pPr>
            <w:r w:rsidRPr="00131394">
              <w:rPr>
                <w:rFonts w:ascii="Times New Roman" w:hAnsi="Times New Roman" w:cs="Times New Roman"/>
                <w:i/>
                <w:iCs/>
              </w:rPr>
              <w:t>/nurodyti**/</w:t>
            </w:r>
          </w:p>
        </w:tc>
      </w:tr>
      <w:tr w:rsidR="00141988" w:rsidRPr="00131394" w14:paraId="4790E37F" w14:textId="77777777" w:rsidTr="007807A6">
        <w:trPr>
          <w:trHeight w:val="274"/>
        </w:trPr>
        <w:tc>
          <w:tcPr>
            <w:tcW w:w="763" w:type="dxa"/>
          </w:tcPr>
          <w:p w14:paraId="25A8DF1F"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41.</w:t>
            </w:r>
          </w:p>
        </w:tc>
        <w:tc>
          <w:tcPr>
            <w:tcW w:w="2214" w:type="dxa"/>
          </w:tcPr>
          <w:p w14:paraId="5A848133" w14:textId="77777777" w:rsidR="00141988" w:rsidRPr="00131394" w:rsidRDefault="00141988" w:rsidP="00141988">
            <w:pPr>
              <w:spacing w:line="259" w:lineRule="auto"/>
              <w:rPr>
                <w:rFonts w:ascii="Times New Roman" w:hAnsi="Times New Roman" w:cs="Times New Roman"/>
                <w:b/>
                <w:bCs/>
              </w:rPr>
            </w:pPr>
            <w:r w:rsidRPr="00131394">
              <w:rPr>
                <w:rFonts w:ascii="Times New Roman" w:hAnsi="Times New Roman" w:cs="Times New Roman"/>
                <w:b/>
                <w:bCs/>
              </w:rPr>
              <w:t>Baziniai mokymai ir konsultavimas</w:t>
            </w:r>
          </w:p>
        </w:tc>
        <w:tc>
          <w:tcPr>
            <w:tcW w:w="4282" w:type="dxa"/>
          </w:tcPr>
          <w:p w14:paraId="5BE8C491"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Mokymai turi būti atlikti Perkančiosios organizacijos patalpose. Mokymų laikas turės būti derinamas su Perkančiosios organizacijos atstovu. Mokymų trukmė ne mažesnė nei 6 akad. val.</w:t>
            </w:r>
          </w:p>
          <w:p w14:paraId="2404EE9A" w14:textId="0BC9D3FB"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Konsultacijos erdvės įrengimui.</w:t>
            </w:r>
          </w:p>
        </w:tc>
        <w:tc>
          <w:tcPr>
            <w:tcW w:w="3089" w:type="dxa"/>
            <w:shd w:val="clear" w:color="auto" w:fill="C5E0B3" w:themeFill="accent6" w:themeFillTint="66"/>
          </w:tcPr>
          <w:p w14:paraId="6C4253AC" w14:textId="7745F1D7"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r w:rsidR="00141988" w:rsidRPr="00131394" w14:paraId="5B028D09" w14:textId="77777777" w:rsidTr="007807A6">
        <w:trPr>
          <w:trHeight w:val="261"/>
        </w:trPr>
        <w:tc>
          <w:tcPr>
            <w:tcW w:w="763" w:type="dxa"/>
          </w:tcPr>
          <w:p w14:paraId="1C745C46" w14:textId="77777777" w:rsidR="00141988" w:rsidRPr="00131394" w:rsidRDefault="00141988" w:rsidP="00141988">
            <w:pPr>
              <w:spacing w:line="259" w:lineRule="auto"/>
              <w:rPr>
                <w:rFonts w:ascii="Times New Roman" w:hAnsi="Times New Roman" w:cs="Times New Roman"/>
              </w:rPr>
            </w:pPr>
            <w:r w:rsidRPr="00131394">
              <w:rPr>
                <w:rFonts w:ascii="Times New Roman" w:hAnsi="Times New Roman" w:cs="Times New Roman"/>
              </w:rPr>
              <w:t>42.</w:t>
            </w:r>
          </w:p>
        </w:tc>
        <w:tc>
          <w:tcPr>
            <w:tcW w:w="2214" w:type="dxa"/>
          </w:tcPr>
          <w:p w14:paraId="3704BACD" w14:textId="77777777" w:rsidR="00141988" w:rsidRPr="00131394" w:rsidRDefault="00141988" w:rsidP="00141988">
            <w:pPr>
              <w:spacing w:line="259" w:lineRule="auto"/>
              <w:rPr>
                <w:rFonts w:ascii="Times New Roman" w:hAnsi="Times New Roman" w:cs="Times New Roman"/>
                <w:b/>
                <w:bCs/>
              </w:rPr>
            </w:pPr>
            <w:r w:rsidRPr="00131394">
              <w:rPr>
                <w:rFonts w:ascii="Times New Roman" w:hAnsi="Times New Roman" w:cs="Times New Roman"/>
                <w:b/>
                <w:bCs/>
              </w:rPr>
              <w:t>Montavimo darbai</w:t>
            </w:r>
          </w:p>
        </w:tc>
        <w:tc>
          <w:tcPr>
            <w:tcW w:w="4282" w:type="dxa"/>
          </w:tcPr>
          <w:p w14:paraId="4B7F2E5A" w14:textId="316DB4C5" w:rsidR="00141988" w:rsidRPr="00131394" w:rsidRDefault="00141988" w:rsidP="00141988">
            <w:pPr>
              <w:spacing w:line="259" w:lineRule="auto"/>
              <w:jc w:val="both"/>
              <w:rPr>
                <w:rFonts w:ascii="Times New Roman" w:hAnsi="Times New Roman" w:cs="Times New Roman"/>
              </w:rPr>
            </w:pPr>
            <w:r w:rsidRPr="00131394">
              <w:rPr>
                <w:rFonts w:ascii="Times New Roman" w:hAnsi="Times New Roman" w:cs="Times New Roman"/>
              </w:rPr>
              <w:t xml:space="preserve">Į pasiūlymo kainą turi </w:t>
            </w:r>
            <w:r w:rsidRPr="00956357">
              <w:rPr>
                <w:rFonts w:ascii="Times New Roman" w:hAnsi="Times New Roman" w:cs="Times New Roman"/>
              </w:rPr>
              <w:t>būti įskaičiuoti</w:t>
            </w:r>
            <w:r w:rsidRPr="00131394">
              <w:rPr>
                <w:rFonts w:ascii="Times New Roman" w:hAnsi="Times New Roman" w:cs="Times New Roman"/>
              </w:rPr>
              <w:t xml:space="preserve"> visi reikalingi Prekių montavimo darbai.</w:t>
            </w:r>
          </w:p>
        </w:tc>
        <w:tc>
          <w:tcPr>
            <w:tcW w:w="3089" w:type="dxa"/>
            <w:shd w:val="clear" w:color="auto" w:fill="C5E0B3" w:themeFill="accent6" w:themeFillTint="66"/>
          </w:tcPr>
          <w:p w14:paraId="69221167" w14:textId="75B33014" w:rsidR="00141988" w:rsidRPr="00131394" w:rsidRDefault="00141988" w:rsidP="00141988">
            <w:pPr>
              <w:rPr>
                <w:rFonts w:ascii="Times New Roman" w:hAnsi="Times New Roman" w:cs="Times New Roman"/>
              </w:rPr>
            </w:pPr>
            <w:r w:rsidRPr="00131394">
              <w:rPr>
                <w:rFonts w:ascii="Times New Roman" w:hAnsi="Times New Roman" w:cs="Times New Roman"/>
              </w:rPr>
              <w:t>Nepildoma*</w:t>
            </w:r>
          </w:p>
        </w:tc>
      </w:tr>
    </w:tbl>
    <w:p w14:paraId="00C53A75" w14:textId="77777777"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313357">
        <w:rPr>
          <w:rFonts w:ascii="Times New Roman" w:eastAsia="Calibri" w:hAnsi="Times New Roman" w:cs="Times New Roman"/>
          <w:color w:val="000000"/>
          <w:sz w:val="20"/>
          <w:szCs w:val="20"/>
          <w:shd w:val="clear" w:color="auto" w:fill="C5E0B3"/>
        </w:rPr>
        <w:t>*</w:t>
      </w:r>
      <w:r w:rsidRPr="00313357">
        <w:rPr>
          <w:rFonts w:ascii="Times New Roman" w:eastAsia="Calibri" w:hAnsi="Times New Roman" w:cs="Times New Roman"/>
          <w:sz w:val="20"/>
          <w:szCs w:val="20"/>
          <w:shd w:val="clear" w:color="auto" w:fill="C5E0B3" w:themeFill="accent6" w:themeFillTint="66"/>
          <w14:ligatures w14:val="none"/>
        </w:rPr>
        <w:t>Tiekėjas pasirašydamas šį dokumentą įsipareigoja įvykdyti nurodytus reikalavimus. Tiekėjui deklaravus, kad jis negali įvykdyti reikalavimo ar tik iš dalies gali įvykdyti, laikoma, kad yra siūlomas pirkimo objektas, neatitinkantis reikalavimų.</w:t>
      </w:r>
    </w:p>
    <w:p w14:paraId="296051F4" w14:textId="77777777" w:rsidR="00BB0408" w:rsidRPr="00313357" w:rsidRDefault="00BB0408" w:rsidP="00BB0408">
      <w:pPr>
        <w:ind w:right="-2"/>
        <w:jc w:val="both"/>
        <w:rPr>
          <w:rFonts w:ascii="Times New Roman" w:eastAsia="Calibri" w:hAnsi="Times New Roman" w:cs="Times New Roman"/>
          <w:sz w:val="20"/>
          <w:szCs w:val="20"/>
        </w:rPr>
      </w:pPr>
    </w:p>
    <w:p w14:paraId="6F34C100" w14:textId="77777777"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Pr="00313357" w:rsidRDefault="00BB0408" w:rsidP="00BB0408">
      <w:pPr>
        <w:shd w:val="clear" w:color="auto" w:fill="FFFFFF" w:themeFill="background1"/>
        <w:jc w:val="both"/>
        <w:rPr>
          <w:rFonts w:ascii="Times New Roman" w:eastAsia="Times New Roman" w:hAnsi="Times New Roman" w:cs="Times New Roman"/>
          <w:b/>
          <w:bCs/>
          <w:color w:val="FF0000"/>
          <w:sz w:val="20"/>
          <w:szCs w:val="20"/>
          <w14:ligatures w14:val="none"/>
        </w:rPr>
      </w:pPr>
      <w:r w:rsidRPr="00313357">
        <w:rPr>
          <w:rFonts w:ascii="Times New Roman" w:eastAsia="Calibri" w:hAnsi="Times New Roman" w:cs="Times New Roman"/>
          <w:b/>
          <w:bCs/>
          <w:iCs/>
          <w:sz w:val="20"/>
          <w:szCs w:val="20"/>
          <w14:ligatures w14:val="none"/>
        </w:rPr>
        <w:t xml:space="preserve">Pastaba: </w:t>
      </w:r>
      <w:r w:rsidRPr="00313357">
        <w:rPr>
          <w:rFonts w:ascii="Times New Roman" w:eastAsia="Times New Roman" w:hAnsi="Times New Roman" w:cs="Times New Roman"/>
          <w:b/>
          <w:bCs/>
          <w:color w:val="FF0000"/>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ABA7A53" w14:textId="77777777" w:rsidR="00BB0408" w:rsidRPr="00313357" w:rsidRDefault="00BB0408" w:rsidP="00BB0408">
      <w:pPr>
        <w:shd w:val="clear" w:color="auto" w:fill="FFFFFF" w:themeFill="background1"/>
        <w:jc w:val="both"/>
        <w:rPr>
          <w:rFonts w:ascii="Times New Roman" w:eastAsia="Lucida Sans Unicode" w:hAnsi="Times New Roman" w:cs="Times New Roman"/>
          <w:i/>
          <w:iCs/>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Pr="00313357" w:rsidRDefault="00BB0408"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BB0408">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lastRenderedPageBreak/>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D22D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51E92F6D" w14:textId="77777777" w:rsidR="00AE6083" w:rsidRPr="00FD3ED1" w:rsidRDefault="00AE6083"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B25879">
      <w:pgSz w:w="11906" w:h="16838"/>
      <w:pgMar w:top="993"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B334F2B"/>
    <w:multiLevelType w:val="hybridMultilevel"/>
    <w:tmpl w:val="E782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2491C"/>
    <w:multiLevelType w:val="hybridMultilevel"/>
    <w:tmpl w:val="D96E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A4FCE"/>
    <w:multiLevelType w:val="hybridMultilevel"/>
    <w:tmpl w:val="BF00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217578">
    <w:abstractNumId w:val="5"/>
  </w:num>
  <w:num w:numId="2" w16cid:durableId="1532449227">
    <w:abstractNumId w:val="11"/>
  </w:num>
  <w:num w:numId="3" w16cid:durableId="335963622">
    <w:abstractNumId w:val="0"/>
  </w:num>
  <w:num w:numId="4" w16cid:durableId="747730712">
    <w:abstractNumId w:val="9"/>
  </w:num>
  <w:num w:numId="5" w16cid:durableId="27338635">
    <w:abstractNumId w:val="10"/>
  </w:num>
  <w:num w:numId="6" w16cid:durableId="359940673">
    <w:abstractNumId w:val="19"/>
  </w:num>
  <w:num w:numId="7" w16cid:durableId="481892208">
    <w:abstractNumId w:val="12"/>
  </w:num>
  <w:num w:numId="8" w16cid:durableId="1701052750">
    <w:abstractNumId w:val="21"/>
  </w:num>
  <w:num w:numId="9" w16cid:durableId="1923490182">
    <w:abstractNumId w:val="14"/>
  </w:num>
  <w:num w:numId="10" w16cid:durableId="1543514014">
    <w:abstractNumId w:val="3"/>
  </w:num>
  <w:num w:numId="11" w16cid:durableId="2125486">
    <w:abstractNumId w:val="15"/>
  </w:num>
  <w:num w:numId="12" w16cid:durableId="1241868985">
    <w:abstractNumId w:val="6"/>
  </w:num>
  <w:num w:numId="13" w16cid:durableId="2082559977">
    <w:abstractNumId w:val="16"/>
  </w:num>
  <w:num w:numId="14" w16cid:durableId="232087161">
    <w:abstractNumId w:val="7"/>
  </w:num>
  <w:num w:numId="15" w16cid:durableId="1746762193">
    <w:abstractNumId w:val="8"/>
  </w:num>
  <w:num w:numId="16" w16cid:durableId="872813757">
    <w:abstractNumId w:val="17"/>
  </w:num>
  <w:num w:numId="17" w16cid:durableId="1828210419">
    <w:abstractNumId w:val="4"/>
  </w:num>
  <w:num w:numId="18" w16cid:durableId="1627587017">
    <w:abstractNumId w:val="2"/>
  </w:num>
  <w:num w:numId="19" w16cid:durableId="1089085878">
    <w:abstractNumId w:val="1"/>
  </w:num>
  <w:num w:numId="20" w16cid:durableId="947346042">
    <w:abstractNumId w:val="13"/>
  </w:num>
  <w:num w:numId="21" w16cid:durableId="344790483">
    <w:abstractNumId w:val="18"/>
  </w:num>
  <w:num w:numId="22" w16cid:durableId="203908767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0CBC"/>
    <w:rsid w:val="0002121E"/>
    <w:rsid w:val="00021420"/>
    <w:rsid w:val="000226B6"/>
    <w:rsid w:val="00040F97"/>
    <w:rsid w:val="00062515"/>
    <w:rsid w:val="00076CE1"/>
    <w:rsid w:val="00087899"/>
    <w:rsid w:val="000A3749"/>
    <w:rsid w:val="000B7D71"/>
    <w:rsid w:val="000D6E09"/>
    <w:rsid w:val="000E286A"/>
    <w:rsid w:val="00101158"/>
    <w:rsid w:val="0010584E"/>
    <w:rsid w:val="001109AB"/>
    <w:rsid w:val="00112F97"/>
    <w:rsid w:val="00121603"/>
    <w:rsid w:val="00130F41"/>
    <w:rsid w:val="00131394"/>
    <w:rsid w:val="00131F7A"/>
    <w:rsid w:val="001325F0"/>
    <w:rsid w:val="00141988"/>
    <w:rsid w:val="0014711B"/>
    <w:rsid w:val="00160B88"/>
    <w:rsid w:val="001620D7"/>
    <w:rsid w:val="00185988"/>
    <w:rsid w:val="001A1B7E"/>
    <w:rsid w:val="001A2F7D"/>
    <w:rsid w:val="001A512B"/>
    <w:rsid w:val="001A6385"/>
    <w:rsid w:val="001C66B1"/>
    <w:rsid w:val="001E231C"/>
    <w:rsid w:val="001E2797"/>
    <w:rsid w:val="001E3FFE"/>
    <w:rsid w:val="00211043"/>
    <w:rsid w:val="00211CBC"/>
    <w:rsid w:val="00215D6F"/>
    <w:rsid w:val="002255C3"/>
    <w:rsid w:val="00247A48"/>
    <w:rsid w:val="002944A6"/>
    <w:rsid w:val="002B1338"/>
    <w:rsid w:val="002B5DEE"/>
    <w:rsid w:val="002C1122"/>
    <w:rsid w:val="002D0E65"/>
    <w:rsid w:val="002F4E41"/>
    <w:rsid w:val="00307CD5"/>
    <w:rsid w:val="00322219"/>
    <w:rsid w:val="00333A9D"/>
    <w:rsid w:val="00341B0C"/>
    <w:rsid w:val="00360AD8"/>
    <w:rsid w:val="00362F7D"/>
    <w:rsid w:val="00366AD2"/>
    <w:rsid w:val="003749FC"/>
    <w:rsid w:val="00376A7C"/>
    <w:rsid w:val="003810A0"/>
    <w:rsid w:val="00384C5C"/>
    <w:rsid w:val="00386914"/>
    <w:rsid w:val="003974C5"/>
    <w:rsid w:val="003B68E5"/>
    <w:rsid w:val="003D3098"/>
    <w:rsid w:val="00410B7A"/>
    <w:rsid w:val="00414960"/>
    <w:rsid w:val="00434158"/>
    <w:rsid w:val="00451E5A"/>
    <w:rsid w:val="004555C9"/>
    <w:rsid w:val="0045697A"/>
    <w:rsid w:val="0046230D"/>
    <w:rsid w:val="00473F05"/>
    <w:rsid w:val="004772FE"/>
    <w:rsid w:val="004779B6"/>
    <w:rsid w:val="00482310"/>
    <w:rsid w:val="00484A5C"/>
    <w:rsid w:val="004A7C9B"/>
    <w:rsid w:val="004B1D86"/>
    <w:rsid w:val="004B561D"/>
    <w:rsid w:val="004C1B3D"/>
    <w:rsid w:val="004C1B67"/>
    <w:rsid w:val="004C547F"/>
    <w:rsid w:val="004C7222"/>
    <w:rsid w:val="004D4413"/>
    <w:rsid w:val="004D7DFE"/>
    <w:rsid w:val="004E0025"/>
    <w:rsid w:val="004E426F"/>
    <w:rsid w:val="00506699"/>
    <w:rsid w:val="00511E42"/>
    <w:rsid w:val="005126AF"/>
    <w:rsid w:val="005237C1"/>
    <w:rsid w:val="0052631B"/>
    <w:rsid w:val="00552866"/>
    <w:rsid w:val="00554D50"/>
    <w:rsid w:val="005637D3"/>
    <w:rsid w:val="00584621"/>
    <w:rsid w:val="005857FC"/>
    <w:rsid w:val="00595061"/>
    <w:rsid w:val="005973A1"/>
    <w:rsid w:val="005A2A55"/>
    <w:rsid w:val="005A6AFE"/>
    <w:rsid w:val="005B5689"/>
    <w:rsid w:val="005C3A8F"/>
    <w:rsid w:val="005F1FB4"/>
    <w:rsid w:val="005F3FC5"/>
    <w:rsid w:val="005F4DE1"/>
    <w:rsid w:val="00611CB5"/>
    <w:rsid w:val="0063775A"/>
    <w:rsid w:val="00652905"/>
    <w:rsid w:val="00654025"/>
    <w:rsid w:val="00663825"/>
    <w:rsid w:val="0066723D"/>
    <w:rsid w:val="006979B6"/>
    <w:rsid w:val="006A3C3F"/>
    <w:rsid w:val="006C4CC0"/>
    <w:rsid w:val="0070422A"/>
    <w:rsid w:val="00704336"/>
    <w:rsid w:val="00705013"/>
    <w:rsid w:val="00710201"/>
    <w:rsid w:val="00711529"/>
    <w:rsid w:val="00715707"/>
    <w:rsid w:val="00716B3D"/>
    <w:rsid w:val="00722989"/>
    <w:rsid w:val="00725572"/>
    <w:rsid w:val="007265B5"/>
    <w:rsid w:val="0075451A"/>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44AF4"/>
    <w:rsid w:val="008517C7"/>
    <w:rsid w:val="0085256E"/>
    <w:rsid w:val="0087155C"/>
    <w:rsid w:val="0087225A"/>
    <w:rsid w:val="008760BE"/>
    <w:rsid w:val="00876E5F"/>
    <w:rsid w:val="00896FF9"/>
    <w:rsid w:val="008C08B8"/>
    <w:rsid w:val="008C7734"/>
    <w:rsid w:val="00912BD7"/>
    <w:rsid w:val="009135E9"/>
    <w:rsid w:val="009219E6"/>
    <w:rsid w:val="00921A68"/>
    <w:rsid w:val="00924220"/>
    <w:rsid w:val="00934BA2"/>
    <w:rsid w:val="00942E7A"/>
    <w:rsid w:val="00944885"/>
    <w:rsid w:val="009505B5"/>
    <w:rsid w:val="00953663"/>
    <w:rsid w:val="00956357"/>
    <w:rsid w:val="0096334F"/>
    <w:rsid w:val="00976224"/>
    <w:rsid w:val="009929C8"/>
    <w:rsid w:val="00993788"/>
    <w:rsid w:val="009B71F3"/>
    <w:rsid w:val="009B77E4"/>
    <w:rsid w:val="009D6547"/>
    <w:rsid w:val="009F047F"/>
    <w:rsid w:val="009F66BA"/>
    <w:rsid w:val="009F6A13"/>
    <w:rsid w:val="00A07ADC"/>
    <w:rsid w:val="00A118CC"/>
    <w:rsid w:val="00A531DF"/>
    <w:rsid w:val="00A53D56"/>
    <w:rsid w:val="00A5712A"/>
    <w:rsid w:val="00A71407"/>
    <w:rsid w:val="00A94DFE"/>
    <w:rsid w:val="00A956B2"/>
    <w:rsid w:val="00AA2F0B"/>
    <w:rsid w:val="00AB389B"/>
    <w:rsid w:val="00AC37F8"/>
    <w:rsid w:val="00AC408A"/>
    <w:rsid w:val="00AD0F90"/>
    <w:rsid w:val="00AD33BA"/>
    <w:rsid w:val="00AE6083"/>
    <w:rsid w:val="00AE6541"/>
    <w:rsid w:val="00AF0614"/>
    <w:rsid w:val="00B07717"/>
    <w:rsid w:val="00B1051A"/>
    <w:rsid w:val="00B1176F"/>
    <w:rsid w:val="00B17D62"/>
    <w:rsid w:val="00B25879"/>
    <w:rsid w:val="00B37125"/>
    <w:rsid w:val="00B53146"/>
    <w:rsid w:val="00B63D5E"/>
    <w:rsid w:val="00B64425"/>
    <w:rsid w:val="00B80872"/>
    <w:rsid w:val="00B93AA4"/>
    <w:rsid w:val="00BA63CE"/>
    <w:rsid w:val="00BB0408"/>
    <w:rsid w:val="00BB5CBD"/>
    <w:rsid w:val="00BC4728"/>
    <w:rsid w:val="00BC75F9"/>
    <w:rsid w:val="00BD19FF"/>
    <w:rsid w:val="00BD23B7"/>
    <w:rsid w:val="00BE17B3"/>
    <w:rsid w:val="00BF17DB"/>
    <w:rsid w:val="00C053BA"/>
    <w:rsid w:val="00C212B0"/>
    <w:rsid w:val="00C25E0E"/>
    <w:rsid w:val="00C33086"/>
    <w:rsid w:val="00C35479"/>
    <w:rsid w:val="00C42572"/>
    <w:rsid w:val="00C4671F"/>
    <w:rsid w:val="00C576BE"/>
    <w:rsid w:val="00C72539"/>
    <w:rsid w:val="00C80DA9"/>
    <w:rsid w:val="00C8353D"/>
    <w:rsid w:val="00C850C0"/>
    <w:rsid w:val="00C92529"/>
    <w:rsid w:val="00CA1D81"/>
    <w:rsid w:val="00CB3AC0"/>
    <w:rsid w:val="00CC7B66"/>
    <w:rsid w:val="00CD1D16"/>
    <w:rsid w:val="00CD554B"/>
    <w:rsid w:val="00CD6230"/>
    <w:rsid w:val="00CE029A"/>
    <w:rsid w:val="00CE2654"/>
    <w:rsid w:val="00CE6F5A"/>
    <w:rsid w:val="00CF4312"/>
    <w:rsid w:val="00CF431E"/>
    <w:rsid w:val="00D02579"/>
    <w:rsid w:val="00D15074"/>
    <w:rsid w:val="00D22DED"/>
    <w:rsid w:val="00D26D49"/>
    <w:rsid w:val="00D30FC8"/>
    <w:rsid w:val="00D34D26"/>
    <w:rsid w:val="00D50697"/>
    <w:rsid w:val="00D51B61"/>
    <w:rsid w:val="00D52C2A"/>
    <w:rsid w:val="00D54DC2"/>
    <w:rsid w:val="00D6372E"/>
    <w:rsid w:val="00D65329"/>
    <w:rsid w:val="00D75DE2"/>
    <w:rsid w:val="00D84E38"/>
    <w:rsid w:val="00D976EF"/>
    <w:rsid w:val="00DA2600"/>
    <w:rsid w:val="00DE1ACD"/>
    <w:rsid w:val="00DE2E71"/>
    <w:rsid w:val="00DE3969"/>
    <w:rsid w:val="00DF0138"/>
    <w:rsid w:val="00E338C2"/>
    <w:rsid w:val="00E47A1C"/>
    <w:rsid w:val="00E514FE"/>
    <w:rsid w:val="00E5566A"/>
    <w:rsid w:val="00E60C42"/>
    <w:rsid w:val="00E6388E"/>
    <w:rsid w:val="00E7322E"/>
    <w:rsid w:val="00E73CE6"/>
    <w:rsid w:val="00E7592E"/>
    <w:rsid w:val="00E85A0E"/>
    <w:rsid w:val="00E93143"/>
    <w:rsid w:val="00E96B57"/>
    <w:rsid w:val="00EA1869"/>
    <w:rsid w:val="00EB0CA8"/>
    <w:rsid w:val="00EC7544"/>
    <w:rsid w:val="00ED5181"/>
    <w:rsid w:val="00ED7AA9"/>
    <w:rsid w:val="00EE221E"/>
    <w:rsid w:val="00EF25CD"/>
    <w:rsid w:val="00F105DF"/>
    <w:rsid w:val="00F17FF4"/>
    <w:rsid w:val="00F436FD"/>
    <w:rsid w:val="00F73F98"/>
    <w:rsid w:val="00F85F0F"/>
    <w:rsid w:val="00F94BF9"/>
    <w:rsid w:val="00F952AF"/>
    <w:rsid w:val="00F97149"/>
    <w:rsid w:val="00FA2979"/>
    <w:rsid w:val="00FB001B"/>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CC7E-B418-4C8C-8374-C8ABE22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4523</TotalTime>
  <Pages>1</Pages>
  <Words>5192</Words>
  <Characters>29599</Characters>
  <Application>Microsoft Office Word</Application>
  <DocSecurity>0</DocSecurity>
  <Lines>246</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Alma Rubavičienė</cp:lastModifiedBy>
  <cp:revision>34</cp:revision>
  <cp:lastPrinted>2025-06-04T11:38:00Z</cp:lastPrinted>
  <dcterms:created xsi:type="dcterms:W3CDTF">2024-10-24T08:59:00Z</dcterms:created>
  <dcterms:modified xsi:type="dcterms:W3CDTF">2025-06-05T08:57:00Z</dcterms:modified>
</cp:coreProperties>
</file>