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E578E90" w14:textId="5A079F99" w:rsidR="005F13F0" w:rsidRPr="00486066" w:rsidRDefault="000A3A5E" w:rsidP="00B67B45">
          <w:pPr>
            <w:spacing w:line="240" w:lineRule="auto"/>
            <w:ind w:firstLine="0"/>
            <w:contextualSpacing/>
            <w:jc w:val="center"/>
            <w:rPr>
              <w:rFonts w:ascii="Times New Roman" w:hAnsi="Times New Roman" w:cs="Times New Roman"/>
              <w:b/>
              <w:bCs/>
              <w:sz w:val="28"/>
              <w:szCs w:val="28"/>
            </w:rPr>
          </w:pPr>
          <w:r w:rsidRPr="00486066">
            <w:rPr>
              <w:rFonts w:ascii="Times New Roman" w:hAnsi="Times New Roman" w:cs="Times New Roman"/>
              <w:b/>
              <w:bCs/>
              <w:sz w:val="28"/>
              <w:szCs w:val="28"/>
            </w:rPr>
            <w:t xml:space="preserve">PERKANČIOSIOS ORGANIZACIJOS </w:t>
          </w:r>
          <w:r w:rsidR="00A10489" w:rsidRPr="00486066">
            <w:rPr>
              <w:rFonts w:ascii="Times New Roman" w:hAnsi="Times New Roman" w:cs="Times New Roman"/>
              <w:b/>
              <w:bCs/>
              <w:sz w:val="28"/>
              <w:szCs w:val="28"/>
            </w:rPr>
            <w:t>PAVADINIMAS</w:t>
          </w:r>
        </w:p>
        <w:p w14:paraId="22C8C70B" w14:textId="4428EDC0" w:rsidR="001A0C45" w:rsidRPr="00486066" w:rsidRDefault="000C7743" w:rsidP="00B67B45">
          <w:pPr>
            <w:pStyle w:val="HTMLiankstoformatuotas"/>
            <w:ind w:firstLine="567"/>
            <w:jc w:val="center"/>
            <w:rPr>
              <w:rFonts w:ascii="Times New Roman" w:hAnsi="Times New Roman" w:cs="Times New Roman"/>
              <w:b/>
              <w:caps/>
              <w:color w:val="000000"/>
              <w:sz w:val="28"/>
              <w:szCs w:val="28"/>
            </w:rPr>
          </w:pPr>
          <w:r>
            <w:rPr>
              <w:rFonts w:ascii="Times New Roman" w:hAnsi="Times New Roman" w:cs="Times New Roman"/>
              <w:b/>
              <w:caps/>
              <w:color w:val="000000"/>
              <w:sz w:val="28"/>
              <w:szCs w:val="28"/>
            </w:rPr>
            <w:t>šėtos seniūnija</w:t>
          </w:r>
        </w:p>
        <w:p w14:paraId="191666AC" w14:textId="3184C6EA" w:rsidR="001A0C45" w:rsidRPr="00486066" w:rsidRDefault="001A0C45" w:rsidP="001A0C45">
          <w:pPr>
            <w:pStyle w:val="HTMLiankstoformatuotas"/>
            <w:ind w:firstLine="567"/>
            <w:jc w:val="center"/>
            <w:rPr>
              <w:rFonts w:ascii="Times New Roman" w:hAnsi="Times New Roman" w:cs="Times New Roman"/>
              <w:bCs/>
              <w:sz w:val="24"/>
              <w:szCs w:val="24"/>
              <w:shd w:val="clear" w:color="auto" w:fill="FFFFFF"/>
            </w:rPr>
          </w:pPr>
          <w:r w:rsidRPr="00486066">
            <w:rPr>
              <w:rFonts w:ascii="Times New Roman" w:eastAsia="Lucida Sans Unicode" w:hAnsi="Times New Roman" w:cs="Times New Roman"/>
              <w:sz w:val="24"/>
              <w:szCs w:val="24"/>
            </w:rPr>
            <w:t>įm. k. 188</w:t>
          </w:r>
          <w:r w:rsidR="000C7743">
            <w:rPr>
              <w:rFonts w:ascii="Times New Roman" w:eastAsia="Lucida Sans Unicode" w:hAnsi="Times New Roman" w:cs="Times New Roman"/>
              <w:sz w:val="24"/>
              <w:szCs w:val="24"/>
            </w:rPr>
            <w:t>6</w:t>
          </w:r>
          <w:r w:rsidRPr="00486066">
            <w:rPr>
              <w:rFonts w:ascii="Times New Roman" w:eastAsia="Lucida Sans Unicode" w:hAnsi="Times New Roman" w:cs="Times New Roman"/>
              <w:sz w:val="24"/>
              <w:szCs w:val="24"/>
            </w:rPr>
            <w:t>0</w:t>
          </w:r>
          <w:r w:rsidR="000C7743">
            <w:rPr>
              <w:rFonts w:ascii="Times New Roman" w:eastAsia="Lucida Sans Unicode" w:hAnsi="Times New Roman" w:cs="Times New Roman"/>
              <w:sz w:val="24"/>
              <w:szCs w:val="24"/>
            </w:rPr>
            <w:t>8829</w:t>
          </w:r>
          <w:r w:rsidRPr="00486066">
            <w:rPr>
              <w:rFonts w:ascii="Times New Roman" w:hAnsi="Times New Roman" w:cs="Times New Roman"/>
              <w:bCs/>
              <w:color w:val="000000"/>
              <w:sz w:val="24"/>
              <w:szCs w:val="24"/>
              <w:shd w:val="clear" w:color="auto" w:fill="FFFFFF"/>
            </w:rPr>
            <w:t>, adresas</w:t>
          </w:r>
          <w:r w:rsidRPr="00486066">
            <w:rPr>
              <w:rFonts w:ascii="Times New Roman" w:hAnsi="Times New Roman" w:cs="Times New Roman"/>
              <w:bCs/>
              <w:sz w:val="24"/>
              <w:szCs w:val="24"/>
              <w:shd w:val="clear" w:color="auto" w:fill="FFFFFF"/>
            </w:rPr>
            <w:t xml:space="preserve">: </w:t>
          </w:r>
          <w:r w:rsidR="000C7743">
            <w:rPr>
              <w:rFonts w:ascii="Times New Roman" w:hAnsi="Times New Roman" w:cs="Times New Roman"/>
              <w:bCs/>
              <w:sz w:val="24"/>
              <w:szCs w:val="24"/>
              <w:shd w:val="clear" w:color="auto" w:fill="FFFFFF"/>
            </w:rPr>
            <w:t>Kėdainių</w:t>
          </w:r>
          <w:r w:rsidRPr="00486066">
            <w:rPr>
              <w:rFonts w:ascii="Times New Roman" w:hAnsi="Times New Roman" w:cs="Times New Roman"/>
              <w:bCs/>
              <w:sz w:val="24"/>
              <w:szCs w:val="24"/>
              <w:shd w:val="clear" w:color="auto" w:fill="FFFFFF"/>
            </w:rPr>
            <w:t xml:space="preserve"> g. </w:t>
          </w:r>
          <w:r w:rsidR="000C7743">
            <w:rPr>
              <w:rFonts w:ascii="Times New Roman" w:hAnsi="Times New Roman" w:cs="Times New Roman"/>
              <w:bCs/>
              <w:sz w:val="24"/>
              <w:szCs w:val="24"/>
              <w:shd w:val="clear" w:color="auto" w:fill="FFFFFF"/>
            </w:rPr>
            <w:t>6</w:t>
          </w:r>
          <w:r w:rsidRPr="00486066">
            <w:rPr>
              <w:rFonts w:ascii="Times New Roman" w:hAnsi="Times New Roman" w:cs="Times New Roman"/>
              <w:bCs/>
              <w:sz w:val="24"/>
              <w:szCs w:val="24"/>
              <w:shd w:val="clear" w:color="auto" w:fill="FFFFFF"/>
            </w:rPr>
            <w:t xml:space="preserve">, </w:t>
          </w:r>
          <w:r w:rsidR="000C7743">
            <w:rPr>
              <w:rFonts w:ascii="Times New Roman" w:hAnsi="Times New Roman" w:cs="Times New Roman"/>
              <w:bCs/>
              <w:sz w:val="24"/>
              <w:szCs w:val="24"/>
              <w:shd w:val="clear" w:color="auto" w:fill="FFFFFF"/>
            </w:rPr>
            <w:t>Šėtos mstl.,</w:t>
          </w:r>
          <w:r w:rsidRPr="00486066">
            <w:rPr>
              <w:rFonts w:ascii="Times New Roman" w:hAnsi="Times New Roman" w:cs="Times New Roman"/>
              <w:bCs/>
              <w:sz w:val="24"/>
              <w:szCs w:val="24"/>
              <w:shd w:val="clear" w:color="auto" w:fill="FFFFFF"/>
            </w:rPr>
            <w:t xml:space="preserve"> Kėdaini</w:t>
          </w:r>
          <w:r w:rsidR="000C7743">
            <w:rPr>
              <w:rFonts w:ascii="Times New Roman" w:hAnsi="Times New Roman" w:cs="Times New Roman"/>
              <w:bCs/>
              <w:sz w:val="24"/>
              <w:szCs w:val="24"/>
              <w:shd w:val="clear" w:color="auto" w:fill="FFFFFF"/>
            </w:rPr>
            <w:t>ų r.</w:t>
          </w:r>
        </w:p>
        <w:p w14:paraId="7E2FAFD8" w14:textId="03A6771E" w:rsidR="001A0C45" w:rsidRPr="00486066" w:rsidRDefault="001A0C45" w:rsidP="001A0C45">
          <w:pPr>
            <w:pStyle w:val="HTMLiankstoformatuotas"/>
            <w:ind w:firstLine="567"/>
            <w:jc w:val="center"/>
            <w:rPr>
              <w:rFonts w:ascii="Times New Roman" w:eastAsia="Calibri" w:hAnsi="Times New Roman" w:cs="Times New Roman"/>
              <w:bCs/>
              <w:sz w:val="24"/>
              <w:szCs w:val="24"/>
            </w:rPr>
          </w:pPr>
          <w:r w:rsidRPr="00486066">
            <w:rPr>
              <w:rFonts w:ascii="Times New Roman" w:eastAsia="Lucida Sans Unicode" w:hAnsi="Times New Roman" w:cs="Times New Roman"/>
              <w:bCs/>
              <w:sz w:val="24"/>
              <w:szCs w:val="24"/>
              <w:lang w:eastAsia="ar-SA"/>
            </w:rPr>
            <w:t>tel.</w:t>
          </w:r>
          <w:r w:rsidRPr="00486066">
            <w:rPr>
              <w:rFonts w:ascii="Times New Roman" w:eastAsia="Calibri" w:hAnsi="Times New Roman" w:cs="Times New Roman"/>
              <w:bCs/>
              <w:sz w:val="24"/>
              <w:szCs w:val="24"/>
            </w:rPr>
            <w:t xml:space="preserve">+370 347 </w:t>
          </w:r>
          <w:r w:rsidR="000C7743">
            <w:rPr>
              <w:rFonts w:ascii="Times New Roman" w:eastAsia="Calibri" w:hAnsi="Times New Roman" w:cs="Times New Roman"/>
              <w:bCs/>
              <w:sz w:val="24"/>
              <w:szCs w:val="24"/>
            </w:rPr>
            <w:t>35265</w:t>
          </w:r>
          <w:r w:rsidRPr="00486066">
            <w:rPr>
              <w:rFonts w:ascii="Times New Roman" w:eastAsia="Calibri" w:hAnsi="Times New Roman" w:cs="Times New Roman"/>
              <w:bCs/>
              <w:sz w:val="24"/>
              <w:szCs w:val="24"/>
            </w:rPr>
            <w:t>, el. p.  </w:t>
          </w:r>
          <w:proofErr w:type="spellStart"/>
          <w:r w:rsidR="000C7743">
            <w:rPr>
              <w:rFonts w:ascii="Times New Roman" w:eastAsia="Calibri" w:hAnsi="Times New Roman" w:cs="Times New Roman"/>
              <w:bCs/>
              <w:sz w:val="24"/>
              <w:szCs w:val="24"/>
            </w:rPr>
            <w:t>setos.seniunija</w:t>
          </w:r>
          <w:r w:rsidRPr="00486066">
            <w:rPr>
              <w:rFonts w:ascii="Times New Roman" w:eastAsia="Calibri" w:hAnsi="Times New Roman" w:cs="Times New Roman"/>
              <w:bCs/>
              <w:sz w:val="24"/>
              <w:szCs w:val="24"/>
            </w:rPr>
            <w:t>@</w:t>
          </w:r>
          <w:r w:rsidR="000C7743">
            <w:rPr>
              <w:rFonts w:ascii="Times New Roman" w:eastAsia="Calibri" w:hAnsi="Times New Roman" w:cs="Times New Roman"/>
              <w:bCs/>
              <w:sz w:val="24"/>
              <w:szCs w:val="24"/>
            </w:rPr>
            <w:t>kedainiai.lt</w:t>
          </w:r>
          <w:proofErr w:type="spellEnd"/>
          <w:r w:rsidRPr="00486066">
            <w:rPr>
              <w:rFonts w:ascii="Times New Roman" w:eastAsia="Calibri" w:hAnsi="Times New Roman" w:cs="Times New Roman"/>
              <w:bCs/>
              <w:sz w:val="24"/>
              <w:szCs w:val="24"/>
            </w:rPr>
            <w:t>.</w:t>
          </w:r>
        </w:p>
        <w:p w14:paraId="607BEBBE" w14:textId="77777777" w:rsidR="001A0C45" w:rsidRPr="00486066" w:rsidRDefault="001A0C45" w:rsidP="001912E2">
          <w:pPr>
            <w:spacing w:after="120" w:line="240" w:lineRule="auto"/>
            <w:ind w:left="567" w:firstLine="0"/>
            <w:contextualSpacing/>
            <w:jc w:val="center"/>
            <w:rPr>
              <w:rFonts w:ascii="Times New Roman" w:hAnsi="Times New Roman" w:cs="Times New Roman"/>
              <w:b/>
              <w:bCs/>
              <w:sz w:val="28"/>
              <w:szCs w:val="28"/>
            </w:rPr>
          </w:pPr>
        </w:p>
        <w:p w14:paraId="30E49D67" w14:textId="77777777" w:rsidR="001A0C45" w:rsidRPr="00486066" w:rsidRDefault="001A0C45" w:rsidP="001912E2">
          <w:pPr>
            <w:spacing w:after="120" w:line="240" w:lineRule="auto"/>
            <w:ind w:left="567" w:firstLine="0"/>
            <w:contextualSpacing/>
            <w:jc w:val="center"/>
            <w:rPr>
              <w:rFonts w:ascii="Times New Roman" w:hAnsi="Times New Roman" w:cs="Times New Roman"/>
              <w:b/>
              <w:bCs/>
              <w:sz w:val="28"/>
              <w:szCs w:val="28"/>
            </w:rPr>
          </w:pPr>
        </w:p>
        <w:p w14:paraId="7453CE64" w14:textId="0C5EA58C" w:rsidR="001A0C45" w:rsidRPr="00486066" w:rsidRDefault="001A0C45" w:rsidP="001912E2">
          <w:pPr>
            <w:spacing w:after="120" w:line="240" w:lineRule="auto"/>
            <w:ind w:left="567" w:firstLine="0"/>
            <w:contextualSpacing/>
            <w:jc w:val="center"/>
            <w:rPr>
              <w:rFonts w:ascii="Times New Roman" w:hAnsi="Times New Roman" w:cs="Times New Roman"/>
              <w:b/>
              <w:bCs/>
              <w:sz w:val="28"/>
              <w:szCs w:val="28"/>
            </w:rPr>
          </w:pPr>
          <w:r w:rsidRPr="00486066">
            <w:rPr>
              <w:rFonts w:ascii="Times New Roman" w:hAnsi="Times New Roman" w:cs="Times New Roman"/>
              <w:b/>
              <w:bCs/>
              <w:sz w:val="28"/>
              <w:szCs w:val="28"/>
            </w:rPr>
            <w:t>Pirkimą vykdo įgaliotoji perkančioji organizacija:</w:t>
          </w:r>
        </w:p>
        <w:p w14:paraId="4CB5CC54" w14:textId="4D7749B7" w:rsidR="00E8477E" w:rsidRPr="00486066" w:rsidRDefault="00E8477E" w:rsidP="001912E2">
          <w:pPr>
            <w:spacing w:after="120" w:line="240" w:lineRule="auto"/>
            <w:ind w:left="567" w:firstLine="0"/>
            <w:contextualSpacing/>
            <w:jc w:val="center"/>
            <w:rPr>
              <w:rFonts w:ascii="Times New Roman" w:hAnsi="Times New Roman" w:cs="Times New Roman"/>
              <w:b/>
              <w:bCs/>
              <w:caps/>
              <w:color w:val="00B050"/>
              <w:sz w:val="28"/>
              <w:szCs w:val="28"/>
            </w:rPr>
          </w:pPr>
          <w:r w:rsidRPr="00486066">
            <w:rPr>
              <w:rFonts w:ascii="Times New Roman" w:hAnsi="Times New Roman" w:cs="Times New Roman"/>
              <w:b/>
              <w:bCs/>
              <w:caps/>
              <w:sz w:val="28"/>
              <w:szCs w:val="28"/>
            </w:rPr>
            <w:t>Kėdainių rajono savivaldybės administracija</w:t>
          </w:r>
        </w:p>
        <w:p w14:paraId="7E2CA066" w14:textId="77777777" w:rsidR="00902004" w:rsidRPr="00486066" w:rsidRDefault="00902004" w:rsidP="00902004">
          <w:pPr>
            <w:spacing w:after="120" w:line="240" w:lineRule="auto"/>
            <w:ind w:left="567" w:firstLine="0"/>
            <w:contextualSpacing/>
            <w:jc w:val="center"/>
            <w:rPr>
              <w:rFonts w:ascii="Times New Roman" w:hAnsi="Times New Roman" w:cs="Times New Roman"/>
              <w:sz w:val="28"/>
              <w:szCs w:val="28"/>
            </w:rPr>
          </w:pPr>
          <w:r w:rsidRPr="00486066">
            <w:rPr>
              <w:rFonts w:ascii="Times New Roman" w:hAnsi="Times New Roman" w:cs="Times New Roman"/>
              <w:sz w:val="28"/>
              <w:szCs w:val="28"/>
            </w:rPr>
            <w:t xml:space="preserve">įm. k. 188768545, adresas: J. Basanavičiaus g. 36, 57288 Kėdainiai, </w:t>
          </w:r>
        </w:p>
        <w:p w14:paraId="05E6B14E" w14:textId="1112698F" w:rsidR="00902004" w:rsidRPr="00486066" w:rsidRDefault="00902004" w:rsidP="00902004">
          <w:pPr>
            <w:spacing w:after="120" w:line="240" w:lineRule="auto"/>
            <w:ind w:left="567" w:firstLine="0"/>
            <w:contextualSpacing/>
            <w:jc w:val="center"/>
            <w:rPr>
              <w:rFonts w:ascii="Times New Roman" w:hAnsi="Times New Roman" w:cs="Times New Roman"/>
              <w:color w:val="00B050"/>
              <w:sz w:val="28"/>
              <w:szCs w:val="28"/>
            </w:rPr>
          </w:pPr>
          <w:r w:rsidRPr="00486066">
            <w:rPr>
              <w:rFonts w:ascii="Times New Roman" w:hAnsi="Times New Roman" w:cs="Times New Roman"/>
              <w:sz w:val="28"/>
              <w:szCs w:val="28"/>
            </w:rPr>
            <w:t>tel. +370 347 69550, el. p. administracija@kedainiai.lt</w:t>
          </w:r>
        </w:p>
        <w:p w14:paraId="46315E48" w14:textId="77777777" w:rsidR="00C32E53" w:rsidRPr="00486066" w:rsidRDefault="00C32E53" w:rsidP="007334EA">
          <w:pPr>
            <w:spacing w:after="120"/>
            <w:ind w:left="567" w:firstLine="0"/>
            <w:contextualSpacing/>
            <w:jc w:val="center"/>
            <w:rPr>
              <w:rFonts w:ascii="Times New Roman" w:hAnsi="Times New Roman" w:cs="Times New Roman"/>
              <w:color w:val="00B050"/>
            </w:rPr>
          </w:pPr>
        </w:p>
        <w:p w14:paraId="5EE556F8" w14:textId="77777777" w:rsidR="004C4BA1" w:rsidRDefault="004C4BA1" w:rsidP="004C4BA1">
          <w:pPr>
            <w:spacing w:after="120"/>
            <w:ind w:left="567" w:firstLine="0"/>
            <w:contextualSpacing/>
            <w:jc w:val="center"/>
            <w:rPr>
              <w:rFonts w:ascii="Times New Roman" w:hAnsi="Times New Roman" w:cs="Times New Roman"/>
              <w:color w:val="00B050"/>
            </w:rPr>
          </w:pPr>
        </w:p>
        <w:p w14:paraId="710DB84A" w14:textId="77777777" w:rsidR="00486066" w:rsidRPr="00486066" w:rsidRDefault="00486066" w:rsidP="004C4BA1">
          <w:pPr>
            <w:spacing w:after="120"/>
            <w:ind w:left="567" w:firstLine="0"/>
            <w:contextualSpacing/>
            <w:jc w:val="center"/>
            <w:rPr>
              <w:rFonts w:ascii="Times New Roman" w:hAnsi="Times New Roman" w:cs="Times New Roman"/>
              <w:color w:val="00B050"/>
            </w:rPr>
          </w:pPr>
        </w:p>
        <w:p w14:paraId="1F465A23" w14:textId="77777777" w:rsidR="004C4BA1" w:rsidRPr="00486066" w:rsidRDefault="004C4BA1" w:rsidP="004C4BA1">
          <w:pPr>
            <w:spacing w:after="120"/>
            <w:ind w:left="567" w:firstLine="0"/>
            <w:contextualSpacing/>
            <w:jc w:val="center"/>
            <w:rPr>
              <w:rFonts w:ascii="Times New Roman" w:hAnsi="Times New Roman" w:cs="Times New Roman"/>
            </w:rPr>
          </w:pPr>
        </w:p>
        <w:p w14:paraId="4D34500A" w14:textId="48CE58F7" w:rsidR="00486066" w:rsidRPr="00396BE8" w:rsidRDefault="00486066" w:rsidP="00486066">
          <w:pPr>
            <w:spacing w:line="240" w:lineRule="auto"/>
            <w:ind w:left="567" w:firstLine="0"/>
            <w:contextualSpacing/>
            <w:jc w:val="center"/>
            <w:rPr>
              <w:rFonts w:ascii="Times New Roman" w:hAnsi="Times New Roman" w:cs="Times New Roman"/>
              <w:sz w:val="22"/>
              <w:szCs w:val="22"/>
            </w:rPr>
          </w:pPr>
          <w:r>
            <w:rPr>
              <w:rFonts w:ascii="Times New Roman" w:hAnsi="Times New Roman" w:cs="Times New Roman"/>
              <w:sz w:val="22"/>
              <w:szCs w:val="22"/>
            </w:rPr>
            <w:t xml:space="preserve">                          </w:t>
          </w:r>
          <w:r w:rsidRPr="00396BE8">
            <w:rPr>
              <w:rFonts w:ascii="Times New Roman" w:hAnsi="Times New Roman" w:cs="Times New Roman"/>
              <w:sz w:val="22"/>
              <w:szCs w:val="22"/>
            </w:rPr>
            <w:t xml:space="preserve">PATVIRTINTA </w:t>
          </w:r>
        </w:p>
        <w:p w14:paraId="6AEF6D97" w14:textId="55CB326C" w:rsidR="00486066" w:rsidRPr="00396BE8" w:rsidRDefault="00486066" w:rsidP="00486066">
          <w:pPr>
            <w:spacing w:line="240" w:lineRule="auto"/>
            <w:ind w:left="567" w:firstLine="0"/>
            <w:contextualSpacing/>
            <w:jc w:val="center"/>
            <w:rPr>
              <w:rFonts w:ascii="Times New Roman" w:hAnsi="Times New Roman" w:cs="Times New Roman"/>
              <w:sz w:val="22"/>
              <w:szCs w:val="22"/>
            </w:rPr>
          </w:pPr>
          <w:r w:rsidRPr="00396BE8">
            <w:rPr>
              <w:rFonts w:ascii="Times New Roman" w:hAnsi="Times New Roman" w:cs="Times New Roman"/>
              <w:sz w:val="22"/>
              <w:szCs w:val="22"/>
            </w:rPr>
            <w:t xml:space="preserve">                                                                        Kėdainių rajono savivaldybės administracijos </w:t>
          </w:r>
        </w:p>
        <w:p w14:paraId="7E4C3183" w14:textId="73845A6A" w:rsidR="00486066" w:rsidRPr="00396BE8" w:rsidRDefault="00486066" w:rsidP="00486066">
          <w:pPr>
            <w:spacing w:line="240" w:lineRule="auto"/>
            <w:ind w:left="567" w:firstLine="0"/>
            <w:contextualSpacing/>
            <w:jc w:val="center"/>
            <w:rPr>
              <w:rFonts w:ascii="Times New Roman" w:hAnsi="Times New Roman" w:cs="Times New Roman"/>
              <w:sz w:val="22"/>
              <w:szCs w:val="22"/>
            </w:rPr>
          </w:pPr>
          <w:r w:rsidRPr="00396BE8">
            <w:rPr>
              <w:rFonts w:ascii="Times New Roman" w:hAnsi="Times New Roman" w:cs="Times New Roman"/>
              <w:sz w:val="22"/>
              <w:szCs w:val="22"/>
            </w:rPr>
            <w:t xml:space="preserve">                                                   Darbų viešųjų pirkimų komisijos </w:t>
          </w:r>
        </w:p>
        <w:p w14:paraId="2031E1E5" w14:textId="42B1E45F" w:rsidR="00486066" w:rsidRPr="00486066" w:rsidRDefault="00486066" w:rsidP="00486066">
          <w:pPr>
            <w:spacing w:line="240" w:lineRule="auto"/>
            <w:ind w:left="567" w:firstLine="0"/>
            <w:contextualSpacing/>
            <w:jc w:val="center"/>
            <w:rPr>
              <w:rFonts w:ascii="Times New Roman" w:hAnsi="Times New Roman" w:cs="Times New Roman"/>
              <w:sz w:val="22"/>
              <w:szCs w:val="22"/>
            </w:rPr>
          </w:pPr>
          <w:r w:rsidRPr="00396BE8">
            <w:rPr>
              <w:rFonts w:ascii="Times New Roman" w:hAnsi="Times New Roman" w:cs="Times New Roman"/>
              <w:sz w:val="22"/>
              <w:szCs w:val="22"/>
            </w:rPr>
            <w:t xml:space="preserve">                                                                           </w:t>
          </w:r>
          <w:r w:rsidR="00CE1526">
            <w:rPr>
              <w:rFonts w:ascii="Times New Roman" w:hAnsi="Times New Roman" w:cs="Times New Roman"/>
              <w:sz w:val="22"/>
              <w:szCs w:val="22"/>
            </w:rPr>
            <w:t xml:space="preserve">      2</w:t>
          </w:r>
          <w:r w:rsidRPr="00396BE8">
            <w:rPr>
              <w:rFonts w:ascii="Times New Roman" w:hAnsi="Times New Roman" w:cs="Times New Roman"/>
              <w:sz w:val="22"/>
              <w:szCs w:val="22"/>
            </w:rPr>
            <w:t xml:space="preserve">025 m. </w:t>
          </w:r>
          <w:r w:rsidR="00E50DCF">
            <w:rPr>
              <w:rFonts w:ascii="Times New Roman" w:hAnsi="Times New Roman" w:cs="Times New Roman"/>
              <w:sz w:val="22"/>
              <w:szCs w:val="22"/>
            </w:rPr>
            <w:t xml:space="preserve"> </w:t>
          </w:r>
          <w:r w:rsidR="00CE1526">
            <w:rPr>
              <w:rFonts w:ascii="Times New Roman" w:hAnsi="Times New Roman" w:cs="Times New Roman"/>
              <w:sz w:val="22"/>
              <w:szCs w:val="22"/>
            </w:rPr>
            <w:t xml:space="preserve">birželio 16 </w:t>
          </w:r>
          <w:r w:rsidRPr="00396BE8">
            <w:rPr>
              <w:rFonts w:ascii="Times New Roman" w:hAnsi="Times New Roman" w:cs="Times New Roman"/>
              <w:sz w:val="22"/>
              <w:szCs w:val="22"/>
            </w:rPr>
            <w:t>d.  protokolu Nr. VPN (C)-</w:t>
          </w:r>
          <w:r w:rsidR="00CE1526">
            <w:rPr>
              <w:rFonts w:ascii="Times New Roman" w:hAnsi="Times New Roman" w:cs="Times New Roman"/>
              <w:sz w:val="22"/>
              <w:szCs w:val="22"/>
            </w:rPr>
            <w:t>320</w:t>
          </w:r>
        </w:p>
        <w:p w14:paraId="64A9D14B" w14:textId="77777777" w:rsidR="00EC3FD3" w:rsidRPr="00486066" w:rsidRDefault="00EC3FD3" w:rsidP="00EC3FD3">
          <w:pPr>
            <w:spacing w:after="120"/>
            <w:ind w:left="567" w:firstLine="0"/>
            <w:contextualSpacing/>
            <w:jc w:val="center"/>
            <w:rPr>
              <w:rFonts w:ascii="Times New Roman" w:hAnsi="Times New Roman" w:cs="Times New Roman"/>
              <w:sz w:val="28"/>
              <w:szCs w:val="28"/>
            </w:rPr>
          </w:pPr>
        </w:p>
        <w:p w14:paraId="61CF2700" w14:textId="77777777" w:rsidR="00EC3FD3" w:rsidRPr="00486066" w:rsidRDefault="00EC3FD3" w:rsidP="00567B72">
          <w:pPr>
            <w:spacing w:line="240" w:lineRule="auto"/>
            <w:ind w:firstLine="0"/>
            <w:contextualSpacing/>
            <w:jc w:val="center"/>
            <w:rPr>
              <w:rFonts w:ascii="Times New Roman" w:hAnsi="Times New Roman" w:cs="Times New Roman"/>
              <w:b/>
              <w:bCs/>
              <w:sz w:val="28"/>
              <w:szCs w:val="28"/>
            </w:rPr>
          </w:pPr>
          <w:r w:rsidRPr="00486066">
            <w:rPr>
              <w:rFonts w:ascii="Times New Roman" w:hAnsi="Times New Roman" w:cs="Times New Roman"/>
              <w:b/>
              <w:bCs/>
              <w:sz w:val="28"/>
              <w:szCs w:val="28"/>
            </w:rPr>
            <w:t xml:space="preserve">MAŽOS VERTĖS VIEŠOJO PIRKIMO </w:t>
          </w:r>
        </w:p>
        <w:p w14:paraId="63181565" w14:textId="06217F6D" w:rsidR="00EC3FD3" w:rsidRPr="00486066" w:rsidRDefault="00EC3FD3" w:rsidP="00567B72">
          <w:pPr>
            <w:spacing w:line="240" w:lineRule="auto"/>
            <w:ind w:firstLine="0"/>
            <w:contextualSpacing/>
            <w:jc w:val="center"/>
            <w:rPr>
              <w:rFonts w:ascii="Times New Roman" w:hAnsi="Times New Roman" w:cs="Times New Roman"/>
              <w:b/>
              <w:bCs/>
              <w:caps/>
              <w:sz w:val="28"/>
              <w:szCs w:val="28"/>
            </w:rPr>
          </w:pPr>
          <w:r w:rsidRPr="00486066">
            <w:rPr>
              <w:rFonts w:ascii="Times New Roman" w:hAnsi="Times New Roman" w:cs="Times New Roman"/>
              <w:b/>
              <w:bCs/>
              <w:sz w:val="28"/>
              <w:szCs w:val="28"/>
            </w:rPr>
            <w:t>„</w:t>
          </w:r>
          <w:r w:rsidR="00B67B45" w:rsidRPr="00B67B45">
            <w:rPr>
              <w:rFonts w:ascii="Times New Roman" w:hAnsi="Times New Roman" w:cs="Times New Roman"/>
              <w:b/>
              <w:bCs/>
              <w:caps/>
              <w:sz w:val="28"/>
              <w:szCs w:val="28"/>
            </w:rPr>
            <w:t>Kolumbariumo įrengimo darbai Šėtos miestelio kapinėse</w:t>
          </w:r>
          <w:r w:rsidRPr="00486066">
            <w:rPr>
              <w:rFonts w:ascii="Times New Roman" w:hAnsi="Times New Roman" w:cs="Times New Roman"/>
              <w:b/>
              <w:bCs/>
              <w:sz w:val="28"/>
              <w:szCs w:val="28"/>
            </w:rPr>
            <w:t>“</w:t>
          </w:r>
        </w:p>
        <w:p w14:paraId="2DF9C133" w14:textId="77777777" w:rsidR="00EC3FD3" w:rsidRPr="00486066" w:rsidRDefault="00EC3FD3" w:rsidP="00567B72">
          <w:pPr>
            <w:spacing w:line="240" w:lineRule="auto"/>
            <w:ind w:firstLine="0"/>
            <w:contextualSpacing/>
            <w:jc w:val="center"/>
            <w:rPr>
              <w:rFonts w:ascii="Times New Roman" w:hAnsi="Times New Roman" w:cs="Times New Roman"/>
              <w:b/>
              <w:bCs/>
              <w:sz w:val="28"/>
              <w:szCs w:val="28"/>
            </w:rPr>
          </w:pPr>
          <w:r w:rsidRPr="00486066">
            <w:rPr>
              <w:rFonts w:ascii="Times New Roman" w:hAnsi="Times New Roman" w:cs="Times New Roman"/>
              <w:b/>
              <w:bCs/>
              <w:sz w:val="28"/>
              <w:szCs w:val="28"/>
            </w:rPr>
            <w:t xml:space="preserve">SKELBIAMOS APKLAUSOS SPECIALIOSIOS SĄLYGOS </w:t>
          </w:r>
        </w:p>
        <w:p w14:paraId="61757E84" w14:textId="77777777" w:rsidR="00EC3FD3" w:rsidRPr="00486066" w:rsidRDefault="00EC3FD3" w:rsidP="00567B72">
          <w:pPr>
            <w:spacing w:line="240" w:lineRule="auto"/>
            <w:ind w:firstLine="0"/>
            <w:contextualSpacing/>
            <w:jc w:val="center"/>
            <w:rPr>
              <w:rFonts w:ascii="Times New Roman" w:hAnsi="Times New Roman" w:cs="Times New Roman"/>
              <w:b/>
              <w:bCs/>
              <w:sz w:val="28"/>
              <w:szCs w:val="28"/>
            </w:rPr>
          </w:pPr>
          <w:r w:rsidRPr="00486066">
            <w:rPr>
              <w:rFonts w:ascii="Times New Roman" w:hAnsi="Times New Roman" w:cs="Times New Roman"/>
              <w:b/>
              <w:bCs/>
              <w:sz w:val="28"/>
              <w:szCs w:val="28"/>
            </w:rPr>
            <w:t>Versija Nr. 1</w:t>
          </w:r>
        </w:p>
        <w:p w14:paraId="38B16D7E" w14:textId="77777777" w:rsidR="00981DBD" w:rsidRDefault="00981DBD" w:rsidP="00B20EA3">
          <w:pPr>
            <w:spacing w:line="240" w:lineRule="auto"/>
            <w:ind w:left="567" w:firstLine="0"/>
            <w:contextualSpacing/>
            <w:jc w:val="center"/>
            <w:rPr>
              <w:rFonts w:cstheme="minorHAnsi"/>
              <w:b/>
              <w:bCs/>
              <w:sz w:val="28"/>
              <w:szCs w:val="28"/>
            </w:rPr>
          </w:pPr>
        </w:p>
        <w:p w14:paraId="7DDBEC39" w14:textId="77777777" w:rsidR="00981DBD" w:rsidRPr="00173FBA" w:rsidRDefault="00981DBD" w:rsidP="00B20EA3">
          <w:pPr>
            <w:spacing w:line="240" w:lineRule="auto"/>
            <w:ind w:left="567" w:firstLine="0"/>
            <w:contextualSpacing/>
            <w:jc w:val="center"/>
            <w:rPr>
              <w:rFonts w:ascii="Arial" w:hAnsi="Arial" w:cs="Arial"/>
              <w:color w:val="00B050"/>
            </w:rPr>
          </w:pPr>
        </w:p>
        <w:p w14:paraId="517C01D9" w14:textId="09001ECA"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535843EA" w14:textId="77777777" w:rsidR="00E556BC" w:rsidRPr="00EC49EA" w:rsidRDefault="00E556BC" w:rsidP="00E556BC">
          <w:pPr>
            <w:spacing w:after="120"/>
            <w:ind w:firstLine="0"/>
            <w:contextualSpacing/>
            <w:rPr>
              <w:noProof/>
              <w:sz w:val="28"/>
              <w:szCs w:val="28"/>
            </w:rPr>
          </w:pPr>
          <w:r w:rsidRPr="00EC49EA">
            <w:rPr>
              <w:noProof/>
              <w:sz w:val="28"/>
              <w:szCs w:val="28"/>
            </w:rPr>
            <w:lastRenderedPageBreak/>
            <w:t>TURINYS</w:t>
          </w:r>
        </w:p>
        <w:p w14:paraId="7C3244FE" w14:textId="759AE986" w:rsidR="00E556BC" w:rsidRDefault="00E556BC" w:rsidP="00E556BC">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sidR="00221AEC">
              <w:rPr>
                <w:noProof/>
                <w:webHidden/>
              </w:rPr>
              <w:t>2</w:t>
            </w:r>
            <w:r>
              <w:rPr>
                <w:noProof/>
                <w:webHidden/>
              </w:rPr>
              <w:fldChar w:fldCharType="end"/>
            </w:r>
          </w:hyperlink>
        </w:p>
        <w:p w14:paraId="2F8DAE13" w14:textId="47FEF154" w:rsidR="00E556BC" w:rsidRDefault="00E556BC" w:rsidP="00E556BC">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sidR="00221AEC">
              <w:rPr>
                <w:noProof/>
                <w:webHidden/>
              </w:rPr>
              <w:t>2</w:t>
            </w:r>
            <w:r>
              <w:rPr>
                <w:noProof/>
                <w:webHidden/>
              </w:rPr>
              <w:fldChar w:fldCharType="end"/>
            </w:r>
          </w:hyperlink>
        </w:p>
        <w:p w14:paraId="695BD4A9" w14:textId="4586BAF5" w:rsidR="00E556BC" w:rsidRDefault="00E556BC" w:rsidP="00E556BC">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_Toc187998443 \h </w:instrText>
            </w:r>
            <w:r>
              <w:rPr>
                <w:noProof/>
                <w:webHidden/>
              </w:rPr>
            </w:r>
            <w:r>
              <w:rPr>
                <w:noProof/>
                <w:webHidden/>
              </w:rPr>
              <w:fldChar w:fldCharType="separate"/>
            </w:r>
            <w:r w:rsidR="00221AEC">
              <w:rPr>
                <w:noProof/>
                <w:webHidden/>
              </w:rPr>
              <w:t>3</w:t>
            </w:r>
            <w:r>
              <w:rPr>
                <w:noProof/>
                <w:webHidden/>
              </w:rPr>
              <w:fldChar w:fldCharType="end"/>
            </w:r>
          </w:hyperlink>
        </w:p>
        <w:p w14:paraId="02FA355C" w14:textId="2D2F788E" w:rsidR="00E556BC" w:rsidRDefault="00E556BC" w:rsidP="00E556BC">
          <w:pPr>
            <w:pStyle w:val="Turinys1"/>
            <w:rPr>
              <w:noProof/>
              <w:kern w:val="2"/>
              <w:sz w:val="24"/>
              <w:szCs w:val="24"/>
              <w14:ligatures w14:val="standardContextual"/>
            </w:rPr>
          </w:pPr>
          <w:hyperlink w:anchor="_Toc187998444" w:history="1">
            <w:r w:rsidRPr="00B21409">
              <w:rPr>
                <w:rStyle w:val="Hipersaitas"/>
                <w:rFonts w:eastAsia="Calibri" w:cstheme="minorHAnsi"/>
                <w:noProof/>
              </w:rPr>
              <w:t>4.</w:t>
            </w:r>
            <w:r>
              <w:rPr>
                <w:noProof/>
                <w:kern w:val="2"/>
                <w:sz w:val="24"/>
                <w:szCs w:val="24"/>
                <w14:ligatures w14:val="standardContextual"/>
              </w:rPr>
              <w:t xml:space="preserve"> </w:t>
            </w:r>
            <w:r>
              <w:rPr>
                <w:rStyle w:val="Hipersaitas"/>
                <w:rFonts w:cstheme="minorHAnsi"/>
                <w:noProof/>
              </w:rPr>
              <w:t>Tiekėjų pašalinimo pagrindai, kvalifikacijos reikalavimai ir reikalaujami aplinkos apsaugos vadybos sistemos standartai</w:t>
            </w:r>
            <w:r>
              <w:rPr>
                <w:noProof/>
                <w:webHidden/>
              </w:rPr>
              <w:tab/>
            </w:r>
            <w:r>
              <w:rPr>
                <w:noProof/>
                <w:webHidden/>
              </w:rPr>
              <w:fldChar w:fldCharType="begin"/>
            </w:r>
            <w:r>
              <w:rPr>
                <w:noProof/>
                <w:webHidden/>
              </w:rPr>
              <w:instrText xml:space="preserve"> PAGEREF _Toc187998444 \h </w:instrText>
            </w:r>
            <w:r>
              <w:rPr>
                <w:noProof/>
                <w:webHidden/>
              </w:rPr>
            </w:r>
            <w:r>
              <w:rPr>
                <w:noProof/>
                <w:webHidden/>
              </w:rPr>
              <w:fldChar w:fldCharType="separate"/>
            </w:r>
            <w:r w:rsidR="00221AEC">
              <w:rPr>
                <w:noProof/>
                <w:webHidden/>
              </w:rPr>
              <w:t>3</w:t>
            </w:r>
            <w:r>
              <w:rPr>
                <w:noProof/>
                <w:webHidden/>
              </w:rPr>
              <w:fldChar w:fldCharType="end"/>
            </w:r>
          </w:hyperlink>
        </w:p>
        <w:p w14:paraId="53DDB55B" w14:textId="11B44566" w:rsidR="00E556BC" w:rsidRDefault="00E556BC" w:rsidP="00E556BC">
          <w:pPr>
            <w:pStyle w:val="Turinys1"/>
            <w:rPr>
              <w:noProof/>
              <w:kern w:val="2"/>
              <w:sz w:val="24"/>
              <w:szCs w:val="24"/>
              <w14:ligatures w14:val="standardContextual"/>
            </w:rPr>
          </w:pPr>
          <w:hyperlink w:anchor="_Toc187998445" w:history="1">
            <w:r w:rsidRPr="00B21409">
              <w:rPr>
                <w:rStyle w:val="Hipersaitas"/>
                <w:rFonts w:eastAsia="Calibri" w:cstheme="minorHAnsi"/>
                <w:noProof/>
              </w:rPr>
              <w:t>5.</w:t>
            </w:r>
            <w:r>
              <w:rPr>
                <w:noProof/>
                <w:kern w:val="2"/>
                <w:sz w:val="24"/>
                <w:szCs w:val="24"/>
                <w14:ligatures w14:val="standardContextual"/>
              </w:rPr>
              <w:t xml:space="preserve">  R</w:t>
            </w:r>
            <w:r w:rsidRPr="00B21409">
              <w:rPr>
                <w:rStyle w:val="Hipersaitas"/>
                <w:rFonts w:cstheme="minorHAnsi"/>
                <w:noProof/>
              </w:rPr>
              <w:t>eikalavimai</w:t>
            </w:r>
            <w:r>
              <w:rPr>
                <w:rStyle w:val="Hipersaitas"/>
                <w:rFonts w:cstheme="minorHAnsi"/>
                <w:noProof/>
              </w:rPr>
              <w:t>,</w:t>
            </w:r>
            <w:r w:rsidRPr="00B21409">
              <w:rPr>
                <w:rStyle w:val="Hipersaitas"/>
                <w:rFonts w:cstheme="minorHAnsi"/>
                <w:noProof/>
              </w:rPr>
              <w:t xml:space="preserve"> </w:t>
            </w:r>
            <w:r>
              <w:rPr>
                <w:rStyle w:val="Hipersaitas"/>
                <w:rFonts w:cstheme="minorHAnsi"/>
                <w:noProof/>
              </w:rPr>
              <w:t xml:space="preserve"> susiję su nacionaliniu saugumu</w:t>
            </w:r>
            <w:r>
              <w:rPr>
                <w:noProof/>
                <w:webHidden/>
              </w:rPr>
              <w:tab/>
            </w:r>
            <w:r>
              <w:rPr>
                <w:noProof/>
                <w:webHidden/>
              </w:rPr>
              <w:fldChar w:fldCharType="begin"/>
            </w:r>
            <w:r>
              <w:rPr>
                <w:noProof/>
                <w:webHidden/>
              </w:rPr>
              <w:instrText xml:space="preserve"> PAGEREF _Toc187998445 \h </w:instrText>
            </w:r>
            <w:r>
              <w:rPr>
                <w:noProof/>
                <w:webHidden/>
              </w:rPr>
            </w:r>
            <w:r>
              <w:rPr>
                <w:noProof/>
                <w:webHidden/>
              </w:rPr>
              <w:fldChar w:fldCharType="separate"/>
            </w:r>
            <w:r w:rsidR="00221AEC">
              <w:rPr>
                <w:noProof/>
                <w:webHidden/>
              </w:rPr>
              <w:t>3</w:t>
            </w:r>
            <w:r>
              <w:rPr>
                <w:noProof/>
                <w:webHidden/>
              </w:rPr>
              <w:fldChar w:fldCharType="end"/>
            </w:r>
          </w:hyperlink>
        </w:p>
        <w:p w14:paraId="7B8340F8" w14:textId="77777777" w:rsidR="00E556BC" w:rsidRDefault="00E556BC" w:rsidP="00E556BC">
          <w:pPr>
            <w:pStyle w:val="Turinys1"/>
            <w:rPr>
              <w:noProof/>
              <w:kern w:val="2"/>
              <w:sz w:val="24"/>
              <w:szCs w:val="24"/>
              <w14:ligatures w14:val="standardContextual"/>
            </w:rPr>
          </w:pPr>
          <w:hyperlink w:anchor="_Toc187998446" w:history="1">
            <w:r w:rsidRPr="00B21409">
              <w:rPr>
                <w:rStyle w:val="Hipersaitas"/>
                <w:rFonts w:cstheme="minorHAnsi"/>
                <w:noProof/>
              </w:rPr>
              <w:t xml:space="preserve">6. </w:t>
            </w:r>
            <w:r>
              <w:rPr>
                <w:rStyle w:val="Hipersaitas"/>
                <w:rFonts w:cstheme="minorHAnsi"/>
                <w:noProof/>
              </w:rPr>
              <w:t xml:space="preserve">  Specialieji reikalavimai pasiūlymų rengimui ir pateikimui</w:t>
            </w:r>
            <w:r>
              <w:rPr>
                <w:noProof/>
                <w:webHidden/>
              </w:rPr>
              <w:tab/>
              <w:t>3</w:t>
            </w:r>
          </w:hyperlink>
        </w:p>
        <w:p w14:paraId="756063ED" w14:textId="15096241" w:rsidR="00E556BC" w:rsidRDefault="00E556BC" w:rsidP="00E556BC">
          <w:pPr>
            <w:pStyle w:val="Turinys1"/>
          </w:pPr>
          <w:hyperlink w:anchor="_Toc187998447" w:history="1">
            <w:r w:rsidRPr="00B21409">
              <w:rPr>
                <w:rStyle w:val="Hipersaitas"/>
                <w:rFonts w:ascii="Arial" w:hAnsi="Arial" w:cs="Arial"/>
                <w:noProof/>
              </w:rPr>
              <w:t>7.</w:t>
            </w:r>
            <w:r>
              <w:rPr>
                <w:rStyle w:val="Hipersaitas"/>
                <w:rFonts w:ascii="Arial" w:hAnsi="Arial" w:cs="Arial"/>
                <w:noProof/>
              </w:rPr>
              <w:t xml:space="preserve">  </w:t>
            </w:r>
            <w:r w:rsidRPr="00B21409">
              <w:rPr>
                <w:rStyle w:val="Hipersaitas"/>
                <w:rFonts w:cstheme="minorHAnsi"/>
                <w:noProof/>
              </w:rPr>
              <w:t xml:space="preserve">Pasiūlymų </w:t>
            </w:r>
            <w:r>
              <w:rPr>
                <w:rStyle w:val="Hipersaitas"/>
                <w:rFonts w:cstheme="minorHAnsi"/>
                <w:noProof/>
              </w:rPr>
              <w:t>galiojimo užtikrinimas</w:t>
            </w:r>
            <w:r>
              <w:rPr>
                <w:noProof/>
                <w:webHidden/>
              </w:rPr>
              <w:tab/>
            </w:r>
            <w:r>
              <w:rPr>
                <w:noProof/>
                <w:webHidden/>
              </w:rPr>
              <w:fldChar w:fldCharType="begin"/>
            </w:r>
            <w:r>
              <w:rPr>
                <w:noProof/>
                <w:webHidden/>
              </w:rPr>
              <w:instrText xml:space="preserve"> PAGEREF _Toc187998447 \h </w:instrText>
            </w:r>
            <w:r>
              <w:rPr>
                <w:noProof/>
                <w:webHidden/>
              </w:rPr>
            </w:r>
            <w:r>
              <w:rPr>
                <w:noProof/>
                <w:webHidden/>
              </w:rPr>
              <w:fldChar w:fldCharType="separate"/>
            </w:r>
            <w:r w:rsidR="00221AEC">
              <w:rPr>
                <w:noProof/>
                <w:webHidden/>
              </w:rPr>
              <w:t>4</w:t>
            </w:r>
            <w:r>
              <w:rPr>
                <w:noProof/>
                <w:webHidden/>
              </w:rPr>
              <w:fldChar w:fldCharType="end"/>
            </w:r>
          </w:hyperlink>
        </w:p>
        <w:p w14:paraId="0DE6626D" w14:textId="77777777" w:rsidR="00E556BC" w:rsidRDefault="00E556BC" w:rsidP="00E556BC">
          <w:r>
            <w:t>8.  Pasiūlymų vertinimas......................................................................................................................................4</w:t>
          </w:r>
        </w:p>
        <w:p w14:paraId="5A5AB5A8" w14:textId="77777777" w:rsidR="00E556BC" w:rsidRPr="00881F08" w:rsidRDefault="00E556BC" w:rsidP="00E556BC">
          <w:r>
            <w:t>9. Sutarties sudarymas........................................................................................................................................4</w:t>
          </w:r>
        </w:p>
        <w:p w14:paraId="64F7C180" w14:textId="77777777" w:rsidR="00E556BC" w:rsidRDefault="00E556BC" w:rsidP="00E556BC">
          <w:pPr>
            <w:pStyle w:val="Betarp"/>
            <w:spacing w:line="276" w:lineRule="auto"/>
            <w:ind w:firstLine="0"/>
            <w:contextualSpacing/>
            <w:jc w:val="left"/>
            <w:rPr>
              <w:noProof/>
            </w:rPr>
          </w:pPr>
          <w:r>
            <w:rPr>
              <w:noProof/>
            </w:rPr>
            <w:fldChar w:fldCharType="end"/>
          </w:r>
          <w:r>
            <w:rPr>
              <w:noProof/>
            </w:rPr>
            <w:t xml:space="preserve">              10. Kitos sąlygos...................................................................................................................................................4</w:t>
          </w:r>
        </w:p>
        <w:p w14:paraId="0FC732AE" w14:textId="77777777" w:rsidR="00E556BC" w:rsidRDefault="00E556BC" w:rsidP="00E556BC">
          <w:pPr>
            <w:pStyle w:val="Betarp"/>
            <w:spacing w:line="276" w:lineRule="auto"/>
            <w:ind w:firstLine="0"/>
            <w:contextualSpacing/>
            <w:jc w:val="left"/>
            <w:rPr>
              <w:noProof/>
            </w:rPr>
          </w:pPr>
          <w:r>
            <w:rPr>
              <w:noProof/>
            </w:rPr>
            <w:t xml:space="preserve">              Pirkimo sąlygų 1 priedas „Tiekėjų pašalinimo pagrindai“....................................................................................6</w:t>
          </w:r>
        </w:p>
        <w:p w14:paraId="67EFF541" w14:textId="331E5E2B" w:rsidR="00E556BC" w:rsidRDefault="00E556BC" w:rsidP="00E556BC">
          <w:pPr>
            <w:pStyle w:val="Betarp"/>
            <w:spacing w:line="276" w:lineRule="auto"/>
            <w:ind w:firstLine="0"/>
            <w:contextualSpacing/>
            <w:jc w:val="left"/>
            <w:rPr>
              <w:noProof/>
            </w:rPr>
          </w:pPr>
          <w:r>
            <w:rPr>
              <w:noProof/>
            </w:rPr>
            <w:t xml:space="preserve">              Pirkimo sąlygų 2 priedas „Tiekėjų kvalifikacijos reikalavimai</w:t>
          </w:r>
          <w:r w:rsidR="009A39C3">
            <w:rPr>
              <w:noProof/>
            </w:rPr>
            <w:t>“</w:t>
          </w:r>
          <w:r w:rsidR="000025C2">
            <w:rPr>
              <w:noProof/>
            </w:rPr>
            <w:t>.............................................................................7</w:t>
          </w:r>
        </w:p>
        <w:p w14:paraId="7BA0B9B8" w14:textId="77777777" w:rsidR="00E556BC" w:rsidRDefault="00E556BC" w:rsidP="00E556BC">
          <w:pPr>
            <w:pStyle w:val="Betarp"/>
            <w:spacing w:line="276" w:lineRule="auto"/>
            <w:ind w:firstLine="0"/>
            <w:contextualSpacing/>
            <w:rPr>
              <w:noProof/>
            </w:rPr>
          </w:pPr>
          <w:r w:rsidRPr="003A2478">
            <w:rPr>
              <w:noProof/>
            </w:rPr>
            <w:t xml:space="preserve">              </w:t>
          </w:r>
          <w:r>
            <w:rPr>
              <w:noProof/>
            </w:rPr>
            <w:t xml:space="preserve">Pirkimo sąlygų </w:t>
          </w:r>
          <w:r w:rsidRPr="003A2478">
            <w:rPr>
              <w:noProof/>
            </w:rPr>
            <w:t>3</w:t>
          </w:r>
          <w:r>
            <w:rPr>
              <w:noProof/>
            </w:rPr>
            <w:t xml:space="preserve"> </w:t>
          </w:r>
          <w:r>
            <w:rPr>
              <w:rFonts w:cstheme="minorHAnsi"/>
            </w:rPr>
            <w:t xml:space="preserve">priedas „Veiklos sąrašas“ </w:t>
          </w:r>
          <w:r w:rsidRPr="005866BA">
            <w:rPr>
              <w:rFonts w:cstheme="minorHAnsi"/>
            </w:rPr>
            <w:t>(pridedama).</w:t>
          </w:r>
        </w:p>
        <w:p w14:paraId="6001B264" w14:textId="78FDEC31" w:rsidR="00E556BC" w:rsidRDefault="00E556BC" w:rsidP="00E556BC">
          <w:pPr>
            <w:pStyle w:val="Betarp"/>
            <w:spacing w:line="276" w:lineRule="auto"/>
            <w:ind w:firstLine="0"/>
            <w:contextualSpacing/>
            <w:jc w:val="left"/>
            <w:rPr>
              <w:noProof/>
            </w:rPr>
          </w:pPr>
          <w:r>
            <w:rPr>
              <w:noProof/>
            </w:rPr>
            <w:t xml:space="preserve">              Pirkimo sąlygų 4 priedas „</w:t>
          </w:r>
          <w:r w:rsidR="00A36FF4">
            <w:rPr>
              <w:noProof/>
            </w:rPr>
            <w:t>P</w:t>
          </w:r>
          <w:r w:rsidRPr="00846851">
            <w:rPr>
              <w:noProof/>
            </w:rPr>
            <w:t>rojektas</w:t>
          </w:r>
          <w:r>
            <w:rPr>
              <w:noProof/>
            </w:rPr>
            <w:t xml:space="preserve">“ </w:t>
          </w:r>
          <w:r w:rsidRPr="005866BA">
            <w:rPr>
              <w:rFonts w:cstheme="minorHAnsi"/>
            </w:rPr>
            <w:t>(pridedama)</w:t>
          </w:r>
          <w:r w:rsidRPr="005866BA">
            <w:rPr>
              <w:noProof/>
            </w:rPr>
            <w:t>.</w:t>
          </w:r>
        </w:p>
        <w:p w14:paraId="3C258B8F" w14:textId="77777777" w:rsidR="00E556BC" w:rsidRDefault="00E556BC" w:rsidP="00E556BC">
          <w:pPr>
            <w:pStyle w:val="Betarp"/>
            <w:spacing w:line="276" w:lineRule="auto"/>
            <w:ind w:firstLine="0"/>
            <w:contextualSpacing/>
            <w:jc w:val="left"/>
            <w:rPr>
              <w:noProof/>
            </w:rPr>
          </w:pPr>
          <w:r>
            <w:rPr>
              <w:noProof/>
            </w:rPr>
            <w:t xml:space="preserve">              Pirkimo sąlygų 5 priedas „Pasiūlymo forma“ </w:t>
          </w:r>
          <w:r>
            <w:rPr>
              <w:rFonts w:cstheme="minorHAnsi"/>
            </w:rPr>
            <w:t>(pridedama).</w:t>
          </w:r>
        </w:p>
        <w:p w14:paraId="0767AFA4" w14:textId="7092D246" w:rsidR="00E556BC" w:rsidRDefault="00E556BC" w:rsidP="00E556BC">
          <w:pPr>
            <w:pStyle w:val="Betarp"/>
            <w:spacing w:line="276" w:lineRule="auto"/>
            <w:ind w:firstLine="0"/>
            <w:contextualSpacing/>
            <w:jc w:val="left"/>
            <w:rPr>
              <w:noProof/>
            </w:rPr>
          </w:pPr>
          <w:r>
            <w:rPr>
              <w:noProof/>
            </w:rPr>
            <w:t xml:space="preserve">              Pirkimo sąlygų 6 priedas „Pasiūlymų vertinimo kriterijai ir sąlygos“.................................................................</w:t>
          </w:r>
          <w:r w:rsidR="00DE3722">
            <w:rPr>
              <w:noProof/>
            </w:rPr>
            <w:t>8</w:t>
          </w:r>
        </w:p>
        <w:p w14:paraId="2FC9CD05" w14:textId="77777777" w:rsidR="00E556BC" w:rsidRDefault="00E556BC" w:rsidP="00E556BC">
          <w:pPr>
            <w:pStyle w:val="Betarp"/>
            <w:spacing w:line="276" w:lineRule="auto"/>
            <w:ind w:firstLine="0"/>
            <w:contextualSpacing/>
            <w:jc w:val="left"/>
            <w:rPr>
              <w:noProof/>
            </w:rPr>
          </w:pPr>
          <w:r>
            <w:rPr>
              <w:noProof/>
            </w:rPr>
            <w:t xml:space="preserve">              Pirkimo sąlygų 7 priedas „Sutarties projektas“</w:t>
          </w:r>
          <w:r w:rsidRPr="00296E05">
            <w:rPr>
              <w:rFonts w:cstheme="minorHAnsi"/>
            </w:rPr>
            <w:t xml:space="preserve"> </w:t>
          </w:r>
          <w:r w:rsidRPr="005866BA">
            <w:rPr>
              <w:rFonts w:cstheme="minorHAnsi"/>
            </w:rPr>
            <w:t>(pridedama)</w:t>
          </w:r>
          <w:r w:rsidRPr="005866BA">
            <w:rPr>
              <w:noProof/>
            </w:rPr>
            <w:t>.</w:t>
          </w:r>
        </w:p>
        <w:p w14:paraId="6BCAF342" w14:textId="38D1F38E" w:rsidR="00E556BC" w:rsidRDefault="00E556BC" w:rsidP="00E556BC">
          <w:pPr>
            <w:pStyle w:val="Betarp"/>
            <w:spacing w:line="276" w:lineRule="auto"/>
            <w:ind w:firstLine="0"/>
            <w:contextualSpacing/>
            <w:jc w:val="left"/>
            <w:rPr>
              <w:noProof/>
            </w:rPr>
          </w:pPr>
          <w:r>
            <w:rPr>
              <w:noProof/>
            </w:rPr>
            <w:t xml:space="preserve">              Pirkimo sąlygų 8 priedas „Terminai“..................................................................................................................</w:t>
          </w:r>
          <w:r w:rsidR="00DE3722">
            <w:rPr>
              <w:noProof/>
            </w:rPr>
            <w:t>9</w:t>
          </w:r>
        </w:p>
        <w:p w14:paraId="63E31EE4" w14:textId="20E5C2E5" w:rsidR="00E556BC" w:rsidRDefault="00E556BC" w:rsidP="00E556BC">
          <w:pPr>
            <w:pStyle w:val="Betarp"/>
            <w:spacing w:line="276" w:lineRule="auto"/>
            <w:ind w:firstLine="0"/>
            <w:contextualSpacing/>
            <w:jc w:val="left"/>
            <w:rPr>
              <w:noProof/>
            </w:rPr>
          </w:pPr>
          <w:r>
            <w:rPr>
              <w:noProof/>
            </w:rPr>
            <w:t xml:space="preserve">              Pirkimo sąlygų 9 priedas „Tiekėjo deklaracija“ </w:t>
          </w:r>
          <w:r w:rsidRPr="005866BA">
            <w:rPr>
              <w:rFonts w:cstheme="minorHAnsi"/>
            </w:rPr>
            <w:t>(pridedama)</w:t>
          </w:r>
          <w:r w:rsidR="00F117F6">
            <w:rPr>
              <w:rFonts w:cstheme="minorHAnsi"/>
            </w:rPr>
            <w:t>.</w:t>
          </w:r>
        </w:p>
        <w:p w14:paraId="1B24EAAB" w14:textId="4E6C0417" w:rsidR="00E556BC" w:rsidRDefault="00E556BC" w:rsidP="00E556BC">
          <w:pPr>
            <w:pStyle w:val="Betarp"/>
            <w:spacing w:line="276" w:lineRule="auto"/>
            <w:ind w:firstLine="0"/>
            <w:contextualSpacing/>
            <w:rPr>
              <w:rFonts w:cstheme="minorHAnsi"/>
            </w:rPr>
          </w:pPr>
          <w:r>
            <w:rPr>
              <w:noProof/>
            </w:rPr>
            <w:t xml:space="preserve">              Pirkimo sąlygų 10 priedas „</w:t>
          </w:r>
          <w:r>
            <w:rPr>
              <w:rFonts w:cstheme="minorHAnsi"/>
            </w:rPr>
            <w:t xml:space="preserve">Tiekėjo deklaracija dėl pasitelkiamo ūkio subjekto ar </w:t>
          </w:r>
          <w:proofErr w:type="spellStart"/>
          <w:r>
            <w:rPr>
              <w:rFonts w:cstheme="minorHAnsi"/>
            </w:rPr>
            <w:t>kvazisubtiekėjo</w:t>
          </w:r>
          <w:proofErr w:type="spellEnd"/>
          <w:r>
            <w:rPr>
              <w:rFonts w:cstheme="minorHAnsi"/>
            </w:rPr>
            <w:t xml:space="preserve">  atitikties kvalifikacijos reikalavimams“ (pridedama)</w:t>
          </w:r>
          <w:r w:rsidR="00F117F6">
            <w:rPr>
              <w:rFonts w:cstheme="minorHAnsi"/>
            </w:rPr>
            <w:t>.</w:t>
          </w: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6254E649" w14:textId="77777777" w:rsidR="00EC49EA" w:rsidRDefault="00EC49EA" w:rsidP="00764170">
          <w:pPr>
            <w:spacing w:after="120"/>
            <w:ind w:firstLine="0"/>
            <w:contextualSpacing/>
            <w:rPr>
              <w:noProof/>
            </w:rPr>
          </w:pPr>
        </w:p>
        <w:p w14:paraId="7A1FD156" w14:textId="77777777" w:rsidR="00EC49EA" w:rsidRDefault="00EC49EA" w:rsidP="00764170">
          <w:pPr>
            <w:spacing w:after="120"/>
            <w:ind w:firstLine="0"/>
            <w:contextualSpacing/>
            <w:rPr>
              <w:noProof/>
            </w:rPr>
          </w:pPr>
        </w:p>
        <w:p w14:paraId="1A3A7A44" w14:textId="77777777" w:rsidR="00EC49EA" w:rsidRDefault="00EC49EA" w:rsidP="00764170">
          <w:pPr>
            <w:spacing w:after="120"/>
            <w:ind w:firstLine="0"/>
            <w:contextualSpacing/>
            <w:rPr>
              <w:noProof/>
            </w:rPr>
          </w:pPr>
        </w:p>
        <w:p w14:paraId="268542DA" w14:textId="77777777" w:rsidR="00EC49EA" w:rsidRDefault="00EC49EA" w:rsidP="00764170">
          <w:pPr>
            <w:spacing w:after="120"/>
            <w:ind w:firstLine="0"/>
            <w:contextualSpacing/>
            <w:rPr>
              <w:noProof/>
            </w:rPr>
          </w:pPr>
        </w:p>
        <w:p w14:paraId="51A8F343" w14:textId="77777777" w:rsidR="00567B72" w:rsidRDefault="00567B72" w:rsidP="00764170">
          <w:pPr>
            <w:spacing w:after="120"/>
            <w:ind w:firstLine="0"/>
            <w:contextualSpacing/>
            <w:rPr>
              <w:noProof/>
            </w:rPr>
          </w:pPr>
        </w:p>
        <w:p w14:paraId="3390F42F" w14:textId="77777777" w:rsidR="00181541" w:rsidRDefault="00181541" w:rsidP="00764170">
          <w:pPr>
            <w:spacing w:after="120"/>
            <w:ind w:firstLine="0"/>
            <w:contextualSpacing/>
            <w:rPr>
              <w:noProof/>
            </w:rPr>
          </w:pPr>
        </w:p>
        <w:p w14:paraId="73CCB438" w14:textId="63188EE6"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649021F2" w14:textId="2E980D4B" w:rsidR="002928E8" w:rsidRPr="00567B72" w:rsidRDefault="00707C9C" w:rsidP="002928E8">
      <w:pPr>
        <w:pStyle w:val="HTMLiankstoformatuotas"/>
        <w:ind w:firstLine="567"/>
        <w:rPr>
          <w:rFonts w:asciiTheme="minorHAnsi" w:hAnsiTheme="minorHAnsi" w:cstheme="minorHAnsi"/>
          <w:sz w:val="21"/>
          <w:szCs w:val="21"/>
        </w:rPr>
      </w:pPr>
      <w:r w:rsidRPr="002928E8">
        <w:rPr>
          <w:rFonts w:asciiTheme="minorHAnsi" w:hAnsiTheme="minorHAnsi" w:cstheme="minorHAnsi"/>
          <w:sz w:val="21"/>
          <w:szCs w:val="21"/>
        </w:rPr>
        <w:t xml:space="preserve">  </w:t>
      </w:r>
      <w:r w:rsidR="00D722C8" w:rsidRPr="002928E8">
        <w:rPr>
          <w:rFonts w:asciiTheme="minorHAnsi" w:hAnsiTheme="minorHAnsi" w:cstheme="minorHAnsi"/>
          <w:sz w:val="21"/>
          <w:szCs w:val="21"/>
        </w:rPr>
        <w:t>1.1.</w:t>
      </w:r>
      <w:r w:rsidR="00E6764A" w:rsidRPr="002928E8">
        <w:rPr>
          <w:rFonts w:asciiTheme="minorHAnsi" w:hAnsiTheme="minorHAnsi" w:cstheme="minorHAnsi"/>
          <w:sz w:val="21"/>
          <w:szCs w:val="21"/>
        </w:rPr>
        <w:t xml:space="preserve"> </w:t>
      </w:r>
      <w:r w:rsidR="000210AE" w:rsidRPr="00567B72">
        <w:rPr>
          <w:rFonts w:asciiTheme="minorHAnsi" w:hAnsiTheme="minorHAnsi" w:cstheme="minorHAnsi"/>
          <w:bCs/>
          <w:sz w:val="21"/>
          <w:szCs w:val="21"/>
        </w:rPr>
        <w:t xml:space="preserve">Perkančioji organizacija: </w:t>
      </w:r>
      <w:r w:rsidR="00567B72" w:rsidRPr="00567B72">
        <w:rPr>
          <w:rFonts w:asciiTheme="minorHAnsi" w:hAnsiTheme="minorHAnsi" w:cstheme="minorHAnsi"/>
          <w:bCs/>
          <w:color w:val="000000"/>
          <w:sz w:val="21"/>
          <w:szCs w:val="21"/>
        </w:rPr>
        <w:t>Šėtos seniūnija</w:t>
      </w:r>
      <w:r w:rsidRPr="00567B72">
        <w:rPr>
          <w:rFonts w:asciiTheme="minorHAnsi" w:hAnsiTheme="minorHAnsi" w:cstheme="minorHAnsi"/>
          <w:bCs/>
          <w:color w:val="000000"/>
          <w:sz w:val="21"/>
          <w:szCs w:val="21"/>
        </w:rPr>
        <w:t xml:space="preserve">, juridinio asmens kodas </w:t>
      </w:r>
      <w:r w:rsidR="00567B72" w:rsidRPr="00567B72">
        <w:rPr>
          <w:rFonts w:asciiTheme="minorHAnsi" w:eastAsia="Lucida Sans Unicode" w:hAnsiTheme="minorHAnsi" w:cstheme="minorHAnsi"/>
          <w:sz w:val="21"/>
          <w:szCs w:val="21"/>
        </w:rPr>
        <w:t>188608829</w:t>
      </w:r>
      <w:r w:rsidR="000210AE" w:rsidRPr="00567B72">
        <w:rPr>
          <w:rFonts w:asciiTheme="minorHAnsi" w:hAnsiTheme="minorHAnsi" w:cstheme="minorHAnsi"/>
          <w:bCs/>
          <w:color w:val="000000"/>
          <w:sz w:val="21"/>
          <w:szCs w:val="21"/>
          <w:shd w:val="clear" w:color="auto" w:fill="FFFFFF"/>
        </w:rPr>
        <w:t>, adresas</w:t>
      </w:r>
      <w:r w:rsidR="000210AE" w:rsidRPr="00567B72">
        <w:rPr>
          <w:rFonts w:asciiTheme="minorHAnsi" w:hAnsiTheme="minorHAnsi" w:cstheme="minorHAnsi"/>
          <w:bCs/>
          <w:sz w:val="21"/>
          <w:szCs w:val="21"/>
          <w:shd w:val="clear" w:color="auto" w:fill="FFFFFF"/>
        </w:rPr>
        <w:t xml:space="preserve">: </w:t>
      </w:r>
      <w:r w:rsidR="00567B72" w:rsidRPr="00567B72">
        <w:rPr>
          <w:rFonts w:asciiTheme="minorHAnsi" w:hAnsiTheme="minorHAnsi" w:cstheme="minorHAnsi"/>
          <w:bCs/>
          <w:sz w:val="21"/>
          <w:szCs w:val="21"/>
          <w:shd w:val="clear" w:color="auto" w:fill="FFFFFF"/>
        </w:rPr>
        <w:t xml:space="preserve">Kėdainių </w:t>
      </w:r>
      <w:r w:rsidR="000210AE" w:rsidRPr="00567B72">
        <w:rPr>
          <w:rFonts w:asciiTheme="minorHAnsi" w:hAnsiTheme="minorHAnsi" w:cstheme="minorHAnsi"/>
          <w:bCs/>
          <w:sz w:val="21"/>
          <w:szCs w:val="21"/>
          <w:shd w:val="clear" w:color="auto" w:fill="FFFFFF"/>
        </w:rPr>
        <w:t xml:space="preserve">g. </w:t>
      </w:r>
      <w:r w:rsidR="00567B72" w:rsidRPr="00567B72">
        <w:rPr>
          <w:rFonts w:asciiTheme="minorHAnsi" w:hAnsiTheme="minorHAnsi" w:cstheme="minorHAnsi"/>
          <w:bCs/>
          <w:sz w:val="21"/>
          <w:szCs w:val="21"/>
          <w:shd w:val="clear" w:color="auto" w:fill="FFFFFF"/>
        </w:rPr>
        <w:t>6</w:t>
      </w:r>
      <w:r w:rsidR="000210AE" w:rsidRPr="00567B72">
        <w:rPr>
          <w:rFonts w:asciiTheme="minorHAnsi" w:hAnsiTheme="minorHAnsi" w:cstheme="minorHAnsi"/>
          <w:bCs/>
          <w:sz w:val="21"/>
          <w:szCs w:val="21"/>
          <w:shd w:val="clear" w:color="auto" w:fill="FFFFFF"/>
        </w:rPr>
        <w:t xml:space="preserve">, </w:t>
      </w:r>
      <w:r w:rsidR="00567B72" w:rsidRPr="00567B72">
        <w:rPr>
          <w:rFonts w:asciiTheme="minorHAnsi" w:hAnsiTheme="minorHAnsi" w:cstheme="minorHAnsi"/>
          <w:bCs/>
          <w:sz w:val="21"/>
          <w:szCs w:val="21"/>
          <w:shd w:val="clear" w:color="auto" w:fill="FFFFFF"/>
        </w:rPr>
        <w:t>Šėtos mstl., Kėdainių r.</w:t>
      </w:r>
      <w:r w:rsidR="000210AE" w:rsidRPr="00567B72">
        <w:rPr>
          <w:rFonts w:asciiTheme="minorHAnsi" w:hAnsiTheme="minorHAnsi" w:cstheme="minorHAnsi"/>
          <w:bCs/>
          <w:sz w:val="21"/>
          <w:szCs w:val="21"/>
          <w:shd w:val="clear" w:color="auto" w:fill="FFFFFF"/>
        </w:rPr>
        <w:t xml:space="preserve">, </w:t>
      </w:r>
      <w:r w:rsidRPr="00567B72">
        <w:rPr>
          <w:rFonts w:asciiTheme="minorHAnsi" w:hAnsiTheme="minorHAnsi" w:cstheme="minorHAnsi"/>
          <w:sz w:val="21"/>
          <w:szCs w:val="21"/>
        </w:rPr>
        <w:t>darbo laikas: pirmadienį–ketvirtadienį 8.00–17.00, penktadienį 8.00–15.45, pietų pertrauka 12.00–13.00.</w:t>
      </w:r>
      <w:r w:rsidR="002928E8" w:rsidRPr="00567B72">
        <w:rPr>
          <w:rFonts w:asciiTheme="minorHAnsi" w:hAnsiTheme="minorHAnsi" w:cstheme="minorHAnsi"/>
          <w:sz w:val="21"/>
          <w:szCs w:val="21"/>
        </w:rPr>
        <w:t xml:space="preserve"> </w:t>
      </w:r>
    </w:p>
    <w:p w14:paraId="43304316" w14:textId="779EEF59" w:rsidR="00020DD7" w:rsidRPr="002928E8" w:rsidRDefault="00FB3C75">
      <w:pPr>
        <w:pStyle w:val="Sraopastraipa"/>
        <w:numPr>
          <w:ilvl w:val="1"/>
          <w:numId w:val="7"/>
        </w:numPr>
        <w:spacing w:line="240" w:lineRule="auto"/>
        <w:ind w:left="0" w:firstLine="710"/>
        <w:rPr>
          <w:rFonts w:cstheme="minorHAnsi"/>
        </w:rPr>
      </w:pPr>
      <w:r w:rsidRPr="002928E8">
        <w:rPr>
          <w:rFonts w:eastAsia="Calibri" w:cstheme="minorHAnsi"/>
        </w:rPr>
        <w:t xml:space="preserve">Pirkimą </w:t>
      </w:r>
      <w:r w:rsidR="00E02035" w:rsidRPr="002928E8">
        <w:rPr>
          <w:rFonts w:cstheme="minorHAnsi"/>
        </w:rPr>
        <w:t xml:space="preserve">perkančiosios organizacijos </w:t>
      </w:r>
      <w:r w:rsidRPr="002928E8">
        <w:rPr>
          <w:rFonts w:eastAsia="Calibri" w:cstheme="minorHAnsi"/>
        </w:rPr>
        <w:t>vardu atlieka</w:t>
      </w:r>
      <w:r w:rsidR="007034D1" w:rsidRPr="002928E8">
        <w:rPr>
          <w:rFonts w:eastAsia="Calibri" w:cstheme="minorHAnsi"/>
          <w:color w:val="00B050"/>
        </w:rPr>
        <w:t xml:space="preserve"> </w:t>
      </w:r>
      <w:r w:rsidR="00D03FF2" w:rsidRPr="002928E8">
        <w:rPr>
          <w:rFonts w:eastAsia="Calibri" w:cstheme="minorHAnsi"/>
        </w:rPr>
        <w:t>c</w:t>
      </w:r>
      <w:r w:rsidR="00B62277" w:rsidRPr="002928E8">
        <w:rPr>
          <w:rFonts w:eastAsia="Calibri" w:cstheme="minorHAnsi"/>
        </w:rPr>
        <w:t>entrinės</w:t>
      </w:r>
      <w:r w:rsidR="00D03FF2" w:rsidRPr="002928E8">
        <w:rPr>
          <w:rFonts w:eastAsia="Calibri" w:cstheme="minorHAnsi"/>
        </w:rPr>
        <w:t xml:space="preserve"> </w:t>
      </w:r>
      <w:r w:rsidR="007034D1" w:rsidRPr="002928E8">
        <w:rPr>
          <w:rFonts w:eastAsia="Calibri" w:cstheme="minorHAnsi"/>
        </w:rPr>
        <w:t>perkančio</w:t>
      </w:r>
      <w:r w:rsidR="00D03FF2" w:rsidRPr="002928E8">
        <w:rPr>
          <w:rFonts w:eastAsia="Calibri" w:cstheme="minorHAnsi"/>
        </w:rPr>
        <w:t xml:space="preserve">sios organizacijos funkcijas vykdanti </w:t>
      </w:r>
      <w:r w:rsidR="00752422" w:rsidRPr="002928E8">
        <w:rPr>
          <w:rFonts w:eastAsia="Calibri" w:cstheme="minorHAnsi"/>
        </w:rPr>
        <w:t>Kėdainių rajono savivaldybės administracija.</w:t>
      </w:r>
      <w:r w:rsidR="007034D1" w:rsidRPr="002928E8">
        <w:rPr>
          <w:rFonts w:eastAsia="Calibri" w:cstheme="minorHAnsi"/>
        </w:rPr>
        <w:t xml:space="preserve"> </w:t>
      </w:r>
      <w:r w:rsidR="002928E8" w:rsidRPr="002928E8">
        <w:rPr>
          <w:rFonts w:cstheme="minorHAnsi"/>
        </w:rPr>
        <w:t xml:space="preserve">Kėdainiai, darbo laikas: pirmadienį–ketvirtadienį 8.00–17.00, penktadienį 8.00–15.45,  prieššventinėmis dienomis –  vieną valandą trumpiau, pietų pertrauka 12.00–12.45. </w:t>
      </w:r>
      <w:r w:rsidR="001C7CE0" w:rsidRPr="002928E8">
        <w:rPr>
          <w:rFonts w:eastAsia="Calibri" w:cstheme="minorHAnsi"/>
        </w:rPr>
        <w:t xml:space="preserve">Sutartį pasirašys </w:t>
      </w:r>
      <w:r w:rsidR="001C7CE0" w:rsidRPr="002928E8">
        <w:rPr>
          <w:rFonts w:cstheme="minorHAnsi"/>
        </w:rPr>
        <w:t>perkančioji organizacija</w:t>
      </w:r>
      <w:r w:rsidR="001C7CE0" w:rsidRPr="002928E8">
        <w:rPr>
          <w:rFonts w:eastAsia="Calibri" w:cstheme="minorHAnsi"/>
        </w:rPr>
        <w:t>.</w:t>
      </w:r>
    </w:p>
    <w:p w14:paraId="6669709E" w14:textId="283DB543" w:rsidR="00316D64" w:rsidRPr="004939D6" w:rsidRDefault="00CA0CC5">
      <w:pPr>
        <w:pStyle w:val="Sraopastraipa"/>
        <w:numPr>
          <w:ilvl w:val="1"/>
          <w:numId w:val="7"/>
        </w:numPr>
        <w:spacing w:line="240" w:lineRule="auto"/>
        <w:ind w:left="0" w:firstLine="710"/>
        <w:rPr>
          <w:rFonts w:cstheme="minorHAnsi"/>
        </w:rPr>
      </w:pPr>
      <w:r w:rsidRPr="002928E8">
        <w:rPr>
          <w:rFonts w:cstheme="minorHAnsi"/>
          <w:color w:val="000000" w:themeColor="text1"/>
        </w:rPr>
        <w:t>Pirkimas neatliekamas</w:t>
      </w:r>
      <w:r w:rsidRPr="004939D6">
        <w:rPr>
          <w:rFonts w:cstheme="minorHAnsi"/>
          <w:color w:val="000000" w:themeColor="text1"/>
        </w:rPr>
        <w:t xml:space="preserve"> naudojantis centralizuotų pirkimų katalogu, nes </w:t>
      </w:r>
      <w:r w:rsidR="00991F18">
        <w:rPr>
          <w:rFonts w:cstheme="minorHAnsi"/>
          <w:color w:val="000000" w:themeColor="text1"/>
        </w:rPr>
        <w:t xml:space="preserve">šiame kataloge nėra </w:t>
      </w:r>
      <w:r w:rsidR="00CC5ABD">
        <w:rPr>
          <w:rFonts w:cstheme="minorHAnsi"/>
          <w:color w:val="000000" w:themeColor="text1"/>
        </w:rPr>
        <w:t>perkančiosios organizacijos poreikius atitinkančių darbų.</w:t>
      </w:r>
      <w:r w:rsidRPr="004939D6">
        <w:rPr>
          <w:rFonts w:cstheme="minorHAnsi"/>
          <w:color w:val="000000" w:themeColor="text1"/>
        </w:rPr>
        <w:t xml:space="preserve">  </w:t>
      </w:r>
    </w:p>
    <w:p w14:paraId="52EA068B" w14:textId="07F5028C" w:rsidR="00C71C6F" w:rsidRPr="001A5F28" w:rsidRDefault="00503A5B" w:rsidP="00F77A5D">
      <w:pPr>
        <w:spacing w:line="240" w:lineRule="auto"/>
        <w:ind w:left="697" w:firstLine="0"/>
        <w:rPr>
          <w:rFonts w:cstheme="minorHAnsi"/>
        </w:rPr>
      </w:pPr>
      <w:r w:rsidRPr="001A5F28">
        <w:rPr>
          <w:rFonts w:cstheme="minorHAnsi"/>
        </w:rPr>
        <w:t>1.</w:t>
      </w:r>
      <w:r w:rsidR="00362DF0" w:rsidRPr="001A5F28">
        <w:rPr>
          <w:rFonts w:cstheme="minorHAnsi"/>
        </w:rPr>
        <w:t>4</w:t>
      </w:r>
      <w:r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262D6B1" w14:textId="07739D7B" w:rsidR="00580047" w:rsidRPr="001D5780" w:rsidRDefault="004F6423" w:rsidP="001D5780">
      <w:pPr>
        <w:pStyle w:val="Sraopastraipa"/>
        <w:spacing w:line="240" w:lineRule="auto"/>
        <w:ind w:left="0" w:firstLine="709"/>
        <w:rPr>
          <w:rFonts w:cstheme="minorHAnsi"/>
        </w:rPr>
      </w:pPr>
      <w:r w:rsidRPr="001A5F28">
        <w:t>1.5.</w:t>
      </w:r>
      <w:r w:rsidRPr="001A5F28">
        <w:rPr>
          <w:i/>
          <w:iCs/>
        </w:rPr>
        <w:t xml:space="preserve"> </w:t>
      </w:r>
      <w:r w:rsidR="00D459E3" w:rsidRPr="00186848">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w:t>
      </w:r>
      <w:r w:rsidR="00D64DDD" w:rsidRPr="001A5F28">
        <w:rPr>
          <w:rFonts w:cstheme="minorHAnsi"/>
        </w:rPr>
        <w:t xml:space="preserve">3 </w:t>
      </w:r>
      <w:r w:rsidR="00EC4159" w:rsidRPr="001A5F28">
        <w:rPr>
          <w:rFonts w:cstheme="minorHAnsi"/>
        </w:rPr>
        <w:t>papunkčiu</w:t>
      </w:r>
      <w:r w:rsidR="001D5780">
        <w:rPr>
          <w:rFonts w:cstheme="minorHAnsi"/>
        </w:rPr>
        <w:t>.</w:t>
      </w:r>
      <w:r w:rsidR="00EC4159" w:rsidRPr="001A5F28">
        <w:rPr>
          <w:rFonts w:cstheme="minorHAnsi"/>
        </w:rPr>
        <w:t xml:space="preserve"> </w:t>
      </w:r>
      <w:bookmarkStart w:id="10" w:name="_Hlk163547301"/>
      <w:r w:rsidR="00580047">
        <w:rPr>
          <w:rFonts w:cstheme="minorHAnsi"/>
        </w:rPr>
        <w:t xml:space="preserve"> </w:t>
      </w:r>
      <w:r w:rsidR="00580047" w:rsidRPr="004939D6">
        <w:t>Aplinkos apaugos kriterijai nustatyti</w:t>
      </w:r>
      <w:r w:rsidR="001D5780">
        <w:t xml:space="preserve"> </w:t>
      </w:r>
      <w:r w:rsidR="001D5780" w:rsidRPr="001D5780">
        <w:rPr>
          <w:rFonts w:cstheme="minorHAnsi"/>
        </w:rPr>
        <w:t xml:space="preserve">specialiųjų </w:t>
      </w:r>
      <w:r w:rsidR="001D5780">
        <w:t>pirkimo sąlygų 7 priede „Sutarties projektas“.</w:t>
      </w:r>
      <w:r w:rsidR="00580047" w:rsidRPr="004939D6">
        <w:t xml:space="preserve"> </w:t>
      </w:r>
    </w:p>
    <w:bookmarkEnd w:id="10"/>
    <w:p w14:paraId="4158C181" w14:textId="77777777" w:rsidR="00186848" w:rsidRDefault="003D3DF5" w:rsidP="00186848">
      <w:pPr>
        <w:spacing w:line="240" w:lineRule="auto"/>
        <w:ind w:firstLine="567"/>
        <w:rPr>
          <w:rFonts w:eastAsia="Arial" w:cstheme="minorHAnsi"/>
        </w:rPr>
      </w:pPr>
      <w:r>
        <w:rPr>
          <w:rFonts w:eastAsia="Arial" w:cstheme="minorHAnsi"/>
        </w:rPr>
        <w:t>1.</w:t>
      </w:r>
      <w:r w:rsidR="00EC531E">
        <w:rPr>
          <w:rFonts w:eastAsia="Arial" w:cstheme="minorHAnsi"/>
        </w:rPr>
        <w:t>6</w:t>
      </w:r>
      <w:r w:rsidRPr="00186848">
        <w:rPr>
          <w:rFonts w:eastAsia="Arial" w:cstheme="minorHAnsi"/>
        </w:rPr>
        <w:t>.</w:t>
      </w:r>
      <w:r w:rsidR="00CA1A1C" w:rsidRPr="00186848">
        <w:rPr>
          <w:rFonts w:eastAsia="Arial" w:cstheme="minorHAnsi"/>
        </w:rPr>
        <w:t xml:space="preserve"> </w:t>
      </w:r>
      <w:r w:rsidR="4B7098B6" w:rsidRPr="00186848">
        <w:rPr>
          <w:rFonts w:eastAsia="Arial" w:cstheme="minorHAnsi"/>
        </w:rPr>
        <w:t>Bendrosios</w:t>
      </w:r>
      <w:r w:rsidR="00931CA2" w:rsidRPr="00186848">
        <w:rPr>
          <w:rFonts w:eastAsia="Arial" w:cstheme="minorHAnsi"/>
        </w:rPr>
        <w:t xml:space="preserve"> pirkimo</w:t>
      </w:r>
      <w:r w:rsidR="4B7098B6" w:rsidRPr="00186848">
        <w:rPr>
          <w:rFonts w:eastAsia="Arial" w:cstheme="minorHAnsi"/>
        </w:rPr>
        <w:t xml:space="preserve"> sąlygos yra neatskiriama ši</w:t>
      </w:r>
      <w:r w:rsidR="00931CA2" w:rsidRPr="00186848">
        <w:rPr>
          <w:rFonts w:eastAsia="Arial" w:cstheme="minorHAnsi"/>
        </w:rPr>
        <w:t>ų</w:t>
      </w:r>
      <w:r w:rsidR="4B7098B6" w:rsidRPr="00186848">
        <w:rPr>
          <w:rFonts w:eastAsia="Arial" w:cstheme="minorHAnsi"/>
        </w:rPr>
        <w:t xml:space="preserve"> pirkimo sąlygų dalis.</w:t>
      </w:r>
    </w:p>
    <w:p w14:paraId="3F2668BB" w14:textId="7EF8173A" w:rsidR="00186848" w:rsidRPr="00186848" w:rsidRDefault="00186848" w:rsidP="00186848">
      <w:pPr>
        <w:spacing w:line="240" w:lineRule="auto"/>
        <w:ind w:firstLine="567"/>
        <w:rPr>
          <w:rFonts w:eastAsia="Arial" w:cstheme="minorHAnsi"/>
        </w:rPr>
      </w:pPr>
      <w:r w:rsidRPr="00186848">
        <w:rPr>
          <w:rFonts w:cstheme="minorHAnsi"/>
        </w:rPr>
        <w:t>1.7.</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4ED932F3" w14:textId="2CE07367" w:rsidR="00FB3C75" w:rsidRPr="00244994" w:rsidRDefault="00244994">
      <w:pPr>
        <w:pStyle w:val="Antrat1"/>
        <w:numPr>
          <w:ilvl w:val="0"/>
          <w:numId w:val="6"/>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36F6B9A7" w14:textId="4D08CABC" w:rsidR="001F5BEB" w:rsidRPr="003435FD" w:rsidRDefault="001D254F" w:rsidP="003435FD">
      <w:pPr>
        <w:pStyle w:val="Betarp"/>
        <w:numPr>
          <w:ilvl w:val="1"/>
          <w:numId w:val="6"/>
        </w:numPr>
        <w:tabs>
          <w:tab w:val="left" w:pos="1134"/>
        </w:tabs>
        <w:ind w:left="0" w:firstLine="709"/>
        <w:contextualSpacing/>
        <w:rPr>
          <w:rFonts w:eastAsia="Calibri" w:cstheme="minorHAnsi"/>
          <w:color w:val="000000" w:themeColor="text1"/>
          <w:lang w:eastAsia="ar-SA"/>
        </w:rPr>
      </w:pPr>
      <w:bookmarkStart w:id="12" w:name="_Hlk188368534"/>
      <w:bookmarkStart w:id="13" w:name="_Hlk188368470"/>
      <w:r w:rsidRPr="003435FD">
        <w:rPr>
          <w:rFonts w:cstheme="minorHAnsi"/>
        </w:rPr>
        <w:t xml:space="preserve">Perkančioji organizacija </w:t>
      </w:r>
      <w:r w:rsidRPr="003435FD">
        <w:rPr>
          <w:rFonts w:eastAsia="Calibri" w:cstheme="minorHAnsi"/>
          <w:color w:val="000000" w:themeColor="text1"/>
        </w:rPr>
        <w:t>numato</w:t>
      </w:r>
      <w:r w:rsidR="00B20EA3" w:rsidRPr="003435FD">
        <w:rPr>
          <w:rFonts w:eastAsia="Calibri" w:cstheme="minorHAnsi"/>
          <w:color w:val="000000" w:themeColor="text1"/>
        </w:rPr>
        <w:t xml:space="preserve"> </w:t>
      </w:r>
      <w:bookmarkStart w:id="14" w:name="_Hlk53494092"/>
      <w:r w:rsidR="001F5BEB" w:rsidRPr="003435FD">
        <w:rPr>
          <w:rFonts w:eastAsia="Calibri" w:cstheme="minorHAnsi"/>
          <w:color w:val="000000" w:themeColor="text1"/>
          <w:lang w:eastAsia="ar-SA"/>
        </w:rPr>
        <w:t>įsigyti</w:t>
      </w:r>
      <w:r w:rsidR="001F5BEB" w:rsidRPr="003435FD">
        <w:rPr>
          <w:rFonts w:eastAsia="Times New Roman" w:cstheme="minorHAnsi"/>
          <w:color w:val="000000" w:themeColor="text1"/>
        </w:rPr>
        <w:t xml:space="preserve"> </w:t>
      </w:r>
      <w:bookmarkStart w:id="15" w:name="_Hlk162011288"/>
      <w:proofErr w:type="spellStart"/>
      <w:r w:rsidR="001F5BEB" w:rsidRPr="003435FD">
        <w:rPr>
          <w:rFonts w:eastAsia="Times New Roman" w:cstheme="minorHAnsi"/>
          <w:color w:val="000000" w:themeColor="text1"/>
        </w:rPr>
        <w:t>k</w:t>
      </w:r>
      <w:r w:rsidR="001F5BEB" w:rsidRPr="003435FD">
        <w:rPr>
          <w:rFonts w:eastAsia="Calibri" w:cstheme="minorHAnsi"/>
          <w:color w:val="000000" w:themeColor="text1"/>
          <w:lang w:eastAsia="ar-SA"/>
        </w:rPr>
        <w:t>olumbariumo</w:t>
      </w:r>
      <w:proofErr w:type="spellEnd"/>
      <w:r w:rsidR="001F5BEB" w:rsidRPr="003435FD">
        <w:rPr>
          <w:rFonts w:eastAsia="Calibri" w:cstheme="minorHAnsi"/>
          <w:color w:val="000000" w:themeColor="text1"/>
          <w:lang w:eastAsia="ar-SA"/>
        </w:rPr>
        <w:t xml:space="preserve"> įrengimo Šėtos mstl. kapinėse supaprastinto statybos projekto pirmo etapo </w:t>
      </w:r>
      <w:bookmarkEnd w:id="15"/>
      <w:r w:rsidR="001F5BEB" w:rsidRPr="003435FD">
        <w:rPr>
          <w:rFonts w:eastAsia="Calibri" w:cstheme="minorHAnsi"/>
          <w:color w:val="000000" w:themeColor="text1"/>
          <w:lang w:eastAsia="ar-SA"/>
        </w:rPr>
        <w:t>šiuos rangos</w:t>
      </w:r>
      <w:r w:rsidR="001F5BEB" w:rsidRPr="003435FD">
        <w:rPr>
          <w:rFonts w:eastAsia="Times New Roman" w:cstheme="minorHAnsi"/>
          <w:color w:val="000000" w:themeColor="text1"/>
        </w:rPr>
        <w:t xml:space="preserve"> darbus: </w:t>
      </w:r>
      <w:r w:rsidR="001F5BEB" w:rsidRPr="003435FD">
        <w:rPr>
          <w:rFonts w:eastAsia="Lucida Sans Unicode" w:cstheme="minorHAnsi"/>
          <w:color w:val="000000" w:themeColor="text1"/>
          <w:kern w:val="2"/>
          <w:lang w:bidi="lt-LT"/>
          <w14:ligatures w14:val="standardContextual"/>
        </w:rPr>
        <w:t xml:space="preserve">sklypo paruošimo ir įrengimo darbus, </w:t>
      </w:r>
      <w:proofErr w:type="spellStart"/>
      <w:r w:rsidR="001F5BEB" w:rsidRPr="003435FD">
        <w:rPr>
          <w:rFonts w:eastAsia="Lucida Sans Unicode" w:cstheme="minorHAnsi"/>
          <w:color w:val="000000" w:themeColor="text1"/>
          <w:kern w:val="2"/>
          <w:lang w:bidi="lt-LT"/>
          <w14:ligatures w14:val="standardContextual"/>
        </w:rPr>
        <w:t>kolumbariumo</w:t>
      </w:r>
      <w:proofErr w:type="spellEnd"/>
      <w:r w:rsidR="001F5BEB" w:rsidRPr="003435FD">
        <w:rPr>
          <w:rFonts w:eastAsia="Lucida Sans Unicode" w:cstheme="minorHAnsi"/>
          <w:color w:val="000000" w:themeColor="text1"/>
          <w:kern w:val="2"/>
          <w:lang w:bidi="lt-LT"/>
          <w14:ligatures w14:val="standardContextual"/>
        </w:rPr>
        <w:t xml:space="preserve"> spintų pamato įrengimo ir </w:t>
      </w:r>
      <w:proofErr w:type="spellStart"/>
      <w:r w:rsidR="001F5BEB" w:rsidRPr="003435FD">
        <w:rPr>
          <w:rFonts w:eastAsia="Lucida Sans Unicode" w:cstheme="minorHAnsi"/>
          <w:color w:val="000000" w:themeColor="text1"/>
          <w:kern w:val="2"/>
          <w:lang w:bidi="lt-LT"/>
          <w14:ligatures w14:val="standardContextual"/>
        </w:rPr>
        <w:t>kolumbariumo</w:t>
      </w:r>
      <w:proofErr w:type="spellEnd"/>
      <w:r w:rsidR="001F5BEB" w:rsidRPr="003435FD">
        <w:rPr>
          <w:rFonts w:eastAsia="Lucida Sans Unicode" w:cstheme="minorHAnsi"/>
          <w:color w:val="000000" w:themeColor="text1"/>
          <w:kern w:val="2"/>
          <w:lang w:bidi="lt-LT"/>
          <w14:ligatures w14:val="standardContextual"/>
        </w:rPr>
        <w:t xml:space="preserve"> spintų montavimo darbus</w:t>
      </w:r>
      <w:bookmarkEnd w:id="14"/>
      <w:r w:rsidR="003435FD" w:rsidRPr="003435FD">
        <w:rPr>
          <w:rFonts w:eastAsia="Lucida Sans Unicode" w:cstheme="minorHAnsi"/>
          <w:color w:val="000000" w:themeColor="text1"/>
          <w:kern w:val="2"/>
          <w:lang w:bidi="lt-LT"/>
          <w14:ligatures w14:val="standardContextual"/>
        </w:rPr>
        <w:t>,</w:t>
      </w:r>
      <w:r w:rsidR="001F5BEB" w:rsidRPr="003435FD">
        <w:rPr>
          <w:rFonts w:eastAsia="Calibri" w:cstheme="minorHAnsi"/>
          <w:color w:val="000000" w:themeColor="text1"/>
          <w:lang w:eastAsia="ar-SA"/>
        </w:rPr>
        <w:t xml:space="preserve"> </w:t>
      </w:r>
      <w:r w:rsidR="003435FD" w:rsidRPr="003435FD">
        <w:rPr>
          <w:rFonts w:eastAsia="Calibri" w:cstheme="minorHAnsi"/>
          <w:color w:val="000000" w:themeColor="text1"/>
          <w:lang w:eastAsia="ar-SA"/>
        </w:rPr>
        <w:t>a</w:t>
      </w:r>
      <w:r w:rsidR="00381F8B" w:rsidRPr="003435FD">
        <w:rPr>
          <w:rFonts w:eastAsia="Calibri" w:cstheme="minorHAnsi"/>
          <w:color w:val="000000" w:themeColor="text1"/>
          <w:lang w:eastAsia="ar-SA"/>
        </w:rPr>
        <w:t>plinkos sutvarkymo darb</w:t>
      </w:r>
      <w:r w:rsidR="003435FD" w:rsidRPr="003435FD">
        <w:rPr>
          <w:rFonts w:eastAsia="Calibri" w:cstheme="minorHAnsi"/>
          <w:color w:val="000000" w:themeColor="text1"/>
          <w:lang w:eastAsia="ar-SA"/>
        </w:rPr>
        <w:t>us</w:t>
      </w:r>
      <w:r w:rsidR="00381F8B" w:rsidRPr="003435FD">
        <w:rPr>
          <w:rFonts w:eastAsia="Calibri" w:cstheme="minorHAnsi"/>
          <w:color w:val="000000" w:themeColor="text1"/>
          <w:lang w:eastAsia="ar-SA"/>
        </w:rPr>
        <w:t>.</w:t>
      </w:r>
      <w:r w:rsidR="003435FD" w:rsidRPr="003435FD">
        <w:rPr>
          <w:rFonts w:eastAsia="Calibri" w:cstheme="minorHAnsi"/>
          <w:color w:val="000000" w:themeColor="text1"/>
          <w:lang w:eastAsia="ar-SA"/>
        </w:rPr>
        <w:t xml:space="preserve"> </w:t>
      </w:r>
    </w:p>
    <w:p w14:paraId="4EAE4E37" w14:textId="77777777" w:rsidR="00AB7350" w:rsidRDefault="001F5BEB" w:rsidP="00AB7350">
      <w:pPr>
        <w:pStyle w:val="Betarp"/>
        <w:tabs>
          <w:tab w:val="left" w:pos="1134"/>
        </w:tabs>
        <w:ind w:firstLine="0"/>
        <w:contextualSpacing/>
        <w:rPr>
          <w:rFonts w:cstheme="minorHAnsi"/>
        </w:rPr>
      </w:pPr>
      <w:r>
        <w:rPr>
          <w:rFonts w:cstheme="minorHAnsi"/>
        </w:rPr>
        <w:t xml:space="preserve">              </w:t>
      </w:r>
      <w:r w:rsidR="001D254F" w:rsidRPr="001F5BEB">
        <w:rPr>
          <w:rFonts w:cstheme="minorHAnsi"/>
        </w:rPr>
        <w:t>2.</w:t>
      </w:r>
      <w:r w:rsidR="00A33937" w:rsidRPr="001F5BEB">
        <w:rPr>
          <w:rFonts w:cstheme="minorHAnsi"/>
        </w:rPr>
        <w:t>2</w:t>
      </w:r>
      <w:r w:rsidR="001D254F" w:rsidRPr="001F5BEB">
        <w:rPr>
          <w:rFonts w:cstheme="minorHAnsi"/>
        </w:rPr>
        <w:t>. Pirkimo objektas į dalis neskaidomas. Pirkimo apimtys, reikalavimai apibrėžti specialiųjų pirkimo sąlygų 1, 2,</w:t>
      </w:r>
      <w:r w:rsidR="003A2478" w:rsidRPr="001F5BEB">
        <w:rPr>
          <w:rFonts w:cstheme="minorHAnsi"/>
        </w:rPr>
        <w:t xml:space="preserve"> 3, </w:t>
      </w:r>
      <w:r w:rsidR="001D254F" w:rsidRPr="001F5BEB">
        <w:rPr>
          <w:rFonts w:cstheme="minorHAnsi"/>
        </w:rPr>
        <w:t xml:space="preserve"> 4, 5, 7</w:t>
      </w:r>
      <w:r w:rsidR="00567B72" w:rsidRPr="001F5BEB">
        <w:rPr>
          <w:rFonts w:cstheme="minorHAnsi"/>
        </w:rPr>
        <w:t xml:space="preserve"> </w:t>
      </w:r>
      <w:r w:rsidR="001D254F" w:rsidRPr="001F5BEB">
        <w:rPr>
          <w:rFonts w:cstheme="minorHAnsi"/>
        </w:rPr>
        <w:t>prieduose.</w:t>
      </w:r>
    </w:p>
    <w:p w14:paraId="1E72F0C5" w14:textId="7038FEFB" w:rsidR="00AB7350" w:rsidRPr="00AB7350" w:rsidRDefault="00AB7350" w:rsidP="00550B76">
      <w:pPr>
        <w:pStyle w:val="Betarp"/>
        <w:tabs>
          <w:tab w:val="left" w:pos="1134"/>
        </w:tabs>
        <w:ind w:firstLine="0"/>
        <w:contextualSpacing/>
        <w:rPr>
          <w:rFonts w:cstheme="minorHAnsi"/>
          <w:b/>
          <w:bCs/>
        </w:rPr>
      </w:pPr>
      <w:r>
        <w:rPr>
          <w:rFonts w:cstheme="minorHAnsi"/>
        </w:rPr>
        <w:t xml:space="preserve">              </w:t>
      </w:r>
      <w:r>
        <w:rPr>
          <w:rFonts w:cstheme="minorHAnsi"/>
          <w:b/>
          <w:bCs/>
        </w:rPr>
        <w:t>2.</w:t>
      </w:r>
      <w:r w:rsidR="00B3753C">
        <w:rPr>
          <w:rFonts w:cstheme="minorHAnsi"/>
          <w:b/>
          <w:bCs/>
        </w:rPr>
        <w:t>3</w:t>
      </w:r>
      <w:r>
        <w:rPr>
          <w:rFonts w:cstheme="minorHAnsi"/>
          <w:b/>
          <w:bCs/>
        </w:rPr>
        <w:t xml:space="preserve">. </w:t>
      </w:r>
      <w:r w:rsidRPr="00C53F10">
        <w:rPr>
          <w:rFonts w:cstheme="minorHAnsi"/>
          <w:b/>
          <w:bCs/>
        </w:rPr>
        <w:t xml:space="preserve">Pirkimui skirtos lėšos, perkančiosios organizacijos nustatytos prieš pradedant pirkimo procedūrą, yra </w:t>
      </w:r>
      <w:r w:rsidRPr="00AB7350">
        <w:rPr>
          <w:rFonts w:cstheme="minorHAnsi"/>
          <w:b/>
          <w:bCs/>
        </w:rPr>
        <w:t>24 793,39</w:t>
      </w:r>
      <w:r>
        <w:rPr>
          <w:rFonts w:cstheme="minorHAnsi"/>
          <w:b/>
          <w:bCs/>
        </w:rPr>
        <w:t xml:space="preserve"> Eur</w:t>
      </w:r>
      <w:r w:rsidRPr="00C53F10">
        <w:rPr>
          <w:rFonts w:cstheme="minorHAnsi"/>
          <w:b/>
          <w:bCs/>
          <w:u w:val="single"/>
        </w:rPr>
        <w:t xml:space="preserve"> be PVM</w:t>
      </w:r>
      <w:r w:rsidRPr="00C53F10">
        <w:rPr>
          <w:rFonts w:cstheme="minorHAnsi"/>
          <w:b/>
          <w:bCs/>
        </w:rPr>
        <w:t>.  Jei pasiūlymas viršys pirkimui skirtas lėšas, perkančiosios organizacijos nustatytas prieš pradedant pirkimo procedūrą, vadovaujantis šių pirkimo sąlygų 8</w:t>
      </w:r>
      <w:r w:rsidR="00221AEC">
        <w:rPr>
          <w:rFonts w:cstheme="minorHAnsi"/>
          <w:b/>
          <w:bCs/>
        </w:rPr>
        <w:t>.4</w:t>
      </w:r>
      <w:r w:rsidRPr="00C53F10">
        <w:rPr>
          <w:rFonts w:cstheme="minorHAnsi"/>
          <w:b/>
          <w:bCs/>
        </w:rPr>
        <w:t xml:space="preserve"> punktu, </w:t>
      </w:r>
      <w:r>
        <w:rPr>
          <w:rFonts w:cstheme="minorHAnsi"/>
          <w:b/>
          <w:bCs/>
        </w:rPr>
        <w:t>pasiūlymas</w:t>
      </w:r>
      <w:r w:rsidRPr="00C53F10">
        <w:rPr>
          <w:rFonts w:cstheme="minorHAnsi"/>
          <w:b/>
          <w:bCs/>
        </w:rPr>
        <w:t xml:space="preserve"> bus atmestas. </w:t>
      </w:r>
    </w:p>
    <w:p w14:paraId="3F679BD2" w14:textId="56B031F8" w:rsidR="001D254F" w:rsidRDefault="001D254F" w:rsidP="00550B76">
      <w:pPr>
        <w:pStyle w:val="Sraopastraipa"/>
        <w:spacing w:line="240" w:lineRule="auto"/>
        <w:ind w:left="0" w:firstLine="709"/>
        <w:rPr>
          <w:rFonts w:cstheme="minorHAnsi"/>
        </w:rPr>
      </w:pPr>
      <w:r w:rsidRPr="001F5BEB">
        <w:rPr>
          <w:rFonts w:cstheme="minorHAnsi"/>
        </w:rPr>
        <w:t>2.</w:t>
      </w:r>
      <w:r w:rsidR="00B3753C">
        <w:rPr>
          <w:rFonts w:cstheme="minorHAnsi"/>
        </w:rPr>
        <w:t>4</w:t>
      </w:r>
      <w:r w:rsidRPr="001F5BEB">
        <w:rPr>
          <w:rFonts w:cstheme="minorHAnsi"/>
        </w:rPr>
        <w:t>. Jeigu apibūdinant pirkimo objektą techninėje specifikacijoje (</w:t>
      </w:r>
      <w:r w:rsidRPr="001F5BEB">
        <w:rPr>
          <w:rFonts w:eastAsia="Calibri" w:cstheme="minorHAnsi"/>
          <w:color w:val="000000" w:themeColor="text1"/>
        </w:rPr>
        <w:t>projektas)</w:t>
      </w:r>
      <w:r w:rsidRPr="001F5BEB">
        <w:rPr>
          <w:rFonts w:cstheme="minorHAnsi"/>
        </w:rPr>
        <w:t xml:space="preserve"> nurodytas konkretus modelis ar tiekimo šaltinis, konkretus</w:t>
      </w:r>
      <w:r w:rsidRPr="00E53E12">
        <w:rPr>
          <w:rFonts w:cstheme="minorHAnsi"/>
        </w:rPr>
        <w:t xml:space="preserve">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3AE968EC" w14:textId="1FFD2835" w:rsidR="001D254F" w:rsidRPr="001D254F" w:rsidRDefault="001D254F" w:rsidP="001D254F">
      <w:pPr>
        <w:pStyle w:val="Sraopastraipa"/>
        <w:spacing w:line="240" w:lineRule="auto"/>
        <w:ind w:left="0" w:firstLine="709"/>
        <w:rPr>
          <w:rFonts w:cstheme="minorHAnsi"/>
        </w:rPr>
      </w:pPr>
      <w:r>
        <w:rPr>
          <w:rFonts w:cstheme="minorHAnsi"/>
        </w:rPr>
        <w:t>2.</w:t>
      </w:r>
      <w:r w:rsidR="00B3753C">
        <w:rPr>
          <w:rFonts w:cstheme="minorHAnsi"/>
        </w:rPr>
        <w:t>5</w:t>
      </w:r>
      <w:r>
        <w:rPr>
          <w:rFonts w:cstheme="minorHAnsi"/>
        </w:rPr>
        <w:t>. Jeigu a</w:t>
      </w:r>
      <w:r w:rsidRPr="00E53E12">
        <w:rPr>
          <w:rFonts w:cstheme="minorHAnsi"/>
        </w:rPr>
        <w:t xml:space="preserve">pibūdinant pirkimo objektą techninėje specifikacijoje </w:t>
      </w:r>
      <w:r>
        <w:rPr>
          <w:rFonts w:cstheme="minorHAnsi"/>
        </w:rPr>
        <w:t>(</w:t>
      </w:r>
      <w:r w:rsidRPr="00362560">
        <w:rPr>
          <w:rFonts w:eastAsia="Calibri" w:cstheme="minorHAnsi"/>
          <w:color w:val="000000" w:themeColor="text1"/>
        </w:rPr>
        <w:t>projekt</w:t>
      </w:r>
      <w:r>
        <w:rPr>
          <w:rFonts w:eastAsia="Calibri" w:cstheme="minorHAnsi"/>
          <w:color w:val="000000" w:themeColor="text1"/>
        </w:rPr>
        <w:t>as)</w:t>
      </w:r>
      <w:r>
        <w:rPr>
          <w:rFonts w:cstheme="minorHAnsi"/>
        </w:rPr>
        <w:t xml:space="preserve"> </w:t>
      </w:r>
      <w:r w:rsidRPr="00E53E12">
        <w:rPr>
          <w:rFonts w:cstheme="minorHAnsi"/>
        </w:rPr>
        <w:t>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 xml:space="preserve">nacionaliniai standartai, nacionaliniai techniniai liudijimai arba nacionalinės techninės specifikacijos, susijusios su </w:t>
      </w:r>
      <w:r w:rsidRPr="00046522">
        <w:rPr>
          <w:color w:val="000000"/>
        </w:rPr>
        <w:lastRenderedPageBreak/>
        <w:t>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bookmarkEnd w:id="12"/>
      <w:bookmarkEnd w:id="13"/>
    </w:p>
    <w:p w14:paraId="725BAE3B" w14:textId="77777777" w:rsidR="00E556BC" w:rsidRPr="00D24970" w:rsidRDefault="00E556BC" w:rsidP="00E556BC">
      <w:pPr>
        <w:pStyle w:val="Antrat1"/>
        <w:spacing w:line="20" w:lineRule="atLeast"/>
        <w:ind w:firstLine="0"/>
        <w:contextualSpacing/>
        <w:rPr>
          <w:rFonts w:asciiTheme="minorHAnsi" w:hAnsiTheme="minorHAnsi" w:cstheme="minorHAnsi"/>
        </w:rPr>
      </w:pPr>
      <w:bookmarkStart w:id="16" w:name="_Toc126333930"/>
      <w:bookmarkEnd w:id="6"/>
      <w:bookmarkEnd w:id="7"/>
      <w:bookmarkEnd w:id="8"/>
      <w:r w:rsidRPr="00D24970">
        <w:rPr>
          <w:rFonts w:asciiTheme="minorHAnsi" w:hAnsiTheme="minorHAnsi" w:cstheme="minorHAnsi"/>
        </w:rPr>
        <w:t>3.</w:t>
      </w:r>
      <w:r>
        <w:rPr>
          <w:rFonts w:asciiTheme="minorHAnsi" w:hAnsiTheme="minorHAnsi" w:cstheme="minorHAnsi"/>
        </w:rPr>
        <w:t xml:space="preserve"> </w:t>
      </w:r>
      <w:bookmarkStart w:id="17" w:name="_Ref39427921"/>
      <w:bookmarkStart w:id="18" w:name="_Ref39427927"/>
      <w:bookmarkStart w:id="19" w:name="_Ref39740354"/>
      <w:r w:rsidRPr="00D24970">
        <w:rPr>
          <w:rFonts w:asciiTheme="minorHAnsi" w:hAnsiTheme="minorHAnsi" w:cstheme="minorHAnsi"/>
        </w:rPr>
        <w:t>Susitikimai su tiekėjais</w:t>
      </w:r>
      <w:bookmarkEnd w:id="17"/>
      <w:bookmarkEnd w:id="18"/>
      <w:r w:rsidRPr="00D24970">
        <w:rPr>
          <w:rFonts w:asciiTheme="minorHAnsi" w:hAnsiTheme="minorHAnsi" w:cstheme="minorHAnsi"/>
        </w:rPr>
        <w:t xml:space="preserve"> ir objekto apžiūra</w:t>
      </w:r>
      <w:bookmarkEnd w:id="16"/>
      <w:bookmarkEnd w:id="19"/>
    </w:p>
    <w:p w14:paraId="4237FCDA" w14:textId="77777777" w:rsidR="00E556BC" w:rsidRDefault="00E556BC" w:rsidP="00E556BC">
      <w:pPr>
        <w:pStyle w:val="Sraopastraipa"/>
        <w:spacing w:line="240" w:lineRule="auto"/>
        <w:ind w:left="0" w:firstLine="567"/>
        <w:rPr>
          <w:rFonts w:cstheme="minorHAnsi"/>
        </w:rPr>
      </w:pPr>
      <w:r>
        <w:rPr>
          <w:rFonts w:cstheme="minorHAnsi"/>
        </w:rPr>
        <w:t xml:space="preserve">3.1. </w:t>
      </w:r>
      <w:r w:rsidRPr="00F0499F">
        <w:rPr>
          <w:rFonts w:cstheme="minorHAnsi"/>
        </w:rPr>
        <w:t>Perkančioji organizacija suteiks galimybę apžiūrėti objektą</w:t>
      </w:r>
      <w:r>
        <w:rPr>
          <w:rFonts w:cstheme="minorHAnsi"/>
        </w:rPr>
        <w:t xml:space="preserve"> (darbų atlikimo vietą), </w:t>
      </w:r>
      <w:r w:rsidRPr="006820C8">
        <w:rPr>
          <w:rFonts w:cstheme="minorHAnsi"/>
        </w:rPr>
        <w:t>kaip nustatyta specialiųjų pirkimo sąlygų 8 priedo 13 punkte.</w:t>
      </w:r>
    </w:p>
    <w:p w14:paraId="78EC14ED" w14:textId="77777777" w:rsidR="00E556BC" w:rsidRPr="006820C8" w:rsidRDefault="00E556BC" w:rsidP="00E556BC">
      <w:pPr>
        <w:pStyle w:val="Sraopastraipa"/>
        <w:spacing w:line="240" w:lineRule="auto"/>
        <w:ind w:left="0" w:firstLine="567"/>
        <w:rPr>
          <w:rFonts w:cstheme="minorHAnsi"/>
        </w:rPr>
      </w:pPr>
    </w:p>
    <w:p w14:paraId="13EBD138" w14:textId="77777777" w:rsidR="00E556BC" w:rsidRPr="001D254F" w:rsidRDefault="00E556BC" w:rsidP="00FE6E84">
      <w:pPr>
        <w:pStyle w:val="Sraopastraipa"/>
        <w:spacing w:line="240" w:lineRule="auto"/>
        <w:ind w:left="0" w:firstLine="709"/>
        <w:rPr>
          <w:rFonts w:cstheme="minorHAnsi"/>
        </w:rPr>
      </w:pPr>
    </w:p>
    <w:p w14:paraId="58C61467" w14:textId="0BBB6A61" w:rsidR="00E556BC" w:rsidRPr="00817AB9" w:rsidRDefault="00E556BC" w:rsidP="00FE6E84">
      <w:pPr>
        <w:pStyle w:val="Antrat1"/>
        <w:spacing w:before="0" w:after="0"/>
        <w:ind w:firstLine="0"/>
        <w:rPr>
          <w:rFonts w:asciiTheme="minorHAnsi" w:hAnsiTheme="minorHAnsi" w:cstheme="minorHAnsi"/>
          <w:color w:val="auto"/>
        </w:rPr>
      </w:pPr>
      <w:bookmarkStart w:id="20" w:name="_Toc187998443"/>
      <w:r>
        <w:rPr>
          <w:rFonts w:asciiTheme="minorHAnsi" w:hAnsiTheme="minorHAnsi" w:cstheme="minorHAnsi"/>
          <w:color w:val="auto"/>
        </w:rPr>
        <w:t xml:space="preserve">4. </w:t>
      </w:r>
      <w:r w:rsidRPr="00817AB9">
        <w:rPr>
          <w:rFonts w:asciiTheme="minorHAnsi" w:hAnsiTheme="minorHAnsi" w:cstheme="minorHAnsi"/>
          <w:color w:val="auto"/>
        </w:rPr>
        <w:t>Tiekėjų pašalinimo pagrindai, kvalifikacijos reikalavimai ir reikalaujami aplinkos apsaugos vadybos sistemos standartai</w:t>
      </w:r>
      <w:bookmarkEnd w:id="20"/>
      <w:r w:rsidRPr="00817AB9">
        <w:rPr>
          <w:rFonts w:asciiTheme="minorHAnsi" w:hAnsiTheme="minorHAnsi" w:cstheme="minorHAnsi"/>
          <w:color w:val="auto"/>
        </w:rPr>
        <w:t xml:space="preserve"> </w:t>
      </w:r>
    </w:p>
    <w:p w14:paraId="4209A310" w14:textId="77777777" w:rsidR="00E556BC" w:rsidRDefault="00E556BC" w:rsidP="00E556BC">
      <w:pPr>
        <w:spacing w:line="240" w:lineRule="auto"/>
        <w:ind w:firstLine="0"/>
      </w:pPr>
    </w:p>
    <w:p w14:paraId="06C16905" w14:textId="77777777" w:rsidR="00E556BC" w:rsidRPr="00BE5853" w:rsidRDefault="00E556BC" w:rsidP="00E556BC">
      <w:pPr>
        <w:spacing w:line="240" w:lineRule="auto"/>
        <w:rPr>
          <w:rFonts w:cstheme="minorHAnsi"/>
          <w:i/>
          <w:iCs/>
        </w:rPr>
      </w:pPr>
      <w:r>
        <w:rPr>
          <w:rFonts w:cstheme="minorHAnsi"/>
        </w:rPr>
        <w:t xml:space="preserve">4.1. </w:t>
      </w:r>
      <w:r w:rsidRPr="00BE5853">
        <w:rPr>
          <w:rFonts w:cstheme="minorHAnsi"/>
        </w:rPr>
        <w:t>Reikalavimai dėl tiekėjo ir subtiekėjų (jeigu taikoma), ūkio subjektų, kurių pajėgumais tiekėjas remiasi, pašalinimo pagrindų nebuvimo bei jų nebuvimą patvirtinantys dokumentai nurodyti specialiųjų pirkimo sąlygų 1 priede.</w:t>
      </w:r>
      <w:r w:rsidRPr="00BE5853">
        <w:rPr>
          <w:rFonts w:cstheme="minorHAnsi"/>
          <w:color w:val="00B050"/>
        </w:rPr>
        <w:t xml:space="preserve"> </w:t>
      </w:r>
    </w:p>
    <w:p w14:paraId="44E68DE1" w14:textId="77777777" w:rsidR="00E556BC" w:rsidRPr="00817AB9" w:rsidRDefault="00E556BC" w:rsidP="00E556BC">
      <w:pPr>
        <w:spacing w:line="240" w:lineRule="auto"/>
        <w:ind w:firstLine="709"/>
        <w:rPr>
          <w:rFonts w:cstheme="minorHAnsi"/>
        </w:rPr>
      </w:pPr>
      <w:r>
        <w:rPr>
          <w:rFonts w:cstheme="minorHAnsi"/>
        </w:rPr>
        <w:t>4</w:t>
      </w:r>
      <w:r w:rsidRPr="00817AB9">
        <w:rPr>
          <w:rFonts w:cstheme="minorHAnsi"/>
        </w:rPr>
        <w:t>.</w:t>
      </w:r>
      <w:r>
        <w:rPr>
          <w:rFonts w:cstheme="minorHAnsi"/>
        </w:rPr>
        <w:t>2.</w:t>
      </w:r>
      <w:r w:rsidRPr="00817AB9">
        <w:rPr>
          <w:rFonts w:cstheme="minorHAnsi"/>
        </w:rPr>
        <w:t xml:space="preserve"> Tiekėjams nustatomi kvalifikacijos reikalavimai ir jų atitiktį patvirtinantys dokumentai nurodyti </w:t>
      </w:r>
      <w:r>
        <w:rPr>
          <w:rFonts w:cstheme="minorHAnsi"/>
        </w:rPr>
        <w:t>s</w:t>
      </w:r>
      <w:r w:rsidRPr="00817AB9">
        <w:rPr>
          <w:rFonts w:cstheme="minorHAnsi"/>
        </w:rPr>
        <w:t xml:space="preserve">pecialiųjų pirkimo sąlygų </w:t>
      </w:r>
      <w:r>
        <w:rPr>
          <w:rFonts w:cstheme="minorHAnsi"/>
        </w:rPr>
        <w:t>2</w:t>
      </w:r>
      <w:r w:rsidRPr="00817AB9">
        <w:rPr>
          <w:rFonts w:cstheme="minorHAnsi"/>
          <w:color w:val="00B050"/>
        </w:rPr>
        <w:t xml:space="preserve"> </w:t>
      </w:r>
      <w:r w:rsidRPr="00817AB9">
        <w:rPr>
          <w:rFonts w:cstheme="minorHAnsi"/>
        </w:rPr>
        <w:t>priede. Tiekėjas, teikdamas pasiūlymą, įsipareigoja, kad sutartį vykdys tik teisę verstis atitinkama veikla turintys asmenys.</w:t>
      </w:r>
    </w:p>
    <w:p w14:paraId="49E280B6" w14:textId="17A1D088" w:rsidR="009C5FA3" w:rsidRPr="009C5FA3" w:rsidRDefault="00E556BC" w:rsidP="009C5FA3">
      <w:pPr>
        <w:pStyle w:val="Sraopastraipa"/>
        <w:spacing w:line="240" w:lineRule="auto"/>
        <w:ind w:left="0"/>
        <w:rPr>
          <w:rFonts w:eastAsia="Arial" w:cstheme="minorHAnsi"/>
        </w:rPr>
      </w:pPr>
      <w:r>
        <w:rPr>
          <w:rFonts w:cstheme="minorHAnsi"/>
        </w:rPr>
        <w:t>4</w:t>
      </w:r>
      <w:r w:rsidRPr="00817AB9">
        <w:rPr>
          <w:rFonts w:cstheme="minorHAnsi"/>
        </w:rPr>
        <w:t>.</w:t>
      </w:r>
      <w:r>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w:t>
      </w:r>
      <w:r>
        <w:rPr>
          <w:rFonts w:eastAsia="Arial" w:cstheme="minorHAnsi"/>
        </w:rPr>
        <w:t xml:space="preserve">perkančiosios organizacijos parengtą </w:t>
      </w:r>
      <w:r w:rsidRPr="00817AB9">
        <w:rPr>
          <w:rFonts w:eastAsia="Arial" w:cstheme="minorHAnsi"/>
        </w:rPr>
        <w:t>deklaraciją</w:t>
      </w:r>
      <w:r>
        <w:rPr>
          <w:rFonts w:eastAsia="Arial" w:cstheme="minorHAnsi"/>
        </w:rPr>
        <w:t>,</w:t>
      </w:r>
      <w:r w:rsidRPr="00817AB9">
        <w:rPr>
          <w:rFonts w:eastAsia="Arial" w:cstheme="minorHAnsi"/>
        </w:rPr>
        <w:t xml:space="preserve"> dėl atitikties </w:t>
      </w:r>
      <w:r>
        <w:rPr>
          <w:rFonts w:eastAsia="Arial" w:cstheme="minorHAnsi"/>
        </w:rPr>
        <w:t xml:space="preserve">kvalifikacijos reikalavimams (9 priedas), dėl pasitelkiamo ūkio subjekto ar </w:t>
      </w:r>
      <w:proofErr w:type="spellStart"/>
      <w:r>
        <w:rPr>
          <w:rFonts w:eastAsia="Arial" w:cstheme="minorHAnsi"/>
        </w:rPr>
        <w:t>kvazisubtiekėjo</w:t>
      </w:r>
      <w:proofErr w:type="spellEnd"/>
      <w:r>
        <w:rPr>
          <w:rFonts w:eastAsia="Arial" w:cstheme="minorHAnsi"/>
        </w:rPr>
        <w:t xml:space="preserve"> užpildomas specialiųjų pirkimo sąlygų 10 priedas</w:t>
      </w:r>
      <w:r w:rsidRPr="00817AB9">
        <w:rPr>
          <w:rFonts w:eastAsia="Arial" w:cstheme="minorHAnsi"/>
        </w:rPr>
        <w:t xml:space="preserve">. </w:t>
      </w:r>
    </w:p>
    <w:p w14:paraId="3D21B272" w14:textId="50A8CAFF" w:rsidR="00E556BC" w:rsidRPr="009C5FA3" w:rsidRDefault="009C5FA3" w:rsidP="009C5FA3">
      <w:pPr>
        <w:pStyle w:val="Sraopastraipa"/>
        <w:tabs>
          <w:tab w:val="left" w:pos="851"/>
        </w:tabs>
        <w:spacing w:line="240" w:lineRule="auto"/>
        <w:ind w:left="0" w:firstLine="567"/>
        <w:rPr>
          <w:rFonts w:cstheme="minorHAnsi"/>
        </w:rPr>
      </w:pPr>
      <w:r>
        <w:rPr>
          <w:rFonts w:eastAsia="Arial" w:cstheme="minorHAnsi"/>
        </w:rPr>
        <w:t xml:space="preserve">   </w:t>
      </w:r>
      <w:r w:rsidR="00E556BC" w:rsidRPr="00FE6E84">
        <w:rPr>
          <w:rFonts w:eastAsia="Arial" w:cstheme="minorHAnsi"/>
        </w:rPr>
        <w:t>4.</w:t>
      </w:r>
      <w:r>
        <w:rPr>
          <w:rFonts w:eastAsia="Arial" w:cstheme="minorHAnsi"/>
        </w:rPr>
        <w:t>4</w:t>
      </w:r>
      <w:r w:rsidR="00E556BC" w:rsidRPr="00FE6E84">
        <w:rPr>
          <w:rFonts w:eastAsia="Arial" w:cstheme="minorHAnsi"/>
        </w:rPr>
        <w:t>.</w:t>
      </w:r>
      <w:r w:rsidRPr="009C5FA3">
        <w:rPr>
          <w:rFonts w:eastAsia="Calibri"/>
          <w:lang w:eastAsia="en-US"/>
        </w:rPr>
        <w:t xml:space="preserve"> </w:t>
      </w:r>
      <w:r w:rsidRPr="00547690">
        <w:rPr>
          <w:rFonts w:eastAsia="Calibri"/>
          <w:lang w:eastAsia="en-US"/>
        </w:rPr>
        <w:t xml:space="preserve">Tiekėjams keliami reikalavimai dėl aplinkos apsaugos vadybos sistemos standartų reikalavimų nurodyti </w:t>
      </w:r>
      <w:r>
        <w:rPr>
          <w:rFonts w:eastAsia="Calibri"/>
          <w:lang w:eastAsia="en-US"/>
        </w:rPr>
        <w:t>7</w:t>
      </w:r>
      <w:r w:rsidRPr="00547690">
        <w:rPr>
          <w:rFonts w:cstheme="minorHAnsi"/>
        </w:rPr>
        <w:t xml:space="preserve"> priedo „Sutarties projektas“ 6.2.</w:t>
      </w:r>
      <w:r>
        <w:rPr>
          <w:rFonts w:cstheme="minorHAnsi"/>
        </w:rPr>
        <w:t>14</w:t>
      </w:r>
      <w:r w:rsidRPr="00547690">
        <w:rPr>
          <w:rFonts w:cstheme="minorHAnsi"/>
          <w:color w:val="ED0000"/>
        </w:rPr>
        <w:t xml:space="preserve"> </w:t>
      </w:r>
      <w:r w:rsidRPr="00547690">
        <w:rPr>
          <w:rFonts w:cstheme="minorHAnsi"/>
        </w:rPr>
        <w:t>papunktyje.</w:t>
      </w:r>
    </w:p>
    <w:p w14:paraId="50C78219" w14:textId="77777777" w:rsidR="00E556BC" w:rsidRPr="00817AB9" w:rsidRDefault="00E556BC" w:rsidP="00E556BC">
      <w:pPr>
        <w:pStyle w:val="Antrat1"/>
        <w:spacing w:before="720" w:after="0" w:line="300" w:lineRule="auto"/>
        <w:ind w:firstLine="0"/>
        <w:rPr>
          <w:rFonts w:asciiTheme="minorHAnsi" w:hAnsiTheme="minorHAnsi" w:cstheme="minorHAnsi"/>
          <w:color w:val="auto"/>
        </w:rPr>
      </w:pPr>
      <w:bookmarkStart w:id="21" w:name="_Toc187998444"/>
      <w:r>
        <w:rPr>
          <w:rFonts w:asciiTheme="minorHAnsi" w:hAnsiTheme="minorHAnsi" w:cstheme="minorHAnsi"/>
          <w:color w:val="auto"/>
        </w:rPr>
        <w:t xml:space="preserve">5. </w:t>
      </w:r>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21"/>
      <w:r w:rsidRPr="00817AB9">
        <w:rPr>
          <w:rFonts w:asciiTheme="minorHAnsi" w:hAnsiTheme="minorHAnsi" w:cstheme="minorHAnsi"/>
          <w:color w:val="auto"/>
        </w:rPr>
        <w:t xml:space="preserve"> </w:t>
      </w:r>
    </w:p>
    <w:p w14:paraId="10D6EC40" w14:textId="77777777" w:rsidR="00E556BC" w:rsidRDefault="00E556BC" w:rsidP="00E556BC">
      <w:pPr>
        <w:pStyle w:val="Sraopastraipa"/>
        <w:spacing w:line="20" w:lineRule="atLeast"/>
        <w:ind w:left="697" w:firstLine="0"/>
      </w:pPr>
    </w:p>
    <w:p w14:paraId="20320DB2" w14:textId="77777777" w:rsidR="00E556BC" w:rsidRPr="00F8218F" w:rsidRDefault="00E556BC" w:rsidP="00E556BC">
      <w:pPr>
        <w:spacing w:line="240" w:lineRule="auto"/>
        <w:ind w:firstLine="567"/>
        <w:rPr>
          <w:rFonts w:cstheme="minorHAnsi"/>
          <w:iCs/>
        </w:rPr>
      </w:pPr>
      <w:r>
        <w:rPr>
          <w:rFonts w:cstheme="minorHAnsi"/>
          <w:iCs/>
        </w:rPr>
        <w:t>5</w:t>
      </w:r>
      <w:r w:rsidRPr="00F8218F">
        <w:rPr>
          <w:rFonts w:cstheme="minorHAnsi"/>
          <w:iCs/>
        </w:rPr>
        <w:t xml:space="preserve">.1. </w:t>
      </w:r>
      <w:r>
        <w:rPr>
          <w:rFonts w:cstheme="minorHAnsi"/>
          <w:iCs/>
        </w:rPr>
        <w:t>Reikalavimai, susiję su nacionaliniu saugumu, netaikomi.</w:t>
      </w:r>
    </w:p>
    <w:p w14:paraId="3B443337" w14:textId="77777777" w:rsidR="00E556BC" w:rsidRPr="001B1CD4" w:rsidRDefault="00E556BC" w:rsidP="00E556BC">
      <w:pPr>
        <w:pStyle w:val="Antrat1"/>
        <w:spacing w:before="720" w:after="0" w:line="300" w:lineRule="auto"/>
        <w:ind w:firstLine="0"/>
        <w:rPr>
          <w:rFonts w:asciiTheme="minorHAnsi" w:hAnsiTheme="minorHAnsi" w:cstheme="minorHAnsi"/>
          <w:color w:val="auto"/>
        </w:rPr>
      </w:pPr>
      <w:bookmarkStart w:id="22" w:name="_Toc187998445"/>
      <w:r>
        <w:rPr>
          <w:rFonts w:asciiTheme="minorHAnsi" w:hAnsiTheme="minorHAnsi" w:cstheme="minorHAnsi"/>
          <w:color w:val="auto"/>
        </w:rPr>
        <w:t xml:space="preserve">6. </w:t>
      </w:r>
      <w:r w:rsidRPr="001B1CD4">
        <w:rPr>
          <w:rFonts w:asciiTheme="minorHAnsi" w:hAnsiTheme="minorHAnsi" w:cstheme="minorHAnsi"/>
          <w:color w:val="auto"/>
        </w:rPr>
        <w:t>Specialieji reikalavimai pasiūlymų rengimui ir pateikimui</w:t>
      </w:r>
      <w:bookmarkEnd w:id="22"/>
    </w:p>
    <w:p w14:paraId="426D9EBF" w14:textId="77777777" w:rsidR="00E556BC" w:rsidRPr="00257685" w:rsidRDefault="00E556BC" w:rsidP="00E556BC">
      <w:pPr>
        <w:ind w:firstLine="0"/>
        <w:rPr>
          <w:rFonts w:ascii="Arial" w:hAnsi="Arial" w:cs="Arial"/>
          <w:b/>
          <w:bCs/>
        </w:rPr>
      </w:pPr>
    </w:p>
    <w:p w14:paraId="026FD018" w14:textId="7639AA2C" w:rsidR="00E556BC" w:rsidRPr="00F70558" w:rsidRDefault="00E556BC" w:rsidP="00E556BC">
      <w:pPr>
        <w:pStyle w:val="Sraopastraipa"/>
        <w:spacing w:line="240" w:lineRule="auto"/>
        <w:ind w:left="0" w:firstLine="709"/>
        <w:rPr>
          <w:rFonts w:cstheme="minorHAnsi"/>
        </w:rPr>
      </w:pPr>
      <w:r>
        <w:rPr>
          <w:rFonts w:cstheme="minorHAnsi"/>
        </w:rPr>
        <w:t>6</w:t>
      </w:r>
      <w:r w:rsidRPr="00F70558">
        <w:rPr>
          <w:rFonts w:cstheme="minorHAnsi"/>
        </w:rPr>
        <w:t xml:space="preserve">.1.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 xml:space="preserve">pecialiųjų </w:t>
      </w:r>
      <w:r>
        <w:rPr>
          <w:rFonts w:cstheme="minorHAnsi"/>
        </w:rPr>
        <w:t xml:space="preserve">priede </w:t>
      </w:r>
      <w:r w:rsidRPr="00F70558">
        <w:rPr>
          <w:rFonts w:cstheme="minorHAnsi"/>
        </w:rPr>
        <w:t>pateiktą pasiūlymo formą ir</w:t>
      </w:r>
      <w:r>
        <w:rPr>
          <w:rFonts w:cstheme="minorHAnsi"/>
        </w:rPr>
        <w:t xml:space="preserve"> pateikiami kiti </w:t>
      </w:r>
      <w:r w:rsidRPr="00F70558">
        <w:rPr>
          <w:rFonts w:cstheme="minorHAnsi"/>
        </w:rPr>
        <w:t xml:space="preserve"> </w:t>
      </w:r>
      <w:r>
        <w:rPr>
          <w:rFonts w:cstheme="minorHAnsi"/>
        </w:rPr>
        <w:t>s</w:t>
      </w:r>
      <w:r w:rsidRPr="00F70558">
        <w:rPr>
          <w:rFonts w:cstheme="minorHAnsi"/>
        </w:rPr>
        <w:t xml:space="preserve">pecialiųjų </w:t>
      </w:r>
      <w:r w:rsidRPr="00F70558">
        <w:rPr>
          <w:rFonts w:cstheme="minorHAnsi"/>
        </w:rPr>
        <w:fldChar w:fldCharType="begin"/>
      </w:r>
      <w:r w:rsidRPr="00F70558">
        <w:rPr>
          <w:rFonts w:cstheme="minorHAnsi"/>
        </w:rPr>
        <w:instrText xml:space="preserve"> REF _Ref38540913 \h  \* MERGEFORMAT </w:instrText>
      </w:r>
      <w:r w:rsidRPr="00F70558">
        <w:rPr>
          <w:rFonts w:cstheme="minorHAnsi"/>
        </w:rPr>
        <w:fldChar w:fldCharType="separate"/>
      </w:r>
      <w:r w:rsidR="00221AEC">
        <w:rPr>
          <w:rFonts w:cstheme="minorHAnsi"/>
          <w:b/>
          <w:bCs/>
        </w:rPr>
        <w:t xml:space="preserve">Klaida! Nerastas nuorodos </w:t>
      </w:r>
      <w:proofErr w:type="spellStart"/>
      <w:r w:rsidR="00221AEC">
        <w:rPr>
          <w:rFonts w:cstheme="minorHAnsi"/>
          <w:b/>
          <w:bCs/>
        </w:rPr>
        <w:t>šaltinis.</w:t>
      </w:r>
      <w:r w:rsidRPr="00F70558">
        <w:rPr>
          <w:rFonts w:cstheme="minorHAnsi"/>
        </w:rPr>
        <w:fldChar w:fldCharType="end"/>
      </w:r>
      <w:r>
        <w:rPr>
          <w:rFonts w:cstheme="minorHAnsi"/>
        </w:rPr>
        <w:t>skyriuje</w:t>
      </w:r>
      <w:proofErr w:type="spellEnd"/>
      <w:r>
        <w:rPr>
          <w:rFonts w:cstheme="minorHAnsi"/>
        </w:rPr>
        <w:t xml:space="preserve"> „Kitos sąlygos“ 10.1 papunktyje nurodyti </w:t>
      </w:r>
      <w:r w:rsidRPr="00F70558">
        <w:rPr>
          <w:rFonts w:cstheme="minorHAnsi"/>
        </w:rPr>
        <w:t>dokumentai (jų kopijos).</w:t>
      </w:r>
    </w:p>
    <w:p w14:paraId="168EDFDE" w14:textId="77777777" w:rsidR="00E556BC" w:rsidRPr="00F70558" w:rsidRDefault="00E556BC" w:rsidP="00E556BC">
      <w:pPr>
        <w:pStyle w:val="Sraopastraipa"/>
        <w:spacing w:line="240" w:lineRule="auto"/>
        <w:ind w:left="0"/>
        <w:rPr>
          <w:rFonts w:cstheme="minorHAnsi"/>
          <w:u w:val="single"/>
        </w:rPr>
      </w:pPr>
      <w:r>
        <w:rPr>
          <w:rFonts w:eastAsia="Calibri" w:cstheme="minorHAnsi"/>
        </w:rPr>
        <w:t>6</w:t>
      </w:r>
      <w:r w:rsidRPr="00F70558">
        <w:rPr>
          <w:rFonts w:eastAsia="Calibri" w:cstheme="minorHAnsi"/>
        </w:rPr>
        <w:t xml:space="preserve">.2.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022F1581" w14:textId="77777777" w:rsidR="00E556BC" w:rsidRPr="00F70558" w:rsidRDefault="00E556BC" w:rsidP="00E556BC">
      <w:pPr>
        <w:spacing w:line="240" w:lineRule="auto"/>
        <w:ind w:firstLine="709"/>
        <w:rPr>
          <w:rFonts w:cstheme="minorHAnsi"/>
        </w:rPr>
      </w:pPr>
      <w:r>
        <w:rPr>
          <w:rFonts w:eastAsia="Calibri" w:cstheme="minorHAnsi"/>
        </w:rPr>
        <w:t>6</w:t>
      </w:r>
      <w:r w:rsidRPr="00F70558">
        <w:rPr>
          <w:rFonts w:eastAsia="Calibri" w:cstheme="minorHAnsi"/>
        </w:rPr>
        <w:t>.2.1. pateikiami kvalifikuotu elektroniniu parašu pasirašyti elektroninėmis priemonėmis suformuoti dokumentai;</w:t>
      </w:r>
    </w:p>
    <w:p w14:paraId="6358B5C6" w14:textId="77777777" w:rsidR="00E556BC" w:rsidRDefault="00E556BC" w:rsidP="00E556BC">
      <w:pPr>
        <w:pStyle w:val="Sraopastraipa"/>
        <w:spacing w:line="240" w:lineRule="auto"/>
        <w:ind w:left="0"/>
        <w:rPr>
          <w:rFonts w:cstheme="minorHAnsi"/>
        </w:rPr>
      </w:pPr>
      <w:r>
        <w:rPr>
          <w:rFonts w:eastAsia="Calibri" w:cstheme="minorHAnsi"/>
        </w:rPr>
        <w:t>6</w:t>
      </w:r>
      <w:r w:rsidRPr="00F70558">
        <w:rPr>
          <w:rFonts w:eastAsia="Calibri" w:cstheme="minorHAnsi"/>
        </w:rPr>
        <w:t>.2.2. skaitmeninės dokumentų kopijos (fiziniu parašu tvirtinami dokumentai turi būti pateikiami pasirašyti ir nuskenuoti).</w:t>
      </w:r>
    </w:p>
    <w:p w14:paraId="5D426ACF" w14:textId="77777777" w:rsidR="00E556BC" w:rsidRPr="00F70558" w:rsidRDefault="00E556BC" w:rsidP="00E556BC">
      <w:pPr>
        <w:pStyle w:val="Sraopastraipa"/>
        <w:spacing w:line="240" w:lineRule="auto"/>
        <w:ind w:left="0"/>
        <w:rPr>
          <w:rFonts w:cstheme="minorHAnsi"/>
        </w:rPr>
      </w:pPr>
      <w:r>
        <w:rPr>
          <w:rFonts w:eastAsia="Arial" w:cstheme="minorHAnsi"/>
        </w:rPr>
        <w:lastRenderedPageBreak/>
        <w:t>6</w:t>
      </w:r>
      <w:r w:rsidRPr="00F70558">
        <w:rPr>
          <w:rFonts w:eastAsia="Arial" w:cstheme="minorHAnsi"/>
        </w:rPr>
        <w:t>.3. Pasiūlyma</w:t>
      </w:r>
      <w:r>
        <w:rPr>
          <w:rFonts w:eastAsia="Arial" w:cstheme="minorHAnsi"/>
        </w:rPr>
        <w:t>s turi būti parengtas</w:t>
      </w:r>
      <w:r w:rsidRPr="00F70558">
        <w:rPr>
          <w:rFonts w:eastAsia="Arial" w:cstheme="minorHAnsi"/>
        </w:rPr>
        <w:t xml:space="preserve"> lietuvių arba anglų kalbomis</w:t>
      </w:r>
      <w:r w:rsidRPr="00D07A5A">
        <w:rPr>
          <w:rFonts w:eastAsia="Arial" w:cstheme="minorHAnsi"/>
        </w:rPr>
        <w:t>.</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58087E09" w14:textId="77777777" w:rsidR="00E556BC" w:rsidRPr="00F70558" w:rsidRDefault="00E556BC" w:rsidP="00E556BC">
      <w:pPr>
        <w:pStyle w:val="Sraopastraipa"/>
        <w:spacing w:line="240" w:lineRule="auto"/>
        <w:ind w:left="0"/>
        <w:rPr>
          <w:rFonts w:cstheme="minorHAnsi"/>
        </w:rPr>
      </w:pPr>
      <w:r>
        <w:rPr>
          <w:rFonts w:cstheme="minorHAnsi"/>
        </w:rPr>
        <w:t>6</w:t>
      </w:r>
      <w:r w:rsidRPr="00F70558">
        <w:rPr>
          <w:rFonts w:cstheme="minorHAnsi"/>
        </w:rPr>
        <w:t>.4.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8D7FC41" w14:textId="77777777" w:rsidR="00E556BC" w:rsidRDefault="00E556BC" w:rsidP="00E556BC">
      <w:pPr>
        <w:pStyle w:val="Sraopastraipa"/>
        <w:spacing w:after="160" w:line="240" w:lineRule="auto"/>
        <w:ind w:left="0" w:firstLine="710"/>
        <w:rPr>
          <w:rFonts w:eastAsia="Arial"/>
          <w:color w:val="7030A0"/>
        </w:rPr>
      </w:pPr>
      <w:r>
        <w:rPr>
          <w:rFonts w:eastAsia="Arial" w:cstheme="minorHAnsi"/>
        </w:rPr>
        <w:t>6</w:t>
      </w:r>
      <w:r w:rsidRPr="00F70558">
        <w:rPr>
          <w:rFonts w:eastAsia="Arial" w:cstheme="minorHAnsi"/>
        </w:rPr>
        <w:t>.5.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70F53369" w14:textId="77777777" w:rsidR="00E556BC" w:rsidRPr="00723492" w:rsidRDefault="00E556BC" w:rsidP="00E556BC">
      <w:pPr>
        <w:pStyle w:val="Sraopastraipa"/>
        <w:spacing w:after="160" w:line="240" w:lineRule="auto"/>
        <w:ind w:left="710" w:firstLine="0"/>
        <w:rPr>
          <w:rFonts w:cstheme="minorHAnsi"/>
        </w:rPr>
      </w:pPr>
      <w:r>
        <w:rPr>
          <w:rFonts w:eastAsia="Arial"/>
        </w:rPr>
        <w:t>6</w:t>
      </w:r>
      <w:r w:rsidRPr="009C66EF">
        <w:rPr>
          <w:rFonts w:eastAsia="Arial"/>
        </w:rPr>
        <w:t xml:space="preserve">.6.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09C22F45" w14:textId="77777777" w:rsidR="00E556BC" w:rsidRPr="00B75F6D" w:rsidRDefault="00E556BC" w:rsidP="00E556BC">
      <w:pPr>
        <w:pStyle w:val="Sraopastraipa"/>
        <w:spacing w:after="160" w:line="240" w:lineRule="auto"/>
        <w:ind w:left="0" w:firstLine="710"/>
        <w:rPr>
          <w:rFonts w:cstheme="minorHAnsi"/>
        </w:rPr>
      </w:pPr>
    </w:p>
    <w:p w14:paraId="799C21BC" w14:textId="77777777" w:rsidR="00E556BC" w:rsidRPr="00F70558" w:rsidRDefault="00E556BC" w:rsidP="00E556BC">
      <w:pPr>
        <w:pStyle w:val="Sraopastraipa"/>
        <w:spacing w:line="240" w:lineRule="auto"/>
        <w:ind w:left="0"/>
        <w:rPr>
          <w:rFonts w:eastAsia="Arial" w:cstheme="minorHAnsi"/>
          <w:vanish/>
          <w:color w:val="7030A0"/>
        </w:rPr>
      </w:pPr>
    </w:p>
    <w:p w14:paraId="75C727EC" w14:textId="77777777" w:rsidR="00E556BC" w:rsidRPr="00F70558" w:rsidRDefault="00E556BC" w:rsidP="00E556BC">
      <w:pPr>
        <w:pStyle w:val="paragrafesrasas2lygis"/>
        <w:spacing w:line="240" w:lineRule="auto"/>
        <w:rPr>
          <w:rFonts w:asciiTheme="minorHAnsi" w:hAnsiTheme="minorHAnsi" w:cstheme="minorHAnsi"/>
          <w:sz w:val="21"/>
          <w:szCs w:val="21"/>
        </w:rPr>
      </w:pPr>
    </w:p>
    <w:p w14:paraId="74538809" w14:textId="77777777" w:rsidR="00E556BC" w:rsidRPr="00E62E95" w:rsidRDefault="00E556BC" w:rsidP="00E556BC">
      <w:pPr>
        <w:pStyle w:val="Antrat1"/>
        <w:spacing w:before="0" w:after="0" w:line="300" w:lineRule="auto"/>
        <w:ind w:left="357" w:firstLine="0"/>
        <w:rPr>
          <w:rFonts w:asciiTheme="minorHAnsi" w:hAnsiTheme="minorHAnsi" w:cstheme="minorHAnsi"/>
          <w:color w:val="auto"/>
        </w:rPr>
      </w:pPr>
      <w:bookmarkStart w:id="23" w:name="_Toc187998446"/>
      <w:r>
        <w:rPr>
          <w:rFonts w:asciiTheme="minorHAnsi" w:hAnsiTheme="minorHAnsi" w:cstheme="minorHAnsi"/>
          <w:color w:val="auto"/>
        </w:rPr>
        <w:t>7</w:t>
      </w:r>
      <w:r w:rsidRPr="00E62E95">
        <w:rPr>
          <w:rFonts w:asciiTheme="minorHAnsi" w:hAnsiTheme="minorHAnsi" w:cstheme="minorHAnsi"/>
          <w:color w:val="auto"/>
        </w:rPr>
        <w:t>. Pasiūlymo galiojimo užtikrinimas</w:t>
      </w:r>
      <w:bookmarkEnd w:id="23"/>
    </w:p>
    <w:p w14:paraId="4396B27C" w14:textId="77777777" w:rsidR="00E556BC" w:rsidRPr="000261FD" w:rsidRDefault="00E556BC" w:rsidP="00E556BC">
      <w:pPr>
        <w:ind w:firstLine="0"/>
        <w:rPr>
          <w:rFonts w:ascii="Arial" w:hAnsi="Arial" w:cs="Arial"/>
          <w:i/>
          <w:iCs/>
          <w:color w:val="7030A0"/>
        </w:rPr>
      </w:pPr>
    </w:p>
    <w:p w14:paraId="074A2A93" w14:textId="77777777" w:rsidR="00E556BC" w:rsidRPr="00504AD9" w:rsidRDefault="00E556BC" w:rsidP="00E556BC">
      <w:pPr>
        <w:pStyle w:val="Sraopastraipa"/>
        <w:spacing w:line="240" w:lineRule="auto"/>
        <w:ind w:left="0" w:firstLine="567"/>
      </w:pPr>
      <w:r>
        <w:rPr>
          <w:rFonts w:cstheme="minorHAnsi"/>
        </w:rPr>
        <w:t>7</w:t>
      </w:r>
      <w:r w:rsidRPr="00E62E95">
        <w:rPr>
          <w:rFonts w:cstheme="minorHAnsi"/>
        </w:rPr>
        <w:t>.</w:t>
      </w:r>
      <w:r>
        <w:rPr>
          <w:rFonts w:cstheme="minorHAnsi"/>
        </w:rPr>
        <w:t>1</w:t>
      </w:r>
      <w:r w:rsidRPr="00E62E95">
        <w:rPr>
          <w:rFonts w:cstheme="minorHAnsi"/>
        </w:rPr>
        <w:t xml:space="preserve">.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34FEF9E" w14:textId="77777777" w:rsidR="00E556BC" w:rsidRPr="00DC739F" w:rsidRDefault="00E556BC" w:rsidP="00E556BC">
      <w:pPr>
        <w:pStyle w:val="Sraopastraipa"/>
        <w:spacing w:line="240" w:lineRule="auto"/>
        <w:ind w:left="697" w:firstLine="0"/>
        <w:rPr>
          <w:rFonts w:cstheme="minorHAnsi"/>
        </w:rPr>
      </w:pPr>
    </w:p>
    <w:p w14:paraId="6CA84C4C" w14:textId="77777777" w:rsidR="00E556BC" w:rsidRPr="00E62E95" w:rsidRDefault="00E556BC">
      <w:pPr>
        <w:pStyle w:val="Antrat1"/>
        <w:numPr>
          <w:ilvl w:val="0"/>
          <w:numId w:val="8"/>
        </w:numPr>
        <w:tabs>
          <w:tab w:val="num" w:pos="360"/>
        </w:tabs>
        <w:spacing w:before="0" w:after="0" w:line="300" w:lineRule="auto"/>
        <w:ind w:left="360"/>
        <w:rPr>
          <w:rFonts w:ascii="Arial" w:hAnsi="Arial" w:cs="Arial"/>
        </w:rPr>
      </w:pPr>
      <w:bookmarkStart w:id="24" w:name="_Toc15392775"/>
      <w:bookmarkStart w:id="25" w:name="_Toc187998447"/>
      <w:r w:rsidRPr="00E62E95">
        <w:rPr>
          <w:rFonts w:asciiTheme="minorHAnsi" w:hAnsiTheme="minorHAnsi" w:cstheme="minorHAnsi"/>
          <w:color w:val="auto"/>
        </w:rPr>
        <w:t>P</w:t>
      </w:r>
      <w:bookmarkEnd w:id="24"/>
      <w:r>
        <w:rPr>
          <w:rFonts w:asciiTheme="minorHAnsi" w:hAnsiTheme="minorHAnsi" w:cstheme="minorHAnsi"/>
          <w:color w:val="auto"/>
        </w:rPr>
        <w:t>asiūlymų vertinimas</w:t>
      </w:r>
      <w:bookmarkEnd w:id="25"/>
    </w:p>
    <w:p w14:paraId="0F83FFE4" w14:textId="77777777" w:rsidR="00E556BC" w:rsidRDefault="00E556BC" w:rsidP="00E556BC">
      <w:pPr>
        <w:spacing w:line="240" w:lineRule="auto"/>
        <w:ind w:firstLine="0"/>
        <w:rPr>
          <w:rFonts w:cstheme="minorHAnsi"/>
        </w:rPr>
      </w:pPr>
    </w:p>
    <w:p w14:paraId="55FC801B" w14:textId="77777777" w:rsidR="00E556BC" w:rsidRPr="00A84437" w:rsidRDefault="00E556BC" w:rsidP="00E556BC">
      <w:pPr>
        <w:spacing w:line="240" w:lineRule="auto"/>
        <w:ind w:firstLine="0"/>
        <w:rPr>
          <w:rFonts w:cstheme="minorHAnsi"/>
          <w:vanish/>
        </w:rPr>
      </w:pPr>
    </w:p>
    <w:p w14:paraId="52CB6113" w14:textId="3BDC9F5B" w:rsidR="00E556BC" w:rsidRDefault="00E556BC" w:rsidP="00E556BC">
      <w:pPr>
        <w:pStyle w:val="Sraopastraipa"/>
        <w:spacing w:line="240" w:lineRule="auto"/>
        <w:ind w:left="0" w:firstLine="709"/>
        <w:rPr>
          <w:rFonts w:eastAsia="Calibri" w:cstheme="minorHAnsi"/>
        </w:rPr>
      </w:pPr>
      <w:r>
        <w:rPr>
          <w:rFonts w:eastAsia="Calibri" w:cstheme="minorHAnsi"/>
        </w:rPr>
        <w:t>8</w:t>
      </w:r>
      <w:r w:rsidRPr="00A84437">
        <w:rPr>
          <w:rFonts w:eastAsia="Calibri" w:cstheme="minorHAnsi"/>
        </w:rPr>
        <w:t xml:space="preserve">.1.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priede </w:t>
      </w:r>
      <w:r w:rsidR="00A3071D">
        <w:rPr>
          <w:rFonts w:eastAsia="Calibri" w:cstheme="minorHAnsi"/>
        </w:rPr>
        <w:t>6</w:t>
      </w:r>
      <w:r>
        <w:rPr>
          <w:rFonts w:eastAsia="Calibri" w:cstheme="minorHAnsi"/>
        </w:rPr>
        <w:t xml:space="preserve"> priede</w:t>
      </w:r>
      <w:r w:rsidRPr="00A84437">
        <w:rPr>
          <w:rFonts w:eastAsia="Calibri" w:cstheme="minorHAnsi"/>
        </w:rPr>
        <w:t>.</w:t>
      </w:r>
    </w:p>
    <w:p w14:paraId="5F580ADD" w14:textId="77777777" w:rsidR="00E556BC" w:rsidRPr="00A84437" w:rsidRDefault="00E556BC" w:rsidP="00E556BC">
      <w:pPr>
        <w:pStyle w:val="Sraopastraipa"/>
        <w:spacing w:line="240" w:lineRule="auto"/>
        <w:ind w:left="0"/>
        <w:rPr>
          <w:rFonts w:cstheme="minorHAnsi"/>
        </w:rPr>
      </w:pPr>
      <w:r>
        <w:rPr>
          <w:rFonts w:cstheme="minorHAnsi"/>
          <w:color w:val="000000" w:themeColor="text1"/>
        </w:rPr>
        <w:t>8</w:t>
      </w:r>
      <w:r w:rsidRPr="00A84437">
        <w:rPr>
          <w:rFonts w:cstheme="minorHAnsi"/>
          <w:color w:val="000000" w:themeColor="text1"/>
        </w:rPr>
        <w:t xml:space="preserve">.2.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4FA5AEE1" w14:textId="77777777" w:rsidR="00E556BC" w:rsidRDefault="00E556BC" w:rsidP="00E556BC">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8</w:t>
      </w:r>
      <w:r w:rsidRPr="00A84437">
        <w:rPr>
          <w:rStyle w:val="cf01"/>
          <w:rFonts w:asciiTheme="minorHAnsi" w:hAnsiTheme="minorHAnsi" w:cstheme="minorHAnsi"/>
          <w:sz w:val="21"/>
          <w:szCs w:val="21"/>
        </w:rPr>
        <w:t xml:space="preserve">.3.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2232CB7A" w14:textId="77777777" w:rsidR="00E556BC" w:rsidRDefault="00E556BC" w:rsidP="00E556BC">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 xml:space="preserve">8.3.1. užpildytas ir pasirašytas pasiūlymas, parengtas pagal </w:t>
      </w:r>
      <w:r>
        <w:t>specialiųjų p</w:t>
      </w:r>
      <w:r w:rsidRPr="127DD6E8">
        <w:t xml:space="preserve">irkimo </w:t>
      </w:r>
      <w:r>
        <w:rPr>
          <w:rStyle w:val="cf01"/>
          <w:rFonts w:asciiTheme="minorHAnsi" w:hAnsiTheme="minorHAnsi" w:cstheme="minorHAnsi"/>
          <w:sz w:val="21"/>
          <w:szCs w:val="21"/>
        </w:rPr>
        <w:t>sąlygų 5 priedą;</w:t>
      </w:r>
    </w:p>
    <w:p w14:paraId="11B4C3B7" w14:textId="77777777" w:rsidR="00E556BC" w:rsidRDefault="00E556BC" w:rsidP="00E556BC">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 xml:space="preserve">8.3.2. užpildytas Veiklos sąrašas, parengtas pagal </w:t>
      </w:r>
      <w:r>
        <w:t>specialiųjų p</w:t>
      </w:r>
      <w:r w:rsidRPr="127DD6E8">
        <w:t>irkimo</w:t>
      </w:r>
      <w:r>
        <w:rPr>
          <w:rStyle w:val="cf01"/>
          <w:rFonts w:asciiTheme="minorHAnsi" w:hAnsiTheme="minorHAnsi" w:cstheme="minorHAnsi"/>
          <w:sz w:val="21"/>
          <w:szCs w:val="21"/>
        </w:rPr>
        <w:t xml:space="preserve"> sąlygų 3 priedą. </w:t>
      </w:r>
    </w:p>
    <w:p w14:paraId="488A6C13" w14:textId="6A51A665" w:rsidR="00B3753C" w:rsidRPr="00DC739F" w:rsidRDefault="00B3753C" w:rsidP="00B3753C">
      <w:pPr>
        <w:pStyle w:val="Betarp"/>
        <w:ind w:firstLine="709"/>
        <w:contextualSpacing/>
        <w:rPr>
          <w:rFonts w:cstheme="minorHAnsi"/>
        </w:rPr>
      </w:pPr>
      <w:r w:rsidRPr="000C092F">
        <w:rPr>
          <w:rStyle w:val="cf01"/>
          <w:rFonts w:asciiTheme="minorHAnsi" w:hAnsiTheme="minorHAnsi" w:cstheme="minorHAnsi"/>
          <w:sz w:val="21"/>
          <w:szCs w:val="21"/>
        </w:rPr>
        <w:t>8.</w:t>
      </w:r>
      <w:r>
        <w:rPr>
          <w:rStyle w:val="cf01"/>
          <w:rFonts w:asciiTheme="minorHAnsi" w:hAnsiTheme="minorHAnsi" w:cstheme="minorHAnsi"/>
          <w:sz w:val="21"/>
          <w:szCs w:val="21"/>
        </w:rPr>
        <w:t xml:space="preserve">4.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0C092F">
        <w:rPr>
          <w:rStyle w:val="cf01"/>
          <w:rFonts w:asciiTheme="minorHAnsi" w:hAnsiTheme="minorHAnsi" w:cstheme="minorHAnsi"/>
          <w:b/>
          <w:bCs/>
          <w:sz w:val="21"/>
          <w:szCs w:val="21"/>
        </w:rPr>
        <w:t>atmes</w:t>
      </w:r>
      <w:r w:rsidRPr="0014359C">
        <w:rPr>
          <w:rStyle w:val="cf01"/>
          <w:rFonts w:asciiTheme="minorHAnsi" w:hAnsiTheme="minorHAnsi" w:cstheme="minorHAnsi"/>
          <w:sz w:val="21"/>
          <w:szCs w:val="21"/>
        </w:rPr>
        <w:t xml:space="preserve"> tiekėjo pasiūlymą</w:t>
      </w:r>
      <w:r>
        <w:rPr>
          <w:rStyle w:val="cf01"/>
          <w:rFonts w:asciiTheme="minorHAnsi" w:hAnsiTheme="minorHAnsi" w:cstheme="minorHAnsi"/>
          <w:sz w:val="21"/>
          <w:szCs w:val="21"/>
        </w:rPr>
        <w:t>,</w:t>
      </w:r>
      <w:r w:rsidRPr="00C53F10">
        <w:rPr>
          <w:rFonts w:cstheme="minorHAnsi"/>
          <w:b/>
          <w:bCs/>
        </w:rPr>
        <w:t xml:space="preserve"> </w:t>
      </w:r>
      <w:r w:rsidRPr="00776437">
        <w:rPr>
          <w:rFonts w:cstheme="minorHAnsi"/>
        </w:rPr>
        <w:t xml:space="preserve">jei pasiūlymas viršys pirkimui skirtas lėšas, nurodytas 2.3 punkte.  </w:t>
      </w:r>
    </w:p>
    <w:p w14:paraId="5EC50664" w14:textId="77777777" w:rsidR="00E556BC" w:rsidRDefault="00E556BC" w:rsidP="00E556BC">
      <w:pPr>
        <w:pStyle w:val="Antrat1"/>
        <w:tabs>
          <w:tab w:val="left" w:pos="567"/>
        </w:tabs>
        <w:spacing w:line="20" w:lineRule="atLeast"/>
        <w:ind w:firstLine="0"/>
        <w:contextualSpacing/>
        <w:rPr>
          <w:rFonts w:asciiTheme="minorHAnsi" w:hAnsiTheme="minorHAnsi" w:cstheme="minorHAnsi"/>
        </w:rPr>
      </w:pPr>
      <w:bookmarkStart w:id="26" w:name="_Ref39425999"/>
      <w:bookmarkStart w:id="27" w:name="_Ref39426005"/>
      <w:bookmarkStart w:id="28" w:name="_Toc126333937"/>
      <w:bookmarkStart w:id="29" w:name="_Toc187998448"/>
      <w:r>
        <w:rPr>
          <w:rFonts w:asciiTheme="minorHAnsi" w:hAnsiTheme="minorHAnsi" w:cstheme="minorHAnsi"/>
        </w:rPr>
        <w:t xml:space="preserve">    9. Sutarties sudarymas</w:t>
      </w:r>
      <w:bookmarkEnd w:id="26"/>
      <w:bookmarkEnd w:id="27"/>
      <w:bookmarkEnd w:id="28"/>
      <w:bookmarkEnd w:id="29"/>
    </w:p>
    <w:p w14:paraId="47930C09" w14:textId="77777777" w:rsidR="00E556BC" w:rsidRPr="004A0305" w:rsidRDefault="00E556BC" w:rsidP="00E556BC">
      <w:pPr>
        <w:spacing w:line="240" w:lineRule="auto"/>
        <w:ind w:left="284" w:hanging="284"/>
        <w:rPr>
          <w:rFonts w:cstheme="minorHAnsi"/>
          <w:color w:val="000000" w:themeColor="text1"/>
        </w:rPr>
      </w:pPr>
    </w:p>
    <w:p w14:paraId="6F4189B6" w14:textId="77777777" w:rsidR="00E556BC" w:rsidRDefault="00E556BC" w:rsidP="00E556BC">
      <w:pPr>
        <w:pStyle w:val="Sraopastraipa"/>
        <w:spacing w:line="240" w:lineRule="auto"/>
        <w:ind w:left="0" w:firstLine="709"/>
        <w:rPr>
          <w:color w:val="000000" w:themeColor="text1"/>
        </w:rPr>
      </w:pPr>
      <w:r>
        <w:rPr>
          <w:color w:val="000000" w:themeColor="text1"/>
        </w:rPr>
        <w:t>9.1.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 specialiųjų p</w:t>
      </w:r>
      <w:r w:rsidRPr="127DD6E8">
        <w:t>irkimo sąlygų</w:t>
      </w:r>
      <w:r>
        <w:t xml:space="preserve"> 7 </w:t>
      </w:r>
      <w:r w:rsidRPr="004A0305">
        <w:rPr>
          <w:rFonts w:cstheme="minorHAnsi"/>
        </w:rPr>
        <w:t xml:space="preserve">priede. </w:t>
      </w:r>
    </w:p>
    <w:p w14:paraId="404D0028" w14:textId="77777777" w:rsidR="00E556BC" w:rsidRDefault="00E556BC" w:rsidP="00E556BC">
      <w:pPr>
        <w:pStyle w:val="Betarp"/>
        <w:contextualSpacing/>
        <w:rPr>
          <w:color w:val="00B050"/>
        </w:rPr>
      </w:pPr>
    </w:p>
    <w:p w14:paraId="650BCDE1" w14:textId="77777777" w:rsidR="00E556BC" w:rsidRDefault="00E556BC" w:rsidP="00E556BC">
      <w:pPr>
        <w:pStyle w:val="Betarp"/>
        <w:spacing w:line="276" w:lineRule="auto"/>
        <w:ind w:firstLine="0"/>
        <w:contextualSpacing/>
        <w:jc w:val="left"/>
        <w:rPr>
          <w:rFonts w:ascii="Arial" w:eastAsiaTheme="minorHAnsi" w:hAnsi="Arial" w:cs="Arial"/>
        </w:rPr>
      </w:pPr>
    </w:p>
    <w:p w14:paraId="10E6184B" w14:textId="77777777" w:rsidR="00E556BC" w:rsidRPr="00A84437" w:rsidRDefault="00E556BC" w:rsidP="00E556BC">
      <w:pPr>
        <w:pStyle w:val="Antrat1"/>
        <w:spacing w:before="0" w:after="0" w:line="300" w:lineRule="auto"/>
        <w:ind w:firstLine="0"/>
        <w:rPr>
          <w:rFonts w:asciiTheme="minorHAnsi" w:hAnsiTheme="minorHAnsi" w:cstheme="minorHAnsi"/>
          <w:color w:val="auto"/>
        </w:rPr>
      </w:pPr>
      <w:bookmarkStart w:id="30" w:name="_Toc187998449"/>
      <w:r>
        <w:rPr>
          <w:rFonts w:asciiTheme="minorHAnsi" w:hAnsiTheme="minorHAnsi" w:cstheme="minorHAnsi"/>
          <w:color w:val="auto"/>
        </w:rPr>
        <w:t xml:space="preserve">   10. </w:t>
      </w:r>
      <w:r w:rsidRPr="00A84437">
        <w:rPr>
          <w:rFonts w:asciiTheme="minorHAnsi" w:hAnsiTheme="minorHAnsi" w:cstheme="minorHAnsi"/>
          <w:color w:val="auto"/>
        </w:rPr>
        <w:t>Kitos sąlygos</w:t>
      </w:r>
      <w:bookmarkEnd w:id="30"/>
      <w:r w:rsidRPr="00A84437">
        <w:rPr>
          <w:rFonts w:asciiTheme="minorHAnsi" w:hAnsiTheme="minorHAnsi" w:cstheme="minorHAnsi"/>
          <w:color w:val="auto"/>
        </w:rPr>
        <w:t xml:space="preserve"> </w:t>
      </w:r>
    </w:p>
    <w:p w14:paraId="663EA9C5" w14:textId="77777777" w:rsidR="00E556BC" w:rsidRPr="00A84437" w:rsidRDefault="00E556BC" w:rsidP="00E556BC">
      <w:pPr>
        <w:pStyle w:val="Betarp"/>
        <w:spacing w:line="300" w:lineRule="auto"/>
        <w:ind w:firstLine="0"/>
        <w:contextualSpacing/>
        <w:rPr>
          <w:rFonts w:eastAsiaTheme="minorHAnsi" w:cstheme="minorHAnsi"/>
        </w:rPr>
      </w:pPr>
    </w:p>
    <w:p w14:paraId="0D03D112" w14:textId="77777777" w:rsidR="00E556BC" w:rsidRPr="00AF2159" w:rsidRDefault="00E556BC" w:rsidP="00E556BC">
      <w:pPr>
        <w:pStyle w:val="Betarp"/>
        <w:ind w:firstLine="397"/>
        <w:contextualSpacing/>
        <w:rPr>
          <w:rFonts w:eastAsiaTheme="minorHAnsi" w:cstheme="minorHAnsi"/>
        </w:rPr>
      </w:pPr>
      <w:r>
        <w:rPr>
          <w:color w:val="000000" w:themeColor="text1"/>
        </w:rPr>
        <w:t xml:space="preserve">10.1. </w:t>
      </w:r>
      <w:r>
        <w:rPr>
          <w:rFonts w:ascii="Arial" w:eastAsiaTheme="minorHAnsi" w:hAnsi="Arial" w:cs="Arial"/>
        </w:rPr>
        <w:t xml:space="preserve"> </w:t>
      </w:r>
      <w:r w:rsidRPr="00DC739F">
        <w:rPr>
          <w:rFonts w:eastAsiaTheme="minorHAnsi" w:cstheme="minorHAnsi"/>
          <w:u w:val="single"/>
        </w:rPr>
        <w:t>Tiekėjo pasiūlymą sudaro CVP IS priemonėmis pateiktų dokumentų ir duomenų visuma</w:t>
      </w:r>
      <w:r w:rsidRPr="00AF2159">
        <w:rPr>
          <w:rFonts w:eastAsiaTheme="minorHAnsi" w:cstheme="minorHAnsi"/>
        </w:rPr>
        <w:t>:</w:t>
      </w:r>
    </w:p>
    <w:p w14:paraId="66786598" w14:textId="45C8039D" w:rsidR="00E556BC" w:rsidRPr="00590F00" w:rsidRDefault="00590F00" w:rsidP="00590F00">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imes New Roman"/>
          <w:szCs w:val="24"/>
        </w:rPr>
      </w:pPr>
      <w:r>
        <w:rPr>
          <w:rFonts w:eastAsiaTheme="minorHAnsi" w:cstheme="minorHAnsi"/>
        </w:rPr>
        <w:t xml:space="preserve">        </w:t>
      </w:r>
      <w:r w:rsidR="00E556BC">
        <w:rPr>
          <w:rFonts w:eastAsiaTheme="minorHAnsi" w:cstheme="minorHAnsi"/>
        </w:rPr>
        <w:t>10.1.1. užpildytas ir pasirašy</w:t>
      </w:r>
      <w:r>
        <w:rPr>
          <w:rFonts w:eastAsiaTheme="minorHAnsi" w:cstheme="minorHAnsi"/>
        </w:rPr>
        <w:t>t</w:t>
      </w:r>
      <w:r w:rsidR="00E556BC">
        <w:rPr>
          <w:rFonts w:eastAsiaTheme="minorHAnsi" w:cstheme="minorHAnsi"/>
        </w:rPr>
        <w:t xml:space="preserve">as pasiūlymas, parengtas pagal </w:t>
      </w:r>
      <w:r w:rsidR="00E556BC">
        <w:t>specialiųjų p</w:t>
      </w:r>
      <w:r w:rsidR="00E556BC" w:rsidRPr="127DD6E8">
        <w:t>irkimo sąlygų</w:t>
      </w:r>
      <w:r w:rsidR="00E556BC">
        <w:t xml:space="preserve"> 5 priedą</w:t>
      </w:r>
      <w:r>
        <w:rPr>
          <w:rFonts w:asciiTheme="majorBidi" w:hAnsiTheme="majorBidi" w:cstheme="majorBidi"/>
          <w:i/>
          <w:iCs/>
          <w:szCs w:val="24"/>
        </w:rPr>
        <w:t>(nepateikus šio dokumento ar pateikus neužpildytą, pasiūlymas bus atmetamas)</w:t>
      </w:r>
      <w:r>
        <w:rPr>
          <w:rFonts w:cs="Times New Roman"/>
          <w:szCs w:val="24"/>
        </w:rPr>
        <w:t>;</w:t>
      </w:r>
    </w:p>
    <w:p w14:paraId="33DE720E" w14:textId="77777777" w:rsidR="00E556BC" w:rsidRDefault="00E556BC" w:rsidP="00E556BC">
      <w:pPr>
        <w:pStyle w:val="Betarp"/>
        <w:ind w:firstLine="397"/>
        <w:contextualSpacing/>
      </w:pPr>
      <w:r>
        <w:t>10.1.2. tiekėjo deklaracija, parengta pagal specialiųjų p</w:t>
      </w:r>
      <w:r w:rsidRPr="127DD6E8">
        <w:t>irkimo sąlygų</w:t>
      </w:r>
      <w:r>
        <w:t xml:space="preserve"> 9 priedą;</w:t>
      </w:r>
    </w:p>
    <w:p w14:paraId="77CA43E5" w14:textId="77777777" w:rsidR="00E556BC" w:rsidRDefault="00E556BC" w:rsidP="00E556BC">
      <w:pPr>
        <w:pStyle w:val="Betarp"/>
        <w:ind w:firstLine="397"/>
        <w:contextualSpacing/>
      </w:pPr>
      <w:r>
        <w:lastRenderedPageBreak/>
        <w:t>10.1.3. tiekėjo deklaracija, parengta pagal specialiųjų p</w:t>
      </w:r>
      <w:r w:rsidRPr="127DD6E8">
        <w:t>irkimo sąlygų</w:t>
      </w:r>
      <w:r>
        <w:t xml:space="preserve"> 10 priedą (pildoma, jei bus pasitelkiamas ūkio subjektas ar </w:t>
      </w:r>
      <w:proofErr w:type="spellStart"/>
      <w:r>
        <w:t>kvazisubtiekėjas</w:t>
      </w:r>
      <w:proofErr w:type="spellEnd"/>
      <w:r>
        <w:t>, kuris bus įdarbintas darbo sutartimi);</w:t>
      </w:r>
    </w:p>
    <w:p w14:paraId="259BACF7" w14:textId="77777777" w:rsidR="00E556BC" w:rsidRDefault="00E556BC" w:rsidP="00E556BC">
      <w:pPr>
        <w:pStyle w:val="Betarp"/>
        <w:ind w:firstLine="397"/>
        <w:contextualSpacing/>
      </w:pPr>
      <w:r>
        <w:t>10.1.4. jungtinės veiklos sutarties skaitmeninė kopija (jeigu dalyvauja ūkio subjektų grupė);</w:t>
      </w:r>
    </w:p>
    <w:p w14:paraId="60475479" w14:textId="77777777" w:rsidR="00E556BC" w:rsidRDefault="00E556BC" w:rsidP="00E556BC">
      <w:pPr>
        <w:pStyle w:val="Betarp"/>
        <w:ind w:firstLine="397"/>
        <w:contextualSpacing/>
      </w:pPr>
      <w:r>
        <w:t>10.1.5. įgaliojimo ar kito dokumento (pvz., pareigybės aprašymo), suteikiančio teisę pasirašyti tiekėjo pasiūlymą, skaitmeninė kopija (taikoma, kai pasiūlymą ir kitus pirkimo dokumentus parašu patvirtina ne įmonės vadovas, o įgaliotas asmuo);</w:t>
      </w:r>
    </w:p>
    <w:p w14:paraId="2B809082" w14:textId="5B57CC2E" w:rsidR="00E556BC" w:rsidRPr="00FD3AD2" w:rsidRDefault="00590F00" w:rsidP="00590F00">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imes New Roman"/>
          <w:szCs w:val="24"/>
        </w:rPr>
      </w:pPr>
      <w:r>
        <w:t xml:space="preserve">         </w:t>
      </w:r>
      <w:r w:rsidR="00E556BC">
        <w:t>10.1.6. užpildytas Veiklos sąrašas, parengtas pagal specialiųjų p</w:t>
      </w:r>
      <w:r w:rsidR="00E556BC" w:rsidRPr="127DD6E8">
        <w:t>irkimo sąlygų</w:t>
      </w:r>
      <w:r w:rsidR="00E556BC">
        <w:t xml:space="preserve"> 3 priedą</w:t>
      </w:r>
      <w:r w:rsidR="00FD3AD2">
        <w:t xml:space="preserve"> </w:t>
      </w:r>
      <w:r w:rsidR="00FD3AD2">
        <w:rPr>
          <w:rFonts w:asciiTheme="majorBidi" w:hAnsiTheme="majorBidi" w:cstheme="majorBidi"/>
          <w:i/>
          <w:iCs/>
          <w:szCs w:val="24"/>
        </w:rPr>
        <w:t>(nepateikus šio dokumento ar pateikus neužpildytą, pasiūlymas bus atmetamas)</w:t>
      </w:r>
      <w:r w:rsidR="00FD3AD2">
        <w:rPr>
          <w:rFonts w:cs="Times New Roman"/>
          <w:szCs w:val="24"/>
        </w:rPr>
        <w:t>;</w:t>
      </w:r>
    </w:p>
    <w:p w14:paraId="7E3489F0" w14:textId="77777777" w:rsidR="00E556BC" w:rsidRDefault="00E556BC" w:rsidP="00E556BC">
      <w:pPr>
        <w:pStyle w:val="Betarp"/>
        <w:ind w:firstLine="397"/>
        <w:contextualSpacing/>
      </w:pPr>
      <w:r>
        <w:t>10.1.7. kita pagal pirkimo dokumentus prašoma pateikta informacija ir (ar) dokumentai.</w:t>
      </w:r>
    </w:p>
    <w:p w14:paraId="409CBDAA" w14:textId="77777777" w:rsidR="00E556BC" w:rsidRDefault="00E556BC" w:rsidP="00E556BC">
      <w:pPr>
        <w:pStyle w:val="Betarp"/>
        <w:ind w:firstLine="397"/>
        <w:contextualSpacing/>
      </w:pPr>
      <w:r>
        <w:t>10.2. Tiekėjas iki pirkimo pasiūlymų pateikimo termino, nurodyto skelbime apie pirkimą,  pabaigos nepateikęs 8.3. punkte nurodytų užpildytų dokumentų, vėliau neturi teisės jų pateikti ir toks pasiūlymas bus atmestas.</w:t>
      </w:r>
    </w:p>
    <w:p w14:paraId="5824F7CD" w14:textId="77777777" w:rsidR="00E556BC" w:rsidRDefault="00E556BC" w:rsidP="00E556BC">
      <w:pPr>
        <w:pStyle w:val="Betarp"/>
        <w:ind w:firstLine="397"/>
        <w:contextualSpacing/>
        <w:rPr>
          <w:rFonts w:cs="Times New Roman"/>
          <w:bCs/>
          <w:szCs w:val="24"/>
        </w:rPr>
      </w:pPr>
      <w:r>
        <w:t xml:space="preserve">10.3. Perkančioji organizacija </w:t>
      </w:r>
      <w:r w:rsidRPr="008B5266">
        <w:rPr>
          <w:rFonts w:cs="Times New Roman"/>
          <w:bCs/>
          <w:szCs w:val="24"/>
        </w:rPr>
        <w:t>atitiktį kvalifikacijos reikalavimams patvirtinančių dokumentų reikalaus tik iš to tiekėjo, kurio pasiūlymas pagal vertinimo rezultatus galės būti pripažintas laimėjusiu.</w:t>
      </w:r>
    </w:p>
    <w:p w14:paraId="24B87EC9" w14:textId="77777777" w:rsidR="00557DD0" w:rsidRDefault="00557DD0" w:rsidP="00E556BC">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strike/>
        </w:rPr>
      </w:pPr>
      <w:bookmarkStart w:id="31" w:name="_Hlk188519391"/>
    </w:p>
    <w:p w14:paraId="60DAB062" w14:textId="77777777" w:rsidR="00557DD0" w:rsidRDefault="00557DD0" w:rsidP="00E556BC">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strike/>
        </w:rPr>
      </w:pPr>
    </w:p>
    <w:p w14:paraId="5EBBE04F" w14:textId="3978B6B5" w:rsidR="00557DD0" w:rsidRPr="00557DD0" w:rsidRDefault="00557DD0" w:rsidP="00557DD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jc w:val="center"/>
        <w:rPr>
          <w:rFonts w:cstheme="minorHAnsi"/>
        </w:rPr>
      </w:pPr>
      <w:r w:rsidRPr="00557DD0">
        <w:rPr>
          <w:rFonts w:cstheme="minorHAnsi"/>
        </w:rPr>
        <w:t>-------------------------------------------------------------------</w:t>
      </w:r>
    </w:p>
    <w:p w14:paraId="76C74BC4" w14:textId="77777777" w:rsidR="00E556BC" w:rsidRPr="003B59BA" w:rsidRDefault="00E556BC" w:rsidP="00E556BC">
      <w:pPr>
        <w:pStyle w:val="Betarp"/>
        <w:ind w:firstLine="0"/>
        <w:contextualSpacing/>
        <w:rPr>
          <w:rFonts w:cstheme="minorHAnsi"/>
          <w:bCs/>
          <w:sz w:val="22"/>
          <w:szCs w:val="22"/>
        </w:rPr>
      </w:pPr>
    </w:p>
    <w:bookmarkEnd w:id="31"/>
    <w:p w14:paraId="729EDC83" w14:textId="56B295CA" w:rsidR="00112F92" w:rsidRPr="00EC49EA" w:rsidRDefault="00E556BC" w:rsidP="00E556BC">
      <w:pPr>
        <w:pStyle w:val="Betarp"/>
        <w:spacing w:line="276" w:lineRule="auto"/>
        <w:ind w:firstLine="0"/>
        <w:contextualSpacing/>
        <w:jc w:val="right"/>
        <w:rPr>
          <w:rFonts w:eastAsiaTheme="minorHAnsi" w:cstheme="minorHAnsi"/>
        </w:rPr>
      </w:pPr>
      <w:r w:rsidRPr="00C60B83">
        <w:rPr>
          <w:rFonts w:eastAsiaTheme="minorHAnsi" w:cstheme="minorHAnsi"/>
        </w:rPr>
        <w:br w:type="page"/>
      </w:r>
      <w:r w:rsidR="005450B5">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133A6D" w:rsidRDefault="00DA60D5" w:rsidP="00DA60D5">
      <w:pPr>
        <w:pStyle w:val="Betarp"/>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w:t>
      </w:r>
      <w:r w:rsidRPr="00133A6D">
        <w:rPr>
          <w:rFonts w:cstheme="minorHAnsi"/>
          <w:i/>
        </w:rPr>
        <w:t xml:space="preserve">yra sudaręs susitarimų, kuriais siekiama iškreipti konkurenciją atliekamame pirkime, ir perkančioji organizacija dėl to turi įtikinamų duomenų </w:t>
      </w:r>
      <w:r w:rsidRPr="00133A6D">
        <w:rPr>
          <w:rFonts w:cstheme="minorHAnsi"/>
          <w:b/>
          <w:i/>
        </w:rPr>
        <w:t>(</w:t>
      </w:r>
      <w:r w:rsidRPr="00133A6D">
        <w:rPr>
          <w:rFonts w:eastAsia="Yu Mincho" w:cstheme="minorHAnsi"/>
          <w:b/>
          <w:i/>
        </w:rPr>
        <w:t>VPĮ 46 straipsnio 4 dalies 1 punktas</w:t>
      </w:r>
      <w:r w:rsidRPr="00133A6D">
        <w:rPr>
          <w:rFonts w:eastAsia="Arial" w:cstheme="minorHAnsi"/>
          <w:i/>
        </w:rPr>
        <w:t>).</w:t>
      </w:r>
    </w:p>
    <w:p w14:paraId="5BE30949" w14:textId="77777777" w:rsidR="00DA60D5" w:rsidRPr="00133A6D" w:rsidRDefault="00DA60D5" w:rsidP="00DA60D5">
      <w:pPr>
        <w:pStyle w:val="Betarp"/>
        <w:ind w:firstLine="720"/>
        <w:rPr>
          <w:rFonts w:cstheme="minorHAnsi"/>
          <w:b/>
          <w:i/>
        </w:rPr>
      </w:pPr>
      <w:r w:rsidRPr="00133A6D">
        <w:rPr>
          <w:rFonts w:eastAsia="Arial" w:cstheme="minorHAnsi"/>
          <w:i/>
        </w:rPr>
        <w:t xml:space="preserve">2. </w:t>
      </w:r>
      <w:r w:rsidRPr="00133A6D">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33A6D">
        <w:rPr>
          <w:rFonts w:cstheme="minorHAnsi"/>
          <w:b/>
          <w:i/>
        </w:rPr>
        <w:t>(</w:t>
      </w:r>
      <w:r w:rsidRPr="00133A6D">
        <w:rPr>
          <w:rFonts w:eastAsia="Yu Mincho" w:cstheme="minorHAnsi"/>
          <w:b/>
          <w:i/>
        </w:rPr>
        <w:t>VPĮ 46 straipsnio 4 dalies 2 punktas)</w:t>
      </w:r>
      <w:r w:rsidRPr="00133A6D">
        <w:rPr>
          <w:rFonts w:cstheme="minorHAnsi"/>
          <w:i/>
        </w:rPr>
        <w:t>.</w:t>
      </w:r>
    </w:p>
    <w:p w14:paraId="2FE80A90" w14:textId="77777777" w:rsidR="00DA60D5" w:rsidRPr="00133A6D" w:rsidRDefault="00DA60D5" w:rsidP="00DA60D5">
      <w:pPr>
        <w:pStyle w:val="Betarp"/>
        <w:ind w:firstLine="720"/>
        <w:rPr>
          <w:rFonts w:eastAsia="Yu Mincho" w:cstheme="minorHAnsi"/>
          <w:b/>
          <w:bCs/>
        </w:rPr>
      </w:pPr>
      <w:r w:rsidRPr="00133A6D">
        <w:rPr>
          <w:rFonts w:eastAsia="Arial" w:cstheme="minorHAnsi"/>
          <w:i/>
        </w:rPr>
        <w:t xml:space="preserve">3. </w:t>
      </w:r>
      <w:r w:rsidRPr="00133A6D">
        <w:rPr>
          <w:rFonts w:cstheme="minorHAnsi"/>
        </w:rPr>
        <w:t xml:space="preserve">Pažeista konkurencija, kaip nustatyta VPĮ 27 straipsnio 3 ir 4 dalyse, ir atitinkamos padėties negalima ištaisyti </w:t>
      </w:r>
      <w:r w:rsidRPr="00133A6D">
        <w:rPr>
          <w:rFonts w:cstheme="minorHAnsi"/>
          <w:b/>
        </w:rPr>
        <w:t>(</w:t>
      </w:r>
      <w:r w:rsidRPr="00133A6D">
        <w:rPr>
          <w:rFonts w:eastAsia="Yu Mincho" w:cstheme="minorHAnsi"/>
          <w:b/>
        </w:rPr>
        <w:t>VPĮ 46 straipsnio 4 dalies 3 punktas).</w:t>
      </w:r>
    </w:p>
    <w:p w14:paraId="73EA165E" w14:textId="77777777" w:rsidR="00DA60D5" w:rsidRPr="00133A6D" w:rsidRDefault="00DA60D5" w:rsidP="00DA60D5">
      <w:pPr>
        <w:pStyle w:val="Betarp"/>
        <w:ind w:firstLine="720"/>
        <w:rPr>
          <w:rFonts w:cstheme="minorHAnsi"/>
        </w:rPr>
      </w:pPr>
      <w:r w:rsidRPr="00133A6D">
        <w:rPr>
          <w:rFonts w:eastAsia="Arial" w:cstheme="minorHAnsi"/>
          <w:i/>
        </w:rPr>
        <w:t xml:space="preserve">4. </w:t>
      </w:r>
      <w:r w:rsidRPr="00133A6D">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690F1A" w14:textId="77777777" w:rsidR="00DA60D5" w:rsidRPr="00133A6D" w:rsidRDefault="00DA60D5" w:rsidP="00DA60D5">
      <w:pPr>
        <w:pStyle w:val="Betarp"/>
        <w:ind w:firstLine="720"/>
        <w:rPr>
          <w:rFonts w:eastAsia="Yu Mincho" w:cstheme="minorHAnsi"/>
          <w:b/>
        </w:rPr>
      </w:pPr>
      <w:r w:rsidRPr="00133A6D">
        <w:rPr>
          <w:rFonts w:eastAsia="Arial" w:cstheme="minorHAnsi"/>
        </w:rPr>
        <w:t>5.</w:t>
      </w:r>
      <w:r w:rsidRPr="00133A6D">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33A6D">
        <w:rPr>
          <w:rFonts w:cstheme="minorHAnsi"/>
        </w:rPr>
        <w:t>(</w:t>
      </w:r>
      <w:r w:rsidRPr="00133A6D">
        <w:rPr>
          <w:rFonts w:eastAsia="Yu Mincho" w:cstheme="minorHAnsi"/>
          <w:b/>
        </w:rPr>
        <w:t>VPĮ 46 straipsnio 4 dalies 5 punktas).</w:t>
      </w:r>
    </w:p>
    <w:p w14:paraId="37755B7F" w14:textId="38607C4F" w:rsidR="00DA60D5" w:rsidRPr="00133A6D" w:rsidRDefault="00CE14FC" w:rsidP="00133A6D">
      <w:pPr>
        <w:pStyle w:val="Betarp"/>
        <w:ind w:firstLine="720"/>
        <w:rPr>
          <w:rFonts w:eastAsia="Yu Mincho" w:cstheme="minorHAnsi"/>
          <w:b/>
          <w:i/>
        </w:rPr>
      </w:pPr>
      <w:r w:rsidRPr="00133A6D">
        <w:rPr>
          <w:rFonts w:cstheme="minorHAnsi"/>
          <w:lang w:eastAsia="en-US"/>
        </w:rPr>
        <w:t xml:space="preserve">6. Tiekėjas yra neatlikęs jam paskirtos baudžiamojo poveikio priemonės – uždraudimo juridiniam asmeniui dalyvauti viešuosiuose </w:t>
      </w:r>
      <w:proofErr w:type="spellStart"/>
      <w:r w:rsidRPr="00133A6D">
        <w:rPr>
          <w:rFonts w:cstheme="minorHAnsi"/>
          <w:lang w:eastAsia="en-US"/>
        </w:rPr>
        <w:t>pirkimuos</w:t>
      </w:r>
      <w:proofErr w:type="spellEnd"/>
      <w:r w:rsidRPr="00133A6D">
        <w:rPr>
          <w:rFonts w:cstheme="minorHAnsi"/>
          <w:lang w:eastAsia="en-US"/>
        </w:rPr>
        <w:t xml:space="preserve"> </w:t>
      </w:r>
      <w:r w:rsidRPr="00133A6D">
        <w:rPr>
          <w:rFonts w:cstheme="minorHAnsi"/>
          <w:b/>
          <w:i/>
        </w:rPr>
        <w:t>(</w:t>
      </w:r>
      <w:r w:rsidRPr="00133A6D">
        <w:rPr>
          <w:rFonts w:eastAsia="Yu Mincho" w:cstheme="minorHAnsi"/>
          <w:b/>
          <w:i/>
        </w:rPr>
        <w:t xml:space="preserve">VPĮ 46 straipsnio </w:t>
      </w:r>
      <w:r w:rsidRPr="00133A6D">
        <w:rPr>
          <w:rFonts w:eastAsia="Yu Mincho" w:cstheme="minorHAnsi"/>
          <w:b/>
          <w:bCs/>
          <w:i/>
          <w:iCs/>
          <w:lang w:eastAsia="en-US"/>
        </w:rPr>
        <w:t>2¹</w:t>
      </w:r>
      <w:r w:rsidRPr="00133A6D">
        <w:rPr>
          <w:rFonts w:ascii="Verdana" w:eastAsia="Yu Mincho" w:hAnsi="Verdana" w:cs="Arial"/>
          <w:b/>
          <w:bCs/>
          <w:lang w:eastAsia="en-US"/>
        </w:rPr>
        <w:t xml:space="preserve"> </w:t>
      </w:r>
      <w:r w:rsidRPr="00133A6D">
        <w:rPr>
          <w:rFonts w:eastAsia="Yu Mincho" w:cstheme="minorHAnsi"/>
          <w:b/>
          <w:i/>
        </w:rPr>
        <w:t xml:space="preserve"> dalis)</w:t>
      </w:r>
      <w:r w:rsidRPr="00133A6D">
        <w:rPr>
          <w:rFonts w:cstheme="minorHAnsi"/>
          <w:i/>
        </w:rPr>
        <w:t xml:space="preserve">. </w:t>
      </w:r>
    </w:p>
    <w:p w14:paraId="3599D705" w14:textId="77777777" w:rsidR="00133A6D" w:rsidRPr="00133A6D" w:rsidRDefault="00133A6D" w:rsidP="00133A6D">
      <w:pPr>
        <w:spacing w:line="240" w:lineRule="auto"/>
        <w:ind w:firstLine="720"/>
        <w:rPr>
          <w:rFonts w:eastAsia="Arial" w:cstheme="minorHAnsi"/>
          <w:b/>
          <w:bCs/>
          <w:iCs/>
        </w:rPr>
      </w:pPr>
      <w:r w:rsidRPr="00133A6D">
        <w:rPr>
          <w:rFonts w:eastAsia="Arial" w:cstheme="minorHAnsi"/>
          <w:b/>
          <w:bCs/>
          <w:iCs/>
        </w:rPr>
        <w:t>PASTABOS:</w:t>
      </w:r>
    </w:p>
    <w:p w14:paraId="69DAAC90" w14:textId="77777777" w:rsidR="00133A6D" w:rsidRPr="005E56E1" w:rsidRDefault="00133A6D" w:rsidP="00133A6D">
      <w:pPr>
        <w:spacing w:line="240" w:lineRule="auto"/>
        <w:ind w:firstLine="720"/>
        <w:rPr>
          <w:rFonts w:eastAsia="Arial" w:cstheme="minorHAnsi"/>
          <w:iCs/>
        </w:rPr>
      </w:pPr>
      <w:r>
        <w:rPr>
          <w:rFonts w:eastAsia="Arial" w:cstheme="minorHAnsi"/>
          <w:iCs/>
        </w:rPr>
        <w:t xml:space="preserve">1. </w:t>
      </w:r>
      <w:r w:rsidRPr="005E56E1">
        <w:rPr>
          <w:rFonts w:eastAsia="Arial" w:cstheme="minorHAnsi"/>
          <w:iCs/>
        </w:rPr>
        <w:t xml:space="preserve">Nustatomi vien tik aukščiau nurodyti pašalinimo pagrindai, todėl pirkimo sąlygose nėra keliamas reikalavimas teikti EBVPD, ar kiti šių pašalinimo pagrindų nebuvimą pagrindžiantys dokumentai. </w:t>
      </w:r>
    </w:p>
    <w:p w14:paraId="051AF0AD" w14:textId="77777777" w:rsidR="00133A6D" w:rsidRPr="005E56E1" w:rsidRDefault="00133A6D" w:rsidP="00133A6D">
      <w:pPr>
        <w:pStyle w:val="Betarp"/>
        <w:ind w:firstLine="720"/>
        <w:rPr>
          <w:rFonts w:eastAsia="Yu Mincho" w:cstheme="minorHAnsi"/>
          <w:bCs/>
          <w:iCs/>
        </w:rPr>
      </w:pPr>
      <w:r w:rsidRPr="005E56E1">
        <w:rPr>
          <w:rFonts w:cstheme="minorHAnsi"/>
          <w:bCs/>
          <w:iCs/>
        </w:rPr>
        <w:t xml:space="preserve">2. Dėl pašalinimo pagrindo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dalies, u</w:t>
      </w:r>
      <w:r w:rsidRPr="005E56E1">
        <w:rPr>
          <w:rFonts w:cstheme="minorHAnsi"/>
          <w:bCs/>
          <w:iCs/>
        </w:rPr>
        <w:t>žpildoma p</w:t>
      </w:r>
      <w:r w:rsidRPr="005E56E1">
        <w:rPr>
          <w:bCs/>
          <w:iCs/>
          <w:noProof/>
        </w:rPr>
        <w:t>irkimo sąlygų 5 priede „Pasiūlymo forma“ 4 lentelė.</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1D782DD1" w14:textId="4A4E1924" w:rsidR="0098131B" w:rsidRDefault="00112F92" w:rsidP="00704C67">
      <w:pPr>
        <w:spacing w:line="240" w:lineRule="auto"/>
        <w:ind w:left="7314" w:firstLine="0"/>
        <w:rPr>
          <w:rFonts w:cstheme="minorHAnsi"/>
        </w:rPr>
      </w:pPr>
      <w:r w:rsidRPr="00AA05AD">
        <w:rPr>
          <w:rFonts w:cstheme="minorHAnsi"/>
        </w:rPr>
        <w:lastRenderedPageBreak/>
        <w:t>Pirkimo sąlygų 2 priedas „Tiekėjų kvalifikacijos reikalavimai“</w:t>
      </w:r>
    </w:p>
    <w:p w14:paraId="5A857853" w14:textId="77777777" w:rsidR="00296E05" w:rsidRPr="00704C67" w:rsidRDefault="00296E05" w:rsidP="00704C67">
      <w:pPr>
        <w:spacing w:line="240" w:lineRule="auto"/>
        <w:ind w:left="7314" w:firstLine="0"/>
        <w:rPr>
          <w:rFonts w:cstheme="minorHAnsi"/>
        </w:rPr>
      </w:pPr>
    </w:p>
    <w:p w14:paraId="28E03398" w14:textId="5ADA8DC2" w:rsidR="00296E05" w:rsidRPr="00AA05AD" w:rsidRDefault="00112F92" w:rsidP="00550B76">
      <w:pPr>
        <w:spacing w:line="240" w:lineRule="auto"/>
        <w:jc w:val="center"/>
        <w:rPr>
          <w:rFonts w:eastAsia="Arial" w:cstheme="minorHAnsi"/>
          <w:smallCaps/>
          <w:color w:val="404040"/>
          <w:sz w:val="28"/>
          <w:szCs w:val="28"/>
        </w:rPr>
      </w:pPr>
      <w:r w:rsidRPr="00AA05AD">
        <w:rPr>
          <w:rFonts w:eastAsia="Arial" w:cstheme="minorHAnsi"/>
          <w:smallCaps/>
          <w:color w:val="404040"/>
          <w:sz w:val="28"/>
          <w:szCs w:val="28"/>
        </w:rPr>
        <w:t xml:space="preserve">TIEKĖJŲ KVALIFIKACIJOS REIKALAVIMAI </w:t>
      </w:r>
    </w:p>
    <w:p w14:paraId="165B1573" w14:textId="6FA90B66" w:rsidR="007A6072" w:rsidRPr="009C5FA3" w:rsidRDefault="004242AB" w:rsidP="009C5FA3">
      <w:pPr>
        <w:pStyle w:val="Sraopastraipa"/>
        <w:tabs>
          <w:tab w:val="left" w:pos="851"/>
        </w:tabs>
        <w:spacing w:line="240" w:lineRule="auto"/>
        <w:ind w:left="0" w:firstLine="567"/>
        <w:rPr>
          <w:rFonts w:cstheme="minorHAnsi"/>
        </w:rPr>
      </w:pPr>
      <w:r>
        <w:rPr>
          <w:rFonts w:eastAsiaTheme="minorHAnsi" w:cstheme="minorHAnsi"/>
          <w:lang w:eastAsia="en-US"/>
        </w:rPr>
        <w:t>1</w:t>
      </w:r>
      <w:r w:rsidR="00DE020E" w:rsidRPr="0092546C">
        <w:rPr>
          <w:rFonts w:eastAsiaTheme="minorHAnsi" w:cstheme="minorHAnsi"/>
          <w:lang w:eastAsia="en-US"/>
        </w:rPr>
        <w:t xml:space="preserve">. </w:t>
      </w:r>
      <w:r w:rsidRPr="0092546C">
        <w:rPr>
          <w:rFonts w:eastAsia="Arial" w:cstheme="minorHAnsi"/>
        </w:rPr>
        <w:t>Tiekėjo kvalifikacija turi atitikti šiame priede nustatytus reikalavimus kvalifikacijai</w:t>
      </w:r>
      <w:r>
        <w:rPr>
          <w:rFonts w:eastAsia="Arial" w:cstheme="minorHAnsi"/>
        </w:rPr>
        <w:t xml:space="preserve"> </w:t>
      </w:r>
      <w:r w:rsidRPr="002E66FB">
        <w:rPr>
          <w:rFonts w:cstheme="minorHAnsi"/>
        </w:rPr>
        <w:t>(Žr. lentelę žemiau)</w:t>
      </w:r>
      <w:r w:rsidRPr="0092546C">
        <w:rPr>
          <w:rFonts w:eastAsia="Arial" w:cstheme="minorHAnsi"/>
        </w:rPr>
        <w:t>.</w:t>
      </w:r>
    </w:p>
    <w:p w14:paraId="0DA9C2CB" w14:textId="53541196" w:rsidR="007A6072" w:rsidRDefault="009C5FA3" w:rsidP="007A6072">
      <w:pPr>
        <w:spacing w:line="240" w:lineRule="auto"/>
        <w:ind w:firstLine="567"/>
        <w:rPr>
          <w:rFonts w:eastAsia="Arial" w:cstheme="minorHAnsi"/>
        </w:rPr>
      </w:pPr>
      <w:r>
        <w:rPr>
          <w:rFonts w:eastAsia="Arial" w:cstheme="minorHAnsi"/>
        </w:rPr>
        <w:t>2</w:t>
      </w:r>
      <w:r w:rsidR="007A6072">
        <w:rPr>
          <w:rFonts w:eastAsia="Arial" w:cstheme="minorHAnsi"/>
        </w:rPr>
        <w:t xml:space="preserve">. </w:t>
      </w:r>
      <w:r w:rsidR="007A6072" w:rsidRPr="009E76C1">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p>
    <w:p w14:paraId="0C929D6D" w14:textId="02CD00F1" w:rsidR="004242AB" w:rsidRPr="0092546C" w:rsidRDefault="004242AB" w:rsidP="007A6072">
      <w:pPr>
        <w:spacing w:line="240" w:lineRule="auto"/>
        <w:ind w:firstLine="567"/>
        <w:rPr>
          <w:rFonts w:eastAsia="Arial" w:cstheme="minorHAnsi"/>
        </w:rPr>
      </w:pPr>
      <w:r w:rsidRPr="0092546C">
        <w:rPr>
          <w:rFonts w:eastAsia="Arial" w:cstheme="minorHAnsi"/>
        </w:rPr>
        <w:t xml:space="preserve"> </w:t>
      </w:r>
    </w:p>
    <w:p w14:paraId="5D770E4C" w14:textId="0ABF1983" w:rsidR="00AF2159" w:rsidRPr="007A6072" w:rsidRDefault="007A6072" w:rsidP="007A6072">
      <w:pPr>
        <w:spacing w:line="240" w:lineRule="auto"/>
        <w:ind w:firstLine="567"/>
        <w:jc w:val="center"/>
        <w:rPr>
          <w:rFonts w:cstheme="minorHAnsi"/>
          <w:b/>
          <w:bCs/>
        </w:rPr>
      </w:pPr>
      <w:r w:rsidRPr="00C613EC">
        <w:rPr>
          <w:rFonts w:cstheme="minorHAnsi"/>
          <w:b/>
          <w:bCs/>
        </w:rPr>
        <w:t>Tiekėjų kvalifikacijos reikalavimai</w:t>
      </w:r>
    </w:p>
    <w:tbl>
      <w:tblPr>
        <w:tblStyle w:val="Lentelstinklelis"/>
        <w:tblW w:w="0" w:type="auto"/>
        <w:tblInd w:w="0" w:type="dxa"/>
        <w:tblLook w:val="04A0" w:firstRow="1" w:lastRow="0" w:firstColumn="1" w:lastColumn="0" w:noHBand="0" w:noVBand="1"/>
      </w:tblPr>
      <w:tblGrid>
        <w:gridCol w:w="562"/>
        <w:gridCol w:w="3119"/>
        <w:gridCol w:w="3260"/>
        <w:gridCol w:w="3021"/>
      </w:tblGrid>
      <w:tr w:rsidR="00704C67" w14:paraId="5ECFE2EE" w14:textId="77777777" w:rsidTr="00550B76">
        <w:tc>
          <w:tcPr>
            <w:tcW w:w="562" w:type="dxa"/>
            <w:shd w:val="clear" w:color="auto" w:fill="DEEAF6" w:themeFill="accent5" w:themeFillTint="33"/>
          </w:tcPr>
          <w:p w14:paraId="554CEF81" w14:textId="77777777" w:rsidR="00704C67" w:rsidRDefault="00704C67" w:rsidP="00DE020E">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908ED57" w14:textId="3A43C798" w:rsidR="00704C67" w:rsidRDefault="00704C67" w:rsidP="00DE020E">
            <w:pPr>
              <w:tabs>
                <w:tab w:val="left" w:pos="720"/>
              </w:tabs>
              <w:ind w:firstLine="0"/>
              <w:rPr>
                <w:rFonts w:eastAsia="Calibri"/>
              </w:rPr>
            </w:pPr>
            <w:r w:rsidRPr="00F0499F">
              <w:rPr>
                <w:rFonts w:asciiTheme="minorHAnsi" w:eastAsiaTheme="minorHAnsi" w:cstheme="minorHAnsi"/>
                <w:b/>
                <w:bCs/>
                <w:sz w:val="21"/>
                <w:szCs w:val="21"/>
              </w:rPr>
              <w:t>Nr.</w:t>
            </w:r>
          </w:p>
        </w:tc>
        <w:tc>
          <w:tcPr>
            <w:tcW w:w="3119" w:type="dxa"/>
            <w:shd w:val="clear" w:color="auto" w:fill="DEEAF6" w:themeFill="accent5" w:themeFillTint="33"/>
          </w:tcPr>
          <w:p w14:paraId="76860BBA" w14:textId="7A346B88" w:rsidR="00704C67" w:rsidRDefault="00704C67" w:rsidP="00DE020E">
            <w:pPr>
              <w:tabs>
                <w:tab w:val="left" w:pos="720"/>
              </w:tabs>
              <w:ind w:firstLine="0"/>
              <w:rPr>
                <w:rFonts w:eastAsia="Calibri"/>
              </w:rPr>
            </w:pPr>
            <w:r w:rsidRPr="2F71CD79">
              <w:rPr>
                <w:rFonts w:asciiTheme="minorHAnsi"/>
                <w:b/>
                <w:bCs/>
                <w:color w:val="000000"/>
                <w:sz w:val="21"/>
                <w:szCs w:val="21"/>
              </w:rPr>
              <w:t>Kvalifikacijos reikalavimas</w:t>
            </w:r>
          </w:p>
        </w:tc>
        <w:tc>
          <w:tcPr>
            <w:tcW w:w="3260" w:type="dxa"/>
            <w:shd w:val="clear" w:color="auto" w:fill="DEEAF6" w:themeFill="accent5" w:themeFillTint="33"/>
          </w:tcPr>
          <w:p w14:paraId="3F897348" w14:textId="77777777" w:rsidR="00704C67" w:rsidRDefault="00704C67" w:rsidP="00DE020E">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0F7CD8B5" w14:textId="010FC9DD" w:rsidR="00AF2159" w:rsidRDefault="00AF2159" w:rsidP="00DE020E">
            <w:pPr>
              <w:tabs>
                <w:tab w:val="left" w:pos="720"/>
              </w:tabs>
              <w:ind w:firstLine="0"/>
              <w:rPr>
                <w:rFonts w:eastAsia="Calibri"/>
              </w:rPr>
            </w:pPr>
          </w:p>
        </w:tc>
        <w:tc>
          <w:tcPr>
            <w:tcW w:w="3021" w:type="dxa"/>
            <w:shd w:val="clear" w:color="auto" w:fill="DEEAF6" w:themeFill="accent5" w:themeFillTint="33"/>
          </w:tcPr>
          <w:p w14:paraId="43924E3A" w14:textId="7C88A854" w:rsidR="00704C67" w:rsidRPr="00704C67" w:rsidRDefault="00704C67" w:rsidP="00704C67">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C76121" w14:paraId="5875A209" w14:textId="77777777" w:rsidTr="00550B76">
        <w:tc>
          <w:tcPr>
            <w:tcW w:w="562" w:type="dxa"/>
            <w:shd w:val="clear" w:color="auto" w:fill="FFFFFF" w:themeFill="background1"/>
          </w:tcPr>
          <w:p w14:paraId="2AD4AFBA" w14:textId="39C9AE6B" w:rsidR="00C76121" w:rsidRPr="00F0499F" w:rsidRDefault="00C76121" w:rsidP="00AF2159">
            <w:pPr>
              <w:tabs>
                <w:tab w:val="left" w:pos="720"/>
              </w:tabs>
              <w:ind w:firstLine="0"/>
              <w:jc w:val="center"/>
              <w:rPr>
                <w:rFonts w:eastAsiaTheme="minorHAnsi" w:cstheme="minorHAnsi"/>
                <w:b/>
                <w:bCs/>
              </w:rPr>
            </w:pPr>
            <w:r>
              <w:rPr>
                <w:rFonts w:eastAsiaTheme="minorHAnsi" w:cstheme="minorHAnsi"/>
                <w:b/>
                <w:bCs/>
              </w:rPr>
              <w:t>1.</w:t>
            </w:r>
          </w:p>
        </w:tc>
        <w:tc>
          <w:tcPr>
            <w:tcW w:w="3119" w:type="dxa"/>
            <w:shd w:val="clear" w:color="auto" w:fill="FFFFFF" w:themeFill="background1"/>
          </w:tcPr>
          <w:p w14:paraId="3C6646A4" w14:textId="620B291F" w:rsidR="00C76121" w:rsidRPr="00550B76" w:rsidRDefault="00C76121" w:rsidP="00DE020E">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tc>
        <w:tc>
          <w:tcPr>
            <w:tcW w:w="3260" w:type="dxa"/>
            <w:shd w:val="clear" w:color="auto" w:fill="FFFFFF" w:themeFill="background1"/>
          </w:tcPr>
          <w:p w14:paraId="3AB0D3C6" w14:textId="77777777" w:rsidR="00C76121" w:rsidRPr="00F0499F" w:rsidRDefault="00C76121" w:rsidP="00DE020E">
            <w:pPr>
              <w:tabs>
                <w:tab w:val="left" w:pos="720"/>
              </w:tabs>
              <w:ind w:firstLine="0"/>
              <w:rPr>
                <w:rFonts w:cstheme="minorHAnsi"/>
                <w:b/>
                <w:bCs/>
                <w:color w:val="000000"/>
              </w:rPr>
            </w:pPr>
          </w:p>
        </w:tc>
        <w:tc>
          <w:tcPr>
            <w:tcW w:w="3021" w:type="dxa"/>
            <w:shd w:val="clear" w:color="auto" w:fill="FFFFFF" w:themeFill="background1"/>
          </w:tcPr>
          <w:p w14:paraId="2CB936BC" w14:textId="77777777" w:rsidR="00C76121" w:rsidRPr="00CB20ED" w:rsidRDefault="00C76121" w:rsidP="00704C67">
            <w:pPr>
              <w:autoSpaceDE w:val="0"/>
              <w:autoSpaceDN w:val="0"/>
              <w:adjustRightInd w:val="0"/>
              <w:ind w:firstLine="0"/>
              <w:jc w:val="left"/>
              <w:rPr>
                <w:rFonts w:cstheme="minorHAnsi"/>
                <w:b/>
                <w:bCs/>
                <w:color w:val="000000"/>
              </w:rPr>
            </w:pPr>
          </w:p>
        </w:tc>
      </w:tr>
      <w:tr w:rsidR="00306871" w14:paraId="242184E8" w14:textId="77777777" w:rsidTr="00550B76">
        <w:trPr>
          <w:trHeight w:val="103"/>
        </w:trPr>
        <w:tc>
          <w:tcPr>
            <w:tcW w:w="562" w:type="dxa"/>
            <w:shd w:val="clear" w:color="auto" w:fill="FFFFFF" w:themeFill="background1"/>
          </w:tcPr>
          <w:p w14:paraId="1E0E04D8" w14:textId="5DF0BD2B" w:rsidR="00306871" w:rsidRPr="00F0499F" w:rsidRDefault="00306871" w:rsidP="00306871">
            <w:pPr>
              <w:tabs>
                <w:tab w:val="left" w:pos="720"/>
              </w:tabs>
              <w:ind w:firstLine="0"/>
              <w:jc w:val="right"/>
              <w:rPr>
                <w:rFonts w:eastAsiaTheme="minorHAnsi" w:cstheme="minorHAnsi"/>
                <w:b/>
                <w:bCs/>
              </w:rPr>
            </w:pPr>
            <w:r>
              <w:rPr>
                <w:rFonts w:eastAsiaTheme="minorHAnsi" w:cstheme="minorHAnsi"/>
                <w:b/>
                <w:bCs/>
              </w:rPr>
              <w:t>1.1.</w:t>
            </w:r>
          </w:p>
        </w:tc>
        <w:tc>
          <w:tcPr>
            <w:tcW w:w="3119" w:type="dxa"/>
            <w:shd w:val="clear" w:color="auto" w:fill="FFFFFF" w:themeFill="background1"/>
          </w:tcPr>
          <w:p w14:paraId="1ADC9023" w14:textId="371663C1" w:rsidR="00306871" w:rsidRPr="00306871" w:rsidRDefault="00306871" w:rsidP="00306871">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260" w:type="dxa"/>
            <w:shd w:val="clear" w:color="auto" w:fill="FFFFFF" w:themeFill="background1"/>
          </w:tcPr>
          <w:p w14:paraId="1A925500" w14:textId="7E87B421" w:rsidR="00306871" w:rsidRPr="00867162" w:rsidRDefault="00306871" w:rsidP="00306871">
            <w:pPr>
              <w:tabs>
                <w:tab w:val="left" w:pos="720"/>
              </w:tabs>
              <w:ind w:firstLine="0"/>
              <w:rPr>
                <w:rFonts w:asciiTheme="minorHAnsi" w:cstheme="minorHAnsi"/>
                <w:b/>
                <w:bCs/>
                <w:strike/>
                <w:color w:val="000000"/>
                <w:sz w:val="21"/>
                <w:szCs w:val="21"/>
              </w:rPr>
            </w:pPr>
            <w:r w:rsidRPr="004242AB">
              <w:rPr>
                <w:rFonts w:asciiTheme="minorHAnsi" w:cstheme="minorHAnsi"/>
                <w:color w:val="000000"/>
                <w:sz w:val="21"/>
                <w:szCs w:val="21"/>
              </w:rPr>
              <w:t>Nereikalaujami</w:t>
            </w:r>
          </w:p>
        </w:tc>
        <w:tc>
          <w:tcPr>
            <w:tcW w:w="3021" w:type="dxa"/>
            <w:shd w:val="clear" w:color="auto" w:fill="FFFFFF" w:themeFill="background1"/>
          </w:tcPr>
          <w:p w14:paraId="7AD3A302" w14:textId="77777777" w:rsidR="00306871" w:rsidRPr="00867162" w:rsidRDefault="00306871" w:rsidP="00306871">
            <w:pPr>
              <w:autoSpaceDE w:val="0"/>
              <w:autoSpaceDN w:val="0"/>
              <w:adjustRightInd w:val="0"/>
              <w:ind w:firstLine="0"/>
              <w:jc w:val="left"/>
              <w:rPr>
                <w:rFonts w:asciiTheme="minorHAnsi" w:cstheme="minorHAnsi"/>
                <w:b/>
                <w:bCs/>
                <w:strike/>
                <w:color w:val="000000"/>
                <w:sz w:val="21"/>
                <w:szCs w:val="21"/>
              </w:rPr>
            </w:pPr>
          </w:p>
        </w:tc>
      </w:tr>
      <w:tr w:rsidR="006D625B" w14:paraId="62555550" w14:textId="77777777" w:rsidTr="00550B76">
        <w:trPr>
          <w:trHeight w:val="103"/>
        </w:trPr>
        <w:tc>
          <w:tcPr>
            <w:tcW w:w="562" w:type="dxa"/>
            <w:shd w:val="clear" w:color="auto" w:fill="FFFFFF" w:themeFill="background1"/>
          </w:tcPr>
          <w:p w14:paraId="7147A08E" w14:textId="77777777" w:rsidR="006D625B" w:rsidRDefault="006D625B" w:rsidP="006D625B">
            <w:pPr>
              <w:tabs>
                <w:tab w:val="left" w:pos="720"/>
              </w:tabs>
              <w:ind w:firstLine="0"/>
              <w:jc w:val="right"/>
              <w:rPr>
                <w:rFonts w:eastAsiaTheme="minorHAnsi" w:cstheme="minorHAnsi"/>
                <w:b/>
                <w:bCs/>
              </w:rPr>
            </w:pPr>
          </w:p>
        </w:tc>
        <w:tc>
          <w:tcPr>
            <w:tcW w:w="3119" w:type="dxa"/>
            <w:shd w:val="clear" w:color="auto" w:fill="FFFFFF" w:themeFill="background1"/>
          </w:tcPr>
          <w:p w14:paraId="63E76769" w14:textId="40133A0B" w:rsidR="006D625B" w:rsidRPr="00E0676E" w:rsidRDefault="006D625B" w:rsidP="006D625B">
            <w:pPr>
              <w:autoSpaceDE w:val="0"/>
              <w:autoSpaceDN w:val="0"/>
              <w:adjustRightInd w:val="0"/>
              <w:ind w:firstLine="0"/>
              <w:rPr>
                <w:rFonts w:cstheme="minorHAnsi"/>
                <w:color w:val="000000"/>
                <w:highlight w:val="yellow"/>
              </w:rPr>
            </w:pPr>
          </w:p>
        </w:tc>
        <w:tc>
          <w:tcPr>
            <w:tcW w:w="3260" w:type="dxa"/>
            <w:shd w:val="clear" w:color="auto" w:fill="FFFFFF" w:themeFill="background1"/>
          </w:tcPr>
          <w:p w14:paraId="3F7722DA" w14:textId="50008C4D" w:rsidR="006D625B" w:rsidRPr="006D625B" w:rsidRDefault="006D625B" w:rsidP="006D625B">
            <w:pPr>
              <w:ind w:firstLine="0"/>
              <w:rPr>
                <w:rFonts w:eastAsia="Arial" w:cstheme="minorHAnsi"/>
                <w:highlight w:val="yellow"/>
              </w:rPr>
            </w:pPr>
          </w:p>
        </w:tc>
        <w:tc>
          <w:tcPr>
            <w:tcW w:w="3021" w:type="dxa"/>
            <w:shd w:val="clear" w:color="auto" w:fill="FFFFFF" w:themeFill="background1"/>
          </w:tcPr>
          <w:p w14:paraId="5880DAC3" w14:textId="77777777" w:rsidR="006D625B" w:rsidRPr="00FE4328" w:rsidRDefault="006D625B" w:rsidP="006D625B">
            <w:pPr>
              <w:ind w:firstLine="0"/>
              <w:rPr>
                <w:rFonts w:eastAsia="Arial" w:cstheme="minorHAnsi"/>
              </w:rPr>
            </w:pPr>
          </w:p>
        </w:tc>
      </w:tr>
      <w:tr w:rsidR="006D625B" w14:paraId="18868904" w14:textId="77777777" w:rsidTr="00550B76">
        <w:trPr>
          <w:trHeight w:val="103"/>
        </w:trPr>
        <w:tc>
          <w:tcPr>
            <w:tcW w:w="562" w:type="dxa"/>
            <w:shd w:val="clear" w:color="auto" w:fill="FFFFFF" w:themeFill="background1"/>
          </w:tcPr>
          <w:p w14:paraId="5D05AD84" w14:textId="34F3DF0C" w:rsidR="006D625B" w:rsidRPr="00AF2159" w:rsidRDefault="006D625B" w:rsidP="006D625B">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400" w:type="dxa"/>
            <w:gridSpan w:val="3"/>
            <w:shd w:val="clear" w:color="auto" w:fill="FFFFFF" w:themeFill="background1"/>
          </w:tcPr>
          <w:p w14:paraId="0AFC9FAE" w14:textId="29274191" w:rsidR="006D625B" w:rsidRPr="00550B76" w:rsidRDefault="006D625B" w:rsidP="006D625B">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tc>
      </w:tr>
      <w:tr w:rsidR="006D625B" w14:paraId="06A1EA65" w14:textId="77777777" w:rsidTr="00550B76">
        <w:trPr>
          <w:trHeight w:val="103"/>
        </w:trPr>
        <w:tc>
          <w:tcPr>
            <w:tcW w:w="562" w:type="dxa"/>
            <w:shd w:val="clear" w:color="auto" w:fill="FFFFFF" w:themeFill="background1"/>
          </w:tcPr>
          <w:p w14:paraId="77B4142D" w14:textId="5C80EBA0" w:rsidR="006D625B" w:rsidRPr="00AF2159" w:rsidRDefault="006D625B" w:rsidP="006D625B">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119" w:type="dxa"/>
            <w:shd w:val="clear" w:color="auto" w:fill="FFFFFF" w:themeFill="background1"/>
          </w:tcPr>
          <w:p w14:paraId="5276F0DE" w14:textId="70FDB010" w:rsidR="006D625B" w:rsidRPr="00306871" w:rsidRDefault="006D625B" w:rsidP="006D625B">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260" w:type="dxa"/>
            <w:shd w:val="clear" w:color="auto" w:fill="FFFFFF" w:themeFill="background1"/>
          </w:tcPr>
          <w:p w14:paraId="38034B7E" w14:textId="7A46C2A1" w:rsidR="006D625B" w:rsidRPr="004242AB" w:rsidRDefault="006D625B" w:rsidP="006D625B">
            <w:pPr>
              <w:tabs>
                <w:tab w:val="left" w:pos="720"/>
              </w:tabs>
              <w:ind w:firstLine="0"/>
              <w:rPr>
                <w:rFonts w:cstheme="minorHAnsi"/>
                <w:color w:val="000000"/>
                <w:sz w:val="21"/>
                <w:szCs w:val="21"/>
              </w:rPr>
            </w:pPr>
            <w:r w:rsidRPr="004242AB">
              <w:rPr>
                <w:rFonts w:asciiTheme="minorHAnsi" w:cstheme="minorHAnsi"/>
                <w:color w:val="000000"/>
                <w:sz w:val="21"/>
                <w:szCs w:val="21"/>
              </w:rPr>
              <w:t>Nereikalaujami</w:t>
            </w:r>
          </w:p>
        </w:tc>
        <w:tc>
          <w:tcPr>
            <w:tcW w:w="3021" w:type="dxa"/>
            <w:shd w:val="clear" w:color="auto" w:fill="FFFFFF" w:themeFill="background1"/>
          </w:tcPr>
          <w:p w14:paraId="7173E841" w14:textId="77777777" w:rsidR="006D625B" w:rsidRPr="00CB20ED" w:rsidRDefault="006D625B" w:rsidP="006D625B">
            <w:pPr>
              <w:autoSpaceDE w:val="0"/>
              <w:autoSpaceDN w:val="0"/>
              <w:adjustRightInd w:val="0"/>
              <w:ind w:firstLine="0"/>
              <w:jc w:val="left"/>
              <w:rPr>
                <w:rFonts w:cstheme="minorHAnsi"/>
                <w:b/>
                <w:bCs/>
                <w:color w:val="000000"/>
              </w:rPr>
            </w:pPr>
          </w:p>
        </w:tc>
      </w:tr>
      <w:tr w:rsidR="006D625B" w14:paraId="77F26F87" w14:textId="77777777" w:rsidTr="00550B76">
        <w:trPr>
          <w:trHeight w:val="103"/>
        </w:trPr>
        <w:tc>
          <w:tcPr>
            <w:tcW w:w="562" w:type="dxa"/>
            <w:shd w:val="clear" w:color="auto" w:fill="DEEAF6" w:themeFill="accent5" w:themeFillTint="33"/>
          </w:tcPr>
          <w:p w14:paraId="548F036F" w14:textId="31D3DF71" w:rsidR="006D625B" w:rsidRPr="00AF2159" w:rsidRDefault="006D625B" w:rsidP="006D625B">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400" w:type="dxa"/>
            <w:gridSpan w:val="3"/>
            <w:shd w:val="clear" w:color="auto" w:fill="DEEAF6" w:themeFill="accent5" w:themeFillTint="33"/>
          </w:tcPr>
          <w:p w14:paraId="523BC656" w14:textId="77777777" w:rsidR="006D625B" w:rsidRDefault="006D625B" w:rsidP="006D625B">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Techninis ir profesinis pajėgumas</w:t>
            </w:r>
          </w:p>
          <w:p w14:paraId="68CF68C0" w14:textId="6C21ED35" w:rsidR="006D625B" w:rsidRPr="00CB20ED" w:rsidRDefault="006D625B" w:rsidP="006D625B">
            <w:pPr>
              <w:autoSpaceDE w:val="0"/>
              <w:autoSpaceDN w:val="0"/>
              <w:adjustRightInd w:val="0"/>
              <w:ind w:firstLine="0"/>
              <w:jc w:val="left"/>
              <w:rPr>
                <w:rFonts w:cstheme="minorHAnsi"/>
                <w:b/>
                <w:bCs/>
                <w:color w:val="000000"/>
              </w:rPr>
            </w:pPr>
          </w:p>
        </w:tc>
      </w:tr>
      <w:tr w:rsidR="006D625B" w14:paraId="4E2BD862" w14:textId="77777777" w:rsidTr="00550B76">
        <w:tc>
          <w:tcPr>
            <w:tcW w:w="562" w:type="dxa"/>
          </w:tcPr>
          <w:p w14:paraId="551A932B" w14:textId="4ABC71DF" w:rsidR="006D625B" w:rsidRPr="00AF2159" w:rsidRDefault="006D625B" w:rsidP="006D625B">
            <w:pPr>
              <w:tabs>
                <w:tab w:val="left" w:pos="720"/>
              </w:tabs>
              <w:ind w:firstLine="0"/>
              <w:jc w:val="right"/>
              <w:rPr>
                <w:rFonts w:asciiTheme="minorHAnsi" w:eastAsia="Calibri" w:cstheme="minorHAnsi"/>
                <w:b/>
                <w:bCs/>
                <w:sz w:val="21"/>
                <w:szCs w:val="21"/>
              </w:rPr>
            </w:pPr>
            <w:r w:rsidRPr="00AF2159">
              <w:rPr>
                <w:rFonts w:asciiTheme="minorHAnsi" w:eastAsia="Calibri" w:cstheme="minorHAnsi"/>
                <w:b/>
                <w:bCs/>
                <w:sz w:val="21"/>
                <w:szCs w:val="21"/>
              </w:rPr>
              <w:t>3.1.</w:t>
            </w:r>
          </w:p>
        </w:tc>
        <w:tc>
          <w:tcPr>
            <w:tcW w:w="3119" w:type="dxa"/>
          </w:tcPr>
          <w:p w14:paraId="213C972F" w14:textId="7925842A" w:rsidR="005840C4" w:rsidRPr="005840C4" w:rsidRDefault="005840C4" w:rsidP="005840C4">
            <w:pPr>
              <w:tabs>
                <w:tab w:val="left" w:pos="720"/>
              </w:tabs>
              <w:ind w:firstLine="0"/>
              <w:rPr>
                <w:rFonts w:asciiTheme="minorHAnsi" w:eastAsia="Calibri" w:cstheme="minorHAnsi"/>
                <w:sz w:val="21"/>
                <w:szCs w:val="21"/>
              </w:rPr>
            </w:pPr>
            <w:r w:rsidRPr="005840C4">
              <w:rPr>
                <w:rFonts w:asciiTheme="minorHAnsi" w:eastAsia="Calibri" w:cstheme="minorHAnsi"/>
                <w:sz w:val="21"/>
                <w:szCs w:val="21"/>
              </w:rPr>
              <w:t>Tiekėjas turi statybos in</w:t>
            </w:r>
            <w:r>
              <w:rPr>
                <w:rFonts w:asciiTheme="minorHAnsi" w:eastAsia="Calibri" w:cstheme="minorHAnsi"/>
                <w:sz w:val="21"/>
                <w:szCs w:val="21"/>
              </w:rPr>
              <w:t>ž</w:t>
            </w:r>
            <w:r w:rsidRPr="005840C4">
              <w:rPr>
                <w:rFonts w:asciiTheme="minorHAnsi" w:eastAsia="Calibri" w:cstheme="minorHAnsi"/>
                <w:sz w:val="21"/>
                <w:szCs w:val="21"/>
              </w:rPr>
              <w:t xml:space="preserve">inierių arba architektą,  turintį teisę vykdyti statinio  statybos vadovo pareigas. </w:t>
            </w:r>
          </w:p>
          <w:p w14:paraId="778CC471" w14:textId="2C80AE75" w:rsidR="00A33937" w:rsidRPr="005840C4" w:rsidRDefault="005840C4" w:rsidP="005840C4">
            <w:pPr>
              <w:tabs>
                <w:tab w:val="left" w:pos="720"/>
              </w:tabs>
              <w:ind w:firstLine="0"/>
              <w:rPr>
                <w:rFonts w:asciiTheme="minorHAnsi" w:eastAsia="Calibri" w:cstheme="minorHAnsi"/>
                <w:sz w:val="21"/>
                <w:szCs w:val="21"/>
              </w:rPr>
            </w:pPr>
            <w:r w:rsidRPr="005840C4">
              <w:rPr>
                <w:rFonts w:asciiTheme="minorHAnsi" w:eastAsia="Calibri" w:cstheme="minorHAnsi"/>
                <w:i/>
                <w:iCs/>
                <w:sz w:val="21"/>
                <w:szCs w:val="21"/>
              </w:rPr>
              <w:t>(teisinis pagrindas: Statybos įstatymo 12 straipsnio 9 p.).</w:t>
            </w:r>
          </w:p>
        </w:tc>
        <w:tc>
          <w:tcPr>
            <w:tcW w:w="3260" w:type="dxa"/>
          </w:tcPr>
          <w:p w14:paraId="6E590B80" w14:textId="36D1241F" w:rsidR="006D625B" w:rsidRPr="00A51B55" w:rsidRDefault="005840C4" w:rsidP="006D625B">
            <w:pPr>
              <w:tabs>
                <w:tab w:val="left" w:pos="720"/>
              </w:tabs>
              <w:ind w:firstLine="0"/>
              <w:rPr>
                <w:rFonts w:asciiTheme="minorHAnsi" w:eastAsia="Calibri" w:cstheme="minorHAnsi"/>
                <w:sz w:val="21"/>
                <w:szCs w:val="21"/>
              </w:rPr>
            </w:pPr>
            <w:r w:rsidRPr="005840C4">
              <w:rPr>
                <w:rFonts w:asciiTheme="minorHAnsi" w:cstheme="minorHAnsi"/>
                <w:color w:val="000000"/>
                <w:sz w:val="21"/>
                <w:szCs w:val="21"/>
              </w:rPr>
              <w:t>Pateikiama i</w:t>
            </w:r>
            <w:r w:rsidR="00B03010">
              <w:rPr>
                <w:rFonts w:asciiTheme="minorHAnsi" w:cstheme="minorHAnsi"/>
                <w:color w:val="000000"/>
                <w:sz w:val="21"/>
                <w:szCs w:val="21"/>
              </w:rPr>
              <w:t>šs</w:t>
            </w:r>
            <w:r w:rsidRPr="005840C4">
              <w:rPr>
                <w:rFonts w:asciiTheme="minorHAnsi" w:cstheme="minorHAnsi"/>
                <w:color w:val="000000"/>
                <w:sz w:val="21"/>
                <w:szCs w:val="21"/>
              </w:rPr>
              <w:t>ilavinim</w:t>
            </w:r>
            <w:r w:rsidRPr="005840C4">
              <w:rPr>
                <w:rFonts w:ascii="Calibri" w:hAnsi="Calibri" w:cs="Calibri"/>
                <w:color w:val="000000"/>
                <w:sz w:val="21"/>
                <w:szCs w:val="21"/>
              </w:rPr>
              <w:t>ą</w:t>
            </w:r>
            <w:r w:rsidRPr="005840C4">
              <w:rPr>
                <w:rFonts w:asciiTheme="minorHAnsi" w:cstheme="minorHAnsi"/>
                <w:color w:val="000000"/>
                <w:sz w:val="21"/>
                <w:szCs w:val="21"/>
              </w:rPr>
              <w:t xml:space="preserve"> patvirtinan</w:t>
            </w:r>
            <w:r w:rsidRPr="005840C4">
              <w:rPr>
                <w:rFonts w:ascii="Calibri" w:hAnsi="Calibri" w:cs="Calibri"/>
                <w:color w:val="000000"/>
                <w:sz w:val="21"/>
                <w:szCs w:val="21"/>
              </w:rPr>
              <w:t>č</w:t>
            </w:r>
            <w:r w:rsidRPr="005840C4">
              <w:rPr>
                <w:rFonts w:asciiTheme="minorHAnsi" w:cstheme="minorHAnsi"/>
                <w:color w:val="000000"/>
                <w:sz w:val="21"/>
                <w:szCs w:val="21"/>
              </w:rPr>
              <w:t>io dokumento skaitmenin</w:t>
            </w:r>
            <w:r w:rsidRPr="005840C4">
              <w:rPr>
                <w:rFonts w:ascii="Calibri" w:hAnsi="Calibri" w:cs="Calibri"/>
                <w:color w:val="000000"/>
                <w:sz w:val="21"/>
                <w:szCs w:val="21"/>
              </w:rPr>
              <w:t>ė</w:t>
            </w:r>
            <w:r w:rsidRPr="005840C4">
              <w:rPr>
                <w:rFonts w:asciiTheme="minorHAnsi" w:cstheme="minorHAnsi"/>
                <w:color w:val="000000"/>
                <w:sz w:val="21"/>
                <w:szCs w:val="21"/>
              </w:rPr>
              <w:t xml:space="preserve"> kopija arba vadovo/-</w:t>
            </w:r>
            <w:r w:rsidRPr="005840C4">
              <w:rPr>
                <w:rFonts w:ascii="Calibri" w:hAnsi="Calibri" w:cs="Calibri"/>
                <w:color w:val="000000"/>
                <w:sz w:val="21"/>
                <w:szCs w:val="21"/>
              </w:rPr>
              <w:t>ų</w:t>
            </w:r>
            <w:r w:rsidRPr="005840C4">
              <w:rPr>
                <w:rFonts w:asciiTheme="minorHAnsi" w:cstheme="minorHAnsi"/>
                <w:color w:val="000000"/>
                <w:sz w:val="21"/>
                <w:szCs w:val="21"/>
              </w:rPr>
              <w:t xml:space="preserve"> vardas pavard</w:t>
            </w:r>
            <w:r w:rsidRPr="005840C4">
              <w:rPr>
                <w:rFonts w:ascii="Calibri" w:hAnsi="Calibri" w:cs="Calibri"/>
                <w:color w:val="000000"/>
                <w:sz w:val="21"/>
                <w:szCs w:val="21"/>
              </w:rPr>
              <w:t>ė</w:t>
            </w:r>
            <w:r w:rsidRPr="005840C4">
              <w:rPr>
                <w:rFonts w:asciiTheme="minorHAnsi" w:cstheme="minorHAnsi"/>
                <w:color w:val="000000"/>
                <w:sz w:val="21"/>
                <w:szCs w:val="21"/>
              </w:rPr>
              <w:t xml:space="preserve"> ir galiojan</w:t>
            </w:r>
            <w:r w:rsidRPr="005840C4">
              <w:rPr>
                <w:rFonts w:ascii="Calibri" w:hAnsi="Calibri" w:cs="Calibri"/>
                <w:color w:val="000000"/>
                <w:sz w:val="21"/>
                <w:szCs w:val="21"/>
              </w:rPr>
              <w:t>č</w:t>
            </w:r>
            <w:r w:rsidRPr="005840C4">
              <w:rPr>
                <w:rFonts w:asciiTheme="minorHAnsi" w:cstheme="minorHAnsi"/>
                <w:color w:val="000000"/>
                <w:sz w:val="21"/>
                <w:szCs w:val="21"/>
              </w:rPr>
              <w:t>io kvalifikacijos atestato numeris (dokumento pateikti nereikalaujama, duomenys bus patikrinti V</w:t>
            </w:r>
            <w:r w:rsidRPr="005840C4">
              <w:rPr>
                <w:rFonts w:ascii="Calibri" w:hAnsi="Calibri" w:cs="Calibri"/>
                <w:color w:val="000000"/>
                <w:sz w:val="21"/>
                <w:szCs w:val="21"/>
              </w:rPr>
              <w:t>Į</w:t>
            </w:r>
            <w:r w:rsidRPr="005840C4">
              <w:rPr>
                <w:rFonts w:asciiTheme="minorHAnsi" w:cstheme="minorHAnsi"/>
                <w:color w:val="000000"/>
                <w:sz w:val="21"/>
                <w:szCs w:val="21"/>
              </w:rPr>
              <w:t xml:space="preserve"> Statybos sektoriaus vystymo agent</w:t>
            </w:r>
            <w:r w:rsidRPr="005840C4">
              <w:rPr>
                <w:rFonts w:ascii="Calibri" w:hAnsi="Calibri" w:cs="Calibri"/>
                <w:color w:val="000000"/>
                <w:sz w:val="21"/>
                <w:szCs w:val="21"/>
              </w:rPr>
              <w:t>ū</w:t>
            </w:r>
            <w:r w:rsidRPr="005840C4">
              <w:rPr>
                <w:rFonts w:asciiTheme="minorHAnsi" w:cstheme="minorHAnsi"/>
                <w:color w:val="000000"/>
                <w:sz w:val="21"/>
                <w:szCs w:val="21"/>
              </w:rPr>
              <w:t>ros interneto svetain</w:t>
            </w:r>
            <w:r w:rsidRPr="005840C4">
              <w:rPr>
                <w:rFonts w:ascii="Calibri" w:hAnsi="Calibri" w:cs="Calibri"/>
                <w:color w:val="000000"/>
                <w:sz w:val="21"/>
                <w:szCs w:val="21"/>
              </w:rPr>
              <w:t>ė</w:t>
            </w:r>
            <w:r w:rsidRPr="005840C4">
              <w:rPr>
                <w:rFonts w:asciiTheme="minorHAnsi" w:cstheme="minorHAnsi"/>
                <w:color w:val="000000"/>
                <w:sz w:val="21"/>
                <w:szCs w:val="21"/>
              </w:rPr>
              <w:t>je https://www.ssva.lt), u</w:t>
            </w:r>
            <w:r w:rsidR="00B03010">
              <w:rPr>
                <w:rFonts w:asciiTheme="minorHAnsi" w:cstheme="minorHAnsi"/>
                <w:color w:val="000000"/>
                <w:sz w:val="21"/>
                <w:szCs w:val="21"/>
              </w:rPr>
              <w:t>ž</w:t>
            </w:r>
            <w:r w:rsidRPr="005840C4">
              <w:rPr>
                <w:rFonts w:asciiTheme="minorHAnsi" w:cstheme="minorHAnsi"/>
                <w:color w:val="000000"/>
                <w:sz w:val="21"/>
                <w:szCs w:val="21"/>
              </w:rPr>
              <w:t>sienio valstyb</w:t>
            </w:r>
            <w:r w:rsidRPr="005840C4">
              <w:rPr>
                <w:rFonts w:ascii="Calibri" w:hAnsi="Calibri" w:cs="Calibri"/>
                <w:color w:val="000000"/>
                <w:sz w:val="21"/>
                <w:szCs w:val="21"/>
              </w:rPr>
              <w:t>ė</w:t>
            </w:r>
            <w:r w:rsidRPr="005840C4">
              <w:rPr>
                <w:rFonts w:asciiTheme="minorHAnsi" w:cstheme="minorHAnsi"/>
                <w:color w:val="000000"/>
                <w:sz w:val="21"/>
                <w:szCs w:val="21"/>
              </w:rPr>
              <w:t>s tiek</w:t>
            </w:r>
            <w:r w:rsidRPr="005840C4">
              <w:rPr>
                <w:rFonts w:ascii="Calibri" w:hAnsi="Calibri" w:cs="Calibri"/>
                <w:color w:val="000000"/>
                <w:sz w:val="21"/>
                <w:szCs w:val="21"/>
              </w:rPr>
              <w:t>ė</w:t>
            </w:r>
            <w:r w:rsidRPr="005840C4">
              <w:rPr>
                <w:rFonts w:asciiTheme="minorHAnsi" w:cstheme="minorHAnsi"/>
                <w:color w:val="000000"/>
                <w:sz w:val="21"/>
                <w:szCs w:val="21"/>
              </w:rPr>
              <w:t>jas pateikia teis</w:t>
            </w:r>
            <w:r w:rsidRPr="005840C4">
              <w:rPr>
                <w:rFonts w:ascii="Calibri" w:hAnsi="Calibri" w:cs="Calibri"/>
                <w:color w:val="000000"/>
                <w:sz w:val="21"/>
                <w:szCs w:val="21"/>
              </w:rPr>
              <w:t>ė</w:t>
            </w:r>
            <w:r w:rsidRPr="005840C4">
              <w:rPr>
                <w:rFonts w:asciiTheme="minorHAnsi" w:cstheme="minorHAnsi"/>
                <w:color w:val="000000"/>
                <w:sz w:val="21"/>
                <w:szCs w:val="21"/>
              </w:rPr>
              <w:t>s verstis atitinkama veikla pripa</w:t>
            </w:r>
            <w:r w:rsidR="00B03010">
              <w:rPr>
                <w:rFonts w:asciiTheme="minorHAnsi" w:cstheme="minorHAnsi"/>
                <w:color w:val="000000"/>
                <w:sz w:val="21"/>
                <w:szCs w:val="21"/>
              </w:rPr>
              <w:t>ž</w:t>
            </w:r>
            <w:r w:rsidRPr="005840C4">
              <w:rPr>
                <w:rFonts w:asciiTheme="minorHAnsi" w:cstheme="minorHAnsi"/>
                <w:color w:val="000000"/>
                <w:sz w:val="21"/>
                <w:szCs w:val="21"/>
              </w:rPr>
              <w:t>inimo dokumento skaitmenin</w:t>
            </w:r>
            <w:r w:rsidRPr="005840C4">
              <w:rPr>
                <w:rFonts w:ascii="Calibri" w:hAnsi="Calibri" w:cs="Calibri"/>
                <w:color w:val="000000"/>
                <w:sz w:val="21"/>
                <w:szCs w:val="21"/>
              </w:rPr>
              <w:t>ę</w:t>
            </w:r>
            <w:r w:rsidRPr="005840C4">
              <w:rPr>
                <w:rFonts w:asciiTheme="minorHAnsi" w:cstheme="minorHAnsi"/>
                <w:color w:val="000000"/>
                <w:sz w:val="21"/>
                <w:szCs w:val="21"/>
              </w:rPr>
              <w:t xml:space="preserve"> kopij</w:t>
            </w:r>
            <w:r w:rsidRPr="005840C4">
              <w:rPr>
                <w:rFonts w:ascii="Calibri" w:hAnsi="Calibri" w:cs="Calibri"/>
                <w:color w:val="000000"/>
                <w:sz w:val="21"/>
                <w:szCs w:val="21"/>
              </w:rPr>
              <w:t>ą</w:t>
            </w:r>
            <w:r w:rsidRPr="005840C4">
              <w:rPr>
                <w:rFonts w:asciiTheme="minorHAnsi" w:cstheme="minorHAnsi"/>
                <w:color w:val="000000"/>
                <w:sz w:val="21"/>
                <w:szCs w:val="21"/>
              </w:rPr>
              <w:t>.</w:t>
            </w:r>
          </w:p>
        </w:tc>
        <w:tc>
          <w:tcPr>
            <w:tcW w:w="3021" w:type="dxa"/>
          </w:tcPr>
          <w:p w14:paraId="62F5B9BB" w14:textId="77777777" w:rsidR="006D625B" w:rsidRPr="00A51B55" w:rsidRDefault="006D625B" w:rsidP="006D625B">
            <w:pPr>
              <w:pStyle w:val="Default"/>
              <w:jc w:val="both"/>
              <w:rPr>
                <w:rFonts w:asciiTheme="minorHAnsi" w:hAnsiTheme="minorHAnsi" w:cstheme="minorHAnsi"/>
                <w:sz w:val="21"/>
                <w:szCs w:val="21"/>
              </w:rPr>
            </w:pPr>
            <w:r w:rsidRPr="00A51B55">
              <w:rPr>
                <w:rFonts w:asciiTheme="minorHAnsi" w:hAnsiTheme="minorHAnsi" w:cstheme="minorHAnsi"/>
                <w:sz w:val="21"/>
                <w:szCs w:val="21"/>
              </w:rPr>
              <w:t>Jeigu pasiūlymą teikia ūkio subjektų grupė – reikalavimą turi atitikti ūkio subjektų grupės nario (-</w:t>
            </w:r>
            <w:proofErr w:type="spellStart"/>
            <w:r w:rsidRPr="00A51B55">
              <w:rPr>
                <w:rFonts w:asciiTheme="minorHAnsi" w:hAnsiTheme="minorHAnsi" w:cstheme="minorHAnsi"/>
                <w:sz w:val="21"/>
                <w:szCs w:val="21"/>
              </w:rPr>
              <w:t>ių</w:t>
            </w:r>
            <w:proofErr w:type="spellEnd"/>
            <w:r w:rsidRPr="00A51B55">
              <w:rPr>
                <w:rFonts w:asciiTheme="minorHAnsi" w:hAnsiTheme="minorHAnsi" w:cstheme="minorHAnsi"/>
                <w:sz w:val="21"/>
                <w:szCs w:val="21"/>
              </w:rPr>
              <w:t xml:space="preserve">) specialistai, atsižvelgiant į jų prisiimamus įsipareigojimus pirkimo sutarčiai vykdyti; </w:t>
            </w:r>
          </w:p>
          <w:p w14:paraId="07E31719" w14:textId="77777777" w:rsidR="006D625B" w:rsidRPr="00A51B55" w:rsidRDefault="006D625B" w:rsidP="006D625B">
            <w:pPr>
              <w:pStyle w:val="Default"/>
              <w:jc w:val="both"/>
              <w:rPr>
                <w:rFonts w:asciiTheme="minorHAnsi" w:hAnsiTheme="minorHAnsi" w:cstheme="minorHAnsi"/>
                <w:sz w:val="21"/>
                <w:szCs w:val="21"/>
              </w:rPr>
            </w:pPr>
          </w:p>
          <w:p w14:paraId="2DF9DD98" w14:textId="77777777" w:rsidR="006D625B" w:rsidRPr="00A51B55" w:rsidRDefault="006D625B" w:rsidP="006D625B">
            <w:pPr>
              <w:pStyle w:val="Default"/>
              <w:jc w:val="both"/>
              <w:rPr>
                <w:rFonts w:asciiTheme="minorHAnsi" w:hAnsiTheme="minorHAnsi" w:cstheme="minorHAnsi"/>
                <w:sz w:val="21"/>
                <w:szCs w:val="21"/>
              </w:rPr>
            </w:pPr>
            <w:r w:rsidRPr="00A51B55">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65B6DCF1" w14:textId="77777777" w:rsidR="006D625B" w:rsidRPr="00A51B55" w:rsidRDefault="006D625B" w:rsidP="006D625B">
            <w:pPr>
              <w:pStyle w:val="Default"/>
              <w:jc w:val="both"/>
              <w:rPr>
                <w:rFonts w:asciiTheme="minorHAnsi" w:hAnsiTheme="minorHAnsi" w:cstheme="minorHAnsi"/>
                <w:sz w:val="21"/>
                <w:szCs w:val="21"/>
              </w:rPr>
            </w:pPr>
          </w:p>
          <w:p w14:paraId="691B0F6E" w14:textId="6135751C" w:rsidR="006D625B" w:rsidRPr="00550B76" w:rsidRDefault="006D625B" w:rsidP="00550B76">
            <w:pPr>
              <w:pStyle w:val="Default"/>
              <w:jc w:val="both"/>
              <w:rPr>
                <w:rFonts w:asciiTheme="minorHAnsi" w:hAnsiTheme="minorHAnsi" w:cstheme="minorHAnsi"/>
                <w:sz w:val="21"/>
                <w:szCs w:val="21"/>
              </w:rPr>
            </w:pPr>
            <w:r w:rsidRPr="00A51B55">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7246C5CC" w14:textId="77777777" w:rsidR="00537E16" w:rsidRDefault="00537E16" w:rsidP="00E5670A">
      <w:pPr>
        <w:tabs>
          <w:tab w:val="left" w:pos="568"/>
        </w:tabs>
        <w:spacing w:line="276" w:lineRule="auto"/>
        <w:ind w:firstLine="0"/>
        <w:rPr>
          <w:rFonts w:cstheme="minorHAnsi"/>
        </w:rPr>
      </w:pPr>
    </w:p>
    <w:p w14:paraId="717C5089" w14:textId="62B77203" w:rsidR="00B03010" w:rsidRDefault="00704C67" w:rsidP="00550B76">
      <w:pPr>
        <w:spacing w:line="240" w:lineRule="auto"/>
        <w:jc w:val="right"/>
        <w:rPr>
          <w:rFonts w:cstheme="minorHAnsi"/>
        </w:rPr>
      </w:pPr>
      <w:r>
        <w:rPr>
          <w:rFonts w:cstheme="minorHAnsi"/>
        </w:rPr>
        <w:t xml:space="preserve">     </w:t>
      </w:r>
    </w:p>
    <w:p w14:paraId="6A98F670" w14:textId="77777777" w:rsidR="00550B76" w:rsidRDefault="00550B76" w:rsidP="00550B76">
      <w:pPr>
        <w:spacing w:line="240" w:lineRule="auto"/>
        <w:jc w:val="right"/>
        <w:rPr>
          <w:rFonts w:cstheme="minorHAnsi"/>
        </w:rPr>
      </w:pPr>
    </w:p>
    <w:p w14:paraId="02EF175E" w14:textId="77777777" w:rsidR="00B03010" w:rsidRDefault="00B03010" w:rsidP="00704C67">
      <w:pPr>
        <w:spacing w:line="240" w:lineRule="auto"/>
        <w:jc w:val="right"/>
        <w:rPr>
          <w:rFonts w:cstheme="minorHAnsi"/>
        </w:rPr>
      </w:pPr>
    </w:p>
    <w:p w14:paraId="68220308" w14:textId="77777777" w:rsidR="00B03010" w:rsidRDefault="00B03010" w:rsidP="00704C67">
      <w:pPr>
        <w:spacing w:line="240" w:lineRule="auto"/>
        <w:jc w:val="right"/>
        <w:rPr>
          <w:rFonts w:cstheme="minorHAnsi"/>
        </w:rPr>
      </w:pPr>
    </w:p>
    <w:p w14:paraId="1DCF2EEA" w14:textId="296022C1" w:rsidR="00704C67" w:rsidRDefault="00704C67" w:rsidP="00704C67">
      <w:pPr>
        <w:spacing w:line="240" w:lineRule="auto"/>
        <w:jc w:val="right"/>
        <w:rPr>
          <w:rFonts w:cstheme="minorHAnsi"/>
        </w:rPr>
      </w:pPr>
      <w:r>
        <w:rPr>
          <w:rFonts w:cstheme="minorHAnsi"/>
        </w:rPr>
        <w:lastRenderedPageBreak/>
        <w:t xml:space="preserve"> </w:t>
      </w:r>
      <w:r w:rsidRPr="00A54EAE">
        <w:rPr>
          <w:rFonts w:cstheme="minorHAnsi"/>
        </w:rPr>
        <w:t>Pirkimo sąlygų 6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2"/>
          <w:pgSz w:w="12240" w:h="15840"/>
          <w:pgMar w:top="993" w:right="567" w:bottom="1134" w:left="1701" w:header="720" w:footer="720" w:gutter="0"/>
          <w:pgNumType w:start="0"/>
          <w:cols w:space="720"/>
          <w:titlePg/>
          <w:docGrid w:linePitch="360"/>
        </w:sectPr>
      </w:pPr>
    </w:p>
    <w:p w14:paraId="31605858" w14:textId="73E55A3C" w:rsidR="006E7A38" w:rsidRDefault="00296E05" w:rsidP="00296E05">
      <w:pPr>
        <w:spacing w:line="240" w:lineRule="auto"/>
        <w:ind w:firstLine="0"/>
        <w:rPr>
          <w:rFonts w:cstheme="minorHAnsi"/>
        </w:rPr>
      </w:pPr>
      <w:bookmarkStart w:id="32" w:name="_heading=h.3rdcrjn" w:colFirst="0" w:colLast="0"/>
      <w:bookmarkStart w:id="33" w:name="_heading=h.26in1rg" w:colFirst="0" w:colLast="0"/>
      <w:bookmarkEnd w:id="32"/>
      <w:bookmarkEnd w:id="33"/>
      <w:r>
        <w:rPr>
          <w:rFonts w:cstheme="minorHAnsi"/>
        </w:rPr>
        <w:lastRenderedPageBreak/>
        <w:t xml:space="preserve">       </w:t>
      </w:r>
      <w:r w:rsidR="00DE3722">
        <w:rPr>
          <w:rFonts w:cstheme="minorHAnsi"/>
        </w:rPr>
        <w:t>9</w:t>
      </w:r>
    </w:p>
    <w:p w14:paraId="05A79617" w14:textId="204EAABB" w:rsidR="009B4090" w:rsidRPr="003A2478" w:rsidRDefault="009B4090" w:rsidP="003A2478">
      <w:pPr>
        <w:ind w:firstLine="0"/>
        <w:rPr>
          <w:rFonts w:ascii="Arial" w:eastAsiaTheme="minorHAnsi" w:hAnsi="Arial" w:cs="Arial"/>
          <w:bCs/>
          <w:iCs/>
        </w:rPr>
      </w:pPr>
    </w:p>
    <w:p w14:paraId="163D66E3" w14:textId="56DBADC6"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12726D" w:rsidRPr="004F1A11">
        <w:rPr>
          <w:rFonts w:cstheme="minorHAnsi"/>
        </w:rPr>
        <w:t>8</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5C840524"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09C16D1F" w:rsidR="009B4090" w:rsidRPr="004F1A11" w:rsidRDefault="009B4090" w:rsidP="003C138F">
            <w:pPr>
              <w:ind w:firstLine="34"/>
              <w:rPr>
                <w:rFonts w:asciiTheme="minorHAnsi" w:hAnsiTheme="minorHAnsi" w:cstheme="minorHAnsi"/>
                <w:sz w:val="21"/>
                <w:szCs w:val="21"/>
              </w:rPr>
            </w:pPr>
            <w:r w:rsidRPr="00282F6B">
              <w:rPr>
                <w:rFonts w:asciiTheme="minorHAnsi" w:hAnsiTheme="minorHAnsi" w:cstheme="minorHAnsi"/>
                <w:iCs/>
                <w:sz w:val="21"/>
                <w:szCs w:val="21"/>
              </w:rPr>
              <w:t xml:space="preserve">3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4DDC4663"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58A6957B" w:rsidR="009B4090" w:rsidRPr="004F1A11" w:rsidRDefault="009B4090" w:rsidP="003C138F">
            <w:pPr>
              <w:ind w:firstLine="34"/>
              <w:rPr>
                <w:rFonts w:asciiTheme="minorHAnsi" w:hAnsiTheme="minorHAnsi" w:cstheme="minorHAnsi"/>
                <w:sz w:val="21"/>
                <w:szCs w:val="21"/>
              </w:rPr>
            </w:pPr>
            <w:r w:rsidRPr="004D7358">
              <w:rPr>
                <w:rFonts w:asciiTheme="minorHAnsi" w:hAnsiTheme="minorHAnsi" w:cstheme="minorHAnsi"/>
                <w:iCs/>
                <w:sz w:val="21"/>
                <w:szCs w:val="21"/>
              </w:rPr>
              <w:t xml:space="preserve">5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71B27AE"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52F9EA83"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darbo dienas nuo sprendimo priėmimo dienos</w:t>
            </w:r>
          </w:p>
        </w:tc>
        <w:tc>
          <w:tcPr>
            <w:tcW w:w="3424" w:type="dxa"/>
          </w:tcPr>
          <w:p w14:paraId="1F29059C" w14:textId="51FE926C" w:rsidR="009B4090" w:rsidRPr="004F1A11" w:rsidRDefault="004D7358"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28E42205"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29A48DE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2D72D6BB"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316FEA0E"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r w:rsidR="00012F4C" w:rsidRPr="004F1A11" w14:paraId="57322044" w14:textId="77777777" w:rsidTr="00360A21">
        <w:trPr>
          <w:trHeight w:val="20"/>
        </w:trPr>
        <w:tc>
          <w:tcPr>
            <w:tcW w:w="600" w:type="dxa"/>
          </w:tcPr>
          <w:p w14:paraId="09375065" w14:textId="5A6F48ED" w:rsidR="00012F4C" w:rsidRPr="004F1A11" w:rsidRDefault="00012F4C" w:rsidP="00012F4C">
            <w:pPr>
              <w:ind w:firstLine="0"/>
              <w:rPr>
                <w:rFonts w:cstheme="minorHAnsi"/>
                <w:bCs/>
              </w:rPr>
            </w:pPr>
            <w:r>
              <w:rPr>
                <w:rFonts w:cstheme="minorHAnsi"/>
                <w:bCs/>
              </w:rPr>
              <w:t>13.</w:t>
            </w:r>
          </w:p>
        </w:tc>
        <w:tc>
          <w:tcPr>
            <w:tcW w:w="2660" w:type="dxa"/>
          </w:tcPr>
          <w:p w14:paraId="2A13F71A" w14:textId="7A4D9751" w:rsidR="00012F4C" w:rsidRPr="004F1A11" w:rsidRDefault="00012F4C" w:rsidP="00012F4C">
            <w:pPr>
              <w:ind w:firstLine="0"/>
              <w:rPr>
                <w:rFonts w:cstheme="minorHAnsi"/>
              </w:rPr>
            </w:pPr>
            <w:r w:rsidRPr="00C11726">
              <w:rPr>
                <w:rFonts w:asciiTheme="minorHAnsi" w:hAnsiTheme="minorHAnsi" w:cstheme="minorHAnsi"/>
                <w:sz w:val="21"/>
                <w:szCs w:val="21"/>
              </w:rPr>
              <w:t xml:space="preserve">CPO numato rengti </w:t>
            </w:r>
            <w:r w:rsidRPr="00C11726">
              <w:rPr>
                <w:rFonts w:asciiTheme="minorHAnsi" w:hAnsiTheme="minorHAnsi" w:cstheme="minorHAnsi"/>
                <w:bCs/>
                <w:sz w:val="21"/>
                <w:szCs w:val="21"/>
              </w:rPr>
              <w:t xml:space="preserve">susitikimus/apsilankymus vietoje </w:t>
            </w:r>
            <w:r w:rsidRPr="00C11726">
              <w:rPr>
                <w:rFonts w:asciiTheme="minorHAnsi" w:hAnsiTheme="minorHAnsi" w:cstheme="minorHAnsi"/>
                <w:sz w:val="21"/>
                <w:szCs w:val="21"/>
              </w:rPr>
              <w:t>su tiekėjais</w:t>
            </w:r>
          </w:p>
        </w:tc>
        <w:tc>
          <w:tcPr>
            <w:tcW w:w="3685" w:type="dxa"/>
          </w:tcPr>
          <w:p w14:paraId="5AFB7410" w14:textId="0DB2FBDC" w:rsidR="00012F4C" w:rsidRPr="004F1A11" w:rsidRDefault="00012F4C" w:rsidP="00012F4C">
            <w:pPr>
              <w:ind w:firstLine="34"/>
              <w:rPr>
                <w:rFonts w:cstheme="minorHAnsi"/>
              </w:rPr>
            </w:pPr>
            <w:r w:rsidRPr="00C11726">
              <w:rPr>
                <w:rFonts w:asciiTheme="minorHAnsi" w:hAnsiTheme="minorHAnsi" w:cstheme="minorHAnsi"/>
                <w:sz w:val="21"/>
                <w:szCs w:val="21"/>
              </w:rPr>
              <w:t xml:space="preserve">Konkreti susitikimo data ir laikas derinamas su kiekvienu pageidaujančiuoju tiekėju atskirai, taip, kad susitikimas įvyktų ne vėliau kaip likus </w:t>
            </w:r>
            <w:r>
              <w:rPr>
                <w:rFonts w:asciiTheme="minorHAnsi" w:hAnsiTheme="minorHAnsi" w:cstheme="minorHAnsi"/>
                <w:b/>
                <w:bCs/>
                <w:sz w:val="21"/>
                <w:szCs w:val="21"/>
              </w:rPr>
              <w:t>2</w:t>
            </w:r>
            <w:r w:rsidRPr="00C11726">
              <w:rPr>
                <w:rFonts w:asciiTheme="minorHAnsi" w:hAnsiTheme="minorHAnsi" w:cstheme="minorHAnsi"/>
                <w:b/>
                <w:bCs/>
                <w:sz w:val="21"/>
                <w:szCs w:val="21"/>
              </w:rPr>
              <w:t xml:space="preserve"> dienoms</w:t>
            </w:r>
            <w:r w:rsidRPr="00C11726">
              <w:rPr>
                <w:rFonts w:asciiTheme="minorHAnsi" w:hAnsiTheme="minorHAnsi" w:cstheme="minorHAnsi"/>
                <w:sz w:val="21"/>
                <w:szCs w:val="21"/>
              </w:rPr>
              <w:t xml:space="preserve"> iki pasiūlymų pateikimo termino pabaigos</w:t>
            </w:r>
          </w:p>
        </w:tc>
        <w:tc>
          <w:tcPr>
            <w:tcW w:w="3424" w:type="dxa"/>
          </w:tcPr>
          <w:p w14:paraId="7BA07EEC" w14:textId="77777777" w:rsidR="00012F4C" w:rsidRPr="004F1A11" w:rsidRDefault="00012F4C" w:rsidP="00012F4C">
            <w:pPr>
              <w:ind w:firstLine="34"/>
              <w:rPr>
                <w:rFonts w:cstheme="minorHAnsi"/>
              </w:rPr>
            </w:pPr>
          </w:p>
        </w:tc>
      </w:tr>
      <w:bookmarkEnd w:id="9"/>
    </w:tbl>
    <w:p w14:paraId="367E8661" w14:textId="77777777" w:rsidR="009B4090" w:rsidRDefault="009B4090" w:rsidP="003C138F">
      <w:pPr>
        <w:spacing w:line="240" w:lineRule="auto"/>
        <w:rPr>
          <w:rFonts w:ascii="Arial" w:hAnsi="Arial" w:cs="Arial"/>
        </w:rPr>
      </w:pPr>
    </w:p>
    <w:p w14:paraId="5A80D076" w14:textId="77777777" w:rsidR="00160BC2" w:rsidRDefault="00160BC2" w:rsidP="003A2478">
      <w:pPr>
        <w:spacing w:line="240" w:lineRule="auto"/>
        <w:ind w:firstLine="0"/>
        <w:rPr>
          <w:rFonts w:cstheme="minorHAnsi"/>
        </w:rPr>
      </w:pPr>
    </w:p>
    <w:p w14:paraId="579E185B" w14:textId="77777777" w:rsidR="00160BC2" w:rsidRDefault="00160BC2" w:rsidP="00362ABB">
      <w:pPr>
        <w:spacing w:line="240" w:lineRule="auto"/>
        <w:rPr>
          <w:rFonts w:cstheme="minorHAnsi"/>
        </w:rPr>
      </w:pPr>
    </w:p>
    <w:p w14:paraId="4BF579E6" w14:textId="77777777" w:rsidR="00160BC2" w:rsidRDefault="00160BC2" w:rsidP="00362ABB">
      <w:pPr>
        <w:spacing w:line="240" w:lineRule="auto"/>
        <w:rPr>
          <w:rFonts w:cstheme="minorHAnsi"/>
        </w:rPr>
      </w:pPr>
    </w:p>
    <w:p w14:paraId="295A4039" w14:textId="77777777" w:rsidR="00160BC2" w:rsidRDefault="00160BC2" w:rsidP="00362ABB">
      <w:pPr>
        <w:spacing w:line="240" w:lineRule="auto"/>
        <w:rPr>
          <w:rFonts w:cstheme="minorHAnsi"/>
        </w:rPr>
      </w:pPr>
    </w:p>
    <w:p w14:paraId="75B9391A" w14:textId="77777777" w:rsidR="00160BC2" w:rsidRDefault="00160BC2" w:rsidP="00362ABB">
      <w:pPr>
        <w:spacing w:line="240" w:lineRule="auto"/>
        <w:rPr>
          <w:rFonts w:cstheme="minorHAnsi"/>
        </w:rPr>
      </w:pPr>
    </w:p>
    <w:p w14:paraId="2CBF8E03" w14:textId="77777777" w:rsidR="00160BC2" w:rsidRDefault="00160BC2" w:rsidP="009C1EDF">
      <w:pPr>
        <w:spacing w:line="240" w:lineRule="auto"/>
        <w:ind w:firstLine="0"/>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sectPr w:rsidR="00160BC2"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3FB25" w14:textId="77777777" w:rsidR="0074143C" w:rsidRDefault="0074143C" w:rsidP="00D05666">
      <w:r>
        <w:separator/>
      </w:r>
    </w:p>
  </w:endnote>
  <w:endnote w:type="continuationSeparator" w:id="0">
    <w:p w14:paraId="7CBCDD3D" w14:textId="77777777" w:rsidR="0074143C" w:rsidRDefault="0074143C" w:rsidP="00D05666">
      <w:r>
        <w:continuationSeparator/>
      </w:r>
    </w:p>
  </w:endnote>
  <w:endnote w:type="continuationNotice" w:id="1">
    <w:p w14:paraId="7D04A522" w14:textId="77777777" w:rsidR="0074143C" w:rsidRDefault="007414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E9B27" w14:textId="77777777" w:rsidR="0074143C" w:rsidRDefault="0074143C" w:rsidP="00D05666">
      <w:r>
        <w:separator/>
      </w:r>
    </w:p>
  </w:footnote>
  <w:footnote w:type="continuationSeparator" w:id="0">
    <w:p w14:paraId="4CDA5A5E" w14:textId="77777777" w:rsidR="0074143C" w:rsidRDefault="0074143C" w:rsidP="00D05666">
      <w:r>
        <w:continuationSeparator/>
      </w:r>
    </w:p>
  </w:footnote>
  <w:footnote w:type="continuationNotice" w:id="1">
    <w:p w14:paraId="23726E71" w14:textId="77777777" w:rsidR="0074143C" w:rsidRDefault="0074143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B4966D5"/>
    <w:multiLevelType w:val="hybridMultilevel"/>
    <w:tmpl w:val="8E3C0332"/>
    <w:lvl w:ilvl="0" w:tplc="957EAAF8">
      <w:start w:val="8"/>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0"/>
  </w:num>
  <w:num w:numId="2" w16cid:durableId="1490172141">
    <w:abstractNumId w:val="4"/>
  </w:num>
  <w:num w:numId="3" w16cid:durableId="138770985">
    <w:abstractNumId w:val="2"/>
  </w:num>
  <w:num w:numId="4" w16cid:durableId="219707255">
    <w:abstractNumId w:val="6"/>
  </w:num>
  <w:num w:numId="5" w16cid:durableId="1652252092">
    <w:abstractNumId w:val="1"/>
  </w:num>
  <w:num w:numId="6" w16cid:durableId="817724215">
    <w:abstractNumId w:val="3"/>
  </w:num>
  <w:num w:numId="7" w16cid:durableId="1476410157">
    <w:abstractNumId w:val="5"/>
  </w:num>
  <w:num w:numId="8" w16cid:durableId="54437467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57E"/>
    <w:rsid w:val="00001CCF"/>
    <w:rsid w:val="000025C2"/>
    <w:rsid w:val="00003568"/>
    <w:rsid w:val="000039B9"/>
    <w:rsid w:val="00003A3F"/>
    <w:rsid w:val="00003AF9"/>
    <w:rsid w:val="00004A08"/>
    <w:rsid w:val="00005D3D"/>
    <w:rsid w:val="0000615F"/>
    <w:rsid w:val="000064F3"/>
    <w:rsid w:val="00006991"/>
    <w:rsid w:val="00006AE2"/>
    <w:rsid w:val="0000731B"/>
    <w:rsid w:val="000074A0"/>
    <w:rsid w:val="00007D23"/>
    <w:rsid w:val="00007EC9"/>
    <w:rsid w:val="000104DC"/>
    <w:rsid w:val="0001089B"/>
    <w:rsid w:val="00010A88"/>
    <w:rsid w:val="00010B64"/>
    <w:rsid w:val="00010EAD"/>
    <w:rsid w:val="00011A8D"/>
    <w:rsid w:val="00011B40"/>
    <w:rsid w:val="00012BE7"/>
    <w:rsid w:val="00012F4C"/>
    <w:rsid w:val="00013DC6"/>
    <w:rsid w:val="00013EF1"/>
    <w:rsid w:val="00013FF6"/>
    <w:rsid w:val="000145FC"/>
    <w:rsid w:val="00014A61"/>
    <w:rsid w:val="00014BE1"/>
    <w:rsid w:val="0001618D"/>
    <w:rsid w:val="00016836"/>
    <w:rsid w:val="00020176"/>
    <w:rsid w:val="00020DD7"/>
    <w:rsid w:val="00020FD4"/>
    <w:rsid w:val="000210AE"/>
    <w:rsid w:val="0002165E"/>
    <w:rsid w:val="00021ECC"/>
    <w:rsid w:val="00021EFA"/>
    <w:rsid w:val="00023019"/>
    <w:rsid w:val="000238BE"/>
    <w:rsid w:val="00024D22"/>
    <w:rsid w:val="000257F1"/>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7F6B"/>
    <w:rsid w:val="00047F87"/>
    <w:rsid w:val="00050C31"/>
    <w:rsid w:val="0005148B"/>
    <w:rsid w:val="00051E9D"/>
    <w:rsid w:val="00052365"/>
    <w:rsid w:val="0005295E"/>
    <w:rsid w:val="00053704"/>
    <w:rsid w:val="000543B5"/>
    <w:rsid w:val="000546BD"/>
    <w:rsid w:val="00054712"/>
    <w:rsid w:val="00055235"/>
    <w:rsid w:val="00055606"/>
    <w:rsid w:val="000561CC"/>
    <w:rsid w:val="00056986"/>
    <w:rsid w:val="000571AD"/>
    <w:rsid w:val="00057346"/>
    <w:rsid w:val="000578C9"/>
    <w:rsid w:val="000601F5"/>
    <w:rsid w:val="0006040C"/>
    <w:rsid w:val="000605C5"/>
    <w:rsid w:val="000608EF"/>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D13"/>
    <w:rsid w:val="00073FA6"/>
    <w:rsid w:val="000749D7"/>
    <w:rsid w:val="00074A01"/>
    <w:rsid w:val="0007511C"/>
    <w:rsid w:val="0007559C"/>
    <w:rsid w:val="00075D27"/>
    <w:rsid w:val="00075F00"/>
    <w:rsid w:val="00077944"/>
    <w:rsid w:val="00077D24"/>
    <w:rsid w:val="00080396"/>
    <w:rsid w:val="00080F53"/>
    <w:rsid w:val="0008241E"/>
    <w:rsid w:val="00082945"/>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30F0"/>
    <w:rsid w:val="0009444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821"/>
    <w:rsid w:val="000A7BF8"/>
    <w:rsid w:val="000B0BE3"/>
    <w:rsid w:val="000B0CED"/>
    <w:rsid w:val="000B1465"/>
    <w:rsid w:val="000B1DB2"/>
    <w:rsid w:val="000B220A"/>
    <w:rsid w:val="000B24B0"/>
    <w:rsid w:val="000B297F"/>
    <w:rsid w:val="000B4E6D"/>
    <w:rsid w:val="000B5F73"/>
    <w:rsid w:val="000B6976"/>
    <w:rsid w:val="000B7223"/>
    <w:rsid w:val="000B7382"/>
    <w:rsid w:val="000C006A"/>
    <w:rsid w:val="000C017C"/>
    <w:rsid w:val="000C02F3"/>
    <w:rsid w:val="000C12E1"/>
    <w:rsid w:val="000C1AE5"/>
    <w:rsid w:val="000C1F59"/>
    <w:rsid w:val="000C2217"/>
    <w:rsid w:val="000C25AE"/>
    <w:rsid w:val="000C29CF"/>
    <w:rsid w:val="000C2B48"/>
    <w:rsid w:val="000C38BD"/>
    <w:rsid w:val="000C3F71"/>
    <w:rsid w:val="000C4DF9"/>
    <w:rsid w:val="000C5CD0"/>
    <w:rsid w:val="000C5D95"/>
    <w:rsid w:val="000C6068"/>
    <w:rsid w:val="000C625C"/>
    <w:rsid w:val="000C7743"/>
    <w:rsid w:val="000C7AF0"/>
    <w:rsid w:val="000D0B55"/>
    <w:rsid w:val="000D13D6"/>
    <w:rsid w:val="000D18E9"/>
    <w:rsid w:val="000D26D8"/>
    <w:rsid w:val="000D412D"/>
    <w:rsid w:val="000D4406"/>
    <w:rsid w:val="000D4B9C"/>
    <w:rsid w:val="000D4E2B"/>
    <w:rsid w:val="000D5039"/>
    <w:rsid w:val="000D5C58"/>
    <w:rsid w:val="000D638A"/>
    <w:rsid w:val="000D69BB"/>
    <w:rsid w:val="000D7BCA"/>
    <w:rsid w:val="000E083B"/>
    <w:rsid w:val="000E089B"/>
    <w:rsid w:val="000E0EAE"/>
    <w:rsid w:val="000E1743"/>
    <w:rsid w:val="000E266E"/>
    <w:rsid w:val="000E2FD9"/>
    <w:rsid w:val="000E31D4"/>
    <w:rsid w:val="000E3448"/>
    <w:rsid w:val="000E37BD"/>
    <w:rsid w:val="000E3FA4"/>
    <w:rsid w:val="000E430C"/>
    <w:rsid w:val="000E4D68"/>
    <w:rsid w:val="000E5999"/>
    <w:rsid w:val="000E6130"/>
    <w:rsid w:val="000E6657"/>
    <w:rsid w:val="000E681E"/>
    <w:rsid w:val="000E7154"/>
    <w:rsid w:val="000E7174"/>
    <w:rsid w:val="000E71F1"/>
    <w:rsid w:val="000E763D"/>
    <w:rsid w:val="000F01E1"/>
    <w:rsid w:val="000F094F"/>
    <w:rsid w:val="000F09AF"/>
    <w:rsid w:val="000F0ABA"/>
    <w:rsid w:val="000F1287"/>
    <w:rsid w:val="000F1809"/>
    <w:rsid w:val="000F1C8C"/>
    <w:rsid w:val="000F2282"/>
    <w:rsid w:val="000F28A5"/>
    <w:rsid w:val="000F32EB"/>
    <w:rsid w:val="000F46E5"/>
    <w:rsid w:val="000F4AA3"/>
    <w:rsid w:val="000F513D"/>
    <w:rsid w:val="000F6195"/>
    <w:rsid w:val="000F6EDF"/>
    <w:rsid w:val="000F7102"/>
    <w:rsid w:val="00100B38"/>
    <w:rsid w:val="001010F7"/>
    <w:rsid w:val="00101313"/>
    <w:rsid w:val="0010148D"/>
    <w:rsid w:val="00101C48"/>
    <w:rsid w:val="00102265"/>
    <w:rsid w:val="0010270D"/>
    <w:rsid w:val="00103049"/>
    <w:rsid w:val="00103CEC"/>
    <w:rsid w:val="00103D72"/>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29F"/>
    <w:rsid w:val="0012726D"/>
    <w:rsid w:val="001275FB"/>
    <w:rsid w:val="0013010B"/>
    <w:rsid w:val="00130339"/>
    <w:rsid w:val="0013140B"/>
    <w:rsid w:val="001329A7"/>
    <w:rsid w:val="0013353A"/>
    <w:rsid w:val="00133A6D"/>
    <w:rsid w:val="00133C40"/>
    <w:rsid w:val="00134825"/>
    <w:rsid w:val="001351A4"/>
    <w:rsid w:val="00135EEE"/>
    <w:rsid w:val="001365CA"/>
    <w:rsid w:val="0013703C"/>
    <w:rsid w:val="001404CC"/>
    <w:rsid w:val="00140D50"/>
    <w:rsid w:val="00142352"/>
    <w:rsid w:val="001424F3"/>
    <w:rsid w:val="001433E5"/>
    <w:rsid w:val="0014359C"/>
    <w:rsid w:val="00143940"/>
    <w:rsid w:val="00143F3F"/>
    <w:rsid w:val="00143FEA"/>
    <w:rsid w:val="0014414A"/>
    <w:rsid w:val="00144DDC"/>
    <w:rsid w:val="0014541E"/>
    <w:rsid w:val="00146095"/>
    <w:rsid w:val="00146BC9"/>
    <w:rsid w:val="00147397"/>
    <w:rsid w:val="001475E3"/>
    <w:rsid w:val="00147A63"/>
    <w:rsid w:val="00147A8C"/>
    <w:rsid w:val="00150260"/>
    <w:rsid w:val="00150492"/>
    <w:rsid w:val="0015057D"/>
    <w:rsid w:val="00152306"/>
    <w:rsid w:val="0015376E"/>
    <w:rsid w:val="001538C5"/>
    <w:rsid w:val="00153D1C"/>
    <w:rsid w:val="00156AC9"/>
    <w:rsid w:val="001607EC"/>
    <w:rsid w:val="00160BC2"/>
    <w:rsid w:val="00160E95"/>
    <w:rsid w:val="001634E1"/>
    <w:rsid w:val="00164443"/>
    <w:rsid w:val="001647BD"/>
    <w:rsid w:val="0016665C"/>
    <w:rsid w:val="001666D5"/>
    <w:rsid w:val="00167555"/>
    <w:rsid w:val="00167B99"/>
    <w:rsid w:val="00167E09"/>
    <w:rsid w:val="00171C73"/>
    <w:rsid w:val="00171FE7"/>
    <w:rsid w:val="001720E5"/>
    <w:rsid w:val="00172D53"/>
    <w:rsid w:val="0017315A"/>
    <w:rsid w:val="00173319"/>
    <w:rsid w:val="00173478"/>
    <w:rsid w:val="001735A4"/>
    <w:rsid w:val="00173ACB"/>
    <w:rsid w:val="00173E9D"/>
    <w:rsid w:val="00173FBA"/>
    <w:rsid w:val="00174EE0"/>
    <w:rsid w:val="0017533E"/>
    <w:rsid w:val="0017542F"/>
    <w:rsid w:val="00175C5F"/>
    <w:rsid w:val="00176DEE"/>
    <w:rsid w:val="00176FD3"/>
    <w:rsid w:val="00177AFE"/>
    <w:rsid w:val="001801B7"/>
    <w:rsid w:val="00180340"/>
    <w:rsid w:val="00180466"/>
    <w:rsid w:val="0018055F"/>
    <w:rsid w:val="00181168"/>
    <w:rsid w:val="00181511"/>
    <w:rsid w:val="00181541"/>
    <w:rsid w:val="001816D6"/>
    <w:rsid w:val="00182E25"/>
    <w:rsid w:val="00184C13"/>
    <w:rsid w:val="00185454"/>
    <w:rsid w:val="001856B2"/>
    <w:rsid w:val="00185997"/>
    <w:rsid w:val="00185BC4"/>
    <w:rsid w:val="001864DB"/>
    <w:rsid w:val="00186848"/>
    <w:rsid w:val="001868DE"/>
    <w:rsid w:val="00186CE8"/>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C45"/>
    <w:rsid w:val="001A0DF2"/>
    <w:rsid w:val="001A1062"/>
    <w:rsid w:val="001A1301"/>
    <w:rsid w:val="001A18C1"/>
    <w:rsid w:val="001A1DD2"/>
    <w:rsid w:val="001A225E"/>
    <w:rsid w:val="001A2892"/>
    <w:rsid w:val="001A2E70"/>
    <w:rsid w:val="001A3DA0"/>
    <w:rsid w:val="001A4191"/>
    <w:rsid w:val="001A5289"/>
    <w:rsid w:val="001A5C24"/>
    <w:rsid w:val="001A5F28"/>
    <w:rsid w:val="001A5FBA"/>
    <w:rsid w:val="001A6029"/>
    <w:rsid w:val="001A67B2"/>
    <w:rsid w:val="001A71D8"/>
    <w:rsid w:val="001A77FB"/>
    <w:rsid w:val="001A7B3D"/>
    <w:rsid w:val="001B0043"/>
    <w:rsid w:val="001B0E43"/>
    <w:rsid w:val="001B13F2"/>
    <w:rsid w:val="001B182C"/>
    <w:rsid w:val="001B1CD4"/>
    <w:rsid w:val="001B1D94"/>
    <w:rsid w:val="001B2226"/>
    <w:rsid w:val="001B2925"/>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550"/>
    <w:rsid w:val="001C468D"/>
    <w:rsid w:val="001C4924"/>
    <w:rsid w:val="001C49AE"/>
    <w:rsid w:val="001C4F12"/>
    <w:rsid w:val="001C635E"/>
    <w:rsid w:val="001C6757"/>
    <w:rsid w:val="001C75E8"/>
    <w:rsid w:val="001C7CE0"/>
    <w:rsid w:val="001C7F48"/>
    <w:rsid w:val="001D2483"/>
    <w:rsid w:val="001D254F"/>
    <w:rsid w:val="001D36BD"/>
    <w:rsid w:val="001D4D41"/>
    <w:rsid w:val="001D567F"/>
    <w:rsid w:val="001D5780"/>
    <w:rsid w:val="001D5DDC"/>
    <w:rsid w:val="001D65F8"/>
    <w:rsid w:val="001D7492"/>
    <w:rsid w:val="001E0107"/>
    <w:rsid w:val="001E03FB"/>
    <w:rsid w:val="001E250F"/>
    <w:rsid w:val="001E2705"/>
    <w:rsid w:val="001E2BC5"/>
    <w:rsid w:val="001E2D34"/>
    <w:rsid w:val="001E362B"/>
    <w:rsid w:val="001E4D4B"/>
    <w:rsid w:val="001E52C0"/>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4EE3"/>
    <w:rsid w:val="001F5180"/>
    <w:rsid w:val="001F568A"/>
    <w:rsid w:val="001F5BA5"/>
    <w:rsid w:val="001F5BEB"/>
    <w:rsid w:val="001F6551"/>
    <w:rsid w:val="001F70BC"/>
    <w:rsid w:val="001F74B8"/>
    <w:rsid w:val="001F78B9"/>
    <w:rsid w:val="001F7C60"/>
    <w:rsid w:val="00200101"/>
    <w:rsid w:val="00200212"/>
    <w:rsid w:val="00200B47"/>
    <w:rsid w:val="00200F5D"/>
    <w:rsid w:val="00201DC4"/>
    <w:rsid w:val="00201F9F"/>
    <w:rsid w:val="00202139"/>
    <w:rsid w:val="0020230F"/>
    <w:rsid w:val="00202A46"/>
    <w:rsid w:val="00203725"/>
    <w:rsid w:val="002037C0"/>
    <w:rsid w:val="002044E1"/>
    <w:rsid w:val="002058A4"/>
    <w:rsid w:val="00205BF5"/>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6B3"/>
    <w:rsid w:val="00217893"/>
    <w:rsid w:val="00217C84"/>
    <w:rsid w:val="00217F6F"/>
    <w:rsid w:val="00220350"/>
    <w:rsid w:val="00220B88"/>
    <w:rsid w:val="002211A8"/>
    <w:rsid w:val="00221235"/>
    <w:rsid w:val="00221AEC"/>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505D"/>
    <w:rsid w:val="00235284"/>
    <w:rsid w:val="00235B4A"/>
    <w:rsid w:val="0023686F"/>
    <w:rsid w:val="00236E30"/>
    <w:rsid w:val="002374F8"/>
    <w:rsid w:val="00237EA0"/>
    <w:rsid w:val="00237EB4"/>
    <w:rsid w:val="002401CE"/>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1CC"/>
    <w:rsid w:val="002616A9"/>
    <w:rsid w:val="002617A4"/>
    <w:rsid w:val="002620D1"/>
    <w:rsid w:val="00262386"/>
    <w:rsid w:val="00262D3D"/>
    <w:rsid w:val="00263E7F"/>
    <w:rsid w:val="0026424A"/>
    <w:rsid w:val="00264AAE"/>
    <w:rsid w:val="00264DE7"/>
    <w:rsid w:val="00265ABC"/>
    <w:rsid w:val="00266187"/>
    <w:rsid w:val="002669E8"/>
    <w:rsid w:val="00267751"/>
    <w:rsid w:val="00267E9A"/>
    <w:rsid w:val="00270CE4"/>
    <w:rsid w:val="00270EFE"/>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27A2"/>
    <w:rsid w:val="00282C67"/>
    <w:rsid w:val="00282F6B"/>
    <w:rsid w:val="00283391"/>
    <w:rsid w:val="00283C6E"/>
    <w:rsid w:val="00283D6A"/>
    <w:rsid w:val="00284221"/>
    <w:rsid w:val="00284427"/>
    <w:rsid w:val="002847F1"/>
    <w:rsid w:val="00285583"/>
    <w:rsid w:val="00285738"/>
    <w:rsid w:val="00285B02"/>
    <w:rsid w:val="00285E5E"/>
    <w:rsid w:val="002866F6"/>
    <w:rsid w:val="00286B61"/>
    <w:rsid w:val="002902C1"/>
    <w:rsid w:val="00290FDD"/>
    <w:rsid w:val="002917EB"/>
    <w:rsid w:val="00291C92"/>
    <w:rsid w:val="00291DCB"/>
    <w:rsid w:val="00291EAC"/>
    <w:rsid w:val="00292169"/>
    <w:rsid w:val="0029216D"/>
    <w:rsid w:val="002926A1"/>
    <w:rsid w:val="002928E8"/>
    <w:rsid w:val="00294BE3"/>
    <w:rsid w:val="00296E05"/>
    <w:rsid w:val="002970CF"/>
    <w:rsid w:val="00297490"/>
    <w:rsid w:val="002974D4"/>
    <w:rsid w:val="002A00F7"/>
    <w:rsid w:val="002A0D2C"/>
    <w:rsid w:val="002A1EB6"/>
    <w:rsid w:val="002A2A1D"/>
    <w:rsid w:val="002A3B3E"/>
    <w:rsid w:val="002A3C89"/>
    <w:rsid w:val="002A4AC9"/>
    <w:rsid w:val="002A523D"/>
    <w:rsid w:val="002A55FA"/>
    <w:rsid w:val="002A58C9"/>
    <w:rsid w:val="002A62B6"/>
    <w:rsid w:val="002A6658"/>
    <w:rsid w:val="002A6A20"/>
    <w:rsid w:val="002A70E6"/>
    <w:rsid w:val="002A71C8"/>
    <w:rsid w:val="002A7A35"/>
    <w:rsid w:val="002B062F"/>
    <w:rsid w:val="002B0F5B"/>
    <w:rsid w:val="002B144C"/>
    <w:rsid w:val="002B189A"/>
    <w:rsid w:val="002B19CD"/>
    <w:rsid w:val="002B3197"/>
    <w:rsid w:val="002B3F04"/>
    <w:rsid w:val="002B42DA"/>
    <w:rsid w:val="002B6B9E"/>
    <w:rsid w:val="002B6E3D"/>
    <w:rsid w:val="002B7D13"/>
    <w:rsid w:val="002B7EE5"/>
    <w:rsid w:val="002C14FC"/>
    <w:rsid w:val="002C2936"/>
    <w:rsid w:val="002C2DD1"/>
    <w:rsid w:val="002C3497"/>
    <w:rsid w:val="002C350D"/>
    <w:rsid w:val="002C362D"/>
    <w:rsid w:val="002C3C04"/>
    <w:rsid w:val="002C41AA"/>
    <w:rsid w:val="002C4AE8"/>
    <w:rsid w:val="002C4B0F"/>
    <w:rsid w:val="002C50AE"/>
    <w:rsid w:val="002C5249"/>
    <w:rsid w:val="002C5331"/>
    <w:rsid w:val="002C53E8"/>
    <w:rsid w:val="002D1083"/>
    <w:rsid w:val="002D1C99"/>
    <w:rsid w:val="002D1EFA"/>
    <w:rsid w:val="002D2083"/>
    <w:rsid w:val="002D236C"/>
    <w:rsid w:val="002D28EF"/>
    <w:rsid w:val="002D2EC0"/>
    <w:rsid w:val="002D3701"/>
    <w:rsid w:val="002D3712"/>
    <w:rsid w:val="002D48BB"/>
    <w:rsid w:val="002D4A0D"/>
    <w:rsid w:val="002D51D8"/>
    <w:rsid w:val="002D52FA"/>
    <w:rsid w:val="002D546E"/>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214"/>
    <w:rsid w:val="002F4428"/>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5CB8"/>
    <w:rsid w:val="00306061"/>
    <w:rsid w:val="0030687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6D64"/>
    <w:rsid w:val="0031757A"/>
    <w:rsid w:val="00317AC3"/>
    <w:rsid w:val="0032046A"/>
    <w:rsid w:val="0032049B"/>
    <w:rsid w:val="00320B5A"/>
    <w:rsid w:val="00320F2D"/>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406FD"/>
    <w:rsid w:val="00340882"/>
    <w:rsid w:val="00340F7A"/>
    <w:rsid w:val="00341929"/>
    <w:rsid w:val="00341D9A"/>
    <w:rsid w:val="00342130"/>
    <w:rsid w:val="00342631"/>
    <w:rsid w:val="00342F6E"/>
    <w:rsid w:val="00343188"/>
    <w:rsid w:val="00343407"/>
    <w:rsid w:val="00343586"/>
    <w:rsid w:val="003435FD"/>
    <w:rsid w:val="003436A3"/>
    <w:rsid w:val="003436A8"/>
    <w:rsid w:val="0034379E"/>
    <w:rsid w:val="00343AFE"/>
    <w:rsid w:val="00343C91"/>
    <w:rsid w:val="0034460F"/>
    <w:rsid w:val="00345141"/>
    <w:rsid w:val="00345151"/>
    <w:rsid w:val="00345D84"/>
    <w:rsid w:val="00346410"/>
    <w:rsid w:val="003468EC"/>
    <w:rsid w:val="00346D27"/>
    <w:rsid w:val="003477AB"/>
    <w:rsid w:val="0035041E"/>
    <w:rsid w:val="0035091B"/>
    <w:rsid w:val="0035241D"/>
    <w:rsid w:val="00352626"/>
    <w:rsid w:val="00352C40"/>
    <w:rsid w:val="0035320F"/>
    <w:rsid w:val="003532F9"/>
    <w:rsid w:val="003536CF"/>
    <w:rsid w:val="00355743"/>
    <w:rsid w:val="00355846"/>
    <w:rsid w:val="00355D42"/>
    <w:rsid w:val="0035697F"/>
    <w:rsid w:val="00356CE0"/>
    <w:rsid w:val="00357BB8"/>
    <w:rsid w:val="003600F2"/>
    <w:rsid w:val="00360333"/>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699"/>
    <w:rsid w:val="00374986"/>
    <w:rsid w:val="00374A04"/>
    <w:rsid w:val="00374F82"/>
    <w:rsid w:val="00375417"/>
    <w:rsid w:val="003754D9"/>
    <w:rsid w:val="00376628"/>
    <w:rsid w:val="003767EE"/>
    <w:rsid w:val="00376FFC"/>
    <w:rsid w:val="003771ED"/>
    <w:rsid w:val="00377497"/>
    <w:rsid w:val="00377925"/>
    <w:rsid w:val="00377C16"/>
    <w:rsid w:val="00377C96"/>
    <w:rsid w:val="0038039F"/>
    <w:rsid w:val="00380DF6"/>
    <w:rsid w:val="003819C8"/>
    <w:rsid w:val="00381F8B"/>
    <w:rsid w:val="00382455"/>
    <w:rsid w:val="00382939"/>
    <w:rsid w:val="00382B27"/>
    <w:rsid w:val="00382B76"/>
    <w:rsid w:val="003849A9"/>
    <w:rsid w:val="00384F5A"/>
    <w:rsid w:val="00386A7C"/>
    <w:rsid w:val="003877C7"/>
    <w:rsid w:val="003878F0"/>
    <w:rsid w:val="00387AF9"/>
    <w:rsid w:val="003903FB"/>
    <w:rsid w:val="0039114B"/>
    <w:rsid w:val="00391857"/>
    <w:rsid w:val="003918AE"/>
    <w:rsid w:val="003919FE"/>
    <w:rsid w:val="00391F65"/>
    <w:rsid w:val="00392217"/>
    <w:rsid w:val="00392458"/>
    <w:rsid w:val="0039299B"/>
    <w:rsid w:val="00392E9B"/>
    <w:rsid w:val="003943EC"/>
    <w:rsid w:val="00394B3D"/>
    <w:rsid w:val="00394C27"/>
    <w:rsid w:val="00397493"/>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5F9"/>
    <w:rsid w:val="003A6756"/>
    <w:rsid w:val="003A6BC4"/>
    <w:rsid w:val="003B0093"/>
    <w:rsid w:val="003B03D1"/>
    <w:rsid w:val="003B0854"/>
    <w:rsid w:val="003B1025"/>
    <w:rsid w:val="003B12DE"/>
    <w:rsid w:val="003B2617"/>
    <w:rsid w:val="003B26CD"/>
    <w:rsid w:val="003B39F9"/>
    <w:rsid w:val="003B3D2C"/>
    <w:rsid w:val="003B5568"/>
    <w:rsid w:val="003B59BA"/>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53"/>
    <w:rsid w:val="003C4CD9"/>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CDF"/>
    <w:rsid w:val="003D3D6B"/>
    <w:rsid w:val="003D3DF5"/>
    <w:rsid w:val="003D3F5F"/>
    <w:rsid w:val="003D5A05"/>
    <w:rsid w:val="003D5EC9"/>
    <w:rsid w:val="003D6258"/>
    <w:rsid w:val="003D62FC"/>
    <w:rsid w:val="003D6501"/>
    <w:rsid w:val="003D73C2"/>
    <w:rsid w:val="003D7848"/>
    <w:rsid w:val="003E0630"/>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8DD"/>
    <w:rsid w:val="00401CAD"/>
    <w:rsid w:val="00401F06"/>
    <w:rsid w:val="00403C4D"/>
    <w:rsid w:val="00403F90"/>
    <w:rsid w:val="00404031"/>
    <w:rsid w:val="00404533"/>
    <w:rsid w:val="0040472C"/>
    <w:rsid w:val="004047D7"/>
    <w:rsid w:val="00404AC7"/>
    <w:rsid w:val="00405855"/>
    <w:rsid w:val="00405B76"/>
    <w:rsid w:val="00405D65"/>
    <w:rsid w:val="0040657F"/>
    <w:rsid w:val="00407820"/>
    <w:rsid w:val="00407939"/>
    <w:rsid w:val="00410CE7"/>
    <w:rsid w:val="004112CE"/>
    <w:rsid w:val="00411BD7"/>
    <w:rsid w:val="0041208A"/>
    <w:rsid w:val="0041359A"/>
    <w:rsid w:val="00413BD0"/>
    <w:rsid w:val="00413D2E"/>
    <w:rsid w:val="004147BD"/>
    <w:rsid w:val="004157B6"/>
    <w:rsid w:val="004159FF"/>
    <w:rsid w:val="00415A37"/>
    <w:rsid w:val="0041685F"/>
    <w:rsid w:val="00416D08"/>
    <w:rsid w:val="00416E46"/>
    <w:rsid w:val="00417604"/>
    <w:rsid w:val="00420C9E"/>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5186"/>
    <w:rsid w:val="00435437"/>
    <w:rsid w:val="004356A8"/>
    <w:rsid w:val="00435794"/>
    <w:rsid w:val="0043589B"/>
    <w:rsid w:val="00435D59"/>
    <w:rsid w:val="00436201"/>
    <w:rsid w:val="00436C5B"/>
    <w:rsid w:val="0043788D"/>
    <w:rsid w:val="0044020D"/>
    <w:rsid w:val="00440394"/>
    <w:rsid w:val="00440809"/>
    <w:rsid w:val="00440E78"/>
    <w:rsid w:val="00441581"/>
    <w:rsid w:val="004419AE"/>
    <w:rsid w:val="00441A29"/>
    <w:rsid w:val="00441ACD"/>
    <w:rsid w:val="00443DE5"/>
    <w:rsid w:val="00443FA8"/>
    <w:rsid w:val="00443FEB"/>
    <w:rsid w:val="00444DC8"/>
    <w:rsid w:val="0044540D"/>
    <w:rsid w:val="0044690F"/>
    <w:rsid w:val="00446913"/>
    <w:rsid w:val="00446C3F"/>
    <w:rsid w:val="00447B36"/>
    <w:rsid w:val="00447D54"/>
    <w:rsid w:val="00450767"/>
    <w:rsid w:val="00450E09"/>
    <w:rsid w:val="004511A8"/>
    <w:rsid w:val="004512A8"/>
    <w:rsid w:val="00451E77"/>
    <w:rsid w:val="0045226E"/>
    <w:rsid w:val="004525F0"/>
    <w:rsid w:val="0045276F"/>
    <w:rsid w:val="00452C1D"/>
    <w:rsid w:val="00453770"/>
    <w:rsid w:val="00454E99"/>
    <w:rsid w:val="00455810"/>
    <w:rsid w:val="00455AA9"/>
    <w:rsid w:val="00455F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2F7A"/>
    <w:rsid w:val="00472F8C"/>
    <w:rsid w:val="004730BE"/>
    <w:rsid w:val="0047354B"/>
    <w:rsid w:val="0047509D"/>
    <w:rsid w:val="0047554A"/>
    <w:rsid w:val="004758C1"/>
    <w:rsid w:val="00475F9B"/>
    <w:rsid w:val="0047687E"/>
    <w:rsid w:val="00477068"/>
    <w:rsid w:val="00477E28"/>
    <w:rsid w:val="00482A1E"/>
    <w:rsid w:val="00482BC0"/>
    <w:rsid w:val="00483462"/>
    <w:rsid w:val="00483B9F"/>
    <w:rsid w:val="00483E10"/>
    <w:rsid w:val="004847DE"/>
    <w:rsid w:val="00484856"/>
    <w:rsid w:val="00485E23"/>
    <w:rsid w:val="00486066"/>
    <w:rsid w:val="0048654D"/>
    <w:rsid w:val="004867B9"/>
    <w:rsid w:val="00486B0D"/>
    <w:rsid w:val="00487BA1"/>
    <w:rsid w:val="00492862"/>
    <w:rsid w:val="004939D6"/>
    <w:rsid w:val="004940CB"/>
    <w:rsid w:val="004944F6"/>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1F54"/>
    <w:rsid w:val="004B219C"/>
    <w:rsid w:val="004B21DE"/>
    <w:rsid w:val="004B2B8B"/>
    <w:rsid w:val="004B2DE4"/>
    <w:rsid w:val="004B4775"/>
    <w:rsid w:val="004B57E8"/>
    <w:rsid w:val="004B6AB9"/>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BA1"/>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1BE"/>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C1D"/>
    <w:rsid w:val="004F1A11"/>
    <w:rsid w:val="004F1A8F"/>
    <w:rsid w:val="004F1C97"/>
    <w:rsid w:val="004F1E4F"/>
    <w:rsid w:val="004F30E1"/>
    <w:rsid w:val="004F33F0"/>
    <w:rsid w:val="004F38EB"/>
    <w:rsid w:val="004F57E9"/>
    <w:rsid w:val="004F63C1"/>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FFD"/>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071"/>
    <w:rsid w:val="005357BB"/>
    <w:rsid w:val="00536E98"/>
    <w:rsid w:val="005377B5"/>
    <w:rsid w:val="005379E7"/>
    <w:rsid w:val="00537E16"/>
    <w:rsid w:val="00540094"/>
    <w:rsid w:val="005406B6"/>
    <w:rsid w:val="00540C9A"/>
    <w:rsid w:val="0054132A"/>
    <w:rsid w:val="00541A24"/>
    <w:rsid w:val="005420ED"/>
    <w:rsid w:val="0054231A"/>
    <w:rsid w:val="00542A74"/>
    <w:rsid w:val="0054339F"/>
    <w:rsid w:val="00543400"/>
    <w:rsid w:val="005448A6"/>
    <w:rsid w:val="005450B5"/>
    <w:rsid w:val="00545EC8"/>
    <w:rsid w:val="00547265"/>
    <w:rsid w:val="00547443"/>
    <w:rsid w:val="00547690"/>
    <w:rsid w:val="00547F32"/>
    <w:rsid w:val="005505A6"/>
    <w:rsid w:val="005505BF"/>
    <w:rsid w:val="00550751"/>
    <w:rsid w:val="00550B76"/>
    <w:rsid w:val="00550C47"/>
    <w:rsid w:val="00551B0D"/>
    <w:rsid w:val="00553286"/>
    <w:rsid w:val="00553E2C"/>
    <w:rsid w:val="0055476C"/>
    <w:rsid w:val="005559E5"/>
    <w:rsid w:val="005576C1"/>
    <w:rsid w:val="00557CBD"/>
    <w:rsid w:val="00557DD0"/>
    <w:rsid w:val="005605D0"/>
    <w:rsid w:val="00560AD2"/>
    <w:rsid w:val="00561265"/>
    <w:rsid w:val="00561332"/>
    <w:rsid w:val="0056191A"/>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E5A"/>
    <w:rsid w:val="00567348"/>
    <w:rsid w:val="00567497"/>
    <w:rsid w:val="00567800"/>
    <w:rsid w:val="00567A52"/>
    <w:rsid w:val="00567B26"/>
    <w:rsid w:val="00567B72"/>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135"/>
    <w:rsid w:val="00583195"/>
    <w:rsid w:val="00583B84"/>
    <w:rsid w:val="005840C4"/>
    <w:rsid w:val="005846F8"/>
    <w:rsid w:val="005849FE"/>
    <w:rsid w:val="0058525D"/>
    <w:rsid w:val="00585C84"/>
    <w:rsid w:val="005866BA"/>
    <w:rsid w:val="00587BAC"/>
    <w:rsid w:val="00587E05"/>
    <w:rsid w:val="00590005"/>
    <w:rsid w:val="0059001F"/>
    <w:rsid w:val="00590F00"/>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7A39"/>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41"/>
    <w:rsid w:val="005C0258"/>
    <w:rsid w:val="005C0B37"/>
    <w:rsid w:val="005C17C2"/>
    <w:rsid w:val="005C1A93"/>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B81"/>
    <w:rsid w:val="005E4667"/>
    <w:rsid w:val="005E4AE8"/>
    <w:rsid w:val="005E5562"/>
    <w:rsid w:val="005E5976"/>
    <w:rsid w:val="005E5FE0"/>
    <w:rsid w:val="005E655D"/>
    <w:rsid w:val="005F0E6E"/>
    <w:rsid w:val="005F13F0"/>
    <w:rsid w:val="005F1501"/>
    <w:rsid w:val="005F28E9"/>
    <w:rsid w:val="005F2CEA"/>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7F8"/>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7BC"/>
    <w:rsid w:val="00621335"/>
    <w:rsid w:val="0062150E"/>
    <w:rsid w:val="0062186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A37"/>
    <w:rsid w:val="006541EB"/>
    <w:rsid w:val="006545F9"/>
    <w:rsid w:val="006553EF"/>
    <w:rsid w:val="00656AC2"/>
    <w:rsid w:val="00656E18"/>
    <w:rsid w:val="00656F8A"/>
    <w:rsid w:val="006577B2"/>
    <w:rsid w:val="00657EEC"/>
    <w:rsid w:val="00660F6D"/>
    <w:rsid w:val="00660FD8"/>
    <w:rsid w:val="0066179A"/>
    <w:rsid w:val="00661860"/>
    <w:rsid w:val="00661FBE"/>
    <w:rsid w:val="00662162"/>
    <w:rsid w:val="00662312"/>
    <w:rsid w:val="0066231D"/>
    <w:rsid w:val="00662606"/>
    <w:rsid w:val="0066271C"/>
    <w:rsid w:val="00662C97"/>
    <w:rsid w:val="00663099"/>
    <w:rsid w:val="006630D5"/>
    <w:rsid w:val="00663CB2"/>
    <w:rsid w:val="00664184"/>
    <w:rsid w:val="00664C39"/>
    <w:rsid w:val="0066500F"/>
    <w:rsid w:val="006651FD"/>
    <w:rsid w:val="00665B16"/>
    <w:rsid w:val="00665D82"/>
    <w:rsid w:val="0066646A"/>
    <w:rsid w:val="006666F6"/>
    <w:rsid w:val="00667BD8"/>
    <w:rsid w:val="00670373"/>
    <w:rsid w:val="00670606"/>
    <w:rsid w:val="006706FC"/>
    <w:rsid w:val="00671B2B"/>
    <w:rsid w:val="00671D4E"/>
    <w:rsid w:val="00671DB5"/>
    <w:rsid w:val="00671E8F"/>
    <w:rsid w:val="006727BF"/>
    <w:rsid w:val="0067281B"/>
    <w:rsid w:val="00672C99"/>
    <w:rsid w:val="00673538"/>
    <w:rsid w:val="00675046"/>
    <w:rsid w:val="00677B00"/>
    <w:rsid w:val="00677F40"/>
    <w:rsid w:val="00680281"/>
    <w:rsid w:val="0068170D"/>
    <w:rsid w:val="00681CDE"/>
    <w:rsid w:val="006824FC"/>
    <w:rsid w:val="00682AD5"/>
    <w:rsid w:val="0068448B"/>
    <w:rsid w:val="0068503E"/>
    <w:rsid w:val="00685C49"/>
    <w:rsid w:val="00687997"/>
    <w:rsid w:val="00687E47"/>
    <w:rsid w:val="0069058D"/>
    <w:rsid w:val="00690895"/>
    <w:rsid w:val="006912EA"/>
    <w:rsid w:val="00692635"/>
    <w:rsid w:val="00693C7B"/>
    <w:rsid w:val="00694911"/>
    <w:rsid w:val="00695BE6"/>
    <w:rsid w:val="006966D7"/>
    <w:rsid w:val="00696E1C"/>
    <w:rsid w:val="00696EED"/>
    <w:rsid w:val="006A02C4"/>
    <w:rsid w:val="006A0320"/>
    <w:rsid w:val="006A0559"/>
    <w:rsid w:val="006A17E7"/>
    <w:rsid w:val="006A19E0"/>
    <w:rsid w:val="006A1A30"/>
    <w:rsid w:val="006A24E5"/>
    <w:rsid w:val="006A2889"/>
    <w:rsid w:val="006A2DF5"/>
    <w:rsid w:val="006A3415"/>
    <w:rsid w:val="006A39B7"/>
    <w:rsid w:val="006A4007"/>
    <w:rsid w:val="006A4608"/>
    <w:rsid w:val="006A4AF7"/>
    <w:rsid w:val="006A539D"/>
    <w:rsid w:val="006A58FD"/>
    <w:rsid w:val="006A5D74"/>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5C7"/>
    <w:rsid w:val="006B5692"/>
    <w:rsid w:val="006B56F2"/>
    <w:rsid w:val="006C0152"/>
    <w:rsid w:val="006C176F"/>
    <w:rsid w:val="006C18D4"/>
    <w:rsid w:val="006C1CEA"/>
    <w:rsid w:val="006C29FF"/>
    <w:rsid w:val="006C2ED7"/>
    <w:rsid w:val="006C4A69"/>
    <w:rsid w:val="006C5438"/>
    <w:rsid w:val="006C5FDC"/>
    <w:rsid w:val="006C613D"/>
    <w:rsid w:val="006C6272"/>
    <w:rsid w:val="006C63B5"/>
    <w:rsid w:val="006C7DED"/>
    <w:rsid w:val="006D00A0"/>
    <w:rsid w:val="006D0977"/>
    <w:rsid w:val="006D1390"/>
    <w:rsid w:val="006D1BC0"/>
    <w:rsid w:val="006D2363"/>
    <w:rsid w:val="006D301F"/>
    <w:rsid w:val="006D3202"/>
    <w:rsid w:val="006D3C8B"/>
    <w:rsid w:val="006D3FB5"/>
    <w:rsid w:val="006D463E"/>
    <w:rsid w:val="006D625B"/>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75C7"/>
    <w:rsid w:val="006E7679"/>
    <w:rsid w:val="006E7A38"/>
    <w:rsid w:val="006F1F4B"/>
    <w:rsid w:val="006F2F71"/>
    <w:rsid w:val="006F486C"/>
    <w:rsid w:val="006F631C"/>
    <w:rsid w:val="006F6DAA"/>
    <w:rsid w:val="006F7115"/>
    <w:rsid w:val="006F7332"/>
    <w:rsid w:val="006F73A9"/>
    <w:rsid w:val="007000E3"/>
    <w:rsid w:val="00701959"/>
    <w:rsid w:val="007022FB"/>
    <w:rsid w:val="0070256E"/>
    <w:rsid w:val="00702588"/>
    <w:rsid w:val="00702B7B"/>
    <w:rsid w:val="00702FDC"/>
    <w:rsid w:val="00703132"/>
    <w:rsid w:val="00703430"/>
    <w:rsid w:val="00703486"/>
    <w:rsid w:val="007034D1"/>
    <w:rsid w:val="007037F7"/>
    <w:rsid w:val="00703983"/>
    <w:rsid w:val="0070455D"/>
    <w:rsid w:val="00704C59"/>
    <w:rsid w:val="00704C67"/>
    <w:rsid w:val="007057D6"/>
    <w:rsid w:val="00706396"/>
    <w:rsid w:val="00706BD5"/>
    <w:rsid w:val="00706DAC"/>
    <w:rsid w:val="00706F4D"/>
    <w:rsid w:val="00707C9C"/>
    <w:rsid w:val="0071041E"/>
    <w:rsid w:val="00710621"/>
    <w:rsid w:val="0071065A"/>
    <w:rsid w:val="00710F05"/>
    <w:rsid w:val="007128D8"/>
    <w:rsid w:val="007128DA"/>
    <w:rsid w:val="00713645"/>
    <w:rsid w:val="00714305"/>
    <w:rsid w:val="00715222"/>
    <w:rsid w:val="0071539A"/>
    <w:rsid w:val="007154B7"/>
    <w:rsid w:val="00715A17"/>
    <w:rsid w:val="007160DA"/>
    <w:rsid w:val="0071650A"/>
    <w:rsid w:val="007167D6"/>
    <w:rsid w:val="00716F5E"/>
    <w:rsid w:val="00717339"/>
    <w:rsid w:val="00717909"/>
    <w:rsid w:val="00717D94"/>
    <w:rsid w:val="00720E2A"/>
    <w:rsid w:val="0072163C"/>
    <w:rsid w:val="0072168C"/>
    <w:rsid w:val="00721A8D"/>
    <w:rsid w:val="00721C5B"/>
    <w:rsid w:val="00721E06"/>
    <w:rsid w:val="00722B34"/>
    <w:rsid w:val="00723018"/>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78F"/>
    <w:rsid w:val="00740C4A"/>
    <w:rsid w:val="00741376"/>
    <w:rsid w:val="0074143C"/>
    <w:rsid w:val="007419CD"/>
    <w:rsid w:val="00741C24"/>
    <w:rsid w:val="007422EF"/>
    <w:rsid w:val="00742F8F"/>
    <w:rsid w:val="00743205"/>
    <w:rsid w:val="0074335E"/>
    <w:rsid w:val="00743A43"/>
    <w:rsid w:val="0074401D"/>
    <w:rsid w:val="0074429A"/>
    <w:rsid w:val="007445D0"/>
    <w:rsid w:val="00744D22"/>
    <w:rsid w:val="00745110"/>
    <w:rsid w:val="00745317"/>
    <w:rsid w:val="0074540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305"/>
    <w:rsid w:val="0075447A"/>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F24"/>
    <w:rsid w:val="00766211"/>
    <w:rsid w:val="00766335"/>
    <w:rsid w:val="0077051D"/>
    <w:rsid w:val="00771A27"/>
    <w:rsid w:val="00771EC8"/>
    <w:rsid w:val="007720C2"/>
    <w:rsid w:val="007724D3"/>
    <w:rsid w:val="007731F0"/>
    <w:rsid w:val="007740AD"/>
    <w:rsid w:val="0077419E"/>
    <w:rsid w:val="00774FA3"/>
    <w:rsid w:val="0077554C"/>
    <w:rsid w:val="007763E1"/>
    <w:rsid w:val="00777670"/>
    <w:rsid w:val="00780BC6"/>
    <w:rsid w:val="007818FF"/>
    <w:rsid w:val="00781C07"/>
    <w:rsid w:val="00782BF8"/>
    <w:rsid w:val="007834AA"/>
    <w:rsid w:val="00783536"/>
    <w:rsid w:val="00783C19"/>
    <w:rsid w:val="00783FCC"/>
    <w:rsid w:val="0078517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32A3"/>
    <w:rsid w:val="0079488E"/>
    <w:rsid w:val="007948D0"/>
    <w:rsid w:val="00797526"/>
    <w:rsid w:val="007976F5"/>
    <w:rsid w:val="007A059A"/>
    <w:rsid w:val="007A0981"/>
    <w:rsid w:val="007A0F1C"/>
    <w:rsid w:val="007A130B"/>
    <w:rsid w:val="007A4508"/>
    <w:rsid w:val="007A50A9"/>
    <w:rsid w:val="007A5BDA"/>
    <w:rsid w:val="007A6072"/>
    <w:rsid w:val="007A6EAB"/>
    <w:rsid w:val="007A769D"/>
    <w:rsid w:val="007A7CAF"/>
    <w:rsid w:val="007A7D55"/>
    <w:rsid w:val="007A7E8A"/>
    <w:rsid w:val="007B0A50"/>
    <w:rsid w:val="007B12FF"/>
    <w:rsid w:val="007B1828"/>
    <w:rsid w:val="007B185F"/>
    <w:rsid w:val="007B2A01"/>
    <w:rsid w:val="007B2E75"/>
    <w:rsid w:val="007B3154"/>
    <w:rsid w:val="007B39E1"/>
    <w:rsid w:val="007B44D5"/>
    <w:rsid w:val="007B4DFE"/>
    <w:rsid w:val="007B6219"/>
    <w:rsid w:val="007B6AEC"/>
    <w:rsid w:val="007C0612"/>
    <w:rsid w:val="007C0697"/>
    <w:rsid w:val="007C1FE3"/>
    <w:rsid w:val="007C348D"/>
    <w:rsid w:val="007C3B9B"/>
    <w:rsid w:val="007C427A"/>
    <w:rsid w:val="007C43CC"/>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2D6"/>
    <w:rsid w:val="007E05CD"/>
    <w:rsid w:val="007E0A52"/>
    <w:rsid w:val="007E1624"/>
    <w:rsid w:val="007E1893"/>
    <w:rsid w:val="007E1DE6"/>
    <w:rsid w:val="007E2A53"/>
    <w:rsid w:val="007E2CF6"/>
    <w:rsid w:val="007E2E3B"/>
    <w:rsid w:val="007E3D46"/>
    <w:rsid w:val="007E3D62"/>
    <w:rsid w:val="007E542D"/>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5403"/>
    <w:rsid w:val="00806044"/>
    <w:rsid w:val="00807185"/>
    <w:rsid w:val="00807B75"/>
    <w:rsid w:val="00810237"/>
    <w:rsid w:val="00810AF3"/>
    <w:rsid w:val="00813105"/>
    <w:rsid w:val="008131F9"/>
    <w:rsid w:val="00813956"/>
    <w:rsid w:val="00813965"/>
    <w:rsid w:val="00813B3B"/>
    <w:rsid w:val="00813D3F"/>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36DA"/>
    <w:rsid w:val="00844674"/>
    <w:rsid w:val="008447D0"/>
    <w:rsid w:val="008454E2"/>
    <w:rsid w:val="00845AD5"/>
    <w:rsid w:val="00846722"/>
    <w:rsid w:val="00846788"/>
    <w:rsid w:val="00846851"/>
    <w:rsid w:val="008475C6"/>
    <w:rsid w:val="008505FF"/>
    <w:rsid w:val="00851498"/>
    <w:rsid w:val="00851768"/>
    <w:rsid w:val="00851A48"/>
    <w:rsid w:val="00852E19"/>
    <w:rsid w:val="00852F58"/>
    <w:rsid w:val="0085360B"/>
    <w:rsid w:val="008536DF"/>
    <w:rsid w:val="008537D3"/>
    <w:rsid w:val="00854EFE"/>
    <w:rsid w:val="008553ED"/>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162"/>
    <w:rsid w:val="0086727C"/>
    <w:rsid w:val="00867806"/>
    <w:rsid w:val="008678E4"/>
    <w:rsid w:val="0087058B"/>
    <w:rsid w:val="008715AB"/>
    <w:rsid w:val="0087164F"/>
    <w:rsid w:val="00871A88"/>
    <w:rsid w:val="00871CDD"/>
    <w:rsid w:val="00872143"/>
    <w:rsid w:val="0087218A"/>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266"/>
    <w:rsid w:val="008B5444"/>
    <w:rsid w:val="008B6309"/>
    <w:rsid w:val="008B6B87"/>
    <w:rsid w:val="008B6C07"/>
    <w:rsid w:val="008B7024"/>
    <w:rsid w:val="008B7CF5"/>
    <w:rsid w:val="008C0807"/>
    <w:rsid w:val="008C11D7"/>
    <w:rsid w:val="008C142E"/>
    <w:rsid w:val="008C1D31"/>
    <w:rsid w:val="008C1E31"/>
    <w:rsid w:val="008C27A0"/>
    <w:rsid w:val="008C2E3D"/>
    <w:rsid w:val="008C3328"/>
    <w:rsid w:val="008C3D60"/>
    <w:rsid w:val="008C3FB4"/>
    <w:rsid w:val="008C4071"/>
    <w:rsid w:val="008C5210"/>
    <w:rsid w:val="008C5433"/>
    <w:rsid w:val="008C5658"/>
    <w:rsid w:val="008C6767"/>
    <w:rsid w:val="008C6D60"/>
    <w:rsid w:val="008C7B15"/>
    <w:rsid w:val="008C7CA2"/>
    <w:rsid w:val="008D026B"/>
    <w:rsid w:val="008D07EC"/>
    <w:rsid w:val="008D1798"/>
    <w:rsid w:val="008D1A0E"/>
    <w:rsid w:val="008D277C"/>
    <w:rsid w:val="008D2D3D"/>
    <w:rsid w:val="008D3AE8"/>
    <w:rsid w:val="008D4FD9"/>
    <w:rsid w:val="008D6F67"/>
    <w:rsid w:val="008D704D"/>
    <w:rsid w:val="008D7A4D"/>
    <w:rsid w:val="008E2035"/>
    <w:rsid w:val="008E3081"/>
    <w:rsid w:val="008E31B9"/>
    <w:rsid w:val="008E43B8"/>
    <w:rsid w:val="008E45DA"/>
    <w:rsid w:val="008E4A3C"/>
    <w:rsid w:val="008E50AC"/>
    <w:rsid w:val="008E656A"/>
    <w:rsid w:val="008E6D07"/>
    <w:rsid w:val="008E7138"/>
    <w:rsid w:val="008E7623"/>
    <w:rsid w:val="008E76B7"/>
    <w:rsid w:val="008E798B"/>
    <w:rsid w:val="008E7D27"/>
    <w:rsid w:val="008E7D87"/>
    <w:rsid w:val="008E7DB3"/>
    <w:rsid w:val="008F02EA"/>
    <w:rsid w:val="008F040F"/>
    <w:rsid w:val="008F06B2"/>
    <w:rsid w:val="008F08EC"/>
    <w:rsid w:val="008F0B38"/>
    <w:rsid w:val="008F0BB0"/>
    <w:rsid w:val="008F11A0"/>
    <w:rsid w:val="008F1C0B"/>
    <w:rsid w:val="008F2477"/>
    <w:rsid w:val="008F2D15"/>
    <w:rsid w:val="008F32D0"/>
    <w:rsid w:val="008F34D6"/>
    <w:rsid w:val="008F35AA"/>
    <w:rsid w:val="008F38C8"/>
    <w:rsid w:val="008F3AED"/>
    <w:rsid w:val="008F4D52"/>
    <w:rsid w:val="008F52B3"/>
    <w:rsid w:val="008F5556"/>
    <w:rsid w:val="008F5D7E"/>
    <w:rsid w:val="008F6580"/>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EE3"/>
    <w:rsid w:val="00914816"/>
    <w:rsid w:val="00914D3F"/>
    <w:rsid w:val="0091557F"/>
    <w:rsid w:val="00915EBC"/>
    <w:rsid w:val="0091615C"/>
    <w:rsid w:val="00916CA4"/>
    <w:rsid w:val="00916DDB"/>
    <w:rsid w:val="00917759"/>
    <w:rsid w:val="00917931"/>
    <w:rsid w:val="0091DCB7"/>
    <w:rsid w:val="0092026D"/>
    <w:rsid w:val="00920519"/>
    <w:rsid w:val="00920619"/>
    <w:rsid w:val="009207CE"/>
    <w:rsid w:val="00920A13"/>
    <w:rsid w:val="00920DF2"/>
    <w:rsid w:val="00923A02"/>
    <w:rsid w:val="00924B58"/>
    <w:rsid w:val="00925348"/>
    <w:rsid w:val="0092546C"/>
    <w:rsid w:val="009265B6"/>
    <w:rsid w:val="0092739F"/>
    <w:rsid w:val="00927D63"/>
    <w:rsid w:val="00927FB2"/>
    <w:rsid w:val="00927FFC"/>
    <w:rsid w:val="009302A6"/>
    <w:rsid w:val="0093049E"/>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B74"/>
    <w:rsid w:val="00946722"/>
    <w:rsid w:val="0094708F"/>
    <w:rsid w:val="009502F5"/>
    <w:rsid w:val="00950396"/>
    <w:rsid w:val="0095251F"/>
    <w:rsid w:val="00952A6D"/>
    <w:rsid w:val="00954A8F"/>
    <w:rsid w:val="00954EC1"/>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CB2"/>
    <w:rsid w:val="00980D68"/>
    <w:rsid w:val="0098131B"/>
    <w:rsid w:val="009816E0"/>
    <w:rsid w:val="00981DBD"/>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F18"/>
    <w:rsid w:val="009921F1"/>
    <w:rsid w:val="009922E3"/>
    <w:rsid w:val="0099297C"/>
    <w:rsid w:val="0099299E"/>
    <w:rsid w:val="00992E10"/>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78F"/>
    <w:rsid w:val="009A2A2B"/>
    <w:rsid w:val="009A2E1A"/>
    <w:rsid w:val="009A2F47"/>
    <w:rsid w:val="009A39C3"/>
    <w:rsid w:val="009A43BF"/>
    <w:rsid w:val="009A5CF2"/>
    <w:rsid w:val="009A6B2F"/>
    <w:rsid w:val="009A6B3A"/>
    <w:rsid w:val="009A7D11"/>
    <w:rsid w:val="009B146E"/>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1EDF"/>
    <w:rsid w:val="009C2357"/>
    <w:rsid w:val="009C2518"/>
    <w:rsid w:val="009C2E5C"/>
    <w:rsid w:val="009C30B3"/>
    <w:rsid w:val="009C3882"/>
    <w:rsid w:val="009C415C"/>
    <w:rsid w:val="009C436F"/>
    <w:rsid w:val="009C4A6D"/>
    <w:rsid w:val="009C4B4E"/>
    <w:rsid w:val="009C4F73"/>
    <w:rsid w:val="009C526E"/>
    <w:rsid w:val="009C56ED"/>
    <w:rsid w:val="009C5AA9"/>
    <w:rsid w:val="009C5FA3"/>
    <w:rsid w:val="009C621B"/>
    <w:rsid w:val="009C622E"/>
    <w:rsid w:val="009C658D"/>
    <w:rsid w:val="009C66EF"/>
    <w:rsid w:val="009C6859"/>
    <w:rsid w:val="009C69A4"/>
    <w:rsid w:val="009C6A63"/>
    <w:rsid w:val="009C6C1E"/>
    <w:rsid w:val="009C74E3"/>
    <w:rsid w:val="009C7A2D"/>
    <w:rsid w:val="009C7D51"/>
    <w:rsid w:val="009D02CC"/>
    <w:rsid w:val="009D08A3"/>
    <w:rsid w:val="009D0DC5"/>
    <w:rsid w:val="009D1038"/>
    <w:rsid w:val="009D184C"/>
    <w:rsid w:val="009D2374"/>
    <w:rsid w:val="009D2E13"/>
    <w:rsid w:val="009D2F4F"/>
    <w:rsid w:val="009D35B0"/>
    <w:rsid w:val="009D3972"/>
    <w:rsid w:val="009D41AE"/>
    <w:rsid w:val="009D57A5"/>
    <w:rsid w:val="009D7222"/>
    <w:rsid w:val="009D7294"/>
    <w:rsid w:val="009D772C"/>
    <w:rsid w:val="009D7770"/>
    <w:rsid w:val="009D779F"/>
    <w:rsid w:val="009E0129"/>
    <w:rsid w:val="009E1FFB"/>
    <w:rsid w:val="009E20B7"/>
    <w:rsid w:val="009E2403"/>
    <w:rsid w:val="009E2820"/>
    <w:rsid w:val="009E3A5C"/>
    <w:rsid w:val="009E3D03"/>
    <w:rsid w:val="009E43D5"/>
    <w:rsid w:val="009E46BC"/>
    <w:rsid w:val="009E49E2"/>
    <w:rsid w:val="009E4CDE"/>
    <w:rsid w:val="009E5BB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999"/>
    <w:rsid w:val="00A01B3A"/>
    <w:rsid w:val="00A01B78"/>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E57"/>
    <w:rsid w:val="00A12346"/>
    <w:rsid w:val="00A1297F"/>
    <w:rsid w:val="00A130D3"/>
    <w:rsid w:val="00A13EAF"/>
    <w:rsid w:val="00A144B6"/>
    <w:rsid w:val="00A147C9"/>
    <w:rsid w:val="00A14833"/>
    <w:rsid w:val="00A16C4C"/>
    <w:rsid w:val="00A16CFB"/>
    <w:rsid w:val="00A1776F"/>
    <w:rsid w:val="00A215B6"/>
    <w:rsid w:val="00A231CB"/>
    <w:rsid w:val="00A23B71"/>
    <w:rsid w:val="00A24A76"/>
    <w:rsid w:val="00A24FC3"/>
    <w:rsid w:val="00A25751"/>
    <w:rsid w:val="00A26601"/>
    <w:rsid w:val="00A26794"/>
    <w:rsid w:val="00A26D56"/>
    <w:rsid w:val="00A26F11"/>
    <w:rsid w:val="00A2707D"/>
    <w:rsid w:val="00A27446"/>
    <w:rsid w:val="00A27846"/>
    <w:rsid w:val="00A27CF2"/>
    <w:rsid w:val="00A3071D"/>
    <w:rsid w:val="00A31646"/>
    <w:rsid w:val="00A32840"/>
    <w:rsid w:val="00A32BE9"/>
    <w:rsid w:val="00A32FBD"/>
    <w:rsid w:val="00A33366"/>
    <w:rsid w:val="00A33684"/>
    <w:rsid w:val="00A33937"/>
    <w:rsid w:val="00A357B6"/>
    <w:rsid w:val="00A363BD"/>
    <w:rsid w:val="00A3699B"/>
    <w:rsid w:val="00A36BA1"/>
    <w:rsid w:val="00A36CC9"/>
    <w:rsid w:val="00A36D58"/>
    <w:rsid w:val="00A36FF4"/>
    <w:rsid w:val="00A37373"/>
    <w:rsid w:val="00A41AC1"/>
    <w:rsid w:val="00A41CA4"/>
    <w:rsid w:val="00A42B33"/>
    <w:rsid w:val="00A42FE7"/>
    <w:rsid w:val="00A43140"/>
    <w:rsid w:val="00A432E9"/>
    <w:rsid w:val="00A436C9"/>
    <w:rsid w:val="00A43835"/>
    <w:rsid w:val="00A4394E"/>
    <w:rsid w:val="00A43C02"/>
    <w:rsid w:val="00A4407C"/>
    <w:rsid w:val="00A44AE6"/>
    <w:rsid w:val="00A44B13"/>
    <w:rsid w:val="00A45433"/>
    <w:rsid w:val="00A4599F"/>
    <w:rsid w:val="00A45CF7"/>
    <w:rsid w:val="00A466F1"/>
    <w:rsid w:val="00A47CF5"/>
    <w:rsid w:val="00A50B73"/>
    <w:rsid w:val="00A510B9"/>
    <w:rsid w:val="00A51B55"/>
    <w:rsid w:val="00A5253F"/>
    <w:rsid w:val="00A529EF"/>
    <w:rsid w:val="00A52B08"/>
    <w:rsid w:val="00A52BA0"/>
    <w:rsid w:val="00A54EAE"/>
    <w:rsid w:val="00A55508"/>
    <w:rsid w:val="00A55596"/>
    <w:rsid w:val="00A555FD"/>
    <w:rsid w:val="00A55891"/>
    <w:rsid w:val="00A55AA5"/>
    <w:rsid w:val="00A560A2"/>
    <w:rsid w:val="00A561CC"/>
    <w:rsid w:val="00A56488"/>
    <w:rsid w:val="00A566DC"/>
    <w:rsid w:val="00A5694D"/>
    <w:rsid w:val="00A56E33"/>
    <w:rsid w:val="00A571AB"/>
    <w:rsid w:val="00A5751B"/>
    <w:rsid w:val="00A57A05"/>
    <w:rsid w:val="00A57C65"/>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BF7"/>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65DA"/>
    <w:rsid w:val="00A90309"/>
    <w:rsid w:val="00A90821"/>
    <w:rsid w:val="00A90C03"/>
    <w:rsid w:val="00A91126"/>
    <w:rsid w:val="00A91483"/>
    <w:rsid w:val="00A915BA"/>
    <w:rsid w:val="00A92611"/>
    <w:rsid w:val="00A934E0"/>
    <w:rsid w:val="00A94866"/>
    <w:rsid w:val="00A95620"/>
    <w:rsid w:val="00A96630"/>
    <w:rsid w:val="00A97192"/>
    <w:rsid w:val="00A97EF0"/>
    <w:rsid w:val="00AA05AD"/>
    <w:rsid w:val="00AA1198"/>
    <w:rsid w:val="00AA12D7"/>
    <w:rsid w:val="00AA2718"/>
    <w:rsid w:val="00AA29DF"/>
    <w:rsid w:val="00AA3459"/>
    <w:rsid w:val="00AA362E"/>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6DF"/>
    <w:rsid w:val="00AB1754"/>
    <w:rsid w:val="00AB183B"/>
    <w:rsid w:val="00AB2DB9"/>
    <w:rsid w:val="00AB2E78"/>
    <w:rsid w:val="00AB3B35"/>
    <w:rsid w:val="00AB47AB"/>
    <w:rsid w:val="00AB4E5F"/>
    <w:rsid w:val="00AB5541"/>
    <w:rsid w:val="00AB5657"/>
    <w:rsid w:val="00AB731A"/>
    <w:rsid w:val="00AB7350"/>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5C2"/>
    <w:rsid w:val="00AC7C29"/>
    <w:rsid w:val="00AD0911"/>
    <w:rsid w:val="00AD0F22"/>
    <w:rsid w:val="00AD16FA"/>
    <w:rsid w:val="00AD1B88"/>
    <w:rsid w:val="00AD2137"/>
    <w:rsid w:val="00AD3648"/>
    <w:rsid w:val="00AD3951"/>
    <w:rsid w:val="00AD3A10"/>
    <w:rsid w:val="00AD3DCD"/>
    <w:rsid w:val="00AD4055"/>
    <w:rsid w:val="00AD4BED"/>
    <w:rsid w:val="00AD4F1A"/>
    <w:rsid w:val="00AD5069"/>
    <w:rsid w:val="00AD51F7"/>
    <w:rsid w:val="00AD53C9"/>
    <w:rsid w:val="00AD56F4"/>
    <w:rsid w:val="00AD5DD1"/>
    <w:rsid w:val="00AD61A1"/>
    <w:rsid w:val="00AD7D83"/>
    <w:rsid w:val="00AE0354"/>
    <w:rsid w:val="00AE1244"/>
    <w:rsid w:val="00AE1A0D"/>
    <w:rsid w:val="00AE1C5F"/>
    <w:rsid w:val="00AE2AEF"/>
    <w:rsid w:val="00AE2B70"/>
    <w:rsid w:val="00AE2FC6"/>
    <w:rsid w:val="00AE2FF5"/>
    <w:rsid w:val="00AE330A"/>
    <w:rsid w:val="00AE3439"/>
    <w:rsid w:val="00AE34E5"/>
    <w:rsid w:val="00AE422D"/>
    <w:rsid w:val="00AE499C"/>
    <w:rsid w:val="00AE5294"/>
    <w:rsid w:val="00AE55E5"/>
    <w:rsid w:val="00AE60D1"/>
    <w:rsid w:val="00AE6BE2"/>
    <w:rsid w:val="00AE7102"/>
    <w:rsid w:val="00AF0AB7"/>
    <w:rsid w:val="00AF0EFF"/>
    <w:rsid w:val="00AF1844"/>
    <w:rsid w:val="00AF2159"/>
    <w:rsid w:val="00AF2399"/>
    <w:rsid w:val="00AF2695"/>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3010"/>
    <w:rsid w:val="00B054DD"/>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0EA3"/>
    <w:rsid w:val="00B210DB"/>
    <w:rsid w:val="00B216AA"/>
    <w:rsid w:val="00B21AC5"/>
    <w:rsid w:val="00B21EFA"/>
    <w:rsid w:val="00B23D09"/>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53C"/>
    <w:rsid w:val="00B37893"/>
    <w:rsid w:val="00B37F4F"/>
    <w:rsid w:val="00B411DB"/>
    <w:rsid w:val="00B413C6"/>
    <w:rsid w:val="00B44099"/>
    <w:rsid w:val="00B4460C"/>
    <w:rsid w:val="00B4665C"/>
    <w:rsid w:val="00B4694C"/>
    <w:rsid w:val="00B4698A"/>
    <w:rsid w:val="00B4722C"/>
    <w:rsid w:val="00B47C05"/>
    <w:rsid w:val="00B47EC3"/>
    <w:rsid w:val="00B50760"/>
    <w:rsid w:val="00B50A49"/>
    <w:rsid w:val="00B50E50"/>
    <w:rsid w:val="00B5221E"/>
    <w:rsid w:val="00B522AC"/>
    <w:rsid w:val="00B52705"/>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10A6"/>
    <w:rsid w:val="00B62262"/>
    <w:rsid w:val="00B62277"/>
    <w:rsid w:val="00B62973"/>
    <w:rsid w:val="00B62D48"/>
    <w:rsid w:val="00B6316B"/>
    <w:rsid w:val="00B64536"/>
    <w:rsid w:val="00B6522C"/>
    <w:rsid w:val="00B666F9"/>
    <w:rsid w:val="00B672BA"/>
    <w:rsid w:val="00B6737C"/>
    <w:rsid w:val="00B67B45"/>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451"/>
    <w:rsid w:val="00B80039"/>
    <w:rsid w:val="00B81042"/>
    <w:rsid w:val="00B81E4A"/>
    <w:rsid w:val="00B82E9C"/>
    <w:rsid w:val="00B83109"/>
    <w:rsid w:val="00B8311D"/>
    <w:rsid w:val="00B831AF"/>
    <w:rsid w:val="00B83AF3"/>
    <w:rsid w:val="00B845A7"/>
    <w:rsid w:val="00B8671F"/>
    <w:rsid w:val="00B87FE9"/>
    <w:rsid w:val="00B9060D"/>
    <w:rsid w:val="00B912E5"/>
    <w:rsid w:val="00B9137D"/>
    <w:rsid w:val="00B917A8"/>
    <w:rsid w:val="00B91D57"/>
    <w:rsid w:val="00B91FB8"/>
    <w:rsid w:val="00B923FF"/>
    <w:rsid w:val="00B9241A"/>
    <w:rsid w:val="00B937E7"/>
    <w:rsid w:val="00B93A46"/>
    <w:rsid w:val="00B93FB2"/>
    <w:rsid w:val="00B946B2"/>
    <w:rsid w:val="00B95167"/>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9FA"/>
    <w:rsid w:val="00BA3A9E"/>
    <w:rsid w:val="00BA3D88"/>
    <w:rsid w:val="00BA3FB1"/>
    <w:rsid w:val="00BA4247"/>
    <w:rsid w:val="00BA4ACB"/>
    <w:rsid w:val="00BA4D96"/>
    <w:rsid w:val="00BA5539"/>
    <w:rsid w:val="00BA5935"/>
    <w:rsid w:val="00BA5C6D"/>
    <w:rsid w:val="00BA74D7"/>
    <w:rsid w:val="00BA77A6"/>
    <w:rsid w:val="00BA7EB8"/>
    <w:rsid w:val="00BB174C"/>
    <w:rsid w:val="00BB2F46"/>
    <w:rsid w:val="00BB39C1"/>
    <w:rsid w:val="00BB3B0E"/>
    <w:rsid w:val="00BB3FAC"/>
    <w:rsid w:val="00BB45B4"/>
    <w:rsid w:val="00BB45DF"/>
    <w:rsid w:val="00BB4A57"/>
    <w:rsid w:val="00BB5270"/>
    <w:rsid w:val="00BB54F0"/>
    <w:rsid w:val="00BB5677"/>
    <w:rsid w:val="00BB6533"/>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079B"/>
    <w:rsid w:val="00BD290E"/>
    <w:rsid w:val="00BD2E81"/>
    <w:rsid w:val="00BD3D5D"/>
    <w:rsid w:val="00BD7FFC"/>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E72"/>
    <w:rsid w:val="00C00F86"/>
    <w:rsid w:val="00C013F9"/>
    <w:rsid w:val="00C01740"/>
    <w:rsid w:val="00C0199A"/>
    <w:rsid w:val="00C026C4"/>
    <w:rsid w:val="00C02B55"/>
    <w:rsid w:val="00C03CA7"/>
    <w:rsid w:val="00C04FFE"/>
    <w:rsid w:val="00C05090"/>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4AC"/>
    <w:rsid w:val="00C25FC8"/>
    <w:rsid w:val="00C26588"/>
    <w:rsid w:val="00C265EA"/>
    <w:rsid w:val="00C275A1"/>
    <w:rsid w:val="00C3061F"/>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734E"/>
    <w:rsid w:val="00C373EA"/>
    <w:rsid w:val="00C37E50"/>
    <w:rsid w:val="00C42315"/>
    <w:rsid w:val="00C42892"/>
    <w:rsid w:val="00C42A0E"/>
    <w:rsid w:val="00C43F93"/>
    <w:rsid w:val="00C44E96"/>
    <w:rsid w:val="00C458E8"/>
    <w:rsid w:val="00C468E9"/>
    <w:rsid w:val="00C476D8"/>
    <w:rsid w:val="00C47CE7"/>
    <w:rsid w:val="00C505D1"/>
    <w:rsid w:val="00C515B6"/>
    <w:rsid w:val="00C517BE"/>
    <w:rsid w:val="00C51CF2"/>
    <w:rsid w:val="00C52086"/>
    <w:rsid w:val="00C535CE"/>
    <w:rsid w:val="00C544C8"/>
    <w:rsid w:val="00C54B23"/>
    <w:rsid w:val="00C54E72"/>
    <w:rsid w:val="00C55829"/>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3859"/>
    <w:rsid w:val="00C83FE2"/>
    <w:rsid w:val="00C84434"/>
    <w:rsid w:val="00C8502B"/>
    <w:rsid w:val="00C85179"/>
    <w:rsid w:val="00C85777"/>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347D"/>
    <w:rsid w:val="00CA3A0F"/>
    <w:rsid w:val="00CA3A72"/>
    <w:rsid w:val="00CA3FAE"/>
    <w:rsid w:val="00CA4483"/>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67F"/>
    <w:rsid w:val="00CE08D9"/>
    <w:rsid w:val="00CE09F8"/>
    <w:rsid w:val="00CE0A3E"/>
    <w:rsid w:val="00CE1414"/>
    <w:rsid w:val="00CE14FC"/>
    <w:rsid w:val="00CE1526"/>
    <w:rsid w:val="00CE275A"/>
    <w:rsid w:val="00CE2A25"/>
    <w:rsid w:val="00CE3247"/>
    <w:rsid w:val="00CE498D"/>
    <w:rsid w:val="00CE5A18"/>
    <w:rsid w:val="00CE6713"/>
    <w:rsid w:val="00CE7939"/>
    <w:rsid w:val="00CF0529"/>
    <w:rsid w:val="00CF06D5"/>
    <w:rsid w:val="00CF0F82"/>
    <w:rsid w:val="00CF1B69"/>
    <w:rsid w:val="00CF1D58"/>
    <w:rsid w:val="00CF2677"/>
    <w:rsid w:val="00CF2CB6"/>
    <w:rsid w:val="00CF3133"/>
    <w:rsid w:val="00CF478E"/>
    <w:rsid w:val="00CF4B8C"/>
    <w:rsid w:val="00CF63E5"/>
    <w:rsid w:val="00CF66FF"/>
    <w:rsid w:val="00CF6F7F"/>
    <w:rsid w:val="00CF705D"/>
    <w:rsid w:val="00CF7B33"/>
    <w:rsid w:val="00D004A2"/>
    <w:rsid w:val="00D015CD"/>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723"/>
    <w:rsid w:val="00D10FA6"/>
    <w:rsid w:val="00D1108A"/>
    <w:rsid w:val="00D11917"/>
    <w:rsid w:val="00D1431F"/>
    <w:rsid w:val="00D1581F"/>
    <w:rsid w:val="00D159D2"/>
    <w:rsid w:val="00D1609F"/>
    <w:rsid w:val="00D16DF2"/>
    <w:rsid w:val="00D17439"/>
    <w:rsid w:val="00D20B5F"/>
    <w:rsid w:val="00D22226"/>
    <w:rsid w:val="00D22514"/>
    <w:rsid w:val="00D22F24"/>
    <w:rsid w:val="00D2324F"/>
    <w:rsid w:val="00D232F1"/>
    <w:rsid w:val="00D2348B"/>
    <w:rsid w:val="00D25782"/>
    <w:rsid w:val="00D26F9A"/>
    <w:rsid w:val="00D278FA"/>
    <w:rsid w:val="00D3069A"/>
    <w:rsid w:val="00D30EFA"/>
    <w:rsid w:val="00D31033"/>
    <w:rsid w:val="00D315E3"/>
    <w:rsid w:val="00D31FE9"/>
    <w:rsid w:val="00D324CF"/>
    <w:rsid w:val="00D325C1"/>
    <w:rsid w:val="00D32E51"/>
    <w:rsid w:val="00D331C2"/>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81D"/>
    <w:rsid w:val="00D4490B"/>
    <w:rsid w:val="00D4515B"/>
    <w:rsid w:val="00D45631"/>
    <w:rsid w:val="00D45688"/>
    <w:rsid w:val="00D456B0"/>
    <w:rsid w:val="00D459E3"/>
    <w:rsid w:val="00D4630D"/>
    <w:rsid w:val="00D4699A"/>
    <w:rsid w:val="00D4785E"/>
    <w:rsid w:val="00D5020B"/>
    <w:rsid w:val="00D50C54"/>
    <w:rsid w:val="00D51341"/>
    <w:rsid w:val="00D526C8"/>
    <w:rsid w:val="00D53BF4"/>
    <w:rsid w:val="00D54149"/>
    <w:rsid w:val="00D5456D"/>
    <w:rsid w:val="00D551E2"/>
    <w:rsid w:val="00D5520A"/>
    <w:rsid w:val="00D56B13"/>
    <w:rsid w:val="00D56DDD"/>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5F5F"/>
    <w:rsid w:val="00D6652F"/>
    <w:rsid w:val="00D66697"/>
    <w:rsid w:val="00D66A43"/>
    <w:rsid w:val="00D66F4C"/>
    <w:rsid w:val="00D6762A"/>
    <w:rsid w:val="00D67710"/>
    <w:rsid w:val="00D7032C"/>
    <w:rsid w:val="00D70555"/>
    <w:rsid w:val="00D7155A"/>
    <w:rsid w:val="00D71D1A"/>
    <w:rsid w:val="00D720E9"/>
    <w:rsid w:val="00D722C8"/>
    <w:rsid w:val="00D73053"/>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3A07"/>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22"/>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2A4"/>
    <w:rsid w:val="00DF6485"/>
    <w:rsid w:val="00DF681A"/>
    <w:rsid w:val="00DF690E"/>
    <w:rsid w:val="00DF695B"/>
    <w:rsid w:val="00DF6C8C"/>
    <w:rsid w:val="00DF75AC"/>
    <w:rsid w:val="00DF7D38"/>
    <w:rsid w:val="00DF7D95"/>
    <w:rsid w:val="00DF7EB6"/>
    <w:rsid w:val="00DF7FC3"/>
    <w:rsid w:val="00E00053"/>
    <w:rsid w:val="00E00224"/>
    <w:rsid w:val="00E0152E"/>
    <w:rsid w:val="00E01599"/>
    <w:rsid w:val="00E02035"/>
    <w:rsid w:val="00E02425"/>
    <w:rsid w:val="00E0288C"/>
    <w:rsid w:val="00E03B45"/>
    <w:rsid w:val="00E03BE7"/>
    <w:rsid w:val="00E03E24"/>
    <w:rsid w:val="00E0425D"/>
    <w:rsid w:val="00E04919"/>
    <w:rsid w:val="00E0493C"/>
    <w:rsid w:val="00E05E2D"/>
    <w:rsid w:val="00E0676E"/>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43D"/>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6EE9"/>
    <w:rsid w:val="00E270AB"/>
    <w:rsid w:val="00E312C2"/>
    <w:rsid w:val="00E32664"/>
    <w:rsid w:val="00E32EE3"/>
    <w:rsid w:val="00E33261"/>
    <w:rsid w:val="00E3390C"/>
    <w:rsid w:val="00E345D2"/>
    <w:rsid w:val="00E36B06"/>
    <w:rsid w:val="00E36D55"/>
    <w:rsid w:val="00E375BF"/>
    <w:rsid w:val="00E3782C"/>
    <w:rsid w:val="00E37D44"/>
    <w:rsid w:val="00E405E7"/>
    <w:rsid w:val="00E407FC"/>
    <w:rsid w:val="00E40E5D"/>
    <w:rsid w:val="00E41860"/>
    <w:rsid w:val="00E42587"/>
    <w:rsid w:val="00E4266A"/>
    <w:rsid w:val="00E42A6B"/>
    <w:rsid w:val="00E42B7C"/>
    <w:rsid w:val="00E43E61"/>
    <w:rsid w:val="00E448B7"/>
    <w:rsid w:val="00E4584D"/>
    <w:rsid w:val="00E46A71"/>
    <w:rsid w:val="00E508D6"/>
    <w:rsid w:val="00E50D81"/>
    <w:rsid w:val="00E50DCF"/>
    <w:rsid w:val="00E50F51"/>
    <w:rsid w:val="00E50F94"/>
    <w:rsid w:val="00E51974"/>
    <w:rsid w:val="00E52B67"/>
    <w:rsid w:val="00E5455D"/>
    <w:rsid w:val="00E54BE2"/>
    <w:rsid w:val="00E556BC"/>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486"/>
    <w:rsid w:val="00E6764A"/>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6F22"/>
    <w:rsid w:val="00E77582"/>
    <w:rsid w:val="00E77D11"/>
    <w:rsid w:val="00E77D75"/>
    <w:rsid w:val="00E80C46"/>
    <w:rsid w:val="00E81834"/>
    <w:rsid w:val="00E81CD8"/>
    <w:rsid w:val="00E83154"/>
    <w:rsid w:val="00E83222"/>
    <w:rsid w:val="00E8432A"/>
    <w:rsid w:val="00E8477E"/>
    <w:rsid w:val="00E85882"/>
    <w:rsid w:val="00E85E8B"/>
    <w:rsid w:val="00E85FDD"/>
    <w:rsid w:val="00E861F5"/>
    <w:rsid w:val="00E865C4"/>
    <w:rsid w:val="00E865CE"/>
    <w:rsid w:val="00E86BCE"/>
    <w:rsid w:val="00E871A9"/>
    <w:rsid w:val="00E909CE"/>
    <w:rsid w:val="00E90D60"/>
    <w:rsid w:val="00E91223"/>
    <w:rsid w:val="00E915FB"/>
    <w:rsid w:val="00E9219A"/>
    <w:rsid w:val="00E9248C"/>
    <w:rsid w:val="00E93148"/>
    <w:rsid w:val="00E934C8"/>
    <w:rsid w:val="00E93534"/>
    <w:rsid w:val="00E9431B"/>
    <w:rsid w:val="00E9470E"/>
    <w:rsid w:val="00E94E29"/>
    <w:rsid w:val="00E966CB"/>
    <w:rsid w:val="00E96E22"/>
    <w:rsid w:val="00E97C7F"/>
    <w:rsid w:val="00EA001C"/>
    <w:rsid w:val="00EA0CD1"/>
    <w:rsid w:val="00EA100E"/>
    <w:rsid w:val="00EA121C"/>
    <w:rsid w:val="00EA141A"/>
    <w:rsid w:val="00EA2280"/>
    <w:rsid w:val="00EA256A"/>
    <w:rsid w:val="00EA2B27"/>
    <w:rsid w:val="00EA34E2"/>
    <w:rsid w:val="00EA36C4"/>
    <w:rsid w:val="00EA4970"/>
    <w:rsid w:val="00EA4DE2"/>
    <w:rsid w:val="00EA58EC"/>
    <w:rsid w:val="00EA5F09"/>
    <w:rsid w:val="00EA6573"/>
    <w:rsid w:val="00EA6E8F"/>
    <w:rsid w:val="00EA7591"/>
    <w:rsid w:val="00EB0E73"/>
    <w:rsid w:val="00EB15AF"/>
    <w:rsid w:val="00EB1C0F"/>
    <w:rsid w:val="00EB35C1"/>
    <w:rsid w:val="00EB3686"/>
    <w:rsid w:val="00EB3779"/>
    <w:rsid w:val="00EB381D"/>
    <w:rsid w:val="00EB421C"/>
    <w:rsid w:val="00EB58C7"/>
    <w:rsid w:val="00EB5BFD"/>
    <w:rsid w:val="00EB5DC1"/>
    <w:rsid w:val="00EB6D85"/>
    <w:rsid w:val="00EB7FCE"/>
    <w:rsid w:val="00EC03C0"/>
    <w:rsid w:val="00EC0799"/>
    <w:rsid w:val="00EC121F"/>
    <w:rsid w:val="00EC1433"/>
    <w:rsid w:val="00EC1554"/>
    <w:rsid w:val="00EC2E34"/>
    <w:rsid w:val="00EC3339"/>
    <w:rsid w:val="00EC3FD3"/>
    <w:rsid w:val="00EC4159"/>
    <w:rsid w:val="00EC42F8"/>
    <w:rsid w:val="00EC49EA"/>
    <w:rsid w:val="00EC4A1B"/>
    <w:rsid w:val="00EC531E"/>
    <w:rsid w:val="00EC6361"/>
    <w:rsid w:val="00EC6C73"/>
    <w:rsid w:val="00EC702A"/>
    <w:rsid w:val="00EC790E"/>
    <w:rsid w:val="00ED001F"/>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3A"/>
    <w:rsid w:val="00EE4477"/>
    <w:rsid w:val="00EE4BE9"/>
    <w:rsid w:val="00EE523A"/>
    <w:rsid w:val="00EE54B9"/>
    <w:rsid w:val="00EE68F7"/>
    <w:rsid w:val="00EE6920"/>
    <w:rsid w:val="00EE6CEE"/>
    <w:rsid w:val="00EE6E84"/>
    <w:rsid w:val="00EE7654"/>
    <w:rsid w:val="00EE7AE4"/>
    <w:rsid w:val="00EE7D60"/>
    <w:rsid w:val="00EF01FE"/>
    <w:rsid w:val="00EF13E9"/>
    <w:rsid w:val="00EF1D73"/>
    <w:rsid w:val="00EF1F76"/>
    <w:rsid w:val="00EF3105"/>
    <w:rsid w:val="00EF32CF"/>
    <w:rsid w:val="00EF393F"/>
    <w:rsid w:val="00EF4018"/>
    <w:rsid w:val="00EF6136"/>
    <w:rsid w:val="00EF67DA"/>
    <w:rsid w:val="00EF7124"/>
    <w:rsid w:val="00EF7384"/>
    <w:rsid w:val="00EF7FD4"/>
    <w:rsid w:val="00F00EAA"/>
    <w:rsid w:val="00F01880"/>
    <w:rsid w:val="00F01B51"/>
    <w:rsid w:val="00F01DAE"/>
    <w:rsid w:val="00F02806"/>
    <w:rsid w:val="00F02C2E"/>
    <w:rsid w:val="00F03741"/>
    <w:rsid w:val="00F03F27"/>
    <w:rsid w:val="00F0480A"/>
    <w:rsid w:val="00F0515F"/>
    <w:rsid w:val="00F05F84"/>
    <w:rsid w:val="00F10CF1"/>
    <w:rsid w:val="00F10EB1"/>
    <w:rsid w:val="00F1174E"/>
    <w:rsid w:val="00F11796"/>
    <w:rsid w:val="00F117F6"/>
    <w:rsid w:val="00F11E7E"/>
    <w:rsid w:val="00F126A8"/>
    <w:rsid w:val="00F13570"/>
    <w:rsid w:val="00F13FC9"/>
    <w:rsid w:val="00F1447C"/>
    <w:rsid w:val="00F158C7"/>
    <w:rsid w:val="00F166A2"/>
    <w:rsid w:val="00F16BEB"/>
    <w:rsid w:val="00F170D1"/>
    <w:rsid w:val="00F17EDA"/>
    <w:rsid w:val="00F20241"/>
    <w:rsid w:val="00F208B5"/>
    <w:rsid w:val="00F20A26"/>
    <w:rsid w:val="00F20FBA"/>
    <w:rsid w:val="00F211FE"/>
    <w:rsid w:val="00F21236"/>
    <w:rsid w:val="00F229DE"/>
    <w:rsid w:val="00F22ADE"/>
    <w:rsid w:val="00F233F3"/>
    <w:rsid w:val="00F2421D"/>
    <w:rsid w:val="00F2439E"/>
    <w:rsid w:val="00F24A9F"/>
    <w:rsid w:val="00F25241"/>
    <w:rsid w:val="00F277ED"/>
    <w:rsid w:val="00F31B00"/>
    <w:rsid w:val="00F3295E"/>
    <w:rsid w:val="00F32A15"/>
    <w:rsid w:val="00F33516"/>
    <w:rsid w:val="00F33852"/>
    <w:rsid w:val="00F342E4"/>
    <w:rsid w:val="00F34532"/>
    <w:rsid w:val="00F346E3"/>
    <w:rsid w:val="00F34725"/>
    <w:rsid w:val="00F3565B"/>
    <w:rsid w:val="00F368F7"/>
    <w:rsid w:val="00F36BDE"/>
    <w:rsid w:val="00F37882"/>
    <w:rsid w:val="00F37F1A"/>
    <w:rsid w:val="00F405ED"/>
    <w:rsid w:val="00F40874"/>
    <w:rsid w:val="00F40BD7"/>
    <w:rsid w:val="00F40E95"/>
    <w:rsid w:val="00F41BF7"/>
    <w:rsid w:val="00F42098"/>
    <w:rsid w:val="00F429B7"/>
    <w:rsid w:val="00F42CE8"/>
    <w:rsid w:val="00F42EC8"/>
    <w:rsid w:val="00F431D1"/>
    <w:rsid w:val="00F431D3"/>
    <w:rsid w:val="00F43C74"/>
    <w:rsid w:val="00F43D05"/>
    <w:rsid w:val="00F44527"/>
    <w:rsid w:val="00F44F39"/>
    <w:rsid w:val="00F45EB2"/>
    <w:rsid w:val="00F46195"/>
    <w:rsid w:val="00F46943"/>
    <w:rsid w:val="00F46984"/>
    <w:rsid w:val="00F500F9"/>
    <w:rsid w:val="00F50491"/>
    <w:rsid w:val="00F510FD"/>
    <w:rsid w:val="00F511B0"/>
    <w:rsid w:val="00F51433"/>
    <w:rsid w:val="00F51A87"/>
    <w:rsid w:val="00F51F68"/>
    <w:rsid w:val="00F523C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CF1"/>
    <w:rsid w:val="00F630EB"/>
    <w:rsid w:val="00F6347F"/>
    <w:rsid w:val="00F638A8"/>
    <w:rsid w:val="00F644F1"/>
    <w:rsid w:val="00F64B3E"/>
    <w:rsid w:val="00F65227"/>
    <w:rsid w:val="00F65FF2"/>
    <w:rsid w:val="00F6692D"/>
    <w:rsid w:val="00F6698E"/>
    <w:rsid w:val="00F66E96"/>
    <w:rsid w:val="00F67417"/>
    <w:rsid w:val="00F6746E"/>
    <w:rsid w:val="00F67F4E"/>
    <w:rsid w:val="00F70558"/>
    <w:rsid w:val="00F70AB9"/>
    <w:rsid w:val="00F70F22"/>
    <w:rsid w:val="00F7131D"/>
    <w:rsid w:val="00F7215F"/>
    <w:rsid w:val="00F72260"/>
    <w:rsid w:val="00F724EC"/>
    <w:rsid w:val="00F72559"/>
    <w:rsid w:val="00F72F1B"/>
    <w:rsid w:val="00F732E6"/>
    <w:rsid w:val="00F7331C"/>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FC6"/>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1BB4"/>
    <w:rsid w:val="00FA2925"/>
    <w:rsid w:val="00FA2BC7"/>
    <w:rsid w:val="00FA2BD6"/>
    <w:rsid w:val="00FA36EB"/>
    <w:rsid w:val="00FA4B39"/>
    <w:rsid w:val="00FA56CE"/>
    <w:rsid w:val="00FA64BD"/>
    <w:rsid w:val="00FA659D"/>
    <w:rsid w:val="00FA675B"/>
    <w:rsid w:val="00FA7142"/>
    <w:rsid w:val="00FB00BA"/>
    <w:rsid w:val="00FB0339"/>
    <w:rsid w:val="00FB04B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E9A"/>
    <w:rsid w:val="00FD2A30"/>
    <w:rsid w:val="00FD34DC"/>
    <w:rsid w:val="00FD3672"/>
    <w:rsid w:val="00FD3AD2"/>
    <w:rsid w:val="00FD4F8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6E84"/>
    <w:rsid w:val="00FE7908"/>
    <w:rsid w:val="00FF03BD"/>
    <w:rsid w:val="00FF0550"/>
    <w:rsid w:val="00FF0594"/>
    <w:rsid w:val="00FF05F7"/>
    <w:rsid w:val="00FF116E"/>
    <w:rsid w:val="00FF203A"/>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1389689">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9569042">
      <w:bodyDiv w:val="1"/>
      <w:marLeft w:val="0"/>
      <w:marRight w:val="0"/>
      <w:marTop w:val="0"/>
      <w:marBottom w:val="0"/>
      <w:divBdr>
        <w:top w:val="none" w:sz="0" w:space="0" w:color="auto"/>
        <w:left w:val="none" w:sz="0" w:space="0" w:color="auto"/>
        <w:bottom w:val="none" w:sz="0" w:space="0" w:color="auto"/>
        <w:right w:val="none" w:sz="0" w:space="0" w:color="auto"/>
      </w:divBdr>
    </w:div>
    <w:div w:id="19847336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4747968">
      <w:bodyDiv w:val="1"/>
      <w:marLeft w:val="0"/>
      <w:marRight w:val="0"/>
      <w:marTop w:val="0"/>
      <w:marBottom w:val="0"/>
      <w:divBdr>
        <w:top w:val="none" w:sz="0" w:space="0" w:color="auto"/>
        <w:left w:val="none" w:sz="0" w:space="0" w:color="auto"/>
        <w:bottom w:val="none" w:sz="0" w:space="0" w:color="auto"/>
        <w:right w:val="none" w:sz="0" w:space="0" w:color="auto"/>
      </w:divBdr>
      <w:divsChild>
        <w:div w:id="477890635">
          <w:marLeft w:val="0"/>
          <w:marRight w:val="0"/>
          <w:marTop w:val="0"/>
          <w:marBottom w:val="0"/>
          <w:divBdr>
            <w:top w:val="none" w:sz="0" w:space="0" w:color="auto"/>
            <w:left w:val="none" w:sz="0" w:space="0" w:color="auto"/>
            <w:bottom w:val="none" w:sz="0" w:space="0" w:color="auto"/>
            <w:right w:val="none" w:sz="0" w:space="0" w:color="auto"/>
          </w:divBdr>
          <w:divsChild>
            <w:div w:id="612858869">
              <w:marLeft w:val="0"/>
              <w:marRight w:val="0"/>
              <w:marTop w:val="0"/>
              <w:marBottom w:val="75"/>
              <w:divBdr>
                <w:top w:val="none" w:sz="0" w:space="0" w:color="auto"/>
                <w:left w:val="none" w:sz="0" w:space="0" w:color="auto"/>
                <w:bottom w:val="none" w:sz="0" w:space="0" w:color="auto"/>
                <w:right w:val="none" w:sz="0" w:space="0" w:color="auto"/>
              </w:divBdr>
              <w:divsChild>
                <w:div w:id="883129467">
                  <w:marLeft w:val="0"/>
                  <w:marRight w:val="0"/>
                  <w:marTop w:val="0"/>
                  <w:marBottom w:val="0"/>
                  <w:divBdr>
                    <w:top w:val="none" w:sz="0" w:space="0" w:color="auto"/>
                    <w:left w:val="none" w:sz="0" w:space="0" w:color="auto"/>
                    <w:bottom w:val="none" w:sz="0" w:space="0" w:color="auto"/>
                    <w:right w:val="none" w:sz="0" w:space="0" w:color="auto"/>
                  </w:divBdr>
                  <w:divsChild>
                    <w:div w:id="181194298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47872778">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4461640">
      <w:bodyDiv w:val="1"/>
      <w:marLeft w:val="0"/>
      <w:marRight w:val="0"/>
      <w:marTop w:val="0"/>
      <w:marBottom w:val="0"/>
      <w:divBdr>
        <w:top w:val="none" w:sz="0" w:space="0" w:color="auto"/>
        <w:left w:val="none" w:sz="0" w:space="0" w:color="auto"/>
        <w:bottom w:val="none" w:sz="0" w:space="0" w:color="auto"/>
        <w:right w:val="none" w:sz="0" w:space="0" w:color="auto"/>
      </w:divBdr>
      <w:divsChild>
        <w:div w:id="128672899">
          <w:marLeft w:val="0"/>
          <w:marRight w:val="0"/>
          <w:marTop w:val="0"/>
          <w:marBottom w:val="0"/>
          <w:divBdr>
            <w:top w:val="none" w:sz="0" w:space="0" w:color="auto"/>
            <w:left w:val="none" w:sz="0" w:space="0" w:color="auto"/>
            <w:bottom w:val="none" w:sz="0" w:space="0" w:color="auto"/>
            <w:right w:val="none" w:sz="0" w:space="0" w:color="auto"/>
          </w:divBdr>
          <w:divsChild>
            <w:div w:id="1637372280">
              <w:marLeft w:val="0"/>
              <w:marRight w:val="0"/>
              <w:marTop w:val="0"/>
              <w:marBottom w:val="75"/>
              <w:divBdr>
                <w:top w:val="none" w:sz="0" w:space="0" w:color="auto"/>
                <w:left w:val="none" w:sz="0" w:space="0" w:color="auto"/>
                <w:bottom w:val="none" w:sz="0" w:space="0" w:color="auto"/>
                <w:right w:val="none" w:sz="0" w:space="0" w:color="auto"/>
              </w:divBdr>
              <w:divsChild>
                <w:div w:id="1727993413">
                  <w:marLeft w:val="0"/>
                  <w:marRight w:val="0"/>
                  <w:marTop w:val="0"/>
                  <w:marBottom w:val="0"/>
                  <w:divBdr>
                    <w:top w:val="none" w:sz="0" w:space="0" w:color="auto"/>
                    <w:left w:val="none" w:sz="0" w:space="0" w:color="auto"/>
                    <w:bottom w:val="none" w:sz="0" w:space="0" w:color="auto"/>
                    <w:right w:val="none" w:sz="0" w:space="0" w:color="auto"/>
                  </w:divBdr>
                  <w:divsChild>
                    <w:div w:id="165348975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868771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61018894">
      <w:bodyDiv w:val="1"/>
      <w:marLeft w:val="0"/>
      <w:marRight w:val="0"/>
      <w:marTop w:val="0"/>
      <w:marBottom w:val="0"/>
      <w:divBdr>
        <w:top w:val="none" w:sz="0" w:space="0" w:color="auto"/>
        <w:left w:val="none" w:sz="0" w:space="0" w:color="auto"/>
        <w:bottom w:val="none" w:sz="0" w:space="0" w:color="auto"/>
        <w:right w:val="none" w:sz="0" w:space="0" w:color="auto"/>
      </w:divBdr>
      <w:divsChild>
        <w:div w:id="1998264742">
          <w:marLeft w:val="0"/>
          <w:marRight w:val="0"/>
          <w:marTop w:val="0"/>
          <w:marBottom w:val="0"/>
          <w:divBdr>
            <w:top w:val="none" w:sz="0" w:space="0" w:color="auto"/>
            <w:left w:val="none" w:sz="0" w:space="0" w:color="auto"/>
            <w:bottom w:val="none" w:sz="0" w:space="0" w:color="auto"/>
            <w:right w:val="none" w:sz="0" w:space="0" w:color="auto"/>
          </w:divBdr>
          <w:divsChild>
            <w:div w:id="164827197">
              <w:marLeft w:val="0"/>
              <w:marRight w:val="0"/>
              <w:marTop w:val="0"/>
              <w:marBottom w:val="75"/>
              <w:divBdr>
                <w:top w:val="none" w:sz="0" w:space="0" w:color="auto"/>
                <w:left w:val="none" w:sz="0" w:space="0" w:color="auto"/>
                <w:bottom w:val="none" w:sz="0" w:space="0" w:color="auto"/>
                <w:right w:val="none" w:sz="0" w:space="0" w:color="auto"/>
              </w:divBdr>
              <w:divsChild>
                <w:div w:id="925462336">
                  <w:marLeft w:val="0"/>
                  <w:marRight w:val="0"/>
                  <w:marTop w:val="0"/>
                  <w:marBottom w:val="0"/>
                  <w:divBdr>
                    <w:top w:val="none" w:sz="0" w:space="0" w:color="auto"/>
                    <w:left w:val="none" w:sz="0" w:space="0" w:color="auto"/>
                    <w:bottom w:val="none" w:sz="0" w:space="0" w:color="auto"/>
                    <w:right w:val="none" w:sz="0" w:space="0" w:color="auto"/>
                  </w:divBdr>
                  <w:divsChild>
                    <w:div w:id="200496738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908740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7989034">
      <w:bodyDiv w:val="1"/>
      <w:marLeft w:val="0"/>
      <w:marRight w:val="0"/>
      <w:marTop w:val="0"/>
      <w:marBottom w:val="0"/>
      <w:divBdr>
        <w:top w:val="none" w:sz="0" w:space="0" w:color="auto"/>
        <w:left w:val="none" w:sz="0" w:space="0" w:color="auto"/>
        <w:bottom w:val="none" w:sz="0" w:space="0" w:color="auto"/>
        <w:right w:val="none" w:sz="0" w:space="0" w:color="auto"/>
      </w:divBdr>
    </w:div>
    <w:div w:id="1139419054">
      <w:bodyDiv w:val="1"/>
      <w:marLeft w:val="0"/>
      <w:marRight w:val="0"/>
      <w:marTop w:val="0"/>
      <w:marBottom w:val="0"/>
      <w:divBdr>
        <w:top w:val="none" w:sz="0" w:space="0" w:color="auto"/>
        <w:left w:val="none" w:sz="0" w:space="0" w:color="auto"/>
        <w:bottom w:val="none" w:sz="0" w:space="0" w:color="auto"/>
        <w:right w:val="none" w:sz="0" w:space="0" w:color="auto"/>
      </w:divBdr>
      <w:divsChild>
        <w:div w:id="893735287">
          <w:marLeft w:val="0"/>
          <w:marRight w:val="0"/>
          <w:marTop w:val="0"/>
          <w:marBottom w:val="0"/>
          <w:divBdr>
            <w:top w:val="none" w:sz="0" w:space="0" w:color="auto"/>
            <w:left w:val="none" w:sz="0" w:space="0" w:color="auto"/>
            <w:bottom w:val="none" w:sz="0" w:space="0" w:color="auto"/>
            <w:right w:val="none" w:sz="0" w:space="0" w:color="auto"/>
          </w:divBdr>
          <w:divsChild>
            <w:div w:id="1505313911">
              <w:marLeft w:val="0"/>
              <w:marRight w:val="0"/>
              <w:marTop w:val="0"/>
              <w:marBottom w:val="75"/>
              <w:divBdr>
                <w:top w:val="none" w:sz="0" w:space="0" w:color="auto"/>
                <w:left w:val="none" w:sz="0" w:space="0" w:color="auto"/>
                <w:bottom w:val="none" w:sz="0" w:space="0" w:color="auto"/>
                <w:right w:val="none" w:sz="0" w:space="0" w:color="auto"/>
              </w:divBdr>
              <w:divsChild>
                <w:div w:id="1442147601">
                  <w:marLeft w:val="0"/>
                  <w:marRight w:val="0"/>
                  <w:marTop w:val="0"/>
                  <w:marBottom w:val="0"/>
                  <w:divBdr>
                    <w:top w:val="none" w:sz="0" w:space="0" w:color="auto"/>
                    <w:left w:val="none" w:sz="0" w:space="0" w:color="auto"/>
                    <w:bottom w:val="none" w:sz="0" w:space="0" w:color="auto"/>
                    <w:right w:val="none" w:sz="0" w:space="0" w:color="auto"/>
                  </w:divBdr>
                  <w:divsChild>
                    <w:div w:id="11872159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1339">
      <w:bodyDiv w:val="1"/>
      <w:marLeft w:val="0"/>
      <w:marRight w:val="0"/>
      <w:marTop w:val="0"/>
      <w:marBottom w:val="0"/>
      <w:divBdr>
        <w:top w:val="none" w:sz="0" w:space="0" w:color="auto"/>
        <w:left w:val="none" w:sz="0" w:space="0" w:color="auto"/>
        <w:bottom w:val="none" w:sz="0" w:space="0" w:color="auto"/>
        <w:right w:val="none" w:sz="0" w:space="0" w:color="auto"/>
      </w:divBdr>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2683741">
      <w:bodyDiv w:val="1"/>
      <w:marLeft w:val="0"/>
      <w:marRight w:val="0"/>
      <w:marTop w:val="0"/>
      <w:marBottom w:val="0"/>
      <w:divBdr>
        <w:top w:val="none" w:sz="0" w:space="0" w:color="auto"/>
        <w:left w:val="none" w:sz="0" w:space="0" w:color="auto"/>
        <w:bottom w:val="none" w:sz="0" w:space="0" w:color="auto"/>
        <w:right w:val="none" w:sz="0" w:space="0" w:color="auto"/>
      </w:divBdr>
    </w:div>
    <w:div w:id="1365595474">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8716029">
      <w:bodyDiv w:val="1"/>
      <w:marLeft w:val="0"/>
      <w:marRight w:val="0"/>
      <w:marTop w:val="0"/>
      <w:marBottom w:val="0"/>
      <w:divBdr>
        <w:top w:val="none" w:sz="0" w:space="0" w:color="auto"/>
        <w:left w:val="none" w:sz="0" w:space="0" w:color="auto"/>
        <w:bottom w:val="none" w:sz="0" w:space="0" w:color="auto"/>
        <w:right w:val="none" w:sz="0" w:space="0" w:color="auto"/>
      </w:divBdr>
    </w:div>
    <w:div w:id="155538623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0136871">
      <w:bodyDiv w:val="1"/>
      <w:marLeft w:val="0"/>
      <w:marRight w:val="0"/>
      <w:marTop w:val="0"/>
      <w:marBottom w:val="0"/>
      <w:divBdr>
        <w:top w:val="none" w:sz="0" w:space="0" w:color="auto"/>
        <w:left w:val="none" w:sz="0" w:space="0" w:color="auto"/>
        <w:bottom w:val="none" w:sz="0" w:space="0" w:color="auto"/>
        <w:right w:val="none" w:sz="0" w:space="0" w:color="auto"/>
      </w:divBdr>
      <w:divsChild>
        <w:div w:id="1410227084">
          <w:marLeft w:val="0"/>
          <w:marRight w:val="0"/>
          <w:marTop w:val="0"/>
          <w:marBottom w:val="0"/>
          <w:divBdr>
            <w:top w:val="none" w:sz="0" w:space="0" w:color="auto"/>
            <w:left w:val="none" w:sz="0" w:space="0" w:color="auto"/>
            <w:bottom w:val="none" w:sz="0" w:space="0" w:color="auto"/>
            <w:right w:val="none" w:sz="0" w:space="0" w:color="auto"/>
          </w:divBdr>
          <w:divsChild>
            <w:div w:id="1069233081">
              <w:marLeft w:val="0"/>
              <w:marRight w:val="0"/>
              <w:marTop w:val="0"/>
              <w:marBottom w:val="75"/>
              <w:divBdr>
                <w:top w:val="none" w:sz="0" w:space="0" w:color="auto"/>
                <w:left w:val="none" w:sz="0" w:space="0" w:color="auto"/>
                <w:bottom w:val="none" w:sz="0" w:space="0" w:color="auto"/>
                <w:right w:val="none" w:sz="0" w:space="0" w:color="auto"/>
              </w:divBdr>
              <w:divsChild>
                <w:div w:id="1117988898">
                  <w:marLeft w:val="0"/>
                  <w:marRight w:val="0"/>
                  <w:marTop w:val="0"/>
                  <w:marBottom w:val="0"/>
                  <w:divBdr>
                    <w:top w:val="none" w:sz="0" w:space="0" w:color="auto"/>
                    <w:left w:val="none" w:sz="0" w:space="0" w:color="auto"/>
                    <w:bottom w:val="none" w:sz="0" w:space="0" w:color="auto"/>
                    <w:right w:val="none" w:sz="0" w:space="0" w:color="auto"/>
                  </w:divBdr>
                  <w:divsChild>
                    <w:div w:id="115402773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9610248">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188188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1857005">
      <w:bodyDiv w:val="1"/>
      <w:marLeft w:val="0"/>
      <w:marRight w:val="0"/>
      <w:marTop w:val="0"/>
      <w:marBottom w:val="0"/>
      <w:divBdr>
        <w:top w:val="none" w:sz="0" w:space="0" w:color="auto"/>
        <w:left w:val="none" w:sz="0" w:space="0" w:color="auto"/>
        <w:bottom w:val="none" w:sz="0" w:space="0" w:color="auto"/>
        <w:right w:val="none" w:sz="0" w:space="0" w:color="auto"/>
      </w:divBdr>
      <w:divsChild>
        <w:div w:id="1418361794">
          <w:marLeft w:val="0"/>
          <w:marRight w:val="0"/>
          <w:marTop w:val="0"/>
          <w:marBottom w:val="0"/>
          <w:divBdr>
            <w:top w:val="none" w:sz="0" w:space="0" w:color="auto"/>
            <w:left w:val="none" w:sz="0" w:space="0" w:color="auto"/>
            <w:bottom w:val="none" w:sz="0" w:space="0" w:color="auto"/>
            <w:right w:val="none" w:sz="0" w:space="0" w:color="auto"/>
          </w:divBdr>
          <w:divsChild>
            <w:div w:id="189030802">
              <w:marLeft w:val="0"/>
              <w:marRight w:val="0"/>
              <w:marTop w:val="0"/>
              <w:marBottom w:val="75"/>
              <w:divBdr>
                <w:top w:val="none" w:sz="0" w:space="0" w:color="auto"/>
                <w:left w:val="none" w:sz="0" w:space="0" w:color="auto"/>
                <w:bottom w:val="none" w:sz="0" w:space="0" w:color="auto"/>
                <w:right w:val="none" w:sz="0" w:space="0" w:color="auto"/>
              </w:divBdr>
              <w:divsChild>
                <w:div w:id="174002301">
                  <w:marLeft w:val="0"/>
                  <w:marRight w:val="0"/>
                  <w:marTop w:val="0"/>
                  <w:marBottom w:val="0"/>
                  <w:divBdr>
                    <w:top w:val="none" w:sz="0" w:space="0" w:color="auto"/>
                    <w:left w:val="none" w:sz="0" w:space="0" w:color="auto"/>
                    <w:bottom w:val="none" w:sz="0" w:space="0" w:color="auto"/>
                    <w:right w:val="none" w:sz="0" w:space="0" w:color="auto"/>
                  </w:divBdr>
                  <w:divsChild>
                    <w:div w:id="106387302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57F1"/>
    <w:rsid w:val="000855FF"/>
    <w:rsid w:val="000E3D5E"/>
    <w:rsid w:val="000E4058"/>
    <w:rsid w:val="000E62D1"/>
    <w:rsid w:val="00103D72"/>
    <w:rsid w:val="001251FC"/>
    <w:rsid w:val="00127A9E"/>
    <w:rsid w:val="00136A15"/>
    <w:rsid w:val="00144DDC"/>
    <w:rsid w:val="001A0790"/>
    <w:rsid w:val="001A6EE0"/>
    <w:rsid w:val="001E3B26"/>
    <w:rsid w:val="001F105A"/>
    <w:rsid w:val="00215D7C"/>
    <w:rsid w:val="002167B2"/>
    <w:rsid w:val="00256A57"/>
    <w:rsid w:val="00271522"/>
    <w:rsid w:val="00274DE3"/>
    <w:rsid w:val="002811DF"/>
    <w:rsid w:val="00285738"/>
    <w:rsid w:val="00290799"/>
    <w:rsid w:val="00295EF8"/>
    <w:rsid w:val="002A6A20"/>
    <w:rsid w:val="002B66DE"/>
    <w:rsid w:val="002C1509"/>
    <w:rsid w:val="002C3497"/>
    <w:rsid w:val="002C5331"/>
    <w:rsid w:val="00320F2D"/>
    <w:rsid w:val="003239AC"/>
    <w:rsid w:val="003661A6"/>
    <w:rsid w:val="004112CE"/>
    <w:rsid w:val="004161F4"/>
    <w:rsid w:val="00430113"/>
    <w:rsid w:val="0045226E"/>
    <w:rsid w:val="00454E99"/>
    <w:rsid w:val="00460C76"/>
    <w:rsid w:val="0046126A"/>
    <w:rsid w:val="004C214A"/>
    <w:rsid w:val="004D38E9"/>
    <w:rsid w:val="004E6F71"/>
    <w:rsid w:val="004F1031"/>
    <w:rsid w:val="00515E63"/>
    <w:rsid w:val="00565992"/>
    <w:rsid w:val="00591808"/>
    <w:rsid w:val="00652F79"/>
    <w:rsid w:val="00672C99"/>
    <w:rsid w:val="00685665"/>
    <w:rsid w:val="006A4608"/>
    <w:rsid w:val="006D77F5"/>
    <w:rsid w:val="006E25C7"/>
    <w:rsid w:val="006E3CE5"/>
    <w:rsid w:val="00706396"/>
    <w:rsid w:val="00720CE5"/>
    <w:rsid w:val="007260B3"/>
    <w:rsid w:val="00731487"/>
    <w:rsid w:val="00737C4C"/>
    <w:rsid w:val="0077372D"/>
    <w:rsid w:val="0077419E"/>
    <w:rsid w:val="0078514A"/>
    <w:rsid w:val="007B3154"/>
    <w:rsid w:val="007C43CC"/>
    <w:rsid w:val="007C7D73"/>
    <w:rsid w:val="007E542D"/>
    <w:rsid w:val="007F25D7"/>
    <w:rsid w:val="00810A25"/>
    <w:rsid w:val="00834CEF"/>
    <w:rsid w:val="008436DA"/>
    <w:rsid w:val="00846722"/>
    <w:rsid w:val="00871CDD"/>
    <w:rsid w:val="00881536"/>
    <w:rsid w:val="00892DF2"/>
    <w:rsid w:val="008937CE"/>
    <w:rsid w:val="008B0EC3"/>
    <w:rsid w:val="008C24AB"/>
    <w:rsid w:val="008D6E2A"/>
    <w:rsid w:val="008E7138"/>
    <w:rsid w:val="00906FC8"/>
    <w:rsid w:val="00915DD0"/>
    <w:rsid w:val="00920519"/>
    <w:rsid w:val="00926BF1"/>
    <w:rsid w:val="009520DA"/>
    <w:rsid w:val="00975C18"/>
    <w:rsid w:val="0097687E"/>
    <w:rsid w:val="009C5E39"/>
    <w:rsid w:val="009D4D5E"/>
    <w:rsid w:val="009E6FBD"/>
    <w:rsid w:val="00A02777"/>
    <w:rsid w:val="00A02E8E"/>
    <w:rsid w:val="00A03CB8"/>
    <w:rsid w:val="00A447B7"/>
    <w:rsid w:val="00A55596"/>
    <w:rsid w:val="00A6566B"/>
    <w:rsid w:val="00A72EED"/>
    <w:rsid w:val="00A77D91"/>
    <w:rsid w:val="00A87851"/>
    <w:rsid w:val="00AC07D5"/>
    <w:rsid w:val="00AD09B5"/>
    <w:rsid w:val="00AD33B3"/>
    <w:rsid w:val="00AD3A10"/>
    <w:rsid w:val="00AD61A1"/>
    <w:rsid w:val="00AD7C19"/>
    <w:rsid w:val="00AE330A"/>
    <w:rsid w:val="00AF4D2F"/>
    <w:rsid w:val="00AF65F0"/>
    <w:rsid w:val="00B02DFF"/>
    <w:rsid w:val="00B031BD"/>
    <w:rsid w:val="00B53144"/>
    <w:rsid w:val="00B604DE"/>
    <w:rsid w:val="00B666F9"/>
    <w:rsid w:val="00B70DD9"/>
    <w:rsid w:val="00B7625E"/>
    <w:rsid w:val="00B91609"/>
    <w:rsid w:val="00B962D1"/>
    <w:rsid w:val="00B971E7"/>
    <w:rsid w:val="00BA7EB8"/>
    <w:rsid w:val="00C121D3"/>
    <w:rsid w:val="00C13521"/>
    <w:rsid w:val="00C24D1B"/>
    <w:rsid w:val="00C3238D"/>
    <w:rsid w:val="00C34385"/>
    <w:rsid w:val="00C43F93"/>
    <w:rsid w:val="00C64F5A"/>
    <w:rsid w:val="00C710A6"/>
    <w:rsid w:val="00CC0E95"/>
    <w:rsid w:val="00CC67A3"/>
    <w:rsid w:val="00CD27B6"/>
    <w:rsid w:val="00CD4C3E"/>
    <w:rsid w:val="00CF0F82"/>
    <w:rsid w:val="00CF4CEB"/>
    <w:rsid w:val="00D1288B"/>
    <w:rsid w:val="00D4481D"/>
    <w:rsid w:val="00D4515B"/>
    <w:rsid w:val="00DB1ED3"/>
    <w:rsid w:val="00DB24EB"/>
    <w:rsid w:val="00DE23D8"/>
    <w:rsid w:val="00DF62A4"/>
    <w:rsid w:val="00E21978"/>
    <w:rsid w:val="00E464CE"/>
    <w:rsid w:val="00E706A7"/>
    <w:rsid w:val="00E81041"/>
    <w:rsid w:val="00EA58EC"/>
    <w:rsid w:val="00EB05DF"/>
    <w:rsid w:val="00ED48E0"/>
    <w:rsid w:val="00EE56F0"/>
    <w:rsid w:val="00EF61CC"/>
    <w:rsid w:val="00EF6792"/>
    <w:rsid w:val="00F43D05"/>
    <w:rsid w:val="00F512F7"/>
    <w:rsid w:val="00F81DB5"/>
    <w:rsid w:val="00FB2B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11</Pages>
  <Words>14023</Words>
  <Characters>7994</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21974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Pyragiuvienė</cp:lastModifiedBy>
  <cp:revision>134</cp:revision>
  <cp:lastPrinted>2025-06-16T07:58:00Z</cp:lastPrinted>
  <dcterms:created xsi:type="dcterms:W3CDTF">2025-01-16T09:18:00Z</dcterms:created>
  <dcterms:modified xsi:type="dcterms:W3CDTF">2025-06-16T08:03:00Z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