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146D" w14:textId="77777777" w:rsidR="000C0382" w:rsidRPr="000C0382" w:rsidRDefault="000C0382" w:rsidP="000C0382">
      <w:pPr>
        <w:pStyle w:val="Antrat2"/>
        <w:ind w:left="5103"/>
        <w:jc w:val="right"/>
        <w:rPr>
          <w:rFonts w:asciiTheme="minorHAnsi" w:eastAsia="Calibri" w:hAnsiTheme="minorHAnsi" w:cstheme="minorHAnsi"/>
          <w:b w:val="0"/>
          <w:bCs w:val="0"/>
          <w:i w:val="0"/>
          <w:iCs w:val="0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93896511"/>
      <w:bookmarkStart w:id="3" w:name="_Toc89847614"/>
      <w:r w:rsidRPr="000C0382">
        <w:rPr>
          <w:rFonts w:asciiTheme="minorHAnsi" w:eastAsia="Calibri" w:hAnsiTheme="minorHAnsi" w:cstheme="minorHAnsi"/>
          <w:b w:val="0"/>
          <w:bCs w:val="0"/>
          <w:i w:val="0"/>
          <w:iCs w:val="0"/>
          <w:color w:val="0070C0"/>
          <w:sz w:val="21"/>
          <w:szCs w:val="21"/>
        </w:rPr>
        <w:t>Pirkimo sąlygų 7 priedas „Pasiūlymų vertinimo kriterijai ir sąlygos“</w:t>
      </w:r>
      <w:bookmarkEnd w:id="0"/>
      <w:bookmarkEnd w:id="1"/>
      <w:bookmarkEnd w:id="2"/>
    </w:p>
    <w:p w14:paraId="492B88C9" w14:textId="77777777" w:rsidR="008A4462" w:rsidRDefault="008A4462" w:rsidP="00DB5F55">
      <w:pPr>
        <w:tabs>
          <w:tab w:val="center" w:pos="4819"/>
          <w:tab w:val="right" w:pos="9638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396A8C4" w14:textId="262B7504" w:rsidR="00DB5F55" w:rsidRPr="00814B46" w:rsidRDefault="00DB5F55" w:rsidP="00DB5F55">
      <w:pPr>
        <w:tabs>
          <w:tab w:val="center" w:pos="4819"/>
          <w:tab w:val="right" w:pos="9638"/>
        </w:tabs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r w:rsidRPr="00814B46">
        <w:rPr>
          <w:rFonts w:asciiTheme="minorHAnsi" w:eastAsia="Calibri" w:hAnsiTheme="minorHAnsi" w:cstheme="minorHAnsi"/>
          <w:bCs/>
          <w:sz w:val="22"/>
          <w:szCs w:val="22"/>
        </w:rPr>
        <w:t xml:space="preserve">                                                        </w:t>
      </w:r>
    </w:p>
    <w:p w14:paraId="45D525C5" w14:textId="77777777" w:rsidR="00DB5F55" w:rsidRPr="00814B46" w:rsidRDefault="00DB5F55" w:rsidP="00DB5F55">
      <w:pPr>
        <w:ind w:left="7776" w:hanging="7776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814B46">
        <w:rPr>
          <w:rFonts w:asciiTheme="minorHAnsi" w:hAnsiTheme="minorHAnsi" w:cstheme="minorHAnsi"/>
          <w:b/>
          <w:caps/>
          <w:sz w:val="22"/>
          <w:szCs w:val="22"/>
        </w:rPr>
        <w:t>EKONOMINIO NAUDINGUMO vertinimo kriterijai ir metodika</w:t>
      </w:r>
      <w:bookmarkEnd w:id="3"/>
    </w:p>
    <w:p w14:paraId="1D16C3BF" w14:textId="24844DFC" w:rsidR="00DB5F55" w:rsidRPr="00220600" w:rsidRDefault="00393E99" w:rsidP="00DB5F55">
      <w:pPr>
        <w:ind w:left="7776" w:hanging="7776"/>
        <w:jc w:val="center"/>
        <w:rPr>
          <w:rFonts w:asciiTheme="minorHAnsi" w:hAnsiTheme="minorHAnsi" w:cstheme="minorHAnsi"/>
          <w:b/>
          <w:i/>
          <w:iCs/>
          <w:caps/>
          <w:sz w:val="22"/>
          <w:szCs w:val="22"/>
        </w:rPr>
      </w:pPr>
      <w:r w:rsidRPr="00501AF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(Tie patys kriterijai ir metodika taikomi </w:t>
      </w:r>
      <w:r w:rsidR="00BE2F24" w:rsidRPr="00501AF3">
        <w:rPr>
          <w:rFonts w:asciiTheme="minorHAnsi" w:hAnsiTheme="minorHAnsi" w:cstheme="minorHAnsi"/>
          <w:b/>
          <w:i/>
          <w:iCs/>
          <w:sz w:val="22"/>
          <w:szCs w:val="22"/>
        </w:rPr>
        <w:t>1-10 pirkimo dalims</w:t>
      </w:r>
      <w:r w:rsidRPr="00501AF3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3077EB7F" w14:textId="77777777" w:rsidR="00220600" w:rsidRPr="00220600" w:rsidRDefault="00220600" w:rsidP="00DB5F55">
      <w:pPr>
        <w:ind w:left="7776" w:hanging="7776"/>
        <w:jc w:val="center"/>
        <w:rPr>
          <w:rFonts w:asciiTheme="minorHAnsi" w:hAnsiTheme="minorHAnsi" w:cstheme="minorHAnsi"/>
          <w:b/>
          <w:i/>
          <w:iCs/>
          <w:caps/>
          <w:sz w:val="22"/>
          <w:szCs w:val="22"/>
        </w:rPr>
      </w:pPr>
    </w:p>
    <w:p w14:paraId="0D602D50" w14:textId="77777777" w:rsidR="00DB5F55" w:rsidRPr="00814B46" w:rsidRDefault="00DB5F55" w:rsidP="00DB5F55">
      <w:pPr>
        <w:pStyle w:val="Pagrindinistekstas2"/>
        <w:numPr>
          <w:ilvl w:val="0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dieną.</w:t>
      </w:r>
    </w:p>
    <w:p w14:paraId="3DB70F02" w14:textId="77777777" w:rsidR="00DB5F55" w:rsidRPr="00814B46" w:rsidRDefault="00DB5F55" w:rsidP="00DB5F55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Komisija ekonomiškai naudingiausią pasiūlymą išrenka pagal kainos ir kokybės santykį.</w:t>
      </w:r>
    </w:p>
    <w:p w14:paraId="32C79B5D" w14:textId="6982EE23" w:rsidR="00DB5F55" w:rsidRPr="00814B46" w:rsidRDefault="00DB5F55" w:rsidP="00DB5F55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 xml:space="preserve">Ekonominis naudingumas nustatomas pagal </w:t>
      </w:r>
      <w:r w:rsidR="004E241E" w:rsidRPr="00814B46">
        <w:rPr>
          <w:rFonts w:asciiTheme="minorHAnsi" w:hAnsiTheme="minorHAnsi" w:cstheme="minorHAnsi"/>
          <w:sz w:val="22"/>
          <w:szCs w:val="22"/>
        </w:rPr>
        <w:t>2 (du)</w:t>
      </w:r>
      <w:r w:rsidRPr="00814B46">
        <w:rPr>
          <w:rFonts w:asciiTheme="minorHAnsi" w:hAnsiTheme="minorHAnsi" w:cstheme="minorHAnsi"/>
          <w:sz w:val="22"/>
          <w:szCs w:val="22"/>
        </w:rPr>
        <w:t xml:space="preserve"> kriterijus - bendrą pasiūlymo kainą</w:t>
      </w:r>
      <w:r w:rsidR="004E241E" w:rsidRPr="00814B46">
        <w:rPr>
          <w:rFonts w:asciiTheme="minorHAnsi" w:hAnsiTheme="minorHAnsi" w:cstheme="minorHAnsi"/>
          <w:sz w:val="22"/>
          <w:szCs w:val="22"/>
        </w:rPr>
        <w:t xml:space="preserve"> ir </w:t>
      </w:r>
      <w:r w:rsidRPr="00814B46">
        <w:rPr>
          <w:rFonts w:asciiTheme="minorHAnsi" w:hAnsiTheme="minorHAnsi" w:cstheme="minorHAnsi"/>
          <w:sz w:val="22"/>
          <w:szCs w:val="22"/>
        </w:rPr>
        <w:t xml:space="preserve">specialistų </w:t>
      </w:r>
      <w:r w:rsidR="006A38EA" w:rsidRPr="00814B46">
        <w:rPr>
          <w:rFonts w:asciiTheme="minorHAnsi" w:hAnsiTheme="minorHAnsi" w:cstheme="minorHAnsi"/>
          <w:sz w:val="22"/>
          <w:szCs w:val="22"/>
        </w:rPr>
        <w:t xml:space="preserve">profesinę </w:t>
      </w:r>
      <w:r w:rsidR="004E241E" w:rsidRPr="00814B46">
        <w:rPr>
          <w:rFonts w:asciiTheme="minorHAnsi" w:hAnsiTheme="minorHAnsi" w:cstheme="minorHAnsi"/>
          <w:sz w:val="22"/>
          <w:szCs w:val="22"/>
        </w:rPr>
        <w:t>patirtį.</w:t>
      </w:r>
    </w:p>
    <w:p w14:paraId="63402F18" w14:textId="33DCB98A" w:rsidR="00DB5F55" w:rsidRPr="00814B46" w:rsidRDefault="00DB5F55" w:rsidP="004E241E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Pasiūlymų vertinimo kriterijai: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63"/>
        <w:gridCol w:w="3360"/>
        <w:gridCol w:w="2364"/>
        <w:gridCol w:w="1386"/>
        <w:gridCol w:w="1384"/>
      </w:tblGrid>
      <w:tr w:rsidR="003E122E" w:rsidRPr="00814B46" w14:paraId="42D7D3D6" w14:textId="77777777" w:rsidTr="00EC6CF8">
        <w:trPr>
          <w:cantSplit/>
          <w:trHeight w:val="673"/>
        </w:trPr>
        <w:tc>
          <w:tcPr>
            <w:tcW w:w="556" w:type="pct"/>
            <w:shd w:val="clear" w:color="auto" w:fill="FFFFFF"/>
            <w:vAlign w:val="center"/>
          </w:tcPr>
          <w:p w14:paraId="699444FB" w14:textId="77777777" w:rsidR="003E122E" w:rsidRPr="00814B46" w:rsidRDefault="003E122E" w:rsidP="007E5B38">
            <w:pPr>
              <w:widowControl w:val="0"/>
              <w:ind w:left="-709" w:firstLine="694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758" w:type="pct"/>
            <w:shd w:val="clear" w:color="auto" w:fill="FFFFFF"/>
            <w:vAlign w:val="center"/>
          </w:tcPr>
          <w:p w14:paraId="78272F84" w14:textId="77777777" w:rsidR="003E122E" w:rsidRPr="00814B46" w:rsidRDefault="003E122E" w:rsidP="007E5B38">
            <w:pPr>
              <w:widowControl w:val="0"/>
              <w:ind w:left="81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PASIŪLYMO VERTINIMO KRITERIJAI</w:t>
            </w:r>
          </w:p>
        </w:tc>
        <w:tc>
          <w:tcPr>
            <w:tcW w:w="1237" w:type="pct"/>
            <w:shd w:val="clear" w:color="auto" w:fill="FFFFFF"/>
            <w:vAlign w:val="center"/>
          </w:tcPr>
          <w:p w14:paraId="1256CF18" w14:textId="77777777" w:rsidR="003E122E" w:rsidRPr="00814B46" w:rsidRDefault="003E122E" w:rsidP="007E5B38">
            <w:pPr>
              <w:widowControl w:val="0"/>
              <w:ind w:left="-709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2753942D" w14:textId="77777777" w:rsidR="003E122E" w:rsidRPr="00814B46" w:rsidRDefault="003E122E" w:rsidP="007E5B3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Parametro reikšmė</w:t>
            </w:r>
          </w:p>
          <w:p w14:paraId="4C684EA0" w14:textId="77777777" w:rsidR="003E122E" w:rsidRPr="00814B46" w:rsidRDefault="003E122E" w:rsidP="007E5B3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shd w:val="clear" w:color="auto" w:fill="FFFFFF"/>
            <w:vAlign w:val="center"/>
          </w:tcPr>
          <w:p w14:paraId="589D2684" w14:textId="77777777" w:rsidR="003E122E" w:rsidRPr="00814B46" w:rsidRDefault="003E122E" w:rsidP="007E5B38">
            <w:pPr>
              <w:widowControl w:val="0"/>
              <w:ind w:left="-109"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bookmarkStart w:id="4" w:name="OLE_LINK51"/>
            <w:bookmarkStart w:id="5" w:name="OLE_LINK52"/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Parametro lyginamasis svoris</w:t>
            </w:r>
            <w:bookmarkEnd w:id="4"/>
            <w:bookmarkEnd w:id="5"/>
          </w:p>
        </w:tc>
        <w:tc>
          <w:tcPr>
            <w:tcW w:w="724" w:type="pct"/>
            <w:shd w:val="clear" w:color="auto" w:fill="FFFFFF"/>
            <w:vAlign w:val="center"/>
          </w:tcPr>
          <w:p w14:paraId="1FDB805B" w14:textId="77777777" w:rsidR="003E122E" w:rsidRPr="00814B46" w:rsidRDefault="003E122E" w:rsidP="007E5B38">
            <w:pPr>
              <w:widowControl w:val="0"/>
              <w:ind w:left="-10" w:right="-143" w:firstLine="4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Lyginamasis svoris ekonominio naudingumo įvertinime</w:t>
            </w:r>
          </w:p>
        </w:tc>
      </w:tr>
      <w:tr w:rsidR="003E122E" w:rsidRPr="00814B46" w14:paraId="08E02A23" w14:textId="77777777" w:rsidTr="007E5B38">
        <w:trPr>
          <w:cantSplit/>
          <w:trHeight w:val="209"/>
        </w:trPr>
        <w:tc>
          <w:tcPr>
            <w:tcW w:w="556" w:type="pct"/>
            <w:shd w:val="clear" w:color="auto" w:fill="FFFFFF"/>
          </w:tcPr>
          <w:p w14:paraId="6CE69C18" w14:textId="2172D783" w:rsidR="003E122E" w:rsidRPr="00814B46" w:rsidRDefault="003E122E" w:rsidP="004448CD">
            <w:pPr>
              <w:pStyle w:val="Sraopastraipa"/>
              <w:numPr>
                <w:ilvl w:val="1"/>
                <w:numId w:val="30"/>
              </w:numPr>
              <w:tabs>
                <w:tab w:val="left" w:pos="546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pct"/>
            <w:gridSpan w:val="3"/>
            <w:shd w:val="clear" w:color="auto" w:fill="FFFFFF"/>
          </w:tcPr>
          <w:p w14:paraId="65FF3F60" w14:textId="77777777" w:rsidR="003E122E" w:rsidRPr="00814B46" w:rsidRDefault="003E122E" w:rsidP="007E5B38">
            <w:pPr>
              <w:widowControl w:val="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</w:rPr>
              <w:t>Pirmas kriterijus: Kaina (C)</w:t>
            </w:r>
          </w:p>
        </w:tc>
        <w:tc>
          <w:tcPr>
            <w:tcW w:w="724" w:type="pct"/>
            <w:shd w:val="clear" w:color="auto" w:fill="FFFFFF"/>
            <w:vAlign w:val="center"/>
          </w:tcPr>
          <w:p w14:paraId="0C2F2D0E" w14:textId="2DE70E3D" w:rsidR="003E122E" w:rsidRPr="00814B46" w:rsidRDefault="003E122E" w:rsidP="007E5B38">
            <w:pPr>
              <w:widowControl w:val="0"/>
              <w:ind w:left="-10" w:firstLine="4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X=</w:t>
            </w:r>
            <w:r w:rsidR="0011688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60</w:t>
            </w:r>
          </w:p>
        </w:tc>
      </w:tr>
      <w:tr w:rsidR="003E122E" w:rsidRPr="00814B46" w14:paraId="1CC33AC6" w14:textId="77777777" w:rsidTr="007E5B38">
        <w:tblPrEx>
          <w:shd w:val="clear" w:color="auto" w:fill="auto"/>
        </w:tblPrEx>
        <w:tc>
          <w:tcPr>
            <w:tcW w:w="556" w:type="pct"/>
          </w:tcPr>
          <w:p w14:paraId="1ABD2F19" w14:textId="066E5291" w:rsidR="003E122E" w:rsidRPr="00814B46" w:rsidRDefault="003E122E" w:rsidP="004448CD">
            <w:pPr>
              <w:pStyle w:val="Sraopastraipa"/>
              <w:numPr>
                <w:ilvl w:val="1"/>
                <w:numId w:val="30"/>
              </w:numPr>
              <w:tabs>
                <w:tab w:val="left" w:pos="546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20" w:type="pct"/>
            <w:gridSpan w:val="3"/>
            <w:shd w:val="clear" w:color="auto" w:fill="auto"/>
          </w:tcPr>
          <w:p w14:paraId="66C49644" w14:textId="19DB410E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ar-SA"/>
              </w:rPr>
              <w:t>Antras kriterijus:</w:t>
            </w:r>
            <w:r w:rsidRPr="00814B4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814B46">
              <w:rPr>
                <w:rFonts w:asciiTheme="minorHAnsi" w:hAnsiTheme="minorHAnsi" w:cstheme="minorHAnsi"/>
                <w:b/>
                <w:sz w:val="22"/>
                <w:szCs w:val="22"/>
              </w:rPr>
              <w:t>Specialistų profesinė patirtis (T)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1EC593C9" w14:textId="5EB2BB0C" w:rsidR="003E122E" w:rsidRPr="00814B46" w:rsidRDefault="004A5423" w:rsidP="007E5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22E" w:rsidRPr="00814B46">
              <w:rPr>
                <w:rFonts w:asciiTheme="minorHAnsi" w:hAnsiTheme="minorHAnsi" w:cstheme="minorHAnsi"/>
                <w:sz w:val="22"/>
                <w:szCs w:val="22"/>
              </w:rPr>
              <w:t>Y=</w:t>
            </w:r>
            <w:r w:rsidR="00E21E0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3E122E" w:rsidRPr="00814B46" w14:paraId="073F7177" w14:textId="77777777" w:rsidTr="00EC6CF8">
        <w:tblPrEx>
          <w:shd w:val="clear" w:color="auto" w:fill="auto"/>
        </w:tblPrEx>
        <w:tc>
          <w:tcPr>
            <w:tcW w:w="556" w:type="pct"/>
          </w:tcPr>
          <w:p w14:paraId="08B26C9D" w14:textId="43B64B12" w:rsidR="003E122E" w:rsidRPr="00814B46" w:rsidRDefault="003E122E" w:rsidP="004448CD">
            <w:pPr>
              <w:pStyle w:val="Sraopastraipa"/>
              <w:numPr>
                <w:ilvl w:val="2"/>
                <w:numId w:val="30"/>
              </w:numPr>
              <w:tabs>
                <w:tab w:val="left" w:pos="913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8" w:type="pct"/>
          </w:tcPr>
          <w:p w14:paraId="3FFD7CBB" w14:textId="77777777" w:rsidR="003E122E" w:rsidRPr="00814B46" w:rsidRDefault="003E122E" w:rsidP="007E5B3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Pirmas parametras (P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1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):</w:t>
            </w:r>
          </w:p>
          <w:p w14:paraId="7AA6E686" w14:textId="19F76C7C" w:rsidR="003E122E" w:rsidRPr="00814B46" w:rsidRDefault="00EC6CF8" w:rsidP="007E5B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Kinez</w:t>
            </w:r>
            <w:r w:rsidR="00CE362D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</w:t>
            </w:r>
            <w:r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terapeuto</w:t>
            </w:r>
            <w:r w:rsidR="00296C10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papildoma patirtis</w:t>
            </w:r>
          </w:p>
        </w:tc>
        <w:tc>
          <w:tcPr>
            <w:tcW w:w="1237" w:type="pct"/>
            <w:vAlign w:val="center"/>
          </w:tcPr>
          <w:p w14:paraId="6FE6A5A7" w14:textId="28B1E323" w:rsidR="003E122E" w:rsidRPr="00814B46" w:rsidRDefault="003E122E" w:rsidP="007E5B38">
            <w:pPr>
              <w:ind w:firstLine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1max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–  </w:t>
            </w:r>
            <w:r w:rsidR="00D82A63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C7074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bal</w:t>
            </w:r>
            <w:r w:rsidR="00AE01C9" w:rsidRPr="00814B46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</w:p>
        </w:tc>
        <w:tc>
          <w:tcPr>
            <w:tcW w:w="725" w:type="pct"/>
            <w:vAlign w:val="center"/>
          </w:tcPr>
          <w:p w14:paraId="7E6DE4FC" w14:textId="04AE888B" w:rsidR="003E122E" w:rsidRPr="00814B46" w:rsidRDefault="003E122E" w:rsidP="00832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1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=0,</w:t>
            </w:r>
            <w:r w:rsidR="00296C10" w:rsidRPr="00814B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14:paraId="58F69859" w14:textId="77777777" w:rsidR="003E122E" w:rsidRPr="00814B46" w:rsidRDefault="003E122E" w:rsidP="007E5B38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22E" w:rsidRPr="00814B46" w14:paraId="00E6CF3A" w14:textId="77777777" w:rsidTr="00EC6CF8">
        <w:tblPrEx>
          <w:shd w:val="clear" w:color="auto" w:fill="auto"/>
        </w:tblPrEx>
        <w:tc>
          <w:tcPr>
            <w:tcW w:w="556" w:type="pct"/>
          </w:tcPr>
          <w:p w14:paraId="27F0A19F" w14:textId="48EB8E91" w:rsidR="003E122E" w:rsidRPr="00814B46" w:rsidRDefault="003E122E" w:rsidP="004448CD">
            <w:pPr>
              <w:pStyle w:val="Sraopastraipa"/>
              <w:numPr>
                <w:ilvl w:val="2"/>
                <w:numId w:val="30"/>
              </w:numPr>
              <w:tabs>
                <w:tab w:val="left" w:pos="913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8" w:type="pct"/>
          </w:tcPr>
          <w:p w14:paraId="55751DDD" w14:textId="77777777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Antras parametras (P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2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):</w:t>
            </w:r>
          </w:p>
          <w:p w14:paraId="09077D9B" w14:textId="1D790E56" w:rsidR="003E122E" w:rsidRPr="00814B46" w:rsidRDefault="00EC6CF8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Ergoterapeuto</w:t>
            </w:r>
            <w:r w:rsidR="00296C10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papildoma patirtis</w:t>
            </w:r>
          </w:p>
        </w:tc>
        <w:tc>
          <w:tcPr>
            <w:tcW w:w="1237" w:type="pct"/>
            <w:vAlign w:val="center"/>
          </w:tcPr>
          <w:p w14:paraId="7F6A605F" w14:textId="40E9A169" w:rsidR="003E122E" w:rsidRPr="00814B46" w:rsidRDefault="003E122E" w:rsidP="007E5B38">
            <w:pPr>
              <w:ind w:firstLine="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2max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82A63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</w:t>
            </w:r>
            <w:r w:rsidR="00AE01C9" w:rsidRPr="00814B46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</w:p>
        </w:tc>
        <w:tc>
          <w:tcPr>
            <w:tcW w:w="725" w:type="pct"/>
            <w:vAlign w:val="center"/>
          </w:tcPr>
          <w:p w14:paraId="2F001E24" w14:textId="36AB4C33" w:rsidR="003E122E" w:rsidRPr="00814B46" w:rsidRDefault="003E122E" w:rsidP="00832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2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= 0,</w:t>
            </w:r>
            <w:r w:rsidR="00FF227E" w:rsidRPr="00814B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14:paraId="329107D9" w14:textId="77777777" w:rsidR="003E122E" w:rsidRPr="00814B46" w:rsidRDefault="003E122E" w:rsidP="007E5B38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22E" w:rsidRPr="00814B46" w14:paraId="52ADE8DB" w14:textId="77777777" w:rsidTr="00EC6CF8">
        <w:tblPrEx>
          <w:shd w:val="clear" w:color="auto" w:fill="auto"/>
        </w:tblPrEx>
        <w:tc>
          <w:tcPr>
            <w:tcW w:w="556" w:type="pct"/>
          </w:tcPr>
          <w:p w14:paraId="31A88ACF" w14:textId="53630990" w:rsidR="003E122E" w:rsidRPr="00814B46" w:rsidRDefault="003E122E" w:rsidP="004448CD">
            <w:pPr>
              <w:pStyle w:val="Sraopastraipa"/>
              <w:numPr>
                <w:ilvl w:val="2"/>
                <w:numId w:val="30"/>
              </w:numPr>
              <w:tabs>
                <w:tab w:val="left" w:pos="913"/>
              </w:tabs>
              <w:ind w:left="63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8" w:type="pct"/>
          </w:tcPr>
          <w:p w14:paraId="29E1FD85" w14:textId="77777777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Trečias parametras (P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bscript"/>
              </w:rPr>
              <w:t>3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):</w:t>
            </w:r>
          </w:p>
          <w:p w14:paraId="5DC79FE2" w14:textId="7D168669" w:rsidR="003E122E" w:rsidRPr="00814B46" w:rsidRDefault="00EC6CF8" w:rsidP="007E5B3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Psichologo</w:t>
            </w:r>
            <w:r w:rsidR="00296C10" w:rsidRPr="00814B4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papildoma patirtis</w:t>
            </w:r>
          </w:p>
        </w:tc>
        <w:tc>
          <w:tcPr>
            <w:tcW w:w="1237" w:type="pct"/>
            <w:vAlign w:val="center"/>
          </w:tcPr>
          <w:p w14:paraId="4E4D8B03" w14:textId="45CB3609" w:rsidR="003E122E" w:rsidRPr="00814B46" w:rsidRDefault="003E122E" w:rsidP="007E5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3max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82A63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</w:t>
            </w:r>
            <w:r w:rsidR="00AE01C9" w:rsidRPr="00814B46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</w:p>
        </w:tc>
        <w:tc>
          <w:tcPr>
            <w:tcW w:w="725" w:type="pct"/>
            <w:vAlign w:val="center"/>
          </w:tcPr>
          <w:p w14:paraId="0FDAD573" w14:textId="649701B7" w:rsidR="003E122E" w:rsidRPr="00814B46" w:rsidRDefault="003E122E" w:rsidP="00832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14B4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3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= 0,</w:t>
            </w:r>
            <w:r w:rsidR="00FF227E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724" w:type="pct"/>
            <w:vAlign w:val="center"/>
          </w:tcPr>
          <w:p w14:paraId="593B4AB5" w14:textId="77777777" w:rsidR="003E122E" w:rsidRPr="00814B46" w:rsidRDefault="003E122E" w:rsidP="007E5B38">
            <w:pPr>
              <w:ind w:firstLine="3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CA86F1" w14:textId="77777777" w:rsidR="00090EF6" w:rsidRPr="00814B46" w:rsidRDefault="00090EF6" w:rsidP="00270299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1F9E11" w14:textId="5509194F" w:rsidR="003E122E" w:rsidRPr="00814B46" w:rsidRDefault="003E122E" w:rsidP="006513EA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 xml:space="preserve">Komisija kiekvieną pasiūlymą vertins pagal </w:t>
      </w:r>
      <w:r w:rsidR="003070B4" w:rsidRPr="00814B46">
        <w:rPr>
          <w:rFonts w:asciiTheme="minorHAnsi" w:hAnsiTheme="minorHAnsi" w:cstheme="minorHAnsi"/>
          <w:sz w:val="22"/>
          <w:szCs w:val="22"/>
        </w:rPr>
        <w:t xml:space="preserve">viešojo pirkimo </w:t>
      </w:r>
      <w:r w:rsidRPr="00814B46">
        <w:rPr>
          <w:rFonts w:asciiTheme="minorHAnsi" w:hAnsiTheme="minorHAnsi" w:cstheme="minorHAnsi"/>
          <w:sz w:val="22"/>
          <w:szCs w:val="22"/>
        </w:rPr>
        <w:t>dokumentuose nustatytus reikalavimus. Komisija, vertindama pasiūlymus pagal nurodytus kriterijus, vadovaujasi ekonominio naudingumo kriterijų vertinimo skale</w:t>
      </w:r>
      <w:r w:rsidR="005B57B0" w:rsidRPr="00814B46">
        <w:rPr>
          <w:rFonts w:asciiTheme="minorHAnsi" w:hAnsiTheme="minorHAnsi" w:cstheme="minorHAnsi"/>
          <w:sz w:val="22"/>
          <w:szCs w:val="22"/>
        </w:rPr>
        <w:t>.</w:t>
      </w:r>
    </w:p>
    <w:p w14:paraId="01A51C48" w14:textId="6BB1B3F9" w:rsidR="003E122E" w:rsidRPr="00814B46" w:rsidRDefault="003E122E" w:rsidP="006513EA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 xml:space="preserve">Vadovaujantis </w:t>
      </w:r>
      <w:r w:rsidR="00780986" w:rsidRPr="00814B46">
        <w:rPr>
          <w:rFonts w:asciiTheme="minorHAnsi" w:hAnsiTheme="minorHAnsi" w:cstheme="minorHAnsi"/>
          <w:sz w:val="22"/>
          <w:szCs w:val="22"/>
        </w:rPr>
        <w:t>šio priedo 7-ame</w:t>
      </w:r>
      <w:r w:rsidRPr="00814B46">
        <w:rPr>
          <w:rFonts w:asciiTheme="minorHAnsi" w:hAnsiTheme="minorHAnsi" w:cstheme="minorHAnsi"/>
          <w:sz w:val="22"/>
          <w:szCs w:val="22"/>
        </w:rPr>
        <w:t xml:space="preserve"> punkt</w:t>
      </w:r>
      <w:r w:rsidR="00780986" w:rsidRPr="00814B46">
        <w:rPr>
          <w:rFonts w:asciiTheme="minorHAnsi" w:hAnsiTheme="minorHAnsi" w:cstheme="minorHAnsi"/>
          <w:sz w:val="22"/>
          <w:szCs w:val="22"/>
        </w:rPr>
        <w:t xml:space="preserve">e </w:t>
      </w:r>
      <w:r w:rsidRPr="00814B46">
        <w:rPr>
          <w:rFonts w:asciiTheme="minorHAnsi" w:hAnsiTheme="minorHAnsi" w:cstheme="minorHAnsi"/>
          <w:sz w:val="22"/>
          <w:szCs w:val="22"/>
        </w:rPr>
        <w:t>nurodytomis formulėmis vertinamas, lyginamas ir apskaičiuojamas bendras pasiūlymo kainos ir kokybės santykio balas.</w:t>
      </w:r>
    </w:p>
    <w:p w14:paraId="363AAEF4" w14:textId="12DC5FAB" w:rsidR="003E122E" w:rsidRPr="00814B46" w:rsidRDefault="003E122E" w:rsidP="006513EA">
      <w:pPr>
        <w:pStyle w:val="Pagrindinistekstas2"/>
        <w:numPr>
          <w:ilvl w:val="0"/>
          <w:numId w:val="30"/>
        </w:numPr>
        <w:tabs>
          <w:tab w:val="left" w:pos="568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Ekonominis naudingumas (S) apskaičiuojamas sudedant te</w:t>
      </w:r>
      <w:r w:rsidR="00096436" w:rsidRPr="00814B46">
        <w:rPr>
          <w:rFonts w:asciiTheme="minorHAnsi" w:hAnsiTheme="minorHAnsi" w:cstheme="minorHAnsi"/>
          <w:sz w:val="22"/>
          <w:szCs w:val="22"/>
        </w:rPr>
        <w:t>i</w:t>
      </w:r>
      <w:r w:rsidRPr="00814B46">
        <w:rPr>
          <w:rFonts w:asciiTheme="minorHAnsi" w:hAnsiTheme="minorHAnsi" w:cstheme="minorHAnsi"/>
          <w:sz w:val="22"/>
          <w:szCs w:val="22"/>
        </w:rPr>
        <w:t>kėjo pasiūlymo kainos C ir kokybės kriterijaus (T) balus:</w:t>
      </w:r>
    </w:p>
    <w:p w14:paraId="04569459" w14:textId="77777777" w:rsidR="003E122E" w:rsidRPr="00814B46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14B46">
        <w:rPr>
          <w:rFonts w:asciiTheme="minorHAnsi" w:hAnsiTheme="minorHAnsi" w:cstheme="minorHAnsi"/>
          <w:i/>
          <w:sz w:val="22"/>
          <w:szCs w:val="22"/>
        </w:rPr>
        <w:object w:dxaOrig="1020" w:dyaOrig="279" w14:anchorId="61C86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14.4pt" o:ole="" fillcolor="window">
            <v:imagedata r:id="rId10" o:title=""/>
          </v:shape>
          <o:OLEObject Type="Embed" ProgID="Equation.3" ShapeID="_x0000_i1025" DrawAspect="Content" ObjectID="_1811574044" r:id="rId11"/>
        </w:object>
      </w:r>
      <w:r w:rsidRPr="00814B46">
        <w:rPr>
          <w:rFonts w:asciiTheme="minorHAnsi" w:hAnsiTheme="minorHAnsi" w:cstheme="minorHAnsi"/>
          <w:i/>
          <w:sz w:val="22"/>
          <w:szCs w:val="22"/>
        </w:rPr>
        <w:t>.</w:t>
      </w:r>
    </w:p>
    <w:p w14:paraId="0885C0C6" w14:textId="1B523D36" w:rsidR="003E122E" w:rsidRPr="00814B46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7.1</w:t>
      </w:r>
      <w:r w:rsidR="003E122E" w:rsidRPr="00814B46">
        <w:rPr>
          <w:rFonts w:asciiTheme="minorHAnsi" w:hAnsiTheme="minorHAnsi" w:cstheme="minorHAnsi"/>
          <w:sz w:val="22"/>
          <w:szCs w:val="22"/>
        </w:rPr>
        <w:t>. Pasiūlymo kainos (C) balai apskaičiuojami mažiausios pasiūlytos kainos (Cmin) ir vertinamos pasiūlymo kainos (Cp) santykį padauginant iš kainos lyginamojo svorio X:</w:t>
      </w:r>
    </w:p>
    <w:p w14:paraId="0E412661" w14:textId="77777777" w:rsidR="003E122E" w:rsidRPr="00814B46" w:rsidRDefault="003E122E" w:rsidP="003E122E">
      <w:pPr>
        <w:tabs>
          <w:tab w:val="left" w:pos="993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m:oMath>
        <m:r>
          <w:rPr>
            <w:rFonts w:ascii="Cambria Math" w:hAnsi="Cambria Math" w:cstheme="minorHAnsi"/>
            <w:sz w:val="22"/>
            <w:szCs w:val="22"/>
          </w:rPr>
          <m:t>C=</m:t>
        </m:r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p</m:t>
                </m:r>
              </m:sub>
            </m:sSub>
          </m:den>
        </m:f>
        <m:r>
          <w:rPr>
            <w:rFonts w:ascii="Cambria Math" w:hAnsi="Cambria Math" w:cstheme="minorHAnsi"/>
            <w:sz w:val="22"/>
            <w:szCs w:val="22"/>
          </w:rPr>
          <m:t>⋅X</m:t>
        </m:r>
      </m:oMath>
      <w:r w:rsidRPr="00814B46">
        <w:rPr>
          <w:rFonts w:asciiTheme="minorHAnsi" w:hAnsiTheme="minorHAnsi" w:cstheme="minorHAnsi"/>
          <w:sz w:val="22"/>
          <w:szCs w:val="22"/>
        </w:rPr>
        <w:t>.</w:t>
      </w:r>
    </w:p>
    <w:p w14:paraId="7469FE6C" w14:textId="3D030DDE" w:rsidR="003E122E" w:rsidRPr="00814B46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7.</w:t>
      </w:r>
      <w:r w:rsidR="003E122E" w:rsidRPr="00814B46">
        <w:rPr>
          <w:rFonts w:asciiTheme="minorHAnsi" w:hAnsiTheme="minorHAnsi" w:cstheme="minorHAnsi"/>
          <w:sz w:val="22"/>
          <w:szCs w:val="22"/>
        </w:rPr>
        <w:t>2. Kriterijaus (T) balai apskaičiuojami sudedant atskirų kriterijų (T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i</w:t>
      </w:r>
      <w:r w:rsidR="003E122E" w:rsidRPr="00814B46">
        <w:rPr>
          <w:rFonts w:asciiTheme="minorHAnsi" w:hAnsiTheme="minorHAnsi" w:cstheme="minorHAnsi"/>
          <w:sz w:val="22"/>
          <w:szCs w:val="22"/>
        </w:rPr>
        <w:t>) balus:</w:t>
      </w:r>
    </w:p>
    <w:p w14:paraId="2152755D" w14:textId="77777777" w:rsidR="003E122E" w:rsidRPr="00814B46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736D3BA3" w14:textId="148139B3" w:rsidR="003E122E" w:rsidRPr="00580FEC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14B46">
        <w:rPr>
          <w:rFonts w:asciiTheme="minorHAnsi" w:hAnsiTheme="minorHAnsi" w:cstheme="minorHAnsi"/>
          <w:sz w:val="22"/>
          <w:szCs w:val="22"/>
        </w:rPr>
        <w:object w:dxaOrig="940" w:dyaOrig="540" w14:anchorId="5FAE7827">
          <v:shape id="_x0000_i1026" type="#_x0000_t75" style="width:51pt;height:28.8pt" o:ole="" fillcolor="window">
            <v:imagedata r:id="rId12" o:title=""/>
          </v:shape>
          <o:OLEObject Type="Embed" ProgID="Equation.3" ShapeID="_x0000_i1026" DrawAspect="Content" ObjectID="_1811574045" r:id="rId13"/>
        </w:object>
      </w:r>
      <w:r w:rsidRPr="00814B46">
        <w:rPr>
          <w:rFonts w:asciiTheme="minorHAnsi" w:hAnsiTheme="minorHAnsi" w:cstheme="minorHAnsi"/>
          <w:sz w:val="22"/>
          <w:szCs w:val="22"/>
        </w:rPr>
        <w:t>;</w:t>
      </w:r>
      <w:r w:rsidR="007E1D62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095C7AA" w14:textId="084D766F" w:rsidR="003E122E" w:rsidRPr="00814B46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7.</w:t>
      </w:r>
      <w:r w:rsidR="003E122E" w:rsidRPr="00814B46">
        <w:rPr>
          <w:rFonts w:asciiTheme="minorHAnsi" w:hAnsiTheme="minorHAnsi" w:cstheme="minorHAnsi"/>
          <w:sz w:val="22"/>
          <w:szCs w:val="22"/>
        </w:rPr>
        <w:t>3. Kriterijų (T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i</w:t>
      </w:r>
      <w:r w:rsidR="003E122E" w:rsidRPr="00814B46">
        <w:rPr>
          <w:rFonts w:asciiTheme="minorHAnsi" w:hAnsiTheme="minorHAnsi" w:cstheme="minorHAnsi"/>
          <w:sz w:val="22"/>
          <w:szCs w:val="22"/>
        </w:rPr>
        <w:t>) balai apskaičiuojami kiekvieno kriterijaus parametrų įvertinimų (P</w:t>
      </w:r>
      <w:r w:rsidR="003E122E" w:rsidRPr="00814B46">
        <w:rPr>
          <w:rFonts w:asciiTheme="minorHAnsi" w:hAnsiTheme="minorHAnsi" w:cstheme="minorHAnsi"/>
          <w:sz w:val="22"/>
          <w:szCs w:val="22"/>
          <w:vertAlign w:val="subscript"/>
        </w:rPr>
        <w:t>s</w:t>
      </w:r>
      <w:r w:rsidR="003E122E" w:rsidRPr="00814B46">
        <w:rPr>
          <w:rFonts w:asciiTheme="minorHAnsi" w:hAnsiTheme="minorHAnsi" w:cstheme="minorHAnsi"/>
          <w:sz w:val="22"/>
          <w:szCs w:val="22"/>
        </w:rPr>
        <w:t>) sumą padauginant iš vertinamo kriterijaus lyginamojo svorio (Y):</w:t>
      </w:r>
    </w:p>
    <w:p w14:paraId="4C85449F" w14:textId="3D2713C0" w:rsidR="0039694E" w:rsidRPr="00144D38" w:rsidRDefault="00053193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A3B4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73DA2CBE" wp14:editId="316D28EA">
            <wp:extent cx="922020" cy="522477"/>
            <wp:effectExtent l="0" t="0" r="0" b="0"/>
            <wp:docPr id="1282022439" name="Paveikslėlis 2" descr="Paveikslėlis, kuriame yra Šriftas, baltas, skaičius, simbo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22439" name="Paveikslėlis 2" descr="Paveikslėlis, kuriame yra Šriftas, baltas, skaičius, simbolis&#10;&#10;Dirbtinio intelekto sugeneruotas turinys gali būti neteisingas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097" cy="53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3C7E9" w14:textId="5DD3B6F2" w:rsidR="003E122E" w:rsidRPr="004E633B" w:rsidRDefault="00655B3B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33B">
        <w:rPr>
          <w:rFonts w:asciiTheme="minorHAnsi" w:hAnsiTheme="minorHAnsi" w:cstheme="minorHAnsi"/>
          <w:sz w:val="22"/>
          <w:szCs w:val="22"/>
        </w:rPr>
        <w:t>7.</w:t>
      </w:r>
      <w:r w:rsidR="003E122E" w:rsidRPr="004E633B">
        <w:rPr>
          <w:rFonts w:asciiTheme="minorHAnsi" w:hAnsiTheme="minorHAnsi" w:cstheme="minorHAnsi"/>
          <w:sz w:val="22"/>
          <w:szCs w:val="22"/>
        </w:rPr>
        <w:t>4. Kriterijaus parametro įvertinimas (</w:t>
      </w:r>
      <w:proofErr w:type="spellStart"/>
      <w:r w:rsidR="003E122E" w:rsidRPr="004E633B">
        <w:rPr>
          <w:rFonts w:asciiTheme="minorHAnsi" w:hAnsiTheme="minorHAnsi" w:cstheme="minorHAnsi"/>
          <w:sz w:val="22"/>
          <w:szCs w:val="22"/>
        </w:rPr>
        <w:t>P</w:t>
      </w:r>
      <w:r w:rsidR="003E122E" w:rsidRPr="004E633B">
        <w:rPr>
          <w:rFonts w:asciiTheme="minorHAnsi" w:hAnsiTheme="minorHAnsi" w:cstheme="minorHAnsi"/>
          <w:sz w:val="22"/>
          <w:szCs w:val="22"/>
          <w:vertAlign w:val="subscript"/>
        </w:rPr>
        <w:t>s</w:t>
      </w:r>
      <w:proofErr w:type="spellEnd"/>
      <w:r w:rsidR="003E122E" w:rsidRPr="004E633B">
        <w:rPr>
          <w:rFonts w:asciiTheme="minorHAnsi" w:hAnsiTheme="minorHAnsi" w:cstheme="minorHAnsi"/>
          <w:sz w:val="22"/>
          <w:szCs w:val="22"/>
        </w:rPr>
        <w:t>) apskaičiuojamas parametro</w:t>
      </w:r>
      <w:r w:rsidR="005969D9">
        <w:rPr>
          <w:rFonts w:asciiTheme="minorHAnsi" w:hAnsiTheme="minorHAnsi" w:cstheme="minorHAnsi"/>
          <w:sz w:val="22"/>
          <w:szCs w:val="22"/>
        </w:rPr>
        <w:t xml:space="preserve"> balo</w:t>
      </w:r>
      <w:r w:rsidR="003E122E" w:rsidRPr="004E633B">
        <w:rPr>
          <w:rFonts w:asciiTheme="minorHAnsi" w:hAnsiTheme="minorHAnsi" w:cstheme="minorHAnsi"/>
          <w:sz w:val="22"/>
          <w:szCs w:val="22"/>
        </w:rPr>
        <w:t xml:space="preserve"> reikšmę</w:t>
      </w:r>
      <w:r w:rsidR="00AE2B8F">
        <w:rPr>
          <w:rFonts w:asciiTheme="minorHAnsi" w:hAnsiTheme="minorHAnsi" w:cstheme="minorHAnsi"/>
          <w:sz w:val="22"/>
          <w:szCs w:val="22"/>
        </w:rPr>
        <w:t xml:space="preserve"> </w:t>
      </w:r>
      <w:r w:rsidR="003E122E" w:rsidRPr="004E633B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3E122E" w:rsidRPr="004E633B">
        <w:rPr>
          <w:rFonts w:asciiTheme="minorHAnsi" w:hAnsiTheme="minorHAnsi" w:cstheme="minorHAnsi"/>
          <w:sz w:val="22"/>
          <w:szCs w:val="22"/>
        </w:rPr>
        <w:t>R</w:t>
      </w:r>
      <w:r w:rsidR="003E122E" w:rsidRPr="004E633B">
        <w:rPr>
          <w:rFonts w:asciiTheme="minorHAnsi" w:hAnsiTheme="minorHAnsi" w:cstheme="minorHAnsi"/>
          <w:sz w:val="22"/>
          <w:szCs w:val="22"/>
          <w:vertAlign w:val="subscript"/>
        </w:rPr>
        <w:t>p</w:t>
      </w:r>
      <w:proofErr w:type="spellEnd"/>
      <w:r w:rsidR="003E122E" w:rsidRPr="004E633B">
        <w:rPr>
          <w:rFonts w:asciiTheme="minorHAnsi" w:hAnsiTheme="minorHAnsi" w:cstheme="minorHAnsi"/>
          <w:sz w:val="22"/>
          <w:szCs w:val="22"/>
        </w:rPr>
        <w:t xml:space="preserve">) palyginant su </w:t>
      </w:r>
      <w:r w:rsidR="00C849A9" w:rsidRPr="004E633B">
        <w:rPr>
          <w:rFonts w:asciiTheme="minorHAnsi" w:hAnsiTheme="minorHAnsi" w:cstheme="minorHAnsi"/>
          <w:sz w:val="22"/>
          <w:szCs w:val="22"/>
        </w:rPr>
        <w:t>maksimali</w:t>
      </w:r>
      <w:r w:rsidR="00FE5AC6">
        <w:rPr>
          <w:rFonts w:asciiTheme="minorHAnsi" w:hAnsiTheme="minorHAnsi" w:cstheme="minorHAnsi"/>
          <w:sz w:val="22"/>
          <w:szCs w:val="22"/>
        </w:rPr>
        <w:t>a</w:t>
      </w:r>
      <w:r w:rsidR="00C849A9" w:rsidRPr="004E633B">
        <w:rPr>
          <w:rFonts w:asciiTheme="minorHAnsi" w:hAnsiTheme="minorHAnsi" w:cstheme="minorHAnsi"/>
          <w:sz w:val="22"/>
          <w:szCs w:val="22"/>
        </w:rPr>
        <w:t xml:space="preserve"> </w:t>
      </w:r>
      <w:r w:rsidR="00CB5ADD" w:rsidRPr="004E633B">
        <w:rPr>
          <w:rFonts w:asciiTheme="minorHAnsi" w:hAnsiTheme="minorHAnsi" w:cstheme="minorHAnsi"/>
          <w:sz w:val="22"/>
          <w:szCs w:val="22"/>
        </w:rPr>
        <w:t>pa</w:t>
      </w:r>
      <w:r w:rsidR="003E122E" w:rsidRPr="004E633B">
        <w:rPr>
          <w:rFonts w:asciiTheme="minorHAnsi" w:hAnsiTheme="minorHAnsi" w:cstheme="minorHAnsi"/>
          <w:sz w:val="22"/>
          <w:szCs w:val="22"/>
        </w:rPr>
        <w:t xml:space="preserve">rametro </w:t>
      </w:r>
      <w:r w:rsidR="00FE5AC6">
        <w:rPr>
          <w:rFonts w:asciiTheme="minorHAnsi" w:hAnsiTheme="minorHAnsi" w:cstheme="minorHAnsi"/>
          <w:sz w:val="22"/>
          <w:szCs w:val="22"/>
        </w:rPr>
        <w:t xml:space="preserve">balo </w:t>
      </w:r>
      <w:r w:rsidR="005969D9">
        <w:rPr>
          <w:rFonts w:asciiTheme="minorHAnsi" w:hAnsiTheme="minorHAnsi" w:cstheme="minorHAnsi"/>
          <w:sz w:val="22"/>
          <w:szCs w:val="22"/>
        </w:rPr>
        <w:t>reikšm</w:t>
      </w:r>
      <w:r w:rsidR="00FE5AC6">
        <w:rPr>
          <w:rFonts w:asciiTheme="minorHAnsi" w:hAnsiTheme="minorHAnsi" w:cstheme="minorHAnsi"/>
          <w:sz w:val="22"/>
          <w:szCs w:val="22"/>
        </w:rPr>
        <w:t>e</w:t>
      </w:r>
      <w:r w:rsidR="003E122E" w:rsidRPr="004E633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3E122E" w:rsidRPr="004E633B">
        <w:rPr>
          <w:rFonts w:asciiTheme="minorHAnsi" w:hAnsiTheme="minorHAnsi" w:cstheme="minorHAnsi"/>
          <w:sz w:val="22"/>
          <w:szCs w:val="22"/>
        </w:rPr>
        <w:t>R</w:t>
      </w:r>
      <w:r w:rsidR="003E122E" w:rsidRPr="004E633B">
        <w:rPr>
          <w:rFonts w:asciiTheme="minorHAnsi" w:hAnsiTheme="minorHAnsi" w:cstheme="minorHAnsi"/>
          <w:sz w:val="22"/>
          <w:szCs w:val="22"/>
          <w:vertAlign w:val="subscript"/>
        </w:rPr>
        <w:t>max</w:t>
      </w:r>
      <w:proofErr w:type="spellEnd"/>
      <w:r w:rsidR="003E122E" w:rsidRPr="004E633B">
        <w:rPr>
          <w:rFonts w:asciiTheme="minorHAnsi" w:hAnsiTheme="minorHAnsi" w:cstheme="minorHAnsi"/>
          <w:sz w:val="22"/>
          <w:szCs w:val="22"/>
        </w:rPr>
        <w:t>) ir padauginant iš vertinamo kriterijaus parametro lyginamojo svorio (L</w:t>
      </w:r>
      <w:r w:rsidR="003E122E" w:rsidRPr="004E633B">
        <w:rPr>
          <w:rFonts w:asciiTheme="minorHAnsi" w:hAnsiTheme="minorHAnsi" w:cstheme="minorHAnsi"/>
          <w:sz w:val="22"/>
          <w:szCs w:val="22"/>
          <w:vertAlign w:val="subscript"/>
        </w:rPr>
        <w:t>s</w:t>
      </w:r>
      <w:r w:rsidR="003E122E" w:rsidRPr="004E633B">
        <w:rPr>
          <w:rFonts w:asciiTheme="minorHAnsi" w:hAnsiTheme="minorHAnsi" w:cstheme="minorHAnsi"/>
          <w:sz w:val="22"/>
          <w:szCs w:val="22"/>
        </w:rPr>
        <w:t>):</w:t>
      </w:r>
    </w:p>
    <w:p w14:paraId="28792D4F" w14:textId="77777777" w:rsidR="003E122E" w:rsidRPr="00814B46" w:rsidRDefault="003E122E" w:rsidP="003E122E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E633B">
        <w:rPr>
          <w:rFonts w:asciiTheme="minorHAnsi" w:hAnsiTheme="minorHAnsi" w:cstheme="minorHAnsi"/>
          <w:sz w:val="22"/>
          <w:szCs w:val="22"/>
        </w:rPr>
        <w:object w:dxaOrig="1359" w:dyaOrig="720" w14:anchorId="2EC0D5ED">
          <v:shape id="_x0000_i1027" type="#_x0000_t75" style="width:64.2pt;height:36pt" o:ole="" fillcolor="window">
            <v:imagedata r:id="rId15" o:title=""/>
          </v:shape>
          <o:OLEObject Type="Embed" ProgID="Equation.3" ShapeID="_x0000_i1027" DrawAspect="Content" ObjectID="_1811574046" r:id="rId16"/>
        </w:object>
      </w:r>
      <w:r w:rsidRPr="004E633B">
        <w:rPr>
          <w:rFonts w:asciiTheme="minorHAnsi" w:hAnsiTheme="minorHAnsi" w:cstheme="minorHAnsi"/>
          <w:sz w:val="22"/>
          <w:szCs w:val="22"/>
        </w:rPr>
        <w:t>.</w:t>
      </w:r>
    </w:p>
    <w:p w14:paraId="6D59AD3F" w14:textId="77777777" w:rsidR="003E122E" w:rsidRPr="00814B46" w:rsidRDefault="003E122E" w:rsidP="001F3F42">
      <w:pPr>
        <w:rPr>
          <w:rFonts w:asciiTheme="minorHAnsi" w:hAnsiTheme="minorHAnsi" w:cstheme="minorHAnsi"/>
          <w:sz w:val="22"/>
          <w:szCs w:val="22"/>
        </w:rPr>
      </w:pPr>
    </w:p>
    <w:p w14:paraId="7E701F19" w14:textId="019A7E86" w:rsidR="00A275FF" w:rsidRDefault="00A275FF">
      <w:pPr>
        <w:rPr>
          <w:rFonts w:asciiTheme="minorHAnsi" w:hAnsiTheme="minorHAnsi" w:cstheme="minorHAnsi"/>
          <w:sz w:val="22"/>
          <w:szCs w:val="22"/>
        </w:rPr>
      </w:pPr>
    </w:p>
    <w:p w14:paraId="1844D55C" w14:textId="63003877" w:rsidR="006513EA" w:rsidRPr="00814B46" w:rsidRDefault="006513EA" w:rsidP="000A5315">
      <w:pPr>
        <w:pStyle w:val="Pagrindinistekstas2"/>
        <w:numPr>
          <w:ilvl w:val="0"/>
          <w:numId w:val="30"/>
        </w:numPr>
        <w:tabs>
          <w:tab w:val="left" w:pos="284"/>
          <w:tab w:val="left" w:pos="993"/>
        </w:tabs>
        <w:spacing w:after="0" w:line="240" w:lineRule="auto"/>
        <w:ind w:hanging="2851"/>
        <w:jc w:val="both"/>
        <w:rPr>
          <w:rFonts w:asciiTheme="minorHAnsi" w:hAnsiTheme="minorHAnsi" w:cstheme="minorHAnsi"/>
          <w:sz w:val="22"/>
          <w:szCs w:val="22"/>
        </w:rPr>
      </w:pPr>
      <w:r w:rsidRPr="00814B46">
        <w:rPr>
          <w:rFonts w:asciiTheme="minorHAnsi" w:hAnsiTheme="minorHAnsi" w:cstheme="minorHAnsi"/>
          <w:sz w:val="22"/>
          <w:szCs w:val="22"/>
        </w:rPr>
        <w:t>Specialistų profesinė patirtis</w:t>
      </w:r>
      <w:r w:rsidR="003F74FC" w:rsidRPr="00814B46">
        <w:rPr>
          <w:rFonts w:asciiTheme="minorHAnsi" w:hAnsiTheme="minorHAnsi" w:cstheme="minorHAnsi"/>
          <w:sz w:val="22"/>
          <w:szCs w:val="22"/>
        </w:rPr>
        <w:t>:</w:t>
      </w:r>
    </w:p>
    <w:p w14:paraId="69E2C8E4" w14:textId="77777777" w:rsidR="003E122E" w:rsidRPr="00814B46" w:rsidRDefault="003E122E" w:rsidP="001F3F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7938"/>
      </w:tblGrid>
      <w:tr w:rsidR="005416B9" w:rsidRPr="00814B46" w14:paraId="57E952A4" w14:textId="77777777" w:rsidTr="00646F6D">
        <w:tc>
          <w:tcPr>
            <w:tcW w:w="9526" w:type="dxa"/>
            <w:gridSpan w:val="2"/>
            <w:shd w:val="clear" w:color="auto" w:fill="auto"/>
          </w:tcPr>
          <w:p w14:paraId="3FDB3767" w14:textId="158A27E8" w:rsidR="005416B9" w:rsidRPr="00814B46" w:rsidRDefault="005416B9" w:rsidP="005416B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Aprašymas ir vertinimas</w:t>
            </w:r>
          </w:p>
        </w:tc>
      </w:tr>
      <w:tr w:rsidR="003E122E" w:rsidRPr="00814B46" w14:paraId="3B5DBEB9" w14:textId="77777777" w:rsidTr="00646F6D">
        <w:tc>
          <w:tcPr>
            <w:tcW w:w="9526" w:type="dxa"/>
            <w:gridSpan w:val="2"/>
            <w:shd w:val="clear" w:color="auto" w:fill="auto"/>
          </w:tcPr>
          <w:p w14:paraId="151D9220" w14:textId="3946A314" w:rsidR="005416B9" w:rsidRPr="00814B46" w:rsidRDefault="005416B9" w:rsidP="005416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30507389"/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Pateikiamas užpildytas pirkimo sąlygų </w:t>
            </w:r>
            <w:r w:rsidR="00D664D8" w:rsidRPr="00814B4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priedas</w:t>
            </w:r>
            <w:r w:rsidR="00A2659F" w:rsidRPr="00814B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A3BB841" w14:textId="0EF38A48" w:rsidR="00EE4421" w:rsidRPr="00C27D40" w:rsidRDefault="005416B9" w:rsidP="005416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7D40">
              <w:rPr>
                <w:rFonts w:asciiTheme="minorHAnsi" w:hAnsiTheme="minorHAnsi" w:cstheme="minorHAnsi"/>
                <w:sz w:val="22"/>
                <w:szCs w:val="22"/>
              </w:rPr>
              <w:t>Vertinama tiekėjo</w:t>
            </w:r>
            <w:r w:rsidR="00566FD2" w:rsidRPr="00C27D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7D40">
              <w:rPr>
                <w:rFonts w:asciiTheme="minorHAnsi" w:hAnsiTheme="minorHAnsi" w:cstheme="minorHAnsi"/>
                <w:sz w:val="22"/>
                <w:szCs w:val="22"/>
              </w:rPr>
              <w:t>specialistų patirtis</w:t>
            </w:r>
            <w:r w:rsidR="0039152E" w:rsidRPr="00C27D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74B3" w:rsidRPr="00C27D40">
              <w:rPr>
                <w:rFonts w:asciiTheme="minorHAnsi" w:hAnsiTheme="minorHAnsi" w:cstheme="minorHAnsi"/>
                <w:sz w:val="22"/>
                <w:szCs w:val="22"/>
              </w:rPr>
              <w:t>metais</w:t>
            </w:r>
            <w:r w:rsidR="00EE4421" w:rsidRPr="00C27D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bookmarkEnd w:id="6"/>
          <w:p w14:paraId="008B1A04" w14:textId="5CD80636" w:rsidR="00165914" w:rsidRPr="00C27D40" w:rsidRDefault="005416B9" w:rsidP="005416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7D40">
              <w:rPr>
                <w:rFonts w:asciiTheme="minorHAnsi" w:hAnsiTheme="minorHAnsi" w:cstheme="minorHAnsi"/>
                <w:sz w:val="22"/>
                <w:szCs w:val="22"/>
              </w:rPr>
              <w:t>Patirtimi šio kriterijaus apimtyje laikoma darb</w:t>
            </w:r>
            <w:r w:rsidR="00DB4407" w:rsidRPr="00C27D40">
              <w:rPr>
                <w:rFonts w:asciiTheme="minorHAnsi" w:hAnsiTheme="minorHAnsi" w:cstheme="minorHAnsi"/>
                <w:sz w:val="22"/>
                <w:szCs w:val="22"/>
              </w:rPr>
              <w:t>inė patirtis</w:t>
            </w:r>
            <w:r w:rsidRPr="00C27D40">
              <w:rPr>
                <w:rFonts w:asciiTheme="minorHAnsi" w:hAnsiTheme="minorHAnsi" w:cstheme="minorHAnsi"/>
                <w:sz w:val="22"/>
                <w:szCs w:val="22"/>
              </w:rPr>
              <w:t xml:space="preserve"> konkrečioje </w:t>
            </w:r>
            <w:r w:rsidR="00CD4030" w:rsidRPr="00C27D40">
              <w:rPr>
                <w:rFonts w:asciiTheme="minorHAnsi" w:hAnsiTheme="minorHAnsi" w:cstheme="minorHAnsi"/>
                <w:sz w:val="22"/>
                <w:szCs w:val="22"/>
              </w:rPr>
              <w:t>srityje</w:t>
            </w:r>
            <w:r w:rsidR="00165914" w:rsidRPr="00C27D4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27D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448BEB" w14:textId="77777777" w:rsidR="00484611" w:rsidRPr="00814B46" w:rsidRDefault="005416B9" w:rsidP="005416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D40">
              <w:rPr>
                <w:rFonts w:asciiTheme="minorHAnsi" w:hAnsiTheme="minorHAnsi" w:cstheme="minorHAnsi"/>
                <w:sz w:val="22"/>
                <w:szCs w:val="22"/>
              </w:rPr>
              <w:t xml:space="preserve">Vertinami specialistai turi būti tie patys, kurie nurodomi grindžiant tiekėjo atitiktį 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minimaliems tiekėjų kvalifikacijos reikalavimams.</w:t>
            </w:r>
          </w:p>
          <w:p w14:paraId="693F4598" w14:textId="14AAAC2D" w:rsidR="003E122E" w:rsidRPr="00814B46" w:rsidRDefault="005416B9" w:rsidP="009161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Jei pateikti keli specialistai į vieną poziciją</w:t>
            </w:r>
            <w:r w:rsidR="00484611" w:rsidRPr="00814B46">
              <w:rPr>
                <w:rFonts w:asciiTheme="minorHAnsi" w:hAnsiTheme="minorHAnsi" w:cstheme="minorHAnsi"/>
                <w:sz w:val="22"/>
                <w:szCs w:val="22"/>
              </w:rPr>
              <w:t>, ekonominiam vertinimui tiekėjas turi pasirinkti tik vieną iš jų</w:t>
            </w:r>
            <w:r w:rsidR="00D9521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84611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Tiekėjas, siūlydamas specialistą ekonominiam vertinimui, turi įsivertinti tai, jog sudarius sutartį ir susiklosčius situacijai, jog specialistas negali dirbti (išeina iš darbo ir pan.), į jo vietą turės pasiūlyti </w:t>
            </w:r>
            <w:r w:rsidR="00484611" w:rsidRPr="00D95214">
              <w:rPr>
                <w:rFonts w:asciiTheme="minorHAnsi" w:hAnsiTheme="minorHAnsi" w:cstheme="minorHAnsi"/>
                <w:sz w:val="22"/>
                <w:szCs w:val="22"/>
              </w:rPr>
              <w:t>specialistą</w:t>
            </w:r>
            <w:r w:rsidR="00561553" w:rsidRPr="00D95214">
              <w:rPr>
                <w:rFonts w:asciiTheme="minorHAnsi" w:hAnsiTheme="minorHAnsi" w:cstheme="minorHAnsi"/>
                <w:sz w:val="22"/>
                <w:szCs w:val="22"/>
              </w:rPr>
              <w:t>, kuris turės turėti ne mažesnę patirtį negu keičiamas specialistas.</w:t>
            </w:r>
            <w:r w:rsidR="005615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E122E" w:rsidRPr="00814B46" w14:paraId="4F2375D0" w14:textId="77777777" w:rsidTr="00646F6D">
        <w:tc>
          <w:tcPr>
            <w:tcW w:w="9526" w:type="dxa"/>
            <w:gridSpan w:val="2"/>
            <w:shd w:val="clear" w:color="auto" w:fill="auto"/>
          </w:tcPr>
          <w:p w14:paraId="4290FC14" w14:textId="57070CBE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Parametras (P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1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– </w:t>
            </w:r>
            <w:r w:rsidR="00180297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Kinez</w:t>
            </w:r>
            <w:r w:rsidR="00CE362D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</w:t>
            </w:r>
            <w:r w:rsidR="00540588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terapeuto </w:t>
            </w:r>
            <w:r w:rsidR="000546F8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papildoma patirtis</w:t>
            </w:r>
            <w:r w:rsidR="00B62C19"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(T)</w:t>
            </w:r>
          </w:p>
        </w:tc>
      </w:tr>
      <w:tr w:rsidR="003E122E" w:rsidRPr="00814B46" w14:paraId="43CEAB23" w14:textId="77777777" w:rsidTr="00646F6D">
        <w:tc>
          <w:tcPr>
            <w:tcW w:w="1588" w:type="dxa"/>
            <w:shd w:val="clear" w:color="auto" w:fill="auto"/>
          </w:tcPr>
          <w:p w14:paraId="1E6B91A5" w14:textId="13637072" w:rsidR="003E122E" w:rsidRPr="00814B46" w:rsidRDefault="00EE5ED2" w:rsidP="007E5B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122E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46F8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B57D2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546F8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22E" w:rsidRPr="00814B46">
              <w:rPr>
                <w:rFonts w:asciiTheme="minorHAnsi" w:hAnsiTheme="minorHAnsi" w:cstheme="minorHAnsi"/>
                <w:sz w:val="22"/>
                <w:szCs w:val="22"/>
              </w:rPr>
              <w:t>balai</w:t>
            </w:r>
          </w:p>
        </w:tc>
        <w:tc>
          <w:tcPr>
            <w:tcW w:w="7938" w:type="dxa"/>
            <w:shd w:val="clear" w:color="auto" w:fill="auto"/>
          </w:tcPr>
          <w:p w14:paraId="43419477" w14:textId="6A351F7F" w:rsidR="00B62C19" w:rsidRPr="00814B46" w:rsidRDefault="00B62C19" w:rsidP="00B62C19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Vertinama</w:t>
            </w:r>
            <w:r w:rsidR="00066FD8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E3A32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kineziterapeuto</w:t>
            </w:r>
            <w:r w:rsidR="009A4934"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2925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papildoma</w:t>
            </w:r>
            <w:r w:rsidR="007E3A32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darbinė patirtis</w:t>
            </w:r>
            <w:r w:rsidR="00CA16BA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metais</w:t>
            </w:r>
            <w:r w:rsidR="00EB2925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per paskutinius </w:t>
            </w:r>
            <w:r w:rsidR="00CA16BA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5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270299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="00CA16BA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penkis</w:t>
            </w:r>
            <w:r w:rsidR="00270299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metus.</w:t>
            </w: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49CFA0A" w14:textId="74722C60" w:rsidR="00F82C31" w:rsidRPr="00C27D40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Už </w:t>
            </w:r>
            <w:r w:rsidRPr="00982F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vienerių</w:t>
            </w: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patirtį</w:t>
            </w:r>
            <w:r w:rsidR="00820163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, kuria buvo grindžiamas atitikimas kvalifikacijos reikalavimams</w:t>
            </w:r>
            <w:r w:rsidR="00F81D31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balai nesuteikiami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ž darbinės </w:t>
            </w:r>
            <w:proofErr w:type="spellStart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patrities</w:t>
            </w:r>
            <w:proofErr w:type="spellEnd"/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papildomą metų skaičių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skiriama nuo 1 iki 4 balų,  po vieną balą už kiekvienus darbo metus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ž 5 (pen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kerių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metų darbo patirtį ir daugiau skiriama maksimali balų suma – 4 balai</w:t>
            </w:r>
            <w:r w:rsidR="00860289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5D01143C" w14:textId="77777777" w:rsidR="00F82C31" w:rsidRPr="0080609E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metai – 1 balas;</w:t>
            </w:r>
          </w:p>
          <w:p w14:paraId="0D723830" w14:textId="77777777" w:rsidR="00F82C31" w:rsidRPr="0080609E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metai – 2 balai;</w:t>
            </w:r>
          </w:p>
          <w:p w14:paraId="71E23C9C" w14:textId="77777777" w:rsidR="00F82C31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metai – 3 balai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0F3C2F33" w14:textId="77777777" w:rsidR="00F82C31" w:rsidRPr="0080609E" w:rsidRDefault="00F82C31" w:rsidP="00F82C31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metai ir daugiau – 4 balai.</w:t>
            </w:r>
          </w:p>
          <w:p w14:paraId="78E35206" w14:textId="52348F58" w:rsidR="00EE5ED2" w:rsidRPr="00814B46" w:rsidRDefault="00CC4A98" w:rsidP="00DC3DB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Kinez</w:t>
            </w:r>
            <w:r w:rsidR="00F45195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tera</w:t>
            </w:r>
            <w:r w:rsidR="00F45195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peutas</w:t>
            </w:r>
            <w:r w:rsidR="00B62C1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kuriam skiriami </w:t>
            </w:r>
            <w:r w:rsidR="00B65704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balai</w:t>
            </w:r>
            <w:r w:rsidR="00B62C1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už patirtį, turi būti tas pats specialistas, kuriam taikomi kvalifikaciniai reikalavimai</w:t>
            </w:r>
            <w:r w:rsidR="00152422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pagal pirkimo sąlygų </w:t>
            </w:r>
            <w:r w:rsidR="00271FDC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152422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priedo </w:t>
            </w:r>
            <w:r w:rsidR="00B752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lentelės </w:t>
            </w:r>
            <w:r w:rsidR="002F73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1.1.-</w:t>
            </w:r>
            <w:r w:rsidR="00114CE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</w:t>
            </w:r>
            <w:r w:rsidR="00B65704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.p.</w:t>
            </w:r>
            <w:r w:rsidR="00152422" w:rsidRPr="00814B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3E122E" w:rsidRPr="00814B46" w14:paraId="4700EBAE" w14:textId="77777777" w:rsidTr="00646F6D">
        <w:tc>
          <w:tcPr>
            <w:tcW w:w="9526" w:type="dxa"/>
            <w:gridSpan w:val="2"/>
            <w:shd w:val="clear" w:color="auto" w:fill="auto"/>
          </w:tcPr>
          <w:p w14:paraId="40137F21" w14:textId="49339E7A" w:rsidR="003E122E" w:rsidRPr="00814B46" w:rsidRDefault="003E122E" w:rsidP="007E5B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Parametras (P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2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– </w:t>
            </w:r>
            <w:proofErr w:type="spellStart"/>
            <w:r w:rsidR="00DC3DB9"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Ergoterapeuto</w:t>
            </w:r>
            <w:proofErr w:type="spellEnd"/>
            <w:r w:rsidR="00160270"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papildoma patirtis</w:t>
            </w:r>
          </w:p>
        </w:tc>
      </w:tr>
      <w:tr w:rsidR="00DC3DB9" w:rsidRPr="00814B46" w14:paraId="31FE5D3A" w14:textId="77777777" w:rsidTr="00646F6D">
        <w:tc>
          <w:tcPr>
            <w:tcW w:w="1588" w:type="dxa"/>
            <w:shd w:val="clear" w:color="auto" w:fill="auto"/>
          </w:tcPr>
          <w:p w14:paraId="095E521F" w14:textId="7CBB184A" w:rsidR="00DC3DB9" w:rsidRPr="00814B46" w:rsidRDefault="00DC3DB9" w:rsidP="00DC3DB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 w:rsidR="002304E2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balai</w:t>
            </w:r>
          </w:p>
        </w:tc>
        <w:tc>
          <w:tcPr>
            <w:tcW w:w="7938" w:type="dxa"/>
            <w:shd w:val="clear" w:color="auto" w:fill="auto"/>
          </w:tcPr>
          <w:p w14:paraId="6B40B03A" w14:textId="03BD1235" w:rsidR="00DC3DB9" w:rsidRPr="00814B46" w:rsidRDefault="00DC3DB9" w:rsidP="00DC3DB9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Vertinama ergoterapeuto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papildoma darbinė patirtis metais per paskutinius 5 (penkis) metus.</w:t>
            </w: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65E2B87" w14:textId="12151578" w:rsidR="00C4152B" w:rsidRPr="005B25EC" w:rsidRDefault="00F81D31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Už </w:t>
            </w:r>
            <w:r w:rsidRPr="00982F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vienerių</w:t>
            </w: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patirtį, kuria buvo grindžiamas atitikimas kvalifikacijos reikalavimams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balai nesuteikiami</w:t>
            </w:r>
            <w:r w:rsidR="00C4152B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C4152B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ž darbinės </w:t>
            </w:r>
            <w:proofErr w:type="spellStart"/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patrities</w:t>
            </w:r>
            <w:proofErr w:type="spellEnd"/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C4152B" w:rsidRPr="00814B4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papildomą metų skaičių </w:t>
            </w:r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skiriama nuo 1 iki 4 balų,  po vieną balą už kiekvienus darbo metus</w:t>
            </w:r>
            <w:r w:rsidR="00C4152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C4152B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ž 5 (pen</w:t>
            </w:r>
            <w:r w:rsidR="00C4152B">
              <w:rPr>
                <w:rFonts w:asciiTheme="minorHAnsi" w:hAnsiTheme="minorHAnsi" w:cstheme="minorHAnsi"/>
                <w:iCs/>
                <w:sz w:val="22"/>
                <w:szCs w:val="22"/>
              </w:rPr>
              <w:t>kerių</w:t>
            </w:r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>) metų darbo patirtį ir daugiau skiriama maksimali balų suma – 4 balai</w:t>
            </w:r>
            <w:r w:rsidR="00F15131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="00C4152B" w:rsidRPr="00814B4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15B8CD96" w14:textId="77777777" w:rsidR="00C4152B" w:rsidRPr="0080609E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metai – 1 balas;</w:t>
            </w:r>
          </w:p>
          <w:p w14:paraId="6DB3AA90" w14:textId="77777777" w:rsidR="00C4152B" w:rsidRPr="0080609E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metai – 2 balai;</w:t>
            </w:r>
          </w:p>
          <w:p w14:paraId="20A3438F" w14:textId="77777777" w:rsidR="00C4152B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060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metai – 3 balai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3263987F" w14:textId="77777777" w:rsidR="00C4152B" w:rsidRPr="0080609E" w:rsidRDefault="00C4152B" w:rsidP="00C4152B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metai ir daugiau – 4 balai.</w:t>
            </w:r>
          </w:p>
          <w:p w14:paraId="028135EC" w14:textId="0FB1D52F" w:rsidR="00DC3DB9" w:rsidRPr="00814B46" w:rsidRDefault="00B94B3F" w:rsidP="00DC3DB9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Ergoterapeutas</w:t>
            </w:r>
            <w:r w:rsidR="00DC3DB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kuriam skiriami balai už patirtį, turi būti tas pats specialistas, kuriam taikomi kvalifikaciniai reikalavimai pagal pirkimo sąlygų 4 priedo </w:t>
            </w:r>
            <w:r w:rsidR="00B752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lentelės </w:t>
            </w:r>
            <w:r w:rsidR="009F64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2.1.-</w:t>
            </w:r>
            <w:r w:rsidR="00ED5991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DC3DB9" w:rsidRPr="00814B4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.2.p.</w:t>
            </w:r>
            <w:r w:rsidR="00DC3DB9" w:rsidRPr="00814B4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DC3DB9" w:rsidRPr="00814B46" w14:paraId="2A5A6C16" w14:textId="77777777" w:rsidTr="00646F6D">
        <w:tc>
          <w:tcPr>
            <w:tcW w:w="9526" w:type="dxa"/>
            <w:gridSpan w:val="2"/>
            <w:shd w:val="clear" w:color="auto" w:fill="auto"/>
          </w:tcPr>
          <w:p w14:paraId="1CCE1DD0" w14:textId="707B014A" w:rsidR="00DC3DB9" w:rsidRPr="00814B46" w:rsidRDefault="00DC3DB9" w:rsidP="00DC3DB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Parametras (P</w:t>
            </w: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  <w:lang w:eastAsia="en-US"/>
              </w:rPr>
              <w:t>3</w:t>
            </w:r>
            <w:r w:rsidRPr="00814B4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) – </w:t>
            </w:r>
            <w:r w:rsidR="00ED5991"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Psichologo</w:t>
            </w:r>
            <w:r w:rsidRPr="00814B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papildoma patirtis</w:t>
            </w:r>
          </w:p>
        </w:tc>
      </w:tr>
      <w:tr w:rsidR="00ED5991" w:rsidRPr="00814B46" w14:paraId="358FFEBF" w14:textId="77777777" w:rsidTr="00646F6D">
        <w:tc>
          <w:tcPr>
            <w:tcW w:w="1588" w:type="dxa"/>
            <w:shd w:val="clear" w:color="auto" w:fill="auto"/>
          </w:tcPr>
          <w:p w14:paraId="69F15252" w14:textId="0D7A2D83" w:rsidR="00ED5991" w:rsidRPr="00814B46" w:rsidRDefault="00ED5991" w:rsidP="00ED59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1 – </w:t>
            </w:r>
            <w:r w:rsidR="001126F6" w:rsidRPr="00814B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14B46">
              <w:rPr>
                <w:rFonts w:asciiTheme="minorHAnsi" w:hAnsiTheme="minorHAnsi" w:cstheme="minorHAnsi"/>
                <w:sz w:val="22"/>
                <w:szCs w:val="22"/>
              </w:rPr>
              <w:t xml:space="preserve"> balai</w:t>
            </w:r>
          </w:p>
        </w:tc>
        <w:tc>
          <w:tcPr>
            <w:tcW w:w="7938" w:type="dxa"/>
            <w:shd w:val="clear" w:color="auto" w:fill="auto"/>
          </w:tcPr>
          <w:p w14:paraId="664DB2F6" w14:textId="752F9ACA" w:rsidR="00ED5991" w:rsidRPr="00982F61" w:rsidRDefault="00ED5991" w:rsidP="0080609E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Vertinama psichologo</w:t>
            </w:r>
            <w:r w:rsidRPr="00982F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papildoma darbinė patirtis metais per paskutinius 5 (penk</w:t>
            </w:r>
            <w:r w:rsidR="004573A5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eris</w:t>
            </w: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) metus.</w:t>
            </w:r>
          </w:p>
          <w:p w14:paraId="3BC3F394" w14:textId="22CF372A" w:rsidR="001F3624" w:rsidRPr="005B25EC" w:rsidRDefault="000C6A86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Už </w:t>
            </w:r>
            <w:r w:rsidRPr="00982F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vienerių</w:t>
            </w: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patirtį, kuria buvo grindžiamas atitikimas kvalifikacijos reikalavimams, balai nesuteikiami</w:t>
            </w:r>
            <w:r w:rsidR="00680B52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  <w:r w:rsidR="002304E2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680B52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="00ED5991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ž </w:t>
            </w:r>
            <w:r w:rsidR="00E30DC8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darbinės </w:t>
            </w:r>
            <w:proofErr w:type="spellStart"/>
            <w:r w:rsidR="00E30DC8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patrities</w:t>
            </w:r>
            <w:proofErr w:type="spellEnd"/>
            <w:r w:rsidR="00E30DC8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ED5991" w:rsidRPr="00982F6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papildomą metų skaičių </w:t>
            </w:r>
            <w:r w:rsidR="00ED5991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skiriama nuo 1 iki </w:t>
            </w:r>
            <w:r w:rsidR="00E30DC8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 w:rsidR="00ED5991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balų,  po vieną balą už kiekvienus darbo metus</w:t>
            </w:r>
            <w:r w:rsidR="00680B52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D5991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680B52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u</w:t>
            </w:r>
            <w:r w:rsidR="00ED5991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ž 5</w:t>
            </w:r>
            <w:r w:rsidR="00A4776C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(pen</w:t>
            </w:r>
            <w:r w:rsidR="00516B6A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kerių</w:t>
            </w:r>
            <w:r w:rsidR="00A4776C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  <w:r w:rsidR="00ED5991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metų darbo patirtį ir daugiau skiriama maksimali balų suma – </w:t>
            </w:r>
            <w:r w:rsidR="00E30DC8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 w:rsidR="00ED5991"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balai</w:t>
            </w:r>
            <w:r w:rsidRPr="00982F61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  <w:p w14:paraId="67644C5B" w14:textId="021641D2" w:rsidR="001F3624" w:rsidRPr="00982F61" w:rsidRDefault="001F3624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metai – 1 balas;</w:t>
            </w:r>
          </w:p>
          <w:p w14:paraId="0DD225DD" w14:textId="77777777" w:rsidR="001F3624" w:rsidRPr="00982F61" w:rsidRDefault="001F3624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metai – 2 balai;</w:t>
            </w:r>
          </w:p>
          <w:p w14:paraId="52034ADA" w14:textId="68D2BE36" w:rsidR="001F3624" w:rsidRPr="00982F61" w:rsidRDefault="001F3624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metai – 3 balai</w:t>
            </w:r>
            <w:r w:rsidR="00EE0223"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3592FA47" w14:textId="038912D0" w:rsidR="00EE0223" w:rsidRPr="00982F61" w:rsidRDefault="00EE0223" w:rsidP="001F3624">
            <w:pPr>
              <w:spacing w:line="40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metai</w:t>
            </w:r>
            <w:r w:rsidR="007B11F8"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ir daugiau</w:t>
            </w: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B11F8"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– </w:t>
            </w: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balai.</w:t>
            </w:r>
          </w:p>
          <w:p w14:paraId="69EFF4D2" w14:textId="5AEC8654" w:rsidR="00ED5991" w:rsidRPr="00982F61" w:rsidRDefault="00ED5991" w:rsidP="00ED59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Psichologas, kuriam skiriami balai už patirtį, turi būti tas pats specialistas, kuriam taikomi kvalifikaciniai reikalavimai pagal pirkimo sąlygų 4 priedo </w:t>
            </w:r>
            <w:r w:rsidR="00B752A9"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 lentelės </w:t>
            </w:r>
            <w:r w:rsidR="007076EF"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3.1.-</w:t>
            </w:r>
            <w:r w:rsidR="0089330A"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982F6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.2.p.</w:t>
            </w:r>
            <w:r w:rsidRPr="00982F6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</w:tbl>
    <w:p w14:paraId="587069AC" w14:textId="77777777" w:rsidR="00AC61DE" w:rsidRPr="00814B46" w:rsidRDefault="00AC61DE" w:rsidP="001F3F42">
      <w:pPr>
        <w:rPr>
          <w:rFonts w:asciiTheme="minorHAnsi" w:hAnsiTheme="minorHAnsi" w:cstheme="minorHAnsi"/>
          <w:sz w:val="22"/>
          <w:szCs w:val="22"/>
        </w:rPr>
      </w:pPr>
    </w:p>
    <w:p w14:paraId="7B03A21C" w14:textId="77777777" w:rsidR="002A4D3E" w:rsidRDefault="00096436" w:rsidP="00721180">
      <w:pPr>
        <w:tabs>
          <w:tab w:val="left" w:pos="426"/>
          <w:tab w:val="left" w:pos="567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4B46">
        <w:rPr>
          <w:rFonts w:asciiTheme="minorHAnsi" w:eastAsia="Calibri" w:hAnsiTheme="minorHAnsi" w:cstheme="minorHAnsi"/>
          <w:sz w:val="22"/>
          <w:szCs w:val="22"/>
        </w:rPr>
        <w:t xml:space="preserve">          </w:t>
      </w:r>
    </w:p>
    <w:p w14:paraId="21B31FC2" w14:textId="77777777" w:rsidR="002A4D3E" w:rsidRDefault="002A4D3E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08A02A15" w14:textId="556F1630" w:rsidR="003B5142" w:rsidRPr="00814B46" w:rsidRDefault="00096436" w:rsidP="002A4D3E">
      <w:pPr>
        <w:tabs>
          <w:tab w:val="left" w:pos="426"/>
          <w:tab w:val="left" w:pos="567"/>
        </w:tabs>
        <w:ind w:firstLine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4B46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 </w:t>
      </w:r>
      <w:r w:rsidR="007320B3" w:rsidRPr="00814B46">
        <w:rPr>
          <w:rFonts w:asciiTheme="minorHAnsi" w:eastAsia="Calibri" w:hAnsiTheme="minorHAnsi" w:cstheme="minorHAnsi"/>
          <w:sz w:val="22"/>
          <w:szCs w:val="22"/>
        </w:rPr>
        <w:t>9.</w:t>
      </w:r>
      <w:r w:rsidR="003B5142" w:rsidRPr="00814B4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21180" w:rsidRPr="00814B46">
        <w:rPr>
          <w:rFonts w:asciiTheme="minorHAnsi" w:eastAsia="Calibri" w:hAnsiTheme="minorHAnsi" w:cstheme="minorHAnsi"/>
          <w:sz w:val="22"/>
          <w:szCs w:val="22"/>
        </w:rPr>
        <w:t>Pirkimą laimi tas teikėjas, kurio pasiūlymas įvertinamas kaip ekonomiškai naudingiausias, t. y. pasiūlymo ekonominio naudingumo (S) balų suma yra didžiausia.</w:t>
      </w:r>
    </w:p>
    <w:p w14:paraId="533184E7" w14:textId="38A539C2" w:rsidR="00F875A2" w:rsidRPr="002874B3" w:rsidRDefault="00096436" w:rsidP="00F76C5F">
      <w:pPr>
        <w:pStyle w:val="Sraopastraipa"/>
        <w:tabs>
          <w:tab w:val="left" w:pos="567"/>
        </w:tabs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4B46">
        <w:rPr>
          <w:rFonts w:asciiTheme="minorHAnsi" w:eastAsia="Calibri" w:hAnsiTheme="minorHAnsi" w:cstheme="minorHAnsi"/>
          <w:sz w:val="22"/>
          <w:szCs w:val="22"/>
        </w:rPr>
        <w:t xml:space="preserve">          </w:t>
      </w:r>
      <w:r w:rsidR="003B5142" w:rsidRPr="00814B46">
        <w:rPr>
          <w:rFonts w:asciiTheme="minorHAnsi" w:eastAsia="Calibri" w:hAnsiTheme="minorHAnsi" w:cstheme="minorHAnsi"/>
          <w:sz w:val="22"/>
          <w:szCs w:val="22"/>
        </w:rPr>
        <w:t>10</w:t>
      </w:r>
      <w:r w:rsidR="003B5142" w:rsidRPr="00E71467">
        <w:rPr>
          <w:rFonts w:asciiTheme="minorHAnsi" w:eastAsia="Calibri" w:hAnsiTheme="minorHAnsi" w:cstheme="minorHAnsi"/>
          <w:sz w:val="22"/>
          <w:szCs w:val="22"/>
        </w:rPr>
        <w:t>.</w:t>
      </w:r>
      <w:r w:rsidRPr="00E714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21180" w:rsidRPr="002874B3">
        <w:rPr>
          <w:rFonts w:asciiTheme="minorHAnsi" w:eastAsia="Calibri" w:hAnsiTheme="minorHAnsi" w:cstheme="minorHAnsi"/>
          <w:sz w:val="22"/>
          <w:szCs w:val="22"/>
        </w:rPr>
        <w:t xml:space="preserve">Jeigu pirkimui pasiūlymą pateikia tik vienas teikėjas, </w:t>
      </w:r>
      <w:r w:rsidR="0056011C" w:rsidRPr="002874B3">
        <w:rPr>
          <w:rFonts w:asciiTheme="minorHAnsi" w:eastAsia="Calibri" w:hAnsiTheme="minorHAnsi" w:cstheme="minorHAnsi"/>
          <w:sz w:val="22"/>
          <w:szCs w:val="22"/>
        </w:rPr>
        <w:t>e</w:t>
      </w:r>
      <w:r w:rsidR="0017430C" w:rsidRPr="002874B3">
        <w:rPr>
          <w:rFonts w:asciiTheme="minorHAnsi" w:eastAsia="Calibri" w:hAnsiTheme="minorHAnsi" w:cstheme="minorHAnsi"/>
          <w:sz w:val="22"/>
          <w:szCs w:val="22"/>
        </w:rPr>
        <w:t>konominio naudingumo</w:t>
      </w:r>
      <w:r w:rsidR="00721180" w:rsidRPr="002874B3">
        <w:rPr>
          <w:rFonts w:asciiTheme="minorHAnsi" w:eastAsia="Calibri" w:hAnsiTheme="minorHAnsi" w:cstheme="minorHAnsi"/>
          <w:sz w:val="22"/>
          <w:szCs w:val="22"/>
        </w:rPr>
        <w:t xml:space="preserve"> balų skaičiavimas nebus atliekamas, o teikėjo pasiūlymas bus pripažintas laimėjusiu, jeigu atitiks visus kitus reikalavimus ir atlikus vertinimą bus pripažintas priimtinu (</w:t>
      </w:r>
      <w:r w:rsidR="008F6347" w:rsidRPr="002874B3">
        <w:rPr>
          <w:rFonts w:asciiTheme="minorHAnsi" w:eastAsia="Calibri" w:hAnsiTheme="minorHAnsi" w:cstheme="minorHAnsi"/>
          <w:sz w:val="22"/>
          <w:szCs w:val="22"/>
        </w:rPr>
        <w:t xml:space="preserve">pvz., </w:t>
      </w:r>
      <w:r w:rsidR="00721180" w:rsidRPr="002874B3">
        <w:rPr>
          <w:rFonts w:asciiTheme="minorHAnsi" w:eastAsia="Calibri" w:hAnsiTheme="minorHAnsi" w:cstheme="minorHAnsi"/>
          <w:sz w:val="22"/>
          <w:szCs w:val="22"/>
        </w:rPr>
        <w:t>nėra teikėjo pašalinimo pagrindų, atitinka kvalifikacijos reikalavimus, kaina nėra per didelė</w:t>
      </w:r>
      <w:r w:rsidR="00B40089">
        <w:rPr>
          <w:rFonts w:asciiTheme="minorHAnsi" w:eastAsia="Calibri" w:hAnsiTheme="minorHAnsi" w:cstheme="minorHAnsi"/>
          <w:sz w:val="22"/>
          <w:szCs w:val="22"/>
        </w:rPr>
        <w:t xml:space="preserve"> ir t.t.</w:t>
      </w:r>
      <w:r w:rsidR="00721180" w:rsidRPr="002874B3">
        <w:rPr>
          <w:rFonts w:asciiTheme="minorHAnsi" w:eastAsia="Calibri" w:hAnsiTheme="minorHAnsi" w:cstheme="minorHAnsi"/>
          <w:sz w:val="22"/>
          <w:szCs w:val="22"/>
        </w:rPr>
        <w:t>).</w:t>
      </w:r>
    </w:p>
    <w:p w14:paraId="77C5042A" w14:textId="1BE63D69" w:rsidR="00814B46" w:rsidRDefault="00814B46" w:rsidP="00814B46">
      <w:pPr>
        <w:pStyle w:val="Betarp"/>
        <w:tabs>
          <w:tab w:val="left" w:pos="567"/>
        </w:tabs>
        <w:spacing w:line="20" w:lineRule="atLeast"/>
        <w:contextualSpacing/>
        <w:jc w:val="both"/>
        <w:rPr>
          <w:rFonts w:eastAsiaTheme="minorHAnsi" w:cstheme="minorHAnsi"/>
          <w:bCs/>
          <w:sz w:val="22"/>
          <w:szCs w:val="22"/>
        </w:rPr>
      </w:pPr>
      <w:r w:rsidRPr="002874B3">
        <w:rPr>
          <w:rFonts w:eastAsia="Calibri" w:cstheme="minorHAnsi"/>
          <w:sz w:val="22"/>
          <w:szCs w:val="22"/>
        </w:rPr>
        <w:tab/>
      </w:r>
      <w:r w:rsidR="00F532DA" w:rsidRPr="002874B3">
        <w:rPr>
          <w:rFonts w:eastAsia="Calibri" w:cstheme="minorHAnsi"/>
          <w:sz w:val="22"/>
          <w:szCs w:val="22"/>
        </w:rPr>
        <w:t xml:space="preserve">11. </w:t>
      </w:r>
      <w:r w:rsidR="00B01A8B" w:rsidRPr="002874B3">
        <w:rPr>
          <w:rFonts w:eastAsia="Calibri" w:cstheme="minorHAnsi"/>
          <w:sz w:val="22"/>
          <w:szCs w:val="22"/>
        </w:rPr>
        <w:t xml:space="preserve">Jei </w:t>
      </w:r>
      <w:r w:rsidR="00140C13">
        <w:rPr>
          <w:rFonts w:eastAsia="Calibri" w:cstheme="minorHAnsi"/>
          <w:sz w:val="22"/>
          <w:szCs w:val="22"/>
        </w:rPr>
        <w:t>jau atlikus balų apskaičiavimą vienas iš tiekėjų pasitraukia ar yra pašalinamas</w:t>
      </w:r>
      <w:r w:rsidR="008F0E94" w:rsidRPr="002874B3">
        <w:rPr>
          <w:rFonts w:eastAsia="Calibri" w:cstheme="minorHAnsi"/>
          <w:sz w:val="22"/>
          <w:szCs w:val="22"/>
        </w:rPr>
        <w:t xml:space="preserve"> iš pirkimo </w:t>
      </w:r>
      <w:r w:rsidR="00F66DFA" w:rsidRPr="002874B3">
        <w:rPr>
          <w:rFonts w:eastAsia="Calibri" w:cstheme="minorHAnsi"/>
          <w:sz w:val="22"/>
          <w:szCs w:val="22"/>
        </w:rPr>
        <w:t xml:space="preserve">dėl </w:t>
      </w:r>
      <w:r w:rsidRPr="002874B3">
        <w:rPr>
          <w:rFonts w:eastAsiaTheme="minorHAnsi" w:cstheme="minorHAnsi"/>
          <w:bCs/>
          <w:sz w:val="22"/>
          <w:szCs w:val="22"/>
        </w:rPr>
        <w:t>neatitikties kvalifikacijos reikalavimams, nepatikslinus kvalifikacijos, tiekėjui atsiėmus pasiūlymą, nepateikus reikalaujamų dokumentų pagal EBVPD, atsisakius sudaryti sutartį</w:t>
      </w:r>
      <w:r w:rsidR="005E005C" w:rsidRPr="002874B3">
        <w:rPr>
          <w:rFonts w:eastAsiaTheme="minorHAnsi" w:cstheme="minorHAnsi"/>
          <w:bCs/>
          <w:sz w:val="22"/>
          <w:szCs w:val="22"/>
        </w:rPr>
        <w:t xml:space="preserve"> ar dėl kitų priežasčių</w:t>
      </w:r>
      <w:r w:rsidR="009555B8" w:rsidRPr="002874B3">
        <w:rPr>
          <w:rFonts w:eastAsiaTheme="minorHAnsi" w:cstheme="minorHAnsi"/>
          <w:bCs/>
          <w:sz w:val="22"/>
          <w:szCs w:val="22"/>
        </w:rPr>
        <w:t xml:space="preserve">, tuomet pasiūlymų </w:t>
      </w:r>
      <w:r w:rsidR="00B1251B" w:rsidRPr="002874B3">
        <w:rPr>
          <w:rFonts w:eastAsiaTheme="minorHAnsi" w:cstheme="minorHAnsi"/>
          <w:bCs/>
          <w:sz w:val="22"/>
          <w:szCs w:val="22"/>
        </w:rPr>
        <w:t>balai yra perskaičiuojami iš naujo</w:t>
      </w:r>
      <w:r w:rsidR="00CF443F" w:rsidRPr="002874B3">
        <w:rPr>
          <w:rFonts w:eastAsiaTheme="minorHAnsi" w:cstheme="minorHAnsi"/>
          <w:bCs/>
          <w:sz w:val="22"/>
          <w:szCs w:val="22"/>
        </w:rPr>
        <w:t xml:space="preserve"> ir sudaroma nauja pasiūlymų eilė.</w:t>
      </w:r>
    </w:p>
    <w:p w14:paraId="36506168" w14:textId="0390829C" w:rsidR="00140C13" w:rsidRPr="005C2649" w:rsidRDefault="00140C13" w:rsidP="00814B46">
      <w:pPr>
        <w:pStyle w:val="Betarp"/>
        <w:tabs>
          <w:tab w:val="left" w:pos="567"/>
        </w:tabs>
        <w:spacing w:line="20" w:lineRule="atLeast"/>
        <w:contextualSpacing/>
        <w:jc w:val="both"/>
        <w:rPr>
          <w:rFonts w:eastAsiaTheme="minorHAnsi" w:cstheme="minorHAnsi"/>
          <w:bCs/>
          <w:sz w:val="22"/>
          <w:szCs w:val="22"/>
        </w:rPr>
      </w:pPr>
    </w:p>
    <w:sectPr w:rsidR="00140C13" w:rsidRPr="005C2649" w:rsidSect="00BD2555">
      <w:pgSz w:w="11906" w:h="16838"/>
      <w:pgMar w:top="568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4593" w14:textId="77777777" w:rsidR="009D14BD" w:rsidRDefault="009D14BD">
      <w:r>
        <w:separator/>
      </w:r>
    </w:p>
  </w:endnote>
  <w:endnote w:type="continuationSeparator" w:id="0">
    <w:p w14:paraId="59A45B17" w14:textId="77777777" w:rsidR="009D14BD" w:rsidRDefault="009D14BD">
      <w:r>
        <w:continuationSeparator/>
      </w:r>
    </w:p>
  </w:endnote>
  <w:endnote w:type="continuationNotice" w:id="1">
    <w:p w14:paraId="791243E0" w14:textId="77777777" w:rsidR="009D14BD" w:rsidRDefault="009D1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B394" w14:textId="77777777" w:rsidR="009D14BD" w:rsidRDefault="009D14BD">
      <w:r>
        <w:separator/>
      </w:r>
    </w:p>
  </w:footnote>
  <w:footnote w:type="continuationSeparator" w:id="0">
    <w:p w14:paraId="6F00BC6B" w14:textId="77777777" w:rsidR="009D14BD" w:rsidRDefault="009D14BD">
      <w:r>
        <w:continuationSeparator/>
      </w:r>
    </w:p>
  </w:footnote>
  <w:footnote w:type="continuationNotice" w:id="1">
    <w:p w14:paraId="36B3F54B" w14:textId="77777777" w:rsidR="009D14BD" w:rsidRDefault="009D14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B16"/>
    <w:multiLevelType w:val="hybridMultilevel"/>
    <w:tmpl w:val="127466CA"/>
    <w:lvl w:ilvl="0" w:tplc="0427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A3618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81089"/>
    <w:multiLevelType w:val="hybridMultilevel"/>
    <w:tmpl w:val="E4B6C32C"/>
    <w:lvl w:ilvl="0" w:tplc="042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4779FB"/>
    <w:multiLevelType w:val="hybridMultilevel"/>
    <w:tmpl w:val="6124089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E0D31"/>
    <w:multiLevelType w:val="multilevel"/>
    <w:tmpl w:val="1BB2D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70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6B55761"/>
    <w:multiLevelType w:val="hybridMultilevel"/>
    <w:tmpl w:val="87C0697C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676CD"/>
    <w:multiLevelType w:val="multilevel"/>
    <w:tmpl w:val="E4B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7643"/>
    <w:multiLevelType w:val="hybridMultilevel"/>
    <w:tmpl w:val="60E25C70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7D25"/>
    <w:multiLevelType w:val="hybridMultilevel"/>
    <w:tmpl w:val="FB0EF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663"/>
    <w:multiLevelType w:val="multilevel"/>
    <w:tmpl w:val="E40884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97566"/>
    <w:multiLevelType w:val="hybridMultilevel"/>
    <w:tmpl w:val="5316FA02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3F36B4"/>
    <w:multiLevelType w:val="multilevel"/>
    <w:tmpl w:val="186EB952"/>
    <w:lvl w:ilvl="0">
      <w:start w:val="1"/>
      <w:numFmt w:val="decimal"/>
      <w:lvlText w:val="%1."/>
      <w:lvlJc w:val="left"/>
      <w:pPr>
        <w:ind w:left="3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2" w15:restartNumberingAfterBreak="0">
    <w:nsid w:val="2C533746"/>
    <w:multiLevelType w:val="hybridMultilevel"/>
    <w:tmpl w:val="19C283E2"/>
    <w:lvl w:ilvl="0" w:tplc="8542B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7D7AAB"/>
    <w:multiLevelType w:val="hybridMultilevel"/>
    <w:tmpl w:val="6E66C5DE"/>
    <w:lvl w:ilvl="0" w:tplc="0427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2D17156D"/>
    <w:multiLevelType w:val="hybridMultilevel"/>
    <w:tmpl w:val="380801F8"/>
    <w:lvl w:ilvl="0" w:tplc="3CFAB2DC">
      <w:start w:val="11"/>
      <w:numFmt w:val="decimal"/>
      <w:lvlText w:val="%1."/>
      <w:lvlJc w:val="left"/>
      <w:pPr>
        <w:ind w:left="900" w:hanging="360"/>
      </w:pPr>
      <w:rPr>
        <w:rFonts w:eastAsia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0F6BBD"/>
    <w:multiLevelType w:val="hybridMultilevel"/>
    <w:tmpl w:val="BCDA80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0360A"/>
    <w:multiLevelType w:val="hybridMultilevel"/>
    <w:tmpl w:val="D9260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AD30A3"/>
    <w:multiLevelType w:val="hybridMultilevel"/>
    <w:tmpl w:val="018CB3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0569DB"/>
    <w:multiLevelType w:val="hybridMultilevel"/>
    <w:tmpl w:val="A2B20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37016"/>
    <w:multiLevelType w:val="hybridMultilevel"/>
    <w:tmpl w:val="293E75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B63"/>
    <w:multiLevelType w:val="hybridMultilevel"/>
    <w:tmpl w:val="0262A340"/>
    <w:lvl w:ilvl="0" w:tplc="7576B4A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B463B"/>
    <w:multiLevelType w:val="multilevel"/>
    <w:tmpl w:val="F0B2968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Skaiiai2lygis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2C834C6"/>
    <w:multiLevelType w:val="multilevel"/>
    <w:tmpl w:val="BB068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8D40BB"/>
    <w:multiLevelType w:val="hybridMultilevel"/>
    <w:tmpl w:val="B19E971E"/>
    <w:lvl w:ilvl="0" w:tplc="D2548D50">
      <w:start w:val="1"/>
      <w:numFmt w:val="decimal"/>
      <w:lvlText w:val="%1."/>
      <w:lvlJc w:val="left"/>
      <w:pPr>
        <w:tabs>
          <w:tab w:val="num" w:pos="458"/>
        </w:tabs>
        <w:ind w:firstLine="709"/>
      </w:pPr>
      <w:rPr>
        <w:rFonts w:hint="default"/>
        <w:b w:val="0"/>
        <w:i w:val="0"/>
        <w:color w:val="auto"/>
      </w:rPr>
    </w:lvl>
    <w:lvl w:ilvl="1" w:tplc="37CE5CFC">
      <w:numFmt w:val="none"/>
      <w:lvlText w:val=""/>
      <w:lvlJc w:val="left"/>
      <w:pPr>
        <w:tabs>
          <w:tab w:val="num" w:pos="360"/>
        </w:tabs>
      </w:pPr>
    </w:lvl>
    <w:lvl w:ilvl="2" w:tplc="04C2DCF8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6C66B9F"/>
    <w:multiLevelType w:val="hybridMultilevel"/>
    <w:tmpl w:val="2D187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5189F"/>
    <w:multiLevelType w:val="hybridMultilevel"/>
    <w:tmpl w:val="4BA8EE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8EE47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CD505F"/>
    <w:multiLevelType w:val="hybridMultilevel"/>
    <w:tmpl w:val="3D24EA08"/>
    <w:lvl w:ilvl="0" w:tplc="0427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56B81BE4"/>
    <w:multiLevelType w:val="hybridMultilevel"/>
    <w:tmpl w:val="B76884D4"/>
    <w:lvl w:ilvl="0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254057"/>
    <w:multiLevelType w:val="hybridMultilevel"/>
    <w:tmpl w:val="2D187B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07368"/>
    <w:multiLevelType w:val="hybridMultilevel"/>
    <w:tmpl w:val="2B166B0A"/>
    <w:lvl w:ilvl="0" w:tplc="BBF4EE72">
      <w:start w:val="7"/>
      <w:numFmt w:val="decimal"/>
      <w:lvlText w:val="%1."/>
      <w:lvlJc w:val="left"/>
      <w:pPr>
        <w:ind w:left="3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30" w15:restartNumberingAfterBreak="0">
    <w:nsid w:val="5C113F85"/>
    <w:multiLevelType w:val="hybridMultilevel"/>
    <w:tmpl w:val="E04EA5E2"/>
    <w:lvl w:ilvl="0" w:tplc="04270001">
      <w:start w:val="1"/>
      <w:numFmt w:val="bullet"/>
      <w:lvlText w:val=""/>
      <w:lvlJc w:val="left"/>
      <w:pPr>
        <w:tabs>
          <w:tab w:val="num" w:pos="766"/>
        </w:tabs>
        <w:ind w:left="76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5D072F03"/>
    <w:multiLevelType w:val="multilevel"/>
    <w:tmpl w:val="74AEDA9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0DF0497"/>
    <w:multiLevelType w:val="hybridMultilevel"/>
    <w:tmpl w:val="834430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247F5F"/>
    <w:multiLevelType w:val="hybridMultilevel"/>
    <w:tmpl w:val="B6EAB880"/>
    <w:styleLink w:val="Style113"/>
    <w:lvl w:ilvl="0" w:tplc="C60080A4">
      <w:start w:val="1"/>
      <w:numFmt w:val="bullet"/>
      <w:pStyle w:val="Buletai2aslvl"/>
      <w:lvlText w:val="►"/>
      <w:lvlJc w:val="left"/>
      <w:pPr>
        <w:ind w:left="6031" w:hanging="360"/>
      </w:pPr>
      <w:rPr>
        <w:rFonts w:ascii="Arial" w:hAnsi="Arial" w:hint="default"/>
        <w:color w:val="FFD200"/>
        <w:sz w:val="20"/>
      </w:rPr>
    </w:lvl>
    <w:lvl w:ilvl="1" w:tplc="0427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4" w15:restartNumberingAfterBreak="0">
    <w:nsid w:val="6EE87A06"/>
    <w:multiLevelType w:val="hybridMultilevel"/>
    <w:tmpl w:val="5D5282E6"/>
    <w:lvl w:ilvl="0" w:tplc="64B63310">
      <w:start w:val="7"/>
      <w:numFmt w:val="decimal"/>
      <w:lvlText w:val="%1."/>
      <w:lvlJc w:val="left"/>
      <w:pPr>
        <w:ind w:left="3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80" w:hanging="360"/>
      </w:pPr>
    </w:lvl>
    <w:lvl w:ilvl="2" w:tplc="0809001B" w:tentative="1">
      <w:start w:val="1"/>
      <w:numFmt w:val="lowerRoman"/>
      <w:lvlText w:val="%3."/>
      <w:lvlJc w:val="right"/>
      <w:pPr>
        <w:ind w:left="5000" w:hanging="180"/>
      </w:pPr>
    </w:lvl>
    <w:lvl w:ilvl="3" w:tplc="0809000F" w:tentative="1">
      <w:start w:val="1"/>
      <w:numFmt w:val="decimal"/>
      <w:lvlText w:val="%4."/>
      <w:lvlJc w:val="left"/>
      <w:pPr>
        <w:ind w:left="5720" w:hanging="360"/>
      </w:pPr>
    </w:lvl>
    <w:lvl w:ilvl="4" w:tplc="08090019" w:tentative="1">
      <w:start w:val="1"/>
      <w:numFmt w:val="lowerLetter"/>
      <w:lvlText w:val="%5."/>
      <w:lvlJc w:val="left"/>
      <w:pPr>
        <w:ind w:left="6440" w:hanging="360"/>
      </w:pPr>
    </w:lvl>
    <w:lvl w:ilvl="5" w:tplc="0809001B" w:tentative="1">
      <w:start w:val="1"/>
      <w:numFmt w:val="lowerRoman"/>
      <w:lvlText w:val="%6."/>
      <w:lvlJc w:val="right"/>
      <w:pPr>
        <w:ind w:left="7160" w:hanging="180"/>
      </w:pPr>
    </w:lvl>
    <w:lvl w:ilvl="6" w:tplc="0809000F" w:tentative="1">
      <w:start w:val="1"/>
      <w:numFmt w:val="decimal"/>
      <w:lvlText w:val="%7."/>
      <w:lvlJc w:val="left"/>
      <w:pPr>
        <w:ind w:left="7880" w:hanging="360"/>
      </w:pPr>
    </w:lvl>
    <w:lvl w:ilvl="7" w:tplc="08090019" w:tentative="1">
      <w:start w:val="1"/>
      <w:numFmt w:val="lowerLetter"/>
      <w:lvlText w:val="%8."/>
      <w:lvlJc w:val="left"/>
      <w:pPr>
        <w:ind w:left="8600" w:hanging="360"/>
      </w:pPr>
    </w:lvl>
    <w:lvl w:ilvl="8" w:tplc="0809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35" w15:restartNumberingAfterBreak="0">
    <w:nsid w:val="7C5E63D9"/>
    <w:multiLevelType w:val="hybridMultilevel"/>
    <w:tmpl w:val="B0624330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6965843">
    <w:abstractNumId w:val="23"/>
  </w:num>
  <w:num w:numId="2" w16cid:durableId="709300625">
    <w:abstractNumId w:val="4"/>
  </w:num>
  <w:num w:numId="3" w16cid:durableId="1016889258">
    <w:abstractNumId w:val="17"/>
  </w:num>
  <w:num w:numId="4" w16cid:durableId="1336346499">
    <w:abstractNumId w:val="2"/>
  </w:num>
  <w:num w:numId="5" w16cid:durableId="958336894">
    <w:abstractNumId w:val="13"/>
  </w:num>
  <w:num w:numId="6" w16cid:durableId="597521384">
    <w:abstractNumId w:val="6"/>
  </w:num>
  <w:num w:numId="7" w16cid:durableId="774055836">
    <w:abstractNumId w:val="30"/>
  </w:num>
  <w:num w:numId="8" w16cid:durableId="1347564252">
    <w:abstractNumId w:val="5"/>
  </w:num>
  <w:num w:numId="9" w16cid:durableId="1461728907">
    <w:abstractNumId w:val="27"/>
  </w:num>
  <w:num w:numId="10" w16cid:durableId="147720877">
    <w:abstractNumId w:val="26"/>
  </w:num>
  <w:num w:numId="11" w16cid:durableId="953249514">
    <w:abstractNumId w:val="0"/>
  </w:num>
  <w:num w:numId="12" w16cid:durableId="1816986016">
    <w:abstractNumId w:val="10"/>
  </w:num>
  <w:num w:numId="13" w16cid:durableId="3362016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907017">
    <w:abstractNumId w:val="7"/>
  </w:num>
  <w:num w:numId="15" w16cid:durableId="604071471">
    <w:abstractNumId w:val="25"/>
  </w:num>
  <w:num w:numId="16" w16cid:durableId="1386102864">
    <w:abstractNumId w:val="32"/>
  </w:num>
  <w:num w:numId="17" w16cid:durableId="1980957937">
    <w:abstractNumId w:val="16"/>
  </w:num>
  <w:num w:numId="18" w16cid:durableId="1807890733">
    <w:abstractNumId w:val="18"/>
  </w:num>
  <w:num w:numId="19" w16cid:durableId="309484326">
    <w:abstractNumId w:val="24"/>
  </w:num>
  <w:num w:numId="20" w16cid:durableId="716972967">
    <w:abstractNumId w:val="28"/>
  </w:num>
  <w:num w:numId="21" w16cid:durableId="376666062">
    <w:abstractNumId w:val="21"/>
  </w:num>
  <w:num w:numId="22" w16cid:durableId="360667521">
    <w:abstractNumId w:val="19"/>
  </w:num>
  <w:num w:numId="23" w16cid:durableId="174997669">
    <w:abstractNumId w:val="35"/>
  </w:num>
  <w:num w:numId="24" w16cid:durableId="1920744751">
    <w:abstractNumId w:val="8"/>
  </w:num>
  <w:num w:numId="25" w16cid:durableId="118692557">
    <w:abstractNumId w:val="15"/>
  </w:num>
  <w:num w:numId="26" w16cid:durableId="652561631">
    <w:abstractNumId w:val="33"/>
  </w:num>
  <w:num w:numId="27" w16cid:durableId="2067752498">
    <w:abstractNumId w:val="20"/>
  </w:num>
  <w:num w:numId="28" w16cid:durableId="390811971">
    <w:abstractNumId w:val="12"/>
  </w:num>
  <w:num w:numId="29" w16cid:durableId="276835067">
    <w:abstractNumId w:val="1"/>
  </w:num>
  <w:num w:numId="30" w16cid:durableId="1962153713">
    <w:abstractNumId w:val="11"/>
  </w:num>
  <w:num w:numId="31" w16cid:durableId="78449516">
    <w:abstractNumId w:val="22"/>
  </w:num>
  <w:num w:numId="32" w16cid:durableId="1150902887">
    <w:abstractNumId w:val="31"/>
  </w:num>
  <w:num w:numId="33" w16cid:durableId="2091151041">
    <w:abstractNumId w:val="34"/>
  </w:num>
  <w:num w:numId="34" w16cid:durableId="406923218">
    <w:abstractNumId w:val="29"/>
  </w:num>
  <w:num w:numId="35" w16cid:durableId="1462377919">
    <w:abstractNumId w:val="9"/>
  </w:num>
  <w:num w:numId="36" w16cid:durableId="1486163479">
    <w:abstractNumId w:val="3"/>
  </w:num>
  <w:num w:numId="37" w16cid:durableId="8290544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FE"/>
    <w:rsid w:val="00000ADA"/>
    <w:rsid w:val="0000299B"/>
    <w:rsid w:val="00004B4B"/>
    <w:rsid w:val="0000552E"/>
    <w:rsid w:val="0000629F"/>
    <w:rsid w:val="00007619"/>
    <w:rsid w:val="00007AD5"/>
    <w:rsid w:val="0001047D"/>
    <w:rsid w:val="00010AEA"/>
    <w:rsid w:val="00011720"/>
    <w:rsid w:val="000123CB"/>
    <w:rsid w:val="00012752"/>
    <w:rsid w:val="00016D7E"/>
    <w:rsid w:val="00021335"/>
    <w:rsid w:val="00023017"/>
    <w:rsid w:val="00023116"/>
    <w:rsid w:val="00024EA8"/>
    <w:rsid w:val="00024F32"/>
    <w:rsid w:val="000253D1"/>
    <w:rsid w:val="000262E7"/>
    <w:rsid w:val="00026C3E"/>
    <w:rsid w:val="00026D6B"/>
    <w:rsid w:val="0003221A"/>
    <w:rsid w:val="00032649"/>
    <w:rsid w:val="00033259"/>
    <w:rsid w:val="000405BD"/>
    <w:rsid w:val="000452F8"/>
    <w:rsid w:val="000477F6"/>
    <w:rsid w:val="00052389"/>
    <w:rsid w:val="000525B2"/>
    <w:rsid w:val="00053193"/>
    <w:rsid w:val="000541F5"/>
    <w:rsid w:val="000546F8"/>
    <w:rsid w:val="0005525C"/>
    <w:rsid w:val="00057CD3"/>
    <w:rsid w:val="000606EF"/>
    <w:rsid w:val="00061E94"/>
    <w:rsid w:val="00062EE7"/>
    <w:rsid w:val="000648CD"/>
    <w:rsid w:val="00065756"/>
    <w:rsid w:val="00066D2B"/>
    <w:rsid w:val="00066FD8"/>
    <w:rsid w:val="00067AD6"/>
    <w:rsid w:val="00070679"/>
    <w:rsid w:val="00070F83"/>
    <w:rsid w:val="00072274"/>
    <w:rsid w:val="000733E8"/>
    <w:rsid w:val="000757CF"/>
    <w:rsid w:val="00075FC6"/>
    <w:rsid w:val="0007723A"/>
    <w:rsid w:val="00082401"/>
    <w:rsid w:val="00082AE4"/>
    <w:rsid w:val="00083901"/>
    <w:rsid w:val="00083C93"/>
    <w:rsid w:val="00085B36"/>
    <w:rsid w:val="00086212"/>
    <w:rsid w:val="00087C01"/>
    <w:rsid w:val="00090EF6"/>
    <w:rsid w:val="000918B5"/>
    <w:rsid w:val="00092B2A"/>
    <w:rsid w:val="00093E1F"/>
    <w:rsid w:val="00094CF9"/>
    <w:rsid w:val="00094E77"/>
    <w:rsid w:val="00096436"/>
    <w:rsid w:val="000A5315"/>
    <w:rsid w:val="000A6116"/>
    <w:rsid w:val="000B0DF6"/>
    <w:rsid w:val="000B28C2"/>
    <w:rsid w:val="000B2AC7"/>
    <w:rsid w:val="000B2AF1"/>
    <w:rsid w:val="000B2F02"/>
    <w:rsid w:val="000B4E55"/>
    <w:rsid w:val="000B523D"/>
    <w:rsid w:val="000B6D1B"/>
    <w:rsid w:val="000C0382"/>
    <w:rsid w:val="000C08BA"/>
    <w:rsid w:val="000C0EC4"/>
    <w:rsid w:val="000C3308"/>
    <w:rsid w:val="000C611A"/>
    <w:rsid w:val="000C6A86"/>
    <w:rsid w:val="000C6FE8"/>
    <w:rsid w:val="000C7088"/>
    <w:rsid w:val="000D40CF"/>
    <w:rsid w:val="000D7097"/>
    <w:rsid w:val="000E2737"/>
    <w:rsid w:val="000E27BD"/>
    <w:rsid w:val="000E4DE5"/>
    <w:rsid w:val="000F0586"/>
    <w:rsid w:val="000F0EA0"/>
    <w:rsid w:val="000F1153"/>
    <w:rsid w:val="000F13F8"/>
    <w:rsid w:val="000F22C5"/>
    <w:rsid w:val="000F2804"/>
    <w:rsid w:val="000F29F8"/>
    <w:rsid w:val="000F5899"/>
    <w:rsid w:val="000F73E9"/>
    <w:rsid w:val="000F7616"/>
    <w:rsid w:val="0010118A"/>
    <w:rsid w:val="0010196C"/>
    <w:rsid w:val="00104194"/>
    <w:rsid w:val="00104F83"/>
    <w:rsid w:val="0011018E"/>
    <w:rsid w:val="001104EE"/>
    <w:rsid w:val="00110D1C"/>
    <w:rsid w:val="001126F6"/>
    <w:rsid w:val="00113354"/>
    <w:rsid w:val="00114B7D"/>
    <w:rsid w:val="00114CE9"/>
    <w:rsid w:val="00116888"/>
    <w:rsid w:val="00117672"/>
    <w:rsid w:val="001215A0"/>
    <w:rsid w:val="0012274D"/>
    <w:rsid w:val="00122D79"/>
    <w:rsid w:val="0012758B"/>
    <w:rsid w:val="0013553D"/>
    <w:rsid w:val="00140C13"/>
    <w:rsid w:val="001414C1"/>
    <w:rsid w:val="0014183E"/>
    <w:rsid w:val="00142203"/>
    <w:rsid w:val="001438D9"/>
    <w:rsid w:val="00144707"/>
    <w:rsid w:val="00144D38"/>
    <w:rsid w:val="00145618"/>
    <w:rsid w:val="00151C81"/>
    <w:rsid w:val="00152422"/>
    <w:rsid w:val="001532C1"/>
    <w:rsid w:val="00154466"/>
    <w:rsid w:val="00154627"/>
    <w:rsid w:val="00157607"/>
    <w:rsid w:val="00160270"/>
    <w:rsid w:val="0016130C"/>
    <w:rsid w:val="00163DE0"/>
    <w:rsid w:val="0016590F"/>
    <w:rsid w:val="00165914"/>
    <w:rsid w:val="001678AD"/>
    <w:rsid w:val="0017033A"/>
    <w:rsid w:val="00170447"/>
    <w:rsid w:val="0017170D"/>
    <w:rsid w:val="00172E24"/>
    <w:rsid w:val="0017430C"/>
    <w:rsid w:val="0017476F"/>
    <w:rsid w:val="0017535C"/>
    <w:rsid w:val="00175BF8"/>
    <w:rsid w:val="00180297"/>
    <w:rsid w:val="001818BD"/>
    <w:rsid w:val="00182A6C"/>
    <w:rsid w:val="00182EA9"/>
    <w:rsid w:val="001839A6"/>
    <w:rsid w:val="00183FEE"/>
    <w:rsid w:val="001917CA"/>
    <w:rsid w:val="0019360B"/>
    <w:rsid w:val="00195BC5"/>
    <w:rsid w:val="0019676B"/>
    <w:rsid w:val="00197821"/>
    <w:rsid w:val="001A005B"/>
    <w:rsid w:val="001A2B56"/>
    <w:rsid w:val="001A3969"/>
    <w:rsid w:val="001A442C"/>
    <w:rsid w:val="001A4F63"/>
    <w:rsid w:val="001A6E11"/>
    <w:rsid w:val="001A78DA"/>
    <w:rsid w:val="001B05F5"/>
    <w:rsid w:val="001B088F"/>
    <w:rsid w:val="001B0D86"/>
    <w:rsid w:val="001B3646"/>
    <w:rsid w:val="001B43D9"/>
    <w:rsid w:val="001B5E89"/>
    <w:rsid w:val="001C1C39"/>
    <w:rsid w:val="001C28C6"/>
    <w:rsid w:val="001C3D45"/>
    <w:rsid w:val="001C5FAD"/>
    <w:rsid w:val="001C6019"/>
    <w:rsid w:val="001D18DA"/>
    <w:rsid w:val="001D442C"/>
    <w:rsid w:val="001D4886"/>
    <w:rsid w:val="001E0946"/>
    <w:rsid w:val="001E17A0"/>
    <w:rsid w:val="001E1BE0"/>
    <w:rsid w:val="001E2BCB"/>
    <w:rsid w:val="001E36C5"/>
    <w:rsid w:val="001E53B9"/>
    <w:rsid w:val="001E5901"/>
    <w:rsid w:val="001E7F63"/>
    <w:rsid w:val="001F0439"/>
    <w:rsid w:val="001F2BE5"/>
    <w:rsid w:val="001F3624"/>
    <w:rsid w:val="001F3F42"/>
    <w:rsid w:val="00201567"/>
    <w:rsid w:val="002026C5"/>
    <w:rsid w:val="00204471"/>
    <w:rsid w:val="002048FE"/>
    <w:rsid w:val="00205359"/>
    <w:rsid w:val="002055E8"/>
    <w:rsid w:val="002106A8"/>
    <w:rsid w:val="00211540"/>
    <w:rsid w:val="0021408B"/>
    <w:rsid w:val="0021579E"/>
    <w:rsid w:val="00217194"/>
    <w:rsid w:val="00220600"/>
    <w:rsid w:val="0022131B"/>
    <w:rsid w:val="002217D6"/>
    <w:rsid w:val="00222027"/>
    <w:rsid w:val="0022567A"/>
    <w:rsid w:val="0022708E"/>
    <w:rsid w:val="00227288"/>
    <w:rsid w:val="002304E2"/>
    <w:rsid w:val="00232315"/>
    <w:rsid w:val="0023350E"/>
    <w:rsid w:val="00233552"/>
    <w:rsid w:val="00233D0D"/>
    <w:rsid w:val="002405B1"/>
    <w:rsid w:val="00240A98"/>
    <w:rsid w:val="002416F7"/>
    <w:rsid w:val="002427C5"/>
    <w:rsid w:val="002439C4"/>
    <w:rsid w:val="00243B95"/>
    <w:rsid w:val="00243DEE"/>
    <w:rsid w:val="0024767F"/>
    <w:rsid w:val="00247E66"/>
    <w:rsid w:val="002511B6"/>
    <w:rsid w:val="00251BE0"/>
    <w:rsid w:val="00251C32"/>
    <w:rsid w:val="00253A56"/>
    <w:rsid w:val="002546FE"/>
    <w:rsid w:val="00257455"/>
    <w:rsid w:val="00261107"/>
    <w:rsid w:val="00270062"/>
    <w:rsid w:val="00270299"/>
    <w:rsid w:val="00270DC9"/>
    <w:rsid w:val="00271FDC"/>
    <w:rsid w:val="0027239F"/>
    <w:rsid w:val="00273C74"/>
    <w:rsid w:val="00273E0C"/>
    <w:rsid w:val="00274115"/>
    <w:rsid w:val="00275222"/>
    <w:rsid w:val="00281920"/>
    <w:rsid w:val="00281DE5"/>
    <w:rsid w:val="0028210E"/>
    <w:rsid w:val="00284626"/>
    <w:rsid w:val="00284B61"/>
    <w:rsid w:val="00285D59"/>
    <w:rsid w:val="002874B3"/>
    <w:rsid w:val="00287A8C"/>
    <w:rsid w:val="00295EF8"/>
    <w:rsid w:val="00295EFC"/>
    <w:rsid w:val="00296C10"/>
    <w:rsid w:val="00296E70"/>
    <w:rsid w:val="00296FC8"/>
    <w:rsid w:val="002979EA"/>
    <w:rsid w:val="002A08A2"/>
    <w:rsid w:val="002A245A"/>
    <w:rsid w:val="002A2A6B"/>
    <w:rsid w:val="002A3B7C"/>
    <w:rsid w:val="002A4D3E"/>
    <w:rsid w:val="002A67D8"/>
    <w:rsid w:val="002B1F76"/>
    <w:rsid w:val="002B2F95"/>
    <w:rsid w:val="002B4BE7"/>
    <w:rsid w:val="002B5D23"/>
    <w:rsid w:val="002B5E3A"/>
    <w:rsid w:val="002B6DA2"/>
    <w:rsid w:val="002C03C6"/>
    <w:rsid w:val="002C0821"/>
    <w:rsid w:val="002C30CE"/>
    <w:rsid w:val="002C33DB"/>
    <w:rsid w:val="002C6C6C"/>
    <w:rsid w:val="002C70B2"/>
    <w:rsid w:val="002D02CC"/>
    <w:rsid w:val="002D155C"/>
    <w:rsid w:val="002D1C68"/>
    <w:rsid w:val="002D7561"/>
    <w:rsid w:val="002E0EAB"/>
    <w:rsid w:val="002E252F"/>
    <w:rsid w:val="002E5252"/>
    <w:rsid w:val="002E57FF"/>
    <w:rsid w:val="002E5BD5"/>
    <w:rsid w:val="002E7190"/>
    <w:rsid w:val="002E7414"/>
    <w:rsid w:val="002E74B3"/>
    <w:rsid w:val="002E7A1C"/>
    <w:rsid w:val="002F066A"/>
    <w:rsid w:val="002F1BA2"/>
    <w:rsid w:val="002F25AA"/>
    <w:rsid w:val="002F2BC0"/>
    <w:rsid w:val="002F4B11"/>
    <w:rsid w:val="002F5B79"/>
    <w:rsid w:val="002F7301"/>
    <w:rsid w:val="003026EA"/>
    <w:rsid w:val="00306174"/>
    <w:rsid w:val="003070B4"/>
    <w:rsid w:val="00307A21"/>
    <w:rsid w:val="00307C73"/>
    <w:rsid w:val="00310783"/>
    <w:rsid w:val="003117A2"/>
    <w:rsid w:val="00312B74"/>
    <w:rsid w:val="00314D7E"/>
    <w:rsid w:val="00315688"/>
    <w:rsid w:val="003167C8"/>
    <w:rsid w:val="00316D84"/>
    <w:rsid w:val="00316EB1"/>
    <w:rsid w:val="00317729"/>
    <w:rsid w:val="003205ED"/>
    <w:rsid w:val="003211C6"/>
    <w:rsid w:val="0032301E"/>
    <w:rsid w:val="00323B02"/>
    <w:rsid w:val="00324630"/>
    <w:rsid w:val="00325428"/>
    <w:rsid w:val="00325557"/>
    <w:rsid w:val="003279EC"/>
    <w:rsid w:val="00335953"/>
    <w:rsid w:val="0033608C"/>
    <w:rsid w:val="003371B4"/>
    <w:rsid w:val="003404C4"/>
    <w:rsid w:val="00340E67"/>
    <w:rsid w:val="003434C8"/>
    <w:rsid w:val="003462F3"/>
    <w:rsid w:val="003505B8"/>
    <w:rsid w:val="00351591"/>
    <w:rsid w:val="00351A90"/>
    <w:rsid w:val="003549C6"/>
    <w:rsid w:val="00354EBF"/>
    <w:rsid w:val="00355A2E"/>
    <w:rsid w:val="0035635C"/>
    <w:rsid w:val="003625EA"/>
    <w:rsid w:val="00362C85"/>
    <w:rsid w:val="00362EBF"/>
    <w:rsid w:val="00364A0B"/>
    <w:rsid w:val="003679A4"/>
    <w:rsid w:val="00367DB0"/>
    <w:rsid w:val="00371FD1"/>
    <w:rsid w:val="0037524D"/>
    <w:rsid w:val="00376281"/>
    <w:rsid w:val="00377C41"/>
    <w:rsid w:val="0038113D"/>
    <w:rsid w:val="003827F5"/>
    <w:rsid w:val="00383FDA"/>
    <w:rsid w:val="00384DB4"/>
    <w:rsid w:val="003878DB"/>
    <w:rsid w:val="00390631"/>
    <w:rsid w:val="0039152E"/>
    <w:rsid w:val="00392A75"/>
    <w:rsid w:val="00392EFA"/>
    <w:rsid w:val="003939D7"/>
    <w:rsid w:val="00393E99"/>
    <w:rsid w:val="003940A6"/>
    <w:rsid w:val="003946CA"/>
    <w:rsid w:val="0039470A"/>
    <w:rsid w:val="00395729"/>
    <w:rsid w:val="003958AB"/>
    <w:rsid w:val="0039694E"/>
    <w:rsid w:val="00397388"/>
    <w:rsid w:val="003A39E8"/>
    <w:rsid w:val="003A7B8A"/>
    <w:rsid w:val="003B28C7"/>
    <w:rsid w:val="003B401D"/>
    <w:rsid w:val="003B40BE"/>
    <w:rsid w:val="003B4C35"/>
    <w:rsid w:val="003B5142"/>
    <w:rsid w:val="003B595D"/>
    <w:rsid w:val="003B5AFB"/>
    <w:rsid w:val="003B7847"/>
    <w:rsid w:val="003C32B3"/>
    <w:rsid w:val="003C453C"/>
    <w:rsid w:val="003C6EE0"/>
    <w:rsid w:val="003C7D1A"/>
    <w:rsid w:val="003D24F1"/>
    <w:rsid w:val="003D310A"/>
    <w:rsid w:val="003D4108"/>
    <w:rsid w:val="003D41A3"/>
    <w:rsid w:val="003D4AF7"/>
    <w:rsid w:val="003D7F2D"/>
    <w:rsid w:val="003E122E"/>
    <w:rsid w:val="003E1D3C"/>
    <w:rsid w:val="003E2FB9"/>
    <w:rsid w:val="003E5EDD"/>
    <w:rsid w:val="003E6FD8"/>
    <w:rsid w:val="003F0098"/>
    <w:rsid w:val="003F1316"/>
    <w:rsid w:val="003F18AA"/>
    <w:rsid w:val="003F32F7"/>
    <w:rsid w:val="003F60AC"/>
    <w:rsid w:val="003F74FC"/>
    <w:rsid w:val="00401394"/>
    <w:rsid w:val="004044D1"/>
    <w:rsid w:val="00410790"/>
    <w:rsid w:val="00410BB5"/>
    <w:rsid w:val="00411C16"/>
    <w:rsid w:val="004129DC"/>
    <w:rsid w:val="00414B3F"/>
    <w:rsid w:val="0041513B"/>
    <w:rsid w:val="004171FF"/>
    <w:rsid w:val="00417D67"/>
    <w:rsid w:val="00420CA0"/>
    <w:rsid w:val="00423348"/>
    <w:rsid w:val="00426BFB"/>
    <w:rsid w:val="0043178C"/>
    <w:rsid w:val="004346EC"/>
    <w:rsid w:val="00435739"/>
    <w:rsid w:val="00435A48"/>
    <w:rsid w:val="0043654B"/>
    <w:rsid w:val="00440A84"/>
    <w:rsid w:val="0044217A"/>
    <w:rsid w:val="00442B11"/>
    <w:rsid w:val="004448CD"/>
    <w:rsid w:val="00444DF4"/>
    <w:rsid w:val="004457E9"/>
    <w:rsid w:val="004468AA"/>
    <w:rsid w:val="00446F44"/>
    <w:rsid w:val="004511EB"/>
    <w:rsid w:val="00452CC9"/>
    <w:rsid w:val="004539C0"/>
    <w:rsid w:val="00456912"/>
    <w:rsid w:val="004573A5"/>
    <w:rsid w:val="00460177"/>
    <w:rsid w:val="00460A7E"/>
    <w:rsid w:val="00463BB9"/>
    <w:rsid w:val="00464548"/>
    <w:rsid w:val="00464890"/>
    <w:rsid w:val="00466316"/>
    <w:rsid w:val="00467D98"/>
    <w:rsid w:val="0047003A"/>
    <w:rsid w:val="004715F8"/>
    <w:rsid w:val="00475B02"/>
    <w:rsid w:val="00475B9D"/>
    <w:rsid w:val="004763DE"/>
    <w:rsid w:val="00476EC3"/>
    <w:rsid w:val="0048039C"/>
    <w:rsid w:val="00480D2A"/>
    <w:rsid w:val="00482784"/>
    <w:rsid w:val="00482D64"/>
    <w:rsid w:val="00484611"/>
    <w:rsid w:val="00487DA1"/>
    <w:rsid w:val="00490010"/>
    <w:rsid w:val="00491448"/>
    <w:rsid w:val="00497457"/>
    <w:rsid w:val="004A3F5F"/>
    <w:rsid w:val="004A5423"/>
    <w:rsid w:val="004A5943"/>
    <w:rsid w:val="004A7B15"/>
    <w:rsid w:val="004B12AD"/>
    <w:rsid w:val="004B23DF"/>
    <w:rsid w:val="004B35AF"/>
    <w:rsid w:val="004B6227"/>
    <w:rsid w:val="004B7778"/>
    <w:rsid w:val="004B7B4D"/>
    <w:rsid w:val="004C0EAB"/>
    <w:rsid w:val="004C10C1"/>
    <w:rsid w:val="004C4653"/>
    <w:rsid w:val="004C4828"/>
    <w:rsid w:val="004C58B7"/>
    <w:rsid w:val="004C7B92"/>
    <w:rsid w:val="004D0F73"/>
    <w:rsid w:val="004D1EBA"/>
    <w:rsid w:val="004D1F6F"/>
    <w:rsid w:val="004D478E"/>
    <w:rsid w:val="004D5A38"/>
    <w:rsid w:val="004D6962"/>
    <w:rsid w:val="004D7823"/>
    <w:rsid w:val="004E0243"/>
    <w:rsid w:val="004E241E"/>
    <w:rsid w:val="004E2E3F"/>
    <w:rsid w:val="004E436C"/>
    <w:rsid w:val="004E5212"/>
    <w:rsid w:val="004E633B"/>
    <w:rsid w:val="004F2403"/>
    <w:rsid w:val="004F337A"/>
    <w:rsid w:val="004F3B89"/>
    <w:rsid w:val="004F42BD"/>
    <w:rsid w:val="004F4EA6"/>
    <w:rsid w:val="004F5E94"/>
    <w:rsid w:val="004F7152"/>
    <w:rsid w:val="004F7D9F"/>
    <w:rsid w:val="0050007A"/>
    <w:rsid w:val="00500988"/>
    <w:rsid w:val="005016F1"/>
    <w:rsid w:val="00501AF3"/>
    <w:rsid w:val="00505E25"/>
    <w:rsid w:val="00506AD7"/>
    <w:rsid w:val="0051286E"/>
    <w:rsid w:val="00513D49"/>
    <w:rsid w:val="0051401F"/>
    <w:rsid w:val="00515D6E"/>
    <w:rsid w:val="00515FD4"/>
    <w:rsid w:val="00516B6A"/>
    <w:rsid w:val="0052589C"/>
    <w:rsid w:val="00525DFA"/>
    <w:rsid w:val="005261A8"/>
    <w:rsid w:val="0052727B"/>
    <w:rsid w:val="00532B7F"/>
    <w:rsid w:val="005334C3"/>
    <w:rsid w:val="00534580"/>
    <w:rsid w:val="00536AAD"/>
    <w:rsid w:val="00537666"/>
    <w:rsid w:val="0053784E"/>
    <w:rsid w:val="0054003C"/>
    <w:rsid w:val="00540588"/>
    <w:rsid w:val="005416B9"/>
    <w:rsid w:val="00544DA8"/>
    <w:rsid w:val="005464D2"/>
    <w:rsid w:val="00547867"/>
    <w:rsid w:val="00547FB4"/>
    <w:rsid w:val="00551960"/>
    <w:rsid w:val="005529E7"/>
    <w:rsid w:val="00553023"/>
    <w:rsid w:val="00553FB1"/>
    <w:rsid w:val="00556C37"/>
    <w:rsid w:val="0056011C"/>
    <w:rsid w:val="00561553"/>
    <w:rsid w:val="0056322E"/>
    <w:rsid w:val="005644AC"/>
    <w:rsid w:val="00566CA7"/>
    <w:rsid w:val="00566FD2"/>
    <w:rsid w:val="00573874"/>
    <w:rsid w:val="005769BF"/>
    <w:rsid w:val="00580FEC"/>
    <w:rsid w:val="0058139C"/>
    <w:rsid w:val="005822B9"/>
    <w:rsid w:val="005835F9"/>
    <w:rsid w:val="00590635"/>
    <w:rsid w:val="005913DD"/>
    <w:rsid w:val="005920FF"/>
    <w:rsid w:val="005923D5"/>
    <w:rsid w:val="0059323D"/>
    <w:rsid w:val="005969D9"/>
    <w:rsid w:val="00596B30"/>
    <w:rsid w:val="005A4E2F"/>
    <w:rsid w:val="005A61DF"/>
    <w:rsid w:val="005B0B78"/>
    <w:rsid w:val="005B25EC"/>
    <w:rsid w:val="005B57B0"/>
    <w:rsid w:val="005C1202"/>
    <w:rsid w:val="005C170D"/>
    <w:rsid w:val="005C2649"/>
    <w:rsid w:val="005C2972"/>
    <w:rsid w:val="005C3FD7"/>
    <w:rsid w:val="005C5787"/>
    <w:rsid w:val="005C5AC1"/>
    <w:rsid w:val="005C5F71"/>
    <w:rsid w:val="005D1C81"/>
    <w:rsid w:val="005D1D0A"/>
    <w:rsid w:val="005D6CF9"/>
    <w:rsid w:val="005D6EC7"/>
    <w:rsid w:val="005D7EFB"/>
    <w:rsid w:val="005E005C"/>
    <w:rsid w:val="005E05C8"/>
    <w:rsid w:val="005E452D"/>
    <w:rsid w:val="005E5B55"/>
    <w:rsid w:val="005E5B93"/>
    <w:rsid w:val="005E644E"/>
    <w:rsid w:val="005E7C90"/>
    <w:rsid w:val="00603817"/>
    <w:rsid w:val="006038FF"/>
    <w:rsid w:val="00604928"/>
    <w:rsid w:val="0060549C"/>
    <w:rsid w:val="00612036"/>
    <w:rsid w:val="0061398F"/>
    <w:rsid w:val="00613AF0"/>
    <w:rsid w:val="00614DC1"/>
    <w:rsid w:val="00614E31"/>
    <w:rsid w:val="00615415"/>
    <w:rsid w:val="00616ACC"/>
    <w:rsid w:val="00616D6B"/>
    <w:rsid w:val="006201C7"/>
    <w:rsid w:val="0062100C"/>
    <w:rsid w:val="00621400"/>
    <w:rsid w:val="00621F45"/>
    <w:rsid w:val="00623D9B"/>
    <w:rsid w:val="006258F2"/>
    <w:rsid w:val="00625CC7"/>
    <w:rsid w:val="006272AB"/>
    <w:rsid w:val="00631076"/>
    <w:rsid w:val="00631906"/>
    <w:rsid w:val="00631C58"/>
    <w:rsid w:val="00634B1D"/>
    <w:rsid w:val="006358CF"/>
    <w:rsid w:val="00635D5D"/>
    <w:rsid w:val="00636F31"/>
    <w:rsid w:val="00637154"/>
    <w:rsid w:val="00637C2C"/>
    <w:rsid w:val="00642917"/>
    <w:rsid w:val="00644663"/>
    <w:rsid w:val="0064514F"/>
    <w:rsid w:val="00646F6D"/>
    <w:rsid w:val="00650536"/>
    <w:rsid w:val="006513EA"/>
    <w:rsid w:val="0065167C"/>
    <w:rsid w:val="0065402D"/>
    <w:rsid w:val="00654ABE"/>
    <w:rsid w:val="00654F1B"/>
    <w:rsid w:val="00655B3B"/>
    <w:rsid w:val="00656525"/>
    <w:rsid w:val="006615F0"/>
    <w:rsid w:val="00661E2F"/>
    <w:rsid w:val="00663D1F"/>
    <w:rsid w:val="00663E78"/>
    <w:rsid w:val="0066595C"/>
    <w:rsid w:val="0066595D"/>
    <w:rsid w:val="00666434"/>
    <w:rsid w:val="00666766"/>
    <w:rsid w:val="00666BD1"/>
    <w:rsid w:val="006713EA"/>
    <w:rsid w:val="0067322E"/>
    <w:rsid w:val="006732E2"/>
    <w:rsid w:val="006742A8"/>
    <w:rsid w:val="00674FC3"/>
    <w:rsid w:val="006807E3"/>
    <w:rsid w:val="00680B52"/>
    <w:rsid w:val="00685632"/>
    <w:rsid w:val="0068571A"/>
    <w:rsid w:val="00686765"/>
    <w:rsid w:val="00686FEA"/>
    <w:rsid w:val="00690E23"/>
    <w:rsid w:val="00691A65"/>
    <w:rsid w:val="006938E7"/>
    <w:rsid w:val="00695ADA"/>
    <w:rsid w:val="006969E5"/>
    <w:rsid w:val="006A25F3"/>
    <w:rsid w:val="006A38EA"/>
    <w:rsid w:val="006A3E46"/>
    <w:rsid w:val="006A4CEC"/>
    <w:rsid w:val="006A5003"/>
    <w:rsid w:val="006B53B8"/>
    <w:rsid w:val="006B626A"/>
    <w:rsid w:val="006C03FE"/>
    <w:rsid w:val="006C1952"/>
    <w:rsid w:val="006C4197"/>
    <w:rsid w:val="006C57C9"/>
    <w:rsid w:val="006D1706"/>
    <w:rsid w:val="006D2ED1"/>
    <w:rsid w:val="006D314D"/>
    <w:rsid w:val="006D3D7C"/>
    <w:rsid w:val="006D3E54"/>
    <w:rsid w:val="006D6B8D"/>
    <w:rsid w:val="006E085C"/>
    <w:rsid w:val="006E0C47"/>
    <w:rsid w:val="006E0EBA"/>
    <w:rsid w:val="006E27BC"/>
    <w:rsid w:val="006E7F2B"/>
    <w:rsid w:val="006F043C"/>
    <w:rsid w:val="006F25C4"/>
    <w:rsid w:val="006F2878"/>
    <w:rsid w:val="006F37B6"/>
    <w:rsid w:val="006F4E14"/>
    <w:rsid w:val="006F548C"/>
    <w:rsid w:val="007022F9"/>
    <w:rsid w:val="00703E46"/>
    <w:rsid w:val="00704371"/>
    <w:rsid w:val="00705D46"/>
    <w:rsid w:val="00706420"/>
    <w:rsid w:val="007069A6"/>
    <w:rsid w:val="007076EF"/>
    <w:rsid w:val="007108F9"/>
    <w:rsid w:val="00710B35"/>
    <w:rsid w:val="0071199C"/>
    <w:rsid w:val="007140D6"/>
    <w:rsid w:val="00714C6F"/>
    <w:rsid w:val="00715BC5"/>
    <w:rsid w:val="00715D53"/>
    <w:rsid w:val="00716F17"/>
    <w:rsid w:val="00721180"/>
    <w:rsid w:val="007211C8"/>
    <w:rsid w:val="00722BF4"/>
    <w:rsid w:val="007243C8"/>
    <w:rsid w:val="00726289"/>
    <w:rsid w:val="0072749D"/>
    <w:rsid w:val="00730C1A"/>
    <w:rsid w:val="007320B3"/>
    <w:rsid w:val="007323EA"/>
    <w:rsid w:val="007333D9"/>
    <w:rsid w:val="00733669"/>
    <w:rsid w:val="0073373D"/>
    <w:rsid w:val="00735C4A"/>
    <w:rsid w:val="00736C72"/>
    <w:rsid w:val="007377E5"/>
    <w:rsid w:val="0074448D"/>
    <w:rsid w:val="00744B9B"/>
    <w:rsid w:val="007452E0"/>
    <w:rsid w:val="007478FA"/>
    <w:rsid w:val="00750F41"/>
    <w:rsid w:val="0075136F"/>
    <w:rsid w:val="0075279E"/>
    <w:rsid w:val="00754E3B"/>
    <w:rsid w:val="00757CDF"/>
    <w:rsid w:val="0076031D"/>
    <w:rsid w:val="00763AB8"/>
    <w:rsid w:val="00763F8B"/>
    <w:rsid w:val="007656D9"/>
    <w:rsid w:val="00765D04"/>
    <w:rsid w:val="00767864"/>
    <w:rsid w:val="007716CA"/>
    <w:rsid w:val="007773BB"/>
    <w:rsid w:val="007802EB"/>
    <w:rsid w:val="00780986"/>
    <w:rsid w:val="0078376C"/>
    <w:rsid w:val="00784A74"/>
    <w:rsid w:val="00786070"/>
    <w:rsid w:val="00787BFE"/>
    <w:rsid w:val="00790C00"/>
    <w:rsid w:val="00794DAF"/>
    <w:rsid w:val="00797E32"/>
    <w:rsid w:val="007A3270"/>
    <w:rsid w:val="007B11F8"/>
    <w:rsid w:val="007B1FED"/>
    <w:rsid w:val="007B31FE"/>
    <w:rsid w:val="007B391C"/>
    <w:rsid w:val="007B3C48"/>
    <w:rsid w:val="007B5473"/>
    <w:rsid w:val="007B6FF0"/>
    <w:rsid w:val="007B7446"/>
    <w:rsid w:val="007B7E6D"/>
    <w:rsid w:val="007C3F55"/>
    <w:rsid w:val="007C49EE"/>
    <w:rsid w:val="007C68C7"/>
    <w:rsid w:val="007D0CD1"/>
    <w:rsid w:val="007D3C7F"/>
    <w:rsid w:val="007D3FA6"/>
    <w:rsid w:val="007D614C"/>
    <w:rsid w:val="007D765D"/>
    <w:rsid w:val="007D77B1"/>
    <w:rsid w:val="007E1D62"/>
    <w:rsid w:val="007E2396"/>
    <w:rsid w:val="007E2DDC"/>
    <w:rsid w:val="007E3A32"/>
    <w:rsid w:val="007E59A5"/>
    <w:rsid w:val="007E7D48"/>
    <w:rsid w:val="007F0BDB"/>
    <w:rsid w:val="007F11F5"/>
    <w:rsid w:val="007F4C4A"/>
    <w:rsid w:val="007F60F8"/>
    <w:rsid w:val="00800707"/>
    <w:rsid w:val="0080245A"/>
    <w:rsid w:val="008037BF"/>
    <w:rsid w:val="0080609E"/>
    <w:rsid w:val="008061AC"/>
    <w:rsid w:val="008067B2"/>
    <w:rsid w:val="00806843"/>
    <w:rsid w:val="008122C0"/>
    <w:rsid w:val="008137CD"/>
    <w:rsid w:val="00814B46"/>
    <w:rsid w:val="00817A24"/>
    <w:rsid w:val="00820163"/>
    <w:rsid w:val="00821163"/>
    <w:rsid w:val="00822122"/>
    <w:rsid w:val="0082218E"/>
    <w:rsid w:val="008269E9"/>
    <w:rsid w:val="00827CBA"/>
    <w:rsid w:val="00831CC2"/>
    <w:rsid w:val="00831FC8"/>
    <w:rsid w:val="008327C4"/>
    <w:rsid w:val="00833C27"/>
    <w:rsid w:val="00835FC5"/>
    <w:rsid w:val="00836249"/>
    <w:rsid w:val="0083631D"/>
    <w:rsid w:val="00837665"/>
    <w:rsid w:val="00837A1A"/>
    <w:rsid w:val="00837E85"/>
    <w:rsid w:val="00840DF1"/>
    <w:rsid w:val="00842C29"/>
    <w:rsid w:val="008438C8"/>
    <w:rsid w:val="008444E9"/>
    <w:rsid w:val="008501DB"/>
    <w:rsid w:val="008519EA"/>
    <w:rsid w:val="00856556"/>
    <w:rsid w:val="00860289"/>
    <w:rsid w:val="00861C5F"/>
    <w:rsid w:val="0086382A"/>
    <w:rsid w:val="00863EB1"/>
    <w:rsid w:val="0086572D"/>
    <w:rsid w:val="008660B6"/>
    <w:rsid w:val="00867736"/>
    <w:rsid w:val="00867D78"/>
    <w:rsid w:val="0087018C"/>
    <w:rsid w:val="00871009"/>
    <w:rsid w:val="008713C0"/>
    <w:rsid w:val="00871BD6"/>
    <w:rsid w:val="008730AB"/>
    <w:rsid w:val="008731C7"/>
    <w:rsid w:val="0087434A"/>
    <w:rsid w:val="008744F1"/>
    <w:rsid w:val="008806D3"/>
    <w:rsid w:val="00880F99"/>
    <w:rsid w:val="008824EB"/>
    <w:rsid w:val="008844A9"/>
    <w:rsid w:val="00886226"/>
    <w:rsid w:val="00886567"/>
    <w:rsid w:val="00887A03"/>
    <w:rsid w:val="00890313"/>
    <w:rsid w:val="00892E8B"/>
    <w:rsid w:val="00893272"/>
    <w:rsid w:val="0089330A"/>
    <w:rsid w:val="00893474"/>
    <w:rsid w:val="008965D3"/>
    <w:rsid w:val="00897C6D"/>
    <w:rsid w:val="008A0222"/>
    <w:rsid w:val="008A1F6A"/>
    <w:rsid w:val="008A337A"/>
    <w:rsid w:val="008A3F47"/>
    <w:rsid w:val="008A4462"/>
    <w:rsid w:val="008A49B0"/>
    <w:rsid w:val="008B337D"/>
    <w:rsid w:val="008B40EF"/>
    <w:rsid w:val="008B54A0"/>
    <w:rsid w:val="008B66A3"/>
    <w:rsid w:val="008C3A2E"/>
    <w:rsid w:val="008C42BF"/>
    <w:rsid w:val="008C44F1"/>
    <w:rsid w:val="008D0630"/>
    <w:rsid w:val="008D0C72"/>
    <w:rsid w:val="008D0E69"/>
    <w:rsid w:val="008D367F"/>
    <w:rsid w:val="008D488E"/>
    <w:rsid w:val="008D5CF8"/>
    <w:rsid w:val="008D78FD"/>
    <w:rsid w:val="008E1332"/>
    <w:rsid w:val="008E1AA5"/>
    <w:rsid w:val="008E514A"/>
    <w:rsid w:val="008E5E63"/>
    <w:rsid w:val="008E5EBF"/>
    <w:rsid w:val="008E6DBC"/>
    <w:rsid w:val="008F092E"/>
    <w:rsid w:val="008F0994"/>
    <w:rsid w:val="008F0E94"/>
    <w:rsid w:val="008F2651"/>
    <w:rsid w:val="008F27D4"/>
    <w:rsid w:val="008F342A"/>
    <w:rsid w:val="008F34D4"/>
    <w:rsid w:val="008F5698"/>
    <w:rsid w:val="008F6347"/>
    <w:rsid w:val="008F6CEE"/>
    <w:rsid w:val="008F7C59"/>
    <w:rsid w:val="00901AA6"/>
    <w:rsid w:val="00903F87"/>
    <w:rsid w:val="0090445B"/>
    <w:rsid w:val="009047F6"/>
    <w:rsid w:val="00904B6B"/>
    <w:rsid w:val="00905555"/>
    <w:rsid w:val="00906BD0"/>
    <w:rsid w:val="009106E9"/>
    <w:rsid w:val="009108E7"/>
    <w:rsid w:val="0091115A"/>
    <w:rsid w:val="0091144D"/>
    <w:rsid w:val="009123F3"/>
    <w:rsid w:val="0091334D"/>
    <w:rsid w:val="00915357"/>
    <w:rsid w:val="00916167"/>
    <w:rsid w:val="00917269"/>
    <w:rsid w:val="00921954"/>
    <w:rsid w:val="009231F9"/>
    <w:rsid w:val="00931835"/>
    <w:rsid w:val="00933A75"/>
    <w:rsid w:val="00933CFF"/>
    <w:rsid w:val="00934137"/>
    <w:rsid w:val="00936411"/>
    <w:rsid w:val="00936AAA"/>
    <w:rsid w:val="00937E56"/>
    <w:rsid w:val="00940A79"/>
    <w:rsid w:val="00942828"/>
    <w:rsid w:val="0094317E"/>
    <w:rsid w:val="00952FC9"/>
    <w:rsid w:val="009535A8"/>
    <w:rsid w:val="009555B8"/>
    <w:rsid w:val="00961788"/>
    <w:rsid w:val="00963F2A"/>
    <w:rsid w:val="00967EBC"/>
    <w:rsid w:val="00970077"/>
    <w:rsid w:val="009717B4"/>
    <w:rsid w:val="00971D71"/>
    <w:rsid w:val="00972232"/>
    <w:rsid w:val="00972682"/>
    <w:rsid w:val="00973ABC"/>
    <w:rsid w:val="009746C2"/>
    <w:rsid w:val="00975F57"/>
    <w:rsid w:val="00977E28"/>
    <w:rsid w:val="00982F61"/>
    <w:rsid w:val="00983A88"/>
    <w:rsid w:val="009937A0"/>
    <w:rsid w:val="00996843"/>
    <w:rsid w:val="00997AF1"/>
    <w:rsid w:val="009A0EF2"/>
    <w:rsid w:val="009A4934"/>
    <w:rsid w:val="009A75EC"/>
    <w:rsid w:val="009A7960"/>
    <w:rsid w:val="009A7AC3"/>
    <w:rsid w:val="009B48BA"/>
    <w:rsid w:val="009B4B21"/>
    <w:rsid w:val="009B537E"/>
    <w:rsid w:val="009B6815"/>
    <w:rsid w:val="009B6832"/>
    <w:rsid w:val="009C022B"/>
    <w:rsid w:val="009C090E"/>
    <w:rsid w:val="009C10AC"/>
    <w:rsid w:val="009C2976"/>
    <w:rsid w:val="009C4A6E"/>
    <w:rsid w:val="009C55A8"/>
    <w:rsid w:val="009C73B3"/>
    <w:rsid w:val="009D0442"/>
    <w:rsid w:val="009D0F0E"/>
    <w:rsid w:val="009D14BD"/>
    <w:rsid w:val="009D1ACA"/>
    <w:rsid w:val="009D393C"/>
    <w:rsid w:val="009D4057"/>
    <w:rsid w:val="009D4764"/>
    <w:rsid w:val="009D63A9"/>
    <w:rsid w:val="009E0076"/>
    <w:rsid w:val="009E12EB"/>
    <w:rsid w:val="009E1AA7"/>
    <w:rsid w:val="009E448C"/>
    <w:rsid w:val="009E5778"/>
    <w:rsid w:val="009E63F9"/>
    <w:rsid w:val="009F1AF2"/>
    <w:rsid w:val="009F5930"/>
    <w:rsid w:val="009F6463"/>
    <w:rsid w:val="009F6A80"/>
    <w:rsid w:val="00A011C1"/>
    <w:rsid w:val="00A017D1"/>
    <w:rsid w:val="00A025A5"/>
    <w:rsid w:val="00A03E02"/>
    <w:rsid w:val="00A101C2"/>
    <w:rsid w:val="00A10E23"/>
    <w:rsid w:val="00A118E0"/>
    <w:rsid w:val="00A1207D"/>
    <w:rsid w:val="00A12154"/>
    <w:rsid w:val="00A1394E"/>
    <w:rsid w:val="00A13F67"/>
    <w:rsid w:val="00A160D8"/>
    <w:rsid w:val="00A2070E"/>
    <w:rsid w:val="00A2117A"/>
    <w:rsid w:val="00A21727"/>
    <w:rsid w:val="00A21B4B"/>
    <w:rsid w:val="00A23456"/>
    <w:rsid w:val="00A2659F"/>
    <w:rsid w:val="00A275FF"/>
    <w:rsid w:val="00A304E4"/>
    <w:rsid w:val="00A30BA9"/>
    <w:rsid w:val="00A31CD8"/>
    <w:rsid w:val="00A34415"/>
    <w:rsid w:val="00A34CCB"/>
    <w:rsid w:val="00A35166"/>
    <w:rsid w:val="00A35563"/>
    <w:rsid w:val="00A3675E"/>
    <w:rsid w:val="00A37B5B"/>
    <w:rsid w:val="00A40D48"/>
    <w:rsid w:val="00A40E3E"/>
    <w:rsid w:val="00A43BE0"/>
    <w:rsid w:val="00A43C39"/>
    <w:rsid w:val="00A43E72"/>
    <w:rsid w:val="00A454B1"/>
    <w:rsid w:val="00A46271"/>
    <w:rsid w:val="00A4776C"/>
    <w:rsid w:val="00A47EA4"/>
    <w:rsid w:val="00A501BD"/>
    <w:rsid w:val="00A50443"/>
    <w:rsid w:val="00A5264C"/>
    <w:rsid w:val="00A53CAF"/>
    <w:rsid w:val="00A55469"/>
    <w:rsid w:val="00A560AE"/>
    <w:rsid w:val="00A572DE"/>
    <w:rsid w:val="00A6074C"/>
    <w:rsid w:val="00A6107B"/>
    <w:rsid w:val="00A6697F"/>
    <w:rsid w:val="00A67A68"/>
    <w:rsid w:val="00A70D5D"/>
    <w:rsid w:val="00A71485"/>
    <w:rsid w:val="00A71AEC"/>
    <w:rsid w:val="00A71FF4"/>
    <w:rsid w:val="00A7321D"/>
    <w:rsid w:val="00A734ED"/>
    <w:rsid w:val="00A7399A"/>
    <w:rsid w:val="00A761A6"/>
    <w:rsid w:val="00A803E1"/>
    <w:rsid w:val="00A804D7"/>
    <w:rsid w:val="00A8358C"/>
    <w:rsid w:val="00A86772"/>
    <w:rsid w:val="00A87188"/>
    <w:rsid w:val="00A9003B"/>
    <w:rsid w:val="00A9283D"/>
    <w:rsid w:val="00A932B3"/>
    <w:rsid w:val="00A9363D"/>
    <w:rsid w:val="00A9585B"/>
    <w:rsid w:val="00A96020"/>
    <w:rsid w:val="00A9665A"/>
    <w:rsid w:val="00AA06C8"/>
    <w:rsid w:val="00AA0F72"/>
    <w:rsid w:val="00AA1469"/>
    <w:rsid w:val="00AA15DF"/>
    <w:rsid w:val="00AA2A9D"/>
    <w:rsid w:val="00AA2E6E"/>
    <w:rsid w:val="00AA4D09"/>
    <w:rsid w:val="00AA5B0F"/>
    <w:rsid w:val="00AA5DAF"/>
    <w:rsid w:val="00AB1EA3"/>
    <w:rsid w:val="00AB60F3"/>
    <w:rsid w:val="00AB682C"/>
    <w:rsid w:val="00AB757A"/>
    <w:rsid w:val="00AB7AFA"/>
    <w:rsid w:val="00AC068D"/>
    <w:rsid w:val="00AC1965"/>
    <w:rsid w:val="00AC1F31"/>
    <w:rsid w:val="00AC2DFA"/>
    <w:rsid w:val="00AC543E"/>
    <w:rsid w:val="00AC61DE"/>
    <w:rsid w:val="00AC697F"/>
    <w:rsid w:val="00AD233F"/>
    <w:rsid w:val="00AD496F"/>
    <w:rsid w:val="00AD5713"/>
    <w:rsid w:val="00AD69D6"/>
    <w:rsid w:val="00AD7479"/>
    <w:rsid w:val="00AD7A2C"/>
    <w:rsid w:val="00AD7D5B"/>
    <w:rsid w:val="00AE01C9"/>
    <w:rsid w:val="00AE2267"/>
    <w:rsid w:val="00AE2B8F"/>
    <w:rsid w:val="00AE349A"/>
    <w:rsid w:val="00AE4ADC"/>
    <w:rsid w:val="00AE6618"/>
    <w:rsid w:val="00AF1AC4"/>
    <w:rsid w:val="00AF242D"/>
    <w:rsid w:val="00AF367C"/>
    <w:rsid w:val="00AF40B8"/>
    <w:rsid w:val="00AF46A0"/>
    <w:rsid w:val="00AF7251"/>
    <w:rsid w:val="00B016BC"/>
    <w:rsid w:val="00B01A8B"/>
    <w:rsid w:val="00B0228D"/>
    <w:rsid w:val="00B0276C"/>
    <w:rsid w:val="00B03CA9"/>
    <w:rsid w:val="00B05858"/>
    <w:rsid w:val="00B058F1"/>
    <w:rsid w:val="00B06875"/>
    <w:rsid w:val="00B06B81"/>
    <w:rsid w:val="00B10AE4"/>
    <w:rsid w:val="00B1251B"/>
    <w:rsid w:val="00B13048"/>
    <w:rsid w:val="00B13C1C"/>
    <w:rsid w:val="00B141FD"/>
    <w:rsid w:val="00B144EE"/>
    <w:rsid w:val="00B1455B"/>
    <w:rsid w:val="00B148F1"/>
    <w:rsid w:val="00B16F97"/>
    <w:rsid w:val="00B17C45"/>
    <w:rsid w:val="00B204E0"/>
    <w:rsid w:val="00B22166"/>
    <w:rsid w:val="00B22DF1"/>
    <w:rsid w:val="00B23D9C"/>
    <w:rsid w:val="00B27185"/>
    <w:rsid w:val="00B27218"/>
    <w:rsid w:val="00B30B33"/>
    <w:rsid w:val="00B3134B"/>
    <w:rsid w:val="00B32E2D"/>
    <w:rsid w:val="00B33315"/>
    <w:rsid w:val="00B334F5"/>
    <w:rsid w:val="00B33FC8"/>
    <w:rsid w:val="00B36FA6"/>
    <w:rsid w:val="00B378EA"/>
    <w:rsid w:val="00B37D42"/>
    <w:rsid w:val="00B40089"/>
    <w:rsid w:val="00B408A1"/>
    <w:rsid w:val="00B40B89"/>
    <w:rsid w:val="00B41BD4"/>
    <w:rsid w:val="00B4353C"/>
    <w:rsid w:val="00B440D3"/>
    <w:rsid w:val="00B44762"/>
    <w:rsid w:val="00B4509E"/>
    <w:rsid w:val="00B465B8"/>
    <w:rsid w:val="00B46D0C"/>
    <w:rsid w:val="00B47880"/>
    <w:rsid w:val="00B50F94"/>
    <w:rsid w:val="00B51F86"/>
    <w:rsid w:val="00B53FC6"/>
    <w:rsid w:val="00B55C6B"/>
    <w:rsid w:val="00B615C4"/>
    <w:rsid w:val="00B6277E"/>
    <w:rsid w:val="00B62C19"/>
    <w:rsid w:val="00B64898"/>
    <w:rsid w:val="00B65704"/>
    <w:rsid w:val="00B65E76"/>
    <w:rsid w:val="00B66CA0"/>
    <w:rsid w:val="00B66D9D"/>
    <w:rsid w:val="00B67C25"/>
    <w:rsid w:val="00B70A5B"/>
    <w:rsid w:val="00B71134"/>
    <w:rsid w:val="00B71B4F"/>
    <w:rsid w:val="00B7403A"/>
    <w:rsid w:val="00B74467"/>
    <w:rsid w:val="00B7520F"/>
    <w:rsid w:val="00B752A9"/>
    <w:rsid w:val="00B766C9"/>
    <w:rsid w:val="00B77E2A"/>
    <w:rsid w:val="00B800DD"/>
    <w:rsid w:val="00B81746"/>
    <w:rsid w:val="00B82359"/>
    <w:rsid w:val="00B837DE"/>
    <w:rsid w:val="00B866D4"/>
    <w:rsid w:val="00B869E4"/>
    <w:rsid w:val="00B870DD"/>
    <w:rsid w:val="00B871D9"/>
    <w:rsid w:val="00B93DE5"/>
    <w:rsid w:val="00B94769"/>
    <w:rsid w:val="00B94B3F"/>
    <w:rsid w:val="00B94FA1"/>
    <w:rsid w:val="00B95CA3"/>
    <w:rsid w:val="00BA266E"/>
    <w:rsid w:val="00BA2F65"/>
    <w:rsid w:val="00BA3405"/>
    <w:rsid w:val="00BA538F"/>
    <w:rsid w:val="00BA5A86"/>
    <w:rsid w:val="00BA5F8D"/>
    <w:rsid w:val="00BA6E3B"/>
    <w:rsid w:val="00BA72B3"/>
    <w:rsid w:val="00BB0054"/>
    <w:rsid w:val="00BB1263"/>
    <w:rsid w:val="00BB387D"/>
    <w:rsid w:val="00BB3BFF"/>
    <w:rsid w:val="00BB4020"/>
    <w:rsid w:val="00BB4254"/>
    <w:rsid w:val="00BB4F51"/>
    <w:rsid w:val="00BB51A2"/>
    <w:rsid w:val="00BB5562"/>
    <w:rsid w:val="00BC194C"/>
    <w:rsid w:val="00BC1A22"/>
    <w:rsid w:val="00BC222B"/>
    <w:rsid w:val="00BC3BF8"/>
    <w:rsid w:val="00BC3F13"/>
    <w:rsid w:val="00BC7CE0"/>
    <w:rsid w:val="00BD220F"/>
    <w:rsid w:val="00BD2555"/>
    <w:rsid w:val="00BD3DF8"/>
    <w:rsid w:val="00BD4132"/>
    <w:rsid w:val="00BE0F0B"/>
    <w:rsid w:val="00BE1C6C"/>
    <w:rsid w:val="00BE1D68"/>
    <w:rsid w:val="00BE2F24"/>
    <w:rsid w:val="00BE535E"/>
    <w:rsid w:val="00BE5463"/>
    <w:rsid w:val="00BE6ED2"/>
    <w:rsid w:val="00BF1AD4"/>
    <w:rsid w:val="00BF425A"/>
    <w:rsid w:val="00BF63C8"/>
    <w:rsid w:val="00C01E5D"/>
    <w:rsid w:val="00C02254"/>
    <w:rsid w:val="00C027B5"/>
    <w:rsid w:val="00C03AD7"/>
    <w:rsid w:val="00C046C2"/>
    <w:rsid w:val="00C05B27"/>
    <w:rsid w:val="00C05BC5"/>
    <w:rsid w:val="00C0686D"/>
    <w:rsid w:val="00C136D4"/>
    <w:rsid w:val="00C1575B"/>
    <w:rsid w:val="00C1691C"/>
    <w:rsid w:val="00C17B5F"/>
    <w:rsid w:val="00C21275"/>
    <w:rsid w:val="00C23C9F"/>
    <w:rsid w:val="00C23E5B"/>
    <w:rsid w:val="00C26192"/>
    <w:rsid w:val="00C261B0"/>
    <w:rsid w:val="00C272A8"/>
    <w:rsid w:val="00C27A46"/>
    <w:rsid w:val="00C27D40"/>
    <w:rsid w:val="00C30BCF"/>
    <w:rsid w:val="00C32468"/>
    <w:rsid w:val="00C33857"/>
    <w:rsid w:val="00C3438F"/>
    <w:rsid w:val="00C354D9"/>
    <w:rsid w:val="00C3673A"/>
    <w:rsid w:val="00C4152B"/>
    <w:rsid w:val="00C4355D"/>
    <w:rsid w:val="00C4446E"/>
    <w:rsid w:val="00C44DFE"/>
    <w:rsid w:val="00C4697E"/>
    <w:rsid w:val="00C4734E"/>
    <w:rsid w:val="00C47BC6"/>
    <w:rsid w:val="00C47F8B"/>
    <w:rsid w:val="00C50586"/>
    <w:rsid w:val="00C55472"/>
    <w:rsid w:val="00C560DD"/>
    <w:rsid w:val="00C56963"/>
    <w:rsid w:val="00C57425"/>
    <w:rsid w:val="00C614F5"/>
    <w:rsid w:val="00C62BA9"/>
    <w:rsid w:val="00C670F7"/>
    <w:rsid w:val="00C6751D"/>
    <w:rsid w:val="00C72F8F"/>
    <w:rsid w:val="00C7481F"/>
    <w:rsid w:val="00C849A9"/>
    <w:rsid w:val="00C85925"/>
    <w:rsid w:val="00C85E70"/>
    <w:rsid w:val="00C91F6C"/>
    <w:rsid w:val="00C9265A"/>
    <w:rsid w:val="00C93CB2"/>
    <w:rsid w:val="00C93D49"/>
    <w:rsid w:val="00C95E26"/>
    <w:rsid w:val="00CA0817"/>
    <w:rsid w:val="00CA16BA"/>
    <w:rsid w:val="00CA2086"/>
    <w:rsid w:val="00CA2324"/>
    <w:rsid w:val="00CA4090"/>
    <w:rsid w:val="00CA4445"/>
    <w:rsid w:val="00CA60D7"/>
    <w:rsid w:val="00CA71C0"/>
    <w:rsid w:val="00CA74BF"/>
    <w:rsid w:val="00CB2F5C"/>
    <w:rsid w:val="00CB31C5"/>
    <w:rsid w:val="00CB477C"/>
    <w:rsid w:val="00CB5ADD"/>
    <w:rsid w:val="00CC0139"/>
    <w:rsid w:val="00CC0217"/>
    <w:rsid w:val="00CC254D"/>
    <w:rsid w:val="00CC2F83"/>
    <w:rsid w:val="00CC4A98"/>
    <w:rsid w:val="00CC4B13"/>
    <w:rsid w:val="00CC4C00"/>
    <w:rsid w:val="00CC7074"/>
    <w:rsid w:val="00CC7B69"/>
    <w:rsid w:val="00CD0016"/>
    <w:rsid w:val="00CD03FC"/>
    <w:rsid w:val="00CD17C2"/>
    <w:rsid w:val="00CD3A71"/>
    <w:rsid w:val="00CD4030"/>
    <w:rsid w:val="00CD515E"/>
    <w:rsid w:val="00CD5476"/>
    <w:rsid w:val="00CD75C4"/>
    <w:rsid w:val="00CE0116"/>
    <w:rsid w:val="00CE362D"/>
    <w:rsid w:val="00CE522F"/>
    <w:rsid w:val="00CE5823"/>
    <w:rsid w:val="00CF18DA"/>
    <w:rsid w:val="00CF3A42"/>
    <w:rsid w:val="00CF4279"/>
    <w:rsid w:val="00CF443F"/>
    <w:rsid w:val="00CF4E30"/>
    <w:rsid w:val="00CF4E7A"/>
    <w:rsid w:val="00D00BBA"/>
    <w:rsid w:val="00D02573"/>
    <w:rsid w:val="00D0350E"/>
    <w:rsid w:val="00D03772"/>
    <w:rsid w:val="00D03AA9"/>
    <w:rsid w:val="00D03D51"/>
    <w:rsid w:val="00D04278"/>
    <w:rsid w:val="00D051C6"/>
    <w:rsid w:val="00D06C1C"/>
    <w:rsid w:val="00D11204"/>
    <w:rsid w:val="00D15918"/>
    <w:rsid w:val="00D15EAF"/>
    <w:rsid w:val="00D164C4"/>
    <w:rsid w:val="00D214A8"/>
    <w:rsid w:val="00D21BAA"/>
    <w:rsid w:val="00D21F99"/>
    <w:rsid w:val="00D232AD"/>
    <w:rsid w:val="00D2482F"/>
    <w:rsid w:val="00D2662C"/>
    <w:rsid w:val="00D308E8"/>
    <w:rsid w:val="00D32834"/>
    <w:rsid w:val="00D33808"/>
    <w:rsid w:val="00D33E2A"/>
    <w:rsid w:val="00D376FA"/>
    <w:rsid w:val="00D403D9"/>
    <w:rsid w:val="00D4417B"/>
    <w:rsid w:val="00D441B2"/>
    <w:rsid w:val="00D448FC"/>
    <w:rsid w:val="00D45600"/>
    <w:rsid w:val="00D531B2"/>
    <w:rsid w:val="00D542BE"/>
    <w:rsid w:val="00D546CA"/>
    <w:rsid w:val="00D55C54"/>
    <w:rsid w:val="00D5741B"/>
    <w:rsid w:val="00D577C0"/>
    <w:rsid w:val="00D6014B"/>
    <w:rsid w:val="00D60A9F"/>
    <w:rsid w:val="00D611F6"/>
    <w:rsid w:val="00D64D68"/>
    <w:rsid w:val="00D664D8"/>
    <w:rsid w:val="00D66A35"/>
    <w:rsid w:val="00D72856"/>
    <w:rsid w:val="00D75450"/>
    <w:rsid w:val="00D82A63"/>
    <w:rsid w:val="00D835FE"/>
    <w:rsid w:val="00D83C57"/>
    <w:rsid w:val="00D84618"/>
    <w:rsid w:val="00D84C5A"/>
    <w:rsid w:val="00D90A5D"/>
    <w:rsid w:val="00D90FD2"/>
    <w:rsid w:val="00D93527"/>
    <w:rsid w:val="00D951A5"/>
    <w:rsid w:val="00D95214"/>
    <w:rsid w:val="00D95982"/>
    <w:rsid w:val="00D95B6C"/>
    <w:rsid w:val="00D96D0E"/>
    <w:rsid w:val="00D97B3C"/>
    <w:rsid w:val="00DA1C2B"/>
    <w:rsid w:val="00DA33E4"/>
    <w:rsid w:val="00DA4F3A"/>
    <w:rsid w:val="00DA7606"/>
    <w:rsid w:val="00DB4407"/>
    <w:rsid w:val="00DB57D2"/>
    <w:rsid w:val="00DB5F55"/>
    <w:rsid w:val="00DB6D85"/>
    <w:rsid w:val="00DB6E3C"/>
    <w:rsid w:val="00DC3DB9"/>
    <w:rsid w:val="00DC57EC"/>
    <w:rsid w:val="00DC7CF7"/>
    <w:rsid w:val="00DD0BDF"/>
    <w:rsid w:val="00DD17EC"/>
    <w:rsid w:val="00DD5F89"/>
    <w:rsid w:val="00DD7AA3"/>
    <w:rsid w:val="00DD7BA1"/>
    <w:rsid w:val="00DE18B3"/>
    <w:rsid w:val="00DE267D"/>
    <w:rsid w:val="00DE5DED"/>
    <w:rsid w:val="00DE709A"/>
    <w:rsid w:val="00DE75F6"/>
    <w:rsid w:val="00DE7A20"/>
    <w:rsid w:val="00DE7B51"/>
    <w:rsid w:val="00DF54C9"/>
    <w:rsid w:val="00E01026"/>
    <w:rsid w:val="00E032F9"/>
    <w:rsid w:val="00E03BE2"/>
    <w:rsid w:val="00E05AC1"/>
    <w:rsid w:val="00E0687C"/>
    <w:rsid w:val="00E06B0E"/>
    <w:rsid w:val="00E10DF9"/>
    <w:rsid w:val="00E12E8E"/>
    <w:rsid w:val="00E13747"/>
    <w:rsid w:val="00E14DFB"/>
    <w:rsid w:val="00E16113"/>
    <w:rsid w:val="00E17861"/>
    <w:rsid w:val="00E2093D"/>
    <w:rsid w:val="00E21D65"/>
    <w:rsid w:val="00E21E0D"/>
    <w:rsid w:val="00E2306A"/>
    <w:rsid w:val="00E252FB"/>
    <w:rsid w:val="00E25F62"/>
    <w:rsid w:val="00E26AA8"/>
    <w:rsid w:val="00E276E2"/>
    <w:rsid w:val="00E2778A"/>
    <w:rsid w:val="00E27AAD"/>
    <w:rsid w:val="00E30DC8"/>
    <w:rsid w:val="00E32EEE"/>
    <w:rsid w:val="00E33025"/>
    <w:rsid w:val="00E36818"/>
    <w:rsid w:val="00E36F72"/>
    <w:rsid w:val="00E40165"/>
    <w:rsid w:val="00E40312"/>
    <w:rsid w:val="00E41057"/>
    <w:rsid w:val="00E411A7"/>
    <w:rsid w:val="00E42BA1"/>
    <w:rsid w:val="00E42ECE"/>
    <w:rsid w:val="00E43141"/>
    <w:rsid w:val="00E44ADD"/>
    <w:rsid w:val="00E4599D"/>
    <w:rsid w:val="00E47CEA"/>
    <w:rsid w:val="00E51E2C"/>
    <w:rsid w:val="00E5391E"/>
    <w:rsid w:val="00E54121"/>
    <w:rsid w:val="00E55C2E"/>
    <w:rsid w:val="00E56045"/>
    <w:rsid w:val="00E56321"/>
    <w:rsid w:val="00E5742F"/>
    <w:rsid w:val="00E576FF"/>
    <w:rsid w:val="00E60ED5"/>
    <w:rsid w:val="00E6533B"/>
    <w:rsid w:val="00E65568"/>
    <w:rsid w:val="00E700EE"/>
    <w:rsid w:val="00E71467"/>
    <w:rsid w:val="00E72842"/>
    <w:rsid w:val="00E77142"/>
    <w:rsid w:val="00E772A1"/>
    <w:rsid w:val="00E8327A"/>
    <w:rsid w:val="00E83A68"/>
    <w:rsid w:val="00E83D45"/>
    <w:rsid w:val="00E84A78"/>
    <w:rsid w:val="00E863C9"/>
    <w:rsid w:val="00E90AB1"/>
    <w:rsid w:val="00E92B81"/>
    <w:rsid w:val="00E92DFE"/>
    <w:rsid w:val="00E933FA"/>
    <w:rsid w:val="00E93624"/>
    <w:rsid w:val="00E951AC"/>
    <w:rsid w:val="00E954F1"/>
    <w:rsid w:val="00E9575F"/>
    <w:rsid w:val="00E95A9F"/>
    <w:rsid w:val="00E96EE5"/>
    <w:rsid w:val="00E97188"/>
    <w:rsid w:val="00E97A42"/>
    <w:rsid w:val="00E97B0F"/>
    <w:rsid w:val="00E97EC2"/>
    <w:rsid w:val="00EA1431"/>
    <w:rsid w:val="00EA17A3"/>
    <w:rsid w:val="00EA186A"/>
    <w:rsid w:val="00EA3B46"/>
    <w:rsid w:val="00EA3ED8"/>
    <w:rsid w:val="00EA3F53"/>
    <w:rsid w:val="00EA546A"/>
    <w:rsid w:val="00EA65DF"/>
    <w:rsid w:val="00EB23C1"/>
    <w:rsid w:val="00EB2925"/>
    <w:rsid w:val="00EB3FCE"/>
    <w:rsid w:val="00EB5FF7"/>
    <w:rsid w:val="00EB69A2"/>
    <w:rsid w:val="00EB6CA9"/>
    <w:rsid w:val="00EC00CD"/>
    <w:rsid w:val="00EC199F"/>
    <w:rsid w:val="00EC2533"/>
    <w:rsid w:val="00EC3577"/>
    <w:rsid w:val="00EC6CF8"/>
    <w:rsid w:val="00EC755D"/>
    <w:rsid w:val="00ED0E35"/>
    <w:rsid w:val="00ED1673"/>
    <w:rsid w:val="00ED189F"/>
    <w:rsid w:val="00ED413A"/>
    <w:rsid w:val="00ED44EB"/>
    <w:rsid w:val="00ED5991"/>
    <w:rsid w:val="00ED7658"/>
    <w:rsid w:val="00EE0223"/>
    <w:rsid w:val="00EE16B9"/>
    <w:rsid w:val="00EE1C28"/>
    <w:rsid w:val="00EE4421"/>
    <w:rsid w:val="00EE5241"/>
    <w:rsid w:val="00EE5ED2"/>
    <w:rsid w:val="00EE6867"/>
    <w:rsid w:val="00EF002F"/>
    <w:rsid w:val="00EF4FD8"/>
    <w:rsid w:val="00EF70A3"/>
    <w:rsid w:val="00EF711F"/>
    <w:rsid w:val="00F07EF4"/>
    <w:rsid w:val="00F12EFB"/>
    <w:rsid w:val="00F145B3"/>
    <w:rsid w:val="00F15131"/>
    <w:rsid w:val="00F15A38"/>
    <w:rsid w:val="00F16314"/>
    <w:rsid w:val="00F22962"/>
    <w:rsid w:val="00F2408C"/>
    <w:rsid w:val="00F345E2"/>
    <w:rsid w:val="00F34D0E"/>
    <w:rsid w:val="00F36F8A"/>
    <w:rsid w:val="00F3722F"/>
    <w:rsid w:val="00F41273"/>
    <w:rsid w:val="00F41729"/>
    <w:rsid w:val="00F4225F"/>
    <w:rsid w:val="00F43735"/>
    <w:rsid w:val="00F43EFE"/>
    <w:rsid w:val="00F45195"/>
    <w:rsid w:val="00F45330"/>
    <w:rsid w:val="00F45AEF"/>
    <w:rsid w:val="00F4732D"/>
    <w:rsid w:val="00F5004A"/>
    <w:rsid w:val="00F5006B"/>
    <w:rsid w:val="00F532DA"/>
    <w:rsid w:val="00F53428"/>
    <w:rsid w:val="00F56E9F"/>
    <w:rsid w:val="00F6126B"/>
    <w:rsid w:val="00F62498"/>
    <w:rsid w:val="00F63E41"/>
    <w:rsid w:val="00F65106"/>
    <w:rsid w:val="00F657FE"/>
    <w:rsid w:val="00F66DFA"/>
    <w:rsid w:val="00F67519"/>
    <w:rsid w:val="00F70621"/>
    <w:rsid w:val="00F71713"/>
    <w:rsid w:val="00F73578"/>
    <w:rsid w:val="00F76C5F"/>
    <w:rsid w:val="00F806D9"/>
    <w:rsid w:val="00F808A9"/>
    <w:rsid w:val="00F81D31"/>
    <w:rsid w:val="00F82C31"/>
    <w:rsid w:val="00F84776"/>
    <w:rsid w:val="00F84C44"/>
    <w:rsid w:val="00F8527E"/>
    <w:rsid w:val="00F86E77"/>
    <w:rsid w:val="00F875A2"/>
    <w:rsid w:val="00F94472"/>
    <w:rsid w:val="00F96957"/>
    <w:rsid w:val="00F971CE"/>
    <w:rsid w:val="00FA32E6"/>
    <w:rsid w:val="00FA4E99"/>
    <w:rsid w:val="00FA5481"/>
    <w:rsid w:val="00FA7B9D"/>
    <w:rsid w:val="00FA7EC9"/>
    <w:rsid w:val="00FA7EDB"/>
    <w:rsid w:val="00FB00D9"/>
    <w:rsid w:val="00FB2AEF"/>
    <w:rsid w:val="00FB3920"/>
    <w:rsid w:val="00FB47DE"/>
    <w:rsid w:val="00FB6533"/>
    <w:rsid w:val="00FB73A6"/>
    <w:rsid w:val="00FC113D"/>
    <w:rsid w:val="00FC2C4D"/>
    <w:rsid w:val="00FC51AB"/>
    <w:rsid w:val="00FD38D8"/>
    <w:rsid w:val="00FD4A72"/>
    <w:rsid w:val="00FD54FE"/>
    <w:rsid w:val="00FD60C1"/>
    <w:rsid w:val="00FE292F"/>
    <w:rsid w:val="00FE5AC6"/>
    <w:rsid w:val="00FE68B3"/>
    <w:rsid w:val="00FF1D21"/>
    <w:rsid w:val="00FF227E"/>
    <w:rsid w:val="00FF3C4A"/>
    <w:rsid w:val="00FF3FEB"/>
    <w:rsid w:val="00FF510D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67281"/>
  <w15:docId w15:val="{03C3A67A-D96A-46C7-86EA-295E319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E72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B12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937E56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B12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rsid w:val="00A40D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entrBoldm">
    <w:name w:val="CentrBoldm"/>
    <w:basedOn w:val="prastasis"/>
    <w:rsid w:val="001215A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character" w:styleId="Komentaronuoroda">
    <w:name w:val="annotation reference"/>
    <w:semiHidden/>
    <w:rsid w:val="004B7B4D"/>
    <w:rPr>
      <w:sz w:val="16"/>
      <w:szCs w:val="16"/>
    </w:rPr>
  </w:style>
  <w:style w:type="paragraph" w:styleId="Komentarotekstas">
    <w:name w:val="annotation text"/>
    <w:basedOn w:val="prastasis"/>
    <w:semiHidden/>
    <w:rsid w:val="004B7B4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B7B4D"/>
    <w:rPr>
      <w:b/>
      <w:bCs/>
    </w:rPr>
  </w:style>
  <w:style w:type="paragraph" w:styleId="Debesliotekstas">
    <w:name w:val="Balloon Text"/>
    <w:basedOn w:val="prastasis"/>
    <w:semiHidden/>
    <w:rsid w:val="004B7B4D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2157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unktai11">
    <w:name w:val="Punktai 1.1"/>
    <w:basedOn w:val="prastasis"/>
    <w:link w:val="Punktai11Char"/>
    <w:rsid w:val="0021579E"/>
    <w:pPr>
      <w:numPr>
        <w:ilvl w:val="1"/>
        <w:numId w:val="2"/>
      </w:numPr>
      <w:tabs>
        <w:tab w:val="left" w:pos="1276"/>
      </w:tabs>
      <w:spacing w:line="360" w:lineRule="auto"/>
      <w:contextualSpacing/>
      <w:jc w:val="both"/>
    </w:pPr>
    <w:rPr>
      <w:lang w:eastAsia="en-US"/>
    </w:rPr>
  </w:style>
  <w:style w:type="character" w:customStyle="1" w:styleId="Punktai11Char">
    <w:name w:val="Punktai 1.1 Char"/>
    <w:link w:val="Punktai11"/>
    <w:locked/>
    <w:rsid w:val="0021579E"/>
    <w:rPr>
      <w:sz w:val="24"/>
      <w:szCs w:val="24"/>
      <w:lang w:val="lt-LT" w:eastAsia="en-US" w:bidi="ar-SA"/>
    </w:rPr>
  </w:style>
  <w:style w:type="paragraph" w:customStyle="1" w:styleId="DiagramaDiagrama11">
    <w:name w:val="Diagrama Diagrama11"/>
    <w:basedOn w:val="prastasis"/>
    <w:rsid w:val="009D044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DiagramaDiagramaDiagrama1">
    <w:name w:val="Char Char Diagrama Diagrama Diagrama1"/>
    <w:basedOn w:val="prastasis"/>
    <w:rsid w:val="00A67A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rsid w:val="00AA146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A1469"/>
  </w:style>
  <w:style w:type="paragraph" w:customStyle="1" w:styleId="DiagramaDiagrama11DiagramaDiagramaDiagrama">
    <w:name w:val="Diagrama Diagrama11 Diagrama Diagrama Diagrama"/>
    <w:basedOn w:val="prastasis"/>
    <w:rsid w:val="00E95A9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082401"/>
    <w:rPr>
      <w:color w:val="0000FF"/>
      <w:u w:val="single"/>
    </w:rPr>
  </w:style>
  <w:style w:type="paragraph" w:customStyle="1" w:styleId="DiagramaDiagrama11DiagramaDiagramaDiagramaDiagramaDiagramaDiagramaDiagramaDiagramaDiagrama">
    <w:name w:val="Diagrama Diagrama11 Diagrama Diagrama Diagrama Diagrama Diagrama Diagrama Diagrama Diagrama Diagrama"/>
    <w:basedOn w:val="prastasis"/>
    <w:rsid w:val="008B337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2DiagramaDiagrama1DiagramaDiagrama">
    <w:name w:val="Diagrama2 Diagrama Diagrama1 Diagrama Diagrama"/>
    <w:basedOn w:val="prastasis"/>
    <w:rsid w:val="004457E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0">
    <w:name w:val="Diagrama Diagrama1"/>
    <w:basedOn w:val="prastasis"/>
    <w:rsid w:val="00903F8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937E56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customStyle="1" w:styleId="DiagramaDiagrama2DiagramaDiagramaDiagramaDiagramaDiagramaDiagramaDiagramaDiagramaDiagramaDiagramaDiagramaDiagramaDiagramaDiagrama">
    <w:name w:val="Diagrama Diagrama2 Diagrama Diagrama Diagrama Diagrama Diagrama Diagrama Diagrama Diagrama Diagrama Diagrama Diagrama Diagrama Diagrama Diagrama"/>
    <w:basedOn w:val="prastasis"/>
    <w:rsid w:val="003D7F2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Diagrama">
    <w:name w:val="Char Char1 Diagrama Diagrama Diagrama"/>
    <w:basedOn w:val="prastasis"/>
    <w:rsid w:val="000326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kaiiai2lygis">
    <w:name w:val="Skaičiai_2 lygis"/>
    <w:basedOn w:val="prastasis"/>
    <w:qFormat/>
    <w:rsid w:val="007323EA"/>
    <w:pPr>
      <w:numPr>
        <w:ilvl w:val="1"/>
        <w:numId w:val="21"/>
      </w:numPr>
      <w:jc w:val="both"/>
    </w:pPr>
    <w:rPr>
      <w:color w:val="000000"/>
      <w:sz w:val="22"/>
      <w:szCs w:val="22"/>
      <w:lang w:val="en-US" w:eastAsia="en-US"/>
    </w:rPr>
  </w:style>
  <w:style w:type="paragraph" w:styleId="Pataisymai">
    <w:name w:val="Revision"/>
    <w:hidden/>
    <w:uiPriority w:val="99"/>
    <w:semiHidden/>
    <w:rsid w:val="00722BF4"/>
    <w:rPr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List Paragraph Red,Sąrašo pastraipa.Bullet,Lentele,Table of contents numbered"/>
    <w:basedOn w:val="prastasis"/>
    <w:link w:val="SraopastraipaDiagrama"/>
    <w:uiPriority w:val="34"/>
    <w:qFormat/>
    <w:rsid w:val="0019360B"/>
    <w:pPr>
      <w:ind w:left="720"/>
      <w:contextualSpacing/>
    </w:pPr>
  </w:style>
  <w:style w:type="paragraph" w:styleId="Tekstoblokas">
    <w:name w:val="Block Text"/>
    <w:basedOn w:val="prastasis"/>
    <w:rsid w:val="00654ABE"/>
    <w:pPr>
      <w:ind w:left="1440" w:right="142"/>
    </w:pPr>
    <w:rPr>
      <w:szCs w:val="20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Lentele Diagrama"/>
    <w:link w:val="Sraopastraipa"/>
    <w:uiPriority w:val="34"/>
    <w:qFormat/>
    <w:locked/>
    <w:rsid w:val="003E122E"/>
    <w:rPr>
      <w:sz w:val="24"/>
      <w:szCs w:val="24"/>
    </w:rPr>
  </w:style>
  <w:style w:type="paragraph" w:customStyle="1" w:styleId="Buletai2aslvl">
    <w:name w:val="Buletai 2as lvl"/>
    <w:basedOn w:val="prastasis"/>
    <w:link w:val="Buletai2aslvlChar"/>
    <w:qFormat/>
    <w:rsid w:val="00F875A2"/>
    <w:pPr>
      <w:numPr>
        <w:numId w:val="26"/>
      </w:numPr>
      <w:tabs>
        <w:tab w:val="left" w:pos="567"/>
      </w:tabs>
      <w:spacing w:before="120" w:after="120" w:line="276" w:lineRule="auto"/>
      <w:jc w:val="both"/>
    </w:pPr>
    <w:rPr>
      <w:rFonts w:ascii="Arial" w:eastAsia="Arial Unicode MS" w:hAnsi="Arial" w:cs="Arial"/>
      <w:kern w:val="12"/>
      <w:lang w:eastAsia="en-US"/>
    </w:rPr>
  </w:style>
  <w:style w:type="character" w:customStyle="1" w:styleId="Buletai2aslvlChar">
    <w:name w:val="Buletai 2as lvl Char"/>
    <w:basedOn w:val="Numatytasispastraiposriftas"/>
    <w:link w:val="Buletai2aslvl"/>
    <w:rsid w:val="00F875A2"/>
    <w:rPr>
      <w:rFonts w:ascii="Arial" w:eastAsia="Arial Unicode MS" w:hAnsi="Arial" w:cs="Arial"/>
      <w:kern w:val="12"/>
      <w:sz w:val="24"/>
      <w:szCs w:val="24"/>
      <w:lang w:eastAsia="en-US"/>
    </w:rPr>
  </w:style>
  <w:style w:type="numbering" w:customStyle="1" w:styleId="Style113">
    <w:name w:val="Style113"/>
    <w:uiPriority w:val="99"/>
    <w:rsid w:val="00F875A2"/>
    <w:pPr>
      <w:numPr>
        <w:numId w:val="26"/>
      </w:numPr>
    </w:pPr>
  </w:style>
  <w:style w:type="paragraph" w:customStyle="1" w:styleId="1stbullet">
    <w:name w:val="_1st bullet"/>
    <w:basedOn w:val="prastasis"/>
    <w:link w:val="1stbulletChar"/>
    <w:uiPriority w:val="99"/>
    <w:rsid w:val="00F875A2"/>
    <w:pPr>
      <w:tabs>
        <w:tab w:val="left" w:pos="567"/>
      </w:tabs>
      <w:spacing w:after="120"/>
      <w:jc w:val="both"/>
    </w:pPr>
    <w:rPr>
      <w:rFonts w:ascii="Arial" w:eastAsia="Arial Unicode MS" w:hAnsi="Arial" w:cs="Arial"/>
      <w:kern w:val="12"/>
      <w:lang w:eastAsia="en-US"/>
    </w:rPr>
  </w:style>
  <w:style w:type="character" w:customStyle="1" w:styleId="1stbulletChar">
    <w:name w:val="_1st bullet Char"/>
    <w:basedOn w:val="Numatytasispastraiposriftas"/>
    <w:link w:val="1stbullet"/>
    <w:uiPriority w:val="99"/>
    <w:rsid w:val="00F875A2"/>
    <w:rPr>
      <w:rFonts w:ascii="Arial" w:eastAsia="Arial Unicode MS" w:hAnsi="Arial" w:cs="Arial"/>
      <w:kern w:val="12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546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46FE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B5F55"/>
    <w:pPr>
      <w:spacing w:after="120" w:line="480" w:lineRule="auto"/>
      <w:jc w:val="center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DB5F55"/>
    <w:rPr>
      <w:sz w:val="24"/>
    </w:rPr>
  </w:style>
  <w:style w:type="character" w:customStyle="1" w:styleId="ui-provider">
    <w:name w:val="ui-provider"/>
    <w:basedOn w:val="Numatytasispastraiposriftas"/>
    <w:rsid w:val="008061AC"/>
  </w:style>
  <w:style w:type="character" w:customStyle="1" w:styleId="StrongRV">
    <w:name w:val="Strong RV"/>
    <w:basedOn w:val="Grietas"/>
    <w:uiPriority w:val="1"/>
    <w:qFormat/>
    <w:rsid w:val="00F22962"/>
    <w:rPr>
      <w:rFonts w:ascii="Trebuchet MS" w:hAnsi="Trebuchet MS"/>
      <w:b/>
      <w:bCs/>
      <w:color w:val="9B2371"/>
      <w:sz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22962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22962"/>
    <w:rPr>
      <w:lang w:eastAsia="en-US"/>
    </w:rPr>
  </w:style>
  <w:style w:type="character" w:styleId="Grietas">
    <w:name w:val="Strong"/>
    <w:basedOn w:val="Numatytasispastraiposriftas"/>
    <w:uiPriority w:val="22"/>
    <w:qFormat/>
    <w:rsid w:val="00F22962"/>
    <w:rPr>
      <w:b/>
      <w:bCs/>
    </w:rPr>
  </w:style>
  <w:style w:type="paragraph" w:styleId="Betarp">
    <w:name w:val="No Spacing"/>
    <w:link w:val="BetarpDiagrama"/>
    <w:uiPriority w:val="1"/>
    <w:qFormat/>
    <w:rsid w:val="00814B46"/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14B46"/>
    <w:rPr>
      <w:rFonts w:asciiTheme="minorHAnsi" w:eastAsiaTheme="minorEastAsia" w:hAnsiTheme="minorHAnsi" w:cstheme="minorBidi"/>
      <w:sz w:val="21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BC3BF8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7181BD8F16C4ABC758136FC831AB7" ma:contentTypeVersion="20" ma:contentTypeDescription="Create a new document." ma:contentTypeScope="" ma:versionID="dbd5e9f5f23be07100cfbd152e3dd286">
  <xsd:schema xmlns:xsd="http://www.w3.org/2001/XMLSchema" xmlns:xs="http://www.w3.org/2001/XMLSchema" xmlns:p="http://schemas.microsoft.com/office/2006/metadata/properties" xmlns:ns1="http://schemas.microsoft.com/sharepoint/v3" xmlns:ns3="ab26ae38-21b4-447c-94d5-14264e07d192" xmlns:ns4="83c7ab25-fc6b-40fb-8ae6-8bc37c8fdfce" targetNamespace="http://schemas.microsoft.com/office/2006/metadata/properties" ma:root="true" ma:fieldsID="4e357fa85e6fea35bea08049cf3e1d79" ns1:_="" ns3:_="" ns4:_="">
    <xsd:import namespace="http://schemas.microsoft.com/sharepoint/v3"/>
    <xsd:import namespace="ab26ae38-21b4-447c-94d5-14264e07d192"/>
    <xsd:import namespace="83c7ab25-fc6b-40fb-8ae6-8bc37c8fd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e38-21b4-447c-94d5-14264e0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ab25-fc6b-40fb-8ae6-8bc37c8fdf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0903-C8E7-4615-B9ED-E0DC49DCE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26ae38-21b4-447c-94d5-14264e07d192"/>
    <ds:schemaRef ds:uri="83c7ab25-fc6b-40fb-8ae6-8bc37c8fd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4A87F-23CA-4090-A5CD-F3C469F41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64016-F157-4A91-8E0C-3282425956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4200</Words>
  <Characters>2395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Meliešienė</dc:creator>
  <cp:lastModifiedBy>Inga Meliešienė</cp:lastModifiedBy>
  <cp:revision>44</cp:revision>
  <dcterms:created xsi:type="dcterms:W3CDTF">2025-06-06T10:57:00Z</dcterms:created>
  <dcterms:modified xsi:type="dcterms:W3CDTF">2025-06-16T07:14:00Z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0x0101005547181BD8F16C4ABC758136FC831AB7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activity">
    <vt:lpwstr/>
  </property>
</Properties>
</file>