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4A1C27E4" w:rsidR="001B7327" w:rsidRPr="00FC6CA0" w:rsidRDefault="001B732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00734CD7" w:rsidRPr="00FC6CA0">
        <w:rPr>
          <w:rFonts w:asciiTheme="minorBidi" w:hAnsiTheme="minorBidi"/>
          <w:b/>
          <w:bCs/>
          <w:sz w:val="18"/>
          <w:szCs w:val="18"/>
        </w:rPr>
        <w:t xml:space="preserve"> IR</w:t>
      </w:r>
      <w:r w:rsidR="00085C31" w:rsidRPr="00FC6CA0">
        <w:rPr>
          <w:rFonts w:asciiTheme="minorBidi" w:hAnsiTheme="minorBidi"/>
          <w:b/>
          <w:bCs/>
          <w:sz w:val="18"/>
          <w:szCs w:val="18"/>
        </w:rPr>
        <w:t xml:space="preserve"> (AR)</w:t>
      </w:r>
      <w:r w:rsidR="00734CD7" w:rsidRPr="00FC6CA0">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0015474B" w:rsidRPr="00FC6CA0">
        <w:rPr>
          <w:color w:val="000000"/>
        </w:rPr>
        <w:t>–</w:t>
      </w:r>
      <w:r w:rsidRPr="00FC6CA0">
        <w:rPr>
          <w:rFonts w:asciiTheme="minorBidi" w:hAnsiTheme="minorBidi"/>
          <w:b/>
          <w:bCs/>
          <w:sz w:val="18"/>
          <w:szCs w:val="18"/>
        </w:rPr>
        <w:t>PARDAVIMO SUTARTIS Nr. ______</w:t>
      </w:r>
    </w:p>
    <w:p w14:paraId="1DE256B1" w14:textId="7F9C4AE7"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0067468B">
        <w:rPr>
          <w:rFonts w:asciiTheme="minorBidi" w:hAnsiTheme="minorBidi"/>
          <w:sz w:val="18"/>
          <w:szCs w:val="18"/>
        </w:rPr>
        <w:t>5</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Pr="00FC6CA0"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4E91E97F" w14:textId="77777777" w:rsidR="001B7327" w:rsidRPr="00FC6CA0" w:rsidRDefault="001B7327" w:rsidP="006946AF">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EE2F9F" w:rsidRPr="00FC6CA0" w14:paraId="4E558D90" w14:textId="77777777" w:rsidTr="39485171">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EE2F9F" w:rsidRPr="00FC6CA0" w:rsidRDefault="00EE2F9F" w:rsidP="00EE2F9F">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68497261" w:rsidR="00EE2F9F" w:rsidRPr="00FC6CA0" w:rsidRDefault="00000000" w:rsidP="00EE2F9F">
            <w:pPr>
              <w:spacing w:after="20" w:line="240" w:lineRule="auto"/>
              <w:ind w:right="-68"/>
              <w:rPr>
                <w:rFonts w:asciiTheme="minorBidi" w:hAnsiTheme="minorBidi"/>
                <w:b/>
                <w:bCs/>
                <w:sz w:val="16"/>
                <w:szCs w:val="16"/>
              </w:rPr>
            </w:pPr>
            <w:sdt>
              <w:sdtPr>
                <w:rPr>
                  <w:rFonts w:ascii="Arial" w:eastAsia="Calibri" w:hAnsi="Arial" w:cs="Arial"/>
                  <w:b/>
                  <w:bCs/>
                  <w:sz w:val="16"/>
                  <w:szCs w:val="16"/>
                </w:rPr>
                <w:alias w:val="Pasirinkite bendrovę"/>
                <w:tag w:val="Pasirinkite bendrovę"/>
                <w:id w:val="-82610772"/>
                <w:placeholder>
                  <w:docPart w:val="7FE1405E304241D680E41243A4234B31"/>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560AA4">
                  <w:rPr>
                    <w:rFonts w:ascii="Arial" w:eastAsia="Calibri" w:hAnsi="Arial" w:cs="Arial"/>
                    <w:b/>
                    <w:bCs/>
                    <w:sz w:val="16"/>
                    <w:szCs w:val="16"/>
                  </w:rPr>
                  <w:t>UAB „LTG Kompetencijų centras“</w:t>
                </w:r>
              </w:sdtContent>
            </w:sdt>
          </w:p>
        </w:tc>
      </w:tr>
      <w:tr w:rsidR="00EE2F9F" w:rsidRPr="00FC6CA0" w14:paraId="487DE5A1" w14:textId="77777777" w:rsidTr="00970F97">
        <w:trPr>
          <w:trHeight w:val="283"/>
        </w:trPr>
        <w:tc>
          <w:tcPr>
            <w:tcW w:w="1509" w:type="dxa"/>
            <w:vMerge/>
            <w:vAlign w:val="center"/>
            <w:hideMark/>
          </w:tcPr>
          <w:p w14:paraId="4324AC6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Juridinio asmens kodas</w:t>
            </w:r>
          </w:p>
        </w:tc>
        <w:sdt>
          <w:sdtPr>
            <w:rPr>
              <w:rFonts w:ascii="Arial" w:eastAsia="Calibri" w:hAnsi="Arial" w:cs="Arial"/>
              <w:bCs/>
              <w:sz w:val="16"/>
              <w:szCs w:val="16"/>
            </w:rPr>
            <w:alias w:val="Pasirinkite juridinio asmens kodą"/>
            <w:tag w:val="Pasirinkite juridinio asmens kodą"/>
            <w:id w:val="-2136551720"/>
            <w:placeholder>
              <w:docPart w:val="A328B3AAEAAC4667BB19FF49A04EC84A"/>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sz="4" w:space="0" w:color="auto"/>
                  <w:left w:val="single" w:sz="4" w:space="0" w:color="auto"/>
                  <w:bottom w:val="single" w:sz="4" w:space="0" w:color="auto"/>
                  <w:right w:val="single" w:sz="4" w:space="0" w:color="auto"/>
                </w:tcBorders>
              </w:tcPr>
              <w:p w14:paraId="3D5D89D8" w14:textId="1583503D"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6B46761F" w14:textId="77777777" w:rsidTr="39485171">
        <w:trPr>
          <w:trHeight w:val="283"/>
        </w:trPr>
        <w:tc>
          <w:tcPr>
            <w:tcW w:w="1509" w:type="dxa"/>
            <w:vMerge/>
            <w:vAlign w:val="center"/>
          </w:tcPr>
          <w:p w14:paraId="6FC5563C"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40AAB0CC"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Pr>
                <w:rFonts w:asciiTheme="minorBidi" w:hAnsiTheme="minorBidi"/>
                <w:bCs/>
                <w:sz w:val="16"/>
                <w:szCs w:val="16"/>
              </w:rPr>
              <w:t>PVM mokėtojo kodas</w:t>
            </w:r>
          </w:p>
        </w:tc>
        <w:sdt>
          <w:sdtPr>
            <w:rPr>
              <w:rFonts w:ascii="Arial" w:eastAsia="Calibri" w:hAnsi="Arial" w:cs="Arial"/>
              <w:bCs/>
              <w:sz w:val="16"/>
              <w:szCs w:val="16"/>
            </w:rPr>
            <w:alias w:val="Pasirinkite juridinio asmens kodą"/>
            <w:tag w:val="Pasirinkite juridinio asmens kodą"/>
            <w:id w:val="-750043538"/>
            <w:placeholder>
              <w:docPart w:val="5DE56018C732456DBBEBF8390680801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4475" w:type="dxa"/>
                <w:tcBorders>
                  <w:top w:val="single" w:sz="4" w:space="0" w:color="auto"/>
                  <w:left w:val="single" w:sz="4" w:space="0" w:color="auto"/>
                  <w:bottom w:val="single" w:sz="4" w:space="0" w:color="auto"/>
                  <w:right w:val="single" w:sz="4" w:space="0" w:color="auto"/>
                </w:tcBorders>
              </w:tcPr>
              <w:p w14:paraId="52719AA4" w14:textId="4C989634" w:rsidR="00EE2F9F" w:rsidRPr="00200A14" w:rsidRDefault="00EE2F9F" w:rsidP="00EE2F9F">
                <w:pPr>
                  <w:spacing w:after="20" w:line="240" w:lineRule="auto"/>
                  <w:ind w:right="-68"/>
                  <w:rPr>
                    <w:rFonts w:ascii="Arial Body" w:eastAsia="Arial" w:hAnsi="Arial Body" w:cs="Arial"/>
                    <w:color w:val="808080" w:themeColor="background1" w:themeShade="80"/>
                    <w:sz w:val="20"/>
                    <w:szCs w:val="20"/>
                    <w:lang w:val="lt"/>
                  </w:rPr>
                </w:pPr>
                <w:r w:rsidRPr="00BB6FC7">
                  <w:rPr>
                    <w:rFonts w:ascii="Arial" w:eastAsia="Calibri" w:hAnsi="Arial" w:cs="Arial"/>
                    <w:color w:val="808080"/>
                    <w:sz w:val="16"/>
                    <w:szCs w:val="16"/>
                  </w:rPr>
                  <w:t>Pasirinkite elementą.</w:t>
                </w:r>
              </w:p>
            </w:tc>
          </w:sdtContent>
        </w:sdt>
      </w:tr>
      <w:tr w:rsidR="00EE2F9F" w:rsidRPr="00FC6CA0" w14:paraId="0AF10C98" w14:textId="77777777" w:rsidTr="00970F97">
        <w:trPr>
          <w:trHeight w:val="283"/>
        </w:trPr>
        <w:tc>
          <w:tcPr>
            <w:tcW w:w="1509" w:type="dxa"/>
            <w:vMerge/>
            <w:vAlign w:val="center"/>
            <w:hideMark/>
          </w:tcPr>
          <w:p w14:paraId="20DF3A3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00520BE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Reg. </w:t>
            </w:r>
            <w:r>
              <w:rPr>
                <w:rFonts w:asciiTheme="minorBidi" w:hAnsiTheme="minorBidi"/>
                <w:bCs/>
                <w:sz w:val="16"/>
                <w:szCs w:val="16"/>
              </w:rPr>
              <w:t>a</w:t>
            </w:r>
            <w:r w:rsidRPr="00FC6CA0">
              <w:rPr>
                <w:rFonts w:asciiTheme="minorBidi" w:hAnsiTheme="minorBidi"/>
                <w:bCs/>
                <w:sz w:val="16"/>
                <w:szCs w:val="16"/>
              </w:rPr>
              <w:t>dresas</w:t>
            </w:r>
          </w:p>
        </w:tc>
        <w:sdt>
          <w:sdtPr>
            <w:rPr>
              <w:rFonts w:ascii="Arial" w:eastAsia="Calibri" w:hAnsi="Arial" w:cs="Arial"/>
              <w:b/>
              <w:bCs/>
              <w:sz w:val="16"/>
              <w:szCs w:val="16"/>
            </w:rPr>
            <w:alias w:val="Pasirinkite JA Reg. adresą"/>
            <w:tag w:val="Pasirinkite JA Reg. adresą"/>
            <w:id w:val="-1002812002"/>
            <w:placeholder>
              <w:docPart w:val="F7F8B5507FE8413D9EAD2A77EAA30CA6"/>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4475" w:type="dxa"/>
                <w:tcBorders>
                  <w:top w:val="single" w:sz="4" w:space="0" w:color="auto"/>
                  <w:left w:val="single" w:sz="4" w:space="0" w:color="auto"/>
                  <w:bottom w:val="single" w:sz="4" w:space="0" w:color="auto"/>
                  <w:right w:val="single" w:sz="4" w:space="0" w:color="auto"/>
                </w:tcBorders>
              </w:tcPr>
              <w:p w14:paraId="1872E612" w14:textId="46AA8E15" w:rsidR="00EE2F9F" w:rsidRPr="00FC6CA0" w:rsidRDefault="00EE2F9F" w:rsidP="00EE2F9F">
                <w:pPr>
                  <w:spacing w:after="20" w:line="240" w:lineRule="auto"/>
                  <w:ind w:right="-68"/>
                  <w:rPr>
                    <w:rFonts w:asciiTheme="minorBidi" w:hAnsiTheme="minorBidi"/>
                    <w:b/>
                    <w:bCs/>
                    <w:sz w:val="16"/>
                    <w:szCs w:val="16"/>
                  </w:rPr>
                </w:pPr>
                <w:r w:rsidRPr="000120BA">
                  <w:rPr>
                    <w:rFonts w:ascii="Arial" w:eastAsia="Calibri" w:hAnsi="Arial" w:cs="Arial"/>
                    <w:color w:val="808080"/>
                    <w:sz w:val="16"/>
                    <w:szCs w:val="16"/>
                  </w:rPr>
                  <w:t>Pasirinkite elementą.</w:t>
                </w:r>
              </w:p>
            </w:tc>
          </w:sdtContent>
        </w:sdt>
      </w:tr>
      <w:tr w:rsidR="00EE2F9F" w:rsidRPr="00FC6CA0" w14:paraId="61CD12FE" w14:textId="77777777" w:rsidTr="00970F97">
        <w:trPr>
          <w:trHeight w:val="283"/>
        </w:trPr>
        <w:tc>
          <w:tcPr>
            <w:tcW w:w="1509" w:type="dxa"/>
            <w:vMerge/>
            <w:vAlign w:val="center"/>
            <w:hideMark/>
          </w:tcPr>
          <w:p w14:paraId="5C7CE4B4"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El. paštas</w:t>
            </w:r>
          </w:p>
        </w:tc>
        <w:sdt>
          <w:sdtPr>
            <w:rPr>
              <w:rFonts w:ascii="Arial" w:eastAsia="Calibri" w:hAnsi="Arial" w:cs="Arial"/>
              <w:bCs/>
              <w:sz w:val="16"/>
              <w:szCs w:val="16"/>
            </w:rPr>
            <w:alias w:val="Įrašykite JA el. p. "/>
            <w:tag w:val="Įrašykite JA el. p. "/>
            <w:id w:val="391475453"/>
            <w:placeholder>
              <w:docPart w:val="FDD95C70E9FE4A5D9829A55857323D85"/>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sz="4" w:space="0" w:color="auto"/>
                  <w:left w:val="single" w:sz="4" w:space="0" w:color="auto"/>
                  <w:bottom w:val="single" w:sz="4" w:space="0" w:color="auto"/>
                  <w:right w:val="single" w:sz="4" w:space="0" w:color="auto"/>
                </w:tcBorders>
              </w:tcPr>
              <w:p w14:paraId="5497E22F" w14:textId="05E7AF00"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25E208A1" w14:textId="77777777" w:rsidTr="00970F97">
        <w:trPr>
          <w:trHeight w:val="283"/>
        </w:trPr>
        <w:tc>
          <w:tcPr>
            <w:tcW w:w="1509" w:type="dxa"/>
            <w:vMerge/>
            <w:vAlign w:val="center"/>
            <w:hideMark/>
          </w:tcPr>
          <w:p w14:paraId="135E860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6"/>
                <w:szCs w:val="16"/>
              </w:rPr>
              <w:alias w:val="Įrašykite A.s."/>
              <w:tag w:val="Įrašykite A.s."/>
              <w:id w:val="1292326250"/>
              <w:placeholder>
                <w:docPart w:val="C721A461B3DC43E7B661FFE864AAB761"/>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D16FC82" w14:textId="7D78509F" w:rsidR="00EE2F9F" w:rsidRPr="00D93E21" w:rsidRDefault="00EE2F9F" w:rsidP="00EE2F9F">
                <w:pPr>
                  <w:spacing w:after="20" w:line="240" w:lineRule="auto"/>
                  <w:ind w:right="-68"/>
                  <w:rPr>
                    <w:rFonts w:ascii="Arial" w:eastAsia="Calibri" w:hAnsi="Arial" w:cs="Arial"/>
                    <w:bCs/>
                    <w:sz w:val="16"/>
                    <w:szCs w:val="16"/>
                  </w:rPr>
                </w:pPr>
                <w:r w:rsidRPr="000120BA">
                  <w:rPr>
                    <w:rFonts w:ascii="Arial" w:eastAsia="Calibri" w:hAnsi="Arial" w:cs="Arial"/>
                    <w:color w:val="808080"/>
                    <w:sz w:val="16"/>
                    <w:szCs w:val="16"/>
                  </w:rPr>
                  <w:t>Pasirinkite elementą.</w:t>
                </w:r>
              </w:p>
            </w:sdtContent>
          </w:sdt>
        </w:tc>
      </w:tr>
      <w:tr w:rsidR="00EE2F9F" w:rsidRPr="00FC6CA0" w14:paraId="60F92759" w14:textId="77777777" w:rsidTr="39485171">
        <w:trPr>
          <w:trHeight w:val="283"/>
        </w:trPr>
        <w:tc>
          <w:tcPr>
            <w:tcW w:w="1509" w:type="dxa"/>
            <w:vMerge/>
            <w:vAlign w:val="center"/>
            <w:hideMark/>
          </w:tcPr>
          <w:p w14:paraId="6B71D6A3"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141ABE09" w14:textId="41E8E857"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405ED01B" w14:textId="77777777" w:rsidTr="39485171">
        <w:trPr>
          <w:trHeight w:val="283"/>
        </w:trPr>
        <w:tc>
          <w:tcPr>
            <w:tcW w:w="1509" w:type="dxa"/>
            <w:vMerge/>
            <w:vAlign w:val="center"/>
            <w:hideMark/>
          </w:tcPr>
          <w:p w14:paraId="5167777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hideMark/>
          </w:tcPr>
          <w:p w14:paraId="4416F917" w14:textId="1532938A"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546F8AAD" w14:textId="77777777" w:rsidTr="39485171">
        <w:trPr>
          <w:trHeight w:val="283"/>
        </w:trPr>
        <w:tc>
          <w:tcPr>
            <w:tcW w:w="1509" w:type="dxa"/>
            <w:vMerge/>
            <w:vAlign w:val="center"/>
            <w:hideMark/>
          </w:tcPr>
          <w:p w14:paraId="1062731A"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669F5004" w:rsidR="00EE2F9F" w:rsidRPr="00FC6CA0" w:rsidRDefault="00EE2F9F" w:rsidP="00EE2F9F">
            <w:pPr>
              <w:spacing w:after="20" w:line="240" w:lineRule="auto"/>
              <w:ind w:right="-68"/>
              <w:rPr>
                <w:rFonts w:asciiTheme="minorBidi" w:hAnsiTheme="minorBidi"/>
                <w:sz w:val="16"/>
                <w:szCs w:val="16"/>
              </w:rPr>
            </w:pPr>
            <w:r w:rsidRPr="00FC6CA0">
              <w:rPr>
                <w:rFonts w:asciiTheme="minorBidi" w:hAnsiTheme="minorBidi"/>
                <w:sz w:val="16"/>
                <w:szCs w:val="16"/>
              </w:rPr>
              <w:t>______ (vardas, pavardė, pareigos, padalinys, tel</w:t>
            </w:r>
            <w:r>
              <w:rPr>
                <w:rFonts w:asciiTheme="minorBidi" w:hAnsiTheme="minorBidi"/>
                <w:sz w:val="16"/>
                <w:szCs w:val="16"/>
              </w:rPr>
              <w:t>.</w:t>
            </w:r>
            <w:r w:rsidRPr="00FC6CA0">
              <w:rPr>
                <w:rFonts w:asciiTheme="minorBidi" w:hAnsiTheme="minorBidi"/>
                <w:sz w:val="16"/>
                <w:szCs w:val="16"/>
              </w:rPr>
              <w:t xml:space="preserve">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BB2CABA">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2A02A9D8" w:rsidR="00D84DA0" w:rsidRPr="00D84DA0" w:rsidRDefault="00D84DA0" w:rsidP="0083146B">
            <w:pPr>
              <w:numPr>
                <w:ilvl w:val="1"/>
                <w:numId w:val="20"/>
              </w:numPr>
              <w:tabs>
                <w:tab w:val="clear" w:pos="360"/>
                <w:tab w:val="num" w:pos="447"/>
              </w:tabs>
              <w:suppressAutoHyphens/>
              <w:spacing w:after="20" w:line="240" w:lineRule="auto"/>
              <w:ind w:left="447" w:right="-68" w:hanging="425"/>
              <w:rPr>
                <w:rFonts w:asciiTheme="minorBidi" w:hAnsiTheme="minorBidi"/>
                <w:b/>
                <w:bCs/>
                <w:sz w:val="18"/>
                <w:szCs w:val="18"/>
              </w:rPr>
            </w:pPr>
            <w:r w:rsidRPr="00D84DA0">
              <w:rPr>
                <w:rFonts w:asciiTheme="minorBidi" w:hAnsiTheme="minorBidi"/>
                <w:b/>
                <w:bCs/>
                <w:sz w:val="18"/>
                <w:szCs w:val="18"/>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00D6880D" w:rsidR="00D84DA0" w:rsidRPr="00D84DA0" w:rsidRDefault="00D84DA0"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28BC3623" w14:textId="77777777" w:rsidTr="0BB2CABA">
        <w:trPr>
          <w:trHeight w:val="283"/>
        </w:trPr>
        <w:tc>
          <w:tcPr>
            <w:tcW w:w="1509" w:type="dxa"/>
            <w:vMerge/>
            <w:vAlign w:val="center"/>
            <w:hideMark/>
          </w:tcPr>
          <w:p w14:paraId="62A58006"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87F5EF4" w:rsidR="00D84DA0" w:rsidRPr="00D84DA0" w:rsidRDefault="00D84DA0"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72815A4A" w14:textId="77777777" w:rsidTr="0BB2CABA">
        <w:trPr>
          <w:trHeight w:val="283"/>
        </w:trPr>
        <w:tc>
          <w:tcPr>
            <w:tcW w:w="1509" w:type="dxa"/>
            <w:vMerge/>
            <w:vAlign w:val="center"/>
          </w:tcPr>
          <w:p w14:paraId="5775A40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4BC17178" w:rsidR="00D84DA0" w:rsidRPr="00D84DA0" w:rsidRDefault="00694D1B"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6460DB24" w14:textId="77777777" w:rsidTr="0BB2CABA">
        <w:trPr>
          <w:trHeight w:val="283"/>
        </w:trPr>
        <w:tc>
          <w:tcPr>
            <w:tcW w:w="1509" w:type="dxa"/>
            <w:vMerge/>
            <w:vAlign w:val="center"/>
            <w:hideMark/>
          </w:tcPr>
          <w:p w14:paraId="6771AE8F"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7D53D450" w:rsidR="00D84DA0" w:rsidRPr="00D84DA0" w:rsidRDefault="00694D1B"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694D1B" w:rsidRPr="00D84DA0" w14:paraId="4E2A5F03" w14:textId="77777777" w:rsidTr="0BB2CABA">
        <w:trPr>
          <w:trHeight w:val="283"/>
        </w:trPr>
        <w:tc>
          <w:tcPr>
            <w:tcW w:w="1509" w:type="dxa"/>
            <w:vMerge/>
            <w:vAlign w:val="center"/>
          </w:tcPr>
          <w:p w14:paraId="10BF5FB7" w14:textId="77777777" w:rsidR="00694D1B" w:rsidRPr="00D84DA0" w:rsidRDefault="00694D1B"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18C7B59E" w14:textId="431BAF31" w:rsidR="00694D1B" w:rsidRPr="007C1BF8" w:rsidRDefault="005A3246"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408F2279" w14:textId="77777777" w:rsidR="00694D1B" w:rsidRPr="00D84DA0" w:rsidRDefault="00694D1B" w:rsidP="00D84DA0">
            <w:pPr>
              <w:spacing w:after="0" w:line="240" w:lineRule="auto"/>
              <w:ind w:left="567" w:right="-68"/>
              <w:rPr>
                <w:rFonts w:asciiTheme="minorBidi" w:hAnsiTheme="minorBidi"/>
                <w:sz w:val="18"/>
                <w:szCs w:val="18"/>
              </w:rPr>
            </w:pPr>
          </w:p>
        </w:tc>
      </w:tr>
      <w:tr w:rsidR="005A3246" w:rsidRPr="00D84DA0" w14:paraId="1BBC4B79" w14:textId="77777777" w:rsidTr="0BB2CABA">
        <w:trPr>
          <w:trHeight w:val="283"/>
        </w:trPr>
        <w:tc>
          <w:tcPr>
            <w:tcW w:w="1509" w:type="dxa"/>
            <w:vMerge/>
            <w:vAlign w:val="center"/>
          </w:tcPr>
          <w:p w14:paraId="5446E842" w14:textId="77777777" w:rsidR="005A3246" w:rsidRPr="00D84DA0" w:rsidRDefault="005A3246"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3F491F84" w14:textId="1646CA11" w:rsidR="005A3246" w:rsidRPr="007C1BF8" w:rsidRDefault="00B55701"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851494">
              <w:rPr>
                <w:rFonts w:ascii="Arial" w:eastAsia="Times New Roman" w:hAnsi="Arial" w:cs="Arial"/>
                <w:sz w:val="18"/>
                <w:szCs w:val="18"/>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28BB986F" w14:textId="77777777" w:rsidR="005A3246" w:rsidRPr="00D84DA0" w:rsidRDefault="460C1BD0" w:rsidP="0BB2CABA">
            <w:pPr>
              <w:spacing w:after="0" w:line="240" w:lineRule="auto"/>
              <w:ind w:left="567" w:right="-68"/>
              <w:rPr>
                <w:rFonts w:asciiTheme="minorBidi" w:hAnsiTheme="minorBidi"/>
                <w:sz w:val="18"/>
                <w:szCs w:val="18"/>
              </w:rPr>
            </w:pPr>
            <w:r w:rsidRPr="0BB2CABA">
              <w:rPr>
                <w:rFonts w:asciiTheme="minorBidi" w:hAnsiTheme="minorBidi"/>
                <w:sz w:val="18"/>
                <w:szCs w:val="18"/>
              </w:rPr>
              <w:t xml:space="preserve">A. s. ______________________, </w:t>
            </w:r>
          </w:p>
          <w:p w14:paraId="72CC428B" w14:textId="77777777" w:rsidR="005A3246" w:rsidRPr="00D84DA0" w:rsidRDefault="460C1BD0" w:rsidP="0BB2CABA">
            <w:pPr>
              <w:spacing w:after="0" w:line="240" w:lineRule="auto"/>
              <w:ind w:left="567" w:right="-68"/>
              <w:rPr>
                <w:rFonts w:asciiTheme="minorBidi" w:hAnsiTheme="minorBidi"/>
                <w:sz w:val="18"/>
                <w:szCs w:val="18"/>
              </w:rPr>
            </w:pPr>
            <w:r w:rsidRPr="0BB2CABA">
              <w:rPr>
                <w:rFonts w:asciiTheme="minorBidi" w:hAnsiTheme="minorBidi"/>
                <w:sz w:val="18"/>
                <w:szCs w:val="18"/>
              </w:rPr>
              <w:t>bankas: ____________________</w:t>
            </w:r>
          </w:p>
          <w:p w14:paraId="734AE83C" w14:textId="50D1B9A9" w:rsidR="005A3246" w:rsidRPr="00D84DA0" w:rsidRDefault="005A3246" w:rsidP="0BB2CABA">
            <w:pPr>
              <w:spacing w:after="0" w:line="240" w:lineRule="auto"/>
              <w:ind w:left="567" w:right="-68"/>
              <w:rPr>
                <w:rFonts w:asciiTheme="minorBidi" w:hAnsiTheme="minorBidi"/>
                <w:sz w:val="18"/>
                <w:szCs w:val="18"/>
              </w:rPr>
            </w:pPr>
          </w:p>
        </w:tc>
      </w:tr>
      <w:tr w:rsidR="00D84DA0" w:rsidRPr="00D84DA0" w14:paraId="33BDF775" w14:textId="77777777" w:rsidTr="0BB2CABA">
        <w:trPr>
          <w:trHeight w:val="283"/>
        </w:trPr>
        <w:tc>
          <w:tcPr>
            <w:tcW w:w="1509" w:type="dxa"/>
            <w:vMerge/>
            <w:vAlign w:val="center"/>
            <w:hideMark/>
          </w:tcPr>
          <w:p w14:paraId="72C3D33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2664D314" w:rsidR="00D84DA0" w:rsidRPr="00D84DA0" w:rsidRDefault="00B55701"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Pr>
                <w:rFonts w:asciiTheme="minorBidi" w:hAnsiTheme="minorBidi"/>
                <w:sz w:val="18"/>
                <w:szCs w:val="18"/>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19790905" w14:textId="77777777" w:rsidTr="0BB2CABA">
        <w:trPr>
          <w:trHeight w:val="283"/>
        </w:trPr>
        <w:tc>
          <w:tcPr>
            <w:tcW w:w="1509" w:type="dxa"/>
            <w:vMerge/>
            <w:vAlign w:val="center"/>
            <w:hideMark/>
          </w:tcPr>
          <w:p w14:paraId="19CB1DA5"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05027D1D" w:rsidR="00D84DA0" w:rsidRPr="00D84DA0" w:rsidRDefault="00B55701"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2CACF21" w14:textId="3D4F5762" w:rsidR="00D84DA0" w:rsidRPr="00D84DA0" w:rsidRDefault="4E4C93CA" w:rsidP="0BB2CABA">
            <w:pPr>
              <w:spacing w:after="0" w:line="240" w:lineRule="auto"/>
              <w:ind w:left="567" w:right="-68"/>
              <w:rPr>
                <w:rFonts w:asciiTheme="minorBidi" w:hAnsiTheme="minorBidi"/>
                <w:sz w:val="18"/>
                <w:szCs w:val="18"/>
              </w:rPr>
            </w:pPr>
            <w:r w:rsidRPr="0BB2CABA">
              <w:rPr>
                <w:rFonts w:asciiTheme="minorBidi" w:hAnsiTheme="minorBidi"/>
                <w:sz w:val="18"/>
                <w:szCs w:val="18"/>
              </w:rPr>
              <w:t>______</w:t>
            </w:r>
          </w:p>
        </w:tc>
      </w:tr>
      <w:tr w:rsidR="00D84DA0" w:rsidRPr="00D84DA0" w14:paraId="44960FF6" w14:textId="77777777" w:rsidTr="0BB2CABA">
        <w:trPr>
          <w:trHeight w:val="283"/>
        </w:trPr>
        <w:tc>
          <w:tcPr>
            <w:tcW w:w="1509" w:type="dxa"/>
            <w:vMerge/>
            <w:vAlign w:val="center"/>
            <w:hideMark/>
          </w:tcPr>
          <w:p w14:paraId="535BCB1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4B8662A7" w:rsidR="00D84DA0" w:rsidRPr="00D84DA0" w:rsidRDefault="00D84DA0"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F33FC42" w14:textId="77777777" w:rsidTr="0BB2CABA">
        <w:trPr>
          <w:trHeight w:val="283"/>
        </w:trPr>
        <w:tc>
          <w:tcPr>
            <w:tcW w:w="1509" w:type="dxa"/>
            <w:vMerge/>
            <w:vAlign w:val="center"/>
          </w:tcPr>
          <w:p w14:paraId="4BEF1A8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39A34C04" w:rsidR="00D84DA0" w:rsidRPr="00D84DA0" w:rsidRDefault="00D84DA0" w:rsidP="0083146B">
            <w:pPr>
              <w:numPr>
                <w:ilvl w:val="2"/>
                <w:numId w:val="20"/>
              </w:numPr>
              <w:tabs>
                <w:tab w:val="clear" w:pos="720"/>
                <w:tab w:val="left" w:pos="648"/>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248D1D3" w14:textId="77777777" w:rsidTr="0BB2CABA">
        <w:trPr>
          <w:trHeight w:val="283"/>
        </w:trPr>
        <w:tc>
          <w:tcPr>
            <w:tcW w:w="1509" w:type="dxa"/>
            <w:vMerge/>
            <w:vAlign w:val="center"/>
          </w:tcPr>
          <w:p w14:paraId="486142D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741FEDBE" w:rsidR="00D84DA0" w:rsidRPr="00D84DA0" w:rsidRDefault="00D84DA0" w:rsidP="0083146B">
            <w:pPr>
              <w:numPr>
                <w:ilvl w:val="2"/>
                <w:numId w:val="20"/>
              </w:numPr>
              <w:tabs>
                <w:tab w:val="clear" w:pos="720"/>
                <w:tab w:val="left" w:pos="648"/>
              </w:tabs>
              <w:suppressAutoHyphens/>
              <w:spacing w:after="20" w:line="240" w:lineRule="auto"/>
              <w:ind w:left="0" w:right="-68" w:firstLine="0"/>
              <w:rPr>
                <w:rFonts w:asciiTheme="minorBidi" w:hAnsiTheme="minorBidi"/>
                <w:sz w:val="18"/>
                <w:szCs w:val="18"/>
              </w:rPr>
            </w:pPr>
            <w:r w:rsidRPr="00D84DA0">
              <w:rPr>
                <w:rFonts w:asciiTheme="minorBidi" w:hAnsiTheme="minorBidi"/>
                <w:sz w:val="18"/>
                <w:szCs w:val="18"/>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58ADBBDB" w:rsidR="001B7327" w:rsidRPr="00872F20" w:rsidRDefault="001B7327" w:rsidP="00872F20">
      <w:pPr>
        <w:pStyle w:val="Sraopastraipa"/>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872F20">
            <w:pPr>
              <w:pStyle w:val="Sraopastraipa"/>
              <w:numPr>
                <w:ilvl w:val="1"/>
                <w:numId w:val="2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17080C4D" w14:textId="6BAA32CC" w:rsidR="000036C5" w:rsidRDefault="000036C5" w:rsidP="00DA631F">
            <w:pPr>
              <w:spacing w:after="20" w:line="240" w:lineRule="auto"/>
              <w:ind w:right="-68"/>
              <w:jc w:val="both"/>
              <w:rPr>
                <w:rFonts w:ascii="Arial" w:hAnsi="Arial" w:cs="Arial"/>
                <w:b/>
                <w:sz w:val="16"/>
                <w:szCs w:val="16"/>
              </w:rPr>
            </w:pPr>
            <w:r w:rsidRPr="000036C5">
              <w:rPr>
                <w:rFonts w:ascii="Arial" w:hAnsi="Arial" w:cs="Arial"/>
                <w:b/>
                <w:sz w:val="16"/>
                <w:szCs w:val="16"/>
              </w:rPr>
              <w:t>31547 Audito paslaugos</w:t>
            </w:r>
          </w:p>
          <w:p w14:paraId="7DA0A6F9" w14:textId="77777777" w:rsidR="00950BD6" w:rsidRPr="000036C5" w:rsidRDefault="00950BD6" w:rsidP="00DA631F">
            <w:pPr>
              <w:spacing w:after="20" w:line="240" w:lineRule="auto"/>
              <w:ind w:right="-68"/>
              <w:jc w:val="both"/>
              <w:rPr>
                <w:rFonts w:ascii="Arial" w:hAnsi="Arial" w:cs="Arial"/>
                <w:b/>
                <w:sz w:val="16"/>
                <w:szCs w:val="16"/>
              </w:rPr>
            </w:pPr>
          </w:p>
          <w:p w14:paraId="6FB1DF42" w14:textId="50C0FF1E" w:rsidR="00DA631F" w:rsidRPr="00FC6CA0" w:rsidRDefault="00000000"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1"/>
                  <w14:checkedState w14:val="2612" w14:font="MS Gothic"/>
                  <w14:uncheckedState w14:val="2610" w14:font="MS Gothic"/>
                </w14:checkbox>
              </w:sdtPr>
              <w:sdtContent>
                <w:r w:rsidR="000036C5">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4C88CA51" w:rsidR="00E605AC" w:rsidRPr="00FC6CA0" w:rsidRDefault="00000000"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7466B82E" w:rsidR="00A42E36" w:rsidRPr="00FC6CA0" w:rsidRDefault="00000000"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0"/>
                  <w14:checkedState w14:val="2612" w14:font="MS Gothic"/>
                  <w14:uncheckedState w14:val="2610" w14:font="MS Gothic"/>
                </w14:checkbox>
              </w:sdtPr>
              <w:sdtContent>
                <w:r w:rsidR="00D61C87">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872F20">
            <w:pPr>
              <w:pStyle w:val="Sraopastraipa"/>
              <w:numPr>
                <w:ilvl w:val="1"/>
                <w:numId w:val="2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00DA631F" w:rsidRPr="00FC6CA0">
              <w:rPr>
                <w:rFonts w:ascii="Arial" w:hAnsi="Arial" w:cs="Arial"/>
                <w:sz w:val="16"/>
                <w:szCs w:val="16"/>
              </w:rPr>
              <w:t>,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872F20">
            <w:pPr>
              <w:numPr>
                <w:ilvl w:val="1"/>
                <w:numId w:val="2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6237CF22" w:rsidR="00660DC6" w:rsidRPr="00FC6CA0" w:rsidRDefault="00F463E9" w:rsidP="00E35514">
            <w:pPr>
              <w:spacing w:after="0" w:line="240" w:lineRule="auto"/>
              <w:ind w:right="-68"/>
              <w:rPr>
                <w:rFonts w:ascii="Arial" w:hAnsi="Arial" w:cs="Arial"/>
                <w:sz w:val="16"/>
                <w:szCs w:val="16"/>
              </w:rPr>
            </w:pPr>
            <w:r w:rsidRPr="00FC6CA0">
              <w:rPr>
                <w:rFonts w:ascii="Arial" w:hAnsi="Arial" w:cs="Arial"/>
                <w:sz w:val="16"/>
                <w:szCs w:val="16"/>
              </w:rPr>
              <w:t xml:space="preserve">Prievolių įvykdymo terminas + </w:t>
            </w:r>
            <w:r w:rsidR="000036C5">
              <w:rPr>
                <w:rFonts w:ascii="Arial" w:hAnsi="Arial" w:cs="Arial"/>
                <w:sz w:val="16"/>
                <w:szCs w:val="16"/>
              </w:rPr>
              <w:t>1</w:t>
            </w:r>
            <w:r w:rsidRPr="00FC6CA0">
              <w:rPr>
                <w:rFonts w:ascii="Arial" w:hAnsi="Arial" w:cs="Arial"/>
                <w:sz w:val="16"/>
                <w:szCs w:val="16"/>
              </w:rPr>
              <w:t>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872F20">
            <w:pPr>
              <w:numPr>
                <w:ilvl w:val="1"/>
                <w:numId w:val="2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665D342F" w:rsidR="0000591D" w:rsidRPr="00FC6CA0" w:rsidRDefault="00000000"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0036C5">
                  <w:rPr>
                    <w:rFonts w:ascii="Arial" w:hAnsi="Arial" w:cs="Arial"/>
                    <w:sz w:val="16"/>
                    <w:szCs w:val="16"/>
                  </w:rPr>
                  <w:t>12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872F20">
            <w:pPr>
              <w:pStyle w:val="Sraopastraipa"/>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872F20">
            <w:pPr>
              <w:pStyle w:val="Sraopastraipa"/>
              <w:numPr>
                <w:ilvl w:val="2"/>
                <w:numId w:val="2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5DC7B35C" w:rsidR="00754A15" w:rsidRPr="00FC6CA0" w:rsidRDefault="00000000"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Content>
                <w:r w:rsidR="000036C5">
                  <w:rPr>
                    <w:rFonts w:ascii="Arial" w:eastAsiaTheme="minorEastAsia" w:hAnsi="Arial" w:cs="Arial"/>
                    <w:bCs/>
                    <w:sz w:val="16"/>
                    <w:szCs w:val="16"/>
                  </w:rPr>
                  <w:t>Fiksuoto įkainio</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872F20">
            <w:pPr>
              <w:pStyle w:val="Sraopastraipa"/>
              <w:numPr>
                <w:ilvl w:val="1"/>
                <w:numId w:val="2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872F20">
            <w:pPr>
              <w:pStyle w:val="Sraopastraipa"/>
              <w:numPr>
                <w:ilvl w:val="2"/>
                <w:numId w:val="20"/>
              </w:numPr>
              <w:spacing w:after="0" w:line="240" w:lineRule="auto"/>
              <w:ind w:right="-68"/>
              <w:rPr>
                <w:rFonts w:ascii="Arial" w:hAnsi="Arial" w:cs="Arial"/>
                <w:bCs/>
                <w:sz w:val="16"/>
                <w:szCs w:val="16"/>
              </w:rPr>
            </w:pPr>
            <w:r w:rsidRPr="00FC6CA0">
              <w:rPr>
                <w:rFonts w:ascii="Arial" w:hAnsi="Arial" w:cs="Arial"/>
                <w:bCs/>
                <w:sz w:val="16"/>
                <w:szCs w:val="16"/>
              </w:rPr>
              <w:t>Sutarties kaina</w:t>
            </w:r>
          </w:p>
        </w:tc>
        <w:tc>
          <w:tcPr>
            <w:tcW w:w="4247" w:type="dxa"/>
            <w:vAlign w:val="center"/>
          </w:tcPr>
          <w:p w14:paraId="50549CD5" w14:textId="64B264A0" w:rsidR="00754A15" w:rsidRDefault="000C6DDE" w:rsidP="00E35514">
            <w:pPr>
              <w:spacing w:after="0" w:line="240" w:lineRule="auto"/>
              <w:ind w:right="-68"/>
              <w:rPr>
                <w:rFonts w:ascii="Arial" w:hAnsi="Arial" w:cs="Arial"/>
                <w:sz w:val="16"/>
                <w:szCs w:val="16"/>
              </w:rPr>
            </w:pPr>
            <w:r w:rsidRPr="000C6DDE">
              <w:rPr>
                <w:rFonts w:ascii="Arial" w:hAnsi="Arial" w:cs="Arial"/>
                <w:b/>
                <w:bCs/>
                <w:sz w:val="16"/>
                <w:szCs w:val="16"/>
              </w:rPr>
              <w:t>30 000,00</w:t>
            </w:r>
            <w:r w:rsidR="00754A15" w:rsidRPr="00FC6CA0">
              <w:rPr>
                <w:rFonts w:ascii="Arial" w:hAnsi="Arial" w:cs="Arial"/>
                <w:b/>
                <w:bCs/>
                <w:sz w:val="16"/>
                <w:szCs w:val="16"/>
              </w:rPr>
              <w:t xml:space="preserve"> Eur</w:t>
            </w:r>
            <w:r w:rsidR="00894142" w:rsidRPr="00FC6CA0">
              <w:rPr>
                <w:rFonts w:ascii="Arial" w:hAnsi="Arial" w:cs="Arial"/>
                <w:b/>
                <w:bCs/>
                <w:sz w:val="16"/>
                <w:szCs w:val="16"/>
              </w:rPr>
              <w:t xml:space="preserve"> </w:t>
            </w:r>
            <w:sdt>
              <w:sdtPr>
                <w:rPr>
                  <w:rFonts w:ascii="Arial" w:hAnsi="Arial" w:cs="Arial"/>
                  <w:sz w:val="16"/>
                  <w:szCs w:val="16"/>
                </w:rPr>
                <w:alias w:val="Pasirinkite"/>
                <w:tag w:val="Pasirinkite"/>
                <w:id w:val="380065475"/>
                <w:placeholder>
                  <w:docPart w:val="75781E68D080416AAEA9F52609AEADD7"/>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sidR="00C3194A">
                  <w:rPr>
                    <w:rFonts w:ascii="Arial" w:hAnsi="Arial" w:cs="Arial"/>
                    <w:sz w:val="16"/>
                    <w:szCs w:val="16"/>
                  </w:rPr>
                  <w:t>maksimali Sutarties kaina be PVM</w:t>
                </w:r>
              </w:sdtContent>
            </w:sdt>
          </w:p>
          <w:p w14:paraId="0B2838B2" w14:textId="6D6AE027" w:rsidR="004664B3" w:rsidRPr="00FC6CA0" w:rsidRDefault="002E48BF" w:rsidP="00E35514">
            <w:pPr>
              <w:spacing w:after="0" w:line="240" w:lineRule="auto"/>
              <w:ind w:right="-68"/>
              <w:rPr>
                <w:rFonts w:ascii="Arial" w:hAnsi="Arial" w:cs="Arial"/>
                <w:b/>
                <w:bCs/>
                <w:sz w:val="16"/>
                <w:szCs w:val="16"/>
              </w:rPr>
            </w:pPr>
            <w:r>
              <w:rPr>
                <w:rFonts w:ascii="Arial" w:hAnsi="Arial" w:cs="Arial"/>
                <w:b/>
                <w:bCs/>
                <w:sz w:val="16"/>
                <w:szCs w:val="16"/>
              </w:rPr>
              <w:t xml:space="preserve">_______ Eur </w:t>
            </w:r>
            <w:sdt>
              <w:sdtPr>
                <w:rPr>
                  <w:rFonts w:ascii="Arial" w:hAnsi="Arial" w:cs="Arial"/>
                  <w:b/>
                  <w:bCs/>
                  <w:sz w:val="16"/>
                  <w:szCs w:val="16"/>
                </w:rPr>
                <w:alias w:val="Pasirinkite elementą"/>
                <w:tag w:val="Pasirinkite elementą"/>
                <w:id w:val="890775443"/>
                <w:placeholder>
                  <w:docPart w:val="DefaultPlaceholder_-1854013438"/>
                </w:placeholder>
                <w:dropDownList>
                  <w:listItem w:value="Pasirinkite elementą."/>
                  <w:listItem w:displayText="Sutarties kaina su PVM" w:value="Sutarties kaina su PVM"/>
                  <w:listItem w:displayText="maksimali Sutarties kaina su PVM" w:value="maksimali Sutarties kaina su PVM"/>
                </w:dropDownList>
              </w:sdtPr>
              <w:sdtContent>
                <w:r w:rsidR="00C3194A">
                  <w:rPr>
                    <w:rFonts w:ascii="Arial" w:hAnsi="Arial" w:cs="Arial"/>
                    <w:b/>
                    <w:bCs/>
                    <w:sz w:val="16"/>
                    <w:szCs w:val="16"/>
                  </w:rPr>
                  <w:t>maksimali Sutarties kaina su PVM</w:t>
                </w:r>
              </w:sdtContent>
            </w:sdt>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872F20">
            <w:pPr>
              <w:pStyle w:val="Sraopastraipa"/>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1FB918C2" w:rsidR="00754A15" w:rsidRPr="00FC6CA0" w:rsidRDefault="00754A15" w:rsidP="00E35514">
            <w:pPr>
              <w:spacing w:after="0" w:line="240" w:lineRule="auto"/>
              <w:ind w:right="-68"/>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872F20">
            <w:pPr>
              <w:pStyle w:val="Sraopastraipa"/>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872F20">
            <w:pPr>
              <w:pStyle w:val="Sraopastraipa"/>
              <w:numPr>
                <w:ilvl w:val="2"/>
                <w:numId w:val="2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8A31A83"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 xml:space="preserve">Į Prekių ir </w:t>
            </w:r>
            <w:r w:rsidR="00084729">
              <w:rPr>
                <w:rFonts w:ascii="Arial" w:hAnsi="Arial" w:cs="Arial"/>
                <w:bCs/>
                <w:sz w:val="16"/>
                <w:szCs w:val="16"/>
              </w:rPr>
              <w:t xml:space="preserve">(ar) </w:t>
            </w:r>
            <w:r w:rsidRPr="00FC6CA0">
              <w:rPr>
                <w:rFonts w:ascii="Arial" w:hAnsi="Arial" w:cs="Arial"/>
                <w:bCs/>
                <w:sz w:val="16"/>
                <w:szCs w:val="16"/>
              </w:rPr>
              <w:t>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FC6CA0" w:rsidRDefault="00754A15" w:rsidP="00872F20">
            <w:pPr>
              <w:pStyle w:val="Sraopastraipa"/>
              <w:numPr>
                <w:ilvl w:val="2"/>
                <w:numId w:val="2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vAlign w:val="center"/>
          </w:tcPr>
          <w:p w14:paraId="1F636685" w14:textId="656FD3F3"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Prekes ir </w:t>
            </w:r>
            <w:r w:rsidR="00084729" w:rsidRPr="1CE1753C">
              <w:rPr>
                <w:rFonts w:ascii="Arial" w:hAnsi="Arial" w:cs="Arial"/>
                <w:sz w:val="16"/>
                <w:szCs w:val="16"/>
              </w:rPr>
              <w:t xml:space="preserve">(ar) </w:t>
            </w:r>
            <w:r w:rsidRPr="1CE1753C">
              <w:rPr>
                <w:rFonts w:ascii="Arial" w:hAnsi="Arial" w:cs="Arial"/>
                <w:sz w:val="16"/>
                <w:szCs w:val="16"/>
              </w:rPr>
              <w:t xml:space="preserve">Paslaugas apmokama per </w:t>
            </w:r>
            <w:r w:rsidR="000036C5">
              <w:rPr>
                <w:rFonts w:ascii="Arial" w:hAnsi="Arial" w:cs="Arial"/>
                <w:sz w:val="16"/>
                <w:szCs w:val="16"/>
              </w:rPr>
              <w:t>30 k. d. (pagal VPĮ)</w:t>
            </w:r>
            <w:r w:rsidRPr="1CE1753C">
              <w:rPr>
                <w:rFonts w:ascii="Arial" w:hAnsi="Arial" w:cs="Arial"/>
                <w:sz w:val="16"/>
                <w:szCs w:val="16"/>
              </w:rPr>
              <w:t xml:space="preserve"> po Prekių ir </w:t>
            </w:r>
            <w:r w:rsidR="0022251E" w:rsidRPr="1CE1753C">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 xml:space="preserve">PVM sąskaita faktūra turi būti pateikta per 2 darbo dienas nuo </w:t>
            </w:r>
            <w:r w:rsidR="1177A10B" w:rsidRPr="1CE1753C">
              <w:rPr>
                <w:rFonts w:ascii="Arial" w:eastAsia="Arial" w:hAnsi="Arial" w:cs="Arial"/>
                <w:color w:val="000000" w:themeColor="text1"/>
                <w:sz w:val="16"/>
                <w:szCs w:val="16"/>
                <w:lang w:val="lt"/>
              </w:rPr>
              <w:lastRenderedPageBreak/>
              <w:t>prekių ir (ar)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872F20">
            <w:pPr>
              <w:pStyle w:val="Sraopastraipa"/>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Kitos sąlygos</w:t>
            </w:r>
          </w:p>
        </w:tc>
        <w:tc>
          <w:tcPr>
            <w:tcW w:w="3372" w:type="dxa"/>
          </w:tcPr>
          <w:p w14:paraId="44C4ABC2" w14:textId="79F7A657" w:rsidR="00FA5182" w:rsidRPr="00FC6CA0" w:rsidRDefault="00FA5182" w:rsidP="00872F20">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BE4B6D2"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 ir </w:t>
            </w:r>
            <w:r w:rsidR="00084729" w:rsidRPr="069800D6">
              <w:rPr>
                <w:rFonts w:ascii="Arial" w:hAnsi="Arial" w:cs="Arial"/>
                <w:sz w:val="16"/>
                <w:szCs w:val="16"/>
              </w:rPr>
              <w:t>(</w:t>
            </w:r>
            <w:r w:rsidRPr="069800D6">
              <w:rPr>
                <w:rFonts w:ascii="Arial" w:hAnsi="Arial" w:cs="Arial"/>
                <w:sz w:val="16"/>
                <w:szCs w:val="16"/>
              </w:rPr>
              <w:t>ar</w:t>
            </w:r>
            <w:r w:rsidR="00084729" w:rsidRPr="069800D6">
              <w:rPr>
                <w:rFonts w:ascii="Arial" w:hAnsi="Arial" w:cs="Arial"/>
                <w:sz w:val="16"/>
                <w:szCs w:val="16"/>
              </w:rPr>
              <w:t>)</w:t>
            </w:r>
            <w:r w:rsidRPr="069800D6">
              <w:rPr>
                <w:rFonts w:ascii="Arial" w:hAnsi="Arial" w:cs="Arial"/>
                <w:sz w:val="16"/>
                <w:szCs w:val="16"/>
              </w:rPr>
              <w:t xml:space="preserve"> Prekių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872F20">
            <w:pPr>
              <w:pStyle w:val="Sraopastraipa"/>
              <w:numPr>
                <w:ilvl w:val="1"/>
                <w:numId w:val="2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FC6CA0" w:rsidRDefault="00FA5182" w:rsidP="00872F20">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Pr>
          <w:p w14:paraId="14DD19DC" w14:textId="72557DF9" w:rsidR="00FA5182" w:rsidRPr="00FC6CA0" w:rsidRDefault="00000000"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Content>
                <w:r w:rsidR="000036C5">
                  <w:rPr>
                    <w:rFonts w:ascii="Arial" w:hAnsi="Arial" w:cs="Arial"/>
                    <w:bCs/>
                    <w:sz w:val="16"/>
                    <w:szCs w:val="16"/>
                  </w:rPr>
                  <w:t>Pagal atskirus užsakymus: įsigaliojus Sutarčiai teikiami atskiri užsakymai el. paštu, užsakant ir tiekiant / teikiant Prekes ir (ar) Paslaugas Techninėje specifikacijoje nustatytais terminais</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FC6CA0" w:rsidRDefault="00FA5182" w:rsidP="00872F20">
            <w:pPr>
              <w:pStyle w:val="Sraopastraipa"/>
              <w:numPr>
                <w:ilvl w:val="2"/>
                <w:numId w:val="2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Pr>
          <w:p w14:paraId="753190A0" w14:textId="5FB34FED" w:rsidR="00FA5182" w:rsidRPr="00FC6CA0" w:rsidRDefault="0029570B" w:rsidP="00E912D6">
            <w:pPr>
              <w:spacing w:after="0" w:line="240" w:lineRule="auto"/>
              <w:ind w:right="-68"/>
              <w:jc w:val="both"/>
              <w:rPr>
                <w:rFonts w:ascii="Arial" w:hAnsi="Arial" w:cs="Arial"/>
                <w:sz w:val="16"/>
                <w:szCs w:val="16"/>
              </w:rPr>
            </w:pPr>
            <w:r>
              <w:rPr>
                <w:rFonts w:ascii="Arial" w:hAnsi="Arial" w:cs="Arial"/>
                <w:sz w:val="16"/>
                <w:szCs w:val="16"/>
              </w:rPr>
              <w:t xml:space="preserve">Ne trumpiau </w:t>
            </w:r>
            <w:r w:rsidR="000036C5">
              <w:rPr>
                <w:rFonts w:ascii="Arial" w:hAnsi="Arial" w:cs="Arial"/>
                <w:sz w:val="16"/>
                <w:szCs w:val="16"/>
              </w:rPr>
              <w:t>12</w:t>
            </w:r>
            <w:r w:rsidR="00FA5182" w:rsidRPr="00FC6CA0">
              <w:rPr>
                <w:rFonts w:ascii="Arial" w:hAnsi="Arial" w:cs="Arial"/>
                <w:sz w:val="16"/>
                <w:szCs w:val="16"/>
              </w:rPr>
              <w:t xml:space="preserve">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872F20">
            <w:pPr>
              <w:pStyle w:val="Sraopastraipa"/>
              <w:numPr>
                <w:ilvl w:val="2"/>
                <w:numId w:val="20"/>
              </w:numPr>
              <w:spacing w:after="0" w:line="240" w:lineRule="auto"/>
              <w:ind w:left="553" w:right="-68" w:hanging="553"/>
              <w:rPr>
                <w:rFonts w:ascii="Arial" w:hAnsi="Arial" w:cs="Arial"/>
                <w:bCs/>
                <w:i/>
                <w:iCs/>
                <w:sz w:val="16"/>
                <w:szCs w:val="16"/>
              </w:rPr>
            </w:pPr>
            <w:r w:rsidRPr="00FC6CA0">
              <w:rPr>
                <w:rFonts w:ascii="Arial" w:hAnsi="Arial" w:cs="Arial"/>
                <w:bCs/>
                <w:sz w:val="16"/>
                <w:szCs w:val="16"/>
              </w:rPr>
              <w:t>Subtiekimas</w:t>
            </w:r>
          </w:p>
        </w:tc>
        <w:tc>
          <w:tcPr>
            <w:tcW w:w="4247" w:type="dxa"/>
          </w:tcPr>
          <w:p w14:paraId="3088B368" w14:textId="21FCBE38"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Content>
                <w:r w:rsidR="000036C5">
                  <w:rPr>
                    <w:rFonts w:ascii="Arial" w:hAnsi="Arial" w:cs="Arial"/>
                    <w:bCs/>
                    <w:sz w:val="16"/>
                    <w:szCs w:val="16"/>
                  </w:rPr>
                  <w:t>gavus Pirkėjo rašytinį sutikimą</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FC6CA0" w:rsidRDefault="00FA5182" w:rsidP="00872F20">
            <w:pPr>
              <w:pStyle w:val="Sraopastraipa"/>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872F20">
            <w:pPr>
              <w:pStyle w:val="Sraopastraipa"/>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C53049" w:rsidRPr="00FC6CA0" w14:paraId="6B2DCA4D" w14:textId="77777777" w:rsidTr="00C53049">
        <w:tblPrEx>
          <w:tblLook w:val="0000" w:firstRow="0" w:lastRow="0" w:firstColumn="0" w:lastColumn="0" w:noHBand="0" w:noVBand="0"/>
        </w:tblPrEx>
        <w:trPr>
          <w:trHeight w:val="265"/>
        </w:trPr>
        <w:tc>
          <w:tcPr>
            <w:tcW w:w="2020" w:type="dxa"/>
            <w:vMerge/>
            <w:vAlign w:val="center"/>
          </w:tcPr>
          <w:p w14:paraId="614E82C1" w14:textId="77777777" w:rsidR="00C53049" w:rsidRPr="00FC6CA0" w:rsidRDefault="00C53049" w:rsidP="00DE630F">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C53049" w:rsidRPr="00FC6CA0" w:rsidRDefault="00C53049" w:rsidP="00872F20">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D105657D8A0E4928A5BFC889797D6544"/>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Content>
            <w:tc>
              <w:tcPr>
                <w:tcW w:w="4247" w:type="dxa"/>
              </w:tcPr>
              <w:p w14:paraId="09CF2792" w14:textId="488767A8" w:rsidR="00C53049" w:rsidRPr="00FC6CA0" w:rsidRDefault="000036C5" w:rsidP="00DE630F">
                <w:pPr>
                  <w:spacing w:after="0" w:line="240" w:lineRule="auto"/>
                  <w:ind w:right="-68"/>
                  <w:jc w:val="both"/>
                  <w:rPr>
                    <w:rFonts w:ascii="Arial" w:hAnsi="Arial" w:cs="Arial"/>
                    <w:sz w:val="16"/>
                    <w:szCs w:val="16"/>
                  </w:rPr>
                </w:pPr>
                <w:r>
                  <w:rPr>
                    <w:rFonts w:ascii="Arial" w:hAnsi="Arial" w:cs="Arial"/>
                    <w:sz w:val="16"/>
                    <w:szCs w:val="16"/>
                  </w:rPr>
                  <w:t>Taikomi VPĮ 45 str. 2(1) d. / PĮ 58 str. 4(1) d. reikalavimai</w:t>
                </w:r>
              </w:p>
            </w:tc>
          </w:sdtContent>
        </w:sdt>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77AD49B4" w:rsidR="002203F5" w:rsidRPr="00D5036C" w:rsidRDefault="002203F5" w:rsidP="0083146B">
            <w:pPr>
              <w:pStyle w:val="Sraopastraipa"/>
              <w:numPr>
                <w:ilvl w:val="1"/>
                <w:numId w:val="20"/>
              </w:numPr>
              <w:spacing w:after="20" w:line="240" w:lineRule="auto"/>
              <w:ind w:left="447" w:right="-68" w:hanging="447"/>
              <w:contextualSpacing w:val="0"/>
              <w:rPr>
                <w:rFonts w:ascii="Arial" w:hAnsi="Arial" w:cs="Arial"/>
                <w:b/>
                <w:sz w:val="16"/>
                <w:szCs w:val="16"/>
              </w:rPr>
            </w:pPr>
            <w:r w:rsidRPr="00D5036C">
              <w:rPr>
                <w:rFonts w:ascii="Arial" w:hAnsi="Arial" w:cs="Arial"/>
                <w:b/>
                <w:sz w:val="16"/>
                <w:szCs w:val="16"/>
              </w:rPr>
              <w:t>Sutarties priedai</w:t>
            </w:r>
          </w:p>
        </w:tc>
        <w:tc>
          <w:tcPr>
            <w:tcW w:w="7619" w:type="dxa"/>
            <w:gridSpan w:val="2"/>
          </w:tcPr>
          <w:p w14:paraId="7BBB6CD9" w14:textId="1F289C40"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1 – </w:t>
            </w:r>
            <w:r w:rsidR="000D7FFA" w:rsidRPr="000D7FFA">
              <w:rPr>
                <w:rFonts w:ascii="Arial" w:eastAsia="Arial" w:hAnsi="Arial" w:cs="Arial"/>
                <w:sz w:val="16"/>
                <w:szCs w:val="16"/>
                <w:lang w:val="lt-LT"/>
              </w:rPr>
              <w:t xml:space="preserve">Įkainių peržiūros procedūra </w:t>
            </w:r>
            <w:r w:rsidRPr="00FC6CA0">
              <w:rPr>
                <w:rFonts w:ascii="Arial" w:eastAsia="Arial" w:hAnsi="Arial" w:cs="Arial"/>
                <w:sz w:val="16"/>
                <w:szCs w:val="16"/>
                <w:lang w:val="lt-LT"/>
              </w:rPr>
              <w:t>;</w:t>
            </w:r>
          </w:p>
          <w:p w14:paraId="2FABB555" w14:textId="73FEFFCA" w:rsidR="000D7FFA"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2 – </w:t>
            </w:r>
            <w:r w:rsidR="000D7FFA" w:rsidRPr="000D7FFA">
              <w:rPr>
                <w:rFonts w:ascii="Arial" w:eastAsia="Arial" w:hAnsi="Arial" w:cs="Arial"/>
                <w:sz w:val="16"/>
                <w:szCs w:val="16"/>
                <w:lang w:val="lt-LT"/>
              </w:rPr>
              <w:t>Techninė specifikacija;</w:t>
            </w:r>
          </w:p>
          <w:p w14:paraId="0186BA15" w14:textId="004BD700" w:rsidR="000D7FFA"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3 – </w:t>
            </w:r>
            <w:r w:rsidR="000D7FFA" w:rsidRPr="000D7FFA">
              <w:rPr>
                <w:rFonts w:ascii="Arial" w:eastAsia="Arial" w:hAnsi="Arial" w:cs="Arial"/>
                <w:sz w:val="16"/>
                <w:szCs w:val="16"/>
                <w:lang w:val="lt-LT"/>
              </w:rPr>
              <w:t>Tiekėjo pasiūlymas;</w:t>
            </w:r>
          </w:p>
          <w:p w14:paraId="500E4405" w14:textId="3979241D" w:rsidR="002203F5" w:rsidRDefault="008176D9" w:rsidP="00E35514">
            <w:pPr>
              <w:pStyle w:val="Bodytext210"/>
              <w:tabs>
                <w:tab w:val="left" w:pos="567"/>
                <w:tab w:val="left" w:pos="1134"/>
              </w:tabs>
              <w:spacing w:after="0" w:line="240" w:lineRule="auto"/>
              <w:jc w:val="both"/>
              <w:rPr>
                <w:rFonts w:ascii="Arial" w:eastAsia="Arial" w:hAnsi="Arial" w:cs="Arial"/>
                <w:sz w:val="16"/>
                <w:szCs w:val="16"/>
                <w:lang w:val="lt-LT"/>
              </w:rPr>
            </w:pPr>
            <w:r>
              <w:rPr>
                <w:rFonts w:ascii="Arial" w:eastAsia="Arial" w:hAnsi="Arial" w:cs="Arial"/>
                <w:sz w:val="16"/>
                <w:szCs w:val="16"/>
                <w:lang w:val="lt-LT"/>
              </w:rPr>
              <w:t xml:space="preserve">Priedas Nr. </w:t>
            </w:r>
            <w:r w:rsidR="00AA1074" w:rsidRPr="00D4159F">
              <w:rPr>
                <w:rFonts w:ascii="Arial" w:eastAsia="Arial" w:hAnsi="Arial" w:cs="Arial"/>
                <w:sz w:val="16"/>
                <w:szCs w:val="16"/>
                <w:lang w:val="lt-LT"/>
              </w:rPr>
              <w:t>4</w:t>
            </w:r>
            <w:r w:rsidRPr="00E912D6">
              <w:rPr>
                <w:rFonts w:ascii="Arial" w:eastAsia="Arial" w:hAnsi="Arial" w:cs="Arial"/>
                <w:sz w:val="16"/>
                <w:szCs w:val="16"/>
                <w:lang w:val="lt-LT"/>
              </w:rPr>
              <w:t xml:space="preserve"> – </w:t>
            </w:r>
            <w:r w:rsidR="008479B2">
              <w:rPr>
                <w:rFonts w:ascii="Arial" w:eastAsia="Arial" w:hAnsi="Arial" w:cs="Arial"/>
                <w:sz w:val="16"/>
                <w:szCs w:val="16"/>
                <w:lang w:val="lt-LT"/>
              </w:rPr>
              <w:t xml:space="preserve">Konfidencialumo </w:t>
            </w:r>
            <w:r w:rsidR="00C10648">
              <w:rPr>
                <w:rFonts w:ascii="Arial" w:eastAsia="Arial" w:hAnsi="Arial" w:cs="Arial"/>
                <w:sz w:val="16"/>
                <w:szCs w:val="16"/>
                <w:lang w:val="lt-LT"/>
              </w:rPr>
              <w:t>sutartis</w:t>
            </w:r>
            <w:r w:rsidR="000D7FFA">
              <w:rPr>
                <w:rFonts w:ascii="Arial" w:eastAsia="Arial" w:hAnsi="Arial" w:cs="Arial"/>
                <w:sz w:val="16"/>
                <w:szCs w:val="16"/>
                <w:lang w:val="lt-LT"/>
              </w:rPr>
              <w:t>.</w:t>
            </w:r>
          </w:p>
          <w:p w14:paraId="7720AD71" w14:textId="776B3806" w:rsidR="009C6408" w:rsidRPr="00E912D6" w:rsidRDefault="009C6408" w:rsidP="00E35514">
            <w:pPr>
              <w:pStyle w:val="Bodytext210"/>
              <w:tabs>
                <w:tab w:val="left" w:pos="567"/>
                <w:tab w:val="left" w:pos="1134"/>
              </w:tabs>
              <w:spacing w:after="0" w:line="240" w:lineRule="auto"/>
              <w:jc w:val="both"/>
              <w:rPr>
                <w:rFonts w:ascii="Arial" w:eastAsia="Arial" w:hAnsi="Arial" w:cs="Arial"/>
                <w:sz w:val="16"/>
                <w:szCs w:val="16"/>
              </w:rPr>
            </w:pP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Sraopastraipa"/>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Sraopastraipa"/>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Sraopastraipa"/>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ipersaitas"/>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Sraopastraipa"/>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Sraopastraipa"/>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Sraopastraipa"/>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Sraopastraipa"/>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Sraopastraipa"/>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Puslapioinaosnuoroda"/>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78F2B0A6" w14:textId="765C4574" w:rsidR="00746EA2" w:rsidRPr="00746EA2" w:rsidRDefault="00746EA2" w:rsidP="00746EA2">
      <w:pPr>
        <w:pStyle w:val="Sraopastraipa"/>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32CF877E" w14:textId="77777777" w:rsidR="00746EA2" w:rsidRPr="00746EA2" w:rsidRDefault="00746EA2" w:rsidP="00746EA2">
      <w:pPr>
        <w:pStyle w:val="Sraopastraipa"/>
        <w:spacing w:after="0"/>
        <w:jc w:val="both"/>
        <w:rPr>
          <w:rFonts w:ascii="Arial" w:eastAsia="Arial" w:hAnsi="Arial" w:cs="Arial"/>
          <w:color w:val="000000" w:themeColor="text1"/>
          <w:sz w:val="18"/>
          <w:szCs w:val="18"/>
          <w:lang w:val="lt"/>
        </w:rPr>
      </w:pPr>
    </w:p>
    <w:p w14:paraId="13BA10EA" w14:textId="1F0849BD" w:rsidR="00270B34" w:rsidRDefault="007B7DE6" w:rsidP="00DB41A1">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2F153CC4"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3533F5" w:rsidRDefault="003533F5" w:rsidP="003533F5">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1273038" w14:textId="77777777" w:rsidR="003533F5" w:rsidRPr="003533F5" w:rsidRDefault="003533F5" w:rsidP="003533F5">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shd w:val="clear" w:color="auto" w:fill="auto"/>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shd w:val="clear" w:color="auto" w:fill="auto"/>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shd w:val="clear" w:color="auto" w:fill="auto"/>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shd w:val="clear" w:color="auto" w:fill="auto"/>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shd w:val="clear" w:color="auto" w:fill="auto"/>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shd w:val="clear" w:color="auto" w:fill="auto"/>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shd w:val="clear" w:color="auto" w:fill="auto"/>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Default="00D86B5B" w:rsidP="00F3259E">
      <w:pPr>
        <w:pStyle w:val="Pagrindinistekstas1"/>
        <w:ind w:firstLine="0"/>
        <w:rPr>
          <w:rFonts w:ascii="Arial" w:hAnsi="Arial" w:cs="Arial"/>
          <w:sz w:val="18"/>
          <w:szCs w:val="18"/>
          <w:lang w:val="lt-LT"/>
        </w:rPr>
      </w:pPr>
    </w:p>
    <w:p w14:paraId="230AF9A4" w14:textId="77777777" w:rsidR="003F7A74" w:rsidRDefault="003F7A74" w:rsidP="00F3259E">
      <w:pPr>
        <w:pStyle w:val="Pagrindinistekstas1"/>
        <w:ind w:firstLine="0"/>
        <w:rPr>
          <w:rFonts w:ascii="Arial" w:hAnsi="Arial" w:cs="Arial"/>
          <w:sz w:val="18"/>
          <w:szCs w:val="18"/>
          <w:lang w:val="lt-LT"/>
        </w:rPr>
      </w:pPr>
    </w:p>
    <w:p w14:paraId="08B1AF62" w14:textId="77777777" w:rsidR="00720C97" w:rsidRDefault="00720C97" w:rsidP="00F3259E">
      <w:pPr>
        <w:pStyle w:val="Pagrindinistekstas1"/>
        <w:ind w:firstLine="0"/>
        <w:rPr>
          <w:rFonts w:ascii="Arial" w:hAnsi="Arial" w:cs="Arial"/>
          <w:sz w:val="18"/>
          <w:szCs w:val="18"/>
          <w:lang w:val="lt-LT"/>
        </w:rPr>
      </w:pPr>
    </w:p>
    <w:p w14:paraId="1FB5AB90" w14:textId="77777777" w:rsidR="00720C97" w:rsidRDefault="00720C97" w:rsidP="00F3259E">
      <w:pPr>
        <w:pStyle w:val="Pagrindinistekstas1"/>
        <w:ind w:firstLine="0"/>
        <w:rPr>
          <w:rFonts w:ascii="Arial" w:hAnsi="Arial" w:cs="Arial"/>
          <w:sz w:val="18"/>
          <w:szCs w:val="18"/>
          <w:lang w:val="lt-LT"/>
        </w:rPr>
      </w:pPr>
    </w:p>
    <w:p w14:paraId="4D4C7091" w14:textId="77777777" w:rsidR="00720C97" w:rsidRDefault="00720C97" w:rsidP="00F3259E">
      <w:pPr>
        <w:pStyle w:val="Pagrindinistekstas1"/>
        <w:ind w:firstLine="0"/>
        <w:rPr>
          <w:rFonts w:ascii="Arial" w:hAnsi="Arial" w:cs="Arial"/>
          <w:sz w:val="18"/>
          <w:szCs w:val="18"/>
          <w:lang w:val="lt-LT"/>
        </w:rPr>
      </w:pPr>
    </w:p>
    <w:p w14:paraId="75060B81" w14:textId="77777777" w:rsidR="00720C97" w:rsidRDefault="00720C97" w:rsidP="00F3259E">
      <w:pPr>
        <w:pStyle w:val="Pagrindinistekstas1"/>
        <w:ind w:firstLine="0"/>
        <w:rPr>
          <w:rFonts w:ascii="Arial" w:hAnsi="Arial" w:cs="Arial"/>
          <w:sz w:val="18"/>
          <w:szCs w:val="18"/>
          <w:lang w:val="lt-LT"/>
        </w:rPr>
      </w:pPr>
    </w:p>
    <w:p w14:paraId="0B0CFEA3" w14:textId="77777777" w:rsidR="00720C97" w:rsidRDefault="00720C97" w:rsidP="00F3259E">
      <w:pPr>
        <w:pStyle w:val="Pagrindinistekstas1"/>
        <w:ind w:firstLine="0"/>
        <w:rPr>
          <w:rFonts w:ascii="Arial" w:hAnsi="Arial" w:cs="Arial"/>
          <w:sz w:val="18"/>
          <w:szCs w:val="18"/>
          <w:lang w:val="lt-LT"/>
        </w:rPr>
      </w:pPr>
    </w:p>
    <w:p w14:paraId="59D7A16C" w14:textId="77777777" w:rsidR="00720C97" w:rsidRDefault="00720C97" w:rsidP="00F3259E">
      <w:pPr>
        <w:pStyle w:val="Pagrindinistekstas1"/>
        <w:ind w:firstLine="0"/>
        <w:rPr>
          <w:rFonts w:ascii="Arial" w:hAnsi="Arial" w:cs="Arial"/>
          <w:sz w:val="18"/>
          <w:szCs w:val="18"/>
          <w:lang w:val="lt-LT"/>
        </w:rPr>
      </w:pPr>
    </w:p>
    <w:p w14:paraId="0ACAF3A1" w14:textId="77777777" w:rsidR="00720C97" w:rsidRDefault="00720C97" w:rsidP="00F3259E">
      <w:pPr>
        <w:pStyle w:val="Pagrindinistekstas1"/>
        <w:ind w:firstLine="0"/>
        <w:rPr>
          <w:rFonts w:ascii="Arial" w:hAnsi="Arial" w:cs="Arial"/>
          <w:sz w:val="18"/>
          <w:szCs w:val="18"/>
          <w:lang w:val="lt-LT"/>
        </w:rPr>
      </w:pPr>
    </w:p>
    <w:p w14:paraId="752FFABF" w14:textId="77777777" w:rsidR="003F7A74" w:rsidRDefault="003F7A74" w:rsidP="003F7A74">
      <w:pPr>
        <w:pStyle w:val="Pagrindinistekstas1"/>
        <w:ind w:firstLine="0"/>
        <w:rPr>
          <w:rFonts w:ascii="Arial" w:hAnsi="Arial" w:cs="Arial"/>
          <w:sz w:val="18"/>
          <w:szCs w:val="18"/>
          <w:lang w:val="lt-LT"/>
        </w:rPr>
      </w:pPr>
      <w:bookmarkStart w:id="7" w:name="_Hlk193903141"/>
    </w:p>
    <w:p w14:paraId="4CB35DE2" w14:textId="77777777" w:rsidR="003F7A74" w:rsidRDefault="003F7A74" w:rsidP="003F7A74">
      <w:pPr>
        <w:pStyle w:val="Pagrindinistekstas1"/>
        <w:ind w:firstLine="0"/>
        <w:jc w:val="right"/>
        <w:rPr>
          <w:rFonts w:ascii="Arial" w:hAnsi="Arial" w:cs="Arial"/>
          <w:sz w:val="18"/>
          <w:szCs w:val="18"/>
          <w:lang w:val="lt-LT"/>
        </w:rPr>
      </w:pPr>
      <w:r>
        <w:rPr>
          <w:rFonts w:ascii="Arial" w:hAnsi="Arial" w:cs="Arial"/>
          <w:sz w:val="18"/>
          <w:szCs w:val="18"/>
          <w:lang w:val="lt-LT"/>
        </w:rPr>
        <w:t xml:space="preserve">Priedas Nr. 1 </w:t>
      </w:r>
    </w:p>
    <w:p w14:paraId="1825818B" w14:textId="77777777" w:rsidR="003F7A74" w:rsidRPr="00211F2C" w:rsidRDefault="003F7A74" w:rsidP="003F7A74">
      <w:pPr>
        <w:suppressAutoHyphens/>
        <w:autoSpaceDN w:val="0"/>
        <w:spacing w:line="254" w:lineRule="auto"/>
        <w:jc w:val="center"/>
        <w:rPr>
          <w:rFonts w:ascii="Arial" w:eastAsia="Calibri" w:hAnsi="Arial" w:cs="Arial"/>
          <w:b/>
          <w:bCs/>
          <w:sz w:val="18"/>
          <w:szCs w:val="18"/>
        </w:rPr>
      </w:pPr>
      <w:r w:rsidRPr="00211F2C">
        <w:rPr>
          <w:rFonts w:ascii="Arial" w:eastAsia="Calibri" w:hAnsi="Arial" w:cs="Arial"/>
          <w:b/>
          <w:bCs/>
          <w:sz w:val="18"/>
          <w:szCs w:val="18"/>
        </w:rPr>
        <w:t>Įkainių peržiūros procedūra (toliau – procedūra)</w:t>
      </w:r>
    </w:p>
    <w:p w14:paraId="71E76E2F" w14:textId="77777777" w:rsidR="003F7A74" w:rsidRPr="00211F2C" w:rsidRDefault="003F7A74" w:rsidP="003F7A74">
      <w:pPr>
        <w:suppressAutoHyphens/>
        <w:autoSpaceDN w:val="0"/>
        <w:spacing w:line="254" w:lineRule="auto"/>
        <w:jc w:val="center"/>
        <w:rPr>
          <w:rFonts w:ascii="Arial" w:eastAsia="Calibri" w:hAnsi="Arial" w:cs="Arial"/>
          <w:sz w:val="18"/>
          <w:szCs w:val="18"/>
        </w:rPr>
      </w:pPr>
    </w:p>
    <w:p w14:paraId="567B0639"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1.1. Pirmasis įkainių be PVM perskaičiavimas gali būti atliekamas įsigaliojus Sutarčiai pagal vienos iš Sutarties Šalių rašytinį prašymą, tačiau ne anksčiau kaip </w:t>
      </w:r>
      <w:r w:rsidRPr="00211F2C">
        <w:rPr>
          <w:rFonts w:ascii="Arial" w:eastAsia="Calibri" w:hAnsi="Arial" w:cs="Arial"/>
          <w:color w:val="000000"/>
          <w:sz w:val="18"/>
          <w:szCs w:val="18"/>
        </w:rPr>
        <w:t xml:space="preserve">po 6 (šešių) mėnesių nuo sutarties sudarymo dienos. Įkainių perskaičiavimo periodiškumas – ne dažniau kaip kas 6 (šeši) mėnesiai </w:t>
      </w:r>
      <w:r w:rsidRPr="00211F2C">
        <w:rPr>
          <w:rFonts w:ascii="Arial" w:eastAsia="Calibri" w:hAnsi="Arial" w:cs="Arial"/>
          <w:sz w:val="18"/>
          <w:szCs w:val="18"/>
        </w:rPr>
        <w:t xml:space="preserve">po paskutinio Sutarties įkainių perskaičiavimo (Paskutiniu sutarties įkainių perskaičiavimu laikomas paskutinio susitarimo dėl Sutarties įkainių peržiūros (toliau – </w:t>
      </w:r>
      <w:r w:rsidRPr="00211F2C">
        <w:rPr>
          <w:rFonts w:ascii="Arial" w:eastAsia="Calibri" w:hAnsi="Arial" w:cs="Arial"/>
          <w:b/>
          <w:bCs/>
          <w:sz w:val="18"/>
          <w:szCs w:val="18"/>
        </w:rPr>
        <w:t>susitarimas</w:t>
      </w:r>
      <w:r w:rsidRPr="00211F2C">
        <w:rPr>
          <w:rFonts w:ascii="Arial" w:eastAsia="Calibri" w:hAnsi="Arial" w:cs="Arial"/>
          <w:sz w:val="18"/>
          <w:szCs w:val="18"/>
        </w:rPr>
        <w:t>) įsigaliojimo diena).</w:t>
      </w:r>
    </w:p>
    <w:p w14:paraId="48AA8A01"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1.2. Įkainiai peržiūrimi tik tai Sutarties daliai, kuri nėra išpirkta, t. y. Prekėms, kurios nėra priimtos aktu ir apmokėtos. Vėlesnis įkainių perskaičiavimas negali apimti laikotarpio, už kurį jau buvo atliktas perskaičiavimas. </w:t>
      </w:r>
    </w:p>
    <w:p w14:paraId="517D2546"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1.3. 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490BD143"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1.4. Po to, kai Šalys sudaro susitarimą, perskaičiuoti įkainiai be PVM taikomi Prekėms, kurios nebuvo faktiškai priimtos pagal aktą ir apmokėtos iki Šalies prašymo kitai Šaliai peržiūrėti įkainius gavimo dienos.</w:t>
      </w:r>
    </w:p>
    <w:p w14:paraId="6567C138" w14:textId="77777777" w:rsidR="003F7A74" w:rsidRPr="00211F2C" w:rsidRDefault="003F7A74" w:rsidP="003F7A74">
      <w:pPr>
        <w:suppressAutoHyphens/>
        <w:autoSpaceDN w:val="0"/>
        <w:spacing w:line="254" w:lineRule="auto"/>
        <w:jc w:val="both"/>
        <w:rPr>
          <w:rFonts w:ascii="Arial" w:eastAsia="Calibri" w:hAnsi="Arial" w:cs="Arial"/>
          <w:color w:val="000000"/>
          <w:sz w:val="18"/>
          <w:szCs w:val="18"/>
        </w:rPr>
      </w:pPr>
      <w:r w:rsidRPr="00211F2C">
        <w:rPr>
          <w:rFonts w:ascii="Arial" w:eastAsia="Calibri" w:hAnsi="Arial" w:cs="Arial"/>
          <w:sz w:val="18"/>
          <w:szCs w:val="18"/>
        </w:rPr>
        <w:t xml:space="preserve">1.5. </w:t>
      </w:r>
      <w:r w:rsidRPr="00211F2C">
        <w:rPr>
          <w:rFonts w:ascii="Arial" w:eastAsia="Calibri" w:hAnsi="Arial" w:cs="Arial"/>
          <w:color w:val="000000"/>
          <w:sz w:val="18"/>
          <w:szCs w:val="18"/>
        </w:rPr>
        <w:t>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586C5EEE"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1.6. Sutarties įkainiai be PVM perskaičiuojami procedūroje nurodytu periodiškumu pagal Valstybės duomenų agentūros kas mėnesį skelbiamo Vartotojų kainų </w:t>
      </w:r>
      <w:r w:rsidRPr="00211F2C">
        <w:rPr>
          <w:rFonts w:ascii="Arial" w:eastAsia="Calibri" w:hAnsi="Arial" w:cs="Arial"/>
          <w:color w:val="000000"/>
          <w:sz w:val="18"/>
          <w:szCs w:val="18"/>
        </w:rPr>
        <w:t>indeksą: „Vartojimo prekės ir paslaugos“</w:t>
      </w:r>
      <w:r w:rsidRPr="00211F2C">
        <w:rPr>
          <w:rFonts w:ascii="Arial" w:eastAsia="Calibri" w:hAnsi="Arial" w:cs="Arial"/>
          <w:i/>
          <w:iCs/>
          <w:color w:val="000000"/>
          <w:sz w:val="18"/>
          <w:szCs w:val="18"/>
        </w:rPr>
        <w:t xml:space="preserve"> </w:t>
      </w:r>
      <w:r w:rsidRPr="00211F2C">
        <w:rPr>
          <w:rFonts w:ascii="Arial" w:eastAsia="Calibri" w:hAnsi="Arial" w:cs="Arial"/>
          <w:sz w:val="18"/>
          <w:szCs w:val="18"/>
        </w:rPr>
        <w:t xml:space="preserve">(toliau – </w:t>
      </w:r>
      <w:r w:rsidRPr="00211F2C">
        <w:rPr>
          <w:rFonts w:ascii="Arial" w:eastAsia="Calibri" w:hAnsi="Arial" w:cs="Arial"/>
          <w:b/>
          <w:bCs/>
          <w:sz w:val="18"/>
          <w:szCs w:val="18"/>
        </w:rPr>
        <w:t>Indeksas</w:t>
      </w:r>
      <w:r w:rsidRPr="00211F2C">
        <w:rPr>
          <w:rFonts w:ascii="Arial" w:eastAsia="Calibri" w:hAnsi="Arial" w:cs="Arial"/>
          <w:sz w:val="18"/>
          <w:szCs w:val="18"/>
        </w:rPr>
        <w:t>), jeigu yra viena iš sąlygų:</w:t>
      </w:r>
    </w:p>
    <w:p w14:paraId="5082A547" w14:textId="77777777" w:rsidR="003F7A74" w:rsidRPr="00211F2C" w:rsidRDefault="003F7A74" w:rsidP="003F7A74">
      <w:pPr>
        <w:suppressAutoHyphens/>
        <w:autoSpaceDN w:val="0"/>
        <w:spacing w:line="254" w:lineRule="auto"/>
        <w:jc w:val="both"/>
        <w:rPr>
          <w:rFonts w:ascii="Arial" w:eastAsia="Calibri" w:hAnsi="Arial" w:cs="Arial"/>
          <w:color w:val="000000"/>
          <w:sz w:val="18"/>
          <w:szCs w:val="18"/>
        </w:rPr>
      </w:pPr>
      <w:r w:rsidRPr="00211F2C">
        <w:rPr>
          <w:rFonts w:ascii="Arial" w:eastAsia="Calibri" w:hAnsi="Arial" w:cs="Arial"/>
          <w:sz w:val="18"/>
          <w:szCs w:val="18"/>
        </w:rPr>
        <w:t xml:space="preserve">1.6.1. </w:t>
      </w:r>
      <w:r w:rsidRPr="00211F2C">
        <w:rPr>
          <w:rFonts w:ascii="Arial" w:eastAsia="Calibri" w:hAnsi="Arial" w:cs="Arial"/>
          <w:color w:val="000000"/>
          <w:sz w:val="18"/>
          <w:szCs w:val="18"/>
        </w:rPr>
        <w:t>pokyčio koeficientas (K) yra intervale (imtinai) tarp 0,95 – 1,05 (0,95 ≤ K ≤ 1,05) ir Sutarties įkainiai šios Sutarties nustatyta tvarka jau buvo perskaičiuoti anksčiau (t. y. jau buvo atliktas Sutarties įkainių perskaičiavimas), tada iki prašymo peržiūrėti Sutarties įkainius gavimo dienos faktiškai nepatiektų Prekių įkainiai be PVM yra perskaičiuojami į Tiekėjo pasiūlyme pateiktus šių Prekių įkainius be PVM</w:t>
      </w:r>
      <w:r w:rsidRPr="00211F2C">
        <w:rPr>
          <w:rFonts w:ascii="Arial" w:eastAsia="Calibri" w:hAnsi="Arial" w:cs="Arial"/>
          <w:color w:val="000000"/>
          <w:sz w:val="18"/>
          <w:szCs w:val="18"/>
          <w:vertAlign w:val="superscript"/>
        </w:rPr>
        <w:footnoteReference w:id="3"/>
      </w:r>
      <w:r w:rsidRPr="00211F2C">
        <w:rPr>
          <w:rFonts w:ascii="Arial" w:eastAsia="Calibri" w:hAnsi="Arial" w:cs="Arial"/>
          <w:color w:val="000000"/>
          <w:sz w:val="18"/>
          <w:szCs w:val="18"/>
        </w:rPr>
        <w:t xml:space="preserve">. Pokyčio koeficientas (K) apskaičiuojamas toliau nurodyta tvarka. </w:t>
      </w:r>
    </w:p>
    <w:p w14:paraId="3F0B864F" w14:textId="77777777" w:rsidR="003F7A74" w:rsidRPr="00211F2C" w:rsidRDefault="003F7A74" w:rsidP="003F7A74">
      <w:pPr>
        <w:suppressAutoHyphens/>
        <w:autoSpaceDN w:val="0"/>
        <w:spacing w:line="254" w:lineRule="auto"/>
        <w:jc w:val="both"/>
        <w:rPr>
          <w:rFonts w:ascii="Arial" w:eastAsia="Calibri" w:hAnsi="Arial" w:cs="Arial"/>
          <w:i/>
          <w:iCs/>
          <w:sz w:val="18"/>
          <w:szCs w:val="18"/>
        </w:rPr>
      </w:pPr>
      <w:r w:rsidRPr="00211F2C">
        <w:rPr>
          <w:rFonts w:ascii="Arial" w:eastAsia="Calibri" w:hAnsi="Arial" w:cs="Arial"/>
          <w:i/>
          <w:iCs/>
          <w:sz w:val="18"/>
          <w:szCs w:val="18"/>
        </w:rPr>
        <w:t>arba</w:t>
      </w:r>
    </w:p>
    <w:p w14:paraId="382C65A8"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lastRenderedPageBreak/>
        <w:t>1.6.2.pokyčio koeficientas (K) yra didesnis nei 1,05 (K&gt;1,05) arba mažesnis nei 0,95 (K&lt;0,95), tokiu atveju peržiūra vykdoma toliau nurodyta tvarka;</w:t>
      </w:r>
    </w:p>
    <w:p w14:paraId="1A44B985"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1.7. Indekso pokyčio koeficientas (K) apskaičiuojamas: </w:t>
      </w:r>
    </w:p>
    <w:p w14:paraId="598DF4D6"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211F2C">
        <w:rPr>
          <w:rFonts w:ascii="Arial" w:eastAsia="Calibri" w:hAnsi="Arial" w:cs="Arial"/>
          <w:sz w:val="18"/>
          <w:szCs w:val="18"/>
          <w:vertAlign w:val="subscript"/>
        </w:rPr>
        <w:t>D</w:t>
      </w:r>
      <w:r w:rsidRPr="00211F2C">
        <w:rPr>
          <w:rFonts w:ascii="Arial" w:eastAsia="Calibri" w:hAnsi="Arial" w:cs="Arial"/>
          <w:sz w:val="18"/>
          <w:szCs w:val="18"/>
        </w:rPr>
        <w:t>; K</w:t>
      </w:r>
      <w:r w:rsidRPr="00211F2C">
        <w:rPr>
          <w:rFonts w:ascii="Arial" w:eastAsia="Calibri" w:hAnsi="Arial" w:cs="Arial"/>
          <w:sz w:val="18"/>
          <w:szCs w:val="18"/>
          <w:vertAlign w:val="subscript"/>
        </w:rPr>
        <w:t>M</w:t>
      </w:r>
      <w:r w:rsidRPr="00211F2C">
        <w:rPr>
          <w:rFonts w:ascii="Arial" w:eastAsia="Calibri" w:hAnsi="Arial" w:cs="Arial"/>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35F6A78F"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Jeigu, atlikus skaičiavimus toliau procedūroje nurodyta tvarka, (K)&gt;1,05 arba (K)&lt;0,95, tai yra perskaičiuojami faktiškai nepriimtų ir neapmokėtų prekių įkainiai be PVM, kurie dauginami iš patikslinto Indekso pokyčio koeficiento (K</w:t>
      </w:r>
      <w:r w:rsidRPr="00211F2C">
        <w:rPr>
          <w:rFonts w:ascii="Arial" w:eastAsia="Calibri" w:hAnsi="Arial" w:cs="Arial"/>
          <w:sz w:val="18"/>
          <w:szCs w:val="18"/>
          <w:vertAlign w:val="subscript"/>
        </w:rPr>
        <w:t>D</w:t>
      </w:r>
      <w:r w:rsidRPr="00211F2C">
        <w:rPr>
          <w:rFonts w:ascii="Arial" w:eastAsia="Calibri" w:hAnsi="Arial" w:cs="Arial"/>
          <w:sz w:val="18"/>
          <w:szCs w:val="18"/>
        </w:rPr>
        <w:t>; K</w:t>
      </w:r>
      <w:r w:rsidRPr="00211F2C">
        <w:rPr>
          <w:rFonts w:ascii="Arial" w:eastAsia="Calibri" w:hAnsi="Arial" w:cs="Arial"/>
          <w:sz w:val="18"/>
          <w:szCs w:val="18"/>
          <w:vertAlign w:val="subscript"/>
        </w:rPr>
        <w:t>M</w:t>
      </w:r>
      <w:r w:rsidRPr="00211F2C">
        <w:rPr>
          <w:rFonts w:ascii="Arial" w:eastAsia="Calibri" w:hAnsi="Arial" w:cs="Arial"/>
          <w:sz w:val="18"/>
          <w:szCs w:val="18"/>
        </w:rPr>
        <w:t>).</w:t>
      </w:r>
    </w:p>
    <w:p w14:paraId="5286EF6A"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Peržiūra vykdoma pagal formules:</w:t>
      </w:r>
    </w:p>
    <w:p w14:paraId="1D9BA6E0"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 = (IPb / IPr)</w:t>
      </w:r>
    </w:p>
    <w:p w14:paraId="775DB264"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Kur:</w:t>
      </w:r>
      <w:r w:rsidRPr="00211F2C">
        <w:rPr>
          <w:rFonts w:ascii="Arial" w:eastAsia="Calibri" w:hAnsi="Arial" w:cs="Arial"/>
          <w:sz w:val="18"/>
          <w:szCs w:val="18"/>
        </w:rPr>
        <w:tab/>
      </w:r>
    </w:p>
    <w:p w14:paraId="6091B06B"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b/>
          <w:bCs/>
          <w:sz w:val="18"/>
          <w:szCs w:val="18"/>
        </w:rPr>
        <w:t>K</w:t>
      </w:r>
      <w:r w:rsidRPr="00211F2C">
        <w:rPr>
          <w:rFonts w:ascii="Arial" w:eastAsia="Calibri" w:hAnsi="Arial" w:cs="Arial"/>
          <w:sz w:val="18"/>
          <w:szCs w:val="18"/>
        </w:rPr>
        <w:t xml:space="preserve"> – Indekso pokyčio koeficientas, kuris nurodomas ir taikomas 4 (keturių) skaičių po kablelio tikslumu;</w:t>
      </w:r>
    </w:p>
    <w:p w14:paraId="5029F015"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b/>
          <w:bCs/>
          <w:sz w:val="18"/>
          <w:szCs w:val="18"/>
        </w:rPr>
        <w:t>IPr</w:t>
      </w:r>
      <w:r w:rsidRPr="00211F2C">
        <w:rPr>
          <w:rFonts w:ascii="Arial" w:eastAsia="Calibri" w:hAnsi="Arial" w:cs="Arial"/>
          <w:sz w:val="18"/>
          <w:szCs w:val="18"/>
        </w:rPr>
        <w:t xml:space="preserve"> – Indekso reikšmė skelbta laikotarpio pradžioje, t. y. pasiūlymų teikimo termino pabaigos  mėnesį nurodytas arba paskutinis prieš tai skelbtas ir taikomas (pvz. jei indeksas skelbiamas tik kas ketvirtį) Indeksas (taikoma visais perskaičiavimo atvejais, perskaičiuojant pirmą ir sekančius kartus);</w:t>
      </w:r>
    </w:p>
    <w:p w14:paraId="73EC2F17"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b/>
          <w:bCs/>
          <w:sz w:val="18"/>
          <w:szCs w:val="18"/>
        </w:rPr>
        <w:t>IPb</w:t>
      </w:r>
      <w:r w:rsidRPr="00211F2C">
        <w:rPr>
          <w:rFonts w:ascii="Arial" w:eastAsia="Calibri"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46D780EA"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Jei K yra didesnis nei 1,05, tuomet yra atimama 0,05 jo dalis ir apskaičiuojamas patikslintas Indekso pokyčio koeficientas K</w:t>
      </w:r>
      <w:r w:rsidRPr="00211F2C">
        <w:rPr>
          <w:rFonts w:ascii="Arial" w:eastAsia="Calibri" w:hAnsi="Arial" w:cs="Arial"/>
          <w:sz w:val="18"/>
          <w:szCs w:val="18"/>
          <w:vertAlign w:val="subscript"/>
        </w:rPr>
        <w:t>D</w:t>
      </w:r>
      <w:r w:rsidRPr="00211F2C">
        <w:rPr>
          <w:rFonts w:ascii="Arial" w:eastAsia="Calibri" w:hAnsi="Arial" w:cs="Arial"/>
          <w:sz w:val="18"/>
          <w:szCs w:val="18"/>
        </w:rPr>
        <w:t xml:space="preserve">: </w:t>
      </w:r>
    </w:p>
    <w:p w14:paraId="547958B7"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w:t>
      </w:r>
      <w:r w:rsidRPr="00211F2C">
        <w:rPr>
          <w:rFonts w:ascii="Arial" w:eastAsia="Calibri" w:hAnsi="Arial" w:cs="Arial"/>
          <w:sz w:val="18"/>
          <w:szCs w:val="18"/>
          <w:vertAlign w:val="subscript"/>
        </w:rPr>
        <w:t>D</w:t>
      </w:r>
      <w:r w:rsidRPr="00211F2C">
        <w:rPr>
          <w:rFonts w:ascii="Arial" w:eastAsia="Calibri" w:hAnsi="Arial" w:cs="Arial"/>
          <w:sz w:val="18"/>
          <w:szCs w:val="18"/>
        </w:rPr>
        <w:t xml:space="preserve"> = K – 0,05</w:t>
      </w:r>
    </w:p>
    <w:p w14:paraId="4E4D37CD"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Jei K yra mažesnis nei 0,95, tuomet yra pridedama 0,05 jo dalis ir apskaičiuojamas patikslintas Indekso pokyčio koeficientas K</w:t>
      </w:r>
      <w:r w:rsidRPr="00211F2C">
        <w:rPr>
          <w:rFonts w:ascii="Arial" w:eastAsia="Calibri" w:hAnsi="Arial" w:cs="Arial"/>
          <w:sz w:val="18"/>
          <w:szCs w:val="18"/>
          <w:vertAlign w:val="subscript"/>
        </w:rPr>
        <w:t>M</w:t>
      </w:r>
      <w:r w:rsidRPr="00211F2C">
        <w:rPr>
          <w:rFonts w:ascii="Arial" w:eastAsia="Calibri" w:hAnsi="Arial" w:cs="Arial"/>
          <w:sz w:val="18"/>
          <w:szCs w:val="18"/>
        </w:rPr>
        <w:t xml:space="preserve">: </w:t>
      </w:r>
    </w:p>
    <w:p w14:paraId="03628CB7"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w:t>
      </w:r>
      <w:r w:rsidRPr="00211F2C">
        <w:rPr>
          <w:rFonts w:ascii="Arial" w:eastAsia="Calibri" w:hAnsi="Arial" w:cs="Arial"/>
          <w:sz w:val="18"/>
          <w:szCs w:val="18"/>
          <w:vertAlign w:val="subscript"/>
        </w:rPr>
        <w:t>M</w:t>
      </w:r>
      <w:r w:rsidRPr="00211F2C">
        <w:rPr>
          <w:rFonts w:ascii="Arial" w:eastAsia="Calibri" w:hAnsi="Arial" w:cs="Arial"/>
          <w:sz w:val="18"/>
          <w:szCs w:val="18"/>
        </w:rPr>
        <w:t xml:space="preserve"> = K + 0,05</w:t>
      </w:r>
    </w:p>
    <w:p w14:paraId="76BD08C4"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Kur:</w:t>
      </w:r>
    </w:p>
    <w:p w14:paraId="4D064190"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w:t>
      </w:r>
      <w:r w:rsidRPr="00211F2C">
        <w:rPr>
          <w:rFonts w:ascii="Arial" w:eastAsia="Calibri" w:hAnsi="Arial" w:cs="Arial"/>
          <w:sz w:val="18"/>
          <w:szCs w:val="18"/>
          <w:vertAlign w:val="subscript"/>
        </w:rPr>
        <w:t>D</w:t>
      </w:r>
      <w:r w:rsidRPr="00211F2C">
        <w:rPr>
          <w:rFonts w:ascii="Arial" w:eastAsia="Calibri" w:hAnsi="Arial" w:cs="Arial"/>
          <w:sz w:val="18"/>
          <w:szCs w:val="18"/>
        </w:rPr>
        <w:t>; K</w:t>
      </w:r>
      <w:r w:rsidRPr="00211F2C">
        <w:rPr>
          <w:rFonts w:ascii="Arial" w:eastAsia="Calibri" w:hAnsi="Arial" w:cs="Arial"/>
          <w:sz w:val="18"/>
          <w:szCs w:val="18"/>
          <w:vertAlign w:val="subscript"/>
        </w:rPr>
        <w:t>M</w:t>
      </w:r>
      <w:r w:rsidRPr="00211F2C">
        <w:rPr>
          <w:rFonts w:ascii="Arial" w:eastAsia="Calibri" w:hAnsi="Arial" w:cs="Arial"/>
          <w:sz w:val="18"/>
          <w:szCs w:val="18"/>
        </w:rPr>
        <w:t xml:space="preserve"> – patikslinto Indekso pokyčio koeficientai. </w:t>
      </w:r>
    </w:p>
    <w:p w14:paraId="040DFC9F"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211F2C">
        <w:rPr>
          <w:rFonts w:ascii="Arial" w:eastAsia="Calibri" w:hAnsi="Arial" w:cs="Arial"/>
          <w:sz w:val="18"/>
          <w:szCs w:val="18"/>
          <w:vertAlign w:val="subscript"/>
        </w:rPr>
        <w:t>D</w:t>
      </w:r>
      <w:r w:rsidRPr="00211F2C">
        <w:rPr>
          <w:rFonts w:ascii="Arial" w:eastAsia="Calibri" w:hAnsi="Arial" w:cs="Arial"/>
          <w:sz w:val="18"/>
          <w:szCs w:val="18"/>
        </w:rPr>
        <w:t>, K</w:t>
      </w:r>
      <w:r w:rsidRPr="00211F2C">
        <w:rPr>
          <w:rFonts w:ascii="Arial" w:eastAsia="Calibri" w:hAnsi="Arial" w:cs="Arial"/>
          <w:sz w:val="18"/>
          <w:szCs w:val="18"/>
          <w:vertAlign w:val="subscript"/>
        </w:rPr>
        <w:t>M</w:t>
      </w:r>
      <w:r w:rsidRPr="00211F2C">
        <w:rPr>
          <w:rFonts w:ascii="Arial" w:eastAsia="Calibri" w:hAnsi="Arial" w:cs="Arial"/>
          <w:sz w:val="18"/>
          <w:szCs w:val="18"/>
        </w:rPr>
        <w:t>), perskaičiuoti fiksuoti įkainiai, perskaičiuota Sutarties kaina be PVM (pradinė sutarties vertė, jei ji keičiama) bei kita perskaičiavimui reikšminga informacija.</w:t>
      </w:r>
    </w:p>
    <w:p w14:paraId="27A101EE"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1.9.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w:t>
      </w:r>
      <w:r w:rsidRPr="00211F2C">
        <w:rPr>
          <w:rFonts w:ascii="Arial" w:eastAsia="Calibri" w:hAnsi="Arial" w:cs="Arial"/>
          <w:color w:val="000000"/>
          <w:sz w:val="18"/>
          <w:szCs w:val="18"/>
        </w:rPr>
        <w:t xml:space="preserve">Valstybės duomenų agentūros  Oficialiosios statistikos portale, kita svarbi informacija (ir Pirkėjo </w:t>
      </w:r>
      <w:r w:rsidRPr="00211F2C">
        <w:rPr>
          <w:rFonts w:ascii="Arial" w:eastAsia="Calibri" w:hAnsi="Arial" w:cs="Arial"/>
          <w:sz w:val="18"/>
          <w:szCs w:val="18"/>
        </w:rPr>
        <w:t>prašoma informacija, dokumentacija). Prašyme Šalis neturi teisės nurodyti kito Indekso ar prašyti perskaičiavimo pagal kitą Indeksą, nei nurodytas šioje procedūroje.</w:t>
      </w:r>
    </w:p>
    <w:p w14:paraId="66D3DAB4"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1.10. Susitarimas turi būti sudarytas per 15 (penkiolika) darbo dienų nuo Šalies pateikto tinkamo prašymo perskaičiuoti įkainius gavimo dienos. </w:t>
      </w:r>
    </w:p>
    <w:p w14:paraId="687A2406"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1.11.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30C4E4F4"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1.12. Siekiant teisinio aiškumo, Šalys patvirtina, kad Sutarties įkainių peržiūra procedūroje nustatyta tvarka, laikoma ne Sutarties keitimu, o jos vykdymu Sutartyje nustatyta tvarka, išskyrus jei susitarimu keičiama procedūros tvarka.</w:t>
      </w:r>
    </w:p>
    <w:p w14:paraId="0C903844" w14:textId="77777777" w:rsidR="003F7A74" w:rsidRPr="00211F2C" w:rsidRDefault="003F7A74" w:rsidP="003F7A74">
      <w:pPr>
        <w:suppressAutoHyphens/>
        <w:autoSpaceDN w:val="0"/>
        <w:spacing w:line="254" w:lineRule="auto"/>
        <w:jc w:val="center"/>
        <w:rPr>
          <w:rFonts w:ascii="Arial" w:eastAsia="Calibri" w:hAnsi="Arial" w:cs="Arial"/>
          <w:sz w:val="18"/>
          <w:szCs w:val="18"/>
        </w:rPr>
      </w:pPr>
      <w:r w:rsidRPr="00211F2C">
        <w:rPr>
          <w:rFonts w:ascii="Arial" w:eastAsia="Calibri" w:hAnsi="Arial" w:cs="Arial"/>
          <w:sz w:val="18"/>
          <w:szCs w:val="18"/>
        </w:rPr>
        <w:t>_______________________</w:t>
      </w:r>
    </w:p>
    <w:p w14:paraId="13CB3118" w14:textId="77777777" w:rsidR="003F7A74" w:rsidRPr="00211F2C" w:rsidRDefault="003F7A74" w:rsidP="003F7A74">
      <w:pPr>
        <w:pStyle w:val="Pagrindinistekstas1"/>
        <w:ind w:firstLine="0"/>
        <w:rPr>
          <w:rFonts w:ascii="Arial" w:hAnsi="Arial" w:cs="Arial"/>
          <w:sz w:val="18"/>
          <w:szCs w:val="18"/>
          <w:lang w:val="lt-LT"/>
        </w:rPr>
      </w:pPr>
    </w:p>
    <w:bookmarkEnd w:id="7"/>
    <w:p w14:paraId="75271585" w14:textId="77777777" w:rsidR="003F7A74" w:rsidRPr="00211F2C" w:rsidRDefault="003F7A74" w:rsidP="003F7A74">
      <w:pPr>
        <w:pStyle w:val="Pagrindinistekstas1"/>
        <w:ind w:firstLine="0"/>
        <w:rPr>
          <w:rFonts w:ascii="Arial" w:hAnsi="Arial" w:cs="Arial"/>
          <w:sz w:val="18"/>
          <w:szCs w:val="18"/>
          <w:lang w:val="lt-LT"/>
        </w:rPr>
      </w:pPr>
    </w:p>
    <w:p w14:paraId="6795B43A" w14:textId="77777777" w:rsidR="003F7A74" w:rsidRPr="005C3ADE" w:rsidRDefault="003F7A74" w:rsidP="00F3259E">
      <w:pPr>
        <w:pStyle w:val="Pagrindinistekstas1"/>
        <w:ind w:firstLine="0"/>
        <w:rPr>
          <w:rFonts w:ascii="Arial" w:hAnsi="Arial" w:cs="Arial"/>
          <w:sz w:val="18"/>
          <w:szCs w:val="18"/>
          <w:lang w:val="lt-LT"/>
        </w:rPr>
      </w:pPr>
    </w:p>
    <w:sectPr w:rsidR="003F7A74" w:rsidRPr="005C3ADE"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D323E" w14:textId="77777777" w:rsidR="00C475E9" w:rsidRDefault="00C475E9">
      <w:pPr>
        <w:spacing w:after="0" w:line="240" w:lineRule="auto"/>
      </w:pPr>
      <w:r>
        <w:separator/>
      </w:r>
    </w:p>
  </w:endnote>
  <w:endnote w:type="continuationSeparator" w:id="0">
    <w:p w14:paraId="39A5C469" w14:textId="77777777" w:rsidR="00C475E9" w:rsidRDefault="00C475E9">
      <w:pPr>
        <w:spacing w:after="0" w:line="240" w:lineRule="auto"/>
      </w:pPr>
      <w:r>
        <w:continuationSeparator/>
      </w:r>
    </w:p>
  </w:endnote>
  <w:endnote w:type="continuationNotice" w:id="1">
    <w:p w14:paraId="10B37B12" w14:textId="77777777" w:rsidR="00C475E9" w:rsidRDefault="00C47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Porat"/>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Porat"/>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24E5C" w14:textId="77777777" w:rsidR="00C475E9" w:rsidRDefault="00C475E9">
      <w:pPr>
        <w:spacing w:after="0" w:line="240" w:lineRule="auto"/>
      </w:pPr>
      <w:r>
        <w:separator/>
      </w:r>
    </w:p>
  </w:footnote>
  <w:footnote w:type="continuationSeparator" w:id="0">
    <w:p w14:paraId="32B27116" w14:textId="77777777" w:rsidR="00C475E9" w:rsidRDefault="00C475E9">
      <w:pPr>
        <w:spacing w:after="0" w:line="240" w:lineRule="auto"/>
      </w:pPr>
      <w:r>
        <w:continuationSeparator/>
      </w:r>
    </w:p>
  </w:footnote>
  <w:footnote w:type="continuationNotice" w:id="1">
    <w:p w14:paraId="2DEDBFA0" w14:textId="77777777" w:rsidR="00C475E9" w:rsidRDefault="00C475E9">
      <w:pPr>
        <w:spacing w:after="0" w:line="240" w:lineRule="auto"/>
      </w:pPr>
    </w:p>
  </w:footnote>
  <w:footnote w:id="2">
    <w:p w14:paraId="06F0047E" w14:textId="562D15C0" w:rsidR="007D1932" w:rsidRPr="00EE3A7D" w:rsidRDefault="007D1932" w:rsidP="009E7D17">
      <w:pPr>
        <w:pStyle w:val="Puslapioinaostekstas"/>
        <w:jc w:val="both"/>
        <w:rPr>
          <w:rFonts w:ascii="Arial" w:hAnsi="Arial" w:cs="Arial"/>
          <w:sz w:val="14"/>
          <w:szCs w:val="14"/>
        </w:rPr>
      </w:pPr>
      <w:r w:rsidRPr="00EE3A7D">
        <w:rPr>
          <w:rStyle w:val="Puslapioinaosnuoroda"/>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ipersaitas"/>
            <w:rFonts w:ascii="Arial" w:hAnsi="Arial" w:cs="Arial"/>
            <w:spacing w:val="0"/>
            <w:sz w:val="14"/>
            <w:szCs w:val="14"/>
          </w:rPr>
          <w:t>https://ltg.lt/pirkimai/</w:t>
        </w:r>
      </w:hyperlink>
      <w:r w:rsidR="006C00C4">
        <w:rPr>
          <w:rFonts w:ascii="Arial" w:hAnsi="Arial" w:cs="Arial"/>
          <w:sz w:val="14"/>
          <w:szCs w:val="14"/>
        </w:rPr>
        <w:t xml:space="preserve"> </w:t>
      </w:r>
    </w:p>
  </w:footnote>
  <w:footnote w:id="3">
    <w:p w14:paraId="77718B2B" w14:textId="77777777" w:rsidR="003F7A74" w:rsidRPr="00211F2C" w:rsidRDefault="003F7A74" w:rsidP="003F7A74">
      <w:pPr>
        <w:pStyle w:val="Puslapioinaostekstas"/>
        <w:jc w:val="both"/>
        <w:rPr>
          <w:rFonts w:ascii="Arial" w:hAnsi="Arial" w:cs="Arial"/>
          <w:color w:val="000000"/>
          <w:sz w:val="18"/>
          <w:szCs w:val="18"/>
        </w:rPr>
      </w:pPr>
      <w:r>
        <w:rPr>
          <w:rStyle w:val="Puslapioinaosnuoroda"/>
          <w:rFonts w:ascii="Arial" w:hAnsi="Arial" w:cs="Arial"/>
          <w:sz w:val="18"/>
          <w:szCs w:val="18"/>
        </w:rPr>
        <w:footnoteRef/>
      </w:r>
      <w:r>
        <w:rPr>
          <w:rFonts w:ascii="Arial" w:hAnsi="Arial" w:cs="Arial"/>
          <w:sz w:val="18"/>
          <w:szCs w:val="18"/>
        </w:rPr>
        <w:t xml:space="preserve"> </w:t>
      </w:r>
      <w:r w:rsidRPr="00211F2C">
        <w:rPr>
          <w:rFonts w:ascii="Arial" w:hAnsi="Arial" w:cs="Arial"/>
          <w:color w:val="000000"/>
          <w:sz w:val="18"/>
          <w:szCs w:val="18"/>
        </w:rPr>
        <w:t>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teikėjo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Antrats"/>
      <w:jc w:val="center"/>
    </w:pPr>
  </w:p>
  <w:p w14:paraId="146F3BE3" w14:textId="77777777" w:rsidR="00870F76" w:rsidRDefault="00870F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Antrats"/>
      <w:ind w:right="-7"/>
      <w:rPr>
        <w:rFonts w:ascii="Arial" w:hAnsi="Arial" w:cs="Arial"/>
        <w:noProof/>
        <w:sz w:val="14"/>
        <w:szCs w:val="14"/>
      </w:rPr>
    </w:pPr>
  </w:p>
  <w:p w14:paraId="523A4572" w14:textId="77777777" w:rsidR="00AB2278" w:rsidRDefault="00AB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6C5"/>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0CF3"/>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6DDE"/>
    <w:rsid w:val="000C7D17"/>
    <w:rsid w:val="000D013F"/>
    <w:rsid w:val="000D037E"/>
    <w:rsid w:val="000D36F1"/>
    <w:rsid w:val="000D455C"/>
    <w:rsid w:val="000D4C67"/>
    <w:rsid w:val="000D7FFA"/>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206A"/>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28B7"/>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F5"/>
    <w:rsid w:val="00354467"/>
    <w:rsid w:val="00354C98"/>
    <w:rsid w:val="003560D6"/>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59A1"/>
    <w:rsid w:val="003B6837"/>
    <w:rsid w:val="003B6E11"/>
    <w:rsid w:val="003B6EB2"/>
    <w:rsid w:val="003B6F95"/>
    <w:rsid w:val="003C1136"/>
    <w:rsid w:val="003C1534"/>
    <w:rsid w:val="003C414A"/>
    <w:rsid w:val="003C658D"/>
    <w:rsid w:val="003C79DF"/>
    <w:rsid w:val="003D01BA"/>
    <w:rsid w:val="003D195A"/>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3F7A74"/>
    <w:rsid w:val="004020A8"/>
    <w:rsid w:val="00402257"/>
    <w:rsid w:val="004022C9"/>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C6DA0"/>
    <w:rsid w:val="004D02D2"/>
    <w:rsid w:val="004D0703"/>
    <w:rsid w:val="004D13A6"/>
    <w:rsid w:val="004D17E5"/>
    <w:rsid w:val="004D1D37"/>
    <w:rsid w:val="004D41A7"/>
    <w:rsid w:val="004D4DB3"/>
    <w:rsid w:val="004D6A12"/>
    <w:rsid w:val="004D7B2E"/>
    <w:rsid w:val="004D7EEA"/>
    <w:rsid w:val="004E16A8"/>
    <w:rsid w:val="004E1712"/>
    <w:rsid w:val="004E5017"/>
    <w:rsid w:val="004E57F2"/>
    <w:rsid w:val="004E6942"/>
    <w:rsid w:val="004E6E0D"/>
    <w:rsid w:val="004F0665"/>
    <w:rsid w:val="004F09B7"/>
    <w:rsid w:val="004F20D6"/>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AA4"/>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468B"/>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C97"/>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22C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0BD6"/>
    <w:rsid w:val="00951F91"/>
    <w:rsid w:val="00954847"/>
    <w:rsid w:val="00955241"/>
    <w:rsid w:val="00955423"/>
    <w:rsid w:val="00956C8E"/>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C8C"/>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194A"/>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475E9"/>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531"/>
    <w:rsid w:val="00D47934"/>
    <w:rsid w:val="00D5036C"/>
    <w:rsid w:val="00D51045"/>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74C"/>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55A"/>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C7C37"/>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BB2CABA"/>
    <w:rsid w:val="0EC86D99"/>
    <w:rsid w:val="1177A10B"/>
    <w:rsid w:val="18D772A2"/>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DA1F6036-EBA2-4295-A9BA-8FEBE11E1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4DA0"/>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basedOn w:val="Numatytasispastraiposriftas"/>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basedOn w:val="Numatytasispastraiposriftas"/>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prastasis"/>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Antrat2Diagrama">
    <w:name w:val="Antraštė 2 Diagrama"/>
    <w:basedOn w:val="Numatytasispastraiposriftas"/>
    <w:link w:val="Antrat2"/>
    <w:uiPriority w:val="9"/>
    <w:rsid w:val="006D7CEB"/>
    <w:rPr>
      <w:rFonts w:ascii="Avenir Roman" w:eastAsiaTheme="majorEastAsia" w:hAnsi="Avenir Roman"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D374F"/>
    <w:rPr>
      <w:color w:val="808080"/>
    </w:rPr>
  </w:style>
  <w:style w:type="character" w:customStyle="1" w:styleId="Antrat1Diagrama">
    <w:name w:val="Antraštė 1 Diagrama"/>
    <w:basedOn w:val="Numatytasispastraiposriftas"/>
    <w:link w:val="Antrat1"/>
    <w:uiPriority w:val="9"/>
    <w:rsid w:val="00ED374F"/>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customStyle="1" w:styleId="PagrindinistekstasDiagrama">
    <w:name w:val="Pagrindinis tekstas Diagrama"/>
    <w:basedOn w:val="Numatytasispastraiposriftas"/>
    <w:link w:val="Pagrindinistekstas"/>
    <w:uiPriority w:val="99"/>
    <w:rsid w:val="00ED53AB"/>
  </w:style>
  <w:style w:type="paragraph" w:customStyle="1" w:styleId="Statja">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prastasis"/>
    <w:link w:val="Bodytext20"/>
    <w:rsid w:val="004E6942"/>
    <w:pPr>
      <w:widowControl w:val="0"/>
      <w:shd w:val="clear" w:color="auto" w:fill="FFFFFF"/>
      <w:spacing w:after="0" w:line="259" w:lineRule="exact"/>
      <w:ind w:hanging="900"/>
      <w:jc w:val="both"/>
    </w:pPr>
  </w:style>
  <w:style w:type="paragraph" w:customStyle="1" w:styleId="Bodytext210">
    <w:name w:val="Body text (2)1"/>
    <w:basedOn w:val="prastasis"/>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Pataisymai">
    <w:name w:val="Revision"/>
    <w:hidden/>
    <w:uiPriority w:val="99"/>
    <w:semiHidden/>
    <w:rsid w:val="00751740"/>
    <w:pPr>
      <w:spacing w:after="0" w:line="240" w:lineRule="auto"/>
    </w:pPr>
  </w:style>
  <w:style w:type="paragraph" w:customStyle="1" w:styleId="DecimalAligned">
    <w:name w:val="Decimal Aligned"/>
    <w:basedOn w:val="prastasis"/>
    <w:uiPriority w:val="40"/>
    <w:qFormat/>
    <w:rsid w:val="00423FEF"/>
    <w:pPr>
      <w:tabs>
        <w:tab w:val="decimal" w:pos="360"/>
      </w:tabs>
      <w:spacing w:after="200" w:line="276" w:lineRule="auto"/>
    </w:pPr>
    <w:rPr>
      <w:rFonts w:eastAsiaTheme="minorEastAsia" w:cs="Times New Roman"/>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character" w:styleId="Neapdorotaspaminjimas">
    <w:name w:val="Unresolved Mention"/>
    <w:basedOn w:val="Numatytasispastraiposriftas"/>
    <w:uiPriority w:val="99"/>
    <w:semiHidden/>
    <w:unhideWhenUsed/>
    <w:rsid w:val="00607CD6"/>
    <w:rPr>
      <w:color w:val="605E5C"/>
      <w:shd w:val="clear" w:color="auto" w:fill="E1DFDD"/>
    </w:rPr>
  </w:style>
  <w:style w:type="character" w:styleId="Perirtashipersaitas">
    <w:name w:val="FollowedHyperlink"/>
    <w:basedOn w:val="Numatytasispastraiposriftas"/>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Vietosrezervavimoenklotekstas"/>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Vietosrezervavimoenklotekstas"/>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Vietosrezervavimoenklotekstas"/>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Vietosrezervavimoenklotekstas"/>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Vietosrezervavimoenklotekstas"/>
            </w:rPr>
            <w:t>Pasirinkite elementą.</w:t>
          </w:r>
        </w:p>
      </w:docPartBody>
    </w:docPart>
    <w:docPart>
      <w:docPartPr>
        <w:name w:val="7FE1405E304241D680E41243A4234B31"/>
        <w:category>
          <w:name w:val="General"/>
          <w:gallery w:val="placeholder"/>
        </w:category>
        <w:types>
          <w:type w:val="bbPlcHdr"/>
        </w:types>
        <w:behaviors>
          <w:behavior w:val="content"/>
        </w:behaviors>
        <w:guid w:val="{3C4B1875-2344-4990-A71B-60A47FAC6D45}"/>
      </w:docPartPr>
      <w:docPartBody>
        <w:p w:rsidR="00861BF5" w:rsidRDefault="00861BF5" w:rsidP="00861BF5">
          <w:pPr>
            <w:pStyle w:val="7FE1405E304241D680E41243A4234B31"/>
          </w:pPr>
          <w:r w:rsidRPr="00626B7F">
            <w:rPr>
              <w:rStyle w:val="Vietosrezervavimoenklotekstas"/>
            </w:rPr>
            <w:t>Pasirinkite elementą.</w:t>
          </w:r>
        </w:p>
      </w:docPartBody>
    </w:docPart>
    <w:docPart>
      <w:docPartPr>
        <w:name w:val="A328B3AAEAAC4667BB19FF49A04EC84A"/>
        <w:category>
          <w:name w:val="General"/>
          <w:gallery w:val="placeholder"/>
        </w:category>
        <w:types>
          <w:type w:val="bbPlcHdr"/>
        </w:types>
        <w:behaviors>
          <w:behavior w:val="content"/>
        </w:behaviors>
        <w:guid w:val="{E3B677CE-1756-45E5-A42A-70CA01931A09}"/>
      </w:docPartPr>
      <w:docPartBody>
        <w:p w:rsidR="00861BF5" w:rsidRDefault="00861BF5" w:rsidP="00861BF5">
          <w:pPr>
            <w:pStyle w:val="A328B3AAEAAC4667BB19FF49A04EC84A"/>
          </w:pPr>
          <w:r w:rsidRPr="00626B7F">
            <w:rPr>
              <w:rStyle w:val="Vietosrezervavimoenklotekstas"/>
            </w:rPr>
            <w:t>Pasirinkite elementą.</w:t>
          </w:r>
        </w:p>
      </w:docPartBody>
    </w:docPart>
    <w:docPart>
      <w:docPartPr>
        <w:name w:val="5DE56018C732456DBBEBF8390680801B"/>
        <w:category>
          <w:name w:val="General"/>
          <w:gallery w:val="placeholder"/>
        </w:category>
        <w:types>
          <w:type w:val="bbPlcHdr"/>
        </w:types>
        <w:behaviors>
          <w:behavior w:val="content"/>
        </w:behaviors>
        <w:guid w:val="{9408B115-3579-41A5-9042-04A0C5DAB044}"/>
      </w:docPartPr>
      <w:docPartBody>
        <w:p w:rsidR="00861BF5" w:rsidRDefault="00861BF5" w:rsidP="00861BF5">
          <w:pPr>
            <w:pStyle w:val="5DE56018C732456DBBEBF8390680801B"/>
          </w:pPr>
          <w:r w:rsidRPr="00626B7F">
            <w:rPr>
              <w:rStyle w:val="Vietosrezervavimoenklotekstas"/>
            </w:rPr>
            <w:t>Pasirinkite elementą.</w:t>
          </w:r>
        </w:p>
      </w:docPartBody>
    </w:docPart>
    <w:docPart>
      <w:docPartPr>
        <w:name w:val="F7F8B5507FE8413D9EAD2A77EAA30CA6"/>
        <w:category>
          <w:name w:val="General"/>
          <w:gallery w:val="placeholder"/>
        </w:category>
        <w:types>
          <w:type w:val="bbPlcHdr"/>
        </w:types>
        <w:behaviors>
          <w:behavior w:val="content"/>
        </w:behaviors>
        <w:guid w:val="{BB930725-5B4A-4B41-8A90-AC1EEAA6B77E}"/>
      </w:docPartPr>
      <w:docPartBody>
        <w:p w:rsidR="00861BF5" w:rsidRDefault="00861BF5" w:rsidP="00861BF5">
          <w:pPr>
            <w:pStyle w:val="F7F8B5507FE8413D9EAD2A77EAA30CA6"/>
          </w:pPr>
          <w:r w:rsidRPr="00626B7F">
            <w:rPr>
              <w:rStyle w:val="Vietosrezervavimoenklotekstas"/>
            </w:rPr>
            <w:t>Pasirinkite elementą.</w:t>
          </w:r>
        </w:p>
      </w:docPartBody>
    </w:docPart>
    <w:docPart>
      <w:docPartPr>
        <w:name w:val="FDD95C70E9FE4A5D9829A55857323D85"/>
        <w:category>
          <w:name w:val="General"/>
          <w:gallery w:val="placeholder"/>
        </w:category>
        <w:types>
          <w:type w:val="bbPlcHdr"/>
        </w:types>
        <w:behaviors>
          <w:behavior w:val="content"/>
        </w:behaviors>
        <w:guid w:val="{B49D7C91-B039-4F73-99A7-CA0A4EF4FD7A}"/>
      </w:docPartPr>
      <w:docPartBody>
        <w:p w:rsidR="00861BF5" w:rsidRDefault="00861BF5" w:rsidP="00861BF5">
          <w:pPr>
            <w:pStyle w:val="FDD95C70E9FE4A5D9829A55857323D85"/>
          </w:pPr>
          <w:r w:rsidRPr="00626B7F">
            <w:rPr>
              <w:rStyle w:val="Vietosrezervavimoenklotekstas"/>
            </w:rPr>
            <w:t>Pasirinkite elementą.</w:t>
          </w:r>
        </w:p>
      </w:docPartBody>
    </w:docPart>
    <w:docPart>
      <w:docPartPr>
        <w:name w:val="C721A461B3DC43E7B661FFE864AAB761"/>
        <w:category>
          <w:name w:val="General"/>
          <w:gallery w:val="placeholder"/>
        </w:category>
        <w:types>
          <w:type w:val="bbPlcHdr"/>
        </w:types>
        <w:behaviors>
          <w:behavior w:val="content"/>
        </w:behaviors>
        <w:guid w:val="{00516853-9359-4674-AF76-1B379B768FAF}"/>
      </w:docPartPr>
      <w:docPartBody>
        <w:p w:rsidR="00861BF5" w:rsidRDefault="00861BF5" w:rsidP="00861BF5">
          <w:pPr>
            <w:pStyle w:val="C721A461B3DC43E7B661FFE864AAB761"/>
          </w:pPr>
          <w:r w:rsidRPr="00626B7F">
            <w:rPr>
              <w:rStyle w:val="Vietosrezervavimoenklotekstas"/>
            </w:rPr>
            <w:t>Pasirinkite elementą.</w:t>
          </w:r>
        </w:p>
      </w:docPartBody>
    </w:docPart>
    <w:docPart>
      <w:docPartPr>
        <w:name w:val="D105657D8A0E4928A5BFC889797D6544"/>
        <w:category>
          <w:name w:val="General"/>
          <w:gallery w:val="placeholder"/>
        </w:category>
        <w:types>
          <w:type w:val="bbPlcHdr"/>
        </w:types>
        <w:behaviors>
          <w:behavior w:val="content"/>
        </w:behaviors>
        <w:guid w:val="{9F975E75-FE1A-4889-B561-05387D8682A7}"/>
      </w:docPartPr>
      <w:docPartBody>
        <w:p w:rsidR="004D352C" w:rsidRDefault="004D352C" w:rsidP="004D352C">
          <w:pPr>
            <w:pStyle w:val="D105657D8A0E4928A5BFC889797D6544"/>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1000E5"/>
    <w:rsid w:val="00102014"/>
    <w:rsid w:val="0015206A"/>
    <w:rsid w:val="001872B0"/>
    <w:rsid w:val="001B48E5"/>
    <w:rsid w:val="001B65AE"/>
    <w:rsid w:val="001D61BB"/>
    <w:rsid w:val="001E7F91"/>
    <w:rsid w:val="00233B8A"/>
    <w:rsid w:val="00284C7A"/>
    <w:rsid w:val="00295E51"/>
    <w:rsid w:val="002E436C"/>
    <w:rsid w:val="003439FC"/>
    <w:rsid w:val="00382641"/>
    <w:rsid w:val="004031CD"/>
    <w:rsid w:val="004D352C"/>
    <w:rsid w:val="004D7B2E"/>
    <w:rsid w:val="00504013"/>
    <w:rsid w:val="005078B6"/>
    <w:rsid w:val="00520D86"/>
    <w:rsid w:val="00533139"/>
    <w:rsid w:val="005A23AD"/>
    <w:rsid w:val="005B44D1"/>
    <w:rsid w:val="005D153D"/>
    <w:rsid w:val="006061C2"/>
    <w:rsid w:val="00681CE4"/>
    <w:rsid w:val="006A1E0D"/>
    <w:rsid w:val="006C3C39"/>
    <w:rsid w:val="00726799"/>
    <w:rsid w:val="00736D3B"/>
    <w:rsid w:val="00752748"/>
    <w:rsid w:val="007D43D1"/>
    <w:rsid w:val="00856941"/>
    <w:rsid w:val="00861BF5"/>
    <w:rsid w:val="00876F13"/>
    <w:rsid w:val="008A1716"/>
    <w:rsid w:val="008B22C8"/>
    <w:rsid w:val="009043C3"/>
    <w:rsid w:val="00930D8B"/>
    <w:rsid w:val="0094406A"/>
    <w:rsid w:val="00956C8E"/>
    <w:rsid w:val="00A557B9"/>
    <w:rsid w:val="00A91A6C"/>
    <w:rsid w:val="00AB18B7"/>
    <w:rsid w:val="00AC2F23"/>
    <w:rsid w:val="00B17B49"/>
    <w:rsid w:val="00B21C4F"/>
    <w:rsid w:val="00BC4C00"/>
    <w:rsid w:val="00C97AB9"/>
    <w:rsid w:val="00CD4CD1"/>
    <w:rsid w:val="00CE240C"/>
    <w:rsid w:val="00CE719E"/>
    <w:rsid w:val="00CF744E"/>
    <w:rsid w:val="00D2191D"/>
    <w:rsid w:val="00D370D8"/>
    <w:rsid w:val="00D51045"/>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4D352C"/>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7FE1405E304241D680E41243A4234B31">
    <w:name w:val="7FE1405E304241D680E41243A4234B31"/>
    <w:rsid w:val="00861BF5"/>
    <w:pPr>
      <w:spacing w:line="278" w:lineRule="auto"/>
    </w:pPr>
    <w:rPr>
      <w:kern w:val="2"/>
      <w:sz w:val="24"/>
      <w:szCs w:val="24"/>
      <w:lang w:val="lt-LT" w:eastAsia="lt-LT"/>
      <w14:ligatures w14:val="standardContextual"/>
    </w:rPr>
  </w:style>
  <w:style w:type="paragraph" w:customStyle="1" w:styleId="A328B3AAEAAC4667BB19FF49A04EC84A">
    <w:name w:val="A328B3AAEAAC4667BB19FF49A04EC84A"/>
    <w:rsid w:val="00861BF5"/>
    <w:pPr>
      <w:spacing w:line="278" w:lineRule="auto"/>
    </w:pPr>
    <w:rPr>
      <w:kern w:val="2"/>
      <w:sz w:val="24"/>
      <w:szCs w:val="24"/>
      <w:lang w:val="lt-LT" w:eastAsia="lt-LT"/>
      <w14:ligatures w14:val="standardContextual"/>
    </w:rPr>
  </w:style>
  <w:style w:type="paragraph" w:customStyle="1" w:styleId="5DE56018C732456DBBEBF8390680801B">
    <w:name w:val="5DE56018C732456DBBEBF8390680801B"/>
    <w:rsid w:val="00861BF5"/>
    <w:pPr>
      <w:spacing w:line="278" w:lineRule="auto"/>
    </w:pPr>
    <w:rPr>
      <w:kern w:val="2"/>
      <w:sz w:val="24"/>
      <w:szCs w:val="24"/>
      <w:lang w:val="lt-LT" w:eastAsia="lt-LT"/>
      <w14:ligatures w14:val="standardContextual"/>
    </w:rPr>
  </w:style>
  <w:style w:type="paragraph" w:customStyle="1" w:styleId="F7F8B5507FE8413D9EAD2A77EAA30CA6">
    <w:name w:val="F7F8B5507FE8413D9EAD2A77EAA30CA6"/>
    <w:rsid w:val="00861BF5"/>
    <w:pPr>
      <w:spacing w:line="278" w:lineRule="auto"/>
    </w:pPr>
    <w:rPr>
      <w:kern w:val="2"/>
      <w:sz w:val="24"/>
      <w:szCs w:val="24"/>
      <w:lang w:val="lt-LT" w:eastAsia="lt-LT"/>
      <w14:ligatures w14:val="standardContextual"/>
    </w:rPr>
  </w:style>
  <w:style w:type="paragraph" w:customStyle="1" w:styleId="FDD95C70E9FE4A5D9829A55857323D85">
    <w:name w:val="FDD95C70E9FE4A5D9829A55857323D85"/>
    <w:rsid w:val="00861BF5"/>
    <w:pPr>
      <w:spacing w:line="278" w:lineRule="auto"/>
    </w:pPr>
    <w:rPr>
      <w:kern w:val="2"/>
      <w:sz w:val="24"/>
      <w:szCs w:val="24"/>
      <w:lang w:val="lt-LT" w:eastAsia="lt-LT"/>
      <w14:ligatures w14:val="standardContextual"/>
    </w:rPr>
  </w:style>
  <w:style w:type="paragraph" w:customStyle="1" w:styleId="C721A461B3DC43E7B661FFE864AAB761">
    <w:name w:val="C721A461B3DC43E7B661FFE864AAB761"/>
    <w:rsid w:val="00861BF5"/>
    <w:pPr>
      <w:spacing w:line="278" w:lineRule="auto"/>
    </w:pPr>
    <w:rPr>
      <w:kern w:val="2"/>
      <w:sz w:val="24"/>
      <w:szCs w:val="24"/>
      <w:lang w:val="lt-LT" w:eastAsia="lt-LT"/>
      <w14:ligatures w14:val="standardContextual"/>
    </w:rPr>
  </w:style>
  <w:style w:type="paragraph" w:customStyle="1" w:styleId="D105657D8A0E4928A5BFC889797D6544">
    <w:name w:val="D105657D8A0E4928A5BFC889797D6544"/>
    <w:rsid w:val="004D352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2.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4.xml><?xml version="1.0" encoding="utf-8"?>
<ds:datastoreItem xmlns:ds="http://schemas.openxmlformats.org/officeDocument/2006/customXml" ds:itemID="{A9D653AA-2AFC-4642-B1A8-DAF1E9EA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16377</Words>
  <Characters>9336</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GTC</Company>
  <LinksUpToDate>false</LinksUpToDate>
  <CharactersWithSpaces>25662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2023-12-20T19:39:00Z</dcterms:created>
  <dcterms:modified xsi:type="dcterms:W3CDTF">2025-06-12T07:59:00Z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