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BF4A" w14:textId="77777777" w:rsidR="00C61254" w:rsidRPr="00C61254" w:rsidRDefault="00C61254" w:rsidP="00C61254">
      <w:pPr>
        <w:tabs>
          <w:tab w:val="left" w:pos="5502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val="lt-LT"/>
        </w:rPr>
      </w:pPr>
      <w:r w:rsidRPr="00C6125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NAUJO LENGVOJO ELEKTROMOBILIO (MIKROAUTOBUSO) </w:t>
      </w:r>
      <w:r w:rsidRPr="00C61254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PIRKIMAS</w:t>
      </w:r>
    </w:p>
    <w:p w14:paraId="086F2652" w14:textId="77777777" w:rsidR="00D97B94" w:rsidRPr="00D97B94" w:rsidRDefault="00D97B94" w:rsidP="00D97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b/>
          <w:spacing w:val="-8"/>
          <w:sz w:val="24"/>
          <w:szCs w:val="20"/>
          <w:lang w:val="lt-LT"/>
        </w:rPr>
        <w:t>PASIŪLYMŲ VERTINIMO KRITERIJAI</w:t>
      </w:r>
    </w:p>
    <w:p w14:paraId="2B1DC040" w14:textId="77777777" w:rsidR="00D97B94" w:rsidRPr="00D97B94" w:rsidRDefault="00D97B94" w:rsidP="00D97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2F653463" w14:textId="22D0716F" w:rsidR="00D97B94" w:rsidRPr="00D97B94" w:rsidRDefault="00D97B94" w:rsidP="00D97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1.  </w:t>
      </w:r>
      <w:r w:rsidR="00B12127">
        <w:rPr>
          <w:rFonts w:ascii="Times New Roman" w:eastAsia="Times New Roman" w:hAnsi="Times New Roman" w:cs="Times New Roman"/>
          <w:sz w:val="24"/>
          <w:szCs w:val="20"/>
          <w:lang w:val="lt-LT"/>
        </w:rPr>
        <w:t>E</w:t>
      </w: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konomiškai naudingiausi</w:t>
      </w:r>
      <w:r w:rsidR="00B12127">
        <w:rPr>
          <w:rFonts w:ascii="Times New Roman" w:eastAsia="Times New Roman" w:hAnsi="Times New Roman" w:cs="Times New Roman"/>
          <w:sz w:val="24"/>
          <w:szCs w:val="20"/>
          <w:lang w:val="lt-LT"/>
        </w:rPr>
        <w:t>as</w:t>
      </w: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pasiūlym</w:t>
      </w:r>
      <w:r w:rsidR="00B12127">
        <w:rPr>
          <w:rFonts w:ascii="Times New Roman" w:eastAsia="Times New Roman" w:hAnsi="Times New Roman" w:cs="Times New Roman"/>
          <w:sz w:val="24"/>
          <w:szCs w:val="20"/>
          <w:lang w:val="lt-LT"/>
        </w:rPr>
        <w:t>as</w:t>
      </w: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išrenka</w:t>
      </w:r>
      <w:r w:rsidR="00B12127">
        <w:rPr>
          <w:rFonts w:ascii="Times New Roman" w:eastAsia="Times New Roman" w:hAnsi="Times New Roman" w:cs="Times New Roman"/>
          <w:sz w:val="24"/>
          <w:szCs w:val="20"/>
          <w:lang w:val="lt-LT"/>
        </w:rPr>
        <w:t>mas</w:t>
      </w: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pagal kainos ir kokybės santykį</w:t>
      </w:r>
      <w:r w:rsidRPr="00D97B94">
        <w:rPr>
          <w:rFonts w:ascii="Times New Roman" w:eastAsia="Times New Roman" w:hAnsi="Times New Roman" w:cs="Times New Roman"/>
          <w:i/>
          <w:sz w:val="24"/>
          <w:szCs w:val="20"/>
          <w:lang w:val="lt-LT"/>
        </w:rPr>
        <w:t xml:space="preserve">. </w:t>
      </w:r>
    </w:p>
    <w:p w14:paraId="58978B56" w14:textId="77777777" w:rsidR="00D97B94" w:rsidRPr="00D97B94" w:rsidRDefault="00D97B94" w:rsidP="00D97B94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D97B94">
        <w:rPr>
          <w:rFonts w:ascii="Times New Roman" w:eastAsia="Times New Roman" w:hAnsi="Times New Roman" w:cs="Times New Roman"/>
          <w:sz w:val="24"/>
          <w:lang w:val="lt-LT"/>
        </w:rPr>
        <w:t>Ekonomiškai naudingiausias pasiūlymas bus išrenkamas pagal šiuos kiekybinius vertinimo kriterijus: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553"/>
        <w:gridCol w:w="3175"/>
      </w:tblGrid>
      <w:tr w:rsidR="00D97B94" w:rsidRPr="00D97B94" w14:paraId="344CCB42" w14:textId="77777777" w:rsidTr="00A01253">
        <w:tc>
          <w:tcPr>
            <w:tcW w:w="657" w:type="dxa"/>
            <w:shd w:val="clear" w:color="auto" w:fill="D9D9D9"/>
          </w:tcPr>
          <w:p w14:paraId="48C9461F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Eil. Nr.</w:t>
            </w:r>
          </w:p>
        </w:tc>
        <w:tc>
          <w:tcPr>
            <w:tcW w:w="5553" w:type="dxa"/>
            <w:shd w:val="clear" w:color="auto" w:fill="D9D9D9"/>
          </w:tcPr>
          <w:p w14:paraId="6C93F1F8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Pasiūlymų vertinimo kriterijus</w:t>
            </w:r>
          </w:p>
        </w:tc>
        <w:tc>
          <w:tcPr>
            <w:tcW w:w="3175" w:type="dxa"/>
            <w:shd w:val="clear" w:color="auto" w:fill="D9D9D9"/>
          </w:tcPr>
          <w:p w14:paraId="02B6A7B7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Lyginamasis svoris ekonominio naudingumo įvertinime</w:t>
            </w:r>
          </w:p>
        </w:tc>
      </w:tr>
      <w:tr w:rsidR="00D97B94" w:rsidRPr="00D97B94" w14:paraId="62C2F920" w14:textId="77777777" w:rsidTr="00A01253">
        <w:trPr>
          <w:trHeight w:val="405"/>
        </w:trPr>
        <w:tc>
          <w:tcPr>
            <w:tcW w:w="657" w:type="dxa"/>
            <w:shd w:val="clear" w:color="auto" w:fill="auto"/>
          </w:tcPr>
          <w:p w14:paraId="011E6A2A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1.</w:t>
            </w:r>
          </w:p>
        </w:tc>
        <w:tc>
          <w:tcPr>
            <w:tcW w:w="5553" w:type="dxa"/>
            <w:shd w:val="clear" w:color="auto" w:fill="auto"/>
          </w:tcPr>
          <w:p w14:paraId="06DB86CE" w14:textId="77777777" w:rsidR="00D97B94" w:rsidRPr="00D97B94" w:rsidRDefault="00D97B94" w:rsidP="00D97B94">
            <w:pPr>
              <w:spacing w:after="0" w:line="240" w:lineRule="auto"/>
              <w:ind w:right="49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Pasiūlymo kaina (C)</w:t>
            </w:r>
          </w:p>
        </w:tc>
        <w:tc>
          <w:tcPr>
            <w:tcW w:w="3175" w:type="dxa"/>
            <w:shd w:val="clear" w:color="auto" w:fill="auto"/>
          </w:tcPr>
          <w:p w14:paraId="2ECF537F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X</w:t>
            </w:r>
            <w:r w:rsidRPr="00D97B94">
              <w:rPr>
                <w:rFonts w:ascii="Times New Roman" w:eastAsia="Calibri" w:hAnsi="Times New Roman" w:cs="Times New Roman"/>
                <w:sz w:val="24"/>
                <w:lang w:val="en-US"/>
              </w:rPr>
              <w:t>=85</w:t>
            </w:r>
          </w:p>
        </w:tc>
      </w:tr>
      <w:tr w:rsidR="00D97B94" w:rsidRPr="00D97B94" w14:paraId="03B23EF3" w14:textId="77777777" w:rsidTr="00A01253">
        <w:trPr>
          <w:trHeight w:val="412"/>
        </w:trPr>
        <w:tc>
          <w:tcPr>
            <w:tcW w:w="657" w:type="dxa"/>
            <w:shd w:val="clear" w:color="auto" w:fill="auto"/>
          </w:tcPr>
          <w:p w14:paraId="6CDC3BD8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2.</w:t>
            </w:r>
          </w:p>
        </w:tc>
        <w:tc>
          <w:tcPr>
            <w:tcW w:w="5553" w:type="dxa"/>
            <w:shd w:val="clear" w:color="auto" w:fill="auto"/>
          </w:tcPr>
          <w:p w14:paraId="57F0AF53" w14:textId="77777777" w:rsidR="00D97B94" w:rsidRPr="00D97B94" w:rsidRDefault="00D97B94" w:rsidP="00D97B94">
            <w:pPr>
              <w:tabs>
                <w:tab w:val="left" w:pos="1395"/>
                <w:tab w:val="left" w:pos="1665"/>
                <w:tab w:val="left" w:pos="1845"/>
              </w:tabs>
              <w:spacing w:after="0" w:line="240" w:lineRule="auto"/>
              <w:ind w:right="49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Mikroautobuso pristatymo terminas  (T) </w:t>
            </w:r>
          </w:p>
        </w:tc>
        <w:tc>
          <w:tcPr>
            <w:tcW w:w="3175" w:type="dxa"/>
            <w:shd w:val="clear" w:color="auto" w:fill="auto"/>
          </w:tcPr>
          <w:p w14:paraId="4782E5AF" w14:textId="77777777" w:rsidR="00D97B94" w:rsidRPr="00D97B94" w:rsidRDefault="00D97B94" w:rsidP="00D97B9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Y=15</w:t>
            </w:r>
            <w:r w:rsidR="007C65D8">
              <w:rPr>
                <w:rFonts w:ascii="Times New Roman" w:eastAsia="Calibri" w:hAnsi="Times New Roman" w:cs="Times New Roman"/>
                <w:sz w:val="24"/>
                <w:lang w:val="lt-LT"/>
              </w:rPr>
              <w:t>/10/5</w:t>
            </w:r>
          </w:p>
        </w:tc>
      </w:tr>
    </w:tbl>
    <w:p w14:paraId="6825919E" w14:textId="77777777" w:rsidR="00D97B94" w:rsidRPr="00D97B94" w:rsidRDefault="00D97B94" w:rsidP="00D97B94">
      <w:pPr>
        <w:numPr>
          <w:ilvl w:val="0"/>
          <w:numId w:val="1"/>
        </w:numPr>
        <w:tabs>
          <w:tab w:val="left" w:pos="993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Prekės kokybės kriterijai </w:t>
      </w:r>
      <w:r w:rsidRPr="00D97B94">
        <w:rPr>
          <w:rFonts w:ascii="Times New Roman" w:eastAsia="Times New Roman" w:hAnsi="Times New Roman" w:cs="Times New Roman"/>
          <w:sz w:val="24"/>
          <w:szCs w:val="20"/>
          <w:lang w:val="en-US"/>
        </w:rPr>
        <w:t>(T):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387"/>
      </w:tblGrid>
      <w:tr w:rsidR="00D97B94" w:rsidRPr="00D97B94" w14:paraId="2CC7654D" w14:textId="77777777" w:rsidTr="00A0125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05416" w14:textId="77777777" w:rsidR="00D97B94" w:rsidRPr="00D97B94" w:rsidRDefault="00D97B94" w:rsidP="00D97B94">
            <w:pPr>
              <w:spacing w:after="0" w:line="240" w:lineRule="auto"/>
              <w:ind w:right="49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Vertinimo balas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B682DF" w14:textId="77777777" w:rsidR="00D97B94" w:rsidRPr="00D97B94" w:rsidRDefault="00D97B94" w:rsidP="00D9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Vertinimo tvarka</w:t>
            </w:r>
          </w:p>
        </w:tc>
      </w:tr>
      <w:tr w:rsidR="00D97B94" w:rsidRPr="00D97B94" w14:paraId="723430B6" w14:textId="77777777" w:rsidTr="00A0125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0EF7" w14:textId="77777777" w:rsidR="00D97B94" w:rsidRPr="00D97B94" w:rsidRDefault="00D97B94" w:rsidP="00D97B94">
            <w:pPr>
              <w:spacing w:after="0" w:line="240" w:lineRule="auto"/>
              <w:ind w:right="49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5 balai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0B52" w14:textId="741C405B" w:rsidR="00D97B94" w:rsidRPr="00D97B94" w:rsidRDefault="009851EE" w:rsidP="00D97B9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</w:pP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M</w:t>
            </w:r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ikroautobusas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bus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pristatytas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ne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anksčiau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,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kaip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per 8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mėn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.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nuo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pirkimo-pardavimo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sutarties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sudarymo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dienos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(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tiekėjas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pasinaudos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maksimaliu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pristatymo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terminu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  <w:szCs w:val="20"/>
              </w:rPr>
              <w:t>)</w:t>
            </w:r>
          </w:p>
        </w:tc>
      </w:tr>
      <w:tr w:rsidR="00D97B94" w:rsidRPr="00D97B94" w14:paraId="4F03569B" w14:textId="77777777" w:rsidTr="00A0125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B3D9" w14:textId="77777777" w:rsidR="00D97B94" w:rsidRPr="00D97B94" w:rsidRDefault="00D97B94" w:rsidP="00D97B94">
            <w:pPr>
              <w:spacing w:after="0" w:line="240" w:lineRule="auto"/>
              <w:ind w:right="49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10 balų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5DE0" w14:textId="17BCD377" w:rsidR="00D97B94" w:rsidRPr="00D97B94" w:rsidRDefault="009851EE" w:rsidP="007C65D8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</w:pP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M</w:t>
            </w:r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ikroautobusas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bus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pristatytas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nuo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6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iki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8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mėn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.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nuo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pirkimo-pardavimo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sutarties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sudarymo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dienos</w:t>
            </w:r>
            <w:proofErr w:type="spellEnd"/>
          </w:p>
        </w:tc>
      </w:tr>
      <w:tr w:rsidR="00D97B94" w:rsidRPr="00D97B94" w14:paraId="45BDD987" w14:textId="77777777" w:rsidTr="00A0125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5871" w14:textId="77777777" w:rsidR="00D97B94" w:rsidRPr="00D97B94" w:rsidRDefault="00D97B94" w:rsidP="00D97B94">
            <w:pPr>
              <w:spacing w:after="0" w:line="240" w:lineRule="auto"/>
              <w:ind w:right="49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D97B94">
              <w:rPr>
                <w:rFonts w:ascii="Times New Roman" w:eastAsia="Calibri" w:hAnsi="Times New Roman" w:cs="Times New Roman"/>
                <w:sz w:val="24"/>
                <w:lang w:val="lt-LT"/>
              </w:rPr>
              <w:t>15 balų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C29C" w14:textId="42613EC1" w:rsidR="00D97B94" w:rsidRPr="00D97B94" w:rsidRDefault="009851EE" w:rsidP="007C65D8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</w:pP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M</w:t>
            </w:r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ikroautobusas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bus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pristatytas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anksčiau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,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kaip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per 6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mėn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.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nuo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pirkimo-pardavimo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sutarties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sudarymo</w:t>
            </w:r>
            <w:proofErr w:type="spellEnd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9851EE">
              <w:rPr>
                <w:rFonts w:ascii="Times New Roman" w:eastAsia="Calibri" w:hAnsi="Times New Roman" w:cs="Times New Roman"/>
                <w:color w:val="EE0000"/>
                <w:sz w:val="24"/>
              </w:rPr>
              <w:t>dienos</w:t>
            </w:r>
            <w:proofErr w:type="spellEnd"/>
          </w:p>
        </w:tc>
      </w:tr>
    </w:tbl>
    <w:p w14:paraId="1F4ED774" w14:textId="77777777" w:rsidR="00D97B94" w:rsidRPr="00D97B94" w:rsidRDefault="00D97B94" w:rsidP="00D97B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EAC3497" w14:textId="77777777" w:rsidR="00D97B94" w:rsidRPr="00D97B94" w:rsidRDefault="00D97B94" w:rsidP="00D97B9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0"/>
          <w:lang w:val="lt-LT"/>
        </w:rPr>
      </w:pPr>
      <w:r w:rsidRPr="00D97B94">
        <w:rPr>
          <w:rFonts w:ascii="Times New Roman" w:eastAsia="Calibri" w:hAnsi="Times New Roman" w:cs="Times New Roman"/>
          <w:sz w:val="24"/>
          <w:szCs w:val="20"/>
          <w:lang w:val="lt-LT"/>
        </w:rPr>
        <w:t>Pasiūlymo ekonominis naudingumas (S) apskaičiuojamas trijų skaičių po kablelio tikslumu, sudedant tiekėjo pasiūlymo kainos (C) ir kokybės kriterijų (T) balus:</w:t>
      </w:r>
    </w:p>
    <w:p w14:paraId="1F6A4838" w14:textId="77777777" w:rsidR="00D97B94" w:rsidRPr="00D97B94" w:rsidRDefault="00D97B94" w:rsidP="00D97B94">
      <w:pPr>
        <w:tabs>
          <w:tab w:val="left" w:pos="426"/>
          <w:tab w:val="left" w:pos="993"/>
        </w:tabs>
        <w:spacing w:after="0" w:line="240" w:lineRule="auto"/>
        <w:ind w:right="49" w:firstLine="567"/>
        <w:jc w:val="center"/>
        <w:rPr>
          <w:rFonts w:ascii="Times New Roman" w:eastAsia="Calibri" w:hAnsi="Times New Roman" w:cs="Times New Roman"/>
          <w:position w:val="-32"/>
          <w:sz w:val="24"/>
          <w:szCs w:val="20"/>
          <w:lang w:val="lt-LT"/>
        </w:rPr>
      </w:pPr>
      <w:r w:rsidRPr="00D97B94">
        <w:rPr>
          <w:rFonts w:ascii="Times New Roman" w:eastAsia="Calibri" w:hAnsi="Times New Roman" w:cs="Times New Roman"/>
          <w:i/>
          <w:iCs/>
          <w:position w:val="-32"/>
          <w:sz w:val="24"/>
          <w:szCs w:val="20"/>
          <w:lang w:val="lt-LT"/>
        </w:rPr>
        <w:t>S = C + T</w:t>
      </w:r>
    </w:p>
    <w:p w14:paraId="4B614B22" w14:textId="77777777" w:rsidR="00D97B94" w:rsidRPr="00D97B94" w:rsidRDefault="00D97B94" w:rsidP="00D97B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E8C396E" w14:textId="77777777" w:rsidR="00D97B94" w:rsidRPr="00D97B94" w:rsidRDefault="00D97B94" w:rsidP="00D97B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C ir T kriterijų balai </w:t>
      </w:r>
      <w:r w:rsidRPr="00D97B94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suapvalinami pagal aritmetines taisykles iki 2 skaitmenų po kablelio.</w:t>
      </w:r>
    </w:p>
    <w:p w14:paraId="14842840" w14:textId="77777777" w:rsidR="00D97B94" w:rsidRPr="00D97B94" w:rsidRDefault="00D97B94" w:rsidP="00D97B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08D952" w14:textId="77777777" w:rsidR="00D97B94" w:rsidRPr="00D97B94" w:rsidRDefault="00D97B94" w:rsidP="00D97B9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Pasiūlymo kainos (C) balai apskaičiuojami mažiausios pasiūlytos kainos (</w:t>
      </w:r>
      <w:proofErr w:type="spellStart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C</w:t>
      </w:r>
      <w:r w:rsidRPr="00D97B94">
        <w:rPr>
          <w:rFonts w:ascii="Times New Roman" w:eastAsia="Times New Roman" w:hAnsi="Times New Roman" w:cs="Times New Roman"/>
          <w:sz w:val="24"/>
          <w:szCs w:val="20"/>
          <w:vertAlign w:val="subscript"/>
          <w:lang w:val="lt-LT"/>
        </w:rPr>
        <w:t>min</w:t>
      </w:r>
      <w:proofErr w:type="spellEnd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) ir vertinamo pasiūlymo kainos (</w:t>
      </w:r>
      <w:proofErr w:type="spellStart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C</w:t>
      </w:r>
      <w:r w:rsidRPr="00D97B94">
        <w:rPr>
          <w:rFonts w:ascii="Times New Roman" w:eastAsia="Times New Roman" w:hAnsi="Times New Roman" w:cs="Times New Roman"/>
          <w:sz w:val="24"/>
          <w:szCs w:val="20"/>
          <w:vertAlign w:val="subscript"/>
          <w:lang w:val="lt-LT"/>
        </w:rPr>
        <w:t>p</w:t>
      </w:r>
      <w:proofErr w:type="spellEnd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) santykį padauginant iš kainos lyginamojo svorio (X):</w:t>
      </w:r>
    </w:p>
    <w:p w14:paraId="4785EFDD" w14:textId="77777777" w:rsidR="00D97B94" w:rsidRPr="00D97B94" w:rsidRDefault="00D97B94" w:rsidP="00D97B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84FB94A" w14:textId="77777777" w:rsidR="00D97B94" w:rsidRPr="00D97B94" w:rsidRDefault="00D97B94" w:rsidP="00D97B9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position w:val="-32"/>
          <w:sz w:val="24"/>
          <w:szCs w:val="20"/>
          <w:lang w:val="lt-LT"/>
        </w:rPr>
        <w:object w:dxaOrig="1300" w:dyaOrig="720" w14:anchorId="78A77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36pt" o:ole="" fillcolor="window">
            <v:imagedata r:id="rId5" o:title=""/>
          </v:shape>
          <o:OLEObject Type="Embed" ProgID="Equation.3" ShapeID="_x0000_i1025" DrawAspect="Content" ObjectID="_1811656887" r:id="rId6"/>
        </w:object>
      </w:r>
    </w:p>
    <w:p w14:paraId="25843B14" w14:textId="77777777" w:rsidR="00D97B94" w:rsidRPr="00D97B94" w:rsidRDefault="00D97B94" w:rsidP="00D97B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CDB3705" w14:textId="77777777" w:rsidR="00D97B94" w:rsidRPr="00D97B94" w:rsidRDefault="00D97B94" w:rsidP="00D97B9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Vertinant kokybės kriterijų (T), pasiūlymas lyginamas su geriausiu pasiūlymu, t. y. (T) apskaičiuojamas vertinamo pasiūlymo parametro reikšmę (</w:t>
      </w:r>
      <w:proofErr w:type="spellStart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Tp</w:t>
      </w:r>
      <w:proofErr w:type="spellEnd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) palyginant su geriausia to paties parametro reikšme (</w:t>
      </w:r>
      <w:proofErr w:type="spellStart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T</w:t>
      </w:r>
      <w:r w:rsidRPr="00D97B94">
        <w:rPr>
          <w:rFonts w:ascii="Times New Roman" w:eastAsia="Times New Roman" w:hAnsi="Times New Roman" w:cs="Times New Roman"/>
          <w:sz w:val="24"/>
          <w:szCs w:val="20"/>
          <w:vertAlign w:val="subscript"/>
          <w:lang w:val="lt-LT"/>
        </w:rPr>
        <w:t>max</w:t>
      </w:r>
      <w:proofErr w:type="spellEnd"/>
      <w:r w:rsidRPr="00D97B94">
        <w:rPr>
          <w:rFonts w:ascii="Times New Roman" w:eastAsia="Times New Roman" w:hAnsi="Times New Roman" w:cs="Times New Roman"/>
          <w:sz w:val="24"/>
          <w:szCs w:val="20"/>
          <w:lang w:val="lt-LT"/>
        </w:rPr>
        <w:t>) ir padauginant iš atitinkamo lyginamojo svorio (Y). Apvalinama iki dviejų skaičių po kablelio.</w:t>
      </w:r>
    </w:p>
    <w:p w14:paraId="60DAA2F7" w14:textId="77777777" w:rsidR="00D97B94" w:rsidRPr="00D97B94" w:rsidRDefault="00D97B94" w:rsidP="00D97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EAACA01" w14:textId="77777777" w:rsidR="00D97B94" w:rsidRPr="00D97B94" w:rsidRDefault="00D97B94" w:rsidP="00D97B9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97B94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inline distT="0" distB="0" distL="0" distR="0" wp14:anchorId="4B5239A9" wp14:editId="2C7AE3BC">
            <wp:extent cx="800100" cy="495300"/>
            <wp:effectExtent l="0" t="0" r="0" b="0"/>
            <wp:docPr id="1144309577" name="Picture 1" descr="A mathematical equatio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09577" name="Picture 1" descr="A mathematical equation with black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4DE6" w14:textId="77777777" w:rsidR="00D97B94" w:rsidRPr="00D97B94" w:rsidRDefault="00D97B94" w:rsidP="00D97B9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5AFD399C" w14:textId="77777777" w:rsidR="00D97B94" w:rsidRPr="00D97B94" w:rsidRDefault="00D97B94" w:rsidP="00D97B9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D97B94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br w:type="page"/>
      </w:r>
    </w:p>
    <w:p w14:paraId="3F97F355" w14:textId="77777777" w:rsidR="00D97B94" w:rsidRPr="00D97B94" w:rsidRDefault="00D97B94" w:rsidP="00D97B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984806"/>
          <w:sz w:val="20"/>
          <w:szCs w:val="20"/>
          <w:shd w:val="clear" w:color="auto" w:fill="D9D9D9"/>
          <w:lang w:val="lt-LT"/>
        </w:rPr>
      </w:pPr>
    </w:p>
    <w:p w14:paraId="435EDFAB" w14:textId="77777777" w:rsidR="00D97B94" w:rsidRPr="00D97B94" w:rsidRDefault="00D97B94" w:rsidP="00D97B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9B76A28" w14:textId="77777777" w:rsidR="00D97B94" w:rsidRPr="00D97B94" w:rsidRDefault="00D97B94" w:rsidP="00D97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C703B7F" w14:textId="77777777" w:rsidR="008D6594" w:rsidRDefault="008D6594"/>
    <w:sectPr w:rsidR="008D6594" w:rsidSect="00D97B94">
      <w:type w:val="continuous"/>
      <w:pgSz w:w="11906" w:h="16838"/>
      <w:pgMar w:top="1701" w:right="567" w:bottom="1134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76BF3"/>
    <w:multiLevelType w:val="multilevel"/>
    <w:tmpl w:val="3FB098FC"/>
    <w:lvl w:ilvl="0">
      <w:start w:val="1"/>
      <w:numFmt w:val="decimal"/>
      <w:lvlText w:val="%1."/>
      <w:lvlJc w:val="left"/>
      <w:pPr>
        <w:ind w:left="377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51776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15"/>
    <w:rsid w:val="00114A3B"/>
    <w:rsid w:val="00295FB2"/>
    <w:rsid w:val="007C65D8"/>
    <w:rsid w:val="008D6594"/>
    <w:rsid w:val="009851EE"/>
    <w:rsid w:val="00AF6015"/>
    <w:rsid w:val="00B12127"/>
    <w:rsid w:val="00BD4306"/>
    <w:rsid w:val="00C61254"/>
    <w:rsid w:val="00D97B94"/>
    <w:rsid w:val="00E75036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490"/>
  <w15:chartTrackingRefBased/>
  <w15:docId w15:val="{3463613F-6795-4A37-89B3-CF571009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Urtė Savickienė</cp:lastModifiedBy>
  <cp:revision>4</cp:revision>
  <dcterms:created xsi:type="dcterms:W3CDTF">2025-05-19T05:27:00Z</dcterms:created>
  <dcterms:modified xsi:type="dcterms:W3CDTF">2025-06-17T06:15:00Z</dcterms:modified>
</cp:coreProperties>
</file>