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4DCA0D5" w14:textId="580045FA" w:rsidR="00691339" w:rsidRPr="00AB46F5" w:rsidRDefault="00691339" w:rsidP="00691339">
          <w:pPr>
            <w:tabs>
              <w:tab w:val="right" w:leader="underscore" w:pos="8505"/>
            </w:tabs>
            <w:jc w:val="center"/>
            <w:rPr>
              <w:rFonts w:eastAsia="Times New Roman" w:cstheme="minorHAnsi"/>
              <w:noProof/>
              <w:sz w:val="24"/>
              <w:szCs w:val="24"/>
            </w:rPr>
          </w:pPr>
          <w:r w:rsidRPr="00AB46F5">
            <w:rPr>
              <w:rFonts w:eastAsia="Times New Roman" w:cstheme="minorHAnsi"/>
              <w:sz w:val="24"/>
              <w:szCs w:val="24"/>
              <w:lang w:eastAsia="en-US"/>
            </w:rPr>
            <w:object w:dxaOrig="4724" w:dyaOrig="5535" w14:anchorId="15271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2.5pt" o:ole="" fillcolor="window">
                <v:imagedata r:id="rId11" o:title=""/>
              </v:shape>
              <o:OLEObject Type="Embed" ProgID="PBrush" ShapeID="_x0000_i1025" DrawAspect="Content" ObjectID="_1811662409" r:id="rId12"/>
            </w:object>
          </w:r>
        </w:p>
        <w:p w14:paraId="79FE4C32" w14:textId="10F7DC47" w:rsidR="00136907" w:rsidRPr="00136907" w:rsidRDefault="00136907" w:rsidP="00136907">
          <w:pPr>
            <w:spacing w:after="120" w:line="20" w:lineRule="atLeast"/>
            <w:contextualSpacing/>
            <w:jc w:val="center"/>
            <w:rPr>
              <w:rFonts w:cstheme="minorHAnsi"/>
              <w:sz w:val="24"/>
              <w:szCs w:val="24"/>
            </w:rPr>
          </w:pPr>
          <w:r w:rsidRPr="00136907">
            <w:rPr>
              <w:rFonts w:cstheme="minorHAnsi"/>
              <w:sz w:val="24"/>
              <w:szCs w:val="24"/>
            </w:rPr>
            <w:t>Pirkimą vykdo įgaliotoji perkančioji organizacija:</w:t>
          </w:r>
        </w:p>
        <w:p w14:paraId="0F12E406" w14:textId="0A870CAF" w:rsidR="00691339" w:rsidRPr="00AB46F5" w:rsidRDefault="00691339" w:rsidP="00691339">
          <w:pPr>
            <w:tabs>
              <w:tab w:val="right" w:leader="underscore" w:pos="8505"/>
            </w:tabs>
            <w:spacing w:after="0" w:line="240" w:lineRule="auto"/>
            <w:jc w:val="center"/>
            <w:rPr>
              <w:rFonts w:eastAsia="Times New Roman" w:cstheme="minorHAnsi"/>
              <w:b/>
              <w:bCs/>
              <w:sz w:val="24"/>
              <w:szCs w:val="24"/>
              <w:lang w:val="en-US" w:eastAsia="en-US"/>
            </w:rPr>
          </w:pPr>
          <w:r w:rsidRPr="00AB46F5">
            <w:rPr>
              <w:rFonts w:eastAsia="Times New Roman" w:cstheme="minorHAnsi"/>
              <w:b/>
              <w:bCs/>
              <w:sz w:val="24"/>
              <w:szCs w:val="24"/>
              <w:lang w:eastAsia="en-US"/>
            </w:rPr>
            <w:t>ZARASŲ RAJONO SAVIVALDYBĖS ADMINISTRACIJA</w:t>
          </w:r>
        </w:p>
        <w:p w14:paraId="62C26915" w14:textId="6236E88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0" w:name="_Toc161152852"/>
          <w:r w:rsidRPr="00AB46F5">
            <w:rPr>
              <w:rFonts w:eastAsia="Times New Roman" w:cstheme="minorHAnsi"/>
              <w:bCs/>
              <w:sz w:val="20"/>
              <w:szCs w:val="20"/>
              <w:lang w:eastAsia="en-US"/>
            </w:rPr>
            <w:t xml:space="preserve">Savivaldybės biudžetinė įstaiga. Sėlių a. 22, LT-32110 Zarasai, tel. </w:t>
          </w:r>
          <w:r w:rsidR="00C71184">
            <w:rPr>
              <w:rFonts w:eastAsia="Times New Roman" w:cstheme="minorHAnsi"/>
              <w:bCs/>
              <w:sz w:val="20"/>
              <w:szCs w:val="20"/>
              <w:lang w:eastAsia="en-US"/>
            </w:rPr>
            <w:t>+370</w:t>
          </w:r>
          <w:r w:rsidRPr="00AB46F5">
            <w:rPr>
              <w:rFonts w:eastAsia="Times New Roman" w:cstheme="minorHAnsi"/>
              <w:bCs/>
              <w:sz w:val="20"/>
              <w:szCs w:val="20"/>
              <w:lang w:eastAsia="en-US"/>
            </w:rPr>
            <w:t xml:space="preserve"> 38537155</w:t>
          </w:r>
          <w:bookmarkEnd w:id="0"/>
          <w:r w:rsidR="00C71184">
            <w:rPr>
              <w:rFonts w:eastAsia="Times New Roman" w:cstheme="minorHAnsi"/>
              <w:bCs/>
              <w:sz w:val="20"/>
              <w:szCs w:val="20"/>
              <w:lang w:eastAsia="en-US"/>
            </w:rPr>
            <w:t>,</w:t>
          </w:r>
        </w:p>
        <w:p w14:paraId="57463F97" w14:textId="7777777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1" w:name="_Toc161152853"/>
          <w:r w:rsidRPr="00AB46F5">
            <w:rPr>
              <w:rFonts w:eastAsia="Times New Roman" w:cstheme="minorHAnsi"/>
              <w:bCs/>
              <w:sz w:val="20"/>
              <w:szCs w:val="20"/>
              <w:lang w:eastAsia="en-US"/>
            </w:rPr>
            <w:t>el. p. info@zarasai.lt</w:t>
          </w:r>
          <w:bookmarkEnd w:id="1"/>
        </w:p>
        <w:p w14:paraId="3D027273" w14:textId="77777777" w:rsidR="00691339" w:rsidRPr="00AB46F5" w:rsidRDefault="00691339" w:rsidP="00691339">
          <w:pPr>
            <w:tabs>
              <w:tab w:val="right" w:leader="underscore" w:pos="8505"/>
            </w:tabs>
            <w:spacing w:after="0" w:line="240" w:lineRule="auto"/>
            <w:jc w:val="center"/>
            <w:rPr>
              <w:rFonts w:eastAsia="Times New Roman" w:cstheme="minorHAnsi"/>
              <w:bCs/>
              <w:sz w:val="20"/>
              <w:szCs w:val="20"/>
              <w:lang w:eastAsia="en-US"/>
            </w:rPr>
          </w:pPr>
          <w:r w:rsidRPr="00AB46F5">
            <w:rPr>
              <w:rFonts w:eastAsia="Times New Roman" w:cstheme="minorHAnsi"/>
              <w:bCs/>
              <w:sz w:val="20"/>
              <w:szCs w:val="20"/>
              <w:lang w:eastAsia="en-US"/>
            </w:rPr>
            <w:t>Duomenys kaupiami ir saugomi Juridinių asmenų registre, kodas 188753461</w:t>
          </w:r>
        </w:p>
        <w:p w14:paraId="4B92F888" w14:textId="5FB7C42C" w:rsidR="00C32E53" w:rsidRPr="00AB46F5" w:rsidRDefault="00C32E53" w:rsidP="00DE7037">
          <w:pPr>
            <w:tabs>
              <w:tab w:val="left" w:pos="870"/>
            </w:tabs>
            <w:spacing w:after="120" w:line="20" w:lineRule="atLeast"/>
            <w:contextualSpacing/>
            <w:rPr>
              <w:rFonts w:cstheme="minorHAnsi"/>
              <w:color w:val="00B050"/>
              <w:sz w:val="24"/>
              <w:szCs w:val="24"/>
            </w:rPr>
          </w:pPr>
        </w:p>
        <w:p w14:paraId="47B8E29B" w14:textId="1ADA2B87" w:rsidR="00D526C8" w:rsidRPr="00AB46F5" w:rsidRDefault="00D526C8" w:rsidP="004E4612">
          <w:pPr>
            <w:spacing w:after="120" w:line="20" w:lineRule="atLeast"/>
            <w:contextualSpacing/>
            <w:jc w:val="center"/>
            <w:rPr>
              <w:rFonts w:cstheme="minorHAnsi"/>
              <w:sz w:val="24"/>
              <w:szCs w:val="24"/>
            </w:rPr>
          </w:pPr>
        </w:p>
        <w:p w14:paraId="16A64CA7" w14:textId="77777777" w:rsidR="00691339" w:rsidRPr="000257BE" w:rsidRDefault="00691339" w:rsidP="00691339">
          <w:pPr>
            <w:spacing w:after="0" w:line="240" w:lineRule="auto"/>
            <w:ind w:left="6840" w:hanging="9"/>
            <w:rPr>
              <w:rFonts w:eastAsia="Times New Roman" w:cstheme="minorHAnsi"/>
              <w:sz w:val="22"/>
              <w:szCs w:val="22"/>
              <w:lang w:eastAsia="en-US"/>
            </w:rPr>
          </w:pPr>
          <w:r w:rsidRPr="000257BE">
            <w:rPr>
              <w:rFonts w:eastAsia="Times New Roman" w:cstheme="minorHAnsi"/>
              <w:sz w:val="22"/>
              <w:szCs w:val="22"/>
              <w:lang w:eastAsia="en-US"/>
            </w:rPr>
            <w:t>PATVIRTINTA</w:t>
          </w:r>
        </w:p>
        <w:p w14:paraId="04D76B81" w14:textId="77777777" w:rsidR="00691339" w:rsidRPr="000257BE"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0257BE">
            <w:rPr>
              <w:rFonts w:eastAsia="Times New Roman" w:cstheme="minorHAnsi"/>
              <w:sz w:val="22"/>
              <w:szCs w:val="22"/>
              <w:lang w:eastAsia="en-US"/>
            </w:rPr>
            <w:t>Viešojo pirkimo komisijos</w:t>
          </w:r>
        </w:p>
        <w:p w14:paraId="5743D641" w14:textId="6AB0CBE3" w:rsidR="00691339" w:rsidRPr="000257BE"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0257BE">
            <w:rPr>
              <w:rFonts w:eastAsia="Times New Roman" w:cstheme="minorHAnsi"/>
              <w:sz w:val="22"/>
              <w:szCs w:val="22"/>
              <w:lang w:eastAsia="en-US"/>
            </w:rPr>
            <w:t>202</w:t>
          </w:r>
          <w:r w:rsidR="00796E07" w:rsidRPr="000257BE">
            <w:rPr>
              <w:rFonts w:eastAsia="Times New Roman" w:cstheme="minorHAnsi"/>
              <w:sz w:val="22"/>
              <w:szCs w:val="22"/>
              <w:lang w:eastAsia="en-US"/>
            </w:rPr>
            <w:t>5</w:t>
          </w:r>
          <w:r w:rsidRPr="000257BE">
            <w:rPr>
              <w:rFonts w:eastAsia="Times New Roman" w:cstheme="minorHAnsi"/>
              <w:sz w:val="22"/>
              <w:szCs w:val="22"/>
              <w:lang w:eastAsia="en-US"/>
            </w:rPr>
            <w:t xml:space="preserve"> m. </w:t>
          </w:r>
          <w:r w:rsidR="000257BE" w:rsidRPr="000257BE">
            <w:rPr>
              <w:rFonts w:eastAsia="Times New Roman" w:cstheme="minorHAnsi"/>
              <w:sz w:val="22"/>
              <w:szCs w:val="22"/>
              <w:lang w:eastAsia="en-US"/>
            </w:rPr>
            <w:t>birželio</w:t>
          </w:r>
          <w:r w:rsidRPr="000257BE">
            <w:rPr>
              <w:rFonts w:eastAsia="Times New Roman" w:cstheme="minorHAnsi"/>
              <w:sz w:val="22"/>
              <w:szCs w:val="22"/>
              <w:lang w:eastAsia="en-US"/>
            </w:rPr>
            <w:t xml:space="preserve"> </w:t>
          </w:r>
          <w:r w:rsidR="000257BE" w:rsidRPr="000257BE">
            <w:rPr>
              <w:rFonts w:eastAsia="Times New Roman" w:cstheme="minorHAnsi"/>
              <w:sz w:val="22"/>
              <w:szCs w:val="22"/>
              <w:lang w:eastAsia="en-US"/>
            </w:rPr>
            <w:t>1</w:t>
          </w:r>
          <w:r w:rsidR="000B29CE" w:rsidRPr="000257BE">
            <w:rPr>
              <w:rFonts w:eastAsia="Times New Roman" w:cstheme="minorHAnsi"/>
              <w:sz w:val="22"/>
              <w:szCs w:val="22"/>
              <w:lang w:eastAsia="en-US"/>
            </w:rPr>
            <w:t>7</w:t>
          </w:r>
          <w:r w:rsidRPr="000257BE">
            <w:rPr>
              <w:rFonts w:eastAsia="Times New Roman" w:cstheme="minorHAnsi"/>
              <w:sz w:val="22"/>
              <w:szCs w:val="22"/>
              <w:lang w:eastAsia="en-US"/>
            </w:rPr>
            <w:t xml:space="preserve"> d.</w:t>
          </w:r>
        </w:p>
        <w:p w14:paraId="607F63C3" w14:textId="3532FE1C" w:rsidR="00691339" w:rsidRPr="00EA46D5" w:rsidRDefault="00691339" w:rsidP="00691339">
          <w:pPr>
            <w:tabs>
              <w:tab w:val="right" w:leader="underscore" w:pos="8640"/>
            </w:tabs>
            <w:spacing w:after="0" w:line="240" w:lineRule="auto"/>
            <w:ind w:left="6840"/>
            <w:rPr>
              <w:rFonts w:eastAsia="Times New Roman" w:cstheme="minorHAnsi"/>
              <w:sz w:val="22"/>
              <w:szCs w:val="22"/>
              <w:lang w:eastAsia="en-US"/>
            </w:rPr>
          </w:pPr>
          <w:r w:rsidRPr="000257BE">
            <w:rPr>
              <w:rFonts w:eastAsia="Times New Roman" w:cstheme="minorHAnsi"/>
              <w:sz w:val="22"/>
              <w:szCs w:val="22"/>
              <w:lang w:eastAsia="en-US"/>
            </w:rPr>
            <w:t>protokolu Nr. 12</w:t>
          </w:r>
          <w:r w:rsidR="000257BE" w:rsidRPr="000257BE">
            <w:rPr>
              <w:rFonts w:eastAsia="Times New Roman" w:cstheme="minorHAnsi"/>
              <w:sz w:val="22"/>
              <w:szCs w:val="22"/>
              <w:lang w:eastAsia="en-US"/>
            </w:rPr>
            <w:t>PO</w:t>
          </w:r>
          <w:r w:rsidRPr="000257BE">
            <w:rPr>
              <w:rFonts w:eastAsia="Times New Roman" w:cstheme="minorHAnsi"/>
              <w:sz w:val="22"/>
              <w:szCs w:val="22"/>
              <w:lang w:eastAsia="en-US"/>
            </w:rPr>
            <w:t>-</w:t>
          </w:r>
          <w:r w:rsidR="000B29CE" w:rsidRPr="000257BE">
            <w:rPr>
              <w:rFonts w:eastAsia="Times New Roman" w:cstheme="minorHAnsi"/>
              <w:sz w:val="22"/>
              <w:szCs w:val="22"/>
              <w:lang w:eastAsia="en-US"/>
            </w:rPr>
            <w:t>1</w:t>
          </w:r>
          <w:r w:rsidR="000257BE" w:rsidRPr="000257BE">
            <w:rPr>
              <w:rFonts w:eastAsia="Times New Roman" w:cstheme="minorHAnsi"/>
              <w:sz w:val="22"/>
              <w:szCs w:val="22"/>
              <w:lang w:eastAsia="en-US"/>
            </w:rPr>
            <w:t>7</w:t>
          </w:r>
          <w:r w:rsidRPr="000257BE">
            <w:rPr>
              <w:rFonts w:eastAsia="Times New Roman" w:cstheme="minorHAnsi"/>
              <w:sz w:val="22"/>
              <w:szCs w:val="22"/>
              <w:lang w:eastAsia="en-US"/>
            </w:rPr>
            <w:t>-(25.3)</w:t>
          </w:r>
          <w:r w:rsidRPr="00EA46D5">
            <w:rPr>
              <w:rFonts w:eastAsia="Times New Roman" w:cstheme="minorHAnsi"/>
              <w:sz w:val="22"/>
              <w:szCs w:val="22"/>
              <w:lang w:eastAsia="en-US"/>
            </w:rPr>
            <w:t xml:space="preserve"> </w:t>
          </w:r>
        </w:p>
        <w:p w14:paraId="47EF0C37" w14:textId="19126F9D" w:rsidR="00D526C8" w:rsidRPr="00AB46F5" w:rsidRDefault="00D526C8" w:rsidP="004E4612">
          <w:pPr>
            <w:spacing w:after="120" w:line="20" w:lineRule="atLeast"/>
            <w:contextualSpacing/>
            <w:jc w:val="center"/>
            <w:rPr>
              <w:rFonts w:cstheme="minorHAnsi"/>
              <w:sz w:val="24"/>
              <w:szCs w:val="24"/>
            </w:rPr>
          </w:pPr>
        </w:p>
        <w:p w14:paraId="7350A7E2" w14:textId="78457EBC" w:rsidR="00D526C8" w:rsidRPr="00AB46F5" w:rsidRDefault="00D526C8" w:rsidP="004E4612">
          <w:pPr>
            <w:spacing w:after="120" w:line="20" w:lineRule="atLeast"/>
            <w:contextualSpacing/>
            <w:jc w:val="center"/>
            <w:rPr>
              <w:rFonts w:cstheme="minorHAnsi"/>
              <w:sz w:val="24"/>
              <w:szCs w:val="24"/>
            </w:rPr>
          </w:pPr>
        </w:p>
        <w:p w14:paraId="4EF9BDEE" w14:textId="7077A85D" w:rsidR="00DF5E9E" w:rsidRPr="00DF5E9E" w:rsidRDefault="007A130B" w:rsidP="00DF5E9E">
          <w:pPr>
            <w:spacing w:after="120" w:line="20" w:lineRule="atLeast"/>
            <w:contextualSpacing/>
            <w:jc w:val="center"/>
            <w:rPr>
              <w:rFonts w:cstheme="minorHAnsi"/>
              <w:b/>
              <w:bCs/>
              <w:sz w:val="24"/>
              <w:szCs w:val="24"/>
            </w:rPr>
          </w:pPr>
          <w:r w:rsidRPr="00AB46F5">
            <w:rPr>
              <w:rFonts w:cstheme="minorHAnsi"/>
              <w:b/>
              <w:bCs/>
              <w:sz w:val="24"/>
              <w:szCs w:val="24"/>
            </w:rPr>
            <w:t xml:space="preserve">SUPAPRASTINTO </w:t>
          </w:r>
          <w:r w:rsidR="00D526C8" w:rsidRPr="00AB46F5">
            <w:rPr>
              <w:rFonts w:cstheme="minorHAnsi"/>
              <w:b/>
              <w:bCs/>
              <w:sz w:val="24"/>
              <w:szCs w:val="24"/>
            </w:rPr>
            <w:t xml:space="preserve">VIEŠOJO </w:t>
          </w:r>
          <w:r w:rsidR="00D526C8" w:rsidRPr="00DF5E9E">
            <w:rPr>
              <w:rFonts w:cstheme="minorHAnsi"/>
              <w:b/>
              <w:bCs/>
              <w:sz w:val="24"/>
              <w:szCs w:val="24"/>
            </w:rPr>
            <w:t>PIRKIMO „</w:t>
          </w:r>
          <w:bookmarkStart w:id="2" w:name="_Hlk199247630"/>
          <w:r w:rsidR="00DF5E9E" w:rsidRPr="00DF5E9E">
            <w:rPr>
              <w:rFonts w:cstheme="minorHAnsi"/>
              <w:b/>
              <w:bCs/>
              <w:sz w:val="24"/>
              <w:szCs w:val="24"/>
            </w:rPr>
            <w:t>FIZIKOS LABORATORIJOS</w:t>
          </w:r>
          <w:r w:rsidR="00881501">
            <w:rPr>
              <w:rFonts w:cstheme="minorHAnsi"/>
              <w:b/>
              <w:bCs/>
              <w:sz w:val="24"/>
              <w:szCs w:val="24"/>
            </w:rPr>
            <w:t xml:space="preserve"> MOKYMO</w:t>
          </w:r>
          <w:r w:rsidR="00DF5E9E" w:rsidRPr="00DF5E9E">
            <w:rPr>
              <w:rFonts w:cstheme="minorHAnsi"/>
              <w:b/>
              <w:bCs/>
              <w:sz w:val="24"/>
              <w:szCs w:val="24"/>
            </w:rPr>
            <w:t xml:space="preserve"> PRIEMONĖS ZARASŲ R.</w:t>
          </w:r>
        </w:p>
        <w:p w14:paraId="1D1BF965" w14:textId="01AD7869" w:rsidR="00D526C8" w:rsidRPr="00DF5E9E" w:rsidRDefault="00DF5E9E" w:rsidP="00DF5E9E">
          <w:pPr>
            <w:spacing w:after="120" w:line="20" w:lineRule="atLeast"/>
            <w:contextualSpacing/>
            <w:jc w:val="center"/>
            <w:rPr>
              <w:rFonts w:cstheme="minorHAnsi"/>
              <w:b/>
              <w:bCs/>
              <w:sz w:val="24"/>
              <w:szCs w:val="24"/>
            </w:rPr>
          </w:pPr>
          <w:r w:rsidRPr="00DF5E9E">
            <w:rPr>
              <w:rFonts w:cstheme="minorHAnsi"/>
              <w:b/>
              <w:bCs/>
              <w:sz w:val="24"/>
              <w:szCs w:val="24"/>
            </w:rPr>
            <w:t>DUSETŲ KAZIMIERO BŪGOS GIMNAZIJAI</w:t>
          </w:r>
          <w:bookmarkEnd w:id="2"/>
          <w:r w:rsidR="00D526C8" w:rsidRPr="00DF5E9E">
            <w:rPr>
              <w:rFonts w:cstheme="minorHAnsi"/>
              <w:b/>
              <w:bCs/>
              <w:sz w:val="24"/>
              <w:szCs w:val="24"/>
            </w:rPr>
            <w:t>“</w:t>
          </w:r>
        </w:p>
        <w:p w14:paraId="18ACC6AD" w14:textId="4BAFA922" w:rsidR="00D526C8" w:rsidRPr="00AB46F5" w:rsidRDefault="00D526C8" w:rsidP="004E4612">
          <w:pPr>
            <w:spacing w:after="120" w:line="20" w:lineRule="atLeast"/>
            <w:contextualSpacing/>
            <w:jc w:val="center"/>
            <w:rPr>
              <w:rFonts w:cstheme="minorHAnsi"/>
              <w:b/>
              <w:bCs/>
              <w:sz w:val="24"/>
              <w:szCs w:val="24"/>
            </w:rPr>
          </w:pPr>
          <w:r w:rsidRPr="00AB46F5">
            <w:rPr>
              <w:rFonts w:cstheme="minorHAnsi"/>
              <w:b/>
              <w:bCs/>
              <w:sz w:val="24"/>
              <w:szCs w:val="24"/>
            </w:rPr>
            <w:t xml:space="preserve">ATVIRO KONKURSO </w:t>
          </w:r>
          <w:r w:rsidR="00EB164F" w:rsidRPr="00AB46F5">
            <w:rPr>
              <w:rFonts w:cstheme="minorHAnsi"/>
              <w:b/>
              <w:bCs/>
              <w:sz w:val="24"/>
              <w:szCs w:val="24"/>
            </w:rPr>
            <w:t xml:space="preserve">SPECIALIOSIOS </w:t>
          </w:r>
          <w:r w:rsidRPr="00AB46F5">
            <w:rPr>
              <w:rFonts w:cstheme="minorHAnsi"/>
              <w:b/>
              <w:bCs/>
              <w:sz w:val="24"/>
              <w:szCs w:val="24"/>
            </w:rPr>
            <w:t>SĄLYGOS</w:t>
          </w:r>
        </w:p>
        <w:p w14:paraId="67D34D7E" w14:textId="49459613" w:rsidR="00D53BF4" w:rsidRPr="00AB46F5" w:rsidRDefault="00D53BF4" w:rsidP="004E4612">
          <w:pPr>
            <w:spacing w:after="120" w:line="20" w:lineRule="atLeast"/>
            <w:contextualSpacing/>
            <w:jc w:val="center"/>
            <w:rPr>
              <w:rFonts w:cstheme="minorHAnsi"/>
              <w:b/>
              <w:bCs/>
              <w:color w:val="0070C0"/>
              <w:sz w:val="24"/>
              <w:szCs w:val="24"/>
            </w:rPr>
          </w:pPr>
          <w:r w:rsidRPr="00AB46F5">
            <w:rPr>
              <w:rFonts w:cstheme="minorHAnsi"/>
              <w:b/>
              <w:bCs/>
              <w:sz w:val="24"/>
              <w:szCs w:val="24"/>
            </w:rPr>
            <w:t>V</w:t>
          </w:r>
          <w:r w:rsidR="00755F3B" w:rsidRPr="00AB46F5">
            <w:rPr>
              <w:rFonts w:cstheme="minorHAnsi"/>
              <w:b/>
              <w:bCs/>
              <w:sz w:val="24"/>
              <w:szCs w:val="24"/>
            </w:rPr>
            <w:t>ersija</w:t>
          </w:r>
          <w:r w:rsidRPr="00AB46F5">
            <w:rPr>
              <w:rFonts w:cstheme="minorHAnsi"/>
              <w:b/>
              <w:bCs/>
              <w:sz w:val="24"/>
              <w:szCs w:val="24"/>
            </w:rPr>
            <w:t xml:space="preserve"> Nr. </w:t>
          </w:r>
          <w:r w:rsidR="00871DC3">
            <w:rPr>
              <w:rFonts w:cstheme="minorHAnsi"/>
              <w:b/>
              <w:bCs/>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036E47F1" w14:textId="34C6506D" w:rsidR="008E2044" w:rsidRDefault="001C24BC" w:rsidP="008E2044">
              <w:pPr>
                <w:pStyle w:val="Turinys2"/>
                <w:rPr>
                  <w:noProof/>
                  <w:kern w:val="2"/>
                  <w:sz w:val="24"/>
                  <w:szCs w:val="34"/>
                  <w:lang w:bidi="bo-CN"/>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p>
            <w:p w14:paraId="38CA9B21" w14:textId="30094853" w:rsidR="008E2044" w:rsidRDefault="008E2044">
              <w:pPr>
                <w:pStyle w:val="Turinys1"/>
                <w:tabs>
                  <w:tab w:val="left" w:pos="720"/>
                </w:tabs>
                <w:rPr>
                  <w:noProof/>
                  <w:kern w:val="2"/>
                  <w:sz w:val="24"/>
                  <w:szCs w:val="34"/>
                  <w:lang w:bidi="bo-CN"/>
                  <w14:ligatures w14:val="standardContextual"/>
                </w:rPr>
              </w:pPr>
              <w:hyperlink w:anchor="_Toc161152854" w:history="1">
                <w:r w:rsidRPr="00925B47">
                  <w:rPr>
                    <w:rStyle w:val="Hipersaitas"/>
                    <w:rFonts w:cstheme="minorHAnsi"/>
                    <w:noProof/>
                  </w:rPr>
                  <w:t>1.</w:t>
                </w:r>
                <w:r>
                  <w:rPr>
                    <w:noProof/>
                    <w:kern w:val="2"/>
                    <w:sz w:val="24"/>
                    <w:szCs w:val="34"/>
                    <w:lang w:bidi="bo-CN"/>
                    <w14:ligatures w14:val="standardContextual"/>
                  </w:rPr>
                  <w:tab/>
                </w:r>
                <w:r w:rsidRPr="00925B47">
                  <w:rPr>
                    <w:rStyle w:val="Hipersaitas"/>
                    <w:rFonts w:cstheme="minorHAnsi"/>
                    <w:noProof/>
                  </w:rPr>
                  <w:t>Bendra informacija</w:t>
                </w:r>
                <w:r>
                  <w:rPr>
                    <w:noProof/>
                    <w:webHidden/>
                  </w:rPr>
                  <w:tab/>
                </w:r>
                <w:r>
                  <w:rPr>
                    <w:noProof/>
                    <w:webHidden/>
                  </w:rPr>
                  <w:fldChar w:fldCharType="begin"/>
                </w:r>
                <w:r>
                  <w:rPr>
                    <w:noProof/>
                    <w:webHidden/>
                  </w:rPr>
                  <w:instrText xml:space="preserve"> PAGEREF _Toc161152854 \h </w:instrText>
                </w:r>
                <w:r>
                  <w:rPr>
                    <w:noProof/>
                    <w:webHidden/>
                  </w:rPr>
                </w:r>
                <w:r>
                  <w:rPr>
                    <w:noProof/>
                    <w:webHidden/>
                  </w:rPr>
                  <w:fldChar w:fldCharType="separate"/>
                </w:r>
                <w:r>
                  <w:rPr>
                    <w:noProof/>
                    <w:webHidden/>
                  </w:rPr>
                  <w:t>2</w:t>
                </w:r>
                <w:r>
                  <w:rPr>
                    <w:noProof/>
                    <w:webHidden/>
                  </w:rPr>
                  <w:fldChar w:fldCharType="end"/>
                </w:r>
              </w:hyperlink>
            </w:p>
            <w:p w14:paraId="4FAE0BC4" w14:textId="05DB0DAA" w:rsidR="008E2044" w:rsidRDefault="008E2044">
              <w:pPr>
                <w:pStyle w:val="Turinys1"/>
                <w:rPr>
                  <w:noProof/>
                  <w:kern w:val="2"/>
                  <w:sz w:val="24"/>
                  <w:szCs w:val="34"/>
                  <w:lang w:bidi="bo-CN"/>
                  <w14:ligatures w14:val="standardContextual"/>
                </w:rPr>
              </w:pPr>
              <w:hyperlink w:anchor="_Toc161152855" w:history="1">
                <w:r w:rsidRPr="00925B47">
                  <w:rPr>
                    <w:rStyle w:val="Hipersaitas"/>
                    <w:rFonts w:ascii="Calibri" w:hAnsi="Calibri" w:cs="Calibri"/>
                    <w:noProof/>
                  </w:rPr>
                  <w:t>2</w:t>
                </w:r>
                <w:r w:rsidRPr="00925B47">
                  <w:rPr>
                    <w:rStyle w:val="Hipersaitas"/>
                    <w:noProof/>
                  </w:rPr>
                  <w:t xml:space="preserve">. </w:t>
                </w:r>
                <w:r w:rsidRPr="00925B47">
                  <w:rPr>
                    <w:rStyle w:val="Hipersaitas"/>
                    <w:rFonts w:cstheme="minorHAnsi"/>
                    <w:noProof/>
                  </w:rPr>
                  <w:t>Pirkimo objektas</w:t>
                </w:r>
                <w:r>
                  <w:rPr>
                    <w:noProof/>
                    <w:webHidden/>
                  </w:rPr>
                  <w:tab/>
                </w:r>
                <w:r>
                  <w:rPr>
                    <w:noProof/>
                    <w:webHidden/>
                  </w:rPr>
                  <w:fldChar w:fldCharType="begin"/>
                </w:r>
                <w:r>
                  <w:rPr>
                    <w:noProof/>
                    <w:webHidden/>
                  </w:rPr>
                  <w:instrText xml:space="preserve"> PAGEREF _Toc161152855 \h </w:instrText>
                </w:r>
                <w:r>
                  <w:rPr>
                    <w:noProof/>
                    <w:webHidden/>
                  </w:rPr>
                </w:r>
                <w:r>
                  <w:rPr>
                    <w:noProof/>
                    <w:webHidden/>
                  </w:rPr>
                  <w:fldChar w:fldCharType="separate"/>
                </w:r>
                <w:r>
                  <w:rPr>
                    <w:noProof/>
                    <w:webHidden/>
                  </w:rPr>
                  <w:t>2</w:t>
                </w:r>
                <w:r>
                  <w:rPr>
                    <w:noProof/>
                    <w:webHidden/>
                  </w:rPr>
                  <w:fldChar w:fldCharType="end"/>
                </w:r>
              </w:hyperlink>
            </w:p>
            <w:p w14:paraId="630642AE" w14:textId="59F2E623" w:rsidR="008E2044" w:rsidRDefault="008E2044">
              <w:pPr>
                <w:pStyle w:val="Turinys1"/>
                <w:rPr>
                  <w:noProof/>
                  <w:kern w:val="2"/>
                  <w:sz w:val="24"/>
                  <w:szCs w:val="34"/>
                  <w:lang w:bidi="bo-CN"/>
                  <w14:ligatures w14:val="standardContextual"/>
                </w:rPr>
              </w:pPr>
              <w:hyperlink w:anchor="_Toc161152856" w:history="1">
                <w:r w:rsidRPr="00925B47">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_Toc161152856 \h </w:instrText>
                </w:r>
                <w:r>
                  <w:rPr>
                    <w:noProof/>
                    <w:webHidden/>
                  </w:rPr>
                </w:r>
                <w:r>
                  <w:rPr>
                    <w:noProof/>
                    <w:webHidden/>
                  </w:rPr>
                  <w:fldChar w:fldCharType="separate"/>
                </w:r>
                <w:r>
                  <w:rPr>
                    <w:noProof/>
                    <w:webHidden/>
                  </w:rPr>
                  <w:t>3</w:t>
                </w:r>
                <w:r>
                  <w:rPr>
                    <w:noProof/>
                    <w:webHidden/>
                  </w:rPr>
                  <w:fldChar w:fldCharType="end"/>
                </w:r>
              </w:hyperlink>
            </w:p>
            <w:p w14:paraId="0238FD4F" w14:textId="127A3C1C" w:rsidR="008E2044" w:rsidRDefault="008E2044">
              <w:pPr>
                <w:pStyle w:val="Turinys1"/>
                <w:rPr>
                  <w:noProof/>
                  <w:kern w:val="2"/>
                  <w:sz w:val="24"/>
                  <w:szCs w:val="34"/>
                  <w:lang w:bidi="bo-CN"/>
                  <w14:ligatures w14:val="standardContextual"/>
                </w:rPr>
              </w:pPr>
              <w:hyperlink w:anchor="_Toc161152857" w:history="1">
                <w:r w:rsidRPr="00925B47">
                  <w:rPr>
                    <w:rStyle w:val="Hipersaitas"/>
                    <w:rFonts w:cstheme="majorHAnsi"/>
                    <w:noProof/>
                  </w:rPr>
                  <w:t xml:space="preserve">4. </w:t>
                </w:r>
                <w:r w:rsidRPr="00925B47">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_Toc161152857 \h </w:instrText>
                </w:r>
                <w:r>
                  <w:rPr>
                    <w:noProof/>
                    <w:webHidden/>
                  </w:rPr>
                </w:r>
                <w:r>
                  <w:rPr>
                    <w:noProof/>
                    <w:webHidden/>
                  </w:rPr>
                  <w:fldChar w:fldCharType="separate"/>
                </w:r>
                <w:r>
                  <w:rPr>
                    <w:noProof/>
                    <w:webHidden/>
                  </w:rPr>
                  <w:t>3</w:t>
                </w:r>
                <w:r>
                  <w:rPr>
                    <w:noProof/>
                    <w:webHidden/>
                  </w:rPr>
                  <w:fldChar w:fldCharType="end"/>
                </w:r>
              </w:hyperlink>
            </w:p>
            <w:p w14:paraId="5F5A68FC" w14:textId="51F713FE" w:rsidR="008E2044" w:rsidRDefault="008E2044">
              <w:pPr>
                <w:pStyle w:val="Turinys1"/>
                <w:rPr>
                  <w:noProof/>
                  <w:kern w:val="2"/>
                  <w:sz w:val="24"/>
                  <w:szCs w:val="34"/>
                  <w:lang w:bidi="bo-CN"/>
                  <w14:ligatures w14:val="standardContextual"/>
                </w:rPr>
              </w:pPr>
              <w:hyperlink w:anchor="_Toc161152858" w:history="1">
                <w:r w:rsidRPr="00925B47">
                  <w:rPr>
                    <w:rStyle w:val="Hipersaitas"/>
                    <w:rFonts w:cstheme="minorHAnsi"/>
                    <w:noProof/>
                  </w:rPr>
                  <w:t xml:space="preserve">5. </w:t>
                </w:r>
                <w:r w:rsidRPr="00925B47">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_Toc161152858 \h </w:instrText>
                </w:r>
                <w:r>
                  <w:rPr>
                    <w:noProof/>
                    <w:webHidden/>
                  </w:rPr>
                </w:r>
                <w:r>
                  <w:rPr>
                    <w:noProof/>
                    <w:webHidden/>
                  </w:rPr>
                  <w:fldChar w:fldCharType="separate"/>
                </w:r>
                <w:r>
                  <w:rPr>
                    <w:noProof/>
                    <w:webHidden/>
                  </w:rPr>
                  <w:t>3</w:t>
                </w:r>
                <w:r>
                  <w:rPr>
                    <w:noProof/>
                    <w:webHidden/>
                  </w:rPr>
                  <w:fldChar w:fldCharType="end"/>
                </w:r>
              </w:hyperlink>
            </w:p>
            <w:p w14:paraId="2A7A689D" w14:textId="54254643" w:rsidR="008E2044" w:rsidRDefault="008E2044">
              <w:pPr>
                <w:pStyle w:val="Turinys1"/>
                <w:rPr>
                  <w:noProof/>
                  <w:kern w:val="2"/>
                  <w:sz w:val="24"/>
                  <w:szCs w:val="34"/>
                  <w:lang w:bidi="bo-CN"/>
                  <w14:ligatures w14:val="standardContextual"/>
                </w:rPr>
              </w:pPr>
              <w:hyperlink w:anchor="_Toc161152859" w:history="1">
                <w:r w:rsidRPr="00925B47">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_Toc161152859 \h </w:instrText>
                </w:r>
                <w:r>
                  <w:rPr>
                    <w:noProof/>
                    <w:webHidden/>
                  </w:rPr>
                </w:r>
                <w:r>
                  <w:rPr>
                    <w:noProof/>
                    <w:webHidden/>
                  </w:rPr>
                  <w:fldChar w:fldCharType="separate"/>
                </w:r>
                <w:r>
                  <w:rPr>
                    <w:noProof/>
                    <w:webHidden/>
                  </w:rPr>
                  <w:t>3</w:t>
                </w:r>
                <w:r>
                  <w:rPr>
                    <w:noProof/>
                    <w:webHidden/>
                  </w:rPr>
                  <w:fldChar w:fldCharType="end"/>
                </w:r>
              </w:hyperlink>
            </w:p>
            <w:p w14:paraId="350C0A14" w14:textId="7D4188F6" w:rsidR="008E2044" w:rsidRDefault="008E2044">
              <w:pPr>
                <w:pStyle w:val="Turinys1"/>
                <w:rPr>
                  <w:noProof/>
                  <w:kern w:val="2"/>
                  <w:sz w:val="24"/>
                  <w:szCs w:val="34"/>
                  <w:lang w:bidi="bo-CN"/>
                  <w14:ligatures w14:val="standardContextual"/>
                </w:rPr>
              </w:pPr>
              <w:hyperlink w:anchor="_Toc161152860" w:history="1">
                <w:r w:rsidRPr="00925B47">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_Toc161152860 \h </w:instrText>
                </w:r>
                <w:r>
                  <w:rPr>
                    <w:noProof/>
                    <w:webHidden/>
                  </w:rPr>
                </w:r>
                <w:r>
                  <w:rPr>
                    <w:noProof/>
                    <w:webHidden/>
                  </w:rPr>
                  <w:fldChar w:fldCharType="separate"/>
                </w:r>
                <w:r>
                  <w:rPr>
                    <w:noProof/>
                    <w:webHidden/>
                  </w:rPr>
                  <w:t>4</w:t>
                </w:r>
                <w:r>
                  <w:rPr>
                    <w:noProof/>
                    <w:webHidden/>
                  </w:rPr>
                  <w:fldChar w:fldCharType="end"/>
                </w:r>
              </w:hyperlink>
            </w:p>
            <w:p w14:paraId="29EB8034" w14:textId="00DD510B" w:rsidR="008E2044" w:rsidRDefault="008E2044">
              <w:pPr>
                <w:pStyle w:val="Turinys1"/>
                <w:rPr>
                  <w:noProof/>
                  <w:kern w:val="2"/>
                  <w:sz w:val="24"/>
                  <w:szCs w:val="34"/>
                  <w:lang w:bidi="bo-CN"/>
                  <w14:ligatures w14:val="standardContextual"/>
                </w:rPr>
              </w:pPr>
              <w:hyperlink w:anchor="_Toc161152861" w:history="1">
                <w:r w:rsidRPr="00925B47">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_Toc161152861 \h </w:instrText>
                </w:r>
                <w:r>
                  <w:rPr>
                    <w:noProof/>
                    <w:webHidden/>
                  </w:rPr>
                </w:r>
                <w:r>
                  <w:rPr>
                    <w:noProof/>
                    <w:webHidden/>
                  </w:rPr>
                  <w:fldChar w:fldCharType="separate"/>
                </w:r>
                <w:r>
                  <w:rPr>
                    <w:noProof/>
                    <w:webHidden/>
                  </w:rPr>
                  <w:t>4</w:t>
                </w:r>
                <w:r>
                  <w:rPr>
                    <w:noProof/>
                    <w:webHidden/>
                  </w:rPr>
                  <w:fldChar w:fldCharType="end"/>
                </w:r>
              </w:hyperlink>
            </w:p>
            <w:p w14:paraId="4AA203B0" w14:textId="6CE4BB51" w:rsidR="008E2044" w:rsidRDefault="008E2044">
              <w:pPr>
                <w:pStyle w:val="Turinys1"/>
                <w:rPr>
                  <w:noProof/>
                  <w:kern w:val="2"/>
                  <w:sz w:val="24"/>
                  <w:szCs w:val="34"/>
                  <w:lang w:bidi="bo-CN"/>
                  <w14:ligatures w14:val="standardContextual"/>
                </w:rPr>
              </w:pPr>
              <w:hyperlink w:anchor="_Toc161152862" w:history="1">
                <w:r w:rsidRPr="00925B47">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_Toc161152862 \h </w:instrText>
                </w:r>
                <w:r>
                  <w:rPr>
                    <w:noProof/>
                    <w:webHidden/>
                  </w:rPr>
                </w:r>
                <w:r>
                  <w:rPr>
                    <w:noProof/>
                    <w:webHidden/>
                  </w:rPr>
                  <w:fldChar w:fldCharType="separate"/>
                </w:r>
                <w:r>
                  <w:rPr>
                    <w:noProof/>
                    <w:webHidden/>
                  </w:rPr>
                  <w:t>4</w:t>
                </w:r>
                <w:r>
                  <w:rPr>
                    <w:noProof/>
                    <w:webHidden/>
                  </w:rPr>
                  <w:fldChar w:fldCharType="end"/>
                </w:r>
              </w:hyperlink>
            </w:p>
            <w:p w14:paraId="447444A3" w14:textId="2724D7A4" w:rsidR="008E2044" w:rsidRDefault="008E2044">
              <w:pPr>
                <w:pStyle w:val="Turinys1"/>
                <w:rPr>
                  <w:noProof/>
                  <w:kern w:val="2"/>
                  <w:sz w:val="24"/>
                  <w:szCs w:val="34"/>
                  <w:lang w:bidi="bo-CN"/>
                  <w14:ligatures w14:val="standardContextual"/>
                </w:rPr>
              </w:pPr>
              <w:hyperlink w:anchor="_Toc161152863" w:history="1">
                <w:r w:rsidRPr="00925B47">
                  <w:rPr>
                    <w:rStyle w:val="Hipersaitas"/>
                    <w:rFonts w:cstheme="minorHAnsi"/>
                    <w:noProof/>
                  </w:rPr>
                  <w:t>10. Sutarties sudarymas</w:t>
                </w:r>
                <w:r>
                  <w:rPr>
                    <w:noProof/>
                    <w:webHidden/>
                  </w:rPr>
                  <w:tab/>
                </w:r>
                <w:r>
                  <w:rPr>
                    <w:noProof/>
                    <w:webHidden/>
                  </w:rPr>
                  <w:fldChar w:fldCharType="begin"/>
                </w:r>
                <w:r>
                  <w:rPr>
                    <w:noProof/>
                    <w:webHidden/>
                  </w:rPr>
                  <w:instrText xml:space="preserve"> PAGEREF _Toc161152863 \h </w:instrText>
                </w:r>
                <w:r>
                  <w:rPr>
                    <w:noProof/>
                    <w:webHidden/>
                  </w:rPr>
                </w:r>
                <w:r>
                  <w:rPr>
                    <w:noProof/>
                    <w:webHidden/>
                  </w:rPr>
                  <w:fldChar w:fldCharType="separate"/>
                </w:r>
                <w:r>
                  <w:rPr>
                    <w:noProof/>
                    <w:webHidden/>
                  </w:rPr>
                  <w:t>5</w:t>
                </w:r>
                <w:r>
                  <w:rPr>
                    <w:noProof/>
                    <w:webHidden/>
                  </w:rPr>
                  <w:fldChar w:fldCharType="end"/>
                </w:r>
              </w:hyperlink>
            </w:p>
            <w:p w14:paraId="3B7A08EB" w14:textId="03F48E59" w:rsidR="008E2044" w:rsidRDefault="008E2044">
              <w:pPr>
                <w:pStyle w:val="Turinys1"/>
                <w:rPr>
                  <w:noProof/>
                  <w:kern w:val="2"/>
                  <w:sz w:val="24"/>
                  <w:szCs w:val="34"/>
                  <w:lang w:bidi="bo-CN"/>
                  <w14:ligatures w14:val="standardContextual"/>
                </w:rPr>
              </w:pPr>
              <w:hyperlink w:anchor="_Toc161152864" w:history="1">
                <w:r w:rsidRPr="00925B47">
                  <w:rPr>
                    <w:rStyle w:val="Hipersaitas"/>
                    <w:rFonts w:cstheme="minorHAnsi"/>
                    <w:noProof/>
                  </w:rPr>
                  <w:t>11. Kitos sąlygos</w:t>
                </w:r>
                <w:r>
                  <w:rPr>
                    <w:noProof/>
                    <w:webHidden/>
                  </w:rPr>
                  <w:tab/>
                </w:r>
                <w:r>
                  <w:rPr>
                    <w:noProof/>
                    <w:webHidden/>
                  </w:rPr>
                  <w:fldChar w:fldCharType="begin"/>
                </w:r>
                <w:r>
                  <w:rPr>
                    <w:noProof/>
                    <w:webHidden/>
                  </w:rPr>
                  <w:instrText xml:space="preserve"> PAGEREF _Toc161152864 \h </w:instrText>
                </w:r>
                <w:r>
                  <w:rPr>
                    <w:noProof/>
                    <w:webHidden/>
                  </w:rPr>
                </w:r>
                <w:r>
                  <w:rPr>
                    <w:noProof/>
                    <w:webHidden/>
                  </w:rPr>
                  <w:fldChar w:fldCharType="separate"/>
                </w:r>
                <w:r>
                  <w:rPr>
                    <w:noProof/>
                    <w:webHidden/>
                  </w:rPr>
                  <w:t>5</w:t>
                </w:r>
                <w:r>
                  <w:rPr>
                    <w:noProof/>
                    <w:webHidden/>
                  </w:rPr>
                  <w:fldChar w:fldCharType="end"/>
                </w:r>
              </w:hyperlink>
            </w:p>
            <w:p w14:paraId="53B4E1D5" w14:textId="08B494B5" w:rsidR="008E2044" w:rsidRDefault="008E2044">
              <w:pPr>
                <w:pStyle w:val="Turinys1"/>
                <w:rPr>
                  <w:noProof/>
                  <w:kern w:val="2"/>
                  <w:sz w:val="24"/>
                  <w:szCs w:val="34"/>
                  <w:lang w:bidi="bo-CN"/>
                  <w14:ligatures w14:val="standardContextual"/>
                </w:rPr>
              </w:pPr>
              <w:hyperlink w:anchor="_Toc161152865" w:history="1">
                <w:r w:rsidRPr="00925B47">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_Toc161152865 \h </w:instrText>
                </w:r>
                <w:r>
                  <w:rPr>
                    <w:noProof/>
                    <w:webHidden/>
                  </w:rPr>
                </w:r>
                <w:r>
                  <w:rPr>
                    <w:noProof/>
                    <w:webHidden/>
                  </w:rPr>
                  <w:fldChar w:fldCharType="separate"/>
                </w:r>
                <w:r>
                  <w:rPr>
                    <w:noProof/>
                    <w:webHidden/>
                  </w:rPr>
                  <w:t>6</w:t>
                </w:r>
                <w:r>
                  <w:rPr>
                    <w:noProof/>
                    <w:webHidden/>
                  </w:rPr>
                  <w:fldChar w:fldCharType="end"/>
                </w:r>
              </w:hyperlink>
            </w:p>
            <w:p w14:paraId="5D4886A3" w14:textId="05ED9CA6" w:rsidR="008E2044" w:rsidRDefault="008E2044">
              <w:pPr>
                <w:pStyle w:val="Turinys2"/>
                <w:rPr>
                  <w:noProof/>
                  <w:kern w:val="2"/>
                  <w:sz w:val="24"/>
                  <w:szCs w:val="34"/>
                  <w:lang w:bidi="bo-CN"/>
                  <w14:ligatures w14:val="standardContextual"/>
                </w:rPr>
              </w:pPr>
              <w:hyperlink w:anchor="_Toc161152866" w:history="1">
                <w:r w:rsidRPr="00925B47">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_Toc161152866 \h </w:instrText>
                </w:r>
                <w:r>
                  <w:rPr>
                    <w:noProof/>
                    <w:webHidden/>
                  </w:rPr>
                </w:r>
                <w:r>
                  <w:rPr>
                    <w:noProof/>
                    <w:webHidden/>
                  </w:rPr>
                  <w:fldChar w:fldCharType="separate"/>
                </w:r>
                <w:r>
                  <w:rPr>
                    <w:noProof/>
                    <w:webHidden/>
                  </w:rPr>
                  <w:t>9</w:t>
                </w:r>
                <w:r>
                  <w:rPr>
                    <w:noProof/>
                    <w:webHidden/>
                  </w:rPr>
                  <w:fldChar w:fldCharType="end"/>
                </w:r>
              </w:hyperlink>
            </w:p>
            <w:p w14:paraId="42620863" w14:textId="5CB5D6ED" w:rsidR="008E2044" w:rsidRDefault="008E2044">
              <w:pPr>
                <w:pStyle w:val="Turinys2"/>
                <w:rPr>
                  <w:noProof/>
                  <w:kern w:val="2"/>
                  <w:sz w:val="24"/>
                  <w:szCs w:val="34"/>
                  <w:lang w:bidi="bo-CN"/>
                  <w14:ligatures w14:val="standardContextual"/>
                </w:rPr>
              </w:pPr>
              <w:hyperlink w:anchor="_Toc161152867" w:history="1">
                <w:r w:rsidRPr="00925B47">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_Toc161152867 \h </w:instrText>
                </w:r>
                <w:r>
                  <w:rPr>
                    <w:noProof/>
                    <w:webHidden/>
                  </w:rPr>
                </w:r>
                <w:r>
                  <w:rPr>
                    <w:noProof/>
                    <w:webHidden/>
                  </w:rPr>
                  <w:fldChar w:fldCharType="separate"/>
                </w:r>
                <w:r>
                  <w:rPr>
                    <w:noProof/>
                    <w:webHidden/>
                  </w:rPr>
                  <w:t>10</w:t>
                </w:r>
                <w:r>
                  <w:rPr>
                    <w:noProof/>
                    <w:webHidden/>
                  </w:rPr>
                  <w:fldChar w:fldCharType="end"/>
                </w:r>
              </w:hyperlink>
            </w:p>
            <w:p w14:paraId="45E88A64" w14:textId="333679A4" w:rsidR="008E2044" w:rsidRDefault="008E2044">
              <w:pPr>
                <w:pStyle w:val="Turinys2"/>
                <w:rPr>
                  <w:noProof/>
                  <w:kern w:val="2"/>
                  <w:sz w:val="24"/>
                  <w:szCs w:val="34"/>
                  <w:lang w:bidi="bo-CN"/>
                  <w14:ligatures w14:val="standardContextual"/>
                </w:rPr>
              </w:pPr>
              <w:hyperlink w:anchor="_Toc161152868" w:history="1">
                <w:r w:rsidRPr="00925B47">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_Toc161152868 \h </w:instrText>
                </w:r>
                <w:r>
                  <w:rPr>
                    <w:noProof/>
                    <w:webHidden/>
                  </w:rPr>
                </w:r>
                <w:r>
                  <w:rPr>
                    <w:noProof/>
                    <w:webHidden/>
                  </w:rPr>
                  <w:fldChar w:fldCharType="separate"/>
                </w:r>
                <w:r>
                  <w:rPr>
                    <w:noProof/>
                    <w:webHidden/>
                  </w:rPr>
                  <w:t>20</w:t>
                </w:r>
                <w:r>
                  <w:rPr>
                    <w:noProof/>
                    <w:webHidden/>
                  </w:rPr>
                  <w:fldChar w:fldCharType="end"/>
                </w:r>
              </w:hyperlink>
            </w:p>
            <w:p w14:paraId="051202A9" w14:textId="4B4DB4C7" w:rsidR="008E2044" w:rsidRDefault="008E2044">
              <w:pPr>
                <w:pStyle w:val="Turinys2"/>
                <w:rPr>
                  <w:noProof/>
                  <w:kern w:val="2"/>
                  <w:sz w:val="24"/>
                  <w:szCs w:val="34"/>
                  <w:lang w:bidi="bo-CN"/>
                  <w14:ligatures w14:val="standardContextual"/>
                </w:rPr>
              </w:pPr>
              <w:hyperlink w:anchor="_Toc161152869" w:history="1">
                <w:r w:rsidRPr="00925B47">
                  <w:rPr>
                    <w:rStyle w:val="Hipersaitas"/>
                    <w:rFonts w:eastAsia="Calibri" w:cstheme="minorHAnsi"/>
                    <w:noProof/>
                  </w:rPr>
                  <w:t xml:space="preserve">Pirkimo sąlygų 5 priedas „EBVPD“ </w:t>
                </w:r>
                <w:r w:rsidRPr="00925B47">
                  <w:rPr>
                    <w:rStyle w:val="Hipersaitas"/>
                    <w:rFonts w:cstheme="minorHAnsi"/>
                    <w:noProof/>
                  </w:rPr>
                  <w:t>(XML formatu)</w:t>
                </w:r>
                <w:r>
                  <w:rPr>
                    <w:noProof/>
                    <w:webHidden/>
                  </w:rPr>
                  <w:tab/>
                </w:r>
                <w:r>
                  <w:rPr>
                    <w:noProof/>
                    <w:webHidden/>
                  </w:rPr>
                  <w:fldChar w:fldCharType="begin"/>
                </w:r>
                <w:r>
                  <w:rPr>
                    <w:noProof/>
                    <w:webHidden/>
                  </w:rPr>
                  <w:instrText xml:space="preserve"> PAGEREF _Toc161152869 \h </w:instrText>
                </w:r>
                <w:r>
                  <w:rPr>
                    <w:noProof/>
                    <w:webHidden/>
                  </w:rPr>
                </w:r>
                <w:r>
                  <w:rPr>
                    <w:noProof/>
                    <w:webHidden/>
                  </w:rPr>
                  <w:fldChar w:fldCharType="separate"/>
                </w:r>
                <w:r>
                  <w:rPr>
                    <w:noProof/>
                    <w:webHidden/>
                  </w:rPr>
                  <w:t>22</w:t>
                </w:r>
                <w:r>
                  <w:rPr>
                    <w:noProof/>
                    <w:webHidden/>
                  </w:rPr>
                  <w:fldChar w:fldCharType="end"/>
                </w:r>
              </w:hyperlink>
            </w:p>
            <w:p w14:paraId="1EFCC931" w14:textId="06AFA2FC" w:rsidR="008E2044" w:rsidRDefault="008E2044">
              <w:pPr>
                <w:pStyle w:val="Turinys2"/>
                <w:rPr>
                  <w:noProof/>
                  <w:kern w:val="2"/>
                  <w:sz w:val="24"/>
                  <w:szCs w:val="34"/>
                  <w:lang w:bidi="bo-CN"/>
                  <w14:ligatures w14:val="standardContextual"/>
                </w:rPr>
              </w:pPr>
              <w:hyperlink w:anchor="_Toc161152870" w:history="1">
                <w:r w:rsidRPr="00925B47">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_Toc161152870 \h </w:instrText>
                </w:r>
                <w:r>
                  <w:rPr>
                    <w:noProof/>
                    <w:webHidden/>
                  </w:rPr>
                </w:r>
                <w:r>
                  <w:rPr>
                    <w:noProof/>
                    <w:webHidden/>
                  </w:rPr>
                  <w:fldChar w:fldCharType="separate"/>
                </w:r>
                <w:r>
                  <w:rPr>
                    <w:noProof/>
                    <w:webHidden/>
                  </w:rPr>
                  <w:t>23</w:t>
                </w:r>
                <w:r>
                  <w:rPr>
                    <w:noProof/>
                    <w:webHidden/>
                  </w:rPr>
                  <w:fldChar w:fldCharType="end"/>
                </w:r>
              </w:hyperlink>
            </w:p>
            <w:p w14:paraId="62BF0E54" w14:textId="10214A94" w:rsidR="008E2044" w:rsidRDefault="008E2044">
              <w:pPr>
                <w:pStyle w:val="Turinys2"/>
                <w:rPr>
                  <w:noProof/>
                  <w:kern w:val="2"/>
                  <w:sz w:val="24"/>
                  <w:szCs w:val="34"/>
                  <w:lang w:bidi="bo-CN"/>
                  <w14:ligatures w14:val="standardContextual"/>
                </w:rPr>
              </w:pPr>
              <w:hyperlink w:anchor="_Toc161152871" w:history="1">
                <w:r w:rsidRPr="00925B47">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_Toc161152871 \h </w:instrText>
                </w:r>
                <w:r>
                  <w:rPr>
                    <w:noProof/>
                    <w:webHidden/>
                  </w:rPr>
                </w:r>
                <w:r>
                  <w:rPr>
                    <w:noProof/>
                    <w:webHidden/>
                  </w:rPr>
                  <w:fldChar w:fldCharType="separate"/>
                </w:r>
                <w:r>
                  <w:rPr>
                    <w:noProof/>
                    <w:webHidden/>
                  </w:rPr>
                  <w:t>26</w:t>
                </w:r>
                <w:r>
                  <w:rPr>
                    <w:noProof/>
                    <w:webHidden/>
                  </w:rPr>
                  <w:fldChar w:fldCharType="end"/>
                </w:r>
              </w:hyperlink>
            </w:p>
            <w:p w14:paraId="569588D4" w14:textId="4C713370" w:rsidR="008E2044" w:rsidRDefault="008E2044">
              <w:pPr>
                <w:pStyle w:val="Turinys2"/>
                <w:rPr>
                  <w:noProof/>
                  <w:kern w:val="2"/>
                  <w:sz w:val="24"/>
                  <w:szCs w:val="34"/>
                  <w:lang w:bidi="bo-CN"/>
                  <w14:ligatures w14:val="standardContextual"/>
                </w:rPr>
              </w:pPr>
              <w:hyperlink w:anchor="_Toc161152872" w:history="1">
                <w:r w:rsidRPr="00925B47">
                  <w:rPr>
                    <w:rStyle w:val="Hipersaitas"/>
                    <w:noProof/>
                  </w:rPr>
                  <w:t>Pirkimo sąlygų 8 priedas „Sutarties projektas“</w:t>
                </w:r>
                <w:r>
                  <w:rPr>
                    <w:noProof/>
                    <w:webHidden/>
                  </w:rPr>
                  <w:tab/>
                </w:r>
                <w:r>
                  <w:rPr>
                    <w:noProof/>
                    <w:webHidden/>
                  </w:rPr>
                  <w:fldChar w:fldCharType="begin"/>
                </w:r>
                <w:r>
                  <w:rPr>
                    <w:noProof/>
                    <w:webHidden/>
                  </w:rPr>
                  <w:instrText xml:space="preserve"> PAGEREF _Toc161152872 \h </w:instrText>
                </w:r>
                <w:r>
                  <w:rPr>
                    <w:noProof/>
                    <w:webHidden/>
                  </w:rPr>
                </w:r>
                <w:r>
                  <w:rPr>
                    <w:noProof/>
                    <w:webHidden/>
                  </w:rPr>
                  <w:fldChar w:fldCharType="separate"/>
                </w:r>
                <w:r>
                  <w:rPr>
                    <w:noProof/>
                    <w:webHidden/>
                  </w:rPr>
                  <w:t>27</w:t>
                </w:r>
                <w:r>
                  <w:rPr>
                    <w:noProof/>
                    <w:webHidden/>
                  </w:rPr>
                  <w:fldChar w:fldCharType="end"/>
                </w:r>
              </w:hyperlink>
            </w:p>
            <w:p w14:paraId="0DDC40AE" w14:textId="41AEFE77"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3" w:name="_Toc161152854"/>
      <w:bookmarkStart w:id="4" w:name="_Toc335201954"/>
      <w:bookmarkStart w:id="5" w:name="_Toc147739116"/>
      <w:r w:rsidRPr="00D24970">
        <w:rPr>
          <w:rFonts w:asciiTheme="minorHAnsi" w:hAnsiTheme="minorHAnsi" w:cstheme="minorHAnsi"/>
        </w:rPr>
        <w:lastRenderedPageBreak/>
        <w:t>Bendra informacija</w:t>
      </w:r>
      <w:bookmarkEnd w:id="3"/>
    </w:p>
    <w:p w14:paraId="0BC07253" w14:textId="0FC7DAEE" w:rsidR="00DF5E9E" w:rsidRPr="00EE18D5" w:rsidRDefault="00DF5E9E" w:rsidP="0000177A">
      <w:pPr>
        <w:pStyle w:val="Sraopastraipa"/>
        <w:numPr>
          <w:ilvl w:val="1"/>
          <w:numId w:val="1"/>
        </w:numPr>
        <w:spacing w:after="0" w:line="240" w:lineRule="auto"/>
        <w:ind w:left="0" w:firstLine="567"/>
        <w:jc w:val="both"/>
        <w:rPr>
          <w:rFonts w:cstheme="minorHAnsi"/>
          <w:szCs w:val="24"/>
        </w:rPr>
      </w:pPr>
      <w:r>
        <w:rPr>
          <w:rFonts w:cstheme="minorHAnsi"/>
        </w:rPr>
        <w:t>Zarasų</w:t>
      </w:r>
      <w:r w:rsidRPr="00DF5E9E">
        <w:rPr>
          <w:rFonts w:cstheme="minorHAnsi"/>
        </w:rPr>
        <w:t xml:space="preserve"> rajono savivaldybės administracija (toliau – centrinė perkančioji organizacija/ CPO) vadovaudamasi Zarasų rajono savivaldybės tarybos 2022 m. kovo 4 d. sprendimu Nr. T-27 „Dėl pavedimo vykdyti Centrinės perkančiosios organizacijos funkcijas“</w:t>
      </w:r>
      <w:r>
        <w:rPr>
          <w:rFonts w:cstheme="minorHAnsi"/>
        </w:rPr>
        <w:t xml:space="preserve">, </w:t>
      </w:r>
      <w:r w:rsidRPr="00DF5E9E">
        <w:rPr>
          <w:rFonts w:cstheme="minorHAnsi"/>
        </w:rPr>
        <w:t xml:space="preserve">vykdo </w:t>
      </w:r>
      <w:r>
        <w:rPr>
          <w:rFonts w:cstheme="minorHAnsi"/>
        </w:rPr>
        <w:t>Zarasų rajono Dusetų Kazimiero Būgos</w:t>
      </w:r>
      <w:r w:rsidRPr="00DF5E9E">
        <w:rPr>
          <w:rFonts w:cstheme="minorHAnsi"/>
        </w:rPr>
        <w:t xml:space="preserve"> gimnazijos (toliau – perkančioji organizacija/PO) supaprastintą prekių „Fizikos </w:t>
      </w:r>
      <w:r w:rsidR="00EE18D5">
        <w:rPr>
          <w:rFonts w:cstheme="minorHAnsi"/>
        </w:rPr>
        <w:t>laboratorijos</w:t>
      </w:r>
      <w:r w:rsidR="006D017E">
        <w:rPr>
          <w:rFonts w:cstheme="minorHAnsi"/>
        </w:rPr>
        <w:t xml:space="preserve"> mokymo</w:t>
      </w:r>
      <w:r w:rsidRPr="00DF5E9E">
        <w:rPr>
          <w:rFonts w:cstheme="minorHAnsi"/>
        </w:rPr>
        <w:t xml:space="preserve"> </w:t>
      </w:r>
      <w:r>
        <w:rPr>
          <w:rFonts w:cstheme="minorHAnsi"/>
        </w:rPr>
        <w:t>priemonių</w:t>
      </w:r>
      <w:r w:rsidRPr="00DF5E9E">
        <w:rPr>
          <w:rFonts w:cstheme="minorHAnsi"/>
        </w:rPr>
        <w:t xml:space="preserve"> </w:t>
      </w:r>
      <w:r>
        <w:rPr>
          <w:rFonts w:cstheme="minorHAnsi"/>
        </w:rPr>
        <w:t>Zarasų r. Dusetų Kazimiero Būgos gimnazijai</w:t>
      </w:r>
      <w:r w:rsidRPr="00DF5E9E">
        <w:rPr>
          <w:rFonts w:cstheme="minorHAnsi"/>
        </w:rPr>
        <w:t xml:space="preserve">“ pirkimą (toliau-Pirkimas) </w:t>
      </w:r>
      <w:r>
        <w:rPr>
          <w:rFonts w:cstheme="minorHAnsi"/>
        </w:rPr>
        <w:t xml:space="preserve">supaprastinto </w:t>
      </w:r>
      <w:r w:rsidRPr="00DF5E9E">
        <w:rPr>
          <w:rFonts w:cstheme="minorHAnsi"/>
        </w:rPr>
        <w:t xml:space="preserve">atviro </w:t>
      </w:r>
      <w:r w:rsidRPr="00EE18D5">
        <w:rPr>
          <w:rFonts w:cstheme="minorHAnsi"/>
        </w:rPr>
        <w:t xml:space="preserve">konkurso būdu CVP IS priemonėmis. </w:t>
      </w:r>
    </w:p>
    <w:p w14:paraId="1FFDCE5D" w14:textId="19C3F671" w:rsidR="00691339" w:rsidRPr="00EE18D5" w:rsidRDefault="007D6857" w:rsidP="005E4A98">
      <w:pPr>
        <w:pStyle w:val="Sraopastraipa"/>
        <w:numPr>
          <w:ilvl w:val="1"/>
          <w:numId w:val="1"/>
        </w:numPr>
        <w:spacing w:after="0" w:line="240" w:lineRule="auto"/>
        <w:ind w:left="0" w:firstLine="567"/>
        <w:jc w:val="both"/>
        <w:rPr>
          <w:rFonts w:ascii="Times New Roman" w:hAnsi="Times New Roman" w:cs="Times New Roman"/>
          <w:szCs w:val="24"/>
        </w:rPr>
      </w:pPr>
      <w:r w:rsidRPr="00EE18D5">
        <w:rPr>
          <w:rFonts w:cstheme="minorHAnsi"/>
          <w:color w:val="000000" w:themeColor="text1"/>
        </w:rPr>
        <w:t>Pirkimas</w:t>
      </w:r>
      <w:r w:rsidR="00B37854" w:rsidRPr="00EE18D5">
        <w:rPr>
          <w:rFonts w:cstheme="minorHAnsi"/>
          <w:color w:val="000000" w:themeColor="text1"/>
        </w:rPr>
        <w:t xml:space="preserve"> neatlieka</w:t>
      </w:r>
      <w:r w:rsidRPr="00EE18D5">
        <w:rPr>
          <w:rFonts w:cstheme="minorHAnsi"/>
          <w:color w:val="000000" w:themeColor="text1"/>
        </w:rPr>
        <w:t>mas</w:t>
      </w:r>
      <w:r w:rsidR="00B37854" w:rsidRPr="00EE18D5">
        <w:rPr>
          <w:rFonts w:cstheme="minorHAnsi"/>
          <w:color w:val="000000" w:themeColor="text1"/>
        </w:rPr>
        <w:t xml:space="preserve"> </w:t>
      </w:r>
      <w:r w:rsidR="002F5F8E" w:rsidRPr="00EE18D5">
        <w:rPr>
          <w:rFonts w:cstheme="minorHAnsi"/>
          <w:color w:val="000000" w:themeColor="text1"/>
        </w:rPr>
        <w:t>naudojantis centralizuotų pirkimų katalogu</w:t>
      </w:r>
      <w:r w:rsidRPr="00EE18D5">
        <w:rPr>
          <w:rFonts w:cstheme="minorHAnsi"/>
          <w:color w:val="000000" w:themeColor="text1"/>
        </w:rPr>
        <w:t xml:space="preserve">, nes </w:t>
      </w:r>
      <w:r w:rsidR="00691339" w:rsidRPr="00EE18D5">
        <w:rPr>
          <w:rFonts w:cstheme="minorHAnsi"/>
          <w:szCs w:val="24"/>
        </w:rPr>
        <w:t xml:space="preserve">išanalizavus Centrinės perkančiosios organizacijos elektroniniame kataloge esančią prekių pasiūlą, nustatyta, kad </w:t>
      </w:r>
      <w:r w:rsidR="00EE18D5" w:rsidRPr="00EE18D5">
        <w:rPr>
          <w:rFonts w:cstheme="minorHAnsi"/>
          <w:szCs w:val="24"/>
        </w:rPr>
        <w:t>kataloge nėra prekių pozicijos, atitinkančios perkančiosios organizacijos techninį pirkimo objekto aprašymą (techninę specifikaciją).</w:t>
      </w:r>
      <w:r w:rsidR="00AA23FB" w:rsidRPr="00EE18D5">
        <w:rPr>
          <w:rFonts w:eastAsia="Times New Roman" w:cstheme="minorHAnsi"/>
        </w:rPr>
        <w:t>Perkančioji organizacija nerezervuoja teisės dalyvauti pirkime.</w:t>
      </w:r>
    </w:p>
    <w:p w14:paraId="7400F338" w14:textId="77777777" w:rsidR="003C5556" w:rsidRPr="00EE18D5" w:rsidRDefault="00E32C8E" w:rsidP="003C5556">
      <w:pPr>
        <w:pStyle w:val="Sraopastraipa"/>
        <w:numPr>
          <w:ilvl w:val="1"/>
          <w:numId w:val="1"/>
        </w:numPr>
        <w:spacing w:after="0" w:line="240" w:lineRule="auto"/>
        <w:ind w:left="0" w:firstLine="567"/>
        <w:jc w:val="both"/>
        <w:rPr>
          <w:rFonts w:ascii="Times New Roman" w:hAnsi="Times New Roman" w:cs="Times New Roman"/>
          <w:szCs w:val="24"/>
        </w:rPr>
      </w:pPr>
      <w:r w:rsidRPr="00EE18D5">
        <w:rPr>
          <w:rFonts w:cstheme="minorHAnsi"/>
        </w:rPr>
        <w:t xml:space="preserve">Stebėtojai dalyvauti </w:t>
      </w:r>
      <w:r w:rsidR="008A3C98" w:rsidRPr="00EE18D5">
        <w:rPr>
          <w:rFonts w:cstheme="minorHAnsi"/>
        </w:rPr>
        <w:t>K</w:t>
      </w:r>
      <w:r w:rsidRPr="00EE18D5">
        <w:rPr>
          <w:rFonts w:cstheme="minorHAnsi"/>
        </w:rPr>
        <w:t>omisijos posėdžiuose nėra kviečiami.</w:t>
      </w:r>
    </w:p>
    <w:p w14:paraId="0B708D60" w14:textId="0FAFDB0A" w:rsidR="003C5556" w:rsidRPr="00EE18D5" w:rsidRDefault="005E62F0" w:rsidP="003C5556">
      <w:pPr>
        <w:pStyle w:val="Sraopastraipa"/>
        <w:numPr>
          <w:ilvl w:val="1"/>
          <w:numId w:val="1"/>
        </w:numPr>
        <w:spacing w:after="0" w:line="240" w:lineRule="auto"/>
        <w:ind w:left="0" w:firstLine="567"/>
        <w:jc w:val="both"/>
        <w:rPr>
          <w:rFonts w:ascii="Times New Roman" w:hAnsi="Times New Roman" w:cs="Times New Roman"/>
          <w:szCs w:val="24"/>
        </w:rPr>
      </w:pPr>
      <w:r w:rsidRPr="00EE18D5">
        <w:t xml:space="preserve">Atliekamas žaliasis pirkimas. Pirkimas vykdomas vadovaujantis Lietuvos Respublikos aplinkos ministro </w:t>
      </w:r>
      <w:r w:rsidR="00C71184" w:rsidRPr="00EE18D5">
        <w:t xml:space="preserve">2011 m. birželio 28 d. įsakymo Nr. D1-508 „Dėl Aplinkos apsaugos kriterijų taikymo, vykdant žaliuosius pirkimus, tvarkos aprašo patvirtinimo“ </w:t>
      </w:r>
      <w:r w:rsidR="00EE18D5" w:rsidRPr="00EE18D5">
        <w:t>4.4.4</w:t>
      </w:r>
      <w:r w:rsidRPr="00EE18D5">
        <w:rPr>
          <w:i/>
        </w:rPr>
        <w:t xml:space="preserve"> </w:t>
      </w:r>
      <w:r w:rsidRPr="00EE18D5">
        <w:t xml:space="preserve"> punktu (-ais). Aplinkos apaugos kriterijai nustatyti </w:t>
      </w:r>
      <w:r w:rsidR="00EE18D5" w:rsidRPr="00EE18D5">
        <w:t>sutarties projekte.</w:t>
      </w:r>
    </w:p>
    <w:p w14:paraId="22065AEB" w14:textId="77777777" w:rsidR="003C5556" w:rsidRPr="003C5556" w:rsidRDefault="00E32C8E" w:rsidP="003E0EC0">
      <w:pPr>
        <w:pStyle w:val="Sraopastraipa"/>
        <w:numPr>
          <w:ilvl w:val="1"/>
          <w:numId w:val="7"/>
        </w:numPr>
        <w:spacing w:after="0" w:line="240" w:lineRule="auto"/>
        <w:ind w:left="0" w:firstLine="567"/>
        <w:jc w:val="both"/>
        <w:rPr>
          <w:rFonts w:cstheme="minorHAnsi"/>
        </w:rPr>
      </w:pPr>
      <w:r w:rsidRPr="003C5556">
        <w:rPr>
          <w:rFonts w:eastAsia="Arial"/>
        </w:rPr>
        <w:t xml:space="preserve">Išankstinis skelbimas apie </w:t>
      </w:r>
      <w:r w:rsidR="007A68AD" w:rsidRPr="003C5556">
        <w:rPr>
          <w:rFonts w:eastAsia="Arial"/>
        </w:rPr>
        <w:t>p</w:t>
      </w:r>
      <w:r w:rsidRPr="003C5556">
        <w:rPr>
          <w:rFonts w:eastAsia="Arial"/>
        </w:rPr>
        <w:t>irkimą nebuvo paskelbtas</w:t>
      </w:r>
      <w:r w:rsidR="003C5556" w:rsidRPr="003C5556">
        <w:rPr>
          <w:rFonts w:eastAsia="Arial"/>
        </w:rPr>
        <w:t>.</w:t>
      </w:r>
      <w:r w:rsidRPr="003C5556">
        <w:rPr>
          <w:rFonts w:eastAsia="Arial"/>
        </w:rPr>
        <w:t xml:space="preserve"> </w:t>
      </w:r>
    </w:p>
    <w:p w14:paraId="68DFCEE2" w14:textId="77777777" w:rsidR="003C5556" w:rsidRDefault="00015FC9">
      <w:pPr>
        <w:pStyle w:val="Sraopastraipa"/>
        <w:numPr>
          <w:ilvl w:val="1"/>
          <w:numId w:val="7"/>
        </w:numPr>
        <w:spacing w:after="0" w:line="240" w:lineRule="auto"/>
        <w:ind w:firstLine="207"/>
        <w:jc w:val="both"/>
        <w:rPr>
          <w:rFonts w:cstheme="minorHAnsi"/>
        </w:rPr>
      </w:pPr>
      <w:r w:rsidRPr="003C5556">
        <w:rPr>
          <w:rFonts w:cstheme="minorHAnsi"/>
          <w:lang w:eastAsia="en-US"/>
        </w:rPr>
        <w:t>P</w:t>
      </w:r>
      <w:r w:rsidR="00E32C8E" w:rsidRPr="003C5556">
        <w:rPr>
          <w:rFonts w:cstheme="minorHAnsi"/>
          <w:lang w:eastAsia="en-US"/>
        </w:rPr>
        <w:t xml:space="preserve">irkime </w:t>
      </w:r>
      <w:r w:rsidR="00E32C8E" w:rsidRPr="003C5556">
        <w:rPr>
          <w:rFonts w:cstheme="minorHAnsi"/>
        </w:rPr>
        <w:t xml:space="preserve"> </w:t>
      </w:r>
      <w:r w:rsidR="007A68AD" w:rsidRPr="003C5556">
        <w:rPr>
          <w:rFonts w:cstheme="minorHAnsi"/>
        </w:rPr>
        <w:t>perkančioji organizacija</w:t>
      </w:r>
      <w:r w:rsidR="00E32C8E" w:rsidRPr="003C5556">
        <w:rPr>
          <w:rFonts w:cstheme="minorHAnsi"/>
          <w:lang w:eastAsia="en-US"/>
        </w:rPr>
        <w:t xml:space="preserve"> nenumato skelbti pranešimo dėl savanoriško </w:t>
      </w:r>
      <w:r w:rsidR="00E32C8E" w:rsidRPr="003C5556">
        <w:rPr>
          <w:rFonts w:cstheme="minorHAnsi"/>
          <w:i/>
          <w:iCs/>
          <w:lang w:eastAsia="en-US"/>
        </w:rPr>
        <w:t>ex ante</w:t>
      </w:r>
      <w:r w:rsidR="00E32C8E" w:rsidRPr="003C5556">
        <w:rPr>
          <w:rFonts w:cstheme="minorHAnsi"/>
          <w:lang w:eastAsia="en-US"/>
        </w:rPr>
        <w:t xml:space="preserve"> skaidrumo.</w:t>
      </w:r>
    </w:p>
    <w:p w14:paraId="33CF3335" w14:textId="77777777" w:rsidR="003C5556" w:rsidRDefault="007466F8">
      <w:pPr>
        <w:pStyle w:val="Sraopastraipa"/>
        <w:numPr>
          <w:ilvl w:val="1"/>
          <w:numId w:val="7"/>
        </w:numPr>
        <w:spacing w:after="0" w:line="240" w:lineRule="auto"/>
        <w:ind w:firstLine="207"/>
        <w:jc w:val="both"/>
        <w:rPr>
          <w:rFonts w:cstheme="minorHAnsi"/>
        </w:rPr>
      </w:pPr>
      <w:r w:rsidRPr="003C5556">
        <w:rPr>
          <w:rFonts w:cstheme="minorHAnsi"/>
        </w:rPr>
        <w:t>Pirkime neleidžia</w:t>
      </w:r>
      <w:r w:rsidR="00216820" w:rsidRPr="003C5556">
        <w:rPr>
          <w:rFonts w:cstheme="minorHAnsi"/>
        </w:rPr>
        <w:t>ma</w:t>
      </w:r>
      <w:r w:rsidRPr="003C5556">
        <w:rPr>
          <w:rFonts w:cstheme="minorHAnsi"/>
        </w:rPr>
        <w:t xml:space="preserve"> pateikti alternatyvių </w:t>
      </w:r>
      <w:r w:rsidR="00D27E76" w:rsidRPr="003C5556">
        <w:rPr>
          <w:rFonts w:cstheme="minorHAnsi"/>
        </w:rPr>
        <w:t>p</w:t>
      </w:r>
      <w:r w:rsidRPr="003C5556">
        <w:rPr>
          <w:rFonts w:cstheme="minorHAnsi"/>
        </w:rPr>
        <w:t xml:space="preserve">asiūlymų. </w:t>
      </w:r>
    </w:p>
    <w:p w14:paraId="0C002F05" w14:textId="688790E9" w:rsidR="00E32C8E" w:rsidRPr="003C5556" w:rsidRDefault="00E32C8E">
      <w:pPr>
        <w:pStyle w:val="Sraopastraipa"/>
        <w:numPr>
          <w:ilvl w:val="1"/>
          <w:numId w:val="7"/>
        </w:numPr>
        <w:spacing w:after="0" w:line="240" w:lineRule="auto"/>
        <w:ind w:firstLine="207"/>
        <w:jc w:val="both"/>
        <w:rPr>
          <w:rFonts w:cstheme="minorHAnsi"/>
        </w:rPr>
      </w:pPr>
      <w:r w:rsidRPr="003C5556">
        <w:rPr>
          <w:rFonts w:eastAsia="Arial" w:cstheme="minorHAnsi"/>
          <w:color w:val="333333"/>
        </w:rPr>
        <w:t xml:space="preserve">Bendrosios </w:t>
      </w:r>
      <w:r w:rsidR="007E5F55" w:rsidRPr="003C5556">
        <w:rPr>
          <w:rFonts w:eastAsia="Arial" w:cstheme="minorHAnsi"/>
          <w:color w:val="333333"/>
        </w:rPr>
        <w:t xml:space="preserve">pirkimo </w:t>
      </w:r>
      <w:r w:rsidRPr="003C5556">
        <w:rPr>
          <w:rFonts w:eastAsia="Arial" w:cstheme="minorHAnsi"/>
          <w:color w:val="333333"/>
        </w:rPr>
        <w:t>sąlygos yra neatskiriama ši</w:t>
      </w:r>
      <w:r w:rsidR="00C07F25" w:rsidRPr="003C5556">
        <w:rPr>
          <w:rFonts w:eastAsia="Arial" w:cstheme="minorHAnsi"/>
          <w:color w:val="333333"/>
        </w:rPr>
        <w:t>ų</w:t>
      </w:r>
      <w:r w:rsidRPr="003C5556">
        <w:rPr>
          <w:rFonts w:eastAsia="Arial" w:cstheme="minorHAnsi"/>
          <w:color w:val="333333"/>
        </w:rPr>
        <w:t xml:space="preserve"> </w:t>
      </w:r>
      <w:r w:rsidR="00F4541C" w:rsidRPr="003C5556">
        <w:rPr>
          <w:rFonts w:eastAsia="Arial" w:cstheme="minorHAnsi"/>
          <w:color w:val="333333"/>
        </w:rPr>
        <w:t>p</w:t>
      </w:r>
      <w:r w:rsidRPr="003C5556">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6" w:name="_Ref39426332"/>
      <w:bookmarkStart w:id="7" w:name="_Ref39426338"/>
      <w:bookmarkStart w:id="8" w:name="_Toc161152855"/>
      <w:bookmarkEnd w:id="4"/>
      <w:r w:rsidRPr="00F4541C">
        <w:rPr>
          <w:rFonts w:ascii="Calibri" w:hAnsi="Calibri" w:cs="Calibri"/>
        </w:rPr>
        <w:t>2</w:t>
      </w:r>
      <w:r>
        <w:t xml:space="preserve">. </w:t>
      </w:r>
      <w:r w:rsidR="00B41C66" w:rsidRPr="00D24970">
        <w:rPr>
          <w:rFonts w:asciiTheme="minorHAnsi" w:hAnsiTheme="minorHAnsi" w:cstheme="minorHAnsi"/>
        </w:rPr>
        <w:t>Pirkimo objektas</w:t>
      </w:r>
      <w:bookmarkEnd w:id="6"/>
      <w:bookmarkEnd w:id="7"/>
      <w:bookmarkEnd w:id="8"/>
    </w:p>
    <w:p w14:paraId="3F500460" w14:textId="450D6C03" w:rsidR="003C5556" w:rsidRDefault="00B41C66">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 xml:space="preserve">Perkančioji </w:t>
      </w:r>
      <w:r w:rsidRPr="00EE18D5">
        <w:rPr>
          <w:rFonts w:eastAsia="Calibri"/>
        </w:rPr>
        <w:t xml:space="preserve">organizacija numato įsigyti </w:t>
      </w:r>
      <w:r w:rsidR="00871DC3" w:rsidRPr="00871DC3">
        <w:rPr>
          <w:rFonts w:eastAsia="Calibri"/>
          <w:b/>
          <w:bCs/>
        </w:rPr>
        <w:t>f</w:t>
      </w:r>
      <w:r w:rsidR="00EE18D5" w:rsidRPr="00871DC3">
        <w:rPr>
          <w:rFonts w:eastAsia="Calibri"/>
          <w:b/>
          <w:bCs/>
        </w:rPr>
        <w:t>izikos laboratorijos</w:t>
      </w:r>
      <w:r w:rsidR="006D017E" w:rsidRPr="00871DC3">
        <w:rPr>
          <w:rFonts w:eastAsia="Calibri"/>
          <w:b/>
          <w:bCs/>
        </w:rPr>
        <w:t xml:space="preserve"> mokymo</w:t>
      </w:r>
      <w:r w:rsidR="00EE18D5" w:rsidRPr="00871DC3">
        <w:rPr>
          <w:rFonts w:eastAsia="Calibri"/>
          <w:b/>
          <w:bCs/>
        </w:rPr>
        <w:t xml:space="preserve"> priemones Zarasų r. Dusetų Kazimiero Būgos gimnazijai</w:t>
      </w:r>
      <w:r w:rsidRPr="00EE18D5">
        <w:rPr>
          <w:rFonts w:eastAsia="Calibri"/>
        </w:rPr>
        <w:t>.</w:t>
      </w:r>
      <w:r w:rsidRPr="00EE18D5">
        <w:rPr>
          <w:rFonts w:cstheme="minorHAnsi"/>
        </w:rPr>
        <w:t xml:space="preserve"> Reikalavimai pirkimo objektui nustatyti </w:t>
      </w:r>
      <w:r w:rsidR="00704310" w:rsidRPr="00EE18D5">
        <w:rPr>
          <w:rFonts w:cstheme="minorHAnsi"/>
        </w:rPr>
        <w:t>s</w:t>
      </w:r>
      <w:r w:rsidR="00444CAF" w:rsidRPr="00EE18D5">
        <w:rPr>
          <w:rFonts w:cstheme="minorHAnsi"/>
        </w:rPr>
        <w:t xml:space="preserve">pecialiųjų </w:t>
      </w:r>
      <w:r w:rsidR="00CE7209" w:rsidRPr="00EE18D5">
        <w:rPr>
          <w:rFonts w:cstheme="minorHAnsi"/>
        </w:rPr>
        <w:t xml:space="preserve">pirkimo </w:t>
      </w:r>
      <w:r w:rsidR="00444CAF" w:rsidRPr="00EE18D5">
        <w:rPr>
          <w:rFonts w:cstheme="minorHAnsi"/>
        </w:rPr>
        <w:t xml:space="preserve">sąlygų </w:t>
      </w:r>
      <w:r w:rsidR="00AB46F5" w:rsidRPr="00EE18D5">
        <w:rPr>
          <w:rFonts w:cstheme="minorHAnsi"/>
        </w:rPr>
        <w:t>2</w:t>
      </w:r>
      <w:r w:rsidR="00FA7D78" w:rsidRPr="00EE18D5">
        <w:rPr>
          <w:rFonts w:ascii="Arial" w:hAnsi="Arial" w:cs="Arial"/>
        </w:rPr>
        <w:t xml:space="preserve"> </w:t>
      </w:r>
      <w:r w:rsidR="00444CAF" w:rsidRPr="00EE18D5">
        <w:rPr>
          <w:rFonts w:cstheme="minorHAnsi"/>
        </w:rPr>
        <w:t>priede</w:t>
      </w:r>
      <w:r w:rsidRPr="00EE18D5">
        <w:rPr>
          <w:rFonts w:cstheme="minorHAnsi"/>
        </w:rPr>
        <w:t>.</w:t>
      </w:r>
    </w:p>
    <w:p w14:paraId="6A2DDCE5" w14:textId="6C73AF94" w:rsidR="003C5556" w:rsidRPr="003C5556" w:rsidRDefault="00B41C66">
      <w:pPr>
        <w:pStyle w:val="Betarp"/>
        <w:numPr>
          <w:ilvl w:val="1"/>
          <w:numId w:val="5"/>
        </w:numPr>
        <w:spacing w:after="120"/>
        <w:ind w:left="0" w:firstLine="709"/>
        <w:contextualSpacing/>
        <w:jc w:val="both"/>
        <w:rPr>
          <w:rFonts w:cstheme="minorHAnsi"/>
          <w:color w:val="FF0000"/>
        </w:rPr>
      </w:pPr>
      <w:r w:rsidRPr="003C5556">
        <w:rPr>
          <w:rFonts w:cstheme="minorHAnsi"/>
        </w:rPr>
        <w:t xml:space="preserve">Pirkimo objektas į dalis neskaidomas. </w:t>
      </w:r>
      <w:r w:rsidR="007554D6" w:rsidRPr="003C5556">
        <w:rPr>
          <w:rFonts w:cstheme="minorHAnsi"/>
        </w:rPr>
        <w:t xml:space="preserve">Pirkimo apimtys, reikalavimai ir techninė specifikacija apibrėžti </w:t>
      </w:r>
      <w:r w:rsidR="007204DB" w:rsidRPr="003C5556">
        <w:rPr>
          <w:rFonts w:cstheme="minorHAnsi"/>
        </w:rPr>
        <w:t xml:space="preserve">specialiųjų </w:t>
      </w:r>
      <w:r w:rsidR="007554D6" w:rsidRPr="003C5556">
        <w:rPr>
          <w:rFonts w:cstheme="minorHAnsi"/>
        </w:rPr>
        <w:t xml:space="preserve">pirkimo sąlygų </w:t>
      </w:r>
      <w:r w:rsidR="00AB46F5" w:rsidRPr="00AB46F5">
        <w:rPr>
          <w:rFonts w:cstheme="minorHAnsi"/>
        </w:rPr>
        <w:t>2</w:t>
      </w:r>
      <w:r w:rsidR="007554D6" w:rsidRPr="003C5556">
        <w:rPr>
          <w:rFonts w:cstheme="minorHAnsi"/>
          <w:color w:val="00B050"/>
        </w:rPr>
        <w:t xml:space="preserve"> </w:t>
      </w:r>
      <w:r w:rsidR="007554D6" w:rsidRPr="003C5556">
        <w:rPr>
          <w:rFonts w:cstheme="minorHAnsi"/>
        </w:rPr>
        <w:t>priede.</w:t>
      </w:r>
      <w:r w:rsidR="007554D6" w:rsidRPr="003C5556">
        <w:rPr>
          <w:rFonts w:cstheme="minorHAnsi"/>
          <w:color w:val="00B050"/>
        </w:rPr>
        <w:t xml:space="preserve"> </w:t>
      </w:r>
    </w:p>
    <w:p w14:paraId="689BFF16" w14:textId="4EF97E40" w:rsidR="003C5556" w:rsidRPr="003C5556" w:rsidRDefault="00E53E12">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3C5556">
        <w:rPr>
          <w:rFonts w:cstheme="minorHAnsi"/>
        </w:rPr>
        <w:t xml:space="preserve">turi būti </w:t>
      </w:r>
      <w:r w:rsidR="00AE7624" w:rsidRPr="003C5556">
        <w:rPr>
          <w:rFonts w:cstheme="minorHAnsi"/>
        </w:rPr>
        <w:t xml:space="preserve">laikoma, kad kiekviena tokia nuoroda yra pateikta su žodžiais „arba lygiavertis“. </w:t>
      </w:r>
    </w:p>
    <w:p w14:paraId="3031DC86" w14:textId="4BC7BEC2" w:rsidR="00004521" w:rsidRPr="003C5556" w:rsidRDefault="00004521">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standartas</w:t>
      </w:r>
      <w:r w:rsidR="00245655" w:rsidRPr="003C5556">
        <w:rPr>
          <w:rFonts w:cstheme="minorHAnsi"/>
        </w:rPr>
        <w:t xml:space="preserve">, </w:t>
      </w:r>
      <w:r w:rsidR="00245655" w:rsidRPr="003C5556">
        <w:rPr>
          <w:color w:val="000000"/>
        </w:rPr>
        <w:t>techninis liudijimas ar bendrosios techninės specifikacijos</w:t>
      </w:r>
      <w:r w:rsidR="00046522" w:rsidRPr="003C555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5556">
        <w:rPr>
          <w:color w:val="000000"/>
        </w:rPr>
        <w:t xml:space="preserve">, </w:t>
      </w:r>
      <w:r w:rsidR="00245655" w:rsidRPr="003C5556">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9" w:name="_Toc161152856"/>
      <w:r w:rsidRPr="00D24970">
        <w:rPr>
          <w:rFonts w:asciiTheme="minorHAnsi" w:hAnsiTheme="minorHAnsi" w:cstheme="minorHAnsi"/>
        </w:rPr>
        <w:t>3.</w:t>
      </w:r>
      <w:r w:rsidR="00D24970">
        <w:rPr>
          <w:rFonts w:asciiTheme="minorHAnsi" w:hAnsiTheme="minorHAnsi" w:cstheme="minorHAnsi"/>
        </w:rPr>
        <w:t xml:space="preserve"> </w:t>
      </w:r>
      <w:bookmarkStart w:id="10" w:name="_Ref39427921"/>
      <w:bookmarkStart w:id="11" w:name="_Ref39427927"/>
      <w:bookmarkStart w:id="12" w:name="_Ref39740354"/>
      <w:r w:rsidR="00D22226" w:rsidRPr="00D24970">
        <w:rPr>
          <w:rFonts w:asciiTheme="minorHAnsi" w:hAnsiTheme="minorHAnsi" w:cstheme="minorHAnsi"/>
        </w:rPr>
        <w:t>Susitikimai su tiekėjais</w:t>
      </w:r>
      <w:bookmarkEnd w:id="10"/>
      <w:bookmarkEnd w:id="11"/>
      <w:r w:rsidR="003B6924" w:rsidRPr="00D24970">
        <w:rPr>
          <w:rFonts w:asciiTheme="minorHAnsi" w:hAnsiTheme="minorHAnsi" w:cstheme="minorHAnsi"/>
        </w:rPr>
        <w:t xml:space="preserve"> ir objekto apžiūra</w:t>
      </w:r>
      <w:bookmarkEnd w:id="9"/>
      <w:bookmarkEnd w:id="12"/>
    </w:p>
    <w:p w14:paraId="06455644" w14:textId="77777777" w:rsidR="003F08AB" w:rsidRPr="003F08AB" w:rsidRDefault="00B176FD">
      <w:pPr>
        <w:pStyle w:val="Sraopastraipa"/>
        <w:numPr>
          <w:ilvl w:val="0"/>
          <w:numId w:val="13"/>
        </w:numPr>
        <w:tabs>
          <w:tab w:val="left" w:pos="993"/>
        </w:tabs>
        <w:spacing w:after="0"/>
        <w:ind w:hanging="153"/>
        <w:jc w:val="both"/>
        <w:rPr>
          <w:rFonts w:cstheme="minorHAnsi"/>
          <w:i/>
          <w:color w:val="FF0000"/>
        </w:rPr>
      </w:pPr>
      <w:r w:rsidRPr="003F08AB">
        <w:rPr>
          <w:rFonts w:cstheme="minorHAnsi"/>
        </w:rPr>
        <w:t xml:space="preserve">Perkančioji organizacija nerengs susitikimo su tiekėjais dėl pirkimo </w:t>
      </w:r>
      <w:r w:rsidR="004257A5" w:rsidRPr="003F08AB">
        <w:rPr>
          <w:rFonts w:cstheme="minorHAnsi"/>
        </w:rPr>
        <w:t>sąlyg</w:t>
      </w:r>
      <w:r w:rsidRPr="003F08AB">
        <w:rPr>
          <w:rFonts w:cstheme="minorHAnsi"/>
        </w:rPr>
        <w:t>ų</w:t>
      </w:r>
      <w:r w:rsidR="00946722" w:rsidRPr="003F08AB">
        <w:rPr>
          <w:rFonts w:cstheme="minorHAnsi"/>
        </w:rPr>
        <w:t xml:space="preserve"> paaiškinimo</w:t>
      </w:r>
      <w:r w:rsidRPr="003F08AB">
        <w:rPr>
          <w:rFonts w:cstheme="minorHAnsi"/>
        </w:rPr>
        <w:t>.</w:t>
      </w:r>
    </w:p>
    <w:p w14:paraId="24A7FE06" w14:textId="78B30149" w:rsidR="00BE0587" w:rsidRPr="003F08AB" w:rsidRDefault="00BE0587">
      <w:pPr>
        <w:pStyle w:val="Sraopastraipa"/>
        <w:numPr>
          <w:ilvl w:val="0"/>
          <w:numId w:val="13"/>
        </w:numPr>
        <w:tabs>
          <w:tab w:val="left" w:pos="993"/>
        </w:tabs>
        <w:spacing w:after="0"/>
        <w:ind w:hanging="153"/>
        <w:jc w:val="both"/>
        <w:rPr>
          <w:rFonts w:cstheme="minorHAnsi"/>
          <w:i/>
          <w:color w:val="FF0000"/>
        </w:rPr>
      </w:pPr>
      <w:r w:rsidRPr="003F08AB">
        <w:rPr>
          <w:rFonts w:eastAsiaTheme="minorHAnsi" w:cstheme="minorHAnsi"/>
          <w:lang w:eastAsia="en-US"/>
        </w:rPr>
        <w:t>P</w:t>
      </w:r>
      <w:r w:rsidRPr="003F08AB">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61152857"/>
      <w:r>
        <w:rPr>
          <w:rFonts w:cstheme="majorHAnsi"/>
        </w:rPr>
        <w:lastRenderedPageBreak/>
        <w:t xml:space="preserve">4. </w:t>
      </w:r>
      <w:r w:rsidR="00173ACB" w:rsidRPr="00D24970">
        <w:rPr>
          <w:rFonts w:asciiTheme="minorHAnsi" w:hAnsiTheme="minorHAnsi" w:cstheme="minorHAnsi"/>
        </w:rPr>
        <w:t>Tiekėjų pašalinimo pagrindai</w:t>
      </w:r>
      <w:bookmarkEnd w:id="13"/>
      <w:bookmarkEnd w:id="14"/>
      <w:bookmarkEnd w:id="15"/>
      <w:r w:rsidR="00975F1F" w:rsidRPr="00D24970">
        <w:rPr>
          <w:rFonts w:asciiTheme="minorHAnsi" w:hAnsiTheme="minorHAnsi" w:cstheme="minorHAnsi"/>
        </w:rPr>
        <w:t xml:space="preserve"> ir kvalifikacijos reikalavimai</w:t>
      </w:r>
      <w:bookmarkEnd w:id="16"/>
    </w:p>
    <w:p w14:paraId="3A330307" w14:textId="5886B5E2" w:rsidR="001D0044" w:rsidRPr="00EE18D5" w:rsidRDefault="002C5249">
      <w:pPr>
        <w:pStyle w:val="Sraopastraipa"/>
        <w:numPr>
          <w:ilvl w:val="0"/>
          <w:numId w:val="14"/>
        </w:numPr>
        <w:tabs>
          <w:tab w:val="left" w:pos="993"/>
        </w:tabs>
        <w:spacing w:after="120" w:line="20" w:lineRule="atLeast"/>
        <w:ind w:left="0" w:firstLine="567"/>
        <w:jc w:val="both"/>
      </w:pPr>
      <w:r w:rsidRPr="127DD6E8">
        <w:t>Reikalavimai dėl tiekėjo ir</w:t>
      </w:r>
      <w:bookmarkStart w:id="17"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7"/>
      <w:r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AB46F5" w:rsidRPr="00AB46F5">
        <w:t>3</w:t>
      </w:r>
      <w:r w:rsidR="00984B02" w:rsidRPr="127DD6E8">
        <w:rPr>
          <w:color w:val="00B050"/>
        </w:rPr>
        <w:t xml:space="preserve">  </w:t>
      </w:r>
      <w:r w:rsidR="006773B6" w:rsidRPr="127DD6E8">
        <w:rPr>
          <w:rFonts w:eastAsia="Calibri"/>
        </w:rPr>
        <w:t>priede</w:t>
      </w:r>
      <w:r w:rsidRPr="127DD6E8">
        <w:t xml:space="preserve">. </w:t>
      </w:r>
    </w:p>
    <w:p w14:paraId="34E32D48" w14:textId="1F8E0149" w:rsidR="007B6F6D" w:rsidRPr="00EE18D5" w:rsidRDefault="00990E9B">
      <w:pPr>
        <w:pStyle w:val="Sraopastraipa"/>
        <w:numPr>
          <w:ilvl w:val="0"/>
          <w:numId w:val="14"/>
        </w:numPr>
        <w:tabs>
          <w:tab w:val="left" w:pos="993"/>
        </w:tabs>
        <w:spacing w:after="120" w:line="20" w:lineRule="atLeast"/>
        <w:ind w:left="0" w:firstLine="567"/>
        <w:jc w:val="both"/>
      </w:pPr>
      <w:r w:rsidRPr="00EE18D5">
        <w:t>Tiekėjams nenustatomi kvalifikacijos reikalavimai</w:t>
      </w:r>
      <w:r w:rsidR="00EE18D5" w:rsidRPr="00EE18D5">
        <w:t>.</w:t>
      </w:r>
    </w:p>
    <w:p w14:paraId="69D62E2B" w14:textId="57A0629E" w:rsidR="00A000BE" w:rsidRPr="0037632B" w:rsidRDefault="00D24970" w:rsidP="0037632B">
      <w:pPr>
        <w:pStyle w:val="Antrat1"/>
        <w:tabs>
          <w:tab w:val="left" w:pos="567"/>
        </w:tabs>
        <w:spacing w:after="0"/>
        <w:contextualSpacing/>
        <w:jc w:val="both"/>
        <w:rPr>
          <w:rFonts w:cstheme="minorBidi"/>
        </w:rPr>
      </w:pPr>
      <w:bookmarkStart w:id="18" w:name="_Toc161152858"/>
      <w:r>
        <w:rPr>
          <w:rFonts w:asciiTheme="minorHAnsi" w:hAnsiTheme="minorHAnsi" w:cstheme="minorHAnsi"/>
        </w:rPr>
        <w:t>5</w:t>
      </w:r>
      <w:r w:rsidR="001E3D5A" w:rsidRPr="007270DC">
        <w:rPr>
          <w:rFonts w:asciiTheme="minorHAnsi" w:hAnsiTheme="minorHAnsi" w:cstheme="minorHAnsi"/>
        </w:rPr>
        <w:t>.</w:t>
      </w:r>
      <w:r w:rsidR="001D0044">
        <w:rPr>
          <w:rFonts w:asciiTheme="minorHAnsi" w:hAnsiTheme="minorHAnsi" w:cstheme="minorHAnsi"/>
        </w:rPr>
        <w:t xml:space="preserve"> </w:t>
      </w:r>
      <w:r w:rsidR="009743D3" w:rsidRPr="004432C7">
        <w:rPr>
          <w:rFonts w:ascii="Calibri" w:hAnsi="Calibri" w:cs="Calibri"/>
        </w:rPr>
        <w:t>Reikalavimai, susiję su nacionaliniu saugumu</w:t>
      </w:r>
      <w:bookmarkEnd w:id="18"/>
      <w:r w:rsidR="009743D3" w:rsidRPr="007872CB">
        <w:t xml:space="preserve"> </w:t>
      </w:r>
    </w:p>
    <w:p w14:paraId="3E747722" w14:textId="77777777" w:rsidR="005237BC" w:rsidRPr="005237BC" w:rsidRDefault="005237BC" w:rsidP="005237BC">
      <w:pPr>
        <w:pStyle w:val="Sraopastraipa"/>
        <w:tabs>
          <w:tab w:val="left" w:pos="993"/>
        </w:tabs>
        <w:spacing w:after="0" w:line="240" w:lineRule="auto"/>
        <w:ind w:left="567"/>
        <w:jc w:val="both"/>
        <w:rPr>
          <w:rFonts w:cstheme="minorHAnsi"/>
        </w:rPr>
      </w:pPr>
    </w:p>
    <w:p w14:paraId="4F085097" w14:textId="26C3BE9E" w:rsidR="00CB7156" w:rsidRPr="005237BC" w:rsidRDefault="00DF3DDF" w:rsidP="005237BC">
      <w:pPr>
        <w:pStyle w:val="Sraopastraipa"/>
        <w:numPr>
          <w:ilvl w:val="0"/>
          <w:numId w:val="15"/>
        </w:numPr>
        <w:tabs>
          <w:tab w:val="left" w:pos="993"/>
        </w:tabs>
        <w:spacing w:after="0" w:line="240" w:lineRule="auto"/>
        <w:ind w:left="0" w:firstLine="567"/>
        <w:jc w:val="both"/>
        <w:rPr>
          <w:rFonts w:cstheme="minorHAnsi"/>
        </w:rPr>
      </w:pPr>
      <w:r w:rsidRPr="001D0044">
        <w:rPr>
          <w:rFonts w:cstheme="minorHAnsi"/>
          <w:color w:val="000000" w:themeColor="text1"/>
        </w:rPr>
        <w:t xml:space="preserve">Pirkimui </w:t>
      </w:r>
      <w:r w:rsidR="005237BC">
        <w:rPr>
          <w:rFonts w:cstheme="minorHAnsi"/>
          <w:color w:val="000000" w:themeColor="text1"/>
        </w:rPr>
        <w:t>netaikomos reglamento nuostatos.</w:t>
      </w:r>
    </w:p>
    <w:p w14:paraId="4BEDE7AF" w14:textId="2EE29130" w:rsidR="00AF62E6" w:rsidRPr="00142AB7" w:rsidRDefault="00245E8F" w:rsidP="00142AB7">
      <w:pPr>
        <w:pStyle w:val="Antrat1"/>
        <w:spacing w:line="20" w:lineRule="atLeast"/>
        <w:contextualSpacing/>
        <w:rPr>
          <w:rFonts w:asciiTheme="minorHAnsi" w:hAnsiTheme="minorHAnsi" w:cstheme="minorBidi"/>
        </w:rPr>
      </w:pPr>
      <w:bookmarkStart w:id="19" w:name="_Ref39666794"/>
      <w:bookmarkStart w:id="20" w:name="_Ref39666796"/>
      <w:bookmarkStart w:id="21" w:name="_Toc161152859"/>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9"/>
      <w:bookmarkEnd w:id="20"/>
      <w:bookmarkEnd w:id="21"/>
    </w:p>
    <w:p w14:paraId="79C5A39E" w14:textId="4843651B" w:rsidR="000D26D8" w:rsidRPr="002C289E" w:rsidRDefault="00192AF9" w:rsidP="002C289E">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2FF4EAA2" w14:textId="77777777" w:rsidR="001A51E0" w:rsidRPr="001A51E0" w:rsidRDefault="001A51E0" w:rsidP="001A51E0">
      <w:pPr>
        <w:pStyle w:val="Sraopastraipa"/>
        <w:numPr>
          <w:ilvl w:val="0"/>
          <w:numId w:val="8"/>
        </w:numPr>
        <w:spacing w:after="0" w:line="240" w:lineRule="auto"/>
        <w:jc w:val="both"/>
        <w:rPr>
          <w:vanish/>
        </w:rPr>
      </w:pPr>
    </w:p>
    <w:p w14:paraId="086ED21B" w14:textId="77777777" w:rsidR="001A51E0" w:rsidRPr="001A51E0" w:rsidRDefault="001A51E0" w:rsidP="001A51E0">
      <w:pPr>
        <w:pStyle w:val="Sraopastraipa"/>
        <w:numPr>
          <w:ilvl w:val="0"/>
          <w:numId w:val="8"/>
        </w:numPr>
        <w:spacing w:after="0" w:line="240" w:lineRule="auto"/>
        <w:jc w:val="both"/>
        <w:rPr>
          <w:vanish/>
        </w:rPr>
      </w:pPr>
    </w:p>
    <w:p w14:paraId="0B20E0DC" w14:textId="77777777" w:rsidR="001A51E0" w:rsidRPr="001A51E0" w:rsidRDefault="001A51E0" w:rsidP="001A51E0">
      <w:pPr>
        <w:pStyle w:val="Sraopastraipa"/>
        <w:numPr>
          <w:ilvl w:val="0"/>
          <w:numId w:val="8"/>
        </w:numPr>
        <w:spacing w:after="0" w:line="240" w:lineRule="auto"/>
        <w:jc w:val="both"/>
        <w:rPr>
          <w:vanish/>
        </w:rPr>
      </w:pPr>
    </w:p>
    <w:p w14:paraId="62AFCBF6" w14:textId="77777777" w:rsidR="001A51E0" w:rsidRPr="001A51E0" w:rsidRDefault="001A51E0" w:rsidP="001A51E0">
      <w:pPr>
        <w:pStyle w:val="Sraopastraipa"/>
        <w:numPr>
          <w:ilvl w:val="0"/>
          <w:numId w:val="8"/>
        </w:numPr>
        <w:spacing w:after="0" w:line="240" w:lineRule="auto"/>
        <w:jc w:val="both"/>
        <w:rPr>
          <w:vanish/>
        </w:rPr>
      </w:pPr>
    </w:p>
    <w:p w14:paraId="17F9F801" w14:textId="77777777" w:rsidR="001A51E0" w:rsidRPr="001A51E0" w:rsidRDefault="001A51E0" w:rsidP="001A51E0">
      <w:pPr>
        <w:pStyle w:val="Sraopastraipa"/>
        <w:numPr>
          <w:ilvl w:val="0"/>
          <w:numId w:val="8"/>
        </w:numPr>
        <w:spacing w:after="0" w:line="240" w:lineRule="auto"/>
        <w:jc w:val="both"/>
        <w:rPr>
          <w:vanish/>
        </w:rPr>
      </w:pPr>
    </w:p>
    <w:p w14:paraId="41B990A0" w14:textId="77777777" w:rsidR="001A51E0" w:rsidRPr="001A51E0" w:rsidRDefault="001A51E0" w:rsidP="001A51E0">
      <w:pPr>
        <w:pStyle w:val="Sraopastraipa"/>
        <w:numPr>
          <w:ilvl w:val="0"/>
          <w:numId w:val="8"/>
        </w:numPr>
        <w:spacing w:after="0" w:line="240" w:lineRule="auto"/>
        <w:jc w:val="both"/>
        <w:rPr>
          <w:vanish/>
        </w:rPr>
      </w:pPr>
    </w:p>
    <w:p w14:paraId="7AA1387C" w14:textId="77777777" w:rsidR="001A51E0" w:rsidRPr="001A51E0" w:rsidRDefault="001A51E0" w:rsidP="001A51E0">
      <w:pPr>
        <w:pStyle w:val="Sraopastraipa"/>
        <w:numPr>
          <w:ilvl w:val="1"/>
          <w:numId w:val="8"/>
        </w:numPr>
        <w:spacing w:after="0" w:line="240" w:lineRule="auto"/>
        <w:jc w:val="both"/>
        <w:rPr>
          <w:vanish/>
        </w:rPr>
      </w:pPr>
    </w:p>
    <w:p w14:paraId="0B17BEF7" w14:textId="070329CA" w:rsidR="00FF12F1" w:rsidRPr="00CA64E1" w:rsidRDefault="003F0DA7" w:rsidP="001A51E0">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AB46F5" w:rsidRPr="00AB46F5">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4B5C6FEF" w:rsidR="009C1155" w:rsidRPr="003C1B53" w:rsidRDefault="009C1155">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AB46F5" w:rsidRPr="00AB46F5">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733B9B4B" w14:textId="77777777" w:rsidR="00000C7B" w:rsidRPr="00000C7B" w:rsidRDefault="00450415" w:rsidP="00000C7B">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45E36AF3" w14:textId="457FB6F1" w:rsidR="00000C7B" w:rsidRPr="00934B93" w:rsidRDefault="00000C7B" w:rsidP="00000C7B">
      <w:pPr>
        <w:pStyle w:val="Sraopastraipa"/>
        <w:numPr>
          <w:ilvl w:val="2"/>
          <w:numId w:val="8"/>
        </w:numPr>
        <w:spacing w:after="0" w:line="240" w:lineRule="auto"/>
        <w:ind w:left="0" w:firstLine="709"/>
        <w:jc w:val="both"/>
        <w:rPr>
          <w:rFonts w:cstheme="minorHAnsi"/>
          <w:b/>
          <w:bCs/>
          <w:color w:val="EE0000"/>
          <w:u w:val="single"/>
        </w:rPr>
      </w:pPr>
      <w:r w:rsidRPr="00934B93">
        <w:rPr>
          <w:rFonts w:cstheme="minorHAnsi"/>
          <w:b/>
          <w:bCs/>
          <w:color w:val="EE0000"/>
        </w:rPr>
        <w:t>Prekių atitiktį techniniams parametrams (reikalavimams) įrodantys dokumentai</w:t>
      </w:r>
      <w:r w:rsidR="0091640A" w:rsidRPr="00934B93">
        <w:rPr>
          <w:rFonts w:cstheme="minorHAnsi"/>
          <w:b/>
          <w:bCs/>
          <w:color w:val="EE0000"/>
        </w:rPr>
        <w:t>.</w:t>
      </w:r>
    </w:p>
    <w:p w14:paraId="479B3B42" w14:textId="5EFA01FC" w:rsidR="00FD03FA" w:rsidRPr="001C2F67" w:rsidRDefault="00BD41D7" w:rsidP="001A51E0">
      <w:pPr>
        <w:pStyle w:val="Sraopastraipa"/>
        <w:numPr>
          <w:ilvl w:val="0"/>
          <w:numId w:val="30"/>
        </w:numPr>
        <w:tabs>
          <w:tab w:val="left" w:pos="1276"/>
        </w:tabs>
        <w:spacing w:after="0" w:line="240" w:lineRule="auto"/>
        <w:ind w:left="0" w:firstLine="709"/>
        <w:jc w:val="both"/>
        <w:rPr>
          <w:rFonts w:cstheme="minorHAnsi"/>
          <w:color w:val="00B050"/>
          <w:u w:val="single"/>
        </w:rPr>
      </w:pPr>
      <w:r w:rsidRPr="001C2F67">
        <w:rPr>
          <w:rFonts w:eastAsia="Calibri" w:cstheme="minorHAnsi"/>
        </w:rPr>
        <w:t>P</w:t>
      </w:r>
      <w:r w:rsidR="00FD03FA" w:rsidRPr="001C2F67">
        <w:rPr>
          <w:rFonts w:eastAsia="Calibri" w:cstheme="minorHAnsi"/>
        </w:rPr>
        <w:t xml:space="preserve">asiūlymas gali būti pasirašytas </w:t>
      </w:r>
      <w:r w:rsidR="00DD138F" w:rsidRPr="001C2F67">
        <w:rPr>
          <w:rFonts w:eastAsia="Calibri" w:cstheme="minorHAnsi"/>
        </w:rPr>
        <w:t xml:space="preserve">fiziniu parašu arba </w:t>
      </w:r>
      <w:r w:rsidR="00FD03FA" w:rsidRPr="001C2F67">
        <w:rPr>
          <w:rFonts w:eastAsia="Calibri" w:cstheme="minorHAnsi"/>
        </w:rPr>
        <w:t>kvalifikuotu elektroniniu parašu. Jeigu tiekėjas dokumentus tvirtina naudodamas elektroninį,</w:t>
      </w:r>
      <w:r w:rsidR="00FD03FA" w:rsidRPr="001C2F67">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1C2F67">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43B87F1" w:rsidR="00FD03FA" w:rsidRPr="009875DF" w:rsidRDefault="009875DF" w:rsidP="009875DF">
      <w:pPr>
        <w:tabs>
          <w:tab w:val="left" w:pos="1418"/>
        </w:tabs>
        <w:spacing w:after="0" w:line="240" w:lineRule="auto"/>
        <w:ind w:firstLine="851"/>
        <w:jc w:val="both"/>
        <w:rPr>
          <w:rFonts w:cstheme="minorHAnsi"/>
          <w:bCs/>
          <w:iCs/>
        </w:rPr>
      </w:pPr>
      <w:r>
        <w:rPr>
          <w:rFonts w:eastAsia="Calibri" w:cstheme="minorHAnsi"/>
          <w:bCs/>
          <w:iCs/>
        </w:rPr>
        <w:t xml:space="preserve">6.2.2. </w:t>
      </w:r>
      <w:r w:rsidR="00FD03FA" w:rsidRPr="009875DF">
        <w:rPr>
          <w:rFonts w:eastAsia="Calibri" w:cstheme="minorHAnsi"/>
          <w:bCs/>
          <w:iCs/>
        </w:rPr>
        <w:t>skaitmeninės dokumentų kopijos (</w:t>
      </w:r>
      <w:r w:rsidR="00FD03FA" w:rsidRPr="009875DF">
        <w:rPr>
          <w:rFonts w:eastAsia="Calibri" w:cstheme="minorHAnsi"/>
          <w:iCs/>
        </w:rPr>
        <w:t>fiziniu parašu tvirtinami dokumentai turi būti pateikiami pasirašyti ir nuskenuoti)</w:t>
      </w:r>
      <w:r w:rsidR="00FD03FA" w:rsidRPr="009875DF">
        <w:rPr>
          <w:rFonts w:eastAsia="Calibri" w:cstheme="minorHAnsi"/>
          <w:bCs/>
          <w:iCs/>
        </w:rPr>
        <w:t>.</w:t>
      </w:r>
    </w:p>
    <w:p w14:paraId="56F93BC1" w14:textId="77777777" w:rsidR="001C2F67" w:rsidRDefault="0099696F" w:rsidP="001C2F67">
      <w:pPr>
        <w:pStyle w:val="Sraopastraipa"/>
        <w:numPr>
          <w:ilvl w:val="0"/>
          <w:numId w:val="16"/>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1C2F67" w:rsidRPr="001C2F67">
        <w:rPr>
          <w:color w:val="00B050"/>
        </w:rPr>
        <w:t xml:space="preserve">. </w:t>
      </w:r>
      <w:r w:rsidR="00F17A1F" w:rsidRPr="001C2F67">
        <w:rPr>
          <w:rFonts w:eastAsia="Arial"/>
        </w:rPr>
        <w:t>Jei kurie nors su pasiūlymu teikiami dokumentai parengti ne</w:t>
      </w:r>
      <w:r w:rsidR="001427AB" w:rsidRPr="001C2F67">
        <w:rPr>
          <w:rFonts w:eastAsia="Arial"/>
        </w:rPr>
        <w:t xml:space="preserve"> ta kalba, kuria</w:t>
      </w:r>
      <w:r w:rsidR="00F17A1F" w:rsidRPr="001C2F67">
        <w:rPr>
          <w:rFonts w:eastAsia="Arial"/>
        </w:rPr>
        <w:t xml:space="preserve"> </w:t>
      </w:r>
      <w:r w:rsidR="0BCA4ED4" w:rsidRPr="001C2F67">
        <w:rPr>
          <w:rFonts w:eastAsia="Arial"/>
        </w:rPr>
        <w:t>reikalaujama</w:t>
      </w:r>
      <w:r w:rsidR="001427AB" w:rsidRPr="001C2F67">
        <w:rPr>
          <w:rFonts w:eastAsia="Arial"/>
        </w:rPr>
        <w:t xml:space="preserve">, </w:t>
      </w:r>
      <w:r w:rsidR="003F1D78" w:rsidRPr="001C2F67">
        <w:rPr>
          <w:rFonts w:eastAsia="Arial"/>
        </w:rPr>
        <w:t xml:space="preserve">turi būti pateiktas tikslus vertimas į </w:t>
      </w:r>
      <w:r w:rsidR="40DC6EFC" w:rsidRPr="001C2F67">
        <w:rPr>
          <w:rFonts w:eastAsia="Arial"/>
        </w:rPr>
        <w:t>reikalaujamą</w:t>
      </w:r>
      <w:r w:rsidR="001427AB" w:rsidRPr="001C2F67">
        <w:rPr>
          <w:rFonts w:eastAsia="Arial"/>
        </w:rPr>
        <w:t xml:space="preserve"> </w:t>
      </w:r>
      <w:r w:rsidR="00141BF1" w:rsidRPr="001C2F67">
        <w:rPr>
          <w:rFonts w:eastAsia="Arial"/>
        </w:rPr>
        <w:t>kalbą</w:t>
      </w:r>
      <w:r w:rsidR="00F17A1F" w:rsidRPr="001C2F67">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C2F67">
        <w:t>pateikti vertimą atlikusio asmens parašu ir vertimų biuro antspaudu (jei turi) patvirtintą šio dokumento vertimą</w:t>
      </w:r>
      <w:r w:rsidR="001C2F67" w:rsidRPr="001C2F67">
        <w:t>.</w:t>
      </w:r>
    </w:p>
    <w:p w14:paraId="3262B63E" w14:textId="77777777" w:rsidR="001C2F67" w:rsidRPr="001C2F67" w:rsidRDefault="008D03B2" w:rsidP="001C2F67">
      <w:pPr>
        <w:pStyle w:val="Sraopastraipa"/>
        <w:numPr>
          <w:ilvl w:val="0"/>
          <w:numId w:val="16"/>
        </w:numPr>
        <w:spacing w:line="240" w:lineRule="auto"/>
        <w:ind w:left="0" w:firstLine="709"/>
        <w:jc w:val="both"/>
      </w:pPr>
      <w:r w:rsidRPr="001C2F67">
        <w:rPr>
          <w:rFonts w:eastAsia="Arial"/>
        </w:rPr>
        <w:t xml:space="preserve">Bendra </w:t>
      </w:r>
      <w:r w:rsidR="00BA6AB3" w:rsidRPr="001C2F67">
        <w:rPr>
          <w:rFonts w:eastAsia="Arial"/>
        </w:rPr>
        <w:t>p</w:t>
      </w:r>
      <w:r w:rsidRPr="001C2F67">
        <w:rPr>
          <w:rFonts w:eastAsia="Arial"/>
        </w:rPr>
        <w:t>asiūlymo kaina</w:t>
      </w:r>
      <w:r w:rsidR="00D247A7" w:rsidRPr="001C2F67">
        <w:rPr>
          <w:rFonts w:eastAsia="Arial"/>
        </w:rPr>
        <w:t xml:space="preserve"> </w:t>
      </w:r>
      <w:r w:rsidR="008D3752" w:rsidRPr="001C2F67">
        <w:rPr>
          <w:rFonts w:eastAsia="Arial"/>
        </w:rPr>
        <w:t>(</w:t>
      </w:r>
      <w:r w:rsidR="00D247A7" w:rsidRPr="001C2F67">
        <w:rPr>
          <w:rFonts w:eastAsia="Arial"/>
        </w:rPr>
        <w:t>sąnaudos</w:t>
      </w:r>
      <w:r w:rsidR="008D3752" w:rsidRPr="001C2F67">
        <w:rPr>
          <w:rFonts w:eastAsia="Arial"/>
        </w:rPr>
        <w:t>)</w:t>
      </w:r>
      <w:r w:rsidR="00D247A7" w:rsidRPr="001C2F67">
        <w:rPr>
          <w:rFonts w:eastAsia="Arial"/>
        </w:rPr>
        <w:t xml:space="preserve"> </w:t>
      </w:r>
      <w:r w:rsidR="008D3752" w:rsidRPr="001C2F67">
        <w:rPr>
          <w:rFonts w:eastAsia="Arial"/>
        </w:rPr>
        <w:t xml:space="preserve">su PVM </w:t>
      </w:r>
      <w:r w:rsidR="000B049C" w:rsidRPr="001C2F67">
        <w:rPr>
          <w:rFonts w:eastAsia="Arial"/>
        </w:rPr>
        <w:t xml:space="preserve"> turi būti nurodoma </w:t>
      </w:r>
      <w:r w:rsidR="00D247A7" w:rsidRPr="001C2F67">
        <w:rPr>
          <w:rFonts w:eastAsia="Arial"/>
        </w:rPr>
        <w:t xml:space="preserve">dviejų skaičių po kablelio tikslumu. </w:t>
      </w:r>
      <w:r w:rsidR="00B75F6D" w:rsidRPr="001C2F67">
        <w:rPr>
          <w:rFonts w:eastAsia="Arial" w:cstheme="minorHAnsi"/>
        </w:rPr>
        <w:t>Šią kainą sudarančios kainos sudedamosios dalys ar įkainiai gali būti išreikštos neribojant skaičių po kablelio kiekio</w:t>
      </w:r>
      <w:r w:rsidR="00B75F6D" w:rsidRPr="001C2F67">
        <w:rPr>
          <w:rFonts w:ascii="Arial" w:eastAsia="Arial" w:hAnsi="Arial" w:cs="Arial"/>
        </w:rPr>
        <w:t xml:space="preserve">. </w:t>
      </w:r>
    </w:p>
    <w:p w14:paraId="22059CDA" w14:textId="63223546" w:rsidR="003A0EC0" w:rsidRPr="001C2F67" w:rsidRDefault="003A0EC0" w:rsidP="001C2F67">
      <w:pPr>
        <w:pStyle w:val="Sraopastraipa"/>
        <w:numPr>
          <w:ilvl w:val="0"/>
          <w:numId w:val="16"/>
        </w:numPr>
        <w:spacing w:line="240" w:lineRule="auto"/>
        <w:ind w:left="0" w:firstLine="709"/>
        <w:jc w:val="both"/>
      </w:pPr>
      <w:r w:rsidRPr="001C2F67">
        <w:rPr>
          <w:rFonts w:eastAsia="Arial"/>
        </w:rPr>
        <w:t xml:space="preserve">Tiekėjų </w:t>
      </w:r>
      <w:r w:rsidR="00A217B2" w:rsidRPr="001C2F67">
        <w:rPr>
          <w:rFonts w:eastAsia="Arial"/>
        </w:rPr>
        <w:t>p</w:t>
      </w:r>
      <w:r w:rsidRPr="001C2F67">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15A1201" w:rsidR="00EE1C85" w:rsidRPr="00F0499F" w:rsidRDefault="009875DF" w:rsidP="009875DF">
      <w:pPr>
        <w:pStyle w:val="Antrat1"/>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1152860"/>
      <w:bookmarkEnd w:id="22"/>
      <w:bookmarkEnd w:id="23"/>
      <w:bookmarkEnd w:id="24"/>
      <w:bookmarkEnd w:id="25"/>
      <w:bookmarkEnd w:id="26"/>
      <w:r>
        <w:rPr>
          <w:rFonts w:asciiTheme="minorHAnsi" w:hAnsiTheme="minorHAnsi" w:cstheme="minorHAnsi"/>
        </w:rPr>
        <w:lastRenderedPageBreak/>
        <w:t xml:space="preserve">7. </w:t>
      </w:r>
      <w:r w:rsidR="00EE1C85" w:rsidRPr="00F0499F">
        <w:rPr>
          <w:rFonts w:asciiTheme="minorHAnsi" w:hAnsiTheme="minorHAnsi" w:cstheme="minorHAnsi"/>
        </w:rPr>
        <w:t>Pasiūlymo galiojimo užtikrinimas</w:t>
      </w:r>
      <w:bookmarkEnd w:id="27"/>
      <w:bookmarkEnd w:id="28"/>
      <w:bookmarkEnd w:id="29"/>
    </w:p>
    <w:p w14:paraId="2B38CB47" w14:textId="194C8CBD" w:rsidR="00B3551C" w:rsidRPr="00F0499F" w:rsidRDefault="00B3551C" w:rsidP="00D40DC5">
      <w:pPr>
        <w:pStyle w:val="Sraopastraipa"/>
        <w:numPr>
          <w:ilvl w:val="0"/>
          <w:numId w:val="17"/>
        </w:numPr>
        <w:spacing w:after="0" w:line="240" w:lineRule="auto"/>
        <w:ind w:left="0" w:firstLine="709"/>
        <w:jc w:val="both"/>
      </w:pPr>
      <w:r w:rsidRPr="001C2F67">
        <w:rPr>
          <w:rFonts w:eastAsia="Calibri"/>
        </w:rPr>
        <w:t xml:space="preserve">Perkančioji organizacija nereikalauja užtikrinti </w:t>
      </w:r>
      <w:r w:rsidR="00110481" w:rsidRPr="001C2F67">
        <w:rPr>
          <w:rFonts w:eastAsia="Calibri"/>
        </w:rPr>
        <w:t>p</w:t>
      </w:r>
      <w:r w:rsidRPr="001C2F6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0179901" w:rsidR="00040C0F" w:rsidRPr="00FD51C2" w:rsidRDefault="009875DF" w:rsidP="009875DF">
      <w:pPr>
        <w:pStyle w:val="Antrat1"/>
        <w:tabs>
          <w:tab w:val="left" w:pos="709"/>
        </w:tabs>
        <w:spacing w:line="20" w:lineRule="atLeast"/>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Toc161152861"/>
      <w:bookmarkStart w:id="35" w:name="_Ref39485250"/>
      <w:bookmarkStart w:id="36" w:name="_Ref39485258"/>
      <w:r>
        <w:rPr>
          <w:rFonts w:asciiTheme="minorHAnsi" w:hAnsiTheme="minorHAnsi" w:cstheme="minorHAnsi"/>
        </w:rPr>
        <w:t xml:space="preserve">8. </w:t>
      </w:r>
      <w:r w:rsidR="00040C0F" w:rsidRPr="00FD51C2">
        <w:rPr>
          <w:rFonts w:asciiTheme="minorHAnsi" w:hAnsiTheme="minorHAnsi" w:cstheme="minorHAnsi"/>
        </w:rPr>
        <w:t>Elektroninis aukcionas</w:t>
      </w:r>
      <w:bookmarkEnd w:id="30"/>
      <w:bookmarkEnd w:id="31"/>
      <w:bookmarkEnd w:id="32"/>
      <w:bookmarkEnd w:id="33"/>
      <w:bookmarkEnd w:id="34"/>
    </w:p>
    <w:p w14:paraId="0BFDB7B0" w14:textId="7C7C9694" w:rsidR="00040C0F" w:rsidRPr="00F0499F" w:rsidRDefault="00040C0F" w:rsidP="009875DF">
      <w:pPr>
        <w:pStyle w:val="Sraopastraipa"/>
        <w:numPr>
          <w:ilvl w:val="0"/>
          <w:numId w:val="18"/>
        </w:numPr>
        <w:spacing w:after="0" w:line="240" w:lineRule="auto"/>
        <w:ind w:left="0" w:firstLine="709"/>
        <w:rPr>
          <w:rFonts w:cstheme="minorHAnsi"/>
        </w:rPr>
      </w:pPr>
      <w:r w:rsidRPr="00F0499F">
        <w:rPr>
          <w:rFonts w:cstheme="minorHAnsi"/>
        </w:rPr>
        <w:t>Perkančioji organizacija pirkime netaikys elektroninio aukciono.</w:t>
      </w:r>
    </w:p>
    <w:p w14:paraId="14CBD3AD" w14:textId="69036522" w:rsidR="009D0DC5" w:rsidRPr="00F0499F" w:rsidRDefault="009875DF" w:rsidP="009875DF">
      <w:pPr>
        <w:pStyle w:val="Antrat1"/>
        <w:tabs>
          <w:tab w:val="left" w:pos="709"/>
        </w:tabs>
        <w:spacing w:line="20" w:lineRule="atLeast"/>
        <w:contextualSpacing/>
        <w:rPr>
          <w:rFonts w:asciiTheme="minorHAnsi" w:hAnsiTheme="minorHAnsi" w:cstheme="minorHAnsi"/>
        </w:rPr>
      </w:pPr>
      <w:bookmarkStart w:id="37" w:name="_Ref39667303"/>
      <w:bookmarkStart w:id="38" w:name="_Ref39667308"/>
      <w:bookmarkStart w:id="39" w:name="_Toc161152862"/>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5"/>
      <w:bookmarkEnd w:id="36"/>
      <w:bookmarkEnd w:id="37"/>
      <w:bookmarkEnd w:id="38"/>
      <w:bookmarkEnd w:id="39"/>
    </w:p>
    <w:p w14:paraId="5BBD3145" w14:textId="144F35E8" w:rsidR="00483E97" w:rsidRDefault="004E71CB" w:rsidP="00000C7B">
      <w:pPr>
        <w:pStyle w:val="Sraopastraipa"/>
        <w:numPr>
          <w:ilvl w:val="0"/>
          <w:numId w:val="19"/>
        </w:numPr>
        <w:tabs>
          <w:tab w:val="left" w:pos="993"/>
        </w:tabs>
        <w:spacing w:after="0" w:line="240" w:lineRule="auto"/>
        <w:ind w:left="0" w:firstLine="567"/>
        <w:jc w:val="both"/>
        <w:rPr>
          <w:rFonts w:eastAsia="Calibri"/>
        </w:rPr>
      </w:pPr>
      <w:r w:rsidRPr="00AB46F5">
        <w:rPr>
          <w:rFonts w:eastAsia="Calibri" w:cstheme="minorHAnsi"/>
        </w:rPr>
        <w:t xml:space="preserve">Perkančioji organizacija ekonomiškai naudingiausią pasiūlymą išrenka pagal tiekėjo pasiūlyme nurodytą </w:t>
      </w:r>
      <w:r w:rsidR="00003A3F" w:rsidRPr="00AB46F5">
        <w:rPr>
          <w:rFonts w:eastAsia="Calibri" w:cstheme="minorHAnsi"/>
        </w:rPr>
        <w:t>kain</w:t>
      </w:r>
      <w:r w:rsidRPr="00AB46F5">
        <w:rPr>
          <w:rFonts w:eastAsia="Calibri" w:cstheme="minorHAnsi"/>
        </w:rPr>
        <w:t>ą</w:t>
      </w:r>
      <w:r w:rsidR="00003A3F" w:rsidRPr="00AB46F5">
        <w:rPr>
          <w:rFonts w:eastAsia="Calibri" w:cstheme="minorHAnsi"/>
        </w:rPr>
        <w:t xml:space="preserve">, kuri turi būti apskaičiuota ir nurodyta taip, kaip reikalaujama </w:t>
      </w:r>
      <w:bookmarkStart w:id="40" w:name="_Hlk91157291"/>
      <w:r w:rsidR="00CE14DF" w:rsidRPr="00AB46F5">
        <w:rPr>
          <w:rFonts w:eastAsia="Calibri" w:cstheme="minorHAnsi"/>
        </w:rPr>
        <w:t xml:space="preserve">specialiųjų </w:t>
      </w:r>
      <w:r w:rsidR="00090235" w:rsidRPr="00AB46F5">
        <w:rPr>
          <w:rFonts w:eastAsia="Calibri" w:cstheme="minorHAnsi"/>
        </w:rPr>
        <w:t>p</w:t>
      </w:r>
      <w:r w:rsidR="00551FA7" w:rsidRPr="00AB46F5">
        <w:rPr>
          <w:rFonts w:eastAsia="Calibri" w:cstheme="minorHAnsi"/>
        </w:rPr>
        <w:t xml:space="preserve">irkimo </w:t>
      </w:r>
      <w:r w:rsidR="00A176D5" w:rsidRPr="00AB46F5">
        <w:rPr>
          <w:rFonts w:eastAsia="Calibri" w:cstheme="minorHAnsi"/>
        </w:rPr>
        <w:t xml:space="preserve">sąlygų </w:t>
      </w:r>
      <w:bookmarkEnd w:id="40"/>
      <w:r w:rsidR="00AB46F5" w:rsidRPr="00AB46F5">
        <w:rPr>
          <w:rFonts w:cstheme="minorHAnsi"/>
          <w:shd w:val="clear" w:color="auto" w:fill="FFFFFF"/>
        </w:rPr>
        <w:t>6</w:t>
      </w:r>
      <w:r w:rsidR="00090235" w:rsidRPr="00AB46F5">
        <w:rPr>
          <w:rFonts w:eastAsia="Calibri" w:cstheme="minorHAnsi"/>
        </w:rPr>
        <w:t xml:space="preserve"> priede.</w:t>
      </w:r>
      <w:r w:rsidR="00090235" w:rsidRPr="00AB46F5">
        <w:rPr>
          <w:rFonts w:eastAsia="Calibri" w:cstheme="minorHAnsi"/>
          <w:color w:val="7030A0"/>
        </w:rPr>
        <w:t xml:space="preserve"> </w:t>
      </w:r>
    </w:p>
    <w:p w14:paraId="102136D3" w14:textId="241BDB6A" w:rsidR="00D734C6" w:rsidRPr="00AB46F5" w:rsidRDefault="00D734C6" w:rsidP="00483E97">
      <w:pPr>
        <w:pStyle w:val="Sraopastraipa"/>
        <w:numPr>
          <w:ilvl w:val="0"/>
          <w:numId w:val="19"/>
        </w:numPr>
        <w:spacing w:after="0" w:line="240" w:lineRule="auto"/>
        <w:ind w:left="0" w:firstLine="567"/>
        <w:jc w:val="both"/>
        <w:rPr>
          <w:rFonts w:eastAsia="Calibri" w:cstheme="minorHAnsi"/>
        </w:rPr>
      </w:pPr>
      <w:r w:rsidRPr="00F0499F">
        <w:rPr>
          <w:rFonts w:cstheme="minorHAnsi"/>
          <w:color w:val="000000" w:themeColor="text1"/>
        </w:rPr>
        <w:t xml:space="preserve">Laimėjusiu </w:t>
      </w:r>
      <w:r w:rsidR="005D7D8C" w:rsidRPr="00F0499F">
        <w:rPr>
          <w:rFonts w:cstheme="minorHAnsi"/>
          <w:color w:val="000000" w:themeColor="text1"/>
        </w:rPr>
        <w:t>pasiūlymu</w:t>
      </w:r>
      <w:r w:rsidRPr="00F0499F">
        <w:rPr>
          <w:rFonts w:cstheme="minorHAnsi"/>
          <w:color w:val="000000" w:themeColor="text1"/>
        </w:rPr>
        <w:t xml:space="preserve"> galės būti pripažintas tik 1 (vienas) </w:t>
      </w:r>
      <w:r w:rsidR="005D7D8C" w:rsidRPr="00F0499F">
        <w:rPr>
          <w:rFonts w:cstheme="minorHAnsi"/>
          <w:color w:val="000000" w:themeColor="text1"/>
        </w:rPr>
        <w:t xml:space="preserve">ekonomiškai naudingiausias pasiūlymas, esantis </w:t>
      </w:r>
      <w:r w:rsidR="005D7D8C" w:rsidRPr="00AB46F5">
        <w:rPr>
          <w:rFonts w:cstheme="minorHAnsi"/>
          <w:color w:val="000000" w:themeColor="text1"/>
        </w:rPr>
        <w:t>pasiūlymų eilės pirmojoje vietoje</w:t>
      </w:r>
      <w:r w:rsidRPr="00AB46F5">
        <w:rPr>
          <w:rFonts w:cstheme="minorHAnsi"/>
          <w:color w:val="000000" w:themeColor="text1"/>
        </w:rPr>
        <w:t xml:space="preserve">. </w:t>
      </w:r>
    </w:p>
    <w:p w14:paraId="14720C83" w14:textId="17BF70C9" w:rsidR="00EF2F1E" w:rsidRPr="00AB46F5" w:rsidRDefault="00EF2F1E" w:rsidP="00EF2F1E">
      <w:pPr>
        <w:pStyle w:val="Betarp"/>
        <w:numPr>
          <w:ilvl w:val="1"/>
          <w:numId w:val="9"/>
        </w:numPr>
        <w:spacing w:line="20" w:lineRule="atLeast"/>
        <w:ind w:left="0" w:firstLine="567"/>
        <w:contextualSpacing/>
        <w:jc w:val="both"/>
        <w:rPr>
          <w:rFonts w:cstheme="minorHAnsi"/>
        </w:rPr>
      </w:pPr>
      <w:r w:rsidRPr="00AB46F5">
        <w:rPr>
          <w:rFonts w:cstheme="minorHAnsi"/>
        </w:rPr>
        <w:t xml:space="preserve">Tiekėjų pasiūlymo kaina su visomis įskaičiuotomis išlaidomis negali būti didesnė nei </w:t>
      </w:r>
      <w:bookmarkStart w:id="41" w:name="_Hlk201045082"/>
      <w:r w:rsidR="00000C7B" w:rsidRPr="00000C7B">
        <w:rPr>
          <w:rFonts w:cstheme="minorHAnsi"/>
          <w:b/>
          <w:bCs/>
        </w:rPr>
        <w:t>37 522</w:t>
      </w:r>
      <w:r w:rsidRPr="00000C7B">
        <w:rPr>
          <w:rFonts w:cstheme="minorHAnsi"/>
          <w:b/>
          <w:bCs/>
        </w:rPr>
        <w:t xml:space="preserve"> </w:t>
      </w:r>
      <w:bookmarkEnd w:id="41"/>
      <w:r w:rsidRPr="00AB46F5">
        <w:rPr>
          <w:rFonts w:cstheme="minorHAnsi"/>
          <w:b/>
          <w:bCs/>
        </w:rPr>
        <w:t>Eur su PVM</w:t>
      </w:r>
      <w:r w:rsidRPr="00AB46F5">
        <w:rPr>
          <w:rFonts w:cstheme="minorHAnsi"/>
        </w:rPr>
        <w:t>. Didesnę kainą perkančioji organizacija laikys, per didele ir nepriimtina.</w:t>
      </w:r>
    </w:p>
    <w:p w14:paraId="500EFC2B" w14:textId="3394468C" w:rsidR="00EF2F1E" w:rsidRPr="00AB46F5" w:rsidRDefault="00EF2F1E" w:rsidP="00EF2F1E">
      <w:pPr>
        <w:pStyle w:val="Betarp"/>
        <w:numPr>
          <w:ilvl w:val="1"/>
          <w:numId w:val="9"/>
        </w:numPr>
        <w:spacing w:line="20" w:lineRule="atLeast"/>
        <w:ind w:left="0" w:firstLine="567"/>
        <w:contextualSpacing/>
        <w:jc w:val="both"/>
        <w:rPr>
          <w:rFonts w:cstheme="minorHAnsi"/>
        </w:rPr>
      </w:pPr>
      <w:r w:rsidRPr="00AB46F5">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r w:rsidRPr="00AB46F5">
        <w:rPr>
          <w:rFonts w:cstheme="minorHAnsi"/>
          <w:i/>
          <w:iCs/>
        </w:rPr>
        <w:t xml:space="preserve"> nėra.</w:t>
      </w:r>
    </w:p>
    <w:p w14:paraId="678C44CA" w14:textId="4C9895D2" w:rsidR="00FE7908" w:rsidRPr="00F065D6" w:rsidRDefault="00EF2F1E" w:rsidP="00EF2F1E">
      <w:pPr>
        <w:pStyle w:val="Antrat1"/>
        <w:tabs>
          <w:tab w:val="left" w:pos="567"/>
        </w:tabs>
        <w:spacing w:line="20" w:lineRule="atLeast"/>
        <w:contextualSpacing/>
        <w:rPr>
          <w:rFonts w:asciiTheme="minorHAnsi" w:hAnsiTheme="minorHAnsi" w:cstheme="minorHAnsi"/>
        </w:rPr>
      </w:pPr>
      <w:bookmarkStart w:id="42" w:name="_Ref39425999"/>
      <w:bookmarkStart w:id="43" w:name="_Ref39426005"/>
      <w:bookmarkStart w:id="44" w:name="_Toc161152863"/>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2"/>
      <w:bookmarkEnd w:id="43"/>
      <w:bookmarkEnd w:id="44"/>
    </w:p>
    <w:p w14:paraId="27CAEFF7" w14:textId="1FA78812" w:rsidR="00F57665" w:rsidRPr="00EF2F1E" w:rsidRDefault="00EF2F1E" w:rsidP="00EF2F1E">
      <w:pPr>
        <w:spacing w:after="0" w:line="240" w:lineRule="auto"/>
        <w:ind w:firstLine="567"/>
        <w:jc w:val="both"/>
        <w:rPr>
          <w:rFonts w:cstheme="minorHAnsi"/>
          <w:color w:val="000000" w:themeColor="text1"/>
        </w:rPr>
      </w:pPr>
      <w:r>
        <w:rPr>
          <w:color w:val="000000" w:themeColor="text1"/>
        </w:rPr>
        <w:t xml:space="preserve">10.1. </w:t>
      </w:r>
      <w:r w:rsidR="00F57665" w:rsidRPr="00EF2F1E">
        <w:rPr>
          <w:color w:val="000000" w:themeColor="text1"/>
        </w:rPr>
        <w:t>Ši pirkimo procedūra atliekama siekiant sudaryti sutartį</w:t>
      </w:r>
      <w:r w:rsidR="009A7D11" w:rsidRPr="00EF2F1E">
        <w:rPr>
          <w:color w:val="000000" w:themeColor="text1"/>
        </w:rPr>
        <w:t xml:space="preserve"> su tiekėju, kurio pasiūlymas</w:t>
      </w:r>
      <w:r w:rsidR="007B12FF" w:rsidRPr="00EF2F1E">
        <w:rPr>
          <w:color w:val="000000" w:themeColor="text1"/>
        </w:rPr>
        <w:t xml:space="preserve">, vadovaujantis </w:t>
      </w:r>
      <w:r w:rsidR="008F4194" w:rsidRPr="00EF2F1E">
        <w:rPr>
          <w:color w:val="000000" w:themeColor="text1"/>
        </w:rPr>
        <w:t>p</w:t>
      </w:r>
      <w:r w:rsidR="007B12FF" w:rsidRPr="00EF2F1E">
        <w:rPr>
          <w:color w:val="000000" w:themeColor="text1"/>
        </w:rPr>
        <w:t xml:space="preserve">irkimo </w:t>
      </w:r>
      <w:r w:rsidR="00207E40" w:rsidRPr="00EF2F1E">
        <w:rPr>
          <w:color w:val="000000" w:themeColor="text1"/>
        </w:rPr>
        <w:t>sąlygose</w:t>
      </w:r>
      <w:r w:rsidR="007B12FF" w:rsidRPr="00EF2F1E">
        <w:rPr>
          <w:color w:val="0070C0"/>
        </w:rPr>
        <w:t xml:space="preserve"> </w:t>
      </w:r>
      <w:r w:rsidR="007B12FF" w:rsidRPr="00EF2F1E">
        <w:rPr>
          <w:color w:val="000000" w:themeColor="text1"/>
        </w:rPr>
        <w:t>nustatyta tvarka</w:t>
      </w:r>
      <w:r w:rsidR="0023505D" w:rsidRPr="00EF2F1E">
        <w:rPr>
          <w:color w:val="000000" w:themeColor="text1"/>
        </w:rPr>
        <w:t>,</w:t>
      </w:r>
      <w:r w:rsidR="009A7D11" w:rsidRPr="00EF2F1E">
        <w:rPr>
          <w:color w:val="000000" w:themeColor="text1"/>
        </w:rPr>
        <w:t xml:space="preserve"> bus pripažintas laimėjęs</w:t>
      </w:r>
      <w:r w:rsidR="008933BC" w:rsidRPr="00EF2F1E">
        <w:rPr>
          <w:color w:val="000000" w:themeColor="text1"/>
        </w:rPr>
        <w:t>, o jei pirkimas skaidomas į dalis – su tiekėjais, kurių pasiūlymai bus pripažinti laimėję</w:t>
      </w:r>
      <w:r w:rsidR="00F065D6" w:rsidRPr="00EF2F1E">
        <w:rPr>
          <w:color w:val="000000" w:themeColor="text1"/>
        </w:rPr>
        <w:t xml:space="preserve">. </w:t>
      </w:r>
      <w:r w:rsidR="004B2DE4" w:rsidRPr="127DD6E8">
        <w:t xml:space="preserve">Sutarties sąlygos pateikiamos </w:t>
      </w:r>
      <w:r w:rsidR="007A5D9C" w:rsidRPr="00EF2F1E">
        <w:t>P</w:t>
      </w:r>
      <w:r w:rsidR="00551FA7" w:rsidRPr="00EF2F1E">
        <w:t xml:space="preserve">irkimo </w:t>
      </w:r>
      <w:r w:rsidR="00D86901" w:rsidRPr="00EF2F1E">
        <w:t>sąlygų priede „Sutarties projektas“</w:t>
      </w:r>
      <w:r w:rsidR="004B2DE4" w:rsidRPr="00EF2F1E">
        <w:t>.</w:t>
      </w:r>
    </w:p>
    <w:p w14:paraId="1640F94B" w14:textId="3730C216" w:rsidR="00640DBD" w:rsidRPr="00F065D6" w:rsidRDefault="00EF2F1E" w:rsidP="00EF2F1E">
      <w:pPr>
        <w:pStyle w:val="Antrat1"/>
        <w:tabs>
          <w:tab w:val="left" w:pos="567"/>
        </w:tabs>
        <w:spacing w:line="20" w:lineRule="atLeast"/>
        <w:contextualSpacing/>
        <w:jc w:val="both"/>
        <w:rPr>
          <w:rFonts w:asciiTheme="minorHAnsi" w:hAnsiTheme="minorHAnsi" w:cstheme="minorHAnsi"/>
          <w:b/>
          <w:bCs/>
        </w:rPr>
      </w:pPr>
      <w:bookmarkStart w:id="45" w:name="_Toc161152864"/>
      <w:bookmarkEnd w:id="5"/>
      <w:r>
        <w:rPr>
          <w:rFonts w:asciiTheme="minorHAnsi" w:hAnsiTheme="minorHAnsi" w:cstheme="minorHAnsi"/>
        </w:rPr>
        <w:t xml:space="preserve">11. </w:t>
      </w:r>
      <w:r w:rsidR="00640DBD" w:rsidRPr="00F065D6">
        <w:rPr>
          <w:rFonts w:asciiTheme="minorHAnsi" w:hAnsiTheme="minorHAnsi" w:cstheme="minorHAnsi"/>
        </w:rPr>
        <w:t>Kitos sąlygos</w:t>
      </w:r>
      <w:bookmarkEnd w:id="45"/>
    </w:p>
    <w:p w14:paraId="43087406" w14:textId="77777777" w:rsidR="00EF2F1E" w:rsidRPr="00EF2F1E" w:rsidRDefault="00EF2F1E" w:rsidP="00EF2F1E">
      <w:pPr>
        <w:shd w:val="clear" w:color="auto" w:fill="FFFFFF"/>
        <w:spacing w:after="0" w:line="240" w:lineRule="auto"/>
        <w:ind w:firstLine="567"/>
        <w:rPr>
          <w:rFonts w:ascii="Times New Roman" w:eastAsia="Times New Roman" w:hAnsi="Times New Roman" w:cs="Times New Roman"/>
        </w:rPr>
      </w:pPr>
      <w:r w:rsidRPr="00EF2F1E">
        <w:rPr>
          <w:rFonts w:ascii="Times New Roman" w:eastAsia="Times New Roman" w:hAnsi="Times New Roman" w:cs="Times New Roman"/>
        </w:rPr>
        <w:t>11.1. Kitų sąlygų nėra.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01388E">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B6E0A" w:rsidRDefault="000631F1" w:rsidP="005C1E12">
      <w:pPr>
        <w:pStyle w:val="Antrat1"/>
        <w:jc w:val="right"/>
        <w:rPr>
          <w:rFonts w:asciiTheme="minorHAnsi" w:hAnsiTheme="minorHAnsi" w:cstheme="minorHAnsi"/>
          <w:color w:val="auto"/>
          <w:sz w:val="21"/>
          <w:szCs w:val="21"/>
        </w:rPr>
      </w:pPr>
      <w:bookmarkStart w:id="46" w:name="_Toc161152865"/>
      <w:r w:rsidRPr="005B6E0A">
        <w:rPr>
          <w:rFonts w:asciiTheme="minorHAnsi" w:hAnsiTheme="minorHAnsi" w:cstheme="minorHAnsi"/>
          <w:color w:val="auto"/>
          <w:sz w:val="21"/>
          <w:szCs w:val="21"/>
        </w:rPr>
        <w:lastRenderedPageBreak/>
        <w:t>P</w:t>
      </w:r>
      <w:r w:rsidR="008F59C5" w:rsidRPr="005B6E0A">
        <w:rPr>
          <w:rFonts w:asciiTheme="minorHAnsi" w:hAnsiTheme="minorHAnsi" w:cstheme="minorHAnsi"/>
          <w:color w:val="auto"/>
          <w:sz w:val="21"/>
          <w:szCs w:val="21"/>
        </w:rPr>
        <w:t>irkimo sąlygų 1 priedas „Terminai“</w:t>
      </w:r>
      <w:bookmarkEnd w:id="4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ABAC1F1"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2723C3">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1EF176BD" w:rsidR="00774AA5" w:rsidRPr="005F17E7" w:rsidRDefault="005B6E0A" w:rsidP="0003169B">
            <w:pPr>
              <w:spacing w:after="0" w:line="240" w:lineRule="auto"/>
              <w:rPr>
                <w:rFonts w:cstheme="minorHAnsi"/>
              </w:rPr>
            </w:pPr>
            <w:r w:rsidRPr="005B6E0A">
              <w:rPr>
                <w:rFonts w:cstheme="minorHAnsi"/>
              </w:rPr>
              <w:t>6 (šešios) dienos</w:t>
            </w:r>
            <w:r w:rsidR="005F17E7" w:rsidRPr="005B6E0A">
              <w:rPr>
                <w:rFonts w:cstheme="minorHAnsi"/>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6B3FEA86" w14:textId="7DFBA016"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D1544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DF4FD37" w:rsidR="00774AA5" w:rsidRPr="00CE1F13" w:rsidRDefault="006035F4" w:rsidP="0003169B">
            <w:pPr>
              <w:spacing w:after="0" w:line="240" w:lineRule="auto"/>
              <w:rPr>
                <w:rFonts w:cstheme="minorHAnsi"/>
              </w:rPr>
            </w:pPr>
            <w:r w:rsidRPr="006035F4">
              <w:rPr>
                <w:rFonts w:cstheme="minorHAnsi"/>
                <w:sz w:val="22"/>
                <w:szCs w:val="22"/>
              </w:rPr>
              <w:t xml:space="preserve">4 (keturios) dienos </w:t>
            </w:r>
            <w:r w:rsidR="00CE1F13" w:rsidRPr="00CE1F13">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2E898EC9" w14:textId="5527143A" w:rsidR="00774AA5" w:rsidRPr="00F0499F" w:rsidRDefault="00D1544D" w:rsidP="00CE1F13">
            <w:pPr>
              <w:spacing w:after="0" w:line="240" w:lineRule="auto"/>
              <w:rPr>
                <w:rFonts w:cstheme="minorHAnsi"/>
              </w:rPr>
            </w:pPr>
            <w:r w:rsidRPr="00490902">
              <w:rPr>
                <w:rFonts w:cstheme="minorHAnsi"/>
              </w:rPr>
              <w:t>Jei paaiškinimai ar patikslinimai teikiami perkančiosios organizacijos iniciatyva, jų pateikimo terminas nesikeičia.</w:t>
            </w: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50B0621B" w:rsidR="006035F4" w:rsidRPr="006035F4" w:rsidRDefault="00F4325C" w:rsidP="0003169B">
            <w:pPr>
              <w:spacing w:after="0" w:line="240" w:lineRule="auto"/>
              <w:rPr>
                <w:rFonts w:ascii="Times New Roman" w:hAnsi="Times New Roman" w:cs="Times New Roman"/>
                <w:b/>
                <w:color w:val="00B050"/>
                <w:szCs w:val="24"/>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0FD28B72"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1B3C4EB6"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73A45BBA"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6035F4">
              <w:rPr>
                <w:rFonts w:cstheme="minorHAnsi"/>
                <w:iCs/>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273F3E9D" w:rsidR="00EF6436" w:rsidRPr="006035F4" w:rsidRDefault="006035F4" w:rsidP="0003169B">
            <w:pPr>
              <w:spacing w:after="0" w:line="240" w:lineRule="auto"/>
              <w:rPr>
                <w:rFonts w:cstheme="minorHAnsi"/>
              </w:rPr>
            </w:pPr>
            <w:r w:rsidRPr="006035F4">
              <w:rPr>
                <w:rFonts w:cstheme="minorHAnsi"/>
                <w:iCs/>
              </w:rPr>
              <w:t>NETAIKOMA</w:t>
            </w:r>
          </w:p>
          <w:p w14:paraId="4DD4DD87" w14:textId="36DF3448" w:rsidR="00774AA5" w:rsidRPr="00F0499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0E81A501"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738F0FA" w:rsidR="006E5188" w:rsidRPr="006035F4" w:rsidRDefault="006035F4" w:rsidP="006E5188">
            <w:pPr>
              <w:spacing w:after="0" w:line="240" w:lineRule="auto"/>
              <w:jc w:val="both"/>
              <w:rPr>
                <w:rFonts w:cstheme="minorHAnsi"/>
              </w:rPr>
            </w:pPr>
            <w:r w:rsidRPr="006035F4">
              <w:rPr>
                <w:rFonts w:cstheme="minorHAnsi"/>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1EA3C658"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2721D1E1"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38F150E0" w14:textId="0217B93F" w:rsidR="006C7941" w:rsidRDefault="00774AA5" w:rsidP="006035F4">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6035F4">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014EF4D1" w:rsidR="001B1895" w:rsidRPr="006035F4" w:rsidRDefault="000B4E01" w:rsidP="00451AF7">
            <w:pPr>
              <w:spacing w:after="0" w:line="240" w:lineRule="auto"/>
              <w:jc w:val="both"/>
              <w:rPr>
                <w:rFonts w:cstheme="minorHAnsi"/>
              </w:rPr>
            </w:pPr>
            <w:r w:rsidRPr="006035F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3203D3" w:rsidRDefault="008D704D" w:rsidP="008D704D">
      <w:pPr>
        <w:pStyle w:val="Antrat2"/>
        <w:ind w:left="5103"/>
        <w:rPr>
          <w:rFonts w:asciiTheme="minorHAnsi" w:eastAsia="Calibri" w:hAnsiTheme="minorHAnsi" w:cstheme="minorHAnsi"/>
          <w:color w:val="auto"/>
          <w:sz w:val="21"/>
          <w:szCs w:val="21"/>
        </w:rPr>
      </w:pPr>
      <w:bookmarkStart w:id="47" w:name="_Ref38539939"/>
      <w:bookmarkStart w:id="48" w:name="_Ref38541068"/>
      <w:bookmarkStart w:id="49" w:name="_Ref38885053"/>
      <w:bookmarkStart w:id="50" w:name="_Ref38899023"/>
      <w:bookmarkStart w:id="51" w:name="_Toc161152866"/>
      <w:r w:rsidRPr="003203D3">
        <w:rPr>
          <w:rFonts w:asciiTheme="minorHAnsi" w:eastAsia="Calibri" w:hAnsiTheme="minorHAnsi" w:cstheme="minorHAnsi"/>
          <w:color w:val="auto"/>
          <w:sz w:val="21"/>
          <w:szCs w:val="21"/>
        </w:rPr>
        <w:lastRenderedPageBreak/>
        <w:t xml:space="preserve">Pirkimo sąlygų </w:t>
      </w:r>
      <w:r w:rsidR="005F0B78" w:rsidRPr="003203D3">
        <w:rPr>
          <w:rFonts w:asciiTheme="minorHAnsi" w:eastAsia="Calibri" w:hAnsiTheme="minorHAnsi" w:cstheme="minorHAnsi"/>
          <w:color w:val="auto"/>
          <w:sz w:val="21"/>
          <w:szCs w:val="21"/>
        </w:rPr>
        <w:t>2</w:t>
      </w:r>
      <w:r w:rsidRPr="003203D3">
        <w:rPr>
          <w:rFonts w:asciiTheme="minorHAnsi" w:eastAsia="Calibri" w:hAnsiTheme="minorHAnsi" w:cstheme="minorHAnsi"/>
          <w:color w:val="auto"/>
          <w:sz w:val="21"/>
          <w:szCs w:val="21"/>
        </w:rPr>
        <w:t xml:space="preserve"> priedas „Techninė specifikacija“</w:t>
      </w:r>
      <w:bookmarkEnd w:id="47"/>
      <w:bookmarkEnd w:id="48"/>
      <w:bookmarkEnd w:id="49"/>
      <w:bookmarkEnd w:id="50"/>
      <w:bookmarkEnd w:id="51"/>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21571E33" w14:textId="16D9491A" w:rsidR="006015A1" w:rsidRPr="00F4325C" w:rsidRDefault="00F4325C" w:rsidP="00F4325C">
      <w:pPr>
        <w:tabs>
          <w:tab w:val="left" w:pos="810"/>
          <w:tab w:val="left" w:pos="990"/>
        </w:tabs>
        <w:spacing w:after="0" w:line="240" w:lineRule="auto"/>
        <w:jc w:val="center"/>
        <w:rPr>
          <w:rFonts w:eastAsia="Calibri" w:cstheme="minorHAnsi"/>
          <w:i/>
          <w:iCs/>
        </w:rPr>
      </w:pPr>
      <w:r w:rsidRPr="00F4325C">
        <w:rPr>
          <w:rFonts w:eastAsia="Calibri" w:cstheme="minorHAnsi"/>
          <w:i/>
          <w:iCs/>
        </w:rPr>
        <w:t>(pridedama atskiru dokumentu)</w:t>
      </w:r>
    </w:p>
    <w:p w14:paraId="360FE5B4"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150F4C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FD81D6D"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B36AD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48D3D7E"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835A2E1"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C4CE9D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28963A6"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8AF3D41"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0BBFB0F"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877128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2A5ADA3"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4C6EF3B"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5C172B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7A9365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3D1A43D"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8A80D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7F88BE8"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FE9DEB7"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A1474F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8C57AF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0285E40"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6659B6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B0BECBA"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25221AE"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50B71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B77B6B4"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CDC85E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D32D104"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7D48BA0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744C3B3"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6271E60"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6C8F88A"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D15F090"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08AB3B5"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2265885"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B8AA706"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C087AC8"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A7DC865"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B1B3E3B" w14:textId="77777777" w:rsidR="00183EB1" w:rsidRPr="00F0499F" w:rsidRDefault="00183EB1" w:rsidP="006015A1">
      <w:pPr>
        <w:tabs>
          <w:tab w:val="left" w:pos="810"/>
          <w:tab w:val="left" w:pos="990"/>
        </w:tabs>
        <w:spacing w:after="0" w:line="240" w:lineRule="auto"/>
        <w:jc w:val="both"/>
        <w:rPr>
          <w:rFonts w:eastAsia="Calibri" w:cstheme="minorHAnsi"/>
          <w:i/>
          <w:iCs/>
          <w:color w:val="7030A0"/>
        </w:rPr>
      </w:pPr>
    </w:p>
    <w:p w14:paraId="4BA2FBBC" w14:textId="4BF8A9CB" w:rsidR="00717724" w:rsidRDefault="009F0698" w:rsidP="00183EB1">
      <w:pPr>
        <w:tabs>
          <w:tab w:val="left" w:pos="810"/>
          <w:tab w:val="left" w:pos="990"/>
        </w:tabs>
        <w:spacing w:after="0" w:line="240" w:lineRule="auto"/>
        <w:jc w:val="both"/>
        <w:rPr>
          <w:rFonts w:eastAsia="Calibri" w:cstheme="minorHAnsi"/>
          <w:i/>
          <w:iCs/>
          <w:color w:val="7030A0"/>
        </w:rPr>
      </w:pPr>
      <w:r>
        <w:rPr>
          <w:rFonts w:eastAsia="Calibri" w:cstheme="minorHAnsi"/>
          <w:i/>
          <w:iCs/>
          <w:color w:val="7030A0"/>
        </w:rPr>
        <w:tab/>
      </w:r>
    </w:p>
    <w:p w14:paraId="11D35D3F" w14:textId="52E711CB" w:rsidR="000E6657" w:rsidRDefault="008D704D" w:rsidP="00763D12">
      <w:pPr>
        <w:pStyle w:val="Antrat2"/>
        <w:ind w:left="5103"/>
        <w:rPr>
          <w:rFonts w:asciiTheme="minorHAnsi" w:eastAsia="Calibri" w:hAnsiTheme="minorHAnsi" w:cstheme="minorHAnsi"/>
          <w:color w:val="auto"/>
          <w:sz w:val="21"/>
          <w:szCs w:val="21"/>
        </w:rPr>
      </w:pPr>
      <w:bookmarkStart w:id="52" w:name="_Ref38285444"/>
      <w:bookmarkStart w:id="53" w:name="_Ref38291496"/>
      <w:bookmarkStart w:id="54" w:name="_Toc161152867"/>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3</w:t>
      </w:r>
      <w:r w:rsidRPr="00763D12">
        <w:rPr>
          <w:rFonts w:asciiTheme="minorHAnsi" w:eastAsia="Calibri" w:hAnsiTheme="minorHAnsi" w:cstheme="minorHAnsi"/>
          <w:color w:val="auto"/>
          <w:sz w:val="21"/>
          <w:szCs w:val="21"/>
        </w:rPr>
        <w:t xml:space="preserve"> priedas „Tiekėjų pašalinimo pagrindai“</w:t>
      </w:r>
      <w:bookmarkEnd w:id="52"/>
      <w:bookmarkEnd w:id="53"/>
      <w:bookmarkEnd w:id="54"/>
    </w:p>
    <w:p w14:paraId="0BE81D8E" w14:textId="77777777" w:rsidR="00763D12" w:rsidRPr="00763D12" w:rsidRDefault="00763D12" w:rsidP="00763D12"/>
    <w:p w14:paraId="626BA16A" w14:textId="7E655DFB" w:rsidR="000E6657" w:rsidRDefault="000E6657" w:rsidP="00BE1858">
      <w:pPr>
        <w:pStyle w:val="Paantrat"/>
        <w:jc w:val="center"/>
      </w:pPr>
      <w:r w:rsidRPr="00F0499F">
        <w:t>TIEKĖJŲ PAŠALINIMO PAGRINDAI</w:t>
      </w:r>
    </w:p>
    <w:p w14:paraId="5C742D62" w14:textId="77777777" w:rsidR="00763D12" w:rsidRPr="00E10191" w:rsidRDefault="00763D12" w:rsidP="00763D12">
      <w:pPr>
        <w:pStyle w:val="Betarp"/>
        <w:numPr>
          <w:ilvl w:val="0"/>
          <w:numId w:val="21"/>
        </w:numPr>
        <w:ind w:left="0" w:firstLine="851"/>
        <w:jc w:val="both"/>
        <w:rPr>
          <w:rFonts w:ascii="Times New Roman" w:hAnsi="Times New Roman" w:cs="Times New Roman"/>
        </w:rPr>
      </w:pPr>
      <w:bookmarkStart w:id="55" w:name="_Hlk143084658"/>
      <w:r w:rsidRPr="00E10191">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FFE00DC"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7E73E636"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rPr>
      </w:pPr>
      <w:r w:rsidRPr="00E10191">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10191">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3F53B435"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color w:val="000000" w:themeColor="text1"/>
        </w:rPr>
      </w:pPr>
      <w:r w:rsidRPr="00E10191">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9352235"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10191">
        <w:rPr>
          <w:rFonts w:ascii="Times New Roman" w:hAnsi="Times New Roman" w:cs="Times New Roman"/>
        </w:rPr>
        <w:t xml:space="preserve">mentai, kuriuos turi pateikti Lietuvos Respublikoje registruoti tiekėjai. Dėl dokumentų, kuriuos turi pateikti užsienio šalių tiekėjai, informaciją Perkančioji organizacija pasitikrina „e-Certis“, adresu </w:t>
      </w:r>
      <w:hyperlink r:id="rId16" w:history="1">
        <w:r w:rsidRPr="00E10191">
          <w:rPr>
            <w:rStyle w:val="Hipersaitas"/>
            <w:rFonts w:ascii="Times New Roman" w:eastAsia="Calibri" w:hAnsi="Times New Roman" w:cs="Times New Roman"/>
          </w:rPr>
          <w:t>https://ec.europa.eu/tools/ecertis/</w:t>
        </w:r>
      </w:hyperlink>
      <w:r w:rsidRPr="00E10191">
        <w:rPr>
          <w:rFonts w:ascii="Times New Roman" w:hAnsi="Times New Roman" w:cs="Times New Roman"/>
        </w:rPr>
        <w:t xml:space="preserve">. </w:t>
      </w:r>
    </w:p>
    <w:p w14:paraId="566E13A2"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Perkančioji organizacija nereikalauja iš tiekėjo pateikti dokumentų, patvirtinančių jo pašalinimo pagrindų nebuvimą, jeigu ji:</w:t>
      </w:r>
    </w:p>
    <w:p w14:paraId="57F41986"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 xml:space="preserve">turi galimybę susipažinti su šiais dokumentais ar informacija </w:t>
      </w:r>
      <w:r w:rsidRPr="00E10191">
        <w:rPr>
          <w:rFonts w:ascii="Times New Roman" w:hAnsi="Times New Roman" w:cs="Times New Roman"/>
          <w:b/>
          <w:bCs/>
        </w:rPr>
        <w:t>tiesiogiai ir neatlygintinai</w:t>
      </w:r>
      <w:r w:rsidRPr="00E10191">
        <w:rPr>
          <w:rFonts w:ascii="Times New Roman" w:hAnsi="Times New Roman" w:cs="Times New Roman"/>
        </w:rPr>
        <w:t xml:space="preserve"> prisijungusi prie nacionalinės duomenų bazės bet kurioje valstybėje narėje arba naudodamasi Centrinės viešųjų pirkimų informacinės sistemos priemonėmis;</w:t>
      </w:r>
    </w:p>
    <w:p w14:paraId="4A840431" w14:textId="77777777" w:rsidR="00763D12"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3FCA38B6" w14:textId="45B008A5" w:rsidR="00A5269E" w:rsidRPr="00E10191" w:rsidRDefault="00A5269E" w:rsidP="00A5269E">
      <w:pPr>
        <w:pStyle w:val="Betarp"/>
        <w:ind w:firstLine="851"/>
        <w:jc w:val="both"/>
        <w:rPr>
          <w:rFonts w:ascii="Times New Roman" w:hAnsi="Times New Roman" w:cs="Times New Roman"/>
        </w:rPr>
      </w:pPr>
      <w:r w:rsidRPr="00A5269E">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A1B5D3"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C93A50"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priesaikos deklaracija;</w:t>
      </w:r>
    </w:p>
    <w:p w14:paraId="2DCF0706" w14:textId="77777777" w:rsidR="00763D12" w:rsidRPr="00E10191" w:rsidRDefault="00763D12" w:rsidP="00763D12">
      <w:pPr>
        <w:spacing w:after="0" w:line="240" w:lineRule="auto"/>
        <w:ind w:firstLine="851"/>
        <w:jc w:val="both"/>
        <w:rPr>
          <w:rFonts w:ascii="Times New Roman" w:hAnsi="Times New Roman" w:cs="Times New Roman"/>
        </w:rPr>
      </w:pPr>
      <w:r w:rsidRPr="00E10191">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4D4399" w14:textId="77777777" w:rsidR="00763D12" w:rsidRDefault="00763D12" w:rsidP="00763D12">
      <w:pPr>
        <w:spacing w:after="0" w:line="240" w:lineRule="auto"/>
        <w:ind w:firstLine="851"/>
        <w:rPr>
          <w:rFonts w:ascii="Times New Roman" w:hAnsi="Times New Roman" w:cs="Times New Roman"/>
        </w:rPr>
      </w:pPr>
      <w:r w:rsidRPr="00E10191">
        <w:rPr>
          <w:rFonts w:ascii="Times New Roman" w:hAnsi="Times New Roman" w:cs="Times New Roman"/>
        </w:rPr>
        <w:t>8. Tiekėjų pašalinimo pagrindai ir jų nebuvimą patvirtinantys dokumentai:</w:t>
      </w:r>
    </w:p>
    <w:p w14:paraId="5ACA1190" w14:textId="77777777" w:rsidR="00763D12" w:rsidRDefault="00763D12" w:rsidP="00763D12">
      <w:pPr>
        <w:spacing w:after="0" w:line="240" w:lineRule="auto"/>
        <w:ind w:firstLine="851"/>
        <w:rPr>
          <w:rFonts w:ascii="Times New Roman" w:hAnsi="Times New Roman" w:cs="Times New Roman"/>
        </w:rPr>
      </w:pPr>
    </w:p>
    <w:bookmarkEnd w:id="55"/>
    <w:p w14:paraId="39539662" w14:textId="77777777" w:rsidR="00763D12" w:rsidRDefault="00763D12" w:rsidP="00763D12">
      <w:pPr>
        <w:spacing w:after="0" w:line="240" w:lineRule="auto"/>
        <w:ind w:firstLine="851"/>
        <w:rPr>
          <w:rFonts w:ascii="Times New Roman" w:hAnsi="Times New Roman" w:cs="Times New Roman"/>
        </w:rPr>
      </w:pPr>
    </w:p>
    <w:p w14:paraId="2C85AF37" w14:textId="77777777" w:rsidR="00763D12" w:rsidRDefault="00763D12" w:rsidP="00763D12">
      <w:pPr>
        <w:spacing w:after="0" w:line="240" w:lineRule="auto"/>
        <w:ind w:firstLine="851"/>
        <w:rPr>
          <w:rFonts w:ascii="Times New Roman" w:hAnsi="Times New Roman" w:cs="Times New Roman"/>
        </w:rPr>
      </w:pPr>
    </w:p>
    <w:p w14:paraId="4AC53355" w14:textId="77777777" w:rsidR="00763D12" w:rsidRDefault="00763D12" w:rsidP="00763D12">
      <w:pPr>
        <w:spacing w:after="0" w:line="240" w:lineRule="auto"/>
        <w:ind w:firstLine="851"/>
        <w:rPr>
          <w:rFonts w:ascii="Times New Roman" w:hAnsi="Times New Roman" w:cs="Times New Roman"/>
        </w:rPr>
      </w:pPr>
    </w:p>
    <w:p w14:paraId="18D7C626" w14:textId="77777777" w:rsidR="00763D12" w:rsidRDefault="00763D12" w:rsidP="00763D12">
      <w:pPr>
        <w:spacing w:after="0" w:line="240" w:lineRule="auto"/>
        <w:ind w:firstLine="851"/>
        <w:rPr>
          <w:rFonts w:ascii="Times New Roman" w:hAnsi="Times New Roman" w:cs="Times New Roman"/>
        </w:rPr>
      </w:pPr>
    </w:p>
    <w:tbl>
      <w:tblPr>
        <w:tblW w:w="10060" w:type="dxa"/>
        <w:tblLayout w:type="fixed"/>
        <w:tblCellMar>
          <w:left w:w="10" w:type="dxa"/>
          <w:right w:w="10" w:type="dxa"/>
        </w:tblCellMar>
        <w:tblLook w:val="04A0" w:firstRow="1" w:lastRow="0" w:firstColumn="1" w:lastColumn="0" w:noHBand="0" w:noVBand="1"/>
      </w:tblPr>
      <w:tblGrid>
        <w:gridCol w:w="703"/>
        <w:gridCol w:w="3545"/>
        <w:gridCol w:w="1276"/>
        <w:gridCol w:w="4536"/>
      </w:tblGrid>
      <w:tr w:rsidR="00EC542F" w:rsidRPr="00763D12" w14:paraId="40EAF21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75105F2" w14:textId="77777777" w:rsidR="00EC542F" w:rsidRPr="00763D12" w:rsidRDefault="00EC542F" w:rsidP="002614AD">
            <w:pPr>
              <w:spacing w:after="0" w:line="240" w:lineRule="auto"/>
              <w:ind w:left="32"/>
              <w:jc w:val="center"/>
              <w:rPr>
                <w:rFonts w:ascii="Times New Roman" w:hAnsi="Times New Roman" w:cs="Times New Roman"/>
                <w:b/>
                <w:bCs/>
                <w:lang w:eastAsia="en-US"/>
              </w:rPr>
            </w:pPr>
            <w:bookmarkStart w:id="56" w:name="_Hlk143084680"/>
            <w:r w:rsidRPr="00763D12">
              <w:rPr>
                <w:rFonts w:ascii="Times New Roman" w:hAnsi="Times New Roman" w:cs="Times New Roman"/>
                <w:b/>
                <w:bCs/>
                <w:lang w:eastAsia="en-US"/>
              </w:rPr>
              <w:t>Eil. Nr.</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5DC71E" w14:textId="77777777" w:rsidR="00EC542F" w:rsidRPr="00763D12" w:rsidRDefault="00EC542F" w:rsidP="002614AD">
            <w:pPr>
              <w:spacing w:after="0" w:line="240" w:lineRule="auto"/>
              <w:jc w:val="center"/>
              <w:rPr>
                <w:rFonts w:ascii="Times New Roman" w:hAnsi="Times New Roman" w:cs="Times New Roman"/>
                <w:bCs/>
                <w:lang w:eastAsia="en-US"/>
              </w:rPr>
            </w:pPr>
            <w:r w:rsidRPr="00763D12">
              <w:rPr>
                <w:rFonts w:ascii="Times New Roman" w:hAnsi="Times New Roman" w:cs="Times New Roman"/>
                <w:b/>
                <w:lang w:eastAsia="en-US"/>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AC9833" w14:textId="77777777" w:rsidR="00EC542F" w:rsidRPr="00763D12" w:rsidRDefault="00EC542F" w:rsidP="002614AD">
            <w:pPr>
              <w:spacing w:after="0" w:line="240" w:lineRule="auto"/>
              <w:jc w:val="center"/>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A57AF3F" w14:textId="77777777" w:rsidR="00EC542F" w:rsidRPr="00763D12" w:rsidRDefault="00EC542F" w:rsidP="002614AD">
            <w:pPr>
              <w:spacing w:after="0" w:line="240" w:lineRule="auto"/>
              <w:jc w:val="center"/>
              <w:rPr>
                <w:rFonts w:ascii="Times New Roman" w:hAnsi="Times New Roman" w:cs="Times New Roman"/>
                <w:bCs/>
                <w:iCs/>
                <w:lang w:eastAsia="en-US"/>
              </w:rPr>
            </w:pPr>
            <w:r w:rsidRPr="00763D12">
              <w:rPr>
                <w:rFonts w:ascii="Times New Roman" w:hAnsi="Times New Roman" w:cs="Times New Roman"/>
                <w:b/>
                <w:lang w:eastAsia="en-US"/>
              </w:rPr>
              <w:t>Pašalinimo pagrindų nebuvimą įrodantys dokumentai</w:t>
            </w:r>
          </w:p>
        </w:tc>
      </w:tr>
      <w:tr w:rsidR="00EC542F" w:rsidRPr="00763D12" w14:paraId="5F0A71DD"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6D712"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5782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arba jo atsakingas asmuo, nurodytas VPĮ 46 straipsnio 2 dalies 2 punkte, nuteistas už šią nusikalstamą veiką:</w:t>
            </w:r>
          </w:p>
          <w:p w14:paraId="11601763"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dalyvavimą nusikalstamame susivienijime, jo organizavimą ar vadovavimą jam;</w:t>
            </w:r>
          </w:p>
          <w:p w14:paraId="2E6DFDEB"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kyšininkavimą, prekybą poveikiu, papirkimą;</w:t>
            </w:r>
          </w:p>
          <w:p w14:paraId="4CB2E8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97F96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4) nusikalstamą bankrotą;</w:t>
            </w:r>
          </w:p>
          <w:p w14:paraId="0F487E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5) teroristinį ir su teroristine veikla susijusį nusikaltimą;</w:t>
            </w:r>
          </w:p>
          <w:p w14:paraId="6B334F68"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6) nusikalstamu būdu gauto turto legalizavimą;</w:t>
            </w:r>
          </w:p>
          <w:p w14:paraId="2A7A49CF"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7) prekybą žmonėmis, vaiko pirkimą arba pardavimą;</w:t>
            </w:r>
          </w:p>
          <w:p w14:paraId="306E5BF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14CA3346" w14:textId="77777777" w:rsidR="00EC542F" w:rsidRPr="00763D12" w:rsidRDefault="00EC542F" w:rsidP="002614AD">
            <w:pPr>
              <w:spacing w:after="0" w:line="256" w:lineRule="auto"/>
              <w:jc w:val="both"/>
              <w:rPr>
                <w:rFonts w:ascii="Times New Roman" w:hAnsi="Times New Roman" w:cs="Times New Roman"/>
                <w:b/>
                <w:bCs/>
                <w:lang w:eastAsia="en-US"/>
              </w:rPr>
            </w:pPr>
          </w:p>
          <w:p w14:paraId="2C1DCE89"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arba jo atsakingas asmuo nuteistas už aukščiau nurodytą nusikalstamą veiką, kai dėl:</w:t>
            </w:r>
          </w:p>
          <w:p w14:paraId="0E8929E6"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3F192503" w14:textId="77777777" w:rsidR="00EC542F" w:rsidRPr="00763D12" w:rsidRDefault="00EC542F" w:rsidP="002614AD">
            <w:pPr>
              <w:spacing w:after="0" w:line="256" w:lineRule="auto"/>
              <w:jc w:val="both"/>
              <w:rPr>
                <w:rFonts w:ascii="Times New Roman" w:hAnsi="Times New Roman" w:cs="Times New Roman"/>
                <w:b/>
                <w:bCs/>
                <w:lang w:eastAsia="en-US"/>
              </w:rPr>
            </w:pPr>
          </w:p>
          <w:p w14:paraId="42ADB05E" w14:textId="77777777" w:rsidR="00EC542F" w:rsidRDefault="00EC542F" w:rsidP="002614AD">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C53DC8B" w14:textId="77777777" w:rsidR="00EC542F" w:rsidRPr="00763D12" w:rsidRDefault="00EC542F" w:rsidP="002614AD">
            <w:pPr>
              <w:spacing w:after="0" w:line="256" w:lineRule="auto"/>
              <w:jc w:val="both"/>
              <w:rPr>
                <w:rFonts w:ascii="Times New Roman" w:hAnsi="Times New Roman" w:cs="Times New Roman"/>
                <w:b/>
                <w:lang w:eastAsia="en-US"/>
              </w:rPr>
            </w:pPr>
          </w:p>
          <w:p w14:paraId="58408488" w14:textId="77777777" w:rsidR="00EC542F" w:rsidRPr="00763D12"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Cs/>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292C8C"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1 dalis</w:t>
            </w:r>
          </w:p>
          <w:p w14:paraId="4C9EDA3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05264447"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A1-A6 punktai</w:t>
            </w:r>
          </w:p>
          <w:p w14:paraId="28161888"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2B7F0D8"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8DB3"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reikalaujama:</w:t>
            </w:r>
          </w:p>
          <w:p w14:paraId="250BCFFD"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išrašo iš teismo sprendimo arba</w:t>
            </w:r>
          </w:p>
          <w:p w14:paraId="5136ED15"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Informatikos ir ryšių departamento prie Vidaus reikalų ministerijos pažymos, arba</w:t>
            </w:r>
          </w:p>
          <w:p w14:paraId="4332261B"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75ECADBA" w14:textId="77777777" w:rsidR="00EC542F" w:rsidRPr="00763D12" w:rsidRDefault="00EC542F" w:rsidP="002614AD">
            <w:pPr>
              <w:spacing w:after="0" w:line="256" w:lineRule="auto"/>
              <w:jc w:val="both"/>
              <w:rPr>
                <w:rFonts w:ascii="Times New Roman" w:hAnsi="Times New Roman" w:cs="Times New Roman"/>
                <w:lang w:eastAsia="en-US"/>
              </w:rPr>
            </w:pPr>
          </w:p>
          <w:p w14:paraId="13D1A332"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6C6E7AEB"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2"/>
            </w:r>
            <w:r w:rsidRPr="00763D12">
              <w:rPr>
                <w:rFonts w:ascii="Times New Roman" w:hAnsi="Times New Roman" w:cs="Times New Roman"/>
                <w:lang w:eastAsia="en-US"/>
              </w:rPr>
              <w:t>.</w:t>
            </w:r>
          </w:p>
          <w:p w14:paraId="656E8DB1" w14:textId="77777777" w:rsidR="00EC542F" w:rsidRPr="00763D12" w:rsidRDefault="00EC542F" w:rsidP="002614AD">
            <w:pPr>
              <w:spacing w:after="0" w:line="256" w:lineRule="auto"/>
              <w:jc w:val="both"/>
              <w:rPr>
                <w:rFonts w:ascii="Times New Roman" w:hAnsi="Times New Roman" w:cs="Times New Roman"/>
                <w:lang w:eastAsia="en-US"/>
              </w:rPr>
            </w:pPr>
          </w:p>
          <w:p w14:paraId="5D3EB71C" w14:textId="77777777" w:rsidR="00EC542F" w:rsidRPr="00763D12" w:rsidRDefault="00EC542F" w:rsidP="002614AD">
            <w:pPr>
              <w:spacing w:after="0" w:line="256" w:lineRule="auto"/>
              <w:jc w:val="both"/>
              <w:rPr>
                <w:rFonts w:ascii="Times New Roman" w:hAnsi="Times New Roman" w:cs="Times New Roman"/>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180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180 dienų, jas skaičiuojant atgal nuo 2022-10-14. </w:t>
            </w:r>
          </w:p>
          <w:p w14:paraId="4A039805" w14:textId="77777777" w:rsidR="00EC542F" w:rsidRPr="00763D12" w:rsidRDefault="00EC542F" w:rsidP="002614AD">
            <w:pPr>
              <w:spacing w:after="0" w:line="256" w:lineRule="auto"/>
              <w:jc w:val="both"/>
              <w:rPr>
                <w:rFonts w:ascii="Times New Roman" w:hAnsi="Times New Roman" w:cs="Times New Roman"/>
                <w:b/>
                <w:bCs/>
                <w:lang w:eastAsia="en-US"/>
              </w:rPr>
            </w:pPr>
          </w:p>
          <w:p w14:paraId="06EBD269" w14:textId="77777777" w:rsidR="00EC542F"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Jei dokumentas išduotas anksčiau, tačiau jame nurodytas galiojimo terminas ilgesnis nei pašalinimo pagrindų nebuvimą patvirtinančių dokumentų pagal EBVPD galutinis pateikimo </w:t>
            </w:r>
            <w:r w:rsidRPr="00763D12">
              <w:rPr>
                <w:rFonts w:ascii="Times New Roman" w:hAnsi="Times New Roman" w:cs="Times New Roman"/>
                <w:bCs/>
                <w:lang w:eastAsia="en-US"/>
              </w:rPr>
              <w:lastRenderedPageBreak/>
              <w:t>terminas, toks dokumentas jo galiojimo laikotarpiu yra priimtinas.</w:t>
            </w:r>
          </w:p>
          <w:p w14:paraId="1FF3AA6A" w14:textId="77777777" w:rsidR="00EC542F" w:rsidRDefault="00EC542F" w:rsidP="002614AD">
            <w:pPr>
              <w:spacing w:after="0" w:line="256" w:lineRule="auto"/>
              <w:jc w:val="both"/>
              <w:rPr>
                <w:rFonts w:ascii="Times New Roman" w:hAnsi="Times New Roman" w:cs="Times New Roman"/>
                <w:bCs/>
                <w:lang w:eastAsia="en-US"/>
              </w:rPr>
            </w:pPr>
          </w:p>
          <w:p w14:paraId="61DD54AF" w14:textId="77777777" w:rsidR="00EC542F" w:rsidRPr="002F5AEF" w:rsidRDefault="00EC542F" w:rsidP="002614AD">
            <w:pPr>
              <w:spacing w:after="0" w:line="256" w:lineRule="auto"/>
              <w:jc w:val="both"/>
              <w:rPr>
                <w:rFonts w:ascii="Times New Roman" w:hAnsi="Times New Roman" w:cs="Times New Roman"/>
                <w:b/>
                <w:bCs/>
                <w:lang w:eastAsia="en-US"/>
              </w:rPr>
            </w:pPr>
            <w:r w:rsidRPr="002F5AEF">
              <w:rPr>
                <w:rFonts w:ascii="Times New Roman" w:hAnsi="Times New Roman" w:cs="Times New Roman"/>
                <w:b/>
                <w:bCs/>
                <w:lang w:eastAsia="en-US"/>
              </w:rPr>
              <w:t>PASTABA.</w:t>
            </w:r>
          </w:p>
          <w:p w14:paraId="0306B5EA" w14:textId="77777777" w:rsidR="00EC542F" w:rsidRPr="002F5AEF" w:rsidRDefault="00EC542F" w:rsidP="002614AD">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p w14:paraId="337D7A8C" w14:textId="77777777" w:rsidR="00EC542F" w:rsidRDefault="00EC542F" w:rsidP="002614AD">
            <w:pPr>
              <w:spacing w:after="0" w:line="256" w:lineRule="auto"/>
              <w:jc w:val="both"/>
              <w:rPr>
                <w:rFonts w:ascii="Times New Roman" w:hAnsi="Times New Roman" w:cs="Times New Roman"/>
                <w:b/>
                <w:bCs/>
                <w:lang w:eastAsia="en-US"/>
              </w:rPr>
            </w:pPr>
          </w:p>
          <w:p w14:paraId="6FD30A9A" w14:textId="77777777" w:rsidR="00EC542F" w:rsidRDefault="00EC542F" w:rsidP="002614AD">
            <w:pPr>
              <w:spacing w:after="0" w:line="256" w:lineRule="auto"/>
              <w:jc w:val="both"/>
              <w:rPr>
                <w:rFonts w:ascii="Times New Roman" w:hAnsi="Times New Roman" w:cs="Times New Roman"/>
                <w:b/>
                <w:bCs/>
                <w:lang w:eastAsia="en-US"/>
              </w:rPr>
            </w:pPr>
          </w:p>
          <w:p w14:paraId="0E4A9A34"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78B7A951"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F153C" w14:textId="77777777" w:rsidR="00EC542F" w:rsidRPr="00763D12" w:rsidRDefault="00EC542F" w:rsidP="002614AD">
            <w:pPr>
              <w:rPr>
                <w:rFonts w:ascii="Times New Roman" w:hAnsi="Times New Roman" w:cs="Times New Roman"/>
                <w:lang w:eastAsia="en-US"/>
              </w:rPr>
            </w:pPr>
            <w:bookmarkStart w:id="57" w:name="_Hlk90887843"/>
            <w:r>
              <w:rPr>
                <w:rFonts w:ascii="Times New Roman" w:hAnsi="Times New Roman" w:cs="Times New Roman"/>
                <w:color w:val="000000" w:themeColor="text1"/>
              </w:rPr>
              <w:lastRenderedPageBreak/>
              <w:t>8.2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9E727D" w14:textId="77777777" w:rsidR="00EC542F" w:rsidRPr="00763D12" w:rsidRDefault="00EC542F" w:rsidP="002614AD">
            <w:pPr>
              <w:spacing w:after="0" w:line="256" w:lineRule="auto"/>
              <w:jc w:val="both"/>
              <w:rPr>
                <w:rFonts w:ascii="Times New Roman" w:hAnsi="Times New Roman" w:cs="Times New Roman"/>
                <w:b/>
                <w:bCs/>
                <w:lang w:eastAsia="en-US"/>
              </w:rPr>
            </w:pPr>
            <w:r>
              <w:rPr>
                <w:rFonts w:ascii="Times New Roman" w:hAnsi="Times New Roman" w:cs="Times New Roman"/>
                <w:color w:val="000000" w:themeColor="text1"/>
              </w:rPr>
              <w:t>Tiekėjas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B217E" w14:textId="77777777" w:rsidR="00EC542F" w:rsidRDefault="00EC542F" w:rsidP="002614AD">
            <w:pPr>
              <w:spacing w:after="0" w:line="254" w:lineRule="auto"/>
              <w:jc w:val="both"/>
              <w:rPr>
                <w:rFonts w:ascii="Times New Roman" w:eastAsia="Yu Mincho" w:hAnsi="Times New Roman" w:cs="Times New Roman"/>
                <w:b/>
                <w:bCs/>
                <w:color w:val="000000" w:themeColor="text1"/>
              </w:rPr>
            </w:pPr>
            <w:r>
              <w:rPr>
                <w:rFonts w:ascii="Times New Roman" w:eastAsia="Yu Mincho" w:hAnsi="Times New Roman" w:cs="Times New Roman"/>
                <w:b/>
                <w:bCs/>
                <w:color w:val="000000" w:themeColor="text1"/>
              </w:rPr>
              <w:t>VPĮ 46 straipsnio 3 dalis</w:t>
            </w:r>
          </w:p>
          <w:p w14:paraId="7A60B0D1" w14:textId="77777777" w:rsidR="00EC542F" w:rsidRDefault="00EC542F" w:rsidP="002614AD">
            <w:pPr>
              <w:spacing w:after="0" w:line="254" w:lineRule="auto"/>
              <w:jc w:val="both"/>
              <w:rPr>
                <w:rFonts w:ascii="Times New Roman" w:eastAsia="Yu Mincho" w:hAnsi="Times New Roman" w:cs="Times New Roman"/>
                <w:b/>
                <w:bCs/>
                <w:color w:val="000000" w:themeColor="text1"/>
              </w:rPr>
            </w:pPr>
          </w:p>
          <w:p w14:paraId="6A6C3E28" w14:textId="77777777" w:rsidR="00EC542F" w:rsidRPr="00763D12" w:rsidRDefault="00EC542F" w:rsidP="002614AD">
            <w:pPr>
              <w:spacing w:after="0" w:line="256" w:lineRule="auto"/>
              <w:jc w:val="both"/>
              <w:rPr>
                <w:rFonts w:ascii="Times New Roman" w:eastAsia="Yu Mincho" w:hAnsi="Times New Roman" w:cs="Times New Roman"/>
                <w:lang w:eastAsia="en-US"/>
              </w:rPr>
            </w:pPr>
            <w:r>
              <w:rPr>
                <w:rFonts w:ascii="Times New Roman" w:eastAsia="Yu Mincho" w:hAnsi="Times New Roman" w:cs="Times New Roman"/>
                <w:color w:val="000000" w:themeColor="text1"/>
              </w:rPr>
              <w:lastRenderedPageBreak/>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9964AA" w14:textId="77777777" w:rsidR="00EC542F" w:rsidRPr="00525F18" w:rsidRDefault="00EC542F" w:rsidP="002614AD">
            <w:pPr>
              <w:spacing w:after="0" w:line="256" w:lineRule="auto"/>
              <w:jc w:val="both"/>
              <w:rPr>
                <w:rFonts w:ascii="Times New Roman" w:hAnsi="Times New Roman" w:cs="Times New Roman"/>
                <w:lang w:eastAsia="en-US"/>
              </w:rPr>
            </w:pPr>
            <w:r>
              <w:rPr>
                <w:rFonts w:ascii="Times New Roman" w:hAnsi="Times New Roman" w:cs="Times New Roman"/>
                <w:color w:val="000000" w:themeColor="text1"/>
              </w:rPr>
              <w:lastRenderedPageBreak/>
              <w:t>Iš Lietuvoje įsteigtų subjektų įrodančių dokumentų nereikalaujama. Užtenka pateikto EBVPD.</w:t>
            </w:r>
          </w:p>
        </w:tc>
        <w:bookmarkEnd w:id="57"/>
      </w:tr>
      <w:tr w:rsidR="00EC542F" w:rsidRPr="00763D12" w14:paraId="3D9F796D"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78748"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D9C91"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7AC1E1F" w14:textId="77777777" w:rsidR="00EC542F" w:rsidRPr="00763D12" w:rsidRDefault="00EC542F" w:rsidP="002614AD">
            <w:pPr>
              <w:spacing w:after="0" w:line="256" w:lineRule="auto"/>
              <w:jc w:val="both"/>
              <w:rPr>
                <w:rFonts w:ascii="Times New Roman" w:hAnsi="Times New Roman" w:cs="Times New Roman"/>
                <w:b/>
                <w:bCs/>
                <w:lang w:eastAsia="en-US"/>
              </w:rPr>
            </w:pPr>
          </w:p>
          <w:p w14:paraId="310C74F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nuteistas už aukščiau nurodytą nusikalstamą veiką, kai dėl:</w:t>
            </w:r>
          </w:p>
          <w:p w14:paraId="45F0CCB3" w14:textId="77777777" w:rsidR="00EC542F"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41E9D11C" w14:textId="77777777" w:rsidR="00EC542F" w:rsidRPr="00763D12" w:rsidRDefault="00EC542F" w:rsidP="002614AD">
            <w:pPr>
              <w:spacing w:after="0" w:line="256" w:lineRule="auto"/>
              <w:jc w:val="both"/>
              <w:rPr>
                <w:rFonts w:ascii="Times New Roman" w:hAnsi="Times New Roman" w:cs="Times New Roman"/>
                <w:b/>
                <w:bCs/>
                <w:lang w:eastAsia="en-US"/>
              </w:rPr>
            </w:pPr>
          </w:p>
          <w:p w14:paraId="4207F018" w14:textId="77777777" w:rsidR="00EC542F" w:rsidRDefault="00EC542F" w:rsidP="002614AD">
            <w:pPr>
              <w:spacing w:after="0" w:line="256" w:lineRule="auto"/>
              <w:jc w:val="both"/>
              <w:rPr>
                <w:rFonts w:ascii="Times New Roman" w:hAnsi="Times New Roman" w:cs="Times New Roman"/>
                <w:bCs/>
                <w:lang w:eastAsia="en-US"/>
              </w:rPr>
            </w:pPr>
            <w:r w:rsidRPr="00525F18">
              <w:rPr>
                <w:rFonts w:ascii="Times New Roman" w:hAnsi="Times New Roman" w:cs="Times New Roman"/>
                <w:bCs/>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592A927" w14:textId="77777777" w:rsidR="00EC542F" w:rsidRPr="00763D12" w:rsidRDefault="00EC542F" w:rsidP="002614AD">
            <w:pPr>
              <w:spacing w:after="0" w:line="256" w:lineRule="auto"/>
              <w:jc w:val="both"/>
              <w:rPr>
                <w:rFonts w:ascii="Times New Roman" w:hAnsi="Times New Roman" w:cs="Times New Roman"/>
                <w:b/>
                <w:bCs/>
                <w:lang w:eastAsia="en-US"/>
              </w:rPr>
            </w:pPr>
          </w:p>
          <w:p w14:paraId="26700E3E"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Tačiau ši nuostata netaikoma, jeigu:</w:t>
            </w:r>
          </w:p>
          <w:p w14:paraId="33DF2888"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 xml:space="preserve">1) tiekėjas yra įsipareigojęs sumokėti mokesčius, įskaitant socialinio draudimo įmokas ir dėl to laikomas jau </w:t>
            </w:r>
            <w:r w:rsidRPr="00763D12">
              <w:rPr>
                <w:rFonts w:ascii="Times New Roman" w:hAnsi="Times New Roman" w:cs="Times New Roman"/>
                <w:bCs/>
                <w:lang w:eastAsia="en-US"/>
              </w:rPr>
              <w:lastRenderedPageBreak/>
              <w:t>įvykdžiusiu šioje dalyje nurodytus įsipareigojimus;</w:t>
            </w:r>
          </w:p>
          <w:p w14:paraId="1322B23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įsiskolinimo suma neviršija 50 Eur (penkiasdešimt eurų);</w:t>
            </w:r>
          </w:p>
          <w:p w14:paraId="351C96EB"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67729"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3 dalis</w:t>
            </w:r>
          </w:p>
          <w:p w14:paraId="52A625CD" w14:textId="77777777" w:rsidR="00EC542F" w:rsidRPr="00763D12" w:rsidRDefault="00EC542F" w:rsidP="002614AD">
            <w:pPr>
              <w:spacing w:after="0" w:line="256" w:lineRule="auto"/>
              <w:jc w:val="both"/>
              <w:rPr>
                <w:rFonts w:ascii="Times New Roman" w:eastAsia="Arial" w:hAnsi="Times New Roman" w:cs="Times New Roman"/>
                <w:lang w:eastAsia="en-US"/>
              </w:rPr>
            </w:pPr>
          </w:p>
          <w:p w14:paraId="4B05155E"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Arial" w:hAnsi="Times New Roman"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1A69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1) Dėl įsipareigojimų, susijusių su mokesčių mokėjimu, įvykdymo iš Lietuvoje įsteigtų subjektų prašoma:</w:t>
            </w:r>
          </w:p>
          <w:p w14:paraId="492FE656" w14:textId="77777777" w:rsidR="00EC542F" w:rsidRPr="00763D12" w:rsidRDefault="00EC542F" w:rsidP="002614AD">
            <w:pPr>
              <w:spacing w:after="0" w:line="256" w:lineRule="auto"/>
              <w:jc w:val="both"/>
              <w:rPr>
                <w:rFonts w:ascii="Times New Roman" w:hAnsi="Times New Roman" w:cs="Times New Roman"/>
                <w:b/>
                <w:bCs/>
                <w:lang w:eastAsia="en-US"/>
              </w:rPr>
            </w:pPr>
          </w:p>
          <w:p w14:paraId="4DA44D07" w14:textId="77777777" w:rsidR="00EC542F" w:rsidRPr="00763D12" w:rsidRDefault="00EC542F" w:rsidP="002614AD">
            <w:pPr>
              <w:numPr>
                <w:ilvl w:val="0"/>
                <w:numId w:val="23"/>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išrašo iš teismo sprendimo (jei toks yra) arba Valstybinės mokesčių inspekcijos prie Lietuvos Respublikos finansų ministerijos išduoto dokumento,</w:t>
            </w:r>
          </w:p>
          <w:p w14:paraId="332BF2F0" w14:textId="77777777" w:rsidR="00EC542F" w:rsidRPr="00763D12" w:rsidRDefault="00EC542F" w:rsidP="002614AD">
            <w:pPr>
              <w:numPr>
                <w:ilvl w:val="0"/>
                <w:numId w:val="24"/>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3813C285" w14:textId="77777777" w:rsidR="00EC542F" w:rsidRPr="00763D12" w:rsidRDefault="00EC542F" w:rsidP="002614AD">
            <w:pPr>
              <w:spacing w:after="0" w:line="256" w:lineRule="auto"/>
              <w:jc w:val="both"/>
              <w:rPr>
                <w:rFonts w:ascii="Times New Roman" w:hAnsi="Times New Roman" w:cs="Times New Roman"/>
                <w:lang w:eastAsia="en-US"/>
              </w:rPr>
            </w:pPr>
          </w:p>
          <w:p w14:paraId="691A4048"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2F20ED70"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3"/>
            </w:r>
            <w:r w:rsidRPr="00763D12">
              <w:rPr>
                <w:rFonts w:ascii="Times New Roman" w:hAnsi="Times New Roman" w:cs="Times New Roman"/>
                <w:lang w:eastAsia="en-US"/>
              </w:rPr>
              <w:t>.</w:t>
            </w:r>
          </w:p>
          <w:p w14:paraId="1D41AF04"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BE3F14F" w14:textId="77777777" w:rsidR="00EC542F" w:rsidRPr="00763D12" w:rsidRDefault="00EC542F" w:rsidP="002614A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120 dienų, jas skaičiuojant atgal nuo 2022-10-14. </w:t>
            </w:r>
          </w:p>
          <w:p w14:paraId="72AD6120" w14:textId="77777777" w:rsidR="00EC542F" w:rsidRPr="00763D12" w:rsidRDefault="00EC542F" w:rsidP="002614AD">
            <w:pPr>
              <w:spacing w:after="0" w:line="256" w:lineRule="auto"/>
              <w:jc w:val="both"/>
              <w:rPr>
                <w:rFonts w:ascii="Times New Roman" w:hAnsi="Times New Roman" w:cs="Times New Roman"/>
                <w:i/>
                <w:iCs/>
                <w:color w:val="7030A0"/>
                <w:lang w:eastAsia="en-US"/>
              </w:rPr>
            </w:pPr>
          </w:p>
          <w:p w14:paraId="00740B87"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EEAFA1A" w14:textId="77777777" w:rsidR="00EC542F" w:rsidRPr="00763D12" w:rsidRDefault="00EC542F" w:rsidP="002614AD">
            <w:pPr>
              <w:spacing w:after="0" w:line="256" w:lineRule="auto"/>
              <w:jc w:val="both"/>
              <w:rPr>
                <w:rFonts w:ascii="Times New Roman" w:hAnsi="Times New Roman" w:cs="Times New Roman"/>
                <w:b/>
                <w:bCs/>
                <w:lang w:eastAsia="en-US"/>
              </w:rPr>
            </w:pPr>
          </w:p>
          <w:p w14:paraId="1789C344"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2) Dėl įsipareigojimų, susijusių su socialinio draudimo įmokų mokėjimu, įvykdymo i</w:t>
            </w:r>
            <w:r w:rsidRPr="00763D12">
              <w:rPr>
                <w:rFonts w:ascii="Times New Roman" w:hAnsi="Times New Roman" w:cs="Times New Roman"/>
                <w:lang w:eastAsia="en-US"/>
              </w:rPr>
              <w:t xml:space="preserve">š Lietuvoje įsteigtų subjektų </w:t>
            </w:r>
            <w:r w:rsidRPr="00763D12">
              <w:rPr>
                <w:rFonts w:ascii="Times New Roman" w:hAnsi="Times New Roman" w:cs="Times New Roman"/>
                <w:bCs/>
                <w:lang w:eastAsia="en-US"/>
              </w:rPr>
              <w:t>prašoma:</w:t>
            </w:r>
          </w:p>
          <w:p w14:paraId="1B14C479"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763D12">
                <w:rPr>
                  <w:rFonts w:ascii="Times New Roman" w:hAnsi="Times New Roman" w:cs="Times New Roman"/>
                  <w:bCs/>
                  <w:u w:val="single"/>
                  <w:lang w:eastAsia="en-US"/>
                </w:rPr>
                <w:t>http://draudejai.sodra.lt/draudeju_viesi_duomenys/</w:t>
              </w:r>
            </w:hyperlink>
            <w:r w:rsidRPr="00763D12">
              <w:rPr>
                <w:rFonts w:ascii="Times New Roman" w:hAnsi="Times New Roman" w:cs="Times New Roman"/>
                <w:bCs/>
                <w:lang w:eastAsia="en-US"/>
              </w:rPr>
              <w:t>.</w:t>
            </w:r>
          </w:p>
          <w:p w14:paraId="06C2155A" w14:textId="77777777" w:rsidR="00EC542F" w:rsidRPr="00763D12" w:rsidRDefault="00EC542F" w:rsidP="002614AD">
            <w:pPr>
              <w:spacing w:after="0" w:line="256" w:lineRule="auto"/>
              <w:jc w:val="both"/>
              <w:rPr>
                <w:rFonts w:ascii="Times New Roman" w:hAnsi="Times New Roman" w:cs="Times New Roman"/>
                <w:b/>
                <w:bCs/>
                <w:lang w:eastAsia="en-US"/>
              </w:rPr>
            </w:pPr>
          </w:p>
          <w:p w14:paraId="5EB9C46F"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B1ACA5" w14:textId="77777777" w:rsidR="00EC542F" w:rsidRPr="00763D12" w:rsidRDefault="00EC542F" w:rsidP="002614AD">
            <w:pPr>
              <w:spacing w:after="0" w:line="256" w:lineRule="auto"/>
              <w:jc w:val="both"/>
              <w:rPr>
                <w:rFonts w:ascii="Times New Roman" w:hAnsi="Times New Roman" w:cs="Times New Roman"/>
                <w:b/>
                <w:bCs/>
                <w:lang w:eastAsia="en-US"/>
              </w:rPr>
            </w:pPr>
          </w:p>
          <w:p w14:paraId="1638F303"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1CF6EFE" w14:textId="77777777" w:rsidR="00EC542F" w:rsidRPr="00763D12" w:rsidRDefault="00EC542F" w:rsidP="002614AD">
            <w:pPr>
              <w:spacing w:after="0" w:line="256" w:lineRule="auto"/>
              <w:jc w:val="both"/>
              <w:rPr>
                <w:rFonts w:ascii="Times New Roman" w:hAnsi="Times New Roman" w:cs="Times New Roman"/>
                <w:b/>
                <w:bCs/>
                <w:lang w:eastAsia="en-US"/>
              </w:rPr>
            </w:pPr>
          </w:p>
          <w:p w14:paraId="2DE1C2E4"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48FE7CA5"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kompetentingos institucijos dokumento</w:t>
            </w:r>
            <w:r w:rsidRPr="00763D12">
              <w:rPr>
                <w:rFonts w:ascii="Times New Roman" w:hAnsi="Times New Roman" w:cs="Times New Roman"/>
                <w:vertAlign w:val="superscript"/>
                <w:lang w:eastAsia="en-US"/>
              </w:rPr>
              <w:footnoteReference w:id="4"/>
            </w:r>
            <w:r w:rsidRPr="00763D12">
              <w:rPr>
                <w:rFonts w:ascii="Times New Roman" w:hAnsi="Times New Roman" w:cs="Times New Roman"/>
                <w:lang w:eastAsia="en-US"/>
              </w:rPr>
              <w:t>.</w:t>
            </w:r>
          </w:p>
          <w:p w14:paraId="66009B48" w14:textId="77777777" w:rsidR="00EC542F" w:rsidRPr="00763D12" w:rsidRDefault="00EC542F" w:rsidP="002614AD">
            <w:pPr>
              <w:spacing w:after="0" w:line="256" w:lineRule="auto"/>
              <w:jc w:val="both"/>
              <w:rPr>
                <w:rFonts w:ascii="Times New Roman" w:hAnsi="Times New Roman" w:cs="Times New Roman"/>
                <w:b/>
                <w:bCs/>
                <w:lang w:eastAsia="en-US"/>
              </w:rPr>
            </w:pPr>
          </w:p>
          <w:p w14:paraId="40521517" w14:textId="77777777" w:rsidR="00EC542F" w:rsidRPr="00763D12" w:rsidRDefault="00EC542F" w:rsidP="002614AD">
            <w:pPr>
              <w:spacing w:after="0" w:line="256" w:lineRule="auto"/>
              <w:jc w:val="both"/>
              <w:rPr>
                <w:rFonts w:ascii="Times New Roman" w:hAnsi="Times New Roman" w:cs="Times New Roman"/>
                <w:i/>
                <w:iCs/>
                <w:color w:val="7030A0"/>
                <w:lang w:eastAsia="en-US"/>
              </w:rPr>
            </w:pPr>
            <w:r w:rsidRPr="00763D12">
              <w:rPr>
                <w:rFonts w:ascii="Times New Roman" w:hAnsi="Times New Roman" w:cs="Times New Roman"/>
                <w:lang w:eastAsia="en-US"/>
              </w:rPr>
              <w:lastRenderedPageBreak/>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7FFD778" w14:textId="77777777" w:rsidR="00EC542F" w:rsidRPr="00763D12" w:rsidRDefault="00EC542F" w:rsidP="002614AD">
            <w:pPr>
              <w:spacing w:after="0" w:line="256" w:lineRule="auto"/>
              <w:jc w:val="both"/>
              <w:rPr>
                <w:rFonts w:ascii="Times New Roman" w:hAnsi="Times New Roman" w:cs="Times New Roman"/>
                <w:b/>
                <w:bCs/>
                <w:lang w:eastAsia="en-US"/>
              </w:rPr>
            </w:pPr>
          </w:p>
          <w:p w14:paraId="1CF9CE58" w14:textId="77777777" w:rsidR="00EC542F"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66DBED7" w14:textId="77777777" w:rsidR="00EC542F" w:rsidRDefault="00EC542F" w:rsidP="002614AD">
            <w:pPr>
              <w:spacing w:after="0" w:line="256" w:lineRule="auto"/>
              <w:jc w:val="both"/>
              <w:rPr>
                <w:rFonts w:ascii="Times New Roman" w:hAnsi="Times New Roman" w:cs="Times New Roman"/>
                <w:lang w:eastAsia="en-US"/>
              </w:rPr>
            </w:pPr>
          </w:p>
          <w:p w14:paraId="2B3F12C7" w14:textId="77777777" w:rsidR="00EC542F" w:rsidRPr="00525F18"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2DC01983" w14:textId="77777777" w:rsidR="00EC542F" w:rsidRPr="00763D12" w:rsidRDefault="00EC542F" w:rsidP="002614AD">
            <w:pPr>
              <w:spacing w:after="0" w:line="256" w:lineRule="auto"/>
              <w:jc w:val="both"/>
              <w:rPr>
                <w:rFonts w:ascii="Times New Roman" w:hAnsi="Times New Roman" w:cs="Times New Roman"/>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tr>
      <w:tr w:rsidR="00EC542F" w:rsidRPr="00763D12" w14:paraId="076FD463"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022556"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lastRenderedPageBreak/>
              <w:t>8.</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5F2CCF"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6CF7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1 punktas</w:t>
            </w:r>
          </w:p>
          <w:p w14:paraId="44933439"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E473690"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51391"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76CC9909" w14:textId="77777777" w:rsidR="00EC542F" w:rsidRPr="00763D12" w:rsidRDefault="00EC542F" w:rsidP="002614AD">
            <w:pPr>
              <w:spacing w:after="0" w:line="256" w:lineRule="auto"/>
              <w:jc w:val="both"/>
              <w:rPr>
                <w:rFonts w:ascii="Times New Roman" w:hAnsi="Times New Roman" w:cs="Times New Roman"/>
                <w:bCs/>
                <w:iCs/>
                <w:lang w:eastAsia="en-US"/>
              </w:rPr>
            </w:pPr>
          </w:p>
          <w:p w14:paraId="2217D5BF"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69610D3F"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337ED4"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5</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572F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72675EEA"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12F46"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2 punktas</w:t>
            </w:r>
          </w:p>
          <w:p w14:paraId="626F3212"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EE0CBBC"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4CB0D"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7A1EB72B" w14:textId="77777777" w:rsidR="00EC542F" w:rsidRPr="00763D12" w:rsidRDefault="00EC542F" w:rsidP="002614AD">
            <w:pPr>
              <w:spacing w:after="0" w:line="256" w:lineRule="auto"/>
              <w:jc w:val="both"/>
              <w:rPr>
                <w:rFonts w:ascii="Times New Roman" w:hAnsi="Times New Roman" w:cs="Times New Roman"/>
                <w:bCs/>
                <w:iCs/>
                <w:lang w:eastAsia="en-US"/>
              </w:rPr>
            </w:pPr>
          </w:p>
          <w:p w14:paraId="0765D9CC"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1A1944C0"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46152F"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6</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A78A1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A2C6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3 punktas</w:t>
            </w:r>
          </w:p>
          <w:p w14:paraId="4C379D7A"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0CA13487"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lastRenderedPageBreak/>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68E567"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16356967"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074DCBF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6F334B"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7</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0FB145"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10628F"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BA1CE28"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ECCE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4 punktas</w:t>
            </w:r>
          </w:p>
          <w:p w14:paraId="6AB8B37B"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4ACA5A89"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02657"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0CBB903" w14:textId="77777777" w:rsidR="00EC542F" w:rsidRPr="00763D12" w:rsidRDefault="00EC542F" w:rsidP="002614AD">
            <w:pPr>
              <w:spacing w:after="0" w:line="256" w:lineRule="auto"/>
              <w:jc w:val="both"/>
              <w:rPr>
                <w:rFonts w:ascii="Times New Roman" w:hAnsi="Times New Roman" w:cs="Times New Roman"/>
                <w:bCs/>
                <w:iCs/>
                <w:lang w:eastAsia="en-US"/>
              </w:rPr>
            </w:pPr>
          </w:p>
          <w:p w14:paraId="12858707" w14:textId="77777777" w:rsidR="00EC542F" w:rsidRPr="00763D12" w:rsidRDefault="00EC542F" w:rsidP="002614AD">
            <w:pPr>
              <w:spacing w:after="0" w:line="256" w:lineRule="auto"/>
              <w:jc w:val="both"/>
              <w:rPr>
                <w:rFonts w:ascii="Times New Roman" w:hAnsi="Times New Roman" w:cs="Times New Roman"/>
                <w:bCs/>
                <w:iCs/>
                <w:lang w:eastAsia="en-US"/>
              </w:rPr>
            </w:pPr>
          </w:p>
          <w:p w14:paraId="2799D057"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52DA674E" w14:textId="77777777" w:rsidR="00EC542F" w:rsidRPr="00763D12" w:rsidRDefault="00EC542F" w:rsidP="002614AD">
            <w:pPr>
              <w:spacing w:after="0" w:line="256" w:lineRule="auto"/>
              <w:jc w:val="both"/>
              <w:rPr>
                <w:rFonts w:ascii="Times New Roman" w:hAnsi="Times New Roman" w:cs="Times New Roman"/>
                <w:b/>
                <w:bCs/>
                <w:lang w:eastAsia="en-US"/>
              </w:rPr>
            </w:pPr>
          </w:p>
          <w:p w14:paraId="1FBA030A" w14:textId="77777777" w:rsidR="00EC542F" w:rsidRPr="00763D12" w:rsidRDefault="00EC542F" w:rsidP="002614AD">
            <w:pPr>
              <w:spacing w:after="0" w:line="256" w:lineRule="auto"/>
              <w:jc w:val="both"/>
              <w:rPr>
                <w:rFonts w:ascii="Times New Roman" w:hAnsi="Times New Roman" w:cs="Times New Roman"/>
                <w:u w:val="single"/>
                <w:lang w:eastAsia="en-US"/>
              </w:rPr>
            </w:pPr>
            <w:hyperlink r:id="rId18" w:history="1">
              <w:r w:rsidRPr="00763D12">
                <w:rPr>
                  <w:rFonts w:ascii="Times New Roman" w:hAnsi="Times New Roman" w:cs="Times New Roman"/>
                  <w:u w:val="single"/>
                  <w:lang w:eastAsia="en-US"/>
                </w:rPr>
                <w:t>https://vpt.lrv.lt/melaginga-informacija-pateikusiu-tiekeju-sarasas-3</w:t>
              </w:r>
            </w:hyperlink>
          </w:p>
          <w:p w14:paraId="3E135918"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6EBA24AA"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9722FE"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8</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2636B4"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ėmėsi neteisėtų veiksmų, siekdamas daryti įtaką perkančiosios organizacijos sprendimams, gauti konfidencialios </w:t>
            </w:r>
            <w:r w:rsidRPr="00763D12">
              <w:rPr>
                <w:rFonts w:ascii="Times New Roman" w:hAnsi="Times New Roman" w:cs="Times New Roman"/>
                <w:lang w:eastAsia="en-US"/>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D555C"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5 punktas</w:t>
            </w:r>
          </w:p>
          <w:p w14:paraId="0A906638"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0AE23DF"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C15 punktas</w:t>
            </w:r>
          </w:p>
          <w:p w14:paraId="13A2FE54"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F038799"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5E36D"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46A2CDB3"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3AA143B9"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1D8963"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9</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2C9013"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A02582"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763D12">
              <w:rPr>
                <w:rFonts w:ascii="Times New Roman" w:hAnsi="Times New Roman" w:cs="Times New Roman"/>
                <w:lang w:eastAsia="en-US"/>
              </w:rPr>
              <w:lastRenderedPageBreak/>
              <w:t>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BC8B0"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6 punktas</w:t>
            </w:r>
          </w:p>
          <w:p w14:paraId="1CDEE753"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2E5D1765"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C14 punktas</w:t>
            </w:r>
          </w:p>
          <w:p w14:paraId="4457590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5FF4B7D"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FF479"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F527550" w14:textId="77777777" w:rsidR="00EC542F" w:rsidRPr="00763D12" w:rsidRDefault="00EC542F" w:rsidP="002614AD">
            <w:pPr>
              <w:spacing w:after="0" w:line="256" w:lineRule="auto"/>
              <w:jc w:val="both"/>
              <w:rPr>
                <w:rFonts w:ascii="Times New Roman" w:hAnsi="Times New Roman" w:cs="Times New Roman"/>
                <w:bCs/>
                <w:iCs/>
                <w:lang w:eastAsia="en-US"/>
              </w:rPr>
            </w:pPr>
          </w:p>
          <w:p w14:paraId="096B501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74ED1809" w14:textId="77777777" w:rsidR="00EC542F" w:rsidRPr="00763D12" w:rsidRDefault="00EC542F" w:rsidP="002614AD">
            <w:pPr>
              <w:spacing w:after="0" w:line="256" w:lineRule="auto"/>
              <w:jc w:val="both"/>
              <w:rPr>
                <w:rFonts w:ascii="Times New Roman" w:hAnsi="Times New Roman" w:cs="Times New Roman"/>
                <w:lang w:eastAsia="en-US"/>
              </w:rPr>
            </w:pPr>
          </w:p>
          <w:p w14:paraId="46C0179E" w14:textId="77777777" w:rsidR="00EC542F" w:rsidRPr="00763D12" w:rsidRDefault="00EC542F" w:rsidP="002614AD">
            <w:pPr>
              <w:spacing w:after="0" w:line="256" w:lineRule="auto"/>
              <w:jc w:val="both"/>
              <w:rPr>
                <w:rFonts w:ascii="Times New Roman" w:hAnsi="Times New Roman" w:cs="Times New Roman"/>
              </w:rPr>
            </w:pPr>
            <w:hyperlink r:id="rId19" w:history="1">
              <w:r w:rsidRPr="00763D12">
                <w:rPr>
                  <w:rFonts w:ascii="Times New Roman" w:hAnsi="Times New Roman" w:cs="Times New Roman"/>
                  <w:lang w:eastAsia="en-US"/>
                </w:rPr>
                <w:t>https://vpt.lrv.lt/lt/pasalinimo-pagrindai-1/nepatikimi-tiekejai-1</w:t>
              </w:r>
            </w:hyperlink>
          </w:p>
          <w:p w14:paraId="5256D619" w14:textId="77777777" w:rsidR="00EC542F" w:rsidRPr="00763D12" w:rsidRDefault="00EC542F" w:rsidP="002614AD">
            <w:pPr>
              <w:spacing w:after="0" w:line="256" w:lineRule="auto"/>
              <w:jc w:val="both"/>
              <w:rPr>
                <w:rFonts w:ascii="Times New Roman" w:hAnsi="Times New Roman" w:cs="Times New Roman"/>
              </w:rPr>
            </w:pPr>
          </w:p>
          <w:p w14:paraId="686064C8" w14:textId="77777777" w:rsidR="00EC542F" w:rsidRPr="00763D12" w:rsidRDefault="00EC542F" w:rsidP="002614AD">
            <w:pPr>
              <w:spacing w:after="0" w:line="256" w:lineRule="auto"/>
              <w:jc w:val="both"/>
              <w:rPr>
                <w:rFonts w:ascii="Times New Roman" w:hAnsi="Times New Roman" w:cs="Times New Roman"/>
                <w:lang w:eastAsia="en-US"/>
              </w:rPr>
            </w:pPr>
            <w:hyperlink r:id="rId20" w:history="1">
              <w:r w:rsidRPr="00763D12">
                <w:rPr>
                  <w:rFonts w:ascii="Times New Roman" w:hAnsi="Times New Roman" w:cs="Times New Roman"/>
                  <w:lang w:eastAsia="en-US"/>
                </w:rPr>
                <w:t>https://vpt.lrv.lt/lt/pasalinimo-pagrindai-1/nepatikimu-koncesininku-sarasas-1/nepatikimu-koncesininku-sarasas</w:t>
              </w:r>
            </w:hyperlink>
          </w:p>
          <w:p w14:paraId="5507357B" w14:textId="77777777" w:rsidR="00EC542F" w:rsidRPr="00763D12" w:rsidRDefault="00EC542F" w:rsidP="002614AD">
            <w:pPr>
              <w:spacing w:after="0" w:line="256" w:lineRule="auto"/>
              <w:jc w:val="both"/>
              <w:rPr>
                <w:rFonts w:ascii="Times New Roman" w:hAnsi="Times New Roman" w:cs="Times New Roman"/>
                <w:bCs/>
                <w:lang w:eastAsia="en-US"/>
              </w:rPr>
            </w:pPr>
          </w:p>
          <w:p w14:paraId="109B8DF2"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51112F4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FDCA2"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10</w:t>
            </w:r>
            <w:r w:rsidRPr="00763D12">
              <w:rPr>
                <w:rFonts w:ascii="Times New Roman" w:hAnsi="Times New Roman" w:cs="Times New Roman"/>
                <w:lang w:eastAsia="en-US"/>
              </w:rPr>
              <w:t>.</w:t>
            </w:r>
          </w:p>
          <w:p w14:paraId="10B0172F" w14:textId="77777777" w:rsidR="00EC542F" w:rsidRPr="00763D12" w:rsidRDefault="00EC542F" w:rsidP="002614AD">
            <w:pPr>
              <w:spacing w:after="0" w:line="256" w:lineRule="auto"/>
              <w:rPr>
                <w:rFonts w:ascii="Times New Roman" w:hAnsi="Times New Roman" w:cs="Times New Roman"/>
                <w:lang w:eastAsia="en-US"/>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7621DE"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 kai jis</w:t>
            </w:r>
            <w:bookmarkStart w:id="58" w:name="part_030e6c6c64ba4f96a23474e439d1b80c"/>
            <w:bookmarkEnd w:id="58"/>
            <w:r w:rsidRPr="00763D12">
              <w:rPr>
                <w:rFonts w:ascii="Times New Roman" w:hAnsi="Times New Roman" w:cs="Times New Roman"/>
                <w:lang w:eastAsia="en-US"/>
              </w:rPr>
              <w:t xml:space="preserve"> yra padaręs finansinės atskaitomybės ir audito teisės aktų pažeidimą ir nuo jo padarymo dienos praėjo mažiau kaip vieni metai.</w:t>
            </w:r>
          </w:p>
          <w:p w14:paraId="24FE198B" w14:textId="77777777" w:rsidR="00EC542F" w:rsidRPr="00763D12" w:rsidRDefault="00EC542F" w:rsidP="002614AD">
            <w:pPr>
              <w:spacing w:after="0" w:line="240" w:lineRule="auto"/>
              <w:jc w:val="both"/>
              <w:rPr>
                <w:rFonts w:ascii="Times New Roman" w:hAnsi="Times New Roman" w:cs="Times New Roman"/>
                <w:b/>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69F72"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a papunktis</w:t>
            </w:r>
          </w:p>
          <w:p w14:paraId="3BBFA9DD"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42E447C5"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22B28"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1" w:history="1">
              <w:r w:rsidRPr="00763D12">
                <w:rPr>
                  <w:rFonts w:ascii="Times New Roman" w:hAnsi="Times New Roman" w:cs="Times New Roman"/>
                  <w:u w:val="single"/>
                  <w:lang w:eastAsia="en-US"/>
                </w:rPr>
                <w:t>https://www.registrucentras.lt/jar/p/index.php</w:t>
              </w:r>
            </w:hyperlink>
          </w:p>
          <w:p w14:paraId="4A5E6829"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paskelbtą informaciją, taip pat į šiame informaciniame pranešime pateiktą informaciją:</w:t>
            </w:r>
          </w:p>
          <w:p w14:paraId="22CEC370" w14:textId="77777777" w:rsidR="00EC542F" w:rsidRPr="00763D12" w:rsidRDefault="00EC542F" w:rsidP="002614AD">
            <w:pPr>
              <w:spacing w:after="0" w:line="256" w:lineRule="auto"/>
              <w:jc w:val="both"/>
              <w:rPr>
                <w:rFonts w:ascii="Times New Roman" w:hAnsi="Times New Roman" w:cs="Times New Roman"/>
                <w:lang w:eastAsia="en-US"/>
              </w:rPr>
            </w:pPr>
            <w:hyperlink r:id="rId22" w:history="1">
              <w:r w:rsidRPr="00763D12">
                <w:rPr>
                  <w:rFonts w:ascii="Times New Roman" w:hAnsi="Times New Roman" w:cs="Times New Roman"/>
                  <w:lang w:eastAsia="en-US"/>
                </w:rPr>
                <w:t>https://vpt.lrv.lt/lt/naujienos/finansiniu-ataskaitu-nepateikimas-gali-tapti-kliutimi-dalyvauti-viesuosiuose-pirkimuose</w:t>
              </w:r>
            </w:hyperlink>
          </w:p>
          <w:p w14:paraId="712C71A8"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7BB08FA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50346E"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11</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80DD1"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padaręs rimtą profesinį pažeidimą, dėl kurio perkančioji organizacija abejoja tiekėjo sąžiningumu, </w:t>
            </w:r>
            <w:r w:rsidRPr="00763D1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763D12">
              <w:rPr>
                <w:rFonts w:ascii="Times New Roman" w:eastAsia="Times New Roman" w:hAnsi="Times New Roman" w:cs="Times New Roman"/>
                <w:vertAlign w:val="superscript"/>
                <w:lang w:eastAsia="en-US"/>
              </w:rPr>
              <w:t>1</w:t>
            </w:r>
            <w:r w:rsidRPr="00763D12">
              <w:rPr>
                <w:rFonts w:ascii="Times New Roman" w:eastAsia="Times New Roman" w:hAnsi="Times New Roman" w:cs="Times New Roman"/>
                <w:lang w:eastAsia="en-US"/>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6EB0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b papunktis</w:t>
            </w:r>
          </w:p>
          <w:p w14:paraId="7EE47A15"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1E2C7D74"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58E81"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AC8A9A7" w14:textId="77777777" w:rsidR="00EC542F" w:rsidRPr="00763D12" w:rsidRDefault="00EC542F" w:rsidP="002614AD">
            <w:pPr>
              <w:spacing w:after="0" w:line="256" w:lineRule="auto"/>
              <w:jc w:val="both"/>
              <w:rPr>
                <w:rFonts w:ascii="Times New Roman" w:hAnsi="Times New Roman" w:cs="Times New Roman"/>
                <w:b/>
                <w:bCs/>
                <w:iCs/>
                <w:lang w:eastAsia="en-US"/>
              </w:rPr>
            </w:pPr>
          </w:p>
          <w:p w14:paraId="3F214D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3" w:history="1">
              <w:r w:rsidRPr="00763D12">
                <w:rPr>
                  <w:rFonts w:ascii="Times New Roman" w:hAnsi="Times New Roman" w:cs="Times New Roman"/>
                  <w:u w:val="single"/>
                  <w:lang w:eastAsia="en-US"/>
                </w:rPr>
                <w:t>https://www.vmi.lt/evmi/mokesciu-moketoju-informacija</w:t>
              </w:r>
            </w:hyperlink>
            <w:r w:rsidRPr="00763D12">
              <w:rPr>
                <w:rFonts w:ascii="Times New Roman" w:hAnsi="Times New Roman" w:cs="Times New Roman"/>
                <w:lang w:eastAsia="en-US"/>
              </w:rPr>
              <w:t xml:space="preserve"> skelbiamą informaciją.</w:t>
            </w:r>
          </w:p>
        </w:tc>
      </w:tr>
      <w:tr w:rsidR="00EC542F" w:rsidRPr="00763D12" w14:paraId="265C0C0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499EB"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2</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19D84"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w:t>
            </w:r>
            <w:r w:rsidRPr="00763D12">
              <w:rPr>
                <w:rFonts w:ascii="Times New Roman" w:eastAsia="Times New Roman" w:hAnsi="Times New Roman" w:cs="Times New Roman"/>
                <w:lang w:eastAsia="en-US"/>
              </w:rPr>
              <w:t xml:space="preserve"> kai jis </w:t>
            </w:r>
            <w:r w:rsidRPr="00763D1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4C64B"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c papunktis</w:t>
            </w:r>
          </w:p>
          <w:p w14:paraId="08C7EFF6"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94D5321"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B23FB"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5D202BEC" w14:textId="77777777" w:rsidR="00EC542F" w:rsidRPr="00763D12" w:rsidRDefault="00EC542F" w:rsidP="002614AD">
            <w:pPr>
              <w:spacing w:after="0" w:line="256" w:lineRule="auto"/>
              <w:jc w:val="both"/>
              <w:rPr>
                <w:rFonts w:ascii="Times New Roman" w:hAnsi="Times New Roman" w:cs="Times New Roman"/>
                <w:bCs/>
                <w:iCs/>
                <w:lang w:eastAsia="en-US"/>
              </w:rPr>
            </w:pPr>
          </w:p>
          <w:p w14:paraId="3641F179" w14:textId="77777777" w:rsidR="00EC542F" w:rsidRPr="00763D12" w:rsidRDefault="00EC542F" w:rsidP="002614AD">
            <w:pPr>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1AD988A6" w14:textId="77777777" w:rsidR="00EC542F" w:rsidRPr="00763D12" w:rsidRDefault="00EC542F" w:rsidP="002614AD">
            <w:pPr>
              <w:rPr>
                <w:rFonts w:ascii="Times New Roman" w:hAnsi="Times New Roman" w:cs="Times New Roman"/>
                <w:bCs/>
                <w:iCs/>
                <w:lang w:eastAsia="en-US"/>
              </w:rPr>
            </w:pPr>
            <w:hyperlink r:id="rId24" w:history="1">
              <w:r w:rsidRPr="00763D12">
                <w:rPr>
                  <w:rFonts w:ascii="Times New Roman" w:hAnsi="Times New Roman" w:cs="Times New Roman"/>
                  <w:u w:val="single"/>
                  <w:lang w:eastAsia="en-US"/>
                </w:rPr>
                <w:t>https://kt.gov.lt/lt/atviri-duomenys/diskvalifikavimas-is-viesuju-pirkimu</w:t>
              </w:r>
            </w:hyperlink>
            <w:r w:rsidRPr="00763D12">
              <w:rPr>
                <w:rFonts w:ascii="Times New Roman" w:hAnsi="Times New Roman" w:cs="Times New Roman"/>
                <w:lang w:eastAsia="en-US"/>
              </w:rPr>
              <w:t xml:space="preserve"> skelbiamą informaciją. </w:t>
            </w:r>
          </w:p>
        </w:tc>
      </w:tr>
      <w:tr w:rsidR="00EC542F" w:rsidRPr="00763D12" w14:paraId="119BA756"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6BD44" w14:textId="77777777" w:rsidR="00EC542F" w:rsidRPr="00763D12" w:rsidRDefault="00EC542F" w:rsidP="002614AD">
            <w:pPr>
              <w:spacing w:after="0" w:line="256" w:lineRule="auto"/>
              <w:rPr>
                <w:rFonts w:ascii="Times New Roman" w:hAnsi="Times New Roman" w:cs="Times New Roman"/>
                <w:color w:val="00B050"/>
                <w:lang w:eastAsia="en-US"/>
              </w:rPr>
            </w:pPr>
            <w:r w:rsidRPr="00763D12">
              <w:rPr>
                <w:rFonts w:ascii="Times New Roman" w:hAnsi="Times New Roman" w:cs="Times New Roman"/>
                <w:lang w:eastAsia="en-US"/>
              </w:rPr>
              <w:t>8.1</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D7A72F"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Tiekėjas </w:t>
            </w:r>
            <w:r w:rsidRPr="00763D12">
              <w:rPr>
                <w:rFonts w:ascii="Times New Roman" w:hAnsi="Times New Roman" w:cs="Times New Roman"/>
                <w:lang w:eastAsia="en-US"/>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56282"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1 punktas</w:t>
            </w:r>
          </w:p>
          <w:p w14:paraId="2F10E40D"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 C2, C3 punktai</w:t>
            </w:r>
          </w:p>
          <w:p w14:paraId="3609A3DC" w14:textId="77777777" w:rsidR="00EC542F" w:rsidRPr="00763D12" w:rsidRDefault="00EC542F" w:rsidP="002614AD">
            <w:pPr>
              <w:jc w:val="center"/>
              <w:rPr>
                <w:rFonts w:ascii="Times New Roman"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0004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Iš Lietuvoje įsteigtų subjektų įrodančių dokumentų nereikalaujama. Užtenka pateikto EBVPD.</w:t>
            </w:r>
          </w:p>
          <w:p w14:paraId="6E78211F"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r>
      <w:tr w:rsidR="00EC542F" w:rsidRPr="00763D12" w14:paraId="018C3CF4"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6F5880" w14:textId="77777777" w:rsidR="00EC542F" w:rsidRPr="00763D12" w:rsidRDefault="00EC542F" w:rsidP="002614AD">
            <w:pPr>
              <w:spacing w:after="0" w:line="256" w:lineRule="auto"/>
              <w:rPr>
                <w:rFonts w:ascii="Times New Roman" w:hAnsi="Times New Roman" w:cs="Times New Roman"/>
                <w:lang w:eastAsia="en-US"/>
              </w:rPr>
            </w:pPr>
            <w:bookmarkStart w:id="59" w:name="_Hlk90887894"/>
            <w:r w:rsidRPr="00763D12">
              <w:rPr>
                <w:rFonts w:ascii="Times New Roman" w:hAnsi="Times New Roman" w:cs="Times New Roman"/>
                <w:lang w:eastAsia="en-US"/>
              </w:rPr>
              <w:lastRenderedPageBreak/>
              <w:t>8.1</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2DA34"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799BD1B" w14:textId="77777777" w:rsidR="00EC542F" w:rsidRPr="00763D12" w:rsidRDefault="00EC542F" w:rsidP="002614AD">
            <w:pPr>
              <w:spacing w:after="0" w:line="240" w:lineRule="auto"/>
              <w:jc w:val="both"/>
              <w:rPr>
                <w:rFonts w:ascii="Times New Roman" w:hAnsi="Times New Roman" w:cs="Times New Roman"/>
                <w:highlight w:val="lightGray"/>
                <w:lang w:eastAsia="en-US"/>
              </w:rPr>
            </w:pPr>
            <w:r w:rsidRPr="00763D12">
              <w:rPr>
                <w:rFonts w:ascii="Times New Roman" w:hAnsi="Times New Roman" w:cs="Times New Roman"/>
                <w:lang w:eastAsia="en-US"/>
              </w:rPr>
              <w:t>Tačiau kai yra šiame punkte apibrėžta situacija, perkančioji organizacija nepašalins tiekėjo iš pirkimo procedūros, jeigu jis pateikia pagrįstų įrodymų, kad sugebės tinkamai įvykdyti sutartį.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881D5"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2 punktas</w:t>
            </w:r>
          </w:p>
          <w:p w14:paraId="7B99BE1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41E5FFB"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5021E"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Perkančioji organizacija savarankiškai patikrina duomenis nacionalinėje duomenų bazėje, adresu:</w:t>
            </w:r>
          </w:p>
          <w:p w14:paraId="543EFBE2" w14:textId="77777777" w:rsidR="00EC542F" w:rsidRPr="00763D12" w:rsidRDefault="00EC542F" w:rsidP="002614AD">
            <w:pPr>
              <w:spacing w:after="0" w:line="256" w:lineRule="auto"/>
              <w:jc w:val="both"/>
              <w:rPr>
                <w:rFonts w:ascii="Times New Roman" w:hAnsi="Times New Roman" w:cs="Times New Roman"/>
                <w:bCs/>
                <w:lang w:eastAsia="en-US"/>
              </w:rPr>
            </w:pPr>
            <w:hyperlink r:id="rId25" w:history="1">
              <w:r w:rsidRPr="00763D12">
                <w:rPr>
                  <w:rFonts w:ascii="Times New Roman" w:hAnsi="Times New Roman" w:cs="Times New Roman"/>
                  <w:bCs/>
                  <w:u w:val="single"/>
                  <w:lang w:eastAsia="en-US"/>
                </w:rPr>
                <w:t>https://www.registrucentras.lt/jar/p/</w:t>
              </w:r>
            </w:hyperlink>
            <w:r w:rsidRPr="00763D12">
              <w:rPr>
                <w:rFonts w:ascii="Times New Roman" w:hAnsi="Times New Roman" w:cs="Times New Roman"/>
                <w:bCs/>
                <w:lang w:eastAsia="en-US"/>
              </w:rPr>
              <w:t xml:space="preserve">. </w:t>
            </w:r>
          </w:p>
          <w:p w14:paraId="0F51F5C8" w14:textId="77777777" w:rsidR="00EC542F" w:rsidRPr="00763D12" w:rsidRDefault="00EC542F" w:rsidP="002614AD">
            <w:pPr>
              <w:spacing w:after="0" w:line="256" w:lineRule="auto"/>
              <w:jc w:val="both"/>
              <w:rPr>
                <w:rFonts w:ascii="Times New Roman" w:hAnsi="Times New Roman" w:cs="Times New Roman"/>
                <w:b/>
                <w:bCs/>
                <w:highlight w:val="lightGray"/>
                <w:lang w:eastAsia="en-US"/>
              </w:rPr>
            </w:pPr>
          </w:p>
          <w:p w14:paraId="564EA39D" w14:textId="77777777" w:rsidR="00EC542F" w:rsidRPr="00763D12" w:rsidRDefault="00EC542F" w:rsidP="002614A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1E7B373" w14:textId="77777777" w:rsidR="00EC542F" w:rsidRPr="00763D12" w:rsidRDefault="00EC542F" w:rsidP="002614AD">
            <w:pPr>
              <w:spacing w:after="0" w:line="256" w:lineRule="auto"/>
              <w:jc w:val="both"/>
              <w:rPr>
                <w:rFonts w:ascii="Times New Roman" w:hAnsi="Times New Roman" w:cs="Times New Roman"/>
                <w:lang w:eastAsia="en-US"/>
              </w:rPr>
            </w:pPr>
          </w:p>
          <w:p w14:paraId="50DC0E74" w14:textId="77777777" w:rsidR="00EC542F" w:rsidRPr="00763D12" w:rsidRDefault="00EC542F" w:rsidP="002614AD">
            <w:pPr>
              <w:spacing w:after="0" w:line="256" w:lineRule="auto"/>
              <w:jc w:val="both"/>
              <w:rPr>
                <w:rFonts w:ascii="Times New Roman" w:hAnsi="Times New Roman" w:cs="Times New Roman"/>
                <w:b/>
                <w:bCs/>
                <w:highlight w:val="lightGray"/>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5236384" w14:textId="77777777" w:rsidR="00EC542F" w:rsidRDefault="00EC542F" w:rsidP="002614AD">
            <w:pPr>
              <w:spacing w:after="0" w:line="256" w:lineRule="auto"/>
              <w:jc w:val="both"/>
              <w:rPr>
                <w:rFonts w:ascii="Times New Roman" w:hAnsi="Times New Roman" w:cs="Times New Roman"/>
                <w:b/>
                <w:bCs/>
                <w:highlight w:val="lightGray"/>
                <w:lang w:eastAsia="en-US"/>
              </w:rPr>
            </w:pPr>
          </w:p>
          <w:p w14:paraId="59AD7D98" w14:textId="77777777" w:rsidR="00EC542F" w:rsidRPr="00525F18"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6FB8045C" w14:textId="77777777" w:rsidR="00EC542F" w:rsidRPr="00525F18" w:rsidRDefault="00EC542F" w:rsidP="002614AD">
            <w:pPr>
              <w:spacing w:after="0" w:line="256" w:lineRule="auto"/>
              <w:jc w:val="both"/>
              <w:rPr>
                <w:rFonts w:ascii="Times New Roman" w:hAnsi="Times New Roman" w:cs="Times New Roman"/>
                <w:highlight w:val="lightGray"/>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bookmarkEnd w:id="59"/>
      </w:tr>
      <w:tr w:rsidR="00EC542F" w:rsidRPr="00763D12" w14:paraId="5D606A23"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B161B"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5C163A"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D7D38"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3 punktas</w:t>
            </w:r>
          </w:p>
          <w:p w14:paraId="2149B87E"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24378A06"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B6D044" w14:textId="77777777" w:rsidR="00EC542F" w:rsidRPr="00763D12" w:rsidRDefault="00EC542F" w:rsidP="002614AD">
            <w:pPr>
              <w:spacing w:after="0" w:line="256" w:lineRule="auto"/>
              <w:jc w:val="both"/>
              <w:rPr>
                <w:rFonts w:ascii="Times New Roman" w:hAnsi="Times New Roman" w:cs="Times New Roman"/>
                <w:color w:val="00B050"/>
                <w:lang w:eastAsia="en-US"/>
              </w:rPr>
            </w:pPr>
            <w:r w:rsidRPr="00763D12">
              <w:rPr>
                <w:rFonts w:ascii="Times New Roman" w:hAnsi="Times New Roman" w:cs="Times New Roman"/>
                <w:lang w:eastAsia="en-US"/>
              </w:rPr>
              <w:t>Iš Lietuvoje įsteigtų subjektų įrodančių dokumentų nereikalaujama, užtenka pateikto EBVPD.</w:t>
            </w:r>
          </w:p>
        </w:tc>
      </w:tr>
    </w:tbl>
    <w:bookmarkEnd w:id="56"/>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0EF5423" w14:textId="265CE531" w:rsidR="002F396F" w:rsidRDefault="008D704D" w:rsidP="00183EB1">
      <w:pPr>
        <w:pStyle w:val="Antrat2"/>
        <w:ind w:left="5103"/>
        <w:rPr>
          <w:rFonts w:asciiTheme="minorHAnsi" w:eastAsia="Calibri" w:hAnsiTheme="minorHAnsi" w:cstheme="minorHAnsi"/>
          <w:color w:val="auto"/>
          <w:sz w:val="21"/>
          <w:szCs w:val="21"/>
        </w:rPr>
      </w:pPr>
      <w:bookmarkStart w:id="60" w:name="_Ref38291223"/>
      <w:bookmarkStart w:id="61" w:name="_Ref38291334"/>
      <w:bookmarkStart w:id="62" w:name="_Ref38533412"/>
      <w:bookmarkStart w:id="63" w:name="_Toc161152868"/>
      <w:bookmarkStart w:id="64" w:name="_Hlk143094585"/>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4</w:t>
      </w:r>
      <w:r w:rsidRPr="00763D12">
        <w:rPr>
          <w:rFonts w:asciiTheme="minorHAnsi" w:eastAsia="Calibri" w:hAnsiTheme="minorHAnsi" w:cstheme="minorHAnsi"/>
          <w:color w:val="auto"/>
          <w:sz w:val="21"/>
          <w:szCs w:val="21"/>
        </w:rPr>
        <w:t xml:space="preserve"> priedas „Tiekėjų kvalifikacijos reikalavimai</w:t>
      </w:r>
      <w:r w:rsidR="00283391" w:rsidRPr="00763D12">
        <w:rPr>
          <w:rFonts w:asciiTheme="minorHAnsi" w:eastAsia="Calibri" w:hAnsiTheme="minorHAnsi" w:cstheme="minorHAnsi"/>
          <w:color w:val="auto"/>
          <w:sz w:val="21"/>
          <w:szCs w:val="21"/>
        </w:rPr>
        <w:t xml:space="preserve"> ir reikalaujami kokybės bei aplinkos apsaugos vadybos sistemų standartai</w:t>
      </w:r>
      <w:r w:rsidRPr="00763D12">
        <w:rPr>
          <w:rFonts w:asciiTheme="minorHAnsi" w:eastAsia="Calibri" w:hAnsiTheme="minorHAnsi" w:cstheme="minorHAnsi"/>
          <w:color w:val="auto"/>
          <w:sz w:val="21"/>
          <w:szCs w:val="21"/>
        </w:rPr>
        <w:t>“</w:t>
      </w:r>
      <w:bookmarkEnd w:id="60"/>
      <w:bookmarkEnd w:id="61"/>
      <w:bookmarkEnd w:id="62"/>
      <w:bookmarkEnd w:id="63"/>
    </w:p>
    <w:p w14:paraId="7EDC0998" w14:textId="77777777" w:rsidR="00183EB1" w:rsidRPr="00183EB1" w:rsidRDefault="00183EB1" w:rsidP="00183EB1"/>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7C968BDD" w14:textId="28D6342D" w:rsidR="00352208" w:rsidRDefault="00B712C7" w:rsidP="00F4325C">
      <w:pPr>
        <w:pStyle w:val="Sraopastraipa"/>
        <w:spacing w:after="0" w:line="240" w:lineRule="auto"/>
        <w:ind w:left="0" w:firstLine="567"/>
        <w:jc w:val="both"/>
        <w:rPr>
          <w:rFonts w:eastAsia="Calibri"/>
          <w:b/>
          <w:bCs/>
          <w:lang w:eastAsia="en-US"/>
        </w:rPr>
      </w:pPr>
      <w:r w:rsidRPr="00763D12">
        <w:rPr>
          <w:rFonts w:eastAsiaTheme="minorHAnsi" w:cstheme="minorHAnsi"/>
          <w:iCs/>
          <w:lang w:eastAsia="en-US"/>
        </w:rPr>
        <w:t>Reikalavimai tiekėjo kvalifikacijai nėra nustatomi.</w:t>
      </w:r>
      <w:r w:rsidR="006545F9" w:rsidRPr="00763D12">
        <w:rPr>
          <w:rFonts w:eastAsiaTheme="minorHAnsi" w:cstheme="minorHAnsi"/>
          <w:iCs/>
          <w:lang w:eastAsia="en-US"/>
        </w:rPr>
        <w:t xml:space="preserve"> </w:t>
      </w:r>
    </w:p>
    <w:p w14:paraId="7F4ED458" w14:textId="77777777" w:rsidR="00352208" w:rsidRDefault="00352208" w:rsidP="2E3255FC">
      <w:pPr>
        <w:tabs>
          <w:tab w:val="left" w:pos="720"/>
        </w:tabs>
        <w:spacing w:after="0" w:line="240" w:lineRule="auto"/>
        <w:ind w:firstLine="567"/>
        <w:jc w:val="center"/>
        <w:rPr>
          <w:rFonts w:eastAsia="Calibri"/>
          <w:b/>
          <w:bCs/>
          <w:lang w:eastAsia="en-US"/>
        </w:rPr>
      </w:pPr>
    </w:p>
    <w:p w14:paraId="2AE912CA" w14:textId="36809E8A"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09870E7B" w14:textId="21468CF7" w:rsidR="006545F9" w:rsidRPr="00F0499F" w:rsidRDefault="00DB7F65" w:rsidP="00F4325C">
      <w:pPr>
        <w:spacing w:after="0" w:line="20" w:lineRule="atLeast"/>
        <w:ind w:firstLine="567"/>
        <w:jc w:val="both"/>
        <w:rPr>
          <w:rFonts w:eastAsiaTheme="minorHAnsi" w:cstheme="minorHAnsi"/>
          <w:lang w:eastAsia="en-US"/>
        </w:rPr>
      </w:pPr>
      <w:r w:rsidRPr="00F0499F">
        <w:rPr>
          <w:rFonts w:eastAsia="Calibri" w:cstheme="minorHAnsi"/>
          <w:lang w:eastAsia="en-US"/>
        </w:rPr>
        <w:t>P</w:t>
      </w:r>
      <w:r w:rsidR="008F38C8" w:rsidRPr="00F0499F">
        <w:rPr>
          <w:rFonts w:eastAsia="Calibri" w:cstheme="minorHAnsi"/>
          <w:lang w:eastAsia="en-US"/>
        </w:rPr>
        <w:t xml:space="preserve">erkančioji organizacija nereikalauja, kad tiekėjai laikytųsi </w:t>
      </w:r>
      <w:r w:rsidR="008F38C8" w:rsidRPr="00132AA3">
        <w:rPr>
          <w:rFonts w:eastAsia="Calibri" w:cstheme="minorHAnsi"/>
          <w:lang w:eastAsia="en-US"/>
        </w:rPr>
        <w:t>k</w:t>
      </w:r>
      <w:r w:rsidR="005B19E4" w:rsidRPr="00132AA3">
        <w:rPr>
          <w:rFonts w:eastAsia="Calibri" w:cstheme="minorHAnsi"/>
          <w:iCs/>
          <w:lang w:eastAsia="en-US"/>
        </w:rPr>
        <w:t xml:space="preserve">okybės vadybos sistemos ir (arba) aplinkos apsaugos vadybos sistemos </w:t>
      </w:r>
      <w:r w:rsidR="005B19E4" w:rsidRPr="00F0499F">
        <w:rPr>
          <w:rFonts w:eastAsia="Calibri" w:cstheme="minorHAnsi"/>
          <w:iCs/>
          <w:lang w:eastAsia="en-US"/>
        </w:rPr>
        <w:t>standart</w:t>
      </w:r>
      <w:r w:rsidR="008F38C8" w:rsidRPr="00F0499F">
        <w:rPr>
          <w:rFonts w:eastAsia="Calibri" w:cstheme="minorHAnsi"/>
          <w:iCs/>
          <w:lang w:eastAsia="en-US"/>
        </w:rPr>
        <w:t>ų</w:t>
      </w:r>
      <w:r w:rsidR="005B19E4" w:rsidRPr="00F0499F">
        <w:rPr>
          <w:rFonts w:eastAsia="Calibri" w:cstheme="minorHAnsi"/>
          <w:iCs/>
          <w:lang w:eastAsia="en-US"/>
        </w:rPr>
        <w:t>.</w:t>
      </w:r>
      <w:r w:rsidR="00132AA3">
        <w:rPr>
          <w:rFonts w:eastAsia="Calibri" w:cstheme="minorHAnsi"/>
          <w:iCs/>
          <w:lang w:eastAsia="en-US"/>
        </w:rPr>
        <w:t xml:space="preserve"> </w:t>
      </w: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368B3E3F" w14:textId="77777777" w:rsidR="00183EB1" w:rsidRDefault="00183EB1" w:rsidP="008D704D">
      <w:pPr>
        <w:pStyle w:val="Antrat2"/>
        <w:ind w:left="5103"/>
        <w:rPr>
          <w:rFonts w:asciiTheme="minorHAnsi" w:eastAsia="Calibri" w:hAnsiTheme="minorHAnsi" w:cstheme="minorHAnsi"/>
          <w:color w:val="auto"/>
          <w:sz w:val="21"/>
          <w:szCs w:val="21"/>
        </w:rPr>
      </w:pPr>
      <w:bookmarkStart w:id="65" w:name="_Ref38291379"/>
      <w:bookmarkStart w:id="66" w:name="_Ref38291394"/>
      <w:bookmarkStart w:id="67" w:name="_Ref38898251"/>
    </w:p>
    <w:p w14:paraId="21185B1C" w14:textId="77777777" w:rsidR="00183EB1" w:rsidRDefault="00183EB1" w:rsidP="008D704D">
      <w:pPr>
        <w:pStyle w:val="Antrat2"/>
        <w:ind w:left="5103"/>
        <w:rPr>
          <w:rFonts w:asciiTheme="minorHAnsi" w:eastAsia="Calibri" w:hAnsiTheme="minorHAnsi" w:cstheme="minorHAnsi"/>
          <w:color w:val="auto"/>
          <w:sz w:val="21"/>
          <w:szCs w:val="21"/>
        </w:rPr>
      </w:pPr>
    </w:p>
    <w:p w14:paraId="514CF6AE" w14:textId="77777777" w:rsidR="00183EB1" w:rsidRDefault="00183EB1" w:rsidP="008D704D">
      <w:pPr>
        <w:pStyle w:val="Antrat2"/>
        <w:ind w:left="5103"/>
        <w:rPr>
          <w:rFonts w:asciiTheme="minorHAnsi" w:eastAsia="Calibri" w:hAnsiTheme="minorHAnsi" w:cstheme="minorHAnsi"/>
          <w:color w:val="auto"/>
          <w:sz w:val="21"/>
          <w:szCs w:val="21"/>
        </w:rPr>
      </w:pPr>
    </w:p>
    <w:p w14:paraId="706083E9" w14:textId="77777777" w:rsidR="00183EB1" w:rsidRDefault="00183EB1" w:rsidP="008D704D">
      <w:pPr>
        <w:pStyle w:val="Antrat2"/>
        <w:ind w:left="5103"/>
        <w:rPr>
          <w:rFonts w:asciiTheme="minorHAnsi" w:eastAsia="Calibri" w:hAnsiTheme="minorHAnsi" w:cstheme="minorHAnsi"/>
          <w:color w:val="auto"/>
          <w:sz w:val="21"/>
          <w:szCs w:val="21"/>
        </w:rPr>
      </w:pPr>
    </w:p>
    <w:p w14:paraId="4E769A1E" w14:textId="77777777" w:rsidR="00183EB1" w:rsidRDefault="00183EB1" w:rsidP="008D704D">
      <w:pPr>
        <w:pStyle w:val="Antrat2"/>
        <w:ind w:left="5103"/>
        <w:rPr>
          <w:rFonts w:asciiTheme="minorHAnsi" w:eastAsia="Calibri" w:hAnsiTheme="minorHAnsi" w:cstheme="minorHAnsi"/>
          <w:color w:val="auto"/>
          <w:sz w:val="21"/>
          <w:szCs w:val="21"/>
        </w:rPr>
      </w:pPr>
    </w:p>
    <w:p w14:paraId="15625A4F" w14:textId="77777777" w:rsidR="00183EB1" w:rsidRDefault="00183EB1" w:rsidP="008D704D">
      <w:pPr>
        <w:pStyle w:val="Antrat2"/>
        <w:ind w:left="5103"/>
        <w:rPr>
          <w:rFonts w:asciiTheme="minorHAnsi" w:eastAsia="Calibri" w:hAnsiTheme="minorHAnsi" w:cstheme="minorHAnsi"/>
          <w:color w:val="auto"/>
          <w:sz w:val="21"/>
          <w:szCs w:val="21"/>
        </w:rPr>
      </w:pPr>
    </w:p>
    <w:p w14:paraId="24217C27" w14:textId="77777777" w:rsidR="00183EB1" w:rsidRDefault="00183EB1" w:rsidP="008D704D">
      <w:pPr>
        <w:pStyle w:val="Antrat2"/>
        <w:ind w:left="5103"/>
        <w:rPr>
          <w:rFonts w:asciiTheme="minorHAnsi" w:eastAsia="Calibri" w:hAnsiTheme="minorHAnsi" w:cstheme="minorHAnsi"/>
          <w:color w:val="auto"/>
          <w:sz w:val="21"/>
          <w:szCs w:val="21"/>
        </w:rPr>
      </w:pPr>
    </w:p>
    <w:p w14:paraId="4CEA2026" w14:textId="77777777" w:rsidR="00183EB1" w:rsidRDefault="00183EB1" w:rsidP="008D704D">
      <w:pPr>
        <w:pStyle w:val="Antrat2"/>
        <w:ind w:left="5103"/>
        <w:rPr>
          <w:rFonts w:asciiTheme="minorHAnsi" w:eastAsia="Calibri" w:hAnsiTheme="minorHAnsi" w:cstheme="minorHAnsi"/>
          <w:color w:val="auto"/>
          <w:sz w:val="21"/>
          <w:szCs w:val="21"/>
        </w:rPr>
      </w:pPr>
    </w:p>
    <w:p w14:paraId="4CC3C3F6" w14:textId="77777777" w:rsidR="00183EB1" w:rsidRDefault="00183EB1" w:rsidP="008D704D">
      <w:pPr>
        <w:pStyle w:val="Antrat2"/>
        <w:ind w:left="5103"/>
        <w:rPr>
          <w:rFonts w:asciiTheme="minorHAnsi" w:eastAsia="Calibri" w:hAnsiTheme="minorHAnsi" w:cstheme="minorHAnsi"/>
          <w:color w:val="auto"/>
          <w:sz w:val="21"/>
          <w:szCs w:val="21"/>
        </w:rPr>
      </w:pPr>
    </w:p>
    <w:p w14:paraId="27389615" w14:textId="77777777" w:rsidR="00183EB1" w:rsidRDefault="00183EB1" w:rsidP="008D704D">
      <w:pPr>
        <w:pStyle w:val="Antrat2"/>
        <w:ind w:left="5103"/>
        <w:rPr>
          <w:rFonts w:asciiTheme="minorHAnsi" w:eastAsia="Calibri" w:hAnsiTheme="minorHAnsi" w:cstheme="minorHAnsi"/>
          <w:color w:val="auto"/>
          <w:sz w:val="21"/>
          <w:szCs w:val="21"/>
        </w:rPr>
      </w:pPr>
    </w:p>
    <w:p w14:paraId="49CC4F19" w14:textId="77777777" w:rsidR="00183EB1" w:rsidRDefault="00183EB1" w:rsidP="008D704D">
      <w:pPr>
        <w:pStyle w:val="Antrat2"/>
        <w:ind w:left="5103"/>
        <w:rPr>
          <w:rFonts w:asciiTheme="minorHAnsi" w:eastAsia="Calibri" w:hAnsiTheme="minorHAnsi" w:cstheme="minorHAnsi"/>
          <w:color w:val="auto"/>
          <w:sz w:val="21"/>
          <w:szCs w:val="21"/>
        </w:rPr>
      </w:pPr>
    </w:p>
    <w:p w14:paraId="1D4B4804" w14:textId="77777777" w:rsidR="00183EB1" w:rsidRDefault="00183EB1" w:rsidP="008D704D">
      <w:pPr>
        <w:pStyle w:val="Antrat2"/>
        <w:ind w:left="5103"/>
        <w:rPr>
          <w:rFonts w:asciiTheme="minorHAnsi" w:eastAsia="Calibri" w:hAnsiTheme="minorHAnsi" w:cstheme="minorHAnsi"/>
          <w:color w:val="auto"/>
          <w:sz w:val="21"/>
          <w:szCs w:val="21"/>
        </w:rPr>
      </w:pPr>
    </w:p>
    <w:p w14:paraId="360C0F10" w14:textId="77777777" w:rsidR="00183EB1" w:rsidRDefault="00183EB1" w:rsidP="008D704D">
      <w:pPr>
        <w:pStyle w:val="Antrat2"/>
        <w:ind w:left="5103"/>
        <w:rPr>
          <w:rFonts w:asciiTheme="minorHAnsi" w:eastAsia="Calibri" w:hAnsiTheme="minorHAnsi" w:cstheme="minorHAnsi"/>
          <w:color w:val="auto"/>
          <w:sz w:val="21"/>
          <w:szCs w:val="21"/>
        </w:rPr>
      </w:pPr>
    </w:p>
    <w:p w14:paraId="39808EC1" w14:textId="77777777" w:rsidR="00183EB1" w:rsidRDefault="00183EB1" w:rsidP="008D704D">
      <w:pPr>
        <w:pStyle w:val="Antrat2"/>
        <w:ind w:left="5103"/>
        <w:rPr>
          <w:rFonts w:asciiTheme="minorHAnsi" w:eastAsia="Calibri" w:hAnsiTheme="minorHAnsi" w:cstheme="minorHAnsi"/>
          <w:color w:val="auto"/>
          <w:sz w:val="21"/>
          <w:szCs w:val="21"/>
        </w:rPr>
      </w:pPr>
    </w:p>
    <w:p w14:paraId="2F1C1D66" w14:textId="77777777" w:rsidR="00183EB1" w:rsidRDefault="00183EB1" w:rsidP="008D704D">
      <w:pPr>
        <w:pStyle w:val="Antrat2"/>
        <w:ind w:left="5103"/>
        <w:rPr>
          <w:rFonts w:asciiTheme="minorHAnsi" w:eastAsia="Calibri" w:hAnsiTheme="minorHAnsi" w:cstheme="minorHAnsi"/>
          <w:color w:val="auto"/>
          <w:sz w:val="21"/>
          <w:szCs w:val="21"/>
        </w:rPr>
      </w:pPr>
    </w:p>
    <w:p w14:paraId="07BAA22C" w14:textId="77777777" w:rsidR="00F4325C" w:rsidRDefault="00F4325C" w:rsidP="00F4325C"/>
    <w:p w14:paraId="04C54FCE" w14:textId="77777777" w:rsidR="00F4325C" w:rsidRDefault="00F4325C" w:rsidP="00F4325C"/>
    <w:p w14:paraId="4D8ED775" w14:textId="77777777" w:rsidR="00F4325C" w:rsidRPr="00F4325C" w:rsidRDefault="00F4325C" w:rsidP="00F4325C"/>
    <w:p w14:paraId="64B85F97" w14:textId="77777777" w:rsidR="00183EB1" w:rsidRPr="00183EB1" w:rsidRDefault="00183EB1" w:rsidP="00183EB1"/>
    <w:p w14:paraId="38C374D5" w14:textId="77777777" w:rsidR="00183EB1" w:rsidRDefault="00183EB1" w:rsidP="008D704D">
      <w:pPr>
        <w:pStyle w:val="Antrat2"/>
        <w:ind w:left="5103"/>
        <w:rPr>
          <w:rFonts w:asciiTheme="minorHAnsi" w:eastAsia="Calibri" w:hAnsiTheme="minorHAnsi" w:cstheme="minorHAnsi"/>
          <w:color w:val="auto"/>
          <w:sz w:val="21"/>
          <w:szCs w:val="21"/>
        </w:rPr>
      </w:pPr>
    </w:p>
    <w:p w14:paraId="5D0FDE6E" w14:textId="3D65F150" w:rsidR="008D704D" w:rsidRPr="00132AA3" w:rsidRDefault="008D704D" w:rsidP="008D704D">
      <w:pPr>
        <w:pStyle w:val="Antrat2"/>
        <w:ind w:left="5103"/>
        <w:rPr>
          <w:rFonts w:asciiTheme="minorHAnsi" w:hAnsiTheme="minorHAnsi" w:cstheme="minorHAnsi"/>
          <w:color w:val="auto"/>
          <w:sz w:val="21"/>
          <w:szCs w:val="21"/>
        </w:rPr>
      </w:pPr>
      <w:bookmarkStart w:id="68" w:name="_Toc161152869"/>
      <w:r w:rsidRPr="00132AA3">
        <w:rPr>
          <w:rFonts w:asciiTheme="minorHAnsi" w:eastAsia="Calibri" w:hAnsiTheme="minorHAnsi" w:cstheme="minorHAnsi"/>
          <w:color w:val="auto"/>
          <w:sz w:val="21"/>
          <w:szCs w:val="21"/>
        </w:rPr>
        <w:t xml:space="preserve">Pirkimo sąlygų </w:t>
      </w:r>
      <w:r w:rsidR="00F1334C" w:rsidRPr="00132AA3">
        <w:rPr>
          <w:rFonts w:asciiTheme="minorHAnsi" w:eastAsia="Calibri" w:hAnsiTheme="minorHAnsi" w:cstheme="minorHAnsi"/>
          <w:color w:val="auto"/>
          <w:sz w:val="21"/>
          <w:szCs w:val="21"/>
        </w:rPr>
        <w:t>5</w:t>
      </w:r>
      <w:r w:rsidRPr="00132AA3">
        <w:rPr>
          <w:rFonts w:asciiTheme="minorHAnsi" w:eastAsia="Calibri" w:hAnsiTheme="minorHAnsi" w:cstheme="minorHAnsi"/>
          <w:color w:val="auto"/>
          <w:sz w:val="21"/>
          <w:szCs w:val="21"/>
        </w:rPr>
        <w:t xml:space="preserve"> priedas „EBVPD“ </w:t>
      </w:r>
      <w:r w:rsidRPr="00132AA3">
        <w:rPr>
          <w:rFonts w:asciiTheme="minorHAnsi" w:hAnsiTheme="minorHAnsi" w:cstheme="minorHAnsi"/>
          <w:color w:val="auto"/>
          <w:sz w:val="21"/>
          <w:szCs w:val="21"/>
        </w:rPr>
        <w:t>(XML formatu)</w:t>
      </w:r>
      <w:bookmarkEnd w:id="65"/>
      <w:bookmarkEnd w:id="66"/>
      <w:bookmarkEnd w:id="67"/>
      <w:bookmarkEnd w:id="68"/>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Default="008D704D" w:rsidP="008D704D">
      <w:pPr>
        <w:pStyle w:val="Antrat2"/>
        <w:ind w:left="5103"/>
        <w:rPr>
          <w:rFonts w:asciiTheme="minorHAnsi" w:eastAsia="Calibri" w:hAnsiTheme="minorHAnsi" w:cstheme="minorHAnsi"/>
          <w:color w:val="auto"/>
          <w:sz w:val="21"/>
          <w:szCs w:val="21"/>
        </w:rPr>
      </w:pPr>
      <w:bookmarkStart w:id="69" w:name="_Ref38540913"/>
      <w:bookmarkStart w:id="70" w:name="_Ref38898051"/>
      <w:bookmarkStart w:id="71" w:name="_Ref38901392"/>
      <w:bookmarkStart w:id="72" w:name="_Toc161152870"/>
      <w:r w:rsidRPr="00132AA3">
        <w:rPr>
          <w:rFonts w:asciiTheme="minorHAnsi" w:eastAsia="Calibri" w:hAnsiTheme="minorHAnsi" w:cstheme="minorHAnsi"/>
          <w:color w:val="auto"/>
          <w:sz w:val="21"/>
          <w:szCs w:val="21"/>
        </w:rPr>
        <w:lastRenderedPageBreak/>
        <w:t xml:space="preserve">Pirkimo sąlygų </w:t>
      </w:r>
      <w:r w:rsidR="00F1334C" w:rsidRPr="00132AA3">
        <w:rPr>
          <w:rFonts w:asciiTheme="minorHAnsi" w:eastAsia="Calibri" w:hAnsiTheme="minorHAnsi" w:cstheme="minorHAnsi"/>
          <w:color w:val="auto"/>
          <w:sz w:val="21"/>
          <w:szCs w:val="21"/>
        </w:rPr>
        <w:t>6</w:t>
      </w:r>
      <w:r w:rsidRPr="00132AA3">
        <w:rPr>
          <w:rFonts w:asciiTheme="minorHAnsi" w:eastAsia="Calibri" w:hAnsiTheme="minorHAnsi" w:cstheme="minorHAnsi"/>
          <w:color w:val="auto"/>
          <w:sz w:val="21"/>
          <w:szCs w:val="21"/>
        </w:rPr>
        <w:t xml:space="preserve"> priedas „Pasiūlymo forma“</w:t>
      </w:r>
      <w:bookmarkEnd w:id="69"/>
      <w:bookmarkEnd w:id="70"/>
      <w:bookmarkEnd w:id="71"/>
      <w:bookmarkEnd w:id="72"/>
    </w:p>
    <w:p w14:paraId="0982CA3F" w14:textId="77777777" w:rsidR="00603AA1" w:rsidRDefault="00603AA1" w:rsidP="00603AA1">
      <w:pPr>
        <w:jc w:val="center"/>
      </w:pPr>
    </w:p>
    <w:p w14:paraId="2C2F4766" w14:textId="2A5E94E4" w:rsidR="00132AA3" w:rsidRPr="00603AA1" w:rsidRDefault="00603AA1" w:rsidP="00603AA1">
      <w:pPr>
        <w:jc w:val="center"/>
        <w:rPr>
          <w:i/>
          <w:iCs/>
        </w:rPr>
      </w:pPr>
      <w:r w:rsidRPr="00603AA1">
        <w:rPr>
          <w:i/>
          <w:iCs/>
        </w:rPr>
        <w:t>(Pridedama atskiru dokumentu)</w:t>
      </w:r>
    </w:p>
    <w:p w14:paraId="05FBFF80" w14:textId="77777777" w:rsidR="00603AA1" w:rsidRDefault="00603AA1" w:rsidP="00913B2E">
      <w:pPr>
        <w:tabs>
          <w:tab w:val="left" w:pos="3600"/>
        </w:tabs>
        <w:rPr>
          <w:rFonts w:cstheme="minorHAnsi"/>
        </w:rPr>
      </w:pPr>
      <w:bookmarkStart w:id="73" w:name="_Hlk199239429"/>
    </w:p>
    <w:p w14:paraId="315C5035" w14:textId="77777777" w:rsidR="00603AA1" w:rsidRDefault="00603AA1" w:rsidP="00913B2E">
      <w:pPr>
        <w:tabs>
          <w:tab w:val="left" w:pos="3600"/>
        </w:tabs>
        <w:rPr>
          <w:rFonts w:cstheme="minorHAnsi"/>
        </w:rPr>
      </w:pPr>
    </w:p>
    <w:p w14:paraId="0767EE97" w14:textId="2F858C18" w:rsidR="00913B2E" w:rsidRPr="00BA2A8D" w:rsidRDefault="00913B2E" w:rsidP="00913B2E">
      <w:pPr>
        <w:tabs>
          <w:tab w:val="left" w:pos="3600"/>
        </w:tabs>
        <w:rPr>
          <w:rFonts w:cstheme="minorHAnsi"/>
        </w:rPr>
      </w:pPr>
      <w:r w:rsidRPr="00BA2A8D">
        <w:rPr>
          <w:rFonts w:cstheme="minorHAnsi"/>
        </w:rPr>
        <w:tab/>
        <w:t>__________</w:t>
      </w:r>
    </w:p>
    <w:bookmarkEnd w:id="73"/>
    <w:p w14:paraId="50A0489B" w14:textId="77777777" w:rsidR="00913B2E" w:rsidRPr="00BA2A8D" w:rsidRDefault="00913B2E" w:rsidP="00913B2E">
      <w:pPr>
        <w:jc w:val="center"/>
        <w:rPr>
          <w:rFonts w:cstheme="minorHAnsi"/>
        </w:rPr>
      </w:pPr>
    </w:p>
    <w:p w14:paraId="2CF8518C" w14:textId="77777777" w:rsidR="00913B2E" w:rsidRPr="00BA2A8D" w:rsidRDefault="00913B2E" w:rsidP="00913B2E">
      <w:pPr>
        <w:jc w:val="center"/>
        <w:rPr>
          <w:rFonts w:cstheme="minorHAnsi"/>
        </w:rPr>
      </w:pPr>
    </w:p>
    <w:p w14:paraId="4487C57C" w14:textId="77777777" w:rsidR="00913B2E" w:rsidRPr="00BA2A8D" w:rsidRDefault="00913B2E" w:rsidP="00913B2E">
      <w:pPr>
        <w:jc w:val="center"/>
        <w:rPr>
          <w:rFonts w:cstheme="minorHAnsi"/>
        </w:rPr>
      </w:pPr>
    </w:p>
    <w:p w14:paraId="44D0E1C5" w14:textId="77777777" w:rsidR="00913B2E" w:rsidRPr="00BA2A8D" w:rsidRDefault="00913B2E" w:rsidP="00913B2E">
      <w:pPr>
        <w:jc w:val="center"/>
        <w:rPr>
          <w:rFonts w:cstheme="minorHAnsi"/>
        </w:rPr>
      </w:pPr>
    </w:p>
    <w:p w14:paraId="41FED638" w14:textId="77777777" w:rsidR="00913B2E" w:rsidRPr="00BA2A8D" w:rsidRDefault="00913B2E" w:rsidP="00913B2E">
      <w:pPr>
        <w:jc w:val="center"/>
        <w:rPr>
          <w:rFonts w:cstheme="minorHAnsi"/>
        </w:rPr>
      </w:pPr>
    </w:p>
    <w:p w14:paraId="39D11915" w14:textId="77777777" w:rsidR="00913B2E" w:rsidRPr="00BA2A8D" w:rsidRDefault="00913B2E" w:rsidP="00913B2E">
      <w:pPr>
        <w:jc w:val="center"/>
        <w:rPr>
          <w:rFonts w:cstheme="minorHAnsi"/>
        </w:rPr>
      </w:pPr>
    </w:p>
    <w:p w14:paraId="04F917D3" w14:textId="77777777" w:rsidR="00913B2E" w:rsidRPr="00BA2A8D" w:rsidRDefault="00913B2E" w:rsidP="00913B2E">
      <w:pPr>
        <w:jc w:val="center"/>
        <w:rPr>
          <w:rFonts w:cstheme="minorHAnsi"/>
        </w:rPr>
      </w:pPr>
    </w:p>
    <w:p w14:paraId="143A43A2" w14:textId="77777777" w:rsidR="00913B2E" w:rsidRPr="00BA2A8D" w:rsidRDefault="00913B2E" w:rsidP="00913B2E">
      <w:pPr>
        <w:jc w:val="center"/>
        <w:rPr>
          <w:rFonts w:cstheme="minorHAnsi"/>
        </w:rPr>
      </w:pPr>
    </w:p>
    <w:p w14:paraId="67EEA5A8" w14:textId="77777777" w:rsidR="00913B2E" w:rsidRPr="00BA2A8D" w:rsidRDefault="00913B2E" w:rsidP="00913B2E">
      <w:pPr>
        <w:jc w:val="center"/>
        <w:rPr>
          <w:rFonts w:cstheme="minorHAnsi"/>
        </w:rPr>
      </w:pPr>
    </w:p>
    <w:p w14:paraId="78A34140" w14:textId="77777777" w:rsidR="00913B2E" w:rsidRPr="00BA2A8D" w:rsidRDefault="00913B2E" w:rsidP="00913B2E">
      <w:pPr>
        <w:jc w:val="center"/>
        <w:rPr>
          <w:rFonts w:cstheme="minorHAnsi"/>
        </w:rPr>
      </w:pPr>
    </w:p>
    <w:p w14:paraId="1B67D208" w14:textId="77777777" w:rsidR="00913B2E" w:rsidRPr="00BA2A8D" w:rsidRDefault="00913B2E" w:rsidP="00913B2E">
      <w:pPr>
        <w:jc w:val="center"/>
        <w:rPr>
          <w:rFonts w:cstheme="minorHAnsi"/>
        </w:rPr>
      </w:pPr>
    </w:p>
    <w:p w14:paraId="7358AEC6" w14:textId="77777777" w:rsidR="00913B2E" w:rsidRPr="00BA2A8D" w:rsidRDefault="00913B2E" w:rsidP="00913B2E">
      <w:pPr>
        <w:jc w:val="center"/>
        <w:rPr>
          <w:rFonts w:cstheme="minorHAnsi"/>
        </w:rPr>
      </w:pPr>
    </w:p>
    <w:p w14:paraId="07294F22" w14:textId="77777777" w:rsidR="00913B2E" w:rsidRPr="00BA2A8D" w:rsidRDefault="00913B2E" w:rsidP="00913B2E">
      <w:pPr>
        <w:jc w:val="center"/>
        <w:rPr>
          <w:rFonts w:cstheme="minorHAnsi"/>
        </w:rPr>
      </w:pPr>
    </w:p>
    <w:p w14:paraId="4E4D5DB4" w14:textId="77777777" w:rsidR="00913B2E" w:rsidRPr="00BA2A8D" w:rsidRDefault="00913B2E" w:rsidP="00913B2E">
      <w:pPr>
        <w:jc w:val="center"/>
        <w:rPr>
          <w:rFonts w:cstheme="minorHAnsi"/>
        </w:rPr>
      </w:pPr>
    </w:p>
    <w:p w14:paraId="242A5FC6" w14:textId="77777777" w:rsidR="00913B2E" w:rsidRDefault="00913B2E" w:rsidP="00913B2E">
      <w:pPr>
        <w:jc w:val="center"/>
        <w:rPr>
          <w:rFonts w:cstheme="minorHAnsi"/>
        </w:rPr>
      </w:pPr>
    </w:p>
    <w:p w14:paraId="3746C1F2" w14:textId="77777777" w:rsidR="00691542" w:rsidRDefault="00691542" w:rsidP="00913B2E">
      <w:pPr>
        <w:jc w:val="center"/>
        <w:rPr>
          <w:rFonts w:cstheme="minorHAnsi"/>
        </w:rPr>
      </w:pPr>
    </w:p>
    <w:p w14:paraId="64C7B8E9" w14:textId="77777777" w:rsidR="00691542" w:rsidRDefault="00691542" w:rsidP="00913B2E">
      <w:pPr>
        <w:jc w:val="center"/>
        <w:rPr>
          <w:rFonts w:cstheme="minorHAnsi"/>
        </w:rPr>
      </w:pPr>
    </w:p>
    <w:p w14:paraId="760609D6" w14:textId="77777777" w:rsidR="00603AA1" w:rsidRDefault="00603AA1" w:rsidP="00913B2E">
      <w:pPr>
        <w:jc w:val="center"/>
        <w:rPr>
          <w:rFonts w:cstheme="minorHAnsi"/>
        </w:rPr>
      </w:pPr>
    </w:p>
    <w:p w14:paraId="6EEEA238" w14:textId="77777777" w:rsidR="00603AA1" w:rsidRDefault="00603AA1" w:rsidP="00913B2E">
      <w:pPr>
        <w:jc w:val="center"/>
        <w:rPr>
          <w:rFonts w:cstheme="minorHAnsi"/>
        </w:rPr>
      </w:pPr>
    </w:p>
    <w:p w14:paraId="44688A97" w14:textId="77777777" w:rsidR="00603AA1" w:rsidRPr="00BA2A8D" w:rsidRDefault="00603AA1" w:rsidP="00913B2E">
      <w:pPr>
        <w:jc w:val="center"/>
        <w:rPr>
          <w:rFonts w:cstheme="minorHAnsi"/>
        </w:rPr>
      </w:pPr>
    </w:p>
    <w:p w14:paraId="6D11C9FE" w14:textId="77777777" w:rsidR="00913B2E" w:rsidRPr="00BA2A8D" w:rsidRDefault="00913B2E" w:rsidP="00913B2E">
      <w:pPr>
        <w:jc w:val="center"/>
        <w:rPr>
          <w:rFonts w:cstheme="minorHAnsi"/>
          <w:color w:val="7030A0"/>
        </w:rPr>
      </w:pPr>
    </w:p>
    <w:p w14:paraId="3D8CCDF3" w14:textId="068F791C" w:rsidR="008D704D" w:rsidRPr="00BA2A8D" w:rsidRDefault="008D704D" w:rsidP="008D704D">
      <w:pPr>
        <w:pStyle w:val="Antrat2"/>
        <w:ind w:left="5103"/>
        <w:rPr>
          <w:rFonts w:asciiTheme="minorHAnsi" w:eastAsia="Calibri" w:hAnsiTheme="minorHAnsi" w:cstheme="minorHAnsi"/>
          <w:color w:val="auto"/>
          <w:sz w:val="21"/>
          <w:szCs w:val="21"/>
        </w:rPr>
      </w:pPr>
      <w:bookmarkStart w:id="74" w:name="_Ref39484039"/>
      <w:bookmarkStart w:id="75" w:name="_Ref40278562"/>
      <w:bookmarkStart w:id="76" w:name="_Toc161152871"/>
      <w:r w:rsidRPr="00BA2A8D">
        <w:rPr>
          <w:rFonts w:asciiTheme="minorHAnsi" w:eastAsia="Calibri" w:hAnsiTheme="minorHAnsi" w:cstheme="minorHAnsi"/>
          <w:color w:val="auto"/>
          <w:sz w:val="21"/>
          <w:szCs w:val="21"/>
        </w:rPr>
        <w:lastRenderedPageBreak/>
        <w:t xml:space="preserve">Pirkimo sąlygų </w:t>
      </w:r>
      <w:r w:rsidR="00910C39" w:rsidRPr="00BA2A8D">
        <w:rPr>
          <w:rFonts w:asciiTheme="minorHAnsi" w:eastAsia="Calibri" w:hAnsiTheme="minorHAnsi" w:cstheme="minorHAnsi"/>
          <w:color w:val="auto"/>
          <w:sz w:val="21"/>
          <w:szCs w:val="21"/>
        </w:rPr>
        <w:t>7</w:t>
      </w:r>
      <w:r w:rsidRPr="00BA2A8D">
        <w:rPr>
          <w:rFonts w:asciiTheme="minorHAnsi" w:eastAsia="Calibri" w:hAnsiTheme="minorHAnsi" w:cstheme="minorHAnsi"/>
          <w:color w:val="auto"/>
          <w:sz w:val="21"/>
          <w:szCs w:val="21"/>
        </w:rPr>
        <w:t xml:space="preserve"> priedas „Pasiūlymų vertinimo kriterijai ir sąlygos“</w:t>
      </w:r>
      <w:bookmarkEnd w:id="74"/>
      <w:bookmarkEnd w:id="75"/>
      <w:bookmarkEnd w:id="76"/>
    </w:p>
    <w:p w14:paraId="6A0BFF9D" w14:textId="77777777" w:rsidR="00FE3D7C" w:rsidRPr="00BA2A8D" w:rsidRDefault="00FE3D7C" w:rsidP="00FE3D7C">
      <w:pPr>
        <w:jc w:val="center"/>
        <w:rPr>
          <w:rFonts w:cstheme="minorHAnsi"/>
          <w:b/>
          <w:szCs w:val="24"/>
        </w:rPr>
      </w:pPr>
    </w:p>
    <w:p w14:paraId="5D3ED609" w14:textId="627F213F" w:rsidR="00203725" w:rsidRPr="00BA2A8D" w:rsidRDefault="00FE3D7C" w:rsidP="002058A4">
      <w:pPr>
        <w:pStyle w:val="Paantrat"/>
        <w:jc w:val="center"/>
        <w:rPr>
          <w:rFonts w:cstheme="minorHAnsi"/>
          <w:bCs/>
          <w:smallCaps/>
          <w:sz w:val="22"/>
          <w:szCs w:val="22"/>
        </w:rPr>
      </w:pPr>
      <w:r w:rsidRPr="00BA2A8D">
        <w:rPr>
          <w:rFonts w:cstheme="minorHAnsi"/>
        </w:rPr>
        <w:t>PASIŪLYMŲ VERTINIMO KRITERIJAI</w:t>
      </w:r>
      <w:r w:rsidR="00031A62" w:rsidRPr="00BA2A8D">
        <w:rPr>
          <w:rFonts w:cstheme="minorHAnsi"/>
        </w:rPr>
        <w:t xml:space="preserve"> ir Sąlygos</w:t>
      </w:r>
    </w:p>
    <w:p w14:paraId="2A953AEC" w14:textId="77777777" w:rsidR="00210870" w:rsidRPr="00BA2A8D" w:rsidRDefault="00210870" w:rsidP="00210870">
      <w:pPr>
        <w:spacing w:line="240" w:lineRule="auto"/>
        <w:ind w:left="7314"/>
        <w:rPr>
          <w:rFonts w:cstheme="minorHAnsi"/>
        </w:rPr>
      </w:pPr>
    </w:p>
    <w:p w14:paraId="5B8DC202" w14:textId="01CF8B3A" w:rsidR="00913B2E" w:rsidRPr="00511605" w:rsidRDefault="00210870" w:rsidP="00913B2E">
      <w:pPr>
        <w:widowControl w:val="0"/>
        <w:spacing w:after="0" w:line="240" w:lineRule="auto"/>
        <w:rPr>
          <w:rFonts w:eastAsia="Times New Roman" w:cstheme="minorHAnsi"/>
          <w:i/>
          <w:iCs/>
          <w:color w:val="7030A0"/>
          <w:lang w:eastAsia="en-US"/>
        </w:rPr>
      </w:pPr>
      <w:r w:rsidRPr="00E24424">
        <w:rPr>
          <w:rFonts w:cstheme="minorHAnsi"/>
          <w:color w:val="7030A0"/>
        </w:rPr>
        <w:t xml:space="preserve"> </w:t>
      </w:r>
      <w:bookmarkStart w:id="77" w:name="_Hlk128411469"/>
      <w:r w:rsidR="00913B2E" w:rsidRPr="00E24424">
        <w:rPr>
          <w:rFonts w:cstheme="minorHAnsi"/>
        </w:rPr>
        <w:t xml:space="preserve">Komisija </w:t>
      </w:r>
      <w:r w:rsidR="00913B2E" w:rsidRPr="00E24424">
        <w:rPr>
          <w:rFonts w:eastAsia="Calibri" w:cstheme="minorHAnsi"/>
        </w:rPr>
        <w:t xml:space="preserve">ekonomiškai naudingiausią pasiūlymą išrenka </w:t>
      </w:r>
      <w:r w:rsidR="00913B2E" w:rsidRPr="00E24424">
        <w:rPr>
          <w:rFonts w:eastAsia="Calibri" w:cstheme="minorHAnsi"/>
          <w:b/>
        </w:rPr>
        <w:t>pagal</w:t>
      </w:r>
      <w:r w:rsidR="00913B2E" w:rsidRPr="00E24424">
        <w:rPr>
          <w:rFonts w:cstheme="minorHAnsi"/>
          <w:b/>
        </w:rPr>
        <w:t xml:space="preserve"> kainos kriterijų</w:t>
      </w:r>
      <w:bookmarkEnd w:id="77"/>
      <w:r w:rsidR="00913B2E" w:rsidRPr="00E24424">
        <w:rPr>
          <w:rFonts w:cstheme="minorHAnsi"/>
          <w:b/>
        </w:rPr>
        <w:t>.</w:t>
      </w:r>
      <w:r w:rsidR="00511605">
        <w:rPr>
          <w:rFonts w:cstheme="minorHAnsi"/>
          <w:b/>
        </w:rPr>
        <w:t xml:space="preserve"> </w:t>
      </w:r>
      <w:r w:rsidR="00511605" w:rsidRPr="00511605">
        <w:rPr>
          <w:rFonts w:cstheme="minorHAnsi"/>
          <w:bCs/>
        </w:rPr>
        <w:t>Laimėjusiu bus pripažintas mažiausios kainos pasiūlymas.</w:t>
      </w:r>
      <w:r w:rsidR="00511605" w:rsidRPr="00511605">
        <w:rPr>
          <w:rFonts w:eastAsia="Times New Roman" w:cstheme="minorHAnsi"/>
          <w:i/>
          <w:iCs/>
          <w:color w:val="7030A0"/>
          <w:lang w:eastAsia="en-US"/>
        </w:rPr>
        <w:t xml:space="preserve"> </w:t>
      </w:r>
    </w:p>
    <w:p w14:paraId="382ACA68" w14:textId="77777777" w:rsidR="00913B2E" w:rsidRPr="00BA2A8D" w:rsidRDefault="00913B2E" w:rsidP="00913B2E">
      <w:pPr>
        <w:pStyle w:val="paragrafesrasas2lygis"/>
        <w:ind w:firstLine="397"/>
        <w:jc w:val="left"/>
        <w:rPr>
          <w:rFonts w:asciiTheme="minorHAnsi" w:hAnsiTheme="minorHAnsi" w:cstheme="minorHAnsi"/>
          <w:i/>
          <w:iCs/>
          <w:color w:val="7030A0"/>
          <w:sz w:val="21"/>
          <w:szCs w:val="21"/>
        </w:rPr>
      </w:pPr>
    </w:p>
    <w:p w14:paraId="3A024621" w14:textId="799989E2" w:rsidR="00210870" w:rsidRPr="00BA2A8D" w:rsidRDefault="00210870" w:rsidP="00210870">
      <w:pPr>
        <w:pStyle w:val="paragrafesrasas2lygis"/>
        <w:ind w:firstLine="397"/>
        <w:jc w:val="left"/>
        <w:rPr>
          <w:rFonts w:asciiTheme="minorHAnsi" w:hAnsiTheme="minorHAnsi" w:cstheme="minorHAnsi"/>
          <w:color w:val="7030A0"/>
        </w:rPr>
      </w:pPr>
    </w:p>
    <w:bookmarkEnd w:id="64"/>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6CA14E6E" w:rsidR="008D704D" w:rsidRDefault="00FE3D1F" w:rsidP="00AB5541">
      <w:pPr>
        <w:pStyle w:val="Antrat2"/>
        <w:ind w:left="5103"/>
        <w:rPr>
          <w:rFonts w:asciiTheme="minorHAnsi" w:hAnsiTheme="minorHAnsi"/>
          <w:color w:val="auto"/>
          <w:sz w:val="21"/>
          <w:szCs w:val="21"/>
        </w:rPr>
      </w:pPr>
      <w:bookmarkStart w:id="78" w:name="_Ref39586171"/>
      <w:bookmarkStart w:id="79" w:name="_Ref39673580"/>
      <w:bookmarkStart w:id="80" w:name="_Ref39674283"/>
      <w:bookmarkStart w:id="81" w:name="_Toc161152872"/>
      <w:r w:rsidRPr="005237BC">
        <w:rPr>
          <w:rFonts w:asciiTheme="minorHAnsi" w:hAnsiTheme="minorHAnsi"/>
          <w:color w:val="auto"/>
          <w:sz w:val="21"/>
          <w:szCs w:val="21"/>
        </w:rPr>
        <w:lastRenderedPageBreak/>
        <w:t xml:space="preserve">Pirkimo sąlygų </w:t>
      </w:r>
      <w:r w:rsidR="005237BC" w:rsidRPr="005237BC">
        <w:rPr>
          <w:rFonts w:asciiTheme="minorHAnsi" w:hAnsiTheme="minorHAnsi"/>
          <w:color w:val="auto"/>
          <w:sz w:val="21"/>
          <w:szCs w:val="21"/>
        </w:rPr>
        <w:t>8</w:t>
      </w:r>
      <w:r w:rsidRPr="005237BC">
        <w:rPr>
          <w:rFonts w:asciiTheme="minorHAnsi" w:hAnsiTheme="minorHAnsi"/>
          <w:color w:val="auto"/>
          <w:sz w:val="21"/>
          <w:szCs w:val="21"/>
        </w:rPr>
        <w:t xml:space="preserve"> priedas </w:t>
      </w:r>
      <w:r w:rsidR="008D704D" w:rsidRPr="005237BC">
        <w:rPr>
          <w:rFonts w:asciiTheme="minorHAnsi" w:hAnsiTheme="minorHAnsi"/>
          <w:color w:val="auto"/>
          <w:sz w:val="21"/>
          <w:szCs w:val="21"/>
        </w:rPr>
        <w:t>„Sutarties projektas“</w:t>
      </w:r>
      <w:bookmarkEnd w:id="78"/>
      <w:bookmarkEnd w:id="79"/>
      <w:bookmarkEnd w:id="80"/>
      <w:bookmarkEnd w:id="81"/>
    </w:p>
    <w:p w14:paraId="7B30AA27" w14:textId="77777777" w:rsidR="005237BC" w:rsidRDefault="005237BC" w:rsidP="005237BC"/>
    <w:p w14:paraId="362BC955" w14:textId="4BB4E1D4" w:rsidR="005237BC" w:rsidRPr="005237BC" w:rsidRDefault="005237BC" w:rsidP="005237BC">
      <w:pPr>
        <w:jc w:val="center"/>
        <w:rPr>
          <w:b/>
          <w:bCs/>
        </w:rPr>
      </w:pPr>
      <w:bookmarkStart w:id="82" w:name="_Hlk143094658"/>
      <w:r w:rsidRPr="005237BC">
        <w:rPr>
          <w:b/>
          <w:bCs/>
        </w:rPr>
        <w:t>_______________ PIRKIMO – PARDAVIMO SUTARTIS</w:t>
      </w:r>
    </w:p>
    <w:p w14:paraId="775CCB2C" w14:textId="4F55D615" w:rsidR="005237BC" w:rsidRPr="005237BC" w:rsidRDefault="005237BC" w:rsidP="005237BC">
      <w:pPr>
        <w:jc w:val="center"/>
        <w:rPr>
          <w:b/>
          <w:bCs/>
        </w:rPr>
      </w:pPr>
      <w:r w:rsidRPr="005237BC">
        <w:rPr>
          <w:b/>
          <w:bCs/>
        </w:rPr>
        <w:t>Pridedama atskiru dokumentu</w:t>
      </w:r>
    </w:p>
    <w:bookmarkEnd w:id="82"/>
    <w:p w14:paraId="09DB31DF" w14:textId="2B02BF91" w:rsidR="00A4599F" w:rsidRPr="00F0499F" w:rsidRDefault="00A4599F" w:rsidP="005237BC">
      <w:pPr>
        <w:rPr>
          <w:rFonts w:cstheme="minorHAnsi"/>
          <w:b/>
          <w:bCs/>
          <w:smallCaps/>
          <w:sz w:val="22"/>
          <w:szCs w:val="22"/>
        </w:rPr>
      </w:pPr>
    </w:p>
    <w:sectPr w:rsidR="00A4599F" w:rsidRPr="00F0499F" w:rsidSect="0001388E">
      <w:footerReference w:type="first" r:id="rId26"/>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45297" w14:textId="77777777" w:rsidR="00C77BA2" w:rsidRDefault="00C77BA2" w:rsidP="00D05666">
      <w:r>
        <w:separator/>
      </w:r>
    </w:p>
  </w:endnote>
  <w:endnote w:type="continuationSeparator" w:id="0">
    <w:p w14:paraId="552879C8" w14:textId="77777777" w:rsidR="00C77BA2" w:rsidRDefault="00C77BA2" w:rsidP="00D05666">
      <w:r>
        <w:continuationSeparator/>
      </w:r>
    </w:p>
  </w:endnote>
  <w:endnote w:type="continuationNotice" w:id="1">
    <w:p w14:paraId="5889153B" w14:textId="77777777" w:rsidR="00C77BA2" w:rsidRDefault="00C77B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5F327" w14:textId="77777777" w:rsidR="00C77BA2" w:rsidRDefault="00C77BA2" w:rsidP="00D05666">
      <w:r>
        <w:separator/>
      </w:r>
    </w:p>
  </w:footnote>
  <w:footnote w:type="continuationSeparator" w:id="0">
    <w:p w14:paraId="79B12AAD" w14:textId="77777777" w:rsidR="00C77BA2" w:rsidRDefault="00C77BA2" w:rsidP="00D05666">
      <w:r>
        <w:continuationSeparator/>
      </w:r>
    </w:p>
  </w:footnote>
  <w:footnote w:type="continuationNotice" w:id="1">
    <w:p w14:paraId="699A4437" w14:textId="77777777" w:rsidR="00C77BA2" w:rsidRDefault="00C77BA2">
      <w:pPr>
        <w:spacing w:after="0" w:line="240" w:lineRule="auto"/>
      </w:pPr>
    </w:p>
  </w:footnote>
  <w:footnote w:id="2">
    <w:p w14:paraId="56D4ABB7" w14:textId="77777777" w:rsidR="00EC542F" w:rsidRDefault="00EC542F" w:rsidP="00EC542F">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CC64A5" w14:textId="77777777" w:rsidR="00EC542F" w:rsidRDefault="00EC542F" w:rsidP="00EC542F">
      <w:pPr>
        <w:pStyle w:val="Puslapioinaostekstas"/>
        <w:numPr>
          <w:ilvl w:val="0"/>
          <w:numId w:val="2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73DEDA0" w14:textId="77777777" w:rsidR="00EC542F" w:rsidRDefault="00EC542F" w:rsidP="00EC542F">
      <w:pPr>
        <w:pStyle w:val="Puslapioinaostekstas"/>
        <w:numPr>
          <w:ilvl w:val="0"/>
          <w:numId w:val="2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DD1EB3D" w14:textId="77777777" w:rsidR="00EC542F" w:rsidRDefault="00EC542F" w:rsidP="00EC542F">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3A7460" w14:textId="77777777" w:rsidR="00EC542F" w:rsidRDefault="00EC542F" w:rsidP="00EC542F">
      <w:pPr>
        <w:pStyle w:val="Puslapioinaostekstas"/>
        <w:numPr>
          <w:ilvl w:val="0"/>
          <w:numId w:val="2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28F7253" w14:textId="77777777" w:rsidR="00EC542F" w:rsidRDefault="00EC542F" w:rsidP="00EC542F">
      <w:pPr>
        <w:pStyle w:val="Puslapioinaostekstas"/>
        <w:numPr>
          <w:ilvl w:val="0"/>
          <w:numId w:val="2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4219FC3" w14:textId="77777777" w:rsidR="00EC542F" w:rsidRDefault="00EC542F" w:rsidP="00EC542F">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FACBDD" w14:textId="77777777" w:rsidR="00EC542F" w:rsidRDefault="00EC542F" w:rsidP="00EC542F">
      <w:pPr>
        <w:pStyle w:val="Puslapioinaostekstas"/>
        <w:numPr>
          <w:ilvl w:val="0"/>
          <w:numId w:val="2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86BB6D4" w14:textId="77777777" w:rsidR="00EC542F" w:rsidRDefault="00EC542F" w:rsidP="00EC542F">
      <w:pPr>
        <w:pStyle w:val="Puslapioinaostekstas"/>
        <w:numPr>
          <w:ilvl w:val="0"/>
          <w:numId w:val="2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F9DAC14A"/>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137"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019B8"/>
    <w:multiLevelType w:val="hybridMultilevel"/>
    <w:tmpl w:val="77F8D008"/>
    <w:lvl w:ilvl="0" w:tplc="10224F7E">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540ECC"/>
    <w:multiLevelType w:val="multilevel"/>
    <w:tmpl w:val="0B96DF54"/>
    <w:lvl w:ilvl="0">
      <w:start w:val="3"/>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 w15:restartNumberingAfterBreak="0">
    <w:nsid w:val="10AC4C6C"/>
    <w:multiLevelType w:val="hybridMultilevel"/>
    <w:tmpl w:val="571E8478"/>
    <w:lvl w:ilvl="0" w:tplc="D93A03A8">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bullet"/>
      <w:lvlText w:val="-"/>
      <w:lvlJc w:val="left"/>
      <w:pPr>
        <w:tabs>
          <w:tab w:val="num" w:pos="2340"/>
        </w:tabs>
        <w:ind w:left="2340" w:hanging="360"/>
      </w:pPr>
      <w:rPr>
        <w:rFonts w:ascii="Times New Roman" w:eastAsia="Times New Roman" w:hAnsi="Times New Roman" w:hint="default"/>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9370213"/>
    <w:multiLevelType w:val="hybridMultilevel"/>
    <w:tmpl w:val="8C3C451E"/>
    <w:lvl w:ilvl="0" w:tplc="7536F616">
      <w:start w:val="1"/>
      <w:numFmt w:val="decimal"/>
      <w:lvlText w:val="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1B6E7556"/>
    <w:multiLevelType w:val="multilevel"/>
    <w:tmpl w:val="1FB488FA"/>
    <w:lvl w:ilvl="0">
      <w:start w:val="1"/>
      <w:numFmt w:val="decimal"/>
      <w:lvlText w:val="5.%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B4821A7"/>
    <w:multiLevelType w:val="hybridMultilevel"/>
    <w:tmpl w:val="0964A4E8"/>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F1D71BF"/>
    <w:multiLevelType w:val="multilevel"/>
    <w:tmpl w:val="978A2DB0"/>
    <w:lvl w:ilvl="0">
      <w:start w:val="2"/>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3" w15:restartNumberingAfterBreak="0">
    <w:nsid w:val="500809CB"/>
    <w:multiLevelType w:val="multilevel"/>
    <w:tmpl w:val="ABC2C06C"/>
    <w:lvl w:ilvl="0">
      <w:start w:val="1"/>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86378B8"/>
    <w:multiLevelType w:val="multilevel"/>
    <w:tmpl w:val="5FC8E566"/>
    <w:lvl w:ilvl="0">
      <w:start w:val="1"/>
      <w:numFmt w:val="decimal"/>
      <w:lvlText w:val="9.%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693B3D88"/>
    <w:multiLevelType w:val="multilevel"/>
    <w:tmpl w:val="B7780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E7971FD"/>
    <w:multiLevelType w:val="multilevel"/>
    <w:tmpl w:val="FB28BF06"/>
    <w:lvl w:ilvl="0">
      <w:start w:val="1"/>
      <w:numFmt w:val="decimal"/>
      <w:lvlText w:val="3.%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09972FE"/>
    <w:multiLevelType w:val="hybridMultilevel"/>
    <w:tmpl w:val="970C54B8"/>
    <w:lvl w:ilvl="0" w:tplc="6DC22E7A">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70AB1AC1"/>
    <w:multiLevelType w:val="hybridMultilevel"/>
    <w:tmpl w:val="EDDA6B72"/>
    <w:lvl w:ilvl="0" w:tplc="E780BF0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46F1239"/>
    <w:multiLevelType w:val="multilevel"/>
    <w:tmpl w:val="098A3C9C"/>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C5001EBA"/>
    <w:lvl w:ilvl="0">
      <w:start w:val="6"/>
      <w:numFmt w:val="decimal"/>
      <w:lvlText w:val="%1."/>
      <w:lvlJc w:val="left"/>
      <w:pPr>
        <w:ind w:left="504" w:hanging="504"/>
      </w:pPr>
      <w:rPr>
        <w:rFonts w:eastAsia="Calibri" w:hint="default"/>
        <w:b w:val="0"/>
        <w:bCs w:val="0"/>
        <w:u w:val="none"/>
      </w:rPr>
    </w:lvl>
    <w:lvl w:ilvl="1">
      <w:start w:val="3"/>
      <w:numFmt w:val="decimal"/>
      <w:lvlText w:val="9.%2"/>
      <w:lvlJc w:val="left"/>
      <w:pPr>
        <w:ind w:left="1211"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5D2CEB6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5"/>
  </w:num>
  <w:num w:numId="3" w16cid:durableId="1528367431">
    <w:abstractNumId w:val="17"/>
  </w:num>
  <w:num w:numId="4" w16cid:durableId="1484615006">
    <w:abstractNumId w:val="22"/>
  </w:num>
  <w:num w:numId="5" w16cid:durableId="607934237">
    <w:abstractNumId w:val="15"/>
  </w:num>
  <w:num w:numId="6" w16cid:durableId="408162091">
    <w:abstractNumId w:val="31"/>
  </w:num>
  <w:num w:numId="7" w16cid:durableId="12269543">
    <w:abstractNumId w:val="29"/>
  </w:num>
  <w:num w:numId="8" w16cid:durableId="749809940">
    <w:abstractNumId w:val="1"/>
  </w:num>
  <w:num w:numId="9" w16cid:durableId="412043720">
    <w:abstractNumId w:val="30"/>
  </w:num>
  <w:num w:numId="10" w16cid:durableId="1996449446">
    <w:abstractNumId w:val="26"/>
  </w:num>
  <w:num w:numId="11" w16cid:durableId="1318921492">
    <w:abstractNumId w:val="13"/>
  </w:num>
  <w:num w:numId="12" w16cid:durableId="1864435576">
    <w:abstractNumId w:val="24"/>
  </w:num>
  <w:num w:numId="13" w16cid:durableId="1616209015">
    <w:abstractNumId w:val="25"/>
  </w:num>
  <w:num w:numId="14" w16cid:durableId="1638533946">
    <w:abstractNumId w:val="27"/>
  </w:num>
  <w:num w:numId="15" w16cid:durableId="42028851">
    <w:abstractNumId w:val="7"/>
  </w:num>
  <w:num w:numId="16" w16cid:durableId="270864891">
    <w:abstractNumId w:val="3"/>
  </w:num>
  <w:num w:numId="17" w16cid:durableId="711686639">
    <w:abstractNumId w:val="2"/>
  </w:num>
  <w:num w:numId="18" w16cid:durableId="208341601">
    <w:abstractNumId w:val="28"/>
  </w:num>
  <w:num w:numId="19" w16cid:durableId="2002538176">
    <w:abstractNumId w:val="20"/>
  </w:num>
  <w:num w:numId="20" w16cid:durableId="1731466548">
    <w:abstractNumId w:val="6"/>
  </w:num>
  <w:num w:numId="21" w16cid:durableId="1419673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7038407">
    <w:abstractNumId w:val="16"/>
  </w:num>
  <w:num w:numId="23" w16cid:durableId="581643620">
    <w:abstractNumId w:val="19"/>
  </w:num>
  <w:num w:numId="24" w16cid:durableId="96487685">
    <w:abstractNumId w:val="10"/>
  </w:num>
  <w:num w:numId="25" w16cid:durableId="15047855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23031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5187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8364667">
    <w:abstractNumId w:val="4"/>
  </w:num>
  <w:num w:numId="29" w16cid:durableId="1550651797">
    <w:abstractNumId w:val="21"/>
  </w:num>
  <w:num w:numId="30" w16cid:durableId="557516557">
    <w:abstractNumId w:val="11"/>
  </w:num>
  <w:num w:numId="31" w16cid:durableId="426465429">
    <w:abstractNumId w:val="8"/>
  </w:num>
  <w:num w:numId="32" w16cid:durableId="53655015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C7B"/>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C0E"/>
    <w:rsid w:val="00010EAD"/>
    <w:rsid w:val="00010FA6"/>
    <w:rsid w:val="00011887"/>
    <w:rsid w:val="00011A8D"/>
    <w:rsid w:val="00011B40"/>
    <w:rsid w:val="00012892"/>
    <w:rsid w:val="00012BE7"/>
    <w:rsid w:val="000133D6"/>
    <w:rsid w:val="0001388E"/>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57BE"/>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9CE"/>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CBC"/>
    <w:rsid w:val="000C7147"/>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AA3"/>
    <w:rsid w:val="00132BAE"/>
    <w:rsid w:val="00132C73"/>
    <w:rsid w:val="00132FC0"/>
    <w:rsid w:val="0013353A"/>
    <w:rsid w:val="00134825"/>
    <w:rsid w:val="0013485F"/>
    <w:rsid w:val="00135122"/>
    <w:rsid w:val="001351A4"/>
    <w:rsid w:val="00135B56"/>
    <w:rsid w:val="00135EEE"/>
    <w:rsid w:val="0013610E"/>
    <w:rsid w:val="001365CA"/>
    <w:rsid w:val="00136624"/>
    <w:rsid w:val="00136907"/>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31FC"/>
    <w:rsid w:val="001640AF"/>
    <w:rsid w:val="00164443"/>
    <w:rsid w:val="001647BD"/>
    <w:rsid w:val="00165CA1"/>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EB1"/>
    <w:rsid w:val="001849BD"/>
    <w:rsid w:val="001853B6"/>
    <w:rsid w:val="00185454"/>
    <w:rsid w:val="00185997"/>
    <w:rsid w:val="00185BC4"/>
    <w:rsid w:val="00185DC9"/>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1E0"/>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F67"/>
    <w:rsid w:val="001C305A"/>
    <w:rsid w:val="001C37BD"/>
    <w:rsid w:val="001C45C1"/>
    <w:rsid w:val="001C468D"/>
    <w:rsid w:val="001C4F12"/>
    <w:rsid w:val="001C545C"/>
    <w:rsid w:val="001C635E"/>
    <w:rsid w:val="001C6757"/>
    <w:rsid w:val="001C6A8E"/>
    <w:rsid w:val="001C762B"/>
    <w:rsid w:val="001C7F48"/>
    <w:rsid w:val="001D0044"/>
    <w:rsid w:val="001D2623"/>
    <w:rsid w:val="001D2CB6"/>
    <w:rsid w:val="001D37D8"/>
    <w:rsid w:val="001D414C"/>
    <w:rsid w:val="001D41F4"/>
    <w:rsid w:val="001D5752"/>
    <w:rsid w:val="001D612E"/>
    <w:rsid w:val="001D65F8"/>
    <w:rsid w:val="001D6670"/>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393"/>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5AA"/>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3C3"/>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89E"/>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98C"/>
    <w:rsid w:val="002E6BB6"/>
    <w:rsid w:val="002F05C1"/>
    <w:rsid w:val="002F0663"/>
    <w:rsid w:val="002F0FBA"/>
    <w:rsid w:val="002F12E7"/>
    <w:rsid w:val="002F148F"/>
    <w:rsid w:val="002F1998"/>
    <w:rsid w:val="002F1CD9"/>
    <w:rsid w:val="002F1D5C"/>
    <w:rsid w:val="002F396F"/>
    <w:rsid w:val="002F44C0"/>
    <w:rsid w:val="002F536E"/>
    <w:rsid w:val="002F5A85"/>
    <w:rsid w:val="002F5AEF"/>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3D3"/>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20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E2A"/>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556"/>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EC0"/>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8AB"/>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CC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B6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3E97"/>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519"/>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605"/>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7BC"/>
    <w:rsid w:val="00523DED"/>
    <w:rsid w:val="0052470F"/>
    <w:rsid w:val="00524AB3"/>
    <w:rsid w:val="00525A62"/>
    <w:rsid w:val="00525B54"/>
    <w:rsid w:val="00525F18"/>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0A"/>
    <w:rsid w:val="005C0258"/>
    <w:rsid w:val="005C0B37"/>
    <w:rsid w:val="005C17C2"/>
    <w:rsid w:val="005C1E12"/>
    <w:rsid w:val="005C3F18"/>
    <w:rsid w:val="005C5BD5"/>
    <w:rsid w:val="005C6C2A"/>
    <w:rsid w:val="005C6D8F"/>
    <w:rsid w:val="005C7849"/>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5F4"/>
    <w:rsid w:val="00603AA1"/>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339"/>
    <w:rsid w:val="00691542"/>
    <w:rsid w:val="00691BDB"/>
    <w:rsid w:val="00692F9F"/>
    <w:rsid w:val="006932C2"/>
    <w:rsid w:val="00693481"/>
    <w:rsid w:val="006937F3"/>
    <w:rsid w:val="00693BF3"/>
    <w:rsid w:val="00693D4F"/>
    <w:rsid w:val="006942B0"/>
    <w:rsid w:val="006944F4"/>
    <w:rsid w:val="00694911"/>
    <w:rsid w:val="00696781"/>
    <w:rsid w:val="006967C9"/>
    <w:rsid w:val="00696DBC"/>
    <w:rsid w:val="00696EED"/>
    <w:rsid w:val="006974CE"/>
    <w:rsid w:val="00697FA2"/>
    <w:rsid w:val="006A049B"/>
    <w:rsid w:val="006A1307"/>
    <w:rsid w:val="006A13BA"/>
    <w:rsid w:val="006A2327"/>
    <w:rsid w:val="006A2889"/>
    <w:rsid w:val="006A3033"/>
    <w:rsid w:val="006A3C14"/>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17E"/>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D12"/>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E26"/>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036"/>
    <w:rsid w:val="00796861"/>
    <w:rsid w:val="00796E07"/>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78B"/>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574"/>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131"/>
    <w:rsid w:val="007E232C"/>
    <w:rsid w:val="007E2CF6"/>
    <w:rsid w:val="007E2E51"/>
    <w:rsid w:val="007E3D46"/>
    <w:rsid w:val="007E3D62"/>
    <w:rsid w:val="007E41FF"/>
    <w:rsid w:val="007E432C"/>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5D4"/>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DC3"/>
    <w:rsid w:val="0087218A"/>
    <w:rsid w:val="008721F6"/>
    <w:rsid w:val="0087372C"/>
    <w:rsid w:val="00873D68"/>
    <w:rsid w:val="00874383"/>
    <w:rsid w:val="00875609"/>
    <w:rsid w:val="00875E60"/>
    <w:rsid w:val="00876B29"/>
    <w:rsid w:val="00876B6A"/>
    <w:rsid w:val="00876F48"/>
    <w:rsid w:val="00877A5D"/>
    <w:rsid w:val="008802B8"/>
    <w:rsid w:val="00881064"/>
    <w:rsid w:val="00881501"/>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06"/>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044"/>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B2E"/>
    <w:rsid w:val="00913EE3"/>
    <w:rsid w:val="009142CB"/>
    <w:rsid w:val="00914D3F"/>
    <w:rsid w:val="009152F5"/>
    <w:rsid w:val="0091557F"/>
    <w:rsid w:val="00915AF0"/>
    <w:rsid w:val="0091615C"/>
    <w:rsid w:val="0091640A"/>
    <w:rsid w:val="00916CA4"/>
    <w:rsid w:val="00917759"/>
    <w:rsid w:val="0092026D"/>
    <w:rsid w:val="00920619"/>
    <w:rsid w:val="00920762"/>
    <w:rsid w:val="009207CE"/>
    <w:rsid w:val="00920A13"/>
    <w:rsid w:val="00920DF2"/>
    <w:rsid w:val="009216C5"/>
    <w:rsid w:val="00921B7A"/>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4B93"/>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3F95"/>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57F"/>
    <w:rsid w:val="00980D68"/>
    <w:rsid w:val="0098179C"/>
    <w:rsid w:val="009827EC"/>
    <w:rsid w:val="00982EE8"/>
    <w:rsid w:val="00983A43"/>
    <w:rsid w:val="009841CD"/>
    <w:rsid w:val="00984B02"/>
    <w:rsid w:val="009855D4"/>
    <w:rsid w:val="00985A84"/>
    <w:rsid w:val="00985F55"/>
    <w:rsid w:val="00986CE1"/>
    <w:rsid w:val="00986FE3"/>
    <w:rsid w:val="009875D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018"/>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E7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2E"/>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6D1C"/>
    <w:rsid w:val="00A176D5"/>
    <w:rsid w:val="00A1780C"/>
    <w:rsid w:val="00A215B6"/>
    <w:rsid w:val="00A217B2"/>
    <w:rsid w:val="00A21F3E"/>
    <w:rsid w:val="00A222A1"/>
    <w:rsid w:val="00A23042"/>
    <w:rsid w:val="00A232A0"/>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8DE"/>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487"/>
    <w:rsid w:val="00A466F1"/>
    <w:rsid w:val="00A478DF"/>
    <w:rsid w:val="00A47A85"/>
    <w:rsid w:val="00A507A9"/>
    <w:rsid w:val="00A510B9"/>
    <w:rsid w:val="00A51E81"/>
    <w:rsid w:val="00A52316"/>
    <w:rsid w:val="00A524F1"/>
    <w:rsid w:val="00A5253F"/>
    <w:rsid w:val="00A5269E"/>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27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2ABF"/>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2FF"/>
    <w:rsid w:val="00AB1754"/>
    <w:rsid w:val="00AB1EF3"/>
    <w:rsid w:val="00AB2DB9"/>
    <w:rsid w:val="00AB2E78"/>
    <w:rsid w:val="00AB2FA0"/>
    <w:rsid w:val="00AB3B35"/>
    <w:rsid w:val="00AB3B5E"/>
    <w:rsid w:val="00AB3EA4"/>
    <w:rsid w:val="00AB46F5"/>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10B"/>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259"/>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B20"/>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69C"/>
    <w:rsid w:val="00BA1D8F"/>
    <w:rsid w:val="00BA28D7"/>
    <w:rsid w:val="00BA2A8D"/>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DD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94D"/>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93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184"/>
    <w:rsid w:val="00C714A2"/>
    <w:rsid w:val="00C7179F"/>
    <w:rsid w:val="00C725E4"/>
    <w:rsid w:val="00C727CF"/>
    <w:rsid w:val="00C72D44"/>
    <w:rsid w:val="00C75E83"/>
    <w:rsid w:val="00C7706C"/>
    <w:rsid w:val="00C77938"/>
    <w:rsid w:val="00C77AC5"/>
    <w:rsid w:val="00C77BA2"/>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D7C"/>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2DC8"/>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4D"/>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DC5"/>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EBA"/>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0F"/>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F53"/>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5E9E"/>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424"/>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8AD"/>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2E"/>
    <w:rsid w:val="00E65C12"/>
    <w:rsid w:val="00E65C56"/>
    <w:rsid w:val="00E660CD"/>
    <w:rsid w:val="00E66292"/>
    <w:rsid w:val="00E668C5"/>
    <w:rsid w:val="00E66A3F"/>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6D5"/>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42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8D5"/>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2F1E"/>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A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25C"/>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7D4"/>
    <w:rsid w:val="00F71B90"/>
    <w:rsid w:val="00F7215F"/>
    <w:rsid w:val="00F73B04"/>
    <w:rsid w:val="00F74850"/>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9F7"/>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D72"/>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1">
    <w:name w:val="Pagrindinis tekstas11"/>
    <w:basedOn w:val="prastasis"/>
    <w:uiPriority w:val="99"/>
    <w:rsid w:val="00913B2E"/>
    <w:pPr>
      <w:shd w:val="clear" w:color="auto" w:fill="FFFFFF"/>
      <w:spacing w:after="240" w:line="240" w:lineRule="atLeast"/>
      <w:ind w:hanging="360"/>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049632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73122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048948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24</Pages>
  <Words>26949</Words>
  <Characters>15362</Characters>
  <Application>Microsoft Office Word</Application>
  <DocSecurity>0</DocSecurity>
  <Lines>128</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48</cp:revision>
  <dcterms:created xsi:type="dcterms:W3CDTF">2023-04-07T07:17:00Z</dcterms:created>
  <dcterms:modified xsi:type="dcterms:W3CDTF">2025-06-17T07:47:00Z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