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13282ED7" w:rsidR="00C93D59" w:rsidRPr="00BA03AE" w:rsidRDefault="003159D7" w:rsidP="00BA03AE">
          <w:pPr>
            <w:jc w:val="center"/>
            <w:rPr>
              <w:rFonts w:ascii="Arial" w:hAnsi="Arial" w:cs="Arial"/>
              <w:b/>
              <w:bCs/>
              <w:sz w:val="24"/>
              <w:szCs w:val="24"/>
            </w:rPr>
          </w:pPr>
          <w:bookmarkStart w:id="0" w:name="_Hlk171330851"/>
          <w:r>
            <w:rPr>
              <w:rFonts w:ascii="Arial" w:hAnsi="Arial" w:cs="Arial"/>
              <w:b/>
              <w:sz w:val="24"/>
              <w:szCs w:val="24"/>
            </w:rPr>
            <w:t>„</w:t>
          </w:r>
          <w:r w:rsidR="00BA03AE" w:rsidRPr="00BA03AE">
            <w:rPr>
              <w:rFonts w:ascii="Arial" w:hAnsi="Arial" w:cs="Arial"/>
              <w:b/>
              <w:bCs/>
              <w:caps/>
              <w:sz w:val="24"/>
              <w:szCs w:val="24"/>
            </w:rPr>
            <w:t>pontoninis lieptas</w:t>
          </w:r>
          <w:r w:rsidR="000315B2">
            <w:rPr>
              <w:rFonts w:ascii="Arial" w:hAnsi="Arial" w:cs="Arial"/>
              <w:b/>
              <w:bCs/>
              <w:caps/>
              <w:sz w:val="24"/>
              <w:szCs w:val="24"/>
            </w:rPr>
            <w:t xml:space="preserve"> SU ĮRENGIMU</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276A125F" w:rsidR="00097A0D" w:rsidRPr="00097A0D" w:rsidRDefault="00FD06B0"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4.1</w:t>
      </w:r>
      <w:r w:rsidR="00F95AAB">
        <w:rPr>
          <w:rFonts w:ascii="Arial" w:eastAsia="Times New Roman" w:hAnsi="Arial" w:cs="Arial"/>
          <w:sz w:val="24"/>
          <w:szCs w:val="24"/>
        </w:rPr>
        <w:t xml:space="preserve"> ir</w:t>
      </w:r>
      <w:r w:rsidR="00097A0D" w:rsidRPr="00097A0D">
        <w:rPr>
          <w:rFonts w:ascii="Arial" w:eastAsia="Times New Roman" w:hAnsi="Arial" w:cs="Arial"/>
          <w:sz w:val="24"/>
          <w:szCs w:val="24"/>
        </w:rPr>
        <w:t xml:space="preserve"> 4.4.4.4. papunkčiais.</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Aplinkos apaugos kriterijai nustatyti Pirkimo</w:t>
      </w:r>
      <w:r w:rsidR="007C2306">
        <w:rPr>
          <w:rFonts w:ascii="Arial" w:eastAsia="Times New Roman" w:hAnsi="Arial" w:cs="Arial"/>
          <w:sz w:val="24"/>
          <w:szCs w:val="24"/>
        </w:rPr>
        <w:t xml:space="preserve"> specialiųjų</w:t>
      </w:r>
      <w:r w:rsidR="007C2306" w:rsidRPr="007C2306">
        <w:rPr>
          <w:rFonts w:ascii="Arial" w:eastAsia="Times New Roman" w:hAnsi="Arial" w:cs="Arial"/>
          <w:sz w:val="24"/>
          <w:szCs w:val="24"/>
        </w:rPr>
        <w:t xml:space="preserve"> sąlygų 2 priede „Techninė specifikacija“,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sąlygų 8 priede „Sutarties projektas“.</w:t>
      </w:r>
    </w:p>
    <w:p w14:paraId="03BA0871" w14:textId="0F6EBABB" w:rsidR="00C93D59" w:rsidRPr="00097A0D" w:rsidRDefault="00097A0D"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5AB7FFDE" w14:textId="77777777" w:rsidR="006B0886" w:rsidRPr="006B0886"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w:t>
      </w:r>
      <w:r w:rsidR="006B0886">
        <w:rPr>
          <w:rFonts w:ascii="Arial" w:eastAsia="Arial" w:hAnsi="Arial" w:cs="Arial"/>
          <w:sz w:val="24"/>
          <w:szCs w:val="24"/>
        </w:rPr>
        <w:t>ai</w:t>
      </w:r>
      <w:r>
        <w:rPr>
          <w:rFonts w:ascii="Arial" w:eastAsia="Arial" w:hAnsi="Arial" w:cs="Arial"/>
          <w:sz w:val="24"/>
          <w:szCs w:val="24"/>
        </w:rPr>
        <w:t xml:space="preserve"> as</w:t>
      </w:r>
      <w:r w:rsidR="006B0886">
        <w:rPr>
          <w:rFonts w:ascii="Arial" w:eastAsia="Arial" w:hAnsi="Arial" w:cs="Arial"/>
          <w:sz w:val="24"/>
          <w:szCs w:val="24"/>
        </w:rPr>
        <w:t>menys</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p>
    <w:p w14:paraId="68AB5BE1" w14:textId="69FB5E4E" w:rsidR="00012A1C" w:rsidRPr="002B38E4" w:rsidRDefault="00012A1C" w:rsidP="002B38E4">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2B38E4">
        <w:rPr>
          <w:rFonts w:ascii="Arial" w:hAnsi="Arial" w:cs="Arial"/>
          <w:color w:val="000000" w:themeColor="text1"/>
          <w:sz w:val="24"/>
          <w:szCs w:val="24"/>
        </w:rPr>
        <w:t xml:space="preserve">pirkimo objekto klausimais: Aušra Stankienė, Tauragės rajono savivaldybės administracijos </w:t>
      </w:r>
      <w:r w:rsidR="002B38E4" w:rsidRPr="002B38E4">
        <w:rPr>
          <w:rFonts w:ascii="Arial" w:hAnsi="Arial" w:cs="Arial"/>
          <w:color w:val="000000" w:themeColor="text1"/>
          <w:sz w:val="24"/>
          <w:szCs w:val="24"/>
        </w:rPr>
        <w:t>Plėtros investicijų ir turto valdymo skyriaus vyr. specialistė</w:t>
      </w:r>
      <w:r w:rsidRPr="002B38E4">
        <w:rPr>
          <w:rFonts w:ascii="Arial" w:hAnsi="Arial" w:cs="Arial"/>
          <w:color w:val="000000" w:themeColor="text1"/>
          <w:sz w:val="24"/>
          <w:szCs w:val="24"/>
        </w:rPr>
        <w:t>, tel. +370</w:t>
      </w:r>
      <w:r w:rsidR="002B38E4" w:rsidRPr="002B38E4">
        <w:rPr>
          <w:rFonts w:ascii="Arial" w:hAnsi="Arial" w:cs="Arial"/>
          <w:color w:val="000000" w:themeColor="text1"/>
          <w:sz w:val="24"/>
          <w:szCs w:val="24"/>
        </w:rPr>
        <w:t> 671 42371</w:t>
      </w:r>
      <w:r w:rsidRPr="002B38E4">
        <w:rPr>
          <w:rFonts w:ascii="Arial" w:hAnsi="Arial" w:cs="Arial"/>
          <w:color w:val="000000" w:themeColor="text1"/>
          <w:sz w:val="24"/>
          <w:szCs w:val="24"/>
        </w:rPr>
        <w:t xml:space="preserve">, el. p. </w:t>
      </w:r>
      <w:r w:rsidR="002B38E4" w:rsidRPr="002B38E4">
        <w:rPr>
          <w:rFonts w:ascii="Arial" w:hAnsi="Arial" w:cs="Arial"/>
          <w:color w:val="000000" w:themeColor="text1"/>
          <w:sz w:val="24"/>
          <w:szCs w:val="24"/>
        </w:rPr>
        <w:t>ausra.stankiene</w:t>
      </w:r>
      <w:r w:rsidRPr="002B38E4">
        <w:rPr>
          <w:rFonts w:ascii="Arial" w:hAnsi="Arial" w:cs="Arial"/>
          <w:color w:val="000000" w:themeColor="text1"/>
          <w:sz w:val="24"/>
          <w:szCs w:val="24"/>
        </w:rPr>
        <w:t>@taurage.lt;</w:t>
      </w:r>
    </w:p>
    <w:p w14:paraId="10F0AD78" w14:textId="77777777" w:rsidR="00012A1C" w:rsidRPr="0087614F" w:rsidRDefault="00012A1C" w:rsidP="00012A1C">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viešųjų pirkimų klausimais: </w:t>
      </w:r>
      <w:r w:rsidRPr="0087614F">
        <w:rPr>
          <w:rFonts w:ascii="Arial" w:hAnsi="Arial" w:cs="Arial"/>
          <w:color w:val="000000" w:themeColor="text1"/>
          <w:sz w:val="24"/>
          <w:szCs w:val="24"/>
        </w:rPr>
        <w:t>Jolanta Makaraitė, Tauragės rajono savivaldybės administracijos Viešųjų pirkimų skyriaus specialistė, tel. +370</w:t>
      </w:r>
      <w:r>
        <w:rPr>
          <w:rFonts w:ascii="Arial" w:hAnsi="Arial" w:cs="Arial"/>
          <w:color w:val="000000" w:themeColor="text1"/>
          <w:sz w:val="24"/>
          <w:szCs w:val="24"/>
        </w:rPr>
        <w:t> </w:t>
      </w:r>
      <w:r w:rsidRPr="0087614F">
        <w:rPr>
          <w:rFonts w:ascii="Arial" w:hAnsi="Arial" w:cs="Arial"/>
          <w:color w:val="000000" w:themeColor="text1"/>
          <w:sz w:val="24"/>
          <w:szCs w:val="24"/>
        </w:rPr>
        <w:t>655</w:t>
      </w:r>
      <w:r>
        <w:rPr>
          <w:rFonts w:ascii="Arial" w:hAnsi="Arial" w:cs="Arial"/>
          <w:color w:val="000000" w:themeColor="text1"/>
          <w:sz w:val="24"/>
          <w:szCs w:val="24"/>
        </w:rPr>
        <w:t> </w:t>
      </w:r>
      <w:r w:rsidRPr="0087614F">
        <w:rPr>
          <w:rFonts w:ascii="Arial" w:hAnsi="Arial" w:cs="Arial"/>
          <w:color w:val="000000" w:themeColor="text1"/>
          <w:sz w:val="24"/>
          <w:szCs w:val="24"/>
        </w:rPr>
        <w:t>94828, el.</w:t>
      </w:r>
      <w:r>
        <w:rPr>
          <w:rFonts w:ascii="Arial" w:hAnsi="Arial" w:cs="Arial"/>
          <w:color w:val="000000" w:themeColor="text1"/>
          <w:sz w:val="24"/>
          <w:szCs w:val="24"/>
        </w:rPr>
        <w:t> </w:t>
      </w:r>
      <w:r w:rsidRPr="0087614F">
        <w:rPr>
          <w:rFonts w:ascii="Arial" w:hAnsi="Arial" w:cs="Arial"/>
          <w:color w:val="000000" w:themeColor="text1"/>
          <w:sz w:val="24"/>
          <w:szCs w:val="24"/>
        </w:rPr>
        <w:t>p. jolanta.makaraite@taurage.lt.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236D045D"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B37033">
        <w:rPr>
          <w:rFonts w:ascii="Arial" w:eastAsia="Calibri" w:hAnsi="Arial" w:cs="Arial"/>
          <w:b/>
          <w:bCs/>
          <w:color w:val="000000" w:themeColor="text1"/>
          <w:sz w:val="24"/>
          <w:szCs w:val="24"/>
        </w:rPr>
        <w:t>pontoninį lieptą</w:t>
      </w:r>
      <w:r w:rsidR="005A3B53">
        <w:rPr>
          <w:rFonts w:ascii="Arial" w:eastAsia="Calibri" w:hAnsi="Arial" w:cs="Arial"/>
          <w:b/>
          <w:bCs/>
          <w:color w:val="000000" w:themeColor="text1"/>
          <w:sz w:val="24"/>
          <w:szCs w:val="24"/>
        </w:rPr>
        <w:t xml:space="preserve"> su įrengimu</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Pr="006F5211">
        <w:rPr>
          <w:rFonts w:ascii="Arial" w:eastAsia="Calibri" w:hAnsi="Arial" w:cs="Arial"/>
          <w:color w:val="000000" w:themeColor="text1"/>
          <w:sz w:val="24"/>
          <w:szCs w:val="24"/>
        </w:rPr>
        <w:t xml:space="preserve"> specialiųjų sąlygų 2 priede „Techninė specifikacija“ ir pirkimo </w:t>
      </w:r>
      <w:r w:rsidR="00535CBF" w:rsidRPr="006F5211">
        <w:rPr>
          <w:rFonts w:ascii="Arial" w:eastAsia="Calibri" w:hAnsi="Arial" w:cs="Arial"/>
          <w:color w:val="000000" w:themeColor="text1"/>
          <w:sz w:val="24"/>
          <w:szCs w:val="24"/>
        </w:rPr>
        <w:t xml:space="preserve">specialiųjų </w:t>
      </w:r>
      <w:r w:rsidRPr="006F5211">
        <w:rPr>
          <w:rFonts w:ascii="Arial" w:eastAsia="Calibri" w:hAnsi="Arial" w:cs="Arial"/>
          <w:color w:val="000000" w:themeColor="text1"/>
          <w:sz w:val="24"/>
          <w:szCs w:val="24"/>
        </w:rPr>
        <w:t>sąlygų 8 priede „Sutarties projektas“.</w:t>
      </w:r>
    </w:p>
    <w:p w14:paraId="3A12E5CA" w14:textId="77777777"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bookmarkStart w:id="4" w:name="_Hlk181953441"/>
      <w:bookmarkStart w:id="5" w:name="_Hlk184042221"/>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DD5059">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A2402E2" w14:textId="1C5BD94B" w:rsidR="00C93D59" w:rsidRDefault="00053CA2" w:rsidP="00A24C7B">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6EB4C867" w14:textId="77777777" w:rsidR="0056233A" w:rsidRDefault="00C93D59" w:rsidP="0056233A">
      <w:pPr>
        <w:pStyle w:val="Sraopastraipa"/>
        <w:numPr>
          <w:ilvl w:val="1"/>
          <w:numId w:val="10"/>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66130362" w14:textId="144E1EB5" w:rsidR="0056233A" w:rsidRPr="0056233A" w:rsidRDefault="0096309A" w:rsidP="0056233A">
      <w:pPr>
        <w:pStyle w:val="Sraopastraipa"/>
        <w:numPr>
          <w:ilvl w:val="1"/>
          <w:numId w:val="10"/>
        </w:numPr>
        <w:spacing w:after="0"/>
        <w:ind w:left="0" w:firstLine="567"/>
        <w:jc w:val="both"/>
        <w:rPr>
          <w:rFonts w:ascii="Arial" w:hAnsi="Arial" w:cs="Arial"/>
          <w:sz w:val="24"/>
          <w:szCs w:val="24"/>
        </w:rPr>
      </w:pPr>
      <w:r w:rsidRPr="0056233A">
        <w:rPr>
          <w:rFonts w:ascii="Arial" w:hAnsi="Arial" w:cs="Arial"/>
          <w:b/>
          <w:sz w:val="24"/>
          <w:szCs w:val="24"/>
          <w:u w:val="single"/>
        </w:rPr>
        <w:t xml:space="preserve">Tiekėjas kartu su pasiūlymu turi pateikti </w:t>
      </w:r>
      <w:r w:rsidR="0056233A" w:rsidRPr="0056233A">
        <w:rPr>
          <w:rFonts w:ascii="Arial" w:hAnsi="Arial" w:cs="Arial"/>
          <w:sz w:val="24"/>
          <w:szCs w:val="24"/>
        </w:rPr>
        <w:t>dokument</w:t>
      </w:r>
      <w:r w:rsidR="0056233A">
        <w:rPr>
          <w:rFonts w:ascii="Arial" w:hAnsi="Arial" w:cs="Arial"/>
          <w:sz w:val="24"/>
          <w:szCs w:val="24"/>
        </w:rPr>
        <w:t>us</w:t>
      </w:r>
      <w:r w:rsidR="0056233A" w:rsidRPr="0056233A">
        <w:rPr>
          <w:rFonts w:ascii="Arial" w:hAnsi="Arial" w:cs="Arial"/>
          <w:sz w:val="24"/>
          <w:szCs w:val="24"/>
        </w:rPr>
        <w:t>, patvirtinan</w:t>
      </w:r>
      <w:r w:rsidR="0056233A">
        <w:rPr>
          <w:rFonts w:ascii="Arial" w:hAnsi="Arial" w:cs="Arial"/>
          <w:sz w:val="24"/>
          <w:szCs w:val="24"/>
        </w:rPr>
        <w:t>čius</w:t>
      </w:r>
      <w:r w:rsidR="0056233A" w:rsidRPr="0056233A">
        <w:rPr>
          <w:rFonts w:ascii="Arial" w:hAnsi="Arial" w:cs="Arial"/>
          <w:sz w:val="24"/>
          <w:szCs w:val="24"/>
        </w:rPr>
        <w:t xml:space="preserve"> pasiūlyme nurodyt</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atitikimą reikalavimams, nurodytiems Pirkimo specialiųjų sąlygų 6 priedo „Pasiūlymo forma“ lentelės</w:t>
      </w:r>
      <w:r w:rsidR="0056233A" w:rsidRPr="0056233A">
        <w:rPr>
          <w:rFonts w:ascii="Arial" w:hAnsi="Arial" w:cs="Arial"/>
          <w:b/>
          <w:color w:val="000000" w:themeColor="text1"/>
          <w:sz w:val="24"/>
          <w:szCs w:val="24"/>
        </w:rPr>
        <w:t xml:space="preserve"> </w:t>
      </w:r>
      <w:r w:rsidR="0056233A">
        <w:rPr>
          <w:rFonts w:ascii="Arial" w:hAnsi="Arial" w:cs="Arial"/>
          <w:b/>
          <w:color w:val="000000" w:themeColor="text1"/>
          <w:sz w:val="24"/>
          <w:szCs w:val="24"/>
        </w:rPr>
        <w:t>„</w:t>
      </w:r>
      <w:r w:rsidR="0056233A" w:rsidRPr="0056233A">
        <w:rPr>
          <w:rFonts w:ascii="Arial" w:hAnsi="Arial" w:cs="Arial"/>
          <w:bCs/>
          <w:color w:val="000000" w:themeColor="text1"/>
          <w:sz w:val="24"/>
          <w:szCs w:val="24"/>
        </w:rPr>
        <w:t xml:space="preserve">Tiekėjo </w:t>
      </w:r>
      <w:r w:rsidR="0056233A" w:rsidRPr="0056233A">
        <w:rPr>
          <w:rFonts w:ascii="Arial" w:hAnsi="Arial" w:cs="Arial"/>
          <w:bCs/>
          <w:sz w:val="24"/>
          <w:szCs w:val="24"/>
        </w:rPr>
        <w:t>siūlom</w:t>
      </w:r>
      <w:r w:rsidR="0056233A">
        <w:rPr>
          <w:rFonts w:ascii="Arial" w:hAnsi="Arial" w:cs="Arial"/>
          <w:bCs/>
          <w:sz w:val="24"/>
          <w:szCs w:val="24"/>
        </w:rPr>
        <w:t>os</w:t>
      </w:r>
      <w:r w:rsidR="0056233A" w:rsidRPr="0056233A">
        <w:rPr>
          <w:rFonts w:ascii="Arial" w:hAnsi="Arial" w:cs="Arial"/>
          <w:bCs/>
          <w:sz w:val="24"/>
          <w:szCs w:val="24"/>
        </w:rPr>
        <w:t xml:space="preserve"> prek</w:t>
      </w:r>
      <w:r w:rsidR="0056233A">
        <w:rPr>
          <w:rFonts w:ascii="Arial" w:hAnsi="Arial" w:cs="Arial"/>
          <w:bCs/>
          <w:sz w:val="24"/>
          <w:szCs w:val="24"/>
        </w:rPr>
        <w:t>ės</w:t>
      </w:r>
      <w:r w:rsidR="0056233A" w:rsidRPr="0056233A">
        <w:rPr>
          <w:rFonts w:ascii="Arial" w:hAnsi="Arial" w:cs="Arial"/>
          <w:bCs/>
          <w:color w:val="FF0000"/>
          <w:sz w:val="24"/>
          <w:szCs w:val="24"/>
        </w:rPr>
        <w:t xml:space="preserve"> </w:t>
      </w:r>
      <w:r w:rsidR="0056233A" w:rsidRPr="0056233A">
        <w:rPr>
          <w:rFonts w:ascii="Arial" w:hAnsi="Arial" w:cs="Arial"/>
          <w:bCs/>
          <w:color w:val="000000" w:themeColor="text1"/>
          <w:sz w:val="24"/>
          <w:szCs w:val="24"/>
        </w:rPr>
        <w:t>rodikliai“</w:t>
      </w:r>
      <w:r w:rsidR="0056233A" w:rsidRPr="0056233A">
        <w:rPr>
          <w:rFonts w:ascii="Arial" w:hAnsi="Arial" w:cs="Arial"/>
          <w:sz w:val="24"/>
          <w:szCs w:val="24"/>
        </w:rPr>
        <w:t xml:space="preserve"> punktuose, t. y. tiekėjas privalo pateikti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gamintojo katalogus ir/arba bukletus, ir/arba brošiūras, ir/arba naudojimo instrukcijas, techninius aprašus ir/arba kitus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gamintojo parengtus dokumentus, kuriuose būtų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techninių charakteristikų aprašymas —</w:t>
      </w:r>
      <w:r w:rsidR="00234582">
        <w:rPr>
          <w:rFonts w:ascii="Arial" w:hAnsi="Arial" w:cs="Arial"/>
          <w:sz w:val="24"/>
          <w:szCs w:val="24"/>
        </w:rPr>
        <w:t xml:space="preserve"> </w:t>
      </w:r>
      <w:r w:rsidR="0056233A" w:rsidRPr="0056233A">
        <w:rPr>
          <w:rFonts w:ascii="Arial" w:hAnsi="Arial" w:cs="Arial"/>
          <w:sz w:val="24"/>
          <w:szCs w:val="24"/>
        </w:rPr>
        <w:t>techninės charakteristikos pagal techninės specifikacijos reikalavimus</w:t>
      </w:r>
      <w:r w:rsidR="00234582">
        <w:rPr>
          <w:rFonts w:ascii="Arial" w:hAnsi="Arial" w:cs="Arial"/>
          <w:sz w:val="24"/>
          <w:szCs w:val="24"/>
        </w:rPr>
        <w:t xml:space="preserve"> </w:t>
      </w:r>
      <w:r w:rsidR="0056233A" w:rsidRPr="0056233A">
        <w:rPr>
          <w:rFonts w:ascii="Arial" w:hAnsi="Arial" w:cs="Arial"/>
          <w:sz w:val="24"/>
          <w:szCs w:val="24"/>
        </w:rPr>
        <w:t>bei visa informacija, pagrindžian</w:t>
      </w:r>
      <w:r w:rsidR="00234582">
        <w:rPr>
          <w:rFonts w:ascii="Arial" w:hAnsi="Arial" w:cs="Arial"/>
          <w:sz w:val="24"/>
          <w:szCs w:val="24"/>
        </w:rPr>
        <w:t>ti</w:t>
      </w:r>
      <w:r w:rsidR="0056233A" w:rsidRPr="0056233A">
        <w:rPr>
          <w:rFonts w:ascii="Arial" w:hAnsi="Arial" w:cs="Arial"/>
          <w:sz w:val="24"/>
          <w:szCs w:val="24"/>
        </w:rPr>
        <w:t xml:space="preserve"> prek</w:t>
      </w:r>
      <w:r w:rsidR="00234582">
        <w:rPr>
          <w:rFonts w:ascii="Arial" w:hAnsi="Arial" w:cs="Arial"/>
          <w:sz w:val="24"/>
          <w:szCs w:val="24"/>
        </w:rPr>
        <w:t>ės</w:t>
      </w:r>
      <w:r w:rsidR="0056233A" w:rsidRPr="0056233A">
        <w:rPr>
          <w:rFonts w:ascii="Arial" w:hAnsi="Arial" w:cs="Arial"/>
          <w:sz w:val="24"/>
          <w:szCs w:val="24"/>
        </w:rPr>
        <w:t xml:space="preserve"> atitikimą reikalavimams</w:t>
      </w:r>
      <w:r w:rsidR="00A339BD">
        <w:rPr>
          <w:rFonts w:ascii="Arial" w:hAnsi="Arial" w:cs="Arial"/>
          <w:sz w:val="24"/>
          <w:szCs w:val="24"/>
        </w:rPr>
        <w:t xml:space="preserve">. </w:t>
      </w:r>
      <w:r w:rsidR="0056233A" w:rsidRPr="0056233A">
        <w:rPr>
          <w:rFonts w:ascii="Arial" w:hAnsi="Arial" w:cs="Arial"/>
          <w:b/>
          <w:bCs/>
          <w:sz w:val="24"/>
          <w:szCs w:val="24"/>
          <w:u w:val="single"/>
        </w:rPr>
        <w:t>Siūlom</w:t>
      </w:r>
      <w:r w:rsidR="00234582">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234582">
        <w:rPr>
          <w:rFonts w:ascii="Arial" w:hAnsi="Arial" w:cs="Arial"/>
          <w:b/>
          <w:bCs/>
          <w:sz w:val="24"/>
          <w:szCs w:val="24"/>
          <w:u w:val="single"/>
        </w:rPr>
        <w:t>ės</w:t>
      </w:r>
      <w:r w:rsidR="0056233A" w:rsidRPr="0056233A">
        <w:rPr>
          <w:rFonts w:ascii="Arial" w:hAnsi="Arial" w:cs="Arial"/>
          <w:b/>
          <w:bCs/>
          <w:sz w:val="24"/>
          <w:szCs w:val="24"/>
          <w:u w:val="single"/>
        </w:rPr>
        <w:t xml:space="preserve"> gamintojo kataloguose ir/arba bukletuose, ir/arba brošiūrose, ir/arba techniniuose aprašuose, ir/arba kituose siūlom</w:t>
      </w:r>
      <w:r w:rsidR="009E71BC">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9E71BC">
        <w:rPr>
          <w:rFonts w:ascii="Arial" w:hAnsi="Arial" w:cs="Arial"/>
          <w:b/>
          <w:bCs/>
          <w:sz w:val="24"/>
          <w:szCs w:val="24"/>
          <w:u w:val="single"/>
        </w:rPr>
        <w:t>ės</w:t>
      </w:r>
      <w:r w:rsidR="0056233A" w:rsidRPr="0056233A">
        <w:rPr>
          <w:rFonts w:ascii="Arial" w:hAnsi="Arial" w:cs="Arial"/>
          <w:b/>
          <w:bCs/>
          <w:sz w:val="24"/>
          <w:szCs w:val="24"/>
          <w:u w:val="single"/>
        </w:rPr>
        <w:t xml:space="preserve">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w:t>
      </w:r>
      <w:r w:rsidR="009E71BC">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9E71BC">
        <w:rPr>
          <w:rFonts w:ascii="Arial" w:hAnsi="Arial" w:cs="Arial"/>
          <w:b/>
          <w:bCs/>
          <w:sz w:val="24"/>
          <w:szCs w:val="24"/>
          <w:u w:val="single"/>
        </w:rPr>
        <w:t>ės</w:t>
      </w:r>
      <w:r w:rsidR="0056233A" w:rsidRPr="0056233A">
        <w:rPr>
          <w:rFonts w:ascii="Arial" w:hAnsi="Arial" w:cs="Arial"/>
          <w:b/>
          <w:bCs/>
          <w:sz w:val="24"/>
          <w:szCs w:val="24"/>
          <w:u w:val="single"/>
        </w:rPr>
        <w:t xml:space="preserve"> rodikliai“ reikalaujamo techninio parametro punktą jos atitinka;</w:t>
      </w:r>
    </w:p>
    <w:p w14:paraId="157B3B62" w14:textId="0275C216" w:rsidR="00C93D59" w:rsidRPr="0056233A" w:rsidRDefault="00C93D59" w:rsidP="00C17CB4">
      <w:pPr>
        <w:pStyle w:val="Sraopastraipa"/>
        <w:numPr>
          <w:ilvl w:val="1"/>
          <w:numId w:val="10"/>
        </w:numPr>
        <w:spacing w:after="0"/>
        <w:ind w:left="0" w:firstLine="567"/>
        <w:jc w:val="both"/>
        <w:rPr>
          <w:rFonts w:ascii="Arial" w:hAnsi="Arial" w:cs="Arial"/>
          <w:sz w:val="24"/>
          <w:szCs w:val="24"/>
        </w:rPr>
      </w:pPr>
      <w:r w:rsidRPr="0056233A">
        <w:rPr>
          <w:rFonts w:ascii="Arial" w:eastAsia="Calibri" w:hAnsi="Arial" w:cs="Arial"/>
          <w:sz w:val="24"/>
          <w:szCs w:val="24"/>
        </w:rPr>
        <w:lastRenderedPageBreak/>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6233A">
        <w:rPr>
          <w:rFonts w:ascii="Arial" w:hAnsi="Arial" w:cs="Arial"/>
          <w:sz w:val="24"/>
          <w:szCs w:val="24"/>
        </w:rPr>
        <w:t>Perkančiajai organizacijai kilus abejonių dėl dokumentų tikrumo, ji turi teisę reikalauti pateikti dokumentų originalus.</w:t>
      </w:r>
      <w:r w:rsidRPr="0056233A">
        <w:rPr>
          <w:rFonts w:ascii="Arial" w:eastAsia="Calibri" w:hAnsi="Arial" w:cs="Arial"/>
          <w:sz w:val="24"/>
          <w:szCs w:val="24"/>
        </w:rPr>
        <w:t xml:space="preserve"> Gali būti:</w:t>
      </w:r>
    </w:p>
    <w:p w14:paraId="33A1D9CC" w14:textId="44D9239A"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w:t>
      </w:r>
      <w:r w:rsidR="009E71BC">
        <w:rPr>
          <w:rFonts w:ascii="Arial" w:eastAsia="Calibri" w:hAnsi="Arial" w:cs="Arial"/>
          <w:sz w:val="24"/>
          <w:szCs w:val="24"/>
        </w:rPr>
        <w:t xml:space="preserve">3.1. </w:t>
      </w:r>
      <w:r w:rsidRPr="002176EF">
        <w:rPr>
          <w:rFonts w:ascii="Arial" w:eastAsia="Calibri" w:hAnsi="Arial" w:cs="Arial"/>
          <w:sz w:val="24"/>
          <w:szCs w:val="24"/>
        </w:rPr>
        <w:t>pateikiami kvalifikuotu elektroniniu parašu pasirašyti elektroninėmis priemonėmis suformuoti dokumentai;</w:t>
      </w:r>
    </w:p>
    <w:p w14:paraId="632D2D9D" w14:textId="6F1F6171"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w:t>
      </w:r>
      <w:r w:rsidR="009E71BC">
        <w:rPr>
          <w:rFonts w:ascii="Arial" w:eastAsia="Calibri" w:hAnsi="Arial" w:cs="Arial"/>
          <w:sz w:val="24"/>
          <w:szCs w:val="24"/>
        </w:rPr>
        <w:t xml:space="preserve">3.2. </w:t>
      </w:r>
      <w:r w:rsidRPr="002176EF">
        <w:rPr>
          <w:rFonts w:ascii="Arial" w:eastAsia="Calibri" w:hAnsi="Arial" w:cs="Arial"/>
          <w:sz w:val="24"/>
          <w:szCs w:val="24"/>
        </w:rPr>
        <w:t>skaitmeninės dokumentų kopijos (fiziniu parašu tvirtinami dokumentai turi būti pateikiami pasirašyti ir nuskenuoti).</w:t>
      </w:r>
    </w:p>
    <w:p w14:paraId="573BDD50" w14:textId="3037A55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4</w:t>
      </w:r>
      <w:r w:rsidRPr="002176EF">
        <w:rPr>
          <w:rFonts w:ascii="Arial" w:eastAsia="Arial" w:hAnsi="Arial" w:cs="Arial"/>
          <w:sz w:val="24"/>
          <w:szCs w:val="24"/>
        </w:rPr>
        <w:t>.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6F756E2E"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w:t>
      </w:r>
      <w:r w:rsidR="009E71BC">
        <w:rPr>
          <w:rFonts w:ascii="Arial" w:hAnsi="Arial" w:cs="Arial"/>
          <w:sz w:val="24"/>
          <w:szCs w:val="24"/>
        </w:rPr>
        <w:t>5</w:t>
      </w:r>
      <w:r w:rsidRPr="002176EF">
        <w:rPr>
          <w:rFonts w:ascii="Arial" w:hAnsi="Arial" w:cs="Arial"/>
          <w:sz w:val="24"/>
          <w:szCs w:val="24"/>
        </w:rPr>
        <w:t>.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28DCA086"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6</w:t>
      </w:r>
      <w:r w:rsidRPr="002176EF">
        <w:rPr>
          <w:rFonts w:ascii="Arial" w:eastAsia="Arial" w:hAnsi="Arial" w:cs="Arial"/>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7F2F0CE1" w14:textId="2D581D6F"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7</w:t>
      </w:r>
      <w:r w:rsidRPr="002176EF">
        <w:rPr>
          <w:rFonts w:ascii="Arial" w:eastAsia="Arial" w:hAnsi="Arial" w:cs="Arial"/>
          <w:sz w:val="24"/>
          <w:szCs w:val="24"/>
        </w:rPr>
        <w:t>. Tiekėjų pasiūlymuose nurodytos kainos bus vertinamos</w:t>
      </w:r>
      <w:r w:rsidR="00C0135B">
        <w:rPr>
          <w:rFonts w:ascii="Arial" w:eastAsia="Arial" w:hAnsi="Arial" w:cs="Arial"/>
          <w:sz w:val="24"/>
          <w:szCs w:val="24"/>
        </w:rPr>
        <w:t xml:space="preserve"> eurais</w:t>
      </w:r>
      <w:r w:rsidRPr="002176EF">
        <w:rPr>
          <w:rFonts w:ascii="Arial" w:eastAsia="Arial" w:hAnsi="Arial" w:cs="Arial"/>
          <w:sz w:val="24"/>
          <w:szCs w:val="24"/>
        </w:rPr>
        <w:t xml:space="preserve">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A24C7B">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4B3D322F" w14:textId="06D61B7C"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969"/>
        <w:gridCol w:w="3402"/>
        <w:gridCol w:w="1843"/>
      </w:tblGrid>
      <w:tr w:rsidR="00C93D59" w:rsidRPr="00BD1DDF" w14:paraId="39C15523" w14:textId="77777777" w:rsidTr="00F425C7">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969"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425C7">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969"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425C7">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969"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F425C7">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969"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425C7">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969"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F425C7">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969"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F425C7">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969"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F425C7">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7.</w:t>
            </w:r>
          </w:p>
        </w:tc>
        <w:tc>
          <w:tcPr>
            <w:tcW w:w="3969"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F425C7">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969"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w:t>
            </w:r>
            <w:r w:rsidRPr="00BD1DDF">
              <w:rPr>
                <w:rFonts w:ascii="Arial" w:hAnsi="Arial" w:cs="Arial"/>
                <w:sz w:val="24"/>
                <w:szCs w:val="24"/>
              </w:rPr>
              <w:lastRenderedPageBreak/>
              <w:t>rezultatus, jeigu taikoma, ne vėliau kaip per</w:t>
            </w:r>
          </w:p>
        </w:tc>
        <w:tc>
          <w:tcPr>
            <w:tcW w:w="3402"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lastRenderedPageBreak/>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F425C7">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969"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F425C7">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969"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F425C7">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969"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F425C7">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969"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59C4D1B6" w14:textId="74075D98" w:rsidR="00C93D59" w:rsidRDefault="00C93D59" w:rsidP="00C93D59">
      <w:pPr>
        <w:rPr>
          <w:rFonts w:ascii="Arial" w:eastAsia="Calibri" w:hAnsi="Arial" w:cs="Arial"/>
          <w:sz w:val="24"/>
          <w:szCs w:val="24"/>
        </w:rPr>
      </w:pP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28911969" w14:textId="77777777" w:rsidR="00FA118C" w:rsidRPr="00D922A2" w:rsidRDefault="00FA118C" w:rsidP="00740A8F">
      <w:pPr>
        <w:spacing w:after="0"/>
        <w:ind w:firstLine="567"/>
        <w:jc w:val="both"/>
        <w:rPr>
          <w:rFonts w:ascii="Arial" w:hAnsi="Arial" w:cs="Arial"/>
          <w:sz w:val="24"/>
          <w:szCs w:val="24"/>
        </w:rPr>
      </w:pPr>
      <w:bookmarkStart w:id="28" w:name="_Ref38285444"/>
      <w:bookmarkStart w:id="29" w:name="_Ref38291496"/>
      <w:bookmarkStart w:id="30" w:name="_Toc126333941"/>
      <w:r w:rsidRPr="00D922A2">
        <w:rPr>
          <w:rFonts w:ascii="Arial" w:hAnsi="Arial" w:cs="Arial"/>
          <w:sz w:val="24"/>
          <w:szCs w:val="24"/>
        </w:rPr>
        <w:t xml:space="preserve">Įgyvendinant projektą </w:t>
      </w:r>
      <w:r>
        <w:rPr>
          <w:rFonts w:ascii="Arial" w:hAnsi="Arial" w:cs="Arial"/>
          <w:b/>
          <w:bCs/>
          <w:sz w:val="24"/>
          <w:szCs w:val="24"/>
        </w:rPr>
        <w:t>„</w:t>
      </w:r>
      <w:r w:rsidRPr="00D922A2">
        <w:rPr>
          <w:rFonts w:ascii="Arial" w:hAnsi="Arial" w:cs="Arial"/>
          <w:b/>
          <w:bCs/>
          <w:sz w:val="24"/>
          <w:szCs w:val="24"/>
        </w:rPr>
        <w:t xml:space="preserve">Keramikos tvenkinio infrastruktūros sutvarkymas“  </w:t>
      </w:r>
      <w:r w:rsidRPr="00D922A2">
        <w:rPr>
          <w:rFonts w:ascii="Arial" w:hAnsi="Arial" w:cs="Arial"/>
          <w:sz w:val="24"/>
          <w:szCs w:val="24"/>
        </w:rPr>
        <w:t>planuojama sutvarkyti Keramikos tvenkinio pakrantę, esančią Gaurės g. 24C, Tauragė (Unikalus daikto numeris:</w:t>
      </w:r>
      <w:r>
        <w:rPr>
          <w:rFonts w:ascii="Arial" w:hAnsi="Arial" w:cs="Arial"/>
          <w:sz w:val="24"/>
          <w:szCs w:val="24"/>
        </w:rPr>
        <w:t xml:space="preserve"> </w:t>
      </w:r>
      <w:r w:rsidRPr="00D922A2">
        <w:rPr>
          <w:rFonts w:ascii="Arial" w:hAnsi="Arial" w:cs="Arial"/>
          <w:sz w:val="24"/>
          <w:szCs w:val="24"/>
        </w:rPr>
        <w:t xml:space="preserve">4400-3130-7852). </w:t>
      </w:r>
    </w:p>
    <w:p w14:paraId="61888F69" w14:textId="08E354E1" w:rsidR="00FA118C" w:rsidRPr="005A3B53" w:rsidRDefault="00FA118C" w:rsidP="00740A8F">
      <w:pPr>
        <w:spacing w:after="0"/>
        <w:ind w:firstLine="567"/>
        <w:jc w:val="both"/>
        <w:rPr>
          <w:rFonts w:ascii="Arial" w:hAnsi="Arial" w:cs="Arial"/>
          <w:sz w:val="24"/>
          <w:szCs w:val="24"/>
        </w:rPr>
      </w:pPr>
      <w:r w:rsidRPr="005A3B53">
        <w:rPr>
          <w:rFonts w:ascii="Arial" w:hAnsi="Arial" w:cs="Arial"/>
          <w:b/>
          <w:bCs/>
          <w:sz w:val="24"/>
          <w:szCs w:val="24"/>
        </w:rPr>
        <w:t xml:space="preserve">Pirkimo objektas: </w:t>
      </w:r>
      <w:r w:rsidRPr="005A3B53">
        <w:rPr>
          <w:rFonts w:ascii="Arial" w:hAnsi="Arial" w:cs="Arial"/>
          <w:sz w:val="24"/>
          <w:szCs w:val="24"/>
        </w:rPr>
        <w:t>pontoninis lieptas</w:t>
      </w:r>
      <w:r w:rsidR="005A3B53" w:rsidRPr="005A3B53">
        <w:rPr>
          <w:rFonts w:ascii="Arial" w:hAnsi="Arial" w:cs="Arial"/>
          <w:sz w:val="24"/>
          <w:szCs w:val="24"/>
        </w:rPr>
        <w:t xml:space="preserve"> su įrengimu</w:t>
      </w:r>
      <w:r w:rsidRPr="005A3B53">
        <w:rPr>
          <w:rFonts w:ascii="Arial" w:hAnsi="Arial" w:cs="Arial"/>
          <w:sz w:val="24"/>
          <w:szCs w:val="24"/>
        </w:rPr>
        <w:t>.</w:t>
      </w:r>
    </w:p>
    <w:p w14:paraId="4EF286CF" w14:textId="77777777" w:rsidR="00FA118C" w:rsidRPr="00F62B62" w:rsidRDefault="00FA118C" w:rsidP="00740A8F">
      <w:pPr>
        <w:spacing w:after="0"/>
        <w:ind w:firstLine="567"/>
        <w:jc w:val="both"/>
        <w:rPr>
          <w:rFonts w:ascii="Arial" w:hAnsi="Arial" w:cs="Arial"/>
          <w:sz w:val="24"/>
          <w:szCs w:val="24"/>
        </w:rPr>
      </w:pPr>
      <w:r w:rsidRPr="00F62B62">
        <w:rPr>
          <w:rFonts w:ascii="Arial" w:hAnsi="Arial" w:cs="Arial"/>
          <w:sz w:val="24"/>
          <w:szCs w:val="24"/>
        </w:rPr>
        <w:t>Pontoninio liepto techninė charakteristika:</w:t>
      </w:r>
    </w:p>
    <w:p w14:paraId="492AA0F8" w14:textId="518F7C8B" w:rsidR="00FA118C" w:rsidRPr="00F62B62" w:rsidRDefault="00FA118C" w:rsidP="00740A8F">
      <w:pPr>
        <w:numPr>
          <w:ilvl w:val="0"/>
          <w:numId w:val="38"/>
        </w:numPr>
        <w:suppressAutoHyphens/>
        <w:autoSpaceDN w:val="0"/>
        <w:spacing w:after="0"/>
        <w:ind w:left="0" w:firstLine="567"/>
        <w:jc w:val="both"/>
        <w:textAlignment w:val="baseline"/>
        <w:rPr>
          <w:rFonts w:ascii="Arial" w:hAnsi="Arial" w:cs="Arial"/>
          <w:sz w:val="24"/>
          <w:szCs w:val="24"/>
        </w:rPr>
      </w:pPr>
      <w:r w:rsidRPr="00F62B62">
        <w:rPr>
          <w:rFonts w:ascii="Arial" w:hAnsi="Arial" w:cs="Arial"/>
          <w:sz w:val="24"/>
          <w:szCs w:val="24"/>
        </w:rPr>
        <w:t>Liepto ilgis –  ne mažiau 50 m</w:t>
      </w:r>
      <w:r w:rsidR="00175B50">
        <w:rPr>
          <w:rFonts w:ascii="Arial" w:hAnsi="Arial" w:cs="Arial"/>
          <w:sz w:val="24"/>
          <w:szCs w:val="24"/>
        </w:rPr>
        <w:t xml:space="preserve">, ,,U“ formos, </w:t>
      </w:r>
      <w:r w:rsidRPr="00F62B62">
        <w:rPr>
          <w:rFonts w:ascii="Arial" w:hAnsi="Arial" w:cs="Arial"/>
          <w:sz w:val="24"/>
          <w:szCs w:val="24"/>
        </w:rPr>
        <w:t xml:space="preserve">plotis –  ne mažiau 2 m, su tvirtinimu prie kranto (ne mažiau </w:t>
      </w:r>
      <w:r w:rsidR="00175B50">
        <w:rPr>
          <w:rFonts w:ascii="Arial" w:hAnsi="Arial" w:cs="Arial"/>
          <w:sz w:val="24"/>
          <w:szCs w:val="24"/>
        </w:rPr>
        <w:t>2</w:t>
      </w:r>
      <w:r w:rsidRPr="00F62B62">
        <w:rPr>
          <w:rFonts w:ascii="Arial" w:hAnsi="Arial" w:cs="Arial"/>
          <w:sz w:val="24"/>
          <w:szCs w:val="24"/>
        </w:rPr>
        <w:t>,5 x 2 m</w:t>
      </w:r>
      <w:r w:rsidR="00175B50">
        <w:rPr>
          <w:rFonts w:ascii="Arial" w:hAnsi="Arial" w:cs="Arial"/>
          <w:sz w:val="24"/>
          <w:szCs w:val="24"/>
        </w:rPr>
        <w:t>, atsižvelgiant į vietovės sąlygas</w:t>
      </w:r>
      <w:r w:rsidRPr="00F62B62">
        <w:rPr>
          <w:rFonts w:ascii="Arial" w:hAnsi="Arial" w:cs="Arial"/>
          <w:sz w:val="24"/>
          <w:szCs w:val="24"/>
        </w:rPr>
        <w:t xml:space="preserve">). </w:t>
      </w:r>
    </w:p>
    <w:p w14:paraId="036E27E8" w14:textId="5F71610A" w:rsidR="00FA118C" w:rsidRPr="00E750F4" w:rsidRDefault="00FA118C" w:rsidP="00740A8F">
      <w:pPr>
        <w:numPr>
          <w:ilvl w:val="0"/>
          <w:numId w:val="38"/>
        </w:numPr>
        <w:suppressAutoHyphens/>
        <w:autoSpaceDN w:val="0"/>
        <w:spacing w:after="0"/>
        <w:ind w:left="0" w:firstLine="567"/>
        <w:jc w:val="both"/>
        <w:textAlignment w:val="baseline"/>
        <w:rPr>
          <w:rFonts w:ascii="Arial" w:hAnsi="Arial" w:cs="Arial"/>
          <w:sz w:val="24"/>
          <w:szCs w:val="24"/>
        </w:rPr>
      </w:pPr>
      <w:r w:rsidRPr="00E750F4">
        <w:rPr>
          <w:rFonts w:ascii="Arial" w:hAnsi="Arial" w:cs="Arial"/>
          <w:sz w:val="24"/>
          <w:szCs w:val="24"/>
        </w:rPr>
        <w:t xml:space="preserve">Išorinis turėklas, ne mažesnis nei 10 cm bortelis iš vidinės pusės, pritaikytas neįgaliesiems, </w:t>
      </w:r>
      <w:r w:rsidR="00125125" w:rsidRPr="00E750F4">
        <w:rPr>
          <w:rFonts w:ascii="Arial" w:hAnsi="Arial" w:cs="Arial"/>
          <w:sz w:val="24"/>
          <w:szCs w:val="24"/>
        </w:rPr>
        <w:t xml:space="preserve">ne mažiau </w:t>
      </w:r>
      <w:r w:rsidRPr="00E750F4">
        <w:rPr>
          <w:rFonts w:ascii="Arial" w:hAnsi="Arial" w:cs="Arial"/>
          <w:sz w:val="24"/>
          <w:szCs w:val="24"/>
        </w:rPr>
        <w:t xml:space="preserve">dvi kopetėlės iš vidinės ir išorinės pusės. </w:t>
      </w:r>
    </w:p>
    <w:p w14:paraId="33FDB2A5" w14:textId="6111F8BA"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3. </w:t>
      </w:r>
      <w:r w:rsidR="007700D9" w:rsidRPr="00E750F4">
        <w:rPr>
          <w:rFonts w:ascii="Arial" w:hAnsi="Arial" w:cs="Arial"/>
          <w:sz w:val="24"/>
          <w:szCs w:val="24"/>
        </w:rPr>
        <w:t>P</w:t>
      </w:r>
      <w:r w:rsidRPr="00E750F4">
        <w:rPr>
          <w:rFonts w:ascii="Arial" w:hAnsi="Arial" w:cs="Arial"/>
          <w:sz w:val="24"/>
          <w:szCs w:val="24"/>
        </w:rPr>
        <w:t>ontonai 2</w:t>
      </w:r>
      <w:r w:rsidR="000B2928" w:rsidRPr="00E750F4">
        <w:rPr>
          <w:rFonts w:ascii="Arial" w:hAnsi="Arial" w:cs="Arial"/>
          <w:sz w:val="24"/>
          <w:szCs w:val="24"/>
        </w:rPr>
        <w:t>0</w:t>
      </w:r>
      <w:r w:rsidRPr="00E750F4">
        <w:rPr>
          <w:rFonts w:ascii="Arial" w:hAnsi="Arial" w:cs="Arial"/>
          <w:sz w:val="24"/>
          <w:szCs w:val="24"/>
        </w:rPr>
        <w:t>0</w:t>
      </w:r>
      <w:r w:rsidR="000B2928" w:rsidRPr="00E750F4">
        <w:rPr>
          <w:rFonts w:ascii="Arial" w:hAnsi="Arial" w:cs="Arial"/>
          <w:sz w:val="24"/>
          <w:szCs w:val="24"/>
        </w:rPr>
        <w:t>/5</w:t>
      </w:r>
      <w:r w:rsidRPr="00E750F4">
        <w:rPr>
          <w:rFonts w:ascii="Arial" w:hAnsi="Arial" w:cs="Arial"/>
          <w:sz w:val="24"/>
          <w:szCs w:val="24"/>
        </w:rPr>
        <w:t xml:space="preserve">00 </w:t>
      </w:r>
      <w:r w:rsidR="006C730F" w:rsidRPr="00E750F4">
        <w:rPr>
          <w:rFonts w:ascii="Arial" w:hAnsi="Arial" w:cs="Arial"/>
          <w:sz w:val="24"/>
          <w:szCs w:val="24"/>
        </w:rPr>
        <w:t>l</w:t>
      </w:r>
      <w:r w:rsidRPr="00E750F4">
        <w:rPr>
          <w:rFonts w:ascii="Arial" w:hAnsi="Arial" w:cs="Arial"/>
          <w:sz w:val="24"/>
          <w:szCs w:val="24"/>
        </w:rPr>
        <w:t>. Lieti rotomoldingo būdu (besiulys liejinys). Medžiaga polietilenas</w:t>
      </w:r>
      <w:r w:rsidR="00506981" w:rsidRPr="00E750F4">
        <w:rPr>
          <w:rFonts w:ascii="Arial" w:hAnsi="Arial" w:cs="Arial"/>
          <w:sz w:val="24"/>
          <w:szCs w:val="24"/>
        </w:rPr>
        <w:t xml:space="preserve"> arba lygiavertė</w:t>
      </w:r>
      <w:r w:rsidRPr="00E750F4">
        <w:rPr>
          <w:rFonts w:ascii="Arial" w:hAnsi="Arial" w:cs="Arial"/>
          <w:sz w:val="24"/>
          <w:szCs w:val="24"/>
        </w:rPr>
        <w:t>. Atsparus UV spinduliams, temperatūrų kaitai, sūriam vandeniui ir naftos produktų poveikiui.</w:t>
      </w:r>
    </w:p>
    <w:p w14:paraId="26BB22BC" w14:textId="259EA0FE"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4. Denio lentelės – pušies mediena </w:t>
      </w:r>
      <w:r w:rsidR="00CC501C" w:rsidRPr="00E750F4">
        <w:rPr>
          <w:rFonts w:ascii="Arial" w:hAnsi="Arial" w:cs="Arial"/>
          <w:sz w:val="24"/>
          <w:szCs w:val="24"/>
        </w:rPr>
        <w:t>ar lygiavertė</w:t>
      </w:r>
      <w:r w:rsidRPr="00E750F4">
        <w:rPr>
          <w:rFonts w:ascii="Arial" w:hAnsi="Arial" w:cs="Arial"/>
          <w:sz w:val="24"/>
          <w:szCs w:val="24"/>
        </w:rPr>
        <w:t xml:space="preserve">, dvipuse freza, neslidi, stiprumas C16 pagal EN 338 standartą, impregnuota vakuuminiu būdu. </w:t>
      </w:r>
    </w:p>
    <w:p w14:paraId="74304203" w14:textId="3DA34DC6"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5. Inkaravimo grandinė galvanizuota, karštas cinkavimas (ilga grandis 10-50 mm).</w:t>
      </w:r>
    </w:p>
    <w:p w14:paraId="7A61645F"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6. Liepto, plaustų aukštis virš vandens paviršiaus: 0.3 - 0.35 m. </w:t>
      </w:r>
    </w:p>
    <w:p w14:paraId="05549750"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7. Rėmo gegnės: ne mažiau 45 x 145 mm, stiprumas C24 pagal EN 338 standartą.</w:t>
      </w:r>
    </w:p>
    <w:p w14:paraId="193D82D9" w14:textId="519674F2"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8. Metalinės dalys</w:t>
      </w:r>
      <w:r w:rsidR="00F95A2B" w:rsidRPr="00E750F4">
        <w:rPr>
          <w:rFonts w:ascii="Arial" w:hAnsi="Arial" w:cs="Arial"/>
          <w:sz w:val="24"/>
          <w:szCs w:val="24"/>
        </w:rPr>
        <w:t xml:space="preserve"> ir jungtys</w:t>
      </w:r>
      <w:r w:rsidRPr="00E750F4">
        <w:rPr>
          <w:rFonts w:ascii="Arial" w:hAnsi="Arial" w:cs="Arial"/>
          <w:sz w:val="24"/>
          <w:szCs w:val="24"/>
        </w:rPr>
        <w:t xml:space="preserve"> galvanizuotos (karštas cinkavimas)</w:t>
      </w:r>
      <w:r w:rsidR="00F95A2B" w:rsidRPr="00E750F4">
        <w:rPr>
          <w:rFonts w:ascii="Arial" w:hAnsi="Arial" w:cs="Arial"/>
          <w:sz w:val="24"/>
          <w:szCs w:val="24"/>
        </w:rPr>
        <w:t xml:space="preserve"> arba </w:t>
      </w:r>
      <w:r w:rsidRPr="00E750F4">
        <w:rPr>
          <w:rFonts w:ascii="Arial" w:hAnsi="Arial" w:cs="Arial"/>
          <w:sz w:val="24"/>
          <w:szCs w:val="24"/>
        </w:rPr>
        <w:t>C4 pagal ISO 1461 standartą.</w:t>
      </w:r>
    </w:p>
    <w:p w14:paraId="67D18DCE"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9. Sraigtinis kranto tvirtinimas, statomas ties kranto linija, atsižvelgiant į reljefą.</w:t>
      </w:r>
    </w:p>
    <w:p w14:paraId="6D3A02E8"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10. Naudojami betoniniai inkarai – ne mažiau 150 kg. Naudojamos tik gamyklinės jungtys, grandinės ir visi kiti tvirtinimo elementai.</w:t>
      </w:r>
    </w:p>
    <w:p w14:paraId="1A8F3F2A" w14:textId="582C1AD2" w:rsidR="005C7769" w:rsidRPr="004E3DF6" w:rsidRDefault="006F23AB" w:rsidP="004E3DF6">
      <w:pPr>
        <w:pStyle w:val="Sraopastraipa"/>
        <w:spacing w:after="0"/>
        <w:ind w:left="0" w:firstLine="567"/>
        <w:jc w:val="both"/>
        <w:rPr>
          <w:rFonts w:ascii="Arial" w:hAnsi="Arial" w:cs="Arial"/>
          <w:b/>
          <w:bCs/>
          <w:sz w:val="24"/>
          <w:szCs w:val="24"/>
        </w:rPr>
      </w:pPr>
      <w:r w:rsidRPr="00E750F4">
        <w:rPr>
          <w:rFonts w:ascii="Arial" w:hAnsi="Arial" w:cs="Arial"/>
          <w:sz w:val="24"/>
          <w:szCs w:val="24"/>
        </w:rPr>
        <w:t xml:space="preserve">11. </w:t>
      </w:r>
      <w:r w:rsidR="005C7769" w:rsidRPr="00E750F4">
        <w:rPr>
          <w:rFonts w:ascii="Arial" w:hAnsi="Arial" w:cs="Arial"/>
          <w:sz w:val="24"/>
          <w:szCs w:val="24"/>
        </w:rPr>
        <w:t>Tiekėjas</w:t>
      </w:r>
      <w:r w:rsidR="00586F2C" w:rsidRPr="00E750F4">
        <w:rPr>
          <w:rFonts w:ascii="Arial" w:hAnsi="Arial" w:cs="Arial"/>
          <w:sz w:val="24"/>
          <w:szCs w:val="24"/>
        </w:rPr>
        <w:t xml:space="preserve"> </w:t>
      </w:r>
      <w:r w:rsidR="005C7769" w:rsidRPr="00E750F4">
        <w:rPr>
          <w:rFonts w:ascii="Arial" w:hAnsi="Arial" w:cs="Arial"/>
          <w:sz w:val="24"/>
          <w:szCs w:val="24"/>
        </w:rPr>
        <w:t>turi 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XIII skyriaus „Statybinės medžiagos“</w:t>
      </w:r>
      <w:r w:rsidR="00B97C18" w:rsidRPr="00E750F4">
        <w:rPr>
          <w:rFonts w:ascii="Arial" w:hAnsi="Arial" w:cs="Arial"/>
          <w:sz w:val="24"/>
          <w:szCs w:val="24"/>
        </w:rPr>
        <w:t xml:space="preserve"> 16 punkto</w:t>
      </w:r>
      <w:r w:rsidR="005C7769" w:rsidRPr="00E750F4">
        <w:rPr>
          <w:rFonts w:ascii="Arial" w:hAnsi="Arial" w:cs="Arial"/>
          <w:sz w:val="24"/>
          <w:szCs w:val="24"/>
        </w:rPr>
        <w:t xml:space="preserve"> reikalavimų ir</w:t>
      </w:r>
      <w:r w:rsidR="004A394A" w:rsidRPr="00E750F4">
        <w:rPr>
          <w:rFonts w:ascii="Arial" w:hAnsi="Arial" w:cs="Arial"/>
          <w:sz w:val="24"/>
          <w:szCs w:val="24"/>
        </w:rPr>
        <w:t xml:space="preserve"> pontoninio liepto</w:t>
      </w:r>
      <w:r w:rsidR="005C7769" w:rsidRPr="00E750F4">
        <w:rPr>
          <w:rFonts w:ascii="Arial" w:hAnsi="Arial" w:cs="Arial"/>
          <w:sz w:val="24"/>
          <w:szCs w:val="24"/>
        </w:rPr>
        <w:t xml:space="preserve"> </w:t>
      </w:r>
      <w:r w:rsidR="00B97C18" w:rsidRPr="00E750F4">
        <w:rPr>
          <w:rFonts w:ascii="Arial" w:hAnsi="Arial" w:cs="Arial"/>
          <w:sz w:val="24"/>
          <w:szCs w:val="24"/>
        </w:rPr>
        <w:t>įrengim</w:t>
      </w:r>
      <w:r w:rsidR="004A394A" w:rsidRPr="00E750F4">
        <w:rPr>
          <w:rFonts w:ascii="Arial" w:hAnsi="Arial" w:cs="Arial"/>
          <w:sz w:val="24"/>
          <w:szCs w:val="24"/>
        </w:rPr>
        <w:t>ui</w:t>
      </w:r>
      <w:r w:rsidR="005C7769" w:rsidRPr="00E750F4">
        <w:rPr>
          <w:rFonts w:ascii="Arial" w:hAnsi="Arial" w:cs="Arial"/>
          <w:color w:val="000000" w:themeColor="text1"/>
          <w:sz w:val="24"/>
          <w:szCs w:val="24"/>
        </w:rPr>
        <w:t xml:space="preserve"> naudoti </w:t>
      </w:r>
      <w:r w:rsidR="004A394A" w:rsidRPr="00E750F4">
        <w:rPr>
          <w:rFonts w:ascii="Arial" w:hAnsi="Arial" w:cs="Arial"/>
          <w:color w:val="000000" w:themeColor="text1"/>
          <w:sz w:val="24"/>
          <w:szCs w:val="24"/>
        </w:rPr>
        <w:t>medieną</w:t>
      </w:r>
      <w:r w:rsidR="005C7769" w:rsidRPr="00E750F4">
        <w:rPr>
          <w:rFonts w:ascii="Arial" w:hAnsi="Arial" w:cs="Arial"/>
          <w:color w:val="000000" w:themeColor="text1"/>
          <w:sz w:val="24"/>
          <w:szCs w:val="24"/>
        </w:rPr>
        <w:t>, kuri atitinka minimalius aplinkos apsaugos kriterijus</w:t>
      </w:r>
      <w:r w:rsidR="003F3168" w:rsidRPr="00E750F4">
        <w:rPr>
          <w:rFonts w:ascii="Arial" w:hAnsi="Arial" w:cs="Arial"/>
          <w:color w:val="000000" w:themeColor="text1"/>
          <w:sz w:val="24"/>
          <w:szCs w:val="24"/>
        </w:rPr>
        <w:t>, t</w:t>
      </w:r>
      <w:r w:rsidR="003F3168">
        <w:rPr>
          <w:rFonts w:ascii="Arial" w:hAnsi="Arial" w:cs="Arial"/>
          <w:color w:val="000000" w:themeColor="text1"/>
          <w:sz w:val="24"/>
          <w:szCs w:val="24"/>
        </w:rPr>
        <w:t xml:space="preserve">. y. </w:t>
      </w:r>
      <w:r w:rsidR="002F30FD" w:rsidRPr="002F30FD">
        <w:rPr>
          <w:rFonts w:ascii="Arial" w:hAnsi="Arial" w:cs="Arial"/>
          <w:color w:val="000000" w:themeColor="text1"/>
          <w:sz w:val="24"/>
          <w:szCs w:val="24"/>
        </w:rPr>
        <w:t xml:space="preserve">ne mažiau kaip 80 proc. </w:t>
      </w:r>
      <w:r w:rsidR="00E97D64">
        <w:rPr>
          <w:rFonts w:ascii="Arial" w:hAnsi="Arial" w:cs="Arial"/>
          <w:color w:val="000000" w:themeColor="text1"/>
          <w:sz w:val="24"/>
          <w:szCs w:val="24"/>
        </w:rPr>
        <w:t>ponton</w:t>
      </w:r>
      <w:r w:rsidR="009D5B36">
        <w:rPr>
          <w:rFonts w:ascii="Arial" w:hAnsi="Arial" w:cs="Arial"/>
          <w:color w:val="000000" w:themeColor="text1"/>
          <w:sz w:val="24"/>
          <w:szCs w:val="24"/>
        </w:rPr>
        <w:t>inio liepto</w:t>
      </w:r>
      <w:r w:rsidR="00E71620">
        <w:rPr>
          <w:rFonts w:ascii="Arial" w:hAnsi="Arial" w:cs="Arial"/>
          <w:color w:val="000000" w:themeColor="text1"/>
          <w:sz w:val="24"/>
          <w:szCs w:val="24"/>
        </w:rPr>
        <w:t xml:space="preserve"> įrengime</w:t>
      </w:r>
      <w:r w:rsidR="002F30FD" w:rsidRPr="002F30FD">
        <w:rPr>
          <w:rFonts w:ascii="Arial" w:hAnsi="Arial" w:cs="Arial"/>
          <w:color w:val="000000" w:themeColor="text1"/>
          <w:sz w:val="24"/>
          <w:szCs w:val="24"/>
        </w:rPr>
        <w:t xml:space="preserve"> naudojamos medienos, medienos medžiagų ir gaminių turi būti iš miškų, sertifikuotų naudojant FSC ar PEFC miškų sertifikavimo sistemas arba lygiavertes sertifikavimo sistemas</w:t>
      </w:r>
      <w:r w:rsidR="00E71620">
        <w:rPr>
          <w:rFonts w:ascii="Arial" w:hAnsi="Arial" w:cs="Arial"/>
          <w:color w:val="000000" w:themeColor="text1"/>
          <w:sz w:val="24"/>
          <w:szCs w:val="24"/>
        </w:rPr>
        <w:t>.</w:t>
      </w:r>
      <w:r w:rsidR="00AF2AB7">
        <w:rPr>
          <w:rFonts w:ascii="Arial" w:hAnsi="Arial" w:cs="Arial"/>
          <w:color w:val="000000" w:themeColor="text1"/>
          <w:sz w:val="24"/>
          <w:szCs w:val="24"/>
        </w:rPr>
        <w:t xml:space="preserve"> </w:t>
      </w:r>
      <w:r w:rsidR="004E3DF6" w:rsidRPr="004E3DF6">
        <w:rPr>
          <w:rFonts w:ascii="Arial" w:hAnsi="Arial" w:cs="Arial"/>
          <w:sz w:val="24"/>
          <w:szCs w:val="24"/>
        </w:rPr>
        <w:t>Sutarties vykdymo metu, Perkančiajai organizacijai paprašius, tiekėjas, ne vėliau kaip per 5 darbo dienas, turės pateikti</w:t>
      </w:r>
      <w:r w:rsidR="004E3DF6">
        <w:rPr>
          <w:rFonts w:ascii="Arial" w:hAnsi="Arial" w:cs="Arial"/>
          <w:b/>
          <w:bCs/>
          <w:sz w:val="24"/>
          <w:szCs w:val="24"/>
        </w:rPr>
        <w:t xml:space="preserve"> </w:t>
      </w:r>
      <w:r w:rsidR="004E3DF6" w:rsidRPr="007C438E">
        <w:rPr>
          <w:rFonts w:ascii="Arial" w:eastAsia="Calibri" w:hAnsi="Arial" w:cs="Arial"/>
          <w:sz w:val="24"/>
          <w:szCs w:val="24"/>
        </w:rPr>
        <w:t>FSC arba PEFC sertifikat</w:t>
      </w:r>
      <w:r w:rsidR="004E3DF6">
        <w:rPr>
          <w:rFonts w:ascii="Arial" w:eastAsia="Calibri" w:hAnsi="Arial" w:cs="Arial"/>
          <w:sz w:val="24"/>
          <w:szCs w:val="24"/>
        </w:rPr>
        <w:t>ą</w:t>
      </w:r>
      <w:r w:rsidR="004E3DF6" w:rsidRPr="007C438E">
        <w:rPr>
          <w:rFonts w:ascii="Arial" w:hAnsi="Arial" w:cs="Arial"/>
          <w:color w:val="000000"/>
          <w:sz w:val="24"/>
          <w:szCs w:val="24"/>
        </w:rPr>
        <w:t>, arba kit</w:t>
      </w:r>
      <w:r w:rsidR="004E3DF6">
        <w:rPr>
          <w:rFonts w:ascii="Arial" w:hAnsi="Arial" w:cs="Arial"/>
          <w:color w:val="000000"/>
          <w:sz w:val="24"/>
          <w:szCs w:val="24"/>
        </w:rPr>
        <w:t>ą</w:t>
      </w:r>
      <w:r w:rsidR="004E3DF6" w:rsidRPr="007C438E">
        <w:rPr>
          <w:rFonts w:ascii="Arial" w:hAnsi="Arial" w:cs="Arial"/>
          <w:color w:val="000000"/>
          <w:sz w:val="24"/>
          <w:szCs w:val="24"/>
        </w:rPr>
        <w:t xml:space="preserve"> darnaus miškų ūkio standart</w:t>
      </w:r>
      <w:r w:rsidR="004E3DF6">
        <w:rPr>
          <w:rFonts w:ascii="Arial" w:hAnsi="Arial" w:cs="Arial"/>
          <w:color w:val="000000"/>
          <w:sz w:val="24"/>
          <w:szCs w:val="24"/>
        </w:rPr>
        <w:t>ą</w:t>
      </w:r>
      <w:r w:rsidR="004E3DF6" w:rsidRPr="007C438E">
        <w:rPr>
          <w:rFonts w:ascii="Arial" w:hAnsi="Arial" w:cs="Arial"/>
          <w:color w:val="000000"/>
          <w:sz w:val="24"/>
          <w:szCs w:val="24"/>
        </w:rPr>
        <w:t>, arba nepriklausomos įstaigos atlikt</w:t>
      </w:r>
      <w:r w:rsidR="004E3DF6">
        <w:rPr>
          <w:rFonts w:ascii="Arial" w:hAnsi="Arial" w:cs="Arial"/>
          <w:color w:val="000000"/>
          <w:sz w:val="24"/>
          <w:szCs w:val="24"/>
        </w:rPr>
        <w:t>o</w:t>
      </w:r>
      <w:r w:rsidR="004E3DF6" w:rsidRPr="007C438E">
        <w:rPr>
          <w:rFonts w:ascii="Arial" w:hAnsi="Arial" w:cs="Arial"/>
          <w:color w:val="000000"/>
          <w:sz w:val="24"/>
          <w:szCs w:val="24"/>
        </w:rPr>
        <w:t xml:space="preserve"> bandymo protokol</w:t>
      </w:r>
      <w:r w:rsidR="004E3DF6">
        <w:rPr>
          <w:rFonts w:ascii="Arial" w:hAnsi="Arial" w:cs="Arial"/>
          <w:color w:val="000000"/>
          <w:sz w:val="24"/>
          <w:szCs w:val="24"/>
        </w:rPr>
        <w:t>ą</w:t>
      </w:r>
      <w:r w:rsidR="004E3DF6" w:rsidRPr="007C438E">
        <w:rPr>
          <w:rFonts w:ascii="Arial" w:hAnsi="Arial" w:cs="Arial"/>
          <w:color w:val="000000"/>
          <w:sz w:val="24"/>
          <w:szCs w:val="24"/>
        </w:rPr>
        <w:t>, arba kit</w:t>
      </w:r>
      <w:r w:rsidR="004E3DF6">
        <w:rPr>
          <w:rFonts w:ascii="Arial" w:hAnsi="Arial" w:cs="Arial"/>
          <w:color w:val="000000"/>
          <w:sz w:val="24"/>
          <w:szCs w:val="24"/>
        </w:rPr>
        <w:t>us</w:t>
      </w:r>
      <w:r w:rsidR="004E3DF6" w:rsidRPr="007C438E">
        <w:rPr>
          <w:rFonts w:ascii="Arial" w:hAnsi="Arial" w:cs="Arial"/>
          <w:color w:val="000000"/>
          <w:sz w:val="24"/>
          <w:szCs w:val="24"/>
        </w:rPr>
        <w:t xml:space="preserve"> lygiaverči</w:t>
      </w:r>
      <w:r w:rsidR="004E3DF6">
        <w:rPr>
          <w:rFonts w:ascii="Arial" w:hAnsi="Arial" w:cs="Arial"/>
          <w:color w:val="000000"/>
          <w:sz w:val="24"/>
          <w:szCs w:val="24"/>
        </w:rPr>
        <w:t>us</w:t>
      </w:r>
      <w:r w:rsidR="004E3DF6" w:rsidRPr="007C438E">
        <w:rPr>
          <w:rFonts w:ascii="Arial" w:hAnsi="Arial" w:cs="Arial"/>
          <w:color w:val="000000"/>
          <w:sz w:val="24"/>
          <w:szCs w:val="24"/>
        </w:rPr>
        <w:t xml:space="preserve"> įrodym</w:t>
      </w:r>
      <w:r w:rsidR="004E3DF6">
        <w:rPr>
          <w:rFonts w:ascii="Arial" w:hAnsi="Arial" w:cs="Arial"/>
          <w:color w:val="000000"/>
          <w:sz w:val="24"/>
          <w:szCs w:val="24"/>
        </w:rPr>
        <w:t>us</w:t>
      </w:r>
      <w:r w:rsidR="004E3DF6" w:rsidRPr="007C438E">
        <w:rPr>
          <w:rFonts w:ascii="Arial" w:hAnsi="Arial" w:cs="Arial"/>
          <w:color w:val="000000"/>
          <w:sz w:val="24"/>
          <w:szCs w:val="24"/>
        </w:rPr>
        <w:t xml:space="preserve">, </w:t>
      </w:r>
      <w:r w:rsidR="004E3DF6" w:rsidRPr="007C438E">
        <w:rPr>
          <w:rFonts w:ascii="Arial" w:hAnsi="Arial" w:cs="Arial"/>
          <w:sz w:val="24"/>
          <w:szCs w:val="24"/>
        </w:rPr>
        <w:t>kuriais įrodoma atitiktis taikomiems reikalavimams.</w:t>
      </w:r>
      <w:r w:rsidR="002D2DC8">
        <w:rPr>
          <w:rFonts w:ascii="Arial" w:hAnsi="Arial" w:cs="Arial"/>
          <w:i/>
          <w:iCs/>
          <w:color w:val="EE0000"/>
          <w:sz w:val="24"/>
          <w:szCs w:val="24"/>
        </w:rPr>
        <w:t>.</w:t>
      </w:r>
    </w:p>
    <w:p w14:paraId="658E6DC6" w14:textId="6D7362F1" w:rsidR="00FA118C" w:rsidRPr="00D922A2" w:rsidRDefault="005C7769" w:rsidP="004E3DF6">
      <w:pPr>
        <w:spacing w:after="0"/>
        <w:ind w:firstLine="567"/>
        <w:jc w:val="both"/>
        <w:rPr>
          <w:rFonts w:ascii="Arial" w:hAnsi="Arial" w:cs="Arial"/>
          <w:sz w:val="24"/>
          <w:szCs w:val="24"/>
        </w:rPr>
      </w:pPr>
      <w:r>
        <w:rPr>
          <w:rFonts w:ascii="Arial" w:hAnsi="Arial" w:cs="Arial"/>
          <w:sz w:val="24"/>
          <w:szCs w:val="24"/>
        </w:rPr>
        <w:t xml:space="preserve">12. </w:t>
      </w:r>
      <w:r w:rsidR="00FA118C" w:rsidRPr="00420FA4">
        <w:rPr>
          <w:rFonts w:ascii="Arial" w:hAnsi="Arial" w:cs="Arial"/>
          <w:sz w:val="24"/>
          <w:szCs w:val="24"/>
        </w:rPr>
        <w:t>Pontoninio liepto detalų projektą tiekėjas turės derinti su</w:t>
      </w:r>
      <w:r w:rsidR="00175B50">
        <w:rPr>
          <w:rFonts w:ascii="Arial" w:hAnsi="Arial" w:cs="Arial"/>
          <w:sz w:val="24"/>
          <w:szCs w:val="24"/>
        </w:rPr>
        <w:t xml:space="preserve"> </w:t>
      </w:r>
      <w:r w:rsidR="00E750F4" w:rsidRPr="00E750F4">
        <w:rPr>
          <w:rFonts w:ascii="Arial" w:hAnsi="Arial" w:cs="Arial"/>
          <w:sz w:val="24"/>
          <w:szCs w:val="24"/>
        </w:rPr>
        <w:t>perkančiąja organizacija</w:t>
      </w:r>
      <w:r w:rsidR="00175B50" w:rsidRPr="00E750F4">
        <w:rPr>
          <w:rFonts w:ascii="Arial" w:hAnsi="Arial" w:cs="Arial"/>
          <w:sz w:val="24"/>
          <w:szCs w:val="24"/>
        </w:rPr>
        <w:t xml:space="preserve"> sutarties vykdymo metu</w:t>
      </w:r>
      <w:r w:rsidR="00FA118C" w:rsidRPr="00E750F4">
        <w:rPr>
          <w:rFonts w:ascii="Arial" w:hAnsi="Arial" w:cs="Arial"/>
          <w:sz w:val="24"/>
          <w:szCs w:val="24"/>
        </w:rPr>
        <w:t>, pritaikyti prie konkrečios vietovės sąlygų, li</w:t>
      </w:r>
      <w:r w:rsidR="00FA118C" w:rsidRPr="00420FA4">
        <w:rPr>
          <w:rFonts w:ascii="Arial" w:hAnsi="Arial" w:cs="Arial"/>
          <w:sz w:val="24"/>
          <w:szCs w:val="24"/>
        </w:rPr>
        <w:t xml:space="preserve">eptą sumontuoti projekto įgyvendinimo vietoje. </w:t>
      </w:r>
      <w:r w:rsidR="0086554B">
        <w:rPr>
          <w:rFonts w:ascii="Arial" w:hAnsi="Arial" w:cs="Arial"/>
          <w:sz w:val="24"/>
          <w:szCs w:val="24"/>
        </w:rPr>
        <w:t>Pontoniniam lieptui</w:t>
      </w:r>
      <w:r w:rsidR="00FA118C" w:rsidRPr="00420FA4">
        <w:rPr>
          <w:rFonts w:ascii="Arial" w:hAnsi="Arial" w:cs="Arial"/>
          <w:sz w:val="24"/>
          <w:szCs w:val="24"/>
        </w:rPr>
        <w:t xml:space="preserve"> suteikti ne mažiau 3 metų garantiją.</w:t>
      </w:r>
      <w:r w:rsidR="00FA118C" w:rsidRPr="00D922A2">
        <w:rPr>
          <w:rFonts w:ascii="Arial" w:hAnsi="Arial" w:cs="Arial"/>
          <w:sz w:val="24"/>
          <w:szCs w:val="24"/>
        </w:rPr>
        <w:t xml:space="preserve"> </w:t>
      </w:r>
    </w:p>
    <w:p w14:paraId="060F2732" w14:textId="295CA7AD" w:rsidR="008E4192" w:rsidRPr="00E750F4" w:rsidRDefault="008A70CD" w:rsidP="00E750F4">
      <w:pPr>
        <w:spacing w:after="0"/>
        <w:ind w:firstLine="567"/>
        <w:jc w:val="both"/>
        <w:rPr>
          <w:rFonts w:ascii="Arial" w:hAnsi="Arial" w:cs="Arial"/>
          <w:sz w:val="24"/>
          <w:szCs w:val="24"/>
        </w:rPr>
      </w:pPr>
      <w:r>
        <w:rPr>
          <w:rFonts w:ascii="Arial" w:hAnsi="Arial" w:cs="Arial"/>
          <w:b/>
          <w:bCs/>
          <w:sz w:val="24"/>
          <w:szCs w:val="24"/>
        </w:rPr>
        <w:t>Prekės</w:t>
      </w:r>
      <w:r w:rsidR="006F0792">
        <w:rPr>
          <w:rFonts w:ascii="Arial" w:hAnsi="Arial" w:cs="Arial"/>
          <w:b/>
          <w:bCs/>
          <w:sz w:val="24"/>
          <w:szCs w:val="24"/>
        </w:rPr>
        <w:t xml:space="preserve"> pristatymo ir</w:t>
      </w:r>
      <w:r>
        <w:rPr>
          <w:rFonts w:ascii="Arial" w:hAnsi="Arial" w:cs="Arial"/>
          <w:b/>
          <w:bCs/>
          <w:sz w:val="24"/>
          <w:szCs w:val="24"/>
        </w:rPr>
        <w:t xml:space="preserve"> </w:t>
      </w:r>
      <w:r w:rsidR="005A3B53">
        <w:rPr>
          <w:rFonts w:ascii="Arial" w:hAnsi="Arial" w:cs="Arial"/>
          <w:b/>
          <w:bCs/>
          <w:sz w:val="24"/>
          <w:szCs w:val="24"/>
        </w:rPr>
        <w:t>įrengimo</w:t>
      </w:r>
      <w:r w:rsidR="00FA118C" w:rsidRPr="00D922A2">
        <w:rPr>
          <w:rFonts w:ascii="Arial" w:hAnsi="Arial" w:cs="Arial"/>
          <w:b/>
          <w:bCs/>
          <w:sz w:val="24"/>
          <w:szCs w:val="24"/>
        </w:rPr>
        <w:t xml:space="preserve"> terminas –  1 mėnuo</w:t>
      </w:r>
      <w:r w:rsidR="00610814">
        <w:rPr>
          <w:rFonts w:ascii="Arial" w:hAnsi="Arial" w:cs="Arial"/>
          <w:sz w:val="24"/>
          <w:szCs w:val="24"/>
        </w:rPr>
        <w:t xml:space="preserve"> </w:t>
      </w:r>
      <w:r w:rsidR="00DE3006">
        <w:rPr>
          <w:rFonts w:ascii="Arial" w:hAnsi="Arial" w:cs="Arial"/>
          <w:b/>
          <w:bCs/>
          <w:sz w:val="24"/>
          <w:szCs w:val="24"/>
        </w:rPr>
        <w:t>nuo</w:t>
      </w:r>
      <w:r w:rsidR="00610814" w:rsidRPr="00610814">
        <w:rPr>
          <w:rFonts w:ascii="Arial" w:hAnsi="Arial" w:cs="Arial"/>
          <w:b/>
          <w:bCs/>
          <w:sz w:val="24"/>
          <w:szCs w:val="24"/>
        </w:rPr>
        <w:t xml:space="preserve"> sutarties </w:t>
      </w:r>
      <w:r w:rsidR="006F0792">
        <w:rPr>
          <w:rFonts w:ascii="Arial" w:hAnsi="Arial" w:cs="Arial"/>
          <w:b/>
          <w:bCs/>
          <w:sz w:val="24"/>
          <w:szCs w:val="24"/>
        </w:rPr>
        <w:t>įsigaliojimo dienos</w:t>
      </w:r>
      <w:r w:rsidR="00610814" w:rsidRPr="00610814">
        <w:rPr>
          <w:rFonts w:ascii="Arial" w:hAnsi="Arial" w:cs="Arial"/>
          <w:b/>
          <w:bCs/>
          <w:sz w:val="24"/>
          <w:szCs w:val="24"/>
        </w:rPr>
        <w:t>.</w:t>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113761ED" w14:textId="77777777" w:rsidR="00895EE0" w:rsidRPr="007C438E" w:rsidRDefault="00895EE0" w:rsidP="00895EE0">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4B475B3" w14:textId="77777777" w:rsidR="00895EE0" w:rsidRPr="002C2356" w:rsidRDefault="00895EE0" w:rsidP="00895EE0">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A141B22"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061CFA7" w14:textId="77777777"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895EE0">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D2E9B2" w14:textId="77777777" w:rsidR="00895EE0" w:rsidRDefault="00895EE0">
      <w:pPr>
        <w:spacing w:line="259" w:lineRule="auto"/>
        <w:rPr>
          <w:rFonts w:ascii="Arial" w:eastAsia="Calibri" w:hAnsi="Arial" w:cs="Arial"/>
          <w:sz w:val="24"/>
          <w:szCs w:val="24"/>
        </w:rPr>
      </w:pPr>
      <w:bookmarkStart w:id="31" w:name="_Ref38291379"/>
      <w:bookmarkStart w:id="32" w:name="_Ref38291394"/>
      <w:bookmarkStart w:id="33" w:name="_Ref38898251"/>
      <w:bookmarkStart w:id="34" w:name="_Toc126333943"/>
      <w:r>
        <w:rPr>
          <w:rFonts w:ascii="Arial" w:eastAsia="Calibri" w:hAnsi="Arial" w:cs="Arial"/>
          <w:sz w:val="24"/>
          <w:szCs w:val="24"/>
        </w:rPr>
        <w:br w:type="page"/>
      </w:r>
    </w:p>
    <w:p w14:paraId="1E4301A8" w14:textId="5518C1E2"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48434671" w14:textId="77777777" w:rsidR="00301DCC" w:rsidRDefault="00301DCC" w:rsidP="006F5211">
      <w:pPr>
        <w:spacing w:after="0" w:line="240" w:lineRule="auto"/>
        <w:jc w:val="center"/>
        <w:rPr>
          <w:rFonts w:ascii="Arial" w:hAnsi="Arial" w:cs="Arial"/>
          <w:sz w:val="24"/>
          <w:szCs w:val="24"/>
        </w:rPr>
      </w:pPr>
      <w:r w:rsidRPr="00BA03AE">
        <w:rPr>
          <w:rFonts w:ascii="Arial" w:hAnsi="Arial" w:cs="Arial"/>
          <w:b/>
          <w:bCs/>
          <w:caps/>
          <w:sz w:val="24"/>
          <w:szCs w:val="24"/>
        </w:rPr>
        <w:t>pontoninis lieptas</w:t>
      </w:r>
      <w:r>
        <w:rPr>
          <w:rFonts w:ascii="Arial" w:hAnsi="Arial" w:cs="Arial"/>
          <w:b/>
          <w:bCs/>
          <w:caps/>
          <w:sz w:val="24"/>
          <w:szCs w:val="24"/>
        </w:rPr>
        <w:t xml:space="preserve"> SU ĮRENGIMU</w:t>
      </w:r>
      <w:r w:rsidRPr="00BA4D0D">
        <w:rPr>
          <w:rFonts w:ascii="Arial" w:hAnsi="Arial" w:cs="Arial"/>
          <w:sz w:val="24"/>
          <w:szCs w:val="24"/>
        </w:rPr>
        <w:t xml:space="preserve"> </w:t>
      </w:r>
    </w:p>
    <w:p w14:paraId="70B1BE92" w14:textId="3CACB25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0CFBE425"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895EE0">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895EE0">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2602"/>
        <w:gridCol w:w="1238"/>
        <w:gridCol w:w="1632"/>
        <w:gridCol w:w="1701"/>
        <w:gridCol w:w="1869"/>
      </w:tblGrid>
      <w:tr w:rsidR="00476D80" w:rsidRPr="002878C0" w14:paraId="60EFA36D" w14:textId="77777777" w:rsidTr="00476D80">
        <w:trPr>
          <w:trHeight w:val="604"/>
          <w:jc w:val="center"/>
        </w:trPr>
        <w:tc>
          <w:tcPr>
            <w:tcW w:w="619" w:type="dxa"/>
            <w:vAlign w:val="center"/>
          </w:tcPr>
          <w:p w14:paraId="4A9D618D"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2602" w:type="dxa"/>
            <w:vAlign w:val="center"/>
          </w:tcPr>
          <w:p w14:paraId="12B427F5"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238" w:type="dxa"/>
            <w:vAlign w:val="center"/>
          </w:tcPr>
          <w:p w14:paraId="343C359C" w14:textId="23372986" w:rsidR="00476D80" w:rsidRPr="002878C0" w:rsidRDefault="00476D80" w:rsidP="006F0B99">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1632" w:type="dxa"/>
            <w:tcBorders>
              <w:bottom w:val="single" w:sz="4" w:space="0" w:color="auto"/>
            </w:tcBorders>
            <w:vAlign w:val="center"/>
          </w:tcPr>
          <w:p w14:paraId="246D8B4B" w14:textId="2720E69F" w:rsidR="00476D80" w:rsidRPr="002878C0" w:rsidRDefault="00476D80" w:rsidP="006F0B99">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701" w:type="dxa"/>
            <w:tcBorders>
              <w:bottom w:val="single" w:sz="4" w:space="0" w:color="auto"/>
            </w:tcBorders>
          </w:tcPr>
          <w:p w14:paraId="198572F2"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869" w:type="dxa"/>
            <w:tcBorders>
              <w:bottom w:val="single" w:sz="4" w:space="0" w:color="auto"/>
            </w:tcBorders>
          </w:tcPr>
          <w:p w14:paraId="2F977852"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476D80" w:rsidRPr="002878C0" w14:paraId="556C22F8" w14:textId="77777777" w:rsidTr="00FB50D3">
        <w:trPr>
          <w:trHeight w:val="611"/>
          <w:jc w:val="center"/>
        </w:trPr>
        <w:tc>
          <w:tcPr>
            <w:tcW w:w="619" w:type="dxa"/>
            <w:vAlign w:val="center"/>
          </w:tcPr>
          <w:p w14:paraId="645D6AEE"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2602" w:type="dxa"/>
          </w:tcPr>
          <w:p w14:paraId="6EDC2099" w14:textId="3D68AE4C" w:rsidR="00476D80" w:rsidRPr="002878C0" w:rsidRDefault="00FB50D3" w:rsidP="00FB50D3">
            <w:pPr>
              <w:tabs>
                <w:tab w:val="left" w:pos="340"/>
                <w:tab w:val="left" w:pos="1210"/>
              </w:tabs>
              <w:spacing w:after="0" w:line="240" w:lineRule="auto"/>
              <w:jc w:val="both"/>
              <w:rPr>
                <w:rFonts w:ascii="Arial" w:hAnsi="Arial" w:cs="Arial"/>
                <w:sz w:val="24"/>
                <w:szCs w:val="24"/>
              </w:rPr>
            </w:pPr>
            <w:r>
              <w:rPr>
                <w:rFonts w:ascii="Arial" w:eastAsia="Calibri" w:hAnsi="Arial" w:cs="Arial"/>
                <w:color w:val="000000" w:themeColor="text1"/>
                <w:sz w:val="24"/>
                <w:szCs w:val="24"/>
              </w:rPr>
              <w:t>P</w:t>
            </w:r>
            <w:r w:rsidR="00476D80">
              <w:rPr>
                <w:rFonts w:ascii="Arial" w:eastAsia="Calibri" w:hAnsi="Arial" w:cs="Arial"/>
                <w:color w:val="000000" w:themeColor="text1"/>
                <w:sz w:val="24"/>
                <w:szCs w:val="24"/>
              </w:rPr>
              <w:t>ontoninis lieptas</w:t>
            </w:r>
            <w:r>
              <w:rPr>
                <w:rFonts w:ascii="Arial" w:eastAsia="Calibri" w:hAnsi="Arial" w:cs="Arial"/>
                <w:color w:val="000000" w:themeColor="text1"/>
                <w:sz w:val="24"/>
                <w:szCs w:val="24"/>
              </w:rPr>
              <w:t xml:space="preserve"> su įrengimu</w:t>
            </w:r>
          </w:p>
        </w:tc>
        <w:tc>
          <w:tcPr>
            <w:tcW w:w="1238" w:type="dxa"/>
            <w:vAlign w:val="center"/>
          </w:tcPr>
          <w:p w14:paraId="1F789FE8" w14:textId="1640C044" w:rsidR="00476D80" w:rsidRPr="002878C0" w:rsidRDefault="00476D80" w:rsidP="00476D80">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1632" w:type="dxa"/>
            <w:vAlign w:val="center"/>
          </w:tcPr>
          <w:p w14:paraId="0DDB7C41" w14:textId="39FFA563"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c>
          <w:tcPr>
            <w:tcW w:w="1701" w:type="dxa"/>
          </w:tcPr>
          <w:p w14:paraId="383A8808"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c>
          <w:tcPr>
            <w:tcW w:w="1869" w:type="dxa"/>
          </w:tcPr>
          <w:p w14:paraId="38815A26"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r>
    </w:tbl>
    <w:p w14:paraId="4470DB5F" w14:textId="77777777" w:rsidR="00410856" w:rsidRDefault="00410856" w:rsidP="007165C5">
      <w:pPr>
        <w:tabs>
          <w:tab w:val="left" w:pos="720"/>
        </w:tabs>
        <w:spacing w:after="0" w:line="240" w:lineRule="auto"/>
        <w:ind w:firstLine="567"/>
        <w:jc w:val="both"/>
        <w:rPr>
          <w:rFonts w:ascii="Arial" w:eastAsia="Times New Roman" w:hAnsi="Arial" w:cs="Arial"/>
          <w:b/>
          <w:bCs/>
          <w:sz w:val="24"/>
          <w:szCs w:val="24"/>
          <w:lang w:eastAsia="en-US"/>
        </w:rPr>
      </w:pPr>
    </w:p>
    <w:p w14:paraId="4EF0D80B" w14:textId="1873E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532654">
        <w:rPr>
          <w:rFonts w:ascii="Arial" w:eastAsia="Times New Roman" w:hAnsi="Arial" w:cs="Arial"/>
          <w:b/>
          <w:bCs/>
          <w:sz w:val="24"/>
          <w:szCs w:val="24"/>
          <w:lang w:eastAsia="en-US"/>
        </w:rPr>
        <w:t xml:space="preserve"> Eur su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E6C551" w14:textId="77777777" w:rsidR="00A47B21" w:rsidRDefault="00A47B21" w:rsidP="000B4D7C">
      <w:pPr>
        <w:spacing w:after="0" w:line="240" w:lineRule="auto"/>
        <w:ind w:firstLine="567"/>
        <w:contextualSpacing/>
        <w:jc w:val="both"/>
        <w:rPr>
          <w:rFonts w:ascii="Arial" w:eastAsia="Calibri" w:hAnsi="Arial" w:cs="Arial"/>
          <w:sz w:val="24"/>
          <w:szCs w:val="24"/>
          <w:lang w:eastAsia="en-US"/>
        </w:rPr>
      </w:pPr>
    </w:p>
    <w:p w14:paraId="2EB41D00" w14:textId="75C7DBF2" w:rsidR="00A47B21" w:rsidRDefault="00A47B21" w:rsidP="00A47B21">
      <w:pPr>
        <w:suppressAutoHyphens/>
        <w:ind w:firstLine="567"/>
        <w:jc w:val="both"/>
        <w:rPr>
          <w:rFonts w:ascii="Arial" w:hAnsi="Arial" w:cs="Arial"/>
          <w:b/>
          <w:bCs/>
          <w:sz w:val="24"/>
          <w:szCs w:val="24"/>
          <w:lang w:eastAsia="ar-SA"/>
        </w:rPr>
      </w:pPr>
      <w:r w:rsidRPr="00947674">
        <w:rPr>
          <w:rFonts w:ascii="Arial" w:hAnsi="Arial" w:cs="Arial"/>
          <w:b/>
          <w:bCs/>
          <w:sz w:val="24"/>
          <w:szCs w:val="24"/>
          <w:lang w:eastAsia="ar-SA"/>
        </w:rPr>
        <w:t>Siūlom</w:t>
      </w:r>
      <w:r>
        <w:rPr>
          <w:rFonts w:ascii="Arial" w:hAnsi="Arial" w:cs="Arial"/>
          <w:b/>
          <w:bCs/>
          <w:sz w:val="24"/>
          <w:szCs w:val="24"/>
          <w:lang w:eastAsia="ar-SA"/>
        </w:rPr>
        <w:t>a</w:t>
      </w:r>
      <w:r w:rsidRPr="00947674">
        <w:rPr>
          <w:rFonts w:ascii="Arial" w:hAnsi="Arial" w:cs="Arial"/>
          <w:b/>
          <w:bCs/>
          <w:sz w:val="24"/>
          <w:szCs w:val="24"/>
          <w:lang w:eastAsia="ar-SA"/>
        </w:rPr>
        <w:t xml:space="preserve"> prekė visiškai atitinka pirkimo dokumentuose nurodytus reikalavimus ir j</w:t>
      </w:r>
      <w:r w:rsidR="008203FD">
        <w:rPr>
          <w:rFonts w:ascii="Arial" w:hAnsi="Arial" w:cs="Arial"/>
          <w:b/>
          <w:bCs/>
          <w:sz w:val="24"/>
          <w:szCs w:val="24"/>
          <w:lang w:eastAsia="ar-SA"/>
        </w:rPr>
        <w:t>os</w:t>
      </w:r>
      <w:r w:rsidRPr="00947674">
        <w:rPr>
          <w:rFonts w:ascii="Arial" w:hAnsi="Arial" w:cs="Arial"/>
          <w:b/>
          <w:bCs/>
          <w:sz w:val="24"/>
          <w:szCs w:val="24"/>
          <w:lang w:eastAsia="ar-SA"/>
        </w:rPr>
        <w:t xml:space="preserve"> savybės tokios</w:t>
      </w:r>
      <w:r>
        <w:rPr>
          <w:rFonts w:ascii="Arial" w:hAnsi="Arial" w:cs="Arial"/>
          <w:b/>
          <w:bCs/>
          <w:sz w:val="24"/>
          <w:szCs w:val="24"/>
          <w:lang w:eastAsia="ar-SA"/>
        </w:rPr>
        <w:t>*</w:t>
      </w:r>
      <w:r w:rsidRPr="00947674">
        <w:rPr>
          <w:rFonts w:ascii="Arial" w:hAnsi="Arial" w:cs="Arial"/>
          <w:b/>
          <w:bCs/>
          <w:sz w:val="24"/>
          <w:szCs w:val="24"/>
          <w:lang w:eastAsia="ar-SA"/>
        </w:rPr>
        <w:t>:</w:t>
      </w:r>
    </w:p>
    <w:p w14:paraId="3AC553A3" w14:textId="0B82CD0B" w:rsidR="00BE7E0E" w:rsidRPr="00BE7E0E" w:rsidRDefault="00BE7E0E" w:rsidP="00BE7E0E">
      <w:pPr>
        <w:suppressAutoHyphens/>
        <w:spacing w:after="0" w:line="240" w:lineRule="auto"/>
        <w:rPr>
          <w:rFonts w:ascii="Arial" w:hAnsi="Arial" w:cs="Arial"/>
          <w:b/>
          <w:sz w:val="24"/>
          <w:szCs w:val="24"/>
          <w:lang w:eastAsia="ar-SA"/>
        </w:rPr>
      </w:pPr>
      <w:r w:rsidRPr="0075339E">
        <w:rPr>
          <w:rFonts w:ascii="Arial" w:hAnsi="Arial" w:cs="Arial"/>
          <w:b/>
          <w:color w:val="000000" w:themeColor="text1"/>
          <w:sz w:val="24"/>
          <w:szCs w:val="24"/>
        </w:rPr>
        <w:t xml:space="preserve">Tiekėjo </w:t>
      </w:r>
      <w:r w:rsidRPr="00B63994">
        <w:rPr>
          <w:rFonts w:ascii="Arial" w:hAnsi="Arial" w:cs="Arial"/>
          <w:b/>
          <w:sz w:val="24"/>
          <w:szCs w:val="24"/>
        </w:rPr>
        <w:t>siūlom</w:t>
      </w:r>
      <w:r>
        <w:rPr>
          <w:rFonts w:ascii="Arial" w:hAnsi="Arial" w:cs="Arial"/>
          <w:b/>
          <w:sz w:val="24"/>
          <w:szCs w:val="24"/>
        </w:rPr>
        <w:t>os</w:t>
      </w:r>
      <w:r w:rsidRPr="00B63994">
        <w:rPr>
          <w:rFonts w:ascii="Arial" w:hAnsi="Arial" w:cs="Arial"/>
          <w:b/>
          <w:sz w:val="24"/>
          <w:szCs w:val="24"/>
        </w:rPr>
        <w:t xml:space="preserve"> prek</w:t>
      </w:r>
      <w:r>
        <w:rPr>
          <w:rFonts w:ascii="Arial" w:hAnsi="Arial" w:cs="Arial"/>
          <w:b/>
          <w:sz w:val="24"/>
          <w:szCs w:val="24"/>
        </w:rPr>
        <w:t>ės</w:t>
      </w:r>
      <w:r w:rsidRPr="00B63994">
        <w:rPr>
          <w:rFonts w:ascii="Arial" w:hAnsi="Arial" w:cs="Arial"/>
          <w:b/>
          <w:sz w:val="24"/>
          <w:szCs w:val="24"/>
        </w:rPr>
        <w:t xml:space="preserve"> </w:t>
      </w:r>
      <w:r w:rsidRPr="0075339E">
        <w:rPr>
          <w:rFonts w:ascii="Arial" w:hAnsi="Arial" w:cs="Arial"/>
          <w:b/>
          <w:color w:val="000000" w:themeColor="text1"/>
          <w:sz w:val="24"/>
          <w:szCs w:val="24"/>
        </w:rPr>
        <w:t>rodikliai</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
        <w:gridCol w:w="2977"/>
        <w:gridCol w:w="2693"/>
        <w:gridCol w:w="3686"/>
      </w:tblGrid>
      <w:tr w:rsidR="00311781" w:rsidRPr="00172E7F" w14:paraId="791148E2" w14:textId="77777777" w:rsidTr="00D67C68">
        <w:trPr>
          <w:trHeight w:val="490"/>
          <w:jc w:val="center"/>
        </w:trPr>
        <w:tc>
          <w:tcPr>
            <w:tcW w:w="591" w:type="dxa"/>
            <w:tcMar>
              <w:top w:w="0" w:type="dxa"/>
              <w:left w:w="108" w:type="dxa"/>
              <w:bottom w:w="0" w:type="dxa"/>
              <w:right w:w="108" w:type="dxa"/>
            </w:tcMar>
            <w:vAlign w:val="center"/>
          </w:tcPr>
          <w:p w14:paraId="547A9290" w14:textId="77777777" w:rsidR="00311781" w:rsidRPr="00172E7F" w:rsidRDefault="00311781" w:rsidP="002E4BCD">
            <w:pPr>
              <w:spacing w:after="0" w:line="240" w:lineRule="auto"/>
              <w:ind w:left="3" w:hanging="3"/>
              <w:rPr>
                <w:rFonts w:ascii="Arial" w:hAnsi="Arial" w:cs="Arial"/>
                <w:b/>
                <w:color w:val="000000"/>
                <w:sz w:val="24"/>
                <w:szCs w:val="24"/>
              </w:rPr>
            </w:pPr>
            <w:r w:rsidRPr="00172E7F">
              <w:rPr>
                <w:rFonts w:ascii="Arial" w:hAnsi="Arial" w:cs="Arial"/>
                <w:b/>
                <w:color w:val="000000"/>
                <w:sz w:val="24"/>
                <w:szCs w:val="24"/>
              </w:rPr>
              <w:t>Eil. Nr.</w:t>
            </w:r>
          </w:p>
        </w:tc>
        <w:tc>
          <w:tcPr>
            <w:tcW w:w="2977" w:type="dxa"/>
            <w:tcMar>
              <w:top w:w="0" w:type="dxa"/>
              <w:left w:w="108" w:type="dxa"/>
              <w:bottom w:w="0" w:type="dxa"/>
              <w:right w:w="108" w:type="dxa"/>
            </w:tcMar>
            <w:vAlign w:val="center"/>
          </w:tcPr>
          <w:p w14:paraId="7D558363" w14:textId="77777777" w:rsidR="00311781" w:rsidRPr="00172E7F" w:rsidRDefault="00311781" w:rsidP="002E4BCD">
            <w:pPr>
              <w:keepNext/>
              <w:keepLines/>
              <w:spacing w:after="0" w:line="240" w:lineRule="auto"/>
              <w:rPr>
                <w:rFonts w:ascii="Arial" w:hAnsi="Arial" w:cs="Arial"/>
                <w:b/>
                <w:sz w:val="24"/>
                <w:szCs w:val="24"/>
              </w:rPr>
            </w:pPr>
            <w:r w:rsidRPr="00172E7F">
              <w:rPr>
                <w:rFonts w:ascii="Arial" w:hAnsi="Arial" w:cs="Arial"/>
                <w:b/>
                <w:sz w:val="24"/>
                <w:szCs w:val="24"/>
              </w:rPr>
              <w:t>Parametrai</w:t>
            </w:r>
          </w:p>
        </w:tc>
        <w:tc>
          <w:tcPr>
            <w:tcW w:w="2693" w:type="dxa"/>
            <w:vAlign w:val="center"/>
          </w:tcPr>
          <w:p w14:paraId="549E6E71" w14:textId="77777777" w:rsidR="00311781" w:rsidRPr="00172E7F" w:rsidRDefault="00311781" w:rsidP="002E4BCD">
            <w:pPr>
              <w:spacing w:after="0" w:line="240" w:lineRule="auto"/>
              <w:jc w:val="center"/>
              <w:rPr>
                <w:rFonts w:ascii="Arial" w:hAnsi="Arial" w:cs="Arial"/>
                <w:color w:val="000000"/>
                <w:sz w:val="24"/>
                <w:szCs w:val="24"/>
              </w:rPr>
            </w:pPr>
            <w:r w:rsidRPr="00172E7F">
              <w:rPr>
                <w:rFonts w:ascii="Arial" w:hAnsi="Arial" w:cs="Arial"/>
                <w:b/>
                <w:sz w:val="24"/>
                <w:szCs w:val="24"/>
              </w:rPr>
              <w:t>Reikalaujamo parametro reikšmė</w:t>
            </w:r>
          </w:p>
        </w:tc>
        <w:tc>
          <w:tcPr>
            <w:tcW w:w="3686" w:type="dxa"/>
            <w:vAlign w:val="center"/>
          </w:tcPr>
          <w:p w14:paraId="5CFFBA18" w14:textId="77777777" w:rsidR="00311781" w:rsidRPr="00172E7F" w:rsidRDefault="00311781" w:rsidP="002E4BCD">
            <w:pPr>
              <w:tabs>
                <w:tab w:val="left" w:pos="0"/>
              </w:tabs>
              <w:spacing w:after="0" w:line="240" w:lineRule="auto"/>
              <w:jc w:val="center"/>
              <w:rPr>
                <w:rFonts w:ascii="Arial" w:hAnsi="Arial" w:cs="Arial"/>
                <w:b/>
                <w:kern w:val="2"/>
                <w:sz w:val="24"/>
                <w:szCs w:val="24"/>
                <w14:ligatures w14:val="standardContextual"/>
              </w:rPr>
            </w:pPr>
            <w:r w:rsidRPr="00172E7F">
              <w:rPr>
                <w:rFonts w:ascii="Arial" w:hAnsi="Arial" w:cs="Arial"/>
                <w:b/>
                <w:kern w:val="2"/>
                <w:sz w:val="24"/>
                <w:szCs w:val="24"/>
                <w14:ligatures w14:val="standardContextual"/>
              </w:rPr>
              <w:t xml:space="preserve">Tiekėjo siūlomos prekės rodikliai, jų reikšmės, aprašymas </w:t>
            </w:r>
          </w:p>
          <w:p w14:paraId="59930AC7" w14:textId="77777777" w:rsidR="00311781" w:rsidRPr="00172E7F" w:rsidRDefault="00311781" w:rsidP="002E4BCD">
            <w:pPr>
              <w:spacing w:after="0" w:line="240" w:lineRule="auto"/>
              <w:jc w:val="center"/>
              <w:rPr>
                <w:rFonts w:ascii="Arial" w:hAnsi="Arial" w:cs="Arial"/>
                <w:b/>
                <w:sz w:val="24"/>
                <w:szCs w:val="24"/>
              </w:rPr>
            </w:pPr>
            <w:r w:rsidRPr="00172E7F">
              <w:rPr>
                <w:rFonts w:ascii="Arial" w:hAnsi="Arial" w:cs="Arial"/>
                <w:bCs/>
                <w:i/>
                <w:iCs/>
                <w:kern w:val="2"/>
                <w:sz w:val="24"/>
                <w:szCs w:val="24"/>
                <w14:ligatures w14:val="standardContextual"/>
              </w:rPr>
              <w:t>[Tiekėjas nurodo konkrečius rodiklius, jų reikšmes, aprašymus]</w:t>
            </w:r>
          </w:p>
        </w:tc>
      </w:tr>
      <w:tr w:rsidR="00311781" w:rsidRPr="00172E7F" w14:paraId="382F0B41" w14:textId="77777777" w:rsidTr="00D67C68">
        <w:trPr>
          <w:trHeight w:val="340"/>
          <w:jc w:val="center"/>
        </w:trPr>
        <w:tc>
          <w:tcPr>
            <w:tcW w:w="591" w:type="dxa"/>
            <w:tcMar>
              <w:top w:w="0" w:type="dxa"/>
              <w:left w:w="108" w:type="dxa"/>
              <w:bottom w:w="0" w:type="dxa"/>
              <w:right w:w="108" w:type="dxa"/>
            </w:tcMar>
            <w:hideMark/>
          </w:tcPr>
          <w:p w14:paraId="22C76BFC" w14:textId="77777777" w:rsidR="00311781" w:rsidRPr="00172E7F" w:rsidRDefault="00311781"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hideMark/>
          </w:tcPr>
          <w:p w14:paraId="578670B2" w14:textId="3C07451B" w:rsidR="00311781" w:rsidRPr="00172E7F" w:rsidRDefault="006C730F" w:rsidP="002E4BCD">
            <w:pPr>
              <w:spacing w:after="0" w:line="240" w:lineRule="auto"/>
              <w:jc w:val="both"/>
              <w:rPr>
                <w:rFonts w:ascii="Arial" w:hAnsi="Arial" w:cs="Arial"/>
                <w:color w:val="000000"/>
                <w:sz w:val="24"/>
                <w:szCs w:val="24"/>
              </w:rPr>
            </w:pPr>
            <w:r>
              <w:rPr>
                <w:rFonts w:ascii="Arial" w:hAnsi="Arial" w:cs="Arial"/>
                <w:color w:val="000000"/>
                <w:sz w:val="24"/>
                <w:szCs w:val="24"/>
              </w:rPr>
              <w:t>Pontonai</w:t>
            </w:r>
            <w:r w:rsidR="00311781" w:rsidRPr="00172E7F">
              <w:rPr>
                <w:rFonts w:ascii="Arial" w:hAnsi="Arial" w:cs="Arial"/>
                <w:color w:val="000000"/>
                <w:sz w:val="24"/>
                <w:szCs w:val="24"/>
              </w:rPr>
              <w:t xml:space="preserve"> </w:t>
            </w:r>
          </w:p>
        </w:tc>
        <w:tc>
          <w:tcPr>
            <w:tcW w:w="2693" w:type="dxa"/>
            <w:tcMar>
              <w:top w:w="0" w:type="dxa"/>
              <w:left w:w="108" w:type="dxa"/>
              <w:bottom w:w="0" w:type="dxa"/>
              <w:right w:w="108" w:type="dxa"/>
            </w:tcMar>
            <w:hideMark/>
          </w:tcPr>
          <w:p w14:paraId="5B9E47CF" w14:textId="6841B8F4" w:rsidR="00311781" w:rsidRPr="00172E7F" w:rsidRDefault="006C730F" w:rsidP="002E4BCD">
            <w:pPr>
              <w:spacing w:after="0" w:line="240" w:lineRule="auto"/>
              <w:rPr>
                <w:rFonts w:ascii="Arial" w:hAnsi="Arial" w:cs="Arial"/>
                <w:color w:val="000000"/>
                <w:sz w:val="24"/>
                <w:szCs w:val="24"/>
              </w:rPr>
            </w:pPr>
            <w:r>
              <w:rPr>
                <w:rFonts w:ascii="Arial" w:hAnsi="Arial" w:cs="Arial"/>
                <w:color w:val="000000"/>
                <w:sz w:val="24"/>
                <w:szCs w:val="24"/>
              </w:rPr>
              <w:t>2</w:t>
            </w:r>
            <w:r w:rsidR="00EF1268">
              <w:rPr>
                <w:rFonts w:ascii="Arial" w:hAnsi="Arial" w:cs="Arial"/>
                <w:color w:val="000000"/>
                <w:sz w:val="24"/>
                <w:szCs w:val="24"/>
              </w:rPr>
              <w:t>0</w:t>
            </w:r>
            <w:r>
              <w:rPr>
                <w:rFonts w:ascii="Arial" w:hAnsi="Arial" w:cs="Arial"/>
                <w:color w:val="000000"/>
                <w:sz w:val="24"/>
                <w:szCs w:val="24"/>
              </w:rPr>
              <w:t>0/</w:t>
            </w:r>
            <w:r w:rsidR="00EF1268">
              <w:rPr>
                <w:rFonts w:ascii="Arial" w:hAnsi="Arial" w:cs="Arial"/>
                <w:color w:val="000000"/>
                <w:sz w:val="24"/>
                <w:szCs w:val="24"/>
              </w:rPr>
              <w:t>5</w:t>
            </w:r>
            <w:r>
              <w:rPr>
                <w:rFonts w:ascii="Arial" w:hAnsi="Arial" w:cs="Arial"/>
                <w:color w:val="000000"/>
                <w:sz w:val="24"/>
                <w:szCs w:val="24"/>
              </w:rPr>
              <w:t>00 l</w:t>
            </w:r>
            <w:r w:rsidR="00311781" w:rsidRPr="00172E7F">
              <w:rPr>
                <w:rFonts w:ascii="Arial" w:hAnsi="Arial" w:cs="Arial"/>
                <w:color w:val="000000"/>
                <w:sz w:val="24"/>
                <w:szCs w:val="24"/>
              </w:rPr>
              <w:t xml:space="preserve"> </w:t>
            </w:r>
          </w:p>
        </w:tc>
        <w:tc>
          <w:tcPr>
            <w:tcW w:w="3686" w:type="dxa"/>
          </w:tcPr>
          <w:p w14:paraId="6235C6A9" w14:textId="77777777" w:rsidR="00311781" w:rsidRPr="00172E7F" w:rsidRDefault="00311781" w:rsidP="002E4BCD">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441321E7" w14:textId="77777777" w:rsidR="00311781" w:rsidRPr="00172E7F" w:rsidRDefault="00311781" w:rsidP="002E4BCD">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2D0872F6" w14:textId="77777777" w:rsidR="00311781" w:rsidRPr="00172E7F" w:rsidRDefault="00311781" w:rsidP="002E4BCD">
            <w:pPr>
              <w:spacing w:after="0" w:line="240" w:lineRule="auto"/>
              <w:jc w:val="both"/>
              <w:rPr>
                <w:rFonts w:ascii="Arial" w:hAnsi="Arial" w:cs="Arial"/>
                <w:color w:val="00000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7700D9" w:rsidRPr="00172E7F" w14:paraId="368E1013" w14:textId="77777777" w:rsidTr="00D67C68">
        <w:trPr>
          <w:trHeight w:val="340"/>
          <w:jc w:val="center"/>
        </w:trPr>
        <w:tc>
          <w:tcPr>
            <w:tcW w:w="591" w:type="dxa"/>
            <w:tcMar>
              <w:top w:w="0" w:type="dxa"/>
              <w:left w:w="108" w:type="dxa"/>
              <w:bottom w:w="0" w:type="dxa"/>
              <w:right w:w="108" w:type="dxa"/>
            </w:tcMar>
          </w:tcPr>
          <w:p w14:paraId="60198520" w14:textId="77777777" w:rsidR="007700D9" w:rsidRPr="00172E7F" w:rsidRDefault="007700D9"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4E14F50A" w14:textId="253C7857" w:rsidR="007700D9" w:rsidRDefault="00D67C68" w:rsidP="002E4BCD">
            <w:pPr>
              <w:spacing w:after="0" w:line="240" w:lineRule="auto"/>
              <w:jc w:val="both"/>
              <w:rPr>
                <w:rFonts w:ascii="Arial" w:hAnsi="Arial" w:cs="Arial"/>
                <w:color w:val="000000"/>
                <w:sz w:val="24"/>
                <w:szCs w:val="24"/>
              </w:rPr>
            </w:pPr>
            <w:r>
              <w:rPr>
                <w:rFonts w:ascii="Arial" w:hAnsi="Arial" w:cs="Arial"/>
                <w:color w:val="000000"/>
                <w:sz w:val="24"/>
                <w:szCs w:val="24"/>
              </w:rPr>
              <w:t>Denio lentelės</w:t>
            </w:r>
          </w:p>
        </w:tc>
        <w:tc>
          <w:tcPr>
            <w:tcW w:w="2693" w:type="dxa"/>
            <w:tcMar>
              <w:top w:w="0" w:type="dxa"/>
              <w:left w:w="108" w:type="dxa"/>
              <w:bottom w:w="0" w:type="dxa"/>
              <w:right w:w="108" w:type="dxa"/>
            </w:tcMar>
          </w:tcPr>
          <w:p w14:paraId="1509675D" w14:textId="05187366" w:rsidR="007700D9" w:rsidRDefault="00D67C68" w:rsidP="002E4BCD">
            <w:pPr>
              <w:spacing w:after="0" w:line="240" w:lineRule="auto"/>
              <w:rPr>
                <w:rFonts w:ascii="Arial" w:hAnsi="Arial" w:cs="Arial"/>
                <w:color w:val="000000"/>
                <w:sz w:val="24"/>
                <w:szCs w:val="24"/>
              </w:rPr>
            </w:pPr>
            <w:r>
              <w:rPr>
                <w:rFonts w:ascii="Arial" w:hAnsi="Arial" w:cs="Arial"/>
                <w:color w:val="000000"/>
                <w:sz w:val="24"/>
                <w:szCs w:val="24"/>
              </w:rPr>
              <w:t>Pušies mediena arba lygiavertė</w:t>
            </w:r>
          </w:p>
        </w:tc>
        <w:tc>
          <w:tcPr>
            <w:tcW w:w="3686" w:type="dxa"/>
          </w:tcPr>
          <w:p w14:paraId="37C50A62"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1D2C267F"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24CF0F63" w14:textId="41CDA842" w:rsidR="007700D9"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w:t>
            </w:r>
            <w:r w:rsidRPr="00172E7F">
              <w:rPr>
                <w:rFonts w:ascii="Arial" w:hAnsi="Arial" w:cs="Arial"/>
                <w:i/>
                <w:iCs/>
                <w:sz w:val="24"/>
                <w:szCs w:val="24"/>
              </w:rPr>
              <w:lastRenderedPageBreak/>
              <w:t xml:space="preserve">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bl>
    <w:p w14:paraId="431FF59E" w14:textId="17B9EF3C" w:rsidR="007F440A" w:rsidRPr="00B63994" w:rsidRDefault="007F440A" w:rsidP="007F440A">
      <w:pPr>
        <w:spacing w:after="0"/>
        <w:ind w:firstLine="567"/>
        <w:jc w:val="both"/>
        <w:rPr>
          <w:rFonts w:ascii="Arial" w:hAnsi="Arial" w:cs="Arial"/>
          <w:sz w:val="24"/>
          <w:szCs w:val="24"/>
        </w:rPr>
      </w:pPr>
      <w:r w:rsidRPr="00E163CF">
        <w:rPr>
          <w:rFonts w:ascii="Arial" w:hAnsi="Arial" w:cs="Arial"/>
          <w:sz w:val="24"/>
          <w:szCs w:val="24"/>
        </w:rPr>
        <w:lastRenderedPageBreak/>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 xml:space="preserve">sąlygų 2 priede </w:t>
      </w:r>
      <w:r>
        <w:rPr>
          <w:rFonts w:ascii="Arial" w:hAnsi="Arial" w:cs="Arial"/>
          <w:sz w:val="24"/>
          <w:szCs w:val="24"/>
        </w:rPr>
        <w:t>„</w:t>
      </w:r>
      <w:r w:rsidRPr="00E163CF">
        <w:rPr>
          <w:rFonts w:ascii="Arial" w:hAnsi="Arial" w:cs="Arial"/>
          <w:sz w:val="24"/>
          <w:szCs w:val="24"/>
        </w:rPr>
        <w:t>Techninė specifikacija</w:t>
      </w:r>
      <w:r>
        <w:rPr>
          <w:rFonts w:ascii="Arial" w:hAnsi="Arial" w:cs="Arial"/>
          <w:sz w:val="24"/>
          <w:szCs w:val="24"/>
        </w:rPr>
        <w:t>“</w:t>
      </w:r>
      <w:r w:rsidRPr="00E163CF">
        <w:rPr>
          <w:rFonts w:ascii="Arial" w:hAnsi="Arial" w:cs="Arial"/>
          <w:sz w:val="24"/>
          <w:szCs w:val="24"/>
        </w:rPr>
        <w:t xml:space="preserve"> nustatytiems reikalavimams bus tikrinama </w:t>
      </w:r>
      <w:r w:rsidRPr="00B63994">
        <w:rPr>
          <w:rFonts w:ascii="Arial" w:hAnsi="Arial" w:cs="Arial"/>
          <w:sz w:val="24"/>
          <w:szCs w:val="24"/>
        </w:rPr>
        <w:t>Prek</w:t>
      </w:r>
      <w:r>
        <w:rPr>
          <w:rFonts w:ascii="Arial" w:hAnsi="Arial" w:cs="Arial"/>
          <w:sz w:val="24"/>
          <w:szCs w:val="24"/>
        </w:rPr>
        <w:t>ės</w:t>
      </w:r>
      <w:r w:rsidRPr="00B63994">
        <w:rPr>
          <w:rFonts w:ascii="Arial" w:hAnsi="Arial" w:cs="Arial"/>
          <w:sz w:val="24"/>
          <w:szCs w:val="24"/>
        </w:rPr>
        <w:t xml:space="preserve"> perdavimo metu. </w:t>
      </w:r>
    </w:p>
    <w:p w14:paraId="0CB01024" w14:textId="77777777" w:rsidR="007F440A" w:rsidRDefault="007F440A" w:rsidP="007F440A">
      <w:pPr>
        <w:spacing w:after="0" w:line="240" w:lineRule="auto"/>
        <w:jc w:val="both"/>
        <w:rPr>
          <w:rFonts w:ascii="Arial" w:hAnsi="Arial" w:cs="Arial"/>
          <w:b/>
          <w:sz w:val="22"/>
        </w:rPr>
      </w:pPr>
    </w:p>
    <w:p w14:paraId="5967EACD" w14:textId="77777777" w:rsidR="007F440A" w:rsidRPr="00B63994" w:rsidRDefault="007F440A" w:rsidP="007F440A">
      <w:pPr>
        <w:spacing w:after="0" w:line="240" w:lineRule="auto"/>
        <w:ind w:firstLine="567"/>
        <w:jc w:val="both"/>
        <w:rPr>
          <w:rFonts w:ascii="Arial" w:hAnsi="Arial" w:cs="Arial"/>
          <w:b/>
          <w:sz w:val="22"/>
        </w:rPr>
      </w:pPr>
      <w:r w:rsidRPr="00B63994">
        <w:rPr>
          <w:rFonts w:ascii="Arial" w:hAnsi="Arial" w:cs="Arial"/>
          <w:b/>
          <w:sz w:val="22"/>
        </w:rPr>
        <w:t xml:space="preserve">Pastabos: </w:t>
      </w:r>
    </w:p>
    <w:p w14:paraId="02A79D62" w14:textId="3721CB8D" w:rsidR="007F440A" w:rsidRPr="00302872" w:rsidRDefault="007F440A" w:rsidP="007F440A">
      <w:pPr>
        <w:numPr>
          <w:ilvl w:val="0"/>
          <w:numId w:val="41"/>
        </w:numPr>
        <w:tabs>
          <w:tab w:val="left" w:pos="720"/>
        </w:tabs>
        <w:spacing w:after="0" w:line="240" w:lineRule="auto"/>
        <w:ind w:left="0" w:firstLine="567"/>
        <w:jc w:val="both"/>
        <w:rPr>
          <w:rFonts w:ascii="Arial" w:eastAsia="Calibri" w:hAnsi="Arial" w:cs="Arial"/>
          <w:sz w:val="22"/>
        </w:rPr>
      </w:pPr>
      <w:r w:rsidRPr="00B63994">
        <w:rPr>
          <w:rFonts w:ascii="Arial" w:eastAsia="Calibri" w:hAnsi="Arial" w:cs="Arial"/>
          <w:sz w:val="22"/>
        </w:rPr>
        <w:t>Galimi Tiekėjo siūlom</w:t>
      </w:r>
      <w:r>
        <w:rPr>
          <w:rFonts w:ascii="Arial" w:eastAsia="Calibri" w:hAnsi="Arial" w:cs="Arial"/>
          <w:sz w:val="22"/>
        </w:rPr>
        <w:t>os</w:t>
      </w:r>
      <w:r w:rsidRPr="00B63994">
        <w:rPr>
          <w:rFonts w:ascii="Arial" w:eastAsia="Calibri" w:hAnsi="Arial" w:cs="Arial"/>
          <w:sz w:val="22"/>
        </w:rPr>
        <w:t xml:space="preserve"> Prek</w:t>
      </w:r>
      <w:r>
        <w:rPr>
          <w:rFonts w:ascii="Arial" w:eastAsia="Calibri" w:hAnsi="Arial" w:cs="Arial"/>
          <w:sz w:val="22"/>
        </w:rPr>
        <w:t>ės</w:t>
      </w:r>
      <w:r w:rsidRPr="00B63994">
        <w:rPr>
          <w:rFonts w:ascii="Arial" w:eastAsia="Calibri" w:hAnsi="Arial" w:cs="Arial"/>
          <w:sz w:val="22"/>
        </w:rPr>
        <w:t xml:space="preserve"> atitiktį įrodantys dokumentai: </w:t>
      </w:r>
      <w:r w:rsidRPr="00B63994">
        <w:rPr>
          <w:rFonts w:ascii="Arial" w:hAnsi="Arial" w:cs="Arial"/>
          <w:sz w:val="22"/>
          <w:szCs w:val="22"/>
        </w:rPr>
        <w:t>siūlomos</w:t>
      </w:r>
      <w:r w:rsidRPr="00B63994">
        <w:rPr>
          <w:rFonts w:ascii="Arial" w:hAnsi="Arial" w:cs="Arial"/>
          <w:sz w:val="24"/>
          <w:szCs w:val="24"/>
        </w:rPr>
        <w:t xml:space="preserve"> </w:t>
      </w:r>
      <w:r w:rsidRPr="00B63994">
        <w:rPr>
          <w:rFonts w:ascii="Arial" w:hAnsi="Arial" w:cs="Arial"/>
          <w:sz w:val="22"/>
          <w:szCs w:val="22"/>
        </w:rPr>
        <w:t>Prek</w:t>
      </w:r>
      <w:r>
        <w:rPr>
          <w:rFonts w:ascii="Arial" w:hAnsi="Arial" w:cs="Arial"/>
          <w:sz w:val="22"/>
          <w:szCs w:val="22"/>
        </w:rPr>
        <w:t>ės</w:t>
      </w:r>
      <w:r w:rsidRPr="00B63994">
        <w:rPr>
          <w:rFonts w:ascii="Arial" w:hAnsi="Arial" w:cs="Arial"/>
          <w:sz w:val="22"/>
          <w:szCs w:val="22"/>
        </w:rPr>
        <w:t xml:space="preserve"> gamintojo </w:t>
      </w:r>
      <w:r w:rsidRPr="00302872">
        <w:rPr>
          <w:rFonts w:ascii="Arial" w:eastAsia="Calibri" w:hAnsi="Arial" w:cs="Arial"/>
          <w:sz w:val="22"/>
        </w:rPr>
        <w:t>katalogai ir/arba bukletai, ir/arba brošiūros, ir/arba techniniai aprašai ir/arba kiti siūlom</w:t>
      </w:r>
      <w:r w:rsidR="008F3ED9">
        <w:rPr>
          <w:rFonts w:ascii="Arial" w:eastAsia="Calibri" w:hAnsi="Arial" w:cs="Arial"/>
          <w:sz w:val="22"/>
        </w:rPr>
        <w:t>os</w:t>
      </w:r>
      <w:r w:rsidRPr="00302872">
        <w:rPr>
          <w:rFonts w:ascii="Arial" w:eastAsia="Calibri" w:hAnsi="Arial" w:cs="Arial"/>
          <w:sz w:val="22"/>
        </w:rPr>
        <w:t xml:space="preserve"> prek</w:t>
      </w:r>
      <w:r w:rsidR="008F3ED9">
        <w:rPr>
          <w:rFonts w:ascii="Arial" w:eastAsia="Calibri" w:hAnsi="Arial" w:cs="Arial"/>
          <w:sz w:val="22"/>
        </w:rPr>
        <w:t>ės</w:t>
      </w:r>
      <w:r w:rsidRPr="00302872">
        <w:rPr>
          <w:rFonts w:ascii="Arial" w:eastAsia="Calibri" w:hAnsi="Arial" w:cs="Arial"/>
          <w:sz w:val="22"/>
        </w:rPr>
        <w:t xml:space="preserve"> gamintojo parengti dokumentai.</w:t>
      </w:r>
    </w:p>
    <w:p w14:paraId="734D6315" w14:textId="1CBEFEED" w:rsidR="007F440A" w:rsidRPr="006F084E" w:rsidRDefault="007F440A" w:rsidP="007F440A">
      <w:pPr>
        <w:numPr>
          <w:ilvl w:val="0"/>
          <w:numId w:val="41"/>
        </w:numPr>
        <w:tabs>
          <w:tab w:val="left" w:pos="720"/>
        </w:tabs>
        <w:spacing w:after="0" w:line="240" w:lineRule="auto"/>
        <w:ind w:left="0" w:firstLine="567"/>
        <w:jc w:val="both"/>
        <w:rPr>
          <w:rFonts w:ascii="Arial" w:hAnsi="Arial" w:cs="Arial"/>
          <w:bCs/>
          <w:color w:val="000000" w:themeColor="text1"/>
          <w:sz w:val="22"/>
        </w:rPr>
      </w:pPr>
      <w:r w:rsidRPr="00B63994">
        <w:rPr>
          <w:rFonts w:ascii="Arial" w:hAnsi="Arial" w:cs="Arial"/>
          <w:bCs/>
          <w:sz w:val="22"/>
        </w:rPr>
        <w:t>Tiekėjai turi atidžiai peržiūrėti ir nepalikti neužpildytų eilučių lentelėse „Pasiūlymo kaina“</w:t>
      </w:r>
      <w:r w:rsidR="008F3ED9">
        <w:rPr>
          <w:rFonts w:ascii="Arial" w:hAnsi="Arial" w:cs="Arial"/>
          <w:bCs/>
          <w:sz w:val="22"/>
        </w:rPr>
        <w:t xml:space="preserve"> </w:t>
      </w:r>
      <w:r w:rsidRPr="00B63994">
        <w:rPr>
          <w:rFonts w:ascii="Arial" w:hAnsi="Arial" w:cs="Arial"/>
          <w:bCs/>
          <w:sz w:val="22"/>
        </w:rPr>
        <w:t>ir „Tiekėjo siūlom</w:t>
      </w:r>
      <w:r w:rsidR="00BE7E0E">
        <w:rPr>
          <w:rFonts w:ascii="Arial" w:hAnsi="Arial" w:cs="Arial"/>
          <w:bCs/>
          <w:sz w:val="22"/>
        </w:rPr>
        <w:t>os</w:t>
      </w:r>
      <w:r w:rsidRPr="00B63994">
        <w:rPr>
          <w:rFonts w:ascii="Arial" w:hAnsi="Arial" w:cs="Arial"/>
          <w:bCs/>
          <w:sz w:val="22"/>
        </w:rPr>
        <w:t xml:space="preserve"> prek</w:t>
      </w:r>
      <w:r w:rsidR="00BE7E0E">
        <w:rPr>
          <w:rFonts w:ascii="Arial" w:hAnsi="Arial" w:cs="Arial"/>
          <w:bCs/>
          <w:sz w:val="22"/>
        </w:rPr>
        <w:t>ės</w:t>
      </w:r>
      <w:r w:rsidRPr="00B63994">
        <w:rPr>
          <w:rFonts w:ascii="Arial" w:hAnsi="Arial" w:cs="Arial"/>
          <w:bCs/>
          <w:sz w:val="22"/>
        </w:rPr>
        <w:t xml:space="preserve"> rodikliai</w:t>
      </w:r>
      <w:r w:rsidRPr="006F084E">
        <w:rPr>
          <w:rFonts w:ascii="Arial" w:hAnsi="Arial" w:cs="Arial"/>
          <w:bCs/>
          <w:color w:val="000000" w:themeColor="text1"/>
          <w:sz w:val="22"/>
        </w:rPr>
        <w:t xml:space="preserve">“. </w:t>
      </w:r>
    </w:p>
    <w:p w14:paraId="7ADF1C75" w14:textId="4E2829E4" w:rsidR="007F440A" w:rsidRPr="00E163CF" w:rsidRDefault="007F440A" w:rsidP="007F440A">
      <w:pPr>
        <w:pStyle w:val="Sraopastraipa"/>
        <w:widowControl w:val="0"/>
        <w:numPr>
          <w:ilvl w:val="0"/>
          <w:numId w:val="41"/>
        </w:numPr>
        <w:autoSpaceDE w:val="0"/>
        <w:autoSpaceDN w:val="0"/>
        <w:adjustRightInd w:val="0"/>
        <w:spacing w:after="0" w:line="240" w:lineRule="auto"/>
        <w:ind w:left="0" w:firstLine="567"/>
        <w:jc w:val="both"/>
        <w:rPr>
          <w:rFonts w:ascii="Arial" w:hAnsi="Arial" w:cs="Arial"/>
          <w:bCs/>
          <w:color w:val="000000" w:themeColor="text1"/>
        </w:rPr>
      </w:pPr>
      <w:r w:rsidRPr="00E163CF">
        <w:rPr>
          <w:rFonts w:ascii="Arial" w:hAnsi="Arial" w:cs="Arial"/>
          <w:bCs/>
          <w:color w:val="000000" w:themeColor="text1"/>
        </w:rPr>
        <w:t xml:space="preserve">Tiekėjo </w:t>
      </w:r>
      <w:r w:rsidRPr="00B63994">
        <w:rPr>
          <w:rFonts w:ascii="Arial" w:hAnsi="Arial" w:cs="Arial"/>
          <w:bCs/>
        </w:rPr>
        <w:t>siūlom</w:t>
      </w:r>
      <w:r w:rsidR="00BE7E0E">
        <w:rPr>
          <w:rFonts w:ascii="Arial" w:hAnsi="Arial" w:cs="Arial"/>
          <w:bCs/>
        </w:rPr>
        <w:t>a</w:t>
      </w:r>
      <w:r w:rsidRPr="00B63994">
        <w:rPr>
          <w:rFonts w:ascii="Arial" w:hAnsi="Arial" w:cs="Arial"/>
          <w:bCs/>
        </w:rPr>
        <w:t xml:space="preserve"> prekė turi atitikti ir tiekėjas </w:t>
      </w:r>
      <w:r w:rsidRPr="00B63994">
        <w:rPr>
          <w:rFonts w:ascii="Arial" w:hAnsi="Arial" w:cs="Arial"/>
          <w:b/>
        </w:rPr>
        <w:t>turi įrodyti</w:t>
      </w:r>
      <w:r w:rsidRPr="00B63994">
        <w:rPr>
          <w:rFonts w:ascii="Arial" w:hAnsi="Arial" w:cs="Arial"/>
          <w:bCs/>
        </w:rPr>
        <w:t>, kad siūlom</w:t>
      </w:r>
      <w:r w:rsidR="00BE7E0E">
        <w:rPr>
          <w:rFonts w:ascii="Arial" w:hAnsi="Arial" w:cs="Arial"/>
          <w:bCs/>
        </w:rPr>
        <w:t>a</w:t>
      </w:r>
      <w:r w:rsidRPr="00B63994">
        <w:rPr>
          <w:rFonts w:ascii="Arial" w:hAnsi="Arial" w:cs="Arial"/>
          <w:bCs/>
        </w:rPr>
        <w:t xml:space="preserve"> prekė atitinka </w:t>
      </w:r>
      <w:r w:rsidRPr="00B63994">
        <w:rPr>
          <w:rFonts w:ascii="Arial" w:hAnsi="Arial" w:cs="Arial"/>
          <w:b/>
        </w:rPr>
        <w:t>visus lentelėje „Tiekėjo siūlom</w:t>
      </w:r>
      <w:r w:rsidR="00BE7E0E">
        <w:rPr>
          <w:rFonts w:ascii="Arial" w:hAnsi="Arial" w:cs="Arial"/>
          <w:b/>
        </w:rPr>
        <w:t>os</w:t>
      </w:r>
      <w:r w:rsidRPr="00B63994">
        <w:rPr>
          <w:rFonts w:ascii="Arial" w:hAnsi="Arial" w:cs="Arial"/>
          <w:b/>
        </w:rPr>
        <w:t xml:space="preserve"> prek</w:t>
      </w:r>
      <w:r w:rsidR="00BE7E0E">
        <w:rPr>
          <w:rFonts w:ascii="Arial" w:hAnsi="Arial" w:cs="Arial"/>
          <w:b/>
        </w:rPr>
        <w:t>ės</w:t>
      </w:r>
      <w:r w:rsidRPr="00B63994">
        <w:rPr>
          <w:rFonts w:ascii="Arial" w:hAnsi="Arial" w:cs="Arial"/>
          <w:b/>
        </w:rPr>
        <w:t xml:space="preserve"> rodikliai“ nurodytus reikalavimus</w:t>
      </w:r>
      <w:r w:rsidRPr="00B63994">
        <w:rPr>
          <w:rFonts w:ascii="Arial" w:hAnsi="Arial" w:cs="Arial"/>
          <w:bCs/>
        </w:rPr>
        <w:t xml:space="preserve"> prek</w:t>
      </w:r>
      <w:r w:rsidR="00BE7E0E">
        <w:rPr>
          <w:rFonts w:ascii="Arial" w:hAnsi="Arial" w:cs="Arial"/>
          <w:bCs/>
        </w:rPr>
        <w:t>ei</w:t>
      </w:r>
      <w:r w:rsidRPr="00B63994">
        <w:rPr>
          <w:rFonts w:ascii="Arial" w:hAnsi="Arial" w:cs="Arial"/>
          <w:bCs/>
        </w:rPr>
        <w:t>. Tiekėjo teikiama Prek</w:t>
      </w:r>
      <w:r w:rsidR="00BE7E0E">
        <w:rPr>
          <w:rFonts w:ascii="Arial" w:hAnsi="Arial" w:cs="Arial"/>
          <w:bCs/>
        </w:rPr>
        <w:t>ės</w:t>
      </w:r>
      <w:r w:rsidRPr="00B63994">
        <w:rPr>
          <w:rFonts w:ascii="Arial" w:hAnsi="Arial" w:cs="Arial"/>
          <w:bCs/>
        </w:rPr>
        <w:t xml:space="preserve"> informacija ir dokumentai turi būti tokio detalumo, kad perkančioji organizacija </w:t>
      </w:r>
      <w:r w:rsidRPr="00E163CF">
        <w:rPr>
          <w:rFonts w:ascii="Arial" w:hAnsi="Arial" w:cs="Arial"/>
          <w:bCs/>
        </w:rPr>
        <w:t>galėtų įsitikinti siūlom</w:t>
      </w:r>
      <w:r w:rsidR="00BE7E0E">
        <w:rPr>
          <w:rFonts w:ascii="Arial" w:hAnsi="Arial" w:cs="Arial"/>
          <w:bCs/>
        </w:rPr>
        <w:t>os</w:t>
      </w:r>
      <w:r w:rsidRPr="00E163CF">
        <w:rPr>
          <w:rFonts w:ascii="Arial" w:hAnsi="Arial" w:cs="Arial"/>
          <w:bCs/>
        </w:rPr>
        <w:t xml:space="preserve"> Prek</w:t>
      </w:r>
      <w:r w:rsidR="00BE7E0E">
        <w:rPr>
          <w:rFonts w:ascii="Arial" w:hAnsi="Arial" w:cs="Arial"/>
          <w:bCs/>
        </w:rPr>
        <w:t>ės</w:t>
      </w:r>
      <w:r w:rsidRPr="00E163CF">
        <w:rPr>
          <w:rFonts w:ascii="Arial" w:hAnsi="Arial" w:cs="Arial"/>
          <w:bCs/>
        </w:rPr>
        <w:t xml:space="preserve"> atitiktimi iškeltiems reikalavimams ir nekiltų abejonių, koki</w:t>
      </w:r>
      <w:r w:rsidR="00DC7E64">
        <w:rPr>
          <w:rFonts w:ascii="Arial" w:hAnsi="Arial" w:cs="Arial"/>
          <w:bCs/>
        </w:rPr>
        <w:t>ą</w:t>
      </w:r>
      <w:r w:rsidRPr="00E163CF">
        <w:rPr>
          <w:rFonts w:ascii="Arial" w:hAnsi="Arial" w:cs="Arial"/>
          <w:bCs/>
        </w:rPr>
        <w:t xml:space="preserve"> Prek</w:t>
      </w:r>
      <w:r w:rsidR="00DC7E64">
        <w:rPr>
          <w:rFonts w:ascii="Arial" w:hAnsi="Arial" w:cs="Arial"/>
          <w:bCs/>
        </w:rPr>
        <w:t>ę</w:t>
      </w:r>
      <w:r w:rsidRPr="00E163CF">
        <w:rPr>
          <w:rFonts w:ascii="Arial" w:hAnsi="Arial" w:cs="Arial"/>
          <w:bCs/>
        </w:rPr>
        <w:t xml:space="preserve"> tiekėjas pristatys.</w:t>
      </w:r>
    </w:p>
    <w:p w14:paraId="5C53A0C6" w14:textId="77777777" w:rsidR="007F440A" w:rsidRPr="00E163CF" w:rsidRDefault="007F440A" w:rsidP="007F440A">
      <w:pPr>
        <w:numPr>
          <w:ilvl w:val="0"/>
          <w:numId w:val="42"/>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73AD0723" w14:textId="77777777" w:rsidR="000B4D7C" w:rsidRDefault="000B4D7C" w:rsidP="00DC7E64">
      <w:pPr>
        <w:tabs>
          <w:tab w:val="left" w:pos="993"/>
        </w:tabs>
        <w:spacing w:after="0" w:line="240" w:lineRule="auto"/>
        <w:jc w:val="both"/>
        <w:rPr>
          <w:rFonts w:ascii="Arial" w:eastAsia="Calibri" w:hAnsi="Arial" w:cs="Arial"/>
          <w:sz w:val="24"/>
          <w:szCs w:val="24"/>
          <w:lang w:eastAsia="en-US"/>
        </w:rPr>
      </w:pPr>
    </w:p>
    <w:p w14:paraId="1EEFB014" w14:textId="77777777" w:rsidR="00DC7E64" w:rsidRDefault="00DC7E64" w:rsidP="00DC7E64">
      <w:pPr>
        <w:tabs>
          <w:tab w:val="left" w:pos="993"/>
        </w:tabs>
        <w:spacing w:after="0" w:line="240" w:lineRule="auto"/>
        <w:jc w:val="both"/>
        <w:rPr>
          <w:rFonts w:ascii="Arial" w:eastAsia="Calibri" w:hAnsi="Arial" w:cs="Arial"/>
          <w:sz w:val="24"/>
          <w:szCs w:val="24"/>
          <w:lang w:eastAsia="en-US"/>
        </w:rPr>
      </w:pP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2CB487" w14:textId="77777777" w:rsidR="0071085A" w:rsidRDefault="0071085A">
      <w:pPr>
        <w:spacing w:line="259" w:lineRule="auto"/>
        <w:rPr>
          <w:rFonts w:ascii="Arial" w:eastAsia="Calibri" w:hAnsi="Arial" w:cs="Arial"/>
          <w:sz w:val="24"/>
          <w:szCs w:val="24"/>
        </w:rPr>
      </w:pPr>
      <w:bookmarkStart w:id="39" w:name="_Ref39484039"/>
      <w:bookmarkStart w:id="40" w:name="_Ref40278562"/>
      <w:bookmarkStart w:id="41" w:name="_Toc126333945"/>
      <w:r>
        <w:rPr>
          <w:rFonts w:ascii="Arial" w:eastAsia="Calibri" w:hAnsi="Arial" w:cs="Arial"/>
          <w:sz w:val="24"/>
          <w:szCs w:val="24"/>
        </w:rPr>
        <w:br w:type="page"/>
      </w:r>
    </w:p>
    <w:p w14:paraId="29AE96EA" w14:textId="0BD5D3D8"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8243908" w14:textId="656D45DB" w:rsidR="00F71832" w:rsidRPr="00D83CE4" w:rsidRDefault="00F71832" w:rsidP="00D83CE4">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6212615E" w:rsidR="008C16A5" w:rsidRPr="00F047E1" w:rsidRDefault="00D83CE4" w:rsidP="008C16A5">
            <w:pPr>
              <w:spacing w:after="0" w:line="240" w:lineRule="auto"/>
              <w:jc w:val="both"/>
              <w:rPr>
                <w:rFonts w:ascii="Arial" w:eastAsia="Times New Roman" w:hAnsi="Arial" w:cs="Arial"/>
                <w:b/>
                <w:bCs/>
                <w:sz w:val="24"/>
                <w:szCs w:val="24"/>
              </w:rPr>
            </w:pPr>
            <w:r w:rsidRPr="00BA03AE">
              <w:rPr>
                <w:rFonts w:ascii="Arial" w:hAnsi="Arial" w:cs="Arial"/>
                <w:b/>
                <w:bCs/>
                <w:caps/>
                <w:sz w:val="24"/>
                <w:szCs w:val="24"/>
              </w:rPr>
              <w:t>pontoninis lieptas</w:t>
            </w:r>
            <w:r w:rsidR="00B61525">
              <w:rPr>
                <w:rFonts w:ascii="Arial" w:hAnsi="Arial" w:cs="Arial"/>
                <w:b/>
                <w:bCs/>
                <w:caps/>
                <w:sz w:val="24"/>
                <w:szCs w:val="24"/>
              </w:rPr>
              <w:t xml:space="preserve"> SU ĮRENGIMU</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6"/>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6A6C91" w:rsidRPr="00F871F7" w14:paraId="203270AA" w14:textId="77777777" w:rsidTr="008C16A5">
        <w:tc>
          <w:tcPr>
            <w:tcW w:w="2806" w:type="dxa"/>
            <w:vMerge w:val="restart"/>
          </w:tcPr>
          <w:p w14:paraId="10E27E24" w14:textId="77777777" w:rsidR="006A6C91" w:rsidRPr="00F871F7" w:rsidRDefault="006A6C91" w:rsidP="006A6C91">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50C77D17"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Tauragės rajono savivaldybės administracija</w:t>
            </w:r>
          </w:p>
        </w:tc>
      </w:tr>
      <w:tr w:rsidR="006A6C91" w:rsidRPr="00F871F7" w14:paraId="1D1360DF" w14:textId="77777777" w:rsidTr="008C16A5">
        <w:tc>
          <w:tcPr>
            <w:tcW w:w="2806" w:type="dxa"/>
            <w:vMerge/>
          </w:tcPr>
          <w:p w14:paraId="4A18F01D"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39C077E1"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523AB072"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color w:val="212529"/>
                <w:sz w:val="24"/>
                <w:szCs w:val="24"/>
                <w:shd w:val="clear" w:color="auto" w:fill="FFFFFF"/>
              </w:rPr>
              <w:t>188737457</w:t>
            </w:r>
          </w:p>
        </w:tc>
      </w:tr>
      <w:tr w:rsidR="006A6C91" w:rsidRPr="00F871F7" w14:paraId="37AE0FF3" w14:textId="77777777" w:rsidTr="008C16A5">
        <w:tc>
          <w:tcPr>
            <w:tcW w:w="2806" w:type="dxa"/>
            <w:vMerge/>
          </w:tcPr>
          <w:p w14:paraId="0B7811AC"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184AB1FA"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1E48C630"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Respublikos g. 2, 72255 Tauragė</w:t>
            </w:r>
          </w:p>
        </w:tc>
      </w:tr>
      <w:tr w:rsidR="006A6C91" w:rsidRPr="00F871F7" w14:paraId="257D8CFA" w14:textId="77777777" w:rsidTr="008C16A5">
        <w:tc>
          <w:tcPr>
            <w:tcW w:w="2806" w:type="dxa"/>
            <w:vMerge/>
          </w:tcPr>
          <w:p w14:paraId="2BA6BC37"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368F42C7"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22A13504"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Ne PVM mokėtojas</w:t>
            </w:r>
          </w:p>
        </w:tc>
      </w:tr>
      <w:tr w:rsidR="006A6C91" w:rsidRPr="00F871F7" w14:paraId="2E4963A4" w14:textId="77777777" w:rsidTr="008C16A5">
        <w:tc>
          <w:tcPr>
            <w:tcW w:w="2806" w:type="dxa"/>
            <w:vMerge/>
          </w:tcPr>
          <w:p w14:paraId="5C961548"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04BB496C"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29E67F47" w:rsidR="006A6C91" w:rsidRPr="00F871F7" w:rsidRDefault="006A6C91" w:rsidP="006A6C91">
            <w:pPr>
              <w:spacing w:before="40" w:after="40" w:line="240" w:lineRule="auto"/>
              <w:rPr>
                <w:rFonts w:ascii="Arial" w:eastAsia="Times New Roman" w:hAnsi="Arial" w:cs="Arial"/>
                <w:sz w:val="24"/>
                <w:szCs w:val="24"/>
              </w:rPr>
            </w:pPr>
            <w:r w:rsidRPr="007C438E">
              <w:rPr>
                <w:rFonts w:ascii="Arial" w:eastAsia="Times New Roman" w:hAnsi="Arial" w:cs="Arial"/>
                <w:sz w:val="24"/>
                <w:szCs w:val="24"/>
              </w:rPr>
              <w:t>LT27 4010 0416 0002 0037</w:t>
            </w:r>
          </w:p>
        </w:tc>
      </w:tr>
      <w:tr w:rsidR="006A6C91" w:rsidRPr="00F871F7" w14:paraId="346F3E43" w14:textId="77777777" w:rsidTr="008C16A5">
        <w:tc>
          <w:tcPr>
            <w:tcW w:w="2806" w:type="dxa"/>
            <w:vMerge/>
          </w:tcPr>
          <w:p w14:paraId="5080488B"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46BDEA6"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4103E384"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Luminor Bank AS, 40100</w:t>
            </w:r>
          </w:p>
        </w:tc>
      </w:tr>
      <w:tr w:rsidR="006A6C91" w:rsidRPr="00F871F7" w14:paraId="592E27CA" w14:textId="77777777" w:rsidTr="008C16A5">
        <w:tc>
          <w:tcPr>
            <w:tcW w:w="2806" w:type="dxa"/>
            <w:vMerge/>
          </w:tcPr>
          <w:p w14:paraId="2AB461CA"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51846DE"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163F4D88" w:rsidR="006A6C91" w:rsidRPr="00F871F7" w:rsidRDefault="006A6C91" w:rsidP="006A6C91">
            <w:pPr>
              <w:tabs>
                <w:tab w:val="left" w:pos="230"/>
              </w:tabs>
              <w:spacing w:after="0" w:line="240" w:lineRule="auto"/>
              <w:ind w:left="89" w:hanging="89"/>
              <w:rPr>
                <w:rFonts w:ascii="Arial" w:eastAsia="Times New Roman" w:hAnsi="Arial" w:cs="Arial"/>
                <w:sz w:val="24"/>
                <w:szCs w:val="24"/>
              </w:rPr>
            </w:pPr>
            <w:r w:rsidRPr="007C438E">
              <w:rPr>
                <w:rFonts w:ascii="Arial" w:eastAsia="Times New Roman" w:hAnsi="Arial" w:cs="Arial"/>
                <w:sz w:val="24"/>
                <w:szCs w:val="24"/>
              </w:rPr>
              <w:t>+370 700 11 220</w:t>
            </w:r>
          </w:p>
        </w:tc>
      </w:tr>
      <w:tr w:rsidR="006A6C91" w:rsidRPr="00F871F7" w14:paraId="25A56DCB" w14:textId="77777777" w:rsidTr="008C16A5">
        <w:tc>
          <w:tcPr>
            <w:tcW w:w="2806" w:type="dxa"/>
            <w:vMerge/>
          </w:tcPr>
          <w:p w14:paraId="5AB946EC"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10E2C413"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08386BF0" w:rsidR="006A6C91" w:rsidRPr="00F871F7" w:rsidRDefault="006A6C91" w:rsidP="006A6C91">
            <w:pPr>
              <w:spacing w:after="0" w:line="240" w:lineRule="auto"/>
              <w:jc w:val="both"/>
              <w:rPr>
                <w:rFonts w:ascii="Arial" w:eastAsia="Times New Roman" w:hAnsi="Arial" w:cs="Arial"/>
                <w:sz w:val="24"/>
                <w:szCs w:val="24"/>
              </w:rPr>
            </w:pPr>
            <w:hyperlink r:id="rId8" w:history="1">
              <w:r w:rsidRPr="00613F1B">
                <w:rPr>
                  <w:rFonts w:ascii="Arial" w:eastAsia="Times New Roman" w:hAnsi="Arial" w:cs="Arial"/>
                  <w:color w:val="000000" w:themeColor="text1"/>
                  <w:sz w:val="24"/>
                  <w:szCs w:val="24"/>
                </w:rPr>
                <w:t>savivalda@taurage.lt</w:t>
              </w:r>
            </w:hyperlink>
          </w:p>
        </w:tc>
      </w:tr>
      <w:tr w:rsidR="006A6C91" w:rsidRPr="00F871F7" w14:paraId="580C0B2B" w14:textId="77777777" w:rsidTr="008C16A5">
        <w:tc>
          <w:tcPr>
            <w:tcW w:w="2806" w:type="dxa"/>
            <w:vMerge/>
          </w:tcPr>
          <w:p w14:paraId="5671D1FF"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79207E4"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58BEE3C" w14:textId="77777777" w:rsidR="006A6C91" w:rsidRPr="007C438E" w:rsidRDefault="006A6C91" w:rsidP="006A6C91">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4FD92277" w14:textId="043F2D92" w:rsidR="006A6C91" w:rsidRPr="00F871F7" w:rsidRDefault="006A6C91" w:rsidP="006A6C91">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6A6C91" w:rsidRPr="00F871F7" w14:paraId="6EA582B9" w14:textId="77777777" w:rsidTr="008C16A5">
        <w:tc>
          <w:tcPr>
            <w:tcW w:w="2806" w:type="dxa"/>
            <w:vMerge/>
          </w:tcPr>
          <w:p w14:paraId="61154597"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081B8AF3"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25BDCFA7" w:rsidR="006A6C91" w:rsidRPr="00F871F7" w:rsidRDefault="006A6C91" w:rsidP="006A6C91">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827" w:type="dxa"/>
            <w:gridSpan w:val="2"/>
          </w:tcPr>
          <w:p w14:paraId="6DC95135" w14:textId="2689FC38" w:rsidR="008C16A5" w:rsidRPr="00576B7E" w:rsidRDefault="00D8708D" w:rsidP="00576B7E">
            <w:pPr>
              <w:keepNext/>
              <w:keepLines/>
              <w:tabs>
                <w:tab w:val="left" w:pos="1134"/>
                <w:tab w:val="left" w:pos="6700"/>
              </w:tabs>
              <w:spacing w:after="0" w:line="240" w:lineRule="auto"/>
              <w:jc w:val="both"/>
              <w:rPr>
                <w:rFonts w:ascii="Arial" w:hAnsi="Arial" w:cs="Arial"/>
                <w:sz w:val="24"/>
                <w:szCs w:val="24"/>
              </w:rPr>
            </w:pPr>
            <w:r w:rsidRPr="002B38E4">
              <w:rPr>
                <w:rFonts w:ascii="Arial" w:eastAsiaTheme="minorHAnsi" w:hAnsi="Arial" w:cs="Arial"/>
                <w:color w:val="000000" w:themeColor="text1"/>
                <w:sz w:val="24"/>
                <w:szCs w:val="24"/>
                <w:lang w:eastAsia="en-US"/>
              </w:rPr>
              <w:t>Plėtros investicijų ir turto valdymo</w:t>
            </w:r>
            <w:r w:rsidRPr="002B38E4">
              <w:rPr>
                <w:rFonts w:ascii="Arial" w:hAnsi="Arial" w:cs="Arial"/>
                <w:color w:val="000000" w:themeColor="text1"/>
                <w:sz w:val="24"/>
                <w:szCs w:val="24"/>
              </w:rPr>
              <w:t xml:space="preserve"> skyriaus vyr. specialistė</w:t>
            </w:r>
            <w:r>
              <w:rPr>
                <w:rFonts w:ascii="Arial" w:hAnsi="Arial" w:cs="Arial"/>
                <w:sz w:val="24"/>
                <w:szCs w:val="24"/>
              </w:rPr>
              <w:t xml:space="preserve"> Aušra Stankienė</w:t>
            </w:r>
            <w:r w:rsidRPr="00D67E6B">
              <w:rPr>
                <w:rFonts w:ascii="Arial" w:hAnsi="Arial" w:cs="Arial"/>
                <w:sz w:val="24"/>
                <w:szCs w:val="24"/>
              </w:rPr>
              <w:t xml:space="preserve">, </w:t>
            </w:r>
            <w:r w:rsidRPr="005611B1">
              <w:rPr>
                <w:rFonts w:ascii="Arial" w:hAnsi="Arial" w:cs="Arial"/>
                <w:color w:val="000000" w:themeColor="text1"/>
                <w:sz w:val="24"/>
                <w:szCs w:val="24"/>
              </w:rPr>
              <w:t>tel. +370</w:t>
            </w:r>
            <w:r w:rsidR="00763A3E">
              <w:rPr>
                <w:rFonts w:ascii="Arial" w:hAnsi="Arial" w:cs="Arial"/>
                <w:color w:val="000000" w:themeColor="text1"/>
                <w:sz w:val="24"/>
                <w:szCs w:val="24"/>
              </w:rPr>
              <w:t> </w:t>
            </w:r>
            <w:r w:rsidR="00763A3E" w:rsidRPr="00763A3E">
              <w:rPr>
                <w:rFonts w:ascii="Arial" w:hAnsi="Arial" w:cs="Arial"/>
                <w:color w:val="000000" w:themeColor="text1"/>
                <w:sz w:val="24"/>
                <w:szCs w:val="24"/>
                <w:lang w:val="en-US"/>
              </w:rPr>
              <w:t>671</w:t>
            </w:r>
            <w:r w:rsidR="00763A3E">
              <w:rPr>
                <w:rFonts w:ascii="Arial" w:hAnsi="Arial" w:cs="Arial"/>
                <w:color w:val="000000" w:themeColor="text1"/>
                <w:sz w:val="24"/>
                <w:szCs w:val="24"/>
                <w:lang w:val="en-US"/>
              </w:rPr>
              <w:t xml:space="preserve"> </w:t>
            </w:r>
            <w:r w:rsidR="00763A3E" w:rsidRPr="00763A3E">
              <w:rPr>
                <w:rFonts w:ascii="Arial" w:hAnsi="Arial" w:cs="Arial"/>
                <w:color w:val="000000" w:themeColor="text1"/>
                <w:sz w:val="24"/>
                <w:szCs w:val="24"/>
                <w:lang w:val="en-US"/>
              </w:rPr>
              <w:t>42371</w:t>
            </w:r>
            <w:r w:rsidRPr="005611B1">
              <w:rPr>
                <w:rFonts w:ascii="Arial" w:hAnsi="Arial" w:cs="Arial"/>
                <w:color w:val="000000" w:themeColor="text1"/>
                <w:sz w:val="24"/>
                <w:szCs w:val="24"/>
              </w:rPr>
              <w:t>, el.</w:t>
            </w:r>
            <w:r>
              <w:rPr>
                <w:rFonts w:ascii="Arial" w:hAnsi="Arial" w:cs="Arial"/>
                <w:color w:val="000000" w:themeColor="text1"/>
                <w:sz w:val="24"/>
                <w:szCs w:val="24"/>
              </w:rPr>
              <w:t> </w:t>
            </w:r>
            <w:r w:rsidRPr="005611B1">
              <w:rPr>
                <w:rFonts w:ascii="Arial" w:hAnsi="Arial" w:cs="Arial"/>
                <w:color w:val="000000" w:themeColor="text1"/>
                <w:sz w:val="24"/>
                <w:szCs w:val="24"/>
              </w:rPr>
              <w:t xml:space="preserve">p. </w:t>
            </w:r>
            <w:hyperlink r:id="rId9" w:history="1">
              <w:r w:rsidR="00576B7E" w:rsidRPr="005F69C0">
                <w:rPr>
                  <w:rStyle w:val="Hipersaitas"/>
                  <w:rFonts w:ascii="Arial" w:hAnsi="Arial" w:cs="Arial"/>
                  <w:sz w:val="24"/>
                  <w:szCs w:val="24"/>
                </w:rPr>
                <w:t>ausra.stankiene@taurage.lt</w:t>
              </w:r>
            </w:hyperlink>
            <w:r w:rsidR="00576B7E">
              <w:rPr>
                <w:rFonts w:ascii="Arial" w:hAnsi="Arial" w:cs="Arial"/>
                <w:color w:val="000000" w:themeColor="text1"/>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p w14:paraId="5F3D6114" w14:textId="77777777" w:rsidR="008C16A5" w:rsidRPr="00F871F7" w:rsidRDefault="008C16A5" w:rsidP="008C16A5">
            <w:pPr>
              <w:spacing w:after="0" w:line="240" w:lineRule="auto"/>
              <w:rPr>
                <w:rFonts w:ascii="Arial" w:eastAsia="Times New Roman" w:hAnsi="Arial" w:cs="Arial"/>
                <w:sz w:val="24"/>
                <w:szCs w:val="24"/>
              </w:rPr>
            </w:pP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37D684B1"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F871F7">
              <w:rPr>
                <w:rFonts w:ascii="Arial" w:hAnsi="Arial" w:cs="Arial"/>
                <w:sz w:val="24"/>
                <w:szCs w:val="24"/>
              </w:rPr>
              <w:t xml:space="preserve"> </w:t>
            </w:r>
            <w:r w:rsidR="00FE2FCD">
              <w:rPr>
                <w:rFonts w:ascii="Arial" w:hAnsi="Arial" w:cs="Arial"/>
                <w:b/>
                <w:bCs/>
                <w:sz w:val="24"/>
                <w:szCs w:val="24"/>
              </w:rPr>
              <w:t>pontoninį lieptą su įrengimu</w:t>
            </w:r>
            <w:r w:rsidRPr="00877BC5">
              <w:rPr>
                <w:rFonts w:ascii="Arial" w:hAnsi="Arial" w:cs="Arial"/>
                <w:sz w:val="24"/>
                <w:szCs w:val="24"/>
              </w:rPr>
              <w:t xml:space="preserve"> </w:t>
            </w:r>
            <w:r w:rsidRPr="00F871F7">
              <w:rPr>
                <w:rFonts w:ascii="Arial" w:hAnsi="Arial" w:cs="Arial"/>
                <w:sz w:val="24"/>
                <w:szCs w:val="24"/>
              </w:rPr>
              <w:t>(toliau – Prekė).</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4A5E0306"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BB6E00" w:rsidRPr="00B64A58">
              <w:rPr>
                <w:rFonts w:ascii="Arial" w:eastAsia="Times New Roman" w:hAnsi="Arial" w:cs="Arial"/>
                <w:b/>
                <w:bCs/>
                <w:sz w:val="24"/>
                <w:szCs w:val="24"/>
              </w:rPr>
              <w:t>Pirkimo pavadinimas ir numeris</w:t>
            </w:r>
          </w:p>
        </w:tc>
        <w:tc>
          <w:tcPr>
            <w:tcW w:w="6827" w:type="dxa"/>
            <w:gridSpan w:val="2"/>
          </w:tcPr>
          <w:p w14:paraId="3F5FF98D" w14:textId="09BDE33D"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58796C">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18DE46DB" w:rsidR="008C16A5" w:rsidRPr="00870D59" w:rsidRDefault="007B31D5" w:rsidP="008C16A5">
            <w:pPr>
              <w:spacing w:after="0" w:line="240" w:lineRule="auto"/>
              <w:jc w:val="both"/>
              <w:rPr>
                <w:rFonts w:ascii="Arial" w:eastAsia="Times New Roman" w:hAnsi="Arial" w:cs="Arial"/>
                <w:sz w:val="24"/>
                <w:szCs w:val="24"/>
              </w:rPr>
            </w:pPr>
            <w:r w:rsidRPr="00870D59">
              <w:rPr>
                <w:rFonts w:ascii="Arial" w:hAnsi="Arial" w:cs="Arial"/>
                <w:sz w:val="24"/>
                <w:szCs w:val="24"/>
              </w:rPr>
              <w:t>„</w:t>
            </w:r>
            <w:r w:rsidRPr="00870D59">
              <w:rPr>
                <w:rFonts w:ascii="Arial" w:hAnsi="Arial" w:cs="Arial"/>
                <w:iCs/>
                <w:sz w:val="24"/>
                <w:szCs w:val="24"/>
              </w:rPr>
              <w:t>K</w:t>
            </w:r>
            <w:r w:rsidR="00870D59">
              <w:rPr>
                <w:rFonts w:ascii="Arial" w:hAnsi="Arial" w:cs="Arial"/>
                <w:iCs/>
                <w:sz w:val="24"/>
                <w:szCs w:val="24"/>
              </w:rPr>
              <w:t>eramikos tvenkinio</w:t>
            </w:r>
            <w:r w:rsidRPr="00870D59">
              <w:rPr>
                <w:rFonts w:ascii="Arial" w:hAnsi="Arial" w:cs="Arial"/>
                <w:iCs/>
                <w:sz w:val="24"/>
                <w:szCs w:val="24"/>
              </w:rPr>
              <w:t xml:space="preserve"> </w:t>
            </w:r>
            <w:r w:rsidR="00870D59">
              <w:rPr>
                <w:rFonts w:ascii="Arial" w:hAnsi="Arial" w:cs="Arial"/>
                <w:iCs/>
                <w:sz w:val="24"/>
                <w:szCs w:val="24"/>
              </w:rPr>
              <w:t>infrastruktūros sutvarkymas</w:t>
            </w:r>
            <w:r w:rsidRPr="00870D59">
              <w:rPr>
                <w:rFonts w:ascii="Arial" w:hAnsi="Arial" w:cs="Arial"/>
                <w:sz w:val="24"/>
                <w:szCs w:val="24"/>
              </w:rPr>
              <w:t>“ N</w:t>
            </w:r>
            <w:r w:rsidR="00870D59">
              <w:rPr>
                <w:rFonts w:ascii="Arial" w:hAnsi="Arial" w:cs="Arial"/>
                <w:sz w:val="24"/>
                <w:szCs w:val="24"/>
              </w:rPr>
              <w:t>r</w:t>
            </w:r>
            <w:r w:rsidRPr="00870D59">
              <w:rPr>
                <w:rFonts w:ascii="Arial" w:hAnsi="Arial" w:cs="Arial"/>
                <w:sz w:val="24"/>
                <w:szCs w:val="24"/>
              </w:rPr>
              <w:t xml:space="preserve">. </w:t>
            </w:r>
            <w:r w:rsidRPr="00870D59">
              <w:rPr>
                <w:rFonts w:ascii="Arial" w:hAnsi="Arial" w:cs="Arial"/>
                <w:iCs/>
                <w:color w:val="000000"/>
                <w:sz w:val="24"/>
                <w:szCs w:val="24"/>
              </w:rPr>
              <w:t>31SI1-24-01-K-009-PR001</w:t>
            </w:r>
          </w:p>
        </w:tc>
      </w:tr>
      <w:tr w:rsidR="008C16A5" w:rsidRPr="00F871F7" w14:paraId="7D2F0855" w14:textId="77777777" w:rsidTr="008C16A5">
        <w:trPr>
          <w:trHeight w:val="493"/>
        </w:trPr>
        <w:tc>
          <w:tcPr>
            <w:tcW w:w="9677" w:type="dxa"/>
            <w:gridSpan w:val="4"/>
          </w:tcPr>
          <w:p w14:paraId="3AB998FD" w14:textId="64944F8F"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57F36" w:rsidRPr="00057F36">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562596B9"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057F36" w:rsidRPr="00057F36">
              <w:rPr>
                <w:rFonts w:ascii="Arial" w:eastAsia="Times New Roman" w:hAnsi="Arial" w:cs="Arial"/>
                <w:b/>
                <w:bCs/>
                <w:sz w:val="24"/>
                <w:szCs w:val="24"/>
              </w:rPr>
              <w:t>Prekių pristatymo terminai, kai Prekės pristatomos dalimis</w:t>
            </w:r>
          </w:p>
        </w:tc>
        <w:tc>
          <w:tcPr>
            <w:tcW w:w="6827" w:type="dxa"/>
            <w:gridSpan w:val="2"/>
          </w:tcPr>
          <w:p w14:paraId="2F9566AF" w14:textId="11AB39B4" w:rsidR="008C16A5" w:rsidRPr="008C16A5" w:rsidRDefault="008C16A5" w:rsidP="008C16A5">
            <w:pPr>
              <w:spacing w:after="0" w:line="240" w:lineRule="auto"/>
              <w:jc w:val="both"/>
              <w:rPr>
                <w:rFonts w:ascii="Arial" w:hAnsi="Arial" w:cs="Arial"/>
                <w:sz w:val="24"/>
                <w:szCs w:val="24"/>
              </w:rPr>
            </w:pPr>
            <w:r w:rsidRPr="008C16A5">
              <w:rPr>
                <w:rFonts w:ascii="Arial" w:hAnsi="Arial" w:cs="Arial"/>
                <w:sz w:val="24"/>
                <w:szCs w:val="24"/>
              </w:rPr>
              <w:t xml:space="preserve">Prekė turi būti </w:t>
            </w:r>
            <w:r w:rsidR="00ED2017">
              <w:rPr>
                <w:rFonts w:ascii="Arial" w:hAnsi="Arial" w:cs="Arial"/>
                <w:sz w:val="24"/>
                <w:szCs w:val="24"/>
              </w:rPr>
              <w:t xml:space="preserve">pristatyta ir įrengta per 1 (vieną) mėnesį nuo Sutarties </w:t>
            </w:r>
            <w:r w:rsidR="006F0792">
              <w:rPr>
                <w:rFonts w:ascii="Arial" w:hAnsi="Arial" w:cs="Arial"/>
                <w:sz w:val="24"/>
                <w:szCs w:val="24"/>
              </w:rPr>
              <w:t xml:space="preserve">įsigaliojimo dienos šiuo adresu: </w:t>
            </w:r>
            <w:r w:rsidR="006F0792" w:rsidRPr="00D922A2">
              <w:rPr>
                <w:rFonts w:ascii="Arial" w:hAnsi="Arial" w:cs="Arial"/>
                <w:sz w:val="24"/>
                <w:szCs w:val="24"/>
              </w:rPr>
              <w:t>Gaurės g. 24C, Tauragė</w:t>
            </w:r>
            <w:r w:rsidR="006F0792">
              <w:rPr>
                <w:rFonts w:ascii="Arial" w:hAnsi="Arial" w:cs="Arial"/>
                <w:sz w:val="24"/>
                <w:szCs w:val="24"/>
              </w:rPr>
              <w:t>.</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AD3D92F" w14:textId="77777777" w:rsidR="00D001AD" w:rsidRPr="00F25A6F" w:rsidRDefault="00D001AD" w:rsidP="00D001AD">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6CBFB64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4133241E" w:rsidR="008C16A5" w:rsidRPr="00F871F7" w:rsidRDefault="008C16A5" w:rsidP="008C16A5">
            <w:pPr>
              <w:spacing w:after="0" w:line="240" w:lineRule="auto"/>
              <w:rPr>
                <w:rFonts w:ascii="Arial" w:eastAsia="Times New Roman" w:hAnsi="Arial" w:cs="Arial"/>
                <w:b/>
                <w:bCs/>
                <w:sz w:val="24"/>
                <w:szCs w:val="24"/>
              </w:rPr>
            </w:pPr>
            <w:r w:rsidRPr="005D7082">
              <w:rPr>
                <w:rFonts w:ascii="Arial" w:eastAsia="Times New Roman" w:hAnsi="Arial" w:cs="Arial"/>
                <w:b/>
                <w:bCs/>
                <w:sz w:val="24"/>
                <w:szCs w:val="24"/>
              </w:rPr>
              <w:t xml:space="preserve">4.4. </w:t>
            </w:r>
            <w:r w:rsidR="00057F36" w:rsidRPr="005D7082">
              <w:rPr>
                <w:rFonts w:ascii="Arial" w:eastAsia="Times New Roman" w:hAnsi="Arial" w:cs="Arial"/>
                <w:b/>
                <w:bCs/>
                <w:sz w:val="24"/>
                <w:szCs w:val="24"/>
              </w:rPr>
              <w:t>Kartu su Prekėmis pateikiami dokumentai</w:t>
            </w:r>
          </w:p>
        </w:tc>
        <w:tc>
          <w:tcPr>
            <w:tcW w:w="6827" w:type="dxa"/>
            <w:gridSpan w:val="2"/>
          </w:tcPr>
          <w:p w14:paraId="5C3B7AA1" w14:textId="035E9E53" w:rsidR="008C16A5" w:rsidRPr="00D1773A" w:rsidRDefault="005D7082" w:rsidP="008C16A5">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D4AD4B1"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0B0A7D">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kai</w:t>
            </w:r>
            <w:r w:rsidR="000B0A7D">
              <w:rPr>
                <w:rFonts w:ascii="Arial" w:eastAsia="Times New Roman" w:hAnsi="Arial" w:cs="Arial"/>
                <w:b/>
                <w:bCs/>
                <w:i/>
                <w:iCs/>
                <w:sz w:val="24"/>
                <w:szCs w:val="24"/>
              </w:rPr>
              <w:t>nos</w:t>
            </w:r>
            <w:r w:rsidRPr="00F871F7">
              <w:rPr>
                <w:rFonts w:ascii="Arial" w:eastAsia="Times New Roman" w:hAnsi="Arial" w:cs="Arial"/>
                <w:sz w:val="24"/>
                <w:szCs w:val="24"/>
              </w:rPr>
              <w:t xml:space="preserve"> kainodara.</w:t>
            </w:r>
          </w:p>
        </w:tc>
      </w:tr>
      <w:tr w:rsidR="006B329E" w:rsidRPr="00F871F7" w14:paraId="08B2D285" w14:textId="77777777" w:rsidTr="00037821">
        <w:trPr>
          <w:trHeight w:val="300"/>
        </w:trPr>
        <w:tc>
          <w:tcPr>
            <w:tcW w:w="2850" w:type="dxa"/>
            <w:gridSpan w:val="2"/>
          </w:tcPr>
          <w:p w14:paraId="324E7731" w14:textId="7C8446A8"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lastRenderedPageBreak/>
              <w:t>fiksuoto</w:t>
            </w:r>
            <w:r>
              <w:rPr>
                <w:rFonts w:ascii="Arial" w:eastAsia="Times New Roman" w:hAnsi="Arial" w:cs="Arial"/>
                <w:b/>
                <w:bCs/>
                <w:sz w:val="24"/>
                <w:szCs w:val="24"/>
                <w:u w:val="single"/>
              </w:rPr>
              <w:t>s</w:t>
            </w:r>
            <w:r w:rsidRPr="00057F36">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2148F4DB"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6E63986"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4939737D"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3C1069E3" w:rsidR="006B329E" w:rsidRPr="00AA1575"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6B329E" w:rsidRPr="00F871F7" w14:paraId="585F68ED" w14:textId="77777777" w:rsidTr="00037821">
        <w:trPr>
          <w:trHeight w:val="300"/>
        </w:trPr>
        <w:tc>
          <w:tcPr>
            <w:tcW w:w="2850" w:type="dxa"/>
            <w:gridSpan w:val="2"/>
          </w:tcPr>
          <w:p w14:paraId="4F430019"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031B39D2"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Pr>
                <w:rFonts w:ascii="Arial" w:eastAsia="Times New Roman" w:hAnsi="Arial" w:cs="Arial"/>
                <w:sz w:val="24"/>
                <w:szCs w:val="24"/>
              </w:rPr>
              <w:t>netaikoma</w:t>
            </w:r>
            <w:r w:rsidRPr="009B1A90">
              <w:rPr>
                <w:rFonts w:ascii="Arial" w:eastAsia="Times New Roman" w:hAnsi="Arial" w:cs="Arial"/>
                <w:sz w:val="24"/>
                <w:szCs w:val="24"/>
              </w:rPr>
              <w:t>;</w:t>
            </w:r>
          </w:p>
          <w:p w14:paraId="56B42795" w14:textId="77777777" w:rsidR="006B329E" w:rsidRPr="00F871F7" w:rsidRDefault="006B329E" w:rsidP="006B329E">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6B329E" w:rsidRPr="00541A26" w14:paraId="01CAEAC4" w14:textId="77777777" w:rsidTr="00037821">
        <w:trPr>
          <w:trHeight w:val="300"/>
        </w:trPr>
        <w:tc>
          <w:tcPr>
            <w:tcW w:w="2850" w:type="dxa"/>
            <w:gridSpan w:val="2"/>
          </w:tcPr>
          <w:p w14:paraId="5F493838" w14:textId="77777777"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6B329E" w:rsidRPr="00F871F7" w14:paraId="3408A3A1" w14:textId="77777777" w:rsidTr="00037821">
        <w:trPr>
          <w:trHeight w:val="300"/>
        </w:trPr>
        <w:tc>
          <w:tcPr>
            <w:tcW w:w="2850" w:type="dxa"/>
            <w:gridSpan w:val="2"/>
          </w:tcPr>
          <w:p w14:paraId="609D1DA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6B329E" w:rsidRPr="00F871F7" w:rsidRDefault="006B329E" w:rsidP="006B329E">
            <w:pPr>
              <w:spacing w:after="0" w:line="240" w:lineRule="auto"/>
              <w:jc w:val="both"/>
              <w:rPr>
                <w:rFonts w:ascii="Arial" w:eastAsia="Times New Roman" w:hAnsi="Arial" w:cs="Arial"/>
                <w:sz w:val="24"/>
                <w:szCs w:val="24"/>
              </w:rPr>
            </w:pPr>
          </w:p>
        </w:tc>
      </w:tr>
      <w:tr w:rsidR="006B329E" w:rsidRPr="00F871F7" w14:paraId="46F9C60E" w14:textId="77777777" w:rsidTr="00037821">
        <w:trPr>
          <w:trHeight w:val="300"/>
        </w:trPr>
        <w:tc>
          <w:tcPr>
            <w:tcW w:w="2850" w:type="dxa"/>
            <w:gridSpan w:val="2"/>
          </w:tcPr>
          <w:p w14:paraId="4A7A2377"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DE0B4CE" w:rsidR="006B329E" w:rsidRPr="0008414A" w:rsidRDefault="006B329E" w:rsidP="006B329E">
            <w:pPr>
              <w:spacing w:after="0" w:line="240" w:lineRule="auto"/>
              <w:rPr>
                <w:rFonts w:ascii="Arial" w:hAnsi="Arial" w:cs="Arial"/>
                <w:color w:val="000000"/>
                <w:kern w:val="2"/>
                <w:sz w:val="24"/>
                <w:szCs w:val="24"/>
                <w:bdr w:val="none" w:sz="0" w:space="0" w:color="auto" w:frame="1"/>
              </w:rPr>
            </w:pPr>
            <w:r>
              <w:rPr>
                <w:rFonts w:ascii="Arial" w:hAnsi="Arial" w:cs="Arial"/>
                <w:kern w:val="2"/>
                <w:sz w:val="24"/>
                <w:szCs w:val="24"/>
              </w:rPr>
              <w:t>Netaikoma.</w:t>
            </w:r>
            <w:r w:rsidRPr="009B1A90">
              <w:rPr>
                <w:rFonts w:ascii="Arial" w:hAnsi="Arial" w:cs="Arial"/>
                <w:kern w:val="2"/>
                <w:sz w:val="24"/>
                <w:szCs w:val="24"/>
              </w:rPr>
              <w:t xml:space="preserve"> </w:t>
            </w:r>
          </w:p>
        </w:tc>
      </w:tr>
      <w:tr w:rsidR="006B329E" w:rsidRPr="00F871F7" w14:paraId="15E6F63B" w14:textId="77777777" w:rsidTr="00037821">
        <w:trPr>
          <w:trHeight w:val="300"/>
        </w:trPr>
        <w:tc>
          <w:tcPr>
            <w:tcW w:w="2850" w:type="dxa"/>
            <w:gridSpan w:val="2"/>
          </w:tcPr>
          <w:p w14:paraId="772FDCBA"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6B329E" w:rsidRPr="00F871F7" w14:paraId="1F9FB25C" w14:textId="77777777" w:rsidTr="00037821">
        <w:trPr>
          <w:trHeight w:val="300"/>
        </w:trPr>
        <w:tc>
          <w:tcPr>
            <w:tcW w:w="2850" w:type="dxa"/>
            <w:gridSpan w:val="2"/>
          </w:tcPr>
          <w:p w14:paraId="5880FC9E"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6B329E" w:rsidRPr="00F871F7" w14:paraId="7FA7BBE5" w14:textId="77777777" w:rsidTr="00037821">
        <w:trPr>
          <w:trHeight w:val="300"/>
        </w:trPr>
        <w:tc>
          <w:tcPr>
            <w:tcW w:w="2850" w:type="dxa"/>
            <w:gridSpan w:val="2"/>
          </w:tcPr>
          <w:p w14:paraId="4C8A31E9"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38812038" w:rsidR="006B329E"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faktiškai pristatyt</w:t>
            </w:r>
            <w:r w:rsidR="0098494B">
              <w:rPr>
                <w:rFonts w:ascii="Arial" w:eastAsia="Times New Roman" w:hAnsi="Arial" w:cs="Arial"/>
                <w:sz w:val="24"/>
                <w:szCs w:val="24"/>
              </w:rPr>
              <w:t>ą</w:t>
            </w:r>
            <w:r w:rsidRPr="000B705D">
              <w:rPr>
                <w:rFonts w:ascii="Arial" w:eastAsia="Times New Roman" w:hAnsi="Arial" w:cs="Arial"/>
                <w:sz w:val="24"/>
                <w:szCs w:val="24"/>
              </w:rPr>
              <w:t xml:space="preserve"> Prek</w:t>
            </w:r>
            <w:r w:rsidR="0098494B">
              <w:rPr>
                <w:rFonts w:ascii="Arial" w:eastAsia="Times New Roman" w:hAnsi="Arial" w:cs="Arial"/>
                <w:sz w:val="24"/>
                <w:szCs w:val="24"/>
              </w:rPr>
              <w:t>ę</w:t>
            </w:r>
            <w:r w:rsidRPr="000B705D">
              <w:rPr>
                <w:rFonts w:ascii="Arial" w:eastAsia="Times New Roman" w:hAnsi="Arial" w:cs="Arial"/>
                <w:sz w:val="24"/>
                <w:szCs w:val="24"/>
              </w:rPr>
              <w:t xml:space="preserve">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6B329E" w:rsidRPr="00F25A6F" w:rsidRDefault="006B329E" w:rsidP="006B329E">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6B329E" w:rsidRPr="00F871F7" w14:paraId="0F59CB28" w14:textId="77777777" w:rsidTr="00037821">
        <w:trPr>
          <w:trHeight w:val="300"/>
        </w:trPr>
        <w:tc>
          <w:tcPr>
            <w:tcW w:w="2850" w:type="dxa"/>
            <w:gridSpan w:val="2"/>
          </w:tcPr>
          <w:p w14:paraId="60E045B6"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6B329E" w:rsidRPr="00F871F7" w:rsidRDefault="006B329E" w:rsidP="006B329E">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6B329E" w:rsidRPr="00F871F7" w14:paraId="4785FB9B" w14:textId="77777777" w:rsidTr="00037821">
        <w:trPr>
          <w:trHeight w:val="300"/>
        </w:trPr>
        <w:tc>
          <w:tcPr>
            <w:tcW w:w="2850" w:type="dxa"/>
            <w:gridSpan w:val="2"/>
          </w:tcPr>
          <w:p w14:paraId="02D377C1"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6B329E" w:rsidRPr="00F871F7" w14:paraId="2AA932D4" w14:textId="77777777" w:rsidTr="008C16A5">
        <w:trPr>
          <w:trHeight w:val="300"/>
        </w:trPr>
        <w:tc>
          <w:tcPr>
            <w:tcW w:w="9677" w:type="dxa"/>
            <w:gridSpan w:val="4"/>
          </w:tcPr>
          <w:p w14:paraId="7A1249E1"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6B329E" w:rsidRPr="00F871F7" w14:paraId="3BD273A3" w14:textId="77777777" w:rsidTr="00037821">
        <w:trPr>
          <w:trHeight w:val="300"/>
        </w:trPr>
        <w:tc>
          <w:tcPr>
            <w:tcW w:w="2850" w:type="dxa"/>
            <w:gridSpan w:val="2"/>
          </w:tcPr>
          <w:p w14:paraId="380FACAF"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4C607BDB" w14:textId="1F767582" w:rsidR="006B329E" w:rsidRDefault="006B329E" w:rsidP="006B329E">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Prek</w:t>
            </w:r>
            <w:r w:rsidR="00361CF6">
              <w:rPr>
                <w:rFonts w:ascii="Arial" w:eastAsia="Times New Roman" w:hAnsi="Arial" w:cs="Arial"/>
                <w:sz w:val="24"/>
                <w:szCs w:val="24"/>
              </w:rPr>
              <w:t>ei</w:t>
            </w:r>
            <w:r w:rsidRPr="000B705D">
              <w:rPr>
                <w:rFonts w:ascii="Arial" w:eastAsia="Times New Roman" w:hAnsi="Arial" w:cs="Arial"/>
                <w:sz w:val="24"/>
                <w:szCs w:val="24"/>
              </w:rPr>
              <w:t xml:space="preserve"> nustatomas Tiekėjo pasiūlytas arba Prekių gamintojo taikomas Garantinis terminas, tačiau bet kokiu atveju ne trumpesnis kaip </w:t>
            </w:r>
            <w:r w:rsidR="00361CF6">
              <w:rPr>
                <w:rFonts w:ascii="Arial" w:eastAsia="Times New Roman" w:hAnsi="Arial" w:cs="Arial"/>
                <w:sz w:val="24"/>
                <w:szCs w:val="24"/>
              </w:rPr>
              <w:t>36</w:t>
            </w:r>
            <w:r w:rsidRPr="000B705D">
              <w:rPr>
                <w:rFonts w:ascii="Arial" w:eastAsia="Times New Roman" w:hAnsi="Arial" w:cs="Arial"/>
                <w:sz w:val="24"/>
                <w:szCs w:val="24"/>
              </w:rPr>
              <w:t xml:space="preserve"> (</w:t>
            </w:r>
            <w:r w:rsidR="00361CF6">
              <w:rPr>
                <w:rFonts w:ascii="Arial" w:eastAsia="Times New Roman" w:hAnsi="Arial" w:cs="Arial"/>
                <w:sz w:val="24"/>
                <w:szCs w:val="24"/>
              </w:rPr>
              <w:t>trisdešimt šeši</w:t>
            </w:r>
            <w:r w:rsidRPr="000B705D">
              <w:rPr>
                <w:rFonts w:ascii="Arial" w:eastAsia="Times New Roman" w:hAnsi="Arial" w:cs="Arial"/>
                <w:sz w:val="24"/>
                <w:szCs w:val="24"/>
              </w:rPr>
              <w:t>) mėn</w:t>
            </w:r>
            <w:r>
              <w:rPr>
                <w:rFonts w:ascii="Arial" w:eastAsia="Times New Roman" w:hAnsi="Arial" w:cs="Arial"/>
                <w:sz w:val="24"/>
                <w:szCs w:val="24"/>
              </w:rPr>
              <w:t>esi</w:t>
            </w:r>
            <w:r w:rsidR="00361CF6">
              <w:rPr>
                <w:rFonts w:ascii="Arial" w:eastAsia="Times New Roman" w:hAnsi="Arial" w:cs="Arial"/>
                <w:sz w:val="24"/>
                <w:szCs w:val="24"/>
              </w:rPr>
              <w:t>ai</w:t>
            </w:r>
            <w:r w:rsidRPr="000B705D">
              <w:rPr>
                <w:rFonts w:ascii="Arial" w:eastAsia="Times New Roman" w:hAnsi="Arial" w:cs="Arial"/>
                <w:sz w:val="24"/>
                <w:szCs w:val="24"/>
              </w:rPr>
              <w:t xml:space="preserve">. </w:t>
            </w:r>
          </w:p>
          <w:p w14:paraId="2C7C68EF" w14:textId="4049E6DA" w:rsidR="006B329E" w:rsidRPr="00F871F7" w:rsidRDefault="006B329E" w:rsidP="006B329E">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lastRenderedPageBreak/>
              <w:t>Garantinis terminas, skaičiuojamas nuo Prek</w:t>
            </w:r>
            <w:r w:rsidR="005B302C">
              <w:rPr>
                <w:rFonts w:ascii="Arial" w:eastAsia="Times New Roman" w:hAnsi="Arial" w:cs="Arial"/>
                <w:sz w:val="24"/>
                <w:szCs w:val="24"/>
              </w:rPr>
              <w:t>ės</w:t>
            </w:r>
            <w:r w:rsidRPr="000B705D">
              <w:rPr>
                <w:rFonts w:ascii="Arial" w:eastAsia="Times New Roman" w:hAnsi="Arial" w:cs="Arial"/>
                <w:sz w:val="24"/>
                <w:szCs w:val="24"/>
              </w:rPr>
              <w:t xml:space="preserve"> perdavimo–priėmimo akto pasirašymo dienos.</w:t>
            </w:r>
          </w:p>
        </w:tc>
      </w:tr>
      <w:tr w:rsidR="006B329E" w:rsidRPr="00F871F7" w14:paraId="4DF5FCB6" w14:textId="77777777" w:rsidTr="00037821">
        <w:trPr>
          <w:trHeight w:val="300"/>
        </w:trPr>
        <w:tc>
          <w:tcPr>
            <w:tcW w:w="2850" w:type="dxa"/>
            <w:gridSpan w:val="2"/>
          </w:tcPr>
          <w:p w14:paraId="13AB13C0"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6.2. Garantinė priežiūra</w:t>
            </w:r>
          </w:p>
        </w:tc>
        <w:tc>
          <w:tcPr>
            <w:tcW w:w="6827" w:type="dxa"/>
            <w:gridSpan w:val="2"/>
          </w:tcPr>
          <w:p w14:paraId="33D2FA8A" w14:textId="4D0C9774" w:rsidR="009B0357" w:rsidRPr="002C22D5" w:rsidRDefault="009B0357" w:rsidP="009B0357">
            <w:pPr>
              <w:spacing w:after="0" w:line="240" w:lineRule="auto"/>
              <w:jc w:val="both"/>
              <w:rPr>
                <w:rFonts w:ascii="Arial" w:hAnsi="Arial" w:cs="Arial"/>
                <w:color w:val="000000"/>
                <w:sz w:val="24"/>
                <w:szCs w:val="24"/>
              </w:rPr>
            </w:pPr>
            <w:r w:rsidRPr="002C22D5">
              <w:rPr>
                <w:rFonts w:ascii="Arial" w:hAnsi="Arial" w:cs="Arial"/>
                <w:color w:val="000000"/>
                <w:sz w:val="24"/>
                <w:szCs w:val="24"/>
              </w:rPr>
              <w:t xml:space="preserve">Garantinio termino laikotarpiu Tiekėjas, gavęs pranešimą apie Prekės trūkumus, turi atvykti ne vėliau kaip per </w:t>
            </w:r>
            <w:r w:rsidR="00F01160" w:rsidRPr="002C22D5">
              <w:rPr>
                <w:rFonts w:ascii="Arial" w:hAnsi="Arial" w:cs="Arial"/>
                <w:color w:val="000000"/>
                <w:sz w:val="24"/>
                <w:szCs w:val="24"/>
              </w:rPr>
              <w:t>10</w:t>
            </w:r>
            <w:r w:rsidRPr="002C22D5">
              <w:rPr>
                <w:rFonts w:ascii="Arial" w:hAnsi="Arial" w:cs="Arial"/>
                <w:color w:val="000000"/>
                <w:sz w:val="24"/>
                <w:szCs w:val="24"/>
              </w:rPr>
              <w:t xml:space="preserve"> darbo dien</w:t>
            </w:r>
            <w:r w:rsidR="00F01160" w:rsidRPr="002C22D5">
              <w:rPr>
                <w:rFonts w:ascii="Arial" w:hAnsi="Arial" w:cs="Arial"/>
                <w:color w:val="000000"/>
                <w:sz w:val="24"/>
                <w:szCs w:val="24"/>
              </w:rPr>
              <w:t>ų</w:t>
            </w:r>
            <w:r w:rsidRPr="002C22D5">
              <w:rPr>
                <w:rFonts w:ascii="Arial" w:hAnsi="Arial" w:cs="Arial"/>
                <w:color w:val="000000"/>
                <w:sz w:val="24"/>
                <w:szCs w:val="24"/>
              </w:rPr>
              <w:t xml:space="preserve"> nuo pranešimo apie trūkumus Tiekėjui gavimo.</w:t>
            </w:r>
          </w:p>
          <w:p w14:paraId="3FE23EB3" w14:textId="77777777" w:rsidR="009B0357" w:rsidRPr="0072176A" w:rsidRDefault="009B0357" w:rsidP="009B0357">
            <w:pPr>
              <w:spacing w:after="0" w:line="240" w:lineRule="auto"/>
              <w:jc w:val="both"/>
              <w:rPr>
                <w:rFonts w:ascii="Arial" w:hAnsi="Arial" w:cs="Arial"/>
                <w:color w:val="000000"/>
                <w:sz w:val="24"/>
                <w:szCs w:val="24"/>
              </w:rPr>
            </w:pPr>
            <w:r w:rsidRPr="002C22D5">
              <w:rPr>
                <w:rFonts w:ascii="Arial" w:hAnsi="Arial" w:cs="Arial"/>
                <w:color w:val="000000"/>
                <w:sz w:val="24"/>
                <w:szCs w:val="24"/>
              </w:rPr>
              <w:t>Tiekėjas privalo pašalinti trūkumus ne vėliau kaip per 20 darbo dienų.</w:t>
            </w:r>
          </w:p>
          <w:p w14:paraId="1261D35B" w14:textId="658C2634" w:rsidR="006B329E" w:rsidRPr="006A3469" w:rsidRDefault="009B0357" w:rsidP="009B0357">
            <w:pPr>
              <w:tabs>
                <w:tab w:val="left" w:pos="567"/>
              </w:tabs>
              <w:spacing w:after="0" w:line="240" w:lineRule="auto"/>
              <w:jc w:val="both"/>
              <w:rPr>
                <w:rFonts w:ascii="Arial" w:hAnsi="Arial" w:cs="Arial"/>
                <w:sz w:val="24"/>
                <w:szCs w:val="24"/>
              </w:rPr>
            </w:pPr>
            <w:r w:rsidRPr="0072176A">
              <w:rPr>
                <w:rFonts w:ascii="Arial" w:hAnsi="Arial" w:cs="Arial"/>
                <w:color w:val="000000"/>
                <w:sz w:val="24"/>
                <w:szCs w:val="24"/>
              </w:rPr>
              <w:t>Prekių trūkumų nustatymo bei šalinimo tvarka nustatyta Bendrųjų sąlygų 7 skyriuje.</w:t>
            </w:r>
          </w:p>
        </w:tc>
      </w:tr>
      <w:tr w:rsidR="006B329E" w:rsidRPr="00F871F7" w14:paraId="37147919" w14:textId="77777777" w:rsidTr="00037821">
        <w:trPr>
          <w:trHeight w:val="300"/>
        </w:trPr>
        <w:tc>
          <w:tcPr>
            <w:tcW w:w="2850" w:type="dxa"/>
            <w:gridSpan w:val="2"/>
          </w:tcPr>
          <w:p w14:paraId="1552A92E" w14:textId="0B51BB59" w:rsidR="006B329E" w:rsidRPr="002B476D" w:rsidRDefault="006B329E" w:rsidP="006B329E">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6B329E" w:rsidRPr="006A3469" w:rsidRDefault="006B329E" w:rsidP="006B329E">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6B329E" w:rsidRPr="00F871F7" w14:paraId="415735A5" w14:textId="77777777" w:rsidTr="008C16A5">
        <w:trPr>
          <w:trHeight w:val="300"/>
        </w:trPr>
        <w:tc>
          <w:tcPr>
            <w:tcW w:w="9677" w:type="dxa"/>
            <w:gridSpan w:val="4"/>
          </w:tcPr>
          <w:p w14:paraId="70ECA3DC"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6B329E" w:rsidRPr="00F871F7" w14:paraId="3877A042" w14:textId="77777777" w:rsidTr="00037821">
        <w:trPr>
          <w:trHeight w:val="300"/>
        </w:trPr>
        <w:tc>
          <w:tcPr>
            <w:tcW w:w="2850" w:type="dxa"/>
            <w:gridSpan w:val="2"/>
          </w:tcPr>
          <w:p w14:paraId="49B1C532"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6B329E" w:rsidRPr="00F871F7" w:rsidRDefault="006B329E" w:rsidP="006B329E">
            <w:pPr>
              <w:spacing w:after="0" w:line="240" w:lineRule="auto"/>
              <w:rPr>
                <w:rFonts w:ascii="Arial" w:eastAsia="Times New Roman" w:hAnsi="Arial" w:cs="Arial"/>
                <w:sz w:val="24"/>
                <w:szCs w:val="24"/>
              </w:rPr>
            </w:pPr>
          </w:p>
          <w:p w14:paraId="47B97955" w14:textId="77777777" w:rsidR="006B329E" w:rsidRPr="00F871F7" w:rsidRDefault="006B329E" w:rsidP="006B329E">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6B329E" w:rsidRPr="00F871F7" w:rsidRDefault="006B329E" w:rsidP="006B329E">
            <w:pPr>
              <w:spacing w:after="0" w:line="240" w:lineRule="auto"/>
              <w:rPr>
                <w:rFonts w:ascii="Arial" w:eastAsia="Times New Roman" w:hAnsi="Arial" w:cs="Arial"/>
                <w:sz w:val="24"/>
                <w:szCs w:val="24"/>
              </w:rPr>
            </w:pPr>
          </w:p>
          <w:p w14:paraId="441A759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6B329E" w:rsidRPr="00F25A6F" w:rsidRDefault="006B329E" w:rsidP="006B329E">
            <w:pPr>
              <w:spacing w:after="0" w:line="240" w:lineRule="auto"/>
              <w:rPr>
                <w:rFonts w:ascii="Arial" w:eastAsia="Times New Roman" w:hAnsi="Arial" w:cs="Arial"/>
                <w:i/>
                <w:iCs/>
                <w:sz w:val="24"/>
                <w:szCs w:val="24"/>
              </w:rPr>
            </w:pPr>
          </w:p>
          <w:p w14:paraId="3573D9CF" w14:textId="77777777" w:rsidR="006B329E" w:rsidRPr="00F871F7" w:rsidRDefault="006B329E" w:rsidP="006B329E">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6B329E" w:rsidRPr="00F871F7" w14:paraId="58951797" w14:textId="77777777" w:rsidTr="008C16A5">
        <w:trPr>
          <w:trHeight w:val="300"/>
        </w:trPr>
        <w:tc>
          <w:tcPr>
            <w:tcW w:w="9677" w:type="dxa"/>
            <w:gridSpan w:val="4"/>
          </w:tcPr>
          <w:p w14:paraId="604BD772"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6B329E" w:rsidRPr="00F871F7" w14:paraId="05979473" w14:textId="77777777" w:rsidTr="00037821">
        <w:trPr>
          <w:trHeight w:val="300"/>
        </w:trPr>
        <w:tc>
          <w:tcPr>
            <w:tcW w:w="2850" w:type="dxa"/>
            <w:gridSpan w:val="2"/>
          </w:tcPr>
          <w:p w14:paraId="6AB6DA43"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6B329E" w:rsidRPr="008170F0" w:rsidRDefault="006B329E" w:rsidP="006B329E">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6B329E" w:rsidRPr="00F871F7" w:rsidRDefault="006B329E" w:rsidP="006B329E">
            <w:pPr>
              <w:spacing w:after="0" w:line="240" w:lineRule="auto"/>
              <w:rPr>
                <w:rFonts w:ascii="Arial" w:eastAsia="Times New Roman" w:hAnsi="Arial" w:cs="Arial"/>
                <w:sz w:val="24"/>
                <w:szCs w:val="24"/>
              </w:rPr>
            </w:pPr>
          </w:p>
        </w:tc>
      </w:tr>
      <w:tr w:rsidR="006B329E" w:rsidRPr="00F871F7" w14:paraId="7891F8D0" w14:textId="77777777" w:rsidTr="00037821">
        <w:trPr>
          <w:trHeight w:val="300"/>
        </w:trPr>
        <w:tc>
          <w:tcPr>
            <w:tcW w:w="2850" w:type="dxa"/>
            <w:gridSpan w:val="2"/>
          </w:tcPr>
          <w:p w14:paraId="72672EA9" w14:textId="119239B4" w:rsidR="006B329E" w:rsidRPr="002B476D" w:rsidRDefault="006B329E" w:rsidP="006B329E">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6B329E" w:rsidRPr="008170F0" w:rsidRDefault="006B329E" w:rsidP="006B329E">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6B329E" w:rsidRPr="00F871F7" w14:paraId="56BA500D" w14:textId="77777777" w:rsidTr="00037821">
        <w:trPr>
          <w:trHeight w:val="300"/>
        </w:trPr>
        <w:tc>
          <w:tcPr>
            <w:tcW w:w="2850" w:type="dxa"/>
            <w:gridSpan w:val="2"/>
          </w:tcPr>
          <w:p w14:paraId="2326B487" w14:textId="275579A4"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6B329E" w:rsidRPr="00F871F7" w:rsidRDefault="006B329E" w:rsidP="006B329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6B329E" w:rsidRPr="00F871F7" w14:paraId="765A1B09" w14:textId="77777777" w:rsidTr="008C16A5">
        <w:trPr>
          <w:trHeight w:val="300"/>
        </w:trPr>
        <w:tc>
          <w:tcPr>
            <w:tcW w:w="9677" w:type="dxa"/>
            <w:gridSpan w:val="4"/>
          </w:tcPr>
          <w:p w14:paraId="449DD751" w14:textId="77777777" w:rsidR="006B329E" w:rsidRPr="00F871F7" w:rsidRDefault="006B329E" w:rsidP="006B329E">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6B329E" w:rsidRPr="00F871F7" w14:paraId="32FB4C61" w14:textId="77777777" w:rsidTr="00037821">
        <w:trPr>
          <w:trHeight w:val="300"/>
        </w:trPr>
        <w:tc>
          <w:tcPr>
            <w:tcW w:w="2850" w:type="dxa"/>
            <w:gridSpan w:val="2"/>
          </w:tcPr>
          <w:p w14:paraId="79CC1596" w14:textId="77777777" w:rsidR="006B329E" w:rsidRPr="00F871F7" w:rsidRDefault="006B329E" w:rsidP="006B329E">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2A23E3C3" w:rsidR="006B329E" w:rsidRPr="00F871F7" w:rsidRDefault="006B329E" w:rsidP="006B329E">
            <w:pPr>
              <w:keepNext/>
              <w:spacing w:after="0" w:line="240" w:lineRule="auto"/>
              <w:jc w:val="both"/>
              <w:rPr>
                <w:rFonts w:ascii="Arial" w:eastAsia="Times New Roman" w:hAnsi="Arial" w:cs="Arial"/>
                <w:color w:val="000000" w:themeColor="text1"/>
                <w:sz w:val="24"/>
                <w:szCs w:val="24"/>
              </w:rPr>
            </w:pPr>
            <w:r w:rsidRPr="008170F0">
              <w:rPr>
                <w:rFonts w:ascii="Arial" w:eastAsia="Times New Roman" w:hAnsi="Arial" w:cs="Arial"/>
                <w:color w:val="000000" w:themeColor="text1"/>
                <w:sz w:val="24"/>
                <w:szCs w:val="24"/>
              </w:rPr>
              <w:t>Jei Pirkėjas, gavęs tinkamai pateiktą ir užpildytą Sąskaitą, uždelsia atsiskaityti už tinkamai Tiekėjo perduot</w:t>
            </w:r>
            <w:r w:rsidR="00080D8F">
              <w:rPr>
                <w:rFonts w:ascii="Arial" w:eastAsia="Times New Roman" w:hAnsi="Arial" w:cs="Arial"/>
                <w:color w:val="000000" w:themeColor="text1"/>
                <w:sz w:val="24"/>
                <w:szCs w:val="24"/>
              </w:rPr>
              <w:t>ą</w:t>
            </w:r>
            <w:r w:rsidRPr="008170F0">
              <w:rPr>
                <w:rFonts w:ascii="Arial" w:eastAsia="Times New Roman" w:hAnsi="Arial" w:cs="Arial"/>
                <w:color w:val="000000" w:themeColor="text1"/>
                <w:sz w:val="24"/>
                <w:szCs w:val="24"/>
              </w:rPr>
              <w:t xml:space="preserve"> kokybišk</w:t>
            </w:r>
            <w:r w:rsidR="00080D8F">
              <w:rPr>
                <w:rFonts w:ascii="Arial" w:eastAsia="Times New Roman" w:hAnsi="Arial" w:cs="Arial"/>
                <w:color w:val="000000" w:themeColor="text1"/>
                <w:sz w:val="24"/>
                <w:szCs w:val="24"/>
              </w:rPr>
              <w:t>ą</w:t>
            </w:r>
            <w:r w:rsidRPr="008170F0">
              <w:rPr>
                <w:rFonts w:ascii="Arial" w:eastAsia="Times New Roman" w:hAnsi="Arial" w:cs="Arial"/>
                <w:color w:val="000000" w:themeColor="text1"/>
                <w:sz w:val="24"/>
                <w:szCs w:val="24"/>
              </w:rPr>
              <w:t xml:space="preserve"> Prek</w:t>
            </w:r>
            <w:r w:rsidR="00080D8F">
              <w:rPr>
                <w:rFonts w:ascii="Arial" w:eastAsia="Times New Roman" w:hAnsi="Arial" w:cs="Arial"/>
                <w:color w:val="000000" w:themeColor="text1"/>
                <w:sz w:val="24"/>
                <w:szCs w:val="24"/>
              </w:rPr>
              <w:t>ę</w:t>
            </w:r>
            <w:r w:rsidRPr="008170F0">
              <w:rPr>
                <w:rFonts w:ascii="Arial" w:eastAsia="Times New Roman" w:hAnsi="Arial" w:cs="Arial"/>
                <w:color w:val="000000" w:themeColor="text1"/>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6B329E" w:rsidRPr="00F871F7" w14:paraId="0B1F1F4A" w14:textId="77777777" w:rsidTr="00037821">
        <w:trPr>
          <w:trHeight w:val="300"/>
        </w:trPr>
        <w:tc>
          <w:tcPr>
            <w:tcW w:w="2850" w:type="dxa"/>
            <w:gridSpan w:val="2"/>
          </w:tcPr>
          <w:p w14:paraId="6DADE4A0"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FA35C18" w14:textId="282EC0EB" w:rsidR="006B329E" w:rsidRPr="00630A52"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color w:val="000000" w:themeColor="text1"/>
                <w:sz w:val="24"/>
                <w:szCs w:val="24"/>
              </w:rPr>
              <w:t>9.2.1</w:t>
            </w:r>
            <w:r>
              <w:rPr>
                <w:rFonts w:ascii="Arial" w:eastAsia="Times New Roman" w:hAnsi="Arial" w:cs="Arial"/>
                <w:color w:val="000000" w:themeColor="text1"/>
                <w:sz w:val="24"/>
                <w:szCs w:val="24"/>
              </w:rPr>
              <w:t xml:space="preserve">. </w:t>
            </w:r>
            <w:r w:rsidR="00630A52" w:rsidRPr="007C438E">
              <w:rPr>
                <w:rFonts w:ascii="Arial" w:eastAsia="Times New Roman" w:hAnsi="Arial" w:cs="Arial"/>
                <w:color w:val="000000"/>
                <w:sz w:val="24"/>
                <w:szCs w:val="24"/>
              </w:rPr>
              <w:t xml:space="preserve">Jeigu Tiekėjas vėluoja vykdyti užsakymą, </w:t>
            </w:r>
            <w:r w:rsidR="00630A52">
              <w:rPr>
                <w:rFonts w:ascii="Arial" w:eastAsia="Times New Roman" w:hAnsi="Arial" w:cs="Arial"/>
                <w:color w:val="000000"/>
                <w:sz w:val="24"/>
                <w:szCs w:val="24"/>
              </w:rPr>
              <w:t>pristatyti</w:t>
            </w:r>
            <w:r w:rsidR="00630A52" w:rsidRPr="007C438E">
              <w:rPr>
                <w:rFonts w:ascii="Arial" w:eastAsia="Times New Roman" w:hAnsi="Arial" w:cs="Arial"/>
                <w:color w:val="000000"/>
                <w:sz w:val="24"/>
                <w:szCs w:val="24"/>
              </w:rPr>
              <w:t xml:space="preserve"> Prek</w:t>
            </w:r>
            <w:r w:rsidR="00630A52">
              <w:rPr>
                <w:rFonts w:ascii="Arial" w:eastAsia="Times New Roman" w:hAnsi="Arial" w:cs="Arial"/>
                <w:color w:val="000000"/>
                <w:sz w:val="24"/>
                <w:szCs w:val="24"/>
              </w:rPr>
              <w:t>ę</w:t>
            </w:r>
            <w:r w:rsidR="00630A52" w:rsidRPr="007C438E">
              <w:rPr>
                <w:rFonts w:ascii="Arial" w:eastAsia="Times New Roman" w:hAnsi="Arial" w:cs="Arial"/>
                <w:color w:val="000000"/>
                <w:sz w:val="24"/>
                <w:szCs w:val="24"/>
              </w:rPr>
              <w:t xml:space="preserve"> ar ištaisyti j</w:t>
            </w:r>
            <w:r w:rsidR="00630A52">
              <w:rPr>
                <w:rFonts w:ascii="Arial" w:eastAsia="Times New Roman" w:hAnsi="Arial" w:cs="Arial"/>
                <w:color w:val="000000"/>
                <w:sz w:val="24"/>
                <w:szCs w:val="24"/>
              </w:rPr>
              <w:t>os</w:t>
            </w:r>
            <w:r w:rsidR="00630A52" w:rsidRPr="007C438E">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00630A52" w:rsidRPr="007C438E">
              <w:rPr>
                <w:rFonts w:ascii="Arial" w:eastAsia="Times New Roman" w:hAnsi="Arial" w:cs="Arial"/>
                <w:sz w:val="24"/>
                <w:szCs w:val="24"/>
              </w:rPr>
              <w:t>0,02 (dvi šimtosios) procento dydžio delspinigius už kiekvieną uždelstą dieną nuo laiku neperduot</w:t>
            </w:r>
            <w:r w:rsidR="00630A52">
              <w:rPr>
                <w:rFonts w:ascii="Arial" w:eastAsia="Times New Roman" w:hAnsi="Arial" w:cs="Arial"/>
                <w:sz w:val="24"/>
                <w:szCs w:val="24"/>
              </w:rPr>
              <w:t>os</w:t>
            </w:r>
            <w:r w:rsidR="00630A52" w:rsidRPr="007C438E">
              <w:rPr>
                <w:rFonts w:ascii="Arial" w:eastAsia="Times New Roman" w:hAnsi="Arial" w:cs="Arial"/>
                <w:sz w:val="24"/>
                <w:szCs w:val="24"/>
              </w:rPr>
              <w:t xml:space="preserve"> Prek</w:t>
            </w:r>
            <w:r w:rsidR="00630A52">
              <w:rPr>
                <w:rFonts w:ascii="Arial" w:eastAsia="Times New Roman" w:hAnsi="Arial" w:cs="Arial"/>
                <w:sz w:val="24"/>
                <w:szCs w:val="24"/>
              </w:rPr>
              <w:t>ės</w:t>
            </w:r>
            <w:r w:rsidR="00630A52" w:rsidRPr="007C438E">
              <w:rPr>
                <w:rFonts w:ascii="Arial" w:eastAsia="Times New Roman" w:hAnsi="Arial" w:cs="Arial"/>
                <w:sz w:val="24"/>
                <w:szCs w:val="24"/>
              </w:rPr>
              <w:t xml:space="preserve"> ar Prek</w:t>
            </w:r>
            <w:r w:rsidR="00630A52">
              <w:rPr>
                <w:rFonts w:ascii="Arial" w:eastAsia="Times New Roman" w:hAnsi="Arial" w:cs="Arial"/>
                <w:sz w:val="24"/>
                <w:szCs w:val="24"/>
              </w:rPr>
              <w:t>ės</w:t>
            </w:r>
            <w:r w:rsidR="00630A52" w:rsidRPr="007C438E">
              <w:rPr>
                <w:rFonts w:ascii="Arial" w:eastAsia="Times New Roman" w:hAnsi="Arial" w:cs="Arial"/>
                <w:sz w:val="24"/>
                <w:szCs w:val="24"/>
              </w:rPr>
              <w:t>, turinči</w:t>
            </w:r>
            <w:r w:rsidR="00630A52">
              <w:rPr>
                <w:rFonts w:ascii="Arial" w:eastAsia="Times New Roman" w:hAnsi="Arial" w:cs="Arial"/>
                <w:sz w:val="24"/>
                <w:szCs w:val="24"/>
              </w:rPr>
              <w:t>ų</w:t>
            </w:r>
            <w:r w:rsidR="00630A52" w:rsidRPr="007C438E">
              <w:rPr>
                <w:rFonts w:ascii="Arial" w:eastAsia="Times New Roman" w:hAnsi="Arial" w:cs="Arial"/>
                <w:sz w:val="24"/>
                <w:szCs w:val="24"/>
              </w:rPr>
              <w:t xml:space="preserve"> trūkumų, kainos be PVM. </w:t>
            </w:r>
          </w:p>
          <w:p w14:paraId="0D979440" w14:textId="5910C4C8" w:rsidR="006B329E" w:rsidRPr="00F871F7" w:rsidRDefault="006B329E" w:rsidP="006B329E">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9.2.2. </w:t>
            </w:r>
            <w:r w:rsidRPr="008170F0">
              <w:rPr>
                <w:rFonts w:ascii="Arial" w:eastAsia="Times New Roman" w:hAnsi="Arial" w:cs="Arial"/>
                <w:color w:val="000000" w:themeColor="text1"/>
                <w:sz w:val="24"/>
                <w:szCs w:val="24"/>
              </w:rPr>
              <w:t>Tiekėjas privalo sumokėti Pirkėjui netesybas per 10 (dešimt) dienų nuo Pirkėjo pareikalavimo</w:t>
            </w:r>
            <w:r>
              <w:rPr>
                <w:rFonts w:ascii="Arial" w:eastAsia="Times New Roman" w:hAnsi="Arial" w:cs="Arial"/>
                <w:color w:val="000000" w:themeColor="text1"/>
                <w:sz w:val="24"/>
                <w:szCs w:val="24"/>
              </w:rPr>
              <w:t xml:space="preserve">. </w:t>
            </w:r>
            <w:r w:rsidRPr="00F871F7">
              <w:rPr>
                <w:rFonts w:ascii="Arial" w:eastAsia="Times New Roman" w:hAnsi="Arial" w:cs="Arial"/>
                <w:color w:val="000000" w:themeColor="text1"/>
                <w:sz w:val="24"/>
                <w:szCs w:val="24"/>
              </w:rPr>
              <w:t>Pirkėjas prieš tai raštu įspėjęs Tiekėją</w:t>
            </w:r>
            <w:r>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 </w:t>
            </w:r>
          </w:p>
        </w:tc>
      </w:tr>
      <w:tr w:rsidR="006B329E" w:rsidRPr="00F871F7" w14:paraId="0579120C" w14:textId="77777777" w:rsidTr="00037821">
        <w:trPr>
          <w:trHeight w:val="300"/>
        </w:trPr>
        <w:tc>
          <w:tcPr>
            <w:tcW w:w="2850" w:type="dxa"/>
            <w:gridSpan w:val="2"/>
          </w:tcPr>
          <w:p w14:paraId="44000AA9" w14:textId="3D930CA6"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77777777" w:rsidR="006B329E" w:rsidRPr="00FA509E" w:rsidRDefault="006B329E" w:rsidP="006B329E">
            <w:pPr>
              <w:spacing w:after="0" w:line="240" w:lineRule="auto"/>
              <w:jc w:val="both"/>
              <w:rPr>
                <w:rFonts w:ascii="Arial" w:eastAsia="Times New Roman" w:hAnsi="Arial" w:cs="Arial"/>
                <w:sz w:val="24"/>
                <w:szCs w:val="24"/>
              </w:rPr>
            </w:pPr>
            <w:r w:rsidRPr="00126852">
              <w:rPr>
                <w:rFonts w:ascii="Arial" w:eastAsia="Times New Roman" w:hAnsi="Arial" w:cs="Arial"/>
                <w:sz w:val="24"/>
                <w:szCs w:val="24"/>
              </w:rPr>
              <w:t xml:space="preserve">Nutraukus Sutartį dėl esminio Sutarties pažeidimo, nustatyto Sutarties Specialiosiose sąlygose, mokama </w:t>
            </w:r>
            <w:r w:rsidRPr="00126852">
              <w:rPr>
                <w:rFonts w:ascii="Arial" w:eastAsia="Times New Roman" w:hAnsi="Arial" w:cs="Arial"/>
                <w:b/>
                <w:bCs/>
                <w:sz w:val="24"/>
                <w:szCs w:val="24"/>
              </w:rPr>
              <w:t>10 (dešimties) procentų dydžio bauda</w:t>
            </w:r>
            <w:r w:rsidRPr="00126852">
              <w:rPr>
                <w:rFonts w:ascii="Arial" w:eastAsia="Times New Roman" w:hAnsi="Arial" w:cs="Arial"/>
                <w:sz w:val="24"/>
                <w:szCs w:val="24"/>
              </w:rPr>
              <w:t xml:space="preserve"> nuo Pradinės Sutarties vertės be PVM, nurodytos Specialiųjų sąlygų 5.2 punkte.</w:t>
            </w:r>
          </w:p>
        </w:tc>
      </w:tr>
      <w:tr w:rsidR="006B329E" w:rsidRPr="00F871F7" w14:paraId="1D5E7A8C" w14:textId="77777777" w:rsidTr="00037821">
        <w:trPr>
          <w:trHeight w:val="300"/>
        </w:trPr>
        <w:tc>
          <w:tcPr>
            <w:tcW w:w="2850" w:type="dxa"/>
            <w:gridSpan w:val="2"/>
          </w:tcPr>
          <w:p w14:paraId="10B6171A"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0C4996C7" w:rsidR="006B329E" w:rsidRPr="00F871F7" w:rsidRDefault="00C246D3" w:rsidP="006B32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r w:rsidR="006B329E" w:rsidRPr="00F871F7">
              <w:rPr>
                <w:rFonts w:ascii="Arial" w:eastAsia="Times New Roman" w:hAnsi="Arial" w:cs="Arial"/>
                <w:color w:val="000000"/>
                <w:sz w:val="24"/>
                <w:szCs w:val="24"/>
              </w:rPr>
              <w:t>00 Eur</w:t>
            </w:r>
            <w:r w:rsidR="006B329E">
              <w:rPr>
                <w:rFonts w:ascii="Arial" w:eastAsia="Times New Roman" w:hAnsi="Arial" w:cs="Arial"/>
                <w:color w:val="000000"/>
                <w:sz w:val="24"/>
                <w:szCs w:val="24"/>
              </w:rPr>
              <w:t>.</w:t>
            </w:r>
          </w:p>
        </w:tc>
      </w:tr>
      <w:tr w:rsidR="006B329E" w:rsidRPr="00F871F7" w14:paraId="19447A91" w14:textId="77777777" w:rsidTr="00037821">
        <w:trPr>
          <w:trHeight w:val="300"/>
        </w:trPr>
        <w:tc>
          <w:tcPr>
            <w:tcW w:w="2850" w:type="dxa"/>
            <w:gridSpan w:val="2"/>
          </w:tcPr>
          <w:p w14:paraId="4C9010A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6B329E" w:rsidRPr="00F871F7" w:rsidRDefault="006B329E" w:rsidP="006B329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6B329E" w:rsidRPr="00F871F7" w14:paraId="3674664D" w14:textId="77777777" w:rsidTr="00037821">
        <w:trPr>
          <w:trHeight w:val="300"/>
        </w:trPr>
        <w:tc>
          <w:tcPr>
            <w:tcW w:w="2850" w:type="dxa"/>
            <w:gridSpan w:val="2"/>
          </w:tcPr>
          <w:p w14:paraId="731EB97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69E3A8D" w:rsidR="006B329E" w:rsidRPr="00F871F7" w:rsidRDefault="00C246D3" w:rsidP="006B329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w:t>
            </w:r>
            <w:r w:rsidR="006B329E" w:rsidRPr="00F871F7">
              <w:rPr>
                <w:rFonts w:ascii="Arial" w:eastAsia="Times New Roman" w:hAnsi="Arial" w:cs="Arial"/>
                <w:color w:val="000000" w:themeColor="text1"/>
                <w:sz w:val="24"/>
                <w:szCs w:val="24"/>
              </w:rPr>
              <w:t>00 Eur</w:t>
            </w:r>
            <w:r w:rsidR="006B329E">
              <w:rPr>
                <w:rFonts w:ascii="Arial" w:eastAsia="Times New Roman" w:hAnsi="Arial" w:cs="Arial"/>
                <w:color w:val="000000" w:themeColor="text1"/>
                <w:sz w:val="24"/>
                <w:szCs w:val="24"/>
              </w:rPr>
              <w:t>.</w:t>
            </w:r>
          </w:p>
        </w:tc>
      </w:tr>
      <w:tr w:rsidR="006B329E" w:rsidRPr="00F871F7" w14:paraId="4D77F488" w14:textId="77777777" w:rsidTr="00037821">
        <w:trPr>
          <w:trHeight w:val="300"/>
        </w:trPr>
        <w:tc>
          <w:tcPr>
            <w:tcW w:w="2850" w:type="dxa"/>
            <w:gridSpan w:val="2"/>
          </w:tcPr>
          <w:p w14:paraId="2A857243"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9.7. Tiekėjui taikomos netesybos dėl pirkimo dokumentuose nustatytų kokybinių kriterijų nepasiekimo Sutarties vykdymo metu</w:t>
            </w:r>
          </w:p>
        </w:tc>
        <w:tc>
          <w:tcPr>
            <w:tcW w:w="6827" w:type="dxa"/>
            <w:gridSpan w:val="2"/>
          </w:tcPr>
          <w:p w14:paraId="5C7D4975" w14:textId="77777777" w:rsidR="006B329E" w:rsidRPr="00F871F7" w:rsidRDefault="006B329E" w:rsidP="006B329E">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6B329E" w:rsidRPr="00F871F7" w14:paraId="1840A402" w14:textId="77777777" w:rsidTr="00037821">
        <w:trPr>
          <w:trHeight w:val="300"/>
        </w:trPr>
        <w:tc>
          <w:tcPr>
            <w:tcW w:w="2850" w:type="dxa"/>
            <w:gridSpan w:val="2"/>
          </w:tcPr>
          <w:p w14:paraId="0DECD5E2"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6B329E" w:rsidRPr="00126852" w:rsidRDefault="006B329E" w:rsidP="006B329E">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6B329E" w:rsidRPr="00F871F7" w14:paraId="7C2CD673" w14:textId="77777777" w:rsidTr="00037821">
        <w:trPr>
          <w:trHeight w:val="300"/>
        </w:trPr>
        <w:tc>
          <w:tcPr>
            <w:tcW w:w="2850" w:type="dxa"/>
            <w:gridSpan w:val="2"/>
          </w:tcPr>
          <w:p w14:paraId="71348A00" w14:textId="398630C9" w:rsidR="006B329E" w:rsidRPr="00037821" w:rsidRDefault="006B329E" w:rsidP="006B329E">
            <w:pPr>
              <w:spacing w:after="0" w:line="240" w:lineRule="auto"/>
              <w:rPr>
                <w:rFonts w:ascii="Arial" w:eastAsia="Times New Roman" w:hAnsi="Arial" w:cs="Arial"/>
                <w:b/>
                <w:bCs/>
                <w:sz w:val="24"/>
                <w:szCs w:val="24"/>
              </w:rPr>
            </w:pPr>
            <w:r w:rsidRPr="00037821">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w:t>
            </w:r>
            <w:r w:rsidRPr="00037821">
              <w:rPr>
                <w:rFonts w:ascii="Arial" w:hAnsi="Arial" w:cs="Arial"/>
                <w:b/>
                <w:bCs/>
                <w:kern w:val="2"/>
                <w:sz w:val="24"/>
                <w:szCs w:val="24"/>
              </w:rPr>
              <w:lastRenderedPageBreak/>
              <w:t>intelektiniais veiklos rezultatais nesilaikymo</w:t>
            </w:r>
          </w:p>
        </w:tc>
        <w:tc>
          <w:tcPr>
            <w:tcW w:w="6827" w:type="dxa"/>
            <w:gridSpan w:val="2"/>
          </w:tcPr>
          <w:p w14:paraId="079F0FC6" w14:textId="2E5ED2A8" w:rsidR="006B329E" w:rsidRDefault="006B329E" w:rsidP="006B329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Netaikoma.</w:t>
            </w:r>
          </w:p>
        </w:tc>
      </w:tr>
      <w:tr w:rsidR="006B329E" w:rsidRPr="00F871F7" w14:paraId="177C3B07" w14:textId="77777777" w:rsidTr="00037821">
        <w:trPr>
          <w:trHeight w:val="300"/>
        </w:trPr>
        <w:tc>
          <w:tcPr>
            <w:tcW w:w="2850" w:type="dxa"/>
            <w:gridSpan w:val="2"/>
          </w:tcPr>
          <w:p w14:paraId="02E0A67D" w14:textId="237B65A4"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6B329E" w:rsidRPr="00B63994" w:rsidRDefault="006B329E" w:rsidP="006B329E">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6B329E" w:rsidRPr="00F871F7" w14:paraId="4899E28C" w14:textId="77777777" w:rsidTr="002C0416">
        <w:trPr>
          <w:trHeight w:val="300"/>
        </w:trPr>
        <w:tc>
          <w:tcPr>
            <w:tcW w:w="9677" w:type="dxa"/>
            <w:gridSpan w:val="4"/>
          </w:tcPr>
          <w:p w14:paraId="44FD685F" w14:textId="71397086" w:rsidR="006B329E" w:rsidRPr="00037821" w:rsidRDefault="006B329E" w:rsidP="006B329E">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6B329E" w:rsidRPr="00F871F7" w14:paraId="109EB891" w14:textId="0AD9A43E" w:rsidTr="00037821">
        <w:trPr>
          <w:trHeight w:val="300"/>
        </w:trPr>
        <w:tc>
          <w:tcPr>
            <w:tcW w:w="2850" w:type="dxa"/>
            <w:gridSpan w:val="2"/>
          </w:tcPr>
          <w:p w14:paraId="5E482420" w14:textId="065FD22A" w:rsidR="006B329E" w:rsidRPr="00037821" w:rsidRDefault="006B329E" w:rsidP="006B329E">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6B329E" w:rsidRPr="00037821" w:rsidRDefault="006B329E" w:rsidP="006B329E">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6B329E" w:rsidRPr="00F871F7" w14:paraId="73B12EDD" w14:textId="77777777" w:rsidTr="00037821">
        <w:trPr>
          <w:trHeight w:val="300"/>
        </w:trPr>
        <w:tc>
          <w:tcPr>
            <w:tcW w:w="2850" w:type="dxa"/>
            <w:gridSpan w:val="2"/>
          </w:tcPr>
          <w:p w14:paraId="69EA2958" w14:textId="27929C40" w:rsidR="006B329E" w:rsidRPr="00037821" w:rsidRDefault="006B329E" w:rsidP="006B329E">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6B329E" w:rsidRPr="00037821" w:rsidRDefault="006B329E" w:rsidP="006B329E">
            <w:pPr>
              <w:spacing w:after="0" w:line="240" w:lineRule="auto"/>
              <w:rPr>
                <w:rFonts w:ascii="Arial" w:hAnsi="Arial" w:cs="Arial"/>
                <w:bCs/>
                <w:kern w:val="2"/>
                <w:sz w:val="24"/>
                <w:szCs w:val="24"/>
              </w:rPr>
            </w:pPr>
            <w:r>
              <w:rPr>
                <w:rFonts w:ascii="Arial" w:hAnsi="Arial" w:cs="Arial"/>
                <w:bCs/>
                <w:kern w:val="2"/>
                <w:sz w:val="24"/>
                <w:szCs w:val="24"/>
              </w:rPr>
              <w:t>Netaikoma.</w:t>
            </w:r>
          </w:p>
        </w:tc>
      </w:tr>
      <w:tr w:rsidR="006B329E" w:rsidRPr="00F871F7" w14:paraId="2A8DF77C" w14:textId="54F121DA" w:rsidTr="002C0416">
        <w:trPr>
          <w:trHeight w:val="300"/>
        </w:trPr>
        <w:tc>
          <w:tcPr>
            <w:tcW w:w="9677" w:type="dxa"/>
            <w:gridSpan w:val="4"/>
          </w:tcPr>
          <w:p w14:paraId="41AC8DCC" w14:textId="351BE2FE"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6B329E" w:rsidRPr="00F871F7" w14:paraId="17951C14" w14:textId="77777777" w:rsidTr="00037821">
        <w:trPr>
          <w:trHeight w:val="300"/>
        </w:trPr>
        <w:tc>
          <w:tcPr>
            <w:tcW w:w="2850" w:type="dxa"/>
            <w:gridSpan w:val="2"/>
          </w:tcPr>
          <w:p w14:paraId="235C1AC1" w14:textId="712A684B"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2B76BEF3" w14:textId="77777777" w:rsidR="00481FC6" w:rsidRPr="007C438E" w:rsidRDefault="00481FC6" w:rsidP="00481FC6">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 Sutartis laikoma sudaryta ir įsigalioja nuo Sutarties pasirašymo dienos (antrosios Šalies pasirašymo dieną).</w:t>
            </w:r>
          </w:p>
          <w:p w14:paraId="4FEB7931" w14:textId="38122734" w:rsidR="006B329E" w:rsidRPr="00A85710" w:rsidRDefault="006B329E" w:rsidP="006B329E">
            <w:pPr>
              <w:spacing w:after="0"/>
              <w:jc w:val="both"/>
              <w:rPr>
                <w:rFonts w:ascii="Arial" w:hAnsi="Arial" w:cs="Arial"/>
                <w:kern w:val="2"/>
                <w:szCs w:val="24"/>
              </w:rPr>
            </w:pPr>
          </w:p>
        </w:tc>
      </w:tr>
      <w:tr w:rsidR="006B329E" w:rsidRPr="00F871F7" w14:paraId="41F65106" w14:textId="77777777" w:rsidTr="00037821">
        <w:trPr>
          <w:trHeight w:val="300"/>
        </w:trPr>
        <w:tc>
          <w:tcPr>
            <w:tcW w:w="2850" w:type="dxa"/>
            <w:gridSpan w:val="2"/>
          </w:tcPr>
          <w:p w14:paraId="4E62E57C" w14:textId="496A886D"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6B329E"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6B329E" w:rsidRDefault="006B329E" w:rsidP="006B329E">
            <w:pPr>
              <w:spacing w:after="0" w:line="240" w:lineRule="auto"/>
              <w:rPr>
                <w:rFonts w:ascii="Arial" w:eastAsia="Times New Roman" w:hAnsi="Arial" w:cs="Arial"/>
                <w:sz w:val="24"/>
                <w:szCs w:val="24"/>
              </w:rPr>
            </w:pPr>
          </w:p>
          <w:p w14:paraId="438E378F" w14:textId="77777777" w:rsidR="006B329E" w:rsidRPr="00444413" w:rsidRDefault="006B329E" w:rsidP="006B329E">
            <w:pPr>
              <w:spacing w:after="0" w:line="240" w:lineRule="auto"/>
              <w:rPr>
                <w:rFonts w:ascii="Arial" w:eastAsia="Times New Roman" w:hAnsi="Arial" w:cs="Arial"/>
                <w:i/>
                <w:iCs/>
                <w:sz w:val="24"/>
                <w:szCs w:val="24"/>
              </w:rPr>
            </w:pPr>
          </w:p>
        </w:tc>
      </w:tr>
      <w:tr w:rsidR="006B329E" w:rsidRPr="00F871F7" w14:paraId="0E76B6B4" w14:textId="77777777" w:rsidTr="008C16A5">
        <w:trPr>
          <w:trHeight w:val="300"/>
        </w:trPr>
        <w:tc>
          <w:tcPr>
            <w:tcW w:w="9677" w:type="dxa"/>
            <w:gridSpan w:val="4"/>
          </w:tcPr>
          <w:p w14:paraId="218F387C" w14:textId="0C992E0C"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6B329E" w:rsidRPr="00F871F7" w14:paraId="3295CA50" w14:textId="77777777" w:rsidTr="008C16A5">
        <w:trPr>
          <w:trHeight w:val="300"/>
        </w:trPr>
        <w:tc>
          <w:tcPr>
            <w:tcW w:w="2835" w:type="dxa"/>
          </w:tcPr>
          <w:p w14:paraId="7B4BE011" w14:textId="64609A95"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6B329E" w:rsidRPr="00F871F7" w14:paraId="057A5D74" w14:textId="77777777" w:rsidTr="008C16A5">
        <w:trPr>
          <w:trHeight w:val="300"/>
        </w:trPr>
        <w:tc>
          <w:tcPr>
            <w:tcW w:w="2835" w:type="dxa"/>
          </w:tcPr>
          <w:p w14:paraId="377F2B31" w14:textId="3BF507EF" w:rsidR="006B329E" w:rsidRPr="00A85710" w:rsidRDefault="006B329E" w:rsidP="006B329E">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6B329E" w:rsidRPr="00A85710" w:rsidRDefault="006B329E" w:rsidP="006B329E">
            <w:pPr>
              <w:spacing w:after="0" w:line="240" w:lineRule="auto"/>
              <w:rPr>
                <w:rFonts w:ascii="Arial" w:eastAsia="Times New Roman" w:hAnsi="Arial" w:cs="Arial"/>
                <w:b/>
                <w:bCs/>
                <w:sz w:val="24"/>
                <w:szCs w:val="24"/>
              </w:rPr>
            </w:pPr>
          </w:p>
        </w:tc>
        <w:tc>
          <w:tcPr>
            <w:tcW w:w="6842" w:type="dxa"/>
            <w:gridSpan w:val="3"/>
          </w:tcPr>
          <w:p w14:paraId="78BE1340" w14:textId="315DB169" w:rsidR="006B329E" w:rsidRPr="00A85710" w:rsidRDefault="006B329E" w:rsidP="006B329E">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Pr>
                <w:rFonts w:ascii="Arial" w:eastAsia="Times New Roman" w:hAnsi="Arial" w:cs="Arial"/>
                <w:sz w:val="24"/>
                <w:szCs w:val="24"/>
              </w:rPr>
              <w:t>2</w:t>
            </w:r>
            <w:r w:rsidRPr="00A85710">
              <w:rPr>
                <w:rFonts w:ascii="Arial" w:eastAsia="Times New Roman" w:hAnsi="Arial" w:cs="Arial"/>
                <w:sz w:val="24"/>
                <w:szCs w:val="24"/>
              </w:rPr>
              <w:t>.2.1. jeigu Tiekėjas nevykdo prisiimtų įsipareigojimų už Sutartyje nustatytą Sutarties kainą;</w:t>
            </w:r>
          </w:p>
          <w:p w14:paraId="2EF57B02" w14:textId="4A5DE637" w:rsidR="006B329E" w:rsidRPr="00A85710" w:rsidRDefault="006B329E" w:rsidP="006B329E">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.2.2. jeigu Tiekėjas pažeidžia Prek</w:t>
            </w:r>
            <w:r w:rsidR="00481FC6">
              <w:rPr>
                <w:rFonts w:ascii="Arial" w:eastAsia="Arial" w:hAnsi="Arial" w:cs="Arial"/>
                <w:sz w:val="24"/>
                <w:szCs w:val="24"/>
                <w:lang w:val="lt"/>
              </w:rPr>
              <w:t>ės</w:t>
            </w:r>
            <w:r w:rsidRPr="00A85710">
              <w:rPr>
                <w:rFonts w:ascii="Arial" w:eastAsia="Arial" w:hAnsi="Arial" w:cs="Arial"/>
                <w:sz w:val="24"/>
                <w:szCs w:val="24"/>
                <w:lang w:val="lt"/>
              </w:rPr>
              <w:t xml:space="preserve"> pristatymo</w:t>
            </w:r>
            <w:r w:rsidR="00F44E35">
              <w:rPr>
                <w:rFonts w:ascii="Arial" w:eastAsia="Arial" w:hAnsi="Arial" w:cs="Arial"/>
                <w:sz w:val="24"/>
                <w:szCs w:val="24"/>
                <w:lang w:val="lt"/>
              </w:rPr>
              <w:t xml:space="preserve"> ir įrengimo</w:t>
            </w:r>
            <w:r w:rsidRPr="00A85710">
              <w:rPr>
                <w:rFonts w:ascii="Arial" w:eastAsia="Arial" w:hAnsi="Arial" w:cs="Arial"/>
                <w:sz w:val="24"/>
                <w:szCs w:val="24"/>
                <w:lang w:val="lt"/>
              </w:rPr>
              <w:t xml:space="preserve"> termin</w:t>
            </w:r>
            <w:r w:rsidR="00481FC6">
              <w:rPr>
                <w:rFonts w:ascii="Arial" w:eastAsia="Arial" w:hAnsi="Arial" w:cs="Arial"/>
                <w:sz w:val="24"/>
                <w:szCs w:val="24"/>
                <w:lang w:val="lt"/>
              </w:rPr>
              <w:t>ą</w:t>
            </w:r>
            <w:r w:rsidRPr="00A85710">
              <w:rPr>
                <w:rFonts w:ascii="Arial" w:eastAsia="Arial" w:hAnsi="Arial" w:cs="Arial"/>
                <w:sz w:val="24"/>
                <w:szCs w:val="24"/>
                <w:lang w:val="lt"/>
              </w:rPr>
              <w:t xml:space="preserve"> ir dėl Prek</w:t>
            </w:r>
            <w:r w:rsidR="00481FC6">
              <w:rPr>
                <w:rFonts w:ascii="Arial" w:eastAsia="Arial" w:hAnsi="Arial" w:cs="Arial"/>
                <w:sz w:val="24"/>
                <w:szCs w:val="24"/>
                <w:lang w:val="lt"/>
              </w:rPr>
              <w:t>ės</w:t>
            </w:r>
            <w:r w:rsidRPr="00A85710">
              <w:rPr>
                <w:rFonts w:ascii="Arial" w:eastAsia="Arial" w:hAnsi="Arial" w:cs="Arial"/>
                <w:sz w:val="24"/>
                <w:szCs w:val="24"/>
                <w:lang w:val="lt"/>
              </w:rPr>
              <w:t xml:space="preserve"> pristatymo</w:t>
            </w:r>
            <w:r w:rsidR="00F44E35">
              <w:rPr>
                <w:rFonts w:ascii="Arial" w:eastAsia="Arial" w:hAnsi="Arial" w:cs="Arial"/>
                <w:sz w:val="24"/>
                <w:szCs w:val="24"/>
                <w:lang w:val="lt"/>
              </w:rPr>
              <w:t xml:space="preserve"> ir įrengimo</w:t>
            </w:r>
            <w:r w:rsidRPr="00A85710">
              <w:rPr>
                <w:rFonts w:ascii="Arial" w:eastAsia="Arial" w:hAnsi="Arial" w:cs="Arial"/>
                <w:sz w:val="24"/>
                <w:szCs w:val="24"/>
                <w:lang w:val="lt"/>
              </w:rPr>
              <w:t xml:space="preserve"> vėlavimo Prekė tampa nebereikaling</w:t>
            </w:r>
            <w:r w:rsidR="00F44E35">
              <w:rPr>
                <w:rFonts w:ascii="Arial" w:eastAsia="Arial" w:hAnsi="Arial" w:cs="Arial"/>
                <w:sz w:val="24"/>
                <w:szCs w:val="24"/>
                <w:lang w:val="lt"/>
              </w:rPr>
              <w:t>a</w:t>
            </w:r>
            <w:r w:rsidRPr="00A85710">
              <w:rPr>
                <w:rFonts w:ascii="Arial" w:eastAsia="Arial" w:hAnsi="Arial" w:cs="Arial"/>
                <w:sz w:val="24"/>
                <w:szCs w:val="24"/>
                <w:lang w:val="lt"/>
              </w:rPr>
              <w:t>;</w:t>
            </w:r>
          </w:p>
          <w:p w14:paraId="0A980812" w14:textId="57C9D76C" w:rsidR="006B329E" w:rsidRPr="00F63FCE" w:rsidRDefault="006B329E" w:rsidP="006B329E">
            <w:pPr>
              <w:spacing w:after="0" w:line="240" w:lineRule="auto"/>
              <w:jc w:val="both"/>
              <w:rPr>
                <w:rFonts w:ascii="Arial" w:eastAsia="Arial" w:hAnsi="Arial" w:cs="Arial"/>
                <w:i/>
                <w:iCs/>
                <w:color w:val="FF0000"/>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w:t>
            </w:r>
            <w:r w:rsidR="00F44E35">
              <w:rPr>
                <w:rFonts w:ascii="Arial" w:eastAsia="Arial" w:hAnsi="Arial" w:cs="Arial"/>
                <w:sz w:val="24"/>
                <w:szCs w:val="24"/>
                <w:lang w:val="lt"/>
              </w:rPr>
              <w:t>3</w:t>
            </w:r>
            <w:r w:rsidRPr="00A85710">
              <w:rPr>
                <w:rFonts w:ascii="Arial" w:eastAsia="Arial" w:hAnsi="Arial" w:cs="Arial"/>
                <w:sz w:val="24"/>
                <w:szCs w:val="24"/>
                <w:lang w:val="lt"/>
              </w:rPr>
              <w:t xml:space="preserve">. </w:t>
            </w:r>
            <w:r w:rsidRPr="002C22D5">
              <w:rPr>
                <w:rFonts w:ascii="Arial" w:eastAsia="Arial" w:hAnsi="Arial" w:cs="Arial"/>
                <w:sz w:val="24"/>
                <w:szCs w:val="24"/>
                <w:lang w:val="lt"/>
              </w:rPr>
              <w:t>jeigu Tiekėjas nesilaiko Sutartyje nustatyt</w:t>
            </w:r>
            <w:r w:rsidR="002C22D5" w:rsidRPr="002C22D5">
              <w:rPr>
                <w:rFonts w:ascii="Arial" w:eastAsia="Arial" w:hAnsi="Arial" w:cs="Arial"/>
                <w:sz w:val="24"/>
                <w:szCs w:val="24"/>
                <w:lang w:val="lt"/>
              </w:rPr>
              <w:t>o</w:t>
            </w:r>
            <w:r w:rsidRPr="002C22D5">
              <w:rPr>
                <w:rFonts w:ascii="Arial" w:eastAsia="Arial" w:hAnsi="Arial" w:cs="Arial"/>
                <w:sz w:val="24"/>
                <w:szCs w:val="24"/>
                <w:lang w:val="lt"/>
              </w:rPr>
              <w:t xml:space="preserve"> Prek</w:t>
            </w:r>
            <w:r w:rsidR="005B302C" w:rsidRPr="002C22D5">
              <w:rPr>
                <w:rFonts w:ascii="Arial" w:eastAsia="Arial" w:hAnsi="Arial" w:cs="Arial"/>
                <w:sz w:val="24"/>
                <w:szCs w:val="24"/>
                <w:lang w:val="lt"/>
              </w:rPr>
              <w:t>ės</w:t>
            </w:r>
            <w:r w:rsidRPr="002C22D5">
              <w:rPr>
                <w:rFonts w:ascii="Arial" w:eastAsia="Arial" w:hAnsi="Arial" w:cs="Arial"/>
                <w:sz w:val="24"/>
                <w:szCs w:val="24"/>
                <w:lang w:val="lt"/>
              </w:rPr>
              <w:t xml:space="preserve"> </w:t>
            </w:r>
            <w:r w:rsidR="005B302C" w:rsidRPr="002C22D5">
              <w:rPr>
                <w:rFonts w:ascii="Arial" w:eastAsia="Arial" w:hAnsi="Arial" w:cs="Arial"/>
                <w:sz w:val="24"/>
                <w:szCs w:val="24"/>
                <w:lang w:val="lt"/>
              </w:rPr>
              <w:t>pristatymo ir įrengimo</w:t>
            </w:r>
            <w:r w:rsidRPr="002C22D5">
              <w:rPr>
                <w:rFonts w:ascii="Arial" w:eastAsia="Arial" w:hAnsi="Arial" w:cs="Arial"/>
                <w:sz w:val="24"/>
                <w:szCs w:val="24"/>
                <w:lang w:val="lt"/>
              </w:rPr>
              <w:t xml:space="preserve"> termin</w:t>
            </w:r>
            <w:r w:rsidR="005B302C" w:rsidRPr="002C22D5">
              <w:rPr>
                <w:rFonts w:ascii="Arial" w:eastAsia="Arial" w:hAnsi="Arial" w:cs="Arial"/>
                <w:sz w:val="24"/>
                <w:szCs w:val="24"/>
                <w:lang w:val="lt"/>
              </w:rPr>
              <w:t>o</w:t>
            </w:r>
            <w:r w:rsidRPr="002C22D5">
              <w:rPr>
                <w:rFonts w:ascii="Arial" w:eastAsia="Arial" w:hAnsi="Arial" w:cs="Arial"/>
                <w:sz w:val="24"/>
                <w:szCs w:val="24"/>
                <w:lang w:val="lt"/>
              </w:rPr>
              <w:t xml:space="preserve"> ir vėluoja pristatyti</w:t>
            </w:r>
            <w:r w:rsidR="005B302C" w:rsidRPr="002C22D5">
              <w:rPr>
                <w:rFonts w:ascii="Arial" w:eastAsia="Arial" w:hAnsi="Arial" w:cs="Arial"/>
                <w:sz w:val="24"/>
                <w:szCs w:val="24"/>
                <w:lang w:val="lt"/>
              </w:rPr>
              <w:t xml:space="preserve"> ir įrengti</w:t>
            </w:r>
            <w:r w:rsidRPr="002C22D5">
              <w:rPr>
                <w:rFonts w:ascii="Arial" w:eastAsia="Arial" w:hAnsi="Arial" w:cs="Arial"/>
                <w:sz w:val="24"/>
                <w:szCs w:val="24"/>
                <w:lang w:val="lt"/>
              </w:rPr>
              <w:t xml:space="preserve"> Prek</w:t>
            </w:r>
            <w:r w:rsidR="005B302C" w:rsidRPr="002C22D5">
              <w:rPr>
                <w:rFonts w:ascii="Arial" w:eastAsia="Arial" w:hAnsi="Arial" w:cs="Arial"/>
                <w:sz w:val="24"/>
                <w:szCs w:val="24"/>
                <w:lang w:val="lt"/>
              </w:rPr>
              <w:t>ę</w:t>
            </w:r>
            <w:r w:rsidRPr="002C22D5">
              <w:rPr>
                <w:rFonts w:ascii="Arial" w:eastAsia="Arial" w:hAnsi="Arial" w:cs="Arial"/>
                <w:sz w:val="24"/>
                <w:szCs w:val="24"/>
                <w:lang w:val="lt"/>
              </w:rPr>
              <w:t xml:space="preserve"> daugiau nei </w:t>
            </w:r>
            <w:r w:rsidR="007F791E" w:rsidRPr="002C22D5">
              <w:rPr>
                <w:rFonts w:ascii="Arial" w:eastAsia="Arial" w:hAnsi="Arial" w:cs="Arial"/>
                <w:sz w:val="24"/>
                <w:szCs w:val="24"/>
                <w:lang w:val="lt"/>
              </w:rPr>
              <w:t>20</w:t>
            </w:r>
            <w:r w:rsidRPr="002C22D5">
              <w:rPr>
                <w:rFonts w:ascii="Arial" w:eastAsia="Arial" w:hAnsi="Arial" w:cs="Arial"/>
                <w:sz w:val="24"/>
                <w:szCs w:val="24"/>
                <w:lang w:val="lt"/>
              </w:rPr>
              <w:t xml:space="preserve"> kalendorinių dienų nuo Sutartyje nustatyto Prek</w:t>
            </w:r>
            <w:r w:rsidR="005B302C" w:rsidRPr="002C22D5">
              <w:rPr>
                <w:rFonts w:ascii="Arial" w:eastAsia="Arial" w:hAnsi="Arial" w:cs="Arial"/>
                <w:sz w:val="24"/>
                <w:szCs w:val="24"/>
                <w:lang w:val="lt"/>
              </w:rPr>
              <w:t>ės</w:t>
            </w:r>
            <w:r w:rsidRPr="002C22D5">
              <w:rPr>
                <w:rFonts w:ascii="Arial" w:eastAsia="Arial" w:hAnsi="Arial" w:cs="Arial"/>
                <w:sz w:val="24"/>
                <w:szCs w:val="24"/>
                <w:lang w:val="lt"/>
              </w:rPr>
              <w:t xml:space="preserve"> pristatymo</w:t>
            </w:r>
            <w:r w:rsidR="002C22D5" w:rsidRPr="002C22D5">
              <w:rPr>
                <w:rFonts w:ascii="Arial" w:eastAsia="Arial" w:hAnsi="Arial" w:cs="Arial"/>
                <w:sz w:val="24"/>
                <w:szCs w:val="24"/>
                <w:lang w:val="lt"/>
              </w:rPr>
              <w:t xml:space="preserve"> ir įrengimo</w:t>
            </w:r>
            <w:r w:rsidRPr="002C22D5">
              <w:rPr>
                <w:rFonts w:ascii="Arial" w:eastAsia="Arial" w:hAnsi="Arial" w:cs="Arial"/>
                <w:sz w:val="24"/>
                <w:szCs w:val="24"/>
                <w:lang w:val="lt"/>
              </w:rPr>
              <w:t xml:space="preserve"> termino.</w:t>
            </w:r>
          </w:p>
        </w:tc>
      </w:tr>
      <w:tr w:rsidR="006B329E" w:rsidRPr="00F871F7" w14:paraId="7419F77D" w14:textId="77777777" w:rsidTr="008C16A5">
        <w:trPr>
          <w:trHeight w:val="300"/>
        </w:trPr>
        <w:tc>
          <w:tcPr>
            <w:tcW w:w="9677" w:type="dxa"/>
            <w:gridSpan w:val="4"/>
          </w:tcPr>
          <w:p w14:paraId="425FE67C" w14:textId="6467716A"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6B329E" w:rsidRPr="00F871F7" w14:paraId="0DE8B52E" w14:textId="77777777" w:rsidTr="008C16A5">
        <w:trPr>
          <w:trHeight w:val="300"/>
        </w:trPr>
        <w:tc>
          <w:tcPr>
            <w:tcW w:w="2835" w:type="dxa"/>
          </w:tcPr>
          <w:p w14:paraId="23386B73" w14:textId="3F2D7DEE"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78C2CDAB" w:rsidR="006B329E" w:rsidRPr="002B476D" w:rsidRDefault="006B329E" w:rsidP="00F7069F">
            <w:pPr>
              <w:tabs>
                <w:tab w:val="left" w:pos="1134"/>
              </w:tabs>
              <w:spacing w:after="0" w:line="240" w:lineRule="auto"/>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00F7069F">
              <w:rPr>
                <w:rFonts w:ascii="Arial" w:eastAsia="Times New Roman" w:hAnsi="Arial" w:cs="Arial"/>
                <w:sz w:val="24"/>
                <w:szCs w:val="24"/>
              </w:rPr>
              <w:t xml:space="preserve"> 4.1 ir</w:t>
            </w:r>
            <w:r w:rsidRPr="00A214A8">
              <w:rPr>
                <w:rFonts w:ascii="Arial" w:eastAsia="Times New Roman" w:hAnsi="Arial" w:cs="Arial"/>
                <w:sz w:val="24"/>
                <w:szCs w:val="24"/>
              </w:rPr>
              <w:t xml:space="preserve">  4.4.4.4 papunkčiu, t. y. prekė yra tvirta, ilgaamžė, funkcionali, ji ar jos sudedamosios dalys tinka naudoti daug kartų ir (ar) lengvai pataisomos, ir (ar) pakeičiamos.</w:t>
            </w:r>
          </w:p>
        </w:tc>
      </w:tr>
      <w:tr w:rsidR="006B329E" w:rsidRPr="00F871F7" w14:paraId="552FCE08" w14:textId="77777777" w:rsidTr="008C16A5">
        <w:trPr>
          <w:trHeight w:val="300"/>
        </w:trPr>
        <w:tc>
          <w:tcPr>
            <w:tcW w:w="2835" w:type="dxa"/>
          </w:tcPr>
          <w:p w14:paraId="337B5A3D" w14:textId="48A630A6"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6B329E" w:rsidRPr="00F871F7" w:rsidRDefault="006B329E" w:rsidP="006B329E">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6B329E" w:rsidRPr="00F871F7" w14:paraId="5BEE5015" w14:textId="77777777" w:rsidTr="008C16A5">
        <w:trPr>
          <w:trHeight w:val="300"/>
        </w:trPr>
        <w:tc>
          <w:tcPr>
            <w:tcW w:w="9677" w:type="dxa"/>
            <w:gridSpan w:val="4"/>
          </w:tcPr>
          <w:p w14:paraId="172E6F7A" w14:textId="2050FC75"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6B329E" w:rsidRPr="00F871F7" w14:paraId="1C5539D0" w14:textId="77777777" w:rsidTr="008C16A5">
        <w:trPr>
          <w:trHeight w:val="300"/>
        </w:trPr>
        <w:tc>
          <w:tcPr>
            <w:tcW w:w="2835" w:type="dxa"/>
          </w:tcPr>
          <w:p w14:paraId="60830CEB" w14:textId="20B6ECAB"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6B329E" w:rsidRPr="00541A26" w14:paraId="54088447" w14:textId="77777777" w:rsidTr="008C16A5">
        <w:trPr>
          <w:trHeight w:val="300"/>
        </w:trPr>
        <w:tc>
          <w:tcPr>
            <w:tcW w:w="2835" w:type="dxa"/>
          </w:tcPr>
          <w:p w14:paraId="0C97A20E" w14:textId="786B302E"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61E639C4" w14:textId="77777777" w:rsidTr="008C16A5">
        <w:trPr>
          <w:trHeight w:val="300"/>
        </w:trPr>
        <w:tc>
          <w:tcPr>
            <w:tcW w:w="2835" w:type="dxa"/>
          </w:tcPr>
          <w:p w14:paraId="65C785B6" w14:textId="656714E8"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379D2AE8" w14:textId="77777777" w:rsidTr="008C16A5">
        <w:trPr>
          <w:trHeight w:val="300"/>
        </w:trPr>
        <w:tc>
          <w:tcPr>
            <w:tcW w:w="2835" w:type="dxa"/>
          </w:tcPr>
          <w:p w14:paraId="5842FA1B" w14:textId="32815A0B"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58EC7D20" w14:textId="77777777" w:rsidTr="008C16A5">
        <w:trPr>
          <w:trHeight w:val="300"/>
        </w:trPr>
        <w:tc>
          <w:tcPr>
            <w:tcW w:w="2835" w:type="dxa"/>
          </w:tcPr>
          <w:p w14:paraId="2383EA76" w14:textId="63275218"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Sutarties Bendrosiose sąlygose nurodytos alternatyvios nuostatos (su prierašu „jei taikoma“ ir pan.) taikomos tik tokiu </w:t>
            </w:r>
            <w:r w:rsidRPr="00541A26">
              <w:rPr>
                <w:rFonts w:ascii="Arial" w:eastAsia="Times New Roman" w:hAnsi="Arial" w:cs="Arial"/>
                <w:sz w:val="24"/>
                <w:szCs w:val="24"/>
              </w:rPr>
              <w:lastRenderedPageBreak/>
              <w:t>atveju, jeigu jos konkrečiai aprašomos Sutarties Specialiosiose sąlygose.</w:t>
            </w:r>
          </w:p>
        </w:tc>
      </w:tr>
      <w:tr w:rsidR="006B329E" w:rsidRPr="00F871F7" w14:paraId="3C3ED9EE" w14:textId="77777777" w:rsidTr="008C16A5">
        <w:trPr>
          <w:trHeight w:val="300"/>
        </w:trPr>
        <w:tc>
          <w:tcPr>
            <w:tcW w:w="9677" w:type="dxa"/>
            <w:gridSpan w:val="4"/>
          </w:tcPr>
          <w:p w14:paraId="03891031" w14:textId="72A75224"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6B329E" w:rsidRPr="00F871F7" w14:paraId="72DE5856" w14:textId="77777777" w:rsidTr="008C16A5">
        <w:trPr>
          <w:trHeight w:val="300"/>
        </w:trPr>
        <w:tc>
          <w:tcPr>
            <w:tcW w:w="2835" w:type="dxa"/>
          </w:tcPr>
          <w:p w14:paraId="523B46CB" w14:textId="65B0BA48"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6B329E" w:rsidRPr="00F871F7" w14:paraId="78907F44" w14:textId="77777777" w:rsidTr="008C16A5">
        <w:trPr>
          <w:trHeight w:val="300"/>
        </w:trPr>
        <w:tc>
          <w:tcPr>
            <w:tcW w:w="2835" w:type="dxa"/>
          </w:tcPr>
          <w:p w14:paraId="56EFC005" w14:textId="0FA4400F"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6B329E" w:rsidRPr="00F871F7" w:rsidRDefault="006B329E" w:rsidP="006B329E">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6B329E" w:rsidRPr="00F871F7" w14:paraId="24C80ACC" w14:textId="77777777" w:rsidTr="008C16A5">
        <w:trPr>
          <w:trHeight w:val="300"/>
        </w:trPr>
        <w:tc>
          <w:tcPr>
            <w:tcW w:w="2835" w:type="dxa"/>
          </w:tcPr>
          <w:p w14:paraId="5A6F5481" w14:textId="71257243"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6B329E" w:rsidRPr="00F871F7" w14:paraId="6E1AC52F" w14:textId="77777777" w:rsidTr="008C16A5">
        <w:tc>
          <w:tcPr>
            <w:tcW w:w="9677" w:type="dxa"/>
            <w:gridSpan w:val="4"/>
          </w:tcPr>
          <w:p w14:paraId="2952F200"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6B329E" w:rsidRPr="00F871F7" w14:paraId="1F45AA74" w14:textId="77777777" w:rsidTr="00037821">
        <w:tc>
          <w:tcPr>
            <w:tcW w:w="4927" w:type="dxa"/>
            <w:gridSpan w:val="3"/>
          </w:tcPr>
          <w:p w14:paraId="140B9E74"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6B329E" w:rsidRPr="00F871F7" w14:paraId="332DF7C8" w14:textId="77777777" w:rsidTr="00037821">
        <w:tc>
          <w:tcPr>
            <w:tcW w:w="4927" w:type="dxa"/>
            <w:gridSpan w:val="3"/>
          </w:tcPr>
          <w:p w14:paraId="4EA8D6DE"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p>
          <w:p w14:paraId="545D3A94" w14:textId="77777777"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6B329E" w:rsidRPr="00F871F7" w:rsidRDefault="006B329E" w:rsidP="006B329E">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6B329E" w:rsidRPr="00F871F7" w:rsidRDefault="006B329E" w:rsidP="006B329E">
            <w:pPr>
              <w:tabs>
                <w:tab w:val="left" w:pos="709"/>
              </w:tabs>
              <w:spacing w:after="0" w:line="240" w:lineRule="auto"/>
              <w:jc w:val="both"/>
              <w:rPr>
                <w:rFonts w:ascii="Arial" w:eastAsia="Times New Roman" w:hAnsi="Arial" w:cs="Arial"/>
                <w:szCs w:val="24"/>
              </w:rPr>
            </w:pPr>
          </w:p>
          <w:p w14:paraId="5ADB8945"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455C13BF"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E31A" w14:textId="77777777" w:rsidR="00DC5EE5" w:rsidRDefault="00DC5EE5" w:rsidP="00C93D59">
      <w:pPr>
        <w:spacing w:after="0" w:line="240" w:lineRule="auto"/>
      </w:pPr>
      <w:r>
        <w:separator/>
      </w:r>
    </w:p>
  </w:endnote>
  <w:endnote w:type="continuationSeparator" w:id="0">
    <w:p w14:paraId="31669E62" w14:textId="77777777" w:rsidR="00DC5EE5" w:rsidRDefault="00DC5EE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FB7B2C">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98C4" w14:textId="77777777" w:rsidR="00DC5EE5" w:rsidRDefault="00DC5EE5" w:rsidP="00C93D59">
      <w:pPr>
        <w:spacing w:after="0" w:line="240" w:lineRule="auto"/>
      </w:pPr>
      <w:r>
        <w:separator/>
      </w:r>
    </w:p>
  </w:footnote>
  <w:footnote w:type="continuationSeparator" w:id="0">
    <w:p w14:paraId="768F1E12" w14:textId="77777777" w:rsidR="00DC5EE5" w:rsidRDefault="00DC5EE5" w:rsidP="00C93D59">
      <w:pPr>
        <w:spacing w:after="0" w:line="240" w:lineRule="auto"/>
      </w:pPr>
      <w:r>
        <w:continuationSeparator/>
      </w:r>
    </w:p>
  </w:footnote>
  <w:footnote w:id="1">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4325F"/>
    <w:multiLevelType w:val="hybridMultilevel"/>
    <w:tmpl w:val="C19021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4A2402"/>
    <w:multiLevelType w:val="hybridMultilevel"/>
    <w:tmpl w:val="40661B2E"/>
    <w:lvl w:ilvl="0" w:tplc="A60472AC">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4E868E8"/>
    <w:multiLevelType w:val="multilevel"/>
    <w:tmpl w:val="4C14123E"/>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6"/>
  </w:num>
  <w:num w:numId="2" w16cid:durableId="1130174806">
    <w:abstractNumId w:val="10"/>
  </w:num>
  <w:num w:numId="3" w16cid:durableId="875973602">
    <w:abstractNumId w:val="6"/>
  </w:num>
  <w:num w:numId="4" w16cid:durableId="1825773435">
    <w:abstractNumId w:val="33"/>
  </w:num>
  <w:num w:numId="5" w16cid:durableId="520781539">
    <w:abstractNumId w:val="26"/>
  </w:num>
  <w:num w:numId="6" w16cid:durableId="687409592">
    <w:abstractNumId w:val="13"/>
  </w:num>
  <w:num w:numId="7" w16cid:durableId="1218126739">
    <w:abstractNumId w:val="27"/>
  </w:num>
  <w:num w:numId="8" w16cid:durableId="547766950">
    <w:abstractNumId w:val="22"/>
  </w:num>
  <w:num w:numId="9" w16cid:durableId="1055085111">
    <w:abstractNumId w:val="19"/>
  </w:num>
  <w:num w:numId="10" w16cid:durableId="1600061872">
    <w:abstractNumId w:val="32"/>
  </w:num>
  <w:num w:numId="11" w16cid:durableId="132606847">
    <w:abstractNumId w:val="31"/>
  </w:num>
  <w:num w:numId="12" w16cid:durableId="1311249289">
    <w:abstractNumId w:val="39"/>
  </w:num>
  <w:num w:numId="13" w16cid:durableId="1089472296">
    <w:abstractNumId w:val="23"/>
  </w:num>
  <w:num w:numId="14" w16cid:durableId="861671889">
    <w:abstractNumId w:val="29"/>
  </w:num>
  <w:num w:numId="15" w16cid:durableId="1053848436">
    <w:abstractNumId w:val="34"/>
  </w:num>
  <w:num w:numId="16" w16cid:durableId="16867808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22569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34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40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2390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20379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64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473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8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44654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048590">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804635">
    <w:abstractNumId w:val="17"/>
  </w:num>
  <w:num w:numId="28" w16cid:durableId="1045178673">
    <w:abstractNumId w:val="0"/>
  </w:num>
  <w:num w:numId="29" w16cid:durableId="1926184067">
    <w:abstractNumId w:val="15"/>
  </w:num>
  <w:num w:numId="30" w16cid:durableId="1927228348">
    <w:abstractNumId w:val="11"/>
  </w:num>
  <w:num w:numId="31" w16cid:durableId="21421164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8077276">
    <w:abstractNumId w:val="1"/>
  </w:num>
  <w:num w:numId="33" w16cid:durableId="1619264769">
    <w:abstractNumId w:val="9"/>
  </w:num>
  <w:num w:numId="34" w16cid:durableId="1687975500">
    <w:abstractNumId w:val="37"/>
  </w:num>
  <w:num w:numId="35" w16cid:durableId="472868485">
    <w:abstractNumId w:val="5"/>
  </w:num>
  <w:num w:numId="36" w16cid:durableId="123472340">
    <w:abstractNumId w:val="7"/>
  </w:num>
  <w:num w:numId="37" w16cid:durableId="656109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41324">
    <w:abstractNumId w:val="28"/>
  </w:num>
  <w:num w:numId="39" w16cid:durableId="1215043893">
    <w:abstractNumId w:val="18"/>
  </w:num>
  <w:num w:numId="40" w16cid:durableId="1128083624">
    <w:abstractNumId w:val="3"/>
  </w:num>
  <w:num w:numId="41" w16cid:durableId="903217515">
    <w:abstractNumId w:val="36"/>
  </w:num>
  <w:num w:numId="42" w16cid:durableId="496842568">
    <w:abstractNumId w:val="21"/>
  </w:num>
  <w:num w:numId="43" w16cid:durableId="983903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2A1C"/>
    <w:rsid w:val="000315B2"/>
    <w:rsid w:val="000356B9"/>
    <w:rsid w:val="00037821"/>
    <w:rsid w:val="000455F7"/>
    <w:rsid w:val="00046FED"/>
    <w:rsid w:val="000518A2"/>
    <w:rsid w:val="00053CA2"/>
    <w:rsid w:val="00057F36"/>
    <w:rsid w:val="0006284B"/>
    <w:rsid w:val="000731C1"/>
    <w:rsid w:val="00080D8F"/>
    <w:rsid w:val="0008414A"/>
    <w:rsid w:val="00097A0D"/>
    <w:rsid w:val="000B0A7D"/>
    <w:rsid w:val="000B2928"/>
    <w:rsid w:val="000B4D7C"/>
    <w:rsid w:val="000B4E6A"/>
    <w:rsid w:val="000E0A01"/>
    <w:rsid w:val="00102F3C"/>
    <w:rsid w:val="00120534"/>
    <w:rsid w:val="00120ECC"/>
    <w:rsid w:val="00125125"/>
    <w:rsid w:val="00136421"/>
    <w:rsid w:val="00141D4D"/>
    <w:rsid w:val="00145C4B"/>
    <w:rsid w:val="00163BB3"/>
    <w:rsid w:val="00164DDD"/>
    <w:rsid w:val="0016533D"/>
    <w:rsid w:val="00171932"/>
    <w:rsid w:val="00173C43"/>
    <w:rsid w:val="001754A4"/>
    <w:rsid w:val="00175B50"/>
    <w:rsid w:val="0019128E"/>
    <w:rsid w:val="001A092A"/>
    <w:rsid w:val="001A73CD"/>
    <w:rsid w:val="001A7713"/>
    <w:rsid w:val="001B60E6"/>
    <w:rsid w:val="001C7DB1"/>
    <w:rsid w:val="001D6747"/>
    <w:rsid w:val="00213942"/>
    <w:rsid w:val="00224784"/>
    <w:rsid w:val="00225E92"/>
    <w:rsid w:val="00230EA7"/>
    <w:rsid w:val="00234582"/>
    <w:rsid w:val="0024312E"/>
    <w:rsid w:val="00264174"/>
    <w:rsid w:val="00287959"/>
    <w:rsid w:val="002908D6"/>
    <w:rsid w:val="002A6591"/>
    <w:rsid w:val="002B38E4"/>
    <w:rsid w:val="002B476D"/>
    <w:rsid w:val="002B563D"/>
    <w:rsid w:val="002C0416"/>
    <w:rsid w:val="002C22D5"/>
    <w:rsid w:val="002C6F5D"/>
    <w:rsid w:val="002D1531"/>
    <w:rsid w:val="002D2DC8"/>
    <w:rsid w:val="002F30FD"/>
    <w:rsid w:val="002F35B7"/>
    <w:rsid w:val="00300339"/>
    <w:rsid w:val="00301DCC"/>
    <w:rsid w:val="00303046"/>
    <w:rsid w:val="003032A6"/>
    <w:rsid w:val="0030681E"/>
    <w:rsid w:val="00311781"/>
    <w:rsid w:val="003159D7"/>
    <w:rsid w:val="003210EB"/>
    <w:rsid w:val="00341252"/>
    <w:rsid w:val="003460F3"/>
    <w:rsid w:val="00357FD3"/>
    <w:rsid w:val="00361CF6"/>
    <w:rsid w:val="003745D7"/>
    <w:rsid w:val="00374A7B"/>
    <w:rsid w:val="00386B05"/>
    <w:rsid w:val="0038786E"/>
    <w:rsid w:val="00391452"/>
    <w:rsid w:val="003B0FAB"/>
    <w:rsid w:val="003D2CF0"/>
    <w:rsid w:val="003D31C6"/>
    <w:rsid w:val="003F3168"/>
    <w:rsid w:val="003F63FB"/>
    <w:rsid w:val="00404EB3"/>
    <w:rsid w:val="00410856"/>
    <w:rsid w:val="00410A25"/>
    <w:rsid w:val="00412A90"/>
    <w:rsid w:val="00414082"/>
    <w:rsid w:val="00422FDB"/>
    <w:rsid w:val="00426FF3"/>
    <w:rsid w:val="00427116"/>
    <w:rsid w:val="004277E0"/>
    <w:rsid w:val="00444FA8"/>
    <w:rsid w:val="004453CB"/>
    <w:rsid w:val="00462089"/>
    <w:rsid w:val="00473B7D"/>
    <w:rsid w:val="004741D6"/>
    <w:rsid w:val="00476D80"/>
    <w:rsid w:val="00481FC6"/>
    <w:rsid w:val="004A0690"/>
    <w:rsid w:val="004A0B4C"/>
    <w:rsid w:val="004A394A"/>
    <w:rsid w:val="004D1BB8"/>
    <w:rsid w:val="004E3DF6"/>
    <w:rsid w:val="004E5D94"/>
    <w:rsid w:val="004F2B03"/>
    <w:rsid w:val="004F7643"/>
    <w:rsid w:val="00506981"/>
    <w:rsid w:val="00520FD4"/>
    <w:rsid w:val="0052303A"/>
    <w:rsid w:val="00532654"/>
    <w:rsid w:val="00535CBF"/>
    <w:rsid w:val="005404B3"/>
    <w:rsid w:val="00541176"/>
    <w:rsid w:val="00547D96"/>
    <w:rsid w:val="0056233A"/>
    <w:rsid w:val="00563385"/>
    <w:rsid w:val="00576B7E"/>
    <w:rsid w:val="00583AE6"/>
    <w:rsid w:val="00586F2C"/>
    <w:rsid w:val="0058796C"/>
    <w:rsid w:val="0059114F"/>
    <w:rsid w:val="005A3B53"/>
    <w:rsid w:val="005B302C"/>
    <w:rsid w:val="005B4FA7"/>
    <w:rsid w:val="005B7E8D"/>
    <w:rsid w:val="005C7769"/>
    <w:rsid w:val="005D7082"/>
    <w:rsid w:val="005E3FAC"/>
    <w:rsid w:val="006038F8"/>
    <w:rsid w:val="00610814"/>
    <w:rsid w:val="00613F1B"/>
    <w:rsid w:val="006260BC"/>
    <w:rsid w:val="00630A52"/>
    <w:rsid w:val="00634348"/>
    <w:rsid w:val="00634ED2"/>
    <w:rsid w:val="006415BE"/>
    <w:rsid w:val="00656111"/>
    <w:rsid w:val="00675B64"/>
    <w:rsid w:val="006A3469"/>
    <w:rsid w:val="006A3FA5"/>
    <w:rsid w:val="006A6C91"/>
    <w:rsid w:val="006B0886"/>
    <w:rsid w:val="006B329E"/>
    <w:rsid w:val="006C730F"/>
    <w:rsid w:val="006D22B5"/>
    <w:rsid w:val="006E4C75"/>
    <w:rsid w:val="006E67A6"/>
    <w:rsid w:val="006F0792"/>
    <w:rsid w:val="006F2233"/>
    <w:rsid w:val="006F23AB"/>
    <w:rsid w:val="006F5211"/>
    <w:rsid w:val="006F7930"/>
    <w:rsid w:val="00706326"/>
    <w:rsid w:val="0071085A"/>
    <w:rsid w:val="00714775"/>
    <w:rsid w:val="007165C5"/>
    <w:rsid w:val="0072543D"/>
    <w:rsid w:val="0072581C"/>
    <w:rsid w:val="007317FA"/>
    <w:rsid w:val="00732768"/>
    <w:rsid w:val="00740A8F"/>
    <w:rsid w:val="0074625C"/>
    <w:rsid w:val="00747AD8"/>
    <w:rsid w:val="00763A3E"/>
    <w:rsid w:val="007700D9"/>
    <w:rsid w:val="00777480"/>
    <w:rsid w:val="00783489"/>
    <w:rsid w:val="00787F00"/>
    <w:rsid w:val="007A1EE1"/>
    <w:rsid w:val="007A4E43"/>
    <w:rsid w:val="007B20BF"/>
    <w:rsid w:val="007B31D5"/>
    <w:rsid w:val="007C2306"/>
    <w:rsid w:val="007E54AF"/>
    <w:rsid w:val="007F21A1"/>
    <w:rsid w:val="007F440A"/>
    <w:rsid w:val="007F791E"/>
    <w:rsid w:val="00801628"/>
    <w:rsid w:val="00805671"/>
    <w:rsid w:val="008203FD"/>
    <w:rsid w:val="0085417A"/>
    <w:rsid w:val="00864F0A"/>
    <w:rsid w:val="0086554B"/>
    <w:rsid w:val="00870D59"/>
    <w:rsid w:val="00880F42"/>
    <w:rsid w:val="008937C0"/>
    <w:rsid w:val="00894897"/>
    <w:rsid w:val="00895EE0"/>
    <w:rsid w:val="008A70CD"/>
    <w:rsid w:val="008B5A18"/>
    <w:rsid w:val="008C16A5"/>
    <w:rsid w:val="008C1D70"/>
    <w:rsid w:val="008D03C4"/>
    <w:rsid w:val="008D39E4"/>
    <w:rsid w:val="008E4192"/>
    <w:rsid w:val="008F19AE"/>
    <w:rsid w:val="008F3ED9"/>
    <w:rsid w:val="00914474"/>
    <w:rsid w:val="00944AD7"/>
    <w:rsid w:val="00944F0D"/>
    <w:rsid w:val="00945878"/>
    <w:rsid w:val="00962B28"/>
    <w:rsid w:val="0096309A"/>
    <w:rsid w:val="00966268"/>
    <w:rsid w:val="00973C3E"/>
    <w:rsid w:val="0098143E"/>
    <w:rsid w:val="0098494B"/>
    <w:rsid w:val="00991C68"/>
    <w:rsid w:val="00993701"/>
    <w:rsid w:val="009B0357"/>
    <w:rsid w:val="009B1A90"/>
    <w:rsid w:val="009B23D7"/>
    <w:rsid w:val="009D4F7A"/>
    <w:rsid w:val="009D5483"/>
    <w:rsid w:val="009D5B36"/>
    <w:rsid w:val="009E71BC"/>
    <w:rsid w:val="00A010DB"/>
    <w:rsid w:val="00A20088"/>
    <w:rsid w:val="00A214A8"/>
    <w:rsid w:val="00A24C7B"/>
    <w:rsid w:val="00A339BD"/>
    <w:rsid w:val="00A47B21"/>
    <w:rsid w:val="00A65021"/>
    <w:rsid w:val="00A709CC"/>
    <w:rsid w:val="00A71404"/>
    <w:rsid w:val="00A903C1"/>
    <w:rsid w:val="00AA0A3D"/>
    <w:rsid w:val="00AA1575"/>
    <w:rsid w:val="00AA5E6E"/>
    <w:rsid w:val="00AB1E23"/>
    <w:rsid w:val="00AC1C4A"/>
    <w:rsid w:val="00AC326B"/>
    <w:rsid w:val="00AC3901"/>
    <w:rsid w:val="00AE124F"/>
    <w:rsid w:val="00AE5DC0"/>
    <w:rsid w:val="00AF2AB7"/>
    <w:rsid w:val="00B3056A"/>
    <w:rsid w:val="00B33821"/>
    <w:rsid w:val="00B37033"/>
    <w:rsid w:val="00B43594"/>
    <w:rsid w:val="00B435EC"/>
    <w:rsid w:val="00B50E7D"/>
    <w:rsid w:val="00B522BE"/>
    <w:rsid w:val="00B60CC2"/>
    <w:rsid w:val="00B61525"/>
    <w:rsid w:val="00B759C6"/>
    <w:rsid w:val="00B83756"/>
    <w:rsid w:val="00B87EDB"/>
    <w:rsid w:val="00B97C18"/>
    <w:rsid w:val="00BA03AE"/>
    <w:rsid w:val="00BA4D7F"/>
    <w:rsid w:val="00BB0DA3"/>
    <w:rsid w:val="00BB3DA9"/>
    <w:rsid w:val="00BB6E00"/>
    <w:rsid w:val="00BD1406"/>
    <w:rsid w:val="00BD22AE"/>
    <w:rsid w:val="00BE64E0"/>
    <w:rsid w:val="00BE7E0E"/>
    <w:rsid w:val="00BF3FC9"/>
    <w:rsid w:val="00BF425E"/>
    <w:rsid w:val="00BF5E2D"/>
    <w:rsid w:val="00C0135B"/>
    <w:rsid w:val="00C17612"/>
    <w:rsid w:val="00C2417E"/>
    <w:rsid w:val="00C246D3"/>
    <w:rsid w:val="00C50C79"/>
    <w:rsid w:val="00C54A6A"/>
    <w:rsid w:val="00C73DB0"/>
    <w:rsid w:val="00C93D59"/>
    <w:rsid w:val="00CA5931"/>
    <w:rsid w:val="00CA75E8"/>
    <w:rsid w:val="00CC14DD"/>
    <w:rsid w:val="00CC501C"/>
    <w:rsid w:val="00CD38E7"/>
    <w:rsid w:val="00CE0B03"/>
    <w:rsid w:val="00CE45B0"/>
    <w:rsid w:val="00D001AD"/>
    <w:rsid w:val="00D02347"/>
    <w:rsid w:val="00D12842"/>
    <w:rsid w:val="00D1540A"/>
    <w:rsid w:val="00D16AC5"/>
    <w:rsid w:val="00D1773A"/>
    <w:rsid w:val="00D210C0"/>
    <w:rsid w:val="00D218F5"/>
    <w:rsid w:val="00D27369"/>
    <w:rsid w:val="00D5149E"/>
    <w:rsid w:val="00D6688F"/>
    <w:rsid w:val="00D67C68"/>
    <w:rsid w:val="00D67E6B"/>
    <w:rsid w:val="00D77662"/>
    <w:rsid w:val="00D80957"/>
    <w:rsid w:val="00D827AD"/>
    <w:rsid w:val="00D83CE4"/>
    <w:rsid w:val="00D851BB"/>
    <w:rsid w:val="00D86A8A"/>
    <w:rsid w:val="00D8708D"/>
    <w:rsid w:val="00DA4013"/>
    <w:rsid w:val="00DA522F"/>
    <w:rsid w:val="00DA547D"/>
    <w:rsid w:val="00DB388C"/>
    <w:rsid w:val="00DC1DB9"/>
    <w:rsid w:val="00DC2CE9"/>
    <w:rsid w:val="00DC5EE5"/>
    <w:rsid w:val="00DC7E64"/>
    <w:rsid w:val="00DD0718"/>
    <w:rsid w:val="00DE3006"/>
    <w:rsid w:val="00DF5A1E"/>
    <w:rsid w:val="00DF705C"/>
    <w:rsid w:val="00E01CE3"/>
    <w:rsid w:val="00E1282B"/>
    <w:rsid w:val="00E13A43"/>
    <w:rsid w:val="00E2103B"/>
    <w:rsid w:val="00E32B9A"/>
    <w:rsid w:val="00E34EC8"/>
    <w:rsid w:val="00E43772"/>
    <w:rsid w:val="00E65CE9"/>
    <w:rsid w:val="00E71620"/>
    <w:rsid w:val="00E750F4"/>
    <w:rsid w:val="00E80189"/>
    <w:rsid w:val="00E97D64"/>
    <w:rsid w:val="00EC5335"/>
    <w:rsid w:val="00ED2017"/>
    <w:rsid w:val="00ED4AC0"/>
    <w:rsid w:val="00ED62DE"/>
    <w:rsid w:val="00EE49C6"/>
    <w:rsid w:val="00EE5A29"/>
    <w:rsid w:val="00EF1268"/>
    <w:rsid w:val="00F01160"/>
    <w:rsid w:val="00F1128A"/>
    <w:rsid w:val="00F147C7"/>
    <w:rsid w:val="00F14CAF"/>
    <w:rsid w:val="00F36D89"/>
    <w:rsid w:val="00F425C7"/>
    <w:rsid w:val="00F44E35"/>
    <w:rsid w:val="00F7069F"/>
    <w:rsid w:val="00F71832"/>
    <w:rsid w:val="00F91320"/>
    <w:rsid w:val="00F95A2B"/>
    <w:rsid w:val="00F95AAB"/>
    <w:rsid w:val="00FA118C"/>
    <w:rsid w:val="00FB49C2"/>
    <w:rsid w:val="00FB50D3"/>
    <w:rsid w:val="00FB7B2C"/>
    <w:rsid w:val="00FC08EA"/>
    <w:rsid w:val="00FD06B0"/>
    <w:rsid w:val="00FE066C"/>
    <w:rsid w:val="00FE0B1D"/>
    <w:rsid w:val="00FE2FCD"/>
    <w:rsid w:val="00FE4B2C"/>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sra.stankiene@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43</Pages>
  <Words>78702</Words>
  <Characters>44861</Characters>
  <Application>Microsoft Office Word</Application>
  <DocSecurity>0</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7</cp:revision>
  <dcterms:created xsi:type="dcterms:W3CDTF">2025-06-16T05:45:00Z</dcterms:created>
  <dcterms:modified xsi:type="dcterms:W3CDTF">2025-06-17T10:14:00Z</dcterms:modified>
</cp:coreProperties>
</file>