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48BE11B0"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CA660A">
        <w:rPr>
          <w:szCs w:val="24"/>
        </w:rPr>
        <w:t>3</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69004EBD" w14:textId="4ABF883D" w:rsidR="00A13C33" w:rsidRPr="009A7AE8" w:rsidRDefault="00CA660A" w:rsidP="002A0CA9">
      <w:pPr>
        <w:tabs>
          <w:tab w:val="left" w:pos="1134"/>
        </w:tabs>
        <w:spacing w:after="0" w:line="240" w:lineRule="auto"/>
        <w:jc w:val="center"/>
        <w:rPr>
          <w:rFonts w:eastAsia="TimesNewRomanPS-BoldMT"/>
          <w:b/>
          <w:bCs/>
          <w:caps/>
          <w:szCs w:val="24"/>
        </w:rPr>
      </w:pPr>
      <w:r w:rsidRPr="009A7AE8">
        <w:rPr>
          <w:b/>
          <w:szCs w:val="24"/>
        </w:rPr>
        <w:t>MEDIENOS GRANULIŲ KRIAUNŲ SENIŪNIJAI</w:t>
      </w:r>
      <w:r w:rsidR="00450BCB" w:rsidRPr="009A7AE8">
        <w:rPr>
          <w:b/>
          <w:szCs w:val="24"/>
        </w:rPr>
        <w:t xml:space="preserve"> </w:t>
      </w:r>
      <w:r w:rsidR="00155133" w:rsidRPr="009A7AE8">
        <w:rPr>
          <w:b/>
          <w:szCs w:val="24"/>
        </w:rPr>
        <w:t>PIRKIMO</w:t>
      </w:r>
      <w:r w:rsidR="003B1A1A" w:rsidRPr="009A7AE8">
        <w:rPr>
          <w:b/>
          <w:szCs w:val="24"/>
        </w:rPr>
        <w:t xml:space="preserve"> </w:t>
      </w:r>
      <w:r w:rsidR="00AA6537" w:rsidRPr="009A7AE8">
        <w:rPr>
          <w:b/>
          <w:szCs w:val="24"/>
        </w:rPr>
        <w:t>SUTARTIS</w:t>
      </w:r>
    </w:p>
    <w:p w14:paraId="4BD98C04" w14:textId="77777777" w:rsidR="00A13C33" w:rsidRPr="009A7AE8" w:rsidRDefault="00A13C33" w:rsidP="002A0CA9">
      <w:pPr>
        <w:spacing w:after="0" w:line="240" w:lineRule="auto"/>
        <w:rPr>
          <w:szCs w:val="24"/>
        </w:rPr>
      </w:pPr>
    </w:p>
    <w:p w14:paraId="73DD5535" w14:textId="3908615D" w:rsidR="00A13C33" w:rsidRPr="009A7AE8" w:rsidRDefault="00162BEF" w:rsidP="002A0CA9">
      <w:pPr>
        <w:spacing w:after="0" w:line="240" w:lineRule="auto"/>
        <w:jc w:val="center"/>
        <w:rPr>
          <w:szCs w:val="24"/>
        </w:rPr>
      </w:pPr>
      <w:r w:rsidRPr="009A7AE8">
        <w:rPr>
          <w:szCs w:val="24"/>
        </w:rPr>
        <w:t>202</w:t>
      </w:r>
      <w:r w:rsidR="00183109" w:rsidRPr="009A7AE8">
        <w:rPr>
          <w:szCs w:val="24"/>
        </w:rPr>
        <w:t>5</w:t>
      </w:r>
      <w:r w:rsidR="00A13C33" w:rsidRPr="009A7AE8">
        <w:rPr>
          <w:szCs w:val="24"/>
        </w:rPr>
        <w:t xml:space="preserve"> m. </w:t>
      </w:r>
      <w:r w:rsidR="00816AF1" w:rsidRPr="009A7AE8">
        <w:rPr>
          <w:szCs w:val="24"/>
        </w:rPr>
        <w:t>________________</w:t>
      </w:r>
      <w:r w:rsidR="00544D76" w:rsidRPr="009A7AE8">
        <w:rPr>
          <w:szCs w:val="24"/>
        </w:rPr>
        <w:t xml:space="preserve"> </w:t>
      </w:r>
      <w:r w:rsidR="00A13C33" w:rsidRPr="009A7AE8">
        <w:rPr>
          <w:szCs w:val="24"/>
        </w:rPr>
        <w:t xml:space="preserve">d. </w:t>
      </w:r>
      <w:r w:rsidR="00AA6537" w:rsidRPr="009A7AE8">
        <w:rPr>
          <w:szCs w:val="24"/>
        </w:rPr>
        <w:t>Nr.</w:t>
      </w:r>
      <w:r w:rsidR="00322CCB" w:rsidRPr="009A7AE8">
        <w:rPr>
          <w:szCs w:val="24"/>
        </w:rPr>
        <w:t xml:space="preserve"> DS-</w:t>
      </w:r>
      <w:r w:rsidR="00816AF1" w:rsidRPr="009A7AE8">
        <w:rPr>
          <w:szCs w:val="24"/>
        </w:rPr>
        <w:t>_______</w:t>
      </w:r>
    </w:p>
    <w:p w14:paraId="0D1AD7B4" w14:textId="77777777" w:rsidR="00816AF1" w:rsidRPr="009A7AE8" w:rsidRDefault="00816AF1" w:rsidP="002A0CA9">
      <w:pPr>
        <w:spacing w:after="0" w:line="240" w:lineRule="auto"/>
        <w:jc w:val="center"/>
        <w:rPr>
          <w:szCs w:val="24"/>
        </w:rPr>
      </w:pPr>
      <w:r w:rsidRPr="009A7AE8">
        <w:rPr>
          <w:szCs w:val="24"/>
        </w:rPr>
        <w:t>Rokiškis</w:t>
      </w:r>
    </w:p>
    <w:p w14:paraId="59D1DB32" w14:textId="77777777" w:rsidR="00A13C33" w:rsidRPr="009A7AE8" w:rsidRDefault="00A13C33" w:rsidP="002A0CA9">
      <w:pPr>
        <w:spacing w:after="0" w:line="240" w:lineRule="auto"/>
        <w:jc w:val="center"/>
        <w:rPr>
          <w:szCs w:val="24"/>
        </w:rPr>
      </w:pPr>
    </w:p>
    <w:p w14:paraId="57F20BBC" w14:textId="1A267B58" w:rsidR="00815448" w:rsidRPr="009A7AE8" w:rsidRDefault="00D63E15" w:rsidP="002A0CA9">
      <w:pPr>
        <w:tabs>
          <w:tab w:val="left" w:pos="6765"/>
        </w:tabs>
        <w:spacing w:after="0" w:line="240" w:lineRule="auto"/>
        <w:ind w:firstLine="851"/>
        <w:jc w:val="both"/>
        <w:rPr>
          <w:szCs w:val="24"/>
        </w:rPr>
      </w:pPr>
      <w:r w:rsidRPr="009A7AE8">
        <w:rPr>
          <w:b/>
          <w:szCs w:val="24"/>
        </w:rPr>
        <w:t xml:space="preserve">Rokiškio </w:t>
      </w:r>
      <w:r w:rsidR="00815448" w:rsidRPr="009A7AE8">
        <w:rPr>
          <w:b/>
          <w:szCs w:val="24"/>
        </w:rPr>
        <w:t>rajono savivaldybės administracija</w:t>
      </w:r>
      <w:r w:rsidR="00815448" w:rsidRPr="009A7AE8">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w:t>
      </w:r>
      <w:r w:rsidR="002A0CA9" w:rsidRPr="009A7AE8">
        <w:rPr>
          <w:szCs w:val="24"/>
        </w:rPr>
        <w:t>Pirkėjas</w:t>
      </w:r>
      <w:r w:rsidR="00815448" w:rsidRPr="009A7AE8">
        <w:rPr>
          <w:szCs w:val="24"/>
        </w:rPr>
        <w:t xml:space="preserve">), ir </w:t>
      </w:r>
      <w:r w:rsidR="00815448" w:rsidRPr="009A7AE8">
        <w:rPr>
          <w:b/>
          <w:bCs/>
          <w:szCs w:val="24"/>
        </w:rPr>
        <w:t>…………………………..</w:t>
      </w:r>
      <w:r w:rsidR="00815448" w:rsidRPr="009A7AE8">
        <w:rPr>
          <w:szCs w:val="24"/>
        </w:rPr>
        <w:t xml:space="preserve">, juridinio asmens kodas ……………, kurio registruota buveinė yra </w:t>
      </w:r>
      <w:r w:rsidR="00815448" w:rsidRPr="009A7AE8">
        <w:rPr>
          <w:iCs/>
          <w:szCs w:val="24"/>
        </w:rPr>
        <w:t>…………………………………</w:t>
      </w:r>
      <w:r w:rsidR="00815448" w:rsidRPr="009A7AE8">
        <w:rPr>
          <w:szCs w:val="24"/>
        </w:rPr>
        <w:t>, duomenys apie įmonę kaupiami ir saugomi Lietuvos Respublikos juridinių asmenų registre, atstovaujama………..........., veikiančio pagal ………………………………….. (toliau – T</w:t>
      </w:r>
      <w:r w:rsidR="00522229" w:rsidRPr="009A7AE8">
        <w:rPr>
          <w:szCs w:val="24"/>
        </w:rPr>
        <w:t>i</w:t>
      </w:r>
      <w:r w:rsidR="00761D48" w:rsidRPr="009A7AE8">
        <w:rPr>
          <w:szCs w:val="24"/>
        </w:rPr>
        <w:t>e</w:t>
      </w:r>
      <w:r w:rsidR="00815448" w:rsidRPr="009A7AE8">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9A7AE8" w:rsidRDefault="00D43DBB" w:rsidP="002A0CA9">
      <w:pPr>
        <w:tabs>
          <w:tab w:val="left" w:pos="6765"/>
        </w:tabs>
        <w:spacing w:after="0" w:line="240" w:lineRule="auto"/>
        <w:ind w:firstLine="851"/>
        <w:jc w:val="both"/>
        <w:rPr>
          <w:b/>
          <w:szCs w:val="24"/>
        </w:rPr>
      </w:pPr>
    </w:p>
    <w:p w14:paraId="724E673F" w14:textId="74E43410" w:rsidR="001C5A3D" w:rsidRPr="009A7AE8" w:rsidRDefault="00A92C78" w:rsidP="002A0CA9">
      <w:pPr>
        <w:pStyle w:val="Pagrindinistekstas2"/>
        <w:tabs>
          <w:tab w:val="left" w:pos="1200"/>
        </w:tabs>
        <w:spacing w:after="0" w:line="240" w:lineRule="auto"/>
        <w:ind w:right="15"/>
        <w:jc w:val="center"/>
        <w:rPr>
          <w:b/>
          <w:szCs w:val="24"/>
        </w:rPr>
      </w:pPr>
      <w:r w:rsidRPr="009A7AE8">
        <w:rPr>
          <w:b/>
          <w:szCs w:val="24"/>
          <w:lang w:val="lt-LT"/>
        </w:rPr>
        <w:t>I</w:t>
      </w:r>
      <w:r w:rsidR="00E0484F" w:rsidRPr="009A7AE8">
        <w:rPr>
          <w:b/>
          <w:szCs w:val="24"/>
        </w:rPr>
        <w:t>. SUTARTIES OBJEKTAS</w:t>
      </w:r>
      <w:r w:rsidR="002D3ADA" w:rsidRPr="009A7AE8">
        <w:rPr>
          <w:b/>
          <w:szCs w:val="24"/>
        </w:rPr>
        <w:t xml:space="preserve">   </w:t>
      </w:r>
    </w:p>
    <w:p w14:paraId="44DBDA24" w14:textId="77777777" w:rsidR="00A13C33" w:rsidRPr="009A7AE8" w:rsidRDefault="00A13C33" w:rsidP="002A0CA9">
      <w:pPr>
        <w:pStyle w:val="Pagrindinistekstas"/>
        <w:spacing w:after="0" w:line="240" w:lineRule="auto"/>
        <w:jc w:val="both"/>
        <w:rPr>
          <w:b/>
          <w:strike/>
          <w:sz w:val="24"/>
          <w:szCs w:val="24"/>
          <w:lang w:val="lt-LT"/>
        </w:rPr>
      </w:pPr>
    </w:p>
    <w:p w14:paraId="6507FE59" w14:textId="34165EFD" w:rsidR="002A0CA9" w:rsidRPr="009A7AE8" w:rsidRDefault="002A0CA9" w:rsidP="002A0CA9">
      <w:pPr>
        <w:tabs>
          <w:tab w:val="left" w:pos="6765"/>
        </w:tabs>
        <w:spacing w:after="0" w:line="240" w:lineRule="auto"/>
        <w:ind w:firstLine="709"/>
        <w:jc w:val="both"/>
        <w:rPr>
          <w:szCs w:val="24"/>
        </w:rPr>
      </w:pPr>
      <w:r w:rsidRPr="009A7AE8">
        <w:rPr>
          <w:szCs w:val="24"/>
        </w:rPr>
        <w:t xml:space="preserve">1.1. Sutarties objektas </w:t>
      </w:r>
      <w:r w:rsidRPr="009A7AE8">
        <w:rPr>
          <w:i/>
          <w:szCs w:val="24"/>
        </w:rPr>
        <w:t>–</w:t>
      </w:r>
      <w:r w:rsidRPr="009A7AE8">
        <w:rPr>
          <w:szCs w:val="24"/>
        </w:rPr>
        <w:t xml:space="preserve"> </w:t>
      </w:r>
      <w:r w:rsidRPr="009A7AE8">
        <w:rPr>
          <w:bCs/>
          <w:spacing w:val="-2"/>
          <w:szCs w:val="24"/>
        </w:rPr>
        <w:t xml:space="preserve">medienos granulės Kriaunų seniūnijai </w:t>
      </w:r>
      <w:r w:rsidRPr="009A7AE8">
        <w:rPr>
          <w:szCs w:val="24"/>
        </w:rPr>
        <w:t xml:space="preserve">(toliau – prekės). </w:t>
      </w:r>
      <w:r w:rsidRPr="009A7AE8">
        <w:rPr>
          <w:szCs w:val="24"/>
          <w:lang w:bidi="en-US"/>
        </w:rPr>
        <w:t xml:space="preserve">Perkamų prekių </w:t>
      </w:r>
      <w:r w:rsidRPr="009A7AE8">
        <w:rPr>
          <w:szCs w:val="24"/>
        </w:rPr>
        <w:t>savybės ir preliminarus kiekis nurodyti</w:t>
      </w:r>
      <w:r w:rsidRPr="009A7AE8">
        <w:rPr>
          <w:szCs w:val="24"/>
          <w:lang w:bidi="en-US"/>
        </w:rPr>
        <w:t xml:space="preserve"> </w:t>
      </w:r>
      <w:r w:rsidRPr="009A7AE8">
        <w:rPr>
          <w:szCs w:val="24"/>
        </w:rPr>
        <w:t xml:space="preserve">techninėje specifikacijoje (Sutarties 1 priedas).   </w:t>
      </w:r>
    </w:p>
    <w:p w14:paraId="7EB57891" w14:textId="44910D18" w:rsidR="002A0CA9" w:rsidRPr="009A7AE8" w:rsidRDefault="002A0CA9" w:rsidP="002A0CA9">
      <w:pPr>
        <w:spacing w:after="0" w:line="240" w:lineRule="auto"/>
        <w:ind w:firstLine="567"/>
        <w:jc w:val="both"/>
        <w:rPr>
          <w:szCs w:val="24"/>
        </w:rPr>
      </w:pPr>
      <w:r w:rsidRPr="009A7AE8">
        <w:rPr>
          <w:szCs w:val="24"/>
        </w:rPr>
        <w:t xml:space="preserve">  1.2. Prekių pristatymo vieta – Sartų g. 19, Kriaunų k., Rokiškio raj.</w:t>
      </w:r>
    </w:p>
    <w:p w14:paraId="12DF4385" w14:textId="77777777" w:rsidR="002A0CA9" w:rsidRPr="009A7AE8" w:rsidRDefault="002A0CA9" w:rsidP="002A0CA9">
      <w:pPr>
        <w:spacing w:after="0" w:line="240" w:lineRule="auto"/>
        <w:ind w:firstLine="567"/>
        <w:jc w:val="both"/>
        <w:rPr>
          <w:szCs w:val="24"/>
        </w:rPr>
      </w:pPr>
      <w:r w:rsidRPr="009A7AE8">
        <w:rPr>
          <w:szCs w:val="24"/>
        </w:rPr>
        <w:tab/>
      </w:r>
    </w:p>
    <w:p w14:paraId="1A2E0E13" w14:textId="77777777" w:rsidR="002A0CA9" w:rsidRPr="009A7AE8" w:rsidRDefault="002A0CA9" w:rsidP="002A0CA9">
      <w:pPr>
        <w:spacing w:after="0" w:line="240" w:lineRule="auto"/>
        <w:jc w:val="center"/>
        <w:outlineLvl w:val="0"/>
        <w:rPr>
          <w:b/>
          <w:szCs w:val="24"/>
        </w:rPr>
      </w:pPr>
      <w:r w:rsidRPr="009A7AE8">
        <w:rPr>
          <w:b/>
          <w:szCs w:val="24"/>
        </w:rPr>
        <w:t>II. SUTARTIES GALIOJIMAS, VYKDYMO PRADŽIA IR TERMINAI</w:t>
      </w:r>
    </w:p>
    <w:p w14:paraId="73DEB0B0" w14:textId="77777777" w:rsidR="002A0CA9" w:rsidRPr="009A7AE8" w:rsidRDefault="002A0CA9" w:rsidP="002A0CA9">
      <w:pPr>
        <w:spacing w:after="0" w:line="240" w:lineRule="auto"/>
        <w:ind w:firstLine="851"/>
        <w:jc w:val="center"/>
        <w:rPr>
          <w:szCs w:val="24"/>
        </w:rPr>
      </w:pPr>
    </w:p>
    <w:p w14:paraId="412D3C36" w14:textId="77777777" w:rsidR="002A0CA9" w:rsidRPr="009A7AE8" w:rsidRDefault="002A0CA9" w:rsidP="002A0CA9">
      <w:pPr>
        <w:spacing w:after="0" w:line="240" w:lineRule="auto"/>
        <w:ind w:firstLine="709"/>
        <w:jc w:val="both"/>
        <w:rPr>
          <w:szCs w:val="24"/>
        </w:rPr>
      </w:pPr>
      <w:r w:rsidRPr="009A7AE8">
        <w:rPr>
          <w:szCs w:val="24"/>
        </w:rPr>
        <w:t>2.1. Ši Sutartis įsigalioja</w:t>
      </w:r>
      <w:r w:rsidRPr="009A7AE8">
        <w:rPr>
          <w:bCs/>
          <w:szCs w:val="24"/>
        </w:rPr>
        <w:t xml:space="preserve"> nuo jos pasirašymo dienos </w:t>
      </w:r>
      <w:r w:rsidRPr="009A7AE8">
        <w:rPr>
          <w:szCs w:val="24"/>
        </w:rPr>
        <w:t xml:space="preserve">ir galioja, kol Šalys įvykdo visus savo įsipareigojimus.  </w:t>
      </w:r>
    </w:p>
    <w:p w14:paraId="7F6BA939" w14:textId="6B404976" w:rsidR="002A0CA9" w:rsidRPr="009A7AE8" w:rsidRDefault="002A0CA9" w:rsidP="002A0CA9">
      <w:pPr>
        <w:spacing w:after="0" w:line="240" w:lineRule="auto"/>
        <w:ind w:firstLine="709"/>
        <w:jc w:val="both"/>
        <w:rPr>
          <w:szCs w:val="24"/>
        </w:rPr>
      </w:pPr>
      <w:r w:rsidRPr="009A7AE8">
        <w:rPr>
          <w:szCs w:val="24"/>
        </w:rPr>
        <w:t>2.2. Prekės turi būti pristatomos dalimis nuo 2025 m. spalio 15 d. iki 2026 m. gruodžio 31 d., pagal atskirą užsakymą, vienkartinis pristatymo kiekis ne didesnis nei 15 t.</w:t>
      </w:r>
    </w:p>
    <w:p w14:paraId="6047E618" w14:textId="77777777" w:rsidR="002A0CA9" w:rsidRPr="009A7AE8" w:rsidRDefault="002A0CA9" w:rsidP="002A0CA9">
      <w:pPr>
        <w:spacing w:after="0" w:line="240" w:lineRule="auto"/>
        <w:ind w:firstLine="709"/>
        <w:jc w:val="both"/>
        <w:rPr>
          <w:szCs w:val="24"/>
        </w:rPr>
      </w:pPr>
    </w:p>
    <w:p w14:paraId="41530042" w14:textId="77777777" w:rsidR="002A0CA9" w:rsidRPr="009A7AE8" w:rsidRDefault="002A0CA9" w:rsidP="002A0CA9">
      <w:pPr>
        <w:spacing w:after="0" w:line="240" w:lineRule="auto"/>
        <w:jc w:val="center"/>
        <w:rPr>
          <w:b/>
          <w:szCs w:val="24"/>
        </w:rPr>
      </w:pPr>
      <w:r w:rsidRPr="009A7AE8">
        <w:rPr>
          <w:b/>
          <w:szCs w:val="24"/>
        </w:rPr>
        <w:t>III. SUTARTIES KAINA IR MOKĖJIMO SĄLYGOS</w:t>
      </w:r>
    </w:p>
    <w:p w14:paraId="283DC024" w14:textId="77777777" w:rsidR="002A0CA9" w:rsidRPr="009A7AE8" w:rsidRDefault="002A0CA9" w:rsidP="002A0CA9">
      <w:pPr>
        <w:spacing w:after="0" w:line="240" w:lineRule="auto"/>
        <w:ind w:firstLine="851"/>
        <w:jc w:val="both"/>
        <w:rPr>
          <w:b/>
          <w:szCs w:val="24"/>
        </w:rPr>
      </w:pPr>
    </w:p>
    <w:p w14:paraId="6400E896" w14:textId="77777777" w:rsidR="002A0CA9" w:rsidRPr="009A7AE8" w:rsidRDefault="002A0CA9" w:rsidP="002A0CA9">
      <w:pPr>
        <w:tabs>
          <w:tab w:val="left" w:pos="1320"/>
        </w:tabs>
        <w:spacing w:after="0" w:line="240" w:lineRule="auto"/>
        <w:ind w:firstLine="720"/>
        <w:jc w:val="both"/>
        <w:rPr>
          <w:szCs w:val="24"/>
        </w:rPr>
      </w:pPr>
      <w:r w:rsidRPr="009A7AE8">
        <w:rPr>
          <w:szCs w:val="24"/>
        </w:rPr>
        <w:t>3.1. Sudaroma fiksuoto įkainio sutartis. Prekės įkainis nurodytas tiekėjo pasiūlyme (Sutarties 2 priede). Bendra Sutarties vertė neturi viršyti  ……………..  Eur su PVM (</w:t>
      </w:r>
      <w:r w:rsidRPr="009A7AE8">
        <w:rPr>
          <w:i/>
          <w:iCs/>
          <w:szCs w:val="24"/>
        </w:rPr>
        <w:t>įrašyti sumą žodžiais</w:t>
      </w:r>
      <w:r w:rsidRPr="009A7AE8">
        <w:rPr>
          <w:szCs w:val="24"/>
        </w:rPr>
        <w:t xml:space="preserve">). </w:t>
      </w:r>
    </w:p>
    <w:p w14:paraId="11E7B596" w14:textId="77777777" w:rsidR="002A0CA9" w:rsidRPr="009A7AE8" w:rsidRDefault="002A0CA9" w:rsidP="002A0CA9">
      <w:pPr>
        <w:keepNext/>
        <w:widowControl w:val="0"/>
        <w:spacing w:after="0" w:line="240" w:lineRule="auto"/>
        <w:ind w:firstLine="720"/>
        <w:jc w:val="both"/>
        <w:rPr>
          <w:szCs w:val="24"/>
        </w:rPr>
      </w:pPr>
      <w:r w:rsidRPr="009A7AE8">
        <w:rPr>
          <w:bCs/>
          <w:szCs w:val="24"/>
        </w:rPr>
        <w:t>3.2. Mokėjimai</w:t>
      </w:r>
      <w:r w:rsidRPr="009A7AE8">
        <w:rPr>
          <w:szCs w:val="24"/>
        </w:rPr>
        <w:t xml:space="preserve"> atliekami eurais tokia tvarka:</w:t>
      </w:r>
    </w:p>
    <w:p w14:paraId="012DEEF9" w14:textId="77777777" w:rsidR="002A0CA9" w:rsidRPr="002B3972" w:rsidRDefault="002A0CA9" w:rsidP="002A0CA9">
      <w:pPr>
        <w:spacing w:after="0" w:line="240" w:lineRule="auto"/>
        <w:ind w:firstLine="720"/>
        <w:jc w:val="both"/>
        <w:rPr>
          <w:szCs w:val="24"/>
        </w:rPr>
      </w:pPr>
      <w:r w:rsidRPr="009A7AE8">
        <w:rPr>
          <w:szCs w:val="24"/>
        </w:rPr>
        <w:t xml:space="preserve">3.2.1. Pirkėjas atsiskaito Tiekėjui per 30 (trisdešimt) dienų nuo sąskaitos faktūros gavimo. Sąskaitos faktūros turi būti teikiamos naudojantis Sąskaitų administravimo bendrąja informacine </w:t>
      </w:r>
      <w:r w:rsidRPr="002B3972">
        <w:rPr>
          <w:szCs w:val="24"/>
        </w:rPr>
        <w:t>sistema (SABIS).</w:t>
      </w:r>
    </w:p>
    <w:p w14:paraId="47FCF2AF" w14:textId="1FCEF93C" w:rsidR="00B060D0" w:rsidRPr="002B3972" w:rsidRDefault="00B060D0" w:rsidP="00B060D0">
      <w:pPr>
        <w:tabs>
          <w:tab w:val="num" w:pos="0"/>
        </w:tabs>
        <w:spacing w:after="0" w:line="240" w:lineRule="auto"/>
        <w:ind w:firstLine="709"/>
        <w:jc w:val="both"/>
        <w:rPr>
          <w:szCs w:val="24"/>
          <w:u w:val="single"/>
        </w:rPr>
      </w:pPr>
      <w:r w:rsidRPr="002B3972">
        <w:rPr>
          <w:szCs w:val="24"/>
        </w:rPr>
        <w:t xml:space="preserve">  </w:t>
      </w:r>
      <w:r w:rsidRPr="002B3972">
        <w:rPr>
          <w:szCs w:val="24"/>
          <w:u w:val="single"/>
        </w:rPr>
        <w:t>Sąskaita faktūra išrašoma Rokiškio rajono savivaldybės administracijai, mokėtoju nurodant Kriaunų seniūniją.</w:t>
      </w:r>
    </w:p>
    <w:p w14:paraId="5A3571C4" w14:textId="77777777" w:rsidR="002A0CA9" w:rsidRPr="002B3972" w:rsidRDefault="002A0CA9" w:rsidP="00B060D0">
      <w:pPr>
        <w:spacing w:after="0" w:line="240" w:lineRule="auto"/>
        <w:ind w:firstLine="720"/>
        <w:jc w:val="both"/>
        <w:rPr>
          <w:szCs w:val="24"/>
        </w:rPr>
      </w:pPr>
      <w:r w:rsidRPr="002B3972">
        <w:rPr>
          <w:szCs w:val="24"/>
        </w:rPr>
        <w:t>Pirkėjas neatsako, jeigu atsiskaitymas su Tiekėju vėluoja dėl trečiųjų asmenų veiksmų.</w:t>
      </w:r>
    </w:p>
    <w:p w14:paraId="4F5A4598" w14:textId="77777777" w:rsidR="002A0CA9" w:rsidRPr="009A7AE8" w:rsidRDefault="002A0CA9" w:rsidP="00B060D0">
      <w:pPr>
        <w:spacing w:after="0" w:line="240" w:lineRule="auto"/>
        <w:ind w:firstLine="720"/>
        <w:jc w:val="both"/>
        <w:rPr>
          <w:i/>
          <w:szCs w:val="24"/>
        </w:rPr>
      </w:pPr>
      <w:r w:rsidRPr="002B3972">
        <w:rPr>
          <w:szCs w:val="24"/>
        </w:rPr>
        <w:t>3.2.2. Pirkėjas už perkamą</w:t>
      </w:r>
      <w:r w:rsidRPr="009A7AE8">
        <w:rPr>
          <w:szCs w:val="24"/>
        </w:rPr>
        <w:t xml:space="preserve"> prekę Tiekėjui atsiskaito mokėjimo pavedimu į Tiekėjo nurodytą banko sąskaitą.</w:t>
      </w:r>
      <w:r w:rsidRPr="009A7AE8">
        <w:rPr>
          <w:i/>
          <w:szCs w:val="24"/>
        </w:rPr>
        <w:t xml:space="preserve"> </w:t>
      </w:r>
      <w:r w:rsidRPr="009A7AE8">
        <w:rPr>
          <w:szCs w:val="24"/>
        </w:rPr>
        <w:t>Apmokėjimas laikomas įvykdytu, kai pinigai patenka į Tiekėjo nurodytą sąskaitą.</w:t>
      </w:r>
    </w:p>
    <w:p w14:paraId="552CB1E8" w14:textId="77777777" w:rsidR="002A0CA9" w:rsidRPr="009A7AE8" w:rsidRDefault="002A0CA9" w:rsidP="002A0CA9">
      <w:pPr>
        <w:spacing w:after="0" w:line="240" w:lineRule="auto"/>
        <w:ind w:firstLine="709"/>
        <w:jc w:val="both"/>
        <w:rPr>
          <w:szCs w:val="24"/>
        </w:rPr>
      </w:pPr>
      <w:r w:rsidRPr="009A7AE8">
        <w:rPr>
          <w:szCs w:val="24"/>
        </w:rPr>
        <w:t>3.3. Prekės įkainis</w:t>
      </w:r>
      <w:r w:rsidRPr="009A7AE8">
        <w:rPr>
          <w:color w:val="FF0000"/>
          <w:szCs w:val="24"/>
        </w:rPr>
        <w:t xml:space="preserve"> </w:t>
      </w:r>
      <w:r w:rsidRPr="009A7AE8">
        <w:rPr>
          <w:szCs w:val="24"/>
        </w:rPr>
        <w:t xml:space="preserve">be PVM nebus keičiamas visą Sutarties galiojimo laiką. Lietuvos Respublikoje pasikeitus teisės norminiams aktams, reglamentuojantiems mokesčių dydį arba įvedus naujus mokesčius, prekės įkainis su PVM bus keičiamas atitinkama dalimi, atsižvelgiant į kainos sudėtyje esančio mokesčio dalį ar pridedant naują mokestį. </w:t>
      </w:r>
    </w:p>
    <w:p w14:paraId="2EB1FB62" w14:textId="77777777" w:rsidR="002A0CA9" w:rsidRPr="009A7AE8" w:rsidRDefault="002A0CA9" w:rsidP="002A0CA9">
      <w:pPr>
        <w:spacing w:after="0" w:line="240" w:lineRule="auto"/>
        <w:ind w:firstLine="709"/>
        <w:jc w:val="both"/>
        <w:rPr>
          <w:szCs w:val="24"/>
        </w:rPr>
      </w:pPr>
      <w:r w:rsidRPr="009A7AE8">
        <w:rPr>
          <w:szCs w:val="24"/>
        </w:rPr>
        <w:t>3.4. Tiesioginio atsiskaitymo su Tiekėjo pasitelkiamais subtiekėjais galimybės gali būti įgyvendinamos šia tvarka:</w:t>
      </w:r>
    </w:p>
    <w:p w14:paraId="2F3806BB" w14:textId="04AD6AFD" w:rsidR="002A0CA9" w:rsidRPr="009A7AE8" w:rsidRDefault="002A0CA9" w:rsidP="002A0CA9">
      <w:pPr>
        <w:spacing w:after="0" w:line="240" w:lineRule="auto"/>
        <w:ind w:firstLine="709"/>
        <w:jc w:val="both"/>
        <w:rPr>
          <w:szCs w:val="24"/>
        </w:rPr>
      </w:pPr>
      <w:r w:rsidRPr="009A7AE8">
        <w:rPr>
          <w:szCs w:val="24"/>
        </w:rPr>
        <w:t xml:space="preserve">3.4.1.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w:t>
      </w:r>
      <w:r w:rsidRPr="009A7AE8">
        <w:rPr>
          <w:szCs w:val="24"/>
        </w:rPr>
        <w:lastRenderedPageBreak/>
        <w:t>teisė prieštarauti nepagrįstiems mokėjimams, tiesioginio atsiskaitymo su subtiekėju tvarka, atsižvelgiant į šioje sutartyje nustatytus reikalavimus;</w:t>
      </w:r>
    </w:p>
    <w:p w14:paraId="4B2B1422" w14:textId="6A5CD521" w:rsidR="002A0CA9" w:rsidRPr="009A7AE8" w:rsidRDefault="002A0CA9" w:rsidP="002A0CA9">
      <w:pPr>
        <w:suppressAutoHyphens/>
        <w:autoSpaceDE w:val="0"/>
        <w:autoSpaceDN w:val="0"/>
        <w:adjustRightInd w:val="0"/>
        <w:ind w:firstLine="709"/>
        <w:contextualSpacing/>
        <w:jc w:val="both"/>
        <w:rPr>
          <w:szCs w:val="24"/>
        </w:rPr>
      </w:pPr>
      <w:r w:rsidRPr="009A7AE8">
        <w:rPr>
          <w:szCs w:val="24"/>
        </w:rPr>
        <w:t>3.4.2. Pirkėjas ne vėliau kaip per 3 (tris) darbo dienas nuo Sutarties 3.4.1 punkte nurodytos informacijos gavimo dienos raštu informuoja subteikėjus apie tiesioginio atsiskaitymo galimybę;</w:t>
      </w:r>
    </w:p>
    <w:p w14:paraId="5AECCD7C" w14:textId="0D4E02A8" w:rsidR="002A0CA9" w:rsidRPr="009A7AE8" w:rsidRDefault="002A0CA9" w:rsidP="002A0CA9">
      <w:pPr>
        <w:spacing w:after="0" w:line="240" w:lineRule="auto"/>
        <w:ind w:firstLine="709"/>
        <w:jc w:val="both"/>
        <w:rPr>
          <w:szCs w:val="24"/>
        </w:rPr>
      </w:pPr>
      <w:r w:rsidRPr="009A7AE8">
        <w:rPr>
          <w:szCs w:val="24"/>
        </w:rPr>
        <w:t>3.4.3.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jas neįtraukia subtiekėjo tiesiogiai Pirkėjui pateiktų ir Tiekėjo patvirtintų sumų;</w:t>
      </w:r>
    </w:p>
    <w:p w14:paraId="4994075B" w14:textId="77777777" w:rsidR="002A0CA9" w:rsidRPr="009A7AE8" w:rsidRDefault="002A0CA9" w:rsidP="002A0CA9">
      <w:pPr>
        <w:spacing w:after="0" w:line="240" w:lineRule="auto"/>
        <w:ind w:firstLine="709"/>
        <w:jc w:val="both"/>
        <w:rPr>
          <w:szCs w:val="24"/>
        </w:rPr>
      </w:pPr>
      <w:r w:rsidRPr="009A7AE8">
        <w:rPr>
          <w:szCs w:val="24"/>
        </w:rPr>
        <w:t>3.4.3.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4EEB0AD2" w14:textId="1CF394E3" w:rsidR="002A0CA9" w:rsidRPr="009A7AE8" w:rsidRDefault="002A0CA9" w:rsidP="002A0CA9">
      <w:pPr>
        <w:spacing w:after="0" w:line="240" w:lineRule="auto"/>
        <w:ind w:firstLine="709"/>
        <w:jc w:val="both"/>
        <w:rPr>
          <w:szCs w:val="24"/>
        </w:rPr>
      </w:pPr>
      <w:r w:rsidRPr="009A7AE8">
        <w:rPr>
          <w:szCs w:val="24"/>
        </w:rPr>
        <w:t>3.4.4.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0086B033" w14:textId="77777777" w:rsidR="002A0CA9" w:rsidRPr="009A7AE8" w:rsidRDefault="002A0CA9" w:rsidP="002A0CA9">
      <w:pPr>
        <w:keepNext/>
        <w:spacing w:after="0" w:line="240" w:lineRule="auto"/>
        <w:jc w:val="center"/>
        <w:outlineLvl w:val="0"/>
        <w:rPr>
          <w:b/>
          <w:szCs w:val="24"/>
        </w:rPr>
      </w:pPr>
    </w:p>
    <w:p w14:paraId="4A224B00" w14:textId="77777777" w:rsidR="002A0CA9" w:rsidRPr="009A7AE8" w:rsidRDefault="002A0CA9" w:rsidP="002A0CA9">
      <w:pPr>
        <w:pStyle w:val="Pagrindinistekstas2"/>
        <w:tabs>
          <w:tab w:val="left" w:pos="420"/>
          <w:tab w:val="left" w:pos="1298"/>
        </w:tabs>
        <w:spacing w:after="0" w:line="240" w:lineRule="auto"/>
        <w:ind w:right="15"/>
        <w:jc w:val="center"/>
        <w:rPr>
          <w:b/>
          <w:szCs w:val="24"/>
          <w:lang w:val="lt-LT"/>
        </w:rPr>
      </w:pPr>
      <w:r w:rsidRPr="009A7AE8">
        <w:rPr>
          <w:b/>
          <w:szCs w:val="24"/>
          <w:lang w:val="lt-LT"/>
        </w:rPr>
        <w:t>IV.</w:t>
      </w:r>
      <w:r w:rsidRPr="009A7AE8">
        <w:rPr>
          <w:b/>
          <w:szCs w:val="24"/>
          <w:lang w:val="lt-LT"/>
        </w:rPr>
        <w:tab/>
        <w:t>ŠALIŲ ĮSIPAREIGOJIMAI</w:t>
      </w:r>
    </w:p>
    <w:p w14:paraId="20A41ADE" w14:textId="77777777" w:rsidR="002A0CA9" w:rsidRPr="009A7AE8" w:rsidRDefault="002A0CA9" w:rsidP="002A0CA9">
      <w:pPr>
        <w:pStyle w:val="Pagrindinistekstas2"/>
        <w:tabs>
          <w:tab w:val="left" w:pos="420"/>
          <w:tab w:val="left" w:pos="1298"/>
        </w:tabs>
        <w:spacing w:after="0" w:line="240" w:lineRule="auto"/>
        <w:ind w:right="15"/>
        <w:rPr>
          <w:b/>
          <w:szCs w:val="24"/>
          <w:lang w:val="lt-LT"/>
        </w:rPr>
      </w:pPr>
    </w:p>
    <w:p w14:paraId="52A769C0" w14:textId="77777777" w:rsidR="002A0CA9" w:rsidRPr="009A7AE8" w:rsidRDefault="002A0CA9" w:rsidP="002A0CA9">
      <w:pPr>
        <w:pStyle w:val="Pagrindinistekstas2"/>
        <w:tabs>
          <w:tab w:val="left" w:pos="567"/>
          <w:tab w:val="left" w:pos="1298"/>
        </w:tabs>
        <w:spacing w:after="0" w:line="240" w:lineRule="auto"/>
        <w:ind w:right="15" w:firstLine="709"/>
        <w:jc w:val="both"/>
        <w:rPr>
          <w:szCs w:val="24"/>
          <w:lang w:val="lt-LT"/>
        </w:rPr>
      </w:pPr>
      <w:r w:rsidRPr="009A7AE8">
        <w:rPr>
          <w:szCs w:val="24"/>
          <w:lang w:val="lt-LT"/>
        </w:rPr>
        <w:t>4.1.</w:t>
      </w:r>
      <w:r w:rsidRPr="009A7AE8">
        <w:rPr>
          <w:b/>
          <w:szCs w:val="24"/>
          <w:lang w:val="lt-LT"/>
        </w:rPr>
        <w:t xml:space="preserve"> </w:t>
      </w:r>
      <w:r w:rsidRPr="009A7AE8">
        <w:rPr>
          <w:szCs w:val="24"/>
          <w:lang w:val="lt-LT"/>
        </w:rPr>
        <w:t>Tiekėjas įsipareigoja:</w:t>
      </w:r>
    </w:p>
    <w:p w14:paraId="7B90BFF1" w14:textId="5A45845D"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4.1.1. pristatyti</w:t>
      </w:r>
      <w:r w:rsidR="002B3972">
        <w:rPr>
          <w:szCs w:val="24"/>
          <w:lang w:val="lt-LT"/>
        </w:rPr>
        <w:t xml:space="preserve"> bei iškrauti</w:t>
      </w:r>
      <w:r w:rsidRPr="009A7AE8">
        <w:rPr>
          <w:szCs w:val="24"/>
          <w:lang w:val="lt-LT"/>
        </w:rPr>
        <w:t xml:space="preserve"> prekes šioje sutartyje numatytais terminais, vadovaudamasis galiojančiais Lietuvos Respublikos teisės aktais;</w:t>
      </w:r>
    </w:p>
    <w:p w14:paraId="7B206E8B" w14:textId="77777777" w:rsidR="002A0CA9" w:rsidRPr="009A7AE8" w:rsidRDefault="002A0CA9" w:rsidP="002A0CA9">
      <w:pPr>
        <w:pStyle w:val="Pagrindinistekstas1"/>
        <w:ind w:firstLine="709"/>
        <w:rPr>
          <w:rFonts w:ascii="Times New Roman" w:hAnsi="Times New Roman"/>
          <w:sz w:val="24"/>
          <w:szCs w:val="24"/>
          <w:lang w:val="lt-LT"/>
        </w:rPr>
      </w:pPr>
      <w:r w:rsidRPr="009A7AE8">
        <w:rPr>
          <w:rFonts w:ascii="Times New Roman" w:hAnsi="Times New Roman"/>
          <w:sz w:val="24"/>
          <w:szCs w:val="24"/>
          <w:lang w:val="lt-LT"/>
        </w:rPr>
        <w:t>4.1.2. nedelsdamas raštu informuoti Pirkėją apie bet kurias aplinkybes, kurios trukdo ar gali sutrukdyti Tiekėjui pristatyti prekes nustatytais terminais;</w:t>
      </w:r>
    </w:p>
    <w:p w14:paraId="263DBD37" w14:textId="77777777"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 xml:space="preserve">4.1.3. savo sąskaita ir laiku ištaisyti netikslumus ir pašalinti pagrįstus trūkumus, kuriuos nurodo Pirkėjas; </w:t>
      </w:r>
    </w:p>
    <w:p w14:paraId="29909E0E" w14:textId="77777777"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 xml:space="preserve">4.1.4. su prekėmis pateikti </w:t>
      </w:r>
      <w:r w:rsidRPr="009A7AE8">
        <w:rPr>
          <w:szCs w:val="24"/>
          <w:shd w:val="clear" w:color="auto" w:fill="FFFFFF"/>
        </w:rPr>
        <w:t>EnPlus A1 kokybės sertifikatą;</w:t>
      </w:r>
    </w:p>
    <w:p w14:paraId="2C0C45F8" w14:textId="77777777" w:rsidR="002A0CA9" w:rsidRPr="009A7AE8" w:rsidRDefault="002A0CA9" w:rsidP="002A0CA9">
      <w:pPr>
        <w:pStyle w:val="Pagrindinistekstas2"/>
        <w:spacing w:after="0" w:line="240" w:lineRule="auto"/>
        <w:ind w:right="15" w:firstLine="709"/>
        <w:jc w:val="both"/>
        <w:rPr>
          <w:szCs w:val="24"/>
          <w:lang w:val="lt-LT"/>
        </w:rPr>
      </w:pPr>
      <w:r w:rsidRPr="009A7AE8">
        <w:rPr>
          <w:szCs w:val="24"/>
          <w:lang w:val="lt-LT"/>
        </w:rPr>
        <w:t>4.1.5. apmokėti patirtus nuostolius, kurie atsirado dėl Tiekėjo kaltės.</w:t>
      </w:r>
    </w:p>
    <w:p w14:paraId="6DE50E7D" w14:textId="77777777"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4.2. Pirkėjas įsipareigoja:</w:t>
      </w:r>
    </w:p>
    <w:p w14:paraId="0769B19F" w14:textId="77777777"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4.2.1. sudaryti Tiekėjui visas sąlygas, suteikti informaciją ar dokumentus, būtinus sutarčiai vykdyti;</w:t>
      </w:r>
    </w:p>
    <w:p w14:paraId="7CCFDCED" w14:textId="77777777"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4.2.2. glaudžiai bendradarbiauti su Tiekėju, nuolat dalyvauti aptariant eigoje kylančius klausimus;</w:t>
      </w:r>
    </w:p>
    <w:p w14:paraId="64F70054" w14:textId="029EB565" w:rsidR="00330EB2" w:rsidRPr="009A7AE8" w:rsidRDefault="00330EB2"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4.2.3. prašyti Tiekėjo kartu su perkamomis prekėmis Pirkėjui pateikti aplinkos apsaugos kriterijus pagrindžiančius dokumentus, numatytus Sutarties 4.1.4 p.</w:t>
      </w:r>
    </w:p>
    <w:p w14:paraId="4D5B6AD4" w14:textId="5A39E96B"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4.2.</w:t>
      </w:r>
      <w:r w:rsidR="00330EB2" w:rsidRPr="009A7AE8">
        <w:rPr>
          <w:szCs w:val="24"/>
          <w:lang w:val="lt-LT"/>
        </w:rPr>
        <w:t>4</w:t>
      </w:r>
      <w:r w:rsidRPr="009A7AE8">
        <w:rPr>
          <w:szCs w:val="24"/>
          <w:lang w:val="lt-LT"/>
        </w:rPr>
        <w:t>. šioje sutartyje nurodytomis sąlygomis ir terminais Tiekėjui sumokėti už pristatytą prekę;</w:t>
      </w:r>
    </w:p>
    <w:p w14:paraId="471E353C" w14:textId="2CAF4E4D" w:rsidR="002A0CA9" w:rsidRPr="009A7AE8" w:rsidRDefault="002A0CA9" w:rsidP="002A0CA9">
      <w:pPr>
        <w:pStyle w:val="Pagrindinistekstas2"/>
        <w:tabs>
          <w:tab w:val="left" w:pos="567"/>
          <w:tab w:val="left" w:pos="1200"/>
          <w:tab w:val="left" w:pos="1298"/>
        </w:tabs>
        <w:spacing w:after="0" w:line="240" w:lineRule="auto"/>
        <w:ind w:right="15" w:firstLine="709"/>
        <w:jc w:val="both"/>
        <w:rPr>
          <w:szCs w:val="24"/>
          <w:lang w:val="lt-LT"/>
        </w:rPr>
      </w:pPr>
      <w:r w:rsidRPr="009A7AE8">
        <w:rPr>
          <w:szCs w:val="24"/>
          <w:lang w:val="lt-LT"/>
        </w:rPr>
        <w:t>4.2.</w:t>
      </w:r>
      <w:r w:rsidR="00330EB2" w:rsidRPr="009A7AE8">
        <w:rPr>
          <w:szCs w:val="24"/>
          <w:lang w:val="lt-LT"/>
        </w:rPr>
        <w:t>5</w:t>
      </w:r>
      <w:r w:rsidRPr="009A7AE8">
        <w:rPr>
          <w:szCs w:val="24"/>
          <w:lang w:val="lt-LT"/>
        </w:rPr>
        <w:t>. priimti iš Tiekėjo pagal šią sutartį pristatytą prekę pagal abiejų šalių pasirašomus aktus.</w:t>
      </w:r>
    </w:p>
    <w:p w14:paraId="6CED200D" w14:textId="77777777" w:rsidR="002A0CA9" w:rsidRPr="009A7AE8" w:rsidRDefault="002A0CA9" w:rsidP="002A0CA9">
      <w:pPr>
        <w:pStyle w:val="Pagrindinistekstas2"/>
        <w:tabs>
          <w:tab w:val="left" w:pos="567"/>
          <w:tab w:val="left" w:pos="1200"/>
          <w:tab w:val="left" w:pos="1298"/>
        </w:tabs>
        <w:spacing w:after="0" w:line="240" w:lineRule="auto"/>
        <w:ind w:right="15" w:firstLine="851"/>
        <w:jc w:val="both"/>
        <w:rPr>
          <w:szCs w:val="24"/>
          <w:lang w:val="lt-LT"/>
        </w:rPr>
      </w:pPr>
    </w:p>
    <w:p w14:paraId="5FF38A15" w14:textId="77777777" w:rsidR="002A0CA9" w:rsidRPr="009A7AE8" w:rsidRDefault="002A0CA9" w:rsidP="002A0CA9">
      <w:pPr>
        <w:keepNext/>
        <w:spacing w:after="0" w:line="240" w:lineRule="auto"/>
        <w:jc w:val="center"/>
        <w:outlineLvl w:val="0"/>
        <w:rPr>
          <w:b/>
          <w:szCs w:val="24"/>
        </w:rPr>
      </w:pPr>
      <w:r w:rsidRPr="009A7AE8">
        <w:rPr>
          <w:b/>
          <w:szCs w:val="24"/>
        </w:rPr>
        <w:t>V. ŠALIŲ ATSAKOMYBĖ</w:t>
      </w:r>
    </w:p>
    <w:p w14:paraId="1D052F1B" w14:textId="77777777" w:rsidR="002A0CA9" w:rsidRPr="009A7AE8" w:rsidRDefault="002A0CA9" w:rsidP="002A0CA9">
      <w:pPr>
        <w:keepNext/>
        <w:spacing w:after="0" w:line="240" w:lineRule="auto"/>
        <w:outlineLvl w:val="0"/>
        <w:rPr>
          <w:b/>
          <w:szCs w:val="24"/>
        </w:rPr>
      </w:pPr>
    </w:p>
    <w:p w14:paraId="6AECF2BA" w14:textId="77777777" w:rsidR="002A0CA9" w:rsidRPr="009A7AE8" w:rsidRDefault="002A0CA9" w:rsidP="002A0CA9">
      <w:pPr>
        <w:spacing w:after="0" w:line="240" w:lineRule="auto"/>
        <w:ind w:firstLine="720"/>
        <w:jc w:val="both"/>
        <w:rPr>
          <w:szCs w:val="24"/>
        </w:rPr>
      </w:pPr>
      <w:r w:rsidRPr="009A7AE8">
        <w:rPr>
          <w:szCs w:val="24"/>
        </w:rPr>
        <w:t xml:space="preserve">5.1. Jei Tiekėjas dėl savo kaltės nepristato prekės nustatytu terminu, Pirkėjas turi teisę be oficialaus įspėjimo ir nesumažindamas kitų savo teisių gynimo būdų pradėti skaičiuoti 0,03 % dydžio delspinigius nuo laiku nepatiektos prekės kainos už kiekvieną termino praleidimo dieną, neviršijant </w:t>
      </w:r>
      <w:r w:rsidRPr="009A7AE8">
        <w:rPr>
          <w:i/>
          <w:szCs w:val="24"/>
        </w:rPr>
        <w:t xml:space="preserve"> </w:t>
      </w:r>
      <w:r w:rsidRPr="009A7AE8">
        <w:rPr>
          <w:szCs w:val="24"/>
        </w:rPr>
        <w:t>10 (dešimt) % bendros Sutarties kainos.</w:t>
      </w:r>
    </w:p>
    <w:p w14:paraId="1F28B432" w14:textId="77777777" w:rsidR="002A0CA9" w:rsidRPr="009A7AE8" w:rsidRDefault="002A0CA9" w:rsidP="002A0CA9">
      <w:pPr>
        <w:spacing w:after="0" w:line="240" w:lineRule="auto"/>
        <w:ind w:firstLine="720"/>
        <w:jc w:val="both"/>
        <w:rPr>
          <w:szCs w:val="24"/>
        </w:rPr>
      </w:pPr>
      <w:r w:rsidRPr="009A7AE8">
        <w:rPr>
          <w:szCs w:val="24"/>
        </w:rPr>
        <w:t>5.2. Jei apskaičiuoti delspinigiai viršija 10 (dešimt) %</w:t>
      </w:r>
      <w:r w:rsidRPr="009A7AE8">
        <w:rPr>
          <w:i/>
          <w:szCs w:val="24"/>
        </w:rPr>
        <w:t xml:space="preserve"> </w:t>
      </w:r>
      <w:r w:rsidRPr="009A7AE8">
        <w:rPr>
          <w:szCs w:val="24"/>
        </w:rPr>
        <w:t>bendros Sutarties</w:t>
      </w:r>
      <w:r w:rsidRPr="009A7AE8">
        <w:rPr>
          <w:i/>
          <w:szCs w:val="24"/>
        </w:rPr>
        <w:t xml:space="preserve"> </w:t>
      </w:r>
      <w:r w:rsidRPr="009A7AE8">
        <w:rPr>
          <w:szCs w:val="24"/>
        </w:rPr>
        <w:t>kainos, Pirkėjas gali, prieš tai raštu įspėjęs Tiekėją:</w:t>
      </w:r>
    </w:p>
    <w:p w14:paraId="7795A7EB" w14:textId="77777777" w:rsidR="002A0CA9" w:rsidRPr="009A7AE8" w:rsidRDefault="002A0CA9" w:rsidP="002A0CA9">
      <w:pPr>
        <w:spacing w:after="0" w:line="240" w:lineRule="auto"/>
        <w:ind w:firstLine="720"/>
        <w:jc w:val="both"/>
        <w:rPr>
          <w:szCs w:val="24"/>
        </w:rPr>
      </w:pPr>
      <w:r w:rsidRPr="009A7AE8">
        <w:rPr>
          <w:szCs w:val="24"/>
        </w:rPr>
        <w:t>5.2.1. išskaičiuoti delspinigių sumą iš Tiekėjui mokėtinų sumų;</w:t>
      </w:r>
    </w:p>
    <w:p w14:paraId="4357E6B2" w14:textId="77777777" w:rsidR="002A0CA9" w:rsidRPr="009A7AE8" w:rsidRDefault="002A0CA9" w:rsidP="002A0CA9">
      <w:pPr>
        <w:spacing w:after="0" w:line="240" w:lineRule="auto"/>
        <w:ind w:firstLine="720"/>
        <w:jc w:val="both"/>
        <w:rPr>
          <w:szCs w:val="24"/>
        </w:rPr>
      </w:pPr>
      <w:r w:rsidRPr="009A7AE8">
        <w:rPr>
          <w:szCs w:val="24"/>
        </w:rPr>
        <w:t>5.2.2. nutraukti Sutartį.</w:t>
      </w:r>
    </w:p>
    <w:p w14:paraId="33EF7905" w14:textId="414F7233" w:rsidR="002A0CA9" w:rsidRPr="009A7AE8" w:rsidRDefault="002A0CA9" w:rsidP="00FB1ABA">
      <w:pPr>
        <w:spacing w:after="0" w:line="240" w:lineRule="auto"/>
        <w:ind w:firstLine="720"/>
        <w:jc w:val="both"/>
        <w:rPr>
          <w:szCs w:val="24"/>
        </w:rPr>
      </w:pPr>
      <w:r w:rsidRPr="009A7AE8">
        <w:rPr>
          <w:szCs w:val="24"/>
        </w:rPr>
        <w:lastRenderedPageBreak/>
        <w:t>5.3. Jei Pirkėjas dėl savo kaltės nustatytu terminu neapmoka už prekę, Tiekėjas turi teisę be oficialaus įspėjimo ir nesumažindamas kitų savo teisių gynimo būdų pradėti skaičiuoti 0,03 % dydžio delspinigius nuo laiku neapmokėtos prekės kainos už kiekvieną termino praleidimo dieną, neviršijant 10 (dešimt) % bendros Sutarties kainos.</w:t>
      </w:r>
    </w:p>
    <w:p w14:paraId="712EC4AB" w14:textId="77777777" w:rsidR="009A7AE8" w:rsidRPr="009A7AE8" w:rsidRDefault="009A7AE8" w:rsidP="00FB1ABA">
      <w:pPr>
        <w:spacing w:after="0" w:line="240" w:lineRule="auto"/>
        <w:ind w:firstLine="720"/>
        <w:jc w:val="both"/>
        <w:rPr>
          <w:szCs w:val="24"/>
        </w:rPr>
      </w:pPr>
    </w:p>
    <w:p w14:paraId="05028F69" w14:textId="77777777" w:rsidR="002A0CA9" w:rsidRPr="009A7AE8" w:rsidRDefault="002A0CA9" w:rsidP="002A0CA9">
      <w:pPr>
        <w:keepNext/>
        <w:spacing w:after="0" w:line="240" w:lineRule="auto"/>
        <w:jc w:val="center"/>
        <w:outlineLvl w:val="0"/>
        <w:rPr>
          <w:b/>
          <w:szCs w:val="24"/>
        </w:rPr>
      </w:pPr>
      <w:r w:rsidRPr="009A7AE8">
        <w:rPr>
          <w:b/>
          <w:szCs w:val="24"/>
        </w:rPr>
        <w:t>VI. SUSIRAŠINĖJIMAS</w:t>
      </w:r>
    </w:p>
    <w:p w14:paraId="4E445369" w14:textId="77777777" w:rsidR="002A0CA9" w:rsidRPr="009A7AE8" w:rsidRDefault="002A0CA9" w:rsidP="002A0CA9">
      <w:pPr>
        <w:keepNext/>
        <w:spacing w:after="0" w:line="240" w:lineRule="auto"/>
        <w:ind w:left="187"/>
        <w:jc w:val="center"/>
        <w:outlineLvl w:val="0"/>
        <w:rPr>
          <w:b/>
          <w:szCs w:val="24"/>
        </w:rPr>
      </w:pPr>
    </w:p>
    <w:p w14:paraId="2E40B9B0" w14:textId="77777777" w:rsidR="002A0CA9" w:rsidRPr="009A7AE8" w:rsidRDefault="002A0CA9" w:rsidP="002A0CA9">
      <w:pPr>
        <w:pStyle w:val="Pagrindinistekstas"/>
        <w:spacing w:after="0" w:line="240" w:lineRule="auto"/>
        <w:ind w:firstLine="709"/>
        <w:jc w:val="both"/>
        <w:rPr>
          <w:bCs/>
          <w:sz w:val="24"/>
          <w:szCs w:val="24"/>
          <w:lang w:val="lt-LT"/>
        </w:rPr>
      </w:pPr>
      <w:r w:rsidRPr="009A7AE8">
        <w:rPr>
          <w:sz w:val="24"/>
          <w:szCs w:val="24"/>
          <w:lang w:val="lt-LT"/>
        </w:rPr>
        <w:t>6</w:t>
      </w:r>
      <w:r w:rsidRPr="009A7AE8">
        <w:rPr>
          <w:sz w:val="24"/>
          <w:szCs w:val="24"/>
        </w:rPr>
        <w:t xml:space="preserve">.1. Sutarties Šalys susirašinėja lietuvių kalba. </w:t>
      </w:r>
      <w:r w:rsidRPr="009A7AE8">
        <w:rPr>
          <w:bCs/>
          <w:iCs/>
          <w:sz w:val="24"/>
          <w:szCs w:val="24"/>
        </w:rPr>
        <w:t xml:space="preserve">Visi pranešimai, sutikimai ir kitas susižinojimas, kuriuos </w:t>
      </w:r>
      <w:r w:rsidRPr="009A7AE8">
        <w:rPr>
          <w:bCs/>
          <w:iCs/>
          <w:sz w:val="24"/>
          <w:szCs w:val="24"/>
          <w:lang w:val="lt-LT"/>
        </w:rPr>
        <w:t>šalis</w:t>
      </w:r>
      <w:r w:rsidRPr="009A7AE8">
        <w:rPr>
          <w:bCs/>
          <w:iCs/>
          <w:sz w:val="24"/>
          <w:szCs w:val="24"/>
        </w:rPr>
        <w:t xml:space="preserve"> gali pateikti pagal šią </w:t>
      </w:r>
      <w:r w:rsidRPr="009A7AE8">
        <w:rPr>
          <w:bCs/>
          <w:iCs/>
          <w:sz w:val="24"/>
          <w:szCs w:val="24"/>
          <w:lang w:val="lt-LT"/>
        </w:rPr>
        <w:t>sutartį</w:t>
      </w:r>
      <w:r w:rsidRPr="009A7AE8">
        <w:rPr>
          <w:bCs/>
          <w:iCs/>
          <w:sz w:val="24"/>
          <w:szCs w:val="24"/>
        </w:rPr>
        <w:t xml:space="preserve">, bus laikomi galiojančiais ir įteiktais tinkamai, jeigu yra asmeniškai pateikti kitai </w:t>
      </w:r>
      <w:r w:rsidRPr="009A7AE8">
        <w:rPr>
          <w:bCs/>
          <w:iCs/>
          <w:sz w:val="24"/>
          <w:szCs w:val="24"/>
          <w:lang w:val="lt-LT"/>
        </w:rPr>
        <w:t>š</w:t>
      </w:r>
      <w:r w:rsidRPr="009A7AE8">
        <w:rPr>
          <w:bCs/>
          <w:iCs/>
          <w:sz w:val="24"/>
          <w:szCs w:val="24"/>
        </w:rPr>
        <w:t xml:space="preserve">aliai ir gautas patvirtinimas apie gavimą arba išsiųsti registruotu paštu, elektroniniu paštu (patvirtinant gavimą), toliau nurodytais adresais, kuriuos nurodė viena </w:t>
      </w:r>
      <w:r w:rsidRPr="009A7AE8">
        <w:rPr>
          <w:bCs/>
          <w:iCs/>
          <w:sz w:val="24"/>
          <w:szCs w:val="24"/>
          <w:lang w:val="lt-LT"/>
        </w:rPr>
        <w:t>Šalis</w:t>
      </w:r>
      <w:r w:rsidRPr="009A7AE8">
        <w:rPr>
          <w:bCs/>
          <w:iCs/>
          <w:sz w:val="24"/>
          <w:szCs w:val="24"/>
        </w:rPr>
        <w:t>,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2A0CA9" w:rsidRPr="009A7AE8" w14:paraId="0912F833" w14:textId="77777777" w:rsidTr="00DB11A2">
        <w:tc>
          <w:tcPr>
            <w:tcW w:w="2088" w:type="dxa"/>
            <w:tcBorders>
              <w:top w:val="single" w:sz="4" w:space="0" w:color="auto"/>
              <w:left w:val="single" w:sz="4" w:space="0" w:color="auto"/>
              <w:bottom w:val="single" w:sz="4" w:space="0" w:color="auto"/>
              <w:right w:val="single" w:sz="4" w:space="0" w:color="auto"/>
            </w:tcBorders>
          </w:tcPr>
          <w:p w14:paraId="042066EA" w14:textId="77777777" w:rsidR="002A0CA9" w:rsidRPr="009A7AE8" w:rsidRDefault="002A0CA9" w:rsidP="002A0CA9">
            <w:pPr>
              <w:spacing w:after="0" w:line="240" w:lineRule="auto"/>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6A18C78B" w14:textId="77777777" w:rsidR="002A0CA9" w:rsidRPr="009A7AE8" w:rsidRDefault="002A0CA9" w:rsidP="002A0CA9">
            <w:pPr>
              <w:spacing w:after="0" w:line="240" w:lineRule="auto"/>
              <w:ind w:left="-44" w:firstLine="44"/>
              <w:jc w:val="center"/>
              <w:rPr>
                <w:b/>
                <w:strike/>
                <w:szCs w:val="24"/>
                <w:lang w:val="en-GB"/>
              </w:rPr>
            </w:pPr>
            <w:r w:rsidRPr="009A7AE8">
              <w:rPr>
                <w:b/>
                <w:szCs w:val="24"/>
              </w:rPr>
              <w:t>Už sutarties vykdymą paskirtas Pirkėjo atstovas</w:t>
            </w:r>
          </w:p>
        </w:tc>
        <w:tc>
          <w:tcPr>
            <w:tcW w:w="3945" w:type="dxa"/>
            <w:tcBorders>
              <w:top w:val="single" w:sz="4" w:space="0" w:color="auto"/>
              <w:left w:val="single" w:sz="4" w:space="0" w:color="auto"/>
              <w:bottom w:val="single" w:sz="4" w:space="0" w:color="auto"/>
              <w:right w:val="single" w:sz="4" w:space="0" w:color="auto"/>
            </w:tcBorders>
          </w:tcPr>
          <w:p w14:paraId="53AC0399" w14:textId="77777777" w:rsidR="002A0CA9" w:rsidRPr="009A7AE8" w:rsidRDefault="002A0CA9" w:rsidP="002A0CA9">
            <w:pPr>
              <w:spacing w:after="0" w:line="240" w:lineRule="auto"/>
              <w:ind w:left="-44" w:firstLine="44"/>
              <w:jc w:val="center"/>
              <w:rPr>
                <w:b/>
                <w:szCs w:val="24"/>
                <w:lang w:val="en-GB"/>
              </w:rPr>
            </w:pPr>
            <w:r w:rsidRPr="009A7AE8">
              <w:rPr>
                <w:b/>
                <w:szCs w:val="24"/>
              </w:rPr>
              <w:t>Už sutarties vykdymą paskirtas Tiekėjo atstovas</w:t>
            </w:r>
          </w:p>
        </w:tc>
      </w:tr>
      <w:tr w:rsidR="002A0CA9" w:rsidRPr="009A7AE8" w14:paraId="2BDABFCE" w14:textId="77777777" w:rsidTr="00DB11A2">
        <w:tc>
          <w:tcPr>
            <w:tcW w:w="2088" w:type="dxa"/>
            <w:tcBorders>
              <w:top w:val="single" w:sz="4" w:space="0" w:color="auto"/>
              <w:left w:val="single" w:sz="4" w:space="0" w:color="auto"/>
              <w:bottom w:val="single" w:sz="4" w:space="0" w:color="auto"/>
              <w:right w:val="single" w:sz="4" w:space="0" w:color="auto"/>
            </w:tcBorders>
          </w:tcPr>
          <w:p w14:paraId="37C87A6B" w14:textId="77777777" w:rsidR="002A0CA9" w:rsidRPr="009A7AE8" w:rsidRDefault="002A0CA9" w:rsidP="002A0CA9">
            <w:pPr>
              <w:spacing w:after="0" w:line="240" w:lineRule="auto"/>
              <w:rPr>
                <w:szCs w:val="24"/>
                <w:lang w:val="en-GB"/>
              </w:rPr>
            </w:pPr>
            <w:r w:rsidRPr="009A7AE8">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210D3610" w14:textId="77777777" w:rsidR="002A0CA9" w:rsidRPr="009A7AE8" w:rsidRDefault="002A0CA9" w:rsidP="002A0CA9">
            <w:pPr>
              <w:spacing w:after="0" w:line="240" w:lineRule="auto"/>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2DFB977" w14:textId="77777777" w:rsidR="002A0CA9" w:rsidRPr="009A7AE8" w:rsidRDefault="002A0CA9" w:rsidP="002A0CA9">
            <w:pPr>
              <w:spacing w:after="0" w:line="240" w:lineRule="auto"/>
              <w:ind w:left="-44" w:firstLine="44"/>
              <w:rPr>
                <w:szCs w:val="24"/>
                <w:lang w:val="en-GB"/>
              </w:rPr>
            </w:pPr>
          </w:p>
        </w:tc>
      </w:tr>
      <w:tr w:rsidR="002A0CA9" w:rsidRPr="009A7AE8" w14:paraId="32F4A7CE" w14:textId="77777777" w:rsidTr="00DB11A2">
        <w:tc>
          <w:tcPr>
            <w:tcW w:w="2088" w:type="dxa"/>
            <w:tcBorders>
              <w:top w:val="single" w:sz="4" w:space="0" w:color="auto"/>
              <w:left w:val="single" w:sz="4" w:space="0" w:color="auto"/>
              <w:bottom w:val="single" w:sz="4" w:space="0" w:color="auto"/>
              <w:right w:val="single" w:sz="4" w:space="0" w:color="auto"/>
            </w:tcBorders>
          </w:tcPr>
          <w:p w14:paraId="01FD16CF" w14:textId="77777777" w:rsidR="002A0CA9" w:rsidRPr="009A7AE8" w:rsidRDefault="002A0CA9" w:rsidP="002A0CA9">
            <w:pPr>
              <w:spacing w:after="0" w:line="240" w:lineRule="auto"/>
              <w:rPr>
                <w:szCs w:val="24"/>
                <w:lang w:val="en-GB"/>
              </w:rPr>
            </w:pPr>
            <w:r w:rsidRPr="009A7AE8">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6560B5EC" w14:textId="77777777" w:rsidR="002A0CA9" w:rsidRPr="009A7AE8" w:rsidRDefault="002A0CA9" w:rsidP="002A0CA9">
            <w:pPr>
              <w:spacing w:after="0" w:line="240" w:lineRule="auto"/>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4A301DD1" w14:textId="77777777" w:rsidR="002A0CA9" w:rsidRPr="009A7AE8" w:rsidRDefault="002A0CA9" w:rsidP="002A0CA9">
            <w:pPr>
              <w:spacing w:after="0" w:line="240" w:lineRule="auto"/>
              <w:ind w:left="-44" w:firstLine="44"/>
              <w:rPr>
                <w:szCs w:val="24"/>
                <w:lang w:val="en-GB"/>
              </w:rPr>
            </w:pPr>
          </w:p>
        </w:tc>
      </w:tr>
      <w:tr w:rsidR="002A0CA9" w:rsidRPr="009A7AE8" w14:paraId="0EA533E1" w14:textId="77777777" w:rsidTr="00DB11A2">
        <w:tc>
          <w:tcPr>
            <w:tcW w:w="2088" w:type="dxa"/>
            <w:tcBorders>
              <w:top w:val="single" w:sz="4" w:space="0" w:color="auto"/>
              <w:left w:val="single" w:sz="4" w:space="0" w:color="auto"/>
              <w:bottom w:val="single" w:sz="4" w:space="0" w:color="auto"/>
              <w:right w:val="single" w:sz="4" w:space="0" w:color="auto"/>
            </w:tcBorders>
          </w:tcPr>
          <w:p w14:paraId="6ED64B3F" w14:textId="77777777" w:rsidR="002A0CA9" w:rsidRPr="009A7AE8" w:rsidRDefault="002A0CA9" w:rsidP="002A0CA9">
            <w:pPr>
              <w:spacing w:after="0" w:line="240" w:lineRule="auto"/>
              <w:rPr>
                <w:szCs w:val="24"/>
                <w:lang w:val="en-GB"/>
              </w:rPr>
            </w:pPr>
            <w:r w:rsidRPr="009A7AE8">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2E119FAE" w14:textId="77777777" w:rsidR="002A0CA9" w:rsidRPr="009A7AE8" w:rsidRDefault="002A0CA9" w:rsidP="002A0CA9">
            <w:pPr>
              <w:spacing w:after="0" w:line="240" w:lineRule="auto"/>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7527B059" w14:textId="77777777" w:rsidR="002A0CA9" w:rsidRPr="009A7AE8" w:rsidRDefault="002A0CA9" w:rsidP="002A0CA9">
            <w:pPr>
              <w:spacing w:after="0" w:line="240" w:lineRule="auto"/>
              <w:ind w:left="-44" w:firstLine="44"/>
              <w:rPr>
                <w:szCs w:val="24"/>
                <w:lang w:val="en-GB"/>
              </w:rPr>
            </w:pPr>
          </w:p>
        </w:tc>
      </w:tr>
      <w:tr w:rsidR="002A0CA9" w:rsidRPr="009A7AE8" w14:paraId="1670E8D1" w14:textId="77777777" w:rsidTr="00DB11A2">
        <w:tc>
          <w:tcPr>
            <w:tcW w:w="2088" w:type="dxa"/>
            <w:tcBorders>
              <w:top w:val="single" w:sz="4" w:space="0" w:color="auto"/>
              <w:left w:val="single" w:sz="4" w:space="0" w:color="auto"/>
              <w:bottom w:val="single" w:sz="4" w:space="0" w:color="auto"/>
              <w:right w:val="single" w:sz="4" w:space="0" w:color="auto"/>
            </w:tcBorders>
          </w:tcPr>
          <w:p w14:paraId="72C407CA" w14:textId="77777777" w:rsidR="002A0CA9" w:rsidRPr="009A7AE8" w:rsidRDefault="002A0CA9" w:rsidP="002A0CA9">
            <w:pPr>
              <w:spacing w:after="0" w:line="240" w:lineRule="auto"/>
              <w:rPr>
                <w:szCs w:val="24"/>
                <w:lang w:val="en-GB"/>
              </w:rPr>
            </w:pPr>
            <w:r w:rsidRPr="009A7AE8">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656BD468" w14:textId="77777777" w:rsidR="002A0CA9" w:rsidRPr="009A7AE8" w:rsidRDefault="002A0CA9" w:rsidP="002A0CA9">
            <w:pPr>
              <w:spacing w:after="0" w:line="240" w:lineRule="auto"/>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4C075B7" w14:textId="77777777" w:rsidR="002A0CA9" w:rsidRPr="009A7AE8" w:rsidRDefault="002A0CA9" w:rsidP="002A0CA9">
            <w:pPr>
              <w:spacing w:after="0" w:line="240" w:lineRule="auto"/>
              <w:ind w:left="-44" w:firstLine="44"/>
              <w:rPr>
                <w:szCs w:val="24"/>
                <w:lang w:val="en-GB"/>
              </w:rPr>
            </w:pPr>
          </w:p>
        </w:tc>
      </w:tr>
    </w:tbl>
    <w:p w14:paraId="04A04CCE" w14:textId="77777777" w:rsidR="002A0CA9" w:rsidRPr="009A7AE8" w:rsidRDefault="002A0CA9" w:rsidP="002A0CA9">
      <w:pPr>
        <w:pStyle w:val="Pagrindinistekstas"/>
        <w:spacing w:after="0" w:line="240" w:lineRule="auto"/>
        <w:ind w:firstLine="709"/>
        <w:jc w:val="both"/>
        <w:rPr>
          <w:sz w:val="24"/>
          <w:szCs w:val="24"/>
        </w:rPr>
      </w:pPr>
      <w:r w:rsidRPr="009A7AE8">
        <w:rPr>
          <w:sz w:val="24"/>
          <w:szCs w:val="24"/>
          <w:lang w:val="lt-LT"/>
        </w:rPr>
        <w:t>6</w:t>
      </w:r>
      <w:r w:rsidRPr="009A7AE8">
        <w:rPr>
          <w:sz w:val="24"/>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AF3B21" w14:textId="77777777" w:rsidR="002A0CA9" w:rsidRPr="009A7AE8" w:rsidRDefault="002A0CA9" w:rsidP="002A0CA9">
      <w:pPr>
        <w:pStyle w:val="Pagrindinistekstas"/>
        <w:spacing w:after="0" w:line="240" w:lineRule="auto"/>
        <w:ind w:firstLine="709"/>
        <w:jc w:val="both"/>
        <w:rPr>
          <w:sz w:val="24"/>
          <w:szCs w:val="24"/>
        </w:rPr>
      </w:pPr>
      <w:r w:rsidRPr="009A7AE8">
        <w:rPr>
          <w:sz w:val="24"/>
          <w:szCs w:val="24"/>
        </w:rPr>
        <w:t>6</w:t>
      </w:r>
      <w:r w:rsidRPr="009A7AE8">
        <w:rPr>
          <w:sz w:val="24"/>
          <w:szCs w:val="24"/>
          <w:lang w:val="lt-LT"/>
        </w:rPr>
        <w:t xml:space="preserve">.3. </w:t>
      </w:r>
      <w:r w:rsidRPr="009A7AE8">
        <w:rPr>
          <w:bCs/>
          <w:iCs/>
          <w:sz w:val="24"/>
          <w:szCs w:val="24"/>
        </w:rPr>
        <w:t>U</w:t>
      </w:r>
      <w:r w:rsidRPr="009A7AE8">
        <w:rPr>
          <w:sz w:val="24"/>
          <w:szCs w:val="24"/>
        </w:rPr>
        <w:t xml:space="preserve">ž Sutarties ir jos pakeitimų paskelbimą atsakinga Dalia Bulovienė, Viešųjų pirkimų skyriaus vyriausioji specialistė viešiesiems pirkimams.  </w:t>
      </w:r>
    </w:p>
    <w:p w14:paraId="217C0E9F" w14:textId="77777777" w:rsidR="002A0CA9" w:rsidRPr="009A7AE8" w:rsidRDefault="002A0CA9" w:rsidP="002A0CA9">
      <w:pPr>
        <w:pStyle w:val="Pagrindinistekstas"/>
        <w:spacing w:after="0" w:line="240" w:lineRule="auto"/>
        <w:ind w:firstLine="709"/>
        <w:jc w:val="both"/>
        <w:rPr>
          <w:sz w:val="24"/>
          <w:szCs w:val="24"/>
          <w:lang w:val="lt-LT"/>
        </w:rPr>
      </w:pPr>
    </w:p>
    <w:p w14:paraId="2F49B4FE" w14:textId="77777777" w:rsidR="002A0CA9" w:rsidRPr="009A7AE8" w:rsidRDefault="002A0CA9" w:rsidP="002A0CA9">
      <w:pPr>
        <w:pStyle w:val="Pagrindinistekstas"/>
        <w:spacing w:after="0" w:line="240" w:lineRule="auto"/>
        <w:jc w:val="center"/>
        <w:rPr>
          <w:b/>
          <w:sz w:val="24"/>
          <w:szCs w:val="24"/>
          <w:lang w:val="lt-LT"/>
        </w:rPr>
      </w:pPr>
      <w:r w:rsidRPr="009A7AE8">
        <w:rPr>
          <w:b/>
          <w:sz w:val="24"/>
          <w:szCs w:val="24"/>
          <w:lang w:val="lt-LT"/>
        </w:rPr>
        <w:t>VII. SUBTIEKĖJAI IR JŲ KEITIMO TVARKA</w:t>
      </w:r>
    </w:p>
    <w:p w14:paraId="39B135D6" w14:textId="77777777" w:rsidR="002A0CA9" w:rsidRPr="009A7AE8" w:rsidRDefault="002A0CA9" w:rsidP="002A0CA9">
      <w:pPr>
        <w:pStyle w:val="Pagrindinistekstas"/>
        <w:spacing w:after="0" w:line="240" w:lineRule="auto"/>
        <w:ind w:firstLine="720"/>
        <w:jc w:val="center"/>
        <w:rPr>
          <w:b/>
          <w:sz w:val="24"/>
          <w:szCs w:val="24"/>
          <w:lang w:val="lt-LT"/>
        </w:rPr>
      </w:pPr>
    </w:p>
    <w:p w14:paraId="5E6B2A1B" w14:textId="39C63502" w:rsidR="002A0CA9" w:rsidRPr="009A7AE8" w:rsidRDefault="002A0CA9" w:rsidP="002A0CA9">
      <w:pPr>
        <w:tabs>
          <w:tab w:val="left" w:pos="720"/>
          <w:tab w:val="left" w:pos="2072"/>
        </w:tabs>
        <w:spacing w:after="0" w:line="240" w:lineRule="auto"/>
        <w:jc w:val="both"/>
        <w:rPr>
          <w:sz w:val="20"/>
          <w:szCs w:val="20"/>
        </w:rPr>
      </w:pPr>
      <w:r w:rsidRPr="009A7AE8">
        <w:rPr>
          <w:szCs w:val="24"/>
        </w:rPr>
        <w:tab/>
      </w:r>
      <w:r w:rsidRPr="009A7AE8">
        <w:rPr>
          <w:sz w:val="20"/>
          <w:szCs w:val="20"/>
        </w:rPr>
        <w:t>/</w:t>
      </w:r>
      <w:r w:rsidRPr="009A7AE8">
        <w:rPr>
          <w:i/>
          <w:sz w:val="20"/>
          <w:szCs w:val="20"/>
        </w:rPr>
        <w:t xml:space="preserve">Jei Sutartyje numatytų </w:t>
      </w:r>
      <w:r w:rsidR="00DF6C4C">
        <w:rPr>
          <w:i/>
          <w:sz w:val="20"/>
          <w:szCs w:val="20"/>
        </w:rPr>
        <w:t>prekių</w:t>
      </w:r>
      <w:r w:rsidRPr="009A7AE8">
        <w:rPr>
          <w:i/>
          <w:sz w:val="20"/>
          <w:szCs w:val="20"/>
        </w:rPr>
        <w:t xml:space="preserve"> t</w:t>
      </w:r>
      <w:r w:rsidR="00DF6C4C">
        <w:rPr>
          <w:i/>
          <w:sz w:val="20"/>
          <w:szCs w:val="20"/>
        </w:rPr>
        <w:t>ie</w:t>
      </w:r>
      <w:r w:rsidRPr="009A7AE8">
        <w:rPr>
          <w:i/>
          <w:sz w:val="20"/>
          <w:szCs w:val="20"/>
        </w:rPr>
        <w:t>kimui Tiekėjas</w:t>
      </w:r>
      <w:r w:rsidRPr="009A7AE8">
        <w:rPr>
          <w:sz w:val="20"/>
          <w:szCs w:val="20"/>
        </w:rPr>
        <w:t xml:space="preserve"> </w:t>
      </w:r>
      <w:r w:rsidRPr="009A7AE8">
        <w:rPr>
          <w:i/>
          <w:sz w:val="20"/>
          <w:szCs w:val="20"/>
        </w:rPr>
        <w:t>pasitelks subtiekėjus, 7.1 punkte nurodo:</w:t>
      </w:r>
      <w:r w:rsidRPr="009A7AE8">
        <w:rPr>
          <w:sz w:val="20"/>
          <w:szCs w:val="20"/>
        </w:rPr>
        <w:t xml:space="preserve"> /</w:t>
      </w:r>
    </w:p>
    <w:p w14:paraId="503B4611" w14:textId="795DBB51" w:rsidR="002A0CA9" w:rsidRPr="009A7AE8" w:rsidRDefault="002A0CA9" w:rsidP="002A0CA9">
      <w:pPr>
        <w:widowControl w:val="0"/>
        <w:tabs>
          <w:tab w:val="left" w:pos="720"/>
          <w:tab w:val="left" w:pos="2072"/>
        </w:tabs>
        <w:autoSpaceDE w:val="0"/>
        <w:autoSpaceDN w:val="0"/>
        <w:adjustRightInd w:val="0"/>
        <w:spacing w:after="0" w:line="240" w:lineRule="auto"/>
        <w:ind w:right="9" w:firstLine="540"/>
        <w:jc w:val="both"/>
        <w:rPr>
          <w:szCs w:val="24"/>
        </w:rPr>
      </w:pPr>
      <w:r w:rsidRPr="009A7AE8">
        <w:rPr>
          <w:szCs w:val="24"/>
        </w:rPr>
        <w:tab/>
        <w:t xml:space="preserve">7.1. </w:t>
      </w:r>
      <w:r w:rsidR="00F44450" w:rsidRPr="009A7AE8">
        <w:rPr>
          <w:szCs w:val="24"/>
        </w:rPr>
        <w:t>S</w:t>
      </w:r>
      <w:r w:rsidRPr="009A7AE8">
        <w:rPr>
          <w:szCs w:val="24"/>
        </w:rPr>
        <w:t>utartyje numatyt</w:t>
      </w:r>
      <w:r w:rsidR="00335257">
        <w:rPr>
          <w:szCs w:val="24"/>
        </w:rPr>
        <w:t>ų</w:t>
      </w:r>
      <w:r w:rsidRPr="009A7AE8">
        <w:rPr>
          <w:szCs w:val="24"/>
        </w:rPr>
        <w:t xml:space="preserve"> p</w:t>
      </w:r>
      <w:r w:rsidR="00F44450" w:rsidRPr="009A7AE8">
        <w:rPr>
          <w:szCs w:val="24"/>
        </w:rPr>
        <w:t>rek</w:t>
      </w:r>
      <w:r w:rsidR="00335257">
        <w:rPr>
          <w:szCs w:val="24"/>
        </w:rPr>
        <w:t>ių</w:t>
      </w:r>
      <w:r w:rsidRPr="009A7AE8">
        <w:rPr>
          <w:szCs w:val="24"/>
        </w:rPr>
        <w:t xml:space="preserve"> ti</w:t>
      </w:r>
      <w:r w:rsidR="00F44450" w:rsidRPr="009A7AE8">
        <w:rPr>
          <w:szCs w:val="24"/>
        </w:rPr>
        <w:t>e</w:t>
      </w:r>
      <w:r w:rsidRPr="009A7AE8">
        <w:rPr>
          <w:szCs w:val="24"/>
        </w:rPr>
        <w:t>kimui Tiekėjas pasitelks šiuos subtiekėjus (toliau - subtiekėjai):</w:t>
      </w:r>
    </w:p>
    <w:p w14:paraId="0CFBE879" w14:textId="03BCC399" w:rsidR="002A0CA9" w:rsidRPr="009A7AE8" w:rsidRDefault="002A0CA9" w:rsidP="002A0CA9">
      <w:pPr>
        <w:widowControl w:val="0"/>
        <w:tabs>
          <w:tab w:val="left" w:pos="720"/>
          <w:tab w:val="left" w:pos="1080"/>
          <w:tab w:val="left" w:pos="2072"/>
          <w:tab w:val="left" w:pos="9450"/>
        </w:tabs>
        <w:autoSpaceDE w:val="0"/>
        <w:autoSpaceDN w:val="0"/>
        <w:adjustRightInd w:val="0"/>
        <w:spacing w:after="0" w:line="240" w:lineRule="auto"/>
        <w:ind w:right="9" w:firstLine="540"/>
        <w:jc w:val="both"/>
        <w:rPr>
          <w:iCs/>
          <w:szCs w:val="24"/>
        </w:rPr>
      </w:pPr>
      <w:r w:rsidRPr="009A7AE8">
        <w:rPr>
          <w:bCs/>
          <w:szCs w:val="24"/>
        </w:rPr>
        <w:tab/>
        <w:t>7.1.1. (</w:t>
      </w:r>
      <w:r w:rsidRPr="009A7AE8">
        <w:rPr>
          <w:bCs/>
          <w:i/>
          <w:szCs w:val="24"/>
        </w:rPr>
        <w:t>teisinė forma</w:t>
      </w:r>
      <w:r w:rsidRPr="009A7AE8">
        <w:rPr>
          <w:bCs/>
          <w:szCs w:val="24"/>
        </w:rPr>
        <w:t>) (</w:t>
      </w:r>
      <w:r w:rsidRPr="009A7AE8">
        <w:rPr>
          <w:i/>
          <w:szCs w:val="24"/>
        </w:rPr>
        <w:t>pavadinimas</w:t>
      </w:r>
      <w:r w:rsidRPr="009A7AE8">
        <w:rPr>
          <w:szCs w:val="24"/>
        </w:rPr>
        <w:t>), pagal Lietuvos Respublikos įstatymus įsteigta ir veikianti įmonė, juridinio asmens kodas (</w:t>
      </w:r>
      <w:r w:rsidRPr="009A7AE8">
        <w:rPr>
          <w:i/>
          <w:szCs w:val="24"/>
        </w:rPr>
        <w:t>kodas</w:t>
      </w:r>
      <w:r w:rsidRPr="009A7AE8">
        <w:rPr>
          <w:szCs w:val="24"/>
        </w:rPr>
        <w:t>), kurios registruota buveinė yra (</w:t>
      </w:r>
      <w:r w:rsidRPr="009A7AE8">
        <w:rPr>
          <w:i/>
          <w:szCs w:val="24"/>
        </w:rPr>
        <w:t>adresas</w:t>
      </w:r>
      <w:r w:rsidRPr="009A7AE8">
        <w:rPr>
          <w:szCs w:val="24"/>
        </w:rPr>
        <w:t xml:space="preserve">), </w:t>
      </w:r>
      <w:r w:rsidRPr="009A7AE8">
        <w:rPr>
          <w:bCs/>
          <w:iCs/>
          <w:szCs w:val="24"/>
        </w:rPr>
        <w:t>duomenys apie bendrovę kaupiami ir saugomi (</w:t>
      </w:r>
      <w:r w:rsidRPr="009A7AE8">
        <w:rPr>
          <w:i/>
          <w:iCs/>
          <w:szCs w:val="24"/>
        </w:rPr>
        <w:t>nurodomas registras</w:t>
      </w:r>
      <w:r w:rsidRPr="009A7AE8">
        <w:rPr>
          <w:iCs/>
          <w:szCs w:val="24"/>
        </w:rPr>
        <w:t>), (</w:t>
      </w:r>
      <w:r w:rsidRPr="009A7AE8">
        <w:rPr>
          <w:i/>
          <w:iCs/>
          <w:szCs w:val="24"/>
        </w:rPr>
        <w:t>išvardinti subtiekėjui priskirtų ti</w:t>
      </w:r>
      <w:r w:rsidR="00DF6C4C">
        <w:rPr>
          <w:i/>
          <w:iCs/>
          <w:szCs w:val="24"/>
        </w:rPr>
        <w:t>e</w:t>
      </w:r>
      <w:r w:rsidRPr="009A7AE8">
        <w:rPr>
          <w:i/>
          <w:iCs/>
          <w:szCs w:val="24"/>
        </w:rPr>
        <w:t xml:space="preserve">kti </w:t>
      </w:r>
      <w:r w:rsidR="00DF6C4C">
        <w:rPr>
          <w:i/>
          <w:iCs/>
          <w:szCs w:val="24"/>
        </w:rPr>
        <w:t>prekių</w:t>
      </w:r>
      <w:r w:rsidRPr="009A7AE8">
        <w:rPr>
          <w:i/>
          <w:iCs/>
          <w:szCs w:val="24"/>
        </w:rPr>
        <w:t xml:space="preserve"> pagal šią Sutartį sąrašus)</w:t>
      </w:r>
      <w:r w:rsidRPr="009A7AE8">
        <w:rPr>
          <w:iCs/>
          <w:szCs w:val="24"/>
        </w:rPr>
        <w:t xml:space="preserve"> </w:t>
      </w:r>
      <w:r w:rsidR="00DF6C4C">
        <w:rPr>
          <w:iCs/>
          <w:szCs w:val="24"/>
        </w:rPr>
        <w:t>prekių</w:t>
      </w:r>
      <w:r w:rsidRPr="009A7AE8">
        <w:rPr>
          <w:iCs/>
          <w:szCs w:val="24"/>
        </w:rPr>
        <w:t xml:space="preserve"> ti</w:t>
      </w:r>
      <w:r w:rsidR="00DF6C4C">
        <w:rPr>
          <w:iCs/>
          <w:szCs w:val="24"/>
        </w:rPr>
        <w:t>e</w:t>
      </w:r>
      <w:r w:rsidRPr="009A7AE8">
        <w:rPr>
          <w:iCs/>
          <w:szCs w:val="24"/>
        </w:rPr>
        <w:t>kimui;</w:t>
      </w:r>
    </w:p>
    <w:p w14:paraId="37122BD2" w14:textId="45E75794" w:rsidR="002A0CA9" w:rsidRPr="009A7AE8" w:rsidRDefault="002A0CA9" w:rsidP="002A0CA9">
      <w:pPr>
        <w:widowControl w:val="0"/>
        <w:tabs>
          <w:tab w:val="left" w:pos="720"/>
          <w:tab w:val="left" w:pos="2072"/>
        </w:tabs>
        <w:autoSpaceDE w:val="0"/>
        <w:snapToGrid w:val="0"/>
        <w:spacing w:after="0" w:line="240" w:lineRule="auto"/>
        <w:ind w:firstLine="540"/>
        <w:jc w:val="both"/>
        <w:rPr>
          <w:szCs w:val="24"/>
        </w:rPr>
      </w:pPr>
      <w:r w:rsidRPr="009A7AE8">
        <w:rPr>
          <w:iCs/>
          <w:szCs w:val="24"/>
        </w:rPr>
        <w:tab/>
        <w:t xml:space="preserve">7.2. </w:t>
      </w:r>
      <w:r w:rsidRPr="009A7AE8">
        <w:rPr>
          <w:szCs w:val="24"/>
        </w:rPr>
        <w:t xml:space="preserve">Sutarties vykdymo metu Tiekėjas, raštu kreipęsis į </w:t>
      </w:r>
      <w:r w:rsidR="00F44450" w:rsidRPr="009A7AE8">
        <w:rPr>
          <w:szCs w:val="24"/>
        </w:rPr>
        <w:t>Pirkėją</w:t>
      </w:r>
      <w:r w:rsidRPr="009A7AE8">
        <w:rPr>
          <w:szCs w:val="24"/>
        </w:rPr>
        <w:t xml:space="preserve"> ir gavęs raštišką jo sutikimą, gali keisti subtiekėją (-us), nurodytus šios sutarties  7.1 punkte.</w:t>
      </w:r>
    </w:p>
    <w:p w14:paraId="4F27E42A" w14:textId="0CD59A00" w:rsidR="002A0CA9" w:rsidRPr="009A7AE8" w:rsidRDefault="002A0CA9" w:rsidP="002A0CA9">
      <w:pPr>
        <w:widowControl w:val="0"/>
        <w:tabs>
          <w:tab w:val="left" w:pos="720"/>
          <w:tab w:val="left" w:pos="2072"/>
        </w:tabs>
        <w:autoSpaceDE w:val="0"/>
        <w:snapToGrid w:val="0"/>
        <w:spacing w:after="0" w:line="240" w:lineRule="auto"/>
        <w:ind w:firstLine="540"/>
        <w:jc w:val="both"/>
        <w:rPr>
          <w:spacing w:val="-3"/>
          <w:szCs w:val="24"/>
        </w:rPr>
      </w:pPr>
      <w:r w:rsidRPr="009A7AE8">
        <w:rPr>
          <w:szCs w:val="24"/>
        </w:rPr>
        <w:tab/>
        <w:t xml:space="preserve">7.3. Subtiekėjų </w:t>
      </w:r>
      <w:r w:rsidRPr="009A7AE8">
        <w:rPr>
          <w:spacing w:val="-3"/>
          <w:szCs w:val="24"/>
        </w:rPr>
        <w:t xml:space="preserve">pakeitimas įforminamas abiejų Šalių papildomu susitarimu prie Sutarties per 10 darbo dienų nuo </w:t>
      </w:r>
      <w:r w:rsidR="00F44450" w:rsidRPr="009A7AE8">
        <w:rPr>
          <w:spacing w:val="-3"/>
          <w:szCs w:val="24"/>
        </w:rPr>
        <w:t>Pirkėjo</w:t>
      </w:r>
      <w:r w:rsidRPr="009A7AE8">
        <w:rPr>
          <w:spacing w:val="-3"/>
          <w:szCs w:val="24"/>
        </w:rPr>
        <w:t xml:space="preserve"> raštiško sutikimo išsiuntimo </w:t>
      </w:r>
      <w:r w:rsidRPr="009A7AE8">
        <w:rPr>
          <w:szCs w:val="24"/>
        </w:rPr>
        <w:t xml:space="preserve">Tiekėjui </w:t>
      </w:r>
      <w:r w:rsidRPr="009A7AE8">
        <w:rPr>
          <w:spacing w:val="-3"/>
          <w:szCs w:val="24"/>
        </w:rPr>
        <w:t>datos.</w:t>
      </w:r>
    </w:p>
    <w:p w14:paraId="48690709" w14:textId="5762326A" w:rsidR="002A0CA9" w:rsidRPr="009A7AE8" w:rsidRDefault="002A0CA9" w:rsidP="002A0CA9">
      <w:pPr>
        <w:widowControl w:val="0"/>
        <w:tabs>
          <w:tab w:val="left" w:pos="720"/>
          <w:tab w:val="left" w:pos="2072"/>
        </w:tabs>
        <w:autoSpaceDE w:val="0"/>
        <w:snapToGrid w:val="0"/>
        <w:spacing w:after="0" w:line="240" w:lineRule="auto"/>
        <w:ind w:firstLine="540"/>
        <w:jc w:val="both"/>
        <w:rPr>
          <w:spacing w:val="-3"/>
          <w:szCs w:val="24"/>
        </w:rPr>
      </w:pPr>
      <w:r w:rsidRPr="009A7AE8">
        <w:rPr>
          <w:spacing w:val="-3"/>
          <w:szCs w:val="24"/>
        </w:rPr>
        <w:t xml:space="preserve">    7.4. </w:t>
      </w:r>
      <w:r w:rsidRPr="009A7AE8">
        <w:rPr>
          <w:bCs/>
          <w:iCs/>
          <w:szCs w:val="24"/>
        </w:rPr>
        <w:t xml:space="preserve">Sudarius Sutartį, tačiau ne vėliau negu Sutartis pradedama vykdyti, Tiekėjas įsipareigoja </w:t>
      </w:r>
      <w:r w:rsidR="00F44450" w:rsidRPr="009A7AE8">
        <w:rPr>
          <w:bCs/>
          <w:iCs/>
          <w:szCs w:val="24"/>
        </w:rPr>
        <w:t>Pirkėjui</w:t>
      </w:r>
      <w:r w:rsidRPr="009A7AE8">
        <w:rPr>
          <w:bCs/>
          <w:iCs/>
          <w:szCs w:val="24"/>
        </w:rPr>
        <w:t xml:space="preserve">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003FADB4" w14:textId="77777777" w:rsidR="002A0CA9" w:rsidRPr="009A7AE8" w:rsidRDefault="002A0CA9" w:rsidP="002A0CA9">
      <w:pPr>
        <w:pStyle w:val="Pagrindinistekstas"/>
        <w:spacing w:after="0" w:line="240" w:lineRule="auto"/>
        <w:jc w:val="center"/>
        <w:rPr>
          <w:b/>
          <w:bCs/>
          <w:iCs/>
          <w:sz w:val="24"/>
          <w:szCs w:val="24"/>
          <w:lang w:val="lt-LT"/>
        </w:rPr>
      </w:pPr>
    </w:p>
    <w:p w14:paraId="25F7862B" w14:textId="77777777" w:rsidR="002A0CA9" w:rsidRPr="009A7AE8" w:rsidRDefault="002A0CA9" w:rsidP="002A0CA9">
      <w:pPr>
        <w:pStyle w:val="Pagrindinistekstas"/>
        <w:spacing w:after="0" w:line="240" w:lineRule="auto"/>
        <w:jc w:val="center"/>
        <w:rPr>
          <w:b/>
          <w:bCs/>
          <w:iCs/>
          <w:sz w:val="24"/>
          <w:szCs w:val="24"/>
        </w:rPr>
      </w:pPr>
      <w:r w:rsidRPr="009A7AE8">
        <w:rPr>
          <w:b/>
          <w:bCs/>
          <w:iCs/>
          <w:sz w:val="24"/>
          <w:szCs w:val="24"/>
          <w:lang w:val="lt-LT"/>
        </w:rPr>
        <w:t>VIII</w:t>
      </w:r>
      <w:r w:rsidRPr="009A7AE8">
        <w:rPr>
          <w:b/>
          <w:bCs/>
          <w:iCs/>
          <w:sz w:val="24"/>
          <w:szCs w:val="24"/>
        </w:rPr>
        <w:t>. SUTARTIES PAKEITIMAI</w:t>
      </w:r>
    </w:p>
    <w:p w14:paraId="23E2E6CE" w14:textId="77777777" w:rsidR="002A0CA9" w:rsidRPr="009A7AE8" w:rsidRDefault="002A0CA9" w:rsidP="002A0CA9">
      <w:pPr>
        <w:pStyle w:val="Pagrindinistekstas"/>
        <w:spacing w:after="0" w:line="240" w:lineRule="auto"/>
        <w:ind w:firstLine="425"/>
        <w:rPr>
          <w:b/>
          <w:bCs/>
          <w:iCs/>
          <w:sz w:val="24"/>
          <w:szCs w:val="24"/>
        </w:rPr>
      </w:pPr>
    </w:p>
    <w:p w14:paraId="52BD4420" w14:textId="77777777" w:rsidR="002A0CA9" w:rsidRPr="009A7AE8" w:rsidRDefault="002A0CA9" w:rsidP="002A0CA9">
      <w:pPr>
        <w:spacing w:after="0" w:line="240" w:lineRule="auto"/>
        <w:ind w:firstLine="720"/>
        <w:jc w:val="both"/>
        <w:rPr>
          <w:szCs w:val="24"/>
        </w:rPr>
      </w:pPr>
      <w:r w:rsidRPr="009A7AE8">
        <w:rPr>
          <w:bCs/>
          <w:iCs/>
          <w:szCs w:val="24"/>
        </w:rPr>
        <w:t xml:space="preserve">8.1. </w:t>
      </w:r>
      <w:r w:rsidRPr="009A7AE8">
        <w:rPr>
          <w:szCs w:val="24"/>
        </w:rPr>
        <w:t xml:space="preserve">Sutartis gali būti keičiama vadovaujantis Viešųjų pirkimų įstatymo 89 straipsnio nuostatomis. </w:t>
      </w:r>
    </w:p>
    <w:p w14:paraId="41EB70EB" w14:textId="77777777" w:rsidR="002A0CA9" w:rsidRPr="009A7AE8" w:rsidRDefault="002A0CA9" w:rsidP="002A0CA9">
      <w:pPr>
        <w:spacing w:after="0" w:line="240" w:lineRule="auto"/>
        <w:jc w:val="both"/>
        <w:rPr>
          <w:b/>
          <w:bCs/>
          <w:iCs/>
          <w:szCs w:val="24"/>
        </w:rPr>
      </w:pPr>
    </w:p>
    <w:p w14:paraId="0057B36D" w14:textId="77777777" w:rsidR="002A0CA9" w:rsidRPr="009A7AE8" w:rsidRDefault="002A0CA9" w:rsidP="002A0CA9">
      <w:pPr>
        <w:pStyle w:val="Pagrindinistekstas"/>
        <w:spacing w:after="0" w:line="240" w:lineRule="auto"/>
        <w:jc w:val="center"/>
        <w:rPr>
          <w:b/>
          <w:bCs/>
          <w:iCs/>
          <w:sz w:val="24"/>
          <w:szCs w:val="24"/>
        </w:rPr>
      </w:pPr>
      <w:r w:rsidRPr="009A7AE8">
        <w:rPr>
          <w:b/>
          <w:bCs/>
          <w:iCs/>
          <w:sz w:val="24"/>
          <w:szCs w:val="24"/>
          <w:lang w:val="lt-LT"/>
        </w:rPr>
        <w:t>IX</w:t>
      </w:r>
      <w:r w:rsidRPr="009A7AE8">
        <w:rPr>
          <w:b/>
          <w:bCs/>
          <w:iCs/>
          <w:sz w:val="24"/>
          <w:szCs w:val="24"/>
        </w:rPr>
        <w:t>. SUTARTIES NUTRAUKIMAS</w:t>
      </w:r>
    </w:p>
    <w:p w14:paraId="3F8B1E16" w14:textId="77777777" w:rsidR="002A0CA9" w:rsidRPr="009A7AE8" w:rsidRDefault="002A0CA9" w:rsidP="002A0CA9">
      <w:pPr>
        <w:pStyle w:val="Pagrindinistekstas"/>
        <w:spacing w:after="0" w:line="240" w:lineRule="auto"/>
        <w:ind w:firstLine="425"/>
        <w:rPr>
          <w:b/>
          <w:bCs/>
          <w:iCs/>
          <w:sz w:val="24"/>
          <w:szCs w:val="24"/>
        </w:rPr>
      </w:pPr>
    </w:p>
    <w:p w14:paraId="570E0264" w14:textId="77777777" w:rsidR="002A0CA9" w:rsidRPr="009A7AE8" w:rsidRDefault="002A0CA9" w:rsidP="002A0CA9">
      <w:pPr>
        <w:snapToGrid w:val="0"/>
        <w:spacing w:after="0" w:line="240" w:lineRule="auto"/>
        <w:ind w:firstLine="720"/>
        <w:jc w:val="both"/>
        <w:rPr>
          <w:szCs w:val="24"/>
        </w:rPr>
      </w:pPr>
      <w:r w:rsidRPr="009A7AE8">
        <w:rPr>
          <w:szCs w:val="24"/>
        </w:rPr>
        <w:t>9.1. Sutartis gali būti nutraukta raštišku abiejų Šalių susitarimu.</w:t>
      </w:r>
    </w:p>
    <w:p w14:paraId="4F7E9ABB" w14:textId="77777777" w:rsidR="002A0CA9" w:rsidRPr="009A7AE8" w:rsidRDefault="002A0CA9" w:rsidP="002A0CA9">
      <w:pPr>
        <w:snapToGrid w:val="0"/>
        <w:spacing w:after="0" w:line="240" w:lineRule="auto"/>
        <w:ind w:firstLine="720"/>
        <w:jc w:val="both"/>
        <w:rPr>
          <w:szCs w:val="24"/>
        </w:rPr>
      </w:pPr>
      <w:r w:rsidRPr="009A7AE8">
        <w:rPr>
          <w:color w:val="000000"/>
          <w:szCs w:val="24"/>
        </w:rPr>
        <w:lastRenderedPageBreak/>
        <w:t>9.2. Tiekėjas turi teisę vienašališkai nutraukti Sutartį tik dėl</w:t>
      </w:r>
      <w:r w:rsidRPr="009A7AE8">
        <w:rPr>
          <w:iCs/>
          <w:kern w:val="36"/>
          <w:szCs w:val="24"/>
        </w:rPr>
        <w:t xml:space="preserve"> Pirkėjo įsipareigojimų nevykdymo pagal Sutartį bei kai Tiekėjas negali įvykdyti savo įsipareigojimų dėl Pirkėjo ar trečiųjų asmenų kaltės ar neveikimo</w:t>
      </w:r>
      <w:r w:rsidRPr="009A7AE8">
        <w:rPr>
          <w:color w:val="000000"/>
          <w:szCs w:val="24"/>
        </w:rPr>
        <w:t>. Apie tokį Sutarties nutraukimą Tiekėjas raštu praneša Pirkėjui prieš 14 kalendorinių dienų.</w:t>
      </w:r>
    </w:p>
    <w:p w14:paraId="4702E10F" w14:textId="77777777" w:rsidR="002A0CA9" w:rsidRPr="009A7AE8" w:rsidRDefault="002A0CA9" w:rsidP="002A0CA9">
      <w:pPr>
        <w:snapToGrid w:val="0"/>
        <w:spacing w:after="0" w:line="240" w:lineRule="auto"/>
        <w:ind w:firstLine="720"/>
        <w:jc w:val="both"/>
        <w:rPr>
          <w:szCs w:val="24"/>
        </w:rPr>
      </w:pPr>
      <w:r w:rsidRPr="009A7AE8">
        <w:rPr>
          <w:color w:val="000000"/>
          <w:szCs w:val="24"/>
        </w:rPr>
        <w:t>9.3. Pirkėjas turi teisę nutraukti Sutartį, įspėjęs Tiekėją prieš 14 kalendorinių dienų, šiais atvejais:</w:t>
      </w:r>
    </w:p>
    <w:p w14:paraId="5480D038" w14:textId="77777777" w:rsidR="002A0CA9" w:rsidRPr="009A7AE8" w:rsidRDefault="002A0CA9" w:rsidP="002A0CA9">
      <w:pPr>
        <w:snapToGrid w:val="0"/>
        <w:spacing w:after="0" w:line="240" w:lineRule="auto"/>
        <w:ind w:firstLine="720"/>
        <w:jc w:val="both"/>
        <w:rPr>
          <w:szCs w:val="24"/>
        </w:rPr>
      </w:pPr>
      <w:r w:rsidRPr="009A7AE8">
        <w:rPr>
          <w:color w:val="000000"/>
          <w:szCs w:val="24"/>
        </w:rPr>
        <w:t>9.3.1. kai Tiekėjas nevykdo savo įsipareigojimų pagal Sutartį;</w:t>
      </w:r>
    </w:p>
    <w:p w14:paraId="6CC0D107" w14:textId="77777777" w:rsidR="002A0CA9" w:rsidRPr="009A7AE8" w:rsidRDefault="002A0CA9" w:rsidP="002A0CA9">
      <w:pPr>
        <w:snapToGrid w:val="0"/>
        <w:spacing w:after="0" w:line="240" w:lineRule="auto"/>
        <w:ind w:firstLine="720"/>
        <w:jc w:val="both"/>
        <w:rPr>
          <w:szCs w:val="24"/>
        </w:rPr>
      </w:pPr>
      <w:r w:rsidRPr="009A7AE8">
        <w:rPr>
          <w:color w:val="000000"/>
          <w:szCs w:val="24"/>
        </w:rPr>
        <w:t>9.3.2. kai Tiekėjas per pagrįstai nustatytą laikotarpį neįvykdo Pirkėjo nurodymo ištaisyti netinkamai įvykdytus arba neįvykdytus sutartinius įsipareigojimus;</w:t>
      </w:r>
    </w:p>
    <w:p w14:paraId="3C1FEDD5" w14:textId="77777777" w:rsidR="002A0CA9" w:rsidRPr="009A7AE8" w:rsidRDefault="002A0CA9" w:rsidP="002A0CA9">
      <w:pPr>
        <w:snapToGrid w:val="0"/>
        <w:spacing w:after="0" w:line="240" w:lineRule="auto"/>
        <w:ind w:firstLine="720"/>
        <w:jc w:val="both"/>
        <w:rPr>
          <w:szCs w:val="24"/>
        </w:rPr>
      </w:pPr>
      <w:r w:rsidRPr="009A7AE8">
        <w:rPr>
          <w:color w:val="000000"/>
          <w:szCs w:val="24"/>
        </w:rPr>
        <w:t>9.3.3. kai Tiekėjas perleidžia Sutartį be Pirkėjo leidimo;</w:t>
      </w:r>
    </w:p>
    <w:p w14:paraId="2FF3DA9F" w14:textId="77777777" w:rsidR="002A0CA9" w:rsidRPr="009A7AE8" w:rsidRDefault="002A0CA9" w:rsidP="002A0CA9">
      <w:pPr>
        <w:snapToGrid w:val="0"/>
        <w:spacing w:after="0" w:line="240" w:lineRule="auto"/>
        <w:ind w:firstLine="720"/>
        <w:jc w:val="both"/>
        <w:rPr>
          <w:szCs w:val="24"/>
        </w:rPr>
      </w:pPr>
      <w:r w:rsidRPr="009A7AE8">
        <w:rPr>
          <w:color w:val="000000"/>
          <w:szCs w:val="24"/>
        </w:rPr>
        <w:t>9.3.4. kai Tiekėjas bankrutuoja arba yra likviduojamas, kai sustabdo ūkinę veiklą, arba kai įstatymuose ir kituose teisės aktuose numatyta tvarka susidaro analogiška situacija;</w:t>
      </w:r>
    </w:p>
    <w:p w14:paraId="3916E239" w14:textId="77777777" w:rsidR="002A0CA9" w:rsidRPr="009A7AE8" w:rsidRDefault="002A0CA9" w:rsidP="002A0CA9">
      <w:pPr>
        <w:snapToGrid w:val="0"/>
        <w:spacing w:after="0" w:line="240" w:lineRule="auto"/>
        <w:ind w:firstLine="720"/>
        <w:jc w:val="both"/>
        <w:rPr>
          <w:szCs w:val="24"/>
        </w:rPr>
      </w:pPr>
      <w:r w:rsidRPr="009A7AE8">
        <w:rPr>
          <w:color w:val="000000"/>
          <w:szCs w:val="24"/>
        </w:rPr>
        <w:t>9.3.5. kai keičiasi Tiekėjo organizacinė struktūra – juridinis statusas, pobūdis ar valdymo struktūra ir tai gali turėti įtakos tinkamam Sutarties įvykdymui, išskyrus atvejus, kai dėl šių pasikeitimų keičiama Sutartis.</w:t>
      </w:r>
    </w:p>
    <w:p w14:paraId="3DF18417" w14:textId="589B8890" w:rsidR="002A0CA9" w:rsidRPr="009A7AE8" w:rsidRDefault="002A0CA9" w:rsidP="002A0CA9">
      <w:pPr>
        <w:snapToGrid w:val="0"/>
        <w:spacing w:after="0" w:line="240" w:lineRule="auto"/>
        <w:ind w:firstLine="720"/>
        <w:jc w:val="both"/>
        <w:rPr>
          <w:szCs w:val="24"/>
        </w:rPr>
      </w:pPr>
      <w:r w:rsidRPr="009A7AE8">
        <w:rPr>
          <w:color w:val="000000"/>
          <w:szCs w:val="24"/>
        </w:rPr>
        <w:t xml:space="preserve">9.4. Pirkėjas po </w:t>
      </w:r>
      <w:r w:rsidR="00FB1ABA" w:rsidRPr="009A7AE8">
        <w:rPr>
          <w:color w:val="000000"/>
          <w:szCs w:val="24"/>
        </w:rPr>
        <w:t>S</w:t>
      </w:r>
      <w:r w:rsidRPr="009A7AE8">
        <w:rPr>
          <w:color w:val="000000"/>
          <w:szCs w:val="24"/>
        </w:rPr>
        <w:t xml:space="preserve">utarties nutraukimo turi kiek galima greičiau </w:t>
      </w:r>
      <w:r w:rsidRPr="009A7AE8">
        <w:rPr>
          <w:szCs w:val="24"/>
        </w:rPr>
        <w:t>patvirtinti pateiktos prekės vertę. Taip pat parengiama ataskaita apie Sutarties nutraukimo dieną esančią Tiekėjo skolą Pirkėjui ir Pirkėjo skolą tiekėjui.</w:t>
      </w:r>
    </w:p>
    <w:p w14:paraId="756548F5" w14:textId="77777777" w:rsidR="002A0CA9" w:rsidRPr="009A7AE8" w:rsidRDefault="002A0CA9" w:rsidP="002A0CA9">
      <w:pPr>
        <w:snapToGrid w:val="0"/>
        <w:spacing w:after="0" w:line="240" w:lineRule="auto"/>
        <w:ind w:firstLine="720"/>
        <w:jc w:val="both"/>
        <w:rPr>
          <w:szCs w:val="24"/>
        </w:rPr>
      </w:pPr>
      <w:r w:rsidRPr="009A7AE8">
        <w:rPr>
          <w:szCs w:val="24"/>
        </w:rPr>
        <w:t>9.5. Jei Sutartis nutraukiama Pirkėjo iniciatyva, nuostoliai ar išlaidos išieškomi išskaičiuojant juos iš Tiekėjui mokėtinų sumų.</w:t>
      </w:r>
    </w:p>
    <w:p w14:paraId="49ACE0B4" w14:textId="77777777" w:rsidR="002A0CA9" w:rsidRPr="009A7AE8" w:rsidRDefault="002A0CA9" w:rsidP="002A0CA9">
      <w:pPr>
        <w:snapToGrid w:val="0"/>
        <w:spacing w:after="0" w:line="240" w:lineRule="auto"/>
        <w:ind w:firstLine="720"/>
        <w:jc w:val="both"/>
        <w:rPr>
          <w:szCs w:val="24"/>
        </w:rPr>
      </w:pPr>
      <w:r w:rsidRPr="009A7AE8">
        <w:rPr>
          <w:szCs w:val="24"/>
        </w:rPr>
        <w:t>9.6. Sutartį nutraukus dėl Tiekėjo kaltės, be jam priklausančio atlyginimo už pateiktą prekę, Tiekėjas neturi teisės į kokių nors patirtų nuostolių ar žalos kompensaciją.</w:t>
      </w:r>
    </w:p>
    <w:p w14:paraId="0835436B" w14:textId="77777777" w:rsidR="002A0CA9" w:rsidRPr="009A7AE8" w:rsidRDefault="002A0CA9" w:rsidP="002A0CA9">
      <w:pPr>
        <w:snapToGrid w:val="0"/>
        <w:spacing w:after="0" w:line="240" w:lineRule="auto"/>
        <w:ind w:firstLine="709"/>
        <w:jc w:val="both"/>
        <w:rPr>
          <w:b/>
          <w:szCs w:val="24"/>
        </w:rPr>
      </w:pPr>
    </w:p>
    <w:p w14:paraId="7E68142B" w14:textId="77777777" w:rsidR="002A0CA9" w:rsidRPr="009A7AE8" w:rsidRDefault="002A0CA9" w:rsidP="002A0CA9">
      <w:pPr>
        <w:spacing w:after="0" w:line="240" w:lineRule="auto"/>
        <w:jc w:val="center"/>
        <w:rPr>
          <w:b/>
          <w:szCs w:val="24"/>
        </w:rPr>
      </w:pPr>
      <w:r w:rsidRPr="009A7AE8">
        <w:rPr>
          <w:b/>
          <w:spacing w:val="-4"/>
          <w:szCs w:val="24"/>
        </w:rPr>
        <w:t>X.</w:t>
      </w:r>
      <w:r w:rsidRPr="009A7AE8">
        <w:rPr>
          <w:b/>
          <w:szCs w:val="24"/>
        </w:rPr>
        <w:t xml:space="preserve"> GINČŲ SPRENDIMAS</w:t>
      </w:r>
    </w:p>
    <w:p w14:paraId="79DAAD94" w14:textId="77777777" w:rsidR="002A0CA9" w:rsidRPr="009A7AE8" w:rsidRDefault="002A0CA9" w:rsidP="002A0CA9">
      <w:pPr>
        <w:spacing w:after="0" w:line="240" w:lineRule="auto"/>
        <w:jc w:val="center"/>
        <w:rPr>
          <w:b/>
          <w:szCs w:val="24"/>
        </w:rPr>
      </w:pPr>
    </w:p>
    <w:p w14:paraId="5541FFA0" w14:textId="77777777" w:rsidR="002A0CA9" w:rsidRPr="009A7AE8" w:rsidRDefault="002A0CA9" w:rsidP="002A0CA9">
      <w:pPr>
        <w:spacing w:after="0" w:line="240" w:lineRule="auto"/>
        <w:ind w:firstLine="720"/>
        <w:jc w:val="both"/>
        <w:rPr>
          <w:spacing w:val="-5"/>
          <w:szCs w:val="24"/>
        </w:rPr>
      </w:pPr>
      <w:r w:rsidRPr="009A7AE8">
        <w:rPr>
          <w:spacing w:val="-5"/>
          <w:szCs w:val="24"/>
        </w:rPr>
        <w:t>10.1. Visi santykiai tarp Sutarties Šalių yra grindžiami geros valios ir pasitikėjimo principu. Visi ginčai ir nesusipratimai, kurie gali kilti dėl šios Sutarties vykdymo ar susiję, su šia Sutartimi, yra sprendžiami derybų būdu.</w:t>
      </w:r>
    </w:p>
    <w:p w14:paraId="5FF87683" w14:textId="77777777" w:rsidR="002A0CA9" w:rsidRPr="009A7AE8" w:rsidRDefault="002A0CA9" w:rsidP="002A0CA9">
      <w:pPr>
        <w:spacing w:after="0" w:line="240" w:lineRule="auto"/>
        <w:ind w:firstLine="720"/>
        <w:jc w:val="both"/>
        <w:rPr>
          <w:spacing w:val="-5"/>
          <w:szCs w:val="24"/>
        </w:rPr>
      </w:pPr>
      <w:r w:rsidRPr="009A7AE8">
        <w:rPr>
          <w:color w:val="000000"/>
          <w:spacing w:val="-4"/>
          <w:szCs w:val="24"/>
        </w:rPr>
        <w:t>10.2. Tuo atveju, kai ginčai tarp Sutarties Šalių neišspręsti abipusio susitarimo būdu, jie yra sprendžiami Lietuvos Respublikos teismuose įstatymų nustatyta tvarka.</w:t>
      </w:r>
    </w:p>
    <w:p w14:paraId="59E7742D" w14:textId="77777777" w:rsidR="002A0CA9" w:rsidRPr="009A7AE8" w:rsidRDefault="002A0CA9" w:rsidP="002A0CA9">
      <w:pPr>
        <w:tabs>
          <w:tab w:val="left" w:pos="105"/>
          <w:tab w:val="left" w:pos="150"/>
          <w:tab w:val="left" w:pos="180"/>
          <w:tab w:val="left" w:pos="270"/>
          <w:tab w:val="left" w:pos="300"/>
          <w:tab w:val="left" w:pos="360"/>
          <w:tab w:val="left" w:pos="900"/>
          <w:tab w:val="left" w:pos="1620"/>
        </w:tabs>
        <w:spacing w:after="0" w:line="240" w:lineRule="auto"/>
        <w:ind w:firstLine="720"/>
        <w:jc w:val="both"/>
        <w:rPr>
          <w:color w:val="000000"/>
          <w:spacing w:val="-4"/>
          <w:szCs w:val="24"/>
        </w:rPr>
      </w:pPr>
    </w:p>
    <w:p w14:paraId="1F60D477" w14:textId="77777777" w:rsidR="002A0CA9" w:rsidRPr="009A7AE8" w:rsidRDefault="002A0CA9" w:rsidP="002A0CA9">
      <w:pPr>
        <w:spacing w:after="0" w:line="240" w:lineRule="auto"/>
        <w:jc w:val="center"/>
        <w:rPr>
          <w:b/>
          <w:szCs w:val="24"/>
        </w:rPr>
      </w:pPr>
      <w:r w:rsidRPr="009A7AE8">
        <w:rPr>
          <w:b/>
          <w:spacing w:val="-9"/>
          <w:szCs w:val="24"/>
        </w:rPr>
        <w:t>XI.</w:t>
      </w:r>
      <w:r w:rsidRPr="009A7AE8">
        <w:rPr>
          <w:b/>
          <w:szCs w:val="24"/>
        </w:rPr>
        <w:t xml:space="preserve"> NENUGALIMOS JĖGOS APLINKYBĖS</w:t>
      </w:r>
    </w:p>
    <w:p w14:paraId="60C3A535" w14:textId="77777777" w:rsidR="002A0CA9" w:rsidRPr="009A7AE8" w:rsidRDefault="002A0CA9" w:rsidP="002A0CA9">
      <w:pPr>
        <w:spacing w:after="0" w:line="240" w:lineRule="auto"/>
        <w:ind w:firstLine="709"/>
        <w:jc w:val="both"/>
        <w:rPr>
          <w:szCs w:val="24"/>
        </w:rPr>
      </w:pPr>
    </w:p>
    <w:p w14:paraId="4CA5C323" w14:textId="77777777" w:rsidR="002A0CA9" w:rsidRPr="009A7AE8" w:rsidRDefault="002A0CA9" w:rsidP="002A0CA9">
      <w:pPr>
        <w:spacing w:after="0" w:line="240" w:lineRule="auto"/>
        <w:ind w:firstLine="709"/>
        <w:jc w:val="both"/>
        <w:rPr>
          <w:szCs w:val="24"/>
        </w:rPr>
      </w:pPr>
      <w:r w:rsidRPr="009A7AE8">
        <w:rPr>
          <w:szCs w:val="24"/>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E3BEA3D" w14:textId="77777777" w:rsidR="002A0CA9" w:rsidRPr="009A7AE8" w:rsidRDefault="002A0CA9" w:rsidP="002A0CA9">
      <w:pPr>
        <w:spacing w:after="0" w:line="240" w:lineRule="auto"/>
        <w:ind w:firstLine="709"/>
        <w:jc w:val="both"/>
        <w:rPr>
          <w:szCs w:val="24"/>
        </w:rPr>
      </w:pPr>
      <w:r w:rsidRPr="009A7AE8">
        <w:rPr>
          <w:szCs w:val="24"/>
        </w:rPr>
        <w:t xml:space="preserve">11.2. </w:t>
      </w:r>
      <w:r w:rsidRPr="009A7AE8">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2B95D571" w14:textId="77777777" w:rsidR="002A0CA9" w:rsidRPr="009A7AE8" w:rsidRDefault="002A0CA9" w:rsidP="002A0CA9">
      <w:pPr>
        <w:spacing w:after="0" w:line="240" w:lineRule="auto"/>
        <w:ind w:firstLine="709"/>
        <w:jc w:val="both"/>
        <w:rPr>
          <w:spacing w:val="-5"/>
          <w:szCs w:val="24"/>
        </w:rPr>
      </w:pPr>
      <w:r w:rsidRPr="009A7AE8">
        <w:rPr>
          <w:color w:val="000000"/>
          <w:spacing w:val="-3"/>
          <w:szCs w:val="24"/>
        </w:rPr>
        <w:t xml:space="preserve">11.3. Jeigu nenugalimos jėgos sąlygos tęsiasi ilgiau kaip 1 (vieną) mėnesį, kiekviena iš Šalių turi teisę kreiptis į kitą Šalį </w:t>
      </w:r>
      <w:r w:rsidRPr="009A7AE8">
        <w:rPr>
          <w:color w:val="000000"/>
          <w:spacing w:val="-4"/>
          <w:szCs w:val="24"/>
        </w:rPr>
        <w:t>su pasiūlymu nutraukti Sutartį dėl nenugalimų jėgų sąlygų.</w:t>
      </w:r>
    </w:p>
    <w:p w14:paraId="2E2A1B21" w14:textId="77777777" w:rsidR="002A0CA9" w:rsidRPr="009A7AE8" w:rsidRDefault="002A0CA9" w:rsidP="002A0CA9">
      <w:pPr>
        <w:tabs>
          <w:tab w:val="left" w:pos="360"/>
          <w:tab w:val="left" w:pos="390"/>
          <w:tab w:val="left" w:pos="1620"/>
        </w:tabs>
        <w:spacing w:after="0" w:line="240" w:lineRule="auto"/>
        <w:ind w:firstLine="709"/>
        <w:jc w:val="both"/>
        <w:rPr>
          <w:color w:val="000000"/>
          <w:spacing w:val="-4"/>
          <w:szCs w:val="24"/>
        </w:rPr>
      </w:pPr>
    </w:p>
    <w:p w14:paraId="205F9AFB" w14:textId="77777777" w:rsidR="002A0CA9" w:rsidRPr="009A7AE8" w:rsidRDefault="002A0CA9" w:rsidP="002A0CA9">
      <w:pPr>
        <w:keepNext/>
        <w:spacing w:after="0" w:line="240" w:lineRule="auto"/>
        <w:jc w:val="center"/>
        <w:outlineLvl w:val="0"/>
        <w:rPr>
          <w:b/>
          <w:szCs w:val="24"/>
        </w:rPr>
      </w:pPr>
      <w:r w:rsidRPr="009A7AE8">
        <w:rPr>
          <w:b/>
          <w:szCs w:val="24"/>
        </w:rPr>
        <w:t>XII. KITOS NUOSTATOS</w:t>
      </w:r>
    </w:p>
    <w:p w14:paraId="0EC9486F" w14:textId="77777777" w:rsidR="002A0CA9" w:rsidRPr="009A7AE8" w:rsidRDefault="002A0CA9" w:rsidP="002A0CA9">
      <w:pPr>
        <w:keepNext/>
        <w:spacing w:after="0" w:line="240" w:lineRule="auto"/>
        <w:jc w:val="center"/>
        <w:outlineLvl w:val="0"/>
        <w:rPr>
          <w:szCs w:val="24"/>
        </w:rPr>
      </w:pPr>
    </w:p>
    <w:p w14:paraId="5AEC751B" w14:textId="77777777" w:rsidR="002A0CA9" w:rsidRPr="009A7AE8" w:rsidRDefault="002A0CA9" w:rsidP="002A0CA9">
      <w:pPr>
        <w:snapToGrid w:val="0"/>
        <w:spacing w:after="0" w:line="240" w:lineRule="auto"/>
        <w:ind w:firstLine="709"/>
        <w:jc w:val="both"/>
        <w:rPr>
          <w:szCs w:val="24"/>
        </w:rPr>
      </w:pPr>
      <w:r w:rsidRPr="009A7AE8">
        <w:rPr>
          <w:szCs w:val="24"/>
          <w:lang w:eastAsia="x-none"/>
        </w:rPr>
        <w:t xml:space="preserve">12.1. </w:t>
      </w:r>
      <w:r w:rsidRPr="009A7AE8">
        <w:rPr>
          <w:color w:val="000000"/>
          <w:szCs w:val="24"/>
        </w:rPr>
        <w:t xml:space="preserve">Ši Sutartis sudaryta lietuvių kalba, 2 (dviem) egzemplioriais, turinčiais vienodą teisinę </w:t>
      </w:r>
      <w:r w:rsidRPr="009A7AE8">
        <w:rPr>
          <w:szCs w:val="24"/>
        </w:rPr>
        <w:t xml:space="preserve">galią, po vieną kiekvienai Šaliai arba Sutartis pasirašyta naudojantis saugiu elektroniniu parašu. </w:t>
      </w:r>
    </w:p>
    <w:p w14:paraId="3C558226" w14:textId="77777777" w:rsidR="002A0CA9" w:rsidRPr="009A7AE8" w:rsidRDefault="002A0CA9" w:rsidP="002A0CA9">
      <w:pPr>
        <w:spacing w:after="0" w:line="240" w:lineRule="auto"/>
        <w:ind w:firstLine="720"/>
        <w:jc w:val="both"/>
        <w:rPr>
          <w:szCs w:val="24"/>
          <w:lang w:eastAsia="x-none"/>
        </w:rPr>
      </w:pPr>
      <w:r w:rsidRPr="009A7AE8">
        <w:rPr>
          <w:szCs w:val="24"/>
          <w:lang w:eastAsia="x-none"/>
        </w:rPr>
        <w:t>12.2. Šiuo Šalys patvirtina, kad Sutartį perskaitė, suprato jos turinį ir pasekmes, priėmė ją kaip atitinkančią jų tikslus ir pasirašė aukščiau nurodyta data.</w:t>
      </w:r>
    </w:p>
    <w:p w14:paraId="376EB084" w14:textId="77777777" w:rsidR="002A0CA9" w:rsidRPr="009A7AE8" w:rsidRDefault="002A0CA9" w:rsidP="002A0CA9">
      <w:pPr>
        <w:pStyle w:val="Pagrindinistekstas"/>
        <w:spacing w:after="0" w:line="240" w:lineRule="auto"/>
        <w:ind w:firstLine="709"/>
        <w:jc w:val="both"/>
        <w:rPr>
          <w:sz w:val="24"/>
          <w:szCs w:val="24"/>
          <w:lang w:val="lt-LT"/>
        </w:rPr>
      </w:pPr>
      <w:r w:rsidRPr="009A7AE8">
        <w:rPr>
          <w:sz w:val="24"/>
          <w:szCs w:val="24"/>
          <w:lang w:val="lt-LT"/>
        </w:rPr>
        <w:t xml:space="preserve"> SUTARTIES PRIEDAI: </w:t>
      </w:r>
    </w:p>
    <w:p w14:paraId="2C768116" w14:textId="77777777" w:rsidR="002A0CA9" w:rsidRPr="009A7AE8" w:rsidRDefault="002A0CA9" w:rsidP="002A0CA9">
      <w:pPr>
        <w:pStyle w:val="Pagrindinistekstas"/>
        <w:spacing w:after="0" w:line="240" w:lineRule="auto"/>
        <w:ind w:firstLine="720"/>
        <w:rPr>
          <w:sz w:val="24"/>
          <w:szCs w:val="24"/>
        </w:rPr>
      </w:pPr>
      <w:r w:rsidRPr="009A7AE8">
        <w:rPr>
          <w:sz w:val="24"/>
          <w:szCs w:val="24"/>
          <w:lang w:val="lt-LT"/>
        </w:rPr>
        <w:t xml:space="preserve">1. </w:t>
      </w:r>
      <w:r w:rsidRPr="009A7AE8">
        <w:rPr>
          <w:sz w:val="24"/>
          <w:szCs w:val="24"/>
        </w:rPr>
        <w:t>Techninė specifikacija;</w:t>
      </w:r>
    </w:p>
    <w:p w14:paraId="4715C08D" w14:textId="66FCA854" w:rsidR="00BF1C9E" w:rsidRPr="009A7AE8" w:rsidRDefault="002A0CA9" w:rsidP="00DF6C4C">
      <w:pPr>
        <w:pStyle w:val="Pagrindinistekstas"/>
        <w:spacing w:after="0" w:line="240" w:lineRule="auto"/>
        <w:ind w:firstLine="720"/>
        <w:rPr>
          <w:sz w:val="24"/>
          <w:szCs w:val="24"/>
        </w:rPr>
      </w:pPr>
      <w:r w:rsidRPr="009A7AE8">
        <w:rPr>
          <w:sz w:val="24"/>
          <w:szCs w:val="24"/>
        </w:rPr>
        <w:t>2. Tiekėjo pasiūlymas.</w:t>
      </w:r>
    </w:p>
    <w:p w14:paraId="3B05CD3A" w14:textId="77777777" w:rsidR="005A4A5D" w:rsidRPr="009A7AE8" w:rsidRDefault="006F53B8" w:rsidP="002A0CA9">
      <w:pPr>
        <w:pStyle w:val="Pagrindinistekstas"/>
        <w:spacing w:after="0" w:line="240" w:lineRule="auto"/>
        <w:jc w:val="center"/>
        <w:rPr>
          <w:rFonts w:eastAsia="Times New Roman"/>
          <w:b/>
          <w:bCs/>
          <w:kern w:val="32"/>
          <w:sz w:val="24"/>
          <w:szCs w:val="24"/>
          <w:lang w:val="lt-LT"/>
        </w:rPr>
      </w:pPr>
      <w:r w:rsidRPr="009A7AE8">
        <w:rPr>
          <w:rFonts w:eastAsia="Times New Roman"/>
          <w:b/>
          <w:bCs/>
          <w:kern w:val="32"/>
          <w:sz w:val="24"/>
          <w:szCs w:val="24"/>
          <w:lang w:val="lt-LT"/>
        </w:rPr>
        <w:lastRenderedPageBreak/>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A7AE8"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1E388286" w:rsidR="00382AA6" w:rsidRPr="009A7AE8" w:rsidRDefault="005514E7" w:rsidP="002A0CA9">
            <w:pPr>
              <w:spacing w:after="0" w:line="240" w:lineRule="auto"/>
              <w:jc w:val="both"/>
              <w:rPr>
                <w:b/>
                <w:szCs w:val="24"/>
              </w:rPr>
            </w:pPr>
            <w:r>
              <w:rPr>
                <w:b/>
                <w:szCs w:val="24"/>
              </w:rPr>
              <w:t>Pirkėjas</w:t>
            </w:r>
            <w:r w:rsidR="00382AA6" w:rsidRPr="009A7AE8">
              <w:rPr>
                <w:b/>
                <w:szCs w:val="24"/>
              </w:rPr>
              <w:t>:</w:t>
            </w:r>
          </w:p>
          <w:p w14:paraId="3FAEEF6E" w14:textId="77777777" w:rsidR="00382AA6" w:rsidRPr="009A7AE8" w:rsidRDefault="00382AA6" w:rsidP="002A0CA9">
            <w:pPr>
              <w:spacing w:after="0" w:line="240" w:lineRule="auto"/>
              <w:jc w:val="both"/>
              <w:rPr>
                <w:b/>
                <w:szCs w:val="24"/>
              </w:rPr>
            </w:pPr>
            <w:r w:rsidRPr="009A7AE8">
              <w:rPr>
                <w:b/>
                <w:szCs w:val="24"/>
              </w:rPr>
              <w:t>Rokiškio rajono savivaldybės administracija</w:t>
            </w:r>
          </w:p>
          <w:p w14:paraId="352413BF" w14:textId="77777777" w:rsidR="00382AA6" w:rsidRPr="009A7AE8" w:rsidRDefault="00382AA6" w:rsidP="002A0CA9">
            <w:pPr>
              <w:spacing w:after="0" w:line="240" w:lineRule="auto"/>
              <w:jc w:val="both"/>
              <w:rPr>
                <w:szCs w:val="24"/>
              </w:rPr>
            </w:pPr>
            <w:r w:rsidRPr="009A7AE8">
              <w:rPr>
                <w:szCs w:val="24"/>
              </w:rPr>
              <w:t>Sąjūdžio a. 1, LT-42136 Rokiškis</w:t>
            </w:r>
          </w:p>
          <w:p w14:paraId="4416567C" w14:textId="77777777" w:rsidR="00382AA6" w:rsidRPr="009A7AE8" w:rsidRDefault="00382AA6" w:rsidP="002A0CA9">
            <w:pPr>
              <w:spacing w:after="0" w:line="240" w:lineRule="auto"/>
              <w:jc w:val="both"/>
              <w:rPr>
                <w:szCs w:val="24"/>
              </w:rPr>
            </w:pPr>
            <w:r w:rsidRPr="009A7AE8">
              <w:rPr>
                <w:szCs w:val="24"/>
              </w:rPr>
              <w:t>Įmonės kodas: 188772248</w:t>
            </w:r>
          </w:p>
          <w:p w14:paraId="2800B38E" w14:textId="77777777" w:rsidR="00382AA6" w:rsidRPr="009A7AE8" w:rsidRDefault="00382AA6" w:rsidP="002A0CA9">
            <w:pPr>
              <w:spacing w:after="0" w:line="240" w:lineRule="auto"/>
              <w:rPr>
                <w:bCs/>
                <w:szCs w:val="24"/>
              </w:rPr>
            </w:pPr>
            <w:r w:rsidRPr="009A7AE8">
              <w:rPr>
                <w:szCs w:val="24"/>
              </w:rPr>
              <w:t xml:space="preserve">PVM mokėtojo kodas: </w:t>
            </w:r>
            <w:r w:rsidRPr="009A7AE8">
              <w:rPr>
                <w:bCs/>
                <w:szCs w:val="24"/>
              </w:rPr>
              <w:t>ne PVM mokėtoja</w:t>
            </w:r>
          </w:p>
          <w:p w14:paraId="3DF526A1" w14:textId="77777777" w:rsidR="00382AA6" w:rsidRPr="009A7AE8" w:rsidRDefault="00382AA6" w:rsidP="002A0CA9">
            <w:pPr>
              <w:spacing w:after="0" w:line="240" w:lineRule="auto"/>
              <w:rPr>
                <w:szCs w:val="24"/>
              </w:rPr>
            </w:pPr>
            <w:r w:rsidRPr="009A7AE8">
              <w:rPr>
                <w:szCs w:val="24"/>
              </w:rPr>
              <w:t>A. s.  _______________________</w:t>
            </w:r>
          </w:p>
          <w:p w14:paraId="00D7B261" w14:textId="77777777" w:rsidR="00382AA6" w:rsidRPr="009A7AE8" w:rsidRDefault="00382AA6" w:rsidP="002A0CA9">
            <w:pPr>
              <w:spacing w:after="0" w:line="240" w:lineRule="auto"/>
              <w:jc w:val="both"/>
              <w:rPr>
                <w:szCs w:val="24"/>
              </w:rPr>
            </w:pPr>
            <w:r w:rsidRPr="009A7AE8">
              <w:rPr>
                <w:szCs w:val="24"/>
              </w:rPr>
              <w:t xml:space="preserve">________ bankas </w:t>
            </w:r>
          </w:p>
          <w:p w14:paraId="6DE2D614" w14:textId="77777777" w:rsidR="00382AA6" w:rsidRPr="009A7AE8" w:rsidRDefault="00382AA6" w:rsidP="002A0CA9">
            <w:pPr>
              <w:spacing w:after="0" w:line="240" w:lineRule="auto"/>
              <w:jc w:val="both"/>
              <w:rPr>
                <w:szCs w:val="24"/>
              </w:rPr>
            </w:pPr>
            <w:r w:rsidRPr="009A7AE8">
              <w:rPr>
                <w:szCs w:val="24"/>
              </w:rPr>
              <w:t>Banko kodas _______</w:t>
            </w:r>
          </w:p>
          <w:p w14:paraId="323BA8DD" w14:textId="77777777" w:rsidR="00382AA6" w:rsidRPr="009A7AE8" w:rsidRDefault="00382AA6" w:rsidP="002A0CA9">
            <w:pPr>
              <w:spacing w:after="0" w:line="240" w:lineRule="auto"/>
              <w:jc w:val="both"/>
              <w:rPr>
                <w:szCs w:val="24"/>
              </w:rPr>
            </w:pPr>
            <w:r w:rsidRPr="009A7AE8">
              <w:rPr>
                <w:szCs w:val="24"/>
              </w:rPr>
              <w:t>Tel. +370 458 71 233</w:t>
            </w:r>
          </w:p>
          <w:p w14:paraId="35CA055F" w14:textId="77777777" w:rsidR="00382AA6" w:rsidRPr="009A7AE8" w:rsidRDefault="00382AA6" w:rsidP="002A0CA9">
            <w:pPr>
              <w:spacing w:after="0" w:line="240" w:lineRule="auto"/>
              <w:jc w:val="both"/>
              <w:rPr>
                <w:szCs w:val="24"/>
              </w:rPr>
            </w:pPr>
            <w:r w:rsidRPr="009A7AE8">
              <w:rPr>
                <w:szCs w:val="24"/>
              </w:rPr>
              <w:t xml:space="preserve">El. p. </w:t>
            </w:r>
            <w:hyperlink r:id="rId8" w:history="1">
              <w:r w:rsidRPr="009A7AE8">
                <w:rPr>
                  <w:rStyle w:val="Hipersaitas"/>
                  <w:szCs w:val="24"/>
                </w:rPr>
                <w:t>savivaldybe@rokiskis.lt</w:t>
              </w:r>
            </w:hyperlink>
          </w:p>
          <w:p w14:paraId="223CD43F" w14:textId="77777777" w:rsidR="00382AA6" w:rsidRPr="009A7AE8" w:rsidRDefault="00382AA6" w:rsidP="002A0CA9">
            <w:pPr>
              <w:spacing w:after="0" w:line="240" w:lineRule="auto"/>
              <w:rPr>
                <w:bCs/>
                <w:szCs w:val="24"/>
              </w:rPr>
            </w:pPr>
            <w:r w:rsidRPr="009A7AE8">
              <w:rPr>
                <w:bCs/>
                <w:szCs w:val="24"/>
              </w:rPr>
              <w:t>____________</w:t>
            </w:r>
          </w:p>
          <w:p w14:paraId="34762A6B" w14:textId="3CF72193" w:rsidR="00382AA6" w:rsidRPr="009A7AE8" w:rsidRDefault="00382AA6" w:rsidP="00FB1ABA">
            <w:pPr>
              <w:spacing w:after="0" w:line="240" w:lineRule="auto"/>
              <w:jc w:val="both"/>
              <w:rPr>
                <w:b/>
                <w:szCs w:val="24"/>
              </w:rPr>
            </w:pPr>
            <w:r w:rsidRPr="009A7AE8">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A7AE8" w:rsidRDefault="00382AA6" w:rsidP="002A0CA9">
            <w:pPr>
              <w:spacing w:after="0" w:line="240" w:lineRule="auto"/>
              <w:rPr>
                <w:b/>
                <w:szCs w:val="24"/>
              </w:rPr>
            </w:pPr>
            <w:r w:rsidRPr="009A7AE8">
              <w:rPr>
                <w:b/>
                <w:szCs w:val="24"/>
              </w:rPr>
              <w:t>T</w:t>
            </w:r>
            <w:r w:rsidR="003E1592" w:rsidRPr="009A7AE8">
              <w:rPr>
                <w:b/>
                <w:szCs w:val="24"/>
              </w:rPr>
              <w:t>i</w:t>
            </w:r>
            <w:r w:rsidR="00BE643A" w:rsidRPr="009A7AE8">
              <w:rPr>
                <w:b/>
                <w:szCs w:val="24"/>
              </w:rPr>
              <w:t>e</w:t>
            </w:r>
            <w:r w:rsidRPr="009A7AE8">
              <w:rPr>
                <w:b/>
                <w:szCs w:val="24"/>
              </w:rPr>
              <w:t>kėjas:</w:t>
            </w:r>
          </w:p>
          <w:p w14:paraId="032BDE16" w14:textId="77777777" w:rsidR="00382AA6" w:rsidRPr="009A7AE8" w:rsidRDefault="00382AA6" w:rsidP="002A0CA9">
            <w:pPr>
              <w:spacing w:after="0" w:line="240" w:lineRule="auto"/>
              <w:rPr>
                <w:b/>
                <w:bCs/>
                <w:szCs w:val="24"/>
              </w:rPr>
            </w:pPr>
            <w:r w:rsidRPr="009A7AE8">
              <w:rPr>
                <w:b/>
                <w:bCs/>
                <w:szCs w:val="24"/>
              </w:rPr>
              <w:t>_____________________</w:t>
            </w:r>
          </w:p>
          <w:p w14:paraId="44F3962F" w14:textId="77777777" w:rsidR="00382AA6" w:rsidRPr="009A7AE8" w:rsidRDefault="00382AA6" w:rsidP="002A0CA9">
            <w:pPr>
              <w:spacing w:after="0" w:line="240" w:lineRule="auto"/>
              <w:rPr>
                <w:bCs/>
                <w:szCs w:val="24"/>
              </w:rPr>
            </w:pPr>
            <w:r w:rsidRPr="009A7AE8">
              <w:rPr>
                <w:bCs/>
                <w:szCs w:val="24"/>
              </w:rPr>
              <w:t>________________</w:t>
            </w:r>
          </w:p>
          <w:p w14:paraId="4FD558A6" w14:textId="77777777" w:rsidR="00382AA6" w:rsidRPr="009A7AE8" w:rsidRDefault="00382AA6" w:rsidP="002A0CA9">
            <w:pPr>
              <w:spacing w:after="0" w:line="240" w:lineRule="auto"/>
              <w:rPr>
                <w:bCs/>
                <w:i/>
                <w:szCs w:val="24"/>
              </w:rPr>
            </w:pPr>
            <w:r w:rsidRPr="009A7AE8">
              <w:rPr>
                <w:szCs w:val="24"/>
              </w:rPr>
              <w:t>Įmonės kodas: ____________</w:t>
            </w:r>
          </w:p>
          <w:p w14:paraId="46B6C566" w14:textId="2A58953E" w:rsidR="00382AA6" w:rsidRPr="009A7AE8" w:rsidRDefault="00382AA6" w:rsidP="002A0CA9">
            <w:pPr>
              <w:spacing w:after="0" w:line="240" w:lineRule="auto"/>
              <w:rPr>
                <w:bCs/>
                <w:iCs/>
                <w:szCs w:val="24"/>
              </w:rPr>
            </w:pPr>
            <w:r w:rsidRPr="009A7AE8">
              <w:rPr>
                <w:szCs w:val="24"/>
              </w:rPr>
              <w:t xml:space="preserve">PVM mokėtojo kodas: </w:t>
            </w:r>
            <w:r w:rsidR="00225E6E" w:rsidRPr="009A7AE8">
              <w:rPr>
                <w:szCs w:val="24"/>
              </w:rPr>
              <w:t>_________________</w:t>
            </w:r>
          </w:p>
          <w:p w14:paraId="6CBFC5E0" w14:textId="77777777" w:rsidR="00382AA6" w:rsidRPr="009A7AE8" w:rsidRDefault="00382AA6" w:rsidP="002A0CA9">
            <w:pPr>
              <w:spacing w:after="0" w:line="240" w:lineRule="auto"/>
              <w:rPr>
                <w:bCs/>
                <w:i/>
                <w:szCs w:val="24"/>
              </w:rPr>
            </w:pPr>
            <w:r w:rsidRPr="009A7AE8">
              <w:rPr>
                <w:szCs w:val="24"/>
              </w:rPr>
              <w:t>A. s. ___________________</w:t>
            </w:r>
          </w:p>
          <w:p w14:paraId="14170AD4" w14:textId="77777777" w:rsidR="00382AA6" w:rsidRPr="009A7AE8" w:rsidRDefault="00382AA6" w:rsidP="002A0CA9">
            <w:pPr>
              <w:spacing w:after="0" w:line="240" w:lineRule="auto"/>
              <w:rPr>
                <w:szCs w:val="24"/>
              </w:rPr>
            </w:pPr>
            <w:r w:rsidRPr="009A7AE8">
              <w:rPr>
                <w:bCs/>
                <w:szCs w:val="24"/>
              </w:rPr>
              <w:t>_____________ bankas</w:t>
            </w:r>
          </w:p>
          <w:p w14:paraId="53072295" w14:textId="1DA39D88" w:rsidR="00382AA6" w:rsidRPr="009A7AE8" w:rsidRDefault="00382AA6" w:rsidP="002A0CA9">
            <w:pPr>
              <w:spacing w:after="0" w:line="240" w:lineRule="auto"/>
              <w:rPr>
                <w:bCs/>
                <w:i/>
                <w:szCs w:val="24"/>
              </w:rPr>
            </w:pPr>
            <w:r w:rsidRPr="009A7AE8">
              <w:rPr>
                <w:szCs w:val="24"/>
              </w:rPr>
              <w:t xml:space="preserve">Banko kodas </w:t>
            </w:r>
            <w:r w:rsidR="00FC13A5" w:rsidRPr="009A7AE8">
              <w:rPr>
                <w:szCs w:val="24"/>
              </w:rPr>
              <w:t>___________</w:t>
            </w:r>
          </w:p>
          <w:p w14:paraId="53C6977A" w14:textId="77777777" w:rsidR="00382AA6" w:rsidRPr="009A7AE8" w:rsidRDefault="00382AA6" w:rsidP="002A0CA9">
            <w:pPr>
              <w:spacing w:after="0" w:line="240" w:lineRule="auto"/>
              <w:rPr>
                <w:szCs w:val="24"/>
              </w:rPr>
            </w:pPr>
            <w:r w:rsidRPr="009A7AE8">
              <w:rPr>
                <w:szCs w:val="24"/>
              </w:rPr>
              <w:t>Tel. _____________</w:t>
            </w:r>
          </w:p>
          <w:p w14:paraId="04AE0C00" w14:textId="77777777" w:rsidR="00382AA6" w:rsidRPr="009A7AE8" w:rsidRDefault="00382AA6" w:rsidP="002A0CA9">
            <w:pPr>
              <w:spacing w:after="0" w:line="240" w:lineRule="auto"/>
              <w:rPr>
                <w:bCs/>
                <w:szCs w:val="24"/>
              </w:rPr>
            </w:pPr>
            <w:r w:rsidRPr="009A7AE8">
              <w:rPr>
                <w:szCs w:val="24"/>
              </w:rPr>
              <w:t xml:space="preserve">El. p. </w:t>
            </w:r>
            <w:hyperlink r:id="rId9" w:history="1">
              <w:r w:rsidRPr="009A7AE8">
                <w:rPr>
                  <w:color w:val="0000FF"/>
                  <w:szCs w:val="24"/>
                </w:rPr>
                <w:t>_______________</w:t>
              </w:r>
            </w:hyperlink>
            <w:r w:rsidRPr="009A7AE8">
              <w:rPr>
                <w:szCs w:val="24"/>
              </w:rPr>
              <w:t xml:space="preserve"> </w:t>
            </w:r>
          </w:p>
          <w:p w14:paraId="240F05F6" w14:textId="77777777" w:rsidR="00382AA6" w:rsidRPr="009A7AE8" w:rsidRDefault="00382AA6" w:rsidP="002A0CA9">
            <w:pPr>
              <w:spacing w:after="0" w:line="240" w:lineRule="auto"/>
              <w:rPr>
                <w:szCs w:val="24"/>
              </w:rPr>
            </w:pPr>
            <w:r w:rsidRPr="009A7AE8">
              <w:rPr>
                <w:szCs w:val="24"/>
              </w:rPr>
              <w:t>___________</w:t>
            </w:r>
          </w:p>
          <w:p w14:paraId="7D2C3D8C" w14:textId="6FCFCA9C" w:rsidR="00382AA6" w:rsidRPr="009A7AE8" w:rsidRDefault="00382AA6" w:rsidP="002A0CA9">
            <w:pPr>
              <w:spacing w:after="0" w:line="240" w:lineRule="auto"/>
              <w:rPr>
                <w:szCs w:val="24"/>
              </w:rPr>
            </w:pPr>
            <w:r w:rsidRPr="009A7AE8">
              <w:rPr>
                <w:szCs w:val="24"/>
              </w:rPr>
              <w:t xml:space="preserve">       (parašas)</w:t>
            </w:r>
          </w:p>
        </w:tc>
      </w:tr>
    </w:tbl>
    <w:p w14:paraId="3E7FDCEC" w14:textId="77777777" w:rsidR="00382AA6" w:rsidRDefault="00382AA6" w:rsidP="002A0CA9">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2A0CA9">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2A0CA9">
      <w:pPr>
        <w:spacing w:after="0" w:line="240" w:lineRule="auto"/>
        <w:rPr>
          <w:b/>
          <w:strike/>
          <w:color w:val="000000"/>
        </w:rPr>
      </w:pPr>
    </w:p>
    <w:p w14:paraId="2148ADEE" w14:textId="77777777" w:rsidR="002A0CA9" w:rsidRPr="00985B42" w:rsidRDefault="002A0CA9">
      <w:pPr>
        <w:spacing w:after="0" w:line="240" w:lineRule="auto"/>
        <w:rPr>
          <w:b/>
          <w:strike/>
          <w:color w:val="000000"/>
        </w:rPr>
      </w:pPr>
    </w:p>
    <w:sectPr w:rsidR="002A0CA9" w:rsidRPr="00985B42" w:rsidSect="00BF1C9E">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B0CA" w14:textId="77777777" w:rsidR="00AF5271" w:rsidRDefault="00AF5271">
      <w:pPr>
        <w:spacing w:after="0" w:line="240" w:lineRule="auto"/>
      </w:pPr>
      <w:r>
        <w:separator/>
      </w:r>
    </w:p>
  </w:endnote>
  <w:endnote w:type="continuationSeparator" w:id="0">
    <w:p w14:paraId="74FFEF90" w14:textId="77777777" w:rsidR="00AF5271" w:rsidRDefault="00AF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E8EB" w14:textId="77777777" w:rsidR="00AF5271" w:rsidRDefault="00AF5271">
      <w:pPr>
        <w:spacing w:after="0" w:line="240" w:lineRule="auto"/>
      </w:pPr>
      <w:r>
        <w:separator/>
      </w:r>
    </w:p>
  </w:footnote>
  <w:footnote w:type="continuationSeparator" w:id="0">
    <w:p w14:paraId="3BC647CF" w14:textId="77777777" w:rsidR="00AF5271" w:rsidRDefault="00AF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A08D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886161859" o:spid="_x0000_i1025" type="#_x0000_t75" style="width:7.5pt;height:7.5pt;visibility:visible;mso-wrap-style:square">
            <v:imagedata r:id="rId1" o:title=""/>
          </v:shape>
        </w:pict>
      </mc:Choice>
      <mc:Fallback>
        <w:drawing>
          <wp:inline distT="0" distB="0" distL="0" distR="0" wp14:anchorId="2390A06D" wp14:editId="7E672E8A">
            <wp:extent cx="95250" cy="95250"/>
            <wp:effectExtent l="0" t="0" r="0" b="0"/>
            <wp:docPr id="886161859" name="Paveikslėlis 8861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2B2F"/>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17F20"/>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20"/>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87B"/>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65E"/>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AB6"/>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0837"/>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840"/>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0CA9"/>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972"/>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3E4A"/>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268"/>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4F58"/>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EB2"/>
    <w:rsid w:val="00330F2C"/>
    <w:rsid w:val="00330F72"/>
    <w:rsid w:val="003310B7"/>
    <w:rsid w:val="00331161"/>
    <w:rsid w:val="0033143C"/>
    <w:rsid w:val="00332A8B"/>
    <w:rsid w:val="00332C56"/>
    <w:rsid w:val="00332DBD"/>
    <w:rsid w:val="003338C1"/>
    <w:rsid w:val="00333B8B"/>
    <w:rsid w:val="00333F8C"/>
    <w:rsid w:val="003341C5"/>
    <w:rsid w:val="003341C9"/>
    <w:rsid w:val="003342F1"/>
    <w:rsid w:val="00334F4B"/>
    <w:rsid w:val="00335257"/>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3F3"/>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81C"/>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667"/>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CD4"/>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BCB"/>
    <w:rsid w:val="00450EDD"/>
    <w:rsid w:val="004517A5"/>
    <w:rsid w:val="00451C71"/>
    <w:rsid w:val="004521FC"/>
    <w:rsid w:val="004529B0"/>
    <w:rsid w:val="0045303C"/>
    <w:rsid w:val="004531BC"/>
    <w:rsid w:val="00454514"/>
    <w:rsid w:val="00454A55"/>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0F39"/>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707"/>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DED"/>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5CE"/>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2783"/>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4E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385"/>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999"/>
    <w:rsid w:val="006A0A40"/>
    <w:rsid w:val="006A0C0B"/>
    <w:rsid w:val="006A0C8C"/>
    <w:rsid w:val="006A0EB6"/>
    <w:rsid w:val="006A140D"/>
    <w:rsid w:val="006A1607"/>
    <w:rsid w:val="006A16F7"/>
    <w:rsid w:val="006A1BB2"/>
    <w:rsid w:val="006A1C55"/>
    <w:rsid w:val="006A2170"/>
    <w:rsid w:val="006A2261"/>
    <w:rsid w:val="006A28EE"/>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A7E42"/>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A65"/>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41"/>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267"/>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4B7B"/>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81"/>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4DD1"/>
    <w:rsid w:val="00784F1D"/>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6A02"/>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CC8"/>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993"/>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51"/>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87F5D"/>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BA8"/>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1F7B"/>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4F7"/>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901"/>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A7AE8"/>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484F"/>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024"/>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87CBF"/>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2ECA"/>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1"/>
    <w:rsid w:val="00AF527E"/>
    <w:rsid w:val="00AF5911"/>
    <w:rsid w:val="00AF6588"/>
    <w:rsid w:val="00AF68EC"/>
    <w:rsid w:val="00AF6916"/>
    <w:rsid w:val="00AF7191"/>
    <w:rsid w:val="00AF762E"/>
    <w:rsid w:val="00AF7DA6"/>
    <w:rsid w:val="00AF7E73"/>
    <w:rsid w:val="00AF7F41"/>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0D0"/>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A93"/>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1D6"/>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A91"/>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C9E"/>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049"/>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253"/>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D4"/>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A35"/>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0A"/>
    <w:rsid w:val="00CA663F"/>
    <w:rsid w:val="00CA68DA"/>
    <w:rsid w:val="00CA6A93"/>
    <w:rsid w:val="00CA793C"/>
    <w:rsid w:val="00CA7A24"/>
    <w:rsid w:val="00CB031A"/>
    <w:rsid w:val="00CB0C25"/>
    <w:rsid w:val="00CB0CE7"/>
    <w:rsid w:val="00CB0D4E"/>
    <w:rsid w:val="00CB18D0"/>
    <w:rsid w:val="00CB1B19"/>
    <w:rsid w:val="00CB1B72"/>
    <w:rsid w:val="00CB1B80"/>
    <w:rsid w:val="00CB1F53"/>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0B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948"/>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93E"/>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C4C"/>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04A"/>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1E36"/>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2A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450"/>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697"/>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1ABA"/>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290"/>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1,Lentele"/>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8605</Words>
  <Characters>4905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13484</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15</cp:revision>
  <cp:lastPrinted>2019-01-29T08:52:00Z</cp:lastPrinted>
  <dcterms:created xsi:type="dcterms:W3CDTF">2025-06-09T11:25:00Z</dcterms:created>
  <dcterms:modified xsi:type="dcterms:W3CDTF">2025-06-17T11:04:00Z</dcterms:modified>
</cp:coreProperties>
</file>