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0C59E" w14:textId="77777777" w:rsidR="00CE1953" w:rsidRPr="00F24316" w:rsidRDefault="00CE1953" w:rsidP="00CE1953">
      <w:pPr>
        <w:spacing w:after="0" w:line="240" w:lineRule="auto"/>
        <w:ind w:left="3827" w:firstLine="2653"/>
        <w:jc w:val="both"/>
        <w:rPr>
          <w:rFonts w:ascii="Arial" w:hAnsi="Arial" w:cs="Arial"/>
          <w:bCs/>
          <w:noProof/>
          <w:color w:val="000000"/>
          <w:sz w:val="20"/>
          <w:szCs w:val="20"/>
          <w:lang w:eastAsia="lt-LT"/>
        </w:rPr>
      </w:pPr>
      <w:r w:rsidRPr="00F24316">
        <w:rPr>
          <w:rFonts w:ascii="Arial" w:hAnsi="Arial" w:cs="Arial"/>
          <w:bCs/>
          <w:noProof/>
          <w:color w:val="000000"/>
          <w:sz w:val="20"/>
          <w:szCs w:val="20"/>
          <w:lang w:eastAsia="lt-LT"/>
        </w:rPr>
        <w:t>TVIRTINU</w:t>
      </w:r>
    </w:p>
    <w:p w14:paraId="747A11DE" w14:textId="77777777" w:rsidR="00CE1953" w:rsidRPr="00F24316" w:rsidRDefault="00CE1953" w:rsidP="00CE1953">
      <w:pPr>
        <w:spacing w:after="0" w:line="240" w:lineRule="auto"/>
        <w:ind w:firstLine="2653"/>
        <w:rPr>
          <w:rFonts w:ascii="Arial" w:hAnsi="Arial" w:cs="Arial"/>
          <w:bCs/>
          <w:noProof/>
          <w:color w:val="000000"/>
          <w:sz w:val="20"/>
          <w:szCs w:val="20"/>
          <w:lang w:eastAsia="lt-LT"/>
        </w:rPr>
      </w:pPr>
      <w:r w:rsidRPr="00F24316">
        <w:rPr>
          <w:rFonts w:ascii="Arial" w:hAnsi="Arial" w:cs="Arial"/>
          <w:bCs/>
          <w:noProof/>
          <w:color w:val="000000"/>
          <w:sz w:val="20"/>
          <w:szCs w:val="20"/>
          <w:lang w:eastAsia="lt-LT"/>
        </w:rPr>
        <w:tab/>
      </w:r>
      <w:r w:rsidRPr="00F24316">
        <w:rPr>
          <w:rFonts w:ascii="Arial" w:hAnsi="Arial" w:cs="Arial"/>
          <w:bCs/>
          <w:noProof/>
          <w:color w:val="000000"/>
          <w:sz w:val="20"/>
          <w:szCs w:val="20"/>
          <w:lang w:eastAsia="lt-LT"/>
        </w:rPr>
        <w:tab/>
      </w:r>
      <w:r w:rsidRPr="00F24316">
        <w:rPr>
          <w:rFonts w:ascii="Arial" w:hAnsi="Arial" w:cs="Arial"/>
          <w:bCs/>
          <w:noProof/>
          <w:color w:val="000000"/>
          <w:sz w:val="20"/>
          <w:szCs w:val="20"/>
          <w:lang w:eastAsia="lt-LT"/>
        </w:rPr>
        <w:tab/>
        <w:t>AB „Kauno energija“</w:t>
      </w:r>
    </w:p>
    <w:p w14:paraId="0A0C58D4" w14:textId="25118FA2" w:rsidR="00CE1953" w:rsidRPr="00F24316" w:rsidRDefault="00B22653" w:rsidP="00CE1953">
      <w:pPr>
        <w:spacing w:after="0" w:line="240" w:lineRule="auto"/>
        <w:ind w:left="3827" w:firstLine="2653"/>
        <w:rPr>
          <w:rFonts w:ascii="Arial" w:hAnsi="Arial" w:cs="Arial"/>
          <w:bCs/>
          <w:noProof/>
          <w:color w:val="000000"/>
          <w:sz w:val="20"/>
          <w:szCs w:val="20"/>
          <w:lang w:eastAsia="lt-LT"/>
        </w:rPr>
      </w:pPr>
      <w:r>
        <w:rPr>
          <w:rFonts w:ascii="Arial" w:hAnsi="Arial" w:cs="Arial"/>
          <w:bCs/>
          <w:noProof/>
          <w:color w:val="000000"/>
          <w:sz w:val="20"/>
          <w:szCs w:val="20"/>
          <w:lang w:eastAsia="lt-LT"/>
        </w:rPr>
        <w:t>Technikos</w:t>
      </w:r>
      <w:r w:rsidR="00CE1953" w:rsidRPr="00F24316">
        <w:rPr>
          <w:rFonts w:ascii="Arial" w:hAnsi="Arial" w:cs="Arial"/>
          <w:bCs/>
          <w:noProof/>
          <w:color w:val="000000"/>
          <w:sz w:val="20"/>
          <w:szCs w:val="20"/>
          <w:lang w:eastAsia="lt-LT"/>
        </w:rPr>
        <w:t xml:space="preserve"> direktorius</w:t>
      </w:r>
    </w:p>
    <w:p w14:paraId="16B87524" w14:textId="2CAC7A3B" w:rsidR="00CE1953" w:rsidRPr="00F24316" w:rsidRDefault="00CE1953" w:rsidP="00CE1953">
      <w:pPr>
        <w:spacing w:after="0" w:line="240" w:lineRule="auto"/>
        <w:ind w:firstLine="2653"/>
        <w:rPr>
          <w:rFonts w:ascii="Arial" w:hAnsi="Arial" w:cs="Arial"/>
          <w:bCs/>
          <w:noProof/>
          <w:color w:val="000000"/>
          <w:sz w:val="20"/>
          <w:szCs w:val="20"/>
          <w:lang w:eastAsia="lt-LT"/>
        </w:rPr>
      </w:pPr>
      <w:r w:rsidRPr="00F24316">
        <w:rPr>
          <w:rFonts w:ascii="Arial" w:hAnsi="Arial" w:cs="Arial"/>
          <w:bCs/>
          <w:noProof/>
          <w:color w:val="000000"/>
          <w:sz w:val="20"/>
          <w:szCs w:val="20"/>
          <w:lang w:eastAsia="lt-LT"/>
        </w:rPr>
        <w:tab/>
      </w:r>
      <w:r w:rsidRPr="00F24316">
        <w:rPr>
          <w:rFonts w:ascii="Arial" w:hAnsi="Arial" w:cs="Arial"/>
          <w:bCs/>
          <w:noProof/>
          <w:color w:val="000000"/>
          <w:sz w:val="20"/>
          <w:szCs w:val="20"/>
          <w:lang w:eastAsia="lt-LT"/>
        </w:rPr>
        <w:tab/>
      </w:r>
      <w:r w:rsidRPr="00F24316">
        <w:rPr>
          <w:rFonts w:ascii="Arial" w:hAnsi="Arial" w:cs="Arial"/>
          <w:bCs/>
          <w:noProof/>
          <w:color w:val="000000"/>
          <w:sz w:val="20"/>
          <w:szCs w:val="20"/>
          <w:lang w:eastAsia="lt-LT"/>
        </w:rPr>
        <w:tab/>
      </w:r>
    </w:p>
    <w:p w14:paraId="3D729B6D" w14:textId="77777777" w:rsidR="00CE1953" w:rsidRPr="00F24316" w:rsidRDefault="00CE1953" w:rsidP="00CE1953">
      <w:pPr>
        <w:spacing w:after="0" w:line="240" w:lineRule="auto"/>
        <w:ind w:firstLine="2653"/>
        <w:rPr>
          <w:rFonts w:ascii="Arial" w:hAnsi="Arial" w:cs="Arial"/>
          <w:bCs/>
          <w:noProof/>
          <w:color w:val="000000"/>
          <w:sz w:val="20"/>
          <w:szCs w:val="20"/>
          <w:lang w:eastAsia="lt-LT"/>
        </w:rPr>
      </w:pPr>
    </w:p>
    <w:p w14:paraId="70C18B06" w14:textId="184F5687" w:rsidR="00CE1953" w:rsidRPr="00F24316" w:rsidRDefault="00CE1953" w:rsidP="00CE1953">
      <w:pPr>
        <w:spacing w:after="0" w:line="240" w:lineRule="auto"/>
        <w:ind w:firstLine="2653"/>
        <w:rPr>
          <w:rFonts w:ascii="Arial" w:hAnsi="Arial" w:cs="Arial"/>
          <w:bCs/>
          <w:noProof/>
          <w:color w:val="000000"/>
          <w:sz w:val="20"/>
          <w:szCs w:val="20"/>
          <w:lang w:eastAsia="lt-LT"/>
        </w:rPr>
      </w:pPr>
      <w:r w:rsidRPr="00F24316">
        <w:rPr>
          <w:rFonts w:ascii="Arial" w:hAnsi="Arial" w:cs="Arial"/>
          <w:bCs/>
          <w:noProof/>
          <w:color w:val="000000"/>
          <w:sz w:val="20"/>
          <w:szCs w:val="20"/>
          <w:lang w:eastAsia="lt-LT"/>
        </w:rPr>
        <w:tab/>
      </w:r>
      <w:r w:rsidRPr="00F24316">
        <w:rPr>
          <w:rFonts w:ascii="Arial" w:hAnsi="Arial" w:cs="Arial"/>
          <w:bCs/>
          <w:noProof/>
          <w:color w:val="000000"/>
          <w:sz w:val="20"/>
          <w:szCs w:val="20"/>
          <w:lang w:eastAsia="lt-LT"/>
        </w:rPr>
        <w:tab/>
      </w:r>
      <w:r w:rsidRPr="00F24316">
        <w:rPr>
          <w:rFonts w:ascii="Arial" w:hAnsi="Arial" w:cs="Arial"/>
          <w:bCs/>
          <w:noProof/>
          <w:color w:val="000000"/>
          <w:sz w:val="20"/>
          <w:szCs w:val="20"/>
          <w:lang w:eastAsia="lt-LT"/>
        </w:rPr>
        <w:tab/>
        <w:t>202</w:t>
      </w:r>
      <w:r w:rsidR="00A57615">
        <w:rPr>
          <w:rFonts w:ascii="Arial" w:hAnsi="Arial" w:cs="Arial"/>
          <w:bCs/>
          <w:noProof/>
          <w:color w:val="000000"/>
          <w:sz w:val="20"/>
          <w:szCs w:val="20"/>
          <w:lang w:eastAsia="lt-LT"/>
        </w:rPr>
        <w:t>5</w:t>
      </w:r>
      <w:r w:rsidRPr="00F24316">
        <w:rPr>
          <w:rFonts w:ascii="Arial" w:hAnsi="Arial" w:cs="Arial"/>
          <w:bCs/>
          <w:noProof/>
          <w:color w:val="000000"/>
          <w:sz w:val="20"/>
          <w:szCs w:val="20"/>
          <w:lang w:eastAsia="lt-LT"/>
        </w:rPr>
        <w:t xml:space="preserve"> m.</w:t>
      </w:r>
      <w:r w:rsidR="00F75B51">
        <w:rPr>
          <w:rFonts w:ascii="Arial" w:hAnsi="Arial" w:cs="Arial"/>
          <w:bCs/>
          <w:noProof/>
          <w:color w:val="000000"/>
          <w:sz w:val="20"/>
          <w:szCs w:val="20"/>
          <w:lang w:eastAsia="lt-LT"/>
        </w:rPr>
        <w:t xml:space="preserve"> 0</w:t>
      </w:r>
      <w:r w:rsidR="00001A30">
        <w:rPr>
          <w:rFonts w:ascii="Arial" w:hAnsi="Arial" w:cs="Arial"/>
          <w:bCs/>
          <w:noProof/>
          <w:color w:val="000000"/>
          <w:sz w:val="20"/>
          <w:szCs w:val="20"/>
          <w:lang w:eastAsia="lt-LT"/>
        </w:rPr>
        <w:t>6</w:t>
      </w:r>
      <w:r w:rsidR="00F75B51">
        <w:rPr>
          <w:rFonts w:ascii="Arial" w:hAnsi="Arial" w:cs="Arial"/>
          <w:bCs/>
          <w:noProof/>
          <w:color w:val="000000"/>
          <w:sz w:val="20"/>
          <w:szCs w:val="20"/>
          <w:lang w:eastAsia="lt-LT"/>
        </w:rPr>
        <w:t xml:space="preserve"> mėn </w:t>
      </w:r>
      <w:r w:rsidR="00001A30">
        <w:rPr>
          <w:rFonts w:ascii="Arial" w:hAnsi="Arial" w:cs="Arial"/>
          <w:bCs/>
          <w:noProof/>
          <w:color w:val="000000"/>
          <w:sz w:val="20"/>
          <w:szCs w:val="20"/>
          <w:lang w:eastAsia="lt-LT"/>
        </w:rPr>
        <w:t>1</w:t>
      </w:r>
      <w:r w:rsidR="007A0A3B">
        <w:rPr>
          <w:rFonts w:ascii="Arial" w:hAnsi="Arial" w:cs="Arial"/>
          <w:bCs/>
          <w:noProof/>
          <w:color w:val="000000"/>
          <w:sz w:val="20"/>
          <w:szCs w:val="20"/>
          <w:lang w:eastAsia="lt-LT"/>
        </w:rPr>
        <w:t>2</w:t>
      </w:r>
      <w:r w:rsidR="00F75B51">
        <w:rPr>
          <w:rFonts w:ascii="Arial" w:hAnsi="Arial" w:cs="Arial"/>
          <w:bCs/>
          <w:noProof/>
          <w:color w:val="000000"/>
          <w:sz w:val="20"/>
          <w:szCs w:val="20"/>
          <w:lang w:eastAsia="lt-LT"/>
        </w:rPr>
        <w:t xml:space="preserve"> d.</w:t>
      </w:r>
      <w:r w:rsidRPr="00F24316">
        <w:rPr>
          <w:rFonts w:ascii="Arial" w:hAnsi="Arial" w:cs="Arial"/>
          <w:bCs/>
          <w:noProof/>
          <w:color w:val="000000"/>
          <w:sz w:val="20"/>
          <w:szCs w:val="20"/>
          <w:lang w:eastAsia="lt-LT"/>
        </w:rPr>
        <w:tab/>
        <w:t xml:space="preserve"> </w:t>
      </w:r>
    </w:p>
    <w:p w14:paraId="29CC32F4" w14:textId="77777777" w:rsidR="0003499F" w:rsidRPr="00F24316" w:rsidRDefault="0003499F" w:rsidP="00C002A9">
      <w:pPr>
        <w:spacing w:after="0" w:line="240" w:lineRule="auto"/>
        <w:rPr>
          <w:rFonts w:ascii="Arial" w:hAnsi="Arial" w:cs="Arial"/>
          <w:b/>
          <w:sz w:val="20"/>
          <w:szCs w:val="20"/>
        </w:rPr>
      </w:pPr>
    </w:p>
    <w:p w14:paraId="427864C3" w14:textId="293DF6A5" w:rsidR="00C002A9" w:rsidRPr="00F24316" w:rsidRDefault="00C002A9" w:rsidP="009213D0">
      <w:pPr>
        <w:spacing w:after="0" w:line="240" w:lineRule="auto"/>
        <w:jc w:val="center"/>
        <w:outlineLvl w:val="0"/>
        <w:rPr>
          <w:rFonts w:ascii="Arial" w:hAnsi="Arial" w:cs="Arial"/>
          <w:b/>
          <w:sz w:val="20"/>
          <w:szCs w:val="20"/>
        </w:rPr>
      </w:pPr>
      <w:r w:rsidRPr="00F24316">
        <w:rPr>
          <w:rFonts w:ascii="Arial" w:hAnsi="Arial" w:cs="Arial"/>
          <w:b/>
          <w:sz w:val="20"/>
          <w:szCs w:val="20"/>
        </w:rPr>
        <w:t xml:space="preserve">ŠILUMOS TIEKIMO TINKLŲ </w:t>
      </w:r>
      <w:r w:rsidR="00EA5950">
        <w:rPr>
          <w:rFonts w:ascii="Arial" w:hAnsi="Arial" w:cs="Arial"/>
          <w:b/>
          <w:sz w:val="20"/>
          <w:szCs w:val="20"/>
        </w:rPr>
        <w:t xml:space="preserve">NUO ŠK 3G-2-1 IKI TAŠKO </w:t>
      </w:r>
      <w:r w:rsidR="008A5C5B">
        <w:rPr>
          <w:rFonts w:ascii="Arial" w:hAnsi="Arial" w:cs="Arial"/>
          <w:b/>
          <w:sz w:val="20"/>
          <w:szCs w:val="20"/>
        </w:rPr>
        <w:t xml:space="preserve">„A“ </w:t>
      </w:r>
      <w:r w:rsidR="005877AA">
        <w:rPr>
          <w:rFonts w:ascii="Arial" w:hAnsi="Arial" w:cs="Arial"/>
          <w:b/>
          <w:sz w:val="20"/>
          <w:szCs w:val="20"/>
        </w:rPr>
        <w:t>(ATGIMIMO G., GARLIAVA)</w:t>
      </w:r>
      <w:r w:rsidRPr="00F24316">
        <w:rPr>
          <w:rFonts w:ascii="Arial" w:hAnsi="Arial" w:cs="Arial"/>
          <w:b/>
          <w:sz w:val="20"/>
          <w:szCs w:val="20"/>
        </w:rPr>
        <w:t xml:space="preserve"> </w:t>
      </w:r>
      <w:r w:rsidR="008A2961" w:rsidRPr="00F24316">
        <w:rPr>
          <w:rFonts w:ascii="Arial" w:hAnsi="Arial" w:cs="Arial"/>
          <w:b/>
          <w:sz w:val="20"/>
          <w:szCs w:val="20"/>
        </w:rPr>
        <w:t xml:space="preserve">VAMZDYNŲ </w:t>
      </w:r>
      <w:r w:rsidR="00CB4B8D" w:rsidRPr="00F24316">
        <w:rPr>
          <w:rFonts w:ascii="Arial" w:hAnsi="Arial" w:cs="Arial"/>
          <w:b/>
          <w:sz w:val="20"/>
          <w:szCs w:val="20"/>
        </w:rPr>
        <w:t xml:space="preserve">ŠILUMOS </w:t>
      </w:r>
      <w:r w:rsidR="009213D0" w:rsidRPr="00F24316">
        <w:rPr>
          <w:rFonts w:ascii="Arial" w:hAnsi="Arial" w:cs="Arial"/>
          <w:b/>
          <w:sz w:val="20"/>
          <w:szCs w:val="20"/>
        </w:rPr>
        <w:t>IZOLIA</w:t>
      </w:r>
      <w:r w:rsidR="00B71A61" w:rsidRPr="00F24316">
        <w:rPr>
          <w:rFonts w:ascii="Arial" w:hAnsi="Arial" w:cs="Arial"/>
          <w:b/>
          <w:sz w:val="20"/>
          <w:szCs w:val="20"/>
        </w:rPr>
        <w:t>CIJOS KEITIMO</w:t>
      </w:r>
      <w:r w:rsidRPr="00F24316">
        <w:rPr>
          <w:rFonts w:ascii="Arial" w:hAnsi="Arial" w:cs="Arial"/>
          <w:b/>
          <w:sz w:val="20"/>
          <w:szCs w:val="20"/>
        </w:rPr>
        <w:t xml:space="preserve"> DARBŲ</w:t>
      </w:r>
      <w:r w:rsidR="00B20FFD" w:rsidRPr="00F24316">
        <w:rPr>
          <w:rFonts w:ascii="Arial" w:hAnsi="Arial" w:cs="Arial"/>
          <w:b/>
          <w:sz w:val="20"/>
          <w:szCs w:val="20"/>
        </w:rPr>
        <w:t xml:space="preserve"> </w:t>
      </w:r>
      <w:r w:rsidRPr="00F24316">
        <w:rPr>
          <w:rFonts w:ascii="Arial" w:hAnsi="Arial" w:cs="Arial"/>
          <w:b/>
          <w:sz w:val="20"/>
          <w:szCs w:val="20"/>
        </w:rPr>
        <w:t>TECHNINĖ SPECIFIKACIJA</w:t>
      </w:r>
    </w:p>
    <w:p w14:paraId="427864C4" w14:textId="77777777" w:rsidR="00C002A9" w:rsidRPr="00F24316" w:rsidRDefault="00C002A9" w:rsidP="00C002A9">
      <w:pPr>
        <w:spacing w:after="0" w:line="240" w:lineRule="auto"/>
        <w:rPr>
          <w:rFonts w:ascii="Arial" w:hAnsi="Arial" w:cs="Arial"/>
          <w:b/>
          <w:sz w:val="20"/>
          <w:szCs w:val="20"/>
        </w:rPr>
      </w:pPr>
    </w:p>
    <w:p w14:paraId="427864C5" w14:textId="77777777" w:rsidR="00C002A9" w:rsidRPr="00F24316" w:rsidRDefault="00C002A9" w:rsidP="00C002A9">
      <w:pPr>
        <w:tabs>
          <w:tab w:val="left" w:pos="5385"/>
        </w:tabs>
        <w:spacing w:after="0" w:line="240" w:lineRule="auto"/>
        <w:ind w:right="-1"/>
        <w:jc w:val="center"/>
        <w:rPr>
          <w:rFonts w:ascii="Arial" w:hAnsi="Arial" w:cs="Arial"/>
          <w:b/>
          <w:sz w:val="20"/>
          <w:szCs w:val="20"/>
        </w:rPr>
      </w:pPr>
      <w:r w:rsidRPr="00F24316">
        <w:rPr>
          <w:rFonts w:ascii="Arial" w:hAnsi="Arial" w:cs="Arial"/>
          <w:b/>
          <w:sz w:val="20"/>
          <w:szCs w:val="20"/>
        </w:rPr>
        <w:t>I. BENDROSIOS NUOSTATOS</w:t>
      </w:r>
    </w:p>
    <w:p w14:paraId="427864C6" w14:textId="77777777" w:rsidR="00C002A9" w:rsidRPr="00F24316" w:rsidRDefault="00C002A9" w:rsidP="00C002A9">
      <w:pPr>
        <w:tabs>
          <w:tab w:val="left" w:pos="5385"/>
        </w:tabs>
        <w:spacing w:after="0" w:line="240" w:lineRule="auto"/>
        <w:ind w:left="720" w:right="-1"/>
        <w:jc w:val="center"/>
        <w:rPr>
          <w:rFonts w:ascii="Arial" w:hAnsi="Arial" w:cs="Arial"/>
          <w:b/>
          <w:sz w:val="20"/>
          <w:szCs w:val="20"/>
        </w:rPr>
      </w:pPr>
    </w:p>
    <w:p w14:paraId="0AAF179A" w14:textId="3A8414A9" w:rsidR="007D0D45" w:rsidRPr="00F24316" w:rsidRDefault="00C002A9" w:rsidP="00650F34">
      <w:pPr>
        <w:pStyle w:val="Sraopastraipa"/>
        <w:numPr>
          <w:ilvl w:val="0"/>
          <w:numId w:val="6"/>
        </w:numPr>
        <w:tabs>
          <w:tab w:val="left" w:pos="993"/>
        </w:tabs>
        <w:spacing w:after="0" w:line="240" w:lineRule="auto"/>
        <w:ind w:left="0" w:firstLine="567"/>
        <w:jc w:val="both"/>
        <w:rPr>
          <w:rFonts w:ascii="Arial" w:hAnsi="Arial" w:cs="Arial"/>
          <w:sz w:val="20"/>
          <w:szCs w:val="20"/>
        </w:rPr>
      </w:pPr>
      <w:r w:rsidRPr="00F24316">
        <w:rPr>
          <w:rFonts w:ascii="Arial" w:hAnsi="Arial" w:cs="Arial"/>
          <w:sz w:val="20"/>
          <w:szCs w:val="20"/>
        </w:rPr>
        <w:t>AB ,,Kauno energija“ (toliau – Perkan</w:t>
      </w:r>
      <w:r w:rsidR="007027DC" w:rsidRPr="00F24316">
        <w:rPr>
          <w:rFonts w:ascii="Arial" w:hAnsi="Arial" w:cs="Arial"/>
          <w:sz w:val="20"/>
          <w:szCs w:val="20"/>
        </w:rPr>
        <w:t>tysis</w:t>
      </w:r>
      <w:r w:rsidRPr="00F24316">
        <w:rPr>
          <w:rFonts w:ascii="Arial" w:hAnsi="Arial" w:cs="Arial"/>
          <w:sz w:val="20"/>
          <w:szCs w:val="20"/>
        </w:rPr>
        <w:t xml:space="preserve"> </w:t>
      </w:r>
      <w:r w:rsidR="007027DC" w:rsidRPr="00F24316">
        <w:rPr>
          <w:rFonts w:ascii="Arial" w:hAnsi="Arial" w:cs="Arial"/>
          <w:sz w:val="20"/>
          <w:szCs w:val="20"/>
        </w:rPr>
        <w:t>subjektas</w:t>
      </w:r>
      <w:r w:rsidRPr="00F24316">
        <w:rPr>
          <w:rFonts w:ascii="Arial" w:hAnsi="Arial" w:cs="Arial"/>
          <w:sz w:val="20"/>
          <w:szCs w:val="20"/>
        </w:rPr>
        <w:t>) numato pirkti šilum</w:t>
      </w:r>
      <w:r w:rsidR="00B20FFD" w:rsidRPr="00F24316">
        <w:rPr>
          <w:rFonts w:ascii="Arial" w:hAnsi="Arial" w:cs="Arial"/>
          <w:sz w:val="20"/>
          <w:szCs w:val="20"/>
        </w:rPr>
        <w:t>os tiekimo tinklų</w:t>
      </w:r>
      <w:r w:rsidR="00277F78">
        <w:rPr>
          <w:rFonts w:ascii="Arial" w:hAnsi="Arial" w:cs="Arial"/>
          <w:sz w:val="20"/>
          <w:szCs w:val="20"/>
        </w:rPr>
        <w:t xml:space="preserve"> ribose</w:t>
      </w:r>
      <w:r w:rsidR="008E596D" w:rsidRPr="00F24316">
        <w:rPr>
          <w:rFonts w:ascii="Arial" w:hAnsi="Arial" w:cs="Arial"/>
          <w:sz w:val="20"/>
          <w:szCs w:val="20"/>
        </w:rPr>
        <w:t xml:space="preserve"> </w:t>
      </w:r>
      <w:r w:rsidR="00DF15C0" w:rsidRPr="00F24316">
        <w:rPr>
          <w:rFonts w:ascii="Arial" w:hAnsi="Arial" w:cs="Arial"/>
          <w:sz w:val="20"/>
          <w:szCs w:val="20"/>
        </w:rPr>
        <w:t>nuo</w:t>
      </w:r>
      <w:r w:rsidR="00B65B49" w:rsidRPr="00F24316">
        <w:rPr>
          <w:rFonts w:ascii="Arial" w:hAnsi="Arial" w:cs="Arial"/>
          <w:sz w:val="20"/>
          <w:szCs w:val="20"/>
        </w:rPr>
        <w:t xml:space="preserve"> </w:t>
      </w:r>
      <w:r w:rsidR="00A25F97">
        <w:rPr>
          <w:rFonts w:ascii="Arial" w:hAnsi="Arial" w:cs="Arial"/>
          <w:sz w:val="20"/>
          <w:szCs w:val="20"/>
        </w:rPr>
        <w:t xml:space="preserve">ŠK </w:t>
      </w:r>
      <w:r w:rsidR="000D73F1">
        <w:rPr>
          <w:rFonts w:ascii="Arial" w:hAnsi="Arial" w:cs="Arial"/>
          <w:sz w:val="20"/>
          <w:szCs w:val="20"/>
        </w:rPr>
        <w:t>3G-2-1</w:t>
      </w:r>
      <w:r w:rsidR="008C04B0">
        <w:rPr>
          <w:rFonts w:ascii="Arial" w:hAnsi="Arial" w:cs="Arial"/>
          <w:sz w:val="20"/>
          <w:szCs w:val="20"/>
        </w:rPr>
        <w:t xml:space="preserve"> iki taško „A“ prie pastato adresu </w:t>
      </w:r>
      <w:r w:rsidR="00D35C79">
        <w:rPr>
          <w:rFonts w:ascii="Arial" w:hAnsi="Arial" w:cs="Arial"/>
          <w:sz w:val="20"/>
          <w:szCs w:val="20"/>
        </w:rPr>
        <w:t>Atgimimo g.</w:t>
      </w:r>
      <w:r w:rsidR="00B46B08" w:rsidRPr="00A71436">
        <w:rPr>
          <w:rFonts w:ascii="Arial" w:hAnsi="Arial" w:cs="Arial"/>
          <w:sz w:val="20"/>
          <w:szCs w:val="20"/>
        </w:rPr>
        <w:t xml:space="preserve"> </w:t>
      </w:r>
      <w:r w:rsidR="00D35C79">
        <w:rPr>
          <w:rFonts w:ascii="Arial" w:hAnsi="Arial" w:cs="Arial"/>
          <w:sz w:val="20"/>
          <w:szCs w:val="20"/>
        </w:rPr>
        <w:t>2</w:t>
      </w:r>
      <w:r w:rsidR="00B46B08" w:rsidRPr="00A71436">
        <w:rPr>
          <w:rFonts w:ascii="Arial" w:hAnsi="Arial" w:cs="Arial"/>
          <w:sz w:val="20"/>
          <w:szCs w:val="20"/>
        </w:rPr>
        <w:t xml:space="preserve">, </w:t>
      </w:r>
      <w:r w:rsidR="00D35C79">
        <w:rPr>
          <w:rFonts w:ascii="Arial" w:hAnsi="Arial" w:cs="Arial"/>
          <w:sz w:val="20"/>
          <w:szCs w:val="20"/>
        </w:rPr>
        <w:t>Garliavoje</w:t>
      </w:r>
      <w:r w:rsidR="00B46B08">
        <w:rPr>
          <w:rFonts w:ascii="Arial" w:hAnsi="Arial" w:cs="Arial"/>
          <w:sz w:val="20"/>
          <w:szCs w:val="20"/>
        </w:rPr>
        <w:t xml:space="preserve"> </w:t>
      </w:r>
      <w:r w:rsidR="00964245" w:rsidRPr="00F24316">
        <w:rPr>
          <w:rFonts w:ascii="Arial" w:hAnsi="Arial" w:cs="Arial"/>
          <w:sz w:val="20"/>
          <w:szCs w:val="20"/>
        </w:rPr>
        <w:t xml:space="preserve">vamzdynų </w:t>
      </w:r>
      <w:r w:rsidR="00CB4B8D" w:rsidRPr="00F24316">
        <w:rPr>
          <w:rFonts w:ascii="Arial" w:hAnsi="Arial" w:cs="Arial"/>
          <w:sz w:val="20"/>
          <w:szCs w:val="20"/>
        </w:rPr>
        <w:t xml:space="preserve">šilumos </w:t>
      </w:r>
      <w:r w:rsidR="009213D0" w:rsidRPr="00F24316">
        <w:rPr>
          <w:rFonts w:ascii="Arial" w:hAnsi="Arial" w:cs="Arial"/>
          <w:sz w:val="20"/>
          <w:szCs w:val="20"/>
        </w:rPr>
        <w:t>izolia</w:t>
      </w:r>
      <w:r w:rsidR="00B71A61" w:rsidRPr="00F24316">
        <w:rPr>
          <w:rFonts w:ascii="Arial" w:hAnsi="Arial" w:cs="Arial"/>
          <w:sz w:val="20"/>
          <w:szCs w:val="20"/>
        </w:rPr>
        <w:t>cijos keitimo</w:t>
      </w:r>
      <w:r w:rsidRPr="00F24316">
        <w:rPr>
          <w:rFonts w:ascii="Arial" w:hAnsi="Arial" w:cs="Arial"/>
          <w:sz w:val="20"/>
          <w:szCs w:val="20"/>
        </w:rPr>
        <w:t xml:space="preserve"> darbus</w:t>
      </w:r>
      <w:r w:rsidR="0000520A" w:rsidRPr="00F24316">
        <w:rPr>
          <w:rFonts w:ascii="Arial" w:hAnsi="Arial" w:cs="Arial"/>
          <w:sz w:val="20"/>
          <w:szCs w:val="20"/>
        </w:rPr>
        <w:t xml:space="preserve"> (toliau – Darbai).</w:t>
      </w:r>
      <w:r w:rsidRPr="00F24316">
        <w:rPr>
          <w:rFonts w:ascii="Arial" w:hAnsi="Arial" w:cs="Arial"/>
          <w:sz w:val="20"/>
          <w:szCs w:val="20"/>
        </w:rPr>
        <w:t xml:space="preserve"> </w:t>
      </w:r>
    </w:p>
    <w:p w14:paraId="39D487F1" w14:textId="4A26C525" w:rsidR="008E596D" w:rsidRPr="00F24316" w:rsidRDefault="008E596D" w:rsidP="00650F34">
      <w:pPr>
        <w:pStyle w:val="Sraopastraipa"/>
        <w:numPr>
          <w:ilvl w:val="0"/>
          <w:numId w:val="6"/>
        </w:numPr>
        <w:tabs>
          <w:tab w:val="left" w:pos="993"/>
        </w:tabs>
        <w:spacing w:after="0" w:line="240" w:lineRule="auto"/>
        <w:ind w:left="0" w:firstLine="567"/>
        <w:jc w:val="both"/>
        <w:rPr>
          <w:rFonts w:ascii="Arial" w:hAnsi="Arial" w:cs="Arial"/>
          <w:sz w:val="20"/>
          <w:szCs w:val="20"/>
        </w:rPr>
      </w:pPr>
      <w:r w:rsidRPr="00F24316">
        <w:rPr>
          <w:rFonts w:ascii="Arial" w:hAnsi="Arial" w:cs="Arial"/>
          <w:bCs/>
          <w:noProof/>
          <w:sz w:val="20"/>
          <w:szCs w:val="20"/>
          <w:lang w:eastAsia="lt-LT"/>
        </w:rPr>
        <w:t>Darbai atliekami siekiant sumažinti šilumos tiekimo tinklų šilumos nuostolius.</w:t>
      </w:r>
    </w:p>
    <w:p w14:paraId="3CD9ED42" w14:textId="327485D2" w:rsidR="002312B4" w:rsidRPr="00B4202B" w:rsidRDefault="0352D7E5" w:rsidP="54FC7634">
      <w:pPr>
        <w:pStyle w:val="Sraopastraipa"/>
        <w:numPr>
          <w:ilvl w:val="0"/>
          <w:numId w:val="6"/>
        </w:numPr>
        <w:tabs>
          <w:tab w:val="left" w:pos="993"/>
        </w:tabs>
        <w:spacing w:after="0" w:line="240" w:lineRule="auto"/>
        <w:ind w:left="0" w:firstLine="567"/>
        <w:jc w:val="both"/>
        <w:rPr>
          <w:rFonts w:ascii="Arial" w:hAnsi="Arial" w:cs="Arial"/>
          <w:noProof/>
          <w:color w:val="000000" w:themeColor="text1"/>
          <w:sz w:val="20"/>
          <w:szCs w:val="20"/>
          <w:lang w:eastAsia="lt-LT"/>
        </w:rPr>
      </w:pPr>
      <w:r w:rsidRPr="16369CEC">
        <w:rPr>
          <w:rFonts w:ascii="Arial" w:hAnsi="Arial" w:cs="Arial"/>
          <w:noProof/>
          <w:sz w:val="20"/>
          <w:szCs w:val="20"/>
          <w:lang w:eastAsia="lt-LT"/>
        </w:rPr>
        <w:t>Darbų</w:t>
      </w:r>
      <w:r w:rsidRPr="16369CEC">
        <w:rPr>
          <w:rFonts w:ascii="Arial" w:eastAsia="Times New Roman" w:hAnsi="Arial" w:cs="Arial"/>
          <w:sz w:val="20"/>
          <w:szCs w:val="20"/>
          <w:lang w:eastAsia="lt-LT"/>
        </w:rPr>
        <w:t xml:space="preserve"> sutartis sudaroma </w:t>
      </w:r>
      <w:r w:rsidR="77C1D150" w:rsidRPr="16369CEC">
        <w:rPr>
          <w:rFonts w:ascii="Arial" w:eastAsia="Times New Roman" w:hAnsi="Arial" w:cs="Arial"/>
          <w:sz w:val="20"/>
          <w:szCs w:val="20"/>
          <w:lang w:eastAsia="lt-LT"/>
        </w:rPr>
        <w:t>24</w:t>
      </w:r>
      <w:r w:rsidRPr="16369CEC">
        <w:rPr>
          <w:rFonts w:ascii="Arial" w:eastAsia="Times New Roman" w:hAnsi="Arial" w:cs="Arial"/>
          <w:sz w:val="20"/>
          <w:szCs w:val="20"/>
          <w:lang w:eastAsia="lt-LT"/>
        </w:rPr>
        <w:t xml:space="preserve"> (dv</w:t>
      </w:r>
      <w:r w:rsidR="1CF7C73E" w:rsidRPr="16369CEC">
        <w:rPr>
          <w:rFonts w:ascii="Arial" w:eastAsia="Times New Roman" w:hAnsi="Arial" w:cs="Arial"/>
          <w:sz w:val="20"/>
          <w:szCs w:val="20"/>
          <w:lang w:eastAsia="lt-LT"/>
        </w:rPr>
        <w:t>i</w:t>
      </w:r>
      <w:r w:rsidR="20C3404D" w:rsidRPr="16369CEC">
        <w:rPr>
          <w:rFonts w:ascii="Arial" w:eastAsia="Times New Roman" w:hAnsi="Arial" w:cs="Arial"/>
          <w:sz w:val="20"/>
          <w:szCs w:val="20"/>
          <w:lang w:eastAsia="lt-LT"/>
        </w:rPr>
        <w:t>dešimt ketu</w:t>
      </w:r>
      <w:r w:rsidR="3BEAE486" w:rsidRPr="16369CEC">
        <w:rPr>
          <w:rFonts w:ascii="Arial" w:eastAsia="Times New Roman" w:hAnsi="Arial" w:cs="Arial"/>
          <w:sz w:val="20"/>
          <w:szCs w:val="20"/>
          <w:lang w:eastAsia="lt-LT"/>
        </w:rPr>
        <w:t>rių</w:t>
      </w:r>
      <w:r w:rsidRPr="16369CEC">
        <w:rPr>
          <w:rFonts w:ascii="Arial" w:eastAsia="Times New Roman" w:hAnsi="Arial" w:cs="Arial"/>
          <w:sz w:val="20"/>
          <w:szCs w:val="20"/>
          <w:lang w:eastAsia="lt-LT"/>
        </w:rPr>
        <w:t>) mėnesių laikotarpiui. Darbai turės būti vykdomi</w:t>
      </w:r>
      <w:r w:rsidR="5C07A296" w:rsidRPr="16369CEC">
        <w:rPr>
          <w:rFonts w:ascii="Arial" w:eastAsia="Times New Roman" w:hAnsi="Arial" w:cs="Arial"/>
          <w:sz w:val="20"/>
          <w:szCs w:val="20"/>
          <w:lang w:eastAsia="lt-LT"/>
        </w:rPr>
        <w:t xml:space="preserve"> </w:t>
      </w:r>
      <w:r w:rsidRPr="16369CEC">
        <w:rPr>
          <w:rFonts w:ascii="Arial" w:eastAsia="Times New Roman" w:hAnsi="Arial" w:cs="Arial"/>
          <w:color w:val="000000" w:themeColor="text1"/>
          <w:sz w:val="20"/>
          <w:szCs w:val="20"/>
          <w:lang w:eastAsia="lt-LT"/>
        </w:rPr>
        <w:t>ne</w:t>
      </w:r>
      <w:r w:rsidR="1DBBDB86" w:rsidRPr="16369CEC">
        <w:rPr>
          <w:rFonts w:ascii="Arial" w:eastAsia="Times New Roman" w:hAnsi="Arial" w:cs="Arial"/>
          <w:color w:val="000000" w:themeColor="text1"/>
          <w:sz w:val="20"/>
          <w:szCs w:val="20"/>
          <w:lang w:eastAsia="lt-LT"/>
        </w:rPr>
        <w:t xml:space="preserve"> </w:t>
      </w:r>
      <w:r w:rsidRPr="16369CEC">
        <w:rPr>
          <w:rFonts w:ascii="Arial" w:eastAsia="Times New Roman" w:hAnsi="Arial" w:cs="Arial"/>
          <w:color w:val="000000" w:themeColor="text1"/>
          <w:sz w:val="20"/>
          <w:szCs w:val="20"/>
          <w:lang w:eastAsia="lt-LT"/>
        </w:rPr>
        <w:t>šildymo sezono metu</w:t>
      </w:r>
      <w:r w:rsidR="7E75C13C" w:rsidRPr="16369CEC">
        <w:rPr>
          <w:rFonts w:ascii="Arial" w:eastAsia="Times New Roman" w:hAnsi="Arial" w:cs="Arial"/>
          <w:color w:val="000000" w:themeColor="text1"/>
          <w:sz w:val="20"/>
          <w:szCs w:val="20"/>
          <w:lang w:eastAsia="lt-LT"/>
        </w:rPr>
        <w:t>, vamzdynų šilumos izoliacijos sumontavimą</w:t>
      </w:r>
      <w:r w:rsidR="4526B257" w:rsidRPr="16369CEC">
        <w:rPr>
          <w:rFonts w:ascii="Arial" w:eastAsia="Times New Roman" w:hAnsi="Arial" w:cs="Arial"/>
          <w:color w:val="000000" w:themeColor="text1"/>
          <w:sz w:val="20"/>
          <w:szCs w:val="20"/>
          <w:lang w:eastAsia="lt-LT"/>
        </w:rPr>
        <w:t xml:space="preserve"> </w:t>
      </w:r>
      <w:r w:rsidR="7E75C13C" w:rsidRPr="16369CEC">
        <w:rPr>
          <w:rFonts w:ascii="Arial" w:eastAsia="Times New Roman" w:hAnsi="Arial" w:cs="Arial"/>
          <w:color w:val="000000" w:themeColor="text1"/>
          <w:sz w:val="20"/>
          <w:szCs w:val="20"/>
          <w:lang w:eastAsia="lt-LT"/>
        </w:rPr>
        <w:t xml:space="preserve">atlikti </w:t>
      </w:r>
      <w:r w:rsidR="0E4678E2" w:rsidRPr="16369CEC">
        <w:rPr>
          <w:rFonts w:ascii="Arial" w:eastAsia="Times New Roman" w:hAnsi="Arial" w:cs="Arial"/>
          <w:color w:val="000000" w:themeColor="text1"/>
          <w:sz w:val="20"/>
          <w:szCs w:val="20"/>
          <w:lang w:eastAsia="lt-LT"/>
        </w:rPr>
        <w:t>per 6 mėn</w:t>
      </w:r>
      <w:r w:rsidR="00BD2D79">
        <w:rPr>
          <w:rFonts w:ascii="Arial" w:eastAsia="Times New Roman" w:hAnsi="Arial" w:cs="Arial"/>
          <w:color w:val="000000" w:themeColor="text1"/>
          <w:sz w:val="20"/>
          <w:szCs w:val="20"/>
          <w:lang w:eastAsia="lt-LT"/>
        </w:rPr>
        <w:t>.</w:t>
      </w:r>
      <w:r w:rsidR="0E4678E2" w:rsidRPr="16369CEC">
        <w:rPr>
          <w:rFonts w:ascii="Arial" w:eastAsia="Times New Roman" w:hAnsi="Arial" w:cs="Arial"/>
          <w:color w:val="000000" w:themeColor="text1"/>
          <w:sz w:val="20"/>
          <w:szCs w:val="20"/>
          <w:lang w:eastAsia="lt-LT"/>
        </w:rPr>
        <w:t xml:space="preserve"> nuo sutarties </w:t>
      </w:r>
      <w:r w:rsidR="60E6A470" w:rsidRPr="16369CEC">
        <w:rPr>
          <w:rFonts w:ascii="Arial" w:eastAsia="Times New Roman" w:hAnsi="Arial" w:cs="Arial"/>
          <w:color w:val="000000" w:themeColor="text1"/>
          <w:sz w:val="20"/>
          <w:szCs w:val="20"/>
          <w:lang w:eastAsia="lt-LT"/>
        </w:rPr>
        <w:t>įsigaliojimo</w:t>
      </w:r>
      <w:r w:rsidR="0E4678E2" w:rsidRPr="16369CEC">
        <w:rPr>
          <w:rFonts w:ascii="Arial" w:eastAsia="Times New Roman" w:hAnsi="Arial" w:cs="Arial"/>
          <w:color w:val="000000" w:themeColor="text1"/>
          <w:sz w:val="20"/>
          <w:szCs w:val="20"/>
          <w:lang w:eastAsia="lt-LT"/>
        </w:rPr>
        <w:t xml:space="preserve"> datos</w:t>
      </w:r>
      <w:r w:rsidR="09A12010" w:rsidRPr="16369CEC">
        <w:rPr>
          <w:rFonts w:ascii="Arial" w:eastAsia="Times New Roman" w:hAnsi="Arial" w:cs="Arial"/>
          <w:color w:val="000000" w:themeColor="text1"/>
          <w:sz w:val="20"/>
          <w:szCs w:val="20"/>
          <w:lang w:eastAsia="lt-LT"/>
        </w:rPr>
        <w:t>.</w:t>
      </w:r>
    </w:p>
    <w:p w14:paraId="0D829372" w14:textId="3A606248" w:rsidR="002312B4" w:rsidRPr="00F24316" w:rsidRDefault="008E596D" w:rsidP="00650F34">
      <w:pPr>
        <w:pStyle w:val="Sraopastraipa"/>
        <w:numPr>
          <w:ilvl w:val="0"/>
          <w:numId w:val="6"/>
        </w:numPr>
        <w:tabs>
          <w:tab w:val="left" w:pos="993"/>
        </w:tabs>
        <w:spacing w:after="0" w:line="240" w:lineRule="auto"/>
        <w:ind w:left="0" w:firstLine="567"/>
        <w:jc w:val="both"/>
        <w:rPr>
          <w:rFonts w:ascii="Arial" w:eastAsia="Times New Roman" w:hAnsi="Arial" w:cs="Arial"/>
          <w:sz w:val="20"/>
          <w:szCs w:val="20"/>
          <w:lang w:eastAsia="lt-LT"/>
        </w:rPr>
      </w:pPr>
      <w:r w:rsidRPr="00F24316">
        <w:rPr>
          <w:rFonts w:ascii="Arial" w:hAnsi="Arial" w:cs="Arial"/>
          <w:color w:val="000000" w:themeColor="text1"/>
          <w:sz w:val="20"/>
          <w:szCs w:val="20"/>
        </w:rPr>
        <w:t>Į Dar</w:t>
      </w:r>
      <w:r w:rsidRPr="00F24316">
        <w:rPr>
          <w:rFonts w:ascii="Arial" w:hAnsi="Arial" w:cs="Arial"/>
          <w:sz w:val="20"/>
          <w:szCs w:val="20"/>
        </w:rPr>
        <w:t>bų kainą turės būti įskaityti visi mokesčiai, medžiagos,</w:t>
      </w:r>
      <w:r w:rsidR="00535AC3" w:rsidRPr="00F24316">
        <w:rPr>
          <w:rFonts w:ascii="Arial" w:hAnsi="Arial" w:cs="Arial"/>
          <w:sz w:val="20"/>
          <w:szCs w:val="20"/>
        </w:rPr>
        <w:t xml:space="preserve"> priemonės,</w:t>
      </w:r>
      <w:r w:rsidRPr="00F24316">
        <w:rPr>
          <w:rFonts w:ascii="Arial" w:hAnsi="Arial" w:cs="Arial"/>
          <w:sz w:val="20"/>
          <w:szCs w:val="20"/>
        </w:rPr>
        <w:t xml:space="preserve"> darbo sąnaudos ir transportavimo išlaidos.</w:t>
      </w:r>
    </w:p>
    <w:p w14:paraId="6F71D090" w14:textId="32DDA95E" w:rsidR="002312B4" w:rsidRPr="00F24316" w:rsidRDefault="008E596D" w:rsidP="00650F34">
      <w:pPr>
        <w:pStyle w:val="Sraopastraipa"/>
        <w:numPr>
          <w:ilvl w:val="0"/>
          <w:numId w:val="6"/>
        </w:numPr>
        <w:tabs>
          <w:tab w:val="left" w:pos="993"/>
        </w:tabs>
        <w:spacing w:after="0" w:line="240" w:lineRule="auto"/>
        <w:ind w:left="0" w:firstLine="567"/>
        <w:jc w:val="both"/>
        <w:rPr>
          <w:rFonts w:ascii="Arial" w:eastAsia="Times New Roman" w:hAnsi="Arial" w:cs="Arial"/>
          <w:sz w:val="20"/>
          <w:szCs w:val="20"/>
          <w:lang w:eastAsia="lt-LT"/>
        </w:rPr>
      </w:pPr>
      <w:r w:rsidRPr="00F24316">
        <w:rPr>
          <w:rFonts w:ascii="Arial" w:eastAsia="Times New Roman" w:hAnsi="Arial" w:cs="Arial"/>
          <w:sz w:val="20"/>
          <w:szCs w:val="20"/>
          <w:lang w:eastAsia="lt-LT"/>
        </w:rPr>
        <w:t xml:space="preserve">Esminės užduotys, kurias turės atlikti Tiekėjas – </w:t>
      </w:r>
      <w:r w:rsidR="00B71A61" w:rsidRPr="00F24316">
        <w:rPr>
          <w:rFonts w:ascii="Arial" w:eastAsia="Times New Roman" w:hAnsi="Arial" w:cs="Arial"/>
          <w:sz w:val="20"/>
          <w:szCs w:val="20"/>
          <w:lang w:eastAsia="lt-LT"/>
        </w:rPr>
        <w:t xml:space="preserve">plieninių </w:t>
      </w:r>
      <w:r w:rsidRPr="00F24316">
        <w:rPr>
          <w:rFonts w:ascii="Arial" w:eastAsia="Times New Roman" w:hAnsi="Arial" w:cs="Arial"/>
          <w:sz w:val="20"/>
          <w:szCs w:val="20"/>
          <w:lang w:eastAsia="lt-LT"/>
        </w:rPr>
        <w:t>pavirši</w:t>
      </w:r>
      <w:r w:rsidR="00B71A61" w:rsidRPr="00F24316">
        <w:rPr>
          <w:rFonts w:ascii="Arial" w:eastAsia="Times New Roman" w:hAnsi="Arial" w:cs="Arial"/>
          <w:sz w:val="20"/>
          <w:szCs w:val="20"/>
          <w:lang w:eastAsia="lt-LT"/>
        </w:rPr>
        <w:t>ų</w:t>
      </w:r>
      <w:r w:rsidRPr="00F24316">
        <w:rPr>
          <w:rFonts w:ascii="Arial" w:eastAsia="Times New Roman" w:hAnsi="Arial" w:cs="Arial"/>
          <w:sz w:val="20"/>
          <w:szCs w:val="20"/>
          <w:lang w:eastAsia="lt-LT"/>
        </w:rPr>
        <w:t xml:space="preserve"> antikorozini</w:t>
      </w:r>
      <w:r w:rsidR="00B71A61" w:rsidRPr="00F24316">
        <w:rPr>
          <w:rFonts w:ascii="Arial" w:eastAsia="Times New Roman" w:hAnsi="Arial" w:cs="Arial"/>
          <w:sz w:val="20"/>
          <w:szCs w:val="20"/>
          <w:lang w:eastAsia="lt-LT"/>
        </w:rPr>
        <w:t>o</w:t>
      </w:r>
      <w:r w:rsidRPr="00F24316">
        <w:rPr>
          <w:rFonts w:ascii="Arial" w:eastAsia="Times New Roman" w:hAnsi="Arial" w:cs="Arial"/>
          <w:sz w:val="20"/>
          <w:szCs w:val="20"/>
          <w:lang w:eastAsia="lt-LT"/>
        </w:rPr>
        <w:t xml:space="preserve"> paruošim</w:t>
      </w:r>
      <w:r w:rsidR="00B71A61" w:rsidRPr="00F24316">
        <w:rPr>
          <w:rFonts w:ascii="Arial" w:eastAsia="Times New Roman" w:hAnsi="Arial" w:cs="Arial"/>
          <w:sz w:val="20"/>
          <w:szCs w:val="20"/>
          <w:lang w:eastAsia="lt-LT"/>
        </w:rPr>
        <w:t>o</w:t>
      </w:r>
      <w:r w:rsidRPr="00F24316">
        <w:rPr>
          <w:rFonts w:ascii="Arial" w:eastAsia="Times New Roman" w:hAnsi="Arial" w:cs="Arial"/>
          <w:sz w:val="20"/>
          <w:szCs w:val="20"/>
          <w:lang w:eastAsia="lt-LT"/>
        </w:rPr>
        <w:t>, šilumos izoliacijos</w:t>
      </w:r>
      <w:r w:rsidR="009A217F" w:rsidRPr="00F24316">
        <w:rPr>
          <w:rFonts w:ascii="Arial" w:eastAsia="Times New Roman" w:hAnsi="Arial" w:cs="Arial"/>
          <w:sz w:val="20"/>
          <w:szCs w:val="20"/>
          <w:lang w:eastAsia="lt-LT"/>
        </w:rPr>
        <w:t xml:space="preserve"> montavimo</w:t>
      </w:r>
      <w:r w:rsidRPr="00F24316">
        <w:rPr>
          <w:rFonts w:ascii="Arial" w:eastAsia="Times New Roman" w:hAnsi="Arial" w:cs="Arial"/>
          <w:sz w:val="20"/>
          <w:szCs w:val="20"/>
          <w:lang w:eastAsia="lt-LT"/>
        </w:rPr>
        <w:t xml:space="preserve"> bei skardinimo</w:t>
      </w:r>
      <w:r w:rsidR="0062320F" w:rsidRPr="00F24316">
        <w:rPr>
          <w:rFonts w:ascii="Arial" w:eastAsia="Times New Roman" w:hAnsi="Arial" w:cs="Arial"/>
          <w:sz w:val="20"/>
          <w:szCs w:val="20"/>
          <w:lang w:eastAsia="lt-LT"/>
        </w:rPr>
        <w:t xml:space="preserve"> </w:t>
      </w:r>
      <w:r w:rsidR="002312B4" w:rsidRPr="00F24316">
        <w:rPr>
          <w:rFonts w:ascii="Arial" w:eastAsia="Times New Roman" w:hAnsi="Arial" w:cs="Arial"/>
          <w:sz w:val="20"/>
          <w:szCs w:val="20"/>
          <w:lang w:eastAsia="lt-LT"/>
        </w:rPr>
        <w:t>darbai.</w:t>
      </w:r>
    </w:p>
    <w:p w14:paraId="457D98CE" w14:textId="411F4068" w:rsidR="002312B4" w:rsidRPr="00F24316" w:rsidRDefault="009A217F" w:rsidP="008A6BE5">
      <w:pPr>
        <w:pStyle w:val="Sraopastraipa"/>
        <w:numPr>
          <w:ilvl w:val="0"/>
          <w:numId w:val="6"/>
        </w:numPr>
        <w:tabs>
          <w:tab w:val="left" w:pos="993"/>
        </w:tabs>
        <w:spacing w:after="0" w:line="240" w:lineRule="auto"/>
        <w:ind w:left="0" w:firstLine="567"/>
        <w:jc w:val="both"/>
        <w:rPr>
          <w:rFonts w:ascii="Arial" w:eastAsia="Times New Roman" w:hAnsi="Arial" w:cs="Arial"/>
          <w:sz w:val="20"/>
          <w:szCs w:val="20"/>
          <w:lang w:eastAsia="lt-LT"/>
        </w:rPr>
      </w:pPr>
      <w:r w:rsidRPr="00F24316">
        <w:rPr>
          <w:rFonts w:ascii="Arial" w:eastAsia="Times New Roman" w:hAnsi="Arial" w:cs="Arial"/>
          <w:sz w:val="20"/>
          <w:szCs w:val="20"/>
          <w:lang w:eastAsia="lt-LT"/>
        </w:rPr>
        <w:t>Pradedant vykdyti</w:t>
      </w:r>
      <w:r w:rsidR="008E596D" w:rsidRPr="00F24316">
        <w:rPr>
          <w:rFonts w:ascii="Arial" w:eastAsia="Times New Roman" w:hAnsi="Arial" w:cs="Arial"/>
          <w:sz w:val="20"/>
          <w:szCs w:val="20"/>
          <w:lang w:eastAsia="lt-LT"/>
        </w:rPr>
        <w:t xml:space="preserve"> </w:t>
      </w:r>
      <w:r w:rsidRPr="00F24316">
        <w:rPr>
          <w:rFonts w:ascii="Arial" w:eastAsia="Times New Roman" w:hAnsi="Arial" w:cs="Arial"/>
          <w:sz w:val="20"/>
          <w:szCs w:val="20"/>
          <w:lang w:eastAsia="lt-LT"/>
        </w:rPr>
        <w:t>D</w:t>
      </w:r>
      <w:r w:rsidR="008E596D" w:rsidRPr="00F24316">
        <w:rPr>
          <w:rFonts w:ascii="Arial" w:eastAsia="Times New Roman" w:hAnsi="Arial" w:cs="Arial"/>
          <w:sz w:val="20"/>
          <w:szCs w:val="20"/>
          <w:lang w:eastAsia="lt-LT"/>
        </w:rPr>
        <w:t>arbus</w:t>
      </w:r>
      <w:r w:rsidR="0038111C" w:rsidRPr="00F24316">
        <w:rPr>
          <w:rFonts w:ascii="Arial" w:eastAsia="Times New Roman" w:hAnsi="Arial" w:cs="Arial"/>
          <w:sz w:val="20"/>
          <w:szCs w:val="20"/>
          <w:lang w:eastAsia="lt-LT"/>
        </w:rPr>
        <w:t>,</w:t>
      </w:r>
      <w:r w:rsidR="008E596D" w:rsidRPr="00F24316">
        <w:rPr>
          <w:rFonts w:ascii="Arial" w:eastAsia="Times New Roman" w:hAnsi="Arial" w:cs="Arial"/>
          <w:sz w:val="20"/>
          <w:szCs w:val="20"/>
          <w:lang w:eastAsia="lt-LT"/>
        </w:rPr>
        <w:t xml:space="preserve"> šilumos tiekimo tinklų apsaugos zono</w:t>
      </w:r>
      <w:r w:rsidR="0038111C" w:rsidRPr="00F24316">
        <w:rPr>
          <w:rFonts w:ascii="Arial" w:eastAsia="Times New Roman" w:hAnsi="Arial" w:cs="Arial"/>
          <w:sz w:val="20"/>
          <w:szCs w:val="20"/>
          <w:lang w:eastAsia="lt-LT"/>
        </w:rPr>
        <w:t>s ribose</w:t>
      </w:r>
      <w:r w:rsidR="007F1BFA">
        <w:rPr>
          <w:rFonts w:ascii="Arial" w:eastAsia="Times New Roman" w:hAnsi="Arial" w:cs="Arial"/>
          <w:sz w:val="20"/>
          <w:szCs w:val="20"/>
          <w:lang w:eastAsia="lt-LT"/>
        </w:rPr>
        <w:t xml:space="preserve"> </w:t>
      </w:r>
      <w:r w:rsidR="00136CAE">
        <w:rPr>
          <w:rFonts w:ascii="Arial" w:eastAsia="Times New Roman" w:hAnsi="Arial" w:cs="Arial"/>
          <w:sz w:val="20"/>
          <w:szCs w:val="20"/>
          <w:lang w:eastAsia="lt-LT"/>
        </w:rPr>
        <w:t>užtikrinti esamų įrenginių saugumą.</w:t>
      </w:r>
    </w:p>
    <w:p w14:paraId="38A0B152" w14:textId="1BDE0548" w:rsidR="002312B4" w:rsidRPr="00F24316" w:rsidRDefault="00C002A9" w:rsidP="00650F34">
      <w:pPr>
        <w:pStyle w:val="Sraopastraipa"/>
        <w:numPr>
          <w:ilvl w:val="0"/>
          <w:numId w:val="6"/>
        </w:numPr>
        <w:tabs>
          <w:tab w:val="left" w:pos="993"/>
        </w:tabs>
        <w:spacing w:after="0" w:line="240" w:lineRule="auto"/>
        <w:ind w:left="0" w:firstLine="567"/>
        <w:jc w:val="both"/>
        <w:rPr>
          <w:rFonts w:ascii="Arial" w:eastAsia="Times New Roman" w:hAnsi="Arial" w:cs="Arial"/>
          <w:sz w:val="20"/>
          <w:szCs w:val="20"/>
          <w:lang w:eastAsia="lt-LT"/>
        </w:rPr>
      </w:pPr>
      <w:r w:rsidRPr="00F24316">
        <w:rPr>
          <w:rFonts w:ascii="Arial" w:eastAsia="Times New Roman" w:hAnsi="Arial" w:cs="Arial"/>
          <w:sz w:val="20"/>
          <w:szCs w:val="20"/>
          <w:lang w:eastAsia="lt-LT"/>
        </w:rPr>
        <w:t>Atliekamų Darbų priežiūrą ir kontrolę vykdys Perkan</w:t>
      </w:r>
      <w:r w:rsidR="00D24239" w:rsidRPr="00F24316">
        <w:rPr>
          <w:rFonts w:ascii="Arial" w:eastAsia="Times New Roman" w:hAnsi="Arial" w:cs="Arial"/>
          <w:sz w:val="20"/>
          <w:szCs w:val="20"/>
          <w:lang w:eastAsia="lt-LT"/>
        </w:rPr>
        <w:t>tysis subjektas</w:t>
      </w:r>
      <w:r w:rsidRPr="00F24316">
        <w:rPr>
          <w:rFonts w:ascii="Arial" w:eastAsia="Times New Roman" w:hAnsi="Arial" w:cs="Arial"/>
          <w:sz w:val="20"/>
          <w:szCs w:val="20"/>
          <w:lang w:eastAsia="lt-LT"/>
        </w:rPr>
        <w:t>.</w:t>
      </w:r>
    </w:p>
    <w:p w14:paraId="6D88F40B" w14:textId="43D6225D" w:rsidR="002312B4" w:rsidRPr="00F24316" w:rsidRDefault="004C18AE" w:rsidP="00650F34">
      <w:pPr>
        <w:pStyle w:val="Sraopastraipa"/>
        <w:numPr>
          <w:ilvl w:val="0"/>
          <w:numId w:val="6"/>
        </w:numPr>
        <w:tabs>
          <w:tab w:val="left" w:pos="993"/>
        </w:tabs>
        <w:spacing w:after="0" w:line="240" w:lineRule="auto"/>
        <w:ind w:left="0" w:firstLine="567"/>
        <w:jc w:val="both"/>
        <w:rPr>
          <w:rFonts w:ascii="Arial" w:eastAsia="Times New Roman" w:hAnsi="Arial" w:cs="Arial"/>
          <w:sz w:val="20"/>
          <w:szCs w:val="20"/>
          <w:lang w:eastAsia="lt-LT"/>
        </w:rPr>
      </w:pPr>
      <w:r w:rsidRPr="00F24316">
        <w:rPr>
          <w:rFonts w:ascii="Arial" w:eastAsia="Times New Roman" w:hAnsi="Arial" w:cs="Arial"/>
          <w:sz w:val="20"/>
          <w:szCs w:val="20"/>
          <w:lang w:eastAsia="lt-LT"/>
        </w:rPr>
        <w:t>Tiekėjas</w:t>
      </w:r>
      <w:r w:rsidR="00C002A9" w:rsidRPr="00F24316">
        <w:rPr>
          <w:rFonts w:ascii="Arial" w:eastAsia="Times New Roman" w:hAnsi="Arial" w:cs="Arial"/>
          <w:sz w:val="20"/>
          <w:szCs w:val="20"/>
          <w:lang w:eastAsia="lt-LT"/>
        </w:rPr>
        <w:t xml:space="preserve"> tur</w:t>
      </w:r>
      <w:r w:rsidR="00D24239" w:rsidRPr="00F24316">
        <w:rPr>
          <w:rFonts w:ascii="Arial" w:eastAsia="Times New Roman" w:hAnsi="Arial" w:cs="Arial"/>
          <w:sz w:val="20"/>
          <w:szCs w:val="20"/>
          <w:lang w:eastAsia="lt-LT"/>
        </w:rPr>
        <w:t>ė</w:t>
      </w:r>
      <w:r w:rsidR="004E7287" w:rsidRPr="00F24316">
        <w:rPr>
          <w:rFonts w:ascii="Arial" w:eastAsia="Times New Roman" w:hAnsi="Arial" w:cs="Arial"/>
          <w:sz w:val="20"/>
          <w:szCs w:val="20"/>
          <w:lang w:eastAsia="lt-LT"/>
        </w:rPr>
        <w:t>s</w:t>
      </w:r>
      <w:r w:rsidR="00C002A9" w:rsidRPr="00F24316">
        <w:rPr>
          <w:rFonts w:ascii="Arial" w:eastAsia="Times New Roman" w:hAnsi="Arial" w:cs="Arial"/>
          <w:sz w:val="20"/>
          <w:szCs w:val="20"/>
          <w:lang w:eastAsia="lt-LT"/>
        </w:rPr>
        <w:t xml:space="preserve"> atlikti Darbus, vadovaujantis </w:t>
      </w:r>
      <w:r w:rsidR="009D3D8E" w:rsidRPr="00F24316">
        <w:rPr>
          <w:rFonts w:ascii="Arial" w:eastAsia="Times New Roman" w:hAnsi="Arial" w:cs="Arial"/>
          <w:sz w:val="20"/>
          <w:szCs w:val="20"/>
          <w:lang w:eastAsia="lt-LT"/>
        </w:rPr>
        <w:t>Į</w:t>
      </w:r>
      <w:r w:rsidR="00116601" w:rsidRPr="00F24316">
        <w:rPr>
          <w:rFonts w:ascii="Arial" w:eastAsia="Times New Roman" w:hAnsi="Arial" w:cs="Arial"/>
          <w:sz w:val="20"/>
          <w:szCs w:val="20"/>
          <w:lang w:eastAsia="lt-LT"/>
        </w:rPr>
        <w:t>renginių ir š</w:t>
      </w:r>
      <w:r w:rsidR="00C002A9" w:rsidRPr="00F24316">
        <w:rPr>
          <w:rFonts w:ascii="Arial" w:eastAsia="Times New Roman" w:hAnsi="Arial" w:cs="Arial"/>
          <w:sz w:val="20"/>
          <w:szCs w:val="20"/>
          <w:lang w:eastAsia="lt-LT"/>
        </w:rPr>
        <w:t xml:space="preserve">ilumos perdavimo tinklų šilumos izoliacijos įrengimo taisyklėmis (Lietuvos Respublikos </w:t>
      </w:r>
      <w:r w:rsidR="00116601" w:rsidRPr="00F24316">
        <w:rPr>
          <w:rFonts w:ascii="Arial" w:eastAsia="Times New Roman" w:hAnsi="Arial" w:cs="Arial"/>
          <w:sz w:val="20"/>
          <w:szCs w:val="20"/>
          <w:lang w:eastAsia="lt-LT"/>
        </w:rPr>
        <w:t>energetikos</w:t>
      </w:r>
      <w:r w:rsidR="00C002A9" w:rsidRPr="00F24316">
        <w:rPr>
          <w:rFonts w:ascii="Arial" w:eastAsia="Times New Roman" w:hAnsi="Arial" w:cs="Arial"/>
          <w:sz w:val="20"/>
          <w:szCs w:val="20"/>
          <w:lang w:eastAsia="lt-LT"/>
        </w:rPr>
        <w:t xml:space="preserve"> ministro 20</w:t>
      </w:r>
      <w:r w:rsidR="00116601" w:rsidRPr="00F24316">
        <w:rPr>
          <w:rFonts w:ascii="Arial" w:eastAsia="Times New Roman" w:hAnsi="Arial" w:cs="Arial"/>
          <w:sz w:val="20"/>
          <w:szCs w:val="20"/>
          <w:lang w:eastAsia="lt-LT"/>
        </w:rPr>
        <w:t>1</w:t>
      </w:r>
      <w:r w:rsidR="00C002A9" w:rsidRPr="00F24316">
        <w:rPr>
          <w:rFonts w:ascii="Arial" w:eastAsia="Times New Roman" w:hAnsi="Arial" w:cs="Arial"/>
          <w:sz w:val="20"/>
          <w:szCs w:val="20"/>
          <w:lang w:eastAsia="lt-LT"/>
        </w:rPr>
        <w:t xml:space="preserve">7 m. </w:t>
      </w:r>
      <w:r w:rsidR="00116601" w:rsidRPr="00F24316">
        <w:rPr>
          <w:rFonts w:ascii="Arial" w:eastAsia="Times New Roman" w:hAnsi="Arial" w:cs="Arial"/>
          <w:sz w:val="20"/>
          <w:szCs w:val="20"/>
          <w:lang w:eastAsia="lt-LT"/>
        </w:rPr>
        <w:t>rugsėjo</w:t>
      </w:r>
      <w:r w:rsidR="00C002A9" w:rsidRPr="00F24316">
        <w:rPr>
          <w:rFonts w:ascii="Arial" w:eastAsia="Times New Roman" w:hAnsi="Arial" w:cs="Arial"/>
          <w:sz w:val="20"/>
          <w:szCs w:val="20"/>
          <w:lang w:eastAsia="lt-LT"/>
        </w:rPr>
        <w:t xml:space="preserve"> </w:t>
      </w:r>
      <w:r w:rsidR="00116601" w:rsidRPr="00F24316">
        <w:rPr>
          <w:rFonts w:ascii="Arial" w:eastAsia="Times New Roman" w:hAnsi="Arial" w:cs="Arial"/>
          <w:sz w:val="20"/>
          <w:szCs w:val="20"/>
          <w:lang w:eastAsia="lt-LT"/>
        </w:rPr>
        <w:t>18</w:t>
      </w:r>
      <w:r w:rsidR="00C002A9" w:rsidRPr="00F24316">
        <w:rPr>
          <w:rFonts w:ascii="Arial" w:eastAsia="Times New Roman" w:hAnsi="Arial" w:cs="Arial"/>
          <w:sz w:val="20"/>
          <w:szCs w:val="20"/>
          <w:lang w:eastAsia="lt-LT"/>
        </w:rPr>
        <w:t xml:space="preserve"> d. įsakymas Nr. </w:t>
      </w:r>
      <w:r w:rsidR="00116601" w:rsidRPr="00F24316">
        <w:rPr>
          <w:rFonts w:ascii="Arial" w:eastAsia="Times New Roman" w:hAnsi="Arial" w:cs="Arial"/>
          <w:sz w:val="20"/>
          <w:szCs w:val="20"/>
          <w:lang w:eastAsia="lt-LT"/>
        </w:rPr>
        <w:t>1</w:t>
      </w:r>
      <w:r w:rsidR="00C002A9" w:rsidRPr="00F24316">
        <w:rPr>
          <w:rFonts w:ascii="Arial" w:eastAsia="Times New Roman" w:hAnsi="Arial" w:cs="Arial"/>
          <w:sz w:val="20"/>
          <w:szCs w:val="20"/>
          <w:lang w:eastAsia="lt-LT"/>
        </w:rPr>
        <w:t>-</w:t>
      </w:r>
      <w:r w:rsidR="00116601" w:rsidRPr="00F24316">
        <w:rPr>
          <w:rFonts w:ascii="Arial" w:eastAsia="Times New Roman" w:hAnsi="Arial" w:cs="Arial"/>
          <w:sz w:val="20"/>
          <w:szCs w:val="20"/>
          <w:lang w:eastAsia="lt-LT"/>
        </w:rPr>
        <w:t>245</w:t>
      </w:r>
      <w:r w:rsidR="00C002A9" w:rsidRPr="00F24316">
        <w:rPr>
          <w:rFonts w:ascii="Arial" w:eastAsia="Times New Roman" w:hAnsi="Arial" w:cs="Arial"/>
          <w:sz w:val="20"/>
          <w:szCs w:val="20"/>
          <w:lang w:eastAsia="lt-LT"/>
        </w:rPr>
        <w:t>), Lietuvos Respublikos Statybos įstatymu (1996 m. kovo 19 d., Nr. 1240) bei kitų norminių dokumentų</w:t>
      </w:r>
      <w:r w:rsidR="003A439C" w:rsidRPr="00F24316">
        <w:rPr>
          <w:rFonts w:ascii="Arial" w:eastAsia="Times New Roman" w:hAnsi="Arial" w:cs="Arial"/>
          <w:sz w:val="20"/>
          <w:szCs w:val="20"/>
          <w:lang w:eastAsia="lt-LT"/>
        </w:rPr>
        <w:t xml:space="preserve"> reikalavimais.</w:t>
      </w:r>
    </w:p>
    <w:p w14:paraId="4DA6D124" w14:textId="7D2BF53E" w:rsidR="002312B4" w:rsidRPr="00F24316" w:rsidRDefault="00341085" w:rsidP="00650F34">
      <w:pPr>
        <w:pStyle w:val="Sraopastraipa"/>
        <w:numPr>
          <w:ilvl w:val="0"/>
          <w:numId w:val="6"/>
        </w:numPr>
        <w:tabs>
          <w:tab w:val="left" w:pos="993"/>
        </w:tabs>
        <w:spacing w:after="0" w:line="240" w:lineRule="auto"/>
        <w:ind w:left="0" w:firstLine="567"/>
        <w:jc w:val="both"/>
        <w:rPr>
          <w:rFonts w:ascii="Arial" w:eastAsia="Times New Roman" w:hAnsi="Arial" w:cs="Arial"/>
          <w:sz w:val="20"/>
          <w:szCs w:val="20"/>
          <w:lang w:eastAsia="lt-LT"/>
        </w:rPr>
      </w:pPr>
      <w:r w:rsidRPr="00F24316">
        <w:rPr>
          <w:rFonts w:ascii="Arial" w:eastAsia="Times New Roman" w:hAnsi="Arial" w:cs="Arial"/>
          <w:sz w:val="20"/>
          <w:szCs w:val="20"/>
          <w:lang w:eastAsia="lt-LT"/>
        </w:rPr>
        <w:t>P</w:t>
      </w:r>
      <w:r w:rsidR="00B370FD" w:rsidRPr="00F24316">
        <w:rPr>
          <w:rFonts w:ascii="Arial" w:eastAsia="Times New Roman" w:hAnsi="Arial" w:cs="Arial"/>
          <w:sz w:val="20"/>
          <w:szCs w:val="20"/>
          <w:lang w:eastAsia="lt-LT"/>
        </w:rPr>
        <w:t xml:space="preserve">o sutarties įsigaliojimo </w:t>
      </w:r>
      <w:r w:rsidR="004C18AE" w:rsidRPr="00F24316">
        <w:rPr>
          <w:rFonts w:ascii="Arial" w:eastAsia="Times New Roman" w:hAnsi="Arial" w:cs="Arial"/>
          <w:sz w:val="20"/>
          <w:szCs w:val="20"/>
          <w:lang w:eastAsia="lt-LT"/>
        </w:rPr>
        <w:t xml:space="preserve">per </w:t>
      </w:r>
      <w:r w:rsidRPr="00F24316">
        <w:rPr>
          <w:rFonts w:ascii="Arial" w:eastAsia="Times New Roman" w:hAnsi="Arial" w:cs="Arial"/>
          <w:sz w:val="20"/>
          <w:szCs w:val="20"/>
          <w:lang w:eastAsia="lt-LT"/>
        </w:rPr>
        <w:t>10</w:t>
      </w:r>
      <w:r w:rsidR="004C18AE" w:rsidRPr="00F24316">
        <w:rPr>
          <w:rFonts w:ascii="Arial" w:eastAsia="Times New Roman" w:hAnsi="Arial" w:cs="Arial"/>
          <w:sz w:val="20"/>
          <w:szCs w:val="20"/>
          <w:lang w:eastAsia="lt-LT"/>
        </w:rPr>
        <w:t xml:space="preserve"> (</w:t>
      </w:r>
      <w:r w:rsidRPr="00F24316">
        <w:rPr>
          <w:rFonts w:ascii="Arial" w:eastAsia="Times New Roman" w:hAnsi="Arial" w:cs="Arial"/>
          <w:sz w:val="20"/>
          <w:szCs w:val="20"/>
          <w:lang w:eastAsia="lt-LT"/>
        </w:rPr>
        <w:t>dešimt</w:t>
      </w:r>
      <w:r w:rsidR="004C18AE" w:rsidRPr="00F24316">
        <w:rPr>
          <w:rFonts w:ascii="Arial" w:eastAsia="Times New Roman" w:hAnsi="Arial" w:cs="Arial"/>
          <w:sz w:val="20"/>
          <w:szCs w:val="20"/>
          <w:lang w:eastAsia="lt-LT"/>
        </w:rPr>
        <w:t>) darbo dien</w:t>
      </w:r>
      <w:r w:rsidRPr="00F24316">
        <w:rPr>
          <w:rFonts w:ascii="Arial" w:eastAsia="Times New Roman" w:hAnsi="Arial" w:cs="Arial"/>
          <w:sz w:val="20"/>
          <w:szCs w:val="20"/>
          <w:lang w:eastAsia="lt-LT"/>
        </w:rPr>
        <w:t>ų Tiekėjas turės</w:t>
      </w:r>
      <w:r w:rsidR="004C18AE" w:rsidRPr="00F24316">
        <w:rPr>
          <w:rFonts w:ascii="Arial" w:eastAsia="Times New Roman" w:hAnsi="Arial" w:cs="Arial"/>
          <w:sz w:val="20"/>
          <w:szCs w:val="20"/>
          <w:lang w:eastAsia="lt-LT"/>
        </w:rPr>
        <w:t xml:space="preserve"> suderin</w:t>
      </w:r>
      <w:r w:rsidRPr="00F24316">
        <w:rPr>
          <w:rFonts w:ascii="Arial" w:eastAsia="Times New Roman" w:hAnsi="Arial" w:cs="Arial"/>
          <w:sz w:val="20"/>
          <w:szCs w:val="20"/>
          <w:lang w:eastAsia="lt-LT"/>
        </w:rPr>
        <w:t>ti</w:t>
      </w:r>
      <w:r w:rsidR="004C18AE" w:rsidRPr="00F24316">
        <w:rPr>
          <w:rFonts w:ascii="Arial" w:eastAsia="Times New Roman" w:hAnsi="Arial" w:cs="Arial"/>
          <w:sz w:val="20"/>
          <w:szCs w:val="20"/>
          <w:lang w:eastAsia="lt-LT"/>
        </w:rPr>
        <w:t xml:space="preserve"> su Perkančiuoju subjektu Darbų atlikimo grafiką</w:t>
      </w:r>
      <w:r w:rsidR="005B2995" w:rsidRPr="00F24316">
        <w:rPr>
          <w:rFonts w:ascii="Arial" w:eastAsia="Times New Roman" w:hAnsi="Arial" w:cs="Arial"/>
          <w:sz w:val="20"/>
          <w:szCs w:val="20"/>
          <w:lang w:eastAsia="lt-LT"/>
        </w:rPr>
        <w:t xml:space="preserve"> ir Darbų technologijos projektą.</w:t>
      </w:r>
    </w:p>
    <w:p w14:paraId="274C02C6" w14:textId="7A08C805" w:rsidR="002312B4" w:rsidRPr="00F24316" w:rsidRDefault="003F3B72" w:rsidP="00650F34">
      <w:pPr>
        <w:pStyle w:val="Sraopastraipa"/>
        <w:numPr>
          <w:ilvl w:val="0"/>
          <w:numId w:val="6"/>
        </w:numPr>
        <w:tabs>
          <w:tab w:val="left" w:pos="993"/>
        </w:tabs>
        <w:spacing w:after="0" w:line="240" w:lineRule="auto"/>
        <w:ind w:left="0" w:firstLine="567"/>
        <w:jc w:val="both"/>
        <w:rPr>
          <w:rFonts w:ascii="Arial" w:eastAsia="Times New Roman" w:hAnsi="Arial" w:cs="Arial"/>
          <w:sz w:val="20"/>
          <w:szCs w:val="20"/>
          <w:lang w:eastAsia="lt-LT"/>
        </w:rPr>
      </w:pPr>
      <w:r w:rsidRPr="00F24316">
        <w:rPr>
          <w:rFonts w:ascii="Arial" w:eastAsia="Times New Roman" w:hAnsi="Arial" w:cs="Arial"/>
          <w:sz w:val="20"/>
          <w:szCs w:val="20"/>
          <w:lang w:eastAsia="lt-LT"/>
        </w:rPr>
        <w:t xml:space="preserve">Kartu su pasiūlymu </w:t>
      </w:r>
      <w:r w:rsidR="00171976" w:rsidRPr="00F24316">
        <w:rPr>
          <w:rFonts w:ascii="Arial" w:eastAsia="Times New Roman" w:hAnsi="Arial" w:cs="Arial"/>
          <w:sz w:val="20"/>
          <w:szCs w:val="20"/>
          <w:lang w:eastAsia="lt-LT"/>
        </w:rPr>
        <w:t xml:space="preserve">Tiekėjas turi </w:t>
      </w:r>
      <w:r w:rsidR="005B2995" w:rsidRPr="00F24316">
        <w:rPr>
          <w:rFonts w:ascii="Arial" w:eastAsia="Times New Roman" w:hAnsi="Arial" w:cs="Arial"/>
          <w:sz w:val="20"/>
          <w:szCs w:val="20"/>
          <w:lang w:eastAsia="lt-LT"/>
        </w:rPr>
        <w:t>pateikti:</w:t>
      </w:r>
      <w:r w:rsidR="00C15FDF" w:rsidRPr="00F24316">
        <w:rPr>
          <w:rFonts w:ascii="Arial" w:eastAsia="Times New Roman" w:hAnsi="Arial" w:cs="Arial"/>
          <w:sz w:val="20"/>
          <w:szCs w:val="20"/>
          <w:lang w:eastAsia="lt-LT"/>
        </w:rPr>
        <w:t xml:space="preserve"> mineralinės vatos, antikorozinės dangos, skardos lakšt</w:t>
      </w:r>
      <w:r w:rsidR="0038111C" w:rsidRPr="00F24316">
        <w:rPr>
          <w:rFonts w:ascii="Arial" w:eastAsia="Times New Roman" w:hAnsi="Arial" w:cs="Arial"/>
          <w:sz w:val="20"/>
          <w:szCs w:val="20"/>
          <w:lang w:eastAsia="lt-LT"/>
        </w:rPr>
        <w:t xml:space="preserve">ų </w:t>
      </w:r>
      <w:r w:rsidR="008F5A48" w:rsidRPr="00F24316">
        <w:rPr>
          <w:rFonts w:ascii="Arial" w:eastAsia="Times New Roman" w:hAnsi="Arial" w:cs="Arial"/>
          <w:sz w:val="20"/>
          <w:szCs w:val="20"/>
          <w:lang w:eastAsia="lt-LT"/>
        </w:rPr>
        <w:t>eksploatacinių savybių deklaracijas</w:t>
      </w:r>
      <w:r w:rsidR="00421705" w:rsidRPr="00F24316">
        <w:rPr>
          <w:rFonts w:ascii="Arial" w:eastAsia="Times New Roman" w:hAnsi="Arial" w:cs="Arial"/>
          <w:sz w:val="20"/>
          <w:szCs w:val="20"/>
          <w:lang w:eastAsia="lt-LT"/>
        </w:rPr>
        <w:t>, sertifikatus</w:t>
      </w:r>
      <w:r w:rsidR="005B2995" w:rsidRPr="00F24316">
        <w:rPr>
          <w:rFonts w:ascii="Arial" w:eastAsia="Times New Roman" w:hAnsi="Arial" w:cs="Arial"/>
          <w:sz w:val="20"/>
          <w:szCs w:val="20"/>
          <w:lang w:eastAsia="lt-LT"/>
        </w:rPr>
        <w:t>.</w:t>
      </w:r>
    </w:p>
    <w:p w14:paraId="348808D2" w14:textId="1A6C5432" w:rsidR="002312B4" w:rsidRPr="00F24316" w:rsidRDefault="00C002A9" w:rsidP="00650F34">
      <w:pPr>
        <w:pStyle w:val="Sraopastraipa"/>
        <w:numPr>
          <w:ilvl w:val="0"/>
          <w:numId w:val="6"/>
        </w:numPr>
        <w:tabs>
          <w:tab w:val="left" w:pos="993"/>
        </w:tabs>
        <w:spacing w:after="0" w:line="240" w:lineRule="auto"/>
        <w:ind w:left="0" w:firstLine="567"/>
        <w:jc w:val="both"/>
        <w:rPr>
          <w:rFonts w:ascii="Arial" w:eastAsia="Times New Roman" w:hAnsi="Arial" w:cs="Arial"/>
          <w:sz w:val="20"/>
          <w:szCs w:val="20"/>
          <w:lang w:eastAsia="lt-LT"/>
        </w:rPr>
      </w:pPr>
      <w:r w:rsidRPr="00F24316">
        <w:rPr>
          <w:rFonts w:ascii="Arial" w:eastAsia="Times New Roman" w:hAnsi="Arial" w:cs="Arial"/>
          <w:sz w:val="20"/>
          <w:szCs w:val="20"/>
        </w:rPr>
        <w:t>D</w:t>
      </w:r>
      <w:r w:rsidRPr="00F24316">
        <w:rPr>
          <w:rFonts w:ascii="Arial" w:eastAsia="Times New Roman" w:hAnsi="Arial" w:cs="Arial"/>
          <w:sz w:val="20"/>
          <w:szCs w:val="20"/>
          <w:lang w:eastAsia="lt-LT"/>
        </w:rPr>
        <w:t>arbai bus atliekami tik Perkančiaja</w:t>
      </w:r>
      <w:r w:rsidR="004C18AE" w:rsidRPr="00F24316">
        <w:rPr>
          <w:rFonts w:ascii="Arial" w:eastAsia="Times New Roman" w:hAnsi="Arial" w:cs="Arial"/>
          <w:sz w:val="20"/>
          <w:szCs w:val="20"/>
          <w:lang w:eastAsia="lt-LT"/>
        </w:rPr>
        <w:t>m</w:t>
      </w:r>
      <w:r w:rsidRPr="00F24316">
        <w:rPr>
          <w:rFonts w:ascii="Arial" w:eastAsia="Times New Roman" w:hAnsi="Arial" w:cs="Arial"/>
          <w:sz w:val="20"/>
          <w:szCs w:val="20"/>
          <w:lang w:eastAsia="lt-LT"/>
        </w:rPr>
        <w:t xml:space="preserve"> </w:t>
      </w:r>
      <w:r w:rsidR="004C18AE" w:rsidRPr="00F24316">
        <w:rPr>
          <w:rFonts w:ascii="Arial" w:eastAsia="Times New Roman" w:hAnsi="Arial" w:cs="Arial"/>
          <w:sz w:val="20"/>
          <w:szCs w:val="20"/>
          <w:lang w:eastAsia="lt-LT"/>
        </w:rPr>
        <w:t>subjektui</w:t>
      </w:r>
      <w:r w:rsidRPr="00F24316">
        <w:rPr>
          <w:rFonts w:ascii="Arial" w:eastAsia="Times New Roman" w:hAnsi="Arial" w:cs="Arial"/>
          <w:sz w:val="20"/>
          <w:szCs w:val="20"/>
          <w:lang w:eastAsia="lt-LT"/>
        </w:rPr>
        <w:t xml:space="preserve"> </w:t>
      </w:r>
      <w:r w:rsidR="006C265C" w:rsidRPr="00F24316">
        <w:rPr>
          <w:rFonts w:ascii="Arial" w:eastAsia="Times New Roman" w:hAnsi="Arial" w:cs="Arial"/>
          <w:sz w:val="20"/>
          <w:szCs w:val="20"/>
          <w:lang w:eastAsia="lt-LT"/>
        </w:rPr>
        <w:t xml:space="preserve">ir Tiekėjui </w:t>
      </w:r>
      <w:r w:rsidRPr="00F24316">
        <w:rPr>
          <w:rFonts w:ascii="Arial" w:eastAsia="Times New Roman" w:hAnsi="Arial" w:cs="Arial"/>
          <w:sz w:val="20"/>
          <w:szCs w:val="20"/>
          <w:lang w:eastAsia="lt-LT"/>
        </w:rPr>
        <w:t xml:space="preserve">pasirašius statybvietės perdavimo priėmimo aktą, išdavus </w:t>
      </w:r>
      <w:r w:rsidR="004C18AE" w:rsidRPr="00F24316">
        <w:rPr>
          <w:rFonts w:ascii="Arial" w:eastAsia="Times New Roman" w:hAnsi="Arial" w:cs="Arial"/>
          <w:sz w:val="20"/>
          <w:szCs w:val="20"/>
          <w:lang w:eastAsia="lt-LT"/>
        </w:rPr>
        <w:t xml:space="preserve">bendrąjį </w:t>
      </w:r>
      <w:r w:rsidRPr="00F24316">
        <w:rPr>
          <w:rFonts w:ascii="Arial" w:eastAsia="Times New Roman" w:hAnsi="Arial" w:cs="Arial"/>
          <w:sz w:val="20"/>
          <w:szCs w:val="20"/>
          <w:lang w:eastAsia="lt-LT"/>
        </w:rPr>
        <w:t>nurodymą, kuriame bus nurodyti darbų saugos reikalavimai, darbų pradžios ir pabaigos terminai</w:t>
      </w:r>
      <w:r w:rsidR="00D24239" w:rsidRPr="00F24316">
        <w:rPr>
          <w:rFonts w:ascii="Arial" w:eastAsia="Times New Roman" w:hAnsi="Arial" w:cs="Arial"/>
          <w:sz w:val="20"/>
          <w:szCs w:val="20"/>
          <w:lang w:eastAsia="lt-LT"/>
        </w:rPr>
        <w:t>.</w:t>
      </w:r>
    </w:p>
    <w:p w14:paraId="7838A426" w14:textId="48E6C1A1" w:rsidR="002312B4" w:rsidRPr="00F24316" w:rsidRDefault="00C002A9" w:rsidP="00650F34">
      <w:pPr>
        <w:pStyle w:val="Sraopastraipa"/>
        <w:numPr>
          <w:ilvl w:val="0"/>
          <w:numId w:val="6"/>
        </w:numPr>
        <w:tabs>
          <w:tab w:val="left" w:pos="993"/>
        </w:tabs>
        <w:spacing w:after="0" w:line="240" w:lineRule="auto"/>
        <w:ind w:left="0" w:firstLine="567"/>
        <w:jc w:val="both"/>
        <w:rPr>
          <w:rFonts w:ascii="Arial" w:eastAsia="Times New Roman" w:hAnsi="Arial" w:cs="Arial"/>
          <w:sz w:val="20"/>
          <w:szCs w:val="20"/>
          <w:lang w:eastAsia="lt-LT"/>
        </w:rPr>
      </w:pPr>
      <w:r w:rsidRPr="00F24316">
        <w:rPr>
          <w:rFonts w:ascii="Arial" w:eastAsia="Times New Roman" w:hAnsi="Arial" w:cs="Arial"/>
          <w:sz w:val="20"/>
          <w:szCs w:val="20"/>
          <w:lang w:eastAsia="lt-LT"/>
        </w:rPr>
        <w:t>Visas susidariusias</w:t>
      </w:r>
      <w:r w:rsidR="009A217F" w:rsidRPr="00F24316">
        <w:rPr>
          <w:rFonts w:ascii="Arial" w:eastAsia="Times New Roman" w:hAnsi="Arial" w:cs="Arial"/>
          <w:sz w:val="20"/>
          <w:szCs w:val="20"/>
          <w:lang w:eastAsia="lt-LT"/>
        </w:rPr>
        <w:t xml:space="preserve"> ir esamas</w:t>
      </w:r>
      <w:r w:rsidRPr="00F24316">
        <w:rPr>
          <w:rFonts w:ascii="Arial" w:eastAsia="Times New Roman" w:hAnsi="Arial" w:cs="Arial"/>
          <w:sz w:val="20"/>
          <w:szCs w:val="20"/>
          <w:lang w:eastAsia="lt-LT"/>
        </w:rPr>
        <w:t xml:space="preserve"> statybines atliekas </w:t>
      </w:r>
      <w:r w:rsidR="00054600" w:rsidRPr="00F24316">
        <w:rPr>
          <w:rFonts w:ascii="Arial" w:eastAsia="Times New Roman" w:hAnsi="Arial" w:cs="Arial"/>
          <w:sz w:val="20"/>
          <w:szCs w:val="20"/>
          <w:lang w:eastAsia="lt-LT"/>
        </w:rPr>
        <w:t>Tiekėjas</w:t>
      </w:r>
      <w:r w:rsidRPr="00F24316">
        <w:rPr>
          <w:rFonts w:ascii="Arial" w:eastAsia="Times New Roman" w:hAnsi="Arial" w:cs="Arial"/>
          <w:sz w:val="20"/>
          <w:szCs w:val="20"/>
          <w:lang w:eastAsia="lt-LT"/>
        </w:rPr>
        <w:t xml:space="preserve"> turės išvežti </w:t>
      </w:r>
      <w:r w:rsidR="009944E9" w:rsidRPr="00F24316">
        <w:rPr>
          <w:rFonts w:ascii="Arial" w:eastAsia="Times New Roman" w:hAnsi="Arial" w:cs="Arial"/>
          <w:sz w:val="20"/>
          <w:szCs w:val="20"/>
          <w:lang w:eastAsia="lt-LT"/>
        </w:rPr>
        <w:t>ir utilizuoti savo lėšomis</w:t>
      </w:r>
      <w:r w:rsidR="003A439C" w:rsidRPr="00F24316">
        <w:rPr>
          <w:rFonts w:ascii="Arial" w:eastAsia="Times New Roman" w:hAnsi="Arial" w:cs="Arial"/>
          <w:sz w:val="20"/>
          <w:szCs w:val="20"/>
          <w:lang w:eastAsia="lt-LT"/>
        </w:rPr>
        <w:t>, pateikiant utilizavimo dokumentus Perkančiajam subjektui.</w:t>
      </w:r>
    </w:p>
    <w:p w14:paraId="7539856D" w14:textId="579F118F" w:rsidR="002312B4" w:rsidRPr="00F24316" w:rsidRDefault="00054600" w:rsidP="00650F34">
      <w:pPr>
        <w:pStyle w:val="Sraopastraipa"/>
        <w:numPr>
          <w:ilvl w:val="0"/>
          <w:numId w:val="6"/>
        </w:numPr>
        <w:tabs>
          <w:tab w:val="left" w:pos="993"/>
        </w:tabs>
        <w:spacing w:after="0" w:line="240" w:lineRule="auto"/>
        <w:ind w:left="0" w:firstLine="567"/>
        <w:jc w:val="both"/>
        <w:rPr>
          <w:rFonts w:ascii="Arial" w:eastAsia="Times New Roman" w:hAnsi="Arial" w:cs="Arial"/>
          <w:sz w:val="20"/>
          <w:szCs w:val="20"/>
          <w:lang w:eastAsia="lt-LT"/>
        </w:rPr>
      </w:pPr>
      <w:r w:rsidRPr="00F24316">
        <w:rPr>
          <w:rFonts w:ascii="Arial" w:eastAsia="Times New Roman" w:hAnsi="Arial" w:cs="Arial"/>
          <w:sz w:val="20"/>
          <w:szCs w:val="20"/>
          <w:lang w:eastAsia="lt-LT"/>
        </w:rPr>
        <w:t>Tiekėjas</w:t>
      </w:r>
      <w:r w:rsidR="00C002A9" w:rsidRPr="00F24316">
        <w:rPr>
          <w:rFonts w:ascii="Arial" w:eastAsia="Times New Roman" w:hAnsi="Arial" w:cs="Arial"/>
          <w:sz w:val="20"/>
          <w:szCs w:val="20"/>
          <w:lang w:eastAsia="lt-LT"/>
        </w:rPr>
        <w:t xml:space="preserve"> tur</w:t>
      </w:r>
      <w:r w:rsidRPr="00F24316">
        <w:rPr>
          <w:rFonts w:ascii="Arial" w:eastAsia="Times New Roman" w:hAnsi="Arial" w:cs="Arial"/>
          <w:sz w:val="20"/>
          <w:szCs w:val="20"/>
          <w:lang w:eastAsia="lt-LT"/>
        </w:rPr>
        <w:t>ės</w:t>
      </w:r>
      <w:r w:rsidR="00C002A9" w:rsidRPr="00F24316">
        <w:rPr>
          <w:rFonts w:ascii="Arial" w:eastAsia="Times New Roman" w:hAnsi="Arial" w:cs="Arial"/>
          <w:sz w:val="20"/>
          <w:szCs w:val="20"/>
          <w:lang w:eastAsia="lt-LT"/>
        </w:rPr>
        <w:t xml:space="preserve"> laikytis darbuotojų saugos ir sveikatos, gaisrinės saugos, higienos ir darbo tvarkos taisyklių bei atsakyti už darbuotojų saugą ir sveikatą iš Perkanči</w:t>
      </w:r>
      <w:r w:rsidRPr="00F24316">
        <w:rPr>
          <w:rFonts w:ascii="Arial" w:eastAsia="Times New Roman" w:hAnsi="Arial" w:cs="Arial"/>
          <w:sz w:val="20"/>
          <w:szCs w:val="20"/>
          <w:lang w:eastAsia="lt-LT"/>
        </w:rPr>
        <w:t>ojo</w:t>
      </w:r>
      <w:r w:rsidR="00C002A9" w:rsidRPr="00F24316">
        <w:rPr>
          <w:rFonts w:ascii="Arial" w:eastAsia="Times New Roman" w:hAnsi="Arial" w:cs="Arial"/>
          <w:sz w:val="20"/>
          <w:szCs w:val="20"/>
          <w:lang w:eastAsia="lt-LT"/>
        </w:rPr>
        <w:t xml:space="preserve"> </w:t>
      </w:r>
      <w:r w:rsidRPr="00F24316">
        <w:rPr>
          <w:rFonts w:ascii="Arial" w:eastAsia="Times New Roman" w:hAnsi="Arial" w:cs="Arial"/>
          <w:sz w:val="20"/>
          <w:szCs w:val="20"/>
          <w:lang w:eastAsia="lt-LT"/>
        </w:rPr>
        <w:t>subjekto</w:t>
      </w:r>
      <w:r w:rsidR="00C002A9" w:rsidRPr="00F24316">
        <w:rPr>
          <w:rFonts w:ascii="Arial" w:eastAsia="Times New Roman" w:hAnsi="Arial" w:cs="Arial"/>
          <w:sz w:val="20"/>
          <w:szCs w:val="20"/>
          <w:lang w:eastAsia="lt-LT"/>
        </w:rPr>
        <w:t xml:space="preserve"> p</w:t>
      </w:r>
      <w:r w:rsidR="00964245" w:rsidRPr="00F24316">
        <w:rPr>
          <w:rFonts w:ascii="Arial" w:eastAsia="Times New Roman" w:hAnsi="Arial" w:cs="Arial"/>
          <w:sz w:val="20"/>
          <w:szCs w:val="20"/>
          <w:lang w:eastAsia="lt-LT"/>
        </w:rPr>
        <w:t xml:space="preserve">riimtoje darbo vietoje, zonoje </w:t>
      </w:r>
      <w:r w:rsidR="00C002A9" w:rsidRPr="00F24316">
        <w:rPr>
          <w:rFonts w:ascii="Arial" w:eastAsia="Times New Roman" w:hAnsi="Arial" w:cs="Arial"/>
          <w:sz w:val="20"/>
          <w:szCs w:val="20"/>
          <w:lang w:eastAsia="lt-LT"/>
        </w:rPr>
        <w:t>ir nepradėti Darbų kol jis neinformuotas apie esančius ir galimus rizikos veiksnius.</w:t>
      </w:r>
    </w:p>
    <w:p w14:paraId="6299007E" w14:textId="25151FF1" w:rsidR="00973C88" w:rsidRPr="00F24316" w:rsidRDefault="009B2E10" w:rsidP="00360BD6">
      <w:pPr>
        <w:pStyle w:val="Sraopastraipa"/>
        <w:numPr>
          <w:ilvl w:val="0"/>
          <w:numId w:val="6"/>
        </w:numPr>
        <w:tabs>
          <w:tab w:val="left" w:pos="993"/>
        </w:tabs>
        <w:spacing w:after="0" w:line="240" w:lineRule="auto"/>
        <w:ind w:left="0" w:firstLine="567"/>
        <w:jc w:val="both"/>
        <w:rPr>
          <w:rFonts w:ascii="Arial" w:eastAsia="Times New Roman" w:hAnsi="Arial" w:cs="Arial"/>
          <w:sz w:val="20"/>
          <w:szCs w:val="20"/>
          <w:lang w:eastAsia="lt-LT"/>
        </w:rPr>
      </w:pPr>
      <w:r w:rsidRPr="00F24316">
        <w:rPr>
          <w:rFonts w:ascii="Arial" w:eastAsia="Times New Roman" w:hAnsi="Arial" w:cs="Arial"/>
          <w:sz w:val="20"/>
          <w:szCs w:val="20"/>
          <w:lang w:eastAsia="lt-LT"/>
        </w:rPr>
        <w:t xml:space="preserve">Numatomi </w:t>
      </w:r>
      <w:r w:rsidR="00421705" w:rsidRPr="00F24316">
        <w:rPr>
          <w:rFonts w:ascii="Arial" w:eastAsia="Times New Roman" w:hAnsi="Arial" w:cs="Arial"/>
          <w:sz w:val="20"/>
          <w:szCs w:val="20"/>
          <w:lang w:eastAsia="lt-LT"/>
        </w:rPr>
        <w:t>D</w:t>
      </w:r>
      <w:r w:rsidRPr="00F24316">
        <w:rPr>
          <w:rFonts w:ascii="Arial" w:eastAsia="Times New Roman" w:hAnsi="Arial" w:cs="Arial"/>
          <w:sz w:val="20"/>
          <w:szCs w:val="20"/>
          <w:lang w:eastAsia="lt-LT"/>
        </w:rPr>
        <w:t>arbų kiekiai:</w:t>
      </w:r>
    </w:p>
    <w:p w14:paraId="4EDE3C9E" w14:textId="77777777" w:rsidR="00F141E2" w:rsidRPr="00F24316" w:rsidRDefault="00F141E2" w:rsidP="00360BD6">
      <w:pPr>
        <w:tabs>
          <w:tab w:val="left" w:pos="851"/>
          <w:tab w:val="left" w:pos="993"/>
          <w:tab w:val="left" w:pos="1134"/>
        </w:tabs>
        <w:spacing w:after="0" w:line="240" w:lineRule="auto"/>
        <w:ind w:firstLine="567"/>
        <w:jc w:val="both"/>
        <w:rPr>
          <w:rFonts w:ascii="Arial" w:eastAsia="Times New Roman" w:hAnsi="Arial" w:cs="Arial"/>
          <w:sz w:val="20"/>
          <w:szCs w:val="20"/>
          <w:lang w:eastAsia="lt-LT"/>
        </w:rPr>
      </w:pPr>
    </w:p>
    <w:tbl>
      <w:tblPr>
        <w:tblStyle w:val="Lentelstinklelis"/>
        <w:tblW w:w="0" w:type="auto"/>
        <w:tblInd w:w="-431" w:type="dxa"/>
        <w:tblLook w:val="04A0" w:firstRow="1" w:lastRow="0" w:firstColumn="1" w:lastColumn="0" w:noHBand="0" w:noVBand="1"/>
      </w:tblPr>
      <w:tblGrid>
        <w:gridCol w:w="710"/>
        <w:gridCol w:w="6095"/>
        <w:gridCol w:w="1227"/>
        <w:gridCol w:w="921"/>
        <w:gridCol w:w="942"/>
      </w:tblGrid>
      <w:tr w:rsidR="009B2E10" w:rsidRPr="00F24316" w14:paraId="4BB87699" w14:textId="77777777" w:rsidTr="00C65245">
        <w:tc>
          <w:tcPr>
            <w:tcW w:w="710" w:type="dxa"/>
            <w:vAlign w:val="center"/>
          </w:tcPr>
          <w:p w14:paraId="54220D4C" w14:textId="77777777" w:rsidR="009B2E10" w:rsidRPr="00F24316" w:rsidRDefault="009B2E10" w:rsidP="0064201F">
            <w:pPr>
              <w:tabs>
                <w:tab w:val="left" w:pos="851"/>
              </w:tabs>
              <w:jc w:val="center"/>
              <w:rPr>
                <w:rFonts w:ascii="Arial" w:eastAsia="Times New Roman" w:hAnsi="Arial" w:cs="Arial"/>
                <w:sz w:val="20"/>
                <w:szCs w:val="20"/>
                <w:lang w:eastAsia="lt-LT"/>
              </w:rPr>
            </w:pPr>
            <w:r w:rsidRPr="00F24316">
              <w:rPr>
                <w:rFonts w:ascii="Arial" w:eastAsia="Times New Roman" w:hAnsi="Arial" w:cs="Arial"/>
                <w:sz w:val="20"/>
                <w:szCs w:val="20"/>
                <w:lang w:eastAsia="lt-LT"/>
              </w:rPr>
              <w:t>Eil. Nr.</w:t>
            </w:r>
          </w:p>
        </w:tc>
        <w:tc>
          <w:tcPr>
            <w:tcW w:w="6095" w:type="dxa"/>
            <w:vAlign w:val="center"/>
          </w:tcPr>
          <w:p w14:paraId="3964F4A7" w14:textId="77777777" w:rsidR="009B2E10" w:rsidRPr="00A71436" w:rsidRDefault="009B2E10" w:rsidP="00360BD6">
            <w:pPr>
              <w:tabs>
                <w:tab w:val="left" w:pos="851"/>
              </w:tabs>
              <w:ind w:firstLine="567"/>
              <w:jc w:val="center"/>
              <w:rPr>
                <w:rFonts w:ascii="Arial" w:eastAsia="Times New Roman" w:hAnsi="Arial" w:cs="Arial"/>
                <w:sz w:val="20"/>
                <w:szCs w:val="20"/>
                <w:lang w:eastAsia="lt-LT"/>
              </w:rPr>
            </w:pPr>
            <w:r w:rsidRPr="00A71436">
              <w:rPr>
                <w:rFonts w:ascii="Arial" w:eastAsia="Times New Roman" w:hAnsi="Arial" w:cs="Arial"/>
                <w:sz w:val="20"/>
                <w:szCs w:val="20"/>
                <w:lang w:eastAsia="lt-LT"/>
              </w:rPr>
              <w:t>Izoliavimo objektas</w:t>
            </w:r>
          </w:p>
        </w:tc>
        <w:tc>
          <w:tcPr>
            <w:tcW w:w="1227" w:type="dxa"/>
            <w:vAlign w:val="center"/>
          </w:tcPr>
          <w:p w14:paraId="710A6E8D" w14:textId="77777777" w:rsidR="009B2E10" w:rsidRPr="00F24316" w:rsidRDefault="009B2E10" w:rsidP="0064201F">
            <w:pPr>
              <w:tabs>
                <w:tab w:val="left" w:pos="851"/>
              </w:tabs>
              <w:jc w:val="center"/>
              <w:rPr>
                <w:rFonts w:ascii="Arial" w:eastAsia="Times New Roman" w:hAnsi="Arial" w:cs="Arial"/>
                <w:sz w:val="20"/>
                <w:szCs w:val="20"/>
                <w:lang w:eastAsia="lt-LT"/>
              </w:rPr>
            </w:pPr>
            <w:r w:rsidRPr="00F24316">
              <w:rPr>
                <w:rFonts w:ascii="Arial" w:eastAsia="Times New Roman" w:hAnsi="Arial" w:cs="Arial"/>
                <w:sz w:val="20"/>
                <w:szCs w:val="20"/>
                <w:lang w:eastAsia="lt-LT"/>
              </w:rPr>
              <w:t>DN</w:t>
            </w:r>
          </w:p>
        </w:tc>
        <w:tc>
          <w:tcPr>
            <w:tcW w:w="921" w:type="dxa"/>
            <w:vAlign w:val="center"/>
          </w:tcPr>
          <w:p w14:paraId="384006CB" w14:textId="77777777" w:rsidR="009B2E10" w:rsidRPr="00F24316" w:rsidRDefault="009B2E10" w:rsidP="0064201F">
            <w:pPr>
              <w:tabs>
                <w:tab w:val="left" w:pos="851"/>
              </w:tabs>
              <w:jc w:val="center"/>
              <w:rPr>
                <w:rFonts w:ascii="Arial" w:eastAsia="Times New Roman" w:hAnsi="Arial" w:cs="Arial"/>
                <w:sz w:val="20"/>
                <w:szCs w:val="20"/>
                <w:lang w:eastAsia="lt-LT"/>
              </w:rPr>
            </w:pPr>
            <w:r w:rsidRPr="00F24316">
              <w:rPr>
                <w:rFonts w:ascii="Arial" w:eastAsia="Times New Roman" w:hAnsi="Arial" w:cs="Arial"/>
                <w:sz w:val="20"/>
                <w:szCs w:val="20"/>
                <w:lang w:eastAsia="lt-LT"/>
              </w:rPr>
              <w:t>Mato vnt.</w:t>
            </w:r>
          </w:p>
        </w:tc>
        <w:tc>
          <w:tcPr>
            <w:tcW w:w="942" w:type="dxa"/>
            <w:vAlign w:val="center"/>
          </w:tcPr>
          <w:p w14:paraId="0B515F0F" w14:textId="77777777" w:rsidR="009B2E10" w:rsidRPr="00F24316" w:rsidRDefault="009B2E10" w:rsidP="0064201F">
            <w:pPr>
              <w:tabs>
                <w:tab w:val="left" w:pos="851"/>
              </w:tabs>
              <w:jc w:val="center"/>
              <w:rPr>
                <w:rFonts w:ascii="Arial" w:eastAsia="Times New Roman" w:hAnsi="Arial" w:cs="Arial"/>
                <w:sz w:val="20"/>
                <w:szCs w:val="20"/>
                <w:lang w:eastAsia="lt-LT"/>
              </w:rPr>
            </w:pPr>
            <w:r w:rsidRPr="00F24316">
              <w:rPr>
                <w:rFonts w:ascii="Arial" w:eastAsia="Times New Roman" w:hAnsi="Arial" w:cs="Arial"/>
                <w:sz w:val="20"/>
                <w:szCs w:val="20"/>
                <w:lang w:eastAsia="lt-LT"/>
              </w:rPr>
              <w:t>Kiekis</w:t>
            </w:r>
          </w:p>
        </w:tc>
      </w:tr>
      <w:tr w:rsidR="005B075F" w:rsidRPr="00F24316" w14:paraId="50D941FA" w14:textId="77777777" w:rsidTr="00C65245">
        <w:trPr>
          <w:trHeight w:val="214"/>
        </w:trPr>
        <w:tc>
          <w:tcPr>
            <w:tcW w:w="710" w:type="dxa"/>
          </w:tcPr>
          <w:p w14:paraId="29DB3476" w14:textId="19DE191E" w:rsidR="005B075F" w:rsidRPr="00F24316" w:rsidRDefault="004F05A5" w:rsidP="0064201F">
            <w:pPr>
              <w:tabs>
                <w:tab w:val="left" w:pos="851"/>
              </w:tabs>
              <w:jc w:val="center"/>
              <w:rPr>
                <w:rFonts w:ascii="Arial" w:eastAsia="Times New Roman" w:hAnsi="Arial" w:cs="Arial"/>
                <w:sz w:val="20"/>
                <w:szCs w:val="20"/>
                <w:lang w:eastAsia="lt-LT"/>
              </w:rPr>
            </w:pPr>
            <w:r w:rsidRPr="00F24316">
              <w:rPr>
                <w:rFonts w:ascii="Arial" w:eastAsia="Times New Roman" w:hAnsi="Arial" w:cs="Arial"/>
                <w:sz w:val="20"/>
                <w:szCs w:val="20"/>
                <w:lang w:eastAsia="lt-LT"/>
              </w:rPr>
              <w:t>1.</w:t>
            </w:r>
          </w:p>
        </w:tc>
        <w:tc>
          <w:tcPr>
            <w:tcW w:w="6095" w:type="dxa"/>
          </w:tcPr>
          <w:p w14:paraId="59785208" w14:textId="6C48580B" w:rsidR="005B075F" w:rsidRPr="00A71436" w:rsidRDefault="005B075F" w:rsidP="0064201F">
            <w:pPr>
              <w:tabs>
                <w:tab w:val="left" w:pos="851"/>
              </w:tabs>
              <w:rPr>
                <w:rFonts w:ascii="Arial" w:eastAsia="Times New Roman" w:hAnsi="Arial" w:cs="Arial"/>
                <w:sz w:val="20"/>
                <w:szCs w:val="20"/>
                <w:lang w:eastAsia="lt-LT"/>
              </w:rPr>
            </w:pPr>
            <w:r w:rsidRPr="00A71436">
              <w:rPr>
                <w:rFonts w:ascii="Arial" w:eastAsia="Times New Roman" w:hAnsi="Arial" w:cs="Arial"/>
                <w:sz w:val="20"/>
                <w:szCs w:val="20"/>
                <w:lang w:eastAsia="lt-LT"/>
              </w:rPr>
              <w:t>Vamzdžiai</w:t>
            </w:r>
            <w:r w:rsidR="003426C5" w:rsidRPr="00A71436">
              <w:rPr>
                <w:rFonts w:ascii="Arial" w:eastAsia="Times New Roman" w:hAnsi="Arial" w:cs="Arial"/>
                <w:sz w:val="20"/>
                <w:szCs w:val="20"/>
                <w:lang w:eastAsia="lt-LT"/>
              </w:rPr>
              <w:t xml:space="preserve"> </w:t>
            </w:r>
            <w:r w:rsidR="00AE090C" w:rsidRPr="00A71436">
              <w:rPr>
                <w:rFonts w:ascii="Arial" w:hAnsi="Arial" w:cs="Arial"/>
                <w:sz w:val="20"/>
                <w:szCs w:val="20"/>
              </w:rPr>
              <w:t xml:space="preserve">nuo ŠK </w:t>
            </w:r>
            <w:r w:rsidR="00705ECE">
              <w:rPr>
                <w:rFonts w:ascii="Arial" w:hAnsi="Arial" w:cs="Arial"/>
                <w:sz w:val="20"/>
                <w:szCs w:val="20"/>
              </w:rPr>
              <w:t>3G</w:t>
            </w:r>
            <w:r w:rsidR="00AE090C" w:rsidRPr="00A71436">
              <w:rPr>
                <w:rFonts w:ascii="Arial" w:hAnsi="Arial" w:cs="Arial"/>
                <w:sz w:val="20"/>
                <w:szCs w:val="20"/>
              </w:rPr>
              <w:t>-</w:t>
            </w:r>
            <w:r w:rsidR="00705ECE">
              <w:rPr>
                <w:rFonts w:ascii="Arial" w:hAnsi="Arial" w:cs="Arial"/>
                <w:sz w:val="20"/>
                <w:szCs w:val="20"/>
              </w:rPr>
              <w:t>2-1</w:t>
            </w:r>
            <w:r w:rsidR="00AE090C" w:rsidRPr="00A71436">
              <w:rPr>
                <w:rFonts w:ascii="Arial" w:hAnsi="Arial" w:cs="Arial"/>
                <w:sz w:val="20"/>
                <w:szCs w:val="20"/>
              </w:rPr>
              <w:t xml:space="preserve"> iki taško „A“ prie pastato adresu </w:t>
            </w:r>
            <w:r w:rsidR="00844980">
              <w:rPr>
                <w:rFonts w:ascii="Arial" w:hAnsi="Arial" w:cs="Arial"/>
                <w:sz w:val="20"/>
                <w:szCs w:val="20"/>
              </w:rPr>
              <w:t>Atgim</w:t>
            </w:r>
            <w:r w:rsidR="006977B6">
              <w:rPr>
                <w:rFonts w:ascii="Arial" w:hAnsi="Arial" w:cs="Arial"/>
                <w:sz w:val="20"/>
                <w:szCs w:val="20"/>
              </w:rPr>
              <w:t>imo g. 2</w:t>
            </w:r>
            <w:r w:rsidR="00AE090C" w:rsidRPr="00A71436">
              <w:rPr>
                <w:rFonts w:ascii="Arial" w:hAnsi="Arial" w:cs="Arial"/>
                <w:sz w:val="20"/>
                <w:szCs w:val="20"/>
              </w:rPr>
              <w:t xml:space="preserve">, </w:t>
            </w:r>
            <w:r w:rsidR="006977B6">
              <w:rPr>
                <w:rFonts w:ascii="Arial" w:hAnsi="Arial" w:cs="Arial"/>
                <w:sz w:val="20"/>
                <w:szCs w:val="20"/>
              </w:rPr>
              <w:t xml:space="preserve">Garliavoje </w:t>
            </w:r>
            <w:r w:rsidRPr="00A71436">
              <w:rPr>
                <w:rFonts w:ascii="Arial" w:eastAsia="Times New Roman" w:hAnsi="Arial" w:cs="Arial"/>
                <w:sz w:val="20"/>
                <w:szCs w:val="20"/>
                <w:lang w:eastAsia="lt-LT"/>
              </w:rPr>
              <w:t>(bendras</w:t>
            </w:r>
            <w:r w:rsidR="008E365C" w:rsidRPr="00A71436">
              <w:rPr>
                <w:rFonts w:ascii="Arial" w:eastAsia="Times New Roman" w:hAnsi="Arial" w:cs="Arial"/>
                <w:sz w:val="20"/>
                <w:szCs w:val="20"/>
                <w:lang w:eastAsia="lt-LT"/>
              </w:rPr>
              <w:t xml:space="preserve"> apytikslis</w:t>
            </w:r>
            <w:r w:rsidRPr="00A71436">
              <w:rPr>
                <w:rFonts w:ascii="Arial" w:eastAsia="Times New Roman" w:hAnsi="Arial" w:cs="Arial"/>
                <w:sz w:val="20"/>
                <w:szCs w:val="20"/>
                <w:lang w:eastAsia="lt-LT"/>
              </w:rPr>
              <w:t xml:space="preserve"> ilgis)</w:t>
            </w:r>
            <w:r w:rsidR="003426C5" w:rsidRPr="00A71436">
              <w:rPr>
                <w:rFonts w:ascii="Arial" w:eastAsia="Times New Roman" w:hAnsi="Arial" w:cs="Arial"/>
                <w:sz w:val="20"/>
                <w:szCs w:val="20"/>
                <w:lang w:eastAsia="lt-LT"/>
              </w:rPr>
              <w:t xml:space="preserve"> </w:t>
            </w:r>
          </w:p>
        </w:tc>
        <w:tc>
          <w:tcPr>
            <w:tcW w:w="1227" w:type="dxa"/>
          </w:tcPr>
          <w:p w14:paraId="77EFDB76" w14:textId="205FFBE3" w:rsidR="005B075F" w:rsidRPr="00FA2B7F" w:rsidRDefault="006977B6" w:rsidP="0064201F">
            <w:pPr>
              <w:tabs>
                <w:tab w:val="left" w:pos="851"/>
              </w:tabs>
              <w:jc w:val="center"/>
              <w:rPr>
                <w:rFonts w:ascii="Arial" w:eastAsia="Times New Roman" w:hAnsi="Arial" w:cs="Arial"/>
                <w:sz w:val="20"/>
                <w:szCs w:val="20"/>
                <w:lang w:eastAsia="lt-LT"/>
              </w:rPr>
            </w:pPr>
            <w:r>
              <w:rPr>
                <w:rFonts w:ascii="Arial" w:eastAsia="Times New Roman" w:hAnsi="Arial" w:cs="Arial"/>
                <w:sz w:val="20"/>
                <w:szCs w:val="20"/>
                <w:lang w:eastAsia="lt-LT"/>
              </w:rPr>
              <w:t>200</w:t>
            </w:r>
          </w:p>
        </w:tc>
        <w:tc>
          <w:tcPr>
            <w:tcW w:w="921" w:type="dxa"/>
          </w:tcPr>
          <w:p w14:paraId="47C346E9" w14:textId="7D458C7B" w:rsidR="005B075F" w:rsidRPr="00FA2B7F" w:rsidRDefault="005B075F" w:rsidP="0064201F">
            <w:pPr>
              <w:tabs>
                <w:tab w:val="left" w:pos="851"/>
              </w:tabs>
              <w:jc w:val="center"/>
              <w:rPr>
                <w:rFonts w:ascii="Arial" w:eastAsia="Times New Roman" w:hAnsi="Arial" w:cs="Arial"/>
                <w:sz w:val="20"/>
                <w:szCs w:val="20"/>
                <w:lang w:eastAsia="lt-LT"/>
              </w:rPr>
            </w:pPr>
            <w:r w:rsidRPr="00FA2B7F">
              <w:rPr>
                <w:rFonts w:ascii="Arial" w:eastAsia="Times New Roman" w:hAnsi="Arial" w:cs="Arial"/>
                <w:sz w:val="20"/>
                <w:szCs w:val="20"/>
                <w:lang w:eastAsia="lt-LT"/>
              </w:rPr>
              <w:t>m</w:t>
            </w:r>
          </w:p>
        </w:tc>
        <w:tc>
          <w:tcPr>
            <w:tcW w:w="942" w:type="dxa"/>
          </w:tcPr>
          <w:p w14:paraId="29843B07" w14:textId="51C9891E" w:rsidR="005B075F" w:rsidRPr="00FA2B7F" w:rsidRDefault="00A52556" w:rsidP="0064201F">
            <w:pPr>
              <w:tabs>
                <w:tab w:val="left" w:pos="851"/>
              </w:tabs>
              <w:jc w:val="center"/>
              <w:rPr>
                <w:rFonts w:ascii="Arial" w:eastAsia="Times New Roman" w:hAnsi="Arial" w:cs="Arial"/>
                <w:sz w:val="20"/>
                <w:szCs w:val="20"/>
                <w:lang w:eastAsia="lt-LT"/>
              </w:rPr>
            </w:pPr>
            <w:r>
              <w:rPr>
                <w:rFonts w:ascii="Arial" w:eastAsia="Times New Roman" w:hAnsi="Arial" w:cs="Arial"/>
                <w:sz w:val="20"/>
                <w:szCs w:val="20"/>
                <w:lang w:eastAsia="lt-LT"/>
              </w:rPr>
              <w:t>322</w:t>
            </w:r>
          </w:p>
        </w:tc>
      </w:tr>
      <w:tr w:rsidR="003D1937" w:rsidRPr="00F24316" w14:paraId="37AEA99D" w14:textId="77777777" w:rsidTr="00C65245">
        <w:trPr>
          <w:trHeight w:val="214"/>
        </w:trPr>
        <w:tc>
          <w:tcPr>
            <w:tcW w:w="710" w:type="dxa"/>
          </w:tcPr>
          <w:p w14:paraId="55467D81" w14:textId="3694F150" w:rsidR="003D1937" w:rsidRPr="00F24316" w:rsidRDefault="003D1937" w:rsidP="0064201F">
            <w:pPr>
              <w:tabs>
                <w:tab w:val="left" w:pos="851"/>
              </w:tabs>
              <w:jc w:val="center"/>
              <w:rPr>
                <w:rFonts w:ascii="Arial" w:eastAsia="Times New Roman" w:hAnsi="Arial" w:cs="Arial"/>
                <w:sz w:val="20"/>
                <w:szCs w:val="20"/>
                <w:lang w:eastAsia="lt-LT"/>
              </w:rPr>
            </w:pPr>
            <w:r>
              <w:rPr>
                <w:rFonts w:ascii="Arial" w:eastAsia="Times New Roman" w:hAnsi="Arial" w:cs="Arial"/>
                <w:sz w:val="20"/>
                <w:szCs w:val="20"/>
                <w:lang w:eastAsia="lt-LT"/>
              </w:rPr>
              <w:t xml:space="preserve">2. </w:t>
            </w:r>
          </w:p>
        </w:tc>
        <w:tc>
          <w:tcPr>
            <w:tcW w:w="6095" w:type="dxa"/>
          </w:tcPr>
          <w:p w14:paraId="0C499CCD" w14:textId="1BF08AA9" w:rsidR="003D1937" w:rsidRPr="00A71436" w:rsidRDefault="00371BE6" w:rsidP="0064201F">
            <w:pPr>
              <w:tabs>
                <w:tab w:val="left" w:pos="851"/>
              </w:tabs>
              <w:rPr>
                <w:rFonts w:ascii="Arial" w:eastAsia="Times New Roman" w:hAnsi="Arial" w:cs="Arial"/>
                <w:sz w:val="20"/>
                <w:szCs w:val="20"/>
                <w:lang w:eastAsia="lt-LT"/>
              </w:rPr>
            </w:pPr>
            <w:r>
              <w:rPr>
                <w:rFonts w:ascii="Arial" w:eastAsia="Times New Roman" w:hAnsi="Arial" w:cs="Arial"/>
                <w:sz w:val="20"/>
                <w:szCs w:val="20"/>
                <w:lang w:eastAsia="lt-LT"/>
              </w:rPr>
              <w:t>Plieninės vamzdynų atramos</w:t>
            </w:r>
            <w:r w:rsidR="002950B7">
              <w:rPr>
                <w:rFonts w:ascii="Arial" w:eastAsia="Times New Roman" w:hAnsi="Arial" w:cs="Arial"/>
                <w:sz w:val="20"/>
                <w:szCs w:val="20"/>
                <w:lang w:eastAsia="lt-LT"/>
              </w:rPr>
              <w:t xml:space="preserve"> (bendras apytikslis dažomas plotas)</w:t>
            </w:r>
          </w:p>
        </w:tc>
        <w:tc>
          <w:tcPr>
            <w:tcW w:w="1227" w:type="dxa"/>
          </w:tcPr>
          <w:p w14:paraId="7F111D44" w14:textId="0D6B9821" w:rsidR="003D1937" w:rsidRPr="00FA2B7F" w:rsidRDefault="002D3C0C" w:rsidP="0064201F">
            <w:pPr>
              <w:tabs>
                <w:tab w:val="left" w:pos="851"/>
              </w:tabs>
              <w:jc w:val="center"/>
              <w:rPr>
                <w:rFonts w:ascii="Arial" w:eastAsia="Times New Roman" w:hAnsi="Arial" w:cs="Arial"/>
                <w:sz w:val="20"/>
                <w:szCs w:val="20"/>
                <w:lang w:eastAsia="lt-LT"/>
              </w:rPr>
            </w:pPr>
            <w:r>
              <w:rPr>
                <w:rFonts w:ascii="Arial" w:eastAsia="Times New Roman" w:hAnsi="Arial" w:cs="Arial"/>
                <w:sz w:val="20"/>
                <w:szCs w:val="20"/>
                <w:lang w:eastAsia="lt-LT"/>
              </w:rPr>
              <w:t>-</w:t>
            </w:r>
          </w:p>
        </w:tc>
        <w:tc>
          <w:tcPr>
            <w:tcW w:w="921" w:type="dxa"/>
          </w:tcPr>
          <w:p w14:paraId="4E9CADC4" w14:textId="15D38034" w:rsidR="003D1937" w:rsidRPr="00FA2B7F" w:rsidRDefault="002D3C0C" w:rsidP="0064201F">
            <w:pPr>
              <w:tabs>
                <w:tab w:val="left" w:pos="851"/>
              </w:tabs>
              <w:jc w:val="center"/>
              <w:rPr>
                <w:rFonts w:ascii="Arial" w:eastAsia="Times New Roman" w:hAnsi="Arial" w:cs="Arial"/>
                <w:sz w:val="20"/>
                <w:szCs w:val="20"/>
                <w:lang w:eastAsia="lt-LT"/>
              </w:rPr>
            </w:pPr>
            <w:r>
              <w:rPr>
                <w:rFonts w:ascii="Arial" w:eastAsia="Times New Roman" w:hAnsi="Arial" w:cs="Arial"/>
                <w:sz w:val="20"/>
                <w:szCs w:val="20"/>
                <w:lang w:eastAsia="lt-LT"/>
              </w:rPr>
              <w:t>m</w:t>
            </w:r>
            <w:r w:rsidRPr="002D3C0C">
              <w:rPr>
                <w:rFonts w:ascii="Arial" w:eastAsia="Times New Roman" w:hAnsi="Arial" w:cs="Arial"/>
                <w:sz w:val="20"/>
                <w:szCs w:val="20"/>
                <w:vertAlign w:val="superscript"/>
                <w:lang w:eastAsia="lt-LT"/>
              </w:rPr>
              <w:t>2</w:t>
            </w:r>
          </w:p>
        </w:tc>
        <w:tc>
          <w:tcPr>
            <w:tcW w:w="942" w:type="dxa"/>
          </w:tcPr>
          <w:p w14:paraId="6BC31FFA" w14:textId="13C60C4B" w:rsidR="003D1937" w:rsidRDefault="002950B7" w:rsidP="0064201F">
            <w:pPr>
              <w:tabs>
                <w:tab w:val="left" w:pos="851"/>
              </w:tabs>
              <w:jc w:val="center"/>
              <w:rPr>
                <w:rFonts w:ascii="Arial" w:eastAsia="Times New Roman" w:hAnsi="Arial" w:cs="Arial"/>
                <w:sz w:val="20"/>
                <w:szCs w:val="20"/>
                <w:lang w:eastAsia="lt-LT"/>
              </w:rPr>
            </w:pPr>
            <w:r>
              <w:rPr>
                <w:rFonts w:ascii="Arial" w:eastAsia="Times New Roman" w:hAnsi="Arial" w:cs="Arial"/>
                <w:sz w:val="20"/>
                <w:szCs w:val="20"/>
                <w:lang w:eastAsia="lt-LT"/>
              </w:rPr>
              <w:t>21</w:t>
            </w:r>
          </w:p>
        </w:tc>
      </w:tr>
    </w:tbl>
    <w:p w14:paraId="42786514" w14:textId="77777777" w:rsidR="0020735E" w:rsidRPr="00F24316" w:rsidRDefault="0020735E" w:rsidP="00A84F4F">
      <w:pPr>
        <w:tabs>
          <w:tab w:val="left" w:pos="851"/>
        </w:tabs>
        <w:spacing w:after="0" w:line="240" w:lineRule="auto"/>
        <w:ind w:firstLine="567"/>
        <w:rPr>
          <w:rFonts w:ascii="Arial" w:eastAsia="Times New Roman" w:hAnsi="Arial" w:cs="Arial"/>
          <w:b/>
          <w:sz w:val="20"/>
          <w:szCs w:val="20"/>
          <w:lang w:eastAsia="lt-LT"/>
        </w:rPr>
      </w:pPr>
    </w:p>
    <w:p w14:paraId="42786515" w14:textId="77777777" w:rsidR="00A7149B" w:rsidRPr="00F24316" w:rsidRDefault="00A7149B" w:rsidP="00A84F4F">
      <w:pPr>
        <w:tabs>
          <w:tab w:val="left" w:pos="851"/>
        </w:tabs>
        <w:spacing w:after="0" w:line="240" w:lineRule="auto"/>
        <w:ind w:firstLine="567"/>
        <w:jc w:val="center"/>
        <w:rPr>
          <w:rFonts w:ascii="Arial" w:eastAsia="Times New Roman" w:hAnsi="Arial" w:cs="Arial"/>
          <w:b/>
          <w:sz w:val="20"/>
          <w:szCs w:val="20"/>
          <w:lang w:eastAsia="lt-LT"/>
        </w:rPr>
      </w:pPr>
      <w:r w:rsidRPr="00F24316">
        <w:rPr>
          <w:rFonts w:ascii="Arial" w:eastAsia="Times New Roman" w:hAnsi="Arial" w:cs="Arial"/>
          <w:b/>
          <w:sz w:val="20"/>
          <w:szCs w:val="20"/>
          <w:lang w:eastAsia="lt-LT"/>
        </w:rPr>
        <w:t>II. PAGRINDINIAI TECHNINIAI RODIKLIAI</w:t>
      </w:r>
    </w:p>
    <w:p w14:paraId="42786516" w14:textId="77777777" w:rsidR="00A7149B" w:rsidRPr="00F24316" w:rsidRDefault="00A7149B" w:rsidP="0072320A">
      <w:pPr>
        <w:tabs>
          <w:tab w:val="left" w:pos="851"/>
        </w:tabs>
        <w:spacing w:after="0" w:line="240" w:lineRule="auto"/>
        <w:ind w:firstLine="567"/>
        <w:jc w:val="center"/>
        <w:rPr>
          <w:rFonts w:ascii="Arial" w:eastAsia="Times New Roman" w:hAnsi="Arial" w:cs="Arial"/>
          <w:b/>
          <w:sz w:val="20"/>
          <w:szCs w:val="20"/>
          <w:lang w:eastAsia="lt-LT"/>
        </w:rPr>
      </w:pPr>
    </w:p>
    <w:p w14:paraId="42786517" w14:textId="40D2EB44" w:rsidR="00A7149B" w:rsidRPr="00F24316" w:rsidRDefault="00A7149B" w:rsidP="00120E8F">
      <w:pPr>
        <w:pStyle w:val="Sraopastraipa"/>
        <w:numPr>
          <w:ilvl w:val="0"/>
          <w:numId w:val="6"/>
        </w:numPr>
        <w:tabs>
          <w:tab w:val="left" w:pos="993"/>
        </w:tabs>
        <w:spacing w:after="0" w:line="240" w:lineRule="auto"/>
        <w:ind w:left="0" w:firstLine="567"/>
        <w:jc w:val="both"/>
        <w:rPr>
          <w:rFonts w:ascii="Arial" w:eastAsia="Times New Roman" w:hAnsi="Arial" w:cs="Arial"/>
          <w:sz w:val="20"/>
          <w:szCs w:val="20"/>
          <w:lang w:eastAsia="lt-LT"/>
        </w:rPr>
      </w:pPr>
      <w:r w:rsidRPr="00F24316">
        <w:rPr>
          <w:rFonts w:ascii="Arial" w:eastAsia="Times New Roman" w:hAnsi="Arial" w:cs="Arial"/>
          <w:sz w:val="20"/>
          <w:szCs w:val="20"/>
          <w:lang w:eastAsia="lt-LT"/>
        </w:rPr>
        <w:t xml:space="preserve">Pagrindiniai šilumos tiekimo tinklų rodikliai: </w:t>
      </w:r>
      <w:r w:rsidR="004B54E9" w:rsidRPr="00F24316">
        <w:rPr>
          <w:rFonts w:ascii="Arial" w:eastAsia="Times New Roman" w:hAnsi="Arial" w:cs="Arial"/>
          <w:sz w:val="20"/>
          <w:szCs w:val="20"/>
          <w:lang w:eastAsia="lt-LT"/>
        </w:rPr>
        <w:t xml:space="preserve">projektinis </w:t>
      </w:r>
      <w:r w:rsidRPr="00F24316">
        <w:rPr>
          <w:rFonts w:ascii="Arial" w:eastAsia="Times New Roman" w:hAnsi="Arial" w:cs="Arial"/>
          <w:sz w:val="20"/>
          <w:szCs w:val="20"/>
          <w:lang w:eastAsia="lt-LT"/>
        </w:rPr>
        <w:t xml:space="preserve">slėgis – 1,6 </w:t>
      </w:r>
      <w:proofErr w:type="spellStart"/>
      <w:r w:rsidRPr="00F24316">
        <w:rPr>
          <w:rFonts w:ascii="Arial" w:eastAsia="Times New Roman" w:hAnsi="Arial" w:cs="Arial"/>
          <w:sz w:val="20"/>
          <w:szCs w:val="20"/>
          <w:lang w:eastAsia="lt-LT"/>
        </w:rPr>
        <w:t>MPa</w:t>
      </w:r>
      <w:proofErr w:type="spellEnd"/>
      <w:r w:rsidRPr="00F24316">
        <w:rPr>
          <w:rFonts w:ascii="Arial" w:eastAsia="Times New Roman" w:hAnsi="Arial" w:cs="Arial"/>
          <w:sz w:val="20"/>
          <w:szCs w:val="20"/>
          <w:lang w:eastAsia="lt-LT"/>
        </w:rPr>
        <w:t xml:space="preserve">, </w:t>
      </w:r>
      <w:r w:rsidR="004B54E9" w:rsidRPr="00F24316">
        <w:rPr>
          <w:rFonts w:ascii="Arial" w:eastAsia="Times New Roman" w:hAnsi="Arial" w:cs="Arial"/>
          <w:sz w:val="20"/>
          <w:szCs w:val="20"/>
          <w:lang w:eastAsia="lt-LT"/>
        </w:rPr>
        <w:t xml:space="preserve">projektinė </w:t>
      </w:r>
      <w:r w:rsidRPr="00F24316">
        <w:rPr>
          <w:rFonts w:ascii="Arial" w:eastAsia="Times New Roman" w:hAnsi="Arial" w:cs="Arial"/>
          <w:sz w:val="20"/>
          <w:szCs w:val="20"/>
          <w:lang w:eastAsia="lt-LT"/>
        </w:rPr>
        <w:t>temperatūra – 120°C.</w:t>
      </w:r>
    </w:p>
    <w:p w14:paraId="42786518" w14:textId="77777777" w:rsidR="00A7149B" w:rsidRPr="00F24316" w:rsidRDefault="00A7149B" w:rsidP="0072320A">
      <w:pPr>
        <w:pStyle w:val="Sraopastraipa"/>
        <w:tabs>
          <w:tab w:val="left" w:pos="-1440"/>
          <w:tab w:val="left" w:pos="540"/>
          <w:tab w:val="left" w:pos="851"/>
        </w:tabs>
        <w:spacing w:after="0" w:line="240" w:lineRule="auto"/>
        <w:ind w:left="0" w:firstLine="567"/>
        <w:jc w:val="center"/>
        <w:outlineLvl w:val="0"/>
        <w:rPr>
          <w:rFonts w:ascii="Arial" w:hAnsi="Arial" w:cs="Arial"/>
          <w:b/>
          <w:bCs/>
          <w:noProof/>
          <w:color w:val="000000"/>
          <w:sz w:val="20"/>
          <w:szCs w:val="20"/>
          <w:lang w:eastAsia="lt-LT"/>
        </w:rPr>
      </w:pPr>
    </w:p>
    <w:p w14:paraId="42786519" w14:textId="77777777" w:rsidR="00A7149B" w:rsidRPr="00F24316" w:rsidRDefault="00A7149B" w:rsidP="0072320A">
      <w:pPr>
        <w:pStyle w:val="Sraopastraipa"/>
        <w:tabs>
          <w:tab w:val="left" w:pos="-1440"/>
          <w:tab w:val="left" w:pos="540"/>
          <w:tab w:val="left" w:pos="851"/>
        </w:tabs>
        <w:spacing w:after="0" w:line="240" w:lineRule="auto"/>
        <w:ind w:left="0" w:firstLine="567"/>
        <w:jc w:val="center"/>
        <w:outlineLvl w:val="0"/>
        <w:rPr>
          <w:rFonts w:ascii="Arial" w:hAnsi="Arial" w:cs="Arial"/>
          <w:b/>
          <w:bCs/>
          <w:noProof/>
          <w:color w:val="000000"/>
          <w:sz w:val="20"/>
          <w:szCs w:val="20"/>
          <w:lang w:eastAsia="lt-LT"/>
        </w:rPr>
      </w:pPr>
      <w:r w:rsidRPr="00F24316">
        <w:rPr>
          <w:rFonts w:ascii="Arial" w:hAnsi="Arial" w:cs="Arial"/>
          <w:b/>
          <w:bCs/>
          <w:noProof/>
          <w:color w:val="000000"/>
          <w:sz w:val="20"/>
          <w:szCs w:val="20"/>
          <w:lang w:eastAsia="lt-LT"/>
        </w:rPr>
        <w:t>III. TECHNINIAI REIKALAVIMAI VAMZDYNŲ IZOLIAVIMO DARBAMS</w:t>
      </w:r>
    </w:p>
    <w:p w14:paraId="4278651A" w14:textId="4BD89817" w:rsidR="00A7149B" w:rsidRPr="00F24316" w:rsidRDefault="00A7149B" w:rsidP="009516E8">
      <w:pPr>
        <w:pStyle w:val="Sraopastraipa"/>
        <w:tabs>
          <w:tab w:val="left" w:pos="851"/>
          <w:tab w:val="left" w:pos="993"/>
          <w:tab w:val="left" w:pos="5385"/>
        </w:tabs>
        <w:spacing w:after="0" w:line="240" w:lineRule="auto"/>
        <w:ind w:left="0" w:firstLine="567"/>
        <w:jc w:val="center"/>
        <w:rPr>
          <w:rFonts w:ascii="Arial" w:eastAsia="Times New Roman" w:hAnsi="Arial" w:cs="Arial"/>
          <w:sz w:val="20"/>
          <w:szCs w:val="20"/>
          <w:lang w:eastAsia="lt-LT"/>
        </w:rPr>
      </w:pPr>
    </w:p>
    <w:p w14:paraId="399D9AD0" w14:textId="09D9E78E" w:rsidR="00A84F4F" w:rsidRPr="00F24316" w:rsidRDefault="00297C55" w:rsidP="00A84F4F">
      <w:pPr>
        <w:pStyle w:val="Sraopastraipa"/>
        <w:numPr>
          <w:ilvl w:val="0"/>
          <w:numId w:val="6"/>
        </w:numPr>
        <w:tabs>
          <w:tab w:val="left" w:pos="993"/>
        </w:tabs>
        <w:spacing w:after="0" w:line="240" w:lineRule="auto"/>
        <w:ind w:left="0" w:firstLine="567"/>
        <w:jc w:val="both"/>
        <w:rPr>
          <w:rFonts w:ascii="Arial" w:hAnsi="Arial" w:cs="Arial"/>
          <w:sz w:val="20"/>
          <w:szCs w:val="20"/>
        </w:rPr>
      </w:pPr>
      <w:r w:rsidRPr="00F24316">
        <w:rPr>
          <w:rFonts w:ascii="Arial" w:hAnsi="Arial" w:cs="Arial"/>
          <w:sz w:val="20"/>
          <w:szCs w:val="20"/>
        </w:rPr>
        <w:t>Šilumos izoliuojamosios konstrukcijos pagrindinės sudedamosios dalys: šilumos izoliacijos sluoksnis, s</w:t>
      </w:r>
      <w:r w:rsidR="0045393B" w:rsidRPr="00F24316">
        <w:rPr>
          <w:rFonts w:ascii="Arial" w:hAnsi="Arial" w:cs="Arial"/>
          <w:sz w:val="20"/>
          <w:szCs w:val="20"/>
        </w:rPr>
        <w:t>k</w:t>
      </w:r>
      <w:r w:rsidRPr="00F24316">
        <w:rPr>
          <w:rFonts w:ascii="Arial" w:hAnsi="Arial" w:cs="Arial"/>
          <w:sz w:val="20"/>
          <w:szCs w:val="20"/>
        </w:rPr>
        <w:t>a</w:t>
      </w:r>
      <w:r w:rsidR="00CA4625" w:rsidRPr="00F24316">
        <w:rPr>
          <w:rFonts w:ascii="Arial" w:hAnsi="Arial" w:cs="Arial"/>
          <w:sz w:val="20"/>
          <w:szCs w:val="20"/>
        </w:rPr>
        <w:t>r</w:t>
      </w:r>
      <w:r w:rsidRPr="00F24316">
        <w:rPr>
          <w:rFonts w:ascii="Arial" w:hAnsi="Arial" w:cs="Arial"/>
          <w:sz w:val="20"/>
          <w:szCs w:val="20"/>
        </w:rPr>
        <w:t>dinimo ir tvirtinimo detalės, šilumos izoliacijos sluoksnio apsauginė danga.</w:t>
      </w:r>
    </w:p>
    <w:p w14:paraId="7835F83C" w14:textId="5FF4EF9B" w:rsidR="00A84F4F" w:rsidRPr="00F24316" w:rsidRDefault="00B07A62" w:rsidP="00A84F4F">
      <w:pPr>
        <w:pStyle w:val="Sraopastraipa"/>
        <w:numPr>
          <w:ilvl w:val="0"/>
          <w:numId w:val="6"/>
        </w:numPr>
        <w:tabs>
          <w:tab w:val="left" w:pos="993"/>
        </w:tabs>
        <w:spacing w:after="0" w:line="240" w:lineRule="auto"/>
        <w:ind w:left="0" w:firstLine="567"/>
        <w:jc w:val="both"/>
        <w:rPr>
          <w:rFonts w:ascii="Arial" w:hAnsi="Arial" w:cs="Arial"/>
          <w:sz w:val="20"/>
          <w:szCs w:val="20"/>
        </w:rPr>
      </w:pPr>
      <w:r w:rsidRPr="00F24316">
        <w:rPr>
          <w:rFonts w:ascii="Arial" w:hAnsi="Arial" w:cs="Arial"/>
          <w:sz w:val="20"/>
          <w:szCs w:val="20"/>
        </w:rPr>
        <w:t>Nuėmus esamą</w:t>
      </w:r>
      <w:r w:rsidR="0033457E" w:rsidRPr="00F24316">
        <w:rPr>
          <w:rFonts w:ascii="Arial" w:hAnsi="Arial" w:cs="Arial"/>
          <w:sz w:val="20"/>
          <w:szCs w:val="20"/>
        </w:rPr>
        <w:t xml:space="preserve"> </w:t>
      </w:r>
      <w:r w:rsidR="00840F6F" w:rsidRPr="00F24316">
        <w:rPr>
          <w:rFonts w:ascii="Arial" w:hAnsi="Arial" w:cs="Arial"/>
          <w:sz w:val="20"/>
          <w:szCs w:val="20"/>
        </w:rPr>
        <w:t xml:space="preserve">šilumos </w:t>
      </w:r>
      <w:r w:rsidR="0033457E" w:rsidRPr="00F24316">
        <w:rPr>
          <w:rFonts w:ascii="Arial" w:hAnsi="Arial" w:cs="Arial"/>
          <w:sz w:val="20"/>
          <w:szCs w:val="20"/>
        </w:rPr>
        <w:t>izoliaciją</w:t>
      </w:r>
      <w:r w:rsidR="00543BAC" w:rsidRPr="00F24316">
        <w:rPr>
          <w:rFonts w:ascii="Arial" w:hAnsi="Arial" w:cs="Arial"/>
          <w:sz w:val="20"/>
          <w:szCs w:val="20"/>
        </w:rPr>
        <w:t xml:space="preserve"> vamzdynų pavirši</w:t>
      </w:r>
      <w:r w:rsidR="00C53E1C">
        <w:rPr>
          <w:rFonts w:ascii="Arial" w:hAnsi="Arial" w:cs="Arial"/>
          <w:sz w:val="20"/>
          <w:szCs w:val="20"/>
        </w:rPr>
        <w:t>ai ir plieninės vamzdynų atramos</w:t>
      </w:r>
      <w:r w:rsidR="00543BAC" w:rsidRPr="00F24316">
        <w:rPr>
          <w:rFonts w:ascii="Arial" w:hAnsi="Arial" w:cs="Arial"/>
          <w:sz w:val="20"/>
          <w:szCs w:val="20"/>
        </w:rPr>
        <w:t xml:space="preserve"> </w:t>
      </w:r>
      <w:r w:rsidR="0033457E" w:rsidRPr="00F24316">
        <w:rPr>
          <w:rFonts w:ascii="Arial" w:hAnsi="Arial" w:cs="Arial"/>
          <w:sz w:val="20"/>
          <w:szCs w:val="20"/>
        </w:rPr>
        <w:t>turi būti nuvalyta</w:t>
      </w:r>
      <w:r w:rsidR="00543BAC" w:rsidRPr="00F24316">
        <w:rPr>
          <w:rFonts w:ascii="Arial" w:hAnsi="Arial" w:cs="Arial"/>
          <w:sz w:val="20"/>
          <w:szCs w:val="20"/>
        </w:rPr>
        <w:t xml:space="preserve">s ir </w:t>
      </w:r>
      <w:r w:rsidR="0033457E" w:rsidRPr="00F24316">
        <w:rPr>
          <w:rFonts w:ascii="Arial" w:hAnsi="Arial" w:cs="Arial"/>
          <w:sz w:val="20"/>
          <w:szCs w:val="20"/>
        </w:rPr>
        <w:t>padengta</w:t>
      </w:r>
      <w:r w:rsidR="00543BAC" w:rsidRPr="00F24316">
        <w:rPr>
          <w:rFonts w:ascii="Arial" w:hAnsi="Arial" w:cs="Arial"/>
          <w:sz w:val="20"/>
          <w:szCs w:val="20"/>
        </w:rPr>
        <w:t>s nauja antikorozine danga</w:t>
      </w:r>
      <w:r w:rsidR="0033457E" w:rsidRPr="00F24316">
        <w:rPr>
          <w:rFonts w:ascii="Arial" w:hAnsi="Arial" w:cs="Arial"/>
          <w:sz w:val="20"/>
          <w:szCs w:val="20"/>
        </w:rPr>
        <w:t xml:space="preserve">. </w:t>
      </w:r>
      <w:r w:rsidR="0085586F" w:rsidRPr="00F24316">
        <w:rPr>
          <w:rFonts w:ascii="Arial" w:hAnsi="Arial" w:cs="Arial"/>
          <w:sz w:val="20"/>
          <w:szCs w:val="20"/>
        </w:rPr>
        <w:t xml:space="preserve">Numatyti </w:t>
      </w:r>
      <w:r w:rsidR="0033457E" w:rsidRPr="00F24316">
        <w:rPr>
          <w:rFonts w:ascii="Arial" w:hAnsi="Arial" w:cs="Arial"/>
          <w:sz w:val="20"/>
          <w:szCs w:val="20"/>
        </w:rPr>
        <w:t>pakeisti 10</w:t>
      </w:r>
      <w:r w:rsidR="00543BAC" w:rsidRPr="00F24316">
        <w:rPr>
          <w:rFonts w:ascii="Arial" w:hAnsi="Arial" w:cs="Arial"/>
          <w:sz w:val="20"/>
          <w:szCs w:val="20"/>
        </w:rPr>
        <w:t>0</w:t>
      </w:r>
      <w:r w:rsidR="00450AEE" w:rsidRPr="00F24316">
        <w:rPr>
          <w:rFonts w:ascii="Arial" w:hAnsi="Arial" w:cs="Arial"/>
          <w:sz w:val="20"/>
          <w:szCs w:val="20"/>
        </w:rPr>
        <w:t xml:space="preserve"> proc.</w:t>
      </w:r>
      <w:r w:rsidR="0033457E" w:rsidRPr="00F24316">
        <w:rPr>
          <w:rFonts w:ascii="Arial" w:hAnsi="Arial" w:cs="Arial"/>
          <w:sz w:val="20"/>
          <w:szCs w:val="20"/>
        </w:rPr>
        <w:t xml:space="preserve"> antikorozinės dangos.</w:t>
      </w:r>
    </w:p>
    <w:p w14:paraId="30FCD287" w14:textId="0CA26272" w:rsidR="00E13AAD" w:rsidRPr="00F24316" w:rsidRDefault="000577BB" w:rsidP="00A84F4F">
      <w:pPr>
        <w:pStyle w:val="Sraopastraipa"/>
        <w:numPr>
          <w:ilvl w:val="0"/>
          <w:numId w:val="6"/>
        </w:numPr>
        <w:tabs>
          <w:tab w:val="left" w:pos="993"/>
        </w:tabs>
        <w:spacing w:after="0" w:line="240" w:lineRule="auto"/>
        <w:ind w:left="0" w:firstLine="567"/>
        <w:jc w:val="both"/>
        <w:rPr>
          <w:rFonts w:ascii="Arial" w:hAnsi="Arial" w:cs="Arial"/>
          <w:sz w:val="20"/>
          <w:szCs w:val="20"/>
        </w:rPr>
      </w:pPr>
      <w:r w:rsidRPr="00F24316">
        <w:rPr>
          <w:rFonts w:ascii="Arial" w:hAnsi="Arial" w:cs="Arial"/>
          <w:sz w:val="20"/>
          <w:szCs w:val="20"/>
        </w:rPr>
        <w:t>Nauja šilumo</w:t>
      </w:r>
      <w:r w:rsidR="003426C5" w:rsidRPr="00F24316">
        <w:rPr>
          <w:rFonts w:ascii="Arial" w:hAnsi="Arial" w:cs="Arial"/>
          <w:sz w:val="20"/>
          <w:szCs w:val="20"/>
        </w:rPr>
        <w:t xml:space="preserve">s izoliacija – ne </w:t>
      </w:r>
      <w:r w:rsidR="003426C5" w:rsidRPr="00A71436">
        <w:rPr>
          <w:rFonts w:ascii="Arial" w:hAnsi="Arial" w:cs="Arial"/>
          <w:sz w:val="20"/>
          <w:szCs w:val="20"/>
        </w:rPr>
        <w:t>mažiau kaip 13</w:t>
      </w:r>
      <w:r w:rsidRPr="00A71436">
        <w:rPr>
          <w:rFonts w:ascii="Arial" w:hAnsi="Arial" w:cs="Arial"/>
          <w:sz w:val="20"/>
          <w:szCs w:val="20"/>
        </w:rPr>
        <w:t>0 mm storio (tiek</w:t>
      </w:r>
      <w:r w:rsidR="0045393B" w:rsidRPr="00A71436">
        <w:rPr>
          <w:rFonts w:ascii="Arial" w:hAnsi="Arial" w:cs="Arial"/>
          <w:sz w:val="20"/>
          <w:szCs w:val="20"/>
        </w:rPr>
        <w:t>imo</w:t>
      </w:r>
      <w:r w:rsidRPr="00A71436">
        <w:rPr>
          <w:rFonts w:ascii="Arial" w:hAnsi="Arial" w:cs="Arial"/>
          <w:sz w:val="20"/>
          <w:szCs w:val="20"/>
        </w:rPr>
        <w:t xml:space="preserve"> linijoje) ir ne mažiau kaip 1</w:t>
      </w:r>
      <w:r w:rsidR="003426C5" w:rsidRPr="00A71436">
        <w:rPr>
          <w:rFonts w:ascii="Arial" w:hAnsi="Arial" w:cs="Arial"/>
          <w:sz w:val="20"/>
          <w:szCs w:val="20"/>
        </w:rPr>
        <w:t>0</w:t>
      </w:r>
      <w:r w:rsidRPr="00A71436">
        <w:rPr>
          <w:rFonts w:ascii="Arial" w:hAnsi="Arial" w:cs="Arial"/>
          <w:sz w:val="20"/>
          <w:szCs w:val="20"/>
        </w:rPr>
        <w:t xml:space="preserve">0 mm </w:t>
      </w:r>
      <w:r w:rsidRPr="00F24316">
        <w:rPr>
          <w:rFonts w:ascii="Arial" w:hAnsi="Arial" w:cs="Arial"/>
          <w:sz w:val="20"/>
          <w:szCs w:val="20"/>
        </w:rPr>
        <w:t>(grįž</w:t>
      </w:r>
      <w:r w:rsidR="0045393B" w:rsidRPr="00F24316">
        <w:rPr>
          <w:rFonts w:ascii="Arial" w:hAnsi="Arial" w:cs="Arial"/>
          <w:sz w:val="20"/>
          <w:szCs w:val="20"/>
        </w:rPr>
        <w:t>imo</w:t>
      </w:r>
      <w:r w:rsidRPr="00F24316">
        <w:rPr>
          <w:rFonts w:ascii="Arial" w:hAnsi="Arial" w:cs="Arial"/>
          <w:sz w:val="20"/>
          <w:szCs w:val="20"/>
        </w:rPr>
        <w:t xml:space="preserve"> linijoje) armuoti mineralinės vatos dembliai su </w:t>
      </w:r>
      <w:bookmarkStart w:id="0" w:name="_Hlk63264962"/>
      <w:r w:rsidRPr="00F24316">
        <w:rPr>
          <w:rFonts w:ascii="Arial" w:hAnsi="Arial" w:cs="Arial"/>
          <w:sz w:val="20"/>
          <w:szCs w:val="20"/>
        </w:rPr>
        <w:t>0,</w:t>
      </w:r>
      <w:r w:rsidR="008F5A48" w:rsidRPr="00F24316">
        <w:rPr>
          <w:rFonts w:ascii="Arial" w:hAnsi="Arial" w:cs="Arial"/>
          <w:sz w:val="20"/>
          <w:szCs w:val="20"/>
        </w:rPr>
        <w:t>7</w:t>
      </w:r>
      <w:r w:rsidRPr="00F24316">
        <w:rPr>
          <w:rFonts w:ascii="Arial" w:hAnsi="Arial" w:cs="Arial"/>
          <w:sz w:val="20"/>
          <w:szCs w:val="20"/>
        </w:rPr>
        <w:t xml:space="preserve"> mm apsaugine </w:t>
      </w:r>
      <w:proofErr w:type="spellStart"/>
      <w:r w:rsidR="00F15CAE" w:rsidRPr="00F24316">
        <w:rPr>
          <w:rFonts w:ascii="Arial" w:hAnsi="Arial" w:cs="Arial"/>
          <w:sz w:val="20"/>
          <w:szCs w:val="20"/>
        </w:rPr>
        <w:t>alium</w:t>
      </w:r>
      <w:r w:rsidR="00000323">
        <w:rPr>
          <w:rFonts w:ascii="Arial" w:hAnsi="Arial" w:cs="Arial"/>
          <w:sz w:val="20"/>
          <w:szCs w:val="20"/>
        </w:rPr>
        <w:t>o</w:t>
      </w:r>
      <w:r w:rsidR="00F15CAE" w:rsidRPr="00F24316">
        <w:rPr>
          <w:rFonts w:ascii="Arial" w:hAnsi="Arial" w:cs="Arial"/>
          <w:sz w:val="20"/>
          <w:szCs w:val="20"/>
        </w:rPr>
        <w:t>cinko</w:t>
      </w:r>
      <w:proofErr w:type="spellEnd"/>
      <w:r w:rsidR="00F15CAE" w:rsidRPr="00F24316">
        <w:rPr>
          <w:rFonts w:ascii="Arial" w:hAnsi="Arial" w:cs="Arial"/>
          <w:sz w:val="20"/>
          <w:szCs w:val="20"/>
        </w:rPr>
        <w:t xml:space="preserve"> arba cinkuotos </w:t>
      </w:r>
      <w:r w:rsidR="00421705" w:rsidRPr="00F24316">
        <w:rPr>
          <w:rFonts w:ascii="Arial" w:hAnsi="Arial" w:cs="Arial"/>
          <w:sz w:val="20"/>
          <w:szCs w:val="20"/>
        </w:rPr>
        <w:t xml:space="preserve">skardos </w:t>
      </w:r>
      <w:r w:rsidRPr="00F24316">
        <w:rPr>
          <w:rFonts w:ascii="Arial" w:hAnsi="Arial" w:cs="Arial"/>
          <w:sz w:val="20"/>
          <w:szCs w:val="20"/>
        </w:rPr>
        <w:lastRenderedPageBreak/>
        <w:t xml:space="preserve">lakštų danga. </w:t>
      </w:r>
      <w:bookmarkEnd w:id="0"/>
      <w:r w:rsidRPr="00F24316">
        <w:rPr>
          <w:rFonts w:ascii="Arial" w:hAnsi="Arial" w:cs="Arial"/>
          <w:sz w:val="20"/>
          <w:szCs w:val="20"/>
        </w:rPr>
        <w:t xml:space="preserve">Izoliuojančios medžiagos skaičiuotinas šilumos laidumo koeficientas </w:t>
      </w:r>
      <w:r w:rsidRPr="00F24316">
        <w:rPr>
          <w:rFonts w:ascii="Symbol" w:eastAsia="Symbol" w:hAnsi="Symbol" w:cs="Symbol"/>
          <w:sz w:val="20"/>
          <w:szCs w:val="20"/>
        </w:rPr>
        <w:t>l</w:t>
      </w:r>
      <w:r w:rsidRPr="00F24316">
        <w:rPr>
          <w:rFonts w:ascii="Arial" w:hAnsi="Arial" w:cs="Arial"/>
          <w:sz w:val="20"/>
          <w:szCs w:val="20"/>
        </w:rPr>
        <w:t>&lt;0.04</w:t>
      </w:r>
      <w:r w:rsidR="00DF176F" w:rsidRPr="00F24316">
        <w:rPr>
          <w:rFonts w:ascii="Arial" w:hAnsi="Arial" w:cs="Arial"/>
          <w:sz w:val="20"/>
          <w:szCs w:val="20"/>
        </w:rPr>
        <w:t xml:space="preserve"> </w:t>
      </w:r>
      <w:r w:rsidRPr="00F24316">
        <w:rPr>
          <w:rFonts w:ascii="Arial" w:hAnsi="Arial" w:cs="Arial"/>
          <w:sz w:val="20"/>
          <w:szCs w:val="20"/>
        </w:rPr>
        <w:t>W/(</w:t>
      </w:r>
      <w:proofErr w:type="spellStart"/>
      <w:r w:rsidRPr="00F24316">
        <w:rPr>
          <w:rFonts w:ascii="Arial" w:hAnsi="Arial" w:cs="Arial"/>
          <w:sz w:val="20"/>
          <w:szCs w:val="20"/>
        </w:rPr>
        <w:t>mK</w:t>
      </w:r>
      <w:proofErr w:type="spellEnd"/>
      <w:r w:rsidRPr="00F24316">
        <w:rPr>
          <w:rFonts w:ascii="Arial" w:hAnsi="Arial" w:cs="Arial"/>
          <w:sz w:val="20"/>
          <w:szCs w:val="20"/>
        </w:rPr>
        <w:t>), tankis 100 kg/m³. Šilumos izoliacija turi būti chemiškai ir fiziškai stabili, kai temperatūra 10 ºC aukštesnė už didžiausią leidžiamą izoliuojamo paviršiaus temperatūrą arba kai ji 10 ºC žemesnė už mažiausią leidžiamą. Izoliuoto paviršiaus temperatūra esant 25</w:t>
      </w:r>
      <w:r w:rsidR="0085586F" w:rsidRPr="00F24316">
        <w:rPr>
          <w:rFonts w:ascii="Arial" w:hAnsi="Arial" w:cs="Arial"/>
          <w:sz w:val="20"/>
          <w:szCs w:val="20"/>
        </w:rPr>
        <w:t xml:space="preserve"> </w:t>
      </w:r>
      <w:r w:rsidR="003E0DAF" w:rsidRPr="00F24316">
        <w:rPr>
          <w:rFonts w:ascii="Arial" w:hAnsi="Arial" w:cs="Arial"/>
          <w:sz w:val="20"/>
          <w:szCs w:val="20"/>
        </w:rPr>
        <w:t>º</w:t>
      </w:r>
      <w:r w:rsidRPr="00F24316">
        <w:rPr>
          <w:rFonts w:ascii="Arial" w:hAnsi="Arial" w:cs="Arial"/>
          <w:sz w:val="20"/>
          <w:szCs w:val="20"/>
        </w:rPr>
        <w:t>C aplinkos temperatūrai neturi viršyti 45</w:t>
      </w:r>
      <w:r w:rsidR="0085586F" w:rsidRPr="00F24316">
        <w:rPr>
          <w:rFonts w:ascii="Arial" w:hAnsi="Arial" w:cs="Arial"/>
          <w:sz w:val="20"/>
          <w:szCs w:val="20"/>
        </w:rPr>
        <w:t xml:space="preserve"> </w:t>
      </w:r>
      <w:r w:rsidR="00421705" w:rsidRPr="00F24316">
        <w:rPr>
          <w:rFonts w:ascii="Arial" w:hAnsi="Arial" w:cs="Arial"/>
          <w:sz w:val="20"/>
          <w:szCs w:val="20"/>
        </w:rPr>
        <w:t>°</w:t>
      </w:r>
      <w:r w:rsidR="009D3D8E" w:rsidRPr="00F24316">
        <w:rPr>
          <w:rFonts w:ascii="Arial" w:hAnsi="Arial" w:cs="Arial"/>
          <w:sz w:val="20"/>
          <w:szCs w:val="20"/>
        </w:rPr>
        <w:t>C</w:t>
      </w:r>
      <w:r w:rsidRPr="00F24316">
        <w:rPr>
          <w:rFonts w:ascii="Arial" w:hAnsi="Arial" w:cs="Arial"/>
          <w:sz w:val="20"/>
          <w:szCs w:val="20"/>
        </w:rPr>
        <w:t>. Šilumos izoliacijos konstrukcijose neturi būti medžiagų ir gaminių</w:t>
      </w:r>
      <w:r w:rsidR="003E0DAF" w:rsidRPr="00F24316">
        <w:rPr>
          <w:rFonts w:ascii="Arial" w:hAnsi="Arial" w:cs="Arial"/>
          <w:sz w:val="20"/>
          <w:szCs w:val="20"/>
        </w:rPr>
        <w:t>,</w:t>
      </w:r>
      <w:r w:rsidRPr="00F24316">
        <w:rPr>
          <w:rFonts w:ascii="Arial" w:hAnsi="Arial" w:cs="Arial"/>
          <w:sz w:val="20"/>
          <w:szCs w:val="20"/>
        </w:rPr>
        <w:t xml:space="preserve"> kuriuose yra asbesto</w:t>
      </w:r>
      <w:r w:rsidR="00421705" w:rsidRPr="00F24316">
        <w:rPr>
          <w:rFonts w:ascii="Arial" w:hAnsi="Arial" w:cs="Arial"/>
          <w:sz w:val="20"/>
          <w:szCs w:val="20"/>
        </w:rPr>
        <w:t xml:space="preserve"> ar kitų pavojų sukeliančių medžiagų</w:t>
      </w:r>
      <w:r w:rsidRPr="00F24316">
        <w:rPr>
          <w:rFonts w:ascii="Arial" w:hAnsi="Arial" w:cs="Arial"/>
          <w:sz w:val="20"/>
          <w:szCs w:val="20"/>
        </w:rPr>
        <w:t>.</w:t>
      </w:r>
    </w:p>
    <w:p w14:paraId="4278651E" w14:textId="038DAF19" w:rsidR="009C09AA" w:rsidRPr="00F24316" w:rsidRDefault="0033457E" w:rsidP="00E13AAD">
      <w:pPr>
        <w:pStyle w:val="Sraopastraipa"/>
        <w:numPr>
          <w:ilvl w:val="0"/>
          <w:numId w:val="6"/>
        </w:numPr>
        <w:tabs>
          <w:tab w:val="left" w:pos="993"/>
        </w:tabs>
        <w:spacing w:after="0" w:line="240" w:lineRule="auto"/>
        <w:ind w:left="0" w:firstLine="567"/>
        <w:jc w:val="both"/>
        <w:rPr>
          <w:rFonts w:ascii="Arial" w:hAnsi="Arial" w:cs="Arial"/>
          <w:sz w:val="20"/>
          <w:szCs w:val="20"/>
        </w:rPr>
      </w:pPr>
      <w:r w:rsidRPr="00F24316">
        <w:rPr>
          <w:rFonts w:ascii="Arial" w:hAnsi="Arial" w:cs="Arial"/>
          <w:sz w:val="20"/>
          <w:szCs w:val="20"/>
        </w:rPr>
        <w:t xml:space="preserve">Izoliuojant </w:t>
      </w:r>
      <w:r w:rsidR="000D7A2A" w:rsidRPr="00F24316">
        <w:rPr>
          <w:rFonts w:ascii="Arial" w:hAnsi="Arial" w:cs="Arial"/>
          <w:sz w:val="20"/>
          <w:szCs w:val="20"/>
        </w:rPr>
        <w:t>horizontalius</w:t>
      </w:r>
      <w:r w:rsidR="00B65CA2" w:rsidRPr="00F24316">
        <w:rPr>
          <w:rFonts w:ascii="Arial" w:hAnsi="Arial" w:cs="Arial"/>
          <w:sz w:val="20"/>
          <w:szCs w:val="20"/>
        </w:rPr>
        <w:t xml:space="preserve"> </w:t>
      </w:r>
      <w:r w:rsidRPr="00F24316">
        <w:rPr>
          <w:rFonts w:ascii="Arial" w:hAnsi="Arial" w:cs="Arial"/>
          <w:sz w:val="20"/>
          <w:szCs w:val="20"/>
        </w:rPr>
        <w:t>vamzdžius</w:t>
      </w:r>
      <w:r w:rsidR="00341085" w:rsidRPr="00F24316">
        <w:rPr>
          <w:rFonts w:ascii="Arial" w:hAnsi="Arial" w:cs="Arial"/>
          <w:sz w:val="20"/>
          <w:szCs w:val="20"/>
        </w:rPr>
        <w:t>,</w:t>
      </w:r>
      <w:r w:rsidRPr="00F24316">
        <w:rPr>
          <w:rFonts w:ascii="Arial" w:hAnsi="Arial" w:cs="Arial"/>
          <w:sz w:val="20"/>
          <w:szCs w:val="20"/>
        </w:rPr>
        <w:t xml:space="preserve"> reikia įrengti </w:t>
      </w:r>
      <w:r w:rsidR="00341085" w:rsidRPr="00F24316">
        <w:rPr>
          <w:rFonts w:ascii="Arial" w:hAnsi="Arial" w:cs="Arial"/>
          <w:sz w:val="20"/>
          <w:szCs w:val="20"/>
        </w:rPr>
        <w:t xml:space="preserve">šilumos </w:t>
      </w:r>
      <w:r w:rsidRPr="00F24316">
        <w:rPr>
          <w:rFonts w:ascii="Arial" w:hAnsi="Arial" w:cs="Arial"/>
          <w:sz w:val="20"/>
          <w:szCs w:val="20"/>
        </w:rPr>
        <w:t>izoliaciją laikančias</w:t>
      </w:r>
      <w:r w:rsidR="009C7BBF" w:rsidRPr="00F24316">
        <w:rPr>
          <w:rFonts w:ascii="Arial" w:hAnsi="Arial" w:cs="Arial"/>
          <w:sz w:val="20"/>
          <w:szCs w:val="20"/>
        </w:rPr>
        <w:t xml:space="preserve"> </w:t>
      </w:r>
      <w:r w:rsidRPr="00F24316">
        <w:rPr>
          <w:rFonts w:ascii="Arial" w:hAnsi="Arial" w:cs="Arial"/>
          <w:sz w:val="20"/>
          <w:szCs w:val="20"/>
        </w:rPr>
        <w:t>atramines konstrukcijas</w:t>
      </w:r>
      <w:r w:rsidR="009150AF" w:rsidRPr="00F24316">
        <w:rPr>
          <w:rFonts w:ascii="Arial" w:hAnsi="Arial" w:cs="Arial"/>
          <w:sz w:val="20"/>
          <w:szCs w:val="20"/>
        </w:rPr>
        <w:t xml:space="preserve"> be šilumos tilto</w:t>
      </w:r>
      <w:r w:rsidR="00341085" w:rsidRPr="00F24316">
        <w:rPr>
          <w:rFonts w:ascii="Arial" w:hAnsi="Arial" w:cs="Arial"/>
          <w:sz w:val="20"/>
          <w:szCs w:val="20"/>
        </w:rPr>
        <w:t xml:space="preserve"> (atraminiai žiedai apima pirmą ir ketvirtą vamzdyno ketvirtį)</w:t>
      </w:r>
      <w:r w:rsidRPr="00F24316">
        <w:rPr>
          <w:rFonts w:ascii="Arial" w:hAnsi="Arial" w:cs="Arial"/>
          <w:sz w:val="20"/>
          <w:szCs w:val="20"/>
        </w:rPr>
        <w:t>.</w:t>
      </w:r>
      <w:r w:rsidR="00E40AFF" w:rsidRPr="00F24316">
        <w:rPr>
          <w:rFonts w:ascii="Arial" w:hAnsi="Arial" w:cs="Arial"/>
          <w:sz w:val="20"/>
          <w:szCs w:val="20"/>
        </w:rPr>
        <w:t xml:space="preserve"> Atliekant horizontalių vamzdynų izoliaciją mineralinės vatos dembliais, izoliacinės medžiagos išilginė siūlė turi būti žemiau vamzdžio horizontalios ašies. Izoliacijos sluoksnis turi būti nemažiau kaip dviejų sluoksnių. Sluoksniai ir izoliacijos persiklojimo siūlės negali sutapti, jos privalo būti montuojamos taip, kad perdengtų viena kitą ne mažesniu nei 1/6 atstumu</w:t>
      </w:r>
      <w:r w:rsidR="003E0DAF" w:rsidRPr="00F24316">
        <w:rPr>
          <w:rFonts w:ascii="Arial" w:hAnsi="Arial" w:cs="Arial"/>
          <w:sz w:val="20"/>
          <w:szCs w:val="20"/>
        </w:rPr>
        <w:t>,</w:t>
      </w:r>
      <w:r w:rsidR="00E40AFF" w:rsidRPr="00F24316">
        <w:rPr>
          <w:rFonts w:ascii="Arial" w:hAnsi="Arial" w:cs="Arial"/>
          <w:sz w:val="20"/>
          <w:szCs w:val="20"/>
        </w:rPr>
        <w:t xml:space="preserve"> priklausomai nuo vamzdyno diametro.</w:t>
      </w:r>
    </w:p>
    <w:p w14:paraId="03357C3C" w14:textId="48DC4DCB" w:rsidR="00A84F4F" w:rsidRPr="00F24316" w:rsidRDefault="009C09AA" w:rsidP="00A84F4F">
      <w:pPr>
        <w:pStyle w:val="Sraopastraipa"/>
        <w:numPr>
          <w:ilvl w:val="0"/>
          <w:numId w:val="6"/>
        </w:numPr>
        <w:tabs>
          <w:tab w:val="left" w:pos="993"/>
        </w:tabs>
        <w:spacing w:after="0" w:line="240" w:lineRule="auto"/>
        <w:ind w:left="0" w:firstLine="567"/>
        <w:jc w:val="both"/>
        <w:rPr>
          <w:rFonts w:ascii="Arial" w:hAnsi="Arial" w:cs="Arial"/>
          <w:sz w:val="20"/>
          <w:szCs w:val="20"/>
        </w:rPr>
      </w:pPr>
      <w:r w:rsidRPr="00F24316">
        <w:rPr>
          <w:rFonts w:ascii="Arial" w:hAnsi="Arial" w:cs="Arial"/>
          <w:sz w:val="20"/>
          <w:szCs w:val="20"/>
        </w:rPr>
        <w:t>Atliekant izoliacinės medžiagos tvirtinimą, negalima jos suspau</w:t>
      </w:r>
      <w:r w:rsidR="0002458D" w:rsidRPr="00F24316">
        <w:rPr>
          <w:rFonts w:ascii="Arial" w:hAnsi="Arial" w:cs="Arial"/>
          <w:sz w:val="20"/>
          <w:szCs w:val="20"/>
        </w:rPr>
        <w:t xml:space="preserve">sti. Bendras izoliacijos storis </w:t>
      </w:r>
      <w:r w:rsidRPr="00F24316">
        <w:rPr>
          <w:rFonts w:ascii="Arial" w:hAnsi="Arial" w:cs="Arial"/>
          <w:sz w:val="20"/>
          <w:szCs w:val="20"/>
        </w:rPr>
        <w:t>neturi pakisti ir atsirasti tarp</w:t>
      </w:r>
      <w:r w:rsidR="0002458D" w:rsidRPr="00F24316">
        <w:rPr>
          <w:rFonts w:ascii="Arial" w:hAnsi="Arial" w:cs="Arial"/>
          <w:sz w:val="20"/>
          <w:szCs w:val="20"/>
        </w:rPr>
        <w:t xml:space="preserve">ų tarp izoliacinėje medžiagoje. </w:t>
      </w:r>
      <w:r w:rsidRPr="00F24316">
        <w:rPr>
          <w:rFonts w:ascii="Arial" w:hAnsi="Arial" w:cs="Arial"/>
          <w:sz w:val="20"/>
          <w:szCs w:val="20"/>
        </w:rPr>
        <w:t>Šilumos izoliacijos skersinės ir išilginės si</w:t>
      </w:r>
      <w:r w:rsidR="0002458D" w:rsidRPr="00F24316">
        <w:rPr>
          <w:rFonts w:ascii="Arial" w:hAnsi="Arial" w:cs="Arial"/>
          <w:sz w:val="20"/>
          <w:szCs w:val="20"/>
        </w:rPr>
        <w:t xml:space="preserve">ūlės montažo metu sutankinamos. </w:t>
      </w:r>
      <w:r w:rsidR="00840F6F" w:rsidRPr="00F24316">
        <w:rPr>
          <w:rFonts w:ascii="Arial" w:hAnsi="Arial" w:cs="Arial"/>
          <w:sz w:val="20"/>
          <w:szCs w:val="20"/>
        </w:rPr>
        <w:t>Užbaigta šilumos</w:t>
      </w:r>
      <w:r w:rsidRPr="00F24316">
        <w:rPr>
          <w:rFonts w:ascii="Arial" w:hAnsi="Arial" w:cs="Arial"/>
          <w:sz w:val="20"/>
          <w:szCs w:val="20"/>
        </w:rPr>
        <w:t xml:space="preserve"> izoliacija turi išlaikyti objekto paviršiaus konfigūraciją.</w:t>
      </w:r>
      <w:r w:rsidR="00202101" w:rsidRPr="00F24316">
        <w:rPr>
          <w:rFonts w:ascii="Arial" w:hAnsi="Arial" w:cs="Arial"/>
          <w:sz w:val="20"/>
          <w:szCs w:val="20"/>
        </w:rPr>
        <w:t xml:space="preserve"> Šilumos izoliacijos izoliuojamosios ir kitos cheminės bei fizinės savybės turi išlikti nepakitusios per visą nustatytą įrenginio eksploatavimo laiką.</w:t>
      </w:r>
    </w:p>
    <w:p w14:paraId="390D0728" w14:textId="0B720AF7" w:rsidR="00A84F4F" w:rsidRPr="00F24316" w:rsidRDefault="006715DE" w:rsidP="00A84F4F">
      <w:pPr>
        <w:pStyle w:val="Sraopastraipa"/>
        <w:numPr>
          <w:ilvl w:val="0"/>
          <w:numId w:val="6"/>
        </w:numPr>
        <w:tabs>
          <w:tab w:val="left" w:pos="993"/>
        </w:tabs>
        <w:spacing w:after="0" w:line="240" w:lineRule="auto"/>
        <w:ind w:left="0" w:firstLine="567"/>
        <w:jc w:val="both"/>
        <w:rPr>
          <w:rFonts w:ascii="Arial" w:hAnsi="Arial" w:cs="Arial"/>
          <w:sz w:val="20"/>
          <w:szCs w:val="20"/>
        </w:rPr>
      </w:pPr>
      <w:r w:rsidRPr="00F24316">
        <w:rPr>
          <w:rFonts w:ascii="Arial" w:hAnsi="Arial" w:cs="Arial"/>
          <w:sz w:val="20"/>
          <w:szCs w:val="20"/>
        </w:rPr>
        <w:t xml:space="preserve">Numatyti papildomą </w:t>
      </w:r>
      <w:r w:rsidR="007354D9" w:rsidRPr="00F24316">
        <w:rPr>
          <w:rFonts w:ascii="Arial" w:hAnsi="Arial" w:cs="Arial"/>
          <w:sz w:val="20"/>
          <w:szCs w:val="20"/>
        </w:rPr>
        <w:t xml:space="preserve">(apsauginį) </w:t>
      </w:r>
      <w:r w:rsidRPr="00F24316">
        <w:rPr>
          <w:rFonts w:ascii="Arial" w:hAnsi="Arial" w:cs="Arial"/>
          <w:sz w:val="20"/>
          <w:szCs w:val="20"/>
        </w:rPr>
        <w:t xml:space="preserve">skardos lakštų tvirtinimą </w:t>
      </w:r>
      <w:r w:rsidR="00804703" w:rsidRPr="00F24316">
        <w:rPr>
          <w:rFonts w:ascii="Arial" w:hAnsi="Arial" w:cs="Arial"/>
          <w:sz w:val="20"/>
          <w:szCs w:val="20"/>
        </w:rPr>
        <w:t>kniedėmis (1,0 metre – 3 vnt.).</w:t>
      </w:r>
    </w:p>
    <w:p w14:paraId="7885CE6B" w14:textId="5DFA3212" w:rsidR="00A84F4F" w:rsidRPr="00F24316" w:rsidRDefault="00840F6F" w:rsidP="00E13AAD">
      <w:pPr>
        <w:pStyle w:val="Sraopastraipa"/>
        <w:numPr>
          <w:ilvl w:val="0"/>
          <w:numId w:val="6"/>
        </w:numPr>
        <w:tabs>
          <w:tab w:val="left" w:pos="993"/>
        </w:tabs>
        <w:spacing w:after="0" w:line="240" w:lineRule="auto"/>
        <w:ind w:left="0" w:firstLine="567"/>
        <w:jc w:val="both"/>
        <w:rPr>
          <w:rFonts w:ascii="Arial" w:hAnsi="Arial" w:cs="Arial"/>
          <w:sz w:val="20"/>
          <w:szCs w:val="20"/>
        </w:rPr>
      </w:pPr>
      <w:r w:rsidRPr="00F24316">
        <w:rPr>
          <w:rFonts w:ascii="Arial" w:hAnsi="Arial" w:cs="Arial"/>
          <w:sz w:val="20"/>
          <w:szCs w:val="20"/>
        </w:rPr>
        <w:t>Apsauginė šilumos</w:t>
      </w:r>
      <w:r w:rsidR="009C09AA" w:rsidRPr="00F24316">
        <w:rPr>
          <w:rFonts w:ascii="Arial" w:hAnsi="Arial" w:cs="Arial"/>
          <w:sz w:val="20"/>
          <w:szCs w:val="20"/>
        </w:rPr>
        <w:t xml:space="preserve"> izoliacijos danga </w:t>
      </w:r>
      <w:r w:rsidR="00953C78" w:rsidRPr="00F24316">
        <w:rPr>
          <w:rFonts w:ascii="Arial" w:hAnsi="Arial" w:cs="Arial"/>
          <w:sz w:val="20"/>
          <w:szCs w:val="20"/>
        </w:rPr>
        <w:t>-</w:t>
      </w:r>
      <w:r w:rsidR="0002458D" w:rsidRPr="00F24316">
        <w:rPr>
          <w:rFonts w:ascii="Arial" w:hAnsi="Arial" w:cs="Arial"/>
          <w:sz w:val="20"/>
          <w:szCs w:val="20"/>
        </w:rPr>
        <w:t xml:space="preserve"> 0,</w:t>
      </w:r>
      <w:r w:rsidR="009D3D8E" w:rsidRPr="00F24316">
        <w:rPr>
          <w:rFonts w:ascii="Arial" w:hAnsi="Arial" w:cs="Arial"/>
          <w:sz w:val="20"/>
          <w:szCs w:val="20"/>
        </w:rPr>
        <w:t>7</w:t>
      </w:r>
      <w:r w:rsidR="001A365C" w:rsidRPr="00F24316">
        <w:rPr>
          <w:rFonts w:ascii="Arial" w:hAnsi="Arial" w:cs="Arial"/>
          <w:sz w:val="20"/>
          <w:szCs w:val="20"/>
        </w:rPr>
        <w:t xml:space="preserve"> </w:t>
      </w:r>
      <w:r w:rsidR="0002458D" w:rsidRPr="00F24316">
        <w:rPr>
          <w:rFonts w:ascii="Arial" w:hAnsi="Arial" w:cs="Arial"/>
          <w:sz w:val="20"/>
          <w:szCs w:val="20"/>
        </w:rPr>
        <w:t xml:space="preserve">mm storio </w:t>
      </w:r>
      <w:proofErr w:type="spellStart"/>
      <w:r w:rsidR="003B46C8" w:rsidRPr="00F24316">
        <w:rPr>
          <w:rFonts w:ascii="Arial" w:hAnsi="Arial" w:cs="Arial"/>
          <w:sz w:val="20"/>
          <w:szCs w:val="20"/>
        </w:rPr>
        <w:t>aliumocinko</w:t>
      </w:r>
      <w:proofErr w:type="spellEnd"/>
      <w:r w:rsidR="003B46C8" w:rsidRPr="00F24316">
        <w:rPr>
          <w:rFonts w:ascii="Arial" w:hAnsi="Arial" w:cs="Arial"/>
          <w:sz w:val="20"/>
          <w:szCs w:val="20"/>
        </w:rPr>
        <w:t xml:space="preserve"> arba cinkuotos </w:t>
      </w:r>
      <w:r w:rsidR="00E4713B" w:rsidRPr="00F24316">
        <w:rPr>
          <w:rFonts w:ascii="Arial" w:hAnsi="Arial" w:cs="Arial"/>
          <w:sz w:val="20"/>
          <w:szCs w:val="20"/>
        </w:rPr>
        <w:t>skardos</w:t>
      </w:r>
      <w:r w:rsidR="0002458D" w:rsidRPr="00F24316">
        <w:rPr>
          <w:rFonts w:ascii="Arial" w:hAnsi="Arial" w:cs="Arial"/>
          <w:sz w:val="20"/>
          <w:szCs w:val="20"/>
        </w:rPr>
        <w:t xml:space="preserve"> lakštai. </w:t>
      </w:r>
      <w:r w:rsidR="002344F5" w:rsidRPr="00F24316">
        <w:rPr>
          <w:rFonts w:ascii="Arial" w:hAnsi="Arial" w:cs="Arial"/>
          <w:sz w:val="20"/>
          <w:szCs w:val="20"/>
        </w:rPr>
        <w:t>S</w:t>
      </w:r>
      <w:r w:rsidR="00E4713B" w:rsidRPr="00F24316">
        <w:rPr>
          <w:rFonts w:ascii="Arial" w:hAnsi="Arial" w:cs="Arial"/>
          <w:sz w:val="20"/>
          <w:szCs w:val="20"/>
        </w:rPr>
        <w:t xml:space="preserve">kardos </w:t>
      </w:r>
      <w:r w:rsidR="009C09AA" w:rsidRPr="00F24316">
        <w:rPr>
          <w:rFonts w:ascii="Arial" w:hAnsi="Arial" w:cs="Arial"/>
          <w:sz w:val="20"/>
          <w:szCs w:val="20"/>
        </w:rPr>
        <w:t xml:space="preserve">lakštai tvirtinami ant izoliacinio sluoksnio </w:t>
      </w:r>
      <w:r w:rsidR="00341085" w:rsidRPr="00F24316">
        <w:rPr>
          <w:rFonts w:ascii="Arial" w:hAnsi="Arial" w:cs="Arial"/>
          <w:sz w:val="20"/>
          <w:szCs w:val="20"/>
        </w:rPr>
        <w:t xml:space="preserve">gumuotais </w:t>
      </w:r>
      <w:proofErr w:type="spellStart"/>
      <w:r w:rsidR="009C09AA" w:rsidRPr="00F24316">
        <w:rPr>
          <w:rFonts w:ascii="Arial" w:hAnsi="Arial" w:cs="Arial"/>
          <w:sz w:val="20"/>
          <w:szCs w:val="20"/>
        </w:rPr>
        <w:t>s</w:t>
      </w:r>
      <w:r w:rsidR="000F543D" w:rsidRPr="00F24316">
        <w:rPr>
          <w:rFonts w:ascii="Arial" w:eastAsia="Times New Roman" w:hAnsi="Arial" w:cs="Arial"/>
          <w:sz w:val="20"/>
          <w:szCs w:val="20"/>
        </w:rPr>
        <w:t>avisriegiais</w:t>
      </w:r>
      <w:proofErr w:type="spellEnd"/>
      <w:r w:rsidR="000F543D" w:rsidRPr="00F24316">
        <w:rPr>
          <w:rFonts w:ascii="Arial" w:eastAsia="Times New Roman" w:hAnsi="Arial" w:cs="Arial"/>
          <w:sz w:val="20"/>
          <w:szCs w:val="20"/>
        </w:rPr>
        <w:t xml:space="preserve"> sraigtais su EPDM tarpine (4,8 x 19 mm)</w:t>
      </w:r>
      <w:r w:rsidR="000F543D" w:rsidRPr="00F24316">
        <w:rPr>
          <w:rFonts w:ascii="Arial" w:hAnsi="Arial" w:cs="Arial"/>
          <w:sz w:val="20"/>
          <w:szCs w:val="20"/>
        </w:rPr>
        <w:t>, kurie skersinėje siūlėje sriegiami kas 350</w:t>
      </w:r>
      <w:r w:rsidR="00430DF7" w:rsidRPr="00F24316">
        <w:rPr>
          <w:rFonts w:ascii="Arial" w:hAnsi="Arial" w:cs="Arial"/>
          <w:sz w:val="20"/>
          <w:szCs w:val="20"/>
        </w:rPr>
        <w:t xml:space="preserve"> </w:t>
      </w:r>
      <w:r w:rsidR="000F543D" w:rsidRPr="00F24316">
        <w:rPr>
          <w:rFonts w:ascii="Arial" w:hAnsi="Arial" w:cs="Arial"/>
          <w:sz w:val="20"/>
          <w:szCs w:val="20"/>
        </w:rPr>
        <w:t>mm, o išilginėje kas 100</w:t>
      </w:r>
      <w:r w:rsidR="00430DF7" w:rsidRPr="00F24316">
        <w:rPr>
          <w:rFonts w:ascii="Arial" w:hAnsi="Arial" w:cs="Arial"/>
          <w:sz w:val="20"/>
          <w:szCs w:val="20"/>
        </w:rPr>
        <w:t xml:space="preserve"> </w:t>
      </w:r>
      <w:r w:rsidR="000F543D" w:rsidRPr="00F24316">
        <w:rPr>
          <w:rFonts w:ascii="Arial" w:hAnsi="Arial" w:cs="Arial"/>
          <w:sz w:val="20"/>
          <w:szCs w:val="20"/>
        </w:rPr>
        <w:t>mm. Kas 4-5</w:t>
      </w:r>
      <w:r w:rsidR="009C7BBF" w:rsidRPr="00F24316">
        <w:rPr>
          <w:rFonts w:ascii="Arial" w:hAnsi="Arial" w:cs="Arial"/>
          <w:sz w:val="20"/>
          <w:szCs w:val="20"/>
        </w:rPr>
        <w:t xml:space="preserve"> </w:t>
      </w:r>
      <w:r w:rsidR="000F543D" w:rsidRPr="00F24316">
        <w:rPr>
          <w:rFonts w:ascii="Arial" w:hAnsi="Arial" w:cs="Arial"/>
          <w:sz w:val="20"/>
          <w:szCs w:val="20"/>
        </w:rPr>
        <w:t>m įrengiamos temperatūrinės siūlės</w:t>
      </w:r>
      <w:r w:rsidR="009C09AA" w:rsidRPr="00F24316">
        <w:rPr>
          <w:rFonts w:ascii="Arial" w:hAnsi="Arial" w:cs="Arial"/>
          <w:sz w:val="20"/>
          <w:szCs w:val="20"/>
        </w:rPr>
        <w:t>.</w:t>
      </w:r>
      <w:r w:rsidR="00B07A62" w:rsidRPr="00F24316">
        <w:rPr>
          <w:rFonts w:ascii="Arial" w:hAnsi="Arial" w:cs="Arial"/>
          <w:sz w:val="20"/>
          <w:szCs w:val="20"/>
        </w:rPr>
        <w:t xml:space="preserve"> </w:t>
      </w:r>
      <w:bookmarkStart w:id="1" w:name="_Hlk98848679"/>
      <w:r w:rsidR="009C09AA" w:rsidRPr="00F24316">
        <w:rPr>
          <w:rFonts w:ascii="Arial" w:hAnsi="Arial" w:cs="Arial"/>
          <w:sz w:val="20"/>
          <w:szCs w:val="20"/>
        </w:rPr>
        <w:t xml:space="preserve">Jungtys tarp </w:t>
      </w:r>
      <w:r w:rsidR="00E4713B" w:rsidRPr="00F24316">
        <w:rPr>
          <w:rFonts w:ascii="Arial" w:hAnsi="Arial" w:cs="Arial"/>
          <w:sz w:val="20"/>
          <w:szCs w:val="20"/>
        </w:rPr>
        <w:t xml:space="preserve">skardos </w:t>
      </w:r>
      <w:r w:rsidR="009C09AA" w:rsidRPr="00F24316">
        <w:rPr>
          <w:rFonts w:ascii="Arial" w:hAnsi="Arial" w:cs="Arial"/>
          <w:sz w:val="20"/>
          <w:szCs w:val="20"/>
        </w:rPr>
        <w:t xml:space="preserve">lakštų turi būti atliktos taip, kad būtų užtikrintas pilnas </w:t>
      </w:r>
      <w:proofErr w:type="spellStart"/>
      <w:r w:rsidR="009C09AA" w:rsidRPr="00F24316">
        <w:rPr>
          <w:rFonts w:ascii="Arial" w:hAnsi="Arial" w:cs="Arial"/>
          <w:sz w:val="20"/>
          <w:szCs w:val="20"/>
        </w:rPr>
        <w:t>hermetiškuma</w:t>
      </w:r>
      <w:r w:rsidR="0002458D" w:rsidRPr="00F24316">
        <w:rPr>
          <w:rFonts w:ascii="Arial" w:hAnsi="Arial" w:cs="Arial"/>
          <w:sz w:val="20"/>
          <w:szCs w:val="20"/>
        </w:rPr>
        <w:t>s</w:t>
      </w:r>
      <w:proofErr w:type="spellEnd"/>
      <w:r w:rsidR="009C09AA" w:rsidRPr="00F24316">
        <w:rPr>
          <w:rFonts w:ascii="Arial" w:hAnsi="Arial" w:cs="Arial"/>
          <w:sz w:val="20"/>
          <w:szCs w:val="20"/>
        </w:rPr>
        <w:t>,</w:t>
      </w:r>
      <w:r w:rsidR="00B07A62" w:rsidRPr="00F24316">
        <w:rPr>
          <w:rFonts w:ascii="Arial" w:hAnsi="Arial" w:cs="Arial"/>
          <w:sz w:val="20"/>
          <w:szCs w:val="20"/>
        </w:rPr>
        <w:t xml:space="preserve"> </w:t>
      </w:r>
      <w:r w:rsidR="009C09AA" w:rsidRPr="00F24316">
        <w:rPr>
          <w:rFonts w:ascii="Arial" w:hAnsi="Arial" w:cs="Arial"/>
          <w:sz w:val="20"/>
          <w:szCs w:val="20"/>
        </w:rPr>
        <w:t>išvengta aplinkos kritulių (lietaus/besiformuojančio ar tirpstančio ledo/sniego) prasiskverbimo</w:t>
      </w:r>
      <w:r w:rsidR="00B07A62" w:rsidRPr="00F24316">
        <w:rPr>
          <w:rFonts w:ascii="Arial" w:hAnsi="Arial" w:cs="Arial"/>
          <w:sz w:val="20"/>
          <w:szCs w:val="20"/>
        </w:rPr>
        <w:t xml:space="preserve"> </w:t>
      </w:r>
      <w:r w:rsidR="009C09AA" w:rsidRPr="00F24316">
        <w:rPr>
          <w:rFonts w:ascii="Arial" w:hAnsi="Arial" w:cs="Arial"/>
          <w:sz w:val="20"/>
          <w:szCs w:val="20"/>
        </w:rPr>
        <w:t xml:space="preserve">tarp apsauginius </w:t>
      </w:r>
      <w:r w:rsidR="00D236D9" w:rsidRPr="00F24316">
        <w:rPr>
          <w:rFonts w:ascii="Arial" w:hAnsi="Arial" w:cs="Arial"/>
          <w:sz w:val="20"/>
          <w:szCs w:val="20"/>
        </w:rPr>
        <w:t>s</w:t>
      </w:r>
      <w:r w:rsidR="00E4713B" w:rsidRPr="00F24316">
        <w:rPr>
          <w:rFonts w:ascii="Arial" w:hAnsi="Arial" w:cs="Arial"/>
          <w:sz w:val="20"/>
          <w:szCs w:val="20"/>
        </w:rPr>
        <w:t xml:space="preserve">kardos </w:t>
      </w:r>
      <w:r w:rsidR="009C09AA" w:rsidRPr="00F24316">
        <w:rPr>
          <w:rFonts w:ascii="Arial" w:hAnsi="Arial" w:cs="Arial"/>
          <w:sz w:val="20"/>
          <w:szCs w:val="20"/>
        </w:rPr>
        <w:t xml:space="preserve">lakštus jungiančių </w:t>
      </w:r>
      <w:bookmarkEnd w:id="1"/>
      <w:r w:rsidR="009C09AA" w:rsidRPr="00F24316">
        <w:rPr>
          <w:rFonts w:ascii="Arial" w:hAnsi="Arial" w:cs="Arial"/>
          <w:sz w:val="20"/>
          <w:szCs w:val="20"/>
        </w:rPr>
        <w:t>siūlų (kai oro sąlygos kinta RSN 156-94 ribose).</w:t>
      </w:r>
      <w:r w:rsidR="00B07A62" w:rsidRPr="00F24316">
        <w:rPr>
          <w:rFonts w:ascii="Arial" w:hAnsi="Arial" w:cs="Arial"/>
          <w:sz w:val="20"/>
          <w:szCs w:val="20"/>
        </w:rPr>
        <w:t xml:space="preserve"> </w:t>
      </w:r>
      <w:r w:rsidR="002344F5" w:rsidRPr="00F24316">
        <w:rPr>
          <w:rFonts w:ascii="Arial" w:hAnsi="Arial" w:cs="Arial"/>
          <w:sz w:val="20"/>
          <w:szCs w:val="20"/>
        </w:rPr>
        <w:t>S</w:t>
      </w:r>
      <w:r w:rsidR="00E4713B" w:rsidRPr="00F24316">
        <w:rPr>
          <w:rFonts w:ascii="Arial" w:hAnsi="Arial" w:cs="Arial"/>
          <w:sz w:val="20"/>
          <w:szCs w:val="20"/>
        </w:rPr>
        <w:t xml:space="preserve">kardos lakštų </w:t>
      </w:r>
      <w:r w:rsidR="009C09AA" w:rsidRPr="00F24316">
        <w:rPr>
          <w:rFonts w:ascii="Arial" w:hAnsi="Arial" w:cs="Arial"/>
          <w:sz w:val="20"/>
          <w:szCs w:val="20"/>
        </w:rPr>
        <w:t>paviršiai privalo būti nepažeisti</w:t>
      </w:r>
      <w:r w:rsidR="009401D6" w:rsidRPr="00F24316">
        <w:rPr>
          <w:rFonts w:ascii="Arial" w:hAnsi="Arial" w:cs="Arial"/>
          <w:sz w:val="20"/>
          <w:szCs w:val="20"/>
        </w:rPr>
        <w:t xml:space="preserve"> (montavimo metu pažeisti skardos segmentai, turi būti pakeisti naujais)</w:t>
      </w:r>
      <w:r w:rsidR="009C09AA" w:rsidRPr="00F24316">
        <w:rPr>
          <w:rFonts w:ascii="Arial" w:hAnsi="Arial" w:cs="Arial"/>
          <w:sz w:val="20"/>
          <w:szCs w:val="20"/>
        </w:rPr>
        <w:t>.</w:t>
      </w:r>
    </w:p>
    <w:p w14:paraId="78575171" w14:textId="52672AB2" w:rsidR="00A84F4F" w:rsidRPr="00F24316" w:rsidRDefault="004A2859" w:rsidP="00E13AAD">
      <w:pPr>
        <w:pStyle w:val="Sraopastraipa"/>
        <w:numPr>
          <w:ilvl w:val="0"/>
          <w:numId w:val="6"/>
        </w:numPr>
        <w:tabs>
          <w:tab w:val="left" w:pos="993"/>
        </w:tabs>
        <w:spacing w:after="0" w:line="240" w:lineRule="auto"/>
        <w:ind w:left="0" w:firstLine="567"/>
        <w:jc w:val="both"/>
        <w:rPr>
          <w:rFonts w:ascii="Arial" w:hAnsi="Arial" w:cs="Arial"/>
          <w:sz w:val="20"/>
          <w:szCs w:val="20"/>
        </w:rPr>
      </w:pPr>
      <w:r w:rsidRPr="00F24316">
        <w:rPr>
          <w:rFonts w:ascii="Arial" w:hAnsi="Arial" w:cs="Arial"/>
          <w:sz w:val="20"/>
          <w:szCs w:val="20"/>
        </w:rPr>
        <w:t>N</w:t>
      </w:r>
      <w:r w:rsidR="002535FF" w:rsidRPr="00F24316">
        <w:rPr>
          <w:rFonts w:ascii="Arial" w:hAnsi="Arial" w:cs="Arial"/>
          <w:sz w:val="20"/>
          <w:szCs w:val="20"/>
        </w:rPr>
        <w:t>umatyti įmontuoti</w:t>
      </w:r>
      <w:r w:rsidRPr="00F24316">
        <w:rPr>
          <w:rFonts w:ascii="Arial" w:hAnsi="Arial" w:cs="Arial"/>
          <w:sz w:val="20"/>
          <w:szCs w:val="20"/>
        </w:rPr>
        <w:t xml:space="preserve"> </w:t>
      </w:r>
      <w:r w:rsidR="00015071" w:rsidRPr="00F24316">
        <w:rPr>
          <w:rFonts w:ascii="Arial" w:hAnsi="Arial" w:cs="Arial"/>
          <w:sz w:val="20"/>
          <w:szCs w:val="20"/>
        </w:rPr>
        <w:t xml:space="preserve">vertikalius </w:t>
      </w:r>
      <w:r w:rsidRPr="00F24316">
        <w:rPr>
          <w:rFonts w:ascii="Arial" w:hAnsi="Arial" w:cs="Arial"/>
          <w:sz w:val="20"/>
          <w:szCs w:val="20"/>
        </w:rPr>
        <w:t>atraminius žiedus skardos palaikymui.</w:t>
      </w:r>
    </w:p>
    <w:p w14:paraId="35BAE0D0" w14:textId="02E54F35" w:rsidR="00E13AAD" w:rsidRPr="00F24316" w:rsidRDefault="009C09AA" w:rsidP="00E13AAD">
      <w:pPr>
        <w:pStyle w:val="Sraopastraipa"/>
        <w:numPr>
          <w:ilvl w:val="0"/>
          <w:numId w:val="6"/>
        </w:numPr>
        <w:tabs>
          <w:tab w:val="left" w:pos="993"/>
        </w:tabs>
        <w:spacing w:after="0" w:line="240" w:lineRule="auto"/>
        <w:ind w:left="0" w:firstLine="567"/>
        <w:jc w:val="both"/>
        <w:rPr>
          <w:rFonts w:ascii="Arial" w:hAnsi="Arial" w:cs="Arial"/>
          <w:sz w:val="20"/>
          <w:szCs w:val="20"/>
        </w:rPr>
      </w:pPr>
      <w:r w:rsidRPr="00F24316">
        <w:rPr>
          <w:rFonts w:ascii="Arial" w:hAnsi="Arial" w:cs="Arial"/>
          <w:sz w:val="20"/>
          <w:szCs w:val="20"/>
        </w:rPr>
        <w:t>Visos išilginės siūlės horizontaliuose vamzdynuose pri</w:t>
      </w:r>
      <w:r w:rsidR="0002458D" w:rsidRPr="00F24316">
        <w:rPr>
          <w:rFonts w:ascii="Arial" w:hAnsi="Arial" w:cs="Arial"/>
          <w:sz w:val="20"/>
          <w:szCs w:val="20"/>
        </w:rPr>
        <w:t xml:space="preserve">valo būti išdėstytos 45° žemiau </w:t>
      </w:r>
      <w:r w:rsidRPr="00F24316">
        <w:rPr>
          <w:rFonts w:ascii="Arial" w:hAnsi="Arial" w:cs="Arial"/>
          <w:sz w:val="20"/>
          <w:szCs w:val="20"/>
        </w:rPr>
        <w:t>horizontalios plokštumos matuojant spindulį nuo vamzdžio v</w:t>
      </w:r>
      <w:r w:rsidR="0002458D" w:rsidRPr="00F24316">
        <w:rPr>
          <w:rFonts w:ascii="Arial" w:hAnsi="Arial" w:cs="Arial"/>
          <w:sz w:val="20"/>
          <w:szCs w:val="20"/>
        </w:rPr>
        <w:t xml:space="preserve">idurio taško per vamzdžio ašinę </w:t>
      </w:r>
      <w:r w:rsidRPr="00F24316">
        <w:rPr>
          <w:rFonts w:ascii="Arial" w:hAnsi="Arial" w:cs="Arial"/>
          <w:sz w:val="20"/>
          <w:szCs w:val="20"/>
        </w:rPr>
        <w:t>liniją, tačiau dangos elementų siūlės turi būti perstumtos viena kitos atžvilgiu 20</w:t>
      </w:r>
      <w:r w:rsidR="00E4713B" w:rsidRPr="00F24316">
        <w:rPr>
          <w:rFonts w:ascii="Arial" w:hAnsi="Arial" w:cs="Arial"/>
          <w:sz w:val="20"/>
          <w:szCs w:val="20"/>
        </w:rPr>
        <w:t xml:space="preserve"> </w:t>
      </w:r>
      <w:r w:rsidRPr="00F24316">
        <w:rPr>
          <w:rFonts w:ascii="Arial" w:hAnsi="Arial" w:cs="Arial"/>
          <w:sz w:val="20"/>
          <w:szCs w:val="20"/>
        </w:rPr>
        <w:t>÷</w:t>
      </w:r>
      <w:r w:rsidR="00E4713B" w:rsidRPr="00F24316">
        <w:rPr>
          <w:rFonts w:ascii="Arial" w:hAnsi="Arial" w:cs="Arial"/>
          <w:sz w:val="20"/>
          <w:szCs w:val="20"/>
        </w:rPr>
        <w:t xml:space="preserve"> </w:t>
      </w:r>
      <w:r w:rsidRPr="00F24316">
        <w:rPr>
          <w:rFonts w:ascii="Arial" w:hAnsi="Arial" w:cs="Arial"/>
          <w:sz w:val="20"/>
          <w:szCs w:val="20"/>
        </w:rPr>
        <w:t>50</w:t>
      </w:r>
      <w:r w:rsidR="0002458D" w:rsidRPr="00F24316">
        <w:rPr>
          <w:rFonts w:ascii="Arial" w:hAnsi="Arial" w:cs="Arial"/>
          <w:sz w:val="20"/>
          <w:szCs w:val="20"/>
        </w:rPr>
        <w:t xml:space="preserve"> mm, o </w:t>
      </w:r>
      <w:r w:rsidRPr="00F24316">
        <w:rPr>
          <w:rFonts w:ascii="Arial" w:hAnsi="Arial" w:cs="Arial"/>
          <w:sz w:val="20"/>
          <w:szCs w:val="20"/>
        </w:rPr>
        <w:t>persidengiamų sujungimų siūlės kryptys turi sutapti su lietaus vandens tekėjimo kryptimi</w:t>
      </w:r>
      <w:r w:rsidR="0002458D" w:rsidRPr="00F24316">
        <w:rPr>
          <w:rFonts w:ascii="Arial" w:hAnsi="Arial" w:cs="Arial"/>
          <w:sz w:val="20"/>
          <w:szCs w:val="20"/>
        </w:rPr>
        <w:t>.</w:t>
      </w:r>
    </w:p>
    <w:p w14:paraId="35AA2D42" w14:textId="56F79179" w:rsidR="00E13AAD" w:rsidRPr="00F24316" w:rsidRDefault="009C09AA" w:rsidP="00E13AAD">
      <w:pPr>
        <w:pStyle w:val="Sraopastraipa"/>
        <w:numPr>
          <w:ilvl w:val="0"/>
          <w:numId w:val="6"/>
        </w:numPr>
        <w:tabs>
          <w:tab w:val="left" w:pos="993"/>
        </w:tabs>
        <w:spacing w:after="0" w:line="240" w:lineRule="auto"/>
        <w:ind w:left="0" w:firstLine="567"/>
        <w:jc w:val="both"/>
        <w:rPr>
          <w:rFonts w:ascii="Arial" w:hAnsi="Arial" w:cs="Arial"/>
          <w:sz w:val="20"/>
          <w:szCs w:val="20"/>
        </w:rPr>
      </w:pPr>
      <w:r w:rsidRPr="00F24316">
        <w:rPr>
          <w:rFonts w:ascii="Arial" w:hAnsi="Arial" w:cs="Arial"/>
          <w:sz w:val="20"/>
          <w:szCs w:val="20"/>
        </w:rPr>
        <w:t>Uždaromoji armatūra</w:t>
      </w:r>
      <w:r w:rsidR="00207A8E" w:rsidRPr="00F24316">
        <w:rPr>
          <w:rFonts w:ascii="Arial" w:hAnsi="Arial" w:cs="Arial"/>
          <w:sz w:val="20"/>
          <w:szCs w:val="20"/>
        </w:rPr>
        <w:t xml:space="preserve"> izoliuojam</w:t>
      </w:r>
      <w:r w:rsidR="009F5D55" w:rsidRPr="00F24316">
        <w:rPr>
          <w:rFonts w:ascii="Arial" w:hAnsi="Arial" w:cs="Arial"/>
          <w:sz w:val="20"/>
          <w:szCs w:val="20"/>
        </w:rPr>
        <w:t>a</w:t>
      </w:r>
      <w:r w:rsidRPr="00F24316">
        <w:rPr>
          <w:rFonts w:ascii="Arial" w:hAnsi="Arial" w:cs="Arial"/>
          <w:sz w:val="20"/>
          <w:szCs w:val="20"/>
        </w:rPr>
        <w:t xml:space="preserve"> </w:t>
      </w:r>
      <w:r w:rsidR="00C31299" w:rsidRPr="00F24316">
        <w:rPr>
          <w:rFonts w:ascii="Arial" w:hAnsi="Arial" w:cs="Arial"/>
          <w:sz w:val="20"/>
          <w:szCs w:val="20"/>
        </w:rPr>
        <w:t xml:space="preserve">nuimamais šilumą izoliuojančiais </w:t>
      </w:r>
      <w:r w:rsidRPr="00F24316">
        <w:rPr>
          <w:rFonts w:ascii="Arial" w:hAnsi="Arial" w:cs="Arial"/>
          <w:sz w:val="20"/>
          <w:szCs w:val="20"/>
        </w:rPr>
        <w:t>apsaugini</w:t>
      </w:r>
      <w:r w:rsidR="0002458D" w:rsidRPr="00F24316">
        <w:rPr>
          <w:rFonts w:ascii="Arial" w:hAnsi="Arial" w:cs="Arial"/>
          <w:sz w:val="20"/>
          <w:szCs w:val="20"/>
        </w:rPr>
        <w:t>a</w:t>
      </w:r>
      <w:r w:rsidR="00C31299" w:rsidRPr="00F24316">
        <w:rPr>
          <w:rFonts w:ascii="Arial" w:hAnsi="Arial" w:cs="Arial"/>
          <w:sz w:val="20"/>
          <w:szCs w:val="20"/>
        </w:rPr>
        <w:t>is gaubtais, kurių šiluminė varža ne mažesnė už vamzdžio izoliacijos šiluminę varžą.</w:t>
      </w:r>
      <w:r w:rsidR="001A365C" w:rsidRPr="00F24316">
        <w:rPr>
          <w:rFonts w:ascii="Arial" w:hAnsi="Arial" w:cs="Arial"/>
          <w:sz w:val="20"/>
          <w:szCs w:val="20"/>
        </w:rPr>
        <w:t xml:space="preserve"> Gaubtai turi būti</w:t>
      </w:r>
      <w:r w:rsidRPr="00F24316">
        <w:rPr>
          <w:rFonts w:ascii="Arial" w:hAnsi="Arial" w:cs="Arial"/>
          <w:sz w:val="20"/>
          <w:szCs w:val="20"/>
        </w:rPr>
        <w:t xml:space="preserve"> daugkartiniai nuimami, pagaminti iš</w:t>
      </w:r>
      <w:r w:rsidR="0002458D" w:rsidRPr="00F24316">
        <w:rPr>
          <w:rFonts w:ascii="Arial" w:hAnsi="Arial" w:cs="Arial"/>
          <w:sz w:val="20"/>
          <w:szCs w:val="20"/>
        </w:rPr>
        <w:t xml:space="preserve"> dviejų dalių</w:t>
      </w:r>
      <w:r w:rsidRPr="00F24316">
        <w:rPr>
          <w:rFonts w:ascii="Arial" w:hAnsi="Arial" w:cs="Arial"/>
          <w:sz w:val="20"/>
          <w:szCs w:val="20"/>
        </w:rPr>
        <w:t xml:space="preserve"> 0</w:t>
      </w:r>
      <w:r w:rsidR="0002458D" w:rsidRPr="00F24316">
        <w:rPr>
          <w:rFonts w:ascii="Arial" w:hAnsi="Arial" w:cs="Arial"/>
          <w:sz w:val="20"/>
          <w:szCs w:val="20"/>
        </w:rPr>
        <w:t>,</w:t>
      </w:r>
      <w:r w:rsidR="00A53538" w:rsidRPr="00F24316">
        <w:rPr>
          <w:rFonts w:ascii="Arial" w:hAnsi="Arial" w:cs="Arial"/>
          <w:sz w:val="20"/>
          <w:szCs w:val="20"/>
        </w:rPr>
        <w:t>7</w:t>
      </w:r>
      <w:r w:rsidR="0002458D" w:rsidRPr="00F24316">
        <w:rPr>
          <w:rFonts w:ascii="Arial" w:hAnsi="Arial" w:cs="Arial"/>
          <w:sz w:val="20"/>
          <w:szCs w:val="20"/>
        </w:rPr>
        <w:t xml:space="preserve"> mm storio </w:t>
      </w:r>
      <w:r w:rsidR="00E4713B" w:rsidRPr="00F24316">
        <w:rPr>
          <w:rFonts w:ascii="Arial" w:hAnsi="Arial" w:cs="Arial"/>
          <w:sz w:val="20"/>
          <w:szCs w:val="20"/>
        </w:rPr>
        <w:t xml:space="preserve">skardos </w:t>
      </w:r>
      <w:r w:rsidR="00654113" w:rsidRPr="00F24316">
        <w:rPr>
          <w:rFonts w:ascii="Arial" w:hAnsi="Arial" w:cs="Arial"/>
          <w:sz w:val="20"/>
          <w:szCs w:val="20"/>
        </w:rPr>
        <w:t>lakštų</w:t>
      </w:r>
      <w:r w:rsidRPr="00F24316">
        <w:rPr>
          <w:rFonts w:ascii="Arial" w:hAnsi="Arial" w:cs="Arial"/>
          <w:sz w:val="20"/>
          <w:szCs w:val="20"/>
        </w:rPr>
        <w:t>. Gaubtai jungiami juostų ir sagties pagalba.</w:t>
      </w:r>
      <w:r w:rsidR="00202101" w:rsidRPr="00F24316">
        <w:rPr>
          <w:rFonts w:ascii="Arial" w:hAnsi="Arial" w:cs="Arial"/>
          <w:sz w:val="20"/>
          <w:szCs w:val="20"/>
        </w:rPr>
        <w:t xml:space="preserve"> Ties </w:t>
      </w:r>
      <w:proofErr w:type="spellStart"/>
      <w:r w:rsidR="00202101" w:rsidRPr="00F24316">
        <w:rPr>
          <w:rFonts w:ascii="Arial" w:hAnsi="Arial" w:cs="Arial"/>
          <w:sz w:val="20"/>
          <w:szCs w:val="20"/>
        </w:rPr>
        <w:t>flanšiniais</w:t>
      </w:r>
      <w:proofErr w:type="spellEnd"/>
      <w:r w:rsidR="00202101" w:rsidRPr="00F24316">
        <w:rPr>
          <w:rFonts w:ascii="Arial" w:hAnsi="Arial" w:cs="Arial"/>
          <w:sz w:val="20"/>
          <w:szCs w:val="20"/>
        </w:rPr>
        <w:t xml:space="preserve"> sujungimais turi būti paliekamas neizoliuotas tarpas, kad būtų galima išardyti sandūrą, neardant šiluminės izoliacijos. </w:t>
      </w:r>
      <w:proofErr w:type="spellStart"/>
      <w:r w:rsidR="00202101" w:rsidRPr="00F24316">
        <w:rPr>
          <w:rFonts w:ascii="Arial" w:hAnsi="Arial" w:cs="Arial"/>
          <w:sz w:val="20"/>
          <w:szCs w:val="20"/>
        </w:rPr>
        <w:t>Flanšinio</w:t>
      </w:r>
      <w:proofErr w:type="spellEnd"/>
      <w:r w:rsidR="00202101" w:rsidRPr="00F24316">
        <w:rPr>
          <w:rFonts w:ascii="Arial" w:hAnsi="Arial" w:cs="Arial"/>
          <w:sz w:val="20"/>
          <w:szCs w:val="20"/>
        </w:rPr>
        <w:t xml:space="preserve"> sujungimo vietose turi būti naudojamos nuimamos šilumą izoliuojančios konstrukcijos.</w:t>
      </w:r>
      <w:r w:rsidR="004C5DB7" w:rsidRPr="00F24316">
        <w:rPr>
          <w:rFonts w:ascii="Arial" w:hAnsi="Arial" w:cs="Arial"/>
          <w:sz w:val="20"/>
          <w:szCs w:val="20"/>
        </w:rPr>
        <w:t xml:space="preserve"> Jungtys tarp gaubtų ir pagrindinės vamzdyno skardos lakštų turi būti atliktos taip, kad būtų užtikrintas pilnas </w:t>
      </w:r>
      <w:proofErr w:type="spellStart"/>
      <w:r w:rsidR="004C5DB7" w:rsidRPr="00F24316">
        <w:rPr>
          <w:rFonts w:ascii="Arial" w:hAnsi="Arial" w:cs="Arial"/>
          <w:sz w:val="20"/>
          <w:szCs w:val="20"/>
        </w:rPr>
        <w:t>hermetiškumas</w:t>
      </w:r>
      <w:proofErr w:type="spellEnd"/>
      <w:r w:rsidR="004C5DB7" w:rsidRPr="00F24316">
        <w:rPr>
          <w:rFonts w:ascii="Arial" w:hAnsi="Arial" w:cs="Arial"/>
          <w:sz w:val="20"/>
          <w:szCs w:val="20"/>
        </w:rPr>
        <w:t>, išvengta aplinkos kritulių (lietaus/besiformuojančio ar tirpstančio ledo/sniego) prasiskverbimo.</w:t>
      </w:r>
    </w:p>
    <w:p w14:paraId="6E892B71" w14:textId="18983F81" w:rsidR="00E13AAD" w:rsidRPr="00A71436" w:rsidRDefault="007C4420" w:rsidP="007C4420">
      <w:pPr>
        <w:pStyle w:val="Sraopastraipa"/>
        <w:numPr>
          <w:ilvl w:val="0"/>
          <w:numId w:val="6"/>
        </w:numPr>
        <w:tabs>
          <w:tab w:val="left" w:pos="993"/>
        </w:tabs>
        <w:spacing w:after="0" w:line="240" w:lineRule="auto"/>
        <w:ind w:left="0" w:firstLine="567"/>
        <w:jc w:val="both"/>
        <w:rPr>
          <w:rFonts w:ascii="Arial" w:hAnsi="Arial" w:cs="Arial"/>
          <w:sz w:val="20"/>
          <w:szCs w:val="20"/>
        </w:rPr>
      </w:pPr>
      <w:r w:rsidRPr="00A71436">
        <w:rPr>
          <w:rFonts w:ascii="Arial" w:hAnsi="Arial" w:cs="Arial"/>
          <w:sz w:val="20"/>
          <w:szCs w:val="20"/>
        </w:rPr>
        <w:t xml:space="preserve">Papildomai </w:t>
      </w:r>
      <w:r w:rsidR="002A2B78">
        <w:rPr>
          <w:rFonts w:ascii="Arial" w:hAnsi="Arial" w:cs="Arial"/>
          <w:sz w:val="20"/>
          <w:szCs w:val="20"/>
        </w:rPr>
        <w:t xml:space="preserve">šilumos trasų apsaugos zonose numatyti </w:t>
      </w:r>
      <w:r w:rsidR="0084016E">
        <w:rPr>
          <w:rFonts w:ascii="Arial" w:hAnsi="Arial" w:cs="Arial"/>
          <w:sz w:val="20"/>
          <w:szCs w:val="20"/>
        </w:rPr>
        <w:t>krūmų kirtimą</w:t>
      </w:r>
      <w:r w:rsidR="00447718">
        <w:rPr>
          <w:rFonts w:ascii="Arial" w:hAnsi="Arial" w:cs="Arial"/>
          <w:sz w:val="20"/>
          <w:szCs w:val="20"/>
        </w:rPr>
        <w:t xml:space="preserve"> ir žolės pjovimą. Krūmų kirtimą derintis su </w:t>
      </w:r>
      <w:r w:rsidR="00B013FA">
        <w:rPr>
          <w:rFonts w:ascii="Arial" w:hAnsi="Arial" w:cs="Arial"/>
          <w:sz w:val="20"/>
          <w:szCs w:val="20"/>
        </w:rPr>
        <w:t xml:space="preserve">Perkančiojo subjekto </w:t>
      </w:r>
      <w:r w:rsidR="00CC1FE2">
        <w:rPr>
          <w:rFonts w:ascii="Arial" w:hAnsi="Arial" w:cs="Arial"/>
          <w:sz w:val="20"/>
          <w:szCs w:val="20"/>
        </w:rPr>
        <w:t xml:space="preserve">paskirtu </w:t>
      </w:r>
      <w:r w:rsidR="00B013FA">
        <w:rPr>
          <w:rFonts w:ascii="Arial" w:hAnsi="Arial" w:cs="Arial"/>
          <w:sz w:val="20"/>
          <w:szCs w:val="20"/>
        </w:rPr>
        <w:t>atsakingu asmeniu</w:t>
      </w:r>
      <w:r w:rsidR="00CC1FE2">
        <w:rPr>
          <w:rFonts w:ascii="Arial" w:hAnsi="Arial" w:cs="Arial"/>
          <w:sz w:val="20"/>
          <w:szCs w:val="20"/>
        </w:rPr>
        <w:t>.</w:t>
      </w:r>
    </w:p>
    <w:p w14:paraId="38C2ED31" w14:textId="77777777" w:rsidR="006568B3" w:rsidRPr="00F24316" w:rsidRDefault="006568B3" w:rsidP="006568B3">
      <w:pPr>
        <w:tabs>
          <w:tab w:val="left" w:pos="993"/>
        </w:tabs>
        <w:spacing w:after="0" w:line="240" w:lineRule="auto"/>
        <w:jc w:val="both"/>
        <w:rPr>
          <w:rFonts w:ascii="Arial" w:hAnsi="Arial" w:cs="Arial"/>
          <w:sz w:val="20"/>
          <w:szCs w:val="20"/>
        </w:rPr>
      </w:pPr>
    </w:p>
    <w:p w14:paraId="2671437E" w14:textId="77777777" w:rsidR="00367BBB" w:rsidRPr="00F24316" w:rsidRDefault="00367BBB" w:rsidP="003615DE">
      <w:pPr>
        <w:pStyle w:val="Sraopastraipa"/>
        <w:tabs>
          <w:tab w:val="left" w:pos="851"/>
          <w:tab w:val="left" w:pos="993"/>
        </w:tabs>
        <w:autoSpaceDE w:val="0"/>
        <w:autoSpaceDN w:val="0"/>
        <w:adjustRightInd w:val="0"/>
        <w:spacing w:after="0" w:line="240" w:lineRule="auto"/>
        <w:ind w:left="0" w:firstLine="567"/>
        <w:jc w:val="center"/>
        <w:rPr>
          <w:rFonts w:ascii="Arial" w:hAnsi="Arial" w:cs="Arial"/>
          <w:b/>
          <w:bCs/>
          <w:noProof/>
          <w:color w:val="000000"/>
          <w:sz w:val="20"/>
          <w:szCs w:val="20"/>
          <w:lang w:eastAsia="lt-LT"/>
        </w:rPr>
      </w:pPr>
    </w:p>
    <w:p w14:paraId="4278652E" w14:textId="1E225706" w:rsidR="00B07A62" w:rsidRPr="00F24316" w:rsidRDefault="00B07A62" w:rsidP="003615DE">
      <w:pPr>
        <w:pStyle w:val="Sraopastraipa"/>
        <w:tabs>
          <w:tab w:val="left" w:pos="851"/>
          <w:tab w:val="left" w:pos="993"/>
        </w:tabs>
        <w:autoSpaceDE w:val="0"/>
        <w:autoSpaceDN w:val="0"/>
        <w:adjustRightInd w:val="0"/>
        <w:spacing w:after="0" w:line="240" w:lineRule="auto"/>
        <w:ind w:left="0" w:firstLine="567"/>
        <w:jc w:val="center"/>
        <w:rPr>
          <w:rFonts w:ascii="Arial" w:hAnsi="Arial" w:cs="Arial"/>
          <w:b/>
          <w:bCs/>
          <w:noProof/>
          <w:color w:val="000000"/>
          <w:sz w:val="20"/>
          <w:szCs w:val="20"/>
          <w:lang w:eastAsia="lt-LT"/>
        </w:rPr>
      </w:pPr>
      <w:r w:rsidRPr="00F24316">
        <w:rPr>
          <w:rFonts w:ascii="Arial" w:hAnsi="Arial" w:cs="Arial"/>
          <w:b/>
          <w:bCs/>
          <w:noProof/>
          <w:color w:val="000000"/>
          <w:sz w:val="20"/>
          <w:szCs w:val="20"/>
          <w:lang w:eastAsia="lt-LT"/>
        </w:rPr>
        <w:t xml:space="preserve">IV. PAVIRŠIAUS </w:t>
      </w:r>
      <w:r w:rsidR="005A3B3C" w:rsidRPr="00F24316">
        <w:rPr>
          <w:rFonts w:ascii="Arial" w:hAnsi="Arial" w:cs="Arial"/>
          <w:b/>
          <w:bCs/>
          <w:noProof/>
          <w:color w:val="000000"/>
          <w:sz w:val="20"/>
          <w:szCs w:val="20"/>
          <w:lang w:eastAsia="lt-LT"/>
        </w:rPr>
        <w:t>VALYMAS</w:t>
      </w:r>
      <w:r w:rsidRPr="00F24316">
        <w:rPr>
          <w:rFonts w:ascii="Arial" w:hAnsi="Arial" w:cs="Arial"/>
          <w:b/>
          <w:bCs/>
          <w:noProof/>
          <w:color w:val="000000"/>
          <w:sz w:val="20"/>
          <w:szCs w:val="20"/>
          <w:lang w:eastAsia="lt-LT"/>
        </w:rPr>
        <w:t xml:space="preserve"> IR ANTIKOROZINIS PADENGIMAS</w:t>
      </w:r>
    </w:p>
    <w:p w14:paraId="4278652F" w14:textId="77777777" w:rsidR="005D1540" w:rsidRPr="00F24316" w:rsidRDefault="005D1540" w:rsidP="003615DE">
      <w:pPr>
        <w:pStyle w:val="Sraopastraipa"/>
        <w:tabs>
          <w:tab w:val="left" w:pos="851"/>
          <w:tab w:val="left" w:pos="993"/>
        </w:tabs>
        <w:autoSpaceDE w:val="0"/>
        <w:autoSpaceDN w:val="0"/>
        <w:adjustRightInd w:val="0"/>
        <w:spacing w:after="0" w:line="240" w:lineRule="auto"/>
        <w:ind w:left="0" w:firstLine="567"/>
        <w:jc w:val="center"/>
        <w:rPr>
          <w:rFonts w:ascii="Arial" w:hAnsi="Arial" w:cs="Arial"/>
          <w:sz w:val="20"/>
          <w:szCs w:val="20"/>
        </w:rPr>
      </w:pPr>
    </w:p>
    <w:p w14:paraId="5A7810BE" w14:textId="7B29E619" w:rsidR="00316412" w:rsidRPr="00F24316" w:rsidRDefault="00612EC7" w:rsidP="00ED7187">
      <w:pPr>
        <w:pStyle w:val="Sraopastraipa"/>
        <w:numPr>
          <w:ilvl w:val="0"/>
          <w:numId w:val="6"/>
        </w:numPr>
        <w:tabs>
          <w:tab w:val="left" w:pos="993"/>
        </w:tabs>
        <w:spacing w:after="0" w:line="240" w:lineRule="auto"/>
        <w:ind w:left="0" w:firstLine="567"/>
        <w:jc w:val="both"/>
        <w:rPr>
          <w:rFonts w:ascii="Arial" w:hAnsi="Arial" w:cs="Arial"/>
          <w:sz w:val="20"/>
          <w:szCs w:val="20"/>
        </w:rPr>
      </w:pPr>
      <w:r w:rsidRPr="00F24316">
        <w:rPr>
          <w:rFonts w:ascii="Arial" w:hAnsi="Arial" w:cs="Arial"/>
          <w:sz w:val="20"/>
          <w:szCs w:val="20"/>
        </w:rPr>
        <w:t>Antikorozinio padengimo</w:t>
      </w:r>
      <w:r w:rsidR="00723D08" w:rsidRPr="00F24316">
        <w:rPr>
          <w:rFonts w:ascii="Arial" w:hAnsi="Arial" w:cs="Arial"/>
          <w:sz w:val="20"/>
          <w:szCs w:val="20"/>
        </w:rPr>
        <w:t xml:space="preserve"> technologija ir dangos tipas bei markė turi būti parinkti, kuri atitinka šiems reikalavimams:</w:t>
      </w:r>
    </w:p>
    <w:p w14:paraId="38520CF0" w14:textId="51891A60" w:rsidR="00ED7187" w:rsidRPr="00F24316" w:rsidRDefault="00F97EC0" w:rsidP="00ED7187">
      <w:pPr>
        <w:pStyle w:val="Sraopastraipa"/>
        <w:numPr>
          <w:ilvl w:val="1"/>
          <w:numId w:val="6"/>
        </w:numPr>
        <w:tabs>
          <w:tab w:val="left" w:pos="1276"/>
        </w:tabs>
        <w:spacing w:after="0" w:line="240" w:lineRule="auto"/>
        <w:ind w:left="0" w:firstLine="567"/>
        <w:jc w:val="both"/>
        <w:rPr>
          <w:rFonts w:ascii="Arial" w:hAnsi="Arial" w:cs="Arial"/>
          <w:sz w:val="20"/>
          <w:szCs w:val="20"/>
        </w:rPr>
      </w:pPr>
      <w:r w:rsidRPr="00F24316">
        <w:rPr>
          <w:rFonts w:ascii="Arial" w:hAnsi="Arial" w:cs="Arial"/>
          <w:sz w:val="20"/>
          <w:szCs w:val="20"/>
        </w:rPr>
        <w:t>a</w:t>
      </w:r>
      <w:r w:rsidR="00723D08" w:rsidRPr="00F24316">
        <w:rPr>
          <w:rFonts w:ascii="Arial" w:hAnsi="Arial" w:cs="Arial"/>
          <w:sz w:val="20"/>
          <w:szCs w:val="20"/>
        </w:rPr>
        <w:t>plinkos korozijos kategorija C</w:t>
      </w:r>
      <w:r w:rsidR="00001A30">
        <w:rPr>
          <w:rFonts w:ascii="Arial" w:hAnsi="Arial" w:cs="Arial"/>
          <w:sz w:val="20"/>
          <w:szCs w:val="20"/>
        </w:rPr>
        <w:t>3</w:t>
      </w:r>
      <w:r w:rsidR="00723D08" w:rsidRPr="00F24316">
        <w:rPr>
          <w:rFonts w:ascii="Arial" w:hAnsi="Arial" w:cs="Arial"/>
          <w:sz w:val="20"/>
          <w:szCs w:val="20"/>
        </w:rPr>
        <w:t xml:space="preserve"> (aukšta) pagal </w:t>
      </w:r>
      <w:r w:rsidR="00126A32" w:rsidRPr="00F24316">
        <w:rPr>
          <w:rFonts w:ascii="Arial" w:hAnsi="Arial" w:cs="Arial"/>
          <w:sz w:val="20"/>
          <w:szCs w:val="20"/>
        </w:rPr>
        <w:t xml:space="preserve">standartą </w:t>
      </w:r>
      <w:r w:rsidR="00723D08" w:rsidRPr="00F24316">
        <w:rPr>
          <w:rFonts w:ascii="Arial" w:hAnsi="Arial" w:cs="Arial"/>
          <w:sz w:val="20"/>
          <w:szCs w:val="20"/>
        </w:rPr>
        <w:t>LST EN ISO 12944-2</w:t>
      </w:r>
      <w:r w:rsidR="00164D07" w:rsidRPr="00F24316">
        <w:rPr>
          <w:rFonts w:ascii="Arial" w:hAnsi="Arial" w:cs="Arial"/>
          <w:sz w:val="20"/>
          <w:szCs w:val="20"/>
        </w:rPr>
        <w:t xml:space="preserve"> (naujausią galiojančią redakciją arba lygiavertį)</w:t>
      </w:r>
      <w:r w:rsidR="001C469E" w:rsidRPr="00F24316">
        <w:rPr>
          <w:rFonts w:ascii="Arial" w:hAnsi="Arial" w:cs="Arial"/>
          <w:sz w:val="20"/>
          <w:szCs w:val="20"/>
        </w:rPr>
        <w:t>;</w:t>
      </w:r>
    </w:p>
    <w:p w14:paraId="7169D1F7" w14:textId="03A8D97C" w:rsidR="00ED7187" w:rsidRPr="00F24316" w:rsidRDefault="00F97EC0" w:rsidP="00ED7187">
      <w:pPr>
        <w:pStyle w:val="Sraopastraipa"/>
        <w:numPr>
          <w:ilvl w:val="1"/>
          <w:numId w:val="6"/>
        </w:numPr>
        <w:tabs>
          <w:tab w:val="left" w:pos="1276"/>
        </w:tabs>
        <w:spacing w:after="0" w:line="240" w:lineRule="auto"/>
        <w:ind w:left="0" w:firstLine="567"/>
        <w:jc w:val="both"/>
        <w:rPr>
          <w:rFonts w:ascii="Arial" w:hAnsi="Arial" w:cs="Arial"/>
          <w:sz w:val="20"/>
          <w:szCs w:val="20"/>
        </w:rPr>
      </w:pPr>
      <w:r w:rsidRPr="00F24316">
        <w:rPr>
          <w:rFonts w:ascii="Arial" w:hAnsi="Arial" w:cs="Arial"/>
          <w:sz w:val="20"/>
          <w:szCs w:val="20"/>
        </w:rPr>
        <w:t xml:space="preserve">temperatūra +40 </w:t>
      </w:r>
      <w:r w:rsidR="00171976" w:rsidRPr="00F24316">
        <w:rPr>
          <w:rFonts w:ascii="Arial" w:hAnsi="Arial" w:cs="Arial"/>
          <w:sz w:val="20"/>
          <w:szCs w:val="20"/>
        </w:rPr>
        <w:t xml:space="preserve">- </w:t>
      </w:r>
      <w:r w:rsidRPr="00F24316">
        <w:rPr>
          <w:rFonts w:ascii="Arial" w:hAnsi="Arial" w:cs="Arial"/>
          <w:sz w:val="20"/>
          <w:szCs w:val="20"/>
        </w:rPr>
        <w:t xml:space="preserve">+150 </w:t>
      </w:r>
      <w:r w:rsidR="00171976" w:rsidRPr="00F24316">
        <w:rPr>
          <w:rFonts w:ascii="Cambria Math" w:hAnsi="Cambria Math" w:cs="Cambria Math"/>
          <w:sz w:val="20"/>
          <w:szCs w:val="20"/>
        </w:rPr>
        <w:t>℃</w:t>
      </w:r>
      <w:r w:rsidR="001C469E" w:rsidRPr="00F24316">
        <w:rPr>
          <w:rFonts w:ascii="Arial" w:hAnsi="Arial" w:cs="Arial"/>
          <w:sz w:val="20"/>
          <w:szCs w:val="20"/>
        </w:rPr>
        <w:t>;</w:t>
      </w:r>
    </w:p>
    <w:p w14:paraId="719F7570" w14:textId="7DBAB222" w:rsidR="00316412" w:rsidRPr="00F24316" w:rsidRDefault="00F97EC0" w:rsidP="00ED7187">
      <w:pPr>
        <w:pStyle w:val="Sraopastraipa"/>
        <w:numPr>
          <w:ilvl w:val="1"/>
          <w:numId w:val="6"/>
        </w:numPr>
        <w:tabs>
          <w:tab w:val="left" w:pos="1276"/>
        </w:tabs>
        <w:spacing w:after="0" w:line="240" w:lineRule="auto"/>
        <w:ind w:left="0" w:firstLine="567"/>
        <w:jc w:val="both"/>
        <w:rPr>
          <w:rFonts w:ascii="Arial" w:hAnsi="Arial" w:cs="Arial"/>
          <w:sz w:val="20"/>
          <w:szCs w:val="20"/>
        </w:rPr>
      </w:pPr>
      <w:r w:rsidRPr="00F24316">
        <w:rPr>
          <w:rFonts w:ascii="Arial" w:hAnsi="Arial" w:cs="Arial"/>
          <w:sz w:val="20"/>
          <w:szCs w:val="20"/>
        </w:rPr>
        <w:t>santykinė drėgmė 50-100 %</w:t>
      </w:r>
      <w:r w:rsidR="00341085" w:rsidRPr="00F24316">
        <w:rPr>
          <w:rFonts w:ascii="Arial" w:hAnsi="Arial" w:cs="Arial"/>
          <w:sz w:val="20"/>
          <w:szCs w:val="20"/>
        </w:rPr>
        <w:t>.</w:t>
      </w:r>
      <w:r w:rsidRPr="00F24316">
        <w:rPr>
          <w:rFonts w:ascii="Arial" w:hAnsi="Arial" w:cs="Arial"/>
          <w:sz w:val="20"/>
          <w:szCs w:val="20"/>
        </w:rPr>
        <w:t>)</w:t>
      </w:r>
    </w:p>
    <w:p w14:paraId="204748E4" w14:textId="69C40B2C" w:rsidR="00ED7187" w:rsidRPr="00F24316" w:rsidRDefault="001C469E" w:rsidP="00ED7187">
      <w:pPr>
        <w:pStyle w:val="Sraopastraipa"/>
        <w:numPr>
          <w:ilvl w:val="0"/>
          <w:numId w:val="6"/>
        </w:numPr>
        <w:tabs>
          <w:tab w:val="left" w:pos="993"/>
        </w:tabs>
        <w:spacing w:after="0" w:line="240" w:lineRule="auto"/>
        <w:ind w:left="0" w:firstLine="567"/>
        <w:jc w:val="both"/>
        <w:rPr>
          <w:rFonts w:ascii="Arial" w:hAnsi="Arial" w:cs="Arial"/>
          <w:color w:val="000000" w:themeColor="text1"/>
          <w:sz w:val="20"/>
          <w:szCs w:val="20"/>
        </w:rPr>
      </w:pPr>
      <w:r w:rsidRPr="00F24316">
        <w:rPr>
          <w:rFonts w:ascii="Arial" w:hAnsi="Arial" w:cs="Arial"/>
          <w:color w:val="000000" w:themeColor="text1"/>
          <w:sz w:val="20"/>
          <w:szCs w:val="20"/>
        </w:rPr>
        <w:t>Tiekėjas pateikia peržiūrai Perkančiajam subjektui suderintas ir pasirašytas gamintojo siūlomas dažų sistemas ir procedūras, dokumentaciją pagal standartą LST EN ISO 12944-5 (naujausią galiojančią redakciją arba lygiavertį),</w:t>
      </w:r>
      <w:r w:rsidRPr="00F24316">
        <w:rPr>
          <w:rFonts w:ascii="Arial" w:hAnsi="Arial" w:cs="Arial"/>
          <w:bCs/>
          <w:noProof/>
          <w:color w:val="000000" w:themeColor="text1"/>
          <w:sz w:val="20"/>
          <w:szCs w:val="20"/>
          <w:lang w:eastAsia="lt-LT"/>
        </w:rPr>
        <w:t xml:space="preserve"> prieš atliekant </w:t>
      </w:r>
      <w:r w:rsidRPr="00F24316">
        <w:rPr>
          <w:rFonts w:ascii="Arial" w:hAnsi="Arial" w:cs="Arial"/>
          <w:color w:val="000000" w:themeColor="text1"/>
          <w:sz w:val="20"/>
          <w:szCs w:val="20"/>
        </w:rPr>
        <w:t>antikorozinio padengimo</w:t>
      </w:r>
      <w:r w:rsidRPr="00F24316">
        <w:rPr>
          <w:rFonts w:ascii="Arial" w:hAnsi="Arial" w:cs="Arial"/>
          <w:bCs/>
          <w:noProof/>
          <w:color w:val="000000" w:themeColor="text1"/>
          <w:sz w:val="20"/>
          <w:szCs w:val="20"/>
          <w:lang w:eastAsia="lt-LT"/>
        </w:rPr>
        <w:t xml:space="preserve"> darbus, bet</w:t>
      </w:r>
      <w:r w:rsidRPr="00F24316">
        <w:rPr>
          <w:rFonts w:ascii="Arial" w:eastAsia="Times New Roman" w:hAnsi="Arial" w:cs="Arial"/>
          <w:color w:val="000000" w:themeColor="text1"/>
          <w:sz w:val="20"/>
          <w:szCs w:val="20"/>
          <w:lang w:eastAsia="lt-LT"/>
        </w:rPr>
        <w:t xml:space="preserve"> ne vėliau kaip 15 darbo dienų iki antikorozinės dangos padengimo darbų pradžios (įskaitant paviršių paruošimo darbus)</w:t>
      </w:r>
      <w:r w:rsidRPr="00F24316">
        <w:rPr>
          <w:rFonts w:ascii="Arial" w:hAnsi="Arial" w:cs="Arial"/>
          <w:bCs/>
          <w:noProof/>
          <w:color w:val="000000" w:themeColor="text1"/>
          <w:sz w:val="20"/>
          <w:szCs w:val="20"/>
          <w:lang w:eastAsia="lt-LT"/>
        </w:rPr>
        <w:t>.</w:t>
      </w:r>
    </w:p>
    <w:p w14:paraId="03B4E805" w14:textId="593D77A8" w:rsidR="00ED7187" w:rsidRPr="00F24316" w:rsidRDefault="001C469E" w:rsidP="00ED7187">
      <w:pPr>
        <w:pStyle w:val="Sraopastraipa"/>
        <w:numPr>
          <w:ilvl w:val="0"/>
          <w:numId w:val="6"/>
        </w:numPr>
        <w:tabs>
          <w:tab w:val="left" w:pos="993"/>
        </w:tabs>
        <w:spacing w:after="0" w:line="240" w:lineRule="auto"/>
        <w:ind w:left="0" w:firstLine="567"/>
        <w:jc w:val="both"/>
        <w:rPr>
          <w:rFonts w:ascii="Arial" w:hAnsi="Arial" w:cs="Arial"/>
          <w:color w:val="000000" w:themeColor="text1"/>
          <w:sz w:val="20"/>
          <w:szCs w:val="20"/>
        </w:rPr>
      </w:pPr>
      <w:r w:rsidRPr="00F24316">
        <w:rPr>
          <w:rFonts w:ascii="Arial" w:hAnsi="Arial" w:cs="Arial"/>
          <w:color w:val="000000" w:themeColor="text1"/>
          <w:sz w:val="20"/>
          <w:szCs w:val="20"/>
        </w:rPr>
        <w:t>Tiekėjo darbuotojai atliekantys antikorozinio padengimo darbus, turi būti supažindinti su naudojama dažymo sistema ir procedūra bei jos dokumentacija.</w:t>
      </w:r>
    </w:p>
    <w:p w14:paraId="57717C3C" w14:textId="2624537B" w:rsidR="00ED7187" w:rsidRPr="00F24316" w:rsidRDefault="001C469E" w:rsidP="00ED7187">
      <w:pPr>
        <w:pStyle w:val="Sraopastraipa"/>
        <w:numPr>
          <w:ilvl w:val="0"/>
          <w:numId w:val="6"/>
        </w:numPr>
        <w:tabs>
          <w:tab w:val="left" w:pos="993"/>
        </w:tabs>
        <w:spacing w:after="0" w:line="240" w:lineRule="auto"/>
        <w:ind w:left="0" w:firstLine="567"/>
        <w:jc w:val="both"/>
        <w:rPr>
          <w:rFonts w:ascii="Arial" w:hAnsi="Arial" w:cs="Arial"/>
          <w:color w:val="000000" w:themeColor="text1"/>
          <w:sz w:val="20"/>
          <w:szCs w:val="20"/>
        </w:rPr>
      </w:pPr>
      <w:r w:rsidRPr="00F24316">
        <w:rPr>
          <w:rFonts w:ascii="Arial" w:hAnsi="Arial" w:cs="Arial"/>
          <w:color w:val="000000" w:themeColor="text1"/>
          <w:sz w:val="20"/>
          <w:szCs w:val="20"/>
        </w:rPr>
        <w:t>Plieninių paviršių paruošimas:</w:t>
      </w:r>
    </w:p>
    <w:p w14:paraId="754535D2" w14:textId="68A0B7BB" w:rsidR="00DF17D5" w:rsidRPr="00F24316" w:rsidRDefault="001C469E" w:rsidP="00DF17D5">
      <w:pPr>
        <w:pStyle w:val="Sraopastraipa"/>
        <w:numPr>
          <w:ilvl w:val="1"/>
          <w:numId w:val="6"/>
        </w:numPr>
        <w:tabs>
          <w:tab w:val="left" w:pos="1276"/>
        </w:tabs>
        <w:spacing w:after="0" w:line="240" w:lineRule="auto"/>
        <w:ind w:left="0" w:firstLine="567"/>
        <w:jc w:val="both"/>
        <w:rPr>
          <w:rFonts w:ascii="Arial" w:hAnsi="Arial" w:cs="Arial"/>
          <w:color w:val="000000" w:themeColor="text1"/>
          <w:sz w:val="20"/>
          <w:szCs w:val="20"/>
        </w:rPr>
      </w:pPr>
      <w:r w:rsidRPr="00F24316">
        <w:rPr>
          <w:rFonts w:ascii="Arial" w:hAnsi="Arial" w:cs="Arial"/>
          <w:color w:val="000000" w:themeColor="text1"/>
          <w:sz w:val="20"/>
          <w:szCs w:val="20"/>
        </w:rPr>
        <w:t>Plieniniai paviršiai</w:t>
      </w:r>
      <w:r w:rsidR="00DF17D5" w:rsidRPr="00F24316">
        <w:rPr>
          <w:rFonts w:ascii="Arial" w:hAnsi="Arial" w:cs="Arial"/>
          <w:color w:val="000000" w:themeColor="text1"/>
          <w:sz w:val="20"/>
          <w:szCs w:val="20"/>
        </w:rPr>
        <w:t xml:space="preserve"> </w:t>
      </w:r>
      <w:r w:rsidR="00DF17D5" w:rsidRPr="00F24316">
        <w:rPr>
          <w:rFonts w:ascii="Arial" w:eastAsiaTheme="minorHAnsi" w:hAnsi="Arial" w:cs="Arial"/>
          <w:sz w:val="20"/>
          <w:szCs w:val="20"/>
        </w:rPr>
        <w:t xml:space="preserve">(įskaitant paslankias atramas ir jų detales, bei nejudamų atramų metalinius paviršius) </w:t>
      </w:r>
      <w:r w:rsidRPr="00F24316">
        <w:rPr>
          <w:rFonts w:ascii="Arial" w:hAnsi="Arial" w:cs="Arial"/>
          <w:color w:val="000000" w:themeColor="text1"/>
          <w:sz w:val="20"/>
          <w:szCs w:val="20"/>
        </w:rPr>
        <w:t xml:space="preserve">prieš dažant paruošiami pašalinant užterštumus nuo jo bei atitinkamai suteikiant paviršiui šiurkštumo. Standartinis paruošimo laipsnis priimtas </w:t>
      </w:r>
      <w:proofErr w:type="spellStart"/>
      <w:r w:rsidRPr="00F24316">
        <w:rPr>
          <w:rFonts w:ascii="Arial" w:hAnsi="Arial" w:cs="Arial"/>
          <w:color w:val="000000" w:themeColor="text1"/>
          <w:sz w:val="20"/>
          <w:szCs w:val="20"/>
        </w:rPr>
        <w:t>Sa</w:t>
      </w:r>
      <w:proofErr w:type="spellEnd"/>
      <w:r w:rsidRPr="00F24316">
        <w:rPr>
          <w:rFonts w:ascii="Arial" w:hAnsi="Arial" w:cs="Arial"/>
          <w:color w:val="000000" w:themeColor="text1"/>
          <w:sz w:val="20"/>
          <w:szCs w:val="20"/>
        </w:rPr>
        <w:t xml:space="preserve"> </w:t>
      </w:r>
      <w:r w:rsidR="00C75BF3">
        <w:rPr>
          <w:rFonts w:ascii="Arial" w:hAnsi="Arial" w:cs="Arial"/>
          <w:color w:val="000000" w:themeColor="text1"/>
          <w:sz w:val="20"/>
          <w:szCs w:val="20"/>
        </w:rPr>
        <w:t xml:space="preserve">2½ </w:t>
      </w:r>
      <w:r w:rsidRPr="00F24316">
        <w:rPr>
          <w:rFonts w:ascii="Arial" w:hAnsi="Arial" w:cs="Arial"/>
          <w:color w:val="000000" w:themeColor="text1"/>
          <w:sz w:val="20"/>
          <w:szCs w:val="20"/>
        </w:rPr>
        <w:t>pagal standartą LST EN ISO 8501-1 (naujausią galiojančią redakciją arba lygiavertį)</w:t>
      </w:r>
      <w:r w:rsidR="00C75BF3">
        <w:rPr>
          <w:rFonts w:ascii="Arial" w:hAnsi="Arial" w:cs="Arial"/>
          <w:color w:val="000000" w:themeColor="text1"/>
          <w:sz w:val="20"/>
          <w:szCs w:val="20"/>
        </w:rPr>
        <w:t>.</w:t>
      </w:r>
    </w:p>
    <w:p w14:paraId="0ABAB755" w14:textId="7BA58E4A" w:rsidR="00DF17D5" w:rsidRPr="00F24316" w:rsidRDefault="001C469E" w:rsidP="00DF17D5">
      <w:pPr>
        <w:pStyle w:val="Sraopastraipa"/>
        <w:numPr>
          <w:ilvl w:val="1"/>
          <w:numId w:val="6"/>
        </w:numPr>
        <w:tabs>
          <w:tab w:val="left" w:pos="1276"/>
        </w:tabs>
        <w:spacing w:after="0" w:line="240" w:lineRule="auto"/>
        <w:ind w:left="0" w:firstLine="567"/>
        <w:jc w:val="both"/>
        <w:rPr>
          <w:rFonts w:ascii="Arial" w:hAnsi="Arial" w:cs="Arial"/>
          <w:color w:val="000000" w:themeColor="text1"/>
          <w:sz w:val="20"/>
          <w:szCs w:val="20"/>
        </w:rPr>
      </w:pPr>
      <w:r w:rsidRPr="00F24316">
        <w:rPr>
          <w:rFonts w:ascii="Arial" w:hAnsi="Arial" w:cs="Arial"/>
          <w:color w:val="000000" w:themeColor="text1"/>
          <w:sz w:val="20"/>
          <w:szCs w:val="20"/>
        </w:rPr>
        <w:t xml:space="preserve">Rūdžių </w:t>
      </w:r>
      <w:proofErr w:type="spellStart"/>
      <w:r w:rsidRPr="00F24316">
        <w:rPr>
          <w:rFonts w:ascii="Arial" w:hAnsi="Arial" w:cs="Arial"/>
          <w:color w:val="000000" w:themeColor="text1"/>
          <w:sz w:val="20"/>
          <w:szCs w:val="20"/>
        </w:rPr>
        <w:t>surišėjais</w:t>
      </w:r>
      <w:proofErr w:type="spellEnd"/>
      <w:r w:rsidRPr="00F24316">
        <w:rPr>
          <w:rFonts w:ascii="Arial" w:hAnsi="Arial" w:cs="Arial"/>
          <w:color w:val="000000" w:themeColor="text1"/>
          <w:sz w:val="20"/>
          <w:szCs w:val="20"/>
        </w:rPr>
        <w:t xml:space="preserve"> ruošti paviršių dažymui draudžiama, dažymas atliekamas ne žemesnėje kaip +5 </w:t>
      </w:r>
      <w:r w:rsidRPr="00F24316">
        <w:rPr>
          <w:rFonts w:ascii="Cambria Math" w:hAnsi="Cambria Math" w:cs="Cambria Math"/>
          <w:color w:val="000000" w:themeColor="text1"/>
          <w:sz w:val="20"/>
          <w:szCs w:val="20"/>
        </w:rPr>
        <w:t>℃</w:t>
      </w:r>
      <w:r w:rsidRPr="00F24316">
        <w:rPr>
          <w:rFonts w:ascii="Arial" w:hAnsi="Arial" w:cs="Arial"/>
          <w:color w:val="000000" w:themeColor="text1"/>
          <w:sz w:val="20"/>
          <w:szCs w:val="20"/>
        </w:rPr>
        <w:t xml:space="preserve"> temperatūroje ir esant santykinei drėgmei ne aukštesnei kaip 80-85%, )</w:t>
      </w:r>
      <w:r w:rsidR="00C75BF3">
        <w:rPr>
          <w:rFonts w:ascii="Arial" w:hAnsi="Arial" w:cs="Arial"/>
          <w:color w:val="000000" w:themeColor="text1"/>
          <w:sz w:val="20"/>
          <w:szCs w:val="20"/>
        </w:rPr>
        <w:t>.</w:t>
      </w:r>
    </w:p>
    <w:p w14:paraId="5B65B0A5" w14:textId="7A7E3365" w:rsidR="00DF17D5" w:rsidRPr="00F24316" w:rsidRDefault="001C469E" w:rsidP="00DF17D5">
      <w:pPr>
        <w:pStyle w:val="Sraopastraipa"/>
        <w:numPr>
          <w:ilvl w:val="1"/>
          <w:numId w:val="6"/>
        </w:numPr>
        <w:tabs>
          <w:tab w:val="left" w:pos="1276"/>
        </w:tabs>
        <w:spacing w:after="0" w:line="240" w:lineRule="auto"/>
        <w:ind w:left="0" w:firstLine="567"/>
        <w:jc w:val="both"/>
        <w:rPr>
          <w:rFonts w:ascii="Arial" w:hAnsi="Arial" w:cs="Arial"/>
          <w:color w:val="000000" w:themeColor="text1"/>
          <w:sz w:val="20"/>
          <w:szCs w:val="20"/>
        </w:rPr>
      </w:pPr>
      <w:r w:rsidRPr="00F24316">
        <w:rPr>
          <w:rFonts w:ascii="Arial" w:hAnsi="Arial" w:cs="Arial"/>
          <w:color w:val="000000" w:themeColor="text1"/>
          <w:sz w:val="20"/>
          <w:szCs w:val="20"/>
        </w:rPr>
        <w:lastRenderedPageBreak/>
        <w:t>Plieninių konstrukcijų paviršiaus švarumas reikalui esant gali būti patikrintas lipnios juostos metodu, nurodytu standarto ISO 8502-3 (naujausią galiojančią redakciją arba lygiavertį). Priimtinas lygis: 2 arba aukštesnis</w:t>
      </w:r>
      <w:r w:rsidR="00C75BF3">
        <w:rPr>
          <w:rFonts w:ascii="Arial" w:hAnsi="Arial" w:cs="Arial"/>
          <w:color w:val="000000" w:themeColor="text1"/>
          <w:sz w:val="20"/>
          <w:szCs w:val="20"/>
        </w:rPr>
        <w:t>.</w:t>
      </w:r>
    </w:p>
    <w:p w14:paraId="1CE7D9E7" w14:textId="43CA0B52" w:rsidR="00ED7187" w:rsidRPr="00F24316" w:rsidRDefault="001C469E" w:rsidP="00ED7187">
      <w:pPr>
        <w:pStyle w:val="Sraopastraipa"/>
        <w:numPr>
          <w:ilvl w:val="0"/>
          <w:numId w:val="6"/>
        </w:numPr>
        <w:tabs>
          <w:tab w:val="left" w:pos="993"/>
        </w:tabs>
        <w:spacing w:after="0" w:line="240" w:lineRule="auto"/>
        <w:ind w:left="0" w:firstLine="567"/>
        <w:jc w:val="both"/>
        <w:rPr>
          <w:rFonts w:ascii="Arial" w:hAnsi="Arial" w:cs="Arial"/>
          <w:color w:val="000000" w:themeColor="text1"/>
          <w:sz w:val="20"/>
          <w:szCs w:val="20"/>
        </w:rPr>
      </w:pPr>
      <w:r w:rsidRPr="00F24316">
        <w:rPr>
          <w:rFonts w:ascii="Arial" w:hAnsi="Arial" w:cs="Arial"/>
          <w:color w:val="000000" w:themeColor="text1"/>
          <w:sz w:val="20"/>
          <w:szCs w:val="20"/>
        </w:rPr>
        <w:t>Draudžiama atlikti plieninių paviršių antikorozinį padengimą esant blogam orui, lyjant, esant rūkui, rasai.</w:t>
      </w:r>
    </w:p>
    <w:p w14:paraId="461833BC" w14:textId="392122A1" w:rsidR="00ED7187" w:rsidRPr="00F24316" w:rsidRDefault="001C469E" w:rsidP="00ED7187">
      <w:pPr>
        <w:pStyle w:val="Sraopastraipa"/>
        <w:numPr>
          <w:ilvl w:val="0"/>
          <w:numId w:val="6"/>
        </w:numPr>
        <w:tabs>
          <w:tab w:val="left" w:pos="993"/>
        </w:tabs>
        <w:spacing w:after="0" w:line="240" w:lineRule="auto"/>
        <w:ind w:left="0" w:firstLine="567"/>
        <w:jc w:val="both"/>
        <w:rPr>
          <w:rFonts w:ascii="Arial" w:hAnsi="Arial" w:cs="Arial"/>
          <w:color w:val="000000" w:themeColor="text1"/>
          <w:sz w:val="20"/>
          <w:szCs w:val="20"/>
        </w:rPr>
      </w:pPr>
      <w:r w:rsidRPr="00F24316">
        <w:rPr>
          <w:rFonts w:ascii="Arial" w:hAnsi="Arial" w:cs="Arial"/>
          <w:color w:val="000000" w:themeColor="text1"/>
          <w:sz w:val="20"/>
          <w:szCs w:val="20"/>
        </w:rPr>
        <w:t>Plieninių paviršių dažymas:</w:t>
      </w:r>
    </w:p>
    <w:p w14:paraId="665531D1" w14:textId="35CAEEC6" w:rsidR="00B82747" w:rsidRPr="00F24316" w:rsidRDefault="001C469E" w:rsidP="00B82747">
      <w:pPr>
        <w:pStyle w:val="Sraopastraipa"/>
        <w:numPr>
          <w:ilvl w:val="1"/>
          <w:numId w:val="6"/>
        </w:numPr>
        <w:tabs>
          <w:tab w:val="left" w:pos="1276"/>
        </w:tabs>
        <w:spacing w:after="0" w:line="240" w:lineRule="auto"/>
        <w:ind w:left="0" w:firstLine="567"/>
        <w:jc w:val="both"/>
        <w:rPr>
          <w:rFonts w:ascii="Arial" w:hAnsi="Arial" w:cs="Arial"/>
          <w:color w:val="000000" w:themeColor="text1"/>
          <w:sz w:val="20"/>
          <w:szCs w:val="20"/>
        </w:rPr>
      </w:pPr>
      <w:r w:rsidRPr="00F24316">
        <w:rPr>
          <w:rFonts w:ascii="Arial" w:hAnsi="Arial" w:cs="Arial"/>
          <w:color w:val="000000" w:themeColor="text1"/>
          <w:sz w:val="20"/>
          <w:szCs w:val="20"/>
        </w:rPr>
        <w:t>Reikalavimai plieninių paviršių antikorozinio padengimo darbams pagal standartą LST EN ISO 12944-7 (naujausią galiojančią redakciją arba lygiavertį)</w:t>
      </w:r>
      <w:r w:rsidR="00ED7187" w:rsidRPr="00F24316">
        <w:rPr>
          <w:rFonts w:ascii="Arial" w:hAnsi="Arial" w:cs="Arial"/>
          <w:color w:val="000000" w:themeColor="text1"/>
          <w:sz w:val="20"/>
          <w:szCs w:val="20"/>
        </w:rPr>
        <w:t>.</w:t>
      </w:r>
    </w:p>
    <w:p w14:paraId="7A5070F2" w14:textId="46DBA0BF" w:rsidR="00B82747" w:rsidRPr="00F24316" w:rsidRDefault="001C469E" w:rsidP="00B82747">
      <w:pPr>
        <w:pStyle w:val="Sraopastraipa"/>
        <w:numPr>
          <w:ilvl w:val="1"/>
          <w:numId w:val="6"/>
        </w:numPr>
        <w:tabs>
          <w:tab w:val="left" w:pos="1276"/>
        </w:tabs>
        <w:spacing w:after="0" w:line="240" w:lineRule="auto"/>
        <w:ind w:left="0" w:firstLine="567"/>
        <w:jc w:val="both"/>
        <w:rPr>
          <w:rFonts w:ascii="Arial" w:hAnsi="Arial" w:cs="Arial"/>
          <w:color w:val="000000" w:themeColor="text1"/>
          <w:sz w:val="20"/>
          <w:szCs w:val="20"/>
        </w:rPr>
      </w:pPr>
      <w:r w:rsidRPr="00F24316">
        <w:rPr>
          <w:rFonts w:ascii="Arial" w:hAnsi="Arial" w:cs="Arial"/>
          <w:color w:val="000000" w:themeColor="text1"/>
          <w:sz w:val="20"/>
          <w:szCs w:val="20"/>
        </w:rPr>
        <w:t>Tiekėjas privalo užtikrinti pakankamą dangos adheziją pagal standarto LST EN ISO-2409 (naujausią galiojančią redakciją arba lygiavertį) reikalavimus.</w:t>
      </w:r>
    </w:p>
    <w:p w14:paraId="42786533" w14:textId="6FF1E111" w:rsidR="00F97EC0" w:rsidRPr="00F24316" w:rsidRDefault="001C469E" w:rsidP="002B0D41">
      <w:pPr>
        <w:pStyle w:val="Sraopastraipa"/>
        <w:numPr>
          <w:ilvl w:val="1"/>
          <w:numId w:val="6"/>
        </w:numPr>
        <w:tabs>
          <w:tab w:val="left" w:pos="1276"/>
        </w:tabs>
        <w:spacing w:after="0" w:line="240" w:lineRule="auto"/>
        <w:ind w:left="0" w:firstLine="567"/>
        <w:jc w:val="both"/>
        <w:rPr>
          <w:rFonts w:ascii="Arial" w:hAnsi="Arial" w:cs="Arial"/>
          <w:sz w:val="20"/>
          <w:szCs w:val="20"/>
        </w:rPr>
      </w:pPr>
      <w:r w:rsidRPr="00F24316">
        <w:rPr>
          <w:rFonts w:ascii="Arial" w:hAnsi="Arial" w:cs="Arial"/>
          <w:color w:val="000000" w:themeColor="text1"/>
          <w:sz w:val="20"/>
          <w:szCs w:val="20"/>
        </w:rPr>
        <w:t>Paruošti vamzdynų paviršiai dengiami dviem, skirtingos spalvos, antikorozinės dangos sluoksniais (gruntas ir dažai). Dažymo sistemos storis pasiekiamas didinant grunto, o ne dažo spalvos sluoksnį.</w:t>
      </w:r>
    </w:p>
    <w:p w14:paraId="66605D73" w14:textId="2D542B8F" w:rsidR="00201D9C" w:rsidRPr="00F24316" w:rsidRDefault="00201D9C" w:rsidP="00E13AAD">
      <w:pPr>
        <w:tabs>
          <w:tab w:val="left" w:pos="851"/>
        </w:tabs>
        <w:autoSpaceDE w:val="0"/>
        <w:autoSpaceDN w:val="0"/>
        <w:adjustRightInd w:val="0"/>
        <w:spacing w:after="0" w:line="240" w:lineRule="auto"/>
        <w:ind w:firstLine="567"/>
        <w:jc w:val="center"/>
        <w:rPr>
          <w:rFonts w:ascii="Arial" w:hAnsi="Arial" w:cs="Arial"/>
          <w:sz w:val="20"/>
          <w:szCs w:val="20"/>
        </w:rPr>
      </w:pPr>
    </w:p>
    <w:p w14:paraId="58F9B373" w14:textId="1B3CBDAE" w:rsidR="000577BB" w:rsidRPr="00F24316" w:rsidRDefault="000577BB" w:rsidP="00E13AAD">
      <w:pPr>
        <w:tabs>
          <w:tab w:val="left" w:pos="851"/>
        </w:tabs>
        <w:autoSpaceDE w:val="0"/>
        <w:autoSpaceDN w:val="0"/>
        <w:adjustRightInd w:val="0"/>
        <w:spacing w:after="0" w:line="240" w:lineRule="auto"/>
        <w:ind w:firstLine="567"/>
        <w:jc w:val="center"/>
        <w:rPr>
          <w:rFonts w:ascii="Arial" w:hAnsi="Arial" w:cs="Arial"/>
          <w:b/>
          <w:bCs/>
          <w:sz w:val="20"/>
          <w:szCs w:val="20"/>
        </w:rPr>
      </w:pPr>
      <w:r w:rsidRPr="00F24316">
        <w:rPr>
          <w:rFonts w:ascii="Arial" w:hAnsi="Arial" w:cs="Arial"/>
          <w:b/>
          <w:sz w:val="20"/>
          <w:szCs w:val="20"/>
        </w:rPr>
        <w:t>V.</w:t>
      </w:r>
      <w:r w:rsidRPr="00F24316">
        <w:rPr>
          <w:rFonts w:ascii="Arial" w:hAnsi="Arial" w:cs="Arial"/>
          <w:sz w:val="20"/>
          <w:szCs w:val="20"/>
        </w:rPr>
        <w:t xml:space="preserve"> </w:t>
      </w:r>
      <w:r w:rsidRPr="00F24316">
        <w:rPr>
          <w:rFonts w:ascii="Arial" w:hAnsi="Arial" w:cs="Arial"/>
          <w:b/>
          <w:bCs/>
          <w:sz w:val="20"/>
          <w:szCs w:val="20"/>
        </w:rPr>
        <w:t>VAMZDYNŲ ŽENKLINIMAS</w:t>
      </w:r>
    </w:p>
    <w:p w14:paraId="04458A37" w14:textId="77777777" w:rsidR="002B0D41" w:rsidRPr="00F24316" w:rsidRDefault="002B0D41" w:rsidP="00E13AAD">
      <w:pPr>
        <w:tabs>
          <w:tab w:val="left" w:pos="851"/>
        </w:tabs>
        <w:autoSpaceDE w:val="0"/>
        <w:autoSpaceDN w:val="0"/>
        <w:adjustRightInd w:val="0"/>
        <w:spacing w:after="0" w:line="240" w:lineRule="auto"/>
        <w:ind w:firstLine="567"/>
        <w:jc w:val="center"/>
        <w:rPr>
          <w:rFonts w:ascii="Arial" w:hAnsi="Arial" w:cs="Arial"/>
          <w:b/>
          <w:bCs/>
          <w:sz w:val="20"/>
          <w:szCs w:val="20"/>
        </w:rPr>
      </w:pPr>
    </w:p>
    <w:p w14:paraId="08325A45" w14:textId="1B7A3D42" w:rsidR="002B0D41" w:rsidRPr="00F24316" w:rsidRDefault="000577BB" w:rsidP="002B0D41">
      <w:pPr>
        <w:pStyle w:val="Sraopastraipa"/>
        <w:numPr>
          <w:ilvl w:val="0"/>
          <w:numId w:val="6"/>
        </w:numPr>
        <w:tabs>
          <w:tab w:val="left" w:pos="993"/>
        </w:tabs>
        <w:spacing w:after="0" w:line="240" w:lineRule="auto"/>
        <w:ind w:left="0" w:firstLine="567"/>
        <w:jc w:val="both"/>
        <w:rPr>
          <w:rFonts w:ascii="Arial" w:hAnsi="Arial" w:cs="Arial"/>
          <w:color w:val="000000" w:themeColor="text1"/>
          <w:sz w:val="20"/>
          <w:szCs w:val="20"/>
        </w:rPr>
      </w:pPr>
      <w:r w:rsidRPr="00F24316">
        <w:rPr>
          <w:rFonts w:ascii="Arial" w:hAnsi="Arial" w:cs="Arial"/>
          <w:sz w:val="20"/>
          <w:szCs w:val="20"/>
        </w:rPr>
        <w:t>Antžeminiai vamzdynai pažymimi spalvotais žiedais arba sutartiniais užrašais pagal Šilumos tinklų ir šilumos vartojimo įrenginių priežiūros (eksploatacijos) taisyklių (Energetikos ministro 2010 m. balandžio 7 įsakymas Nr.</w:t>
      </w:r>
      <w:r w:rsidR="00D05CFD" w:rsidRPr="00F24316">
        <w:rPr>
          <w:rFonts w:ascii="Arial" w:hAnsi="Arial" w:cs="Arial"/>
          <w:sz w:val="20"/>
          <w:szCs w:val="20"/>
        </w:rPr>
        <w:t xml:space="preserve"> </w:t>
      </w:r>
      <w:r w:rsidRPr="00F24316">
        <w:rPr>
          <w:rFonts w:ascii="Arial" w:hAnsi="Arial" w:cs="Arial"/>
          <w:sz w:val="20"/>
          <w:szCs w:val="20"/>
        </w:rPr>
        <w:t>1-111) reikalavimus.</w:t>
      </w:r>
    </w:p>
    <w:p w14:paraId="7850FCAA" w14:textId="6FDB2D1E" w:rsidR="002B0D41" w:rsidRPr="00F24316" w:rsidRDefault="000577BB" w:rsidP="002B0D41">
      <w:pPr>
        <w:pStyle w:val="Sraopastraipa"/>
        <w:numPr>
          <w:ilvl w:val="0"/>
          <w:numId w:val="6"/>
        </w:numPr>
        <w:tabs>
          <w:tab w:val="left" w:pos="993"/>
        </w:tabs>
        <w:spacing w:after="0" w:line="240" w:lineRule="auto"/>
        <w:ind w:left="0" w:firstLine="567"/>
        <w:jc w:val="both"/>
        <w:rPr>
          <w:rFonts w:ascii="Arial" w:hAnsi="Arial" w:cs="Arial"/>
          <w:sz w:val="20"/>
          <w:szCs w:val="20"/>
        </w:rPr>
      </w:pPr>
      <w:r w:rsidRPr="00F24316">
        <w:rPr>
          <w:rFonts w:ascii="Arial" w:hAnsi="Arial" w:cs="Arial"/>
          <w:sz w:val="20"/>
          <w:szCs w:val="20"/>
        </w:rPr>
        <w:t>Vamzdyno ženklinimas (srauto kryptis, techniniai parametrai ir t. t.) turi atitikti standartui LST EN 13480-4</w:t>
      </w:r>
      <w:r w:rsidR="00C25A60" w:rsidRPr="00F24316">
        <w:rPr>
          <w:rFonts w:ascii="Arial" w:hAnsi="Arial" w:cs="Arial"/>
          <w:sz w:val="20"/>
          <w:szCs w:val="20"/>
        </w:rPr>
        <w:t xml:space="preserve"> (naujausią galiojančią redakciją arba lygiavertį)</w:t>
      </w:r>
      <w:r w:rsidRPr="00F24316">
        <w:rPr>
          <w:rFonts w:ascii="Arial" w:hAnsi="Arial" w:cs="Arial"/>
          <w:sz w:val="20"/>
          <w:szCs w:val="20"/>
        </w:rPr>
        <w:t xml:space="preserve"> ir Vandens garo ir perkaitinto vandens vamzdynu įrengimo ir saugaus eksploatavimo taisyklių reikalavimus.</w:t>
      </w:r>
    </w:p>
    <w:p w14:paraId="60A84FBC" w14:textId="5577B036" w:rsidR="000577BB" w:rsidRPr="00F24316" w:rsidRDefault="000577BB" w:rsidP="002B0D41">
      <w:pPr>
        <w:pStyle w:val="Sraopastraipa"/>
        <w:numPr>
          <w:ilvl w:val="0"/>
          <w:numId w:val="6"/>
        </w:numPr>
        <w:tabs>
          <w:tab w:val="left" w:pos="993"/>
        </w:tabs>
        <w:spacing w:after="0" w:line="240" w:lineRule="auto"/>
        <w:ind w:left="0" w:firstLine="567"/>
        <w:jc w:val="both"/>
        <w:rPr>
          <w:rFonts w:ascii="Arial" w:hAnsi="Arial" w:cs="Arial"/>
          <w:sz w:val="20"/>
          <w:szCs w:val="20"/>
        </w:rPr>
      </w:pPr>
      <w:r w:rsidRPr="00F24316">
        <w:rPr>
          <w:rFonts w:ascii="Arial" w:hAnsi="Arial" w:cs="Arial"/>
          <w:sz w:val="20"/>
          <w:szCs w:val="20"/>
        </w:rPr>
        <w:t xml:space="preserve">Vamzdynai žymimi tiesioje vamzdynų dalyje nerečiau kaip kas 50 m, pažymint ant vamzdžio apsauginio izoliacijos sluoksnio </w:t>
      </w:r>
      <w:proofErr w:type="spellStart"/>
      <w:r w:rsidRPr="00F24316">
        <w:rPr>
          <w:rFonts w:ascii="Arial" w:hAnsi="Arial" w:cs="Arial"/>
          <w:sz w:val="20"/>
          <w:szCs w:val="20"/>
        </w:rPr>
        <w:t>šilumnešio</w:t>
      </w:r>
      <w:proofErr w:type="spellEnd"/>
      <w:r w:rsidRPr="00F24316">
        <w:rPr>
          <w:rFonts w:ascii="Arial" w:hAnsi="Arial" w:cs="Arial"/>
          <w:sz w:val="20"/>
          <w:szCs w:val="20"/>
        </w:rPr>
        <w:t xml:space="preserve"> tekėjimo kryptį.</w:t>
      </w:r>
    </w:p>
    <w:p w14:paraId="1FA6B1A4" w14:textId="77777777" w:rsidR="000577BB" w:rsidRPr="00F24316" w:rsidRDefault="000577BB" w:rsidP="00D17850">
      <w:pPr>
        <w:tabs>
          <w:tab w:val="left" w:pos="851"/>
        </w:tabs>
        <w:autoSpaceDE w:val="0"/>
        <w:autoSpaceDN w:val="0"/>
        <w:adjustRightInd w:val="0"/>
        <w:spacing w:after="0" w:line="240" w:lineRule="auto"/>
        <w:ind w:firstLine="567"/>
        <w:jc w:val="center"/>
        <w:rPr>
          <w:rFonts w:ascii="Arial" w:hAnsi="Arial" w:cs="Arial"/>
          <w:sz w:val="20"/>
          <w:szCs w:val="20"/>
        </w:rPr>
      </w:pPr>
    </w:p>
    <w:p w14:paraId="42786544" w14:textId="294A8D23" w:rsidR="00964978" w:rsidRPr="00F24316" w:rsidRDefault="007E46E9" w:rsidP="006568B3">
      <w:pPr>
        <w:tabs>
          <w:tab w:val="left" w:pos="851"/>
        </w:tabs>
        <w:autoSpaceDE w:val="0"/>
        <w:autoSpaceDN w:val="0"/>
        <w:adjustRightInd w:val="0"/>
        <w:spacing w:after="0" w:line="240" w:lineRule="auto"/>
        <w:ind w:firstLine="567"/>
        <w:jc w:val="center"/>
        <w:rPr>
          <w:rFonts w:ascii="Arial" w:hAnsi="Arial" w:cs="Arial"/>
          <w:b/>
          <w:bCs/>
          <w:color w:val="000000"/>
          <w:sz w:val="20"/>
          <w:szCs w:val="20"/>
        </w:rPr>
      </w:pPr>
      <w:r w:rsidRPr="00F24316">
        <w:rPr>
          <w:rFonts w:ascii="Arial" w:hAnsi="Arial" w:cs="Arial"/>
          <w:b/>
          <w:bCs/>
          <w:color w:val="000000"/>
          <w:sz w:val="20"/>
          <w:szCs w:val="20"/>
        </w:rPr>
        <w:t>V</w:t>
      </w:r>
      <w:r w:rsidR="0054207A">
        <w:rPr>
          <w:rFonts w:ascii="Arial" w:hAnsi="Arial" w:cs="Arial"/>
          <w:b/>
          <w:bCs/>
          <w:color w:val="000000"/>
          <w:sz w:val="20"/>
          <w:szCs w:val="20"/>
        </w:rPr>
        <w:t>I</w:t>
      </w:r>
      <w:r w:rsidRPr="00F24316">
        <w:rPr>
          <w:rFonts w:ascii="Arial" w:hAnsi="Arial" w:cs="Arial"/>
          <w:b/>
          <w:bCs/>
          <w:color w:val="000000"/>
          <w:sz w:val="20"/>
          <w:szCs w:val="20"/>
        </w:rPr>
        <w:t xml:space="preserve">. </w:t>
      </w:r>
      <w:r w:rsidR="00964978" w:rsidRPr="00F24316">
        <w:rPr>
          <w:rFonts w:ascii="Arial" w:hAnsi="Arial" w:cs="Arial"/>
          <w:b/>
          <w:bCs/>
          <w:color w:val="000000"/>
          <w:sz w:val="20"/>
          <w:szCs w:val="20"/>
        </w:rPr>
        <w:t>APLINKOS APSAUGA. DARBŲ SAUGA</w:t>
      </w:r>
    </w:p>
    <w:p w14:paraId="42786545" w14:textId="77777777" w:rsidR="007E46E9" w:rsidRPr="00F24316" w:rsidRDefault="007E46E9" w:rsidP="006568B3">
      <w:pPr>
        <w:tabs>
          <w:tab w:val="left" w:pos="851"/>
        </w:tabs>
        <w:autoSpaceDE w:val="0"/>
        <w:autoSpaceDN w:val="0"/>
        <w:adjustRightInd w:val="0"/>
        <w:spacing w:after="0" w:line="240" w:lineRule="auto"/>
        <w:ind w:firstLine="567"/>
        <w:jc w:val="center"/>
        <w:rPr>
          <w:rFonts w:ascii="Arial" w:hAnsi="Arial" w:cs="Arial"/>
          <w:b/>
          <w:bCs/>
          <w:color w:val="000000"/>
          <w:sz w:val="20"/>
          <w:szCs w:val="20"/>
        </w:rPr>
      </w:pPr>
    </w:p>
    <w:p w14:paraId="7023C0C0" w14:textId="6311C4BC" w:rsidR="00D17850" w:rsidRPr="00F24316" w:rsidRDefault="00964978" w:rsidP="00D17850">
      <w:pPr>
        <w:pStyle w:val="Sraopastraipa"/>
        <w:numPr>
          <w:ilvl w:val="0"/>
          <w:numId w:val="6"/>
        </w:numPr>
        <w:tabs>
          <w:tab w:val="left" w:pos="993"/>
        </w:tabs>
        <w:spacing w:after="0" w:line="240" w:lineRule="auto"/>
        <w:ind w:left="0" w:firstLine="567"/>
        <w:jc w:val="both"/>
        <w:rPr>
          <w:rFonts w:ascii="Arial" w:hAnsi="Arial" w:cs="Arial"/>
          <w:color w:val="000000" w:themeColor="text1"/>
          <w:sz w:val="20"/>
          <w:szCs w:val="20"/>
        </w:rPr>
      </w:pPr>
      <w:r w:rsidRPr="00F24316">
        <w:rPr>
          <w:rFonts w:ascii="Arial" w:hAnsi="Arial" w:cs="Arial"/>
          <w:color w:val="000000"/>
          <w:sz w:val="20"/>
          <w:szCs w:val="20"/>
        </w:rPr>
        <w:t xml:space="preserve">Organizuojant </w:t>
      </w:r>
      <w:r w:rsidR="007E46E9" w:rsidRPr="00F24316">
        <w:rPr>
          <w:rFonts w:ascii="Arial" w:hAnsi="Arial" w:cs="Arial"/>
          <w:color w:val="000000"/>
          <w:sz w:val="20"/>
          <w:szCs w:val="20"/>
        </w:rPr>
        <w:t>D</w:t>
      </w:r>
      <w:r w:rsidRPr="00F24316">
        <w:rPr>
          <w:rFonts w:ascii="Arial" w:hAnsi="Arial" w:cs="Arial"/>
          <w:color w:val="000000"/>
          <w:sz w:val="20"/>
          <w:szCs w:val="20"/>
        </w:rPr>
        <w:t>arbus, reikalinga numatyti aplinkos a</w:t>
      </w:r>
      <w:r w:rsidR="00EF3B61" w:rsidRPr="00F24316">
        <w:rPr>
          <w:rFonts w:ascii="Arial" w:hAnsi="Arial" w:cs="Arial"/>
          <w:color w:val="000000"/>
          <w:sz w:val="20"/>
          <w:szCs w:val="20"/>
        </w:rPr>
        <w:t xml:space="preserve">psaugos priemones, kad statybos </w:t>
      </w:r>
      <w:r w:rsidRPr="00F24316">
        <w:rPr>
          <w:rFonts w:ascii="Arial" w:hAnsi="Arial" w:cs="Arial"/>
          <w:color w:val="000000"/>
          <w:sz w:val="20"/>
          <w:szCs w:val="20"/>
        </w:rPr>
        <w:t>proceso poveikio nebūtų užterštas gruntas, vanduo ir atmosfera.</w:t>
      </w:r>
    </w:p>
    <w:p w14:paraId="0AD9CB55" w14:textId="3BB55A95" w:rsidR="00D17850" w:rsidRPr="00F24316" w:rsidRDefault="00964978" w:rsidP="00D17850">
      <w:pPr>
        <w:pStyle w:val="Sraopastraipa"/>
        <w:numPr>
          <w:ilvl w:val="0"/>
          <w:numId w:val="6"/>
        </w:numPr>
        <w:tabs>
          <w:tab w:val="left" w:pos="993"/>
        </w:tabs>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 xml:space="preserve">Ypatingas dėmesys turi būti skiriamas dirbančiųjų žmonių saugioms darbo sąlygoms. </w:t>
      </w:r>
      <w:r w:rsidR="007E46E9" w:rsidRPr="00F24316">
        <w:rPr>
          <w:rFonts w:ascii="Arial" w:hAnsi="Arial" w:cs="Arial"/>
          <w:color w:val="000000"/>
          <w:sz w:val="20"/>
          <w:szCs w:val="20"/>
        </w:rPr>
        <w:t>Vykdant</w:t>
      </w:r>
      <w:r w:rsidR="00840F6F" w:rsidRPr="00F24316">
        <w:rPr>
          <w:rFonts w:ascii="Arial" w:hAnsi="Arial" w:cs="Arial"/>
          <w:color w:val="000000"/>
          <w:sz w:val="20"/>
          <w:szCs w:val="20"/>
        </w:rPr>
        <w:t xml:space="preserve"> </w:t>
      </w:r>
      <w:r w:rsidRPr="00F24316">
        <w:rPr>
          <w:rFonts w:ascii="Arial" w:hAnsi="Arial" w:cs="Arial"/>
          <w:color w:val="000000"/>
          <w:sz w:val="20"/>
          <w:szCs w:val="20"/>
        </w:rPr>
        <w:t>montavimo darbus reikalinga:</w:t>
      </w:r>
    </w:p>
    <w:p w14:paraId="16EBFA60" w14:textId="110CE90A" w:rsidR="00D52FFB" w:rsidRPr="00F24316" w:rsidRDefault="00964978" w:rsidP="00D52FFB">
      <w:pPr>
        <w:pStyle w:val="Sraopastraipa"/>
        <w:numPr>
          <w:ilvl w:val="1"/>
          <w:numId w:val="6"/>
        </w:numPr>
        <w:tabs>
          <w:tab w:val="left" w:pos="1276"/>
        </w:tabs>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 xml:space="preserve">griežtai laikytis </w:t>
      </w:r>
      <w:r w:rsidR="007E46E9" w:rsidRPr="00F24316">
        <w:rPr>
          <w:rFonts w:ascii="Arial" w:hAnsi="Arial" w:cs="Arial"/>
          <w:color w:val="000000"/>
          <w:sz w:val="20"/>
          <w:szCs w:val="20"/>
        </w:rPr>
        <w:t>darbų</w:t>
      </w:r>
      <w:r w:rsidRPr="00F24316">
        <w:rPr>
          <w:rFonts w:ascii="Arial" w:hAnsi="Arial" w:cs="Arial"/>
          <w:color w:val="000000"/>
          <w:sz w:val="20"/>
          <w:szCs w:val="20"/>
        </w:rPr>
        <w:t xml:space="preserve"> saugumo tec</w:t>
      </w:r>
      <w:r w:rsidR="0095678B" w:rsidRPr="00F24316">
        <w:rPr>
          <w:rFonts w:ascii="Arial" w:hAnsi="Arial" w:cs="Arial"/>
          <w:color w:val="000000"/>
          <w:sz w:val="20"/>
          <w:szCs w:val="20"/>
        </w:rPr>
        <w:t>hnikos reikalavimų ir montavimo technologijos;</w:t>
      </w:r>
    </w:p>
    <w:p w14:paraId="347B83EB" w14:textId="3754EB97" w:rsidR="00D52FFB" w:rsidRPr="00F24316" w:rsidRDefault="00964978" w:rsidP="00D52FFB">
      <w:pPr>
        <w:pStyle w:val="Sraopastraipa"/>
        <w:numPr>
          <w:ilvl w:val="1"/>
          <w:numId w:val="6"/>
        </w:numPr>
        <w:tabs>
          <w:tab w:val="left" w:pos="1276"/>
        </w:tabs>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 xml:space="preserve">saugiam </w:t>
      </w:r>
      <w:r w:rsidR="007E46E9" w:rsidRPr="00F24316">
        <w:rPr>
          <w:rFonts w:ascii="Arial" w:hAnsi="Arial" w:cs="Arial"/>
          <w:color w:val="000000"/>
          <w:sz w:val="20"/>
          <w:szCs w:val="20"/>
        </w:rPr>
        <w:t>D</w:t>
      </w:r>
      <w:r w:rsidRPr="00F24316">
        <w:rPr>
          <w:rFonts w:ascii="Arial" w:hAnsi="Arial" w:cs="Arial"/>
          <w:color w:val="000000"/>
          <w:sz w:val="20"/>
          <w:szCs w:val="20"/>
        </w:rPr>
        <w:t>arbų vykdymui naudoti reikalingus da</w:t>
      </w:r>
      <w:r w:rsidR="0095678B" w:rsidRPr="00F24316">
        <w:rPr>
          <w:rFonts w:ascii="Arial" w:hAnsi="Arial" w:cs="Arial"/>
          <w:color w:val="000000"/>
          <w:sz w:val="20"/>
          <w:szCs w:val="20"/>
        </w:rPr>
        <w:t>rbo vietų aptvėrimus,</w:t>
      </w:r>
      <w:r w:rsidR="00EB0B1B" w:rsidRPr="00F24316">
        <w:rPr>
          <w:rFonts w:ascii="Arial" w:hAnsi="Arial" w:cs="Arial"/>
          <w:color w:val="000000"/>
          <w:sz w:val="20"/>
          <w:szCs w:val="20"/>
        </w:rPr>
        <w:t xml:space="preserve"> </w:t>
      </w:r>
      <w:r w:rsidR="0095678B" w:rsidRPr="00F24316">
        <w:rPr>
          <w:rFonts w:ascii="Arial" w:hAnsi="Arial" w:cs="Arial"/>
          <w:color w:val="000000"/>
          <w:sz w:val="20"/>
          <w:szCs w:val="20"/>
        </w:rPr>
        <w:t xml:space="preserve">bei </w:t>
      </w:r>
      <w:r w:rsidRPr="00F24316">
        <w:rPr>
          <w:rFonts w:ascii="Arial" w:hAnsi="Arial" w:cs="Arial"/>
          <w:color w:val="000000"/>
          <w:sz w:val="20"/>
          <w:szCs w:val="20"/>
        </w:rPr>
        <w:t>įrenginius;</w:t>
      </w:r>
    </w:p>
    <w:p w14:paraId="7410A722" w14:textId="4FDEDA38" w:rsidR="00D52FFB" w:rsidRPr="00F24316" w:rsidRDefault="00964978" w:rsidP="00D52FFB">
      <w:pPr>
        <w:pStyle w:val="Sraopastraipa"/>
        <w:numPr>
          <w:ilvl w:val="1"/>
          <w:numId w:val="6"/>
        </w:numPr>
        <w:tabs>
          <w:tab w:val="left" w:pos="1276"/>
        </w:tabs>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teisingai ir saugiai naudotis lipynėmis ir aikštelėmis;</w:t>
      </w:r>
    </w:p>
    <w:p w14:paraId="6054C8B0" w14:textId="2FA400F3" w:rsidR="00D52FFB" w:rsidRPr="00F24316" w:rsidRDefault="00964978" w:rsidP="00D52FFB">
      <w:pPr>
        <w:pStyle w:val="Sraopastraipa"/>
        <w:numPr>
          <w:ilvl w:val="1"/>
          <w:numId w:val="6"/>
        </w:numPr>
        <w:tabs>
          <w:tab w:val="left" w:pos="1276"/>
        </w:tabs>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dirbti tik apsirūpinus individualiomis darbų saugos prie</w:t>
      </w:r>
      <w:r w:rsidR="0095678B" w:rsidRPr="00F24316">
        <w:rPr>
          <w:rFonts w:ascii="Arial" w:hAnsi="Arial" w:cs="Arial"/>
          <w:color w:val="000000"/>
          <w:sz w:val="20"/>
          <w:szCs w:val="20"/>
        </w:rPr>
        <w:t xml:space="preserve">monėmis (šalmais, spec. rūbais, </w:t>
      </w:r>
      <w:r w:rsidRPr="00F24316">
        <w:rPr>
          <w:rFonts w:ascii="Arial" w:hAnsi="Arial" w:cs="Arial"/>
          <w:color w:val="000000"/>
          <w:sz w:val="20"/>
          <w:szCs w:val="20"/>
        </w:rPr>
        <w:t>skydeli</w:t>
      </w:r>
      <w:r w:rsidR="00E1205F" w:rsidRPr="00F24316">
        <w:rPr>
          <w:rFonts w:ascii="Arial" w:hAnsi="Arial" w:cs="Arial"/>
          <w:color w:val="000000"/>
          <w:sz w:val="20"/>
          <w:szCs w:val="20"/>
        </w:rPr>
        <w:t>a</w:t>
      </w:r>
      <w:r w:rsidRPr="00F24316">
        <w:rPr>
          <w:rFonts w:ascii="Arial" w:hAnsi="Arial" w:cs="Arial"/>
          <w:color w:val="000000"/>
          <w:sz w:val="20"/>
          <w:szCs w:val="20"/>
        </w:rPr>
        <w:t>is, apsauginiais diržais ir t.</w:t>
      </w:r>
      <w:r w:rsidR="00450AEE" w:rsidRPr="00F24316">
        <w:rPr>
          <w:rFonts w:ascii="Arial" w:hAnsi="Arial" w:cs="Arial"/>
          <w:color w:val="000000"/>
          <w:sz w:val="20"/>
          <w:szCs w:val="20"/>
        </w:rPr>
        <w:t xml:space="preserve"> </w:t>
      </w:r>
      <w:r w:rsidRPr="00F24316">
        <w:rPr>
          <w:rFonts w:ascii="Arial" w:hAnsi="Arial" w:cs="Arial"/>
          <w:color w:val="000000"/>
          <w:sz w:val="20"/>
          <w:szCs w:val="20"/>
        </w:rPr>
        <w:t>t</w:t>
      </w:r>
      <w:r w:rsidR="00450AEE" w:rsidRPr="00F24316">
        <w:rPr>
          <w:rFonts w:ascii="Arial" w:hAnsi="Arial" w:cs="Arial"/>
          <w:color w:val="000000"/>
          <w:sz w:val="20"/>
          <w:szCs w:val="20"/>
        </w:rPr>
        <w:t>.</w:t>
      </w:r>
      <w:r w:rsidRPr="00F24316">
        <w:rPr>
          <w:rFonts w:ascii="Arial" w:hAnsi="Arial" w:cs="Arial"/>
          <w:color w:val="000000"/>
          <w:sz w:val="20"/>
          <w:szCs w:val="20"/>
        </w:rPr>
        <w:t>);</w:t>
      </w:r>
    </w:p>
    <w:p w14:paraId="508D981F" w14:textId="1695A5E6" w:rsidR="00D17850" w:rsidRPr="00F24316" w:rsidRDefault="00964978" w:rsidP="00D52FFB">
      <w:pPr>
        <w:pStyle w:val="Sraopastraipa"/>
        <w:numPr>
          <w:ilvl w:val="1"/>
          <w:numId w:val="6"/>
        </w:numPr>
        <w:tabs>
          <w:tab w:val="left" w:pos="1276"/>
        </w:tabs>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į statybos teritoriją vedančius kelius ir praėjimus pažymėti specialiai tam skirta informacija.</w:t>
      </w:r>
    </w:p>
    <w:p w14:paraId="4278654D" w14:textId="23E9933A" w:rsidR="00AA6966" w:rsidRPr="00F24316" w:rsidRDefault="00964978" w:rsidP="00D17850">
      <w:pPr>
        <w:pStyle w:val="Sraopastraipa"/>
        <w:numPr>
          <w:ilvl w:val="0"/>
          <w:numId w:val="6"/>
        </w:numPr>
        <w:tabs>
          <w:tab w:val="left" w:pos="993"/>
        </w:tabs>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Darbų vykdymo vieto</w:t>
      </w:r>
      <w:r w:rsidR="00A67DF1" w:rsidRPr="00F24316">
        <w:rPr>
          <w:rFonts w:ascii="Arial" w:hAnsi="Arial" w:cs="Arial"/>
          <w:color w:val="000000"/>
          <w:sz w:val="20"/>
          <w:szCs w:val="20"/>
        </w:rPr>
        <w:t>j</w:t>
      </w:r>
      <w:r w:rsidRPr="00F24316">
        <w:rPr>
          <w:rFonts w:ascii="Arial" w:hAnsi="Arial" w:cs="Arial"/>
          <w:color w:val="000000"/>
          <w:sz w:val="20"/>
          <w:szCs w:val="20"/>
        </w:rPr>
        <w:t>e teritorija</w:t>
      </w:r>
      <w:r w:rsidR="0095678B" w:rsidRPr="00F24316">
        <w:rPr>
          <w:rFonts w:ascii="Arial" w:hAnsi="Arial" w:cs="Arial"/>
          <w:color w:val="000000"/>
          <w:sz w:val="20"/>
          <w:szCs w:val="20"/>
        </w:rPr>
        <w:t xml:space="preserve"> privalo būti aptverta </w:t>
      </w:r>
      <w:r w:rsidRPr="00F24316">
        <w:rPr>
          <w:rFonts w:ascii="Arial" w:hAnsi="Arial" w:cs="Arial"/>
          <w:color w:val="000000"/>
          <w:sz w:val="20"/>
          <w:szCs w:val="20"/>
        </w:rPr>
        <w:t>standžia tvora</w:t>
      </w:r>
      <w:r w:rsidR="00A67DF1" w:rsidRPr="00F24316">
        <w:rPr>
          <w:rFonts w:ascii="Arial" w:hAnsi="Arial" w:cs="Arial"/>
          <w:color w:val="000000"/>
          <w:sz w:val="20"/>
          <w:szCs w:val="20"/>
        </w:rPr>
        <w:t>,</w:t>
      </w:r>
      <w:r w:rsidRPr="00F24316">
        <w:rPr>
          <w:rFonts w:ascii="Arial" w:hAnsi="Arial" w:cs="Arial"/>
          <w:color w:val="000000"/>
          <w:sz w:val="20"/>
          <w:szCs w:val="20"/>
        </w:rPr>
        <w:t xml:space="preserve"> apsaugančia nuo atsitiktino pašalinių patekimo į darbų vietą.</w:t>
      </w:r>
    </w:p>
    <w:p w14:paraId="58567710" w14:textId="77777777" w:rsidR="00367BBB" w:rsidRPr="00F24316" w:rsidRDefault="00367BBB" w:rsidP="001A2DA5">
      <w:pPr>
        <w:tabs>
          <w:tab w:val="left" w:pos="851"/>
        </w:tabs>
        <w:autoSpaceDE w:val="0"/>
        <w:autoSpaceDN w:val="0"/>
        <w:adjustRightInd w:val="0"/>
        <w:spacing w:after="0" w:line="240" w:lineRule="auto"/>
        <w:ind w:firstLine="567"/>
        <w:jc w:val="center"/>
        <w:rPr>
          <w:rFonts w:ascii="Arial" w:hAnsi="Arial" w:cs="Arial"/>
          <w:b/>
          <w:bCs/>
          <w:color w:val="000000"/>
          <w:sz w:val="20"/>
          <w:szCs w:val="20"/>
        </w:rPr>
      </w:pPr>
    </w:p>
    <w:p w14:paraId="4278654F" w14:textId="2C15371B" w:rsidR="00964978" w:rsidRPr="00F24316" w:rsidRDefault="007E46E9" w:rsidP="006568B3">
      <w:pPr>
        <w:tabs>
          <w:tab w:val="left" w:pos="851"/>
        </w:tabs>
        <w:autoSpaceDE w:val="0"/>
        <w:autoSpaceDN w:val="0"/>
        <w:adjustRightInd w:val="0"/>
        <w:spacing w:after="0" w:line="240" w:lineRule="auto"/>
        <w:ind w:firstLine="567"/>
        <w:jc w:val="center"/>
        <w:rPr>
          <w:rFonts w:ascii="Arial" w:hAnsi="Arial" w:cs="Arial"/>
          <w:b/>
          <w:bCs/>
          <w:color w:val="000000"/>
          <w:sz w:val="20"/>
          <w:szCs w:val="20"/>
        </w:rPr>
      </w:pPr>
      <w:r w:rsidRPr="00F24316">
        <w:rPr>
          <w:rFonts w:ascii="Arial" w:hAnsi="Arial" w:cs="Arial"/>
          <w:b/>
          <w:bCs/>
          <w:color w:val="000000"/>
          <w:sz w:val="20"/>
          <w:szCs w:val="20"/>
        </w:rPr>
        <w:t>VI</w:t>
      </w:r>
      <w:r w:rsidR="0054207A">
        <w:rPr>
          <w:rFonts w:ascii="Arial" w:hAnsi="Arial" w:cs="Arial"/>
          <w:b/>
          <w:bCs/>
          <w:color w:val="000000"/>
          <w:sz w:val="20"/>
          <w:szCs w:val="20"/>
        </w:rPr>
        <w:t>I</w:t>
      </w:r>
      <w:r w:rsidRPr="00F24316">
        <w:rPr>
          <w:rFonts w:ascii="Arial" w:hAnsi="Arial" w:cs="Arial"/>
          <w:b/>
          <w:bCs/>
          <w:color w:val="000000"/>
          <w:sz w:val="20"/>
          <w:szCs w:val="20"/>
        </w:rPr>
        <w:t xml:space="preserve">. </w:t>
      </w:r>
      <w:r w:rsidR="00964978" w:rsidRPr="00F24316">
        <w:rPr>
          <w:rFonts w:ascii="Arial" w:hAnsi="Arial" w:cs="Arial"/>
          <w:b/>
          <w:bCs/>
          <w:color w:val="000000"/>
          <w:sz w:val="20"/>
          <w:szCs w:val="20"/>
        </w:rPr>
        <w:t>REIKALAVIMAI STATYBINIŲ ATLIEKŲ TVARKYMUI</w:t>
      </w:r>
    </w:p>
    <w:p w14:paraId="42786550" w14:textId="77777777" w:rsidR="007E46E9" w:rsidRPr="00F24316" w:rsidRDefault="007E46E9" w:rsidP="006568B3">
      <w:pPr>
        <w:tabs>
          <w:tab w:val="left" w:pos="851"/>
        </w:tabs>
        <w:autoSpaceDE w:val="0"/>
        <w:autoSpaceDN w:val="0"/>
        <w:adjustRightInd w:val="0"/>
        <w:spacing w:after="0" w:line="240" w:lineRule="auto"/>
        <w:ind w:firstLine="567"/>
        <w:jc w:val="center"/>
        <w:rPr>
          <w:rFonts w:ascii="Arial" w:hAnsi="Arial" w:cs="Arial"/>
          <w:b/>
          <w:bCs/>
          <w:color w:val="000000"/>
          <w:sz w:val="20"/>
          <w:szCs w:val="20"/>
        </w:rPr>
      </w:pPr>
    </w:p>
    <w:p w14:paraId="250722C0" w14:textId="529B80B8" w:rsidR="00B57412" w:rsidRPr="00F24316" w:rsidRDefault="00964978" w:rsidP="00B57412">
      <w:pPr>
        <w:pStyle w:val="Sraopastraipa"/>
        <w:numPr>
          <w:ilvl w:val="0"/>
          <w:numId w:val="6"/>
        </w:numPr>
        <w:tabs>
          <w:tab w:val="left" w:pos="993"/>
        </w:tabs>
        <w:autoSpaceDE w:val="0"/>
        <w:autoSpaceDN w:val="0"/>
        <w:adjustRightInd w:val="0"/>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Rūšiuot</w:t>
      </w:r>
      <w:r w:rsidR="009B0893" w:rsidRPr="00F24316">
        <w:rPr>
          <w:rFonts w:ascii="Arial" w:hAnsi="Arial" w:cs="Arial"/>
          <w:color w:val="000000"/>
          <w:sz w:val="20"/>
          <w:szCs w:val="20"/>
        </w:rPr>
        <w:t xml:space="preserve">i statybos atliekas, priduoti </w:t>
      </w:r>
      <w:r w:rsidR="00450AEE" w:rsidRPr="00F24316">
        <w:rPr>
          <w:rFonts w:ascii="Arial" w:hAnsi="Arial" w:cs="Arial"/>
          <w:color w:val="000000"/>
          <w:sz w:val="20"/>
          <w:szCs w:val="20"/>
        </w:rPr>
        <w:t>licencijuotiems</w:t>
      </w:r>
      <w:r w:rsidRPr="00F24316">
        <w:rPr>
          <w:rFonts w:ascii="Arial" w:hAnsi="Arial" w:cs="Arial"/>
          <w:color w:val="000000"/>
          <w:sz w:val="20"/>
          <w:szCs w:val="20"/>
        </w:rPr>
        <w:t xml:space="preserve"> atliekų tvarky</w:t>
      </w:r>
      <w:r w:rsidR="0095678B" w:rsidRPr="00F24316">
        <w:rPr>
          <w:rFonts w:ascii="Arial" w:hAnsi="Arial" w:cs="Arial"/>
          <w:color w:val="000000"/>
          <w:sz w:val="20"/>
          <w:szCs w:val="20"/>
        </w:rPr>
        <w:t>tojams,</w:t>
      </w:r>
      <w:r w:rsidR="007E46E9" w:rsidRPr="00F24316">
        <w:rPr>
          <w:rFonts w:ascii="Arial" w:hAnsi="Arial" w:cs="Arial"/>
          <w:color w:val="000000"/>
          <w:sz w:val="20"/>
          <w:szCs w:val="20"/>
        </w:rPr>
        <w:t xml:space="preserve"> </w:t>
      </w:r>
      <w:r w:rsidR="0095678B" w:rsidRPr="00F24316">
        <w:rPr>
          <w:rFonts w:ascii="Arial" w:hAnsi="Arial" w:cs="Arial"/>
          <w:color w:val="000000"/>
          <w:sz w:val="20"/>
          <w:szCs w:val="20"/>
        </w:rPr>
        <w:t xml:space="preserve">pildyti statybos atliekų </w:t>
      </w:r>
      <w:r w:rsidRPr="00F24316">
        <w:rPr>
          <w:rFonts w:ascii="Arial" w:hAnsi="Arial" w:cs="Arial"/>
          <w:color w:val="000000"/>
          <w:sz w:val="20"/>
          <w:szCs w:val="20"/>
        </w:rPr>
        <w:t>registracijos žurnalą ir pavojingų atliekų gabenimo lydraš</w:t>
      </w:r>
      <w:r w:rsidR="0095678B" w:rsidRPr="00F24316">
        <w:rPr>
          <w:rFonts w:ascii="Arial" w:hAnsi="Arial" w:cs="Arial"/>
          <w:color w:val="000000"/>
          <w:sz w:val="20"/>
          <w:szCs w:val="20"/>
        </w:rPr>
        <w:t xml:space="preserve">čius pagal LR aplinkos ministro </w:t>
      </w:r>
      <w:r w:rsidRPr="00F24316">
        <w:rPr>
          <w:rFonts w:ascii="Arial" w:hAnsi="Arial" w:cs="Arial"/>
          <w:color w:val="000000"/>
          <w:sz w:val="20"/>
          <w:szCs w:val="20"/>
        </w:rPr>
        <w:t>2006</w:t>
      </w:r>
      <w:r w:rsidR="00064F3A" w:rsidRPr="00F24316">
        <w:rPr>
          <w:rFonts w:ascii="Arial" w:hAnsi="Arial" w:cs="Arial"/>
          <w:color w:val="000000"/>
          <w:sz w:val="20"/>
          <w:szCs w:val="20"/>
        </w:rPr>
        <w:t xml:space="preserve"> </w:t>
      </w:r>
      <w:r w:rsidRPr="00F24316">
        <w:rPr>
          <w:rFonts w:ascii="Arial" w:hAnsi="Arial" w:cs="Arial"/>
          <w:color w:val="000000"/>
          <w:sz w:val="20"/>
          <w:szCs w:val="20"/>
        </w:rPr>
        <w:t>m. gruodžio 29</w:t>
      </w:r>
      <w:r w:rsidR="00064F3A" w:rsidRPr="00F24316">
        <w:rPr>
          <w:rFonts w:ascii="Arial" w:hAnsi="Arial" w:cs="Arial"/>
          <w:color w:val="000000"/>
          <w:sz w:val="20"/>
          <w:szCs w:val="20"/>
        </w:rPr>
        <w:t xml:space="preserve"> </w:t>
      </w:r>
      <w:r w:rsidRPr="00F24316">
        <w:rPr>
          <w:rFonts w:ascii="Arial" w:hAnsi="Arial" w:cs="Arial"/>
          <w:color w:val="000000"/>
          <w:sz w:val="20"/>
          <w:szCs w:val="20"/>
        </w:rPr>
        <w:t xml:space="preserve">d. įsakymą </w:t>
      </w:r>
      <w:r w:rsidR="00B57412" w:rsidRPr="00F24316">
        <w:rPr>
          <w:rFonts w:ascii="Arial" w:hAnsi="Arial" w:cs="Arial"/>
          <w:color w:val="000000"/>
          <w:sz w:val="20"/>
          <w:szCs w:val="20"/>
        </w:rPr>
        <w:t>„</w:t>
      </w:r>
      <w:r w:rsidRPr="00F24316">
        <w:rPr>
          <w:rFonts w:ascii="Arial" w:hAnsi="Arial" w:cs="Arial"/>
          <w:color w:val="000000"/>
          <w:sz w:val="20"/>
          <w:szCs w:val="20"/>
        </w:rPr>
        <w:t>Dėl statybinių atliekų t</w:t>
      </w:r>
      <w:r w:rsidR="0095678B" w:rsidRPr="00F24316">
        <w:rPr>
          <w:rFonts w:ascii="Arial" w:hAnsi="Arial" w:cs="Arial"/>
          <w:color w:val="000000"/>
          <w:sz w:val="20"/>
          <w:szCs w:val="20"/>
        </w:rPr>
        <w:t>varkymo taisyklių patvirtinimo</w:t>
      </w:r>
      <w:r w:rsidR="00B57412" w:rsidRPr="00F24316">
        <w:rPr>
          <w:rFonts w:ascii="Arial" w:hAnsi="Arial" w:cs="Arial"/>
          <w:color w:val="000000"/>
          <w:sz w:val="20"/>
          <w:szCs w:val="20"/>
        </w:rPr>
        <w:t>“</w:t>
      </w:r>
      <w:r w:rsidR="0095678B" w:rsidRPr="00F24316">
        <w:rPr>
          <w:rFonts w:ascii="Arial" w:hAnsi="Arial" w:cs="Arial"/>
          <w:color w:val="000000"/>
          <w:sz w:val="20"/>
          <w:szCs w:val="20"/>
        </w:rPr>
        <w:t xml:space="preserve"> </w:t>
      </w:r>
      <w:r w:rsidRPr="00F24316">
        <w:rPr>
          <w:rFonts w:ascii="Arial" w:hAnsi="Arial" w:cs="Arial"/>
          <w:color w:val="000000"/>
          <w:sz w:val="20"/>
          <w:szCs w:val="20"/>
        </w:rPr>
        <w:t>reikalavimus.</w:t>
      </w:r>
    </w:p>
    <w:p w14:paraId="4387F0E0" w14:textId="048E5A98" w:rsidR="00B57412" w:rsidRPr="00F24316" w:rsidRDefault="00465B4B" w:rsidP="00B57412">
      <w:pPr>
        <w:pStyle w:val="Sraopastraipa"/>
        <w:numPr>
          <w:ilvl w:val="0"/>
          <w:numId w:val="6"/>
        </w:numPr>
        <w:tabs>
          <w:tab w:val="left" w:pos="993"/>
        </w:tabs>
        <w:autoSpaceDE w:val="0"/>
        <w:autoSpaceDN w:val="0"/>
        <w:adjustRightInd w:val="0"/>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Tiekėjas</w:t>
      </w:r>
      <w:r w:rsidR="00964978" w:rsidRPr="00F24316">
        <w:rPr>
          <w:rFonts w:ascii="Arial" w:hAnsi="Arial" w:cs="Arial"/>
          <w:color w:val="000000"/>
          <w:sz w:val="20"/>
          <w:szCs w:val="20"/>
        </w:rPr>
        <w:t xml:space="preserve"> privalo savo lėšomis su </w:t>
      </w:r>
      <w:r w:rsidR="00EB0B1B" w:rsidRPr="00F24316">
        <w:rPr>
          <w:rFonts w:ascii="Arial" w:hAnsi="Arial" w:cs="Arial"/>
          <w:color w:val="000000"/>
          <w:sz w:val="20"/>
          <w:szCs w:val="20"/>
        </w:rPr>
        <w:t>Pe</w:t>
      </w:r>
      <w:r w:rsidRPr="00F24316">
        <w:rPr>
          <w:rFonts w:ascii="Arial" w:hAnsi="Arial" w:cs="Arial"/>
          <w:color w:val="000000"/>
          <w:sz w:val="20"/>
          <w:szCs w:val="20"/>
        </w:rPr>
        <w:t>rkančiuoju subjektu</w:t>
      </w:r>
      <w:r w:rsidR="00964978" w:rsidRPr="00F24316">
        <w:rPr>
          <w:rFonts w:ascii="Arial" w:hAnsi="Arial" w:cs="Arial"/>
          <w:color w:val="000000"/>
          <w:sz w:val="20"/>
          <w:szCs w:val="20"/>
        </w:rPr>
        <w:t xml:space="preserve"> suderinta tvarka </w:t>
      </w:r>
      <w:r w:rsidR="0095678B" w:rsidRPr="00F24316">
        <w:rPr>
          <w:rFonts w:ascii="Arial" w:hAnsi="Arial" w:cs="Arial"/>
          <w:color w:val="000000"/>
          <w:sz w:val="20"/>
          <w:szCs w:val="20"/>
        </w:rPr>
        <w:t xml:space="preserve">atlikti atliekų tvarkymą šiomis </w:t>
      </w:r>
      <w:r w:rsidR="00964978" w:rsidRPr="00F24316">
        <w:rPr>
          <w:rFonts w:ascii="Arial" w:hAnsi="Arial" w:cs="Arial"/>
          <w:color w:val="000000"/>
          <w:sz w:val="20"/>
          <w:szCs w:val="20"/>
        </w:rPr>
        <w:t>sąlygomis:</w:t>
      </w:r>
    </w:p>
    <w:p w14:paraId="5B4530B2" w14:textId="44D5DADC" w:rsidR="00B57412" w:rsidRPr="00F24316" w:rsidRDefault="00964978" w:rsidP="00B57412">
      <w:pPr>
        <w:pStyle w:val="Sraopastraipa"/>
        <w:numPr>
          <w:ilvl w:val="1"/>
          <w:numId w:val="6"/>
        </w:numPr>
        <w:tabs>
          <w:tab w:val="left" w:pos="1276"/>
        </w:tabs>
        <w:autoSpaceDE w:val="0"/>
        <w:autoSpaceDN w:val="0"/>
        <w:adjustRightInd w:val="0"/>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rūšiuoti savo veikloje susidarančias atliekas;</w:t>
      </w:r>
    </w:p>
    <w:p w14:paraId="76223CDF" w14:textId="007FE08B" w:rsidR="00B57412" w:rsidRPr="00F24316" w:rsidRDefault="00964978" w:rsidP="00911A98">
      <w:pPr>
        <w:pStyle w:val="Sraopastraipa"/>
        <w:numPr>
          <w:ilvl w:val="1"/>
          <w:numId w:val="6"/>
        </w:numPr>
        <w:tabs>
          <w:tab w:val="left" w:pos="1276"/>
        </w:tabs>
        <w:autoSpaceDE w:val="0"/>
        <w:autoSpaceDN w:val="0"/>
        <w:adjustRightInd w:val="0"/>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atliekas talpinti į savo tam tikslui numatytus konteine</w:t>
      </w:r>
      <w:r w:rsidR="0095678B" w:rsidRPr="00F24316">
        <w:rPr>
          <w:rFonts w:ascii="Arial" w:hAnsi="Arial" w:cs="Arial"/>
          <w:color w:val="000000"/>
          <w:sz w:val="20"/>
          <w:szCs w:val="20"/>
        </w:rPr>
        <w:t xml:space="preserve">rius, maišus ar kitas saugojimo </w:t>
      </w:r>
      <w:r w:rsidRPr="00F24316">
        <w:rPr>
          <w:rFonts w:ascii="Arial" w:hAnsi="Arial" w:cs="Arial"/>
          <w:color w:val="000000"/>
          <w:sz w:val="20"/>
          <w:szCs w:val="20"/>
        </w:rPr>
        <w:t>talpas;</w:t>
      </w:r>
    </w:p>
    <w:p w14:paraId="3F60D2B3" w14:textId="5B3A03C3" w:rsidR="00B57412" w:rsidRPr="00F24316" w:rsidRDefault="00964978" w:rsidP="00911A98">
      <w:pPr>
        <w:pStyle w:val="Sraopastraipa"/>
        <w:numPr>
          <w:ilvl w:val="1"/>
          <w:numId w:val="6"/>
        </w:numPr>
        <w:tabs>
          <w:tab w:val="left" w:pos="1276"/>
        </w:tabs>
        <w:autoSpaceDE w:val="0"/>
        <w:autoSpaceDN w:val="0"/>
        <w:adjustRightInd w:val="0"/>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 xml:space="preserve">laikinam saugojimui atliekas sandėliuoti tik su </w:t>
      </w:r>
      <w:r w:rsidR="00465B4B" w:rsidRPr="00F24316">
        <w:rPr>
          <w:rFonts w:ascii="Arial" w:hAnsi="Arial" w:cs="Arial"/>
          <w:color w:val="000000"/>
          <w:sz w:val="20"/>
          <w:szCs w:val="20"/>
        </w:rPr>
        <w:t>Perkančiojo subjekto</w:t>
      </w:r>
      <w:r w:rsidRPr="00F24316">
        <w:rPr>
          <w:rFonts w:ascii="Arial" w:hAnsi="Arial" w:cs="Arial"/>
          <w:color w:val="000000"/>
          <w:sz w:val="20"/>
          <w:szCs w:val="20"/>
        </w:rPr>
        <w:t xml:space="preserve"> a</w:t>
      </w:r>
      <w:r w:rsidR="0095678B" w:rsidRPr="00F24316">
        <w:rPr>
          <w:rFonts w:ascii="Arial" w:hAnsi="Arial" w:cs="Arial"/>
          <w:color w:val="000000"/>
          <w:sz w:val="20"/>
          <w:szCs w:val="20"/>
        </w:rPr>
        <w:t xml:space="preserve">tsakingu darbuotoju suderintoje </w:t>
      </w:r>
      <w:r w:rsidRPr="00F24316">
        <w:rPr>
          <w:rFonts w:ascii="Arial" w:hAnsi="Arial" w:cs="Arial"/>
          <w:color w:val="000000"/>
          <w:sz w:val="20"/>
          <w:szCs w:val="20"/>
        </w:rPr>
        <w:t>teritorijoje (vietoje)</w:t>
      </w:r>
      <w:r w:rsidR="000D41D4" w:rsidRPr="00F24316">
        <w:rPr>
          <w:rFonts w:ascii="Arial" w:hAnsi="Arial" w:cs="Arial"/>
          <w:color w:val="000000"/>
          <w:sz w:val="20"/>
          <w:szCs w:val="20"/>
        </w:rPr>
        <w:t>;</w:t>
      </w:r>
    </w:p>
    <w:p w14:paraId="23266359" w14:textId="3D12A2BF" w:rsidR="00B57412" w:rsidRPr="00F24316" w:rsidRDefault="007E46E9" w:rsidP="00911A98">
      <w:pPr>
        <w:pStyle w:val="Sraopastraipa"/>
        <w:numPr>
          <w:ilvl w:val="1"/>
          <w:numId w:val="6"/>
        </w:numPr>
        <w:tabs>
          <w:tab w:val="left" w:pos="1276"/>
        </w:tabs>
        <w:autoSpaceDE w:val="0"/>
        <w:autoSpaceDN w:val="0"/>
        <w:adjustRightInd w:val="0"/>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d</w:t>
      </w:r>
      <w:r w:rsidR="00964978" w:rsidRPr="00F24316">
        <w:rPr>
          <w:rFonts w:ascii="Arial" w:hAnsi="Arial" w:cs="Arial"/>
          <w:color w:val="000000"/>
          <w:sz w:val="20"/>
          <w:szCs w:val="20"/>
        </w:rPr>
        <w:t>arbų vykdymo metu prižiūrėti šią teritoriją, kad ji būtų tvarkinga;</w:t>
      </w:r>
    </w:p>
    <w:p w14:paraId="4F4A5152" w14:textId="7ABDA7CC" w:rsidR="00B57412" w:rsidRPr="00F24316" w:rsidRDefault="00964978" w:rsidP="00911A98">
      <w:pPr>
        <w:pStyle w:val="Sraopastraipa"/>
        <w:numPr>
          <w:ilvl w:val="1"/>
          <w:numId w:val="6"/>
        </w:numPr>
        <w:tabs>
          <w:tab w:val="left" w:pos="1276"/>
        </w:tabs>
        <w:autoSpaceDE w:val="0"/>
        <w:autoSpaceDN w:val="0"/>
        <w:adjustRightInd w:val="0"/>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laikinam atliekų saugojimui naudoti konteinerius, nekeliančius pavojaus žmonėms b</w:t>
      </w:r>
      <w:r w:rsidR="007E46E9" w:rsidRPr="00F24316">
        <w:rPr>
          <w:rFonts w:ascii="Arial" w:hAnsi="Arial" w:cs="Arial"/>
          <w:color w:val="000000"/>
          <w:sz w:val="20"/>
          <w:szCs w:val="20"/>
        </w:rPr>
        <w:t xml:space="preserve">ei </w:t>
      </w:r>
      <w:r w:rsidRPr="00F24316">
        <w:rPr>
          <w:rFonts w:ascii="Arial" w:hAnsi="Arial" w:cs="Arial"/>
          <w:color w:val="000000"/>
          <w:sz w:val="20"/>
          <w:szCs w:val="20"/>
        </w:rPr>
        <w:t>aplinkai</w:t>
      </w:r>
      <w:r w:rsidR="000D41D4" w:rsidRPr="00F24316">
        <w:rPr>
          <w:rFonts w:ascii="Arial" w:hAnsi="Arial" w:cs="Arial"/>
          <w:color w:val="000000"/>
          <w:sz w:val="20"/>
          <w:szCs w:val="20"/>
        </w:rPr>
        <w:t>;</w:t>
      </w:r>
    </w:p>
    <w:p w14:paraId="40B607F1" w14:textId="58DB4135" w:rsidR="00B57412" w:rsidRPr="00F24316" w:rsidRDefault="00964978" w:rsidP="00911A98">
      <w:pPr>
        <w:pStyle w:val="Sraopastraipa"/>
        <w:numPr>
          <w:ilvl w:val="1"/>
          <w:numId w:val="6"/>
        </w:numPr>
        <w:tabs>
          <w:tab w:val="left" w:pos="1276"/>
        </w:tabs>
        <w:autoSpaceDE w:val="0"/>
        <w:autoSpaceDN w:val="0"/>
        <w:adjustRightInd w:val="0"/>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k</w:t>
      </w:r>
      <w:r w:rsidR="00064F3A" w:rsidRPr="00F24316">
        <w:rPr>
          <w:rFonts w:ascii="Arial" w:hAnsi="Arial" w:cs="Arial"/>
          <w:color w:val="000000"/>
          <w:sz w:val="20"/>
          <w:szCs w:val="20"/>
        </w:rPr>
        <w:t>onteinerius paženklinti pagal Lietuvos Respublikos</w:t>
      </w:r>
      <w:r w:rsidRPr="00F24316">
        <w:rPr>
          <w:rFonts w:ascii="Arial" w:hAnsi="Arial" w:cs="Arial"/>
          <w:color w:val="000000"/>
          <w:sz w:val="20"/>
          <w:szCs w:val="20"/>
        </w:rPr>
        <w:t xml:space="preserve"> Aplinkos minist</w:t>
      </w:r>
      <w:r w:rsidR="0095678B" w:rsidRPr="00F24316">
        <w:rPr>
          <w:rFonts w:ascii="Arial" w:hAnsi="Arial" w:cs="Arial"/>
          <w:color w:val="000000"/>
          <w:sz w:val="20"/>
          <w:szCs w:val="20"/>
        </w:rPr>
        <w:t xml:space="preserve">ro patvirtintų atliekų tvarkymo </w:t>
      </w:r>
      <w:r w:rsidRPr="00F24316">
        <w:rPr>
          <w:rFonts w:ascii="Arial" w:hAnsi="Arial" w:cs="Arial"/>
          <w:color w:val="000000"/>
          <w:sz w:val="20"/>
          <w:szCs w:val="20"/>
        </w:rPr>
        <w:t>taisyklių reikalavimus, papild</w:t>
      </w:r>
      <w:r w:rsidR="00341287" w:rsidRPr="00F24316">
        <w:rPr>
          <w:rFonts w:ascii="Arial" w:hAnsi="Arial" w:cs="Arial"/>
          <w:color w:val="000000"/>
          <w:sz w:val="20"/>
          <w:szCs w:val="20"/>
        </w:rPr>
        <w:t>omai ant konteinerių nurodyti Tiekėjo</w:t>
      </w:r>
      <w:r w:rsidR="0095678B" w:rsidRPr="00F24316">
        <w:rPr>
          <w:rFonts w:ascii="Arial" w:hAnsi="Arial" w:cs="Arial"/>
          <w:color w:val="000000"/>
          <w:sz w:val="20"/>
          <w:szCs w:val="20"/>
        </w:rPr>
        <w:t xml:space="preserve"> pavadinimą, </w:t>
      </w:r>
      <w:r w:rsidR="00341287" w:rsidRPr="00F24316">
        <w:rPr>
          <w:rFonts w:ascii="Arial" w:hAnsi="Arial" w:cs="Arial"/>
          <w:color w:val="000000"/>
          <w:sz w:val="20"/>
          <w:szCs w:val="20"/>
        </w:rPr>
        <w:t>Tiekėjo</w:t>
      </w:r>
      <w:r w:rsidRPr="00F24316">
        <w:rPr>
          <w:rFonts w:ascii="Arial" w:hAnsi="Arial" w:cs="Arial"/>
          <w:color w:val="000000"/>
          <w:sz w:val="20"/>
          <w:szCs w:val="20"/>
        </w:rPr>
        <w:t xml:space="preserve"> atsakingo darbuotojo vardą, pavardę ir telefono numerį</w:t>
      </w:r>
      <w:r w:rsidR="000D41D4" w:rsidRPr="00F24316">
        <w:rPr>
          <w:rFonts w:ascii="Arial" w:hAnsi="Arial" w:cs="Arial"/>
          <w:color w:val="000000"/>
          <w:sz w:val="20"/>
          <w:szCs w:val="20"/>
        </w:rPr>
        <w:t>;</w:t>
      </w:r>
    </w:p>
    <w:p w14:paraId="642B104E" w14:textId="6E617115" w:rsidR="00B57412" w:rsidRPr="00F24316" w:rsidRDefault="00964978" w:rsidP="00911A98">
      <w:pPr>
        <w:pStyle w:val="Sraopastraipa"/>
        <w:numPr>
          <w:ilvl w:val="1"/>
          <w:numId w:val="6"/>
        </w:numPr>
        <w:tabs>
          <w:tab w:val="left" w:pos="1276"/>
        </w:tabs>
        <w:autoSpaceDE w:val="0"/>
        <w:autoSpaceDN w:val="0"/>
        <w:adjustRightInd w:val="0"/>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organizuoti savalaikį susidariusių atliekų išvežimą;</w:t>
      </w:r>
    </w:p>
    <w:p w14:paraId="0289BEB6" w14:textId="2B3C22E0" w:rsidR="00B57412" w:rsidRDefault="00964978" w:rsidP="00911A98">
      <w:pPr>
        <w:pStyle w:val="Sraopastraipa"/>
        <w:numPr>
          <w:ilvl w:val="1"/>
          <w:numId w:val="6"/>
        </w:numPr>
        <w:tabs>
          <w:tab w:val="left" w:pos="1276"/>
        </w:tabs>
        <w:autoSpaceDE w:val="0"/>
        <w:autoSpaceDN w:val="0"/>
        <w:adjustRightInd w:val="0"/>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perdavus atliekas atliekų tvarkytojui ir gav</w:t>
      </w:r>
      <w:r w:rsidR="0095678B" w:rsidRPr="00F24316">
        <w:rPr>
          <w:rFonts w:ascii="Arial" w:hAnsi="Arial" w:cs="Arial"/>
          <w:color w:val="000000"/>
          <w:sz w:val="20"/>
          <w:szCs w:val="20"/>
        </w:rPr>
        <w:t xml:space="preserve">us pasirašytą atliekų </w:t>
      </w:r>
      <w:r w:rsidRPr="00F24316">
        <w:rPr>
          <w:rFonts w:ascii="Arial" w:hAnsi="Arial" w:cs="Arial"/>
          <w:color w:val="000000"/>
          <w:sz w:val="20"/>
          <w:szCs w:val="20"/>
        </w:rPr>
        <w:t>lydraščio egzempliorių, kuriame yra žymos, patvi</w:t>
      </w:r>
      <w:r w:rsidR="0095678B" w:rsidRPr="00F24316">
        <w:rPr>
          <w:rFonts w:ascii="Arial" w:hAnsi="Arial" w:cs="Arial"/>
          <w:color w:val="000000"/>
          <w:sz w:val="20"/>
          <w:szCs w:val="20"/>
        </w:rPr>
        <w:t xml:space="preserve">rtinančios, kad atliekas priėmė </w:t>
      </w:r>
      <w:r w:rsidRPr="00F24316">
        <w:rPr>
          <w:rFonts w:ascii="Arial" w:hAnsi="Arial" w:cs="Arial"/>
          <w:color w:val="000000"/>
          <w:sz w:val="20"/>
          <w:szCs w:val="20"/>
        </w:rPr>
        <w:t xml:space="preserve">atliekų tvarkytojas, jo kopiją </w:t>
      </w:r>
      <w:r w:rsidR="00B50B1E" w:rsidRPr="00F24316">
        <w:rPr>
          <w:rFonts w:ascii="Arial" w:hAnsi="Arial" w:cs="Arial"/>
          <w:color w:val="000000"/>
          <w:sz w:val="20"/>
          <w:szCs w:val="20"/>
        </w:rPr>
        <w:t xml:space="preserve">per </w:t>
      </w:r>
      <w:r w:rsidRPr="00F24316">
        <w:rPr>
          <w:rFonts w:ascii="Arial" w:hAnsi="Arial" w:cs="Arial"/>
          <w:color w:val="000000"/>
          <w:sz w:val="20"/>
          <w:szCs w:val="20"/>
        </w:rPr>
        <w:t>5</w:t>
      </w:r>
      <w:r w:rsidR="00C25A60" w:rsidRPr="00F24316">
        <w:rPr>
          <w:rFonts w:ascii="Arial" w:hAnsi="Arial" w:cs="Arial"/>
          <w:color w:val="000000"/>
          <w:sz w:val="20"/>
          <w:szCs w:val="20"/>
        </w:rPr>
        <w:t xml:space="preserve"> </w:t>
      </w:r>
      <w:r w:rsidR="00B50B1E" w:rsidRPr="00F24316">
        <w:rPr>
          <w:rFonts w:ascii="Arial" w:hAnsi="Arial" w:cs="Arial"/>
          <w:color w:val="000000"/>
          <w:sz w:val="20"/>
          <w:szCs w:val="20"/>
        </w:rPr>
        <w:t>(penkias)</w:t>
      </w:r>
      <w:r w:rsidRPr="00F24316">
        <w:rPr>
          <w:rFonts w:ascii="Arial" w:hAnsi="Arial" w:cs="Arial"/>
          <w:color w:val="000000"/>
          <w:sz w:val="20"/>
          <w:szCs w:val="20"/>
        </w:rPr>
        <w:t xml:space="preserve"> darbo dien</w:t>
      </w:r>
      <w:r w:rsidR="00B50B1E" w:rsidRPr="00F24316">
        <w:rPr>
          <w:rFonts w:ascii="Arial" w:hAnsi="Arial" w:cs="Arial"/>
          <w:color w:val="000000"/>
          <w:sz w:val="20"/>
          <w:szCs w:val="20"/>
        </w:rPr>
        <w:t>as</w:t>
      </w:r>
      <w:r w:rsidRPr="00F24316">
        <w:rPr>
          <w:rFonts w:ascii="Arial" w:hAnsi="Arial" w:cs="Arial"/>
          <w:color w:val="000000"/>
          <w:sz w:val="20"/>
          <w:szCs w:val="20"/>
        </w:rPr>
        <w:t xml:space="preserve"> </w:t>
      </w:r>
      <w:r w:rsidR="0095678B" w:rsidRPr="00F24316">
        <w:rPr>
          <w:rFonts w:ascii="Arial" w:hAnsi="Arial" w:cs="Arial"/>
          <w:color w:val="000000"/>
          <w:sz w:val="20"/>
          <w:szCs w:val="20"/>
        </w:rPr>
        <w:t xml:space="preserve">perduoti </w:t>
      </w:r>
      <w:r w:rsidR="00EA1E2F" w:rsidRPr="00F24316">
        <w:rPr>
          <w:rFonts w:ascii="Arial" w:hAnsi="Arial" w:cs="Arial"/>
          <w:color w:val="000000"/>
          <w:sz w:val="20"/>
          <w:szCs w:val="20"/>
        </w:rPr>
        <w:t>Perkančiojo subjekto</w:t>
      </w:r>
      <w:r w:rsidR="0095678B" w:rsidRPr="00F24316">
        <w:rPr>
          <w:rFonts w:ascii="Arial" w:hAnsi="Arial" w:cs="Arial"/>
          <w:color w:val="000000"/>
          <w:sz w:val="20"/>
          <w:szCs w:val="20"/>
        </w:rPr>
        <w:t xml:space="preserve"> atsakingam </w:t>
      </w:r>
      <w:r w:rsidRPr="00F24316">
        <w:rPr>
          <w:rFonts w:ascii="Arial" w:hAnsi="Arial" w:cs="Arial"/>
          <w:color w:val="000000"/>
          <w:sz w:val="20"/>
          <w:szCs w:val="20"/>
        </w:rPr>
        <w:t>darbuotojui;</w:t>
      </w:r>
    </w:p>
    <w:p w14:paraId="730B00E4" w14:textId="59441781" w:rsidR="00AB733B" w:rsidRPr="00FE5B30" w:rsidRDefault="00FE5B30" w:rsidP="00FE5B30">
      <w:pPr>
        <w:pStyle w:val="Sraopastraipa"/>
        <w:numPr>
          <w:ilvl w:val="1"/>
          <w:numId w:val="6"/>
        </w:numPr>
        <w:tabs>
          <w:tab w:val="left" w:pos="1276"/>
        </w:tabs>
        <w:autoSpaceDE w:val="0"/>
        <w:autoSpaceDN w:val="0"/>
        <w:adjustRightInd w:val="0"/>
        <w:spacing w:after="0" w:line="240" w:lineRule="auto"/>
        <w:ind w:left="0" w:firstLine="567"/>
        <w:jc w:val="both"/>
        <w:rPr>
          <w:rFonts w:ascii="Arial" w:hAnsi="Arial" w:cs="Arial"/>
          <w:color w:val="000000"/>
          <w:sz w:val="20"/>
          <w:szCs w:val="20"/>
        </w:rPr>
      </w:pPr>
      <w:r>
        <w:rPr>
          <w:rFonts w:ascii="Arial" w:hAnsi="Arial" w:cs="Arial"/>
          <w:color w:val="000000"/>
          <w:sz w:val="20"/>
          <w:szCs w:val="20"/>
        </w:rPr>
        <w:t>v</w:t>
      </w:r>
      <w:r w:rsidRPr="00FE5B30">
        <w:rPr>
          <w:rFonts w:ascii="Arial" w:hAnsi="Arial" w:cs="Arial"/>
          <w:color w:val="000000"/>
          <w:sz w:val="20"/>
          <w:szCs w:val="20"/>
        </w:rPr>
        <w:t xml:space="preserve">isas susidariusias statybines atliekas (asfaltbetonio, betono, šiluminės izoliacijos ir kt.) Tiekėjas turės utilizuoti, gaunant dokumentus apie jų pridavimą. Visų susidariusių atliekų apskaita turės būti pildoma GPAIS(vieninga gaminių, pakuočių ir atliekų apskaitos informacinė sistema) sistemoje. Tiekėjas privalės </w:t>
      </w:r>
      <w:r w:rsidRPr="00FE5B30">
        <w:rPr>
          <w:rFonts w:ascii="Arial" w:hAnsi="Arial" w:cs="Arial"/>
          <w:color w:val="000000"/>
          <w:sz w:val="20"/>
          <w:szCs w:val="20"/>
        </w:rPr>
        <w:lastRenderedPageBreak/>
        <w:t>pateikti objektui priskirto atliekų žurnalo baigtinę ataskaitą ir atliekų pridavimo važtaraščius, kuriuose atliekų kodai atitiks susidariusioms atliekoms.</w:t>
      </w:r>
    </w:p>
    <w:p w14:paraId="79987A36" w14:textId="4258CC37" w:rsidR="00911A98" w:rsidRPr="00F24316" w:rsidRDefault="00964978" w:rsidP="00911A98">
      <w:pPr>
        <w:pStyle w:val="Sraopastraipa"/>
        <w:numPr>
          <w:ilvl w:val="1"/>
          <w:numId w:val="6"/>
        </w:numPr>
        <w:tabs>
          <w:tab w:val="left" w:pos="1276"/>
        </w:tabs>
        <w:autoSpaceDE w:val="0"/>
        <w:autoSpaceDN w:val="0"/>
        <w:adjustRightInd w:val="0"/>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 xml:space="preserve">baigus darbus, priduoti išskirtą laikinam atliekų saugojimui teritoriją </w:t>
      </w:r>
      <w:r w:rsidR="00EA1E2F" w:rsidRPr="00F24316">
        <w:rPr>
          <w:rFonts w:ascii="Arial" w:hAnsi="Arial" w:cs="Arial"/>
          <w:color w:val="000000"/>
          <w:sz w:val="20"/>
          <w:szCs w:val="20"/>
        </w:rPr>
        <w:t>Perkančiojo subjekto</w:t>
      </w:r>
      <w:r w:rsidRPr="00F24316">
        <w:rPr>
          <w:rFonts w:ascii="Arial" w:hAnsi="Arial" w:cs="Arial"/>
          <w:color w:val="000000"/>
          <w:sz w:val="20"/>
          <w:szCs w:val="20"/>
        </w:rPr>
        <w:t xml:space="preserve"> a</w:t>
      </w:r>
      <w:r w:rsidR="007E46E9" w:rsidRPr="00F24316">
        <w:rPr>
          <w:rFonts w:ascii="Arial" w:hAnsi="Arial" w:cs="Arial"/>
          <w:color w:val="000000"/>
          <w:sz w:val="20"/>
          <w:szCs w:val="20"/>
        </w:rPr>
        <w:t xml:space="preserve">tsakingam </w:t>
      </w:r>
      <w:r w:rsidRPr="00F24316">
        <w:rPr>
          <w:rFonts w:ascii="Arial" w:hAnsi="Arial" w:cs="Arial"/>
          <w:color w:val="000000"/>
          <w:sz w:val="20"/>
          <w:szCs w:val="20"/>
        </w:rPr>
        <w:t>darbuotojui.</w:t>
      </w:r>
    </w:p>
    <w:p w14:paraId="4278655D" w14:textId="6E4BA02E" w:rsidR="00964978" w:rsidRPr="00F24316" w:rsidRDefault="00964978" w:rsidP="0034383F">
      <w:pPr>
        <w:pStyle w:val="Sraopastraipa"/>
        <w:numPr>
          <w:ilvl w:val="0"/>
          <w:numId w:val="6"/>
        </w:numPr>
        <w:tabs>
          <w:tab w:val="left" w:pos="1134"/>
        </w:tabs>
        <w:autoSpaceDE w:val="0"/>
        <w:autoSpaceDN w:val="0"/>
        <w:adjustRightInd w:val="0"/>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 xml:space="preserve">Pažeidus </w:t>
      </w:r>
      <w:r w:rsidR="00E1205F" w:rsidRPr="00F24316">
        <w:rPr>
          <w:rFonts w:ascii="Arial" w:hAnsi="Arial" w:cs="Arial"/>
          <w:color w:val="000000"/>
          <w:sz w:val="20"/>
          <w:szCs w:val="20"/>
        </w:rPr>
        <w:t xml:space="preserve">aukščiau </w:t>
      </w:r>
      <w:r w:rsidRPr="00F24316">
        <w:rPr>
          <w:rFonts w:ascii="Arial" w:hAnsi="Arial" w:cs="Arial"/>
          <w:color w:val="000000"/>
          <w:sz w:val="20"/>
          <w:szCs w:val="20"/>
        </w:rPr>
        <w:t>nurodytus reikalavimus,</w:t>
      </w:r>
      <w:r w:rsidR="0095678B" w:rsidRPr="00F24316">
        <w:rPr>
          <w:rFonts w:ascii="Arial" w:hAnsi="Arial" w:cs="Arial"/>
          <w:color w:val="000000"/>
          <w:sz w:val="20"/>
          <w:szCs w:val="20"/>
        </w:rPr>
        <w:t xml:space="preserve"> </w:t>
      </w:r>
      <w:r w:rsidR="00EA1E2F" w:rsidRPr="00F24316">
        <w:rPr>
          <w:rFonts w:ascii="Arial" w:hAnsi="Arial" w:cs="Arial"/>
          <w:color w:val="000000"/>
          <w:sz w:val="20"/>
          <w:szCs w:val="20"/>
        </w:rPr>
        <w:t>Tiekėjas</w:t>
      </w:r>
      <w:r w:rsidRPr="00F24316">
        <w:rPr>
          <w:rFonts w:ascii="Arial" w:hAnsi="Arial" w:cs="Arial"/>
          <w:color w:val="000000"/>
          <w:sz w:val="20"/>
          <w:szCs w:val="20"/>
        </w:rPr>
        <w:t xml:space="preserve"> atsako L</w:t>
      </w:r>
      <w:r w:rsidR="0095678B" w:rsidRPr="00F24316">
        <w:rPr>
          <w:rFonts w:ascii="Arial" w:hAnsi="Arial" w:cs="Arial"/>
          <w:color w:val="000000"/>
          <w:sz w:val="20"/>
          <w:szCs w:val="20"/>
        </w:rPr>
        <w:t xml:space="preserve">ietuvos Respublikos teisės aktų </w:t>
      </w:r>
      <w:r w:rsidRPr="00F24316">
        <w:rPr>
          <w:rFonts w:ascii="Arial" w:hAnsi="Arial" w:cs="Arial"/>
          <w:color w:val="000000"/>
          <w:sz w:val="20"/>
          <w:szCs w:val="20"/>
        </w:rPr>
        <w:t>numatyta tvarka.</w:t>
      </w:r>
    </w:p>
    <w:p w14:paraId="4278655E" w14:textId="77777777" w:rsidR="00964978" w:rsidRPr="00F24316" w:rsidRDefault="00964978" w:rsidP="003615DE">
      <w:pPr>
        <w:tabs>
          <w:tab w:val="left" w:pos="851"/>
        </w:tabs>
        <w:autoSpaceDE w:val="0"/>
        <w:autoSpaceDN w:val="0"/>
        <w:adjustRightInd w:val="0"/>
        <w:spacing w:after="0" w:line="240" w:lineRule="auto"/>
        <w:ind w:firstLine="567"/>
        <w:jc w:val="center"/>
        <w:rPr>
          <w:rFonts w:ascii="Arial" w:hAnsi="Arial" w:cs="Arial"/>
          <w:b/>
          <w:bCs/>
          <w:color w:val="000000"/>
          <w:sz w:val="20"/>
          <w:szCs w:val="20"/>
        </w:rPr>
      </w:pPr>
    </w:p>
    <w:p w14:paraId="42786560" w14:textId="44EFD3E9" w:rsidR="009B1209" w:rsidRPr="00F24316" w:rsidRDefault="007E46E9" w:rsidP="009516E8">
      <w:pPr>
        <w:tabs>
          <w:tab w:val="left" w:pos="851"/>
        </w:tabs>
        <w:spacing w:after="0" w:line="240" w:lineRule="auto"/>
        <w:ind w:firstLine="567"/>
        <w:jc w:val="center"/>
        <w:rPr>
          <w:rFonts w:ascii="Arial" w:hAnsi="Arial" w:cs="Arial"/>
          <w:b/>
          <w:sz w:val="20"/>
          <w:szCs w:val="20"/>
        </w:rPr>
      </w:pPr>
      <w:r w:rsidRPr="00F24316">
        <w:rPr>
          <w:rFonts w:ascii="Arial" w:hAnsi="Arial" w:cs="Arial"/>
          <w:b/>
          <w:sz w:val="20"/>
          <w:szCs w:val="20"/>
        </w:rPr>
        <w:t>VII</w:t>
      </w:r>
      <w:r w:rsidR="0054207A">
        <w:rPr>
          <w:rFonts w:ascii="Arial" w:hAnsi="Arial" w:cs="Arial"/>
          <w:b/>
          <w:sz w:val="20"/>
          <w:szCs w:val="20"/>
        </w:rPr>
        <w:t>I</w:t>
      </w:r>
      <w:r w:rsidRPr="00F24316">
        <w:rPr>
          <w:rFonts w:ascii="Arial" w:hAnsi="Arial" w:cs="Arial"/>
          <w:b/>
          <w:sz w:val="20"/>
          <w:szCs w:val="20"/>
        </w:rPr>
        <w:t>. GAISRINĖ SAUGA</w:t>
      </w:r>
    </w:p>
    <w:p w14:paraId="71E34023" w14:textId="77777777" w:rsidR="00367BBB" w:rsidRPr="00F24316" w:rsidRDefault="00367BBB" w:rsidP="009516E8">
      <w:pPr>
        <w:tabs>
          <w:tab w:val="left" w:pos="851"/>
        </w:tabs>
        <w:spacing w:after="0" w:line="240" w:lineRule="auto"/>
        <w:ind w:firstLine="567"/>
        <w:jc w:val="center"/>
        <w:rPr>
          <w:rFonts w:ascii="Arial" w:hAnsi="Arial" w:cs="Arial"/>
          <w:b/>
          <w:sz w:val="20"/>
          <w:szCs w:val="20"/>
        </w:rPr>
      </w:pPr>
    </w:p>
    <w:p w14:paraId="27F97A5D" w14:textId="2E10FE15" w:rsidR="00911A98" w:rsidRPr="00F24316" w:rsidRDefault="005F695E" w:rsidP="00911A98">
      <w:pPr>
        <w:pStyle w:val="Sraopastraipa"/>
        <w:numPr>
          <w:ilvl w:val="0"/>
          <w:numId w:val="6"/>
        </w:numPr>
        <w:tabs>
          <w:tab w:val="left" w:pos="993"/>
        </w:tabs>
        <w:autoSpaceDE w:val="0"/>
        <w:autoSpaceDN w:val="0"/>
        <w:adjustRightInd w:val="0"/>
        <w:spacing w:after="0" w:line="240" w:lineRule="auto"/>
        <w:ind w:left="0" w:firstLine="567"/>
        <w:jc w:val="both"/>
        <w:rPr>
          <w:rFonts w:ascii="Arial" w:hAnsi="Arial" w:cs="Arial"/>
          <w:color w:val="000000"/>
          <w:sz w:val="20"/>
          <w:szCs w:val="20"/>
        </w:rPr>
      </w:pPr>
      <w:r w:rsidRPr="00F24316">
        <w:rPr>
          <w:rFonts w:ascii="Arial" w:hAnsi="Arial" w:cs="Arial"/>
          <w:sz w:val="20"/>
          <w:szCs w:val="20"/>
        </w:rPr>
        <w:t xml:space="preserve">Vykdant statybos darbus būtina laikytis </w:t>
      </w:r>
      <w:r w:rsidR="00450AEE" w:rsidRPr="00F24316">
        <w:rPr>
          <w:rFonts w:ascii="Arial" w:hAnsi="Arial" w:cs="Arial"/>
          <w:sz w:val="20"/>
          <w:szCs w:val="20"/>
        </w:rPr>
        <w:t xml:space="preserve">bendrųjų </w:t>
      </w:r>
      <w:r w:rsidRPr="00F24316">
        <w:rPr>
          <w:rFonts w:ascii="Arial" w:hAnsi="Arial" w:cs="Arial"/>
          <w:sz w:val="20"/>
          <w:szCs w:val="20"/>
        </w:rPr>
        <w:t>gaisrinės saugos taisyklių reikalavimų. Be šių taisyklių taip pat būtina vykdyti galiojančių standartų, statybos techninių reglamentų ir normų, technologinių sąlygų, elektros įrenginių įrengimo ir eksploatacijos taisyklių, taip pat kitų priešgaisrinę saugą reglamentuojančių norminių aktų reikalavimus</w:t>
      </w:r>
      <w:r w:rsidR="00911A98" w:rsidRPr="00F24316">
        <w:rPr>
          <w:rFonts w:ascii="Arial" w:hAnsi="Arial" w:cs="Arial"/>
          <w:sz w:val="20"/>
          <w:szCs w:val="20"/>
        </w:rPr>
        <w:t>.</w:t>
      </w:r>
    </w:p>
    <w:p w14:paraId="47FAFEFF" w14:textId="548E09A3" w:rsidR="00911A98" w:rsidRPr="00F24316" w:rsidRDefault="005F695E" w:rsidP="00911A98">
      <w:pPr>
        <w:pStyle w:val="Sraopastraipa"/>
        <w:numPr>
          <w:ilvl w:val="0"/>
          <w:numId w:val="6"/>
        </w:numPr>
        <w:tabs>
          <w:tab w:val="left" w:pos="993"/>
        </w:tabs>
        <w:autoSpaceDE w:val="0"/>
        <w:autoSpaceDN w:val="0"/>
        <w:adjustRightInd w:val="0"/>
        <w:spacing w:after="0" w:line="240" w:lineRule="auto"/>
        <w:ind w:left="0" w:firstLine="567"/>
        <w:jc w:val="both"/>
        <w:rPr>
          <w:rFonts w:ascii="Arial" w:hAnsi="Arial" w:cs="Arial"/>
          <w:sz w:val="20"/>
          <w:szCs w:val="20"/>
        </w:rPr>
      </w:pPr>
      <w:r w:rsidRPr="00F24316">
        <w:rPr>
          <w:rFonts w:ascii="Arial" w:hAnsi="Arial" w:cs="Arial"/>
          <w:sz w:val="20"/>
          <w:szCs w:val="20"/>
        </w:rPr>
        <w:t>Antžeminiai šilumos tinklai gaisriniu atžvilgiu yra nepavojingi, vamzdynais transportuojamas termofikacinis vanduo, todėl užsidegimui, ar sprogimui, gaisro kilimui ir plitimui pavojaus nekelia.</w:t>
      </w:r>
    </w:p>
    <w:p w14:paraId="29638B8F" w14:textId="68148D8D" w:rsidR="00911A98" w:rsidRPr="00F24316" w:rsidRDefault="005F695E" w:rsidP="00911A98">
      <w:pPr>
        <w:pStyle w:val="Sraopastraipa"/>
        <w:numPr>
          <w:ilvl w:val="0"/>
          <w:numId w:val="6"/>
        </w:numPr>
        <w:tabs>
          <w:tab w:val="left" w:pos="993"/>
        </w:tabs>
        <w:autoSpaceDE w:val="0"/>
        <w:autoSpaceDN w:val="0"/>
        <w:adjustRightInd w:val="0"/>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 xml:space="preserve">Asmenys pažeidę gaisrinės saugos taisykles, atsako </w:t>
      </w:r>
      <w:r w:rsidR="00450AEE" w:rsidRPr="00F24316">
        <w:rPr>
          <w:rFonts w:ascii="Arial" w:hAnsi="Arial" w:cs="Arial"/>
          <w:color w:val="000000"/>
          <w:sz w:val="20"/>
          <w:szCs w:val="20"/>
        </w:rPr>
        <w:t>Lietuvos Respublikos</w:t>
      </w:r>
      <w:r w:rsidRPr="00F24316">
        <w:rPr>
          <w:rFonts w:ascii="Arial" w:hAnsi="Arial" w:cs="Arial"/>
          <w:color w:val="000000"/>
          <w:sz w:val="20"/>
          <w:szCs w:val="20"/>
        </w:rPr>
        <w:t xml:space="preserve"> įstatymų nustatyta tvarka.</w:t>
      </w:r>
    </w:p>
    <w:p w14:paraId="421BA73F" w14:textId="7787442B" w:rsidR="00911A98" w:rsidRPr="00F24316" w:rsidRDefault="005F695E" w:rsidP="00911A98">
      <w:pPr>
        <w:pStyle w:val="Sraopastraipa"/>
        <w:numPr>
          <w:ilvl w:val="0"/>
          <w:numId w:val="6"/>
        </w:numPr>
        <w:tabs>
          <w:tab w:val="left" w:pos="993"/>
        </w:tabs>
        <w:autoSpaceDE w:val="0"/>
        <w:autoSpaceDN w:val="0"/>
        <w:adjustRightInd w:val="0"/>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Statybos aikštelė turi būti tvarkinga, nuolat valoma, gamybos atliekos ir šiukšlės (ypač degios) išgabenamos į specialiai paruoštas vietas.</w:t>
      </w:r>
    </w:p>
    <w:p w14:paraId="0527093F" w14:textId="1B4F1FAF" w:rsidR="00911A98" w:rsidRPr="00F24316" w:rsidRDefault="005F695E" w:rsidP="00911A98">
      <w:pPr>
        <w:pStyle w:val="Sraopastraipa"/>
        <w:numPr>
          <w:ilvl w:val="0"/>
          <w:numId w:val="6"/>
        </w:numPr>
        <w:tabs>
          <w:tab w:val="left" w:pos="993"/>
        </w:tabs>
        <w:autoSpaceDE w:val="0"/>
        <w:autoSpaceDN w:val="0"/>
        <w:adjustRightInd w:val="0"/>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Statybos teritorijoje turi būti numatyta vieta pirminėms gaisro gesinimo priemonėms.</w:t>
      </w:r>
    </w:p>
    <w:p w14:paraId="518B6FFE" w14:textId="77777777" w:rsidR="00911A98" w:rsidRPr="00F24316" w:rsidRDefault="005F695E" w:rsidP="00911A98">
      <w:pPr>
        <w:pStyle w:val="Sraopastraipa"/>
        <w:numPr>
          <w:ilvl w:val="0"/>
          <w:numId w:val="6"/>
        </w:numPr>
        <w:tabs>
          <w:tab w:val="left" w:pos="993"/>
        </w:tabs>
        <w:autoSpaceDE w:val="0"/>
        <w:autoSpaceDN w:val="0"/>
        <w:adjustRightInd w:val="0"/>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 xml:space="preserve">Kiekviena </w:t>
      </w:r>
      <w:r w:rsidR="00EA1E2F" w:rsidRPr="00F24316">
        <w:rPr>
          <w:rFonts w:ascii="Arial" w:hAnsi="Arial" w:cs="Arial"/>
          <w:color w:val="000000"/>
          <w:sz w:val="20"/>
          <w:szCs w:val="20"/>
        </w:rPr>
        <w:t>darbus atliekanti Tiekėjo</w:t>
      </w:r>
      <w:r w:rsidRPr="00F24316">
        <w:rPr>
          <w:rFonts w:ascii="Arial" w:hAnsi="Arial" w:cs="Arial"/>
          <w:color w:val="000000"/>
          <w:sz w:val="20"/>
          <w:szCs w:val="20"/>
        </w:rPr>
        <w:t xml:space="preserve"> personalo brigada privalo turėti gesintuvus darbo vietoje</w:t>
      </w:r>
      <w:r w:rsidR="00911A98" w:rsidRPr="00F24316">
        <w:rPr>
          <w:rFonts w:ascii="Arial" w:hAnsi="Arial" w:cs="Arial"/>
          <w:color w:val="000000"/>
          <w:sz w:val="20"/>
          <w:szCs w:val="20"/>
        </w:rPr>
        <w:t>.</w:t>
      </w:r>
    </w:p>
    <w:p w14:paraId="42786567" w14:textId="43C77A0B" w:rsidR="005F695E" w:rsidRPr="00F24316" w:rsidRDefault="005F695E" w:rsidP="00911A98">
      <w:pPr>
        <w:pStyle w:val="Sraopastraipa"/>
        <w:numPr>
          <w:ilvl w:val="0"/>
          <w:numId w:val="6"/>
        </w:numPr>
        <w:tabs>
          <w:tab w:val="left" w:pos="993"/>
        </w:tabs>
        <w:autoSpaceDE w:val="0"/>
        <w:autoSpaceDN w:val="0"/>
        <w:adjustRightInd w:val="0"/>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 xml:space="preserve">Už objekto, statybininkų buitinių ir pagalbinių patalpų ir </w:t>
      </w:r>
      <w:r w:rsidR="00EB0B1B" w:rsidRPr="00F24316">
        <w:rPr>
          <w:rFonts w:ascii="Arial" w:hAnsi="Arial" w:cs="Arial"/>
          <w:color w:val="000000"/>
          <w:sz w:val="20"/>
          <w:szCs w:val="20"/>
        </w:rPr>
        <w:t xml:space="preserve">teritorijos </w:t>
      </w:r>
      <w:r w:rsidRPr="00F24316">
        <w:rPr>
          <w:rFonts w:ascii="Arial" w:hAnsi="Arial" w:cs="Arial"/>
          <w:color w:val="000000"/>
          <w:sz w:val="20"/>
          <w:szCs w:val="20"/>
        </w:rPr>
        <w:t xml:space="preserve">gaisrinę saugą </w:t>
      </w:r>
      <w:r w:rsidR="00EA1E2F" w:rsidRPr="00F24316">
        <w:rPr>
          <w:rFonts w:ascii="Arial" w:hAnsi="Arial" w:cs="Arial"/>
          <w:color w:val="000000"/>
          <w:sz w:val="20"/>
          <w:szCs w:val="20"/>
        </w:rPr>
        <w:t>atsako statybos vadovas (Tiekėjas</w:t>
      </w:r>
      <w:r w:rsidRPr="00F24316">
        <w:rPr>
          <w:rFonts w:ascii="Arial" w:hAnsi="Arial" w:cs="Arial"/>
          <w:color w:val="000000"/>
          <w:sz w:val="20"/>
          <w:szCs w:val="20"/>
        </w:rPr>
        <w:t>).</w:t>
      </w:r>
    </w:p>
    <w:p w14:paraId="39ADB345" w14:textId="77777777" w:rsidR="00367BBB" w:rsidRPr="00F24316" w:rsidRDefault="00367BBB" w:rsidP="00893F14">
      <w:pPr>
        <w:tabs>
          <w:tab w:val="left" w:pos="851"/>
        </w:tabs>
        <w:autoSpaceDE w:val="0"/>
        <w:autoSpaceDN w:val="0"/>
        <w:adjustRightInd w:val="0"/>
        <w:spacing w:after="0" w:line="240" w:lineRule="auto"/>
        <w:ind w:firstLine="567"/>
        <w:jc w:val="center"/>
        <w:rPr>
          <w:rFonts w:ascii="Arial" w:hAnsi="Arial" w:cs="Arial"/>
          <w:b/>
          <w:bCs/>
          <w:color w:val="000000"/>
          <w:sz w:val="20"/>
          <w:szCs w:val="20"/>
        </w:rPr>
      </w:pPr>
    </w:p>
    <w:p w14:paraId="42786569" w14:textId="103D3E34" w:rsidR="00964978" w:rsidRPr="00F24316" w:rsidRDefault="0054207A" w:rsidP="006568B3">
      <w:pPr>
        <w:tabs>
          <w:tab w:val="left" w:pos="851"/>
        </w:tabs>
        <w:autoSpaceDE w:val="0"/>
        <w:autoSpaceDN w:val="0"/>
        <w:adjustRightInd w:val="0"/>
        <w:spacing w:after="0" w:line="240" w:lineRule="auto"/>
        <w:ind w:firstLine="567"/>
        <w:jc w:val="center"/>
        <w:rPr>
          <w:rFonts w:ascii="Arial" w:hAnsi="Arial" w:cs="Arial"/>
          <w:b/>
          <w:bCs/>
          <w:color w:val="000000"/>
          <w:sz w:val="20"/>
          <w:szCs w:val="20"/>
        </w:rPr>
      </w:pPr>
      <w:r>
        <w:rPr>
          <w:rFonts w:ascii="Arial" w:hAnsi="Arial" w:cs="Arial"/>
          <w:b/>
          <w:bCs/>
          <w:color w:val="000000"/>
          <w:sz w:val="20"/>
          <w:szCs w:val="20"/>
        </w:rPr>
        <w:t>IX</w:t>
      </w:r>
      <w:r w:rsidR="00C53E57" w:rsidRPr="00F24316">
        <w:rPr>
          <w:rFonts w:ascii="Arial" w:hAnsi="Arial" w:cs="Arial"/>
          <w:b/>
          <w:bCs/>
          <w:color w:val="000000"/>
          <w:sz w:val="20"/>
          <w:szCs w:val="20"/>
        </w:rPr>
        <w:t xml:space="preserve">. </w:t>
      </w:r>
      <w:r w:rsidR="00964978" w:rsidRPr="00F24316">
        <w:rPr>
          <w:rFonts w:ascii="Arial" w:hAnsi="Arial" w:cs="Arial"/>
          <w:b/>
          <w:bCs/>
          <w:color w:val="000000"/>
          <w:sz w:val="20"/>
          <w:szCs w:val="20"/>
        </w:rPr>
        <w:t>DOKUMENTACIJA</w:t>
      </w:r>
    </w:p>
    <w:p w14:paraId="4278656A" w14:textId="77777777" w:rsidR="00C53E57" w:rsidRPr="00F24316" w:rsidRDefault="00C53E57" w:rsidP="006568B3">
      <w:pPr>
        <w:tabs>
          <w:tab w:val="left" w:pos="851"/>
        </w:tabs>
        <w:autoSpaceDE w:val="0"/>
        <w:autoSpaceDN w:val="0"/>
        <w:adjustRightInd w:val="0"/>
        <w:spacing w:after="0" w:line="240" w:lineRule="auto"/>
        <w:ind w:firstLine="567"/>
        <w:jc w:val="center"/>
        <w:rPr>
          <w:rFonts w:ascii="Arial" w:hAnsi="Arial" w:cs="Arial"/>
          <w:b/>
          <w:bCs/>
          <w:color w:val="000000"/>
          <w:sz w:val="20"/>
          <w:szCs w:val="20"/>
        </w:rPr>
      </w:pPr>
    </w:p>
    <w:p w14:paraId="66037CE6" w14:textId="70696029" w:rsidR="00893F14" w:rsidRPr="00F24316" w:rsidRDefault="00973C88" w:rsidP="00893F14">
      <w:pPr>
        <w:pStyle w:val="Sraopastraipa"/>
        <w:numPr>
          <w:ilvl w:val="0"/>
          <w:numId w:val="6"/>
        </w:numPr>
        <w:tabs>
          <w:tab w:val="left" w:pos="993"/>
        </w:tabs>
        <w:autoSpaceDE w:val="0"/>
        <w:autoSpaceDN w:val="0"/>
        <w:adjustRightInd w:val="0"/>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Atlikus Darbus,</w:t>
      </w:r>
      <w:r w:rsidR="00C15FDF" w:rsidRPr="00F24316">
        <w:rPr>
          <w:rFonts w:ascii="Arial" w:hAnsi="Arial" w:cs="Arial"/>
          <w:color w:val="000000"/>
          <w:sz w:val="20"/>
          <w:szCs w:val="20"/>
        </w:rPr>
        <w:t xml:space="preserve"> pateikiama dokumentacija</w:t>
      </w:r>
      <w:r w:rsidR="002340DD" w:rsidRPr="00F24316">
        <w:rPr>
          <w:rFonts w:ascii="Arial" w:hAnsi="Arial" w:cs="Arial"/>
          <w:color w:val="000000"/>
          <w:sz w:val="20"/>
          <w:szCs w:val="20"/>
        </w:rPr>
        <w:t>:</w:t>
      </w:r>
    </w:p>
    <w:p w14:paraId="47CC828F" w14:textId="290F5178" w:rsidR="00893F14" w:rsidRPr="00F24316" w:rsidRDefault="007C5B26" w:rsidP="001A2DA5">
      <w:pPr>
        <w:pStyle w:val="Sraopastraipa"/>
        <w:numPr>
          <w:ilvl w:val="1"/>
          <w:numId w:val="6"/>
        </w:numPr>
        <w:tabs>
          <w:tab w:val="left" w:pos="1276"/>
        </w:tabs>
        <w:autoSpaceDE w:val="0"/>
        <w:autoSpaceDN w:val="0"/>
        <w:adjustRightInd w:val="0"/>
        <w:spacing w:after="0" w:line="240" w:lineRule="auto"/>
        <w:ind w:left="0" w:firstLine="567"/>
        <w:jc w:val="both"/>
        <w:rPr>
          <w:rFonts w:ascii="Arial" w:hAnsi="Arial" w:cs="Arial"/>
          <w:color w:val="000000"/>
          <w:sz w:val="20"/>
          <w:szCs w:val="20"/>
        </w:rPr>
      </w:pPr>
      <w:r w:rsidRPr="00F24316">
        <w:rPr>
          <w:rFonts w:ascii="Arial" w:hAnsi="Arial" w:cs="Arial"/>
          <w:sz w:val="20"/>
          <w:szCs w:val="20"/>
        </w:rPr>
        <w:t>Statybos teritorijų sutvarkymo pažyma (seniūnijos,</w:t>
      </w:r>
      <w:r w:rsidR="001A2DA5" w:rsidRPr="00F24316">
        <w:rPr>
          <w:rFonts w:ascii="Arial" w:hAnsi="Arial" w:cs="Arial"/>
          <w:sz w:val="20"/>
          <w:szCs w:val="20"/>
        </w:rPr>
        <w:t xml:space="preserve"> sklypų savininkų,</w:t>
      </w:r>
      <w:r w:rsidRPr="00F24316">
        <w:rPr>
          <w:rFonts w:ascii="Arial" w:hAnsi="Arial" w:cs="Arial"/>
          <w:sz w:val="20"/>
          <w:szCs w:val="20"/>
        </w:rPr>
        <w:t xml:space="preserve"> objekto savininko ir kt.).</w:t>
      </w:r>
    </w:p>
    <w:p w14:paraId="1ABEB50F" w14:textId="03CDED7C" w:rsidR="00893F14" w:rsidRPr="00F24316" w:rsidRDefault="00294AEF" w:rsidP="001A2DA5">
      <w:pPr>
        <w:pStyle w:val="Sraopastraipa"/>
        <w:numPr>
          <w:ilvl w:val="1"/>
          <w:numId w:val="6"/>
        </w:numPr>
        <w:tabs>
          <w:tab w:val="left" w:pos="1276"/>
        </w:tabs>
        <w:autoSpaceDE w:val="0"/>
        <w:autoSpaceDN w:val="0"/>
        <w:adjustRightInd w:val="0"/>
        <w:spacing w:after="0" w:line="240" w:lineRule="auto"/>
        <w:ind w:left="0" w:firstLine="567"/>
        <w:jc w:val="both"/>
        <w:rPr>
          <w:rFonts w:ascii="Arial" w:hAnsi="Arial" w:cs="Arial"/>
          <w:color w:val="000000"/>
          <w:sz w:val="20"/>
          <w:szCs w:val="20"/>
        </w:rPr>
      </w:pPr>
      <w:r>
        <w:rPr>
          <w:rFonts w:ascii="Arial" w:hAnsi="Arial" w:cs="Arial"/>
          <w:color w:val="000000"/>
          <w:sz w:val="20"/>
          <w:szCs w:val="20"/>
        </w:rPr>
        <w:t>V</w:t>
      </w:r>
      <w:r w:rsidR="008C49F7" w:rsidRPr="00F24316">
        <w:rPr>
          <w:rFonts w:ascii="Arial" w:hAnsi="Arial" w:cs="Arial"/>
          <w:color w:val="000000"/>
          <w:sz w:val="20"/>
          <w:szCs w:val="20"/>
        </w:rPr>
        <w:t>amzdynų paviršių valymo aktas</w:t>
      </w:r>
      <w:r>
        <w:rPr>
          <w:rFonts w:ascii="Arial" w:hAnsi="Arial" w:cs="Arial"/>
          <w:color w:val="000000"/>
          <w:sz w:val="20"/>
          <w:szCs w:val="20"/>
        </w:rPr>
        <w:t>.</w:t>
      </w:r>
    </w:p>
    <w:p w14:paraId="23FF4D06" w14:textId="6F4C8094" w:rsidR="00893F14" w:rsidRPr="00F24316" w:rsidRDefault="00294AEF" w:rsidP="001A2DA5">
      <w:pPr>
        <w:pStyle w:val="Sraopastraipa"/>
        <w:numPr>
          <w:ilvl w:val="1"/>
          <w:numId w:val="6"/>
        </w:numPr>
        <w:tabs>
          <w:tab w:val="left" w:pos="1276"/>
        </w:tabs>
        <w:autoSpaceDE w:val="0"/>
        <w:autoSpaceDN w:val="0"/>
        <w:adjustRightInd w:val="0"/>
        <w:spacing w:after="0" w:line="240" w:lineRule="auto"/>
        <w:ind w:left="0" w:firstLine="567"/>
        <w:jc w:val="both"/>
        <w:rPr>
          <w:rFonts w:ascii="Arial" w:hAnsi="Arial" w:cs="Arial"/>
          <w:color w:val="000000"/>
          <w:sz w:val="20"/>
          <w:szCs w:val="20"/>
        </w:rPr>
      </w:pPr>
      <w:r>
        <w:rPr>
          <w:rFonts w:ascii="Arial" w:hAnsi="Arial" w:cs="Arial"/>
          <w:color w:val="000000"/>
          <w:sz w:val="20"/>
          <w:szCs w:val="20"/>
        </w:rPr>
        <w:t>V</w:t>
      </w:r>
      <w:r w:rsidR="008C49F7" w:rsidRPr="00F24316">
        <w:rPr>
          <w:rFonts w:ascii="Arial" w:hAnsi="Arial" w:cs="Arial"/>
          <w:color w:val="000000"/>
          <w:sz w:val="20"/>
          <w:szCs w:val="20"/>
        </w:rPr>
        <w:t>amzdynų antikorozinio padengimo akta</w:t>
      </w:r>
      <w:r w:rsidR="00C25A60" w:rsidRPr="00F24316">
        <w:rPr>
          <w:rFonts w:ascii="Arial" w:hAnsi="Arial" w:cs="Arial"/>
          <w:color w:val="000000"/>
          <w:sz w:val="20"/>
          <w:szCs w:val="20"/>
        </w:rPr>
        <w:t>i (gruntavimo ir dažymo)</w:t>
      </w:r>
      <w:r>
        <w:rPr>
          <w:rFonts w:ascii="Arial" w:hAnsi="Arial" w:cs="Arial"/>
          <w:color w:val="000000"/>
          <w:sz w:val="20"/>
          <w:szCs w:val="20"/>
        </w:rPr>
        <w:t>.</w:t>
      </w:r>
    </w:p>
    <w:p w14:paraId="52E2DF6E" w14:textId="0D562077" w:rsidR="00893F14" w:rsidRPr="00F24316" w:rsidRDefault="00294AEF" w:rsidP="001A2DA5">
      <w:pPr>
        <w:pStyle w:val="Sraopastraipa"/>
        <w:numPr>
          <w:ilvl w:val="1"/>
          <w:numId w:val="6"/>
        </w:numPr>
        <w:tabs>
          <w:tab w:val="left" w:pos="1276"/>
        </w:tabs>
        <w:autoSpaceDE w:val="0"/>
        <w:autoSpaceDN w:val="0"/>
        <w:adjustRightInd w:val="0"/>
        <w:spacing w:after="0" w:line="240" w:lineRule="auto"/>
        <w:ind w:left="0" w:firstLine="567"/>
        <w:jc w:val="both"/>
        <w:rPr>
          <w:rFonts w:ascii="Arial" w:hAnsi="Arial" w:cs="Arial"/>
          <w:color w:val="000000"/>
          <w:sz w:val="20"/>
          <w:szCs w:val="20"/>
        </w:rPr>
      </w:pPr>
      <w:r>
        <w:rPr>
          <w:rFonts w:ascii="Arial" w:hAnsi="Arial" w:cs="Arial"/>
          <w:color w:val="000000"/>
          <w:sz w:val="20"/>
          <w:szCs w:val="20"/>
        </w:rPr>
        <w:t>A</w:t>
      </w:r>
      <w:r w:rsidR="00C25A60" w:rsidRPr="00F24316">
        <w:rPr>
          <w:rFonts w:ascii="Arial" w:hAnsi="Arial" w:cs="Arial"/>
          <w:color w:val="000000"/>
          <w:sz w:val="20"/>
          <w:szCs w:val="20"/>
        </w:rPr>
        <w:t xml:space="preserve">ntikorozinio grunto ir </w:t>
      </w:r>
      <w:r w:rsidR="0078293F" w:rsidRPr="00F24316">
        <w:rPr>
          <w:rFonts w:ascii="Arial" w:hAnsi="Arial" w:cs="Arial"/>
          <w:color w:val="000000"/>
          <w:sz w:val="20"/>
          <w:szCs w:val="20"/>
        </w:rPr>
        <w:t xml:space="preserve">dažų atitikties </w:t>
      </w:r>
      <w:r w:rsidR="00C25A60" w:rsidRPr="00F24316">
        <w:rPr>
          <w:rFonts w:ascii="Arial" w:hAnsi="Arial" w:cs="Arial"/>
          <w:color w:val="000000"/>
          <w:sz w:val="20"/>
          <w:szCs w:val="20"/>
        </w:rPr>
        <w:t>sertifikatai</w:t>
      </w:r>
      <w:r>
        <w:rPr>
          <w:rFonts w:ascii="Arial" w:hAnsi="Arial" w:cs="Arial"/>
          <w:color w:val="000000"/>
          <w:sz w:val="20"/>
          <w:szCs w:val="20"/>
        </w:rPr>
        <w:t>.</w:t>
      </w:r>
    </w:p>
    <w:p w14:paraId="4FED6D48" w14:textId="1853FF19" w:rsidR="00893F14" w:rsidRPr="00F24316" w:rsidRDefault="00294AEF" w:rsidP="001A2DA5">
      <w:pPr>
        <w:pStyle w:val="Sraopastraipa"/>
        <w:numPr>
          <w:ilvl w:val="1"/>
          <w:numId w:val="6"/>
        </w:numPr>
        <w:tabs>
          <w:tab w:val="left" w:pos="1276"/>
        </w:tabs>
        <w:autoSpaceDE w:val="0"/>
        <w:autoSpaceDN w:val="0"/>
        <w:adjustRightInd w:val="0"/>
        <w:spacing w:after="0" w:line="240" w:lineRule="auto"/>
        <w:ind w:left="0" w:firstLine="567"/>
        <w:jc w:val="both"/>
        <w:rPr>
          <w:rFonts w:ascii="Arial" w:hAnsi="Arial" w:cs="Arial"/>
          <w:color w:val="000000"/>
          <w:sz w:val="20"/>
          <w:szCs w:val="20"/>
        </w:rPr>
      </w:pPr>
      <w:r>
        <w:rPr>
          <w:rFonts w:ascii="Arial" w:hAnsi="Arial" w:cs="Arial"/>
          <w:color w:val="000000"/>
          <w:sz w:val="20"/>
          <w:szCs w:val="20"/>
        </w:rPr>
        <w:t>V</w:t>
      </w:r>
      <w:r w:rsidR="00964978" w:rsidRPr="00F24316">
        <w:rPr>
          <w:rFonts w:ascii="Arial" w:hAnsi="Arial" w:cs="Arial"/>
          <w:color w:val="000000"/>
          <w:sz w:val="20"/>
          <w:szCs w:val="20"/>
        </w:rPr>
        <w:t>amzdyno</w:t>
      </w:r>
      <w:r w:rsidR="005F695E" w:rsidRPr="00F24316">
        <w:rPr>
          <w:rFonts w:ascii="Arial" w:hAnsi="Arial" w:cs="Arial"/>
          <w:color w:val="000000"/>
          <w:sz w:val="20"/>
          <w:szCs w:val="20"/>
        </w:rPr>
        <w:t xml:space="preserve"> izoliacijos montavimo schema</w:t>
      </w:r>
      <w:r>
        <w:rPr>
          <w:rFonts w:ascii="Arial" w:hAnsi="Arial" w:cs="Arial"/>
          <w:color w:val="000000"/>
          <w:sz w:val="20"/>
          <w:szCs w:val="20"/>
        </w:rPr>
        <w:t>.</w:t>
      </w:r>
    </w:p>
    <w:p w14:paraId="411F9419" w14:textId="4026B625" w:rsidR="00893F14" w:rsidRPr="00F24316" w:rsidRDefault="00294AEF" w:rsidP="001A2DA5">
      <w:pPr>
        <w:pStyle w:val="Sraopastraipa"/>
        <w:numPr>
          <w:ilvl w:val="1"/>
          <w:numId w:val="6"/>
        </w:numPr>
        <w:tabs>
          <w:tab w:val="left" w:pos="1276"/>
        </w:tabs>
        <w:autoSpaceDE w:val="0"/>
        <w:autoSpaceDN w:val="0"/>
        <w:adjustRightInd w:val="0"/>
        <w:spacing w:after="0" w:line="240" w:lineRule="auto"/>
        <w:ind w:left="0" w:firstLine="567"/>
        <w:jc w:val="both"/>
        <w:rPr>
          <w:rFonts w:ascii="Arial" w:hAnsi="Arial" w:cs="Arial"/>
          <w:color w:val="000000"/>
          <w:sz w:val="20"/>
          <w:szCs w:val="20"/>
        </w:rPr>
      </w:pPr>
      <w:r>
        <w:rPr>
          <w:rFonts w:ascii="Arial" w:hAnsi="Arial" w:cs="Arial"/>
          <w:color w:val="000000"/>
          <w:sz w:val="20"/>
          <w:szCs w:val="20"/>
        </w:rPr>
        <w:t>M</w:t>
      </w:r>
      <w:r w:rsidR="00964978" w:rsidRPr="00F24316">
        <w:rPr>
          <w:rFonts w:ascii="Arial" w:hAnsi="Arial" w:cs="Arial"/>
          <w:color w:val="000000"/>
          <w:sz w:val="20"/>
          <w:szCs w:val="20"/>
        </w:rPr>
        <w:t>ineralinės vatos sertifikatas</w:t>
      </w:r>
      <w:r>
        <w:rPr>
          <w:rFonts w:ascii="Arial" w:hAnsi="Arial" w:cs="Arial"/>
          <w:color w:val="000000"/>
          <w:sz w:val="20"/>
          <w:szCs w:val="20"/>
        </w:rPr>
        <w:t>.</w:t>
      </w:r>
    </w:p>
    <w:p w14:paraId="294AA86F" w14:textId="6A2DBFD1" w:rsidR="00893F14" w:rsidRPr="00F24316" w:rsidRDefault="00294AEF" w:rsidP="001A2DA5">
      <w:pPr>
        <w:pStyle w:val="Sraopastraipa"/>
        <w:numPr>
          <w:ilvl w:val="1"/>
          <w:numId w:val="6"/>
        </w:numPr>
        <w:tabs>
          <w:tab w:val="left" w:pos="1276"/>
        </w:tabs>
        <w:autoSpaceDE w:val="0"/>
        <w:autoSpaceDN w:val="0"/>
        <w:adjustRightInd w:val="0"/>
        <w:spacing w:after="0" w:line="240" w:lineRule="auto"/>
        <w:ind w:left="0" w:firstLine="567"/>
        <w:jc w:val="both"/>
        <w:rPr>
          <w:rFonts w:ascii="Arial" w:hAnsi="Arial" w:cs="Arial"/>
          <w:color w:val="000000"/>
          <w:sz w:val="20"/>
          <w:szCs w:val="20"/>
        </w:rPr>
      </w:pPr>
      <w:r>
        <w:rPr>
          <w:rFonts w:ascii="Arial" w:hAnsi="Arial" w:cs="Arial"/>
          <w:color w:val="000000"/>
          <w:sz w:val="20"/>
          <w:szCs w:val="20"/>
        </w:rPr>
        <w:t>S</w:t>
      </w:r>
      <w:r w:rsidR="008C49F7" w:rsidRPr="00F24316">
        <w:rPr>
          <w:rFonts w:ascii="Arial" w:hAnsi="Arial" w:cs="Arial"/>
          <w:color w:val="000000"/>
          <w:sz w:val="20"/>
          <w:szCs w:val="20"/>
        </w:rPr>
        <w:t xml:space="preserve">kardos </w:t>
      </w:r>
      <w:r w:rsidR="0078293F" w:rsidRPr="00F24316">
        <w:rPr>
          <w:rFonts w:ascii="Arial" w:hAnsi="Arial" w:cs="Arial"/>
          <w:color w:val="000000"/>
          <w:sz w:val="20"/>
          <w:szCs w:val="20"/>
        </w:rPr>
        <w:t>lakšto atitikties sertifikatas</w:t>
      </w:r>
      <w:r>
        <w:rPr>
          <w:rFonts w:ascii="Arial" w:hAnsi="Arial" w:cs="Arial"/>
          <w:color w:val="000000"/>
          <w:sz w:val="20"/>
          <w:szCs w:val="20"/>
        </w:rPr>
        <w:t>.</w:t>
      </w:r>
    </w:p>
    <w:p w14:paraId="6808BEFC" w14:textId="2EA819D0" w:rsidR="00893F14" w:rsidRPr="00F24316" w:rsidRDefault="00294AEF" w:rsidP="001A2DA5">
      <w:pPr>
        <w:pStyle w:val="Sraopastraipa"/>
        <w:numPr>
          <w:ilvl w:val="1"/>
          <w:numId w:val="6"/>
        </w:numPr>
        <w:tabs>
          <w:tab w:val="left" w:pos="1276"/>
        </w:tabs>
        <w:autoSpaceDE w:val="0"/>
        <w:autoSpaceDN w:val="0"/>
        <w:adjustRightInd w:val="0"/>
        <w:spacing w:after="0" w:line="240" w:lineRule="auto"/>
        <w:ind w:left="0" w:firstLine="567"/>
        <w:jc w:val="both"/>
        <w:rPr>
          <w:rFonts w:ascii="Arial" w:hAnsi="Arial" w:cs="Arial"/>
          <w:color w:val="000000"/>
          <w:sz w:val="20"/>
          <w:szCs w:val="20"/>
        </w:rPr>
      </w:pPr>
      <w:r>
        <w:rPr>
          <w:rFonts w:ascii="Arial" w:hAnsi="Arial" w:cs="Arial"/>
          <w:color w:val="000000"/>
          <w:sz w:val="20"/>
          <w:szCs w:val="20"/>
        </w:rPr>
        <w:t>A</w:t>
      </w:r>
      <w:r w:rsidR="00964978" w:rsidRPr="00F24316">
        <w:rPr>
          <w:rFonts w:ascii="Arial" w:hAnsi="Arial" w:cs="Arial"/>
          <w:color w:val="000000"/>
          <w:sz w:val="20"/>
          <w:szCs w:val="20"/>
        </w:rPr>
        <w:t xml:space="preserve">tliekų utilizavimo </w:t>
      </w:r>
      <w:r w:rsidR="008C49F7" w:rsidRPr="00F24316">
        <w:rPr>
          <w:rFonts w:ascii="Arial" w:hAnsi="Arial" w:cs="Arial"/>
          <w:color w:val="000000"/>
          <w:sz w:val="20"/>
          <w:szCs w:val="20"/>
        </w:rPr>
        <w:t>pridavimo aktas</w:t>
      </w:r>
      <w:r>
        <w:rPr>
          <w:rFonts w:ascii="Arial" w:hAnsi="Arial" w:cs="Arial"/>
          <w:color w:val="000000"/>
          <w:sz w:val="20"/>
          <w:szCs w:val="20"/>
        </w:rPr>
        <w:t>.</w:t>
      </w:r>
    </w:p>
    <w:p w14:paraId="37D48E71" w14:textId="6717A9C7" w:rsidR="00893F14" w:rsidRDefault="00294AEF" w:rsidP="001A2DA5">
      <w:pPr>
        <w:pStyle w:val="Sraopastraipa"/>
        <w:numPr>
          <w:ilvl w:val="1"/>
          <w:numId w:val="6"/>
        </w:numPr>
        <w:tabs>
          <w:tab w:val="left" w:pos="1276"/>
        </w:tabs>
        <w:autoSpaceDE w:val="0"/>
        <w:autoSpaceDN w:val="0"/>
        <w:adjustRightInd w:val="0"/>
        <w:spacing w:after="0" w:line="240" w:lineRule="auto"/>
        <w:ind w:left="0" w:firstLine="567"/>
        <w:jc w:val="both"/>
        <w:rPr>
          <w:rFonts w:ascii="Arial" w:hAnsi="Arial" w:cs="Arial"/>
          <w:color w:val="000000"/>
          <w:sz w:val="20"/>
          <w:szCs w:val="20"/>
        </w:rPr>
      </w:pPr>
      <w:proofErr w:type="spellStart"/>
      <w:r>
        <w:rPr>
          <w:rFonts w:ascii="Arial" w:hAnsi="Arial" w:cs="Arial"/>
          <w:sz w:val="20"/>
          <w:szCs w:val="20"/>
        </w:rPr>
        <w:t>S</w:t>
      </w:r>
      <w:r w:rsidR="00BD41AE" w:rsidRPr="00F24316">
        <w:rPr>
          <w:rFonts w:ascii="Arial" w:eastAsia="Times New Roman" w:hAnsi="Arial" w:cs="Arial"/>
          <w:sz w:val="20"/>
          <w:szCs w:val="20"/>
        </w:rPr>
        <w:t>avisriegių</w:t>
      </w:r>
      <w:proofErr w:type="spellEnd"/>
      <w:r w:rsidR="00BD41AE" w:rsidRPr="00F24316">
        <w:rPr>
          <w:rFonts w:ascii="Arial" w:eastAsia="Times New Roman" w:hAnsi="Arial" w:cs="Arial"/>
          <w:sz w:val="20"/>
          <w:szCs w:val="20"/>
        </w:rPr>
        <w:t xml:space="preserve"> sraigtų</w:t>
      </w:r>
      <w:r w:rsidR="00EA4B1C" w:rsidRPr="00F24316">
        <w:rPr>
          <w:rFonts w:ascii="Arial" w:eastAsia="Times New Roman" w:hAnsi="Arial" w:cs="Arial"/>
          <w:sz w:val="20"/>
          <w:szCs w:val="20"/>
          <w:lang w:eastAsia="lt-LT"/>
        </w:rPr>
        <w:t xml:space="preserve"> bei kniedžių </w:t>
      </w:r>
      <w:r w:rsidR="00BD41AE" w:rsidRPr="00F24316">
        <w:rPr>
          <w:rFonts w:ascii="Arial" w:eastAsia="Times New Roman" w:hAnsi="Arial" w:cs="Arial"/>
          <w:sz w:val="20"/>
          <w:szCs w:val="20"/>
          <w:lang w:eastAsia="lt-LT"/>
        </w:rPr>
        <w:t>deklaracijos</w:t>
      </w:r>
      <w:r>
        <w:rPr>
          <w:rFonts w:ascii="Arial" w:hAnsi="Arial" w:cs="Arial"/>
          <w:color w:val="000000"/>
          <w:sz w:val="20"/>
          <w:szCs w:val="20"/>
        </w:rPr>
        <w:t>.</w:t>
      </w:r>
    </w:p>
    <w:p w14:paraId="31AC1563" w14:textId="713489FA" w:rsidR="003220A3" w:rsidRPr="00F24316" w:rsidRDefault="003220A3" w:rsidP="001A2DA5">
      <w:pPr>
        <w:pStyle w:val="Sraopastraipa"/>
        <w:numPr>
          <w:ilvl w:val="1"/>
          <w:numId w:val="6"/>
        </w:numPr>
        <w:tabs>
          <w:tab w:val="left" w:pos="1276"/>
        </w:tabs>
        <w:autoSpaceDE w:val="0"/>
        <w:autoSpaceDN w:val="0"/>
        <w:adjustRightInd w:val="0"/>
        <w:spacing w:after="0" w:line="240" w:lineRule="auto"/>
        <w:ind w:left="0" w:firstLine="567"/>
        <w:jc w:val="both"/>
        <w:rPr>
          <w:rFonts w:ascii="Arial" w:hAnsi="Arial" w:cs="Arial"/>
          <w:color w:val="000000"/>
          <w:sz w:val="20"/>
          <w:szCs w:val="20"/>
        </w:rPr>
      </w:pPr>
      <w:r>
        <w:rPr>
          <w:rFonts w:ascii="Arial" w:hAnsi="Arial" w:cs="Arial"/>
          <w:sz w:val="20"/>
          <w:szCs w:val="20"/>
        </w:rPr>
        <w:t xml:space="preserve">GPAIS sistemos </w:t>
      </w:r>
      <w:r w:rsidR="008C75E3">
        <w:rPr>
          <w:rFonts w:ascii="Arial" w:hAnsi="Arial" w:cs="Arial"/>
          <w:sz w:val="20"/>
          <w:szCs w:val="20"/>
        </w:rPr>
        <w:t>objekto atliekų žurnalas su važtaraščiais</w:t>
      </w:r>
      <w:r w:rsidR="008C75E3" w:rsidRPr="008C75E3">
        <w:rPr>
          <w:rFonts w:ascii="Arial" w:hAnsi="Arial" w:cs="Arial"/>
          <w:color w:val="000000"/>
          <w:sz w:val="20"/>
          <w:szCs w:val="20"/>
        </w:rPr>
        <w:t>.</w:t>
      </w:r>
    </w:p>
    <w:p w14:paraId="6BFD0C42" w14:textId="50E8DD37" w:rsidR="00C25A60" w:rsidRDefault="00294AEF" w:rsidP="001A2DA5">
      <w:pPr>
        <w:pStyle w:val="Sraopastraipa"/>
        <w:numPr>
          <w:ilvl w:val="1"/>
          <w:numId w:val="6"/>
        </w:numPr>
        <w:tabs>
          <w:tab w:val="left" w:pos="1276"/>
        </w:tabs>
        <w:autoSpaceDE w:val="0"/>
        <w:autoSpaceDN w:val="0"/>
        <w:adjustRightInd w:val="0"/>
        <w:spacing w:after="0" w:line="240" w:lineRule="auto"/>
        <w:ind w:left="0" w:firstLine="567"/>
        <w:jc w:val="both"/>
        <w:rPr>
          <w:rFonts w:ascii="Arial" w:hAnsi="Arial" w:cs="Arial"/>
          <w:color w:val="000000"/>
          <w:sz w:val="20"/>
          <w:szCs w:val="20"/>
        </w:rPr>
      </w:pPr>
      <w:r>
        <w:rPr>
          <w:rFonts w:ascii="Arial" w:hAnsi="Arial" w:cs="Arial"/>
          <w:sz w:val="20"/>
          <w:szCs w:val="20"/>
        </w:rPr>
        <w:t>K</w:t>
      </w:r>
      <w:r w:rsidR="00C25A60" w:rsidRPr="00F24316">
        <w:rPr>
          <w:rFonts w:ascii="Arial" w:hAnsi="Arial" w:cs="Arial"/>
          <w:sz w:val="20"/>
          <w:szCs w:val="20"/>
        </w:rPr>
        <w:t>itų panaudotų medžiagų eksploatacinių savybių deklaracijos</w:t>
      </w:r>
      <w:r>
        <w:rPr>
          <w:rFonts w:ascii="Arial" w:hAnsi="Arial" w:cs="Arial"/>
          <w:color w:val="000000"/>
          <w:sz w:val="20"/>
          <w:szCs w:val="20"/>
        </w:rPr>
        <w:t>.</w:t>
      </w:r>
    </w:p>
    <w:p w14:paraId="2D1BA80F" w14:textId="48DA50D2" w:rsidR="00294AEF" w:rsidRPr="00F24316" w:rsidRDefault="00294AEF" w:rsidP="001A2DA5">
      <w:pPr>
        <w:pStyle w:val="Sraopastraipa"/>
        <w:numPr>
          <w:ilvl w:val="1"/>
          <w:numId w:val="6"/>
        </w:numPr>
        <w:tabs>
          <w:tab w:val="left" w:pos="1276"/>
        </w:tabs>
        <w:autoSpaceDE w:val="0"/>
        <w:autoSpaceDN w:val="0"/>
        <w:adjustRightInd w:val="0"/>
        <w:spacing w:after="0" w:line="240" w:lineRule="auto"/>
        <w:ind w:left="0" w:firstLine="567"/>
        <w:jc w:val="both"/>
        <w:rPr>
          <w:rFonts w:ascii="Arial" w:hAnsi="Arial" w:cs="Arial"/>
          <w:color w:val="000000"/>
          <w:sz w:val="20"/>
          <w:szCs w:val="20"/>
        </w:rPr>
      </w:pPr>
      <w:r>
        <w:rPr>
          <w:rFonts w:ascii="Arial" w:hAnsi="Arial" w:cs="Arial"/>
          <w:color w:val="000000"/>
          <w:sz w:val="20"/>
          <w:szCs w:val="20"/>
        </w:rPr>
        <w:t>Kita tinkamam Darbų užbaigimui ir įforminimui reikalinga dokumentacija.</w:t>
      </w:r>
    </w:p>
    <w:p w14:paraId="42786574" w14:textId="77777777" w:rsidR="009B1209" w:rsidRPr="00F24316" w:rsidRDefault="009B1209" w:rsidP="007D0D45">
      <w:pPr>
        <w:tabs>
          <w:tab w:val="left" w:pos="851"/>
        </w:tabs>
        <w:autoSpaceDE w:val="0"/>
        <w:autoSpaceDN w:val="0"/>
        <w:adjustRightInd w:val="0"/>
        <w:spacing w:after="0" w:line="240" w:lineRule="auto"/>
        <w:ind w:firstLine="567"/>
        <w:jc w:val="both"/>
        <w:rPr>
          <w:rFonts w:ascii="Arial" w:hAnsi="Arial" w:cs="Arial"/>
          <w:color w:val="000000"/>
          <w:sz w:val="20"/>
          <w:szCs w:val="20"/>
        </w:rPr>
      </w:pPr>
    </w:p>
    <w:p w14:paraId="42786575" w14:textId="18880019" w:rsidR="00964978" w:rsidRPr="00F24316" w:rsidRDefault="00C53E57" w:rsidP="006568B3">
      <w:pPr>
        <w:tabs>
          <w:tab w:val="left" w:pos="851"/>
        </w:tabs>
        <w:autoSpaceDE w:val="0"/>
        <w:autoSpaceDN w:val="0"/>
        <w:adjustRightInd w:val="0"/>
        <w:spacing w:after="0" w:line="240" w:lineRule="auto"/>
        <w:ind w:firstLine="567"/>
        <w:jc w:val="center"/>
        <w:rPr>
          <w:rFonts w:ascii="Arial" w:hAnsi="Arial" w:cs="Arial"/>
          <w:b/>
          <w:bCs/>
          <w:color w:val="000000"/>
          <w:sz w:val="20"/>
          <w:szCs w:val="20"/>
        </w:rPr>
      </w:pPr>
      <w:r w:rsidRPr="00F24316">
        <w:rPr>
          <w:rFonts w:ascii="Arial" w:hAnsi="Arial" w:cs="Arial"/>
          <w:b/>
          <w:bCs/>
          <w:color w:val="000000"/>
          <w:sz w:val="20"/>
          <w:szCs w:val="20"/>
        </w:rPr>
        <w:t xml:space="preserve">X. </w:t>
      </w:r>
      <w:r w:rsidR="00964978" w:rsidRPr="00F24316">
        <w:rPr>
          <w:rFonts w:ascii="Arial" w:hAnsi="Arial" w:cs="Arial"/>
          <w:b/>
          <w:bCs/>
          <w:color w:val="000000"/>
          <w:sz w:val="20"/>
          <w:szCs w:val="20"/>
        </w:rPr>
        <w:t>DARBŲ PRIĖMIMAS</w:t>
      </w:r>
    </w:p>
    <w:p w14:paraId="42786576" w14:textId="77777777" w:rsidR="008F16EF" w:rsidRPr="00F24316" w:rsidRDefault="008F16EF" w:rsidP="006568B3">
      <w:pPr>
        <w:tabs>
          <w:tab w:val="left" w:pos="851"/>
        </w:tabs>
        <w:autoSpaceDE w:val="0"/>
        <w:autoSpaceDN w:val="0"/>
        <w:adjustRightInd w:val="0"/>
        <w:spacing w:after="0" w:line="240" w:lineRule="auto"/>
        <w:ind w:firstLine="567"/>
        <w:jc w:val="center"/>
        <w:rPr>
          <w:rFonts w:ascii="Arial" w:hAnsi="Arial" w:cs="Arial"/>
          <w:b/>
          <w:bCs/>
          <w:color w:val="000000"/>
          <w:sz w:val="20"/>
          <w:szCs w:val="20"/>
        </w:rPr>
      </w:pPr>
    </w:p>
    <w:p w14:paraId="46515452" w14:textId="391C9978" w:rsidR="00893F14" w:rsidRPr="00F24316" w:rsidRDefault="00964978" w:rsidP="001A2DA5">
      <w:pPr>
        <w:pStyle w:val="Sraopastraipa"/>
        <w:numPr>
          <w:ilvl w:val="0"/>
          <w:numId w:val="6"/>
        </w:numPr>
        <w:tabs>
          <w:tab w:val="left" w:pos="993"/>
        </w:tabs>
        <w:autoSpaceDE w:val="0"/>
        <w:autoSpaceDN w:val="0"/>
        <w:adjustRightInd w:val="0"/>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Darbų priėmimą atli</w:t>
      </w:r>
      <w:r w:rsidR="00777473" w:rsidRPr="00F24316">
        <w:rPr>
          <w:rFonts w:ascii="Arial" w:hAnsi="Arial" w:cs="Arial"/>
          <w:color w:val="000000"/>
          <w:sz w:val="20"/>
          <w:szCs w:val="20"/>
        </w:rPr>
        <w:t>ks</w:t>
      </w:r>
      <w:r w:rsidRPr="00F24316">
        <w:rPr>
          <w:rFonts w:ascii="Arial" w:hAnsi="Arial" w:cs="Arial"/>
          <w:color w:val="000000"/>
          <w:sz w:val="20"/>
          <w:szCs w:val="20"/>
        </w:rPr>
        <w:t xml:space="preserve"> </w:t>
      </w:r>
      <w:r w:rsidR="001A365C" w:rsidRPr="00F24316">
        <w:rPr>
          <w:rFonts w:ascii="Arial" w:hAnsi="Arial" w:cs="Arial"/>
          <w:color w:val="000000"/>
          <w:sz w:val="20"/>
          <w:szCs w:val="20"/>
        </w:rPr>
        <w:t>Perkančio</w:t>
      </w:r>
      <w:r w:rsidR="00DA5354" w:rsidRPr="00F24316">
        <w:rPr>
          <w:rFonts w:ascii="Arial" w:hAnsi="Arial" w:cs="Arial"/>
          <w:color w:val="000000"/>
          <w:sz w:val="20"/>
          <w:szCs w:val="20"/>
        </w:rPr>
        <w:t>jo subjekto</w:t>
      </w:r>
      <w:r w:rsidRPr="00F24316">
        <w:rPr>
          <w:rFonts w:ascii="Arial" w:hAnsi="Arial" w:cs="Arial"/>
          <w:color w:val="000000"/>
          <w:sz w:val="20"/>
          <w:szCs w:val="20"/>
        </w:rPr>
        <w:t xml:space="preserve"> įgali</w:t>
      </w:r>
      <w:r w:rsidR="005F695E" w:rsidRPr="00F24316">
        <w:rPr>
          <w:rFonts w:ascii="Arial" w:hAnsi="Arial" w:cs="Arial"/>
          <w:color w:val="000000"/>
          <w:sz w:val="20"/>
          <w:szCs w:val="20"/>
        </w:rPr>
        <w:t xml:space="preserve">otas asmuo, dalyvaujant </w:t>
      </w:r>
      <w:r w:rsidR="00DA5354" w:rsidRPr="00F24316">
        <w:rPr>
          <w:rFonts w:ascii="Arial" w:hAnsi="Arial" w:cs="Arial"/>
          <w:color w:val="000000"/>
          <w:sz w:val="20"/>
          <w:szCs w:val="20"/>
        </w:rPr>
        <w:t>Tiekėjo</w:t>
      </w:r>
      <w:r w:rsidR="005F695E" w:rsidRPr="00F24316">
        <w:rPr>
          <w:rFonts w:ascii="Arial" w:hAnsi="Arial" w:cs="Arial"/>
          <w:color w:val="000000"/>
          <w:sz w:val="20"/>
          <w:szCs w:val="20"/>
        </w:rPr>
        <w:t xml:space="preserve"> </w:t>
      </w:r>
      <w:r w:rsidRPr="00F24316">
        <w:rPr>
          <w:rFonts w:ascii="Arial" w:hAnsi="Arial" w:cs="Arial"/>
          <w:color w:val="000000"/>
          <w:sz w:val="20"/>
          <w:szCs w:val="20"/>
        </w:rPr>
        <w:t>atsakingam asmeniui.</w:t>
      </w:r>
    </w:p>
    <w:p w14:paraId="42786578" w14:textId="1A606FEA" w:rsidR="00A6364A" w:rsidRPr="00F24316" w:rsidRDefault="00964978" w:rsidP="00893F14">
      <w:pPr>
        <w:pStyle w:val="Sraopastraipa"/>
        <w:numPr>
          <w:ilvl w:val="0"/>
          <w:numId w:val="6"/>
        </w:numPr>
        <w:tabs>
          <w:tab w:val="left" w:pos="993"/>
        </w:tabs>
        <w:autoSpaceDE w:val="0"/>
        <w:autoSpaceDN w:val="0"/>
        <w:adjustRightInd w:val="0"/>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Darbai laikomi priimti, jeigu ji</w:t>
      </w:r>
      <w:r w:rsidR="005F695E" w:rsidRPr="00F24316">
        <w:rPr>
          <w:rFonts w:ascii="Arial" w:hAnsi="Arial" w:cs="Arial"/>
          <w:color w:val="000000"/>
          <w:sz w:val="20"/>
          <w:szCs w:val="20"/>
        </w:rPr>
        <w:t>e užbaigti be defektų, nuokrypų.</w:t>
      </w:r>
      <w:r w:rsidR="00C53E57" w:rsidRPr="00F24316">
        <w:rPr>
          <w:rFonts w:ascii="Arial" w:hAnsi="Arial" w:cs="Arial"/>
          <w:color w:val="000000"/>
          <w:sz w:val="20"/>
          <w:szCs w:val="20"/>
        </w:rPr>
        <w:t xml:space="preserve"> Jeigu D</w:t>
      </w:r>
      <w:r w:rsidR="00EA1E2F" w:rsidRPr="00F24316">
        <w:rPr>
          <w:rFonts w:ascii="Arial" w:hAnsi="Arial" w:cs="Arial"/>
          <w:color w:val="000000"/>
          <w:sz w:val="20"/>
          <w:szCs w:val="20"/>
        </w:rPr>
        <w:t>arbai nebuvo priimti dėl Tiekėjo</w:t>
      </w:r>
      <w:r w:rsidRPr="00F24316">
        <w:rPr>
          <w:rFonts w:ascii="Arial" w:hAnsi="Arial" w:cs="Arial"/>
          <w:color w:val="000000"/>
          <w:sz w:val="20"/>
          <w:szCs w:val="20"/>
        </w:rPr>
        <w:t xml:space="preserve"> kaltės, paskiriam</w:t>
      </w:r>
      <w:r w:rsidR="00EA1E2F" w:rsidRPr="00F24316">
        <w:rPr>
          <w:rFonts w:ascii="Arial" w:hAnsi="Arial" w:cs="Arial"/>
          <w:color w:val="000000"/>
          <w:sz w:val="20"/>
          <w:szCs w:val="20"/>
        </w:rPr>
        <w:t>a nauja priėmimo data. Tiekėjas</w:t>
      </w:r>
      <w:r w:rsidR="005F695E" w:rsidRPr="00F24316">
        <w:rPr>
          <w:rFonts w:ascii="Arial" w:hAnsi="Arial" w:cs="Arial"/>
          <w:color w:val="000000"/>
          <w:sz w:val="20"/>
          <w:szCs w:val="20"/>
        </w:rPr>
        <w:t xml:space="preserve"> </w:t>
      </w:r>
      <w:r w:rsidR="00EA1E2F" w:rsidRPr="00F24316">
        <w:rPr>
          <w:rFonts w:ascii="Arial" w:hAnsi="Arial" w:cs="Arial"/>
          <w:color w:val="000000"/>
          <w:sz w:val="20"/>
          <w:szCs w:val="20"/>
        </w:rPr>
        <w:t>defektus, atsiradusius</w:t>
      </w:r>
      <w:r w:rsidRPr="00F24316">
        <w:rPr>
          <w:rFonts w:ascii="Arial" w:hAnsi="Arial" w:cs="Arial"/>
          <w:color w:val="000000"/>
          <w:sz w:val="20"/>
          <w:szCs w:val="20"/>
        </w:rPr>
        <w:t xml:space="preserve"> dėl jo kaltės, pašalina savo sąskaita.</w:t>
      </w:r>
    </w:p>
    <w:p w14:paraId="42786579" w14:textId="77777777" w:rsidR="00C53E57" w:rsidRPr="00F24316" w:rsidRDefault="00C53E57" w:rsidP="001A2DA5">
      <w:pPr>
        <w:tabs>
          <w:tab w:val="left" w:pos="851"/>
        </w:tabs>
        <w:autoSpaceDE w:val="0"/>
        <w:autoSpaceDN w:val="0"/>
        <w:adjustRightInd w:val="0"/>
        <w:spacing w:after="0" w:line="240" w:lineRule="auto"/>
        <w:ind w:firstLine="567"/>
        <w:jc w:val="center"/>
        <w:rPr>
          <w:rFonts w:ascii="Arial" w:hAnsi="Arial" w:cs="Arial"/>
          <w:color w:val="000000"/>
          <w:sz w:val="20"/>
          <w:szCs w:val="20"/>
        </w:rPr>
      </w:pPr>
    </w:p>
    <w:p w14:paraId="4278657A" w14:textId="34788331" w:rsidR="00964978" w:rsidRPr="00F24316" w:rsidRDefault="00C53E57" w:rsidP="006568B3">
      <w:pPr>
        <w:tabs>
          <w:tab w:val="left" w:pos="851"/>
        </w:tabs>
        <w:autoSpaceDE w:val="0"/>
        <w:autoSpaceDN w:val="0"/>
        <w:adjustRightInd w:val="0"/>
        <w:spacing w:after="0" w:line="240" w:lineRule="auto"/>
        <w:ind w:firstLine="567"/>
        <w:jc w:val="center"/>
        <w:rPr>
          <w:rFonts w:ascii="Arial" w:hAnsi="Arial" w:cs="Arial"/>
          <w:b/>
          <w:bCs/>
          <w:color w:val="000000"/>
          <w:sz w:val="20"/>
          <w:szCs w:val="20"/>
        </w:rPr>
      </w:pPr>
      <w:r w:rsidRPr="00F24316">
        <w:rPr>
          <w:rFonts w:ascii="Arial" w:hAnsi="Arial" w:cs="Arial"/>
          <w:b/>
          <w:bCs/>
          <w:color w:val="000000"/>
          <w:sz w:val="20"/>
          <w:szCs w:val="20"/>
        </w:rPr>
        <w:t>X</w:t>
      </w:r>
      <w:r w:rsidR="0054207A">
        <w:rPr>
          <w:rFonts w:ascii="Arial" w:hAnsi="Arial" w:cs="Arial"/>
          <w:b/>
          <w:bCs/>
          <w:color w:val="000000"/>
          <w:sz w:val="20"/>
          <w:szCs w:val="20"/>
        </w:rPr>
        <w:t>I</w:t>
      </w:r>
      <w:r w:rsidRPr="00F24316">
        <w:rPr>
          <w:rFonts w:ascii="Arial" w:hAnsi="Arial" w:cs="Arial"/>
          <w:b/>
          <w:bCs/>
          <w:color w:val="000000"/>
          <w:sz w:val="20"/>
          <w:szCs w:val="20"/>
        </w:rPr>
        <w:t xml:space="preserve">. </w:t>
      </w:r>
      <w:r w:rsidR="00964978" w:rsidRPr="00F24316">
        <w:rPr>
          <w:rFonts w:ascii="Arial" w:hAnsi="Arial" w:cs="Arial"/>
          <w:b/>
          <w:bCs/>
          <w:color w:val="000000"/>
          <w:sz w:val="20"/>
          <w:szCs w:val="20"/>
        </w:rPr>
        <w:t>GARANTIJOS</w:t>
      </w:r>
    </w:p>
    <w:p w14:paraId="4278657B" w14:textId="77777777" w:rsidR="00C53E57" w:rsidRPr="00F24316" w:rsidRDefault="00C53E57" w:rsidP="006568B3">
      <w:pPr>
        <w:tabs>
          <w:tab w:val="left" w:pos="851"/>
        </w:tabs>
        <w:autoSpaceDE w:val="0"/>
        <w:autoSpaceDN w:val="0"/>
        <w:adjustRightInd w:val="0"/>
        <w:spacing w:after="0" w:line="240" w:lineRule="auto"/>
        <w:ind w:firstLine="567"/>
        <w:jc w:val="center"/>
        <w:rPr>
          <w:rFonts w:ascii="Arial" w:hAnsi="Arial" w:cs="Arial"/>
          <w:b/>
          <w:bCs/>
          <w:color w:val="000000"/>
          <w:sz w:val="20"/>
          <w:szCs w:val="20"/>
        </w:rPr>
      </w:pPr>
    </w:p>
    <w:p w14:paraId="4BFB3BA2" w14:textId="77777777" w:rsidR="00893F14" w:rsidRPr="00F24316" w:rsidRDefault="00B759EA" w:rsidP="00893F14">
      <w:pPr>
        <w:pStyle w:val="Sraopastraipa"/>
        <w:numPr>
          <w:ilvl w:val="0"/>
          <w:numId w:val="6"/>
        </w:numPr>
        <w:tabs>
          <w:tab w:val="left" w:pos="993"/>
        </w:tabs>
        <w:autoSpaceDE w:val="0"/>
        <w:autoSpaceDN w:val="0"/>
        <w:adjustRightInd w:val="0"/>
        <w:spacing w:after="0" w:line="240" w:lineRule="auto"/>
        <w:ind w:left="0" w:firstLine="567"/>
        <w:jc w:val="both"/>
        <w:rPr>
          <w:rFonts w:ascii="Arial" w:eastAsia="Times New Roman" w:hAnsi="Arial" w:cs="Arial"/>
          <w:sz w:val="20"/>
          <w:szCs w:val="20"/>
          <w:lang w:eastAsia="lt-LT"/>
        </w:rPr>
      </w:pPr>
      <w:r w:rsidRPr="00F24316">
        <w:rPr>
          <w:rFonts w:ascii="Arial" w:eastAsia="Times New Roman" w:hAnsi="Arial" w:cs="Arial"/>
          <w:sz w:val="20"/>
          <w:szCs w:val="20"/>
          <w:lang w:eastAsia="lt-LT"/>
        </w:rPr>
        <w:t xml:space="preserve">Garantinis laikas </w:t>
      </w:r>
      <w:r w:rsidR="002340DD" w:rsidRPr="00F24316">
        <w:rPr>
          <w:rFonts w:ascii="Arial" w:eastAsia="Times New Roman" w:hAnsi="Arial" w:cs="Arial"/>
          <w:sz w:val="20"/>
          <w:szCs w:val="20"/>
          <w:lang w:eastAsia="lt-LT"/>
        </w:rPr>
        <w:t>60 (šešiasdešimt) mėnesių</w:t>
      </w:r>
      <w:r w:rsidR="003D59ED" w:rsidRPr="00F24316">
        <w:rPr>
          <w:rFonts w:ascii="Arial" w:eastAsia="Times New Roman" w:hAnsi="Arial" w:cs="Arial"/>
          <w:sz w:val="20"/>
          <w:szCs w:val="20"/>
          <w:lang w:eastAsia="lt-LT"/>
        </w:rPr>
        <w:t>,</w:t>
      </w:r>
      <w:r w:rsidR="002340DD" w:rsidRPr="00F24316">
        <w:rPr>
          <w:rFonts w:ascii="Arial" w:eastAsia="Times New Roman" w:hAnsi="Arial" w:cs="Arial"/>
          <w:sz w:val="20"/>
          <w:szCs w:val="20"/>
          <w:lang w:eastAsia="lt-LT"/>
        </w:rPr>
        <w:t xml:space="preserve"> </w:t>
      </w:r>
      <w:r w:rsidRPr="00F24316">
        <w:rPr>
          <w:rFonts w:ascii="Arial" w:eastAsia="Times New Roman" w:hAnsi="Arial" w:cs="Arial"/>
          <w:sz w:val="20"/>
          <w:szCs w:val="20"/>
          <w:lang w:eastAsia="lt-LT"/>
        </w:rPr>
        <w:t>skaičiuojant nuo darbų priėmimo–perdavimo akto pasirašymo dienos.</w:t>
      </w:r>
    </w:p>
    <w:p w14:paraId="4278657D" w14:textId="63AA706C" w:rsidR="00964978" w:rsidRPr="00F24316" w:rsidRDefault="00126A32" w:rsidP="001A2DA5">
      <w:pPr>
        <w:pStyle w:val="Sraopastraipa"/>
        <w:numPr>
          <w:ilvl w:val="0"/>
          <w:numId w:val="6"/>
        </w:numPr>
        <w:tabs>
          <w:tab w:val="left" w:pos="993"/>
        </w:tabs>
        <w:autoSpaceDE w:val="0"/>
        <w:autoSpaceDN w:val="0"/>
        <w:adjustRightInd w:val="0"/>
        <w:spacing w:after="0" w:line="240" w:lineRule="auto"/>
        <w:ind w:left="0" w:firstLine="567"/>
        <w:jc w:val="both"/>
        <w:rPr>
          <w:rFonts w:ascii="Arial" w:hAnsi="Arial" w:cs="Arial"/>
          <w:color w:val="000000"/>
          <w:sz w:val="20"/>
          <w:szCs w:val="20"/>
        </w:rPr>
      </w:pPr>
      <w:r w:rsidRPr="00F24316">
        <w:rPr>
          <w:rFonts w:ascii="Arial" w:hAnsi="Arial" w:cs="Arial"/>
          <w:color w:val="000000"/>
          <w:sz w:val="20"/>
          <w:szCs w:val="20"/>
        </w:rPr>
        <w:t>Tiekėjas</w:t>
      </w:r>
      <w:r w:rsidR="00964978" w:rsidRPr="00F24316">
        <w:rPr>
          <w:rFonts w:ascii="Arial" w:hAnsi="Arial" w:cs="Arial"/>
          <w:color w:val="000000"/>
          <w:sz w:val="20"/>
          <w:szCs w:val="20"/>
        </w:rPr>
        <w:t xml:space="preserve"> atsakingas už defektus viso garantinio laikotarpio me</w:t>
      </w:r>
      <w:r w:rsidR="004A3D1D" w:rsidRPr="00F24316">
        <w:rPr>
          <w:rFonts w:ascii="Arial" w:hAnsi="Arial" w:cs="Arial"/>
          <w:color w:val="000000"/>
          <w:sz w:val="20"/>
          <w:szCs w:val="20"/>
        </w:rPr>
        <w:t xml:space="preserve">tu. Defektų pašalinimo terminas </w:t>
      </w:r>
      <w:r w:rsidR="00964978" w:rsidRPr="00F24316">
        <w:rPr>
          <w:rFonts w:ascii="Arial" w:hAnsi="Arial" w:cs="Arial"/>
          <w:color w:val="000000"/>
          <w:sz w:val="20"/>
          <w:szCs w:val="20"/>
        </w:rPr>
        <w:t>suderin</w:t>
      </w:r>
      <w:r w:rsidR="003D59ED" w:rsidRPr="00F24316">
        <w:rPr>
          <w:rFonts w:ascii="Arial" w:hAnsi="Arial" w:cs="Arial"/>
          <w:color w:val="000000"/>
          <w:sz w:val="20"/>
          <w:szCs w:val="20"/>
        </w:rPr>
        <w:t>a</w:t>
      </w:r>
      <w:r w:rsidR="00964978" w:rsidRPr="00F24316">
        <w:rPr>
          <w:rFonts w:ascii="Arial" w:hAnsi="Arial" w:cs="Arial"/>
          <w:color w:val="000000"/>
          <w:sz w:val="20"/>
          <w:szCs w:val="20"/>
        </w:rPr>
        <w:t>mas tarpusavio susitarimu. Jei atsiradę defektai nebus p</w:t>
      </w:r>
      <w:r w:rsidR="004A3D1D" w:rsidRPr="00F24316">
        <w:rPr>
          <w:rFonts w:ascii="Arial" w:hAnsi="Arial" w:cs="Arial"/>
          <w:color w:val="000000"/>
          <w:sz w:val="20"/>
          <w:szCs w:val="20"/>
        </w:rPr>
        <w:t xml:space="preserve">ašalinti garantinio laikotarpiu </w:t>
      </w:r>
      <w:r w:rsidR="00964978" w:rsidRPr="00F24316">
        <w:rPr>
          <w:rFonts w:ascii="Arial" w:hAnsi="Arial" w:cs="Arial"/>
          <w:color w:val="000000"/>
          <w:sz w:val="20"/>
          <w:szCs w:val="20"/>
        </w:rPr>
        <w:t>metu, garantinis laikotarpis bus pratęstas tiek</w:t>
      </w:r>
      <w:r w:rsidR="003D59ED" w:rsidRPr="00F24316">
        <w:rPr>
          <w:rFonts w:ascii="Arial" w:hAnsi="Arial" w:cs="Arial"/>
          <w:color w:val="000000"/>
          <w:sz w:val="20"/>
          <w:szCs w:val="20"/>
        </w:rPr>
        <w:t>,</w:t>
      </w:r>
      <w:r w:rsidR="00964978" w:rsidRPr="00F24316">
        <w:rPr>
          <w:rFonts w:ascii="Arial" w:hAnsi="Arial" w:cs="Arial"/>
          <w:color w:val="000000"/>
          <w:sz w:val="20"/>
          <w:szCs w:val="20"/>
        </w:rPr>
        <w:t xml:space="preserve"> kiek reikės laiko</w:t>
      </w:r>
      <w:r w:rsidR="004A3D1D" w:rsidRPr="00F24316">
        <w:rPr>
          <w:rFonts w:ascii="Arial" w:hAnsi="Arial" w:cs="Arial"/>
          <w:color w:val="000000"/>
          <w:sz w:val="20"/>
          <w:szCs w:val="20"/>
        </w:rPr>
        <w:t xml:space="preserve"> tiems defektams pašalinti</w:t>
      </w:r>
      <w:r w:rsidR="003D59ED" w:rsidRPr="00F24316">
        <w:rPr>
          <w:rFonts w:ascii="Arial" w:hAnsi="Arial" w:cs="Arial"/>
          <w:color w:val="000000"/>
          <w:sz w:val="20"/>
          <w:szCs w:val="20"/>
        </w:rPr>
        <w:t>,</w:t>
      </w:r>
      <w:r w:rsidR="004A3D1D" w:rsidRPr="00F24316">
        <w:rPr>
          <w:rFonts w:ascii="Arial" w:hAnsi="Arial" w:cs="Arial"/>
          <w:color w:val="000000"/>
          <w:sz w:val="20"/>
          <w:szCs w:val="20"/>
        </w:rPr>
        <w:t xml:space="preserve"> arba </w:t>
      </w:r>
      <w:r w:rsidRPr="00F24316">
        <w:rPr>
          <w:rFonts w:ascii="Arial" w:hAnsi="Arial" w:cs="Arial"/>
          <w:color w:val="000000"/>
          <w:sz w:val="20"/>
          <w:szCs w:val="20"/>
        </w:rPr>
        <w:t>bus pašalinti Perkančiojo subjekto</w:t>
      </w:r>
      <w:r w:rsidR="00964978" w:rsidRPr="00F24316">
        <w:rPr>
          <w:rFonts w:ascii="Arial" w:hAnsi="Arial" w:cs="Arial"/>
          <w:color w:val="000000"/>
          <w:sz w:val="20"/>
          <w:szCs w:val="20"/>
        </w:rPr>
        <w:t xml:space="preserve">, o išlaidos </w:t>
      </w:r>
      <w:r w:rsidRPr="00F24316">
        <w:rPr>
          <w:rFonts w:ascii="Arial" w:hAnsi="Arial" w:cs="Arial"/>
          <w:color w:val="000000"/>
          <w:sz w:val="20"/>
          <w:szCs w:val="20"/>
        </w:rPr>
        <w:t>pateiktos</w:t>
      </w:r>
      <w:r w:rsidR="00964978" w:rsidRPr="00F24316">
        <w:rPr>
          <w:rFonts w:ascii="Arial" w:hAnsi="Arial" w:cs="Arial"/>
          <w:color w:val="000000"/>
          <w:sz w:val="20"/>
          <w:szCs w:val="20"/>
        </w:rPr>
        <w:t xml:space="preserve"> </w:t>
      </w:r>
      <w:r w:rsidRPr="00F24316">
        <w:rPr>
          <w:rFonts w:ascii="Arial" w:hAnsi="Arial" w:cs="Arial"/>
          <w:color w:val="000000"/>
          <w:sz w:val="20"/>
          <w:szCs w:val="20"/>
        </w:rPr>
        <w:t>Tiekėjui apmokėti</w:t>
      </w:r>
      <w:r w:rsidR="00964978" w:rsidRPr="00F24316">
        <w:rPr>
          <w:rFonts w:ascii="Arial" w:hAnsi="Arial" w:cs="Arial"/>
          <w:color w:val="000000"/>
          <w:sz w:val="20"/>
          <w:szCs w:val="20"/>
        </w:rPr>
        <w:t>.</w:t>
      </w:r>
    </w:p>
    <w:p w14:paraId="4278657E" w14:textId="77777777" w:rsidR="00172359" w:rsidRPr="00F24316" w:rsidRDefault="00172359" w:rsidP="007D0D45">
      <w:pPr>
        <w:tabs>
          <w:tab w:val="left" w:pos="851"/>
        </w:tabs>
        <w:autoSpaceDE w:val="0"/>
        <w:autoSpaceDN w:val="0"/>
        <w:adjustRightInd w:val="0"/>
        <w:spacing w:after="0" w:line="240" w:lineRule="auto"/>
        <w:ind w:firstLine="567"/>
        <w:jc w:val="both"/>
        <w:rPr>
          <w:rFonts w:ascii="Arial" w:hAnsi="Arial" w:cs="Arial"/>
          <w:color w:val="000000"/>
          <w:sz w:val="20"/>
          <w:szCs w:val="20"/>
        </w:rPr>
      </w:pPr>
    </w:p>
    <w:p w14:paraId="4278657F" w14:textId="0E4DCCEA" w:rsidR="00172359" w:rsidRPr="00F24316" w:rsidRDefault="00172359" w:rsidP="007D0D45">
      <w:pPr>
        <w:tabs>
          <w:tab w:val="left" w:pos="851"/>
        </w:tabs>
        <w:autoSpaceDE w:val="0"/>
        <w:autoSpaceDN w:val="0"/>
        <w:adjustRightInd w:val="0"/>
        <w:spacing w:after="0" w:line="240" w:lineRule="auto"/>
        <w:ind w:firstLine="567"/>
        <w:jc w:val="center"/>
        <w:rPr>
          <w:rFonts w:ascii="Arial" w:hAnsi="Arial" w:cs="Arial"/>
          <w:b/>
          <w:color w:val="000000"/>
          <w:sz w:val="20"/>
          <w:szCs w:val="20"/>
        </w:rPr>
      </w:pPr>
      <w:r w:rsidRPr="00F24316">
        <w:rPr>
          <w:rFonts w:ascii="Arial" w:hAnsi="Arial" w:cs="Arial"/>
          <w:b/>
          <w:color w:val="000000"/>
          <w:sz w:val="20"/>
          <w:szCs w:val="20"/>
        </w:rPr>
        <w:t>XI</w:t>
      </w:r>
      <w:r w:rsidR="0054207A">
        <w:rPr>
          <w:rFonts w:ascii="Arial" w:hAnsi="Arial" w:cs="Arial"/>
          <w:b/>
          <w:color w:val="000000"/>
          <w:sz w:val="20"/>
          <w:szCs w:val="20"/>
        </w:rPr>
        <w:t>I</w:t>
      </w:r>
      <w:r w:rsidRPr="00F24316">
        <w:rPr>
          <w:rFonts w:ascii="Arial" w:hAnsi="Arial" w:cs="Arial"/>
          <w:b/>
          <w:color w:val="000000"/>
          <w:sz w:val="20"/>
          <w:szCs w:val="20"/>
        </w:rPr>
        <w:t xml:space="preserve">. </w:t>
      </w:r>
      <w:r w:rsidR="004D7DFD" w:rsidRPr="00F24316">
        <w:rPr>
          <w:rFonts w:ascii="Arial" w:hAnsi="Arial" w:cs="Arial"/>
          <w:b/>
          <w:color w:val="000000"/>
          <w:sz w:val="20"/>
          <w:szCs w:val="20"/>
        </w:rPr>
        <w:t>KITOS SĄLYGOS</w:t>
      </w:r>
    </w:p>
    <w:p w14:paraId="661B5D67" w14:textId="42DB339A" w:rsidR="00893F14" w:rsidRPr="00F24316" w:rsidRDefault="00893F14" w:rsidP="006568B3">
      <w:pPr>
        <w:tabs>
          <w:tab w:val="left" w:pos="0"/>
          <w:tab w:val="left" w:pos="851"/>
        </w:tabs>
        <w:spacing w:after="0" w:line="240" w:lineRule="auto"/>
        <w:ind w:firstLine="567"/>
        <w:jc w:val="both"/>
        <w:rPr>
          <w:rFonts w:ascii="Arial" w:hAnsi="Arial" w:cs="Arial"/>
          <w:sz w:val="20"/>
          <w:szCs w:val="20"/>
        </w:rPr>
      </w:pPr>
    </w:p>
    <w:p w14:paraId="343851CC" w14:textId="13BA8BF2" w:rsidR="00444364" w:rsidRPr="00F24316" w:rsidRDefault="004D7DFD" w:rsidP="00444364">
      <w:pPr>
        <w:pStyle w:val="Sraopastraipa"/>
        <w:numPr>
          <w:ilvl w:val="0"/>
          <w:numId w:val="6"/>
        </w:numPr>
        <w:tabs>
          <w:tab w:val="left" w:pos="993"/>
        </w:tabs>
        <w:autoSpaceDE w:val="0"/>
        <w:autoSpaceDN w:val="0"/>
        <w:adjustRightInd w:val="0"/>
        <w:spacing w:after="0" w:line="240" w:lineRule="auto"/>
        <w:ind w:left="0" w:firstLine="567"/>
        <w:jc w:val="both"/>
        <w:rPr>
          <w:rFonts w:ascii="Arial" w:hAnsi="Arial" w:cs="Arial"/>
          <w:color w:val="000000"/>
          <w:sz w:val="20"/>
          <w:szCs w:val="20"/>
        </w:rPr>
      </w:pPr>
      <w:r w:rsidRPr="00F24316">
        <w:rPr>
          <w:rFonts w:ascii="Arial" w:hAnsi="Arial" w:cs="Arial"/>
          <w:sz w:val="20"/>
          <w:szCs w:val="20"/>
        </w:rPr>
        <w:t xml:space="preserve">Iki Darbų pradžios </w:t>
      </w:r>
      <w:r w:rsidRPr="00F24316">
        <w:rPr>
          <w:rFonts w:ascii="Arial" w:eastAsia="Times New Roman" w:hAnsi="Arial" w:cs="Arial"/>
          <w:sz w:val="20"/>
          <w:szCs w:val="20"/>
        </w:rPr>
        <w:t xml:space="preserve">Perkantysis subjektas </w:t>
      </w:r>
      <w:r w:rsidRPr="00F24316">
        <w:rPr>
          <w:rFonts w:ascii="Arial" w:hAnsi="Arial" w:cs="Arial"/>
          <w:sz w:val="20"/>
          <w:szCs w:val="20"/>
        </w:rPr>
        <w:t>Tiekėjui pateiks darbuotojų sąrašą, kurie bus paskirti Darbų vykdym</w:t>
      </w:r>
      <w:r w:rsidR="00521ABB" w:rsidRPr="00F24316">
        <w:rPr>
          <w:rFonts w:ascii="Arial" w:hAnsi="Arial" w:cs="Arial"/>
          <w:sz w:val="20"/>
          <w:szCs w:val="20"/>
        </w:rPr>
        <w:t>ui</w:t>
      </w:r>
      <w:r w:rsidRPr="00F24316">
        <w:rPr>
          <w:rFonts w:ascii="Arial" w:hAnsi="Arial" w:cs="Arial"/>
          <w:sz w:val="20"/>
          <w:szCs w:val="20"/>
        </w:rPr>
        <w:t xml:space="preserve"> ir priežiūrai.</w:t>
      </w:r>
    </w:p>
    <w:p w14:paraId="005EDFDE" w14:textId="77777777" w:rsidR="007D2673" w:rsidRPr="00F24316" w:rsidRDefault="007D2673" w:rsidP="007D2673">
      <w:pPr>
        <w:pStyle w:val="Sraopastraipa"/>
        <w:numPr>
          <w:ilvl w:val="0"/>
          <w:numId w:val="6"/>
        </w:numPr>
        <w:tabs>
          <w:tab w:val="left" w:pos="993"/>
        </w:tabs>
        <w:autoSpaceDE w:val="0"/>
        <w:autoSpaceDN w:val="0"/>
        <w:adjustRightInd w:val="0"/>
        <w:spacing w:after="0" w:line="240" w:lineRule="auto"/>
        <w:ind w:left="0" w:firstLine="567"/>
        <w:jc w:val="both"/>
        <w:rPr>
          <w:rFonts w:ascii="Arial" w:eastAsia="Times New Roman" w:hAnsi="Arial" w:cs="Arial"/>
          <w:sz w:val="20"/>
          <w:szCs w:val="20"/>
          <w:lang w:eastAsia="lt-LT"/>
        </w:rPr>
      </w:pPr>
      <w:r w:rsidRPr="00F24316">
        <w:rPr>
          <w:rFonts w:ascii="Arial" w:hAnsi="Arial" w:cs="Arial"/>
          <w:sz w:val="20"/>
          <w:szCs w:val="20"/>
        </w:rPr>
        <w:t xml:space="preserve">Prieš Darbų pradžią </w:t>
      </w:r>
      <w:r w:rsidRPr="00F24316">
        <w:rPr>
          <w:rFonts w:ascii="Arial" w:eastAsia="Times New Roman" w:hAnsi="Arial" w:cs="Arial"/>
          <w:sz w:val="20"/>
          <w:szCs w:val="20"/>
        </w:rPr>
        <w:t xml:space="preserve">Perkantysis subjektas </w:t>
      </w:r>
      <w:r w:rsidRPr="00F24316">
        <w:rPr>
          <w:rFonts w:ascii="Arial" w:hAnsi="Arial" w:cs="Arial"/>
          <w:sz w:val="20"/>
          <w:szCs w:val="20"/>
        </w:rPr>
        <w:t>su Tiekėju suderins savaitinių susirinkimų datą ir laiką.</w:t>
      </w:r>
    </w:p>
    <w:p w14:paraId="7878C026" w14:textId="520C4048" w:rsidR="007D2673" w:rsidRPr="00F24316" w:rsidRDefault="007D2673" w:rsidP="007D2673">
      <w:pPr>
        <w:pStyle w:val="Sraopastraipa"/>
        <w:numPr>
          <w:ilvl w:val="0"/>
          <w:numId w:val="6"/>
        </w:numPr>
        <w:tabs>
          <w:tab w:val="left" w:pos="993"/>
        </w:tabs>
        <w:autoSpaceDE w:val="0"/>
        <w:autoSpaceDN w:val="0"/>
        <w:adjustRightInd w:val="0"/>
        <w:spacing w:after="0" w:line="240" w:lineRule="auto"/>
        <w:ind w:left="0" w:firstLine="567"/>
        <w:jc w:val="both"/>
        <w:rPr>
          <w:rFonts w:ascii="Arial" w:eastAsia="Times New Roman" w:hAnsi="Arial" w:cs="Arial"/>
          <w:sz w:val="20"/>
          <w:szCs w:val="20"/>
          <w:lang w:eastAsia="lt-LT"/>
        </w:rPr>
      </w:pPr>
      <w:r w:rsidRPr="00F24316">
        <w:rPr>
          <w:rFonts w:ascii="Arial" w:hAnsi="Arial" w:cs="Arial"/>
          <w:sz w:val="20"/>
          <w:szCs w:val="20"/>
        </w:rPr>
        <w:lastRenderedPageBreak/>
        <w:t xml:space="preserve">Tiekėjas už atliktus darbus turi pateikti aktus procentinėmis dalimis nuo Darbų įvykdymo pagal su </w:t>
      </w:r>
      <w:r w:rsidRPr="00F24316">
        <w:rPr>
          <w:rFonts w:ascii="Arial" w:eastAsia="Times New Roman" w:hAnsi="Arial" w:cs="Arial"/>
          <w:sz w:val="20"/>
          <w:szCs w:val="20"/>
        </w:rPr>
        <w:t xml:space="preserve">Perkančiuoju subjektu </w:t>
      </w:r>
      <w:r w:rsidRPr="00F24316">
        <w:rPr>
          <w:rFonts w:ascii="Arial" w:hAnsi="Arial" w:cs="Arial"/>
          <w:sz w:val="20"/>
          <w:szCs w:val="20"/>
        </w:rPr>
        <w:t>suderintą kainos išskirstymą.</w:t>
      </w:r>
    </w:p>
    <w:p w14:paraId="56C58245" w14:textId="0C776CAE" w:rsidR="007D2673" w:rsidRPr="00F24316" w:rsidRDefault="00C83BC1" w:rsidP="007D2673">
      <w:pPr>
        <w:pStyle w:val="Sraopastraipa"/>
        <w:numPr>
          <w:ilvl w:val="0"/>
          <w:numId w:val="6"/>
        </w:numPr>
        <w:tabs>
          <w:tab w:val="left" w:pos="993"/>
        </w:tabs>
        <w:autoSpaceDE w:val="0"/>
        <w:autoSpaceDN w:val="0"/>
        <w:adjustRightInd w:val="0"/>
        <w:spacing w:after="0" w:line="240" w:lineRule="auto"/>
        <w:ind w:left="0" w:firstLine="567"/>
        <w:jc w:val="both"/>
        <w:rPr>
          <w:rFonts w:ascii="Arial" w:eastAsia="Times New Roman" w:hAnsi="Arial" w:cs="Arial"/>
          <w:sz w:val="20"/>
          <w:szCs w:val="20"/>
          <w:lang w:eastAsia="lt-LT"/>
        </w:rPr>
      </w:pPr>
      <w:r w:rsidRPr="00F24316">
        <w:rPr>
          <w:rFonts w:ascii="Arial" w:hAnsi="Arial" w:cs="Arial"/>
          <w:sz w:val="20"/>
          <w:szCs w:val="20"/>
        </w:rPr>
        <w:t>Darbų</w:t>
      </w:r>
      <w:r w:rsidR="007D2673" w:rsidRPr="00F24316">
        <w:rPr>
          <w:rFonts w:ascii="Arial" w:hAnsi="Arial" w:cs="Arial"/>
          <w:sz w:val="20"/>
          <w:szCs w:val="20"/>
        </w:rPr>
        <w:t xml:space="preserve"> etapai:</w:t>
      </w:r>
    </w:p>
    <w:p w14:paraId="0E3D477C" w14:textId="63A7EB6D" w:rsidR="007D2673" w:rsidRPr="00F24316" w:rsidRDefault="00294AEF" w:rsidP="008A6BE5">
      <w:pPr>
        <w:pStyle w:val="Sraopastraipa"/>
        <w:numPr>
          <w:ilvl w:val="1"/>
          <w:numId w:val="6"/>
        </w:numPr>
        <w:tabs>
          <w:tab w:val="left" w:pos="993"/>
        </w:tabs>
        <w:autoSpaceDE w:val="0"/>
        <w:autoSpaceDN w:val="0"/>
        <w:adjustRightInd w:val="0"/>
        <w:spacing w:after="0" w:line="240" w:lineRule="auto"/>
        <w:ind w:left="0" w:firstLine="567"/>
        <w:jc w:val="both"/>
        <w:rPr>
          <w:rFonts w:ascii="Arial" w:eastAsia="Times New Roman" w:hAnsi="Arial" w:cs="Arial"/>
          <w:sz w:val="20"/>
          <w:szCs w:val="20"/>
          <w:lang w:eastAsia="lt-LT"/>
        </w:rPr>
      </w:pPr>
      <w:r>
        <w:rPr>
          <w:rFonts w:ascii="Arial" w:eastAsia="Times New Roman" w:hAnsi="Arial" w:cs="Arial"/>
          <w:sz w:val="20"/>
          <w:szCs w:val="20"/>
          <w:lang w:eastAsia="lt-LT"/>
        </w:rPr>
        <w:t>D</w:t>
      </w:r>
      <w:r w:rsidR="00C83BC1" w:rsidRPr="00F24316">
        <w:rPr>
          <w:rFonts w:ascii="Arial" w:eastAsia="Times New Roman" w:hAnsi="Arial" w:cs="Arial"/>
          <w:sz w:val="20"/>
          <w:szCs w:val="20"/>
          <w:lang w:eastAsia="lt-LT"/>
        </w:rPr>
        <w:t>okumentacijos parengimas (</w:t>
      </w:r>
      <w:r w:rsidR="008A6BE5" w:rsidRPr="00F24316">
        <w:rPr>
          <w:rFonts w:ascii="Arial" w:eastAsia="Times New Roman" w:hAnsi="Arial" w:cs="Arial"/>
          <w:sz w:val="20"/>
          <w:szCs w:val="20"/>
          <w:lang w:eastAsia="lt-LT"/>
        </w:rPr>
        <w:t xml:space="preserve">darbų </w:t>
      </w:r>
      <w:r w:rsidR="0064201F" w:rsidRPr="00F24316">
        <w:rPr>
          <w:rFonts w:ascii="Arial" w:eastAsia="Times New Roman" w:hAnsi="Arial" w:cs="Arial"/>
          <w:sz w:val="20"/>
          <w:szCs w:val="20"/>
          <w:lang w:eastAsia="lt-LT"/>
        </w:rPr>
        <w:t xml:space="preserve">technologijos </w:t>
      </w:r>
      <w:r w:rsidR="00C83BC1" w:rsidRPr="00F24316">
        <w:rPr>
          <w:rFonts w:ascii="Arial" w:eastAsia="Times New Roman" w:hAnsi="Arial" w:cs="Arial"/>
          <w:sz w:val="20"/>
          <w:szCs w:val="20"/>
          <w:lang w:eastAsia="lt-LT"/>
        </w:rPr>
        <w:t>projektas</w:t>
      </w:r>
      <w:r w:rsidR="0064201F" w:rsidRPr="00F24316">
        <w:rPr>
          <w:rFonts w:ascii="Arial" w:eastAsia="Times New Roman" w:hAnsi="Arial" w:cs="Arial"/>
          <w:sz w:val="20"/>
          <w:szCs w:val="20"/>
          <w:lang w:eastAsia="lt-LT"/>
        </w:rPr>
        <w:t xml:space="preserve">, </w:t>
      </w:r>
      <w:r w:rsidR="00C83BC1" w:rsidRPr="00F24316">
        <w:rPr>
          <w:rFonts w:ascii="Arial" w:eastAsia="Times New Roman" w:hAnsi="Arial" w:cs="Arial"/>
          <w:sz w:val="20"/>
          <w:szCs w:val="20"/>
          <w:lang w:eastAsia="lt-LT"/>
        </w:rPr>
        <w:t>technologinės kortelės</w:t>
      </w:r>
      <w:r w:rsidR="0064201F" w:rsidRPr="00F24316">
        <w:rPr>
          <w:rFonts w:ascii="Arial" w:eastAsia="Times New Roman" w:hAnsi="Arial" w:cs="Arial"/>
          <w:sz w:val="20"/>
          <w:szCs w:val="20"/>
          <w:lang w:eastAsia="lt-LT"/>
        </w:rPr>
        <w:t xml:space="preserve">, </w:t>
      </w:r>
      <w:r w:rsidR="003615DE" w:rsidRPr="00F24316">
        <w:rPr>
          <w:rFonts w:ascii="Arial" w:hAnsi="Arial" w:cs="Arial"/>
          <w:color w:val="000000" w:themeColor="text1"/>
          <w:sz w:val="20"/>
          <w:szCs w:val="20"/>
        </w:rPr>
        <w:t>dažų sistem</w:t>
      </w:r>
      <w:r w:rsidR="0064201F" w:rsidRPr="00F24316">
        <w:rPr>
          <w:rFonts w:ascii="Arial" w:hAnsi="Arial" w:cs="Arial"/>
          <w:color w:val="000000" w:themeColor="text1"/>
          <w:sz w:val="20"/>
          <w:szCs w:val="20"/>
        </w:rPr>
        <w:t>o</w:t>
      </w:r>
      <w:r w:rsidR="003615DE" w:rsidRPr="00F24316">
        <w:rPr>
          <w:rFonts w:ascii="Arial" w:hAnsi="Arial" w:cs="Arial"/>
          <w:color w:val="000000" w:themeColor="text1"/>
          <w:sz w:val="20"/>
          <w:szCs w:val="20"/>
        </w:rPr>
        <w:t>s ir</w:t>
      </w:r>
      <w:r w:rsidR="0064201F" w:rsidRPr="00F24316">
        <w:rPr>
          <w:rFonts w:ascii="Arial" w:hAnsi="Arial" w:cs="Arial"/>
          <w:color w:val="000000" w:themeColor="text1"/>
          <w:sz w:val="20"/>
          <w:szCs w:val="20"/>
        </w:rPr>
        <w:t xml:space="preserve"> antikorozinio </w:t>
      </w:r>
      <w:r w:rsidR="008A6BE5" w:rsidRPr="00F24316">
        <w:rPr>
          <w:rFonts w:ascii="Arial" w:hAnsi="Arial" w:cs="Arial"/>
          <w:color w:val="000000" w:themeColor="text1"/>
          <w:sz w:val="20"/>
          <w:szCs w:val="20"/>
        </w:rPr>
        <w:t>padengimo</w:t>
      </w:r>
      <w:r w:rsidR="003615DE" w:rsidRPr="00F24316">
        <w:rPr>
          <w:rFonts w:ascii="Arial" w:hAnsi="Arial" w:cs="Arial"/>
          <w:color w:val="000000" w:themeColor="text1"/>
          <w:sz w:val="20"/>
          <w:szCs w:val="20"/>
        </w:rPr>
        <w:t xml:space="preserve"> procedūr</w:t>
      </w:r>
      <w:r w:rsidR="008A6BE5" w:rsidRPr="00F24316">
        <w:rPr>
          <w:rFonts w:ascii="Arial" w:hAnsi="Arial" w:cs="Arial"/>
          <w:color w:val="000000" w:themeColor="text1"/>
          <w:sz w:val="20"/>
          <w:szCs w:val="20"/>
        </w:rPr>
        <w:t>os</w:t>
      </w:r>
      <w:r w:rsidR="00C83BC1" w:rsidRPr="00F24316">
        <w:rPr>
          <w:rFonts w:ascii="Arial" w:hAnsi="Arial" w:cs="Arial"/>
          <w:color w:val="000000" w:themeColor="text1"/>
          <w:sz w:val="20"/>
          <w:szCs w:val="20"/>
        </w:rPr>
        <w:t>)</w:t>
      </w:r>
      <w:r>
        <w:rPr>
          <w:rFonts w:ascii="Arial" w:hAnsi="Arial" w:cs="Arial"/>
          <w:sz w:val="20"/>
          <w:szCs w:val="20"/>
        </w:rPr>
        <w:t>.</w:t>
      </w:r>
    </w:p>
    <w:p w14:paraId="1F367D4E" w14:textId="67CF81CD" w:rsidR="008A6BE5" w:rsidRPr="00294AEF" w:rsidRDefault="00294AEF" w:rsidP="00294AEF">
      <w:pPr>
        <w:pStyle w:val="Sraopastraipa"/>
        <w:numPr>
          <w:ilvl w:val="1"/>
          <w:numId w:val="6"/>
        </w:numPr>
        <w:tabs>
          <w:tab w:val="left" w:pos="993"/>
        </w:tabs>
        <w:autoSpaceDE w:val="0"/>
        <w:autoSpaceDN w:val="0"/>
        <w:adjustRightInd w:val="0"/>
        <w:spacing w:after="0" w:line="240" w:lineRule="auto"/>
        <w:ind w:left="0" w:firstLine="567"/>
        <w:jc w:val="both"/>
        <w:rPr>
          <w:rFonts w:ascii="Arial" w:eastAsia="Times New Roman" w:hAnsi="Arial" w:cs="Arial"/>
          <w:sz w:val="20"/>
          <w:szCs w:val="20"/>
          <w:lang w:eastAsia="lt-LT"/>
        </w:rPr>
      </w:pPr>
      <w:r>
        <w:rPr>
          <w:rFonts w:ascii="Arial" w:hAnsi="Arial" w:cs="Arial"/>
          <w:sz w:val="20"/>
          <w:szCs w:val="20"/>
        </w:rPr>
        <w:t>P</w:t>
      </w:r>
      <w:r w:rsidR="008A6BE5" w:rsidRPr="00F24316">
        <w:rPr>
          <w:rFonts w:ascii="Arial" w:hAnsi="Arial" w:cs="Arial"/>
          <w:sz w:val="20"/>
          <w:szCs w:val="20"/>
        </w:rPr>
        <w:t xml:space="preserve">aruošiamieji </w:t>
      </w:r>
      <w:r w:rsidR="007D2673" w:rsidRPr="00F24316">
        <w:rPr>
          <w:rFonts w:ascii="Arial" w:hAnsi="Arial" w:cs="Arial"/>
          <w:sz w:val="20"/>
          <w:szCs w:val="20"/>
        </w:rPr>
        <w:t>statybos darbai (</w:t>
      </w:r>
      <w:r>
        <w:rPr>
          <w:rFonts w:ascii="Arial" w:hAnsi="Arial" w:cs="Arial"/>
          <w:sz w:val="20"/>
          <w:szCs w:val="20"/>
        </w:rPr>
        <w:t xml:space="preserve">aptvėrimas, kelio ženklų įrengimas, </w:t>
      </w:r>
      <w:r w:rsidR="002B1648" w:rsidRPr="00294AEF">
        <w:rPr>
          <w:rFonts w:ascii="Arial" w:eastAsia="Times New Roman" w:hAnsi="Arial" w:cs="Arial"/>
          <w:sz w:val="20"/>
          <w:szCs w:val="20"/>
          <w:lang w:eastAsia="lt-LT"/>
        </w:rPr>
        <w:t xml:space="preserve">esamų atliekų utilizavimas, </w:t>
      </w:r>
      <w:r w:rsidR="007D2673" w:rsidRPr="00294AEF">
        <w:rPr>
          <w:rFonts w:ascii="Arial" w:hAnsi="Arial" w:cs="Arial"/>
          <w:sz w:val="20"/>
          <w:szCs w:val="20"/>
        </w:rPr>
        <w:t>ir kt.)</w:t>
      </w:r>
      <w:r w:rsidRPr="00294AEF">
        <w:rPr>
          <w:rFonts w:ascii="Arial" w:hAnsi="Arial" w:cs="Arial"/>
          <w:sz w:val="20"/>
          <w:szCs w:val="20"/>
        </w:rPr>
        <w:t>.</w:t>
      </w:r>
    </w:p>
    <w:p w14:paraId="7E5172AB" w14:textId="57BDE52C" w:rsidR="00C83BC1" w:rsidRPr="00F24316" w:rsidRDefault="00294AEF" w:rsidP="008A6BE5">
      <w:pPr>
        <w:pStyle w:val="Sraopastraipa"/>
        <w:numPr>
          <w:ilvl w:val="1"/>
          <w:numId w:val="6"/>
        </w:numPr>
        <w:tabs>
          <w:tab w:val="left" w:pos="993"/>
        </w:tabs>
        <w:autoSpaceDE w:val="0"/>
        <w:autoSpaceDN w:val="0"/>
        <w:adjustRightInd w:val="0"/>
        <w:spacing w:after="0" w:line="240" w:lineRule="auto"/>
        <w:ind w:left="0" w:firstLine="567"/>
        <w:jc w:val="both"/>
        <w:rPr>
          <w:rFonts w:ascii="Arial" w:hAnsi="Arial" w:cs="Arial"/>
          <w:sz w:val="20"/>
          <w:szCs w:val="20"/>
        </w:rPr>
      </w:pPr>
      <w:r>
        <w:rPr>
          <w:rFonts w:ascii="Arial" w:hAnsi="Arial" w:cs="Arial"/>
          <w:sz w:val="20"/>
          <w:szCs w:val="20"/>
        </w:rPr>
        <w:t>S</w:t>
      </w:r>
      <w:r w:rsidR="00654113" w:rsidRPr="00F24316">
        <w:rPr>
          <w:rFonts w:ascii="Arial" w:hAnsi="Arial" w:cs="Arial"/>
          <w:sz w:val="20"/>
          <w:szCs w:val="20"/>
        </w:rPr>
        <w:t xml:space="preserve">enos </w:t>
      </w:r>
      <w:r w:rsidR="002B1648" w:rsidRPr="00F24316">
        <w:rPr>
          <w:rFonts w:ascii="Arial" w:hAnsi="Arial" w:cs="Arial"/>
          <w:sz w:val="20"/>
          <w:szCs w:val="20"/>
        </w:rPr>
        <w:t>izoliacijos demontavimas</w:t>
      </w:r>
      <w:r>
        <w:rPr>
          <w:rFonts w:ascii="Arial" w:hAnsi="Arial" w:cs="Arial"/>
          <w:sz w:val="20"/>
          <w:szCs w:val="20"/>
        </w:rPr>
        <w:t>.</w:t>
      </w:r>
    </w:p>
    <w:p w14:paraId="1AEDC1DE" w14:textId="49F984FD" w:rsidR="00C83BC1" w:rsidRPr="00AE3CF9" w:rsidRDefault="00B10CB8" w:rsidP="008A6BE5">
      <w:pPr>
        <w:pStyle w:val="Sraopastraipa"/>
        <w:numPr>
          <w:ilvl w:val="1"/>
          <w:numId w:val="6"/>
        </w:numPr>
        <w:tabs>
          <w:tab w:val="left" w:pos="993"/>
        </w:tabs>
        <w:autoSpaceDE w:val="0"/>
        <w:autoSpaceDN w:val="0"/>
        <w:adjustRightInd w:val="0"/>
        <w:spacing w:after="0" w:line="240" w:lineRule="auto"/>
        <w:ind w:left="0" w:firstLine="567"/>
        <w:jc w:val="both"/>
        <w:rPr>
          <w:rFonts w:ascii="Arial" w:hAnsi="Arial" w:cs="Arial"/>
          <w:sz w:val="20"/>
          <w:szCs w:val="20"/>
        </w:rPr>
      </w:pPr>
      <w:r w:rsidRPr="00AE3CF9">
        <w:rPr>
          <w:rFonts w:ascii="Arial" w:hAnsi="Arial" w:cs="Arial"/>
          <w:sz w:val="20"/>
          <w:szCs w:val="20"/>
        </w:rPr>
        <w:t>Plieninių paslankių ir n</w:t>
      </w:r>
      <w:r w:rsidR="00654113" w:rsidRPr="00AE3CF9">
        <w:rPr>
          <w:rFonts w:ascii="Arial" w:hAnsi="Arial" w:cs="Arial"/>
          <w:sz w:val="20"/>
          <w:szCs w:val="20"/>
        </w:rPr>
        <w:t xml:space="preserve">ejudamų </w:t>
      </w:r>
      <w:r w:rsidR="002B1648" w:rsidRPr="00AE3CF9">
        <w:rPr>
          <w:rFonts w:ascii="Arial" w:hAnsi="Arial" w:cs="Arial"/>
          <w:sz w:val="20"/>
          <w:szCs w:val="20"/>
        </w:rPr>
        <w:t>atramų remontas</w:t>
      </w:r>
      <w:r w:rsidR="00294AEF" w:rsidRPr="00AE3CF9">
        <w:rPr>
          <w:rFonts w:ascii="Arial" w:hAnsi="Arial" w:cs="Arial"/>
          <w:sz w:val="20"/>
          <w:szCs w:val="20"/>
        </w:rPr>
        <w:t>.</w:t>
      </w:r>
    </w:p>
    <w:p w14:paraId="1A13A6AD" w14:textId="7183423A" w:rsidR="00B01D78" w:rsidRPr="00F24316" w:rsidRDefault="00294AEF" w:rsidP="008A6BE5">
      <w:pPr>
        <w:pStyle w:val="Sraopastraipa"/>
        <w:numPr>
          <w:ilvl w:val="1"/>
          <w:numId w:val="6"/>
        </w:numPr>
        <w:tabs>
          <w:tab w:val="left" w:pos="993"/>
        </w:tabs>
        <w:autoSpaceDE w:val="0"/>
        <w:autoSpaceDN w:val="0"/>
        <w:adjustRightInd w:val="0"/>
        <w:spacing w:after="0" w:line="240" w:lineRule="auto"/>
        <w:ind w:left="0" w:firstLine="567"/>
        <w:jc w:val="both"/>
        <w:rPr>
          <w:rFonts w:ascii="Arial" w:hAnsi="Arial" w:cs="Arial"/>
          <w:sz w:val="20"/>
          <w:szCs w:val="20"/>
        </w:rPr>
      </w:pPr>
      <w:r>
        <w:rPr>
          <w:rFonts w:ascii="Arial" w:hAnsi="Arial" w:cs="Arial"/>
          <w:sz w:val="20"/>
          <w:szCs w:val="20"/>
        </w:rPr>
        <w:t>V</w:t>
      </w:r>
      <w:r w:rsidR="00654113" w:rsidRPr="00F24316">
        <w:rPr>
          <w:rFonts w:ascii="Arial" w:hAnsi="Arial" w:cs="Arial"/>
          <w:sz w:val="20"/>
          <w:szCs w:val="20"/>
        </w:rPr>
        <w:t xml:space="preserve">amzdynų </w:t>
      </w:r>
      <w:r w:rsidR="00B01D78" w:rsidRPr="00F24316">
        <w:rPr>
          <w:rFonts w:ascii="Arial" w:hAnsi="Arial" w:cs="Arial"/>
          <w:sz w:val="20"/>
          <w:szCs w:val="20"/>
        </w:rPr>
        <w:t>valymas ir gruntavimas</w:t>
      </w:r>
      <w:r>
        <w:rPr>
          <w:rFonts w:ascii="Arial" w:hAnsi="Arial" w:cs="Arial"/>
          <w:sz w:val="20"/>
          <w:szCs w:val="20"/>
        </w:rPr>
        <w:t>.</w:t>
      </w:r>
    </w:p>
    <w:p w14:paraId="5DF49AD7" w14:textId="6D6C8C2D" w:rsidR="00B01D78" w:rsidRPr="00F24316" w:rsidRDefault="00294AEF" w:rsidP="008A6BE5">
      <w:pPr>
        <w:pStyle w:val="Sraopastraipa"/>
        <w:numPr>
          <w:ilvl w:val="1"/>
          <w:numId w:val="6"/>
        </w:numPr>
        <w:tabs>
          <w:tab w:val="left" w:pos="993"/>
        </w:tabs>
        <w:autoSpaceDE w:val="0"/>
        <w:autoSpaceDN w:val="0"/>
        <w:adjustRightInd w:val="0"/>
        <w:spacing w:after="0" w:line="240" w:lineRule="auto"/>
        <w:ind w:left="0" w:firstLine="567"/>
        <w:jc w:val="both"/>
        <w:rPr>
          <w:rFonts w:ascii="Arial" w:hAnsi="Arial" w:cs="Arial"/>
          <w:sz w:val="20"/>
          <w:szCs w:val="20"/>
        </w:rPr>
      </w:pPr>
      <w:r>
        <w:rPr>
          <w:rFonts w:ascii="Arial" w:hAnsi="Arial" w:cs="Arial"/>
          <w:sz w:val="20"/>
          <w:szCs w:val="20"/>
        </w:rPr>
        <w:t>N</w:t>
      </w:r>
      <w:r w:rsidR="00B01D78" w:rsidRPr="00F24316">
        <w:rPr>
          <w:rFonts w:ascii="Arial" w:hAnsi="Arial" w:cs="Arial"/>
          <w:sz w:val="20"/>
          <w:szCs w:val="20"/>
        </w:rPr>
        <w:t>aujos izoliacijos įrengimas</w:t>
      </w:r>
      <w:r>
        <w:rPr>
          <w:rFonts w:ascii="Arial" w:hAnsi="Arial" w:cs="Arial"/>
          <w:sz w:val="20"/>
          <w:szCs w:val="20"/>
        </w:rPr>
        <w:t>.</w:t>
      </w:r>
    </w:p>
    <w:p w14:paraId="14822A50" w14:textId="619EFEF7" w:rsidR="007D2673" w:rsidRPr="00F24316" w:rsidRDefault="00294AEF" w:rsidP="00B01D78">
      <w:pPr>
        <w:pStyle w:val="Sraopastraipa"/>
        <w:numPr>
          <w:ilvl w:val="1"/>
          <w:numId w:val="6"/>
        </w:numPr>
        <w:tabs>
          <w:tab w:val="left" w:pos="993"/>
        </w:tabs>
        <w:autoSpaceDE w:val="0"/>
        <w:autoSpaceDN w:val="0"/>
        <w:adjustRightInd w:val="0"/>
        <w:spacing w:after="0" w:line="240" w:lineRule="auto"/>
        <w:ind w:left="0" w:firstLine="567"/>
        <w:jc w:val="both"/>
        <w:rPr>
          <w:rFonts w:ascii="Arial" w:hAnsi="Arial" w:cs="Arial"/>
          <w:sz w:val="20"/>
          <w:szCs w:val="20"/>
        </w:rPr>
      </w:pPr>
      <w:r>
        <w:rPr>
          <w:rFonts w:ascii="Arial" w:hAnsi="Arial" w:cs="Arial"/>
          <w:sz w:val="20"/>
          <w:szCs w:val="20"/>
        </w:rPr>
        <w:t>N</w:t>
      </w:r>
      <w:r w:rsidR="00B01D78" w:rsidRPr="00F24316">
        <w:rPr>
          <w:rFonts w:ascii="Arial" w:hAnsi="Arial" w:cs="Arial"/>
          <w:sz w:val="20"/>
          <w:szCs w:val="20"/>
        </w:rPr>
        <w:t>aujos skardos įrengimas</w:t>
      </w:r>
      <w:r>
        <w:rPr>
          <w:rFonts w:ascii="Arial" w:hAnsi="Arial" w:cs="Arial"/>
          <w:sz w:val="20"/>
          <w:szCs w:val="20"/>
        </w:rPr>
        <w:t>.</w:t>
      </w:r>
    </w:p>
    <w:p w14:paraId="147E8F06" w14:textId="6E29D589" w:rsidR="008A6BE5" w:rsidRPr="00F24316" w:rsidRDefault="00294AEF" w:rsidP="008A6BE5">
      <w:pPr>
        <w:pStyle w:val="Sraopastraipa"/>
        <w:numPr>
          <w:ilvl w:val="1"/>
          <w:numId w:val="6"/>
        </w:numPr>
        <w:tabs>
          <w:tab w:val="left" w:pos="993"/>
        </w:tabs>
        <w:autoSpaceDE w:val="0"/>
        <w:autoSpaceDN w:val="0"/>
        <w:adjustRightInd w:val="0"/>
        <w:spacing w:after="0" w:line="240" w:lineRule="auto"/>
        <w:ind w:left="0" w:firstLine="567"/>
        <w:jc w:val="both"/>
        <w:rPr>
          <w:rFonts w:ascii="Arial" w:eastAsia="Times New Roman" w:hAnsi="Arial" w:cs="Arial"/>
          <w:sz w:val="20"/>
          <w:szCs w:val="20"/>
          <w:lang w:eastAsia="lt-LT"/>
        </w:rPr>
      </w:pPr>
      <w:proofErr w:type="spellStart"/>
      <w:r>
        <w:rPr>
          <w:rFonts w:ascii="Arial" w:hAnsi="Arial" w:cs="Arial"/>
          <w:sz w:val="20"/>
          <w:szCs w:val="20"/>
        </w:rPr>
        <w:t>G</w:t>
      </w:r>
      <w:r w:rsidR="008A6BE5" w:rsidRPr="00F24316">
        <w:rPr>
          <w:rFonts w:ascii="Arial" w:hAnsi="Arial" w:cs="Arial"/>
          <w:sz w:val="20"/>
          <w:szCs w:val="20"/>
        </w:rPr>
        <w:t>erbūvio</w:t>
      </w:r>
      <w:proofErr w:type="spellEnd"/>
      <w:r w:rsidR="008A6BE5" w:rsidRPr="00F24316">
        <w:rPr>
          <w:rFonts w:ascii="Arial" w:hAnsi="Arial" w:cs="Arial"/>
          <w:sz w:val="20"/>
          <w:szCs w:val="20"/>
        </w:rPr>
        <w:t xml:space="preserve"> </w:t>
      </w:r>
      <w:r w:rsidR="007D2673" w:rsidRPr="00F24316">
        <w:rPr>
          <w:rFonts w:ascii="Arial" w:hAnsi="Arial" w:cs="Arial"/>
          <w:sz w:val="20"/>
          <w:szCs w:val="20"/>
        </w:rPr>
        <w:t>atstatymo</w:t>
      </w:r>
      <w:r w:rsidR="008A6BE5" w:rsidRPr="00F24316">
        <w:rPr>
          <w:rFonts w:ascii="Arial" w:hAnsi="Arial" w:cs="Arial"/>
          <w:sz w:val="20"/>
          <w:szCs w:val="20"/>
        </w:rPr>
        <w:t>/sutvarkymo</w:t>
      </w:r>
      <w:r w:rsidR="007D2673" w:rsidRPr="00F24316">
        <w:rPr>
          <w:rFonts w:ascii="Arial" w:hAnsi="Arial" w:cs="Arial"/>
          <w:sz w:val="20"/>
          <w:szCs w:val="20"/>
        </w:rPr>
        <w:t xml:space="preserve"> darbai</w:t>
      </w:r>
      <w:r>
        <w:rPr>
          <w:rFonts w:ascii="Arial" w:hAnsi="Arial" w:cs="Arial"/>
          <w:sz w:val="20"/>
          <w:szCs w:val="20"/>
        </w:rPr>
        <w:t>.</w:t>
      </w:r>
    </w:p>
    <w:p w14:paraId="4DBD201C" w14:textId="3816DD29" w:rsidR="00B01D78" w:rsidRPr="00F24316" w:rsidRDefault="00294AEF" w:rsidP="008A6BE5">
      <w:pPr>
        <w:pStyle w:val="Sraopastraipa"/>
        <w:numPr>
          <w:ilvl w:val="1"/>
          <w:numId w:val="6"/>
        </w:numPr>
        <w:tabs>
          <w:tab w:val="left" w:pos="993"/>
        </w:tabs>
        <w:autoSpaceDE w:val="0"/>
        <w:autoSpaceDN w:val="0"/>
        <w:adjustRightInd w:val="0"/>
        <w:spacing w:after="0" w:line="240" w:lineRule="auto"/>
        <w:ind w:left="0" w:firstLine="567"/>
        <w:jc w:val="both"/>
        <w:rPr>
          <w:rFonts w:ascii="Arial" w:eastAsia="Times New Roman" w:hAnsi="Arial" w:cs="Arial"/>
          <w:sz w:val="20"/>
          <w:szCs w:val="20"/>
          <w:lang w:eastAsia="lt-LT"/>
        </w:rPr>
      </w:pPr>
      <w:r>
        <w:rPr>
          <w:rFonts w:ascii="Arial" w:hAnsi="Arial" w:cs="Arial"/>
          <w:sz w:val="20"/>
          <w:szCs w:val="20"/>
        </w:rPr>
        <w:t>D</w:t>
      </w:r>
      <w:r w:rsidR="008A6BE5" w:rsidRPr="00F24316">
        <w:rPr>
          <w:rFonts w:ascii="Arial" w:hAnsi="Arial" w:cs="Arial"/>
          <w:sz w:val="20"/>
          <w:szCs w:val="20"/>
        </w:rPr>
        <w:t xml:space="preserve">arbų </w:t>
      </w:r>
      <w:r w:rsidR="007D2673" w:rsidRPr="00F24316">
        <w:rPr>
          <w:rFonts w:ascii="Arial" w:hAnsi="Arial" w:cs="Arial"/>
          <w:sz w:val="20"/>
          <w:szCs w:val="20"/>
        </w:rPr>
        <w:t>pridavimas Perkančiajam subjektui</w:t>
      </w:r>
      <w:r>
        <w:rPr>
          <w:rFonts w:ascii="Arial" w:hAnsi="Arial" w:cs="Arial"/>
          <w:sz w:val="20"/>
          <w:szCs w:val="20"/>
        </w:rPr>
        <w:t>.</w:t>
      </w:r>
    </w:p>
    <w:p w14:paraId="2D115B0E" w14:textId="7CDB455D" w:rsidR="007D2673" w:rsidRPr="00F24316" w:rsidRDefault="00294AEF" w:rsidP="008A6BE5">
      <w:pPr>
        <w:pStyle w:val="Sraopastraipa"/>
        <w:numPr>
          <w:ilvl w:val="1"/>
          <w:numId w:val="6"/>
        </w:numPr>
        <w:tabs>
          <w:tab w:val="left" w:pos="993"/>
        </w:tabs>
        <w:autoSpaceDE w:val="0"/>
        <w:autoSpaceDN w:val="0"/>
        <w:adjustRightInd w:val="0"/>
        <w:spacing w:after="0" w:line="240" w:lineRule="auto"/>
        <w:ind w:left="0" w:firstLine="567"/>
        <w:jc w:val="both"/>
        <w:rPr>
          <w:rFonts w:ascii="Arial" w:eastAsia="Times New Roman" w:hAnsi="Arial" w:cs="Arial"/>
          <w:sz w:val="20"/>
          <w:szCs w:val="20"/>
          <w:lang w:eastAsia="lt-LT"/>
        </w:rPr>
      </w:pPr>
      <w:r>
        <w:rPr>
          <w:rFonts w:ascii="Arial" w:hAnsi="Arial" w:cs="Arial"/>
          <w:sz w:val="20"/>
          <w:szCs w:val="20"/>
        </w:rPr>
        <w:t>D</w:t>
      </w:r>
      <w:r w:rsidR="00B01D78" w:rsidRPr="00F24316">
        <w:rPr>
          <w:rFonts w:ascii="Arial" w:hAnsi="Arial" w:cs="Arial"/>
          <w:sz w:val="20"/>
          <w:szCs w:val="20"/>
        </w:rPr>
        <w:t>okumentacijos pridavimas.</w:t>
      </w:r>
    </w:p>
    <w:p w14:paraId="29847595" w14:textId="77777777" w:rsidR="007D2673" w:rsidRPr="00F24316" w:rsidRDefault="007D2673" w:rsidP="008A6BE5">
      <w:pPr>
        <w:pStyle w:val="Sraopastraipa"/>
        <w:numPr>
          <w:ilvl w:val="0"/>
          <w:numId w:val="6"/>
        </w:numPr>
        <w:tabs>
          <w:tab w:val="left" w:pos="993"/>
        </w:tabs>
        <w:spacing w:after="0" w:line="240" w:lineRule="auto"/>
        <w:ind w:left="0" w:firstLine="567"/>
        <w:jc w:val="both"/>
        <w:rPr>
          <w:rFonts w:ascii="Arial" w:hAnsi="Arial" w:cs="Arial"/>
          <w:sz w:val="20"/>
          <w:szCs w:val="20"/>
        </w:rPr>
      </w:pPr>
      <w:r w:rsidRPr="00F24316">
        <w:rPr>
          <w:rFonts w:ascii="Arial" w:hAnsi="Arial" w:cs="Arial"/>
          <w:sz w:val="20"/>
          <w:szCs w:val="20"/>
        </w:rPr>
        <w:t>Tiekėjas įsipareigoja užtikrinti naudojamų med</w:t>
      </w:r>
      <w:r w:rsidRPr="00F24316">
        <w:rPr>
          <w:rFonts w:ascii="Arial" w:hAnsi="Arial" w:cs="Arial"/>
          <w:color w:val="000000" w:themeColor="text1"/>
          <w:sz w:val="20"/>
          <w:szCs w:val="20"/>
        </w:rPr>
        <w:t>žiagų ir atliktų Darbų kokybę. Esant įtarimams, kad darbai atlikti nekokybiškai Perkantysis subjektas pasilieka teisę vykdyti išplėstinę kontrolę savo lėšomis. Pasitvirtinus įtarimams, dėl nekokybiškų medžiagų naudojimo ar darbų atlikimo, papildomai patirtas sąnaudas padengia Tiekėjas.</w:t>
      </w:r>
    </w:p>
    <w:p w14:paraId="0958AA28" w14:textId="0FAD0069" w:rsidR="007D2673" w:rsidRPr="00F24316" w:rsidRDefault="007D2673" w:rsidP="00B01D78">
      <w:pPr>
        <w:pStyle w:val="Sraopastraipa"/>
        <w:numPr>
          <w:ilvl w:val="0"/>
          <w:numId w:val="6"/>
        </w:numPr>
        <w:tabs>
          <w:tab w:val="left" w:pos="993"/>
        </w:tabs>
        <w:spacing w:after="0" w:line="240" w:lineRule="auto"/>
        <w:ind w:left="0" w:firstLine="567"/>
        <w:jc w:val="both"/>
        <w:rPr>
          <w:rFonts w:ascii="Arial" w:eastAsia="Times New Roman" w:hAnsi="Arial" w:cs="Arial"/>
          <w:sz w:val="20"/>
          <w:szCs w:val="20"/>
          <w:lang w:eastAsia="lt-LT"/>
        </w:rPr>
      </w:pPr>
      <w:r w:rsidRPr="00F24316">
        <w:rPr>
          <w:rStyle w:val="normaltextrun"/>
          <w:rFonts w:ascii="Arial" w:hAnsi="Arial" w:cs="Arial"/>
          <w:color w:val="000000"/>
          <w:sz w:val="20"/>
          <w:szCs w:val="20"/>
          <w:shd w:val="clear" w:color="auto" w:fill="FFFFFF"/>
        </w:rPr>
        <w:t>Apie atliekamus Darbus Tiekėjas turės informuoti valstybines priežiūros institucijas</w:t>
      </w:r>
      <w:r w:rsidR="008A6BE5" w:rsidRPr="00F24316">
        <w:rPr>
          <w:rStyle w:val="normaltextrun"/>
          <w:rFonts w:ascii="Arial" w:hAnsi="Arial" w:cs="Arial"/>
          <w:color w:val="000000"/>
          <w:sz w:val="20"/>
          <w:szCs w:val="20"/>
          <w:shd w:val="clear" w:color="auto" w:fill="FFFFFF"/>
        </w:rPr>
        <w:t xml:space="preserve"> </w:t>
      </w:r>
      <w:r w:rsidRPr="00F24316">
        <w:rPr>
          <w:rStyle w:val="normaltextrun"/>
          <w:rFonts w:ascii="Arial" w:hAnsi="Arial" w:cs="Arial"/>
          <w:color w:val="000000"/>
          <w:sz w:val="20"/>
          <w:szCs w:val="20"/>
          <w:shd w:val="clear" w:color="auto" w:fill="FFFFFF"/>
        </w:rPr>
        <w:t>ir esant poreikiui gauti visus reikiamus leidimus, kaip to reikalauja norminiai aktai, atlikti visus reikalingus Darbų kokybės patikrinimus, įforminti visą reikalingą dokumentaciją ir priduoti objektą valstybinėms</w:t>
      </w:r>
      <w:r w:rsidR="008A6BE5" w:rsidRPr="00F24316">
        <w:rPr>
          <w:rStyle w:val="normaltextrun"/>
          <w:rFonts w:ascii="Arial" w:hAnsi="Arial" w:cs="Arial"/>
          <w:color w:val="000000"/>
          <w:sz w:val="20"/>
          <w:szCs w:val="20"/>
          <w:shd w:val="clear" w:color="auto" w:fill="FFFFFF"/>
        </w:rPr>
        <w:t xml:space="preserve"> </w:t>
      </w:r>
      <w:r w:rsidRPr="00F24316">
        <w:rPr>
          <w:rStyle w:val="normaltextrun"/>
          <w:rFonts w:ascii="Arial" w:hAnsi="Arial" w:cs="Arial"/>
          <w:color w:val="000000"/>
          <w:sz w:val="20"/>
          <w:szCs w:val="20"/>
          <w:shd w:val="clear" w:color="auto" w:fill="FFFFFF"/>
        </w:rPr>
        <w:t>institucijoms</w:t>
      </w:r>
      <w:r w:rsidR="008A6BE5" w:rsidRPr="00F24316">
        <w:rPr>
          <w:rStyle w:val="normaltextrun"/>
          <w:rFonts w:ascii="Arial" w:hAnsi="Arial" w:cs="Arial"/>
          <w:color w:val="000000"/>
          <w:sz w:val="20"/>
          <w:szCs w:val="20"/>
          <w:shd w:val="clear" w:color="auto" w:fill="FFFFFF"/>
        </w:rPr>
        <w:t xml:space="preserve"> (jei to reikės) </w:t>
      </w:r>
      <w:r w:rsidRPr="00F24316">
        <w:rPr>
          <w:rStyle w:val="normaltextrun"/>
          <w:rFonts w:ascii="Arial" w:hAnsi="Arial" w:cs="Arial"/>
          <w:color w:val="000000"/>
          <w:sz w:val="20"/>
          <w:szCs w:val="20"/>
          <w:shd w:val="clear" w:color="auto" w:fill="FFFFFF"/>
        </w:rPr>
        <w:t>ir Užsakovo priėmimo komisijai (įskaitant ir statybos užbaigimo Darbų pridavimą).</w:t>
      </w:r>
    </w:p>
    <w:p w14:paraId="32929C1E" w14:textId="77777777" w:rsidR="00973C88" w:rsidRPr="00F24316" w:rsidRDefault="00973C88" w:rsidP="006568B3">
      <w:pPr>
        <w:tabs>
          <w:tab w:val="left" w:pos="851"/>
          <w:tab w:val="left" w:pos="1560"/>
        </w:tabs>
        <w:autoSpaceDE w:val="0"/>
        <w:autoSpaceDN w:val="0"/>
        <w:adjustRightInd w:val="0"/>
        <w:spacing w:after="0" w:line="360" w:lineRule="auto"/>
        <w:ind w:firstLine="567"/>
        <w:jc w:val="both"/>
        <w:rPr>
          <w:rFonts w:ascii="Arial" w:hAnsi="Arial" w:cs="Arial"/>
          <w:sz w:val="20"/>
          <w:szCs w:val="20"/>
        </w:rPr>
      </w:pPr>
    </w:p>
    <w:p w14:paraId="4278658A" w14:textId="39B1D4FE" w:rsidR="003C458F" w:rsidRPr="00F24316" w:rsidRDefault="00064F3A" w:rsidP="006568B3">
      <w:pPr>
        <w:tabs>
          <w:tab w:val="left" w:pos="851"/>
          <w:tab w:val="left" w:pos="1560"/>
        </w:tabs>
        <w:autoSpaceDE w:val="0"/>
        <w:autoSpaceDN w:val="0"/>
        <w:adjustRightInd w:val="0"/>
        <w:spacing w:after="0" w:line="360" w:lineRule="auto"/>
        <w:ind w:firstLine="567"/>
        <w:jc w:val="both"/>
        <w:rPr>
          <w:rFonts w:ascii="Arial" w:hAnsi="Arial" w:cs="Arial"/>
          <w:sz w:val="20"/>
          <w:szCs w:val="20"/>
        </w:rPr>
      </w:pPr>
      <w:r w:rsidRPr="00F24316">
        <w:rPr>
          <w:rFonts w:ascii="Arial" w:hAnsi="Arial" w:cs="Arial"/>
          <w:sz w:val="20"/>
          <w:szCs w:val="20"/>
        </w:rPr>
        <w:t>PRIDEDAMA</w:t>
      </w:r>
      <w:r w:rsidR="00367BBB" w:rsidRPr="00F24316">
        <w:rPr>
          <w:rFonts w:ascii="Arial" w:hAnsi="Arial" w:cs="Arial"/>
          <w:sz w:val="20"/>
          <w:szCs w:val="20"/>
        </w:rPr>
        <w:t>:</w:t>
      </w:r>
    </w:p>
    <w:p w14:paraId="3EA7B4D1" w14:textId="3AC7FB61" w:rsidR="00367BBB" w:rsidRPr="00F24316" w:rsidRDefault="00367BBB" w:rsidP="006568B3">
      <w:pPr>
        <w:pStyle w:val="Sraopastraipa"/>
        <w:numPr>
          <w:ilvl w:val="0"/>
          <w:numId w:val="5"/>
        </w:numPr>
        <w:tabs>
          <w:tab w:val="left" w:pos="851"/>
          <w:tab w:val="left" w:pos="1560"/>
        </w:tabs>
        <w:autoSpaceDE w:val="0"/>
        <w:autoSpaceDN w:val="0"/>
        <w:adjustRightInd w:val="0"/>
        <w:spacing w:after="0" w:line="360" w:lineRule="auto"/>
        <w:ind w:left="0" w:firstLine="567"/>
        <w:jc w:val="both"/>
        <w:rPr>
          <w:rFonts w:ascii="Arial" w:hAnsi="Arial" w:cs="Arial"/>
          <w:sz w:val="20"/>
          <w:szCs w:val="20"/>
        </w:rPr>
      </w:pPr>
      <w:r w:rsidRPr="00F24316">
        <w:rPr>
          <w:rFonts w:ascii="Arial" w:hAnsi="Arial" w:cs="Arial"/>
          <w:sz w:val="20"/>
          <w:szCs w:val="20"/>
        </w:rPr>
        <w:t>Situacijos planas, 1 lapas</w:t>
      </w:r>
      <w:r w:rsidR="001B5C00" w:rsidRPr="00F24316">
        <w:rPr>
          <w:rFonts w:ascii="Arial" w:hAnsi="Arial" w:cs="Arial"/>
          <w:sz w:val="20"/>
          <w:szCs w:val="20"/>
        </w:rPr>
        <w:t>;</w:t>
      </w:r>
    </w:p>
    <w:p w14:paraId="406272DD" w14:textId="77777777" w:rsidR="00714D16" w:rsidRPr="00294AEF" w:rsidRDefault="00714D16" w:rsidP="00973C88">
      <w:pPr>
        <w:tabs>
          <w:tab w:val="left" w:pos="567"/>
          <w:tab w:val="left" w:pos="1560"/>
        </w:tabs>
        <w:autoSpaceDE w:val="0"/>
        <w:autoSpaceDN w:val="0"/>
        <w:adjustRightInd w:val="0"/>
        <w:spacing w:after="0" w:line="360" w:lineRule="auto"/>
        <w:ind w:left="567" w:hanging="567"/>
        <w:jc w:val="both"/>
        <w:rPr>
          <w:rFonts w:ascii="Arial" w:hAnsi="Arial" w:cs="Arial"/>
          <w:sz w:val="16"/>
          <w:szCs w:val="16"/>
        </w:rPr>
      </w:pPr>
    </w:p>
    <w:p w14:paraId="002D761B" w14:textId="3B3EA347" w:rsidR="00294AEF" w:rsidRPr="00294AEF" w:rsidRDefault="00294AEF" w:rsidP="00294AEF">
      <w:pPr>
        <w:spacing w:after="0" w:line="240" w:lineRule="auto"/>
        <w:jc w:val="both"/>
        <w:rPr>
          <w:rFonts w:ascii="Arial" w:hAnsi="Arial" w:cs="Arial"/>
          <w:sz w:val="20"/>
          <w:szCs w:val="20"/>
        </w:rPr>
      </w:pPr>
      <w:r w:rsidRPr="00DE4372">
        <w:rPr>
          <w:rFonts w:ascii="Arial" w:hAnsi="Arial" w:cs="Arial"/>
          <w:sz w:val="20"/>
          <w:szCs w:val="20"/>
        </w:rPr>
        <w:t xml:space="preserve">Tinklo valdymo skyriaus </w:t>
      </w:r>
      <w:r w:rsidR="00FE673A">
        <w:rPr>
          <w:rFonts w:ascii="Arial" w:hAnsi="Arial" w:cs="Arial"/>
          <w:sz w:val="20"/>
          <w:szCs w:val="20"/>
        </w:rPr>
        <w:t>projektų vadovas</w:t>
      </w:r>
      <w:r w:rsidR="00DE4372" w:rsidRPr="00DE4372">
        <w:rPr>
          <w:rFonts w:ascii="Arial" w:hAnsi="Arial" w:cs="Arial"/>
          <w:sz w:val="20"/>
          <w:szCs w:val="20"/>
        </w:rPr>
        <w:t xml:space="preserve"> </w:t>
      </w:r>
      <w:r w:rsidRPr="00DE4372">
        <w:rPr>
          <w:rFonts w:ascii="Arial" w:hAnsi="Arial" w:cs="Arial"/>
          <w:noProof/>
          <w:color w:val="000000"/>
          <w:sz w:val="20"/>
          <w:szCs w:val="20"/>
          <w:shd w:val="clear" w:color="auto" w:fill="FFFFFF"/>
          <w:lang w:eastAsia="lt-LT"/>
        </w:rPr>
        <w:tab/>
      </w:r>
      <w:r w:rsidRPr="00DE4372">
        <w:rPr>
          <w:rFonts w:ascii="Arial" w:hAnsi="Arial" w:cs="Arial"/>
          <w:noProof/>
          <w:color w:val="000000"/>
          <w:sz w:val="20"/>
          <w:szCs w:val="20"/>
          <w:shd w:val="clear" w:color="auto" w:fill="FFFFFF"/>
          <w:lang w:eastAsia="lt-LT"/>
        </w:rPr>
        <w:tab/>
      </w:r>
      <w:r w:rsidRPr="00DE4372">
        <w:rPr>
          <w:rFonts w:ascii="Arial" w:hAnsi="Arial" w:cs="Arial"/>
          <w:noProof/>
          <w:color w:val="000000"/>
          <w:sz w:val="20"/>
          <w:szCs w:val="20"/>
          <w:shd w:val="clear" w:color="auto" w:fill="FFFFFF"/>
          <w:lang w:eastAsia="lt-LT"/>
        </w:rPr>
        <w:tab/>
      </w:r>
    </w:p>
    <w:p w14:paraId="4278658D" w14:textId="38932634" w:rsidR="003C458F" w:rsidRPr="00294AEF" w:rsidRDefault="003C458F" w:rsidP="00294AEF">
      <w:pPr>
        <w:tabs>
          <w:tab w:val="left" w:pos="567"/>
          <w:tab w:val="left" w:pos="1560"/>
        </w:tabs>
        <w:autoSpaceDE w:val="0"/>
        <w:autoSpaceDN w:val="0"/>
        <w:adjustRightInd w:val="0"/>
        <w:spacing w:after="0" w:line="360" w:lineRule="auto"/>
        <w:ind w:left="567" w:hanging="567"/>
        <w:jc w:val="both"/>
        <w:rPr>
          <w:rFonts w:ascii="Arial" w:hAnsi="Arial" w:cs="Arial"/>
          <w:sz w:val="16"/>
          <w:szCs w:val="16"/>
        </w:rPr>
      </w:pPr>
    </w:p>
    <w:sectPr w:rsidR="003C458F" w:rsidRPr="00294AEF" w:rsidSect="00450AE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7626D" w14:textId="77777777" w:rsidR="0058699B" w:rsidRDefault="0058699B" w:rsidP="00450AEE">
      <w:pPr>
        <w:spacing w:after="0" w:line="240" w:lineRule="auto"/>
      </w:pPr>
      <w:r>
        <w:separator/>
      </w:r>
    </w:p>
  </w:endnote>
  <w:endnote w:type="continuationSeparator" w:id="0">
    <w:p w14:paraId="71BE15B7" w14:textId="77777777" w:rsidR="0058699B" w:rsidRDefault="0058699B" w:rsidP="00450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104D4" w14:textId="77777777" w:rsidR="0058699B" w:rsidRDefault="0058699B" w:rsidP="00450AEE">
      <w:pPr>
        <w:spacing w:after="0" w:line="240" w:lineRule="auto"/>
      </w:pPr>
      <w:r>
        <w:separator/>
      </w:r>
    </w:p>
  </w:footnote>
  <w:footnote w:type="continuationSeparator" w:id="0">
    <w:p w14:paraId="2EA68B7E" w14:textId="77777777" w:rsidR="0058699B" w:rsidRDefault="0058699B" w:rsidP="00450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145896"/>
      <w:docPartObj>
        <w:docPartGallery w:val="Page Numbers (Top of Page)"/>
        <w:docPartUnique/>
      </w:docPartObj>
    </w:sdtPr>
    <w:sdtEndPr/>
    <w:sdtContent>
      <w:p w14:paraId="42786592" w14:textId="74F2BFA4" w:rsidR="00450AEE" w:rsidRDefault="00450AEE">
        <w:pPr>
          <w:pStyle w:val="Antrats"/>
          <w:jc w:val="center"/>
        </w:pPr>
        <w:r>
          <w:fldChar w:fldCharType="begin"/>
        </w:r>
        <w:r>
          <w:instrText>PAGE   \* MERGEFORMAT</w:instrText>
        </w:r>
        <w:r>
          <w:fldChar w:fldCharType="separate"/>
        </w:r>
        <w:r w:rsidR="00315E29">
          <w:rPr>
            <w:noProof/>
          </w:rPr>
          <w:t>2</w:t>
        </w:r>
        <w:r>
          <w:fldChar w:fldCharType="end"/>
        </w:r>
      </w:p>
    </w:sdtContent>
  </w:sdt>
  <w:p w14:paraId="42786593" w14:textId="77777777" w:rsidR="00450AEE" w:rsidRDefault="00450A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EF6"/>
    <w:multiLevelType w:val="multilevel"/>
    <w:tmpl w:val="CEB23D2C"/>
    <w:lvl w:ilvl="0">
      <w:start w:val="5"/>
      <w:numFmt w:val="decimal"/>
      <w:lvlText w:val="%1."/>
      <w:lvlJc w:val="left"/>
      <w:pPr>
        <w:ind w:left="786"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77C484A"/>
    <w:multiLevelType w:val="hybridMultilevel"/>
    <w:tmpl w:val="EEDAB480"/>
    <w:lvl w:ilvl="0" w:tplc="183E80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BA82CAF"/>
    <w:multiLevelType w:val="multilevel"/>
    <w:tmpl w:val="CEB23D2C"/>
    <w:lvl w:ilvl="0">
      <w:start w:val="5"/>
      <w:numFmt w:val="decimal"/>
      <w:lvlText w:val="%1."/>
      <w:lvlJc w:val="left"/>
      <w:pPr>
        <w:ind w:left="786"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1CD6056A"/>
    <w:multiLevelType w:val="multilevel"/>
    <w:tmpl w:val="CEB23D2C"/>
    <w:lvl w:ilvl="0">
      <w:start w:val="5"/>
      <w:numFmt w:val="decimal"/>
      <w:lvlText w:val="%1."/>
      <w:lvlJc w:val="left"/>
      <w:pPr>
        <w:ind w:left="786"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23D131DB"/>
    <w:multiLevelType w:val="multilevel"/>
    <w:tmpl w:val="CEB23D2C"/>
    <w:lvl w:ilvl="0">
      <w:start w:val="5"/>
      <w:numFmt w:val="decimal"/>
      <w:lvlText w:val="%1."/>
      <w:lvlJc w:val="left"/>
      <w:pPr>
        <w:ind w:left="786"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29C80CA1"/>
    <w:multiLevelType w:val="multilevel"/>
    <w:tmpl w:val="CEB23D2C"/>
    <w:lvl w:ilvl="0">
      <w:start w:val="5"/>
      <w:numFmt w:val="decimal"/>
      <w:lvlText w:val="%1."/>
      <w:lvlJc w:val="left"/>
      <w:pPr>
        <w:ind w:left="786"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15:restartNumberingAfterBreak="0">
    <w:nsid w:val="2A3D3024"/>
    <w:multiLevelType w:val="multilevel"/>
    <w:tmpl w:val="CEB23D2C"/>
    <w:lvl w:ilvl="0">
      <w:start w:val="5"/>
      <w:numFmt w:val="decimal"/>
      <w:lvlText w:val="%1."/>
      <w:lvlJc w:val="left"/>
      <w:pPr>
        <w:ind w:left="786"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2E622D1D"/>
    <w:multiLevelType w:val="hybridMultilevel"/>
    <w:tmpl w:val="BF2C85C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FC42B6"/>
    <w:multiLevelType w:val="multilevel"/>
    <w:tmpl w:val="CEB23D2C"/>
    <w:lvl w:ilvl="0">
      <w:start w:val="5"/>
      <w:numFmt w:val="decimal"/>
      <w:lvlText w:val="%1."/>
      <w:lvlJc w:val="left"/>
      <w:pPr>
        <w:ind w:left="786"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30CD663F"/>
    <w:multiLevelType w:val="multilevel"/>
    <w:tmpl w:val="CEB23D2C"/>
    <w:lvl w:ilvl="0">
      <w:start w:val="5"/>
      <w:numFmt w:val="decimal"/>
      <w:lvlText w:val="%1."/>
      <w:lvlJc w:val="left"/>
      <w:pPr>
        <w:ind w:left="786"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0" w15:restartNumberingAfterBreak="0">
    <w:nsid w:val="342F257B"/>
    <w:multiLevelType w:val="hybridMultilevel"/>
    <w:tmpl w:val="7542ED16"/>
    <w:lvl w:ilvl="0" w:tplc="521A27F6">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65E3D02"/>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183B71"/>
    <w:multiLevelType w:val="multilevel"/>
    <w:tmpl w:val="CC241112"/>
    <w:lvl w:ilvl="0">
      <w:start w:val="1"/>
      <w:numFmt w:val="decimal"/>
      <w:lvlText w:val="%1."/>
      <w:lvlJc w:val="left"/>
      <w:pPr>
        <w:ind w:left="1580" w:hanging="870"/>
      </w:pPr>
      <w:rPr>
        <w:b w:val="0"/>
      </w:rPr>
    </w:lvl>
    <w:lvl w:ilvl="1">
      <w:start w:val="1"/>
      <w:numFmt w:val="decimal"/>
      <w:isLgl/>
      <w:lvlText w:val="%1.%2."/>
      <w:lvlJc w:val="left"/>
      <w:pPr>
        <w:ind w:left="1769" w:hanging="1200"/>
      </w:pPr>
    </w:lvl>
    <w:lvl w:ilvl="2">
      <w:start w:val="1"/>
      <w:numFmt w:val="decimal"/>
      <w:isLgl/>
      <w:lvlText w:val="%1.%2.%3."/>
      <w:lvlJc w:val="left"/>
      <w:pPr>
        <w:ind w:left="1769" w:hanging="1200"/>
      </w:pPr>
    </w:lvl>
    <w:lvl w:ilvl="3">
      <w:start w:val="1"/>
      <w:numFmt w:val="decimal"/>
      <w:isLgl/>
      <w:lvlText w:val="%1.%2.%3.%4."/>
      <w:lvlJc w:val="left"/>
      <w:pPr>
        <w:ind w:left="1769" w:hanging="1200"/>
      </w:pPr>
    </w:lvl>
    <w:lvl w:ilvl="4">
      <w:start w:val="1"/>
      <w:numFmt w:val="decimal"/>
      <w:isLgl/>
      <w:lvlText w:val="%1.%2.%3.%4.%5."/>
      <w:lvlJc w:val="left"/>
      <w:pPr>
        <w:ind w:left="1769" w:hanging="1200"/>
      </w:pPr>
    </w:lvl>
    <w:lvl w:ilvl="5">
      <w:start w:val="1"/>
      <w:numFmt w:val="decimal"/>
      <w:isLgl/>
      <w:lvlText w:val="%1.%2.%3.%4.%5.%6."/>
      <w:lvlJc w:val="left"/>
      <w:pPr>
        <w:ind w:left="1769" w:hanging="1200"/>
      </w:pPr>
    </w:lvl>
    <w:lvl w:ilvl="6">
      <w:start w:val="1"/>
      <w:numFmt w:val="decimal"/>
      <w:isLgl/>
      <w:lvlText w:val="%1.%2.%3.%4.%5.%6.%7."/>
      <w:lvlJc w:val="left"/>
      <w:pPr>
        <w:ind w:left="2009" w:hanging="1440"/>
      </w:pPr>
    </w:lvl>
    <w:lvl w:ilvl="7">
      <w:start w:val="1"/>
      <w:numFmt w:val="decimal"/>
      <w:isLgl/>
      <w:lvlText w:val="%1.%2.%3.%4.%5.%6.%7.%8."/>
      <w:lvlJc w:val="left"/>
      <w:pPr>
        <w:ind w:left="2009" w:hanging="1440"/>
      </w:pPr>
    </w:lvl>
    <w:lvl w:ilvl="8">
      <w:start w:val="1"/>
      <w:numFmt w:val="decimal"/>
      <w:isLgl/>
      <w:lvlText w:val="%1.%2.%3.%4.%5.%6.%7.%8.%9."/>
      <w:lvlJc w:val="left"/>
      <w:pPr>
        <w:ind w:left="2369" w:hanging="1800"/>
      </w:pPr>
    </w:lvl>
  </w:abstractNum>
  <w:abstractNum w:abstractNumId="13" w15:restartNumberingAfterBreak="0">
    <w:nsid w:val="4A4219C1"/>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BB74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EE6F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CA582E"/>
    <w:multiLevelType w:val="multilevel"/>
    <w:tmpl w:val="5566926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2C1F1B"/>
    <w:multiLevelType w:val="multilevel"/>
    <w:tmpl w:val="2DC2F714"/>
    <w:lvl w:ilvl="0">
      <w:start w:val="45"/>
      <w:numFmt w:val="decimal"/>
      <w:lvlText w:val="%1."/>
      <w:lvlJc w:val="left"/>
      <w:pPr>
        <w:ind w:left="119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0704ECE"/>
    <w:multiLevelType w:val="multilevel"/>
    <w:tmpl w:val="CEB23D2C"/>
    <w:lvl w:ilvl="0">
      <w:start w:val="5"/>
      <w:numFmt w:val="decimal"/>
      <w:lvlText w:val="%1."/>
      <w:lvlJc w:val="left"/>
      <w:pPr>
        <w:ind w:left="786"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71ED5743"/>
    <w:multiLevelType w:val="multilevel"/>
    <w:tmpl w:val="24448918"/>
    <w:styleLink w:val="WWOutlineListStyle21"/>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1440" w:hanging="720"/>
      </w:pPr>
    </w:lvl>
    <w:lvl w:ilvl="3">
      <w:start w:val="1"/>
      <w:numFmt w:val="decimal"/>
      <w:pStyle w:val="Antrat4"/>
      <w:lvlText w:val="%1.%2.%3.%4"/>
      <w:lvlJc w:val="left"/>
      <w:pPr>
        <w:ind w:left="2304" w:hanging="864"/>
      </w:pPr>
    </w:lvl>
    <w:lvl w:ilvl="4">
      <w:start w:val="1"/>
      <w:numFmt w:val="decimal"/>
      <w:pStyle w:val="Antrat5"/>
      <w:lvlText w:val="%1.%2.%3.%4.%5"/>
      <w:lvlJc w:val="left"/>
      <w:pPr>
        <w:ind w:left="244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2144544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7614863">
    <w:abstractNumId w:val="10"/>
  </w:num>
  <w:num w:numId="3" w16cid:durableId="861550877">
    <w:abstractNumId w:val="8"/>
  </w:num>
  <w:num w:numId="4" w16cid:durableId="800853288">
    <w:abstractNumId w:val="17"/>
  </w:num>
  <w:num w:numId="5" w16cid:durableId="222910873">
    <w:abstractNumId w:val="1"/>
  </w:num>
  <w:num w:numId="6" w16cid:durableId="668677345">
    <w:abstractNumId w:val="13"/>
  </w:num>
  <w:num w:numId="7" w16cid:durableId="85613548">
    <w:abstractNumId w:val="5"/>
  </w:num>
  <w:num w:numId="8" w16cid:durableId="60059681">
    <w:abstractNumId w:val="0"/>
  </w:num>
  <w:num w:numId="9" w16cid:durableId="442921462">
    <w:abstractNumId w:val="4"/>
  </w:num>
  <w:num w:numId="10" w16cid:durableId="2056347783">
    <w:abstractNumId w:val="18"/>
  </w:num>
  <w:num w:numId="11" w16cid:durableId="900864851">
    <w:abstractNumId w:val="3"/>
  </w:num>
  <w:num w:numId="12" w16cid:durableId="102850089">
    <w:abstractNumId w:val="6"/>
  </w:num>
  <w:num w:numId="13" w16cid:durableId="1551720624">
    <w:abstractNumId w:val="9"/>
  </w:num>
  <w:num w:numId="14" w16cid:durableId="31543872">
    <w:abstractNumId w:val="2"/>
  </w:num>
  <w:num w:numId="15" w16cid:durableId="1173253675">
    <w:abstractNumId w:val="16"/>
  </w:num>
  <w:num w:numId="16" w16cid:durableId="2081948147">
    <w:abstractNumId w:val="7"/>
  </w:num>
  <w:num w:numId="17" w16cid:durableId="262492367">
    <w:abstractNumId w:val="14"/>
  </w:num>
  <w:num w:numId="18" w16cid:durableId="1315259758">
    <w:abstractNumId w:val="15"/>
  </w:num>
  <w:num w:numId="19" w16cid:durableId="259722447">
    <w:abstractNumId w:val="11"/>
  </w:num>
  <w:num w:numId="20" w16cid:durableId="3223910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0026029">
    <w:abstractNumId w:val="19"/>
    <w:lvlOverride w:ilvl="0">
      <w:lvl w:ilvl="0">
        <w:start w:val="1"/>
        <w:numFmt w:val="decimal"/>
        <w:pStyle w:val="Antrat1"/>
        <w:lvlText w:val="%1"/>
        <w:lvlJc w:val="left"/>
        <w:pPr>
          <w:ind w:left="432" w:hanging="432"/>
        </w:pPr>
      </w:lvl>
    </w:lvlOverride>
    <w:lvlOverride w:ilvl="1">
      <w:lvl w:ilvl="1">
        <w:start w:val="1"/>
        <w:numFmt w:val="decimal"/>
        <w:pStyle w:val="Antrat2"/>
        <w:lvlText w:val="%1.%2"/>
        <w:lvlJc w:val="left"/>
        <w:pPr>
          <w:ind w:left="576" w:hanging="576"/>
        </w:pPr>
      </w:lvl>
    </w:lvlOverride>
    <w:lvlOverride w:ilvl="2">
      <w:lvl w:ilvl="2">
        <w:start w:val="1"/>
        <w:numFmt w:val="decimal"/>
        <w:pStyle w:val="Antrat3"/>
        <w:lvlText w:val="%1.%2.%3"/>
        <w:lvlJc w:val="left"/>
        <w:pPr>
          <w:ind w:left="1440" w:hanging="720"/>
        </w:pPr>
      </w:lvl>
    </w:lvlOverride>
    <w:lvlOverride w:ilvl="3">
      <w:lvl w:ilvl="3">
        <w:start w:val="1"/>
        <w:numFmt w:val="decimal"/>
        <w:pStyle w:val="Antrat4"/>
        <w:lvlText w:val="%1.%2.%3.%4"/>
        <w:lvlJc w:val="left"/>
        <w:pPr>
          <w:ind w:left="2304" w:hanging="864"/>
        </w:pPr>
      </w:lvl>
    </w:lvlOverride>
    <w:lvlOverride w:ilvl="4">
      <w:lvl w:ilvl="4">
        <w:start w:val="1"/>
        <w:numFmt w:val="decimal"/>
        <w:pStyle w:val="Antrat5"/>
        <w:lvlText w:val="%1.%2.%3.%4.%5"/>
        <w:lvlJc w:val="left"/>
        <w:pPr>
          <w:ind w:left="2448" w:hanging="1008"/>
        </w:pPr>
      </w:lvl>
    </w:lvlOverride>
    <w:lvlOverride w:ilvl="5">
      <w:lvl w:ilvl="5">
        <w:start w:val="1"/>
        <w:numFmt w:val="decimal"/>
        <w:pStyle w:val="Antrat6"/>
        <w:lvlText w:val="%1.%2.%3.%4.%5.%6"/>
        <w:lvlJc w:val="left"/>
        <w:pPr>
          <w:ind w:left="1152" w:hanging="1152"/>
        </w:pPr>
      </w:lvl>
    </w:lvlOverride>
    <w:lvlOverride w:ilvl="6">
      <w:lvl w:ilvl="6">
        <w:start w:val="1"/>
        <w:numFmt w:val="decimal"/>
        <w:pStyle w:val="Antrat7"/>
        <w:lvlText w:val="%1.%2.%3.%4.%5.%6.%7"/>
        <w:lvlJc w:val="left"/>
        <w:pPr>
          <w:ind w:left="1296" w:hanging="1296"/>
        </w:pPr>
      </w:lvl>
    </w:lvlOverride>
    <w:lvlOverride w:ilvl="7">
      <w:lvl w:ilvl="7">
        <w:start w:val="1"/>
        <w:numFmt w:val="decimal"/>
        <w:pStyle w:val="Antrat8"/>
        <w:lvlText w:val="%1.%2.%3.%4.%5.%6.%7.%8"/>
        <w:lvlJc w:val="left"/>
        <w:pPr>
          <w:ind w:left="1440" w:hanging="1440"/>
        </w:pPr>
      </w:lvl>
    </w:lvlOverride>
    <w:lvlOverride w:ilvl="8">
      <w:lvl w:ilvl="8">
        <w:start w:val="1"/>
        <w:numFmt w:val="decimal"/>
        <w:pStyle w:val="Antrat9"/>
        <w:lvlText w:val="%1.%2.%3.%4.%5.%6.%7.%8.%9"/>
        <w:lvlJc w:val="left"/>
        <w:pPr>
          <w:ind w:left="1584" w:hanging="1584"/>
        </w:pPr>
      </w:lvl>
    </w:lvlOverride>
  </w:num>
  <w:num w:numId="22" w16cid:durableId="14858584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CF"/>
    <w:rsid w:val="00000323"/>
    <w:rsid w:val="0000132A"/>
    <w:rsid w:val="00001A30"/>
    <w:rsid w:val="0000342D"/>
    <w:rsid w:val="0000520A"/>
    <w:rsid w:val="00005279"/>
    <w:rsid w:val="000061C4"/>
    <w:rsid w:val="00007E7F"/>
    <w:rsid w:val="00010049"/>
    <w:rsid w:val="00011EB8"/>
    <w:rsid w:val="00015071"/>
    <w:rsid w:val="0001531F"/>
    <w:rsid w:val="00017EE1"/>
    <w:rsid w:val="00021E86"/>
    <w:rsid w:val="00022446"/>
    <w:rsid w:val="00022C41"/>
    <w:rsid w:val="0002458D"/>
    <w:rsid w:val="000303A0"/>
    <w:rsid w:val="000339A5"/>
    <w:rsid w:val="0003499F"/>
    <w:rsid w:val="00035495"/>
    <w:rsid w:val="000542F3"/>
    <w:rsid w:val="00054600"/>
    <w:rsid w:val="00056B9A"/>
    <w:rsid w:val="000577BB"/>
    <w:rsid w:val="00064F3A"/>
    <w:rsid w:val="00066286"/>
    <w:rsid w:val="0007406B"/>
    <w:rsid w:val="0008103E"/>
    <w:rsid w:val="00083A49"/>
    <w:rsid w:val="00092F03"/>
    <w:rsid w:val="00093ED6"/>
    <w:rsid w:val="00095C1A"/>
    <w:rsid w:val="00096000"/>
    <w:rsid w:val="000A2F8F"/>
    <w:rsid w:val="000A56BF"/>
    <w:rsid w:val="000A7591"/>
    <w:rsid w:val="000B5709"/>
    <w:rsid w:val="000C575B"/>
    <w:rsid w:val="000C6A8A"/>
    <w:rsid w:val="000D1C66"/>
    <w:rsid w:val="000D3D8E"/>
    <w:rsid w:val="000D41D4"/>
    <w:rsid w:val="000D73F1"/>
    <w:rsid w:val="000D7A2A"/>
    <w:rsid w:val="000E39B5"/>
    <w:rsid w:val="000F130D"/>
    <w:rsid w:val="000F1757"/>
    <w:rsid w:val="000F3846"/>
    <w:rsid w:val="000F3DC1"/>
    <w:rsid w:val="000F543D"/>
    <w:rsid w:val="000F7688"/>
    <w:rsid w:val="00102C57"/>
    <w:rsid w:val="001038E3"/>
    <w:rsid w:val="00111E97"/>
    <w:rsid w:val="00116601"/>
    <w:rsid w:val="00120E8F"/>
    <w:rsid w:val="00121D49"/>
    <w:rsid w:val="00126A32"/>
    <w:rsid w:val="0012707B"/>
    <w:rsid w:val="00130E12"/>
    <w:rsid w:val="001361F4"/>
    <w:rsid w:val="001369C9"/>
    <w:rsid w:val="00136CAE"/>
    <w:rsid w:val="001417FC"/>
    <w:rsid w:val="00143D36"/>
    <w:rsid w:val="001454EF"/>
    <w:rsid w:val="00150372"/>
    <w:rsid w:val="00152224"/>
    <w:rsid w:val="00162CE9"/>
    <w:rsid w:val="00164D07"/>
    <w:rsid w:val="00171976"/>
    <w:rsid w:val="00172359"/>
    <w:rsid w:val="00172D32"/>
    <w:rsid w:val="00177514"/>
    <w:rsid w:val="001A1140"/>
    <w:rsid w:val="001A225A"/>
    <w:rsid w:val="001A2351"/>
    <w:rsid w:val="001A2DA5"/>
    <w:rsid w:val="001A3137"/>
    <w:rsid w:val="001A365C"/>
    <w:rsid w:val="001A41AD"/>
    <w:rsid w:val="001A695A"/>
    <w:rsid w:val="001B0ECF"/>
    <w:rsid w:val="001B1105"/>
    <w:rsid w:val="001B42E0"/>
    <w:rsid w:val="001B5C00"/>
    <w:rsid w:val="001B7486"/>
    <w:rsid w:val="001C2837"/>
    <w:rsid w:val="001C469E"/>
    <w:rsid w:val="001D7EFE"/>
    <w:rsid w:val="001F0557"/>
    <w:rsid w:val="001F2EB1"/>
    <w:rsid w:val="001F6DBD"/>
    <w:rsid w:val="00201D9C"/>
    <w:rsid w:val="00202101"/>
    <w:rsid w:val="00204846"/>
    <w:rsid w:val="00206335"/>
    <w:rsid w:val="0020735E"/>
    <w:rsid w:val="00207A8E"/>
    <w:rsid w:val="002210B9"/>
    <w:rsid w:val="002225C3"/>
    <w:rsid w:val="00226949"/>
    <w:rsid w:val="002312B4"/>
    <w:rsid w:val="002317A5"/>
    <w:rsid w:val="00232B8E"/>
    <w:rsid w:val="002340DD"/>
    <w:rsid w:val="002344F5"/>
    <w:rsid w:val="002364EB"/>
    <w:rsid w:val="002406CA"/>
    <w:rsid w:val="00241F5A"/>
    <w:rsid w:val="00244BD4"/>
    <w:rsid w:val="0025044B"/>
    <w:rsid w:val="002535FF"/>
    <w:rsid w:val="00253CE2"/>
    <w:rsid w:val="002646DD"/>
    <w:rsid w:val="00275F3B"/>
    <w:rsid w:val="00277F78"/>
    <w:rsid w:val="00285F12"/>
    <w:rsid w:val="00286BD7"/>
    <w:rsid w:val="00287DD4"/>
    <w:rsid w:val="00287FAB"/>
    <w:rsid w:val="00294AEF"/>
    <w:rsid w:val="002950B7"/>
    <w:rsid w:val="00297C55"/>
    <w:rsid w:val="002A0C97"/>
    <w:rsid w:val="002A2B78"/>
    <w:rsid w:val="002A6B45"/>
    <w:rsid w:val="002A769B"/>
    <w:rsid w:val="002B0D41"/>
    <w:rsid w:val="002B1648"/>
    <w:rsid w:val="002C0A61"/>
    <w:rsid w:val="002C3600"/>
    <w:rsid w:val="002C6F4A"/>
    <w:rsid w:val="002D3C0C"/>
    <w:rsid w:val="002D547F"/>
    <w:rsid w:val="002E21DC"/>
    <w:rsid w:val="002E6C44"/>
    <w:rsid w:val="002F0E9C"/>
    <w:rsid w:val="002F1C19"/>
    <w:rsid w:val="002F3008"/>
    <w:rsid w:val="002F7F77"/>
    <w:rsid w:val="00303D22"/>
    <w:rsid w:val="00315E29"/>
    <w:rsid w:val="00316412"/>
    <w:rsid w:val="003220A3"/>
    <w:rsid w:val="0032655E"/>
    <w:rsid w:val="00326F94"/>
    <w:rsid w:val="003308EA"/>
    <w:rsid w:val="0033223A"/>
    <w:rsid w:val="00333A94"/>
    <w:rsid w:val="0033457E"/>
    <w:rsid w:val="00341085"/>
    <w:rsid w:val="00341287"/>
    <w:rsid w:val="003426C5"/>
    <w:rsid w:val="0034383F"/>
    <w:rsid w:val="003475F1"/>
    <w:rsid w:val="003546E4"/>
    <w:rsid w:val="0035610F"/>
    <w:rsid w:val="00360BD6"/>
    <w:rsid w:val="003615DE"/>
    <w:rsid w:val="0036640B"/>
    <w:rsid w:val="00366C07"/>
    <w:rsid w:val="00367BBB"/>
    <w:rsid w:val="00371BE6"/>
    <w:rsid w:val="00377BCA"/>
    <w:rsid w:val="0038111C"/>
    <w:rsid w:val="00383EE8"/>
    <w:rsid w:val="00385046"/>
    <w:rsid w:val="00394171"/>
    <w:rsid w:val="003946AE"/>
    <w:rsid w:val="003A14DC"/>
    <w:rsid w:val="003A1CCC"/>
    <w:rsid w:val="003A439C"/>
    <w:rsid w:val="003B3493"/>
    <w:rsid w:val="003B46C8"/>
    <w:rsid w:val="003C1C76"/>
    <w:rsid w:val="003C458F"/>
    <w:rsid w:val="003C61D8"/>
    <w:rsid w:val="003D0936"/>
    <w:rsid w:val="003D1937"/>
    <w:rsid w:val="003D227B"/>
    <w:rsid w:val="003D365A"/>
    <w:rsid w:val="003D59ED"/>
    <w:rsid w:val="003D74EF"/>
    <w:rsid w:val="003E0DAF"/>
    <w:rsid w:val="003E5DCC"/>
    <w:rsid w:val="003E6353"/>
    <w:rsid w:val="003E6624"/>
    <w:rsid w:val="003E6C25"/>
    <w:rsid w:val="003E6D93"/>
    <w:rsid w:val="003E775C"/>
    <w:rsid w:val="003F3B72"/>
    <w:rsid w:val="003F412D"/>
    <w:rsid w:val="003F55C4"/>
    <w:rsid w:val="003F7FEB"/>
    <w:rsid w:val="00411EC4"/>
    <w:rsid w:val="004141C2"/>
    <w:rsid w:val="00415340"/>
    <w:rsid w:val="00421705"/>
    <w:rsid w:val="00426D09"/>
    <w:rsid w:val="0043063F"/>
    <w:rsid w:val="00430DF7"/>
    <w:rsid w:val="004367C4"/>
    <w:rsid w:val="0044145F"/>
    <w:rsid w:val="00443448"/>
    <w:rsid w:val="00444364"/>
    <w:rsid w:val="0044546F"/>
    <w:rsid w:val="00445A19"/>
    <w:rsid w:val="00447718"/>
    <w:rsid w:val="004504FC"/>
    <w:rsid w:val="00450AEE"/>
    <w:rsid w:val="004529F6"/>
    <w:rsid w:val="0045393B"/>
    <w:rsid w:val="00454DE2"/>
    <w:rsid w:val="004563A8"/>
    <w:rsid w:val="00465B4B"/>
    <w:rsid w:val="004741C1"/>
    <w:rsid w:val="00483908"/>
    <w:rsid w:val="004850A6"/>
    <w:rsid w:val="004856D1"/>
    <w:rsid w:val="00487C11"/>
    <w:rsid w:val="0049046E"/>
    <w:rsid w:val="004A2859"/>
    <w:rsid w:val="004A3D1D"/>
    <w:rsid w:val="004A5E05"/>
    <w:rsid w:val="004B1096"/>
    <w:rsid w:val="004B4572"/>
    <w:rsid w:val="004B54E9"/>
    <w:rsid w:val="004C18AE"/>
    <w:rsid w:val="004C5DB7"/>
    <w:rsid w:val="004D7DFD"/>
    <w:rsid w:val="004E7287"/>
    <w:rsid w:val="004F05A5"/>
    <w:rsid w:val="004F11CE"/>
    <w:rsid w:val="004F3C1A"/>
    <w:rsid w:val="00507B02"/>
    <w:rsid w:val="0051544D"/>
    <w:rsid w:val="00516055"/>
    <w:rsid w:val="0052150D"/>
    <w:rsid w:val="00521ABB"/>
    <w:rsid w:val="00531AD6"/>
    <w:rsid w:val="00533FCA"/>
    <w:rsid w:val="00535AC3"/>
    <w:rsid w:val="00535ED7"/>
    <w:rsid w:val="0054196F"/>
    <w:rsid w:val="0054207A"/>
    <w:rsid w:val="00543BAC"/>
    <w:rsid w:val="00571920"/>
    <w:rsid w:val="005751D9"/>
    <w:rsid w:val="005766C8"/>
    <w:rsid w:val="005773F0"/>
    <w:rsid w:val="00580533"/>
    <w:rsid w:val="0058699B"/>
    <w:rsid w:val="005877AA"/>
    <w:rsid w:val="0058792F"/>
    <w:rsid w:val="00591EF8"/>
    <w:rsid w:val="005A3B3C"/>
    <w:rsid w:val="005A67A6"/>
    <w:rsid w:val="005B075F"/>
    <w:rsid w:val="005B2995"/>
    <w:rsid w:val="005B62F0"/>
    <w:rsid w:val="005B6814"/>
    <w:rsid w:val="005B7262"/>
    <w:rsid w:val="005C01C5"/>
    <w:rsid w:val="005C1FA6"/>
    <w:rsid w:val="005C4643"/>
    <w:rsid w:val="005C5139"/>
    <w:rsid w:val="005D1540"/>
    <w:rsid w:val="005E7157"/>
    <w:rsid w:val="005F674E"/>
    <w:rsid w:val="005F695E"/>
    <w:rsid w:val="005F7681"/>
    <w:rsid w:val="006003EC"/>
    <w:rsid w:val="0060660E"/>
    <w:rsid w:val="00612EC7"/>
    <w:rsid w:val="00617077"/>
    <w:rsid w:val="0062320F"/>
    <w:rsid w:val="0062529B"/>
    <w:rsid w:val="00627BE7"/>
    <w:rsid w:val="00631D6C"/>
    <w:rsid w:val="00640A99"/>
    <w:rsid w:val="0064201F"/>
    <w:rsid w:val="006443CF"/>
    <w:rsid w:val="00645D92"/>
    <w:rsid w:val="00650F34"/>
    <w:rsid w:val="00654041"/>
    <w:rsid w:val="00654113"/>
    <w:rsid w:val="006568B3"/>
    <w:rsid w:val="00660ACF"/>
    <w:rsid w:val="0066283E"/>
    <w:rsid w:val="006715DE"/>
    <w:rsid w:val="0067255B"/>
    <w:rsid w:val="00673BBF"/>
    <w:rsid w:val="0067644B"/>
    <w:rsid w:val="0068434A"/>
    <w:rsid w:val="00687F95"/>
    <w:rsid w:val="00687FC1"/>
    <w:rsid w:val="006977B6"/>
    <w:rsid w:val="006A64D3"/>
    <w:rsid w:val="006B7DBF"/>
    <w:rsid w:val="006C1DCE"/>
    <w:rsid w:val="006C265C"/>
    <w:rsid w:val="006C7ED2"/>
    <w:rsid w:val="006D77D5"/>
    <w:rsid w:val="006F1BBA"/>
    <w:rsid w:val="007027DC"/>
    <w:rsid w:val="00705ECE"/>
    <w:rsid w:val="007107AC"/>
    <w:rsid w:val="00710E01"/>
    <w:rsid w:val="00712259"/>
    <w:rsid w:val="00714D16"/>
    <w:rsid w:val="007218F5"/>
    <w:rsid w:val="0072320A"/>
    <w:rsid w:val="00723D08"/>
    <w:rsid w:val="007354D9"/>
    <w:rsid w:val="0073567E"/>
    <w:rsid w:val="007377B4"/>
    <w:rsid w:val="00745816"/>
    <w:rsid w:val="007639D8"/>
    <w:rsid w:val="007701F3"/>
    <w:rsid w:val="0077227D"/>
    <w:rsid w:val="00774067"/>
    <w:rsid w:val="00777473"/>
    <w:rsid w:val="00777608"/>
    <w:rsid w:val="0078291C"/>
    <w:rsid w:val="0078293F"/>
    <w:rsid w:val="00796B82"/>
    <w:rsid w:val="007A0A3B"/>
    <w:rsid w:val="007A2CBB"/>
    <w:rsid w:val="007A3031"/>
    <w:rsid w:val="007A7E2B"/>
    <w:rsid w:val="007C4420"/>
    <w:rsid w:val="007C51CE"/>
    <w:rsid w:val="007C5B26"/>
    <w:rsid w:val="007C636B"/>
    <w:rsid w:val="007C7A88"/>
    <w:rsid w:val="007D0D45"/>
    <w:rsid w:val="007D2673"/>
    <w:rsid w:val="007D4A43"/>
    <w:rsid w:val="007E0203"/>
    <w:rsid w:val="007E2AC6"/>
    <w:rsid w:val="007E3280"/>
    <w:rsid w:val="007E46E9"/>
    <w:rsid w:val="007E5C86"/>
    <w:rsid w:val="007F19E2"/>
    <w:rsid w:val="007F1BFA"/>
    <w:rsid w:val="007F5273"/>
    <w:rsid w:val="00801DE8"/>
    <w:rsid w:val="00804703"/>
    <w:rsid w:val="00810546"/>
    <w:rsid w:val="00815309"/>
    <w:rsid w:val="00835B49"/>
    <w:rsid w:val="00835D9C"/>
    <w:rsid w:val="0084016E"/>
    <w:rsid w:val="00840F6F"/>
    <w:rsid w:val="00844980"/>
    <w:rsid w:val="00845245"/>
    <w:rsid w:val="00846161"/>
    <w:rsid w:val="00847FFB"/>
    <w:rsid w:val="008509E6"/>
    <w:rsid w:val="0085586F"/>
    <w:rsid w:val="0085732D"/>
    <w:rsid w:val="00892D20"/>
    <w:rsid w:val="00893F14"/>
    <w:rsid w:val="00896B99"/>
    <w:rsid w:val="008A2961"/>
    <w:rsid w:val="008A324B"/>
    <w:rsid w:val="008A483B"/>
    <w:rsid w:val="008A5C5B"/>
    <w:rsid w:val="008A6BE5"/>
    <w:rsid w:val="008B39ED"/>
    <w:rsid w:val="008B44CF"/>
    <w:rsid w:val="008B7B83"/>
    <w:rsid w:val="008C04B0"/>
    <w:rsid w:val="008C49F7"/>
    <w:rsid w:val="008C75E3"/>
    <w:rsid w:val="008D2C4D"/>
    <w:rsid w:val="008D6DF1"/>
    <w:rsid w:val="008E365C"/>
    <w:rsid w:val="008E596D"/>
    <w:rsid w:val="008F16EF"/>
    <w:rsid w:val="008F2B2C"/>
    <w:rsid w:val="008F5A48"/>
    <w:rsid w:val="0090526F"/>
    <w:rsid w:val="00911A98"/>
    <w:rsid w:val="009150AF"/>
    <w:rsid w:val="009178C2"/>
    <w:rsid w:val="009179D7"/>
    <w:rsid w:val="009206D1"/>
    <w:rsid w:val="009211D7"/>
    <w:rsid w:val="009213D0"/>
    <w:rsid w:val="00922A18"/>
    <w:rsid w:val="00923E5C"/>
    <w:rsid w:val="009254BE"/>
    <w:rsid w:val="00926422"/>
    <w:rsid w:val="009401D6"/>
    <w:rsid w:val="00945196"/>
    <w:rsid w:val="009516E8"/>
    <w:rsid w:val="009517A6"/>
    <w:rsid w:val="00953C78"/>
    <w:rsid w:val="0095678B"/>
    <w:rsid w:val="00963248"/>
    <w:rsid w:val="00964245"/>
    <w:rsid w:val="00964978"/>
    <w:rsid w:val="00966182"/>
    <w:rsid w:val="00966C81"/>
    <w:rsid w:val="00973C88"/>
    <w:rsid w:val="009862AF"/>
    <w:rsid w:val="009944E9"/>
    <w:rsid w:val="00994A10"/>
    <w:rsid w:val="00996BBF"/>
    <w:rsid w:val="009A217F"/>
    <w:rsid w:val="009B0893"/>
    <w:rsid w:val="009B1209"/>
    <w:rsid w:val="009B14A6"/>
    <w:rsid w:val="009B2E10"/>
    <w:rsid w:val="009B5476"/>
    <w:rsid w:val="009C09AA"/>
    <w:rsid w:val="009C5996"/>
    <w:rsid w:val="009C7BBF"/>
    <w:rsid w:val="009D3D8E"/>
    <w:rsid w:val="009D5583"/>
    <w:rsid w:val="009D613D"/>
    <w:rsid w:val="009E21C7"/>
    <w:rsid w:val="009E59BB"/>
    <w:rsid w:val="009F26CC"/>
    <w:rsid w:val="009F3851"/>
    <w:rsid w:val="009F4CF7"/>
    <w:rsid w:val="009F5D55"/>
    <w:rsid w:val="00A01C0E"/>
    <w:rsid w:val="00A0398C"/>
    <w:rsid w:val="00A12CB4"/>
    <w:rsid w:val="00A25F97"/>
    <w:rsid w:val="00A27E6F"/>
    <w:rsid w:val="00A434C2"/>
    <w:rsid w:val="00A50C3B"/>
    <w:rsid w:val="00A52556"/>
    <w:rsid w:val="00A527DD"/>
    <w:rsid w:val="00A53538"/>
    <w:rsid w:val="00A54DF8"/>
    <w:rsid w:val="00A56698"/>
    <w:rsid w:val="00A57615"/>
    <w:rsid w:val="00A57964"/>
    <w:rsid w:val="00A6364A"/>
    <w:rsid w:val="00A67DF1"/>
    <w:rsid w:val="00A71436"/>
    <w:rsid w:val="00A7149B"/>
    <w:rsid w:val="00A77342"/>
    <w:rsid w:val="00A84F4F"/>
    <w:rsid w:val="00AA6966"/>
    <w:rsid w:val="00AB1123"/>
    <w:rsid w:val="00AB733B"/>
    <w:rsid w:val="00AC0B45"/>
    <w:rsid w:val="00AC59A5"/>
    <w:rsid w:val="00AD578C"/>
    <w:rsid w:val="00AD73F8"/>
    <w:rsid w:val="00AE090C"/>
    <w:rsid w:val="00AE3CF9"/>
    <w:rsid w:val="00AF1339"/>
    <w:rsid w:val="00B00A14"/>
    <w:rsid w:val="00B013FA"/>
    <w:rsid w:val="00B01D78"/>
    <w:rsid w:val="00B04884"/>
    <w:rsid w:val="00B07A62"/>
    <w:rsid w:val="00B10CB8"/>
    <w:rsid w:val="00B20FFD"/>
    <w:rsid w:val="00B22653"/>
    <w:rsid w:val="00B364EE"/>
    <w:rsid w:val="00B370FD"/>
    <w:rsid w:val="00B4202B"/>
    <w:rsid w:val="00B46B08"/>
    <w:rsid w:val="00B50B1E"/>
    <w:rsid w:val="00B57412"/>
    <w:rsid w:val="00B63CBA"/>
    <w:rsid w:val="00B65613"/>
    <w:rsid w:val="00B65B49"/>
    <w:rsid w:val="00B65CA2"/>
    <w:rsid w:val="00B6617E"/>
    <w:rsid w:val="00B71A61"/>
    <w:rsid w:val="00B759EA"/>
    <w:rsid w:val="00B82747"/>
    <w:rsid w:val="00B94DEA"/>
    <w:rsid w:val="00B96FA0"/>
    <w:rsid w:val="00BA345A"/>
    <w:rsid w:val="00BA40EF"/>
    <w:rsid w:val="00BC73FC"/>
    <w:rsid w:val="00BD17CF"/>
    <w:rsid w:val="00BD2D79"/>
    <w:rsid w:val="00BD41AE"/>
    <w:rsid w:val="00BE5B8C"/>
    <w:rsid w:val="00BE60EE"/>
    <w:rsid w:val="00BE74A1"/>
    <w:rsid w:val="00BF2491"/>
    <w:rsid w:val="00BF2925"/>
    <w:rsid w:val="00BF3E00"/>
    <w:rsid w:val="00BF65B8"/>
    <w:rsid w:val="00BF7F63"/>
    <w:rsid w:val="00C002A9"/>
    <w:rsid w:val="00C031D7"/>
    <w:rsid w:val="00C050F7"/>
    <w:rsid w:val="00C06580"/>
    <w:rsid w:val="00C15FDF"/>
    <w:rsid w:val="00C17119"/>
    <w:rsid w:val="00C17AB1"/>
    <w:rsid w:val="00C2058D"/>
    <w:rsid w:val="00C249D5"/>
    <w:rsid w:val="00C25A60"/>
    <w:rsid w:val="00C276FB"/>
    <w:rsid w:val="00C30DD7"/>
    <w:rsid w:val="00C31299"/>
    <w:rsid w:val="00C32292"/>
    <w:rsid w:val="00C33B06"/>
    <w:rsid w:val="00C43B4C"/>
    <w:rsid w:val="00C449F2"/>
    <w:rsid w:val="00C503A3"/>
    <w:rsid w:val="00C53E1C"/>
    <w:rsid w:val="00C53E57"/>
    <w:rsid w:val="00C613D6"/>
    <w:rsid w:val="00C65245"/>
    <w:rsid w:val="00C669F3"/>
    <w:rsid w:val="00C67662"/>
    <w:rsid w:val="00C726EE"/>
    <w:rsid w:val="00C75BF3"/>
    <w:rsid w:val="00C83445"/>
    <w:rsid w:val="00C83BC1"/>
    <w:rsid w:val="00C910A2"/>
    <w:rsid w:val="00C95CFE"/>
    <w:rsid w:val="00C96221"/>
    <w:rsid w:val="00CA43C0"/>
    <w:rsid w:val="00CA4625"/>
    <w:rsid w:val="00CA6D99"/>
    <w:rsid w:val="00CB4B8D"/>
    <w:rsid w:val="00CB7BF3"/>
    <w:rsid w:val="00CC1FE2"/>
    <w:rsid w:val="00CC6699"/>
    <w:rsid w:val="00CD27AA"/>
    <w:rsid w:val="00CD5CC0"/>
    <w:rsid w:val="00CE131D"/>
    <w:rsid w:val="00CE1953"/>
    <w:rsid w:val="00CF2423"/>
    <w:rsid w:val="00CF6636"/>
    <w:rsid w:val="00CF7615"/>
    <w:rsid w:val="00D05CFD"/>
    <w:rsid w:val="00D06D33"/>
    <w:rsid w:val="00D11302"/>
    <w:rsid w:val="00D13B4E"/>
    <w:rsid w:val="00D16408"/>
    <w:rsid w:val="00D17850"/>
    <w:rsid w:val="00D236D9"/>
    <w:rsid w:val="00D24239"/>
    <w:rsid w:val="00D2596E"/>
    <w:rsid w:val="00D27710"/>
    <w:rsid w:val="00D303F0"/>
    <w:rsid w:val="00D35640"/>
    <w:rsid w:val="00D357CF"/>
    <w:rsid w:val="00D35C79"/>
    <w:rsid w:val="00D40A03"/>
    <w:rsid w:val="00D43BEE"/>
    <w:rsid w:val="00D518F2"/>
    <w:rsid w:val="00D52C73"/>
    <w:rsid w:val="00D52FFB"/>
    <w:rsid w:val="00D555F0"/>
    <w:rsid w:val="00D72DE3"/>
    <w:rsid w:val="00D7326B"/>
    <w:rsid w:val="00D76C94"/>
    <w:rsid w:val="00D77F8C"/>
    <w:rsid w:val="00D82018"/>
    <w:rsid w:val="00D860E9"/>
    <w:rsid w:val="00DA1C08"/>
    <w:rsid w:val="00DA5354"/>
    <w:rsid w:val="00DB10DA"/>
    <w:rsid w:val="00DB514A"/>
    <w:rsid w:val="00DB6392"/>
    <w:rsid w:val="00DC10CE"/>
    <w:rsid w:val="00DD4387"/>
    <w:rsid w:val="00DD7EAD"/>
    <w:rsid w:val="00DE4372"/>
    <w:rsid w:val="00DE4815"/>
    <w:rsid w:val="00DE6035"/>
    <w:rsid w:val="00DF15C0"/>
    <w:rsid w:val="00DF176F"/>
    <w:rsid w:val="00DF17D5"/>
    <w:rsid w:val="00DF7373"/>
    <w:rsid w:val="00E001C2"/>
    <w:rsid w:val="00E00F63"/>
    <w:rsid w:val="00E04581"/>
    <w:rsid w:val="00E07045"/>
    <w:rsid w:val="00E106FE"/>
    <w:rsid w:val="00E1205F"/>
    <w:rsid w:val="00E13AAD"/>
    <w:rsid w:val="00E306A1"/>
    <w:rsid w:val="00E40AFF"/>
    <w:rsid w:val="00E4713B"/>
    <w:rsid w:val="00E47756"/>
    <w:rsid w:val="00E47829"/>
    <w:rsid w:val="00E47C99"/>
    <w:rsid w:val="00E510C8"/>
    <w:rsid w:val="00E518E0"/>
    <w:rsid w:val="00E57496"/>
    <w:rsid w:val="00E665E2"/>
    <w:rsid w:val="00E6734A"/>
    <w:rsid w:val="00E70A36"/>
    <w:rsid w:val="00E723B0"/>
    <w:rsid w:val="00E74550"/>
    <w:rsid w:val="00E808E0"/>
    <w:rsid w:val="00E9360C"/>
    <w:rsid w:val="00E97585"/>
    <w:rsid w:val="00EA1E2F"/>
    <w:rsid w:val="00EA4B1C"/>
    <w:rsid w:val="00EA5950"/>
    <w:rsid w:val="00EA7087"/>
    <w:rsid w:val="00EA70D4"/>
    <w:rsid w:val="00EB0845"/>
    <w:rsid w:val="00EB0904"/>
    <w:rsid w:val="00EB0B1B"/>
    <w:rsid w:val="00EB5D1D"/>
    <w:rsid w:val="00ED187E"/>
    <w:rsid w:val="00ED63A4"/>
    <w:rsid w:val="00ED7187"/>
    <w:rsid w:val="00ED7A7C"/>
    <w:rsid w:val="00EF3B61"/>
    <w:rsid w:val="00EF5BA9"/>
    <w:rsid w:val="00EF5D1A"/>
    <w:rsid w:val="00F00BB2"/>
    <w:rsid w:val="00F0594A"/>
    <w:rsid w:val="00F141E2"/>
    <w:rsid w:val="00F15CAE"/>
    <w:rsid w:val="00F24316"/>
    <w:rsid w:val="00F30C82"/>
    <w:rsid w:val="00F35829"/>
    <w:rsid w:val="00F36446"/>
    <w:rsid w:val="00F44E28"/>
    <w:rsid w:val="00F50EEF"/>
    <w:rsid w:val="00F53561"/>
    <w:rsid w:val="00F64828"/>
    <w:rsid w:val="00F67458"/>
    <w:rsid w:val="00F711C5"/>
    <w:rsid w:val="00F75B04"/>
    <w:rsid w:val="00F75B51"/>
    <w:rsid w:val="00F76B61"/>
    <w:rsid w:val="00F837C6"/>
    <w:rsid w:val="00F85342"/>
    <w:rsid w:val="00F86D36"/>
    <w:rsid w:val="00F87A49"/>
    <w:rsid w:val="00F918AE"/>
    <w:rsid w:val="00F954CA"/>
    <w:rsid w:val="00F97EC0"/>
    <w:rsid w:val="00FA08A1"/>
    <w:rsid w:val="00FA2B7F"/>
    <w:rsid w:val="00FA3172"/>
    <w:rsid w:val="00FA7CCB"/>
    <w:rsid w:val="00FB0758"/>
    <w:rsid w:val="00FC0B2D"/>
    <w:rsid w:val="00FC2E4B"/>
    <w:rsid w:val="00FC3164"/>
    <w:rsid w:val="00FC568B"/>
    <w:rsid w:val="00FD00C7"/>
    <w:rsid w:val="00FD14BE"/>
    <w:rsid w:val="00FD4AED"/>
    <w:rsid w:val="00FD76A5"/>
    <w:rsid w:val="00FE0E87"/>
    <w:rsid w:val="00FE5B30"/>
    <w:rsid w:val="00FE673A"/>
    <w:rsid w:val="00FE7EBF"/>
    <w:rsid w:val="00FF3FAA"/>
    <w:rsid w:val="00FF4BD6"/>
    <w:rsid w:val="0352D7E5"/>
    <w:rsid w:val="05E7D8B7"/>
    <w:rsid w:val="09A12010"/>
    <w:rsid w:val="0E4678E2"/>
    <w:rsid w:val="16369CEC"/>
    <w:rsid w:val="1CF7C73E"/>
    <w:rsid w:val="1DBBDB86"/>
    <w:rsid w:val="20C3404D"/>
    <w:rsid w:val="3BEAE486"/>
    <w:rsid w:val="4526B257"/>
    <w:rsid w:val="54FC7634"/>
    <w:rsid w:val="5C07A296"/>
    <w:rsid w:val="60E6A470"/>
    <w:rsid w:val="77C1D150"/>
    <w:rsid w:val="7E75C13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864BB"/>
  <w15:docId w15:val="{A41B47B6-B990-411A-9734-8A09C665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65E2"/>
  </w:style>
  <w:style w:type="paragraph" w:styleId="Antrat1">
    <w:name w:val="heading 1"/>
    <w:basedOn w:val="prastasis"/>
    <w:next w:val="prastasis"/>
    <w:link w:val="Antrat1Diagrama"/>
    <w:uiPriority w:val="9"/>
    <w:qFormat/>
    <w:rsid w:val="00AB733B"/>
    <w:pPr>
      <w:keepNext/>
      <w:keepLines/>
      <w:numPr>
        <w:numId w:val="21"/>
      </w:numPr>
      <w:tabs>
        <w:tab w:val="left" w:pos="567"/>
      </w:tabs>
      <w:suppressAutoHyphens/>
      <w:autoSpaceDN w:val="0"/>
      <w:spacing w:after="0" w:line="240" w:lineRule="auto"/>
      <w:jc w:val="center"/>
      <w:outlineLvl w:val="0"/>
    </w:pPr>
    <w:rPr>
      <w:rFonts w:ascii="Arial" w:eastAsia="Times New Roman" w:hAnsi="Arial" w:cs="Times New Roman"/>
      <w:b/>
      <w:sz w:val="24"/>
      <w:szCs w:val="32"/>
    </w:rPr>
  </w:style>
  <w:style w:type="paragraph" w:styleId="Antrat2">
    <w:name w:val="heading 2"/>
    <w:basedOn w:val="prastasis"/>
    <w:next w:val="prastasis"/>
    <w:link w:val="Antrat2Diagrama"/>
    <w:uiPriority w:val="9"/>
    <w:unhideWhenUsed/>
    <w:qFormat/>
    <w:rsid w:val="00AB733B"/>
    <w:pPr>
      <w:keepNext/>
      <w:keepLines/>
      <w:numPr>
        <w:ilvl w:val="1"/>
        <w:numId w:val="21"/>
      </w:numPr>
      <w:suppressAutoHyphens/>
      <w:autoSpaceDN w:val="0"/>
      <w:spacing w:before="40" w:after="0" w:line="240" w:lineRule="auto"/>
      <w:ind w:left="578" w:hanging="578"/>
      <w:contextualSpacing/>
      <w:outlineLvl w:val="1"/>
    </w:pPr>
    <w:rPr>
      <w:rFonts w:ascii="Arial" w:eastAsia="Times New Roman" w:hAnsi="Arial" w:cs="Times New Roman"/>
      <w:color w:val="000000"/>
      <w:sz w:val="20"/>
      <w:szCs w:val="26"/>
    </w:rPr>
  </w:style>
  <w:style w:type="paragraph" w:styleId="Antrat3">
    <w:name w:val="heading 3"/>
    <w:basedOn w:val="prastasis"/>
    <w:next w:val="prastasis"/>
    <w:link w:val="Antrat3Diagrama"/>
    <w:uiPriority w:val="9"/>
    <w:unhideWhenUsed/>
    <w:qFormat/>
    <w:rsid w:val="00AB733B"/>
    <w:pPr>
      <w:keepNext/>
      <w:keepLines/>
      <w:numPr>
        <w:ilvl w:val="2"/>
        <w:numId w:val="21"/>
      </w:numPr>
      <w:suppressAutoHyphens/>
      <w:autoSpaceDN w:val="0"/>
      <w:spacing w:after="0" w:line="240" w:lineRule="auto"/>
      <w:outlineLvl w:val="2"/>
    </w:pPr>
    <w:rPr>
      <w:rFonts w:ascii="Arial" w:eastAsia="Times New Roman" w:hAnsi="Arial" w:cs="Times New Roman"/>
      <w:color w:val="000000"/>
      <w:sz w:val="20"/>
      <w:szCs w:val="24"/>
    </w:rPr>
  </w:style>
  <w:style w:type="paragraph" w:styleId="Antrat4">
    <w:name w:val="heading 4"/>
    <w:basedOn w:val="prastasis"/>
    <w:next w:val="prastasis"/>
    <w:link w:val="Antrat4Diagrama"/>
    <w:uiPriority w:val="9"/>
    <w:unhideWhenUsed/>
    <w:qFormat/>
    <w:rsid w:val="00AB733B"/>
    <w:pPr>
      <w:keepNext/>
      <w:keepLines/>
      <w:numPr>
        <w:ilvl w:val="3"/>
        <w:numId w:val="21"/>
      </w:numPr>
      <w:suppressAutoHyphens/>
      <w:autoSpaceDN w:val="0"/>
      <w:spacing w:before="40" w:after="0" w:line="240" w:lineRule="auto"/>
      <w:outlineLvl w:val="3"/>
    </w:pPr>
    <w:rPr>
      <w:rFonts w:ascii="Arial" w:eastAsia="Times New Roman" w:hAnsi="Arial" w:cs="Times New Roman"/>
      <w:iCs/>
      <w:color w:val="000000"/>
      <w:sz w:val="20"/>
    </w:rPr>
  </w:style>
  <w:style w:type="paragraph" w:styleId="Antrat5">
    <w:name w:val="heading 5"/>
    <w:basedOn w:val="prastasis"/>
    <w:next w:val="prastasis"/>
    <w:link w:val="Antrat5Diagrama"/>
    <w:uiPriority w:val="9"/>
    <w:unhideWhenUsed/>
    <w:qFormat/>
    <w:rsid w:val="00AB733B"/>
    <w:pPr>
      <w:keepNext/>
      <w:keepLines/>
      <w:numPr>
        <w:ilvl w:val="4"/>
        <w:numId w:val="21"/>
      </w:numPr>
      <w:suppressAutoHyphens/>
      <w:autoSpaceDN w:val="0"/>
      <w:spacing w:before="40" w:after="0" w:line="240" w:lineRule="auto"/>
      <w:outlineLvl w:val="4"/>
    </w:pPr>
    <w:rPr>
      <w:rFonts w:ascii="Arial" w:eastAsia="Times New Roman" w:hAnsi="Arial" w:cs="Times New Roman"/>
      <w:sz w:val="20"/>
    </w:rPr>
  </w:style>
  <w:style w:type="paragraph" w:styleId="Antrat6">
    <w:name w:val="heading 6"/>
    <w:basedOn w:val="prastasis"/>
    <w:next w:val="prastasis"/>
    <w:link w:val="Antrat6Diagrama"/>
    <w:uiPriority w:val="9"/>
    <w:semiHidden/>
    <w:unhideWhenUsed/>
    <w:qFormat/>
    <w:rsid w:val="00AB733B"/>
    <w:pPr>
      <w:keepNext/>
      <w:keepLines/>
      <w:numPr>
        <w:ilvl w:val="5"/>
        <w:numId w:val="21"/>
      </w:numPr>
      <w:suppressAutoHyphens/>
      <w:autoSpaceDN w:val="0"/>
      <w:spacing w:before="40" w:after="0" w:line="240" w:lineRule="auto"/>
      <w:outlineLvl w:val="5"/>
    </w:pPr>
    <w:rPr>
      <w:rFonts w:ascii="Calibri Light" w:eastAsia="Times New Roman" w:hAnsi="Calibri Light" w:cs="Times New Roman"/>
      <w:color w:val="1F3763"/>
      <w:sz w:val="20"/>
    </w:rPr>
  </w:style>
  <w:style w:type="paragraph" w:styleId="Antrat7">
    <w:name w:val="heading 7"/>
    <w:basedOn w:val="prastasis"/>
    <w:next w:val="prastasis"/>
    <w:link w:val="Antrat7Diagrama"/>
    <w:rsid w:val="00AB733B"/>
    <w:pPr>
      <w:keepNext/>
      <w:keepLines/>
      <w:numPr>
        <w:ilvl w:val="6"/>
        <w:numId w:val="21"/>
      </w:numPr>
      <w:suppressAutoHyphens/>
      <w:autoSpaceDN w:val="0"/>
      <w:spacing w:before="40" w:after="0" w:line="240" w:lineRule="auto"/>
      <w:outlineLvl w:val="6"/>
    </w:pPr>
    <w:rPr>
      <w:rFonts w:ascii="Calibri Light" w:eastAsia="Times New Roman" w:hAnsi="Calibri Light" w:cs="Times New Roman"/>
      <w:i/>
      <w:iCs/>
      <w:color w:val="1F3763"/>
      <w:sz w:val="20"/>
    </w:rPr>
  </w:style>
  <w:style w:type="paragraph" w:styleId="Antrat8">
    <w:name w:val="heading 8"/>
    <w:basedOn w:val="prastasis"/>
    <w:next w:val="prastasis"/>
    <w:link w:val="Antrat8Diagrama"/>
    <w:rsid w:val="00AB733B"/>
    <w:pPr>
      <w:keepNext/>
      <w:keepLines/>
      <w:numPr>
        <w:ilvl w:val="7"/>
        <w:numId w:val="21"/>
      </w:numPr>
      <w:suppressAutoHyphens/>
      <w:autoSpaceDN w:val="0"/>
      <w:spacing w:before="40" w:after="0" w:line="240" w:lineRule="auto"/>
      <w:outlineLvl w:val="7"/>
    </w:pPr>
    <w:rPr>
      <w:rFonts w:ascii="Calibri Light" w:eastAsia="Times New Roman" w:hAnsi="Calibri Light" w:cs="Times New Roman"/>
      <w:color w:val="272727"/>
      <w:sz w:val="21"/>
      <w:szCs w:val="21"/>
    </w:rPr>
  </w:style>
  <w:style w:type="paragraph" w:styleId="Antrat9">
    <w:name w:val="heading 9"/>
    <w:basedOn w:val="prastasis"/>
    <w:next w:val="prastasis"/>
    <w:link w:val="Antrat9Diagrama"/>
    <w:rsid w:val="00AB733B"/>
    <w:pPr>
      <w:keepNext/>
      <w:keepLines/>
      <w:numPr>
        <w:ilvl w:val="8"/>
        <w:numId w:val="21"/>
      </w:numPr>
      <w:suppressAutoHyphens/>
      <w:autoSpaceDN w:val="0"/>
      <w:spacing w:before="40" w:after="0" w:line="240" w:lineRule="auto"/>
      <w:outlineLvl w:val="8"/>
    </w:pPr>
    <w:rPr>
      <w:rFonts w:ascii="Calibri Light" w:eastAsia="Times New Roman" w:hAnsi="Calibri Light" w:cs="Times New Roman"/>
      <w:i/>
      <w:iCs/>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02A9"/>
    <w:pPr>
      <w:ind w:left="720"/>
      <w:contextualSpacing/>
    </w:pPr>
    <w:rPr>
      <w:rFonts w:ascii="Calibri" w:eastAsia="Calibri" w:hAnsi="Calibri" w:cs="Times New Roman"/>
    </w:rPr>
  </w:style>
  <w:style w:type="table" w:styleId="Lentelstinklelis">
    <w:name w:val="Table Grid"/>
    <w:basedOn w:val="prastojilentel"/>
    <w:uiPriority w:val="59"/>
    <w:rsid w:val="00C00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B089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B0893"/>
    <w:rPr>
      <w:rFonts w:ascii="Tahoma" w:hAnsi="Tahoma" w:cs="Tahoma"/>
      <w:sz w:val="16"/>
      <w:szCs w:val="16"/>
    </w:rPr>
  </w:style>
  <w:style w:type="paragraph" w:styleId="Antrats">
    <w:name w:val="header"/>
    <w:basedOn w:val="prastasis"/>
    <w:link w:val="AntratsDiagrama"/>
    <w:uiPriority w:val="99"/>
    <w:unhideWhenUsed/>
    <w:rsid w:val="00450A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50AEE"/>
  </w:style>
  <w:style w:type="paragraph" w:styleId="Porat">
    <w:name w:val="footer"/>
    <w:basedOn w:val="prastasis"/>
    <w:link w:val="PoratDiagrama"/>
    <w:uiPriority w:val="99"/>
    <w:unhideWhenUsed/>
    <w:rsid w:val="00450AE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50AEE"/>
  </w:style>
  <w:style w:type="character" w:styleId="Komentaronuoroda">
    <w:name w:val="annotation reference"/>
    <w:basedOn w:val="Numatytasispastraiposriftas"/>
    <w:uiPriority w:val="99"/>
    <w:semiHidden/>
    <w:unhideWhenUsed/>
    <w:rsid w:val="00E723B0"/>
    <w:rPr>
      <w:sz w:val="16"/>
      <w:szCs w:val="16"/>
    </w:rPr>
  </w:style>
  <w:style w:type="paragraph" w:styleId="Komentarotekstas">
    <w:name w:val="annotation text"/>
    <w:basedOn w:val="prastasis"/>
    <w:link w:val="KomentarotekstasDiagrama"/>
    <w:uiPriority w:val="99"/>
    <w:unhideWhenUsed/>
    <w:rsid w:val="00E723B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723B0"/>
    <w:rPr>
      <w:sz w:val="20"/>
      <w:szCs w:val="20"/>
    </w:rPr>
  </w:style>
  <w:style w:type="paragraph" w:styleId="Komentarotema">
    <w:name w:val="annotation subject"/>
    <w:basedOn w:val="Komentarotekstas"/>
    <w:next w:val="Komentarotekstas"/>
    <w:link w:val="KomentarotemaDiagrama"/>
    <w:uiPriority w:val="99"/>
    <w:semiHidden/>
    <w:unhideWhenUsed/>
    <w:rsid w:val="00E723B0"/>
    <w:rPr>
      <w:b/>
      <w:bCs/>
    </w:rPr>
  </w:style>
  <w:style w:type="character" w:customStyle="1" w:styleId="KomentarotemaDiagrama">
    <w:name w:val="Komentaro tema Diagrama"/>
    <w:basedOn w:val="KomentarotekstasDiagrama"/>
    <w:link w:val="Komentarotema"/>
    <w:uiPriority w:val="99"/>
    <w:semiHidden/>
    <w:rsid w:val="00E723B0"/>
    <w:rPr>
      <w:b/>
      <w:bCs/>
      <w:sz w:val="20"/>
      <w:szCs w:val="20"/>
    </w:rPr>
  </w:style>
  <w:style w:type="paragraph" w:styleId="Pataisymai">
    <w:name w:val="Revision"/>
    <w:hidden/>
    <w:uiPriority w:val="99"/>
    <w:semiHidden/>
    <w:rsid w:val="00C17119"/>
    <w:pPr>
      <w:spacing w:after="0" w:line="240" w:lineRule="auto"/>
    </w:pPr>
  </w:style>
  <w:style w:type="character" w:customStyle="1" w:styleId="normaltextrun">
    <w:name w:val="normaltextrun"/>
    <w:basedOn w:val="Numatytasispastraiposriftas"/>
    <w:rsid w:val="007D2673"/>
  </w:style>
  <w:style w:type="character" w:customStyle="1" w:styleId="Antrat1Diagrama">
    <w:name w:val="Antraštė 1 Diagrama"/>
    <w:basedOn w:val="Numatytasispastraiposriftas"/>
    <w:link w:val="Antrat1"/>
    <w:uiPriority w:val="9"/>
    <w:rsid w:val="00AB733B"/>
    <w:rPr>
      <w:rFonts w:ascii="Arial" w:eastAsia="Times New Roman" w:hAnsi="Arial" w:cs="Times New Roman"/>
      <w:b/>
      <w:sz w:val="24"/>
      <w:szCs w:val="32"/>
    </w:rPr>
  </w:style>
  <w:style w:type="character" w:customStyle="1" w:styleId="Heading2Char">
    <w:name w:val="Heading 2 Char"/>
    <w:basedOn w:val="Numatytasispastraiposriftas"/>
    <w:uiPriority w:val="9"/>
    <w:semiHidden/>
    <w:rsid w:val="00AB733B"/>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uiPriority w:val="9"/>
    <w:rsid w:val="00AB733B"/>
    <w:rPr>
      <w:rFonts w:ascii="Arial" w:eastAsia="Times New Roman" w:hAnsi="Arial" w:cs="Times New Roman"/>
      <w:color w:val="000000"/>
      <w:sz w:val="20"/>
      <w:szCs w:val="24"/>
    </w:rPr>
  </w:style>
  <w:style w:type="character" w:customStyle="1" w:styleId="Antrat4Diagrama">
    <w:name w:val="Antraštė 4 Diagrama"/>
    <w:basedOn w:val="Numatytasispastraiposriftas"/>
    <w:link w:val="Antrat4"/>
    <w:uiPriority w:val="9"/>
    <w:rsid w:val="00AB733B"/>
    <w:rPr>
      <w:rFonts w:ascii="Arial" w:eastAsia="Times New Roman" w:hAnsi="Arial" w:cs="Times New Roman"/>
      <w:iCs/>
      <w:color w:val="000000"/>
      <w:sz w:val="20"/>
    </w:rPr>
  </w:style>
  <w:style w:type="character" w:customStyle="1" w:styleId="Antrat5Diagrama">
    <w:name w:val="Antraštė 5 Diagrama"/>
    <w:basedOn w:val="Numatytasispastraiposriftas"/>
    <w:link w:val="Antrat5"/>
    <w:uiPriority w:val="9"/>
    <w:rsid w:val="00AB733B"/>
    <w:rPr>
      <w:rFonts w:ascii="Arial" w:eastAsia="Times New Roman" w:hAnsi="Arial" w:cs="Times New Roman"/>
      <w:sz w:val="20"/>
    </w:rPr>
  </w:style>
  <w:style w:type="character" w:customStyle="1" w:styleId="Antrat6Diagrama">
    <w:name w:val="Antraštė 6 Diagrama"/>
    <w:basedOn w:val="Numatytasispastraiposriftas"/>
    <w:link w:val="Antrat6"/>
    <w:uiPriority w:val="9"/>
    <w:semiHidden/>
    <w:rsid w:val="00AB733B"/>
    <w:rPr>
      <w:rFonts w:ascii="Calibri Light" w:eastAsia="Times New Roman" w:hAnsi="Calibri Light" w:cs="Times New Roman"/>
      <w:color w:val="1F3763"/>
      <w:sz w:val="20"/>
    </w:rPr>
  </w:style>
  <w:style w:type="character" w:customStyle="1" w:styleId="Antrat7Diagrama">
    <w:name w:val="Antraštė 7 Diagrama"/>
    <w:basedOn w:val="Numatytasispastraiposriftas"/>
    <w:link w:val="Antrat7"/>
    <w:rsid w:val="00AB733B"/>
    <w:rPr>
      <w:rFonts w:ascii="Calibri Light" w:eastAsia="Times New Roman" w:hAnsi="Calibri Light" w:cs="Times New Roman"/>
      <w:i/>
      <w:iCs/>
      <w:color w:val="1F3763"/>
      <w:sz w:val="20"/>
    </w:rPr>
  </w:style>
  <w:style w:type="character" w:customStyle="1" w:styleId="Antrat8Diagrama">
    <w:name w:val="Antraštė 8 Diagrama"/>
    <w:basedOn w:val="Numatytasispastraiposriftas"/>
    <w:link w:val="Antrat8"/>
    <w:rsid w:val="00AB733B"/>
    <w:rPr>
      <w:rFonts w:ascii="Calibri Light" w:eastAsia="Times New Roman" w:hAnsi="Calibri Light" w:cs="Times New Roman"/>
      <w:color w:val="272727"/>
      <w:sz w:val="21"/>
      <w:szCs w:val="21"/>
    </w:rPr>
  </w:style>
  <w:style w:type="character" w:customStyle="1" w:styleId="Antrat9Diagrama">
    <w:name w:val="Antraštė 9 Diagrama"/>
    <w:basedOn w:val="Numatytasispastraiposriftas"/>
    <w:link w:val="Antrat9"/>
    <w:rsid w:val="00AB733B"/>
    <w:rPr>
      <w:rFonts w:ascii="Calibri Light" w:eastAsia="Times New Roman" w:hAnsi="Calibri Light" w:cs="Times New Roman"/>
      <w:i/>
      <w:iCs/>
      <w:color w:val="272727"/>
      <w:sz w:val="21"/>
      <w:szCs w:val="21"/>
    </w:rPr>
  </w:style>
  <w:style w:type="character" w:customStyle="1" w:styleId="Antrat2Diagrama">
    <w:name w:val="Antraštė 2 Diagrama"/>
    <w:basedOn w:val="Numatytasispastraiposriftas"/>
    <w:link w:val="Antrat2"/>
    <w:uiPriority w:val="9"/>
    <w:rsid w:val="00AB733B"/>
    <w:rPr>
      <w:rFonts w:ascii="Arial" w:eastAsia="Times New Roman" w:hAnsi="Arial" w:cs="Times New Roman"/>
      <w:color w:val="000000"/>
      <w:sz w:val="20"/>
      <w:szCs w:val="26"/>
    </w:rPr>
  </w:style>
  <w:style w:type="numbering" w:customStyle="1" w:styleId="WWOutlineListStyle21">
    <w:name w:val="WW_OutlineListStyle_21"/>
    <w:basedOn w:val="Sraonra"/>
    <w:rsid w:val="00AB733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240304">
      <w:bodyDiv w:val="1"/>
      <w:marLeft w:val="0"/>
      <w:marRight w:val="0"/>
      <w:marTop w:val="0"/>
      <w:marBottom w:val="0"/>
      <w:divBdr>
        <w:top w:val="none" w:sz="0" w:space="0" w:color="auto"/>
        <w:left w:val="none" w:sz="0" w:space="0" w:color="auto"/>
        <w:bottom w:val="none" w:sz="0" w:space="0" w:color="auto"/>
        <w:right w:val="none" w:sz="0" w:space="0" w:color="auto"/>
      </w:divBdr>
    </w:div>
    <w:div w:id="1252620346">
      <w:bodyDiv w:val="1"/>
      <w:marLeft w:val="0"/>
      <w:marRight w:val="0"/>
      <w:marTop w:val="0"/>
      <w:marBottom w:val="0"/>
      <w:divBdr>
        <w:top w:val="none" w:sz="0" w:space="0" w:color="auto"/>
        <w:left w:val="none" w:sz="0" w:space="0" w:color="auto"/>
        <w:bottom w:val="none" w:sz="0" w:space="0" w:color="auto"/>
        <w:right w:val="none" w:sz="0" w:space="0" w:color="auto"/>
      </w:divBdr>
    </w:div>
    <w:div w:id="173246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8E875-B53D-4B83-9AC7-DD544491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11305</Words>
  <Characters>6445</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Daiva Skačkauskienė</cp:lastModifiedBy>
  <cp:revision>2</cp:revision>
  <dcterms:created xsi:type="dcterms:W3CDTF">2025-06-17T11:22:00Z</dcterms:created>
  <dcterms:modified xsi:type="dcterms:W3CDTF">2025-06-17T11:22:00Z</dcterms:modified>
</cp:coreProperties>
</file>