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F89BA" w14:textId="3753B394" w:rsidR="00F75DCA" w:rsidRPr="00485052" w:rsidRDefault="008D6C59" w:rsidP="00F75DCA">
      <w:pPr>
        <w:pStyle w:val="Style37"/>
        <w:ind w:firstLine="7"/>
        <w:jc w:val="right"/>
        <w:rPr>
          <w:rFonts w:ascii="Times New Roman" w:hAnsi="Times New Roman" w:cs="Times New Roman"/>
          <w:b/>
          <w:color w:val="000000"/>
        </w:rPr>
      </w:pPr>
      <w:bookmarkStart w:id="0" w:name="_Ref38291223"/>
      <w:bookmarkStart w:id="1" w:name="_Ref38291334"/>
      <w:bookmarkStart w:id="2" w:name="_Ref38533412"/>
      <w:bookmarkStart w:id="3" w:name="_Toc48053187"/>
      <w:r w:rsidRPr="00485052">
        <w:rPr>
          <w:rFonts w:ascii="Times New Roman" w:hAnsi="Times New Roman" w:cs="Times New Roman"/>
          <w:b/>
          <w:color w:val="000000"/>
        </w:rPr>
        <w:t>P</w:t>
      </w:r>
      <w:r w:rsidR="009D765D" w:rsidRPr="00485052">
        <w:rPr>
          <w:rFonts w:ascii="Times New Roman" w:hAnsi="Times New Roman" w:cs="Times New Roman"/>
          <w:b/>
          <w:color w:val="000000"/>
        </w:rPr>
        <w:t>riedas</w:t>
      </w:r>
      <w:r w:rsidR="00C90290" w:rsidRPr="00485052">
        <w:rPr>
          <w:rFonts w:ascii="Times New Roman" w:hAnsi="Times New Roman" w:cs="Times New Roman"/>
          <w:b/>
          <w:color w:val="000000"/>
        </w:rPr>
        <w:t xml:space="preserve"> </w:t>
      </w:r>
      <w:r w:rsidR="00345136" w:rsidRPr="00485052">
        <w:rPr>
          <w:rFonts w:ascii="Times New Roman" w:hAnsi="Times New Roman" w:cs="Times New Roman"/>
          <w:b/>
          <w:color w:val="000000"/>
        </w:rPr>
        <w:t>Nr.</w:t>
      </w:r>
      <w:r w:rsidR="00A259FF">
        <w:rPr>
          <w:rFonts w:ascii="Times New Roman" w:hAnsi="Times New Roman" w:cs="Times New Roman"/>
          <w:b/>
          <w:color w:val="000000"/>
        </w:rPr>
        <w:t>7</w:t>
      </w:r>
    </w:p>
    <w:p w14:paraId="544CEE6B" w14:textId="54FE5220" w:rsidR="00C90290" w:rsidRPr="00485052" w:rsidRDefault="00C90290" w:rsidP="00F75DCA">
      <w:pPr>
        <w:pStyle w:val="Style37"/>
        <w:ind w:firstLine="7"/>
        <w:jc w:val="right"/>
        <w:rPr>
          <w:rFonts w:ascii="Times New Roman" w:hAnsi="Times New Roman" w:cs="Times New Roman"/>
          <w:color w:val="000000"/>
        </w:rPr>
      </w:pPr>
      <w:r w:rsidRPr="00485052">
        <w:rPr>
          <w:rFonts w:ascii="Times New Roman" w:hAnsi="Times New Roman" w:cs="Times New Roman"/>
          <w:color w:val="000000"/>
        </w:rPr>
        <w:t>„</w:t>
      </w:r>
      <w:r w:rsidR="00345136" w:rsidRPr="00485052">
        <w:rPr>
          <w:rFonts w:ascii="Times New Roman" w:hAnsi="Times New Roman" w:cs="Times New Roman"/>
          <w:color w:val="000000"/>
        </w:rPr>
        <w:t>Kvalifikacija ir standartai</w:t>
      </w:r>
      <w:r w:rsidRPr="00485052">
        <w:rPr>
          <w:rFonts w:ascii="Times New Roman" w:hAnsi="Times New Roman" w:cs="Times New Roman"/>
          <w:color w:val="000000"/>
        </w:rPr>
        <w:t>“</w:t>
      </w:r>
      <w:bookmarkEnd w:id="0"/>
      <w:bookmarkEnd w:id="1"/>
      <w:bookmarkEnd w:id="2"/>
      <w:bookmarkEnd w:id="3"/>
    </w:p>
    <w:p w14:paraId="72F5A1CB" w14:textId="77777777" w:rsidR="00C90290" w:rsidRPr="00485052" w:rsidRDefault="00C90290" w:rsidP="00D43AED">
      <w:pPr>
        <w:ind w:right="-149"/>
        <w:rPr>
          <w:b/>
          <w:color w:val="000000"/>
          <w:szCs w:val="24"/>
        </w:rPr>
      </w:pPr>
    </w:p>
    <w:p w14:paraId="6408E776" w14:textId="10F52625" w:rsidR="00D43AED" w:rsidRPr="00485052" w:rsidRDefault="00C90290" w:rsidP="00F75DCA">
      <w:pPr>
        <w:ind w:right="-149"/>
        <w:jc w:val="center"/>
        <w:rPr>
          <w:b/>
          <w:color w:val="000000"/>
          <w:szCs w:val="24"/>
        </w:rPr>
      </w:pPr>
      <w:r w:rsidRPr="00485052">
        <w:rPr>
          <w:b/>
          <w:color w:val="000000"/>
          <w:szCs w:val="24"/>
        </w:rPr>
        <w:t>TIEKĖJO KVALIFIKACIJOS REIKALAVIMAI.</w:t>
      </w:r>
    </w:p>
    <w:p w14:paraId="2895AC06" w14:textId="77777777" w:rsidR="00C90290" w:rsidRPr="00485052" w:rsidRDefault="00C90290" w:rsidP="00D43AED">
      <w:pPr>
        <w:ind w:right="-149"/>
        <w:rPr>
          <w:b/>
          <w:color w:val="000000"/>
          <w:szCs w:val="24"/>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4423"/>
        <w:gridCol w:w="4252"/>
      </w:tblGrid>
      <w:tr w:rsidR="00D43AED" w:rsidRPr="00485052" w14:paraId="3691B0CB" w14:textId="77777777" w:rsidTr="00EE0336">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44A48371" w14:textId="77777777" w:rsidR="00D43AED" w:rsidRPr="00485052" w:rsidRDefault="00D43AED" w:rsidP="00EE0336">
            <w:pPr>
              <w:ind w:left="-779" w:right="-149" w:firstLine="637"/>
              <w:jc w:val="center"/>
              <w:rPr>
                <w:b/>
                <w:color w:val="000000"/>
                <w:szCs w:val="24"/>
              </w:rPr>
            </w:pPr>
            <w:r w:rsidRPr="00485052">
              <w:rPr>
                <w:color w:val="000000"/>
                <w:szCs w:val="24"/>
              </w:rPr>
              <w:t>Eil. Nr.</w:t>
            </w:r>
          </w:p>
        </w:tc>
        <w:tc>
          <w:tcPr>
            <w:tcW w:w="4423" w:type="dxa"/>
            <w:tcBorders>
              <w:top w:val="single" w:sz="4" w:space="0" w:color="000000"/>
              <w:left w:val="single" w:sz="4" w:space="0" w:color="000000"/>
              <w:bottom w:val="single" w:sz="4" w:space="0" w:color="000000"/>
              <w:right w:val="single" w:sz="4" w:space="0" w:color="000000"/>
            </w:tcBorders>
            <w:shd w:val="clear" w:color="auto" w:fill="auto"/>
          </w:tcPr>
          <w:p w14:paraId="76535D44" w14:textId="77777777" w:rsidR="00D43AED" w:rsidRPr="00485052" w:rsidRDefault="00D43AED" w:rsidP="00EE0336">
            <w:pPr>
              <w:ind w:right="-149"/>
              <w:jc w:val="both"/>
              <w:rPr>
                <w:b/>
                <w:color w:val="000000"/>
                <w:szCs w:val="24"/>
              </w:rPr>
            </w:pPr>
            <w:r w:rsidRPr="00485052">
              <w:rPr>
                <w:color w:val="000000"/>
                <w:szCs w:val="24"/>
              </w:rPr>
              <w:t>Kvalifikacijos reikalavimai</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72DE406" w14:textId="77777777" w:rsidR="00D43AED" w:rsidRPr="00485052" w:rsidRDefault="00D43AED" w:rsidP="00EE0336">
            <w:pPr>
              <w:jc w:val="both"/>
              <w:rPr>
                <w:b/>
                <w:color w:val="000000"/>
                <w:szCs w:val="24"/>
              </w:rPr>
            </w:pPr>
            <w:r w:rsidRPr="00485052">
              <w:rPr>
                <w:color w:val="000000"/>
                <w:szCs w:val="24"/>
              </w:rPr>
              <w:t>Kvalifikacijos reikalavimus įrodantys dokumentai</w:t>
            </w:r>
          </w:p>
        </w:tc>
      </w:tr>
      <w:tr w:rsidR="00D43AED" w:rsidRPr="00485052" w14:paraId="4B40DD13" w14:textId="77777777" w:rsidTr="00EE0336">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0E3823E8" w14:textId="77777777" w:rsidR="00D43AED" w:rsidRPr="00485052" w:rsidRDefault="00D43AED" w:rsidP="00D43AED">
            <w:pPr>
              <w:pStyle w:val="ListParagraph"/>
              <w:numPr>
                <w:ilvl w:val="0"/>
                <w:numId w:val="2"/>
              </w:numPr>
              <w:ind w:right="-149"/>
              <w:jc w:val="center"/>
              <w:rPr>
                <w:color w:val="000000"/>
                <w:szCs w:val="24"/>
              </w:rPr>
            </w:pPr>
          </w:p>
        </w:tc>
        <w:tc>
          <w:tcPr>
            <w:tcW w:w="4423" w:type="dxa"/>
            <w:tcBorders>
              <w:top w:val="single" w:sz="4" w:space="0" w:color="000000"/>
              <w:left w:val="single" w:sz="4" w:space="0" w:color="000000"/>
              <w:bottom w:val="single" w:sz="4" w:space="0" w:color="000000"/>
              <w:right w:val="single" w:sz="4" w:space="0" w:color="000000"/>
            </w:tcBorders>
            <w:shd w:val="clear" w:color="auto" w:fill="auto"/>
          </w:tcPr>
          <w:p w14:paraId="1AC62BB0" w14:textId="77777777" w:rsidR="00D43AED" w:rsidRPr="00485052" w:rsidRDefault="00D43AED" w:rsidP="00EE0336">
            <w:pPr>
              <w:widowControl w:val="0"/>
              <w:suppressAutoHyphens/>
              <w:snapToGrid w:val="0"/>
              <w:jc w:val="both"/>
              <w:rPr>
                <w:rFonts w:eastAsia="Calibri"/>
                <w:szCs w:val="24"/>
                <w:lang w:eastAsia="en-US"/>
              </w:rPr>
            </w:pPr>
            <w:r w:rsidRPr="00485052">
              <w:rPr>
                <w:color w:val="000000"/>
              </w:rPr>
              <w:t>Tiekėjas turi teisę vykdyti ginkluotą asmens ir turto saugą.</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F86BF73" w14:textId="77777777" w:rsidR="00D43AED" w:rsidRPr="00485052" w:rsidRDefault="00D43AED" w:rsidP="00EE0336">
            <w:pPr>
              <w:pStyle w:val="Style37"/>
              <w:ind w:firstLine="7"/>
              <w:jc w:val="both"/>
              <w:rPr>
                <w:color w:val="000000"/>
              </w:rPr>
            </w:pPr>
            <w:r w:rsidRPr="00485052">
              <w:rPr>
                <w:rStyle w:val="FontStyle59"/>
                <w:rFonts w:ascii="Times New Roman" w:hAnsi="Times New Roman" w:cs="Times New Roman"/>
              </w:rPr>
              <w:t>P</w:t>
            </w:r>
            <w:r w:rsidRPr="00485052">
              <w:rPr>
                <w:rFonts w:ascii="Times New Roman" w:hAnsi="Times New Roman" w:cs="Times New Roman"/>
                <w:color w:val="000000"/>
              </w:rPr>
              <w:t xml:space="preserve">ateikiama galiojanti tiekėjo licencija, patvirtinanti tiekėjo teisę vykdyti ginkluotą asmens ir turto saugą. </w:t>
            </w:r>
          </w:p>
          <w:p w14:paraId="2F6B87AE" w14:textId="77777777" w:rsidR="00D43AED" w:rsidRPr="00485052" w:rsidDel="003507B0" w:rsidRDefault="00D43AED" w:rsidP="00EE0336">
            <w:pPr>
              <w:autoSpaceDE w:val="0"/>
              <w:autoSpaceDN w:val="0"/>
              <w:adjustRightInd w:val="0"/>
              <w:jc w:val="both"/>
              <w:rPr>
                <w:szCs w:val="24"/>
                <w:lang w:eastAsia="en-US"/>
              </w:rPr>
            </w:pPr>
            <w:r w:rsidRPr="00485052">
              <w:rPr>
                <w:color w:val="000000"/>
                <w:szCs w:val="24"/>
                <w:u w:val="single"/>
              </w:rPr>
              <w:t>Pateikiamos skaitmeninės dokumentų kopijos.</w:t>
            </w:r>
          </w:p>
        </w:tc>
      </w:tr>
      <w:tr w:rsidR="00D43AED" w:rsidRPr="00485052" w14:paraId="26D22F83" w14:textId="77777777" w:rsidTr="00EE0336">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235FE5A9" w14:textId="77777777" w:rsidR="00D43AED" w:rsidRPr="00485052" w:rsidRDefault="00D43AED" w:rsidP="00D43AED">
            <w:pPr>
              <w:pStyle w:val="ListParagraph"/>
              <w:numPr>
                <w:ilvl w:val="0"/>
                <w:numId w:val="2"/>
              </w:numPr>
              <w:ind w:right="-149"/>
              <w:jc w:val="center"/>
              <w:rPr>
                <w:color w:val="000000"/>
                <w:szCs w:val="24"/>
              </w:rPr>
            </w:pPr>
          </w:p>
        </w:tc>
        <w:tc>
          <w:tcPr>
            <w:tcW w:w="4423" w:type="dxa"/>
            <w:tcBorders>
              <w:top w:val="single" w:sz="4" w:space="0" w:color="000000"/>
              <w:left w:val="single" w:sz="4" w:space="0" w:color="000000"/>
              <w:bottom w:val="single" w:sz="4" w:space="0" w:color="000000"/>
              <w:right w:val="single" w:sz="4" w:space="0" w:color="000000"/>
            </w:tcBorders>
            <w:shd w:val="clear" w:color="auto" w:fill="auto"/>
          </w:tcPr>
          <w:p w14:paraId="30FA571E" w14:textId="77777777" w:rsidR="00D43AED" w:rsidRPr="00485052" w:rsidRDefault="00D43AED" w:rsidP="00EE0336">
            <w:pPr>
              <w:widowControl w:val="0"/>
              <w:suppressAutoHyphens/>
              <w:snapToGrid w:val="0"/>
              <w:jc w:val="both"/>
              <w:rPr>
                <w:rFonts w:eastAsia="Calibri"/>
                <w:szCs w:val="24"/>
                <w:lang w:eastAsia="en-US"/>
              </w:rPr>
            </w:pPr>
            <w:r w:rsidRPr="00485052">
              <w:t>Tiekėjas yra apdraudęs savo civilinę atsakomybę profesinės civilinės atsakomybės draudimu ne mažiau kaip 500 000 Eur (ta pati suma galioja kiekvienam draudiminiam įvykiui).</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EECE1C2" w14:textId="77777777" w:rsidR="00D43AED" w:rsidRPr="00485052" w:rsidRDefault="00D43AED" w:rsidP="00EE0336">
            <w:pPr>
              <w:jc w:val="both"/>
              <w:rPr>
                <w:szCs w:val="24"/>
              </w:rPr>
            </w:pPr>
            <w:r w:rsidRPr="00485052">
              <w:rPr>
                <w:szCs w:val="24"/>
              </w:rPr>
              <w:t>Pateikiamas galiojančio profesinės civilinės atsakomybės draudimo poliso kopija.</w:t>
            </w:r>
          </w:p>
          <w:p w14:paraId="309D8A5F" w14:textId="77777777" w:rsidR="00D43AED" w:rsidRPr="00485052" w:rsidRDefault="00D43AED" w:rsidP="00EE0336">
            <w:pPr>
              <w:jc w:val="both"/>
              <w:rPr>
                <w:szCs w:val="24"/>
              </w:rPr>
            </w:pPr>
            <w:r w:rsidRPr="00485052">
              <w:rPr>
                <w:color w:val="000000"/>
                <w:szCs w:val="24"/>
                <w:u w:val="single"/>
              </w:rPr>
              <w:t>Pateikiamos skaitmeninės dokumentų kopijos.</w:t>
            </w:r>
          </w:p>
        </w:tc>
      </w:tr>
      <w:tr w:rsidR="00D43AED" w:rsidRPr="00485052" w14:paraId="776B212E" w14:textId="77777777" w:rsidTr="00EE0336">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687575A0" w14:textId="77777777" w:rsidR="00D43AED" w:rsidRPr="00485052" w:rsidRDefault="00D43AED" w:rsidP="00D43AED">
            <w:pPr>
              <w:pStyle w:val="ListParagraph"/>
              <w:numPr>
                <w:ilvl w:val="0"/>
                <w:numId w:val="2"/>
              </w:numPr>
              <w:ind w:right="-149"/>
              <w:jc w:val="center"/>
              <w:rPr>
                <w:color w:val="000000"/>
                <w:szCs w:val="24"/>
              </w:rPr>
            </w:pPr>
            <w:bookmarkStart w:id="4" w:name="_Hlk86134769"/>
          </w:p>
        </w:tc>
        <w:tc>
          <w:tcPr>
            <w:tcW w:w="4423" w:type="dxa"/>
            <w:tcBorders>
              <w:top w:val="single" w:sz="4" w:space="0" w:color="000000"/>
              <w:left w:val="single" w:sz="4" w:space="0" w:color="000000"/>
              <w:bottom w:val="single" w:sz="4" w:space="0" w:color="000000"/>
              <w:right w:val="single" w:sz="4" w:space="0" w:color="000000"/>
            </w:tcBorders>
            <w:shd w:val="clear" w:color="auto" w:fill="auto"/>
          </w:tcPr>
          <w:p w14:paraId="3F94C42A" w14:textId="2070005E" w:rsidR="00510447" w:rsidRPr="00485052" w:rsidRDefault="00510447" w:rsidP="00E816C6">
            <w:pPr>
              <w:pStyle w:val="Style37"/>
              <w:widowControl/>
              <w:ind w:firstLine="7"/>
              <w:jc w:val="both"/>
              <w:rPr>
                <w:rFonts w:ascii="Times New Roman" w:hAnsi="Times New Roman" w:cs="Times New Roman"/>
                <w:lang w:eastAsia="en-US"/>
              </w:rPr>
            </w:pPr>
            <w:r w:rsidRPr="00485052">
              <w:rPr>
                <w:rFonts w:ascii="Times New Roman" w:hAnsi="Times New Roman" w:cs="Times New Roman"/>
                <w:lang w:eastAsia="en-US"/>
              </w:rPr>
              <w:t>Vidutinės metinės pajamos iš, apsaugos paslaugų teikimo, veiklos</w:t>
            </w:r>
            <w:r w:rsidR="00BB63F8" w:rsidRPr="00485052">
              <w:rPr>
                <w:rFonts w:ascii="Times New Roman" w:hAnsi="Times New Roman" w:cs="Times New Roman"/>
                <w:lang w:eastAsia="en-US"/>
              </w:rPr>
              <w:t xml:space="preserve"> yra ne mažesnės kaip 600 000 EUR. </w:t>
            </w:r>
          </w:p>
          <w:p w14:paraId="7D2E6E70" w14:textId="3E7B9ED8" w:rsidR="00D43AED" w:rsidRPr="00485052" w:rsidRDefault="00D43AED" w:rsidP="003A05FC">
            <w:pPr>
              <w:pStyle w:val="Style27"/>
              <w:widowControl/>
              <w:ind w:left="14" w:hanging="14"/>
              <w:jc w:val="both"/>
              <w:rPr>
                <w:rFonts w:ascii="Times New Roman" w:hAnsi="Times New Roman" w:cs="Times New Roman"/>
                <w:lang w:eastAsia="en-US"/>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94FAD6E" w14:textId="733113BA" w:rsidR="00D43AED" w:rsidRPr="00485052" w:rsidRDefault="00D43AED" w:rsidP="00EE0336">
            <w:pPr>
              <w:pStyle w:val="Style37"/>
              <w:widowControl/>
              <w:ind w:firstLine="7"/>
              <w:jc w:val="both"/>
              <w:rPr>
                <w:rFonts w:ascii="Times New Roman" w:hAnsi="Times New Roman" w:cs="Times New Roman"/>
              </w:rPr>
            </w:pPr>
            <w:r w:rsidRPr="00485052">
              <w:rPr>
                <w:rFonts w:ascii="Times New Roman" w:hAnsi="Times New Roman" w:cs="Times New Roman"/>
              </w:rPr>
              <w:t>Tiekėjo paskutinių 3 finansinių metų pažyma</w:t>
            </w:r>
            <w:r w:rsidR="00BB63F8" w:rsidRPr="00485052">
              <w:rPr>
                <w:rFonts w:ascii="Times New Roman" w:hAnsi="Times New Roman" w:cs="Times New Roman"/>
              </w:rPr>
              <w:t xml:space="preserve"> apie gautas pajamas iš apsaugos paslaugų teikimo veiklos</w:t>
            </w:r>
            <w:r w:rsidRPr="00485052">
              <w:rPr>
                <w:rFonts w:ascii="Times New Roman" w:hAnsi="Times New Roman" w:cs="Times New Roman"/>
              </w:rPr>
              <w:t>, patvirtinta Tiekėjo įmonės vadovo parašu bei anspaudu (jei taikoma) (jei Tiekėjas vykdė veiklą trumpiau nei 3 finansinius metus, jis pateikia duomenis nuo savo įregistravimo datos).</w:t>
            </w:r>
          </w:p>
          <w:p w14:paraId="00BD40C9" w14:textId="77777777" w:rsidR="00D43AED" w:rsidRPr="00485052" w:rsidRDefault="00D43AED" w:rsidP="00EE0336">
            <w:pPr>
              <w:pStyle w:val="Style37"/>
              <w:widowControl/>
              <w:ind w:firstLine="7"/>
              <w:jc w:val="both"/>
              <w:rPr>
                <w:rFonts w:ascii="Times New Roman" w:hAnsi="Times New Roman" w:cs="Times New Roman"/>
                <w:lang w:eastAsia="en-US"/>
              </w:rPr>
            </w:pPr>
            <w:r w:rsidRPr="00485052">
              <w:rPr>
                <w:rFonts w:ascii="Times New Roman" w:hAnsi="Times New Roman" w:cs="Times New Roman"/>
                <w:u w:val="single"/>
              </w:rPr>
              <w:t>Pateikiamos skaitmeninės dokumentų kopijos.</w:t>
            </w:r>
          </w:p>
        </w:tc>
      </w:tr>
      <w:bookmarkEnd w:id="4"/>
      <w:tr w:rsidR="00D43AED" w:rsidRPr="00485052" w14:paraId="4896D178" w14:textId="77777777" w:rsidTr="00EE0336">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63E4CA76" w14:textId="77777777" w:rsidR="00D43AED" w:rsidRPr="00485052" w:rsidRDefault="00D43AED" w:rsidP="00D43AED">
            <w:pPr>
              <w:pStyle w:val="ListParagraph"/>
              <w:numPr>
                <w:ilvl w:val="0"/>
                <w:numId w:val="2"/>
              </w:numPr>
              <w:ind w:right="-149"/>
              <w:jc w:val="center"/>
              <w:rPr>
                <w:color w:val="000000"/>
                <w:szCs w:val="24"/>
              </w:rPr>
            </w:pPr>
          </w:p>
        </w:tc>
        <w:tc>
          <w:tcPr>
            <w:tcW w:w="4423" w:type="dxa"/>
            <w:tcBorders>
              <w:top w:val="single" w:sz="4" w:space="0" w:color="000000"/>
              <w:left w:val="single" w:sz="4" w:space="0" w:color="000000"/>
              <w:bottom w:val="single" w:sz="4" w:space="0" w:color="000000"/>
              <w:right w:val="single" w:sz="4" w:space="0" w:color="000000"/>
            </w:tcBorders>
            <w:shd w:val="clear" w:color="auto" w:fill="auto"/>
          </w:tcPr>
          <w:p w14:paraId="5B37F3B2" w14:textId="32625C6E" w:rsidR="00D43AED" w:rsidRPr="00485052" w:rsidRDefault="00D43AED" w:rsidP="00EE0336">
            <w:pPr>
              <w:pStyle w:val="Style13"/>
              <w:tabs>
                <w:tab w:val="left" w:pos="1144"/>
              </w:tabs>
              <w:ind w:right="25" w:firstLine="0"/>
              <w:rPr>
                <w:rFonts w:ascii="Times New Roman" w:hAnsi="Times New Roman" w:cs="Times New Roman"/>
                <w:color w:val="000000"/>
              </w:rPr>
            </w:pPr>
            <w:r w:rsidRPr="00485052">
              <w:rPr>
                <w:rFonts w:ascii="Times New Roman" w:hAnsi="Times New Roman" w:cs="Times New Roman"/>
                <w:color w:val="000000"/>
              </w:rPr>
              <w:t xml:space="preserve">Tiekėjas per pastaruosius 3 metus arba per laiką nuo tiekėjo įregistravimo dienos (jeigu tiekėjas vykdė veiklą mažiau nei 3 metus) turi būti sėkmingai įvykdęs arba šiuo metu vykdyti bent vieną </w:t>
            </w:r>
            <w:r w:rsidR="00692B68" w:rsidRPr="00485052">
              <w:rPr>
                <w:rFonts w:ascii="Times New Roman" w:hAnsi="Times New Roman" w:cs="Times New Roman"/>
                <w:color w:val="000000"/>
              </w:rPr>
              <w:t xml:space="preserve"> ar daugiau sutarčių fizinės apsaugos </w:t>
            </w:r>
            <w:r w:rsidR="00063491" w:rsidRPr="00485052">
              <w:rPr>
                <w:rFonts w:ascii="Times New Roman" w:hAnsi="Times New Roman" w:cs="Times New Roman"/>
                <w:color w:val="000000"/>
              </w:rPr>
              <w:t xml:space="preserve">paslaugų </w:t>
            </w:r>
            <w:r w:rsidR="00692B68" w:rsidRPr="00485052">
              <w:rPr>
                <w:rFonts w:ascii="Times New Roman" w:hAnsi="Times New Roman" w:cs="Times New Roman"/>
                <w:color w:val="000000"/>
              </w:rPr>
              <w:t>sutarčių, kurių</w:t>
            </w:r>
            <w:r w:rsidRPr="00485052">
              <w:rPr>
                <w:rFonts w:ascii="Times New Roman" w:hAnsi="Times New Roman" w:cs="Times New Roman"/>
                <w:color w:val="000000"/>
              </w:rPr>
              <w:t xml:space="preserve"> </w:t>
            </w:r>
            <w:r w:rsidR="00063491" w:rsidRPr="00485052">
              <w:rPr>
                <w:rFonts w:ascii="Times New Roman" w:hAnsi="Times New Roman" w:cs="Times New Roman"/>
                <w:color w:val="000000"/>
              </w:rPr>
              <w:t xml:space="preserve">bendra </w:t>
            </w:r>
            <w:r w:rsidRPr="00485052">
              <w:rPr>
                <w:rFonts w:ascii="Times New Roman" w:hAnsi="Times New Roman" w:cs="Times New Roman"/>
                <w:color w:val="000000"/>
              </w:rPr>
              <w:t xml:space="preserve">vertė turi būti ne mažesnė nei </w:t>
            </w:r>
            <w:r w:rsidR="00E15A6D" w:rsidRPr="00485052">
              <w:rPr>
                <w:rFonts w:ascii="Times New Roman" w:hAnsi="Times New Roman" w:cs="Times New Roman"/>
                <w:color w:val="000000"/>
              </w:rPr>
              <w:t>600 000 EUR</w:t>
            </w:r>
            <w:r w:rsidR="00692B68" w:rsidRPr="00485052">
              <w:rPr>
                <w:rFonts w:ascii="Times New Roman" w:hAnsi="Times New Roman" w:cs="Times New Roman"/>
                <w:color w:val="000000"/>
              </w:rPr>
              <w:t>.</w:t>
            </w:r>
          </w:p>
          <w:p w14:paraId="0C8CE3E9" w14:textId="555B6DBF" w:rsidR="00D43AED" w:rsidRPr="00485052" w:rsidRDefault="00D43AED" w:rsidP="00EE0336">
            <w:pPr>
              <w:pStyle w:val="Style13"/>
              <w:widowControl/>
              <w:spacing w:line="240" w:lineRule="auto"/>
              <w:ind w:left="70" w:right="25" w:firstLine="0"/>
              <w:rPr>
                <w:rFonts w:ascii="Times New Roman" w:hAnsi="Times New Roman" w:cs="Times New Roman"/>
                <w:color w:val="000000"/>
              </w:rPr>
            </w:pPr>
            <w:r w:rsidRPr="00485052">
              <w:rPr>
                <w:rFonts w:ascii="Times New Roman" w:hAnsi="Times New Roman" w:cs="Times New Roman"/>
                <w:color w:val="000000"/>
              </w:rPr>
              <w:t xml:space="preserve">Jei tiekėjas teikia informaciją apie vykdomą sutartį, laikoma, kad jo patirtis atitinka keliamą reikalavimą, jei vykdomos </w:t>
            </w:r>
            <w:r w:rsidR="00063491" w:rsidRPr="00485052">
              <w:rPr>
                <w:rFonts w:ascii="Times New Roman" w:hAnsi="Times New Roman" w:cs="Times New Roman"/>
                <w:color w:val="000000"/>
              </w:rPr>
              <w:t xml:space="preserve">(-ų) </w:t>
            </w:r>
            <w:r w:rsidRPr="00485052">
              <w:rPr>
                <w:rFonts w:ascii="Times New Roman" w:hAnsi="Times New Roman" w:cs="Times New Roman"/>
                <w:color w:val="000000"/>
              </w:rPr>
              <w:t>sutarties</w:t>
            </w:r>
            <w:r w:rsidR="00063491" w:rsidRPr="00485052">
              <w:rPr>
                <w:rFonts w:ascii="Times New Roman" w:hAnsi="Times New Roman" w:cs="Times New Roman"/>
                <w:color w:val="000000"/>
              </w:rPr>
              <w:t xml:space="preserve"> (-ių)</w:t>
            </w:r>
            <w:r w:rsidRPr="00485052">
              <w:rPr>
                <w:rFonts w:ascii="Times New Roman" w:hAnsi="Times New Roman" w:cs="Times New Roman"/>
                <w:color w:val="000000"/>
              </w:rPr>
              <w:t xml:space="preserve"> įvykdyta dalis per pastaruosius 3 metus arba per laiką nuo tiekėjo įregistravimo dienos (jei tiekėjas vykdo veiklą mažiau nei 3 metus) yra ne mažesnė nei </w:t>
            </w:r>
            <w:r w:rsidR="00157632" w:rsidRPr="00485052">
              <w:rPr>
                <w:rFonts w:ascii="Times New Roman" w:hAnsi="Times New Roman" w:cs="Times New Roman"/>
                <w:color w:val="000000"/>
              </w:rPr>
              <w:t>600 000 EUR</w:t>
            </w:r>
            <w:r w:rsidRPr="00485052">
              <w:rPr>
                <w:rFonts w:ascii="Times New Roman" w:hAnsi="Times New Roman" w:cs="Times New Roman"/>
                <w:color w:val="000000"/>
              </w:rPr>
              <w:t xml:space="preserve">.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41018DF" w14:textId="088ACDCB" w:rsidR="00D43AED" w:rsidRPr="00485052" w:rsidRDefault="00D43AED" w:rsidP="00E816C6">
            <w:pPr>
              <w:pStyle w:val="Style37"/>
              <w:widowControl/>
              <w:ind w:firstLine="7"/>
              <w:jc w:val="both"/>
              <w:rPr>
                <w:rFonts w:ascii="Times New Roman" w:hAnsi="Times New Roman" w:cs="Times New Roman"/>
              </w:rPr>
            </w:pPr>
            <w:r w:rsidRPr="00485052">
              <w:rPr>
                <w:rStyle w:val="FontStyle59"/>
                <w:rFonts w:ascii="Times New Roman" w:hAnsi="Times New Roman" w:cs="Times New Roman"/>
              </w:rPr>
              <w:t>Tiekėjas turi pateikti per paskutinius 3 metus (jei tiekėjas veikia trumpiau nei 3 metus, tai nuo jo įregistravimo dienos) įvykdytų sutarčių sąrašą (</w:t>
            </w:r>
            <w:r w:rsidR="00E816C6" w:rsidRPr="00485052">
              <w:rPr>
                <w:rStyle w:val="FontStyle59"/>
                <w:rFonts w:ascii="Times New Roman" w:hAnsi="Times New Roman" w:cs="Times New Roman"/>
              </w:rPr>
              <w:t>Pirkimo sąlygų Priedas Nr.</w:t>
            </w:r>
            <w:r w:rsidR="001C1D99">
              <w:rPr>
                <w:rStyle w:val="FontStyle59"/>
                <w:rFonts w:ascii="Times New Roman" w:hAnsi="Times New Roman" w:cs="Times New Roman"/>
              </w:rPr>
              <w:t>10</w:t>
            </w:r>
            <w:r w:rsidRPr="00485052">
              <w:rPr>
                <w:rStyle w:val="FontStyle59"/>
                <w:rFonts w:ascii="Times New Roman" w:hAnsi="Times New Roman" w:cs="Times New Roman"/>
              </w:rPr>
              <w:t xml:space="preserve">), kuriame būtų nurodytas sutarties pavadinimas, trumpas sutarties aprašymas, sutarties vykdymo pradžios ir pabaigos datos, </w:t>
            </w:r>
            <w:r w:rsidR="005A135C" w:rsidRPr="00485052">
              <w:rPr>
                <w:rStyle w:val="FontStyle59"/>
                <w:rFonts w:ascii="Times New Roman" w:hAnsi="Times New Roman" w:cs="Times New Roman"/>
              </w:rPr>
              <w:t xml:space="preserve">paslaugų gavėjo </w:t>
            </w:r>
            <w:r w:rsidR="006B27E4">
              <w:rPr>
                <w:rStyle w:val="FontStyle59"/>
                <w:rFonts w:ascii="Times New Roman" w:hAnsi="Times New Roman" w:cs="Times New Roman"/>
                <w:strike/>
              </w:rPr>
              <w:t xml:space="preserve"> </w:t>
            </w:r>
            <w:r w:rsidRPr="00485052">
              <w:rPr>
                <w:rStyle w:val="FontStyle59"/>
                <w:rFonts w:ascii="Times New Roman" w:hAnsi="Times New Roman" w:cs="Times New Roman"/>
              </w:rPr>
              <w:t xml:space="preserve"> pavadinimas ir kontaktiniai duomenys.</w:t>
            </w:r>
            <w:r w:rsidRPr="00485052">
              <w:rPr>
                <w:rStyle w:val="FontStyle59"/>
                <w:rFonts w:ascii="Times New Roman" w:hAnsi="Times New Roman" w:cs="Times New Roman"/>
              </w:rPr>
              <w:br/>
            </w:r>
            <w:r w:rsidRPr="00485052">
              <w:rPr>
                <w:rFonts w:ascii="Times New Roman" w:hAnsi="Times New Roman" w:cs="Times New Roman"/>
                <w:u w:val="single"/>
              </w:rPr>
              <w:t>Pateikiamos skaitmeninės dokumentų kopijos.</w:t>
            </w:r>
          </w:p>
        </w:tc>
      </w:tr>
      <w:tr w:rsidR="00D43AED" w:rsidRPr="00485052" w14:paraId="69B6CFFE" w14:textId="77777777" w:rsidTr="00EE0336">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5CEEB3BF" w14:textId="77777777" w:rsidR="00D43AED" w:rsidRPr="00485052" w:rsidRDefault="00D43AED" w:rsidP="00D43AED">
            <w:pPr>
              <w:pStyle w:val="ListParagraph"/>
              <w:numPr>
                <w:ilvl w:val="0"/>
                <w:numId w:val="2"/>
              </w:numPr>
              <w:ind w:right="-149"/>
              <w:jc w:val="center"/>
              <w:rPr>
                <w:color w:val="000000"/>
                <w:szCs w:val="24"/>
              </w:rPr>
            </w:pPr>
          </w:p>
        </w:tc>
        <w:tc>
          <w:tcPr>
            <w:tcW w:w="4423" w:type="dxa"/>
            <w:tcBorders>
              <w:top w:val="single" w:sz="4" w:space="0" w:color="000000"/>
              <w:left w:val="single" w:sz="4" w:space="0" w:color="000000"/>
              <w:bottom w:val="single" w:sz="4" w:space="0" w:color="000000"/>
              <w:right w:val="single" w:sz="4" w:space="0" w:color="000000"/>
            </w:tcBorders>
            <w:shd w:val="clear" w:color="auto" w:fill="auto"/>
          </w:tcPr>
          <w:p w14:paraId="4C728758" w14:textId="689FCF1A" w:rsidR="00D43AED" w:rsidRPr="00485052" w:rsidRDefault="00D43AED" w:rsidP="00EE0336">
            <w:pPr>
              <w:pStyle w:val="Style13"/>
              <w:tabs>
                <w:tab w:val="left" w:pos="1144"/>
              </w:tabs>
              <w:ind w:right="25" w:firstLine="0"/>
              <w:rPr>
                <w:rFonts w:ascii="Times New Roman" w:hAnsi="Times New Roman" w:cs="Times New Roman"/>
                <w:color w:val="000000"/>
              </w:rPr>
            </w:pPr>
            <w:r w:rsidRPr="00485052">
              <w:rPr>
                <w:rFonts w:ascii="Times New Roman" w:hAnsi="Times New Roman" w:cs="Times New Roman"/>
                <w:color w:val="000000"/>
              </w:rPr>
              <w:t xml:space="preserve">Tiekėjas privalo turėti </w:t>
            </w:r>
            <w:r w:rsidRPr="00485052">
              <w:rPr>
                <w:rFonts w:ascii="Times New Roman" w:hAnsi="Times New Roman"/>
              </w:rPr>
              <w:t xml:space="preserve">Centrinio stebėjimo pultą (toliau CSP), kuris priima </w:t>
            </w:r>
            <w:r w:rsidRPr="00485052">
              <w:rPr>
                <w:rFonts w:ascii="Times New Roman" w:hAnsi="Times New Roman"/>
                <w:color w:val="000000"/>
              </w:rPr>
              <w:t xml:space="preserve">apsaugos </w:t>
            </w:r>
            <w:r w:rsidRPr="00485052">
              <w:rPr>
                <w:rFonts w:ascii="Times New Roman" w:hAnsi="Times New Roman"/>
                <w:color w:val="000000"/>
              </w:rPr>
              <w:lastRenderedPageBreak/>
              <w:t xml:space="preserve">signalizavimo, gaisro aptikimo ir signalizavimo, užpuolimo signalizavimo </w:t>
            </w:r>
            <w:r w:rsidRPr="00485052">
              <w:rPr>
                <w:rFonts w:ascii="Times New Roman" w:hAnsi="Times New Roman"/>
              </w:rPr>
              <w:t>signalus 24 / 7.</w:t>
            </w:r>
          </w:p>
          <w:p w14:paraId="60BF1674" w14:textId="77777777" w:rsidR="00D43AED" w:rsidRPr="00485052" w:rsidRDefault="00D43AED" w:rsidP="00EE0336">
            <w:pPr>
              <w:pStyle w:val="Style13"/>
              <w:tabs>
                <w:tab w:val="left" w:pos="1144"/>
              </w:tabs>
              <w:ind w:right="25" w:firstLine="0"/>
              <w:rPr>
                <w:rFonts w:ascii="Times New Roman" w:hAnsi="Times New Roman" w:cs="Times New Roman"/>
                <w:color w:val="000000"/>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DCD5807" w14:textId="77777777" w:rsidR="00D43AED" w:rsidRPr="00485052" w:rsidRDefault="00D43AED" w:rsidP="00EE0336">
            <w:pPr>
              <w:pStyle w:val="Style37"/>
              <w:widowControl/>
              <w:ind w:firstLine="7"/>
              <w:jc w:val="both"/>
              <w:rPr>
                <w:rStyle w:val="FontStyle59"/>
                <w:rFonts w:ascii="Times New Roman" w:hAnsi="Times New Roman" w:cs="Times New Roman"/>
              </w:rPr>
            </w:pPr>
            <w:r w:rsidRPr="00485052">
              <w:rPr>
                <w:rFonts w:ascii="Times New Roman" w:hAnsi="Times New Roman"/>
                <w:color w:val="000000"/>
              </w:rPr>
              <w:lastRenderedPageBreak/>
              <w:t>Pateikiama tiekėjo vadovo  ar jo įgalioto asmens pasirašyta</w:t>
            </w:r>
            <w:r w:rsidRPr="00485052">
              <w:rPr>
                <w:rFonts w:ascii="Times New Roman" w:hAnsi="Times New Roman"/>
              </w:rPr>
              <w:t xml:space="preserve"> </w:t>
            </w:r>
            <w:r w:rsidRPr="00485052">
              <w:rPr>
                <w:rFonts w:ascii="Times New Roman" w:hAnsi="Times New Roman" w:cs="Times New Roman"/>
                <w:color w:val="000000"/>
              </w:rPr>
              <w:t xml:space="preserve">tiekėjo </w:t>
            </w:r>
            <w:r w:rsidRPr="00485052">
              <w:rPr>
                <w:rStyle w:val="FontStyle59"/>
                <w:rFonts w:ascii="Times New Roman" w:hAnsi="Times New Roman" w:cs="Times New Roman"/>
              </w:rPr>
              <w:t>laisvos formos deklaracija</w:t>
            </w:r>
            <w:r w:rsidRPr="00485052">
              <w:rPr>
                <w:rFonts w:ascii="Times New Roman" w:hAnsi="Times New Roman"/>
                <w:bCs/>
              </w:rPr>
              <w:t xml:space="preserve">, patvirtinanti galimybes teikti </w:t>
            </w:r>
            <w:r w:rsidRPr="00485052">
              <w:rPr>
                <w:rFonts w:ascii="Times New Roman" w:hAnsi="Times New Roman"/>
                <w:bCs/>
              </w:rPr>
              <w:lastRenderedPageBreak/>
              <w:t>tokio pobūdžio paslaugą ir nurodant CSP buvimo vietą,</w:t>
            </w:r>
            <w:r w:rsidRPr="00485052">
              <w:rPr>
                <w:rFonts w:ascii="Times New Roman" w:hAnsi="Times New Roman" w:cs="Times New Roman"/>
                <w:color w:val="000000"/>
              </w:rPr>
              <w:t xml:space="preserve"> taip pat nurodomas teisinis jo naudojimo pagrindas (nuosavybė, nuoma ar kita forma). Kartu Paslaugų tiekėjas turi pateikti </w:t>
            </w:r>
            <w:r w:rsidRPr="00485052">
              <w:rPr>
                <w:rStyle w:val="FontStyle59"/>
                <w:rFonts w:ascii="Times New Roman" w:hAnsi="Times New Roman" w:cs="Times New Roman"/>
              </w:rPr>
              <w:t xml:space="preserve">dokumentus (pateikiami nuosavybės dokumentai, nuomos sutartys, preliminarios sutartys, lizingo sutartys, ketinimo protokolai ar kitokie nuomos ar panaudos galimybes patvirtinantys dokumentai), patvirtinančius, kad tiekėjas turi CSP. </w:t>
            </w:r>
          </w:p>
        </w:tc>
      </w:tr>
      <w:tr w:rsidR="00D43AED" w:rsidRPr="00485052" w14:paraId="42E19FB2" w14:textId="77777777" w:rsidTr="00EE0336">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2556401B" w14:textId="77777777" w:rsidR="00D43AED" w:rsidRPr="00485052" w:rsidRDefault="00D43AED" w:rsidP="00D43AED">
            <w:pPr>
              <w:pStyle w:val="ListParagraph"/>
              <w:numPr>
                <w:ilvl w:val="0"/>
                <w:numId w:val="2"/>
              </w:numPr>
              <w:ind w:right="-149"/>
              <w:jc w:val="center"/>
              <w:rPr>
                <w:color w:val="000000"/>
                <w:szCs w:val="24"/>
              </w:rPr>
            </w:pPr>
          </w:p>
        </w:tc>
        <w:tc>
          <w:tcPr>
            <w:tcW w:w="4423" w:type="dxa"/>
            <w:tcBorders>
              <w:top w:val="single" w:sz="4" w:space="0" w:color="000000"/>
              <w:left w:val="single" w:sz="4" w:space="0" w:color="000000"/>
              <w:bottom w:val="single" w:sz="4" w:space="0" w:color="000000"/>
              <w:right w:val="single" w:sz="4" w:space="0" w:color="000000"/>
            </w:tcBorders>
            <w:shd w:val="clear" w:color="auto" w:fill="auto"/>
          </w:tcPr>
          <w:p w14:paraId="78E616CF" w14:textId="55D8FDAC" w:rsidR="00D43AED" w:rsidRPr="00485052" w:rsidRDefault="00D43AED" w:rsidP="00EE0336">
            <w:pPr>
              <w:pStyle w:val="Style13"/>
              <w:tabs>
                <w:tab w:val="left" w:pos="1144"/>
              </w:tabs>
              <w:ind w:right="25" w:firstLine="0"/>
              <w:rPr>
                <w:rFonts w:ascii="Times New Roman" w:hAnsi="Times New Roman" w:cs="Times New Roman"/>
                <w:color w:val="000000"/>
              </w:rPr>
            </w:pPr>
            <w:r w:rsidRPr="00485052">
              <w:rPr>
                <w:rFonts w:ascii="Times New Roman" w:hAnsi="Times New Roman" w:cs="Times New Roman"/>
                <w:color w:val="000000"/>
              </w:rPr>
              <w:t>Tiekėjas privalo turėti įrenginius, galinčius tiksliai fiksuoti greitojo reagavimo ekipažų atvykimo į objektą laiką.</w:t>
            </w:r>
          </w:p>
          <w:p w14:paraId="2E05FC96" w14:textId="77777777" w:rsidR="00D43AED" w:rsidRPr="00485052" w:rsidRDefault="00D43AED" w:rsidP="00EE0336">
            <w:pPr>
              <w:pStyle w:val="Style13"/>
              <w:tabs>
                <w:tab w:val="left" w:pos="1144"/>
              </w:tabs>
              <w:ind w:right="25" w:firstLine="0"/>
              <w:rPr>
                <w:rFonts w:ascii="Times New Roman" w:hAnsi="Times New Roman" w:cs="Times New Roman"/>
                <w:color w:val="000000"/>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6B7C3DC" w14:textId="77777777" w:rsidR="00D43AED" w:rsidRPr="00485052" w:rsidRDefault="00D43AED" w:rsidP="00EE0336">
            <w:pPr>
              <w:pStyle w:val="Style37"/>
              <w:jc w:val="both"/>
              <w:rPr>
                <w:rStyle w:val="FontStyle59"/>
                <w:rFonts w:ascii="Times New Roman" w:hAnsi="Times New Roman" w:cs="Times New Roman"/>
              </w:rPr>
            </w:pPr>
            <w:r w:rsidRPr="00485052">
              <w:rPr>
                <w:rFonts w:ascii="Times New Roman" w:hAnsi="Times New Roman" w:cs="Times New Roman"/>
                <w:color w:val="000000"/>
              </w:rPr>
              <w:t xml:space="preserve">Pateikiama tiekėjo vadovo  ar jo įgalioto asmens pasirašyta tiekėjo </w:t>
            </w:r>
            <w:r w:rsidRPr="00485052">
              <w:rPr>
                <w:rStyle w:val="FontStyle59"/>
                <w:rFonts w:ascii="Times New Roman" w:hAnsi="Times New Roman" w:cs="Times New Roman"/>
              </w:rPr>
              <w:t xml:space="preserve">laisvos formos deklaracija, kurioje turi būti nurodytas </w:t>
            </w:r>
            <w:r w:rsidRPr="00485052">
              <w:rPr>
                <w:rFonts w:ascii="Times New Roman" w:hAnsi="Times New Roman" w:cs="Times New Roman"/>
                <w:color w:val="000000"/>
              </w:rPr>
              <w:t xml:space="preserve">įrenginio, galinčio tiksliai fiksuoti greitojo reagavimo ekipažų atvykimo į objektą laiką, gamintojo ir įrenginio pavadinimas, jo versija, taip pat nurodomas teisinis jo naudojimo pagrindas (nuosavybė, nuoma ar kita forma). Kartu Paslaugų tiekėjas turi pateikti </w:t>
            </w:r>
            <w:r w:rsidRPr="00485052">
              <w:rPr>
                <w:rStyle w:val="FontStyle59"/>
                <w:rFonts w:ascii="Times New Roman" w:hAnsi="Times New Roman" w:cs="Times New Roman"/>
              </w:rPr>
              <w:t>dokumentus (pateikiami nuosavybės dokumentai, nuomos sutartys, preliminarios sutartys, lizingo sutartys, ketinimo protokolai ar kitokie nuomos ar panaudos galimybes patvirtinantys dokumentai), patvirtinančius, kad tiekėjas turi įrangą, galinčią tiksliai fiksuoti greitojo reagavimo ekipažų atvykimo į objektą laiką.</w:t>
            </w:r>
          </w:p>
        </w:tc>
      </w:tr>
      <w:tr w:rsidR="00D43AED" w:rsidRPr="00485052" w14:paraId="254FBF40" w14:textId="77777777" w:rsidTr="00EE0336">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64B84228" w14:textId="77777777" w:rsidR="00D43AED" w:rsidRPr="00485052" w:rsidRDefault="00D43AED" w:rsidP="00D43AED">
            <w:pPr>
              <w:pStyle w:val="ListParagraph"/>
              <w:numPr>
                <w:ilvl w:val="0"/>
                <w:numId w:val="2"/>
              </w:numPr>
              <w:ind w:right="-149"/>
              <w:jc w:val="center"/>
              <w:rPr>
                <w:color w:val="000000"/>
                <w:szCs w:val="24"/>
              </w:rPr>
            </w:pPr>
          </w:p>
        </w:tc>
        <w:tc>
          <w:tcPr>
            <w:tcW w:w="4423" w:type="dxa"/>
            <w:tcBorders>
              <w:top w:val="single" w:sz="4" w:space="0" w:color="000000"/>
              <w:left w:val="single" w:sz="4" w:space="0" w:color="000000"/>
              <w:bottom w:val="single" w:sz="4" w:space="0" w:color="000000"/>
              <w:right w:val="single" w:sz="4" w:space="0" w:color="000000"/>
            </w:tcBorders>
            <w:shd w:val="clear" w:color="auto" w:fill="auto"/>
          </w:tcPr>
          <w:p w14:paraId="0BCEF836" w14:textId="262DC4FE" w:rsidR="00D43AED" w:rsidRPr="00485052" w:rsidRDefault="00D43AED" w:rsidP="00EE0336">
            <w:pPr>
              <w:pStyle w:val="Style13"/>
              <w:tabs>
                <w:tab w:val="left" w:pos="1144"/>
              </w:tabs>
              <w:ind w:right="25" w:firstLine="0"/>
              <w:rPr>
                <w:rFonts w:ascii="Times New Roman" w:hAnsi="Times New Roman" w:cs="Times New Roman"/>
                <w:color w:val="000000"/>
              </w:rPr>
            </w:pPr>
            <w:r w:rsidRPr="00485052">
              <w:rPr>
                <w:rFonts w:ascii="Times New Roman" w:hAnsi="Times New Roman" w:cs="Times New Roman"/>
              </w:rPr>
              <w:t xml:space="preserve">Tiekėjas privalo turėti įrenginius, fiksuojančius (įrašančius) pokalbius: tarp operatoriaus ir kliento, bei tarp operatoriaus ir </w:t>
            </w:r>
            <w:r w:rsidR="00044502" w:rsidRPr="00485052">
              <w:rPr>
                <w:rFonts w:ascii="Times New Roman" w:hAnsi="Times New Roman" w:cs="Times New Roman"/>
              </w:rPr>
              <w:t xml:space="preserve">greitojo reagavimo apsaugos </w:t>
            </w:r>
            <w:r w:rsidRPr="00485052">
              <w:rPr>
                <w:rFonts w:ascii="Times New Roman" w:hAnsi="Times New Roman" w:cs="Times New Roman"/>
              </w:rPr>
              <w:t xml:space="preserve">ekipažų.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E14F6E0" w14:textId="77777777" w:rsidR="00D43AED" w:rsidRPr="00485052" w:rsidRDefault="00D43AED" w:rsidP="00EE0336">
            <w:pPr>
              <w:pStyle w:val="Style37"/>
              <w:ind w:firstLine="7"/>
              <w:jc w:val="both"/>
              <w:rPr>
                <w:rStyle w:val="FontStyle59"/>
                <w:rFonts w:ascii="Times New Roman" w:hAnsi="Times New Roman" w:cs="Times New Roman"/>
              </w:rPr>
            </w:pPr>
            <w:r w:rsidRPr="00485052">
              <w:rPr>
                <w:rFonts w:ascii="Times New Roman" w:hAnsi="Times New Roman" w:cs="Times New Roman"/>
                <w:color w:val="000000"/>
              </w:rPr>
              <w:t xml:space="preserve">Pateikiama tiekėjo vadovo  ar jo įgalioto asmens pasirašyta tiekėjo </w:t>
            </w:r>
            <w:r w:rsidRPr="00485052">
              <w:rPr>
                <w:rStyle w:val="FontStyle59"/>
                <w:rFonts w:ascii="Times New Roman" w:hAnsi="Times New Roman" w:cs="Times New Roman"/>
              </w:rPr>
              <w:t xml:space="preserve">laisvos formos deklaracija, kurioje turi būti nurodytas </w:t>
            </w:r>
            <w:r w:rsidRPr="00485052">
              <w:rPr>
                <w:rFonts w:ascii="Times New Roman" w:hAnsi="Times New Roman" w:cs="Times New Roman"/>
              </w:rPr>
              <w:t>įrenginio, fiksuojančio (įrašančius) pokalbius</w:t>
            </w:r>
            <w:r w:rsidRPr="00485052">
              <w:rPr>
                <w:rFonts w:ascii="Times New Roman" w:hAnsi="Times New Roman" w:cs="Times New Roman"/>
                <w:color w:val="000000"/>
              </w:rPr>
              <w:t>, gamintojo ir įrenginio pavadinimas, jo versija, taip pat nurodomas teisinis jo naudojimo pagrindas (nuosavybė, nuoma ar kita forma). Kartu Paslaugų tiekėjas turi pateikti</w:t>
            </w:r>
            <w:r w:rsidRPr="00485052">
              <w:rPr>
                <w:rFonts w:ascii="Times New Roman" w:hAnsi="Times New Roman" w:cs="Times New Roman"/>
              </w:rPr>
              <w:t xml:space="preserve"> dokumentus (pateikiami nuosavybės dokumentai, nuomos sutartys, preliminarios sutartys, lizingo sutartys, ketinimo protokolai ar kitokie nuomos ar panaudos galimybes patvirtinantys dokumentai) patvirtinančius, kad Tiekėjas turi įrangą, fiksuojančio (įrašančius) pokalbius. </w:t>
            </w:r>
          </w:p>
        </w:tc>
      </w:tr>
      <w:tr w:rsidR="00D43AED" w:rsidRPr="00485052" w14:paraId="1D41BE3D" w14:textId="77777777" w:rsidTr="00EE0336">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7F68C5D9" w14:textId="77777777" w:rsidR="00D43AED" w:rsidRPr="00485052" w:rsidRDefault="00D43AED" w:rsidP="00165C98">
            <w:pPr>
              <w:pStyle w:val="ListParagraph"/>
              <w:numPr>
                <w:ilvl w:val="0"/>
                <w:numId w:val="2"/>
              </w:numPr>
              <w:ind w:right="-149"/>
              <w:jc w:val="center"/>
              <w:rPr>
                <w:color w:val="000000"/>
                <w:szCs w:val="24"/>
              </w:rPr>
            </w:pPr>
          </w:p>
        </w:tc>
        <w:tc>
          <w:tcPr>
            <w:tcW w:w="4423" w:type="dxa"/>
            <w:tcBorders>
              <w:top w:val="single" w:sz="4" w:space="0" w:color="000000"/>
              <w:left w:val="single" w:sz="4" w:space="0" w:color="000000"/>
              <w:bottom w:val="single" w:sz="4" w:space="0" w:color="000000"/>
              <w:right w:val="single" w:sz="4" w:space="0" w:color="000000"/>
            </w:tcBorders>
            <w:shd w:val="clear" w:color="auto" w:fill="auto"/>
          </w:tcPr>
          <w:p w14:paraId="717B2099" w14:textId="599B2CE2" w:rsidR="00D43AED" w:rsidRPr="00485052" w:rsidRDefault="00D43AED" w:rsidP="00EE0336">
            <w:pPr>
              <w:pStyle w:val="Style13"/>
              <w:tabs>
                <w:tab w:val="left" w:pos="1144"/>
              </w:tabs>
              <w:ind w:right="25" w:firstLine="0"/>
              <w:rPr>
                <w:rFonts w:ascii="Times New Roman" w:hAnsi="Times New Roman" w:cs="Times New Roman"/>
              </w:rPr>
            </w:pPr>
            <w:r w:rsidRPr="00485052">
              <w:rPr>
                <w:rFonts w:ascii="Times New Roman" w:hAnsi="Times New Roman"/>
              </w:rPr>
              <w:t xml:space="preserve">Tiekėjas turi turėti ne mažiau kaip 3 vienu metu Kauno mieste (nuo saugomų Objektų </w:t>
            </w:r>
            <w:r w:rsidRPr="00485052">
              <w:rPr>
                <w:rFonts w:ascii="Times New Roman" w:hAnsi="Times New Roman"/>
              </w:rPr>
              <w:lastRenderedPageBreak/>
              <w:t xml:space="preserve">nutolusiu ne toliau kaip 10 km. atstumu) nuolat dirbančius </w:t>
            </w:r>
            <w:r w:rsidR="00044502" w:rsidRPr="00485052">
              <w:rPr>
                <w:rFonts w:ascii="Times New Roman" w:hAnsi="Times New Roman"/>
              </w:rPr>
              <w:t xml:space="preserve">greitojo </w:t>
            </w:r>
            <w:r w:rsidRPr="00485052">
              <w:rPr>
                <w:rFonts w:ascii="Times New Roman" w:hAnsi="Times New Roman"/>
              </w:rPr>
              <w:t xml:space="preserve"> reagavimo ekipažo automobilius (ekipažų automobiliai turi būti skirti </w:t>
            </w:r>
            <w:r w:rsidR="00044502" w:rsidRPr="00485052">
              <w:rPr>
                <w:rFonts w:ascii="Times New Roman" w:hAnsi="Times New Roman"/>
              </w:rPr>
              <w:t xml:space="preserve">greitojo </w:t>
            </w:r>
            <w:r w:rsidRPr="00485052">
              <w:rPr>
                <w:rFonts w:ascii="Times New Roman" w:hAnsi="Times New Roman"/>
              </w:rPr>
              <w:t xml:space="preserve"> reagavimo paslaugoms teikti; jie turi turėti skiriamuosius ženklus ir švyturėlius; ekipažų automobiliuose turi būti sumontuota palydovinė buvimo vietos koordinačių nustatymo įranga su duomenų įrašymu ir išsaugojimu Tiekėjo centriniame stebėjimo pulte ne mažiau kaip 10 darbo dienų; automobiliuose programinė įranga, kurios pagalba matomos saugomų objektų GPS koordinatės, privažiavimo prie objekto ypatumų aprašymai).</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B9E76B5" w14:textId="246A0A84" w:rsidR="00D43AED" w:rsidRPr="00485052" w:rsidRDefault="00D43AED" w:rsidP="00EE0336">
            <w:pPr>
              <w:tabs>
                <w:tab w:val="left" w:pos="419"/>
              </w:tabs>
              <w:contextualSpacing/>
              <w:jc w:val="both"/>
              <w:rPr>
                <w:szCs w:val="24"/>
              </w:rPr>
            </w:pPr>
            <w:r w:rsidRPr="00485052">
              <w:rPr>
                <w:color w:val="000000"/>
                <w:szCs w:val="24"/>
              </w:rPr>
              <w:lastRenderedPageBreak/>
              <w:t>Pateikiamas tiekėjo vadovo  ar jo įgalioto asmens pasirašytas</w:t>
            </w:r>
            <w:r w:rsidRPr="00485052">
              <w:rPr>
                <w:szCs w:val="24"/>
              </w:rPr>
              <w:t xml:space="preserve"> tiekėjo Kauno mieste turimų </w:t>
            </w:r>
            <w:r w:rsidR="00044502" w:rsidRPr="00485052">
              <w:rPr>
                <w:szCs w:val="24"/>
              </w:rPr>
              <w:t xml:space="preserve">greitojo </w:t>
            </w:r>
            <w:r w:rsidRPr="00485052">
              <w:rPr>
                <w:szCs w:val="24"/>
              </w:rPr>
              <w:t xml:space="preserve"> reagavimo ekipažo </w:t>
            </w:r>
            <w:r w:rsidRPr="00485052">
              <w:rPr>
                <w:szCs w:val="24"/>
              </w:rPr>
              <w:lastRenderedPageBreak/>
              <w:t>automobilių sąrašas ir šių ekipažų įrengimo aprašymas</w:t>
            </w:r>
            <w:r w:rsidR="007946AF" w:rsidRPr="00485052">
              <w:rPr>
                <w:szCs w:val="24"/>
              </w:rPr>
              <w:t xml:space="preserve"> su jų lokacijos adresais</w:t>
            </w:r>
            <w:r w:rsidRPr="00485052">
              <w:rPr>
                <w:szCs w:val="24"/>
              </w:rPr>
              <w:t xml:space="preserve">, </w:t>
            </w:r>
            <w:r w:rsidRPr="00485052">
              <w:rPr>
                <w:color w:val="000000"/>
              </w:rPr>
              <w:t>taip pat nurodomas teisinis jų naudojimo pagrindas (nuosavybė, nuoma ar kita forma). Kartu Paslaugų tiekėjas turi pateikti</w:t>
            </w:r>
            <w:r w:rsidRPr="00485052">
              <w:t xml:space="preserve"> dokumentus (pateikiami nuosavybės dokumentai, nuomos sutartys, preliminarios sutartys, lizingo sutartys, ketinimo protokolai ar kitokie nuomos ar panaudos galimybes patvirtinantys dokumentai) patvirtinančius, kad Tiekėjas turi </w:t>
            </w:r>
            <w:r w:rsidR="00044502" w:rsidRPr="00485052">
              <w:rPr>
                <w:szCs w:val="24"/>
              </w:rPr>
              <w:t xml:space="preserve">greitojo </w:t>
            </w:r>
            <w:r w:rsidRPr="00485052">
              <w:rPr>
                <w:szCs w:val="24"/>
              </w:rPr>
              <w:t xml:space="preserve"> reagavimo ekipažo automobilius</w:t>
            </w:r>
            <w:r w:rsidRPr="00485052">
              <w:t>.</w:t>
            </w:r>
          </w:p>
          <w:p w14:paraId="293CD19A" w14:textId="77777777" w:rsidR="00D43AED" w:rsidRPr="00485052" w:rsidDel="002B0CA4" w:rsidRDefault="00D43AED" w:rsidP="00EE0336">
            <w:pPr>
              <w:pStyle w:val="Style37"/>
              <w:ind w:firstLine="7"/>
              <w:jc w:val="both"/>
              <w:rPr>
                <w:rFonts w:ascii="Times New Roman" w:hAnsi="Times New Roman" w:cs="Times New Roman"/>
              </w:rPr>
            </w:pPr>
          </w:p>
        </w:tc>
      </w:tr>
      <w:tr w:rsidR="00D43AED" w:rsidRPr="00485052" w14:paraId="61A72669" w14:textId="77777777" w:rsidTr="00EE0336">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39D772AC" w14:textId="0DA6E174" w:rsidR="00D43AED" w:rsidRPr="00485052" w:rsidRDefault="00D43AED" w:rsidP="00632804">
            <w:pPr>
              <w:pStyle w:val="ListParagraph"/>
              <w:numPr>
                <w:ilvl w:val="0"/>
                <w:numId w:val="2"/>
              </w:numPr>
              <w:ind w:right="-149"/>
              <w:rPr>
                <w:color w:val="000000"/>
                <w:szCs w:val="24"/>
              </w:rPr>
            </w:pPr>
          </w:p>
        </w:tc>
        <w:tc>
          <w:tcPr>
            <w:tcW w:w="4423" w:type="dxa"/>
            <w:tcBorders>
              <w:top w:val="single" w:sz="4" w:space="0" w:color="000000"/>
              <w:left w:val="single" w:sz="4" w:space="0" w:color="000000"/>
              <w:bottom w:val="single" w:sz="4" w:space="0" w:color="000000"/>
              <w:right w:val="single" w:sz="4" w:space="0" w:color="000000"/>
            </w:tcBorders>
            <w:shd w:val="clear" w:color="auto" w:fill="auto"/>
          </w:tcPr>
          <w:p w14:paraId="1956FAF7" w14:textId="65E8D52D" w:rsidR="00D43AED" w:rsidRPr="00485052" w:rsidRDefault="00D43AED" w:rsidP="00EE0336">
            <w:pPr>
              <w:tabs>
                <w:tab w:val="left" w:pos="1980"/>
              </w:tabs>
              <w:snapToGrid w:val="0"/>
              <w:jc w:val="both"/>
              <w:rPr>
                <w:szCs w:val="24"/>
              </w:rPr>
            </w:pPr>
            <w:r w:rsidRPr="00485052">
              <w:rPr>
                <w:szCs w:val="24"/>
              </w:rPr>
              <w:t>Tiekėjas turi pasiūlyti ne mažiau kaip 10 (dešimt) apsaugos darbuotojų, kurie teiks</w:t>
            </w:r>
            <w:r w:rsidRPr="00485052">
              <w:t xml:space="preserve"> </w:t>
            </w:r>
            <w:r w:rsidRPr="00485052">
              <w:rPr>
                <w:szCs w:val="24"/>
              </w:rPr>
              <w:t>asmens ir turto saugos paslaugas, kurie turi atitikti visus jiems keliamus reikalavimus:</w:t>
            </w:r>
          </w:p>
          <w:p w14:paraId="38E69E56" w14:textId="77777777" w:rsidR="00D43AED" w:rsidRPr="00485052" w:rsidRDefault="00D43AED" w:rsidP="00D43AED">
            <w:pPr>
              <w:pStyle w:val="ListParagraph"/>
              <w:numPr>
                <w:ilvl w:val="0"/>
                <w:numId w:val="3"/>
              </w:numPr>
              <w:tabs>
                <w:tab w:val="left" w:pos="1980"/>
              </w:tabs>
              <w:snapToGrid w:val="0"/>
              <w:jc w:val="both"/>
              <w:rPr>
                <w:szCs w:val="24"/>
              </w:rPr>
            </w:pPr>
            <w:r w:rsidRPr="00485052">
              <w:rPr>
                <w:szCs w:val="24"/>
              </w:rPr>
              <w:t>turi turėti ne mažesnį nei vidurinį išsilavinimą;</w:t>
            </w:r>
          </w:p>
          <w:p w14:paraId="02552376" w14:textId="77777777" w:rsidR="00D43AED" w:rsidRPr="00485052" w:rsidRDefault="00D43AED" w:rsidP="00D43AED">
            <w:pPr>
              <w:pStyle w:val="ListParagraph"/>
              <w:numPr>
                <w:ilvl w:val="0"/>
                <w:numId w:val="3"/>
              </w:numPr>
              <w:tabs>
                <w:tab w:val="left" w:pos="1980"/>
              </w:tabs>
              <w:snapToGrid w:val="0"/>
              <w:jc w:val="both"/>
              <w:rPr>
                <w:szCs w:val="24"/>
              </w:rPr>
            </w:pPr>
            <w:r w:rsidRPr="00485052">
              <w:rPr>
                <w:szCs w:val="24"/>
              </w:rPr>
              <w:t xml:space="preserve">turi turėti apsaugos darbuotojo kvalifikaciją; </w:t>
            </w:r>
          </w:p>
          <w:p w14:paraId="173E0DA8" w14:textId="77777777" w:rsidR="00D43AED" w:rsidRPr="00485052" w:rsidRDefault="00D43AED" w:rsidP="00D43AED">
            <w:pPr>
              <w:pStyle w:val="Style13"/>
              <w:numPr>
                <w:ilvl w:val="0"/>
                <w:numId w:val="1"/>
              </w:numPr>
              <w:tabs>
                <w:tab w:val="left" w:pos="1144"/>
              </w:tabs>
              <w:ind w:right="25"/>
              <w:rPr>
                <w:rFonts w:ascii="Times New Roman" w:hAnsi="Times New Roman" w:cs="Times New Roman"/>
              </w:rPr>
            </w:pPr>
            <w:r w:rsidRPr="00485052">
              <w:rPr>
                <w:rFonts w:ascii="Times New Roman" w:hAnsi="Times New Roman"/>
              </w:rPr>
              <w:t>turi turėti ne mažesnę nei 2 metų per pastaruosius 5 metus darbo patirtį asmens ir turto saugos srityje;</w:t>
            </w:r>
          </w:p>
          <w:p w14:paraId="429EAAD1" w14:textId="77777777" w:rsidR="00D43AED" w:rsidRPr="00485052" w:rsidRDefault="00D43AED" w:rsidP="00D43AED">
            <w:pPr>
              <w:pStyle w:val="Style13"/>
              <w:numPr>
                <w:ilvl w:val="0"/>
                <w:numId w:val="1"/>
              </w:numPr>
              <w:tabs>
                <w:tab w:val="left" w:pos="1144"/>
              </w:tabs>
              <w:ind w:right="25"/>
              <w:rPr>
                <w:rFonts w:ascii="Times New Roman" w:hAnsi="Times New Roman" w:cs="Times New Roman"/>
              </w:rPr>
            </w:pPr>
            <w:r w:rsidRPr="00485052">
              <w:rPr>
                <w:rFonts w:ascii="Times New Roman" w:hAnsi="Times New Roman"/>
              </w:rPr>
              <w:t>per pastaruosius 3 metus pagal sudarytą sutartį turi būti teikęs asmens ir turto saugos paslaugas Administracinio pobūdžio saugomuose objektuose;</w:t>
            </w:r>
          </w:p>
          <w:p w14:paraId="5C0BFB07" w14:textId="21F3F532" w:rsidR="00D43AED" w:rsidRPr="00485052" w:rsidRDefault="00D43AED" w:rsidP="00D43AED">
            <w:pPr>
              <w:pStyle w:val="Style13"/>
              <w:numPr>
                <w:ilvl w:val="0"/>
                <w:numId w:val="1"/>
              </w:numPr>
              <w:tabs>
                <w:tab w:val="left" w:pos="1144"/>
              </w:tabs>
              <w:ind w:right="25"/>
              <w:rPr>
                <w:rFonts w:ascii="Times New Roman" w:hAnsi="Times New Roman" w:cs="Times New Roman"/>
              </w:rPr>
            </w:pPr>
            <w:r w:rsidRPr="00485052">
              <w:rPr>
                <w:rFonts w:ascii="Times New Roman" w:hAnsi="Times New Roman"/>
              </w:rPr>
              <w:t xml:space="preserve">iš jų 6 (šeši) turi mokėti anglų kalbą ne mažesniu nei </w:t>
            </w:r>
            <w:r w:rsidR="00B91525" w:rsidRPr="00485052">
              <w:rPr>
                <w:rFonts w:ascii="Times New Roman" w:hAnsi="Times New Roman"/>
              </w:rPr>
              <w:t>A</w:t>
            </w:r>
            <w:r w:rsidR="00083E05" w:rsidRPr="00485052">
              <w:rPr>
                <w:rFonts w:ascii="Times New Roman" w:hAnsi="Times New Roman"/>
              </w:rPr>
              <w:t xml:space="preserve">2 </w:t>
            </w:r>
            <w:r w:rsidRPr="00485052">
              <w:rPr>
                <w:rFonts w:ascii="Times New Roman" w:hAnsi="Times New Roman"/>
              </w:rPr>
              <w:t>lygiu.</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2AA12FC" w14:textId="34C0B5BE" w:rsidR="00D43AED" w:rsidRPr="00485052" w:rsidRDefault="00D43AED" w:rsidP="00EE0336">
            <w:pPr>
              <w:pStyle w:val="Style37"/>
              <w:ind w:firstLine="7"/>
              <w:jc w:val="both"/>
              <w:rPr>
                <w:rFonts w:ascii="Times New Roman" w:hAnsi="Times New Roman" w:cs="Times New Roman"/>
              </w:rPr>
            </w:pPr>
            <w:r w:rsidRPr="00485052">
              <w:rPr>
                <w:rFonts w:ascii="Times New Roman" w:hAnsi="Times New Roman"/>
              </w:rPr>
              <w:t>Pateikiam</w:t>
            </w:r>
            <w:r w:rsidR="00EC3A47" w:rsidRPr="00485052">
              <w:rPr>
                <w:rFonts w:ascii="Times New Roman" w:hAnsi="Times New Roman"/>
              </w:rPr>
              <w:t>os</w:t>
            </w:r>
            <w:r w:rsidRPr="00485052">
              <w:rPr>
                <w:rFonts w:ascii="Times New Roman" w:hAnsi="Times New Roman"/>
              </w:rPr>
              <w:t xml:space="preserve"> tokių darbuotojų išsilavinimą ir anglų kalbos žinias patvirtinančių, taip pat galiojančių jų darbo pažymėjimų ir apsaugos darbuotojų pažymėjimų kopijos. </w:t>
            </w:r>
            <w:r w:rsidRPr="00485052">
              <w:rPr>
                <w:rFonts w:ascii="Times New Roman" w:hAnsi="Times New Roman"/>
                <w:color w:val="000000"/>
              </w:rPr>
              <w:t xml:space="preserve"> </w:t>
            </w:r>
            <w:r w:rsidR="00EC3A47" w:rsidRPr="00485052">
              <w:rPr>
                <w:rFonts w:ascii="Times New Roman" w:hAnsi="Times New Roman"/>
                <w:color w:val="000000"/>
              </w:rPr>
              <w:t>Tiekėjas turi aprašyti minimų d</w:t>
            </w:r>
            <w:r w:rsidRPr="00485052">
              <w:rPr>
                <w:rFonts w:ascii="Times New Roman" w:hAnsi="Times New Roman"/>
                <w:color w:val="000000"/>
              </w:rPr>
              <w:t>arbuotojų specifin</w:t>
            </w:r>
            <w:r w:rsidR="00EC3A47" w:rsidRPr="00485052">
              <w:rPr>
                <w:rFonts w:ascii="Times New Roman" w:hAnsi="Times New Roman"/>
                <w:color w:val="000000"/>
              </w:rPr>
              <w:t>ę</w:t>
            </w:r>
            <w:r w:rsidRPr="00485052">
              <w:rPr>
                <w:rFonts w:ascii="Times New Roman" w:hAnsi="Times New Roman"/>
                <w:color w:val="000000"/>
              </w:rPr>
              <w:t xml:space="preserve"> darbo patir</w:t>
            </w:r>
            <w:r w:rsidR="00EC3A47" w:rsidRPr="00485052">
              <w:rPr>
                <w:rFonts w:ascii="Times New Roman" w:hAnsi="Times New Roman"/>
                <w:color w:val="000000"/>
              </w:rPr>
              <w:t xml:space="preserve">tį, </w:t>
            </w:r>
            <w:r w:rsidRPr="00485052">
              <w:rPr>
                <w:rFonts w:ascii="Times New Roman" w:hAnsi="Times New Roman"/>
                <w:color w:val="000000"/>
              </w:rPr>
              <w:t xml:space="preserve">nurodant sėkmingai </w:t>
            </w:r>
            <w:r w:rsidR="00EC3A47" w:rsidRPr="00485052">
              <w:rPr>
                <w:rFonts w:ascii="Times New Roman" w:hAnsi="Times New Roman"/>
                <w:color w:val="000000"/>
              </w:rPr>
              <w:t xml:space="preserve">Tiekėjo </w:t>
            </w:r>
            <w:r w:rsidRPr="00485052">
              <w:rPr>
                <w:rFonts w:ascii="Times New Roman" w:hAnsi="Times New Roman"/>
                <w:color w:val="000000"/>
              </w:rPr>
              <w:t xml:space="preserve">įgyvendintas sutartis, kurias įgyvendinant </w:t>
            </w:r>
            <w:r w:rsidR="00EC3A47" w:rsidRPr="00485052">
              <w:rPr>
                <w:rFonts w:ascii="Times New Roman" w:hAnsi="Times New Roman"/>
                <w:color w:val="000000"/>
              </w:rPr>
              <w:t xml:space="preserve">minimi darbuotojai </w:t>
            </w:r>
            <w:r w:rsidRPr="00485052">
              <w:rPr>
                <w:rFonts w:ascii="Times New Roman" w:hAnsi="Times New Roman"/>
                <w:color w:val="000000"/>
              </w:rPr>
              <w:t xml:space="preserve">teikė </w:t>
            </w:r>
            <w:r w:rsidRPr="00485052">
              <w:rPr>
                <w:rFonts w:ascii="Times New Roman" w:hAnsi="Times New Roman"/>
              </w:rPr>
              <w:t xml:space="preserve">asmens ir turto saugos paslaugas </w:t>
            </w:r>
            <w:r w:rsidRPr="00485052">
              <w:rPr>
                <w:rFonts w:ascii="Times New Roman" w:hAnsi="Times New Roman"/>
                <w:color w:val="000000"/>
              </w:rPr>
              <w:t xml:space="preserve">Užsakovus, laikotarpį ir Užsakovo kontaktinio asmens duomenis ir kontaktus. </w:t>
            </w:r>
          </w:p>
        </w:tc>
      </w:tr>
      <w:tr w:rsidR="00D43AED" w:rsidRPr="00485052" w14:paraId="1076F5D7" w14:textId="77777777" w:rsidTr="00EE0336">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64797451" w14:textId="51EF7277" w:rsidR="00D43AED" w:rsidRPr="00485052" w:rsidRDefault="00165C98" w:rsidP="00165C98">
            <w:pPr>
              <w:pStyle w:val="ListParagraph"/>
              <w:numPr>
                <w:ilvl w:val="0"/>
                <w:numId w:val="2"/>
              </w:numPr>
              <w:ind w:right="-149"/>
              <w:rPr>
                <w:color w:val="000000"/>
                <w:szCs w:val="24"/>
              </w:rPr>
            </w:pPr>
            <w:r w:rsidRPr="00485052">
              <w:rPr>
                <w:color w:val="000000"/>
                <w:szCs w:val="24"/>
              </w:rPr>
              <w:t xml:space="preserve"> </w:t>
            </w:r>
          </w:p>
        </w:tc>
        <w:tc>
          <w:tcPr>
            <w:tcW w:w="4423" w:type="dxa"/>
            <w:tcBorders>
              <w:top w:val="single" w:sz="4" w:space="0" w:color="000000"/>
              <w:left w:val="single" w:sz="4" w:space="0" w:color="000000"/>
              <w:bottom w:val="single" w:sz="4" w:space="0" w:color="000000"/>
              <w:right w:val="single" w:sz="4" w:space="0" w:color="000000"/>
            </w:tcBorders>
            <w:shd w:val="clear" w:color="auto" w:fill="auto"/>
          </w:tcPr>
          <w:p w14:paraId="22703007" w14:textId="6837035C" w:rsidR="00D43AED" w:rsidRPr="00485052" w:rsidRDefault="00D43AED" w:rsidP="00EE0336">
            <w:pPr>
              <w:tabs>
                <w:tab w:val="left" w:pos="1980"/>
              </w:tabs>
              <w:snapToGrid w:val="0"/>
              <w:jc w:val="both"/>
              <w:rPr>
                <w:szCs w:val="24"/>
              </w:rPr>
            </w:pPr>
            <w:r w:rsidRPr="00485052">
              <w:rPr>
                <w:szCs w:val="24"/>
              </w:rPr>
              <w:t>Tiekėjas turi pasiūlyti ne mažiau kaip 1 (vienas) apsaugos darbuotoją, kuris vykdys pamainos vyresniojo funkcijas ir teiks</w:t>
            </w:r>
            <w:r w:rsidRPr="00485052">
              <w:t xml:space="preserve"> </w:t>
            </w:r>
            <w:r w:rsidRPr="00485052">
              <w:rPr>
                <w:szCs w:val="24"/>
              </w:rPr>
              <w:t>asmens ir turto saugos paslaugas, ir kuris turi atitikti visus jam keliamus reikalavimus:</w:t>
            </w:r>
          </w:p>
          <w:p w14:paraId="44EF45E6" w14:textId="7CEEA986" w:rsidR="00D43AED" w:rsidRPr="00485052" w:rsidRDefault="00D43AED" w:rsidP="00D43AED">
            <w:pPr>
              <w:pStyle w:val="ListParagraph"/>
              <w:numPr>
                <w:ilvl w:val="0"/>
                <w:numId w:val="4"/>
              </w:numPr>
              <w:tabs>
                <w:tab w:val="left" w:pos="1980"/>
              </w:tabs>
              <w:snapToGrid w:val="0"/>
              <w:jc w:val="both"/>
              <w:rPr>
                <w:szCs w:val="24"/>
              </w:rPr>
            </w:pPr>
            <w:r w:rsidRPr="00485052">
              <w:rPr>
                <w:szCs w:val="24"/>
              </w:rPr>
              <w:t>turi turėti ne mažesnį nei vidurinį išsilavinimą;</w:t>
            </w:r>
          </w:p>
          <w:p w14:paraId="2A595BBA" w14:textId="77777777" w:rsidR="00D43AED" w:rsidRPr="00485052" w:rsidRDefault="00D43AED" w:rsidP="00D43AED">
            <w:pPr>
              <w:pStyle w:val="ListParagraph"/>
              <w:numPr>
                <w:ilvl w:val="0"/>
                <w:numId w:val="4"/>
              </w:numPr>
              <w:tabs>
                <w:tab w:val="left" w:pos="1980"/>
              </w:tabs>
              <w:snapToGrid w:val="0"/>
              <w:jc w:val="both"/>
              <w:rPr>
                <w:szCs w:val="24"/>
              </w:rPr>
            </w:pPr>
            <w:r w:rsidRPr="00485052">
              <w:rPr>
                <w:szCs w:val="24"/>
              </w:rPr>
              <w:t>turi turėti apsaugos darbuotojo kvalifikaciją;</w:t>
            </w:r>
          </w:p>
          <w:p w14:paraId="4120B9E0" w14:textId="7386E91D" w:rsidR="00D43AED" w:rsidRPr="00485052" w:rsidRDefault="00D43AED" w:rsidP="00D43AED">
            <w:pPr>
              <w:pStyle w:val="ListParagraph"/>
              <w:numPr>
                <w:ilvl w:val="0"/>
                <w:numId w:val="4"/>
              </w:numPr>
              <w:tabs>
                <w:tab w:val="left" w:pos="1980"/>
              </w:tabs>
              <w:snapToGrid w:val="0"/>
              <w:jc w:val="both"/>
              <w:rPr>
                <w:szCs w:val="24"/>
              </w:rPr>
            </w:pPr>
            <w:r w:rsidRPr="00485052">
              <w:rPr>
                <w:szCs w:val="24"/>
              </w:rPr>
              <w:lastRenderedPageBreak/>
              <w:t xml:space="preserve">turi turėti anglų kalbos žinias ne mažesniu nei </w:t>
            </w:r>
            <w:r w:rsidR="00B91525" w:rsidRPr="00485052">
              <w:rPr>
                <w:szCs w:val="24"/>
              </w:rPr>
              <w:t>A</w:t>
            </w:r>
            <w:r w:rsidRPr="00485052">
              <w:rPr>
                <w:szCs w:val="24"/>
              </w:rPr>
              <w:t>2 lygiu;</w:t>
            </w:r>
          </w:p>
          <w:p w14:paraId="1F878EE8" w14:textId="77777777" w:rsidR="00D43AED" w:rsidRPr="00485052" w:rsidRDefault="00D43AED" w:rsidP="00D43AED">
            <w:pPr>
              <w:pStyle w:val="ListParagraph"/>
              <w:numPr>
                <w:ilvl w:val="0"/>
                <w:numId w:val="4"/>
              </w:numPr>
              <w:tabs>
                <w:tab w:val="left" w:pos="1980"/>
              </w:tabs>
              <w:snapToGrid w:val="0"/>
              <w:jc w:val="both"/>
              <w:rPr>
                <w:szCs w:val="24"/>
              </w:rPr>
            </w:pPr>
            <w:r w:rsidRPr="00485052">
              <w:rPr>
                <w:szCs w:val="24"/>
              </w:rPr>
              <w:t>turi turėti ne mažesnę nei 3 metų per pastaruosius 5 metus vadovavimo apsaugos darbuotojų grupei darbo patirtį;</w:t>
            </w:r>
          </w:p>
          <w:p w14:paraId="2E822D87" w14:textId="77777777" w:rsidR="00D43AED" w:rsidRPr="00485052" w:rsidRDefault="00D43AED" w:rsidP="00D43AED">
            <w:pPr>
              <w:pStyle w:val="ListParagraph"/>
              <w:numPr>
                <w:ilvl w:val="0"/>
                <w:numId w:val="4"/>
              </w:numPr>
              <w:tabs>
                <w:tab w:val="left" w:pos="1980"/>
              </w:tabs>
              <w:snapToGrid w:val="0"/>
              <w:jc w:val="both"/>
            </w:pPr>
            <w:r w:rsidRPr="00485052">
              <w:t xml:space="preserve">per pastaruosius 3 metus pagal sudarytą sutartį kaip pamainos vyresnysis turi būti teikęs </w:t>
            </w:r>
            <w:r w:rsidRPr="00485052">
              <w:rPr>
                <w:szCs w:val="24"/>
              </w:rPr>
              <w:t>asmens ir turto saugos paslaugas</w:t>
            </w:r>
            <w:r w:rsidRPr="00485052">
              <w:t xml:space="preserve"> Administracinio pobūdžio saugomuose objektuose</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3196650" w14:textId="54B68C2D" w:rsidR="00D43AED" w:rsidRPr="00485052" w:rsidRDefault="00D43AED" w:rsidP="00EE0336">
            <w:pPr>
              <w:tabs>
                <w:tab w:val="left" w:pos="419"/>
              </w:tabs>
              <w:contextualSpacing/>
              <w:jc w:val="both"/>
            </w:pPr>
            <w:r w:rsidRPr="00485052">
              <w:rPr>
                <w:szCs w:val="24"/>
              </w:rPr>
              <w:lastRenderedPageBreak/>
              <w:t>Pateikiam</w:t>
            </w:r>
            <w:r w:rsidR="00EC3A47" w:rsidRPr="00485052">
              <w:rPr>
                <w:szCs w:val="24"/>
              </w:rPr>
              <w:t>os</w:t>
            </w:r>
            <w:r w:rsidRPr="00485052">
              <w:rPr>
                <w:szCs w:val="24"/>
              </w:rPr>
              <w:t xml:space="preserve"> tokio darbuotojo išsilavinimą </w:t>
            </w:r>
            <w:r w:rsidRPr="00485052">
              <w:t xml:space="preserve">ir anglų kalbos žinias </w:t>
            </w:r>
            <w:r w:rsidRPr="00485052">
              <w:rPr>
                <w:szCs w:val="24"/>
              </w:rPr>
              <w:t xml:space="preserve">patvirtinančių, taip pat galiojančio darbo pažymėjimo ir apsaugos darbuotojo pažymėjimų kopijos. </w:t>
            </w:r>
            <w:r w:rsidRPr="00485052">
              <w:rPr>
                <w:color w:val="000000"/>
                <w:szCs w:val="24"/>
              </w:rPr>
              <w:t xml:space="preserve"> </w:t>
            </w:r>
            <w:r w:rsidR="00EC3A47" w:rsidRPr="00485052">
              <w:rPr>
                <w:color w:val="000000"/>
                <w:szCs w:val="24"/>
              </w:rPr>
              <w:t>Tiekėjas turi aprašyti d</w:t>
            </w:r>
            <w:r w:rsidRPr="00485052">
              <w:rPr>
                <w:color w:val="000000"/>
                <w:szCs w:val="24"/>
              </w:rPr>
              <w:t>arbuotojo specifin</w:t>
            </w:r>
            <w:r w:rsidR="00EC3A47" w:rsidRPr="00485052">
              <w:rPr>
                <w:color w:val="000000"/>
                <w:szCs w:val="24"/>
              </w:rPr>
              <w:t>ę</w:t>
            </w:r>
            <w:r w:rsidRPr="00485052">
              <w:rPr>
                <w:color w:val="000000"/>
                <w:szCs w:val="24"/>
              </w:rPr>
              <w:t xml:space="preserve"> darbo patirt</w:t>
            </w:r>
            <w:r w:rsidR="00EC3A47" w:rsidRPr="00485052">
              <w:rPr>
                <w:color w:val="000000"/>
                <w:szCs w:val="24"/>
              </w:rPr>
              <w:t>į</w:t>
            </w:r>
            <w:r w:rsidRPr="00485052">
              <w:rPr>
                <w:color w:val="000000"/>
                <w:szCs w:val="24"/>
              </w:rPr>
              <w:t xml:space="preserve">, </w:t>
            </w:r>
            <w:r w:rsidR="00EC3A47" w:rsidRPr="00485052">
              <w:rPr>
                <w:color w:val="000000"/>
                <w:szCs w:val="24"/>
              </w:rPr>
              <w:t xml:space="preserve">pateikiant informaciją </w:t>
            </w:r>
            <w:r w:rsidRPr="00485052">
              <w:rPr>
                <w:color w:val="000000"/>
                <w:szCs w:val="24"/>
              </w:rPr>
              <w:t xml:space="preserve"> </w:t>
            </w:r>
            <w:r w:rsidR="00EC3A47" w:rsidRPr="00485052">
              <w:rPr>
                <w:color w:val="000000"/>
                <w:szCs w:val="24"/>
              </w:rPr>
              <w:t xml:space="preserve">apie Tiekėjo </w:t>
            </w:r>
            <w:r w:rsidRPr="00485052">
              <w:rPr>
                <w:color w:val="000000"/>
                <w:szCs w:val="24"/>
              </w:rPr>
              <w:t xml:space="preserve">sėkmingai įgyvendintas sutartis, kurias įgyvendinant </w:t>
            </w:r>
            <w:r w:rsidR="00EC3A47" w:rsidRPr="00485052">
              <w:rPr>
                <w:color w:val="000000"/>
                <w:szCs w:val="24"/>
              </w:rPr>
              <w:t>minėtas darbuotojas</w:t>
            </w:r>
            <w:r w:rsidR="00C16295" w:rsidRPr="00485052">
              <w:rPr>
                <w:color w:val="000000"/>
                <w:szCs w:val="24"/>
              </w:rPr>
              <w:t xml:space="preserve"> </w:t>
            </w:r>
            <w:r w:rsidRPr="00485052">
              <w:rPr>
                <w:color w:val="000000"/>
                <w:szCs w:val="24"/>
              </w:rPr>
              <w:t xml:space="preserve">vykdė pamainos vyresniojo funkcijas, Užsakovus, laikotarpį ir Užsakovo </w:t>
            </w:r>
            <w:r w:rsidRPr="00485052">
              <w:rPr>
                <w:color w:val="000000"/>
                <w:szCs w:val="24"/>
              </w:rPr>
              <w:lastRenderedPageBreak/>
              <w:t>kontaktinio asmens duomenis ir kontaktus.</w:t>
            </w:r>
          </w:p>
        </w:tc>
      </w:tr>
      <w:tr w:rsidR="00D43AED" w:rsidRPr="00485052" w14:paraId="7439EC7B" w14:textId="77777777" w:rsidTr="00EE0336">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3EC1E65D" w14:textId="105DD983" w:rsidR="00D43AED" w:rsidRPr="00485052" w:rsidDel="00772DB6" w:rsidRDefault="00165C98" w:rsidP="00165C98">
            <w:pPr>
              <w:pStyle w:val="ListParagraph"/>
              <w:numPr>
                <w:ilvl w:val="0"/>
                <w:numId w:val="2"/>
              </w:numPr>
              <w:ind w:right="-149"/>
              <w:rPr>
                <w:color w:val="000000"/>
                <w:szCs w:val="24"/>
              </w:rPr>
            </w:pPr>
            <w:r w:rsidRPr="00485052">
              <w:rPr>
                <w:color w:val="000000"/>
                <w:szCs w:val="24"/>
              </w:rPr>
              <w:lastRenderedPageBreak/>
              <w:t xml:space="preserve"> </w:t>
            </w:r>
          </w:p>
        </w:tc>
        <w:tc>
          <w:tcPr>
            <w:tcW w:w="4423" w:type="dxa"/>
            <w:tcBorders>
              <w:top w:val="single" w:sz="4" w:space="0" w:color="000000"/>
              <w:left w:val="single" w:sz="4" w:space="0" w:color="000000"/>
              <w:bottom w:val="single" w:sz="4" w:space="0" w:color="000000"/>
              <w:right w:val="single" w:sz="4" w:space="0" w:color="000000"/>
            </w:tcBorders>
            <w:shd w:val="clear" w:color="auto" w:fill="auto"/>
          </w:tcPr>
          <w:p w14:paraId="2FAF4C89" w14:textId="6BC7EFBF" w:rsidR="00D43AED" w:rsidRPr="00485052" w:rsidRDefault="00D43AED" w:rsidP="00EE0336">
            <w:pPr>
              <w:tabs>
                <w:tab w:val="left" w:pos="1980"/>
              </w:tabs>
              <w:snapToGrid w:val="0"/>
              <w:jc w:val="both"/>
              <w:rPr>
                <w:szCs w:val="24"/>
              </w:rPr>
            </w:pPr>
            <w:r w:rsidRPr="00485052">
              <w:rPr>
                <w:szCs w:val="24"/>
              </w:rPr>
              <w:t xml:space="preserve">Tiekėjas turi pasiūlyti ne mažiau kaip 6 (šešis) apsaugos darbuotojus, kurie teiks </w:t>
            </w:r>
            <w:r w:rsidR="00044502" w:rsidRPr="00485052">
              <w:rPr>
                <w:szCs w:val="24"/>
              </w:rPr>
              <w:t xml:space="preserve">greitojo </w:t>
            </w:r>
            <w:r w:rsidRPr="00485052">
              <w:rPr>
                <w:szCs w:val="24"/>
              </w:rPr>
              <w:t xml:space="preserve"> reagavimo paslaugas, ir kurie turi atitikti visus jiems keliamus reikalavimus:</w:t>
            </w:r>
          </w:p>
          <w:p w14:paraId="7317F9EF" w14:textId="77777777" w:rsidR="00D43AED" w:rsidRPr="00485052" w:rsidRDefault="00D43AED" w:rsidP="00D43AED">
            <w:pPr>
              <w:pStyle w:val="ListParagraph"/>
              <w:numPr>
                <w:ilvl w:val="0"/>
                <w:numId w:val="4"/>
              </w:numPr>
              <w:tabs>
                <w:tab w:val="left" w:pos="1980"/>
              </w:tabs>
              <w:snapToGrid w:val="0"/>
              <w:jc w:val="both"/>
              <w:rPr>
                <w:szCs w:val="24"/>
              </w:rPr>
            </w:pPr>
            <w:r w:rsidRPr="00485052">
              <w:rPr>
                <w:szCs w:val="24"/>
              </w:rPr>
              <w:t>turi turėti ne mažesnį nei vidurinį išsilavinimą;</w:t>
            </w:r>
          </w:p>
          <w:p w14:paraId="79DC41AD" w14:textId="77777777" w:rsidR="00D43AED" w:rsidRPr="00485052" w:rsidRDefault="00D43AED" w:rsidP="00D43AED">
            <w:pPr>
              <w:pStyle w:val="ListParagraph"/>
              <w:numPr>
                <w:ilvl w:val="0"/>
                <w:numId w:val="4"/>
              </w:numPr>
              <w:tabs>
                <w:tab w:val="left" w:pos="1980"/>
              </w:tabs>
              <w:snapToGrid w:val="0"/>
              <w:jc w:val="both"/>
              <w:rPr>
                <w:szCs w:val="24"/>
              </w:rPr>
            </w:pPr>
            <w:r w:rsidRPr="00485052">
              <w:rPr>
                <w:szCs w:val="24"/>
              </w:rPr>
              <w:t>turi turėti apsaugos darbuotojo kvalifikaciją;</w:t>
            </w:r>
          </w:p>
          <w:p w14:paraId="11D093CB" w14:textId="77777777" w:rsidR="00D43AED" w:rsidRPr="00485052" w:rsidRDefault="00D43AED" w:rsidP="00D43AED">
            <w:pPr>
              <w:pStyle w:val="ListParagraph"/>
              <w:numPr>
                <w:ilvl w:val="0"/>
                <w:numId w:val="4"/>
              </w:numPr>
              <w:tabs>
                <w:tab w:val="left" w:pos="1980"/>
              </w:tabs>
              <w:snapToGrid w:val="0"/>
              <w:jc w:val="both"/>
              <w:rPr>
                <w:szCs w:val="24"/>
              </w:rPr>
            </w:pPr>
            <w:r w:rsidRPr="00485052">
              <w:rPr>
                <w:szCs w:val="24"/>
              </w:rPr>
              <w:t>turi turėti leidimą nešioti B kategorijos šaunamąjį ginklą;</w:t>
            </w:r>
          </w:p>
          <w:p w14:paraId="09C295A9" w14:textId="32F96039" w:rsidR="00D43AED" w:rsidRPr="00485052" w:rsidRDefault="00D43AED" w:rsidP="00D43AED">
            <w:pPr>
              <w:pStyle w:val="Style13"/>
              <w:numPr>
                <w:ilvl w:val="0"/>
                <w:numId w:val="4"/>
              </w:numPr>
              <w:tabs>
                <w:tab w:val="left" w:pos="1144"/>
              </w:tabs>
              <w:ind w:right="25"/>
              <w:rPr>
                <w:rFonts w:ascii="Times New Roman" w:hAnsi="Times New Roman" w:cs="Times New Roman"/>
              </w:rPr>
            </w:pPr>
            <w:r w:rsidRPr="00485052">
              <w:rPr>
                <w:rFonts w:ascii="Times New Roman" w:hAnsi="Times New Roman"/>
              </w:rPr>
              <w:t xml:space="preserve">turi turėti ne mažesnę nei </w:t>
            </w:r>
            <w:r w:rsidR="00F10D86" w:rsidRPr="00485052">
              <w:rPr>
                <w:rFonts w:ascii="Times New Roman" w:hAnsi="Times New Roman"/>
              </w:rPr>
              <w:t>3</w:t>
            </w:r>
            <w:r w:rsidRPr="00485052">
              <w:rPr>
                <w:rFonts w:ascii="Times New Roman" w:hAnsi="Times New Roman"/>
              </w:rPr>
              <w:t xml:space="preserve"> metų per pastaruosius 5 metus darbo patirtį </w:t>
            </w:r>
            <w:r w:rsidR="00044502" w:rsidRPr="00485052">
              <w:rPr>
                <w:rFonts w:ascii="Times New Roman" w:hAnsi="Times New Roman"/>
              </w:rPr>
              <w:t xml:space="preserve">greitojo </w:t>
            </w:r>
            <w:r w:rsidRPr="00485052">
              <w:rPr>
                <w:rFonts w:ascii="Times New Roman" w:hAnsi="Times New Roman"/>
              </w:rPr>
              <w:t xml:space="preserve"> reagavimo paslaugų teikime;</w:t>
            </w:r>
          </w:p>
          <w:p w14:paraId="08F42FBE" w14:textId="6173F4A2" w:rsidR="00D43AED" w:rsidRPr="00485052" w:rsidRDefault="00D43AED" w:rsidP="00D43AED">
            <w:pPr>
              <w:pStyle w:val="ListParagraph"/>
              <w:numPr>
                <w:ilvl w:val="0"/>
                <w:numId w:val="4"/>
              </w:numPr>
              <w:tabs>
                <w:tab w:val="left" w:pos="1980"/>
              </w:tabs>
              <w:snapToGrid w:val="0"/>
              <w:jc w:val="both"/>
              <w:rPr>
                <w:szCs w:val="24"/>
              </w:rPr>
            </w:pPr>
            <w:r w:rsidRPr="00485052">
              <w:t xml:space="preserve">per pastaruosius 3 metus pagal sudarytą sutartį turi būti teikęs </w:t>
            </w:r>
            <w:r w:rsidR="00044502" w:rsidRPr="00485052">
              <w:t xml:space="preserve">greitojo </w:t>
            </w:r>
            <w:r w:rsidRPr="00485052">
              <w:t xml:space="preserve"> reagavimo</w:t>
            </w:r>
            <w:r w:rsidR="00F10D86" w:rsidRPr="00485052">
              <w:t xml:space="preserve"> paslaugas</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AD83A1B" w14:textId="6F8DAC1A" w:rsidR="00D43AED" w:rsidRPr="00485052" w:rsidRDefault="00D43AED" w:rsidP="00EE0336">
            <w:pPr>
              <w:tabs>
                <w:tab w:val="left" w:pos="419"/>
              </w:tabs>
              <w:contextualSpacing/>
              <w:jc w:val="both"/>
              <w:rPr>
                <w:szCs w:val="24"/>
              </w:rPr>
            </w:pPr>
            <w:r w:rsidRPr="00485052">
              <w:rPr>
                <w:szCs w:val="24"/>
              </w:rPr>
              <w:t>Pateikiam</w:t>
            </w:r>
            <w:r w:rsidR="00EC3A47" w:rsidRPr="00485052">
              <w:rPr>
                <w:szCs w:val="24"/>
              </w:rPr>
              <w:t>os</w:t>
            </w:r>
            <w:r w:rsidRPr="00485052">
              <w:rPr>
                <w:szCs w:val="24"/>
              </w:rPr>
              <w:t xml:space="preserve"> tokių darbuotojų galiojančių darbo pažymėjimų, apsaugos darbuotojų pažymėjimų ir leidimų nešioti šaunamąjį ginklą </w:t>
            </w:r>
            <w:r w:rsidR="00157632" w:rsidRPr="00485052">
              <w:rPr>
                <w:szCs w:val="24"/>
              </w:rPr>
              <w:t>kopijos</w:t>
            </w:r>
            <w:r w:rsidRPr="00485052">
              <w:rPr>
                <w:szCs w:val="24"/>
              </w:rPr>
              <w:t xml:space="preserve">. </w:t>
            </w:r>
            <w:r w:rsidRPr="00485052">
              <w:rPr>
                <w:color w:val="000000"/>
                <w:szCs w:val="24"/>
              </w:rPr>
              <w:t xml:space="preserve"> </w:t>
            </w:r>
            <w:r w:rsidR="00EC3A47" w:rsidRPr="00485052">
              <w:rPr>
                <w:color w:val="000000"/>
                <w:szCs w:val="24"/>
              </w:rPr>
              <w:t>Tiekėjas turi aprašyti d</w:t>
            </w:r>
            <w:r w:rsidRPr="00485052">
              <w:rPr>
                <w:color w:val="000000"/>
                <w:szCs w:val="24"/>
              </w:rPr>
              <w:t>arbuotojų specifin</w:t>
            </w:r>
            <w:r w:rsidR="00EC3A47" w:rsidRPr="00485052">
              <w:rPr>
                <w:color w:val="000000"/>
                <w:szCs w:val="24"/>
              </w:rPr>
              <w:t>ę</w:t>
            </w:r>
            <w:r w:rsidRPr="00485052">
              <w:rPr>
                <w:color w:val="000000"/>
                <w:szCs w:val="24"/>
              </w:rPr>
              <w:t xml:space="preserve"> darbo patirt</w:t>
            </w:r>
            <w:r w:rsidR="00C16295" w:rsidRPr="00485052">
              <w:rPr>
                <w:color w:val="000000"/>
                <w:szCs w:val="24"/>
              </w:rPr>
              <w:t>į</w:t>
            </w:r>
            <w:r w:rsidRPr="00485052">
              <w:rPr>
                <w:color w:val="000000"/>
                <w:szCs w:val="24"/>
              </w:rPr>
              <w:t xml:space="preserve">, nurodant sėkmingai įgyvendintas </w:t>
            </w:r>
            <w:r w:rsidR="00F10D86" w:rsidRPr="00485052">
              <w:rPr>
                <w:color w:val="000000"/>
                <w:szCs w:val="24"/>
              </w:rPr>
              <w:t xml:space="preserve">Tiekėjo </w:t>
            </w:r>
            <w:r w:rsidRPr="00485052">
              <w:rPr>
                <w:color w:val="000000"/>
                <w:szCs w:val="24"/>
              </w:rPr>
              <w:t xml:space="preserve">sutartis, kurias įgyvendinat </w:t>
            </w:r>
            <w:r w:rsidR="00F10D86" w:rsidRPr="00485052">
              <w:rPr>
                <w:color w:val="000000"/>
                <w:szCs w:val="24"/>
              </w:rPr>
              <w:t xml:space="preserve">nurodyti darbuotojai </w:t>
            </w:r>
            <w:r w:rsidRPr="00485052">
              <w:rPr>
                <w:color w:val="000000"/>
                <w:szCs w:val="24"/>
              </w:rPr>
              <w:t>teikė greitojo reagavimo paslaugas, Užsakovus, laikotarpį ir Užsakovo kontaktinio asmens duomenis ir kontaktus.</w:t>
            </w:r>
          </w:p>
        </w:tc>
      </w:tr>
    </w:tbl>
    <w:p w14:paraId="6D32203E" w14:textId="6398F245" w:rsidR="00761C6F" w:rsidRPr="00485052" w:rsidRDefault="00761C6F"/>
    <w:p w14:paraId="21A86254" w14:textId="53D0E9E9" w:rsidR="00345136" w:rsidRPr="00485052" w:rsidRDefault="00345136"/>
    <w:p w14:paraId="10AA6EBB" w14:textId="592E0547" w:rsidR="00345136" w:rsidRPr="00485052" w:rsidRDefault="00345136">
      <w:pPr>
        <w:rPr>
          <w:b/>
        </w:rPr>
      </w:pPr>
      <w:r w:rsidRPr="00485052">
        <w:rPr>
          <w:b/>
        </w:rPr>
        <w:t>TAIKOMI KOKYBĖS VADYBOS SISTEMOS STANDARTAI</w:t>
      </w:r>
    </w:p>
    <w:p w14:paraId="0246DF95" w14:textId="73FC194A" w:rsidR="00345136" w:rsidRPr="00485052" w:rsidRDefault="00345136"/>
    <w:p w14:paraId="296314A3" w14:textId="77777777" w:rsidR="00345136" w:rsidRPr="00485052" w:rsidRDefault="00345136"/>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4423"/>
        <w:gridCol w:w="4252"/>
      </w:tblGrid>
      <w:tr w:rsidR="00345136" w:rsidRPr="00F92EA6" w14:paraId="71341E73" w14:textId="77777777" w:rsidTr="005B1E29">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2DBD904F" w14:textId="77777777" w:rsidR="00345136" w:rsidRPr="00485052" w:rsidRDefault="00345136" w:rsidP="00345136">
            <w:pPr>
              <w:pStyle w:val="ListParagraph"/>
              <w:numPr>
                <w:ilvl w:val="0"/>
                <w:numId w:val="8"/>
              </w:numPr>
              <w:ind w:right="-149"/>
              <w:jc w:val="center"/>
              <w:rPr>
                <w:color w:val="000000"/>
                <w:szCs w:val="24"/>
              </w:rPr>
            </w:pPr>
          </w:p>
        </w:tc>
        <w:tc>
          <w:tcPr>
            <w:tcW w:w="4423" w:type="dxa"/>
            <w:tcBorders>
              <w:top w:val="single" w:sz="4" w:space="0" w:color="000000"/>
              <w:left w:val="single" w:sz="4" w:space="0" w:color="000000"/>
              <w:bottom w:val="single" w:sz="4" w:space="0" w:color="000000"/>
              <w:right w:val="single" w:sz="4" w:space="0" w:color="000000"/>
            </w:tcBorders>
            <w:shd w:val="clear" w:color="auto" w:fill="auto"/>
          </w:tcPr>
          <w:p w14:paraId="5C55FC0B" w14:textId="77777777" w:rsidR="00345136" w:rsidRPr="00485052" w:rsidRDefault="00345136" w:rsidP="005B1E29">
            <w:pPr>
              <w:widowControl w:val="0"/>
              <w:suppressAutoHyphens/>
              <w:snapToGrid w:val="0"/>
              <w:jc w:val="both"/>
              <w:rPr>
                <w:rFonts w:eastAsia="Calibri"/>
                <w:szCs w:val="24"/>
                <w:lang w:eastAsia="en-US"/>
              </w:rPr>
            </w:pPr>
            <w:r w:rsidRPr="00485052">
              <w:rPr>
                <w:rFonts w:eastAsia="Calibri"/>
                <w:szCs w:val="24"/>
                <w:lang w:eastAsia="en-US"/>
              </w:rPr>
              <w:t xml:space="preserve">Tiekėjas turi būti įsidiegęs ir sertifikavęs  kokybės vadybos sistemą </w:t>
            </w:r>
            <w:r w:rsidRPr="00485052">
              <w:rPr>
                <w:rFonts w:eastAsia="Calibri"/>
                <w:szCs w:val="24"/>
                <w:shd w:val="clear" w:color="auto" w:fill="FFFFFF" w:themeFill="background1"/>
                <w:lang w:eastAsia="en-US"/>
              </w:rPr>
              <w:t xml:space="preserve">pagal LST EN ISO 9001:2015 </w:t>
            </w:r>
            <w:r w:rsidRPr="00485052">
              <w:rPr>
                <w:rFonts w:eastAsia="Calibri"/>
                <w:bCs/>
                <w:szCs w:val="24"/>
                <w:shd w:val="clear" w:color="auto" w:fill="FFFFFF" w:themeFill="background1"/>
                <w:lang w:eastAsia="en-US"/>
              </w:rPr>
              <w:t>arba</w:t>
            </w:r>
            <w:r w:rsidRPr="00485052">
              <w:rPr>
                <w:rFonts w:eastAsia="Calibri"/>
                <w:szCs w:val="24"/>
                <w:shd w:val="clear" w:color="auto" w:fill="FFFFFF" w:themeFill="background1"/>
                <w:lang w:eastAsia="en-US"/>
              </w:rPr>
              <w:t xml:space="preserve"> lygiavertį</w:t>
            </w:r>
            <w:r w:rsidRPr="00485052">
              <w:rPr>
                <w:rFonts w:eastAsia="Calibri"/>
                <w:szCs w:val="24"/>
                <w:lang w:eastAsia="en-US"/>
              </w:rPr>
              <w:t xml:space="preserve"> standartą </w:t>
            </w:r>
          </w:p>
          <w:p w14:paraId="69B30790" w14:textId="77777777" w:rsidR="00345136" w:rsidRPr="00485052" w:rsidRDefault="00345136" w:rsidP="005B1E29">
            <w:pPr>
              <w:autoSpaceDE w:val="0"/>
              <w:autoSpaceDN w:val="0"/>
              <w:adjustRightInd w:val="0"/>
              <w:rPr>
                <w:color w:val="FF0000"/>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43609CA" w14:textId="77777777" w:rsidR="00345136" w:rsidRPr="00485052" w:rsidRDefault="00345136" w:rsidP="005B1E29">
            <w:pPr>
              <w:jc w:val="both"/>
              <w:rPr>
                <w:szCs w:val="24"/>
              </w:rPr>
            </w:pPr>
            <w:r w:rsidRPr="00485052">
              <w:rPr>
                <w:szCs w:val="24"/>
              </w:rPr>
              <w:t xml:space="preserve">Pateikiamas nepriklausomos akredituotos sertifikavimo įstaigos išduotas galiojantis sertifikatas (sertifikavimo sritis: fizinė ir elektroninė asmenų ir turto sauga arba lygiavertė) arba lygiavertis dokumentas. </w:t>
            </w:r>
          </w:p>
          <w:p w14:paraId="78224220" w14:textId="77777777" w:rsidR="00345136" w:rsidRPr="00485052" w:rsidRDefault="00345136" w:rsidP="005B1E29">
            <w:pPr>
              <w:jc w:val="both"/>
              <w:rPr>
                <w:color w:val="000000"/>
                <w:szCs w:val="24"/>
              </w:rPr>
            </w:pPr>
            <w:r w:rsidRPr="00485052">
              <w:rPr>
                <w:color w:val="000000"/>
                <w:szCs w:val="24"/>
              </w:rPr>
              <w:t xml:space="preserve">Lygiaverte sistema laikoma tokia sistema, kurios standartai pilnai atitinka arba viršija standartų reikalavimus ir tai yra patvirtinta akredituotos sertifikavimo įstaigos. </w:t>
            </w:r>
          </w:p>
          <w:p w14:paraId="554FCB39" w14:textId="77777777" w:rsidR="00345136" w:rsidRPr="00345136" w:rsidRDefault="00345136" w:rsidP="005B1E29">
            <w:pPr>
              <w:jc w:val="both"/>
              <w:rPr>
                <w:szCs w:val="24"/>
              </w:rPr>
            </w:pPr>
            <w:r w:rsidRPr="00485052">
              <w:rPr>
                <w:color w:val="000000"/>
                <w:szCs w:val="24"/>
                <w:u w:val="single"/>
              </w:rPr>
              <w:t>Pateikiamos skaitmeninės dokumentų kopijos.</w:t>
            </w:r>
          </w:p>
        </w:tc>
      </w:tr>
    </w:tbl>
    <w:p w14:paraId="60831173" w14:textId="77777777" w:rsidR="00D43AED" w:rsidRDefault="00D43AED"/>
    <w:sectPr w:rsidR="00D43AE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553FC"/>
    <w:multiLevelType w:val="multilevel"/>
    <w:tmpl w:val="4670AD10"/>
    <w:lvl w:ilvl="0">
      <w:start w:val="1"/>
      <w:numFmt w:val="decimal"/>
      <w:lvlText w:val="%1."/>
      <w:lvlJc w:val="left"/>
      <w:pPr>
        <w:ind w:left="578" w:hanging="360"/>
      </w:pPr>
    </w:lvl>
    <w:lvl w:ilvl="1">
      <w:start w:val="1"/>
      <w:numFmt w:val="decimal"/>
      <w:isLgl/>
      <w:lvlText w:val="%1.%2."/>
      <w:lvlJc w:val="left"/>
      <w:pPr>
        <w:ind w:left="938" w:hanging="360"/>
      </w:pPr>
      <w:rPr>
        <w:rFonts w:hint="default"/>
      </w:rPr>
    </w:lvl>
    <w:lvl w:ilvl="2">
      <w:start w:val="1"/>
      <w:numFmt w:val="decimal"/>
      <w:isLgl/>
      <w:lvlText w:val="%1.%2.%3."/>
      <w:lvlJc w:val="left"/>
      <w:pPr>
        <w:ind w:left="1658" w:hanging="720"/>
      </w:pPr>
      <w:rPr>
        <w:rFonts w:hint="default"/>
      </w:rPr>
    </w:lvl>
    <w:lvl w:ilvl="3">
      <w:start w:val="1"/>
      <w:numFmt w:val="decimal"/>
      <w:isLgl/>
      <w:lvlText w:val="%1.%2.%3.%4."/>
      <w:lvlJc w:val="left"/>
      <w:pPr>
        <w:ind w:left="2018" w:hanging="720"/>
      </w:pPr>
      <w:rPr>
        <w:rFonts w:hint="default"/>
      </w:rPr>
    </w:lvl>
    <w:lvl w:ilvl="4">
      <w:start w:val="1"/>
      <w:numFmt w:val="decimal"/>
      <w:isLgl/>
      <w:lvlText w:val="%1.%2.%3.%4.%5."/>
      <w:lvlJc w:val="left"/>
      <w:pPr>
        <w:ind w:left="2738" w:hanging="1080"/>
      </w:pPr>
      <w:rPr>
        <w:rFonts w:hint="default"/>
      </w:rPr>
    </w:lvl>
    <w:lvl w:ilvl="5">
      <w:start w:val="1"/>
      <w:numFmt w:val="decimal"/>
      <w:isLgl/>
      <w:lvlText w:val="%1.%2.%3.%4.%5.%6."/>
      <w:lvlJc w:val="left"/>
      <w:pPr>
        <w:ind w:left="3098" w:hanging="1080"/>
      </w:pPr>
      <w:rPr>
        <w:rFonts w:hint="default"/>
      </w:rPr>
    </w:lvl>
    <w:lvl w:ilvl="6">
      <w:start w:val="1"/>
      <w:numFmt w:val="decimal"/>
      <w:isLgl/>
      <w:lvlText w:val="%1.%2.%3.%4.%5.%6.%7."/>
      <w:lvlJc w:val="left"/>
      <w:pPr>
        <w:ind w:left="3818" w:hanging="1440"/>
      </w:pPr>
      <w:rPr>
        <w:rFonts w:hint="default"/>
      </w:rPr>
    </w:lvl>
    <w:lvl w:ilvl="7">
      <w:start w:val="1"/>
      <w:numFmt w:val="decimal"/>
      <w:isLgl/>
      <w:lvlText w:val="%1.%2.%3.%4.%5.%6.%7.%8."/>
      <w:lvlJc w:val="left"/>
      <w:pPr>
        <w:ind w:left="4178" w:hanging="1440"/>
      </w:pPr>
      <w:rPr>
        <w:rFonts w:hint="default"/>
      </w:rPr>
    </w:lvl>
    <w:lvl w:ilvl="8">
      <w:start w:val="1"/>
      <w:numFmt w:val="decimal"/>
      <w:isLgl/>
      <w:lvlText w:val="%1.%2.%3.%4.%5.%6.%7.%8.%9."/>
      <w:lvlJc w:val="left"/>
      <w:pPr>
        <w:ind w:left="4898" w:hanging="1800"/>
      </w:pPr>
      <w:rPr>
        <w:rFonts w:hint="default"/>
      </w:rPr>
    </w:lvl>
  </w:abstractNum>
  <w:abstractNum w:abstractNumId="1" w15:restartNumberingAfterBreak="0">
    <w:nsid w:val="441B7788"/>
    <w:multiLevelType w:val="multilevel"/>
    <w:tmpl w:val="90129218"/>
    <w:lvl w:ilvl="0">
      <w:start w:val="1"/>
      <w:numFmt w:val="decimal"/>
      <w:lvlText w:val="%1."/>
      <w:lvlJc w:val="left"/>
      <w:pPr>
        <w:ind w:left="578" w:hanging="360"/>
      </w:pPr>
      <w:rPr>
        <w:rFonts w:hint="default"/>
      </w:rPr>
    </w:lvl>
    <w:lvl w:ilvl="1">
      <w:start w:val="1"/>
      <w:numFmt w:val="decimal"/>
      <w:isLgl/>
      <w:lvlText w:val="%1.%2."/>
      <w:lvlJc w:val="left"/>
      <w:pPr>
        <w:ind w:left="938" w:hanging="360"/>
      </w:pPr>
      <w:rPr>
        <w:rFonts w:hint="default"/>
      </w:rPr>
    </w:lvl>
    <w:lvl w:ilvl="2">
      <w:start w:val="1"/>
      <w:numFmt w:val="decimal"/>
      <w:isLgl/>
      <w:lvlText w:val="%1.%2.%3."/>
      <w:lvlJc w:val="left"/>
      <w:pPr>
        <w:ind w:left="1658" w:hanging="720"/>
      </w:pPr>
      <w:rPr>
        <w:rFonts w:hint="default"/>
      </w:rPr>
    </w:lvl>
    <w:lvl w:ilvl="3">
      <w:start w:val="1"/>
      <w:numFmt w:val="decimal"/>
      <w:isLgl/>
      <w:lvlText w:val="%1.%2.%3.%4."/>
      <w:lvlJc w:val="left"/>
      <w:pPr>
        <w:ind w:left="2018" w:hanging="720"/>
      </w:pPr>
      <w:rPr>
        <w:rFonts w:hint="default"/>
      </w:rPr>
    </w:lvl>
    <w:lvl w:ilvl="4">
      <w:start w:val="1"/>
      <w:numFmt w:val="decimal"/>
      <w:isLgl/>
      <w:lvlText w:val="%1.%2.%3.%4.%5."/>
      <w:lvlJc w:val="left"/>
      <w:pPr>
        <w:ind w:left="2738" w:hanging="1080"/>
      </w:pPr>
      <w:rPr>
        <w:rFonts w:hint="default"/>
      </w:rPr>
    </w:lvl>
    <w:lvl w:ilvl="5">
      <w:start w:val="1"/>
      <w:numFmt w:val="decimal"/>
      <w:isLgl/>
      <w:lvlText w:val="%1.%2.%3.%4.%5.%6."/>
      <w:lvlJc w:val="left"/>
      <w:pPr>
        <w:ind w:left="3098" w:hanging="1080"/>
      </w:pPr>
      <w:rPr>
        <w:rFonts w:hint="default"/>
      </w:rPr>
    </w:lvl>
    <w:lvl w:ilvl="6">
      <w:start w:val="1"/>
      <w:numFmt w:val="decimal"/>
      <w:isLgl/>
      <w:lvlText w:val="%1.%2.%3.%4.%5.%6.%7."/>
      <w:lvlJc w:val="left"/>
      <w:pPr>
        <w:ind w:left="3818" w:hanging="1440"/>
      </w:pPr>
      <w:rPr>
        <w:rFonts w:hint="default"/>
      </w:rPr>
    </w:lvl>
    <w:lvl w:ilvl="7">
      <w:start w:val="1"/>
      <w:numFmt w:val="decimal"/>
      <w:isLgl/>
      <w:lvlText w:val="%1.%2.%3.%4.%5.%6.%7.%8."/>
      <w:lvlJc w:val="left"/>
      <w:pPr>
        <w:ind w:left="4178" w:hanging="1440"/>
      </w:pPr>
      <w:rPr>
        <w:rFonts w:hint="default"/>
      </w:rPr>
    </w:lvl>
    <w:lvl w:ilvl="8">
      <w:start w:val="1"/>
      <w:numFmt w:val="decimal"/>
      <w:isLgl/>
      <w:lvlText w:val="%1.%2.%3.%4.%5.%6.%7.%8.%9."/>
      <w:lvlJc w:val="left"/>
      <w:pPr>
        <w:ind w:left="4898" w:hanging="1800"/>
      </w:pPr>
      <w:rPr>
        <w:rFonts w:hint="default"/>
      </w:rPr>
    </w:lvl>
  </w:abstractNum>
  <w:abstractNum w:abstractNumId="2" w15:restartNumberingAfterBreak="0">
    <w:nsid w:val="45076811"/>
    <w:multiLevelType w:val="multilevel"/>
    <w:tmpl w:val="55AAC37E"/>
    <w:lvl w:ilvl="0">
      <w:start w:val="11"/>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58A045B4"/>
    <w:multiLevelType w:val="hybridMultilevel"/>
    <w:tmpl w:val="EF5C2A7A"/>
    <w:lvl w:ilvl="0" w:tplc="0C30E27C">
      <w:start w:val="1"/>
      <w:numFmt w:val="decimal"/>
      <w:pStyle w:val="VMSNR1"/>
      <w:lvlText w:val="%1."/>
      <w:lvlJc w:val="left"/>
      <w:pPr>
        <w:ind w:left="1352" w:hanging="360"/>
      </w:pPr>
      <w:rPr>
        <w:b w:val="0"/>
        <w:i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AF827FA"/>
    <w:multiLevelType w:val="hybridMultilevel"/>
    <w:tmpl w:val="A0D45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1854D6"/>
    <w:multiLevelType w:val="multilevel"/>
    <w:tmpl w:val="90129218"/>
    <w:lvl w:ilvl="0">
      <w:start w:val="1"/>
      <w:numFmt w:val="decimal"/>
      <w:lvlText w:val="%1."/>
      <w:lvlJc w:val="left"/>
      <w:pPr>
        <w:ind w:left="578" w:hanging="360"/>
      </w:pPr>
      <w:rPr>
        <w:rFonts w:hint="default"/>
      </w:rPr>
    </w:lvl>
    <w:lvl w:ilvl="1">
      <w:start w:val="1"/>
      <w:numFmt w:val="decimal"/>
      <w:isLgl/>
      <w:lvlText w:val="%1.%2."/>
      <w:lvlJc w:val="left"/>
      <w:pPr>
        <w:ind w:left="938" w:hanging="360"/>
      </w:pPr>
      <w:rPr>
        <w:rFonts w:hint="default"/>
      </w:rPr>
    </w:lvl>
    <w:lvl w:ilvl="2">
      <w:start w:val="1"/>
      <w:numFmt w:val="decimal"/>
      <w:isLgl/>
      <w:lvlText w:val="%1.%2.%3."/>
      <w:lvlJc w:val="left"/>
      <w:pPr>
        <w:ind w:left="1658" w:hanging="720"/>
      </w:pPr>
      <w:rPr>
        <w:rFonts w:hint="default"/>
      </w:rPr>
    </w:lvl>
    <w:lvl w:ilvl="3">
      <w:start w:val="1"/>
      <w:numFmt w:val="decimal"/>
      <w:isLgl/>
      <w:lvlText w:val="%1.%2.%3.%4."/>
      <w:lvlJc w:val="left"/>
      <w:pPr>
        <w:ind w:left="2018" w:hanging="720"/>
      </w:pPr>
      <w:rPr>
        <w:rFonts w:hint="default"/>
      </w:rPr>
    </w:lvl>
    <w:lvl w:ilvl="4">
      <w:start w:val="1"/>
      <w:numFmt w:val="decimal"/>
      <w:isLgl/>
      <w:lvlText w:val="%1.%2.%3.%4.%5."/>
      <w:lvlJc w:val="left"/>
      <w:pPr>
        <w:ind w:left="2738" w:hanging="1080"/>
      </w:pPr>
      <w:rPr>
        <w:rFonts w:hint="default"/>
      </w:rPr>
    </w:lvl>
    <w:lvl w:ilvl="5">
      <w:start w:val="1"/>
      <w:numFmt w:val="decimal"/>
      <w:isLgl/>
      <w:lvlText w:val="%1.%2.%3.%4.%5.%6."/>
      <w:lvlJc w:val="left"/>
      <w:pPr>
        <w:ind w:left="3098" w:hanging="1080"/>
      </w:pPr>
      <w:rPr>
        <w:rFonts w:hint="default"/>
      </w:rPr>
    </w:lvl>
    <w:lvl w:ilvl="6">
      <w:start w:val="1"/>
      <w:numFmt w:val="decimal"/>
      <w:isLgl/>
      <w:lvlText w:val="%1.%2.%3.%4.%5.%6.%7."/>
      <w:lvlJc w:val="left"/>
      <w:pPr>
        <w:ind w:left="3818" w:hanging="1440"/>
      </w:pPr>
      <w:rPr>
        <w:rFonts w:hint="default"/>
      </w:rPr>
    </w:lvl>
    <w:lvl w:ilvl="7">
      <w:start w:val="1"/>
      <w:numFmt w:val="decimal"/>
      <w:isLgl/>
      <w:lvlText w:val="%1.%2.%3.%4.%5.%6.%7.%8."/>
      <w:lvlJc w:val="left"/>
      <w:pPr>
        <w:ind w:left="4178" w:hanging="1440"/>
      </w:pPr>
      <w:rPr>
        <w:rFonts w:hint="default"/>
      </w:rPr>
    </w:lvl>
    <w:lvl w:ilvl="8">
      <w:start w:val="1"/>
      <w:numFmt w:val="decimal"/>
      <w:isLgl/>
      <w:lvlText w:val="%1.%2.%3.%4.%5.%6.%7.%8.%9."/>
      <w:lvlJc w:val="left"/>
      <w:pPr>
        <w:ind w:left="4898" w:hanging="1800"/>
      </w:pPr>
      <w:rPr>
        <w:rFonts w:hint="default"/>
      </w:rPr>
    </w:lvl>
  </w:abstractNum>
  <w:abstractNum w:abstractNumId="6" w15:restartNumberingAfterBreak="0">
    <w:nsid w:val="6BAB5F6B"/>
    <w:multiLevelType w:val="hybridMultilevel"/>
    <w:tmpl w:val="94D41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FD184E"/>
    <w:multiLevelType w:val="hybridMultilevel"/>
    <w:tmpl w:val="4934B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6418791">
    <w:abstractNumId w:val="4"/>
  </w:num>
  <w:num w:numId="2" w16cid:durableId="2014722897">
    <w:abstractNumId w:val="5"/>
  </w:num>
  <w:num w:numId="3" w16cid:durableId="912930064">
    <w:abstractNumId w:val="7"/>
  </w:num>
  <w:num w:numId="4" w16cid:durableId="306277962">
    <w:abstractNumId w:val="6"/>
  </w:num>
  <w:num w:numId="5" w16cid:durableId="543954101">
    <w:abstractNumId w:val="3"/>
  </w:num>
  <w:num w:numId="6" w16cid:durableId="280845589">
    <w:abstractNumId w:val="2"/>
  </w:num>
  <w:num w:numId="7" w16cid:durableId="643194263">
    <w:abstractNumId w:val="0"/>
  </w:num>
  <w:num w:numId="8" w16cid:durableId="6076596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AED"/>
    <w:rsid w:val="00012123"/>
    <w:rsid w:val="00044502"/>
    <w:rsid w:val="00046624"/>
    <w:rsid w:val="00050FEF"/>
    <w:rsid w:val="00063491"/>
    <w:rsid w:val="00083E05"/>
    <w:rsid w:val="000A3F35"/>
    <w:rsid w:val="00124520"/>
    <w:rsid w:val="00157632"/>
    <w:rsid w:val="00165C98"/>
    <w:rsid w:val="0019297D"/>
    <w:rsid w:val="001C1D99"/>
    <w:rsid w:val="001F4070"/>
    <w:rsid w:val="001F6162"/>
    <w:rsid w:val="00205B14"/>
    <w:rsid w:val="002E5E8B"/>
    <w:rsid w:val="0031734B"/>
    <w:rsid w:val="00345136"/>
    <w:rsid w:val="00370C11"/>
    <w:rsid w:val="00395B77"/>
    <w:rsid w:val="003A05FC"/>
    <w:rsid w:val="003A6C4B"/>
    <w:rsid w:val="00485052"/>
    <w:rsid w:val="00510447"/>
    <w:rsid w:val="00592933"/>
    <w:rsid w:val="005A135C"/>
    <w:rsid w:val="005B4474"/>
    <w:rsid w:val="005C4BAB"/>
    <w:rsid w:val="00632804"/>
    <w:rsid w:val="00641CAE"/>
    <w:rsid w:val="00692B68"/>
    <w:rsid w:val="006B27E4"/>
    <w:rsid w:val="006C784D"/>
    <w:rsid w:val="006D47FC"/>
    <w:rsid w:val="006D4F3D"/>
    <w:rsid w:val="00704CE3"/>
    <w:rsid w:val="00761C6F"/>
    <w:rsid w:val="0077438F"/>
    <w:rsid w:val="007946AF"/>
    <w:rsid w:val="008077C9"/>
    <w:rsid w:val="00816E6A"/>
    <w:rsid w:val="0086043F"/>
    <w:rsid w:val="00880E9D"/>
    <w:rsid w:val="008C2003"/>
    <w:rsid w:val="008D1E18"/>
    <w:rsid w:val="008D6C59"/>
    <w:rsid w:val="00963B8D"/>
    <w:rsid w:val="009D765D"/>
    <w:rsid w:val="00A259FF"/>
    <w:rsid w:val="00A97DA2"/>
    <w:rsid w:val="00AB5820"/>
    <w:rsid w:val="00B23D81"/>
    <w:rsid w:val="00B30224"/>
    <w:rsid w:val="00B43B45"/>
    <w:rsid w:val="00B91525"/>
    <w:rsid w:val="00BB63F8"/>
    <w:rsid w:val="00C15A00"/>
    <w:rsid w:val="00C16295"/>
    <w:rsid w:val="00C20E48"/>
    <w:rsid w:val="00C82580"/>
    <w:rsid w:val="00C8585E"/>
    <w:rsid w:val="00C90290"/>
    <w:rsid w:val="00D41536"/>
    <w:rsid w:val="00D41BC7"/>
    <w:rsid w:val="00D43AED"/>
    <w:rsid w:val="00DD2CBA"/>
    <w:rsid w:val="00DF7E8D"/>
    <w:rsid w:val="00E02C0E"/>
    <w:rsid w:val="00E1371D"/>
    <w:rsid w:val="00E15A6D"/>
    <w:rsid w:val="00E305D5"/>
    <w:rsid w:val="00E64794"/>
    <w:rsid w:val="00E816C6"/>
    <w:rsid w:val="00EC3A47"/>
    <w:rsid w:val="00EC58D8"/>
    <w:rsid w:val="00EF3AE9"/>
    <w:rsid w:val="00F10D86"/>
    <w:rsid w:val="00F2770C"/>
    <w:rsid w:val="00F31C71"/>
    <w:rsid w:val="00F75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D7AE9"/>
  <w15:chartTrackingRefBased/>
  <w15:docId w15:val="{86303ADE-F12B-456C-9F37-EBD00798E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AED"/>
    <w:pPr>
      <w:spacing w:after="0" w:line="240" w:lineRule="auto"/>
    </w:pPr>
    <w:rPr>
      <w:rFonts w:ascii="Times New Roman" w:eastAsia="Times New Roman" w:hAnsi="Times New Roman" w:cs="Times New Roman"/>
      <w:sz w:val="24"/>
      <w:szCs w:val="20"/>
      <w:lang w:val="lt-LT" w:eastAsia="lt-LT"/>
    </w:rPr>
  </w:style>
  <w:style w:type="paragraph" w:styleId="Heading2">
    <w:name w:val="heading 2"/>
    <w:basedOn w:val="Normal"/>
    <w:next w:val="Normal"/>
    <w:link w:val="Heading2Char"/>
    <w:uiPriority w:val="9"/>
    <w:semiHidden/>
    <w:unhideWhenUsed/>
    <w:qFormat/>
    <w:rsid w:val="00C90290"/>
    <w:pPr>
      <w:keepNext/>
      <w:keepLines/>
      <w:spacing w:before="120"/>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Numbering,ERP-List Paragraph,List Paragraph11,Bullet EY,lp1,Bullet 1,Use Case List Paragraph,List Paragraph21,Sąrašo pastraipa.Bullet,Bullet,Paragraph,List Paragraph2,Lentele,List Paragraph22,List Paragraph111,Buletai"/>
    <w:basedOn w:val="Normal"/>
    <w:link w:val="ListParagraphChar"/>
    <w:uiPriority w:val="34"/>
    <w:qFormat/>
    <w:rsid w:val="00D43AED"/>
    <w:pPr>
      <w:ind w:left="720"/>
      <w:contextualSpacing/>
    </w:pPr>
    <w:rPr>
      <w:rFonts w:eastAsia="Calibri"/>
    </w:rPr>
  </w:style>
  <w:style w:type="character" w:customStyle="1" w:styleId="ListParagraphChar">
    <w:name w:val="List Paragraph Char"/>
    <w:aliases w:val="List Paragraph Red Char,Numbering Char,ERP-List Paragraph Char,List Paragraph11 Char,Bullet EY Char,lp1 Char,Bullet 1 Char,Use Case List Paragraph Char,List Paragraph21 Char,Sąrašo pastraipa.Bullet Char,Bullet Char,Paragraph Char"/>
    <w:link w:val="ListParagraph"/>
    <w:uiPriority w:val="34"/>
    <w:qFormat/>
    <w:rsid w:val="00D43AED"/>
    <w:rPr>
      <w:rFonts w:ascii="Times New Roman" w:eastAsia="Calibri" w:hAnsi="Times New Roman" w:cs="Times New Roman"/>
      <w:sz w:val="24"/>
      <w:szCs w:val="20"/>
      <w:lang w:val="lt-LT" w:eastAsia="lt-LT"/>
    </w:rPr>
  </w:style>
  <w:style w:type="character" w:customStyle="1" w:styleId="FontStyle59">
    <w:name w:val="Font Style59"/>
    <w:uiPriority w:val="99"/>
    <w:rsid w:val="00D43AED"/>
    <w:rPr>
      <w:rFonts w:ascii="Calibri" w:hAnsi="Calibri" w:cs="Calibri"/>
      <w:color w:val="000000"/>
      <w:sz w:val="22"/>
      <w:szCs w:val="22"/>
    </w:rPr>
  </w:style>
  <w:style w:type="paragraph" w:customStyle="1" w:styleId="Style27">
    <w:name w:val="Style27"/>
    <w:basedOn w:val="Normal"/>
    <w:uiPriority w:val="99"/>
    <w:rsid w:val="00D43AED"/>
    <w:pPr>
      <w:widowControl w:val="0"/>
      <w:autoSpaceDE w:val="0"/>
      <w:autoSpaceDN w:val="0"/>
      <w:adjustRightInd w:val="0"/>
    </w:pPr>
    <w:rPr>
      <w:rFonts w:ascii="Calibri" w:hAnsi="Calibri" w:cs="Calibri"/>
      <w:szCs w:val="24"/>
    </w:rPr>
  </w:style>
  <w:style w:type="paragraph" w:customStyle="1" w:styleId="Style37">
    <w:name w:val="Style37"/>
    <w:basedOn w:val="Normal"/>
    <w:uiPriority w:val="99"/>
    <w:rsid w:val="00D43AED"/>
    <w:pPr>
      <w:widowControl w:val="0"/>
      <w:autoSpaceDE w:val="0"/>
      <w:autoSpaceDN w:val="0"/>
      <w:adjustRightInd w:val="0"/>
    </w:pPr>
    <w:rPr>
      <w:rFonts w:ascii="Calibri" w:hAnsi="Calibri" w:cs="Calibri"/>
      <w:szCs w:val="24"/>
    </w:rPr>
  </w:style>
  <w:style w:type="paragraph" w:customStyle="1" w:styleId="Style13">
    <w:name w:val="Style13"/>
    <w:basedOn w:val="Normal"/>
    <w:uiPriority w:val="99"/>
    <w:rsid w:val="00D43AED"/>
    <w:pPr>
      <w:widowControl w:val="0"/>
      <w:autoSpaceDE w:val="0"/>
      <w:autoSpaceDN w:val="0"/>
      <w:adjustRightInd w:val="0"/>
      <w:spacing w:line="296" w:lineRule="exact"/>
      <w:ind w:firstLine="716"/>
      <w:jc w:val="both"/>
    </w:pPr>
    <w:rPr>
      <w:rFonts w:ascii="Calibri" w:hAnsi="Calibri" w:cs="Calibri"/>
      <w:szCs w:val="24"/>
    </w:rPr>
  </w:style>
  <w:style w:type="paragraph" w:customStyle="1" w:styleId="betraukos">
    <w:name w:val="be_įtraukos"/>
    <w:basedOn w:val="Normal"/>
    <w:rsid w:val="00D43AED"/>
    <w:pPr>
      <w:tabs>
        <w:tab w:val="left" w:pos="4820"/>
        <w:tab w:val="right" w:pos="9638"/>
      </w:tabs>
      <w:jc w:val="both"/>
    </w:pPr>
    <w:rPr>
      <w:szCs w:val="24"/>
      <w:lang w:eastAsia="en-US"/>
    </w:rPr>
  </w:style>
  <w:style w:type="paragraph" w:customStyle="1" w:styleId="VMSNR1">
    <w:name w:val="VMS NR 1"/>
    <w:basedOn w:val="BodyText"/>
    <w:link w:val="VMSNR1Diagrama"/>
    <w:qFormat/>
    <w:rsid w:val="00D43AED"/>
    <w:pPr>
      <w:numPr>
        <w:numId w:val="5"/>
      </w:numPr>
      <w:suppressAutoHyphens/>
      <w:spacing w:after="0"/>
      <w:ind w:left="0" w:firstLine="851"/>
      <w:jc w:val="both"/>
    </w:pPr>
    <w:rPr>
      <w:lang w:eastAsia="en-US"/>
    </w:rPr>
  </w:style>
  <w:style w:type="character" w:customStyle="1" w:styleId="VMSNR1Diagrama">
    <w:name w:val="VMS NR 1 Diagrama"/>
    <w:link w:val="VMSNR1"/>
    <w:rsid w:val="00D43AED"/>
    <w:rPr>
      <w:rFonts w:ascii="Times New Roman" w:eastAsia="Times New Roman" w:hAnsi="Times New Roman" w:cs="Times New Roman"/>
      <w:sz w:val="24"/>
      <w:szCs w:val="20"/>
      <w:lang w:val="lt-LT"/>
    </w:rPr>
  </w:style>
  <w:style w:type="table" w:customStyle="1" w:styleId="5sraolenteltamsi1parykinimas1">
    <w:name w:val="5 sąrašo lentelė (tamsi) – 1 paryškinimas1"/>
    <w:basedOn w:val="TableNormal"/>
    <w:next w:val="ListTable5Dark-Accent1"/>
    <w:uiPriority w:val="50"/>
    <w:rsid w:val="00D43AED"/>
    <w:pPr>
      <w:spacing w:after="0" w:line="240" w:lineRule="auto"/>
    </w:pPr>
    <w:rPr>
      <w:rFonts w:ascii="Calibri" w:eastAsia="Calibri" w:hAnsi="Calibri" w:cs="Times New Roman"/>
      <w:color w:val="FFFFFF"/>
      <w:lang w:val="lt-LT"/>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styleId="BodyText">
    <w:name w:val="Body Text"/>
    <w:basedOn w:val="Normal"/>
    <w:link w:val="BodyTextChar"/>
    <w:uiPriority w:val="99"/>
    <w:semiHidden/>
    <w:unhideWhenUsed/>
    <w:rsid w:val="00D43AED"/>
    <w:pPr>
      <w:spacing w:after="120"/>
    </w:pPr>
  </w:style>
  <w:style w:type="character" w:customStyle="1" w:styleId="BodyTextChar">
    <w:name w:val="Body Text Char"/>
    <w:basedOn w:val="DefaultParagraphFont"/>
    <w:link w:val="BodyText"/>
    <w:uiPriority w:val="99"/>
    <w:semiHidden/>
    <w:rsid w:val="00D43AED"/>
    <w:rPr>
      <w:rFonts w:ascii="Times New Roman" w:eastAsia="Times New Roman" w:hAnsi="Times New Roman" w:cs="Times New Roman"/>
      <w:sz w:val="24"/>
      <w:szCs w:val="20"/>
      <w:lang w:val="lt-LT" w:eastAsia="lt-LT"/>
    </w:rPr>
  </w:style>
  <w:style w:type="table" w:styleId="ListTable5Dark-Accent1">
    <w:name w:val="List Table 5 Dark Accent 1"/>
    <w:basedOn w:val="TableNormal"/>
    <w:uiPriority w:val="50"/>
    <w:rsid w:val="00D43AED"/>
    <w:pPr>
      <w:spacing w:after="0" w:line="240" w:lineRule="auto"/>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styleId="BalloonText">
    <w:name w:val="Balloon Text"/>
    <w:basedOn w:val="Normal"/>
    <w:link w:val="BalloonTextChar"/>
    <w:uiPriority w:val="99"/>
    <w:semiHidden/>
    <w:unhideWhenUsed/>
    <w:rsid w:val="001F61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6162"/>
    <w:rPr>
      <w:rFonts w:ascii="Segoe UI" w:eastAsia="Times New Roman" w:hAnsi="Segoe UI" w:cs="Segoe UI"/>
      <w:sz w:val="18"/>
      <w:szCs w:val="18"/>
      <w:lang w:val="lt-LT" w:eastAsia="lt-LT"/>
    </w:rPr>
  </w:style>
  <w:style w:type="character" w:styleId="CommentReference">
    <w:name w:val="annotation reference"/>
    <w:basedOn w:val="DefaultParagraphFont"/>
    <w:uiPriority w:val="99"/>
    <w:semiHidden/>
    <w:unhideWhenUsed/>
    <w:rsid w:val="00592933"/>
    <w:rPr>
      <w:sz w:val="16"/>
      <w:szCs w:val="16"/>
    </w:rPr>
  </w:style>
  <w:style w:type="paragraph" w:styleId="CommentText">
    <w:name w:val="annotation text"/>
    <w:basedOn w:val="Normal"/>
    <w:link w:val="CommentTextChar"/>
    <w:uiPriority w:val="99"/>
    <w:semiHidden/>
    <w:unhideWhenUsed/>
    <w:rsid w:val="00592933"/>
    <w:rPr>
      <w:sz w:val="20"/>
    </w:rPr>
  </w:style>
  <w:style w:type="character" w:customStyle="1" w:styleId="CommentTextChar">
    <w:name w:val="Comment Text Char"/>
    <w:basedOn w:val="DefaultParagraphFont"/>
    <w:link w:val="CommentText"/>
    <w:uiPriority w:val="99"/>
    <w:semiHidden/>
    <w:rsid w:val="00592933"/>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592933"/>
    <w:rPr>
      <w:b/>
      <w:bCs/>
    </w:rPr>
  </w:style>
  <w:style w:type="character" w:customStyle="1" w:styleId="CommentSubjectChar">
    <w:name w:val="Comment Subject Char"/>
    <w:basedOn w:val="CommentTextChar"/>
    <w:link w:val="CommentSubject"/>
    <w:uiPriority w:val="99"/>
    <w:semiHidden/>
    <w:rsid w:val="00592933"/>
    <w:rPr>
      <w:rFonts w:ascii="Times New Roman" w:eastAsia="Times New Roman" w:hAnsi="Times New Roman" w:cs="Times New Roman"/>
      <w:b/>
      <w:bCs/>
      <w:sz w:val="20"/>
      <w:szCs w:val="20"/>
      <w:lang w:val="lt-LT" w:eastAsia="lt-LT"/>
    </w:rPr>
  </w:style>
  <w:style w:type="character" w:styleId="Hyperlink">
    <w:name w:val="Hyperlink"/>
    <w:basedOn w:val="DefaultParagraphFont"/>
    <w:uiPriority w:val="99"/>
    <w:unhideWhenUsed/>
    <w:rsid w:val="005B4474"/>
    <w:rPr>
      <w:color w:val="0563C1" w:themeColor="hyperlink"/>
      <w:u w:val="single"/>
    </w:rPr>
  </w:style>
  <w:style w:type="character" w:customStyle="1" w:styleId="Neapdorotaspaminjimas1">
    <w:name w:val="Neapdorotas paminėjimas1"/>
    <w:basedOn w:val="DefaultParagraphFont"/>
    <w:uiPriority w:val="99"/>
    <w:semiHidden/>
    <w:unhideWhenUsed/>
    <w:rsid w:val="005B4474"/>
    <w:rPr>
      <w:color w:val="605E5C"/>
      <w:shd w:val="clear" w:color="auto" w:fill="E1DFDD"/>
    </w:rPr>
  </w:style>
  <w:style w:type="character" w:styleId="FollowedHyperlink">
    <w:name w:val="FollowedHyperlink"/>
    <w:basedOn w:val="DefaultParagraphFont"/>
    <w:uiPriority w:val="99"/>
    <w:semiHidden/>
    <w:unhideWhenUsed/>
    <w:rsid w:val="00F10D86"/>
    <w:rPr>
      <w:color w:val="954F72" w:themeColor="followedHyperlink"/>
      <w:u w:val="single"/>
    </w:rPr>
  </w:style>
  <w:style w:type="paragraph" w:styleId="NormalWeb">
    <w:name w:val="Normal (Web)"/>
    <w:basedOn w:val="Normal"/>
    <w:uiPriority w:val="99"/>
    <w:semiHidden/>
    <w:unhideWhenUsed/>
    <w:rsid w:val="00704CE3"/>
    <w:rPr>
      <w:szCs w:val="24"/>
    </w:rPr>
  </w:style>
  <w:style w:type="character" w:customStyle="1" w:styleId="Heading2Char">
    <w:name w:val="Heading 2 Char"/>
    <w:basedOn w:val="DefaultParagraphFont"/>
    <w:link w:val="Heading2"/>
    <w:uiPriority w:val="9"/>
    <w:semiHidden/>
    <w:rsid w:val="00C90290"/>
    <w:rPr>
      <w:rFonts w:asciiTheme="majorHAnsi" w:eastAsiaTheme="majorEastAsia" w:hAnsiTheme="majorHAnsi" w:cstheme="majorBidi"/>
      <w:color w:val="ED7D31" w:themeColor="accent2"/>
      <w:sz w:val="36"/>
      <w:szCs w:val="36"/>
      <w:lang w:val="lt-LT" w:eastAsia="lt-LT"/>
    </w:rPr>
  </w:style>
  <w:style w:type="paragraph" w:styleId="Revision">
    <w:name w:val="Revision"/>
    <w:hidden/>
    <w:uiPriority w:val="99"/>
    <w:semiHidden/>
    <w:rsid w:val="00A97DA2"/>
    <w:pPr>
      <w:spacing w:after="0" w:line="240" w:lineRule="auto"/>
    </w:pPr>
    <w:rPr>
      <w:rFonts w:ascii="Times New Roman" w:eastAsia="Times New Roman" w:hAnsi="Times New Roman" w:cs="Times New Roman"/>
      <w:sz w:val="24"/>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984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1398</Words>
  <Characters>7971</Characters>
  <Application>Microsoft Office Word</Application>
  <DocSecurity>0</DocSecurity>
  <Lines>66</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Karbauskienė Indrė</dc:creator>
  <cp:keywords/>
  <dc:description/>
  <cp:lastModifiedBy>Kęstutis Kliopovas</cp:lastModifiedBy>
  <cp:revision>6</cp:revision>
  <dcterms:created xsi:type="dcterms:W3CDTF">2025-06-03T07:48:00Z</dcterms:created>
  <dcterms:modified xsi:type="dcterms:W3CDTF">2025-06-17T08:39:00Z</dcterms:modified>
</cp:coreProperties>
</file>