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0DDC9D9C" w:rsidR="00A044A2" w:rsidRPr="00913365" w:rsidRDefault="00235289" w:rsidP="00913365">
      <w:pPr>
        <w:autoSpaceDE w:val="0"/>
        <w:autoSpaceDN w:val="0"/>
        <w:adjustRightInd w:val="0"/>
        <w:jc w:val="center"/>
        <w:rPr>
          <w:rFonts w:eastAsiaTheme="minorHAnsi"/>
          <w:b/>
          <w:bCs/>
          <w:color w:val="000000" w:themeColor="text1"/>
        </w:rPr>
      </w:pPr>
      <w:r w:rsidRPr="00235289">
        <w:rPr>
          <w:rFonts w:eastAsiaTheme="minorHAnsi"/>
          <w:b/>
          <w:bCs/>
          <w:color w:val="000000" w:themeColor="text1"/>
        </w:rPr>
        <w:t>DUOMENŲ APSAUGOS PAREIGŪNO PASLAUGŲ CENTRALIZUOTO TEIKIMO SAVIVALDYBĖS BIUDŽETINĖMS ĮSTAIGOMS</w:t>
      </w:r>
      <w:r w:rsidR="00913365">
        <w:rPr>
          <w:rFonts w:eastAsia="Calibri"/>
          <w:b/>
        </w:rPr>
        <w:t xml:space="preserve"> PIRKIMO</w:t>
      </w:r>
      <w:r w:rsidR="00913365" w:rsidRPr="001E2673">
        <w:rPr>
          <w:b/>
        </w:rPr>
        <w:t xml:space="preserve"> </w:t>
      </w:r>
      <w:r>
        <w:rPr>
          <w:b/>
        </w:rPr>
        <w:t xml:space="preserve">SUPAPRASTINTO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5C272FF" w:rsidR="00B45AD1" w:rsidRPr="00A90A44" w:rsidRDefault="00B45AD1" w:rsidP="003B0725">
            <w:pPr>
              <w:widowControl w:val="0"/>
              <w:jc w:val="both"/>
            </w:pPr>
            <w:r w:rsidRPr="00A90A44">
              <w:t>TIEKĖJŲ PAŠALINIMO PAGRINDAI</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0239FCA1" w14:textId="77777777" w:rsidR="0051768A" w:rsidRPr="00480400" w:rsidRDefault="008545A7" w:rsidP="00407C77">
      <w:pPr>
        <w:widowControl w:val="0"/>
        <w:jc w:val="both"/>
      </w:pPr>
      <w:bookmarkStart w:id="0" w:name="_Hlk184735375"/>
      <w:r w:rsidRPr="008545A7">
        <w:t>2</w:t>
      </w:r>
      <w:r w:rsidR="00F61830" w:rsidRPr="008545A7">
        <w:t xml:space="preserve"> priedas – </w:t>
      </w:r>
      <w:r w:rsidR="002539F9">
        <w:t>Techninė specifikacija</w:t>
      </w:r>
      <w:r w:rsidR="005B7F20" w:rsidRPr="00480400">
        <w:t>;</w:t>
      </w:r>
    </w:p>
    <w:bookmarkEnd w:id="0"/>
    <w:p w14:paraId="0D978BF8" w14:textId="0316A5AA" w:rsidR="00724BA0" w:rsidRDefault="008545A7" w:rsidP="00B45AD1">
      <w:pPr>
        <w:widowControl w:val="0"/>
        <w:jc w:val="both"/>
      </w:pPr>
      <w:r w:rsidRPr="00480400">
        <w:t>3</w:t>
      </w:r>
      <w:r w:rsidR="00F61830" w:rsidRPr="00480400">
        <w:t xml:space="preserve"> priedas –</w:t>
      </w:r>
      <w:r w:rsidR="007D3FAC" w:rsidRPr="00480400">
        <w:t xml:space="preserve"> </w:t>
      </w:r>
      <w:r w:rsidR="003E74F0">
        <w:t>S</w:t>
      </w:r>
      <w:r w:rsidR="00724BA0">
        <w:t>uteiktų paslaugų sąrašo forma;</w:t>
      </w:r>
    </w:p>
    <w:p w14:paraId="1F58264E" w14:textId="78A54B6E" w:rsidR="005B7F20" w:rsidRPr="00480400" w:rsidRDefault="00724BA0" w:rsidP="00B45AD1">
      <w:pPr>
        <w:widowControl w:val="0"/>
        <w:jc w:val="both"/>
      </w:pPr>
      <w:r>
        <w:t xml:space="preserve">4 priedas - </w:t>
      </w:r>
      <w:r w:rsidR="002539F9">
        <w:t>Specialistų sąrašo</w:t>
      </w:r>
      <w:r w:rsidR="00480400" w:rsidRPr="00480400">
        <w:t xml:space="preserve"> forma;</w:t>
      </w:r>
    </w:p>
    <w:p w14:paraId="1BC18989" w14:textId="65F81E62" w:rsidR="003B5573" w:rsidRPr="00BE1382" w:rsidRDefault="00235289" w:rsidP="000967A1">
      <w:pPr>
        <w:widowControl w:val="0"/>
        <w:jc w:val="both"/>
      </w:pPr>
      <w:r>
        <w:t>5</w:t>
      </w:r>
      <w:r w:rsidR="003B5573" w:rsidRPr="00BE1382">
        <w:t xml:space="preserve"> </w:t>
      </w:r>
      <w:r w:rsidR="003B5573" w:rsidRPr="003066D2">
        <w:t>priedas –</w:t>
      </w:r>
      <w:r w:rsidR="002539F9" w:rsidRPr="002539F9">
        <w:t xml:space="preserve"> </w:t>
      </w:r>
      <w:r w:rsidR="00325EC4" w:rsidRPr="00C76CED">
        <w:t>Sutarties projektas (Bendrosios ir Specialiosios sąlygos);</w:t>
      </w:r>
    </w:p>
    <w:p w14:paraId="6120F340" w14:textId="57EEB270" w:rsidR="006C5212" w:rsidRDefault="00235289" w:rsidP="006C5212">
      <w:pPr>
        <w:widowControl w:val="0"/>
        <w:jc w:val="both"/>
      </w:pPr>
      <w:r>
        <w:t>6</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r w:rsidR="00152ECC">
        <w:t>.</w:t>
      </w:r>
    </w:p>
    <w:p w14:paraId="4D4D3D51" w14:textId="77777777" w:rsidR="00553AE5" w:rsidRDefault="00553AE5" w:rsidP="00235289">
      <w:pPr>
        <w:widowControl w:val="0"/>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301D3763" w14:textId="505AFE6D" w:rsidR="00B45AD1" w:rsidRPr="007F2C88" w:rsidRDefault="00B45AD1" w:rsidP="007F2C88">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r w:rsidR="00235289" w:rsidRPr="00235289">
        <w:rPr>
          <w:rFonts w:eastAsiaTheme="minorHAnsi"/>
          <w:b/>
          <w:bCs/>
          <w:color w:val="000000" w:themeColor="text1"/>
        </w:rPr>
        <w:t>duomenų apsaugos pareigūno paslaugų centralizuotą teikimą savivaldybės biudžetinėms įstaigoms</w:t>
      </w:r>
      <w:r w:rsidR="007F2C88">
        <w:rPr>
          <w:color w:val="000000" w:themeColor="text1"/>
        </w:rPr>
        <w:t>.</w:t>
      </w:r>
    </w:p>
    <w:p w14:paraId="4E58ACD8" w14:textId="38F038A6" w:rsidR="00EB74C4" w:rsidRPr="00173A1B" w:rsidRDefault="00EB74C4" w:rsidP="006101EF">
      <w:pPr>
        <w:widowControl w:val="0"/>
        <w:numPr>
          <w:ilvl w:val="0"/>
          <w:numId w:val="1"/>
        </w:numPr>
        <w:tabs>
          <w:tab w:val="left" w:pos="993"/>
        </w:tabs>
        <w:ind w:firstLine="719"/>
        <w:jc w:val="both"/>
      </w:pPr>
      <w:bookmarkStart w:id="3" w:name="_Toc60525483"/>
      <w:bookmarkStart w:id="4"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77777777" w:rsidR="00AB4D28" w:rsidRDefault="00EB74C4" w:rsidP="00E83C18">
      <w:pPr>
        <w:widowControl w:val="0"/>
        <w:numPr>
          <w:ilvl w:val="0"/>
          <w:numId w:val="1"/>
        </w:numPr>
        <w:tabs>
          <w:tab w:val="left" w:pos="993"/>
          <w:tab w:val="left" w:pos="1134"/>
        </w:tabs>
        <w:ind w:firstLine="719"/>
        <w:jc w:val="both"/>
        <w:rPr>
          <w:color w:val="000000"/>
        </w:rPr>
      </w:pPr>
      <w:r w:rsidRPr="00173A1B">
        <w:rPr>
          <w:bCs/>
        </w:rPr>
        <w:lastRenderedPageBreak/>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Informacija apie numatomą skelbti savanoriško ex ante skaidrumo skelbimą:</w:t>
      </w:r>
      <w:r w:rsidRPr="00E83C18">
        <w:rPr>
          <w:b/>
          <w:bCs/>
        </w:rPr>
        <w:t xml:space="preserve"> </w:t>
      </w:r>
      <w:r w:rsidRPr="00E83C18">
        <w:rPr>
          <w:bCs/>
        </w:rPr>
        <w:t>šiame pirkime Perkančioji organizacija nenumato skelbti savanoriško ex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6B025465" w14:textId="6A509CF9" w:rsidR="006273F7" w:rsidRPr="00A76196" w:rsidRDefault="00B45AD1" w:rsidP="00D90A11">
      <w:pPr>
        <w:pStyle w:val="Sraopastraipa1"/>
        <w:widowControl w:val="0"/>
        <w:numPr>
          <w:ilvl w:val="0"/>
          <w:numId w:val="1"/>
        </w:numPr>
        <w:tabs>
          <w:tab w:val="left" w:pos="993"/>
        </w:tabs>
        <w:jc w:val="both"/>
        <w:rPr>
          <w:rStyle w:val="Hipersaitas"/>
          <w:rFonts w:eastAsia="Times New Roman"/>
          <w:color w:val="auto"/>
          <w:sz w:val="24"/>
          <w:szCs w:val="24"/>
          <w:u w:val="none"/>
        </w:rPr>
      </w:pPr>
      <w:r w:rsidRPr="00F77F11">
        <w:rPr>
          <w:rFonts w:eastAsia="Times New Roman"/>
          <w:iCs/>
          <w:color w:val="000000"/>
          <w:sz w:val="24"/>
          <w:szCs w:val="24"/>
        </w:rPr>
        <w:t xml:space="preserve">Perkančiosios </w:t>
      </w:r>
      <w:r w:rsidRPr="00F77F11">
        <w:rPr>
          <w:rFonts w:eastAsia="Times New Roman"/>
          <w:iCs/>
          <w:color w:val="000000" w:themeColor="text1"/>
          <w:sz w:val="24"/>
          <w:szCs w:val="24"/>
        </w:rPr>
        <w:t>organizacijos kontaktiniai asmenys:</w:t>
      </w:r>
      <w:r w:rsidR="00562E28">
        <w:rPr>
          <w:rFonts w:eastAsia="Times New Roman"/>
          <w:iCs/>
          <w:color w:val="000000" w:themeColor="text1"/>
          <w:sz w:val="24"/>
          <w:szCs w:val="24"/>
        </w:rPr>
        <w:t xml:space="preserve"> </w:t>
      </w:r>
      <w:r w:rsidR="00C17BF5" w:rsidRPr="00A76196">
        <w:rPr>
          <w:rFonts w:eastAsia="Times New Roman"/>
          <w:sz w:val="24"/>
          <w:szCs w:val="24"/>
        </w:rPr>
        <w:t xml:space="preserve">Viešųjų pirkimų skyriaus </w:t>
      </w:r>
      <w:r w:rsidR="00152ECC">
        <w:rPr>
          <w:sz w:val="24"/>
          <w:szCs w:val="24"/>
        </w:rPr>
        <w:t xml:space="preserve">patarėja </w:t>
      </w:r>
      <w:r w:rsidR="00C17BF5" w:rsidRPr="00A76196">
        <w:rPr>
          <w:rFonts w:eastAsiaTheme="minorHAnsi"/>
          <w:sz w:val="24"/>
          <w:szCs w:val="24"/>
        </w:rPr>
        <w:t>Aurelija Umantaitė</w:t>
      </w:r>
      <w:r w:rsidR="00C17BF5" w:rsidRPr="00A76196">
        <w:rPr>
          <w:rFonts w:eastAsia="Times New Roman"/>
          <w:sz w:val="24"/>
          <w:szCs w:val="24"/>
        </w:rPr>
        <w:t xml:space="preserve">, tel. (0 46) 39 61 32, el. p. </w:t>
      </w:r>
      <w:hyperlink r:id="rId10" w:history="1">
        <w:r w:rsidR="00C17BF5" w:rsidRPr="00A76196">
          <w:rPr>
            <w:rStyle w:val="Hipersaitas"/>
            <w:rFonts w:eastAsia="Times New Roman"/>
            <w:color w:val="auto"/>
            <w:sz w:val="24"/>
            <w:szCs w:val="24"/>
            <w:u w:val="none"/>
          </w:rPr>
          <w:t>aurelija.umantaite@klaipeda.lt</w:t>
        </w:r>
      </w:hyperlink>
      <w:r w:rsidR="002A3338" w:rsidRPr="005A7D29">
        <w:rPr>
          <w:color w:val="000000" w:themeColor="text1"/>
          <w:sz w:val="24"/>
          <w:szCs w:val="24"/>
          <w:lang w:eastAsia="en-US"/>
        </w:rPr>
        <w:t>.</w:t>
      </w: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51DF4A0B" w14:textId="42466710" w:rsidR="00857491" w:rsidRPr="006C3613" w:rsidRDefault="00C82676" w:rsidP="00DA7360">
      <w:pPr>
        <w:pStyle w:val="Sraopastraipa"/>
        <w:widowControl w:val="0"/>
        <w:numPr>
          <w:ilvl w:val="0"/>
          <w:numId w:val="1"/>
        </w:numPr>
        <w:tabs>
          <w:tab w:val="left" w:pos="1134"/>
        </w:tabs>
        <w:jc w:val="both"/>
        <w:rPr>
          <w:sz w:val="24"/>
          <w:szCs w:val="24"/>
        </w:rPr>
      </w:pPr>
      <w:r w:rsidRPr="006C3613">
        <w:rPr>
          <w:b/>
          <w:sz w:val="24"/>
          <w:szCs w:val="24"/>
        </w:rPr>
        <w:t>Pirkimo objektas –</w:t>
      </w:r>
      <w:bookmarkStart w:id="5" w:name="Pirmad"/>
      <w:r w:rsidR="00C710A4" w:rsidRPr="006C3613">
        <w:rPr>
          <w:b/>
          <w:sz w:val="24"/>
          <w:szCs w:val="24"/>
        </w:rPr>
        <w:t xml:space="preserve"> </w:t>
      </w:r>
      <w:r w:rsidR="00184A77" w:rsidRPr="006C3613">
        <w:rPr>
          <w:b/>
          <w:sz w:val="24"/>
          <w:szCs w:val="24"/>
        </w:rPr>
        <w:t xml:space="preserve">duomenų apsaugos pareigūno paslaugų centralizuotas teikimas savivaldybės biudžetinėms įstaigoms </w:t>
      </w:r>
      <w:r w:rsidR="006478BC" w:rsidRPr="006C3613">
        <w:rPr>
          <w:bCs/>
          <w:color w:val="000000" w:themeColor="text1"/>
          <w:sz w:val="24"/>
          <w:szCs w:val="24"/>
        </w:rPr>
        <w:t>(toliau – paslaugos)</w:t>
      </w:r>
      <w:r w:rsidR="00C710A4" w:rsidRPr="006C3613">
        <w:rPr>
          <w:bCs/>
          <w:color w:val="000000" w:themeColor="text1"/>
          <w:sz w:val="24"/>
          <w:szCs w:val="24"/>
        </w:rPr>
        <w:t>.</w:t>
      </w:r>
      <w:r w:rsidR="00C710A4" w:rsidRPr="006C3613">
        <w:rPr>
          <w:b/>
          <w:color w:val="000000" w:themeColor="text1"/>
          <w:sz w:val="24"/>
          <w:szCs w:val="24"/>
        </w:rPr>
        <w:t xml:space="preserve"> </w:t>
      </w:r>
      <w:bookmarkStart w:id="6" w:name="_Hlk183521463"/>
      <w:r w:rsidR="001B1699" w:rsidRPr="006C3613">
        <w:rPr>
          <w:sz w:val="24"/>
          <w:szCs w:val="24"/>
        </w:rPr>
        <w:t>Išsamesnė perkamų paslaugų informacija ir reikalavimai pateikiami</w:t>
      </w:r>
      <w:bookmarkEnd w:id="6"/>
      <w:r w:rsidR="0049394F" w:rsidRPr="006C3613">
        <w:rPr>
          <w:sz w:val="24"/>
          <w:szCs w:val="24"/>
        </w:rPr>
        <w:t xml:space="preserve"> techninėje specifikacijoje (konkurso sąlygų aprašo 2 priedas)</w:t>
      </w:r>
      <w:r w:rsidR="00857491" w:rsidRPr="006C3613">
        <w:rPr>
          <w:sz w:val="24"/>
          <w:szCs w:val="24"/>
        </w:rPr>
        <w:t>. Prievolių įvykdymo terminai bei kitos pirkimo sutarties sąlygos nurodytos konkurso sąlygų aprašo 5 priede.</w:t>
      </w:r>
      <w:bookmarkStart w:id="7" w:name="_Hlk184302865"/>
      <w:r w:rsidR="006F3FF9" w:rsidRPr="006C3613">
        <w:rPr>
          <w:b/>
          <w:bCs/>
          <w:sz w:val="24"/>
          <w:szCs w:val="24"/>
        </w:rPr>
        <w:t xml:space="preserve"> </w:t>
      </w:r>
      <w:bookmarkStart w:id="8" w:name="_Hlk188887047"/>
      <w:r w:rsidR="006F3FF9" w:rsidRPr="006C3613">
        <w:rPr>
          <w:b/>
          <w:bCs/>
          <w:sz w:val="24"/>
          <w:szCs w:val="24"/>
        </w:rPr>
        <w:t>Tiekėj</w:t>
      </w:r>
      <w:r w:rsidR="006C3613">
        <w:rPr>
          <w:b/>
          <w:bCs/>
          <w:sz w:val="24"/>
          <w:szCs w:val="24"/>
        </w:rPr>
        <w:t>o</w:t>
      </w:r>
      <w:r w:rsidR="006F3FF9" w:rsidRPr="006C3613">
        <w:rPr>
          <w:b/>
          <w:bCs/>
          <w:sz w:val="24"/>
          <w:szCs w:val="24"/>
        </w:rPr>
        <w:t xml:space="preserve"> pasiūlym</w:t>
      </w:r>
      <w:r w:rsidR="006C3613">
        <w:rPr>
          <w:b/>
          <w:bCs/>
          <w:sz w:val="24"/>
          <w:szCs w:val="24"/>
        </w:rPr>
        <w:t>o</w:t>
      </w:r>
      <w:r w:rsidR="006F3FF9" w:rsidRPr="006C3613">
        <w:rPr>
          <w:b/>
          <w:bCs/>
          <w:sz w:val="24"/>
          <w:szCs w:val="24"/>
        </w:rPr>
        <w:t xml:space="preserve"> kain</w:t>
      </w:r>
      <w:r w:rsidR="006C3613">
        <w:rPr>
          <w:b/>
          <w:bCs/>
          <w:sz w:val="24"/>
          <w:szCs w:val="24"/>
        </w:rPr>
        <w:t>a</w:t>
      </w:r>
      <w:r w:rsidR="006F3FF9" w:rsidRPr="006C3613">
        <w:rPr>
          <w:b/>
          <w:bCs/>
          <w:sz w:val="24"/>
          <w:szCs w:val="24"/>
        </w:rPr>
        <w:t xml:space="preserve"> negali viršyti </w:t>
      </w:r>
      <w:bookmarkStart w:id="9" w:name="_Hlk188886533"/>
      <w:r w:rsidR="00562E28">
        <w:rPr>
          <w:b/>
          <w:bCs/>
          <w:sz w:val="24"/>
          <w:szCs w:val="24"/>
        </w:rPr>
        <w:t xml:space="preserve">36 058,00 </w:t>
      </w:r>
      <w:r w:rsidR="006F3FF9" w:rsidRPr="006C3613">
        <w:rPr>
          <w:b/>
          <w:bCs/>
          <w:sz w:val="24"/>
          <w:szCs w:val="24"/>
        </w:rPr>
        <w:t xml:space="preserve">Eur </w:t>
      </w:r>
      <w:bookmarkEnd w:id="9"/>
      <w:r w:rsidR="006F3FF9" w:rsidRPr="006C3613">
        <w:rPr>
          <w:b/>
          <w:bCs/>
          <w:sz w:val="24"/>
          <w:szCs w:val="24"/>
        </w:rPr>
        <w:t>su PVM</w:t>
      </w:r>
      <w:bookmarkEnd w:id="7"/>
      <w:r w:rsidR="00A4286C">
        <w:rPr>
          <w:b/>
          <w:bCs/>
          <w:sz w:val="24"/>
          <w:szCs w:val="24"/>
        </w:rPr>
        <w:t xml:space="preserve"> </w:t>
      </w:r>
      <w:r w:rsidR="00A4286C" w:rsidRPr="00A4286C">
        <w:rPr>
          <w:sz w:val="24"/>
          <w:szCs w:val="24"/>
        </w:rPr>
        <w:t>(</w:t>
      </w:r>
      <w:r w:rsidR="00A4286C" w:rsidRPr="00A4286C">
        <w:rPr>
          <w:color w:val="000000" w:themeColor="text1"/>
          <w:sz w:val="24"/>
          <w:szCs w:val="24"/>
        </w:rPr>
        <w:t>arba</w:t>
      </w:r>
      <w:r w:rsidR="00A4286C" w:rsidRPr="00D2484B">
        <w:rPr>
          <w:bCs/>
          <w:color w:val="000000" w:themeColor="text1"/>
          <w:sz w:val="24"/>
          <w:szCs w:val="24"/>
        </w:rPr>
        <w:t xml:space="preserve"> </w:t>
      </w:r>
      <w:r w:rsidR="00A4286C">
        <w:rPr>
          <w:bCs/>
          <w:color w:val="000000" w:themeColor="text1"/>
          <w:sz w:val="24"/>
          <w:szCs w:val="24"/>
        </w:rPr>
        <w:t>29 800,00</w:t>
      </w:r>
      <w:r w:rsidR="00A4286C" w:rsidRPr="0075364D">
        <w:rPr>
          <w:bCs/>
          <w:color w:val="000000" w:themeColor="text1"/>
          <w:sz w:val="24"/>
          <w:szCs w:val="24"/>
        </w:rPr>
        <w:t> </w:t>
      </w:r>
      <w:r w:rsidR="00A4286C" w:rsidRPr="00D2484B">
        <w:rPr>
          <w:bCs/>
          <w:color w:val="000000" w:themeColor="text1"/>
          <w:sz w:val="24"/>
          <w:szCs w:val="24"/>
        </w:rPr>
        <w:t>Eur be PVM,</w:t>
      </w:r>
      <w:r w:rsidR="00A4286C" w:rsidRPr="006E6FB2">
        <w:rPr>
          <w:bCs/>
          <w:sz w:val="24"/>
          <w:szCs w:val="24"/>
        </w:rPr>
        <w:t xml:space="preserve"> jei tiekėjas yra ne PVM mokėtojas ar </w:t>
      </w:r>
      <w:r w:rsidR="00A4286C">
        <w:rPr>
          <w:bCs/>
          <w:sz w:val="24"/>
          <w:szCs w:val="24"/>
        </w:rPr>
        <w:t>paslaugos</w:t>
      </w:r>
      <w:r w:rsidR="00A4286C" w:rsidRPr="006E6FB2">
        <w:rPr>
          <w:bCs/>
          <w:sz w:val="24"/>
          <w:szCs w:val="24"/>
        </w:rPr>
        <w:t xml:space="preserve"> neapmokestinam</w:t>
      </w:r>
      <w:r w:rsidR="00A4286C">
        <w:rPr>
          <w:bCs/>
          <w:sz w:val="24"/>
          <w:szCs w:val="24"/>
        </w:rPr>
        <w:t>os</w:t>
      </w:r>
      <w:r w:rsidR="00A4286C" w:rsidRPr="006E6FB2">
        <w:rPr>
          <w:bCs/>
          <w:sz w:val="24"/>
          <w:szCs w:val="24"/>
        </w:rPr>
        <w:t xml:space="preserve"> PVM, ar dėl kitų priežasčių Perkančiosios organizacijos galutinė tiekėjui mokėtina suma bus be PVM)</w:t>
      </w:r>
      <w:r w:rsidR="00A4286C">
        <w:rPr>
          <w:bCs/>
          <w:sz w:val="24"/>
          <w:szCs w:val="24"/>
        </w:rPr>
        <w:t>,</w:t>
      </w:r>
      <w:r w:rsidR="00A4286C" w:rsidRPr="00A4286C">
        <w:rPr>
          <w:b/>
          <w:sz w:val="24"/>
          <w:szCs w:val="24"/>
        </w:rPr>
        <w:t xml:space="preserve"> tiekėjo </w:t>
      </w:r>
      <w:r w:rsidR="006C3613" w:rsidRPr="006C3613">
        <w:rPr>
          <w:b/>
          <w:bCs/>
          <w:sz w:val="24"/>
          <w:szCs w:val="24"/>
        </w:rPr>
        <w:t xml:space="preserve">pasiūlymo kainai viršijus </w:t>
      </w:r>
      <w:r w:rsidR="00A4286C">
        <w:rPr>
          <w:b/>
          <w:bCs/>
          <w:sz w:val="24"/>
          <w:szCs w:val="24"/>
        </w:rPr>
        <w:t>šią sumą</w:t>
      </w:r>
      <w:r w:rsidR="006C3613" w:rsidRPr="006C3613">
        <w:rPr>
          <w:b/>
          <w:bCs/>
          <w:sz w:val="24"/>
          <w:szCs w:val="24"/>
        </w:rPr>
        <w:t xml:space="preserve">, tokia </w:t>
      </w:r>
      <w:r w:rsidR="003609D2" w:rsidRPr="006C3613">
        <w:rPr>
          <w:b/>
          <w:bCs/>
          <w:sz w:val="24"/>
          <w:szCs w:val="24"/>
        </w:rPr>
        <w:t>kaina bus laikoma per didele ir Perkančiajai organizacijai nepriimtina</w:t>
      </w:r>
      <w:bookmarkEnd w:id="8"/>
      <w:r w:rsidR="00A4286C">
        <w:rPr>
          <w:b/>
          <w:bCs/>
          <w:sz w:val="24"/>
          <w:szCs w:val="24"/>
        </w:rPr>
        <w:t xml:space="preserve"> ir tiekėjo pasiūlymas bus atmetamas</w:t>
      </w:r>
      <w:r w:rsidR="00B22170">
        <w:rPr>
          <w:b/>
          <w:bCs/>
          <w:sz w:val="24"/>
          <w:szCs w:val="24"/>
        </w:rPr>
        <w:t>.</w:t>
      </w:r>
      <w:r w:rsidR="006C3613" w:rsidRPr="006C3613">
        <w:t xml:space="preserve"> </w:t>
      </w:r>
    </w:p>
    <w:bookmarkEnd w:id="5"/>
    <w:p w14:paraId="3715FB50" w14:textId="6573D15E" w:rsidR="00C82676" w:rsidRPr="00F45E27" w:rsidRDefault="0091239A" w:rsidP="003F2A65">
      <w:pPr>
        <w:pStyle w:val="Sraopastraipa"/>
        <w:numPr>
          <w:ilvl w:val="0"/>
          <w:numId w:val="1"/>
        </w:numPr>
        <w:tabs>
          <w:tab w:val="left" w:pos="1134"/>
        </w:tabs>
        <w:jc w:val="both"/>
        <w:rPr>
          <w:iCs/>
          <w:sz w:val="24"/>
          <w:szCs w:val="24"/>
        </w:rPr>
      </w:pPr>
      <w:r w:rsidRPr="00C71490">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45E27">
        <w:rPr>
          <w:iCs/>
          <w:sz w:val="24"/>
          <w:szCs w:val="24"/>
        </w:rPr>
        <w:t>.</w:t>
      </w:r>
    </w:p>
    <w:p w14:paraId="5FD81DD6" w14:textId="0CDB7F8B" w:rsidR="00D90AF3" w:rsidRPr="001C01C2" w:rsidRDefault="003F2A65" w:rsidP="001C01C2">
      <w:pPr>
        <w:widowControl w:val="0"/>
        <w:numPr>
          <w:ilvl w:val="0"/>
          <w:numId w:val="1"/>
        </w:numPr>
        <w:tabs>
          <w:tab w:val="left" w:pos="1134"/>
        </w:tabs>
        <w:jc w:val="both"/>
        <w:rPr>
          <w:b/>
        </w:rPr>
      </w:pPr>
      <w:r w:rsidRPr="007E2799">
        <w:rPr>
          <w:b/>
        </w:rPr>
        <w:t>Šis pirkimas į dalis neskaidomas, todėl tiekėjas turi pateikti pasiūlymą visai pirkimo apimčiai bendrai</w:t>
      </w:r>
      <w:r w:rsidR="001C01C2" w:rsidRPr="001C01C2">
        <w:t>.</w:t>
      </w:r>
      <w:r w:rsidR="003E74F0" w:rsidRPr="003E74F0">
        <w:t xml:space="preserve"> </w:t>
      </w:r>
    </w:p>
    <w:p w14:paraId="7EA444B7" w14:textId="11C6F497" w:rsidR="00302C77" w:rsidRPr="001559E0" w:rsidRDefault="00857491" w:rsidP="001559E0">
      <w:pPr>
        <w:widowControl w:val="0"/>
        <w:numPr>
          <w:ilvl w:val="0"/>
          <w:numId w:val="1"/>
        </w:numPr>
        <w:tabs>
          <w:tab w:val="num" w:pos="1134"/>
          <w:tab w:val="left" w:pos="1276"/>
        </w:tabs>
        <w:ind w:firstLine="719"/>
        <w:jc w:val="both"/>
        <w:rPr>
          <w:b/>
          <w:color w:val="FF0000"/>
        </w:rPr>
      </w:pPr>
      <w:bookmarkStart w:id="10" w:name="_Hlk185503676"/>
      <w:r w:rsidRPr="00E01B29">
        <w:t xml:space="preserve">Šis pirkimas laikomas </w:t>
      </w:r>
      <w:r w:rsidRPr="00E01B29">
        <w:rPr>
          <w:b/>
        </w:rPr>
        <w:t>žaliuoju pirkimu</w:t>
      </w:r>
      <w:r w:rsidRPr="00E01B29">
        <w:t>,</w:t>
      </w:r>
      <w:r>
        <w:t xml:space="preserve"> </w:t>
      </w:r>
      <w:r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E01B29">
        <w:rPr>
          <w:rFonts w:eastAsiaTheme="minorHAnsi"/>
        </w:rPr>
        <w:t xml:space="preserve"> (aktualia redakcija), </w:t>
      </w:r>
      <w:bookmarkStart w:id="11" w:name="_Hlk188622625"/>
      <w:r w:rsidRPr="00E01B29">
        <w:rPr>
          <w:rFonts w:eastAsiaTheme="minorHAnsi"/>
        </w:rPr>
        <w:t>4</w:t>
      </w:r>
      <w:r w:rsidRPr="005E6ADA">
        <w:rPr>
          <w:rFonts w:eastAsiaTheme="minorHAnsi"/>
        </w:rPr>
        <w:t>.4.3. p</w:t>
      </w:r>
      <w:r w:rsidR="0010750F">
        <w:rPr>
          <w:rFonts w:eastAsiaTheme="minorHAnsi"/>
        </w:rPr>
        <w:t>. perkamos paslaugos</w:t>
      </w:r>
      <w:r>
        <w:rPr>
          <w:rFonts w:eastAsia="TimesNewRomanPS-BoldMT"/>
        </w:rPr>
        <w:t xml:space="preserve"> yra </w:t>
      </w:r>
      <w:r w:rsidRPr="005E6ADA">
        <w:t xml:space="preserve">nematerialaus pobūdžio (intelektinė) ar kitokia paslauga, nesusijusi su materialaus objekto sukūrimu, kurios teikimo metu nėra </w:t>
      </w:r>
      <w:bookmarkStart w:id="12" w:name="_Hlk188622604"/>
      <w:r w:rsidRPr="005E6ADA">
        <w:t>numatomas reikšmingas neigiamas poveikis aplinkai, nesukuriamas taršos šaltinis ir negeneruojamos atliekos</w:t>
      </w:r>
      <w:bookmarkEnd w:id="12"/>
      <w:bookmarkEnd w:id="11"/>
      <w:r>
        <w:t>.</w:t>
      </w:r>
      <w:bookmarkEnd w:id="10"/>
    </w:p>
    <w:p w14:paraId="53F283B3" w14:textId="3AE8BEB5" w:rsidR="009E2BED" w:rsidRPr="007E2799" w:rsidRDefault="009E2BED" w:rsidP="009E2BED">
      <w:pPr>
        <w:pStyle w:val="Sraopastraipa"/>
        <w:numPr>
          <w:ilvl w:val="0"/>
          <w:numId w:val="1"/>
        </w:numPr>
        <w:tabs>
          <w:tab w:val="left" w:pos="1134"/>
        </w:tabs>
        <w:jc w:val="both"/>
        <w:rPr>
          <w:vanish/>
          <w:sz w:val="24"/>
          <w:szCs w:val="24"/>
        </w:rPr>
      </w:pPr>
      <w:r w:rsidRPr="007E2799">
        <w:rPr>
          <w:b/>
          <w:bCs/>
          <w:sz w:val="24"/>
          <w:szCs w:val="24"/>
        </w:rPr>
        <w:lastRenderedPageBreak/>
        <w:t>Perkančiosios organizacijos sprendimo neatlikti pirkimo naudojantis centrinės perkančiosios organizacijos (CPO LT) paslaugomis argumentai</w:t>
      </w:r>
      <w:r w:rsidRPr="007E2799">
        <w:rPr>
          <w:sz w:val="24"/>
          <w:szCs w:val="24"/>
        </w:rPr>
        <w:t>, kaip numatyta</w:t>
      </w:r>
      <w:r w:rsidR="005F3666" w:rsidRPr="005F3666">
        <w:t xml:space="preserve"> </w:t>
      </w:r>
      <w:r w:rsidR="005F3666">
        <w:t>VPĮ</w:t>
      </w:r>
      <w:r w:rsidRPr="007E2799">
        <w:rPr>
          <w:sz w:val="24"/>
          <w:szCs w:val="24"/>
        </w:rPr>
        <w:t xml:space="preserve"> 82 straipsnio 2 dalies 1 punkte: </w:t>
      </w:r>
    </w:p>
    <w:p w14:paraId="0C91E45D" w14:textId="1627D4DE" w:rsidR="009E2BED" w:rsidRDefault="00910291" w:rsidP="009E2BED">
      <w:pPr>
        <w:pStyle w:val="Sraopastraipa"/>
        <w:tabs>
          <w:tab w:val="left" w:pos="1134"/>
        </w:tabs>
        <w:ind w:left="710"/>
        <w:jc w:val="both"/>
        <w:rPr>
          <w:sz w:val="24"/>
          <w:szCs w:val="24"/>
        </w:rPr>
      </w:pPr>
      <w:r w:rsidRPr="00910291">
        <w:rPr>
          <w:sz w:val="24"/>
          <w:szCs w:val="24"/>
        </w:rPr>
        <w:t>CPO LT centralizuotų pirkimų kataloge nėra perkamo objekto</w:t>
      </w:r>
      <w:r w:rsidR="009E2BED" w:rsidRPr="007E2799">
        <w:rPr>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484CC3CC"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8E69B7">
        <w:rPr>
          <w:b/>
          <w:szCs w:val="22"/>
        </w:rPr>
        <w:t xml:space="preserve">, </w:t>
      </w:r>
      <w:r w:rsidRPr="00F77F11">
        <w:rPr>
          <w:b/>
          <w:szCs w:val="22"/>
        </w:rPr>
        <w:t>KVALIFIKACIJOS REIKALAVIMAI</w:t>
      </w:r>
      <w:r w:rsidR="002F562C" w:rsidRPr="00F77F11">
        <w:rPr>
          <w:b/>
          <w:szCs w:val="22"/>
        </w:rPr>
        <w:t xml:space="preserve"> </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34F5DD1" w14:textId="12301C94" w:rsidR="009214AE" w:rsidRPr="001426D4" w:rsidRDefault="009214AE" w:rsidP="005D2836">
      <w:pPr>
        <w:pStyle w:val="Sraopastraipa"/>
        <w:widowControl w:val="0"/>
        <w:numPr>
          <w:ilvl w:val="0"/>
          <w:numId w:val="14"/>
        </w:numPr>
        <w:tabs>
          <w:tab w:val="left" w:pos="1134"/>
        </w:tabs>
        <w:jc w:val="both"/>
        <w:rPr>
          <w:b/>
          <w:sz w:val="24"/>
          <w:szCs w:val="24"/>
        </w:rPr>
      </w:pPr>
      <w:r w:rsidRPr="007879DF">
        <w:rPr>
          <w:sz w:val="24"/>
          <w:szCs w:val="24"/>
        </w:rPr>
        <w:t xml:space="preserve">Tiekėjai, dalyvaujantys pirkime, su pasiūlymu turi pateikti konkurso sąlygų aprašo </w:t>
      </w:r>
      <w:r w:rsidR="006E623C">
        <w:rPr>
          <w:sz w:val="24"/>
          <w:szCs w:val="24"/>
        </w:rPr>
        <w:t>6</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Tiekėjas, kurio pasiūlymas gali būti pripažintas laimėjusiu, turi neatitikti tiekėjų pašalinimo pagrindų ir atitikti kvalifikacijos reikalavimus. </w:t>
      </w:r>
      <w:r w:rsidRPr="001426D4">
        <w:rPr>
          <w:b/>
          <w:bCs/>
          <w:sz w:val="24"/>
          <w:szCs w:val="24"/>
        </w:rPr>
        <w:t>Perkančioji organizacija tiekėjo pašalinimo pagrindų nebuvimo ir atitiktį kvalifikacijos reikalavimams</w:t>
      </w:r>
      <w:r w:rsidR="00C35821">
        <w:rPr>
          <w:b/>
          <w:bCs/>
          <w:sz w:val="24"/>
          <w:szCs w:val="24"/>
        </w:rPr>
        <w:t xml:space="preserve"> </w:t>
      </w:r>
      <w:r w:rsidRPr="001426D4">
        <w:rPr>
          <w:b/>
          <w:sz w:val="24"/>
          <w:szCs w:val="24"/>
        </w:rPr>
        <w:t>patvirtinančių dokumentų</w:t>
      </w:r>
      <w:r w:rsidRPr="001426D4">
        <w:rPr>
          <w:sz w:val="24"/>
          <w:szCs w:val="24"/>
        </w:rPr>
        <w:t xml:space="preserve"> </w:t>
      </w:r>
      <w:r w:rsidRPr="001426D4">
        <w:rPr>
          <w:b/>
          <w:bCs/>
          <w:sz w:val="24"/>
          <w:szCs w:val="24"/>
        </w:rPr>
        <w:t>reikalaus tik iš to tiekėjo, kurio pasiūlymas pagal vertinimo rezultatus galės būti pripažintas laimėjusiu (po pasiūlymų eilės nustatymo)</w:t>
      </w:r>
      <w:r w:rsidRPr="001426D4">
        <w:rPr>
          <w:sz w:val="24"/>
          <w:szCs w:val="24"/>
        </w:rPr>
        <w:t xml:space="preserve">. </w:t>
      </w:r>
      <w:r w:rsidRPr="001426D4">
        <w:rPr>
          <w:iCs/>
          <w:sz w:val="24"/>
          <w:szCs w:val="24"/>
        </w:rPr>
        <w:t xml:space="preserve">Atkreipiamas dėmesys, kad tiekėjo pašalinimo pagrindų nebuvimą patvirtinantys dokumentai, gauti iš institucijų, nurodantys duomenis po pasiūlymų pateikimo termino pabaigos, bus laikomi priimtinais. </w:t>
      </w:r>
      <w:r w:rsidR="006E623C">
        <w:rPr>
          <w:rFonts w:eastAsia="Calibri"/>
          <w:b/>
          <w:sz w:val="24"/>
          <w:szCs w:val="24"/>
        </w:rPr>
        <w:t>Pašalinimo p</w:t>
      </w:r>
      <w:r w:rsidR="006E623C" w:rsidRPr="001426D4">
        <w:rPr>
          <w:rFonts w:eastAsia="Calibri"/>
          <w:b/>
          <w:sz w:val="24"/>
          <w:szCs w:val="24"/>
        </w:rPr>
        <w:t>agrindų nebuvim</w:t>
      </w:r>
      <w:r w:rsidR="006E623C">
        <w:rPr>
          <w:rFonts w:eastAsia="Calibri"/>
          <w:b/>
          <w:sz w:val="24"/>
          <w:szCs w:val="24"/>
        </w:rPr>
        <w:t>o vertinimas atliekamas, vadovaujantis</w:t>
      </w:r>
      <w:r w:rsidR="006E623C" w:rsidRPr="001426D4">
        <w:rPr>
          <w:rFonts w:eastAsia="Calibri"/>
          <w:b/>
          <w:sz w:val="24"/>
          <w:szCs w:val="24"/>
        </w:rPr>
        <w:t xml:space="preserve"> </w:t>
      </w:r>
      <w:r w:rsidRPr="001426D4">
        <w:rPr>
          <w:rFonts w:eastAsia="Calibri"/>
          <w:b/>
          <w:sz w:val="24"/>
          <w:szCs w:val="24"/>
        </w:rPr>
        <w:t xml:space="preserve">Viešųjų pirkimų tarnybos direktoriaus 2022 m. gruodžio 30 d. įsakymu Nr. 1S-240 patvirtintomis </w:t>
      </w:r>
      <w:hyperlink r:id="rId11" w:history="1">
        <w:r w:rsidRPr="001426D4">
          <w:rPr>
            <w:rFonts w:eastAsia="Calibri"/>
            <w:b/>
            <w:sz w:val="24"/>
            <w:szCs w:val="24"/>
          </w:rPr>
          <w:t>Pasiūlymo patikslinimo, papildymo ar paaiškinimo taisyklėmis</w:t>
        </w:r>
      </w:hyperlink>
      <w:r w:rsidR="006E623C">
        <w:rPr>
          <w:rFonts w:eastAsia="Calibri"/>
          <w:b/>
          <w:sz w:val="24"/>
          <w:szCs w:val="24"/>
        </w:rPr>
        <w:t xml:space="preserve">. </w:t>
      </w:r>
      <w:r w:rsidRPr="001426D4">
        <w:rPr>
          <w:iCs/>
          <w:sz w:val="24"/>
          <w:szCs w:val="24"/>
        </w:rPr>
        <w:t xml:space="preserve">Dokumentai dėl tiekėjo kvalifikacijos </w:t>
      </w:r>
      <w:r w:rsidRPr="001426D4">
        <w:rPr>
          <w:spacing w:val="2"/>
          <w:sz w:val="24"/>
          <w:szCs w:val="24"/>
        </w:rPr>
        <w:t>reikalavimų</w:t>
      </w:r>
      <w:r w:rsidRPr="001426D4">
        <w:rPr>
          <w:bCs/>
          <w:sz w:val="24"/>
          <w:szCs w:val="24"/>
        </w:rPr>
        <w:t xml:space="preserve"> </w:t>
      </w:r>
      <w:r w:rsidR="00EC7F4C">
        <w:rPr>
          <w:iCs/>
          <w:sz w:val="24"/>
          <w:szCs w:val="24"/>
        </w:rPr>
        <w:t>gali būti išduoti</w:t>
      </w:r>
      <w:r w:rsidRPr="001426D4">
        <w:rPr>
          <w:iCs/>
          <w:sz w:val="24"/>
          <w:szCs w:val="24"/>
        </w:rPr>
        <w:t xml:space="preserve"> po pasiūlymų pateikimo termino pabaigos, tačiau </w:t>
      </w:r>
      <w:r w:rsidRPr="001426D4">
        <w:rPr>
          <w:b/>
          <w:bCs/>
          <w:iCs/>
          <w:sz w:val="24"/>
          <w:szCs w:val="24"/>
        </w:rPr>
        <w:t>tiekėjo kvalifikacija turi būti įgyta iki pasiūlymų pateikimo termino pabaigos</w:t>
      </w:r>
      <w:r w:rsidRPr="001426D4">
        <w:rPr>
          <w:iCs/>
          <w:sz w:val="24"/>
          <w:szCs w:val="24"/>
        </w:rPr>
        <w:t>:</w:t>
      </w:r>
    </w:p>
    <w:p w14:paraId="56CEE361" w14:textId="73436B01" w:rsidR="009214AE" w:rsidRPr="006E623C" w:rsidRDefault="009214AE" w:rsidP="006E623C">
      <w:pPr>
        <w:pStyle w:val="Sraopastraipa"/>
        <w:widowControl w:val="0"/>
        <w:numPr>
          <w:ilvl w:val="1"/>
          <w:numId w:val="14"/>
        </w:numPr>
        <w:tabs>
          <w:tab w:val="left" w:pos="1134"/>
          <w:tab w:val="left" w:pos="1276"/>
        </w:tabs>
        <w:jc w:val="both"/>
        <w:rPr>
          <w:b/>
          <w:sz w:val="24"/>
          <w:szCs w:val="24"/>
        </w:rPr>
      </w:pPr>
      <w:r w:rsidRPr="006E623C">
        <w:rPr>
          <w:sz w:val="24"/>
          <w:szCs w:val="24"/>
        </w:rPr>
        <w:t>Tiekėjas šalinamas iš viešųjų pirkimų procedūros, jeigu:</w:t>
      </w:r>
    </w:p>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3" w:name="_Hlk181604596"/>
      <w:bookmarkStart w:id="14" w:name="_Hlk13369521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B507BD" w:rsidRPr="005206EB" w14:paraId="7D1AA4AE" w14:textId="77777777" w:rsidTr="00B507BD">
        <w:tc>
          <w:tcPr>
            <w:tcW w:w="709" w:type="dxa"/>
            <w:shd w:val="clear" w:color="auto" w:fill="F2F2F2"/>
            <w:vAlign w:val="center"/>
          </w:tcPr>
          <w:p w14:paraId="29EA1E50" w14:textId="77777777" w:rsidR="00B507BD" w:rsidRPr="005206EB" w:rsidRDefault="00B507BD" w:rsidP="00955421">
            <w:pPr>
              <w:jc w:val="center"/>
              <w:rPr>
                <w:b/>
              </w:rPr>
            </w:pPr>
            <w:r w:rsidRPr="005206EB">
              <w:rPr>
                <w:b/>
              </w:rPr>
              <w:t>Eil. Nr.</w:t>
            </w:r>
          </w:p>
        </w:tc>
        <w:tc>
          <w:tcPr>
            <w:tcW w:w="4678" w:type="dxa"/>
            <w:shd w:val="clear" w:color="auto" w:fill="F2F2F2"/>
            <w:vAlign w:val="center"/>
          </w:tcPr>
          <w:p w14:paraId="1599A082" w14:textId="77777777" w:rsidR="00B507BD" w:rsidRPr="005206EB" w:rsidRDefault="00B507BD" w:rsidP="00955421">
            <w:pPr>
              <w:jc w:val="center"/>
              <w:rPr>
                <w:b/>
              </w:rPr>
            </w:pPr>
            <w:r w:rsidRPr="005206EB">
              <w:rPr>
                <w:b/>
              </w:rPr>
              <w:t>Tiekėjų pašalinimo pagrindai</w:t>
            </w:r>
          </w:p>
        </w:tc>
        <w:tc>
          <w:tcPr>
            <w:tcW w:w="4252" w:type="dxa"/>
            <w:shd w:val="clear" w:color="auto" w:fill="F2F2F2"/>
            <w:vAlign w:val="center"/>
          </w:tcPr>
          <w:p w14:paraId="41AF4C9B" w14:textId="77777777" w:rsidR="00B507BD" w:rsidRPr="005206EB" w:rsidRDefault="00B507BD" w:rsidP="00955421">
            <w:pPr>
              <w:jc w:val="center"/>
              <w:rPr>
                <w:b/>
              </w:rPr>
            </w:pPr>
            <w:r w:rsidRPr="005206EB">
              <w:rPr>
                <w:b/>
              </w:rPr>
              <w:t>Pašalinimo pagrindų nebuvimą įrodantys dokumentai</w:t>
            </w:r>
          </w:p>
        </w:tc>
      </w:tr>
      <w:tr w:rsidR="00B507BD" w:rsidRPr="005206EB" w14:paraId="55C58110" w14:textId="77777777" w:rsidTr="00B507BD">
        <w:tc>
          <w:tcPr>
            <w:tcW w:w="709" w:type="dxa"/>
          </w:tcPr>
          <w:p w14:paraId="022CA744" w14:textId="5D7C2C65" w:rsidR="00B507BD" w:rsidRPr="005206EB" w:rsidRDefault="00B507BD" w:rsidP="00955421">
            <w:pPr>
              <w:jc w:val="both"/>
            </w:pPr>
            <w:r w:rsidRPr="005206EB">
              <w:t>1</w:t>
            </w:r>
            <w:r>
              <w:t>5</w:t>
            </w:r>
            <w:r w:rsidRPr="005206EB">
              <w:t>.1.1.</w:t>
            </w:r>
          </w:p>
        </w:tc>
        <w:tc>
          <w:tcPr>
            <w:tcW w:w="4678" w:type="dxa"/>
          </w:tcPr>
          <w:p w14:paraId="06199F84" w14:textId="77777777" w:rsidR="00B507BD" w:rsidRPr="001A0D46" w:rsidRDefault="00B507BD" w:rsidP="00955421">
            <w:pPr>
              <w:jc w:val="both"/>
            </w:pPr>
            <w:r w:rsidRPr="001A0D46">
              <w:t xml:space="preserve">Tiekėjas arba jo atsakingas asmuo, nurodytas </w:t>
            </w:r>
            <w:r w:rsidRPr="008A2981">
              <w:t>VPĮ</w:t>
            </w:r>
            <w:r w:rsidRPr="001A0D46">
              <w:t xml:space="preserve"> 46 straipsnio 2 dalies 2 punkte, nuteistas už šią nusikalstamą veiką:</w:t>
            </w:r>
          </w:p>
          <w:p w14:paraId="20094D32" w14:textId="77777777" w:rsidR="00B507BD" w:rsidRPr="001A0D46" w:rsidRDefault="00B507BD" w:rsidP="00955421">
            <w:pPr>
              <w:jc w:val="both"/>
            </w:pPr>
            <w:r w:rsidRPr="001A0D46">
              <w:t>1) dalyvavimą nusikalstamame susivienijime, jo organizavimą ar vadovavimą jam;</w:t>
            </w:r>
          </w:p>
          <w:p w14:paraId="1FE33127" w14:textId="77777777" w:rsidR="00B507BD" w:rsidRPr="001A0D46" w:rsidRDefault="00B507BD" w:rsidP="00955421">
            <w:pPr>
              <w:jc w:val="both"/>
            </w:pPr>
            <w:r w:rsidRPr="001A0D46">
              <w:t>2) kyšininkavimą, prekybą poveikiu, papirkimą;</w:t>
            </w:r>
          </w:p>
          <w:p w14:paraId="69E16006" w14:textId="77777777" w:rsidR="00B507BD" w:rsidRPr="001A0D46" w:rsidRDefault="00B507BD" w:rsidP="00955421">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1A0D46">
              <w:lastRenderedPageBreak/>
              <w:t>Konvencijos dėl Europos Bendrijų finansinių interesų apsaugos 1 straipsnyje;</w:t>
            </w:r>
          </w:p>
          <w:p w14:paraId="062DA6E1" w14:textId="77777777" w:rsidR="00B507BD" w:rsidRPr="001A0D46" w:rsidRDefault="00B507BD" w:rsidP="00955421">
            <w:pPr>
              <w:jc w:val="both"/>
            </w:pPr>
            <w:r w:rsidRPr="001A0D46">
              <w:t>4) nusikalstamą bankrotą;</w:t>
            </w:r>
          </w:p>
          <w:p w14:paraId="2067B5B2" w14:textId="77777777" w:rsidR="00B507BD" w:rsidRPr="001A0D46" w:rsidRDefault="00B507BD" w:rsidP="00955421">
            <w:pPr>
              <w:jc w:val="both"/>
            </w:pPr>
            <w:r w:rsidRPr="001A0D46">
              <w:t>5) teroristinį ir su teroristine veikla susijusį nusikaltimą;</w:t>
            </w:r>
          </w:p>
          <w:p w14:paraId="45B22ABB" w14:textId="77777777" w:rsidR="00B507BD" w:rsidRPr="001A0D46" w:rsidRDefault="00B507BD" w:rsidP="00955421">
            <w:pPr>
              <w:jc w:val="both"/>
            </w:pPr>
            <w:r w:rsidRPr="001A0D46">
              <w:t>6) nusikalstamu būdu gauto turto legalizavimą;</w:t>
            </w:r>
          </w:p>
          <w:p w14:paraId="5F1E2332" w14:textId="77777777" w:rsidR="00B507BD" w:rsidRPr="001A0D46" w:rsidRDefault="00B507BD" w:rsidP="00955421">
            <w:pPr>
              <w:jc w:val="both"/>
            </w:pPr>
            <w:r w:rsidRPr="001A0D46">
              <w:t>7) prekybą žmonėmis, vaiko pirkimą arba pardavimą;</w:t>
            </w:r>
          </w:p>
          <w:p w14:paraId="22391825" w14:textId="77777777" w:rsidR="00B507BD" w:rsidRPr="001A0D46" w:rsidRDefault="00B507BD" w:rsidP="00955421">
            <w:pPr>
              <w:jc w:val="both"/>
            </w:pPr>
            <w:r w:rsidRPr="001A0D46">
              <w:t>8) kitos valstybės tiekėjo atliktą nusikaltimą, apibrėžtą Direktyvos 2014/24/ES 57 straipsnio 1 dalyje išvardytus Europos Sąjungos teisės aktus įgyvendinančiuose kitų valstybių teisės aktuose.</w:t>
            </w:r>
          </w:p>
          <w:p w14:paraId="03601B43" w14:textId="77777777" w:rsidR="00B507BD" w:rsidRPr="001A0D46" w:rsidRDefault="00B507BD" w:rsidP="00955421">
            <w:pPr>
              <w:jc w:val="both"/>
            </w:pPr>
          </w:p>
          <w:p w14:paraId="19028853" w14:textId="77777777" w:rsidR="00B507BD" w:rsidRPr="001A0D46" w:rsidRDefault="00B507BD" w:rsidP="00955421">
            <w:pPr>
              <w:jc w:val="both"/>
            </w:pPr>
            <w:r w:rsidRPr="001A0D46">
              <w:t>Laikoma, kad tiekėjas arba jo atsakingas asmuo nuteistas už aukščiau nurodytą nusikalstamą veiką, kai dėl:</w:t>
            </w:r>
          </w:p>
          <w:p w14:paraId="1134875C" w14:textId="77777777" w:rsidR="00B507BD" w:rsidRPr="001A0D46" w:rsidRDefault="00B507BD" w:rsidP="00955421">
            <w:pPr>
              <w:jc w:val="both"/>
            </w:pPr>
            <w:r w:rsidRPr="001A0D46">
              <w:t>1) tiekėjo, kuris yra fizinis asmuo, per pastaruosius 5 metus buvo priimtas ir įsiteisėjęs apkaltinamasis teismo nuosprendis ir šis asmuo turi neišnykusį ar nepanaikintą teistumą;</w:t>
            </w:r>
          </w:p>
          <w:p w14:paraId="27399889" w14:textId="77777777" w:rsidR="00B507BD" w:rsidRPr="001A0D46" w:rsidRDefault="00B507BD" w:rsidP="00955421">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D7784" w14:textId="77777777" w:rsidR="00B507BD" w:rsidRPr="005206EB" w:rsidRDefault="00B507BD" w:rsidP="00955421">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1EFEE230" w14:textId="77777777" w:rsidR="00B507BD" w:rsidRPr="001A0D46" w:rsidRDefault="00B507BD" w:rsidP="00955421">
            <w:pPr>
              <w:jc w:val="both"/>
              <w:rPr>
                <w:rFonts w:eastAsia="Yu Mincho"/>
              </w:rPr>
            </w:pPr>
            <w:r w:rsidRPr="001A0D46">
              <w:rPr>
                <w:rFonts w:eastAsia="Yu Mincho"/>
              </w:rPr>
              <w:lastRenderedPageBreak/>
              <w:t>Iš Lietuvoje įsteigtų subjektų reikalaujama:</w:t>
            </w:r>
          </w:p>
          <w:p w14:paraId="3338201C" w14:textId="77777777" w:rsidR="00B507BD" w:rsidRPr="001A0D46" w:rsidRDefault="00B507BD" w:rsidP="00B507BD">
            <w:pPr>
              <w:numPr>
                <w:ilvl w:val="0"/>
                <w:numId w:val="4"/>
              </w:numPr>
              <w:ind w:left="176" w:hanging="176"/>
              <w:jc w:val="both"/>
              <w:rPr>
                <w:rFonts w:eastAsia="Yu Mincho"/>
                <w:b/>
                <w:bCs/>
              </w:rPr>
            </w:pPr>
            <w:r w:rsidRPr="001A0D46">
              <w:rPr>
                <w:rFonts w:eastAsia="Yu Mincho"/>
              </w:rPr>
              <w:t>išrašo iš teismo sprendimo arba</w:t>
            </w:r>
          </w:p>
          <w:p w14:paraId="0B348F64"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7A6DB229"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5D58CFFF" w14:textId="77777777" w:rsidR="00B507BD" w:rsidRPr="001A0D46" w:rsidRDefault="00B507BD" w:rsidP="00955421">
            <w:pPr>
              <w:jc w:val="both"/>
              <w:rPr>
                <w:rFonts w:eastAsia="Yu Mincho"/>
              </w:rPr>
            </w:pPr>
          </w:p>
          <w:p w14:paraId="33304247" w14:textId="77777777" w:rsidR="00B507BD" w:rsidRPr="001A0D46" w:rsidRDefault="00B507BD" w:rsidP="00955421">
            <w:pPr>
              <w:jc w:val="both"/>
              <w:rPr>
                <w:rFonts w:eastAsia="Yu Mincho"/>
              </w:rPr>
            </w:pPr>
            <w:r w:rsidRPr="001A0D46">
              <w:rPr>
                <w:rFonts w:eastAsia="Yu Mincho"/>
              </w:rPr>
              <w:t>Iš ne Lietuvoje įsteigtų subjektų reikalaujama:</w:t>
            </w:r>
          </w:p>
          <w:p w14:paraId="5D6B730F" w14:textId="77777777" w:rsidR="00B507BD" w:rsidRPr="001A0D46" w:rsidRDefault="00B507BD" w:rsidP="00B507BD">
            <w:pPr>
              <w:numPr>
                <w:ilvl w:val="0"/>
                <w:numId w:val="4"/>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7E29FB69" w14:textId="77777777" w:rsidR="00B507BD" w:rsidRPr="001A0D46" w:rsidRDefault="00B507BD" w:rsidP="00955421">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 xml:space="preserve">iki tos dienos, kai tiekėjas Perkančiosios organizacijos prašymu turės pateikti pašalinimo pagrindų nebuvimą patvirtinančius </w:t>
            </w:r>
            <w:r w:rsidRPr="001A0D46">
              <w:rPr>
                <w:lang w:eastAsia="lt-LT"/>
              </w:rPr>
              <w:lastRenderedPageBreak/>
              <w:t>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2B9ED9BE" w14:textId="77777777" w:rsidR="00B507BD" w:rsidRPr="001A0D46" w:rsidRDefault="00B507BD" w:rsidP="00955421">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140566" w14:textId="77777777" w:rsidR="00B507BD" w:rsidRPr="001A0D46" w:rsidRDefault="00B507BD" w:rsidP="00955421">
            <w:pPr>
              <w:shd w:val="clear" w:color="auto" w:fill="FFFFFF"/>
              <w:jc w:val="both"/>
              <w:rPr>
                <w:lang w:eastAsia="lt-LT"/>
              </w:rPr>
            </w:pPr>
          </w:p>
          <w:p w14:paraId="031FD673" w14:textId="77777777" w:rsidR="00B507BD" w:rsidRPr="001A0D46" w:rsidRDefault="00B507BD" w:rsidP="00955421">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772BCAF" w14:textId="77777777" w:rsidR="00B507BD" w:rsidRPr="001A0D46" w:rsidRDefault="00B507BD" w:rsidP="00955421">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07BD8DA6" w14:textId="77777777" w:rsidR="00B507BD" w:rsidRPr="001A0D46" w:rsidRDefault="00B507BD" w:rsidP="00955421">
            <w:pPr>
              <w:jc w:val="both"/>
            </w:pPr>
          </w:p>
          <w:p w14:paraId="0DEFDE78" w14:textId="77777777" w:rsidR="00B507BD" w:rsidRPr="001A0D46" w:rsidRDefault="00B507BD" w:rsidP="00955421">
            <w:pPr>
              <w:jc w:val="both"/>
              <w:rPr>
                <w:i/>
                <w:iCs/>
              </w:rPr>
            </w:pPr>
            <w:r w:rsidRPr="001A0D46">
              <w:rPr>
                <w:i/>
                <w:iCs/>
              </w:rPr>
              <w:t>Pateikiami skenuoti dokumentai elektronine forma ar pasirašyti el. parašu.</w:t>
            </w:r>
          </w:p>
          <w:p w14:paraId="463647CF" w14:textId="77777777" w:rsidR="00B507BD" w:rsidRPr="001A0D46" w:rsidRDefault="00B507BD" w:rsidP="00955421">
            <w:pPr>
              <w:jc w:val="both"/>
              <w:rPr>
                <w:i/>
                <w:iCs/>
              </w:rPr>
            </w:pPr>
          </w:p>
          <w:p w14:paraId="2B6D9C1A" w14:textId="77777777" w:rsidR="00B507BD" w:rsidRPr="001A0D46" w:rsidRDefault="00B507BD" w:rsidP="00955421">
            <w:pPr>
              <w:jc w:val="both"/>
              <w:rPr>
                <w:rFonts w:eastAsia="Yu Mincho"/>
                <w:b/>
                <w:bCs/>
              </w:rPr>
            </w:pPr>
            <w:r w:rsidRPr="001A0D46">
              <w:rPr>
                <w:rFonts w:eastAsia="Yu Mincho"/>
                <w:b/>
                <w:bCs/>
              </w:rPr>
              <w:t>PASTABA:</w:t>
            </w:r>
          </w:p>
          <w:p w14:paraId="270A6B5C" w14:textId="77777777" w:rsidR="00B507BD" w:rsidRPr="005206EB" w:rsidRDefault="00B507BD" w:rsidP="00955421">
            <w:pPr>
              <w:jc w:val="both"/>
              <w:rPr>
                <w:i/>
                <w:highlight w:val="yellow"/>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1924ED" w:rsidRPr="005206EB" w14:paraId="7A371CB6" w14:textId="77777777" w:rsidTr="00B507BD">
        <w:tc>
          <w:tcPr>
            <w:tcW w:w="709" w:type="dxa"/>
          </w:tcPr>
          <w:p w14:paraId="51244B52" w14:textId="1F348ACA" w:rsidR="001924ED" w:rsidRPr="005206EB" w:rsidRDefault="001924ED" w:rsidP="00955421">
            <w:pPr>
              <w:jc w:val="both"/>
            </w:pPr>
            <w:r>
              <w:lastRenderedPageBreak/>
              <w:t>15.1.2.</w:t>
            </w:r>
          </w:p>
        </w:tc>
        <w:tc>
          <w:tcPr>
            <w:tcW w:w="4678" w:type="dxa"/>
          </w:tcPr>
          <w:p w14:paraId="786A5A28" w14:textId="5212106F" w:rsidR="001924ED" w:rsidRPr="001A0D46" w:rsidRDefault="001924ED" w:rsidP="00955421">
            <w:pPr>
              <w:jc w:val="both"/>
            </w:pPr>
            <w:r w:rsidRPr="001924ED">
              <w:t>Tiekėjas yra neatlikęs jam paskirtos baudžiamojo poveikio priemonės – uždraudimo juridiniam asmeniui dalyvauti viešuosiuose pirkimuose</w:t>
            </w:r>
          </w:p>
        </w:tc>
        <w:tc>
          <w:tcPr>
            <w:tcW w:w="4252" w:type="dxa"/>
          </w:tcPr>
          <w:p w14:paraId="6C349933" w14:textId="77777777" w:rsidR="001924ED" w:rsidRPr="001924ED" w:rsidRDefault="001924ED" w:rsidP="001924ED">
            <w:pPr>
              <w:jc w:val="both"/>
              <w:rPr>
                <w:rFonts w:eastAsia="Yu Mincho"/>
              </w:rPr>
            </w:pPr>
            <w:r w:rsidRPr="001924ED">
              <w:rPr>
                <w:rFonts w:eastAsia="Yu Mincho"/>
              </w:rPr>
              <w:t>Iš Lietuvoje įsteigtų subjektų įrodančių dokumentų nereikalaujama. Užtenka pateikto EBVPD.</w:t>
            </w:r>
          </w:p>
          <w:p w14:paraId="2311BAC7" w14:textId="77777777" w:rsidR="001924ED" w:rsidRPr="001A0D46" w:rsidRDefault="001924ED" w:rsidP="00955421">
            <w:pPr>
              <w:jc w:val="both"/>
              <w:rPr>
                <w:rFonts w:eastAsia="Yu Mincho"/>
              </w:rPr>
            </w:pPr>
          </w:p>
        </w:tc>
      </w:tr>
      <w:tr w:rsidR="00B507BD" w:rsidRPr="005206EB" w14:paraId="4E90E327" w14:textId="77777777" w:rsidTr="00B507BD">
        <w:tc>
          <w:tcPr>
            <w:tcW w:w="709" w:type="dxa"/>
          </w:tcPr>
          <w:p w14:paraId="14F51815" w14:textId="21A1E306" w:rsidR="00B507BD" w:rsidRPr="005206EB" w:rsidRDefault="00B507BD" w:rsidP="00955421">
            <w:pPr>
              <w:jc w:val="both"/>
            </w:pPr>
            <w:r w:rsidRPr="005206EB">
              <w:t>1</w:t>
            </w:r>
            <w:r>
              <w:t>5</w:t>
            </w:r>
            <w:r w:rsidRPr="005206EB">
              <w:t>.1.</w:t>
            </w:r>
            <w:r w:rsidR="001924ED">
              <w:t>3</w:t>
            </w:r>
            <w:r w:rsidRPr="005206EB">
              <w:t>.</w:t>
            </w:r>
          </w:p>
        </w:tc>
        <w:tc>
          <w:tcPr>
            <w:tcW w:w="4678" w:type="dxa"/>
          </w:tcPr>
          <w:p w14:paraId="19A9AC3B" w14:textId="77777777" w:rsidR="00B507BD" w:rsidRPr="001A0D46" w:rsidRDefault="00B507BD" w:rsidP="00955421">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411BAB" w14:textId="77777777" w:rsidR="00B507BD" w:rsidRPr="001A0D46" w:rsidRDefault="00B507BD" w:rsidP="00955421">
            <w:pPr>
              <w:jc w:val="both"/>
            </w:pPr>
          </w:p>
          <w:p w14:paraId="65CF267E" w14:textId="77777777" w:rsidR="00B507BD" w:rsidRPr="001A0D46" w:rsidRDefault="00B507BD" w:rsidP="00955421">
            <w:pPr>
              <w:jc w:val="both"/>
            </w:pPr>
            <w:r w:rsidRPr="001A0D46">
              <w:t>Laikoma, kad tiekėjas nuteistas už aukščiau nurodytą nusikalstamą veiką, kai dėl:</w:t>
            </w:r>
          </w:p>
          <w:p w14:paraId="57049287" w14:textId="77777777" w:rsidR="00B507BD" w:rsidRPr="001A0D46" w:rsidRDefault="00B507BD" w:rsidP="00955421">
            <w:pPr>
              <w:jc w:val="both"/>
            </w:pPr>
            <w:r w:rsidRPr="001A0D46">
              <w:t>1) tiekėjo, kuris yra fizinis asmuo, per pastaruosius 5 metus buvo priimtas ir įsiteisėjęs apkaltinamasis teismo nuosprendis ir šis asmuo turi neišnykusį ar nepanaikintą teistumą;</w:t>
            </w:r>
          </w:p>
          <w:p w14:paraId="65762E51" w14:textId="77777777" w:rsidR="00B507BD" w:rsidRPr="001A0D46" w:rsidRDefault="00B507BD" w:rsidP="00955421">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01DBBB23" w14:textId="77777777" w:rsidR="00B507BD" w:rsidRPr="001A0D46" w:rsidRDefault="00B507BD" w:rsidP="00955421">
            <w:pPr>
              <w:jc w:val="both"/>
            </w:pPr>
          </w:p>
          <w:p w14:paraId="65A6DBCB" w14:textId="77777777" w:rsidR="00B507BD" w:rsidRPr="001A0D46" w:rsidRDefault="00B507BD" w:rsidP="00955421">
            <w:pPr>
              <w:jc w:val="both"/>
            </w:pPr>
            <w:r w:rsidRPr="001A0D46">
              <w:t>Tačiau ši nuostata netaikoma, jeigu:</w:t>
            </w:r>
          </w:p>
          <w:p w14:paraId="4D4AEFC9" w14:textId="77777777" w:rsidR="00B507BD" w:rsidRPr="001A0D46" w:rsidRDefault="00B507BD" w:rsidP="00955421">
            <w:pPr>
              <w:jc w:val="both"/>
            </w:pPr>
            <w:r w:rsidRPr="001A0D46">
              <w:t>1) Tiekėjas yra įsipareigojęs sumokėti mokesčius, įskaitant socialinio draudimo įmokas ir dėl to laikomas jau įvykdžiusiu šioje dalyje nurodytus įsipareigojimus;</w:t>
            </w:r>
          </w:p>
          <w:p w14:paraId="4EDDD839" w14:textId="77777777" w:rsidR="00B507BD" w:rsidRPr="001A0D46" w:rsidRDefault="00B507BD" w:rsidP="00955421">
            <w:pPr>
              <w:jc w:val="both"/>
            </w:pPr>
            <w:r w:rsidRPr="001A0D46">
              <w:t>2) Įsiskolinimo suma neviršija 50 EUR;</w:t>
            </w:r>
          </w:p>
          <w:p w14:paraId="2FBCD342" w14:textId="77777777" w:rsidR="00B507BD" w:rsidRPr="001A0D46" w:rsidRDefault="00B507BD" w:rsidP="00955421">
            <w:pPr>
              <w:jc w:val="both"/>
            </w:pPr>
            <w:r w:rsidRPr="001A0D46">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7A014890" w14:textId="77777777" w:rsidR="00B507BD" w:rsidRPr="001A0D46" w:rsidRDefault="00B507BD" w:rsidP="00955421">
            <w:pPr>
              <w:jc w:val="both"/>
            </w:pPr>
          </w:p>
          <w:p w14:paraId="1E49C85B" w14:textId="77777777" w:rsidR="00B507BD" w:rsidRPr="001A0D46" w:rsidRDefault="00B507BD" w:rsidP="00955421">
            <w:pPr>
              <w:jc w:val="both"/>
            </w:pPr>
          </w:p>
          <w:p w14:paraId="0F981145" w14:textId="77777777" w:rsidR="00B507BD" w:rsidRPr="005206EB" w:rsidRDefault="00B507BD" w:rsidP="00955421">
            <w:pPr>
              <w:jc w:val="both"/>
            </w:pPr>
          </w:p>
        </w:tc>
        <w:tc>
          <w:tcPr>
            <w:tcW w:w="4252" w:type="dxa"/>
          </w:tcPr>
          <w:p w14:paraId="57DB3F1C" w14:textId="77777777" w:rsidR="00B507BD" w:rsidRPr="001A0D46" w:rsidRDefault="00B507BD" w:rsidP="00955421">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110F41C" w14:textId="77777777" w:rsidR="00B507BD" w:rsidRPr="001A0D46" w:rsidRDefault="00B507BD" w:rsidP="00B507BD">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2718EF7" w14:textId="77777777" w:rsidR="00B507BD" w:rsidRPr="001A0D46" w:rsidRDefault="00B507BD" w:rsidP="00B507BD">
            <w:pPr>
              <w:numPr>
                <w:ilvl w:val="0"/>
                <w:numId w:val="6"/>
              </w:numPr>
              <w:tabs>
                <w:tab w:val="left" w:pos="176"/>
              </w:tabs>
              <w:ind w:left="0" w:firstLine="0"/>
              <w:jc w:val="both"/>
              <w:rPr>
                <w:rFonts w:eastAsia="Yu Mincho"/>
              </w:rPr>
            </w:pPr>
            <w:r w:rsidRPr="001A0D46">
              <w:rPr>
                <w:rFonts w:eastAsia="Yu Mincho"/>
              </w:rPr>
              <w:t xml:space="preserve">arba valstybės įmonės Registrų centro Lietuvos Respublikos Vyriausybės </w:t>
            </w:r>
            <w:r w:rsidRPr="001A0D46">
              <w:rPr>
                <w:rFonts w:eastAsia="Yu Mincho"/>
              </w:rPr>
              <w:lastRenderedPageBreak/>
              <w:t>nustatyta tvarka išduoto dokumento, patvirtinančio jungtinius kompetentingų institucijų tvarkomus duomenis.</w:t>
            </w:r>
          </w:p>
          <w:p w14:paraId="69868DCB" w14:textId="77777777" w:rsidR="00B507BD" w:rsidRPr="001A0D46" w:rsidRDefault="00B507BD" w:rsidP="00955421">
            <w:pPr>
              <w:tabs>
                <w:tab w:val="left" w:pos="176"/>
              </w:tabs>
              <w:jc w:val="both"/>
              <w:rPr>
                <w:rFonts w:eastAsia="Yu Mincho"/>
              </w:rPr>
            </w:pPr>
          </w:p>
          <w:p w14:paraId="69FA8C72" w14:textId="77777777" w:rsidR="00B507BD" w:rsidRPr="001A0D46" w:rsidRDefault="00B507BD" w:rsidP="00955421">
            <w:pPr>
              <w:tabs>
                <w:tab w:val="left" w:pos="176"/>
              </w:tabs>
              <w:jc w:val="both"/>
              <w:rPr>
                <w:rFonts w:eastAsia="Yu Mincho"/>
              </w:rPr>
            </w:pPr>
            <w:r w:rsidRPr="001A0D46">
              <w:rPr>
                <w:rFonts w:eastAsia="Yu Mincho"/>
              </w:rPr>
              <w:t>Iš ne Lietuvoje įsteigtų subjektų reikalaujama:</w:t>
            </w:r>
          </w:p>
          <w:p w14:paraId="4BEADA3D"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0BC3346C" w14:textId="77777777" w:rsidR="00B507BD" w:rsidRPr="001A0D46" w:rsidRDefault="00B507BD" w:rsidP="00955421">
            <w:pPr>
              <w:jc w:val="both"/>
              <w:rPr>
                <w:rFonts w:eastAsia="Yu Mincho"/>
              </w:rPr>
            </w:pPr>
          </w:p>
          <w:p w14:paraId="5ABEDA0A" w14:textId="77777777" w:rsidR="00B507BD" w:rsidRPr="001A0D46" w:rsidRDefault="00B507BD" w:rsidP="00955421">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66BFA46C" w14:textId="77777777" w:rsidR="00B507BD" w:rsidRPr="001A0D46" w:rsidRDefault="00B507BD" w:rsidP="00955421">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13A790" w14:textId="77777777" w:rsidR="00B507BD" w:rsidRPr="001A0D46" w:rsidRDefault="00B507BD" w:rsidP="00955421">
            <w:pPr>
              <w:jc w:val="both"/>
              <w:rPr>
                <w:rFonts w:eastAsia="Yu Mincho"/>
                <w:i/>
                <w:iCs/>
                <w:color w:val="000000" w:themeColor="text1"/>
              </w:rPr>
            </w:pPr>
          </w:p>
          <w:p w14:paraId="4A102178" w14:textId="77777777" w:rsidR="00B507BD" w:rsidRPr="001A0D46" w:rsidRDefault="00B507BD" w:rsidP="00955421">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67E0D07C" w14:textId="77777777" w:rsidR="00B507BD" w:rsidRPr="001A0D46" w:rsidRDefault="00B507BD" w:rsidP="00955421">
            <w:pPr>
              <w:jc w:val="both"/>
              <w:rPr>
                <w:i/>
                <w:iCs/>
              </w:rPr>
            </w:pPr>
          </w:p>
          <w:p w14:paraId="36AB015C" w14:textId="77777777" w:rsidR="00B507BD" w:rsidRPr="001A0D46" w:rsidRDefault="00B507BD" w:rsidP="00955421">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595FF7DE" w14:textId="77777777" w:rsidR="00B507BD" w:rsidRPr="001A0D46" w:rsidRDefault="00B507BD" w:rsidP="00955421">
            <w:pPr>
              <w:jc w:val="both"/>
              <w:rPr>
                <w:rFonts w:eastAsia="Yu Mincho"/>
                <w:bCs/>
              </w:rPr>
            </w:pPr>
            <w:r w:rsidRPr="001A0D46">
              <w:rPr>
                <w:rFonts w:eastAsia="Yu Mincho"/>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51B4EA7F" w14:textId="77777777" w:rsidR="00B507BD" w:rsidRPr="001A0D46" w:rsidRDefault="00B507BD" w:rsidP="00955421">
            <w:pPr>
              <w:jc w:val="both"/>
              <w:rPr>
                <w:rFonts w:eastAsia="Yu Mincho"/>
                <w:b/>
                <w:bCs/>
              </w:rPr>
            </w:pPr>
          </w:p>
          <w:p w14:paraId="2494E4BA" w14:textId="77777777" w:rsidR="00B507BD" w:rsidRPr="001A0D46" w:rsidRDefault="00B507BD" w:rsidP="00955421">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177E32" w14:textId="77777777" w:rsidR="00B507BD" w:rsidRPr="001A0D46" w:rsidRDefault="00B507BD" w:rsidP="00955421">
            <w:pPr>
              <w:jc w:val="both"/>
              <w:rPr>
                <w:rFonts w:eastAsia="Yu Mincho"/>
              </w:rPr>
            </w:pPr>
          </w:p>
          <w:p w14:paraId="43514112" w14:textId="77777777" w:rsidR="00B507BD" w:rsidRPr="001A0D46" w:rsidRDefault="00B507BD" w:rsidP="00955421">
            <w:pPr>
              <w:jc w:val="both"/>
              <w:rPr>
                <w:rFonts w:eastAsia="Yu Mincho"/>
                <w:i/>
              </w:rPr>
            </w:pPr>
            <w:r w:rsidRPr="001A0D46">
              <w:rPr>
                <w:rFonts w:eastAsia="Yu Mincho"/>
                <w:i/>
              </w:rPr>
              <w:t xml:space="preserve">Atkreipiamas dėmesys, jei tiekėjas pašalinimo pagrindų nebuvimą patvirtinančius dokumentus pateikia kartu su pasiūlymu ir dėl jų pateikimo kreiptis nebereikia, Perkančioji organizacija tikrins ir fiksuos „Sodra“ duomenis, </w:t>
            </w:r>
            <w:r w:rsidRPr="001A0D46">
              <w:rPr>
                <w:rFonts w:eastAsia="Yu Mincho"/>
                <w:i/>
              </w:rPr>
              <w:lastRenderedPageBreak/>
              <w:t>aktualius paskutinei pasiūlymų pateikimo termino dienai.</w:t>
            </w:r>
          </w:p>
          <w:p w14:paraId="1F3A2196" w14:textId="77777777" w:rsidR="00B507BD" w:rsidRPr="001A0D46" w:rsidRDefault="00B507BD" w:rsidP="00955421">
            <w:pPr>
              <w:jc w:val="both"/>
              <w:rPr>
                <w:rFonts w:eastAsia="Yu Mincho"/>
                <w:b/>
                <w:bCs/>
              </w:rPr>
            </w:pPr>
          </w:p>
          <w:p w14:paraId="14274D5D" w14:textId="77777777" w:rsidR="00B507BD" w:rsidRPr="001A0D46" w:rsidRDefault="00B507BD" w:rsidP="00955421">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CFA268" w14:textId="77777777" w:rsidR="00B507BD" w:rsidRPr="001A0D46" w:rsidRDefault="00B507BD" w:rsidP="00955421">
            <w:pPr>
              <w:jc w:val="both"/>
              <w:rPr>
                <w:rFonts w:eastAsia="Yu Mincho"/>
                <w:b/>
                <w:bCs/>
              </w:rPr>
            </w:pPr>
          </w:p>
          <w:p w14:paraId="32963D68" w14:textId="77777777" w:rsidR="00B507BD" w:rsidRPr="001A0D46" w:rsidRDefault="00B507BD" w:rsidP="00955421">
            <w:pPr>
              <w:jc w:val="both"/>
              <w:rPr>
                <w:rFonts w:eastAsia="Yu Mincho"/>
              </w:rPr>
            </w:pPr>
            <w:r w:rsidRPr="001A0D46">
              <w:rPr>
                <w:rFonts w:eastAsia="Yu Mincho"/>
              </w:rPr>
              <w:t>Iš ne Lietuvoje įsteigtų subjektų reikalaujama:</w:t>
            </w:r>
          </w:p>
          <w:p w14:paraId="48BE9F83" w14:textId="77777777" w:rsidR="00B507BD" w:rsidRPr="001A0D46" w:rsidRDefault="00B507BD" w:rsidP="00B507BD">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53FA5189" w14:textId="77777777" w:rsidR="00B507BD" w:rsidRPr="001A0D46" w:rsidRDefault="00B507BD" w:rsidP="00955421">
            <w:pPr>
              <w:jc w:val="both"/>
              <w:rPr>
                <w:rFonts w:eastAsia="Yu Mincho"/>
                <w:b/>
                <w:bCs/>
              </w:rPr>
            </w:pPr>
          </w:p>
          <w:p w14:paraId="4516D2A8" w14:textId="77777777" w:rsidR="00B507BD" w:rsidRPr="001A0D46" w:rsidRDefault="00B507BD" w:rsidP="00955421">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79C415D" w14:textId="77777777" w:rsidR="00B507BD" w:rsidRPr="001A0D46" w:rsidRDefault="00B507BD" w:rsidP="00955421">
            <w:pPr>
              <w:jc w:val="both"/>
              <w:rPr>
                <w:rFonts w:eastAsia="Yu Mincho"/>
                <w:b/>
                <w:bCs/>
              </w:rPr>
            </w:pPr>
          </w:p>
          <w:p w14:paraId="60844774" w14:textId="77777777" w:rsidR="00B507BD" w:rsidRPr="001A0D46" w:rsidRDefault="00B507BD" w:rsidP="00955421">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4DB60F99" w14:textId="77777777" w:rsidR="00B507BD" w:rsidRPr="001A0D46" w:rsidRDefault="00B507BD" w:rsidP="00955421">
            <w:pPr>
              <w:jc w:val="both"/>
            </w:pPr>
          </w:p>
          <w:p w14:paraId="5C812DFB" w14:textId="77777777" w:rsidR="00B507BD" w:rsidRPr="001A0D46" w:rsidRDefault="00B507BD" w:rsidP="00955421">
            <w:pPr>
              <w:jc w:val="both"/>
            </w:pPr>
            <w:r w:rsidRPr="001A0D46">
              <w:t xml:space="preserve">Jei dokumentas išduotas anksčiau, tačiau jame nurodytas galiojimo terminas ilgesnis nei pašalinimo pagrindų nebuvimą patvirtinančių dokumentų pagal EBVPD galutinis pateikimo terminas, </w:t>
            </w:r>
            <w:r w:rsidRPr="001A0D46">
              <w:lastRenderedPageBreak/>
              <w:t>toks dokumentas jo galiojimo laikotarpiu yra priimtinas.</w:t>
            </w:r>
          </w:p>
          <w:p w14:paraId="62CDE85F" w14:textId="77777777" w:rsidR="00B507BD" w:rsidRPr="001A0D46" w:rsidRDefault="00B507BD" w:rsidP="00955421">
            <w:pPr>
              <w:jc w:val="both"/>
            </w:pPr>
          </w:p>
          <w:p w14:paraId="10587DD3" w14:textId="77777777" w:rsidR="00B507BD" w:rsidRPr="001A0D46" w:rsidRDefault="00B507BD" w:rsidP="00955421">
            <w:pPr>
              <w:jc w:val="both"/>
              <w:rPr>
                <w:i/>
                <w:iCs/>
              </w:rPr>
            </w:pPr>
            <w:r w:rsidRPr="001A0D46">
              <w:rPr>
                <w:i/>
                <w:iCs/>
              </w:rPr>
              <w:t>Pateikiami skenuoti dokumentai elektronine forma ar pasirašyti el. parašu.</w:t>
            </w:r>
          </w:p>
          <w:p w14:paraId="2DDFBE0D" w14:textId="77777777" w:rsidR="00B507BD" w:rsidRPr="001A0D46" w:rsidRDefault="00B507BD" w:rsidP="00955421">
            <w:pPr>
              <w:jc w:val="both"/>
              <w:rPr>
                <w:i/>
                <w:iCs/>
              </w:rPr>
            </w:pPr>
          </w:p>
          <w:p w14:paraId="7B8ACD9D" w14:textId="77777777" w:rsidR="00B507BD" w:rsidRPr="001A0D46" w:rsidRDefault="00B507BD" w:rsidP="00955421">
            <w:pPr>
              <w:jc w:val="both"/>
              <w:rPr>
                <w:rFonts w:eastAsia="Yu Mincho"/>
                <w:b/>
                <w:bCs/>
              </w:rPr>
            </w:pPr>
            <w:r w:rsidRPr="001A0D46">
              <w:rPr>
                <w:rFonts w:eastAsia="Yu Mincho"/>
                <w:b/>
                <w:bCs/>
              </w:rPr>
              <w:t xml:space="preserve">PASTABA: </w:t>
            </w:r>
          </w:p>
          <w:p w14:paraId="16FEF886" w14:textId="77777777" w:rsidR="00B507BD" w:rsidRPr="005206EB" w:rsidRDefault="00B507BD" w:rsidP="00955421">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B507BD" w:rsidRPr="005206EB" w14:paraId="70ED0E1C" w14:textId="77777777" w:rsidTr="00B507BD">
        <w:tc>
          <w:tcPr>
            <w:tcW w:w="709" w:type="dxa"/>
          </w:tcPr>
          <w:p w14:paraId="27672B08" w14:textId="427DF527" w:rsidR="00B507BD" w:rsidRPr="005206EB" w:rsidRDefault="00B507BD" w:rsidP="00955421">
            <w:pPr>
              <w:jc w:val="both"/>
            </w:pPr>
            <w:r w:rsidRPr="005206EB">
              <w:lastRenderedPageBreak/>
              <w:t>1</w:t>
            </w:r>
            <w:r>
              <w:t>5</w:t>
            </w:r>
            <w:r w:rsidRPr="005206EB">
              <w:t>.1.</w:t>
            </w:r>
            <w:r w:rsidR="001924ED">
              <w:t>4</w:t>
            </w:r>
            <w:r w:rsidRPr="005206EB">
              <w:t>.</w:t>
            </w:r>
          </w:p>
        </w:tc>
        <w:tc>
          <w:tcPr>
            <w:tcW w:w="4678" w:type="dxa"/>
          </w:tcPr>
          <w:p w14:paraId="3BEA9FE8" w14:textId="77777777" w:rsidR="00B507BD" w:rsidRPr="005206EB" w:rsidRDefault="00B507BD" w:rsidP="00955421">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305647E" w14:textId="77777777" w:rsidR="00B507BD" w:rsidRPr="005206EB" w:rsidRDefault="00B507BD" w:rsidP="00955421">
            <w:pPr>
              <w:jc w:val="both"/>
            </w:pPr>
            <w:r w:rsidRPr="001A0D46">
              <w:t>Iš Lietuvoje įsteigtų subjektų įrodančių dokumentų nereikalaujama. Užtenka pateikto EBVPD.</w:t>
            </w:r>
          </w:p>
        </w:tc>
      </w:tr>
      <w:tr w:rsidR="00B507BD" w:rsidRPr="005206EB" w14:paraId="05423947" w14:textId="77777777" w:rsidTr="00B507BD">
        <w:tc>
          <w:tcPr>
            <w:tcW w:w="709" w:type="dxa"/>
          </w:tcPr>
          <w:p w14:paraId="51434E4B" w14:textId="361B391D" w:rsidR="00B507BD" w:rsidRPr="005206EB" w:rsidRDefault="00B507BD" w:rsidP="00955421">
            <w:pPr>
              <w:jc w:val="both"/>
              <w:rPr>
                <w:highlight w:val="yellow"/>
              </w:rPr>
            </w:pPr>
            <w:r w:rsidRPr="005206EB">
              <w:t>1</w:t>
            </w:r>
            <w:r>
              <w:t>5</w:t>
            </w:r>
            <w:r w:rsidRPr="005206EB">
              <w:t>.1.</w:t>
            </w:r>
            <w:r w:rsidR="001924ED">
              <w:t>5</w:t>
            </w:r>
            <w:r w:rsidRPr="005206EB">
              <w:t>.</w:t>
            </w:r>
          </w:p>
        </w:tc>
        <w:tc>
          <w:tcPr>
            <w:tcW w:w="4678" w:type="dxa"/>
          </w:tcPr>
          <w:p w14:paraId="1E1F727B" w14:textId="77777777" w:rsidR="00B507BD" w:rsidRPr="005206EB" w:rsidRDefault="00B507BD" w:rsidP="00955421">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3777AD5A" w14:textId="77777777" w:rsidR="00B507BD" w:rsidRPr="005206EB" w:rsidRDefault="00B507BD" w:rsidP="00955421">
            <w:pPr>
              <w:jc w:val="both"/>
            </w:pPr>
            <w:r w:rsidRPr="001A0D46">
              <w:t>Iš Lietuvoje įsteigtų subjektų įrodančių dokumentų nereikalaujama. Užtenka pateikto EBVPD</w:t>
            </w:r>
            <w:r w:rsidRPr="005206EB">
              <w:t>.</w:t>
            </w:r>
          </w:p>
        </w:tc>
      </w:tr>
      <w:tr w:rsidR="00B507BD" w:rsidRPr="005206EB" w14:paraId="77CA9AA9" w14:textId="77777777" w:rsidTr="00B507BD">
        <w:tc>
          <w:tcPr>
            <w:tcW w:w="709" w:type="dxa"/>
          </w:tcPr>
          <w:p w14:paraId="589C1BA1" w14:textId="17FEEDC7" w:rsidR="00B507BD" w:rsidRPr="005206EB" w:rsidRDefault="00B507BD" w:rsidP="00955421">
            <w:pPr>
              <w:jc w:val="both"/>
            </w:pPr>
            <w:r w:rsidRPr="005206EB">
              <w:t>1</w:t>
            </w:r>
            <w:r>
              <w:t>5</w:t>
            </w:r>
            <w:r w:rsidRPr="005206EB">
              <w:t>.1.</w:t>
            </w:r>
            <w:r w:rsidR="001924ED">
              <w:t>6</w:t>
            </w:r>
            <w:r w:rsidRPr="005206EB">
              <w:t>.</w:t>
            </w:r>
          </w:p>
        </w:tc>
        <w:tc>
          <w:tcPr>
            <w:tcW w:w="4678" w:type="dxa"/>
          </w:tcPr>
          <w:p w14:paraId="77DCCA39" w14:textId="77777777" w:rsidR="00B507BD" w:rsidRPr="005206EB" w:rsidRDefault="00B507BD" w:rsidP="00955421">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6C46EBA2" w14:textId="77777777" w:rsidR="00B507BD" w:rsidRPr="005206EB" w:rsidRDefault="00B507BD" w:rsidP="00955421">
            <w:pPr>
              <w:jc w:val="both"/>
            </w:pPr>
            <w:r w:rsidRPr="005206EB">
              <w:t>Iš Lietuvoje įsteigtų subjektų įrodančių dokumentų nereikalaujama. Užtenka pateikto EBVPD.</w:t>
            </w:r>
          </w:p>
        </w:tc>
      </w:tr>
      <w:tr w:rsidR="00B507BD" w:rsidRPr="005206EB" w14:paraId="5C0B7AA8" w14:textId="77777777" w:rsidTr="00B507BD">
        <w:tc>
          <w:tcPr>
            <w:tcW w:w="709" w:type="dxa"/>
          </w:tcPr>
          <w:p w14:paraId="329C4C7E" w14:textId="275C4A2C" w:rsidR="00B507BD" w:rsidRPr="005206EB" w:rsidRDefault="00B507BD" w:rsidP="00955421">
            <w:pPr>
              <w:jc w:val="both"/>
            </w:pPr>
            <w:r w:rsidRPr="005206EB">
              <w:t>1</w:t>
            </w:r>
            <w:r>
              <w:t>5</w:t>
            </w:r>
            <w:r w:rsidRPr="005206EB">
              <w:t>.1.</w:t>
            </w:r>
            <w:r w:rsidR="001924ED">
              <w:t>7</w:t>
            </w:r>
            <w:r w:rsidRPr="005206EB">
              <w:t>.</w:t>
            </w:r>
          </w:p>
        </w:tc>
        <w:tc>
          <w:tcPr>
            <w:tcW w:w="4678" w:type="dxa"/>
          </w:tcPr>
          <w:p w14:paraId="312F446F" w14:textId="77777777" w:rsidR="00B507BD" w:rsidRPr="00356722" w:rsidRDefault="00B507BD" w:rsidP="00955421">
            <w:pPr>
              <w:jc w:val="both"/>
            </w:pPr>
            <w:r w:rsidRPr="00356722">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7D6114D0" w14:textId="77777777" w:rsidR="00B507BD" w:rsidRPr="00356722" w:rsidRDefault="00B507BD" w:rsidP="00955421">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356722">
              <w:lastRenderedPageBreak/>
              <w:t xml:space="preserve">VPĮ 50 straipsnį, dėl ko per pastaruosius vienus metus buvo pašalintas iš pirkimo ar koncesijos suteikimo procedūrų. </w:t>
            </w:r>
          </w:p>
          <w:p w14:paraId="10685C23" w14:textId="77777777" w:rsidR="00B507BD" w:rsidRPr="00356722" w:rsidRDefault="00B507BD" w:rsidP="00955421">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EA365D6" w14:textId="77777777" w:rsidR="00B507BD" w:rsidRPr="00356722" w:rsidRDefault="00B507BD" w:rsidP="00955421">
            <w:pPr>
              <w:jc w:val="both"/>
            </w:pPr>
            <w:r w:rsidRPr="00356722">
              <w:lastRenderedPageBreak/>
              <w:t>Iš Lietuvoje įsteigtų subjektų įrodančių dokumentų nereikalaujama. Užtenka pateikto EBVPD.</w:t>
            </w:r>
          </w:p>
          <w:p w14:paraId="2D868248" w14:textId="77777777" w:rsidR="00B507BD" w:rsidRPr="00356722" w:rsidRDefault="00B507BD" w:rsidP="00955421">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1C40DF32" w14:textId="77777777" w:rsidR="00B507BD" w:rsidRPr="00356722" w:rsidRDefault="00B507BD" w:rsidP="00955421">
            <w:pPr>
              <w:pStyle w:val="Betarp"/>
              <w:jc w:val="both"/>
              <w:rPr>
                <w:rFonts w:ascii="Times New Roman" w:hAnsi="Times New Roman" w:cs="Times New Roman"/>
                <w:bCs/>
                <w:sz w:val="24"/>
                <w:szCs w:val="24"/>
              </w:rPr>
            </w:pPr>
          </w:p>
          <w:p w14:paraId="7FBF4F3C" w14:textId="77777777" w:rsidR="00B507BD" w:rsidRPr="00356722" w:rsidRDefault="005E028F" w:rsidP="00955421">
            <w:pPr>
              <w:pStyle w:val="Betarp"/>
              <w:jc w:val="both"/>
              <w:rPr>
                <w:rFonts w:ascii="Times New Roman" w:hAnsi="Times New Roman" w:cs="Times New Roman"/>
                <w:sz w:val="24"/>
                <w:szCs w:val="24"/>
                <w:u w:val="single"/>
              </w:rPr>
            </w:pPr>
            <w:hyperlink r:id="rId13" w:history="1">
              <w:r w:rsidR="00B507BD" w:rsidRPr="00356722">
                <w:rPr>
                  <w:rStyle w:val="Hipersaitas"/>
                  <w:rFonts w:ascii="Times New Roman" w:eastAsiaTheme="majorEastAsia" w:hAnsi="Times New Roman"/>
                  <w:sz w:val="24"/>
                  <w:szCs w:val="24"/>
                </w:rPr>
                <w:t>https://vpt.lrv.lt/lt/nuorodos/kiti-duomenys/powerbi/melaginga-informacija-pateikusiu-tiekeju-sarasas-3/</w:t>
              </w:r>
            </w:hyperlink>
            <w:r w:rsidR="00B507BD" w:rsidRPr="00356722">
              <w:rPr>
                <w:rFonts w:ascii="Times New Roman" w:hAnsi="Times New Roman" w:cs="Times New Roman"/>
                <w:sz w:val="24"/>
                <w:szCs w:val="24"/>
              </w:rPr>
              <w:t xml:space="preserve"> </w:t>
            </w:r>
          </w:p>
          <w:p w14:paraId="694FBB56" w14:textId="77777777" w:rsidR="00B507BD" w:rsidRPr="00356722" w:rsidRDefault="00B507BD" w:rsidP="00955421">
            <w:pPr>
              <w:jc w:val="both"/>
            </w:pPr>
            <w:r w:rsidRPr="00356722">
              <w:t xml:space="preserve"> </w:t>
            </w:r>
          </w:p>
          <w:p w14:paraId="32D2CCE7" w14:textId="77777777" w:rsidR="00B507BD" w:rsidRPr="00356722" w:rsidRDefault="005E028F" w:rsidP="00955421">
            <w:pPr>
              <w:jc w:val="both"/>
            </w:pPr>
            <w:hyperlink r:id="rId14" w:history="1"/>
          </w:p>
        </w:tc>
      </w:tr>
      <w:tr w:rsidR="00B507BD" w:rsidRPr="005206EB" w14:paraId="06A0A9F4" w14:textId="77777777" w:rsidTr="00B507BD">
        <w:tc>
          <w:tcPr>
            <w:tcW w:w="709" w:type="dxa"/>
          </w:tcPr>
          <w:p w14:paraId="3F6D5679" w14:textId="128DE92D" w:rsidR="00B507BD" w:rsidRPr="005206EB" w:rsidRDefault="00B507BD" w:rsidP="00955421">
            <w:pPr>
              <w:jc w:val="both"/>
            </w:pPr>
            <w:r w:rsidRPr="005206EB">
              <w:t>1</w:t>
            </w:r>
            <w:r>
              <w:t>5</w:t>
            </w:r>
            <w:r w:rsidRPr="005206EB">
              <w:t>.1.</w:t>
            </w:r>
            <w:r w:rsidR="001924ED">
              <w:t>8</w:t>
            </w:r>
            <w:r w:rsidRPr="005206EB">
              <w:t xml:space="preserve">. </w:t>
            </w:r>
          </w:p>
        </w:tc>
        <w:tc>
          <w:tcPr>
            <w:tcW w:w="4678" w:type="dxa"/>
          </w:tcPr>
          <w:p w14:paraId="609B38D2" w14:textId="77777777" w:rsidR="00B507BD" w:rsidRPr="005206EB" w:rsidRDefault="00B507BD" w:rsidP="00955421">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DDFBA77" w14:textId="77777777" w:rsidR="00B507BD" w:rsidRPr="005206EB" w:rsidRDefault="00B507BD" w:rsidP="00955421">
            <w:pPr>
              <w:jc w:val="both"/>
            </w:pPr>
            <w:r w:rsidRPr="005206EB">
              <w:t>Iš Lietuvoje įsteigtų subjektų įrodančių dokumentų nereikalaujama. Užtenka pateikto EBVPD.</w:t>
            </w:r>
          </w:p>
          <w:p w14:paraId="4B012977" w14:textId="77777777" w:rsidR="00B507BD" w:rsidRPr="005206EB" w:rsidRDefault="00B507BD" w:rsidP="00955421">
            <w:pPr>
              <w:jc w:val="both"/>
            </w:pPr>
          </w:p>
        </w:tc>
      </w:tr>
      <w:tr w:rsidR="00B507BD" w:rsidRPr="005206EB" w14:paraId="25C4E6AB" w14:textId="77777777" w:rsidTr="00B507BD">
        <w:tc>
          <w:tcPr>
            <w:tcW w:w="709" w:type="dxa"/>
          </w:tcPr>
          <w:p w14:paraId="5CA4A272" w14:textId="005F7ABE" w:rsidR="00B507BD" w:rsidRPr="005206EB" w:rsidRDefault="00B507BD" w:rsidP="00955421">
            <w:pPr>
              <w:jc w:val="both"/>
            </w:pPr>
            <w:r w:rsidRPr="005206EB">
              <w:t>1</w:t>
            </w:r>
            <w:r>
              <w:t>5</w:t>
            </w:r>
            <w:r w:rsidRPr="005206EB">
              <w:t>.1.</w:t>
            </w:r>
            <w:r w:rsidR="001924ED">
              <w:t>9</w:t>
            </w:r>
            <w:r w:rsidRPr="005206EB">
              <w:t>.</w:t>
            </w:r>
          </w:p>
        </w:tc>
        <w:tc>
          <w:tcPr>
            <w:tcW w:w="4678" w:type="dxa"/>
          </w:tcPr>
          <w:p w14:paraId="32F8E115" w14:textId="77777777" w:rsidR="00B507BD" w:rsidRPr="005206EB" w:rsidRDefault="00B507BD" w:rsidP="00955421">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DFAB2A" w14:textId="77777777" w:rsidR="00B507BD" w:rsidRPr="005206EB" w:rsidRDefault="00B507BD" w:rsidP="00955421">
            <w:pPr>
              <w:jc w:val="both"/>
            </w:pPr>
            <w:r w:rsidRPr="005206EB">
              <w:rPr>
                <w:rFonts w:cstheme="minorHAnsi"/>
              </w:rPr>
              <w:t xml:space="preserve">Šiuo pagrindu tiekėjas taip pat pašalinamas iš pirkimo procedūros, kai, vadovaujantis kitų </w:t>
            </w:r>
            <w:r w:rsidRPr="005206EB">
              <w:rPr>
                <w:rFonts w:cstheme="minorHAnsi"/>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FB61723" w14:textId="77777777" w:rsidR="00B507BD" w:rsidRPr="005206EB" w:rsidRDefault="00B507BD" w:rsidP="00955421">
            <w:pPr>
              <w:jc w:val="both"/>
            </w:pPr>
            <w:r w:rsidRPr="005206EB">
              <w:lastRenderedPageBreak/>
              <w:t>Iš Lietuvoje įsteigtų subjektų įrodančių dokumentų nereikalaujama. Užtenka pateikto EBVPD.</w:t>
            </w:r>
          </w:p>
          <w:p w14:paraId="37A2925A" w14:textId="77777777" w:rsidR="00B507BD" w:rsidRPr="005206EB" w:rsidRDefault="00B507BD" w:rsidP="00955421">
            <w:pPr>
              <w:jc w:val="both"/>
            </w:pPr>
          </w:p>
          <w:p w14:paraId="72D54B40" w14:textId="77777777" w:rsidR="00B507BD" w:rsidRPr="005206EB" w:rsidRDefault="00B507BD" w:rsidP="00955421">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7BB4DE2B" w14:textId="77777777" w:rsidR="00B507BD" w:rsidRPr="005206EB" w:rsidRDefault="00B507BD" w:rsidP="00955421">
            <w:pPr>
              <w:pStyle w:val="Betarp"/>
              <w:jc w:val="both"/>
              <w:rPr>
                <w:rFonts w:ascii="Times New Roman" w:hAnsi="Times New Roman" w:cs="Times New Roman"/>
                <w:sz w:val="24"/>
                <w:szCs w:val="24"/>
              </w:rPr>
            </w:pPr>
          </w:p>
          <w:p w14:paraId="64BC04A4" w14:textId="77777777" w:rsidR="00B507BD" w:rsidRPr="001A0D46" w:rsidRDefault="005E028F" w:rsidP="00955421">
            <w:pPr>
              <w:jc w:val="both"/>
            </w:pPr>
            <w:hyperlink r:id="rId15" w:history="1">
              <w:r w:rsidR="00B507BD" w:rsidRPr="001A0D46">
                <w:rPr>
                  <w:rStyle w:val="Hipersaitas"/>
                  <w:rFonts w:eastAsiaTheme="majorEastAsia"/>
                </w:rPr>
                <w:t>Nepatikimi tiekėjai - Viešųjų pirkimų tarnyba (lrv.lt)</w:t>
              </w:r>
            </w:hyperlink>
          </w:p>
          <w:p w14:paraId="1C0AEC82" w14:textId="77777777" w:rsidR="00B507BD" w:rsidRPr="001A0D46" w:rsidRDefault="00B507BD" w:rsidP="00955421">
            <w:pPr>
              <w:jc w:val="both"/>
              <w:rPr>
                <w:rFonts w:eastAsia="Yu Mincho"/>
              </w:rPr>
            </w:pPr>
          </w:p>
          <w:p w14:paraId="6A200467" w14:textId="77777777" w:rsidR="00B507BD" w:rsidRPr="005206EB" w:rsidRDefault="005E028F" w:rsidP="00955421">
            <w:pPr>
              <w:jc w:val="both"/>
            </w:pPr>
            <w:hyperlink r:id="rId16" w:history="1">
              <w:r w:rsidR="00B507BD" w:rsidRPr="001A0D46">
                <w:rPr>
                  <w:rStyle w:val="Hipersaitas"/>
                  <w:rFonts w:eastAsiaTheme="majorEastAsia"/>
                </w:rPr>
                <w:t>Nepatikimų koncesininkų sąrašas - Viešųjų pirkimų tarnyba (lrv.lt)</w:t>
              </w:r>
            </w:hyperlink>
            <w:r w:rsidR="00B507BD" w:rsidRPr="005206EB">
              <w:rPr>
                <w:rFonts w:eastAsiaTheme="minorHAnsi"/>
              </w:rPr>
              <w:t xml:space="preserve"> </w:t>
            </w:r>
          </w:p>
          <w:p w14:paraId="6955C0B4" w14:textId="77777777" w:rsidR="00B507BD" w:rsidRPr="005206EB" w:rsidRDefault="00B507BD" w:rsidP="00955421">
            <w:pPr>
              <w:jc w:val="both"/>
            </w:pPr>
          </w:p>
          <w:p w14:paraId="19CE98B4" w14:textId="77777777" w:rsidR="00B507BD" w:rsidRPr="005206EB" w:rsidRDefault="00B507BD" w:rsidP="00955421">
            <w:pPr>
              <w:jc w:val="both"/>
            </w:pPr>
          </w:p>
        </w:tc>
      </w:tr>
      <w:tr w:rsidR="00B507BD" w:rsidRPr="005206EB" w:rsidDel="005335F4" w14:paraId="0BDD8F31" w14:textId="77777777" w:rsidTr="00B507BD">
        <w:tc>
          <w:tcPr>
            <w:tcW w:w="709" w:type="dxa"/>
          </w:tcPr>
          <w:p w14:paraId="0DD1E738" w14:textId="400C20EC" w:rsidR="00B507BD" w:rsidRPr="005206EB" w:rsidDel="005335F4" w:rsidRDefault="00B507BD" w:rsidP="00955421">
            <w:pPr>
              <w:jc w:val="both"/>
            </w:pPr>
            <w:r w:rsidRPr="005206EB">
              <w:t>1</w:t>
            </w:r>
            <w:r>
              <w:t>5</w:t>
            </w:r>
            <w:r w:rsidRPr="005206EB">
              <w:t>.1.</w:t>
            </w:r>
            <w:r w:rsidR="001924ED">
              <w:t>10</w:t>
            </w:r>
            <w:r w:rsidRPr="005206EB">
              <w:t>.</w:t>
            </w:r>
          </w:p>
        </w:tc>
        <w:tc>
          <w:tcPr>
            <w:tcW w:w="4678" w:type="dxa"/>
          </w:tcPr>
          <w:p w14:paraId="48A0128E" w14:textId="77777777" w:rsidR="00B507BD" w:rsidRPr="005206EB" w:rsidDel="005335F4" w:rsidRDefault="00B507BD" w:rsidP="00955421">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3FF4A8CE" w14:textId="77777777" w:rsidR="00B507BD" w:rsidRPr="005206EB" w:rsidRDefault="00B507BD" w:rsidP="00955421">
            <w:pPr>
              <w:jc w:val="both"/>
            </w:pPr>
            <w:r w:rsidRPr="005206EB">
              <w:t>Iš Lietuvoje įsteigtų subjektų įrodančių dokumentų nereikalaujama. Užtenka pateikto EBVPD.</w:t>
            </w:r>
          </w:p>
          <w:p w14:paraId="27FCAACC" w14:textId="77777777" w:rsidR="00B507BD" w:rsidRPr="005206EB" w:rsidRDefault="00B507BD" w:rsidP="00955421">
            <w:pPr>
              <w:jc w:val="both"/>
            </w:pPr>
          </w:p>
          <w:p w14:paraId="23312449" w14:textId="77777777" w:rsidR="00B507BD" w:rsidRPr="005206EB" w:rsidRDefault="00B507BD" w:rsidP="00955421">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7" w:history="1">
              <w:r w:rsidRPr="005206EB">
                <w:rPr>
                  <w:rStyle w:val="Hipersaitas"/>
                  <w:rFonts w:ascii="Times New Roman" w:hAnsi="Times New Roman"/>
                  <w:sz w:val="24"/>
                  <w:szCs w:val="24"/>
                </w:rPr>
                <w:t>https://www.registrucentras.lt/jar/p/index.php</w:t>
              </w:r>
            </w:hyperlink>
          </w:p>
          <w:p w14:paraId="2F49C5A2" w14:textId="77777777" w:rsidR="00B507BD" w:rsidRPr="005206EB" w:rsidRDefault="00B507BD" w:rsidP="00955421">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3C2FABC6" w14:textId="77777777" w:rsidR="00B507BD" w:rsidRPr="005206EB" w:rsidDel="005335F4" w:rsidRDefault="005E028F" w:rsidP="00955421">
            <w:pPr>
              <w:jc w:val="both"/>
            </w:pPr>
            <w:hyperlink r:id="rId18" w:history="1">
              <w:r w:rsidR="00B507BD" w:rsidRPr="005206EB">
                <w:rPr>
                  <w:rStyle w:val="Hipersaitas"/>
                </w:rPr>
                <w:t>https://vpt.lrv.lt/lt/naujienos-3/nepateike-finansiniu-ataskaitu-tiekejai-gali-buti-pasalinti-is-pirkimo-proceduros-1/</w:t>
              </w:r>
            </w:hyperlink>
          </w:p>
        </w:tc>
      </w:tr>
      <w:tr w:rsidR="00B507BD" w:rsidRPr="005206EB" w:rsidDel="005335F4" w14:paraId="0CCB7B60" w14:textId="77777777" w:rsidTr="00B507BD">
        <w:tc>
          <w:tcPr>
            <w:tcW w:w="709" w:type="dxa"/>
          </w:tcPr>
          <w:p w14:paraId="4DCB107C" w14:textId="41660F08" w:rsidR="00B507BD" w:rsidRPr="005206EB" w:rsidDel="005335F4" w:rsidRDefault="00B507BD" w:rsidP="00955421">
            <w:pPr>
              <w:jc w:val="both"/>
            </w:pPr>
            <w:r w:rsidRPr="005206EB">
              <w:t>1</w:t>
            </w:r>
            <w:r>
              <w:t>5</w:t>
            </w:r>
            <w:r w:rsidRPr="005206EB">
              <w:t>.1.1</w:t>
            </w:r>
            <w:r w:rsidR="001924ED">
              <w:t>1</w:t>
            </w:r>
            <w:r w:rsidRPr="005206EB">
              <w:t>.</w:t>
            </w:r>
          </w:p>
        </w:tc>
        <w:tc>
          <w:tcPr>
            <w:tcW w:w="4678" w:type="dxa"/>
          </w:tcPr>
          <w:p w14:paraId="02443C0B" w14:textId="77777777" w:rsidR="00B507BD" w:rsidRPr="005206EB" w:rsidDel="005335F4" w:rsidRDefault="00B507BD" w:rsidP="00955421">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0EC0210E" w14:textId="77777777" w:rsidR="00B507BD" w:rsidRPr="005206EB" w:rsidRDefault="00B507BD" w:rsidP="00955421">
            <w:pPr>
              <w:jc w:val="both"/>
            </w:pPr>
            <w:r w:rsidRPr="005206EB">
              <w:t>Iš Lietuvoje įsteigtų subjektų įrodančių dokumentų nereikalaujama. Užtenka pateikto EBVPD.</w:t>
            </w:r>
          </w:p>
          <w:p w14:paraId="7BC0CC42" w14:textId="77777777" w:rsidR="00B507BD" w:rsidRPr="005206EB" w:rsidRDefault="00B507BD" w:rsidP="00955421">
            <w:pPr>
              <w:jc w:val="both"/>
            </w:pPr>
          </w:p>
          <w:p w14:paraId="2E68FD55" w14:textId="77777777" w:rsidR="00B507BD" w:rsidRPr="005206EB" w:rsidDel="005335F4" w:rsidRDefault="00B507BD" w:rsidP="00955421">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19" w:history="1">
              <w:r w:rsidRPr="005206EB">
                <w:rPr>
                  <w:rStyle w:val="Hipersaitas"/>
                </w:rPr>
                <w:t>https://www.vmi.lt/evmi/rinkmenos/lt/mokesciu-moketoju-informacija</w:t>
              </w:r>
            </w:hyperlink>
            <w:r w:rsidRPr="005206EB">
              <w:t xml:space="preserve"> skelbiamą informaciją.</w:t>
            </w:r>
          </w:p>
        </w:tc>
      </w:tr>
      <w:tr w:rsidR="00B507BD" w:rsidRPr="005206EB" w:rsidDel="005335F4" w14:paraId="0C1F1955" w14:textId="77777777" w:rsidTr="00B507BD">
        <w:tc>
          <w:tcPr>
            <w:tcW w:w="709" w:type="dxa"/>
          </w:tcPr>
          <w:p w14:paraId="7548CF03" w14:textId="67188161" w:rsidR="00B507BD" w:rsidRPr="005206EB" w:rsidDel="005335F4" w:rsidRDefault="00B507BD" w:rsidP="00955421">
            <w:pPr>
              <w:jc w:val="both"/>
            </w:pPr>
            <w:r w:rsidRPr="005206EB">
              <w:t>1</w:t>
            </w:r>
            <w:r>
              <w:t>5</w:t>
            </w:r>
            <w:r w:rsidRPr="005206EB">
              <w:t>.1.1</w:t>
            </w:r>
            <w:r w:rsidR="001924ED">
              <w:t>2</w:t>
            </w:r>
            <w:r w:rsidRPr="005206EB">
              <w:t>.</w:t>
            </w:r>
          </w:p>
        </w:tc>
        <w:tc>
          <w:tcPr>
            <w:tcW w:w="4678" w:type="dxa"/>
          </w:tcPr>
          <w:p w14:paraId="053AAEB0" w14:textId="77777777" w:rsidR="00B507BD" w:rsidRPr="005206EB" w:rsidDel="005335F4" w:rsidRDefault="00B507BD" w:rsidP="00955421">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74C4E82" w14:textId="77777777" w:rsidR="00B507BD" w:rsidRPr="005206EB" w:rsidRDefault="00B507BD" w:rsidP="00955421">
            <w:pPr>
              <w:jc w:val="both"/>
            </w:pPr>
            <w:r w:rsidRPr="005206EB">
              <w:t>Iš Lietuvoje įsteigtų subjektų įrodančių dokumentų nereikalaujama. Užtenka pateikto EBVPD.</w:t>
            </w:r>
          </w:p>
          <w:p w14:paraId="056CB064" w14:textId="77777777" w:rsidR="00B507BD" w:rsidRPr="005206EB" w:rsidRDefault="00B507BD" w:rsidP="00955421">
            <w:pPr>
              <w:jc w:val="both"/>
            </w:pPr>
          </w:p>
          <w:p w14:paraId="35B793AB" w14:textId="77777777" w:rsidR="00B507BD" w:rsidRPr="005206EB" w:rsidRDefault="00B507BD" w:rsidP="00955421">
            <w:pPr>
              <w:jc w:val="both"/>
            </w:pPr>
            <w:r w:rsidRPr="005206EB">
              <w:t xml:space="preserve">Priimant sprendimus dėl tiekėjo pašalinimo iš pirkimo procedūros šiame punkte nurodytu pašalinimo pagrindu, be kita ko, atsižvelgiama į nacionalinėje duomenų bazėje adresu: </w:t>
            </w:r>
          </w:p>
          <w:p w14:paraId="5EA8C875" w14:textId="77777777" w:rsidR="00B507BD" w:rsidRPr="005206EB" w:rsidDel="005335F4" w:rsidRDefault="005E028F" w:rsidP="00955421">
            <w:pPr>
              <w:jc w:val="both"/>
            </w:pPr>
            <w:hyperlink r:id="rId20" w:history="1">
              <w:r w:rsidR="00B507BD" w:rsidRPr="005206EB">
                <w:rPr>
                  <w:rStyle w:val="Hipersaitas"/>
                </w:rPr>
                <w:t>https://kt.gov.lt/lt/atviri-duomenys/diskvalifikavimas-is-viesuju-pirkimu</w:t>
              </w:r>
            </w:hyperlink>
            <w:r w:rsidR="00B507BD" w:rsidRPr="005206EB">
              <w:t xml:space="preserve"> skelbiamą informaciją. </w:t>
            </w:r>
          </w:p>
        </w:tc>
      </w:tr>
      <w:tr w:rsidR="00B507BD" w:rsidRPr="005206EB" w:rsidDel="005335F4" w14:paraId="25BF1E2B" w14:textId="77777777" w:rsidTr="00B507BD">
        <w:tc>
          <w:tcPr>
            <w:tcW w:w="709" w:type="dxa"/>
          </w:tcPr>
          <w:p w14:paraId="201B89C7" w14:textId="4D7CAD72" w:rsidR="00B507BD" w:rsidRPr="005206EB" w:rsidDel="005335F4" w:rsidRDefault="00B507BD" w:rsidP="00955421">
            <w:pPr>
              <w:jc w:val="both"/>
            </w:pPr>
            <w:r w:rsidRPr="005206EB">
              <w:lastRenderedPageBreak/>
              <w:t>1</w:t>
            </w:r>
            <w:r>
              <w:t>5</w:t>
            </w:r>
            <w:r w:rsidRPr="005206EB">
              <w:t>.1.1</w:t>
            </w:r>
            <w:r w:rsidR="001924ED">
              <w:t>3</w:t>
            </w:r>
            <w:r w:rsidRPr="005206EB">
              <w:t>.</w:t>
            </w:r>
          </w:p>
        </w:tc>
        <w:tc>
          <w:tcPr>
            <w:tcW w:w="4678" w:type="dxa"/>
          </w:tcPr>
          <w:p w14:paraId="5B815E19" w14:textId="77777777" w:rsidR="00B507BD" w:rsidRPr="001A0D46" w:rsidRDefault="00B507BD" w:rsidP="00955421">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D03D7E0" w14:textId="77777777" w:rsidR="00B507BD" w:rsidRPr="005206EB" w:rsidDel="005335F4" w:rsidRDefault="00B507BD" w:rsidP="00955421">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677D6A57" w14:textId="77777777" w:rsidR="00B507BD" w:rsidRPr="001A0D46" w:rsidRDefault="00B507BD" w:rsidP="00955421">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51656DC3" w14:textId="77777777" w:rsidR="00B507BD" w:rsidRPr="001A0D46" w:rsidRDefault="005E028F" w:rsidP="00955421">
            <w:pPr>
              <w:jc w:val="both"/>
              <w:rPr>
                <w:rFonts w:eastAsia="Yu Mincho"/>
                <w:bCs/>
              </w:rPr>
            </w:pPr>
            <w:hyperlink r:id="rId21" w:history="1">
              <w:r w:rsidR="00B507BD" w:rsidRPr="001A0D46">
                <w:rPr>
                  <w:rStyle w:val="Hipersaitas"/>
                  <w:rFonts w:eastAsia="Yu Mincho"/>
                  <w:bCs/>
                </w:rPr>
                <w:t>https://www.registrucentras.lt/jar/p/</w:t>
              </w:r>
            </w:hyperlink>
            <w:r w:rsidR="00B507BD" w:rsidRPr="001A0D46">
              <w:rPr>
                <w:rFonts w:eastAsia="Yu Mincho"/>
                <w:bCs/>
              </w:rPr>
              <w:t xml:space="preserve">. </w:t>
            </w:r>
          </w:p>
          <w:p w14:paraId="3B30A9BB" w14:textId="77777777" w:rsidR="00B507BD" w:rsidRPr="001A0D46" w:rsidRDefault="00B507BD" w:rsidP="00955421">
            <w:pPr>
              <w:jc w:val="both"/>
              <w:rPr>
                <w:rFonts w:eastAsia="Yu Mincho"/>
                <w:b/>
                <w:bCs/>
              </w:rPr>
            </w:pPr>
          </w:p>
          <w:p w14:paraId="54EC473F" w14:textId="77777777" w:rsidR="00B507BD" w:rsidRPr="001A0D46" w:rsidRDefault="00B507BD" w:rsidP="00955421">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7760D56" w14:textId="77777777" w:rsidR="00B507BD" w:rsidRPr="001A0D46" w:rsidRDefault="00B507BD" w:rsidP="00955421">
            <w:pPr>
              <w:jc w:val="both"/>
              <w:rPr>
                <w:rFonts w:eastAsia="Yu Mincho"/>
              </w:rPr>
            </w:pPr>
          </w:p>
          <w:p w14:paraId="56EA60BA" w14:textId="77777777" w:rsidR="00B507BD" w:rsidRPr="001A0D46" w:rsidRDefault="00B507BD" w:rsidP="00955421">
            <w:pPr>
              <w:jc w:val="both"/>
              <w:rPr>
                <w:rFonts w:eastAsia="Yu Mincho"/>
                <w:b/>
                <w:bCs/>
              </w:rPr>
            </w:pPr>
            <w:r w:rsidRPr="001A0D4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D9A28" w14:textId="77777777" w:rsidR="00B507BD" w:rsidRPr="001A0D46" w:rsidRDefault="00B507BD" w:rsidP="00955421">
            <w:pPr>
              <w:jc w:val="both"/>
            </w:pPr>
          </w:p>
          <w:p w14:paraId="6B5FE185" w14:textId="77777777" w:rsidR="00B507BD" w:rsidRPr="001A0D46" w:rsidRDefault="00B507BD" w:rsidP="00955421">
            <w:pPr>
              <w:jc w:val="both"/>
              <w:rPr>
                <w:i/>
                <w:iCs/>
              </w:rPr>
            </w:pPr>
            <w:r w:rsidRPr="001A0D46">
              <w:rPr>
                <w:i/>
                <w:iCs/>
              </w:rPr>
              <w:t>Pateikiami skenuoti dokumentai elektronine forma ar pasirašyti el. parašu.</w:t>
            </w:r>
          </w:p>
          <w:p w14:paraId="585BA839" w14:textId="77777777" w:rsidR="00B507BD" w:rsidRPr="001A0D46" w:rsidRDefault="00B507BD" w:rsidP="00955421">
            <w:pPr>
              <w:jc w:val="both"/>
              <w:rPr>
                <w:i/>
                <w:iCs/>
              </w:rPr>
            </w:pPr>
          </w:p>
          <w:p w14:paraId="4F5164C1" w14:textId="77777777" w:rsidR="00B507BD" w:rsidRPr="001A0D46" w:rsidRDefault="00B507BD" w:rsidP="00955421">
            <w:pPr>
              <w:jc w:val="both"/>
              <w:rPr>
                <w:b/>
                <w:bCs/>
              </w:rPr>
            </w:pPr>
            <w:r w:rsidRPr="001A0D46">
              <w:rPr>
                <w:b/>
                <w:bCs/>
              </w:rPr>
              <w:t>PASTABA:</w:t>
            </w:r>
          </w:p>
          <w:p w14:paraId="009315FC" w14:textId="77777777" w:rsidR="00B507BD" w:rsidRPr="005206EB" w:rsidDel="005335F4" w:rsidRDefault="00B507BD" w:rsidP="00955421">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1746E2F6" w14:textId="1FEEE703" w:rsidR="00B507BD" w:rsidRPr="00B507BD" w:rsidRDefault="00B507BD" w:rsidP="00B507BD">
      <w:pPr>
        <w:widowControl w:val="0"/>
        <w:tabs>
          <w:tab w:val="left" w:pos="1134"/>
        </w:tabs>
        <w:ind w:firstLine="710"/>
        <w:jc w:val="both"/>
        <w:rPr>
          <w:rFonts w:eastAsia="Calibri"/>
        </w:rPr>
      </w:pPr>
      <w:r>
        <w:rPr>
          <w:rFonts w:eastAsia="Calibri"/>
        </w:rPr>
        <w:t xml:space="preserve">15.2. </w:t>
      </w:r>
      <w:r w:rsidRPr="00B507BD">
        <w:rPr>
          <w:rFonts w:eastAsia="Calibri"/>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B507BD" w:rsidDel="00DC4521">
        <w:rPr>
          <w:rFonts w:eastAsia="Calibri"/>
        </w:rPr>
        <w:t xml:space="preserve"> </w:t>
      </w:r>
      <w:r w:rsidRPr="00B507BD">
        <w:rPr>
          <w:rFonts w:eastAsia="Calibri"/>
        </w:rPr>
        <w:t>nurodytų pašalinimo pagrindų taikymo</w:t>
      </w:r>
      <w:r w:rsidR="007029BE">
        <w:rPr>
          <w:rFonts w:eastAsia="Calibri"/>
        </w:rPr>
        <w:t>.</w:t>
      </w:r>
    </w:p>
    <w:p w14:paraId="6110D3B8" w14:textId="7729BD0F"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w:t>
      </w:r>
      <w:r w:rsidRPr="005206EB">
        <w:rPr>
          <w:sz w:val="24"/>
          <w:szCs w:val="24"/>
        </w:rPr>
        <w:lastRenderedPageBreak/>
        <w:t xml:space="preserve">pirkimų įstatymo 46 straipsnio 11 ir 12 dalių nuostatas). </w:t>
      </w:r>
    </w:p>
    <w:p w14:paraId="5D972E35"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5206EB" w:rsidDel="00E21F30">
        <w:rPr>
          <w:rFonts w:eastAsia="Calibri"/>
          <w:sz w:val="24"/>
          <w:szCs w:val="24"/>
        </w:rPr>
        <w:t xml:space="preserve"> </w:t>
      </w:r>
      <w:r w:rsidRPr="005206EB">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BD48478" w14:textId="1D6B5572"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Viešųjų pirkimų įstatymo 46 </w:t>
      </w:r>
      <w:r w:rsidRPr="005206EB">
        <w:rPr>
          <w:rFonts w:eastAsia="Calibri"/>
          <w:sz w:val="24"/>
          <w:szCs w:val="24"/>
        </w:rPr>
        <w:t xml:space="preserve">straipsnio 1, 4 ir 6 dalyse, Perkančioji organizacija tiekėjo nepašalina iš pirkimo procedūros, jei yra visos Viešųjų pirkimų įstatymo 46 straipsnio 10 dalyje nurodytos sąlygos kartu. </w:t>
      </w:r>
      <w:r w:rsidRPr="005206EB">
        <w:rPr>
          <w:color w:val="000000"/>
          <w:sz w:val="24"/>
          <w:szCs w:val="24"/>
        </w:rPr>
        <w:t xml:space="preserve">Tiekėjas negali pasinaudoti </w:t>
      </w:r>
      <w:r w:rsidRPr="005206EB">
        <w:rPr>
          <w:rFonts w:eastAsia="Calibri"/>
          <w:sz w:val="24"/>
          <w:szCs w:val="24"/>
        </w:rPr>
        <w:t>Viešųjų pirkimų įstatymo 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Viešųjų pirkimų įstatymo 46 straipsnio 1, 2, </w:t>
      </w:r>
      <w:r w:rsidR="006E200E" w:rsidRPr="006E200E">
        <w:rPr>
          <w:sz w:val="24"/>
          <w:szCs w:val="24"/>
        </w:rPr>
        <w:t>2</w:t>
      </w:r>
      <w:r w:rsidR="006E200E" w:rsidRPr="006E200E">
        <w:rPr>
          <w:sz w:val="24"/>
          <w:szCs w:val="24"/>
          <w:vertAlign w:val="superscript"/>
        </w:rPr>
        <w:t>1</w:t>
      </w:r>
      <w:r w:rsidR="006E200E">
        <w:rPr>
          <w:sz w:val="24"/>
          <w:szCs w:val="24"/>
        </w:rPr>
        <w:t xml:space="preserve">, </w:t>
      </w:r>
      <w:r w:rsidRPr="005206EB">
        <w:rPr>
          <w:sz w:val="24"/>
          <w:szCs w:val="24"/>
        </w:rPr>
        <w:t>4 ir 6 dalyse nurodytų pašalinimo pagrindų laikotarpis, Perkančioji organizacija tiekėją iš pirkimo procedūros šalina teismo sprendime nurodytą laikotarpį.</w:t>
      </w:r>
    </w:p>
    <w:p w14:paraId="72EAA191"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įvertinimo.</w:t>
      </w:r>
    </w:p>
    <w:p w14:paraId="2E453DCD" w14:textId="4893F47C"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w:t>
      </w:r>
      <w:r w:rsidR="001645C2">
        <w:rPr>
          <w:rFonts w:eastAsia="Verdana"/>
          <w:sz w:val="24"/>
          <w:szCs w:val="24"/>
        </w:rPr>
        <w:t>5</w:t>
      </w:r>
      <w:r w:rsidRPr="005206EB">
        <w:rPr>
          <w:rFonts w:eastAsia="Verdana"/>
          <w:sz w:val="24"/>
          <w:szCs w:val="24"/>
        </w:rPr>
        <w:t>.1 p. lentelės trečiame stulpelyje nurodomi doku</w:t>
      </w:r>
      <w:r w:rsidRPr="005206EB">
        <w:rPr>
          <w:sz w:val="24"/>
          <w:szCs w:val="24"/>
        </w:rPr>
        <w:t>mentai, kuriuos turi pateikti Lietuvos Respublikoje registruoti tiekėjai. Dėl dokumentų, kuriuos turi pateikti užsienio šalių tiekėjai</w:t>
      </w:r>
      <w:r w:rsidR="00382511">
        <w:rPr>
          <w:sz w:val="24"/>
          <w:szCs w:val="24"/>
        </w:rPr>
        <w:t>,</w:t>
      </w:r>
      <w:r w:rsidRPr="005206EB">
        <w:rPr>
          <w:sz w:val="24"/>
          <w:szCs w:val="24"/>
        </w:rPr>
        <w:t xml:space="preserve"> informaciją Perkančioji organizacija pasitikrina „e-Certis“, adresu </w:t>
      </w:r>
      <w:hyperlink r:id="rId22">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09490DCD"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1645C2">
        <w:rPr>
          <w:sz w:val="24"/>
          <w:szCs w:val="24"/>
        </w:rPr>
        <w:t>5</w:t>
      </w:r>
      <w:r w:rsidRPr="005206EB">
        <w:rPr>
          <w:sz w:val="24"/>
          <w:szCs w:val="24"/>
        </w:rPr>
        <w:t>.1 p. papunktyje).</w:t>
      </w:r>
    </w:p>
    <w:p w14:paraId="572D8AF2" w14:textId="77777777"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3"/>
    <w:p w14:paraId="410DBE79" w14:textId="48D91C8A" w:rsidR="00E478A8" w:rsidRPr="005F7BDB" w:rsidRDefault="00AE032A" w:rsidP="005F7BDB">
      <w:pPr>
        <w:pStyle w:val="Sraopastraipa"/>
        <w:numPr>
          <w:ilvl w:val="0"/>
          <w:numId w:val="14"/>
        </w:numPr>
        <w:tabs>
          <w:tab w:val="left" w:pos="1134"/>
          <w:tab w:val="left" w:pos="1276"/>
          <w:tab w:val="left" w:pos="1418"/>
        </w:tabs>
        <w:jc w:val="both"/>
        <w:rPr>
          <w:rFonts w:eastAsia="Calibri"/>
          <w:b/>
          <w:sz w:val="24"/>
          <w:szCs w:val="24"/>
        </w:rPr>
      </w:pPr>
      <w:r w:rsidRPr="005F7BDB">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741343" w14:paraId="79D027B7" w14:textId="77777777" w:rsidTr="005F7BDB">
        <w:tc>
          <w:tcPr>
            <w:tcW w:w="704" w:type="dxa"/>
            <w:shd w:val="clear" w:color="auto" w:fill="F2F2F2"/>
            <w:vAlign w:val="center"/>
          </w:tcPr>
          <w:bookmarkEnd w:id="14"/>
          <w:p w14:paraId="740CE494" w14:textId="77777777" w:rsidR="00B45AD1" w:rsidRPr="00EB5B17" w:rsidRDefault="00B45AD1" w:rsidP="00DC3748">
            <w:pPr>
              <w:widowControl w:val="0"/>
              <w:ind w:firstLine="12"/>
              <w:jc w:val="center"/>
              <w:rPr>
                <w:b/>
                <w:bCs/>
              </w:rPr>
            </w:pPr>
            <w:r w:rsidRPr="00EB5B17">
              <w:rPr>
                <w:b/>
                <w:bCs/>
              </w:rPr>
              <w:t>Eil. Nr.</w:t>
            </w:r>
          </w:p>
        </w:tc>
        <w:tc>
          <w:tcPr>
            <w:tcW w:w="4394" w:type="dxa"/>
            <w:shd w:val="clear" w:color="auto" w:fill="F2F2F2"/>
            <w:vAlign w:val="center"/>
          </w:tcPr>
          <w:p w14:paraId="2DAA07F7" w14:textId="4267591A" w:rsidR="00B45AD1" w:rsidRPr="00EB5B17" w:rsidRDefault="00B45AD1" w:rsidP="002B4355">
            <w:pPr>
              <w:widowControl w:val="0"/>
              <w:ind w:firstLine="12"/>
              <w:jc w:val="center"/>
              <w:rPr>
                <w:b/>
                <w:bCs/>
              </w:rPr>
            </w:pPr>
            <w:r w:rsidRPr="00EB5B17">
              <w:rPr>
                <w:b/>
                <w:bCs/>
              </w:rPr>
              <w:t>Kvalifikacijos reikalavimai</w:t>
            </w:r>
          </w:p>
        </w:tc>
        <w:tc>
          <w:tcPr>
            <w:tcW w:w="4536" w:type="dxa"/>
            <w:shd w:val="clear" w:color="auto" w:fill="F2F2F2"/>
            <w:vAlign w:val="center"/>
          </w:tcPr>
          <w:p w14:paraId="6F004E7E" w14:textId="15EA808C" w:rsidR="00B45AD1" w:rsidRPr="00EB5B17" w:rsidRDefault="00705F87" w:rsidP="00DC3748">
            <w:pPr>
              <w:widowControl w:val="0"/>
              <w:ind w:firstLine="12"/>
              <w:jc w:val="center"/>
              <w:rPr>
                <w:b/>
                <w:bCs/>
              </w:rPr>
            </w:pPr>
            <w:r w:rsidRPr="00EB5B17">
              <w:rPr>
                <w:b/>
              </w:rPr>
              <w:t>Kvalifikacijos atitikimą įrodantys dokumentai</w:t>
            </w:r>
          </w:p>
        </w:tc>
      </w:tr>
      <w:tr w:rsidR="00984417" w:rsidRPr="00984417" w14:paraId="3E5133F9" w14:textId="77777777" w:rsidTr="005F7BDB">
        <w:tc>
          <w:tcPr>
            <w:tcW w:w="704" w:type="dxa"/>
            <w:shd w:val="clear" w:color="auto" w:fill="auto"/>
          </w:tcPr>
          <w:p w14:paraId="6DBD3F19" w14:textId="4BC02CCB" w:rsidR="00C82676" w:rsidRPr="00984417" w:rsidRDefault="00C82676" w:rsidP="00DC3748">
            <w:pPr>
              <w:widowControl w:val="0"/>
            </w:pPr>
            <w:bookmarkStart w:id="15" w:name="_Hlk133694942"/>
            <w:r w:rsidRPr="00984417">
              <w:lastRenderedPageBreak/>
              <w:t>1</w:t>
            </w:r>
            <w:r w:rsidR="009F6636">
              <w:t>6</w:t>
            </w:r>
            <w:r w:rsidRPr="00984417">
              <w:t>.</w:t>
            </w:r>
            <w:r w:rsidR="001A498F">
              <w:t>1</w:t>
            </w:r>
            <w:r w:rsidR="005F7BDB">
              <w:t>.</w:t>
            </w:r>
          </w:p>
        </w:tc>
        <w:tc>
          <w:tcPr>
            <w:tcW w:w="4394" w:type="dxa"/>
            <w:shd w:val="clear" w:color="auto" w:fill="auto"/>
          </w:tcPr>
          <w:p w14:paraId="1E0C1472" w14:textId="683A432E" w:rsidR="001A498F" w:rsidRPr="007B1421" w:rsidRDefault="001A498F" w:rsidP="001A498F">
            <w:pPr>
              <w:autoSpaceDE w:val="0"/>
              <w:autoSpaceDN w:val="0"/>
              <w:adjustRightInd w:val="0"/>
              <w:jc w:val="both"/>
              <w:rPr>
                <w:b/>
                <w:bCs/>
              </w:rPr>
            </w:pPr>
            <w:r w:rsidRPr="001A498F">
              <w:t xml:space="preserve">Tiekėjas per </w:t>
            </w:r>
            <w:r w:rsidRPr="007B1421">
              <w:t>paskutinius 3 metus arba per laiką nuo tiekėjo įregistravimo dienos (jeigu tiekėjas veiklą vykdė mažiau nei 3 metus) iki pasiūlymo pateikimo termino pabaigos</w:t>
            </w:r>
            <w:r w:rsidR="00540A0D" w:rsidRPr="007B1421">
              <w:t xml:space="preserve"> pagal vieną ar daugiau sutarčių savo jėgomis</w:t>
            </w:r>
            <w:r w:rsidRPr="007B1421">
              <w:t xml:space="preserve"> yra </w:t>
            </w:r>
            <w:r w:rsidRPr="007B1421">
              <w:rPr>
                <w:b/>
                <w:bCs/>
              </w:rPr>
              <w:t>tinkamai suteikęs</w:t>
            </w:r>
            <w:r w:rsidRPr="007B1421">
              <w:t xml:space="preserve"> </w:t>
            </w:r>
            <w:r w:rsidR="009C1F33" w:rsidRPr="007B1421">
              <w:rPr>
                <w:b/>
                <w:bCs/>
              </w:rPr>
              <w:t>teisinių konsultacijų duomenų apsaugos srityje paslaugų ir (arba) duomenų apsaugos pareigūno paslaugų, kurių vertė</w:t>
            </w:r>
            <w:r w:rsidR="009C1F33" w:rsidRPr="007B1421">
              <w:t xml:space="preserve"> </w:t>
            </w:r>
            <w:r w:rsidR="009C1F33" w:rsidRPr="007B1421">
              <w:rPr>
                <w:b/>
                <w:bCs/>
              </w:rPr>
              <w:t xml:space="preserve">ne mažesnė kaip </w:t>
            </w:r>
            <w:r w:rsidR="00BE2E7F">
              <w:rPr>
                <w:b/>
                <w:bCs/>
              </w:rPr>
              <w:t>15</w:t>
            </w:r>
            <w:r w:rsidR="009C1F33" w:rsidRPr="007B1421">
              <w:rPr>
                <w:b/>
                <w:bCs/>
              </w:rPr>
              <w:t xml:space="preserve"> 000 Eur be PVM.</w:t>
            </w:r>
          </w:p>
          <w:p w14:paraId="26AB678F" w14:textId="77777777" w:rsidR="00540A0D" w:rsidRPr="00540A0D" w:rsidRDefault="00540A0D" w:rsidP="00540A0D">
            <w:pPr>
              <w:autoSpaceDE w:val="0"/>
              <w:autoSpaceDN w:val="0"/>
              <w:adjustRightInd w:val="0"/>
              <w:jc w:val="both"/>
              <w:rPr>
                <w:i/>
                <w:iCs/>
              </w:rPr>
            </w:pPr>
            <w:r w:rsidRPr="007B1421">
              <w:rPr>
                <w:i/>
                <w:iCs/>
              </w:rPr>
              <w:t>Pastabos:</w:t>
            </w:r>
            <w:r w:rsidRPr="00540A0D">
              <w:rPr>
                <w:i/>
                <w:iCs/>
              </w:rPr>
              <w:t xml:space="preserve"> </w:t>
            </w:r>
          </w:p>
          <w:p w14:paraId="18B0B018" w14:textId="73870E7C" w:rsidR="00540A0D" w:rsidRPr="00540A0D" w:rsidRDefault="00540A0D" w:rsidP="00540A0D">
            <w:pPr>
              <w:tabs>
                <w:tab w:val="left" w:pos="184"/>
              </w:tabs>
              <w:autoSpaceDE w:val="0"/>
              <w:autoSpaceDN w:val="0"/>
              <w:adjustRightInd w:val="0"/>
              <w:jc w:val="both"/>
              <w:rPr>
                <w:i/>
                <w:iCs/>
              </w:rPr>
            </w:pPr>
            <w:r w:rsidRPr="00540A0D">
              <w:rPr>
                <w:i/>
                <w:iCs/>
              </w:rPr>
              <w:t>-</w:t>
            </w:r>
            <w:r w:rsidRPr="00540A0D">
              <w:rPr>
                <w:i/>
                <w:iCs/>
              </w:rPr>
              <w:tab/>
              <w:t xml:space="preserve">tiekėjas gali teikti informaciją apie </w:t>
            </w:r>
            <w:r w:rsidR="00144DBA">
              <w:rPr>
                <w:i/>
                <w:iCs/>
              </w:rPr>
              <w:t xml:space="preserve">tinkamai </w:t>
            </w:r>
            <w:r w:rsidRPr="00540A0D">
              <w:rPr>
                <w:i/>
                <w:iCs/>
              </w:rPr>
              <w:t>suteiktas paslaugas, kurios pradėtos ir baigtos teikti per paskutinius 3 metus iki pasiūlymo pateikimo termino pabaigos;</w:t>
            </w:r>
          </w:p>
          <w:p w14:paraId="4D6045B6" w14:textId="5D2CAE81" w:rsidR="00540A0D" w:rsidRPr="00540A0D" w:rsidRDefault="00540A0D" w:rsidP="00540A0D">
            <w:pPr>
              <w:tabs>
                <w:tab w:val="left" w:pos="184"/>
              </w:tabs>
              <w:autoSpaceDE w:val="0"/>
              <w:autoSpaceDN w:val="0"/>
              <w:adjustRightInd w:val="0"/>
              <w:jc w:val="both"/>
              <w:rPr>
                <w:i/>
                <w:iCs/>
              </w:rPr>
            </w:pPr>
            <w:r w:rsidRPr="00540A0D">
              <w:rPr>
                <w:i/>
                <w:iCs/>
              </w:rPr>
              <w:t>-</w:t>
            </w:r>
            <w:r w:rsidRPr="00540A0D">
              <w:rPr>
                <w:i/>
                <w:iCs/>
              </w:rPr>
              <w:tab/>
              <w:t xml:space="preserve">tiekėjas gali teikti informaciją apie </w:t>
            </w:r>
            <w:r w:rsidR="00144DBA">
              <w:rPr>
                <w:i/>
                <w:iCs/>
              </w:rPr>
              <w:t xml:space="preserve">tinkamai </w:t>
            </w:r>
            <w:r w:rsidRPr="00540A0D">
              <w:rPr>
                <w:i/>
                <w:iCs/>
              </w:rPr>
              <w:t xml:space="preserve">suteiktas paslaugas, kurios pradėtos teikti anksčiau nei per  paskutinius 3 metus iki pasiūlymo pateikimo termino pabaigos, tačiau pabaigtos teikti per paskutinius 3 metus iki pasiūlymo pateikimo termino pabaigos, </w:t>
            </w:r>
            <w:bookmarkStart w:id="16" w:name="_Hlk184902921"/>
            <w:r w:rsidRPr="00540A0D">
              <w:rPr>
                <w:i/>
                <w:iCs/>
              </w:rPr>
              <w:t>tokiu atveju laikoma, kad jo patirtis atitinka nustatytą reikalavimą, jei per paskutinius 3 metus iki pasiūlymo pateikimo termino pabaigos pagal vieną ar daugiau sutarčių</w:t>
            </w:r>
            <w:r w:rsidR="0039283E">
              <w:rPr>
                <w:i/>
                <w:iCs/>
              </w:rPr>
              <w:t xml:space="preserve"> savo jėgomis</w:t>
            </w:r>
            <w:r w:rsidRPr="00540A0D">
              <w:rPr>
                <w:i/>
                <w:iCs/>
              </w:rPr>
              <w:t xml:space="preserve"> yra tinkamai suteikęs reikalavime nurodytų paslaugų už ne mažiau kaip reikalavime nurodytą sumą</w:t>
            </w:r>
            <w:bookmarkEnd w:id="16"/>
            <w:r w:rsidRPr="00540A0D">
              <w:rPr>
                <w:i/>
                <w:iCs/>
              </w:rPr>
              <w:t>;</w:t>
            </w:r>
          </w:p>
          <w:p w14:paraId="015F2B6A" w14:textId="72854EC1" w:rsidR="00540A0D" w:rsidRPr="00540A0D" w:rsidRDefault="00540A0D" w:rsidP="00540A0D">
            <w:pPr>
              <w:tabs>
                <w:tab w:val="left" w:pos="184"/>
              </w:tabs>
              <w:autoSpaceDE w:val="0"/>
              <w:autoSpaceDN w:val="0"/>
              <w:adjustRightInd w:val="0"/>
              <w:jc w:val="both"/>
              <w:rPr>
                <w:i/>
                <w:iCs/>
              </w:rPr>
            </w:pPr>
            <w:r w:rsidRPr="00540A0D">
              <w:rPr>
                <w:i/>
                <w:iCs/>
              </w:rPr>
              <w:t>-</w:t>
            </w:r>
            <w:r w:rsidRPr="00540A0D">
              <w:rPr>
                <w:i/>
                <w:iCs/>
              </w:rPr>
              <w:tab/>
              <w:t xml:space="preserve">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w:t>
            </w:r>
            <w:r w:rsidR="0039283E">
              <w:rPr>
                <w:i/>
                <w:iCs/>
              </w:rPr>
              <w:t xml:space="preserve">savo jėgomis </w:t>
            </w:r>
            <w:r w:rsidRPr="00540A0D">
              <w:rPr>
                <w:i/>
                <w:iCs/>
              </w:rPr>
              <w:t>yra tinkamai suteikęs reikalavime nurodytų paslaugų už ne mažiau kaip reikalavime nurodytą sumą;</w:t>
            </w:r>
          </w:p>
          <w:p w14:paraId="0256CEBB" w14:textId="364ED532" w:rsidR="00C82676" w:rsidRPr="00984417" w:rsidRDefault="0039283E" w:rsidP="00540A0D">
            <w:pPr>
              <w:widowControl w:val="0"/>
              <w:suppressAutoHyphens/>
              <w:jc w:val="both"/>
            </w:pPr>
            <w:r>
              <w:rPr>
                <w:i/>
                <w:iCs/>
              </w:rPr>
              <w:t xml:space="preserve">- </w:t>
            </w:r>
            <w:r w:rsidR="00540A0D" w:rsidRPr="00540A0D">
              <w:rPr>
                <w:i/>
                <w:iCs/>
              </w:rPr>
              <w:t>tiekėjui nedraudžiama remtis sutartimi, kurią tiekėjas vykdė ne vienas, bet kartu su kitais ūkio subjektais. Tačiau tokiu atveju bus vertinamos būtent konkretaus ūkio subjekto, dalyvaujančio viešajame pirkime, suteiktos paslaugos, jų apimtis, vertė, o ne visas vykdytos sutarties objektas.</w:t>
            </w:r>
          </w:p>
        </w:tc>
        <w:tc>
          <w:tcPr>
            <w:tcW w:w="4536" w:type="dxa"/>
            <w:shd w:val="clear" w:color="auto" w:fill="auto"/>
          </w:tcPr>
          <w:p w14:paraId="57458871" w14:textId="77777777" w:rsidR="004F3D3B" w:rsidRPr="00984417" w:rsidRDefault="004F3D3B" w:rsidP="00DC3748">
            <w:pPr>
              <w:jc w:val="both"/>
              <w:rPr>
                <w:lang w:eastAsia="lt-LT"/>
              </w:rPr>
            </w:pPr>
            <w:r w:rsidRPr="00984417">
              <w:rPr>
                <w:lang w:eastAsia="lt-LT"/>
              </w:rPr>
              <w:t>Pateikiama:</w:t>
            </w:r>
          </w:p>
          <w:p w14:paraId="7CDD4A68" w14:textId="01EC1E6A" w:rsidR="00E46D6E" w:rsidRPr="00724BA0" w:rsidRDefault="004F3D3B" w:rsidP="00E46D6E">
            <w:pPr>
              <w:jc w:val="both"/>
              <w:rPr>
                <w:b/>
                <w:bCs/>
                <w:lang w:eastAsia="lt-LT"/>
              </w:rPr>
            </w:pPr>
            <w:r w:rsidRPr="00984417">
              <w:rPr>
                <w:bCs/>
                <w:lang w:eastAsia="lt-LT"/>
              </w:rPr>
              <w:t>1)</w:t>
            </w:r>
            <w:r w:rsidR="00E519A3" w:rsidRPr="00984417">
              <w:rPr>
                <w:lang w:eastAsia="lt-LT"/>
              </w:rPr>
              <w:t> </w:t>
            </w:r>
            <w:r w:rsidR="00E46D6E" w:rsidRPr="00984417">
              <w:rPr>
                <w:lang w:eastAsia="lt-LT"/>
              </w:rPr>
              <w:t>p</w:t>
            </w:r>
            <w:r w:rsidRPr="00984417">
              <w:rPr>
                <w:lang w:eastAsia="lt-LT"/>
              </w:rPr>
              <w:t>agrindinių per paskutinius 3 metus</w:t>
            </w:r>
            <w:r w:rsidRPr="00984417">
              <w:t xml:space="preserve"> arba per laiką nuo tiekėjo įregistravimo dienos (jeigu tiekėjas veiklą vykdė mažiau nei 3 metus) iki pasiūlymo pateikimo termino pabaigos</w:t>
            </w:r>
            <w:r w:rsidRPr="00984417">
              <w:rPr>
                <w:lang w:eastAsia="lt-LT"/>
              </w:rPr>
              <w:t xml:space="preserve"> suteiktų paslaugų sąrašas, užpildytas pagal konkurso sąlygų </w:t>
            </w:r>
            <w:r w:rsidRPr="0013728A">
              <w:rPr>
                <w:lang w:eastAsia="lt-LT"/>
              </w:rPr>
              <w:t xml:space="preserve">aprašo </w:t>
            </w:r>
            <w:r w:rsidR="00B15E6F" w:rsidRPr="00724BA0">
              <w:rPr>
                <w:b/>
                <w:bCs/>
                <w:lang w:eastAsia="lt-LT"/>
              </w:rPr>
              <w:t>3</w:t>
            </w:r>
            <w:r w:rsidRPr="00724BA0">
              <w:rPr>
                <w:b/>
                <w:bCs/>
                <w:lang w:eastAsia="lt-LT"/>
              </w:rPr>
              <w:t xml:space="preserve"> priedą</w:t>
            </w:r>
            <w:r w:rsidR="00E46D6E" w:rsidRPr="00724BA0">
              <w:rPr>
                <w:b/>
                <w:bCs/>
                <w:lang w:eastAsia="lt-LT"/>
              </w:rPr>
              <w:t>;</w:t>
            </w:r>
          </w:p>
          <w:p w14:paraId="529E9638" w14:textId="69B8BC28" w:rsidR="00CE65A5" w:rsidRPr="009A68EC" w:rsidRDefault="00144DBA" w:rsidP="00CE65A5">
            <w:pPr>
              <w:tabs>
                <w:tab w:val="left" w:pos="344"/>
                <w:tab w:val="left" w:pos="1665"/>
              </w:tabs>
              <w:jc w:val="both"/>
            </w:pPr>
            <w:r>
              <w:rPr>
                <w:lang w:eastAsia="lt-LT"/>
              </w:rPr>
              <w:t>2</w:t>
            </w:r>
            <w:r w:rsidR="00CE65A5" w:rsidRPr="009A68EC">
              <w:rPr>
                <w:lang w:eastAsia="lt-LT"/>
              </w:rPr>
              <w:t>)</w:t>
            </w:r>
            <w:r w:rsidR="00CE65A5" w:rsidRPr="009A68EC">
              <w:t xml:space="preserve"> </w:t>
            </w:r>
            <w:r w:rsidR="00CE65A5" w:rsidRPr="009A68EC">
              <w:rPr>
                <w:b/>
                <w:bCs/>
              </w:rPr>
              <w:t>Užsakovų pažymos</w:t>
            </w:r>
            <w:r w:rsidR="00CE65A5">
              <w:t xml:space="preserve">, kuriose </w:t>
            </w:r>
            <w:r w:rsidR="00CE65A5" w:rsidRPr="009A68EC">
              <w:t>turi būti nurodyta:</w:t>
            </w:r>
          </w:p>
          <w:p w14:paraId="28F5C4A7" w14:textId="77777777" w:rsidR="00CE65A5" w:rsidRPr="009A68EC" w:rsidRDefault="00CE65A5" w:rsidP="00CE65A5">
            <w:pPr>
              <w:tabs>
                <w:tab w:val="left" w:pos="344"/>
                <w:tab w:val="left" w:pos="1665"/>
              </w:tabs>
              <w:jc w:val="both"/>
            </w:pPr>
            <w:r w:rsidRPr="009A68EC">
              <w:t xml:space="preserve">- </w:t>
            </w:r>
            <w:bookmarkStart w:id="17" w:name="_Hlk184902996"/>
            <w:r w:rsidRPr="009A68EC">
              <w:t>suteiktų paslaugų bendros sumos ar suteiktų paslaugų dalies suma (jei teikiama informacija apie tebevykdomą sutartį),</w:t>
            </w:r>
          </w:p>
          <w:p w14:paraId="77860598" w14:textId="77777777" w:rsidR="00CE65A5" w:rsidRPr="009A68EC" w:rsidRDefault="00CE65A5" w:rsidP="00CE65A5">
            <w:pPr>
              <w:tabs>
                <w:tab w:val="left" w:pos="344"/>
                <w:tab w:val="left" w:pos="1665"/>
              </w:tabs>
              <w:jc w:val="both"/>
            </w:pPr>
            <w:r w:rsidRPr="009A68EC">
              <w:t xml:space="preserve">- paslaugų pradžios ir pabaigos (jei sutartis baigta vykdyti) datos, </w:t>
            </w:r>
          </w:p>
          <w:p w14:paraId="6B918AA2" w14:textId="77777777" w:rsidR="00CE65A5" w:rsidRPr="009A68EC" w:rsidRDefault="00CE65A5" w:rsidP="00CE65A5">
            <w:pPr>
              <w:tabs>
                <w:tab w:val="left" w:pos="344"/>
                <w:tab w:val="left" w:pos="1665"/>
              </w:tabs>
              <w:jc w:val="both"/>
            </w:pPr>
            <w:r w:rsidRPr="009A68EC">
              <w:t>- paslaugų gavėjai,</w:t>
            </w:r>
          </w:p>
          <w:p w14:paraId="498050C7" w14:textId="77777777" w:rsidR="00CE65A5" w:rsidRDefault="00CE65A5" w:rsidP="00CE65A5">
            <w:pPr>
              <w:widowControl w:val="0"/>
              <w:jc w:val="both"/>
              <w:rPr>
                <w:b/>
                <w:bCs/>
              </w:rPr>
            </w:pPr>
            <w:r w:rsidRPr="009A68EC">
              <w:t xml:space="preserve">- </w:t>
            </w:r>
            <w:r w:rsidRPr="009A68EC">
              <w:rPr>
                <w:b/>
                <w:bCs/>
              </w:rPr>
              <w:t>ar paslaugos</w:t>
            </w:r>
            <w:r w:rsidRPr="009A68EC">
              <w:t xml:space="preserve"> (paslaugų dalis, jei teikiama informacija apie tebevykdomą sutartį) </w:t>
            </w:r>
            <w:r w:rsidRPr="009A68EC">
              <w:rPr>
                <w:b/>
                <w:bCs/>
              </w:rPr>
              <w:t>buvo suteiktos tinkamai</w:t>
            </w:r>
            <w:r>
              <w:rPr>
                <w:b/>
                <w:bCs/>
              </w:rPr>
              <w:t>.</w:t>
            </w:r>
          </w:p>
          <w:bookmarkEnd w:id="17"/>
          <w:p w14:paraId="6AEB180F" w14:textId="77777777" w:rsidR="00A36DDB" w:rsidRPr="00984417" w:rsidRDefault="00A36DDB" w:rsidP="00A36DDB">
            <w:pPr>
              <w:jc w:val="both"/>
              <w:rPr>
                <w:bCs/>
                <w:lang w:eastAsia="lt-LT"/>
              </w:rPr>
            </w:pPr>
            <w:r w:rsidRPr="00984417">
              <w:rPr>
                <w:i/>
                <w:iCs/>
              </w:rPr>
              <w:t>Pateikiami skenuoti arba el. parašu pasirašyti dokumentai.</w:t>
            </w:r>
          </w:p>
          <w:p w14:paraId="5E640643" w14:textId="26630644" w:rsidR="00C82676" w:rsidRPr="00984417" w:rsidRDefault="00C82676" w:rsidP="00A36DDB">
            <w:pPr>
              <w:spacing w:line="259" w:lineRule="auto"/>
              <w:jc w:val="both"/>
            </w:pPr>
          </w:p>
        </w:tc>
      </w:tr>
      <w:tr w:rsidR="00A17490" w:rsidRPr="00853776" w14:paraId="55920582" w14:textId="77777777" w:rsidTr="005F7BDB">
        <w:tc>
          <w:tcPr>
            <w:tcW w:w="704" w:type="dxa"/>
            <w:shd w:val="clear" w:color="auto" w:fill="auto"/>
          </w:tcPr>
          <w:p w14:paraId="4C43A60E" w14:textId="5E1B924A" w:rsidR="00A17490" w:rsidRDefault="00A17490" w:rsidP="00A17490">
            <w:pPr>
              <w:widowControl w:val="0"/>
            </w:pPr>
            <w:bookmarkStart w:id="18" w:name="_Hlk184116059"/>
            <w:bookmarkEnd w:id="15"/>
            <w:r>
              <w:t>16.2.</w:t>
            </w:r>
          </w:p>
        </w:tc>
        <w:tc>
          <w:tcPr>
            <w:tcW w:w="4394" w:type="dxa"/>
            <w:shd w:val="clear" w:color="auto" w:fill="auto"/>
          </w:tcPr>
          <w:p w14:paraId="672030F1" w14:textId="2DCD72AA" w:rsidR="00A17490" w:rsidRPr="00E5048E" w:rsidRDefault="00A17490" w:rsidP="00A17490">
            <w:pPr>
              <w:autoSpaceDE w:val="0"/>
              <w:autoSpaceDN w:val="0"/>
              <w:adjustRightInd w:val="0"/>
              <w:jc w:val="both"/>
              <w:rPr>
                <w:color w:val="000000"/>
              </w:rPr>
            </w:pPr>
            <w:r w:rsidRPr="00E5048E">
              <w:rPr>
                <w:color w:val="000000"/>
              </w:rPr>
              <w:t>Tiekėjas sutarčiai vykdyti turi pasiūlyti</w:t>
            </w:r>
            <w:r>
              <w:rPr>
                <w:color w:val="000000"/>
              </w:rPr>
              <w:t>:</w:t>
            </w:r>
            <w:r w:rsidRPr="00E5048E">
              <w:rPr>
                <w:color w:val="000000"/>
              </w:rPr>
              <w:t xml:space="preserve"> </w:t>
            </w:r>
          </w:p>
          <w:p w14:paraId="64C29A51" w14:textId="46CD1813" w:rsidR="00A17490" w:rsidRPr="005A2BC2" w:rsidRDefault="00A17490" w:rsidP="00A17490">
            <w:pPr>
              <w:pStyle w:val="xmsonormal"/>
              <w:jc w:val="both"/>
              <w:rPr>
                <w:rFonts w:ascii="Times New Roman" w:hAnsi="Times New Roman" w:cs="Times New Roman"/>
                <w:b/>
                <w:bCs/>
                <w:color w:val="000000"/>
                <w:sz w:val="24"/>
                <w:szCs w:val="24"/>
              </w:rPr>
            </w:pPr>
            <w:r w:rsidRPr="00DA7202">
              <w:rPr>
                <w:rFonts w:ascii="Times New Roman" w:hAnsi="Times New Roman" w:cs="Times New Roman"/>
                <w:color w:val="000000"/>
                <w:sz w:val="24"/>
                <w:szCs w:val="24"/>
              </w:rPr>
              <w:t xml:space="preserve">1) </w:t>
            </w:r>
            <w:r w:rsidRPr="005A2BC2">
              <w:rPr>
                <w:rFonts w:ascii="Times New Roman" w:hAnsi="Times New Roman" w:cs="Times New Roman"/>
                <w:b/>
                <w:bCs/>
                <w:color w:val="000000"/>
                <w:sz w:val="24"/>
                <w:szCs w:val="24"/>
              </w:rPr>
              <w:t>specialistą, kuris:</w:t>
            </w:r>
          </w:p>
          <w:p w14:paraId="18A70D8A" w14:textId="77777777"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 yra įgijęs teisės krypties aukštąjį universitetinį ar jam prilygintą išsilavinimą;</w:t>
            </w:r>
          </w:p>
          <w:p w14:paraId="5BBF2120" w14:textId="62F3BF0C"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turi informacinio privatumo eksperto (CIPP/E), išduodanti institucija - </w:t>
            </w:r>
            <w:r w:rsidRPr="00DA7202">
              <w:rPr>
                <w:rFonts w:ascii="Times New Roman" w:hAnsi="Times New Roman" w:cs="Times New Roman"/>
                <w:color w:val="000000"/>
                <w:sz w:val="24"/>
                <w:szCs w:val="24"/>
              </w:rPr>
              <w:lastRenderedPageBreak/>
              <w:t xml:space="preserve">International </w:t>
            </w:r>
            <w:r w:rsidRPr="00D5143A">
              <w:rPr>
                <w:rFonts w:ascii="Times New Roman" w:hAnsi="Times New Roman" w:cs="Times New Roman"/>
                <w:color w:val="000000"/>
                <w:sz w:val="24"/>
                <w:szCs w:val="24"/>
                <w:lang w:val="en-US"/>
              </w:rPr>
              <w:t xml:space="preserve">Association of Privacy Professionals (IAPP) </w:t>
            </w:r>
            <w:r w:rsidRPr="00D5143A">
              <w:rPr>
                <w:rFonts w:ascii="Times New Roman" w:hAnsi="Times New Roman" w:cs="Times New Roman"/>
                <w:color w:val="000000"/>
                <w:sz w:val="24"/>
                <w:szCs w:val="24"/>
              </w:rPr>
              <w:t xml:space="preserve">arba Duomenų apsaugos profesionalo (išduodančios institucijos </w:t>
            </w:r>
            <w:r w:rsidRPr="00D5143A">
              <w:rPr>
                <w:rFonts w:ascii="Times New Roman" w:hAnsi="Times New Roman" w:cs="Times New Roman"/>
                <w:color w:val="000000"/>
                <w:sz w:val="24"/>
                <w:szCs w:val="24"/>
                <w:lang w:val="en-US"/>
              </w:rPr>
              <w:t>European Institute of Public Administration (EIPA)</w:t>
            </w:r>
            <w:r w:rsidRPr="00D5143A">
              <w:rPr>
                <w:rFonts w:ascii="Times New Roman" w:hAnsi="Times New Roman" w:cs="Times New Roman"/>
                <w:color w:val="000000"/>
                <w:sz w:val="24"/>
                <w:szCs w:val="24"/>
              </w:rPr>
              <w:t xml:space="preserve"> arba</w:t>
            </w:r>
            <w:r w:rsidRPr="00D5143A">
              <w:rPr>
                <w:rFonts w:ascii="Times New Roman" w:hAnsi="Times New Roman" w:cs="Times New Roman"/>
                <w:color w:val="000000"/>
                <w:sz w:val="24"/>
                <w:szCs w:val="24"/>
                <w:lang w:val="en-US"/>
              </w:rPr>
              <w:t xml:space="preserve"> Profes</w:t>
            </w:r>
            <w:r>
              <w:rPr>
                <w:rFonts w:ascii="Times New Roman" w:hAnsi="Times New Roman" w:cs="Times New Roman"/>
                <w:color w:val="000000"/>
                <w:sz w:val="24"/>
                <w:szCs w:val="24"/>
                <w:lang w:val="en-US"/>
              </w:rPr>
              <w:t>s</w:t>
            </w:r>
            <w:r w:rsidRPr="00D5143A">
              <w:rPr>
                <w:rFonts w:ascii="Times New Roman" w:hAnsi="Times New Roman" w:cs="Times New Roman"/>
                <w:color w:val="000000"/>
                <w:sz w:val="24"/>
                <w:szCs w:val="24"/>
                <w:lang w:val="en-US"/>
              </w:rPr>
              <w:t xml:space="preserve">ional evaluation and sertification board (PECB) </w:t>
            </w:r>
            <w:r w:rsidRPr="00D5143A">
              <w:rPr>
                <w:rFonts w:ascii="Times New Roman" w:hAnsi="Times New Roman" w:cs="Times New Roman"/>
                <w:color w:val="000000"/>
                <w:sz w:val="24"/>
                <w:szCs w:val="24"/>
              </w:rPr>
              <w:t>arba</w:t>
            </w:r>
            <w:r w:rsidRPr="00D5143A">
              <w:rPr>
                <w:rFonts w:ascii="Times New Roman" w:hAnsi="Times New Roman" w:cs="Times New Roman"/>
                <w:color w:val="000000"/>
                <w:sz w:val="24"/>
                <w:szCs w:val="24"/>
                <w:lang w:val="en-US"/>
              </w:rPr>
              <w:t xml:space="preserve"> European Center on Privacy &amp; Cybersecu</w:t>
            </w:r>
            <w:r>
              <w:rPr>
                <w:rFonts w:ascii="Times New Roman" w:hAnsi="Times New Roman" w:cs="Times New Roman"/>
                <w:color w:val="000000"/>
                <w:sz w:val="24"/>
                <w:szCs w:val="24"/>
                <w:lang w:val="en-US"/>
              </w:rPr>
              <w:t>r</w:t>
            </w:r>
            <w:r w:rsidRPr="00D5143A">
              <w:rPr>
                <w:rFonts w:ascii="Times New Roman" w:hAnsi="Times New Roman" w:cs="Times New Roman"/>
                <w:color w:val="000000"/>
                <w:sz w:val="24"/>
                <w:szCs w:val="24"/>
                <w:lang w:val="en-US"/>
              </w:rPr>
              <w:t>ity</w:t>
            </w:r>
            <w:r w:rsidRPr="00DA7202">
              <w:rPr>
                <w:rFonts w:ascii="Times New Roman" w:hAnsi="Times New Roman" w:cs="Times New Roman"/>
                <w:color w:val="000000"/>
                <w:sz w:val="24"/>
                <w:szCs w:val="24"/>
              </w:rPr>
              <w:t xml:space="preserve"> (ECPC-B) sertifikatą arba lygiavertį;</w:t>
            </w:r>
          </w:p>
          <w:p w14:paraId="4E66B918" w14:textId="2E402817"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turi ne mažesnę kaip </w:t>
            </w:r>
            <w:r w:rsidRPr="00E374E3">
              <w:rPr>
                <w:rFonts w:ascii="Times New Roman" w:hAnsi="Times New Roman" w:cs="Times New Roman"/>
                <w:color w:val="000000"/>
                <w:sz w:val="24"/>
                <w:szCs w:val="24"/>
              </w:rPr>
              <w:t>2 metų</w:t>
            </w:r>
            <w:r w:rsidRPr="00DA7202">
              <w:rPr>
                <w:rFonts w:ascii="Times New Roman" w:hAnsi="Times New Roman" w:cs="Times New Roman"/>
                <w:color w:val="000000"/>
                <w:sz w:val="24"/>
                <w:szCs w:val="24"/>
              </w:rPr>
              <w:t xml:space="preserve"> patirtį asmens duomenų apsaugos sityje.</w:t>
            </w:r>
          </w:p>
          <w:p w14:paraId="55D799D8" w14:textId="45217BD3"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2) </w:t>
            </w:r>
            <w:r w:rsidRPr="005A2BC2">
              <w:rPr>
                <w:rFonts w:ascii="Times New Roman" w:hAnsi="Times New Roman" w:cs="Times New Roman"/>
                <w:b/>
                <w:bCs/>
                <w:color w:val="000000"/>
                <w:sz w:val="24"/>
                <w:szCs w:val="24"/>
              </w:rPr>
              <w:t xml:space="preserve"> specialistą, kuris:</w:t>
            </w:r>
          </w:p>
          <w:p w14:paraId="4B35E24A" w14:textId="77777777"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yra įgijęs informatikos mokslų krypčių grupės bet kurios krypties* aukštąjį ar jam prilygintą išsilavinimą;</w:t>
            </w:r>
          </w:p>
          <w:p w14:paraId="7183923D" w14:textId="77777777" w:rsidR="001A7EFE" w:rsidRDefault="00110C4F" w:rsidP="00A17490">
            <w:pPr>
              <w:pStyle w:val="xmso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turi informacijos saugos specialisto </w:t>
            </w:r>
            <w:r w:rsidRPr="00110C4F">
              <w:rPr>
                <w:rFonts w:ascii="Times New Roman" w:hAnsi="Times New Roman" w:cs="Times New Roman"/>
                <w:color w:val="000000"/>
                <w:sz w:val="24"/>
                <w:szCs w:val="24"/>
              </w:rPr>
              <w:t>CISM</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lang w:val="en-US"/>
              </w:rPr>
              <w:t xml:space="preserve">(Certified Information Security Manager) </w:t>
            </w:r>
            <w:r>
              <w:rPr>
                <w:rFonts w:ascii="Times New Roman" w:hAnsi="Times New Roman" w:cs="Times New Roman"/>
                <w:color w:val="000000"/>
                <w:sz w:val="24"/>
                <w:szCs w:val="24"/>
              </w:rPr>
              <w:t>arba</w:t>
            </w:r>
            <w:r>
              <w:rPr>
                <w:rFonts w:ascii="Times New Roman" w:hAnsi="Times New Roman" w:cs="Times New Roman"/>
                <w:sz w:val="24"/>
                <w:szCs w:val="24"/>
              </w:rPr>
              <w:t xml:space="preserve"> </w:t>
            </w:r>
            <w:r w:rsidRPr="00110C4F">
              <w:rPr>
                <w:rFonts w:ascii="Times New Roman" w:hAnsi="Times New Roman" w:cs="Times New Roman"/>
                <w:sz w:val="24"/>
                <w:szCs w:val="24"/>
              </w:rPr>
              <w:t xml:space="preserve">informacinių sistemų valdymo ir auditų srities specialisto </w:t>
            </w:r>
            <w:r w:rsidRPr="00110C4F">
              <w:rPr>
                <w:rFonts w:ascii="Times New Roman" w:hAnsi="Times New Roman" w:cs="Times New Roman"/>
                <w:sz w:val="24"/>
                <w:szCs w:val="24"/>
                <w:lang w:val="en-US"/>
              </w:rPr>
              <w:t xml:space="preserve">CISA </w:t>
            </w:r>
            <w:r>
              <w:rPr>
                <w:rFonts w:ascii="Times New Roman" w:hAnsi="Times New Roman" w:cs="Times New Roman"/>
                <w:color w:val="000000"/>
                <w:sz w:val="24"/>
                <w:szCs w:val="24"/>
                <w:lang w:val="en-US"/>
              </w:rPr>
              <w:t xml:space="preserve">(Certifies Information Systems Auditor), </w:t>
            </w:r>
            <w:r>
              <w:rPr>
                <w:rFonts w:ascii="Times New Roman" w:hAnsi="Times New Roman" w:cs="Times New Roman"/>
                <w:color w:val="000000"/>
                <w:sz w:val="24"/>
                <w:szCs w:val="24"/>
              </w:rPr>
              <w:t>išduodanti institucija</w:t>
            </w:r>
            <w:r>
              <w:rPr>
                <w:rFonts w:ascii="Times New Roman" w:hAnsi="Times New Roman" w:cs="Times New Roman"/>
                <w:color w:val="000000"/>
                <w:sz w:val="24"/>
                <w:szCs w:val="24"/>
                <w:lang w:val="en-US"/>
              </w:rPr>
              <w:t xml:space="preserve"> ISACA (Information Systems Audit and Control Association), </w:t>
            </w:r>
            <w:r>
              <w:rPr>
                <w:rFonts w:ascii="Times New Roman" w:hAnsi="Times New Roman" w:cs="Times New Roman"/>
                <w:color w:val="000000"/>
                <w:sz w:val="24"/>
                <w:szCs w:val="24"/>
              </w:rPr>
              <w:t xml:space="preserve">arba </w:t>
            </w:r>
            <w:r w:rsidRPr="001A7EFE">
              <w:rPr>
                <w:rFonts w:ascii="Times New Roman" w:hAnsi="Times New Roman" w:cs="Times New Roman"/>
                <w:sz w:val="24"/>
                <w:szCs w:val="24"/>
              </w:rPr>
              <w:t xml:space="preserve">informacinių sistemų saugumo specialisto </w:t>
            </w:r>
            <w:r>
              <w:rPr>
                <w:rFonts w:ascii="Times New Roman" w:hAnsi="Times New Roman" w:cs="Times New Roman"/>
                <w:color w:val="000000"/>
                <w:sz w:val="24"/>
                <w:szCs w:val="24"/>
                <w:lang w:val="en-US"/>
              </w:rPr>
              <w:t xml:space="preserve">CISSP (Certified Information Systems Security Professional), </w:t>
            </w:r>
            <w:r>
              <w:rPr>
                <w:rFonts w:ascii="Times New Roman" w:hAnsi="Times New Roman" w:cs="Times New Roman"/>
                <w:color w:val="000000"/>
                <w:sz w:val="24"/>
                <w:szCs w:val="24"/>
              </w:rPr>
              <w:t>išduodanti institucija</w:t>
            </w:r>
            <w:r>
              <w:rPr>
                <w:rFonts w:ascii="Times New Roman" w:hAnsi="Times New Roman" w:cs="Times New Roman"/>
                <w:color w:val="000000"/>
                <w:sz w:val="24"/>
                <w:szCs w:val="24"/>
                <w:lang w:val="en-US"/>
              </w:rPr>
              <w:t xml:space="preserve">  The International Information System Security Certification Consortium (ISC2), </w:t>
            </w:r>
            <w:r>
              <w:rPr>
                <w:rFonts w:ascii="Times New Roman" w:hAnsi="Times New Roman" w:cs="Times New Roman"/>
                <w:color w:val="000000"/>
                <w:sz w:val="24"/>
                <w:szCs w:val="24"/>
              </w:rPr>
              <w:t xml:space="preserve">arba </w:t>
            </w:r>
            <w:r w:rsidRPr="001A7EFE">
              <w:rPr>
                <w:rFonts w:ascii="Times New Roman" w:hAnsi="Times New Roman" w:cs="Times New Roman"/>
                <w:sz w:val="24"/>
                <w:szCs w:val="24"/>
              </w:rPr>
              <w:t>informacinių sistemų tinklų saugumo specialisto</w:t>
            </w:r>
            <w:r w:rsidRPr="001A7EFE">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 xml:space="preserve">CEH (Certified Ethical Hacker), </w:t>
            </w:r>
            <w:r>
              <w:rPr>
                <w:rFonts w:ascii="Times New Roman" w:hAnsi="Times New Roman" w:cs="Times New Roman"/>
                <w:color w:val="000000"/>
                <w:sz w:val="24"/>
                <w:szCs w:val="24"/>
              </w:rPr>
              <w:t>išduodanti institucija</w:t>
            </w:r>
            <w:r>
              <w:rPr>
                <w:rFonts w:ascii="Times New Roman" w:hAnsi="Times New Roman" w:cs="Times New Roman"/>
                <w:color w:val="000000"/>
                <w:sz w:val="24"/>
                <w:szCs w:val="24"/>
                <w:lang w:val="en-US"/>
              </w:rPr>
              <w:t xml:space="preserve"> International Council of E-Commerce Consultants (EC-Council</w:t>
            </w:r>
            <w:r>
              <w:rPr>
                <w:rFonts w:ascii="Times New Roman" w:hAnsi="Times New Roman" w:cs="Times New Roman"/>
                <w:color w:val="000000"/>
                <w:sz w:val="24"/>
                <w:szCs w:val="24"/>
              </w:rPr>
              <w:t>) sertifikatą arba lygiavertį</w:t>
            </w:r>
            <w:r w:rsidR="001A7EFE">
              <w:rPr>
                <w:rFonts w:ascii="Times New Roman" w:hAnsi="Times New Roman" w:cs="Times New Roman"/>
                <w:color w:val="000000"/>
                <w:sz w:val="24"/>
                <w:szCs w:val="24"/>
              </w:rPr>
              <w:t>;</w:t>
            </w:r>
          </w:p>
          <w:p w14:paraId="719AE449" w14:textId="3CED2A7B"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turi ne mažesnę kaip 2 metų darbo patirtį informacinių sistemų valdymo ir saugos srityje.</w:t>
            </w:r>
          </w:p>
          <w:p w14:paraId="5E34AEFE" w14:textId="77777777" w:rsidR="00A17490" w:rsidRPr="00DA7202" w:rsidRDefault="00A17490" w:rsidP="00A17490">
            <w:pPr>
              <w:pStyle w:val="xmsonormal"/>
              <w:jc w:val="both"/>
              <w:rPr>
                <w:rFonts w:ascii="Times New Roman" w:hAnsi="Times New Roman" w:cs="Times New Roman"/>
                <w:color w:val="000000"/>
                <w:sz w:val="24"/>
                <w:szCs w:val="24"/>
              </w:rPr>
            </w:pPr>
          </w:p>
          <w:p w14:paraId="262A2476" w14:textId="77777777"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Pastabos:</w:t>
            </w:r>
          </w:p>
          <w:p w14:paraId="39C582B5" w14:textId="77777777"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tas pats specialistas gali būti siūlomas abiem pozicijoms, jeigu tenkina atitinkamam specialistui keliamus reikalavimus;</w:t>
            </w:r>
          </w:p>
          <w:p w14:paraId="795EBD37" w14:textId="60D6A3D1" w:rsidR="00A17490" w:rsidRPr="00FF7103"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pagal Studijų krypčių ir kryčių grupių, pagal kurias vyksta studijos aukštosiose mokyklose, sąrašą (patvirtintą Lietuvos Respublikos švietimo ir mokslo švietimo 2016 m. gruodžio 1 d. įsakymu Nr. V-1075) informatikos mokslų krypčių grupei priklauso: Informatika, Informacijos sistemos, Programų sistemos, Informatikos inžinerija.</w:t>
            </w:r>
          </w:p>
        </w:tc>
        <w:tc>
          <w:tcPr>
            <w:tcW w:w="4536" w:type="dxa"/>
            <w:shd w:val="clear" w:color="auto" w:fill="auto"/>
          </w:tcPr>
          <w:p w14:paraId="7BAC53CD" w14:textId="77777777" w:rsidR="00A17490" w:rsidRDefault="00A17490" w:rsidP="00A17490">
            <w:pPr>
              <w:jc w:val="both"/>
            </w:pPr>
            <w:r>
              <w:lastRenderedPageBreak/>
              <w:t>Pateikiama:</w:t>
            </w:r>
          </w:p>
          <w:p w14:paraId="1D17DFAD" w14:textId="77777777" w:rsidR="00A17490" w:rsidRPr="00AD1942" w:rsidRDefault="00A17490" w:rsidP="00A17490">
            <w:pPr>
              <w:contextualSpacing/>
              <w:jc w:val="both"/>
            </w:pPr>
            <w:r>
              <w:t xml:space="preserve">1) specialistų, kurie bus atsakingi už sutarties vykdymą, </w:t>
            </w:r>
            <w:r w:rsidRPr="0082507D">
              <w:t xml:space="preserve">sąrašas, užpildytas pagal konkurso sąlygų aprašo </w:t>
            </w:r>
            <w:r w:rsidRPr="00257A7A">
              <w:rPr>
                <w:b/>
                <w:bCs/>
              </w:rPr>
              <w:t>4 priedą</w:t>
            </w:r>
            <w:r w:rsidRPr="009C0B3E">
              <w:t>;</w:t>
            </w:r>
          </w:p>
          <w:p w14:paraId="37ECC198" w14:textId="58A79FD4" w:rsidR="00A17490" w:rsidRDefault="00A17490" w:rsidP="006F2C82">
            <w:pPr>
              <w:tabs>
                <w:tab w:val="left" w:pos="32"/>
                <w:tab w:val="left" w:pos="119"/>
                <w:tab w:val="left" w:pos="215"/>
                <w:tab w:val="left" w:pos="466"/>
              </w:tabs>
              <w:jc w:val="both"/>
            </w:pPr>
            <w:r>
              <w:t>2)</w:t>
            </w:r>
            <w:r w:rsidR="006F2C82">
              <w:t>*</w:t>
            </w:r>
            <w:r>
              <w:t xml:space="preserve">Kompetentingų institucijų išduoti specialistų išsilavinimą patvirtinantys </w:t>
            </w:r>
            <w:r>
              <w:lastRenderedPageBreak/>
              <w:t>dokumentai ar kiti lygiaverčiai dokumentai, patvirtinantys specialisto išsilavinimą</w:t>
            </w:r>
            <w:r w:rsidR="002B45E7">
              <w:t>.</w:t>
            </w:r>
          </w:p>
          <w:p w14:paraId="10CBC494" w14:textId="3E91639C" w:rsidR="00A17490" w:rsidRDefault="00A17490" w:rsidP="006F2C82">
            <w:pPr>
              <w:tabs>
                <w:tab w:val="left" w:pos="32"/>
                <w:tab w:val="left" w:pos="119"/>
                <w:tab w:val="left" w:pos="215"/>
                <w:tab w:val="left" w:pos="325"/>
              </w:tabs>
              <w:jc w:val="both"/>
            </w:pPr>
            <w:r>
              <w:t>3)</w:t>
            </w:r>
            <w:r w:rsidR="006F2C82">
              <w:t>*</w:t>
            </w:r>
            <w:r>
              <w:tab/>
              <w:t>Kompetentingų institucijų išduoti reikalaujami sertifikatai arba lygiaverčiai dokumenta</w:t>
            </w:r>
            <w:r w:rsidR="006F2C82">
              <w:t>i</w:t>
            </w:r>
            <w:r w:rsidR="002B45E7">
              <w:t>.</w:t>
            </w:r>
          </w:p>
          <w:p w14:paraId="74412BDE" w14:textId="2CB3E82E" w:rsidR="00A17490" w:rsidRDefault="00A17490" w:rsidP="00A17490">
            <w:pPr>
              <w:jc w:val="both"/>
            </w:pPr>
            <w:bookmarkStart w:id="19" w:name="_Hlk188524238"/>
            <w:r>
              <w:t xml:space="preserve">4) Darbinės veiklos aprašymai, kuriuose aiškiai nurodoma specialisto turima patirtis reikalaujamoje srityje, darbovietės pavadinimas ir </w:t>
            </w:r>
            <w:r w:rsidR="00AC4734">
              <w:t xml:space="preserve">jos </w:t>
            </w:r>
            <w:r>
              <w:t>kontaktiniai duomenys.</w:t>
            </w:r>
          </w:p>
          <w:bookmarkEnd w:id="19"/>
          <w:p w14:paraId="033CD625" w14:textId="77777777" w:rsidR="00A17490" w:rsidRDefault="00A17490" w:rsidP="00A17490">
            <w:pPr>
              <w:jc w:val="both"/>
            </w:pPr>
          </w:p>
          <w:p w14:paraId="4FEFEB88" w14:textId="098213D8" w:rsidR="00A17490" w:rsidRDefault="00A17490" w:rsidP="00A17490">
            <w:pPr>
              <w:jc w:val="both"/>
              <w:rPr>
                <w:i/>
                <w:iCs/>
              </w:rPr>
            </w:pPr>
            <w:bookmarkStart w:id="20" w:name="_Hlk113354634"/>
            <w:r>
              <w:rPr>
                <w:i/>
                <w:iCs/>
              </w:rPr>
              <w:t xml:space="preserve">Pastabos: </w:t>
            </w:r>
            <w:bookmarkEnd w:id="20"/>
          </w:p>
          <w:p w14:paraId="5E400681" w14:textId="4E76FB56" w:rsidR="00BE2E7F" w:rsidRDefault="00F85C68" w:rsidP="00A17490">
            <w:pPr>
              <w:jc w:val="both"/>
              <w:rPr>
                <w:i/>
                <w:iCs/>
              </w:rPr>
            </w:pPr>
            <w:r>
              <w:rPr>
                <w:i/>
                <w:iCs/>
              </w:rPr>
              <w:t>*</w:t>
            </w:r>
            <w:r w:rsidR="00BE2E7F"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w:t>
            </w:r>
            <w:r>
              <w:rPr>
                <w:i/>
                <w:iCs/>
              </w:rPr>
              <w:t>ių</w:t>
            </w:r>
            <w:r w:rsidR="00BE2E7F" w:rsidRPr="00855C65">
              <w:rPr>
                <w:i/>
                <w:iCs/>
              </w:rPr>
              <w:t xml:space="preserve"> duomenų baz</w:t>
            </w:r>
            <w:r>
              <w:rPr>
                <w:i/>
                <w:iCs/>
              </w:rPr>
              <w:t>ių bet kurioje valstybėje narėje</w:t>
            </w:r>
            <w:r w:rsidR="00BE2E7F" w:rsidRPr="00855C65">
              <w:rPr>
                <w:i/>
                <w:iCs/>
              </w:rPr>
              <w:t>.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w:t>
            </w:r>
            <w:r w:rsidR="00BE2E7F">
              <w:rPr>
                <w:i/>
                <w:iCs/>
              </w:rPr>
              <w:t>o;</w:t>
            </w:r>
          </w:p>
          <w:p w14:paraId="422BB30D" w14:textId="77777777" w:rsidR="00A17490" w:rsidRPr="009A31D5" w:rsidRDefault="00A17490" w:rsidP="00A17490">
            <w:pPr>
              <w:widowControl w:val="0"/>
              <w:numPr>
                <w:ilvl w:val="0"/>
                <w:numId w:val="26"/>
              </w:numPr>
              <w:tabs>
                <w:tab w:val="left" w:pos="316"/>
              </w:tabs>
              <w:ind w:left="32" w:firstLine="0"/>
              <w:jc w:val="both"/>
              <w:rPr>
                <w:i/>
              </w:rPr>
            </w:pPr>
            <w:r>
              <w:rPr>
                <w:i/>
                <w:color w:val="000000" w:themeColor="text1"/>
              </w:rPr>
              <w:t>i</w:t>
            </w:r>
            <w:r w:rsidRPr="009A31D5">
              <w:rPr>
                <w:i/>
                <w:color w:val="000000" w:themeColor="text1"/>
              </w:rPr>
              <w:t>škilus abejonių dėl pateiktų dokumentų ar juose nurodytos informacijos, Perkančioji organizacija, turi teisę pareikalauti tiekėjo pateikti nurodytą informaciją patvirtinančių dokumentų</w:t>
            </w:r>
            <w:r>
              <w:rPr>
                <w:i/>
                <w:color w:val="000000" w:themeColor="text1"/>
              </w:rPr>
              <w:t>;</w:t>
            </w:r>
          </w:p>
          <w:p w14:paraId="2180C0C2" w14:textId="56D36D69" w:rsidR="00A17490" w:rsidRPr="009A31D5" w:rsidRDefault="00A17490" w:rsidP="00A17490">
            <w:pPr>
              <w:widowControl w:val="0"/>
              <w:numPr>
                <w:ilvl w:val="0"/>
                <w:numId w:val="26"/>
              </w:numPr>
              <w:tabs>
                <w:tab w:val="left" w:pos="316"/>
              </w:tabs>
              <w:ind w:left="32" w:firstLine="0"/>
              <w:jc w:val="both"/>
              <w:rPr>
                <w:i/>
              </w:rPr>
            </w:pPr>
            <w:r w:rsidRPr="009A31D5">
              <w:rPr>
                <w:i/>
                <w:color w:val="000000" w:themeColor="text1"/>
              </w:rPr>
              <w:t xml:space="preserve">Perkančioji organizacija taip pat turi teisę </w:t>
            </w:r>
            <w:r w:rsidR="00C11C16">
              <w:rPr>
                <w:i/>
                <w:color w:val="000000" w:themeColor="text1"/>
              </w:rPr>
              <w:t xml:space="preserve">pati </w:t>
            </w:r>
            <w:r w:rsidRPr="009A31D5">
              <w:rPr>
                <w:i/>
                <w:color w:val="000000" w:themeColor="text1"/>
              </w:rPr>
              <w:t>patikrinti nurodytų dokumentų, informacijos teisingumą</w:t>
            </w:r>
            <w:r>
              <w:rPr>
                <w:i/>
                <w:color w:val="000000" w:themeColor="text1"/>
              </w:rPr>
              <w:t>;</w:t>
            </w:r>
          </w:p>
          <w:p w14:paraId="636F8D71" w14:textId="77777777" w:rsidR="00A17490" w:rsidRPr="00E70DC2" w:rsidRDefault="00A17490" w:rsidP="00A17490">
            <w:pPr>
              <w:ind w:left="33"/>
              <w:contextualSpacing/>
              <w:jc w:val="both"/>
              <w:rPr>
                <w:i/>
                <w:iCs/>
              </w:rPr>
            </w:pPr>
            <w:r w:rsidRPr="00E70DC2">
              <w:rPr>
                <w:b/>
                <w:i/>
                <w:iCs/>
              </w:rPr>
              <w:t>- jei kvalifikacija yra grindžiama nurodant specialistą, kuris</w:t>
            </w:r>
            <w:r w:rsidRPr="00E70DC2">
              <w:rPr>
                <w:i/>
                <w:iCs/>
              </w:rPr>
              <w:t xml:space="preserve"> nėra tiekėjo ar ūkio subjekto, kurio pajėgumais remiamasi, darbuotojas, tačiau</w:t>
            </w:r>
            <w:r w:rsidRPr="00E70DC2">
              <w:rPr>
                <w:b/>
                <w:i/>
                <w:iCs/>
              </w:rPr>
              <w:t xml:space="preserve"> yra ketinamas įdarbinti, </w:t>
            </w:r>
            <w:r w:rsidRPr="00E70DC2">
              <w:rPr>
                <w:i/>
              </w:rPr>
              <w:t>jei pasiūlymas bus pripažintas laimėjusiu</w:t>
            </w:r>
            <w:r w:rsidRPr="00E70DC2">
              <w:rPr>
                <w:i/>
                <w:iCs/>
              </w:rPr>
              <w:t xml:space="preserve">, tokiu atveju specialistas </w:t>
            </w:r>
            <w:r w:rsidRPr="00E70DC2">
              <w:rPr>
                <w:b/>
                <w:i/>
                <w:iCs/>
              </w:rPr>
              <w:t>turi būti išviešintas pasiūlyme kaip kvazisubtiekėjas</w:t>
            </w:r>
            <w:r w:rsidRPr="00E70DC2">
              <w:rPr>
                <w:i/>
                <w:iCs/>
              </w:rPr>
              <w:t>;</w:t>
            </w:r>
          </w:p>
          <w:p w14:paraId="49922661" w14:textId="77777777" w:rsidR="00A17490" w:rsidRPr="00E70DC2" w:rsidRDefault="00A17490" w:rsidP="00A17490">
            <w:pPr>
              <w:ind w:left="33"/>
              <w:contextualSpacing/>
              <w:jc w:val="both"/>
              <w:rPr>
                <w:i/>
                <w:iCs/>
              </w:rPr>
            </w:pPr>
            <w:r w:rsidRPr="00E70DC2">
              <w:rPr>
                <w:i/>
                <w:iCs/>
              </w:rPr>
              <w:t>- Sutartį galės vykdyti tik nustatytus kvalifikacijos reikalavimus atitinkantys specialistai;</w:t>
            </w:r>
          </w:p>
          <w:p w14:paraId="06D73A86" w14:textId="77777777" w:rsidR="00A17490" w:rsidRDefault="00A17490" w:rsidP="00A17490">
            <w:pPr>
              <w:ind w:left="33"/>
              <w:contextualSpacing/>
              <w:jc w:val="both"/>
              <w:rPr>
                <w:rFonts w:cs="Calibri"/>
                <w:bCs/>
                <w:i/>
              </w:rPr>
            </w:pPr>
            <w:r w:rsidRPr="00E70DC2">
              <w:rPr>
                <w:i/>
                <w:iCs/>
              </w:rPr>
              <w:t>- jeigu kvalifikacij</w:t>
            </w:r>
            <w:r>
              <w:rPr>
                <w:i/>
                <w:iCs/>
              </w:rPr>
              <w:t xml:space="preserve">ą patvirtinančių dokumentų </w:t>
            </w:r>
            <w:r w:rsidRPr="00E70DC2">
              <w:rPr>
                <w:i/>
                <w:iCs/>
              </w:rPr>
              <w:t xml:space="preserve">galiojimo laikotarpis pasibaigtų Sutarčiai nepasibaigus, jie turi būti pratęsti </w:t>
            </w:r>
            <w:r w:rsidRPr="00E70DC2">
              <w:rPr>
                <w:i/>
                <w:iCs/>
              </w:rPr>
              <w:lastRenderedPageBreak/>
              <w:t>ir galioti visą Sutarties įgyvendinimo laikotarpį</w:t>
            </w:r>
            <w:r>
              <w:rPr>
                <w:rFonts w:cs="Calibri"/>
                <w:bCs/>
                <w:i/>
              </w:rPr>
              <w:t>.</w:t>
            </w:r>
          </w:p>
          <w:p w14:paraId="30DAD109" w14:textId="09ECCDA5" w:rsidR="00A17490" w:rsidRPr="00D8068F" w:rsidRDefault="00A17490" w:rsidP="00A17490">
            <w:pPr>
              <w:ind w:left="33"/>
              <w:contextualSpacing/>
              <w:jc w:val="both"/>
              <w:rPr>
                <w:rFonts w:cs="Calibri"/>
                <w:bCs/>
                <w:i/>
              </w:rPr>
            </w:pPr>
            <w:r w:rsidRPr="005206EB">
              <w:rPr>
                <w:i/>
                <w:iCs/>
              </w:rPr>
              <w:t>Pateikiami skenuoti arba el. parašu pasirašyti dokumentai</w:t>
            </w:r>
            <w:r w:rsidRPr="005206EB">
              <w:rPr>
                <w:i/>
              </w:rPr>
              <w:t>.</w:t>
            </w:r>
          </w:p>
        </w:tc>
      </w:tr>
    </w:tbl>
    <w:p w14:paraId="2E0C30C9" w14:textId="77777777" w:rsidR="003A063E" w:rsidRPr="003A063E" w:rsidRDefault="003A063E" w:rsidP="003A063E">
      <w:pPr>
        <w:widowControl w:val="0"/>
        <w:tabs>
          <w:tab w:val="left" w:pos="1134"/>
          <w:tab w:val="left" w:pos="1418"/>
        </w:tabs>
        <w:contextualSpacing/>
        <w:jc w:val="both"/>
        <w:rPr>
          <w:i/>
          <w:color w:val="000000" w:themeColor="text1"/>
        </w:rPr>
      </w:pPr>
      <w:bookmarkStart w:id="21" w:name="_Hlk181605543"/>
      <w:bookmarkEnd w:id="18"/>
      <w:r w:rsidRPr="003A063E">
        <w:rPr>
          <w:i/>
          <w:color w:val="000000" w:themeColor="text1"/>
        </w:rPr>
        <w:lastRenderedPageBreak/>
        <w:t>Pastabos:</w:t>
      </w:r>
    </w:p>
    <w:bookmarkEnd w:id="21"/>
    <w:p w14:paraId="7B4B0FFD" w14:textId="77777777"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72963E12" w14:textId="34EF5B06" w:rsidR="003A063E" w:rsidRDefault="00FF7103" w:rsidP="003A063E">
      <w:pPr>
        <w:pStyle w:val="Sraopastraipa"/>
        <w:widowControl w:val="0"/>
        <w:tabs>
          <w:tab w:val="left" w:pos="1134"/>
        </w:tabs>
        <w:ind w:left="0" w:firstLine="710"/>
        <w:jc w:val="both"/>
        <w:rPr>
          <w:i/>
          <w:color w:val="000000" w:themeColor="text1"/>
          <w:sz w:val="24"/>
          <w:szCs w:val="24"/>
          <w:lang w:eastAsia="en-US"/>
        </w:rPr>
      </w:pPr>
      <w:r>
        <w:rPr>
          <w:i/>
          <w:color w:val="000000" w:themeColor="text1"/>
          <w:sz w:val="24"/>
          <w:szCs w:val="24"/>
          <w:lang w:eastAsia="en-US"/>
        </w:rPr>
        <w:t xml:space="preserve">- </w:t>
      </w:r>
      <w:r w:rsidR="003A063E" w:rsidRPr="003A063E">
        <w:rPr>
          <w:i/>
          <w:color w:val="000000" w:themeColor="text1"/>
          <w:sz w:val="24"/>
          <w:szCs w:val="24"/>
          <w:lang w:eastAsia="en-US"/>
        </w:rPr>
        <w:t xml:space="preserve">vadovaujantis Viešųjų pirkimų tarnybos direktoriaus 2022 m. gruodžio 30 d. įsakymu Nr. 1S-240 patvirtintomis Pasiūlymo patikslinimo, papildymo ar paaiškinimo taisyklėmis, </w:t>
      </w:r>
      <w:r w:rsidR="003A063E" w:rsidRPr="003A063E">
        <w:rPr>
          <w:b/>
          <w:bCs/>
          <w:i/>
          <w:color w:val="000000" w:themeColor="text1"/>
          <w:sz w:val="24"/>
          <w:szCs w:val="24"/>
          <w:lang w:eastAsia="en-US"/>
        </w:rPr>
        <w:t>tiekėjas gali tikslinti tik pradinius kvalifikacijos duomenis</w:t>
      </w:r>
      <w:r w:rsidR="003A063E" w:rsidRPr="003A063E">
        <w:rPr>
          <w:i/>
          <w:color w:val="000000" w:themeColor="text1"/>
          <w:sz w:val="24"/>
          <w:szCs w:val="24"/>
          <w:lang w:eastAsia="en-US"/>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w:t>
      </w:r>
      <w:r w:rsidR="003A063E" w:rsidRPr="003A063E">
        <w:rPr>
          <w:b/>
          <w:bCs/>
          <w:i/>
          <w:color w:val="000000" w:themeColor="text1"/>
          <w:sz w:val="24"/>
          <w:szCs w:val="24"/>
          <w:lang w:eastAsia="en-US"/>
        </w:rPr>
        <w:t>pasiūlymo patikslinimas, papildymas ar paaiškinimas dėl to paties klausimo atliekamas vieną kartą</w:t>
      </w:r>
      <w:r w:rsidR="003A063E" w:rsidRPr="003A063E">
        <w:rPr>
          <w:i/>
          <w:color w:val="000000" w:themeColor="text1"/>
          <w:sz w:val="24"/>
          <w:szCs w:val="24"/>
          <w:lang w:eastAsia="en-US"/>
        </w:rPr>
        <w:t>)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52A58D70" w14:textId="01CA0DCC"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w:t>
      </w:r>
      <w:r w:rsidR="00961BF0">
        <w:rPr>
          <w:rFonts w:eastAsia="Calibri"/>
          <w:lang w:eastAsia="lt-LT"/>
        </w:rPr>
        <w:t>o</w:t>
      </w:r>
      <w:r w:rsidRPr="00E96566">
        <w:t xml:space="preserve">, </w:t>
      </w:r>
      <w:r w:rsidRPr="00E96566">
        <w:rPr>
          <w:rFonts w:eastAsia="Calibri"/>
          <w:lang w:eastAsia="lt-LT"/>
        </w:rPr>
        <w:t>kvalifikacijos atitiktį įrodantys dokumentai legalizuojami vadovaujantis Dokumentų legalizavimo ir tvirtinimo pažyma (</w:t>
      </w:r>
      <w:r w:rsidRPr="00E96566">
        <w:rPr>
          <w:rFonts w:eastAsia="Calibri"/>
          <w:i/>
          <w:lang w:eastAsia="lt-LT"/>
        </w:rPr>
        <w:t>Apostille</w:t>
      </w:r>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96566">
        <w:rPr>
          <w:rFonts w:eastAsia="Calibri"/>
          <w:i/>
          <w:lang w:eastAsia="lt-LT"/>
        </w:rPr>
        <w:t>Apostille</w:t>
      </w:r>
      <w:r w:rsidRPr="00E96566">
        <w:rPr>
          <w:rFonts w:eastAsia="Calibri"/>
          <w:lang w:eastAsia="lt-LT"/>
        </w:rPr>
        <w:t>).</w:t>
      </w:r>
    </w:p>
    <w:p w14:paraId="342FDE13"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Šiame konkurso sąlygų apraše vartojamos ūkio subjekto, kurio pajėgumais remiamasi, subteikėjo, kvazisubtiekėjo 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368DA527"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p>
    <w:p w14:paraId="7305A421" w14:textId="77777777" w:rsidR="00E96566" w:rsidRPr="00E96566" w:rsidRDefault="00E96566" w:rsidP="005F7BDB">
      <w:pPr>
        <w:numPr>
          <w:ilvl w:val="1"/>
          <w:numId w:val="14"/>
        </w:numPr>
        <w:tabs>
          <w:tab w:val="left" w:pos="1276"/>
        </w:tabs>
        <w:ind w:firstLine="709"/>
        <w:jc w:val="both"/>
        <w:rPr>
          <w:lang w:eastAsia="lt-LT"/>
        </w:rPr>
      </w:pPr>
      <w:r w:rsidRPr="00E96566">
        <w:rPr>
          <w:b/>
          <w:bCs/>
          <w:lang w:eastAsia="lt-LT"/>
        </w:rPr>
        <w:t xml:space="preserve">kvazisubtiekėjas – </w:t>
      </w:r>
      <w:r w:rsidRPr="00E96566">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3A767376"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96566">
        <w:t xml:space="preserve">ir (ar) </w:t>
      </w:r>
      <w:r w:rsidRPr="00E96566">
        <w:rPr>
          <w:lang w:eastAsia="lt-LT"/>
        </w:rPr>
        <w:t xml:space="preserve">subteikėju, išskyrus tuos atvejus, kai turima pagrįstų įrodymų, kad toks elgesys turėtų būti kvalifikuojamas kaip draudžiamas susitarimas. To paties ūkio subjekto, kurio pajėgumais remiamasi, </w:t>
      </w:r>
      <w:r w:rsidRPr="00E96566">
        <w:t xml:space="preserve">ir (ar) </w:t>
      </w:r>
      <w:r w:rsidRPr="00E96566">
        <w:rPr>
          <w:lang w:eastAsia="lt-LT"/>
        </w:rPr>
        <w:t xml:space="preserve">subteikėjo dalyvavimas kelių tiekėjų pasiūlymuose nėra ribojamas. </w:t>
      </w:r>
    </w:p>
    <w:p w14:paraId="6D3837E0" w14:textId="28F337ED" w:rsidR="00E96566" w:rsidRPr="00E96566" w:rsidRDefault="00E96566" w:rsidP="005F7BDB">
      <w:pPr>
        <w:numPr>
          <w:ilvl w:val="0"/>
          <w:numId w:val="14"/>
        </w:numPr>
        <w:tabs>
          <w:tab w:val="left" w:pos="1134"/>
        </w:tabs>
        <w:ind w:left="0" w:firstLine="709"/>
        <w:jc w:val="both"/>
        <w:rPr>
          <w:lang w:eastAsia="lt-LT"/>
        </w:rPr>
      </w:pPr>
      <w:r w:rsidRPr="00E96566">
        <w:rPr>
          <w:rFonts w:eastAsia="Calibri"/>
        </w:rPr>
        <w:t xml:space="preserve">Tiekėjas nustatytų kvalifikacijos reikalavimų atitikimui gali remtis </w:t>
      </w:r>
      <w:r w:rsidRPr="00E96566">
        <w:rPr>
          <w:rFonts w:eastAsia="Calibri"/>
          <w:b/>
        </w:rPr>
        <w:t>kitų ūkio subjektų</w:t>
      </w:r>
      <w:r w:rsidRPr="00E96566">
        <w:rPr>
          <w:rFonts w:eastAsia="Calibri"/>
        </w:rPr>
        <w:t xml:space="preserve"> (tiek juridinių, tiek fizinių asmenų) pajėgumais (t. y. kitų ūkio subjektų kvalifikacija). </w:t>
      </w:r>
      <w:r w:rsidRPr="00E96566">
        <w:rPr>
          <w:rFonts w:eastAsia="Calibri"/>
          <w:b/>
          <w:bCs/>
        </w:rPr>
        <w:t>Kiti ūkio 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22" w:name="_Hlk128677206"/>
      <w:r w:rsidRPr="00E96566">
        <w:rPr>
          <w:rFonts w:eastAsia="Calibri"/>
        </w:rPr>
        <w:t xml:space="preserve">Tiekėjas </w:t>
      </w:r>
      <w:r w:rsidRPr="00E96566">
        <w:rPr>
          <w:b/>
          <w:bCs/>
          <w:color w:val="000000"/>
        </w:rPr>
        <w:t>turi pareigą</w:t>
      </w:r>
      <w:r w:rsidRPr="00E96566">
        <w:rPr>
          <w:color w:val="000000"/>
        </w:rPr>
        <w:t xml:space="preserve"> Perkančiajai organizacijai </w:t>
      </w:r>
      <w:r w:rsidRPr="00E96566">
        <w:rPr>
          <w:b/>
          <w:bCs/>
          <w:color w:val="000000"/>
        </w:rPr>
        <w:t>pasiūlyme įrodyti, kad per visą pirkimo sutarties vykdymo laikotarpį ūkio subjekto, kurio pajėgumais buvo pasiremta, ištekliai tiekėjui bus prieinami</w:t>
      </w:r>
      <w:r w:rsidRPr="00E96566">
        <w:rPr>
          <w:color w:val="000000"/>
        </w:rPr>
        <w:t xml:space="preserve"> </w:t>
      </w:r>
      <w:r w:rsidRPr="00E96566">
        <w:rPr>
          <w:rFonts w:eastAsia="Calibri"/>
        </w:rPr>
        <w:t xml:space="preserve">(t. y. </w:t>
      </w:r>
      <w:r w:rsidRPr="00E96566">
        <w:rPr>
          <w:rFonts w:eastAsia="Calibri"/>
          <w:b/>
          <w:bCs/>
        </w:rPr>
        <w:t xml:space="preserve">kartu su pasiūlymu pateikti tai </w:t>
      </w:r>
      <w:r w:rsidRPr="00E96566">
        <w:rPr>
          <w:rFonts w:eastAsia="Calibri"/>
          <w:b/>
          <w:bCs/>
        </w:rPr>
        <w:lastRenderedPageBreak/>
        <w:t>patvirtinančius dokumentus: dvišalę</w:t>
      </w:r>
      <w:r w:rsidRPr="00E96566">
        <w:rPr>
          <w:rFonts w:eastAsia="Calibri"/>
        </w:rPr>
        <w:t xml:space="preserve"> pasirašytą sutartį, ketinimų protokolą ar </w:t>
      </w:r>
      <w:r w:rsidR="00311D0C">
        <w:rPr>
          <w:rFonts w:eastAsia="Calibri"/>
        </w:rPr>
        <w:t>kitą lygiavertį dokumentą</w:t>
      </w:r>
      <w:r w:rsidRPr="00E96566">
        <w:rPr>
          <w:rFonts w:eastAsia="Calibri"/>
        </w:rPr>
        <w:t xml:space="preserve">). </w:t>
      </w:r>
      <w:r w:rsidRPr="00E96566">
        <w:rPr>
          <w:rFonts w:eastAsia="Calibri"/>
          <w:bCs/>
        </w:rPr>
        <w:t xml:space="preserve">Svarbu, kad šis </w:t>
      </w:r>
      <w:r w:rsidRPr="00E96566">
        <w:rPr>
          <w:rFonts w:eastAsia="Calibri"/>
          <w:b/>
        </w:rPr>
        <w:t>dokumentas būtų sudarytas iki tiekėjui pateikiant pasiūlymą</w:t>
      </w:r>
      <w:bookmarkEnd w:id="22"/>
      <w:r w:rsidRPr="00E96566">
        <w:rPr>
          <w:rFonts w:eastAsia="Calibri"/>
          <w:b/>
        </w:rPr>
        <w:t>.</w:t>
      </w:r>
      <w:r w:rsidRPr="00E96566">
        <w:rPr>
          <w:rFonts w:eastAsia="Calibri"/>
        </w:rPr>
        <w:t xml:space="preserve"> Taip pat kartu su tiekėjo EBVPD</w:t>
      </w:r>
      <w:r w:rsidRPr="00E96566">
        <w:rPr>
          <w:rFonts w:eastAsia="Calibri"/>
          <w:b/>
          <w:bCs/>
        </w:rPr>
        <w:t xml:space="preserve"> privalo būti pateikti ir šių ūkio subjektų EBVPD</w:t>
      </w:r>
      <w:r w:rsidRPr="00E96566">
        <w:rPr>
          <w:b/>
          <w:bCs/>
          <w:lang w:eastAsia="lt-LT"/>
        </w:rPr>
        <w:t>.</w:t>
      </w:r>
      <w:r w:rsidRPr="00E96566">
        <w:rPr>
          <w:lang w:eastAsia="lt-LT"/>
        </w:rPr>
        <w:t xml:space="preserve"> Jei tiekėjo pasiūlymas galėtų būti pripažintas laimėjusiu</w:t>
      </w:r>
      <w:r w:rsidR="000A0999">
        <w:rPr>
          <w:lang w:eastAsia="lt-LT"/>
        </w:rPr>
        <w:t xml:space="preserve"> </w:t>
      </w:r>
      <w:r w:rsidR="000A0999" w:rsidRPr="000A0999">
        <w:rPr>
          <w:lang w:eastAsia="lt-LT"/>
        </w:rPr>
        <w:t>(arba Perkančiajai organizacijai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w:t>
      </w:r>
      <w:r w:rsidR="00193A63">
        <w:rPr>
          <w:rFonts w:eastAsia="Calibri"/>
        </w:rPr>
        <w:t>5</w:t>
      </w:r>
      <w:r w:rsidRPr="00BA4A89">
        <w:rPr>
          <w:rFonts w:eastAsia="Calibri"/>
        </w:rPr>
        <w:t>.1 p. nustatytų pašalinimo pagrindų ir atitinka konkurso sąlygų aprašo 1</w:t>
      </w:r>
      <w:r w:rsidR="00193A63">
        <w:rPr>
          <w:rFonts w:eastAsia="Calibri"/>
        </w:rPr>
        <w:t>6</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Jeigu ūkio subjektas netenkina jam nustatyto bent vieno kvalifikacijos reikalavimo arba jo padėtis atitinka bent vieną konkurso sąlygų apraše nustatytą pašalinimo pagrindą Perkančioji organizacija turi pareikalauti per jos nustatytą terminą pakeisti jį reikalavimus atitinkančiu ūkio subjektu. Tiekėjui</w:t>
      </w:r>
      <w:r w:rsidR="00193A63">
        <w:rPr>
          <w:rFonts w:eastAsia="Calibri"/>
        </w:rPr>
        <w:t xml:space="preserve"> </w:t>
      </w:r>
      <w:r w:rsidRPr="00E96566">
        <w:rPr>
          <w:rFonts w:eastAsia="Calibri"/>
        </w:rPr>
        <w:t xml:space="preserve">nepakeitus tokio ūkio subjekto kitu, atitinkančiu nustatytus reikalavimus, tiekėjas yra atmetamas. </w:t>
      </w:r>
      <w:bookmarkStart w:id="23" w:name="_Hlk128677290"/>
      <w:r w:rsidRPr="00E96566">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3"/>
      <w:r w:rsidR="009F4866">
        <w:rPr>
          <w:rFonts w:eastAsia="Calibri"/>
          <w:b/>
        </w:rPr>
        <w:t>.</w:t>
      </w:r>
    </w:p>
    <w:p w14:paraId="20C48D8E" w14:textId="3CA03EFB" w:rsidR="00E96566" w:rsidRPr="00E96566" w:rsidRDefault="00E96566" w:rsidP="00E96566">
      <w:pPr>
        <w:tabs>
          <w:tab w:val="left" w:pos="1134"/>
        </w:tabs>
        <w:ind w:firstLine="709"/>
        <w:jc w:val="both"/>
        <w:rPr>
          <w:i/>
          <w:iCs/>
          <w:lang w:eastAsia="lt-LT"/>
        </w:rPr>
      </w:pPr>
      <w:r w:rsidRPr="00E96566">
        <w:rPr>
          <w:i/>
          <w:iCs/>
          <w:lang w:eastAsia="lt-LT"/>
        </w:rPr>
        <w:t>Pastaba. Jei dvišaliame dokumente (</w:t>
      </w:r>
      <w:r w:rsidR="00311D0C">
        <w:rPr>
          <w:i/>
          <w:iCs/>
          <w:lang w:eastAsia="lt-LT"/>
        </w:rPr>
        <w:t xml:space="preserve">pvz. </w:t>
      </w:r>
      <w:r w:rsidRPr="00E96566">
        <w:rPr>
          <w:i/>
          <w:iCs/>
          <w:lang w:eastAsia="lt-LT"/>
        </w:rPr>
        <w:t>sutartyje, ketinimų protokole)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F7739C2" w14:textId="37F53B5F"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 </w:t>
      </w:r>
      <w:r w:rsidR="009F4866" w:rsidRPr="009F4866">
        <w:rPr>
          <w:b/>
          <w:bCs/>
        </w:rPr>
        <w:t>Tiekėjas savo pasiūlyme (konkurso sąlygų aprašo 1 priede) privalo nurodyti, kokiai pirkimo sutarties daliai ir kokius subt</w:t>
      </w:r>
      <w:r w:rsidR="006F3FF9">
        <w:rPr>
          <w:b/>
          <w:bCs/>
        </w:rPr>
        <w:t>ei</w:t>
      </w:r>
      <w:r w:rsidR="009F4866" w:rsidRPr="009F4866">
        <w:rPr>
          <w:b/>
          <w:bCs/>
        </w:rPr>
        <w:t>kėjus, jeigu jie yra žinomi, jis ketina pasitelkti</w:t>
      </w:r>
      <w:r w:rsidRPr="00E96566">
        <w:t>.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E96566">
        <w:rPr>
          <w:rFonts w:eastAsia="Calibri"/>
        </w:rPr>
        <w:t>.</w:t>
      </w:r>
    </w:p>
    <w:p w14:paraId="0BEF91A9" w14:textId="51C8BA8D" w:rsidR="00E96566" w:rsidRPr="00E96566" w:rsidRDefault="00E96566" w:rsidP="005F7BDB">
      <w:pPr>
        <w:numPr>
          <w:ilvl w:val="0"/>
          <w:numId w:val="14"/>
        </w:numPr>
        <w:tabs>
          <w:tab w:val="left" w:pos="1134"/>
        </w:tabs>
        <w:ind w:left="0" w:firstLine="709"/>
        <w:jc w:val="both"/>
      </w:pPr>
      <w:r w:rsidRPr="00E96566">
        <w:rPr>
          <w:b/>
          <w:bCs/>
          <w:lang w:eastAsia="lt-LT"/>
        </w:rPr>
        <w:t>Pašalinimo pagrindai, kvalifikacijos</w:t>
      </w:r>
      <w:r w:rsidR="006F3FF9">
        <w:rPr>
          <w:b/>
          <w:bCs/>
          <w:lang w:eastAsia="lt-LT"/>
        </w:rPr>
        <w:t xml:space="preserve"> </w:t>
      </w:r>
      <w:r w:rsidRPr="00E96566">
        <w:rPr>
          <w:b/>
          <w:bCs/>
          <w:lang w:eastAsia="lt-LT"/>
        </w:rPr>
        <w:t>reikalavimai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w:t>
      </w:r>
      <w:r w:rsidR="006F3FF9">
        <w:rPr>
          <w:lang w:eastAsia="lt-LT"/>
        </w:rPr>
        <w:t>5</w:t>
      </w:r>
      <w:r w:rsidRPr="00C71E5E">
        <w:rPr>
          <w:lang w:eastAsia="lt-LT"/>
        </w:rPr>
        <w:t>.1 p. nustatytų pašalinimo pagrindų. Konkurso sąlygų aprašo 1</w:t>
      </w:r>
      <w:r w:rsidR="006F3FF9">
        <w:rPr>
          <w:lang w:eastAsia="lt-LT"/>
        </w:rPr>
        <w:t>6</w:t>
      </w:r>
      <w:r w:rsidRPr="00C71E5E">
        <w:rPr>
          <w:lang w:eastAsia="lt-LT"/>
        </w:rPr>
        <w:t xml:space="preserve"> p. nurodytus</w:t>
      </w:r>
      <w:r w:rsidRPr="00E96566">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E96566">
        <w:rPr>
          <w:color w:val="000000"/>
        </w:rPr>
        <w:t xml:space="preserve">. </w:t>
      </w:r>
      <w:r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0B3AD22" w14:textId="4303983C" w:rsidR="00E96566" w:rsidRPr="00E96566" w:rsidRDefault="00E96566" w:rsidP="005F7BDB">
      <w:pPr>
        <w:numPr>
          <w:ilvl w:val="0"/>
          <w:numId w:val="14"/>
        </w:numPr>
        <w:tabs>
          <w:tab w:val="left" w:pos="1134"/>
        </w:tabs>
        <w:ind w:left="0" w:firstLine="709"/>
        <w:jc w:val="both"/>
        <w:rPr>
          <w:color w:val="FF0000"/>
          <w:lang w:eastAsia="lt-LT"/>
        </w:rPr>
      </w:pPr>
      <w:bookmarkStart w:id="24" w:name="_Hlk128677388"/>
      <w:r w:rsidRPr="00E96566">
        <w:rPr>
          <w:lang w:eastAsia="lt-LT"/>
        </w:rPr>
        <w:t xml:space="preserve">Jei tiekėjas sutarties vykdymui ketina remtis </w:t>
      </w:r>
      <w:r w:rsidRPr="00E96566">
        <w:rPr>
          <w:bCs/>
          <w:lang w:eastAsia="lt-LT"/>
        </w:rPr>
        <w:t>specialisto (fizinio asmens), kurį ketina įdarbinti, pajėgumais (kvalifikacija),</w:t>
      </w:r>
      <w:r w:rsidRPr="00E96566">
        <w:rPr>
          <w:lang w:eastAsia="lt-LT"/>
        </w:rPr>
        <w:t xml:space="preserve"> toks specialistas privalo būti </w:t>
      </w:r>
      <w:r w:rsidRPr="00E96566">
        <w:rPr>
          <w:b/>
          <w:bCs/>
          <w:lang w:eastAsia="lt-LT"/>
        </w:rPr>
        <w:t xml:space="preserve">nurodomas tiekėjo </w:t>
      </w:r>
      <w:r w:rsidRPr="00E96566">
        <w:rPr>
          <w:b/>
          <w:bCs/>
        </w:rPr>
        <w:t>pasiūlyme</w:t>
      </w:r>
      <w:r w:rsidRPr="00E96566">
        <w:t xml:space="preserve"> (konkurso sąlygų aprašo 1 priedas)</w:t>
      </w:r>
      <w:r w:rsidRPr="00E96566">
        <w:rPr>
          <w:b/>
          <w:bCs/>
        </w:rPr>
        <w:t xml:space="preserve"> kaip kvazisubtiekėjas. </w:t>
      </w:r>
      <w:r w:rsidRPr="00E96566">
        <w:t xml:space="preserve">Taip pat tiekėjas, </w:t>
      </w:r>
      <w:r w:rsidRPr="00E96566">
        <w:rPr>
          <w:b/>
          <w:bCs/>
        </w:rPr>
        <w:t xml:space="preserve">teikdamas pasiūlymą, pateikia dvišalį susitarimą arba ketinimų protokolą, arba kitą </w:t>
      </w:r>
      <w:r w:rsidR="00311D0C">
        <w:rPr>
          <w:b/>
          <w:bCs/>
        </w:rPr>
        <w:t xml:space="preserve">lygiavertį </w:t>
      </w:r>
      <w:r w:rsidRPr="00E96566">
        <w:rPr>
          <w:b/>
          <w:bCs/>
        </w:rPr>
        <w:t>dokumentą</w:t>
      </w:r>
      <w:r w:rsidRPr="00E96566">
        <w:t xml:space="preserve">, </w:t>
      </w:r>
      <w:r w:rsidRPr="00E96566">
        <w:rPr>
          <w:b/>
          <w:bCs/>
        </w:rPr>
        <w:t>kuris pagrįstų,</w:t>
      </w:r>
      <w:r w:rsidRPr="00E96566">
        <w:rPr>
          <w:b/>
          <w:bCs/>
          <w:lang w:eastAsia="lt-LT"/>
        </w:rPr>
        <w:t xml:space="preserve"> kad konkurso laimėjimo atveju specialistas </w:t>
      </w:r>
      <w:r w:rsidRPr="00E96566">
        <w:rPr>
          <w:b/>
          <w:bCs/>
          <w:i/>
          <w:iCs/>
          <w:lang w:eastAsia="lt-LT"/>
        </w:rPr>
        <w:t>bus įdarbintas</w:t>
      </w:r>
      <w:r w:rsidRPr="00E96566">
        <w:rPr>
          <w:b/>
          <w:bCs/>
          <w:lang w:eastAsia="lt-LT"/>
        </w:rPr>
        <w:t>.</w:t>
      </w:r>
      <w:r w:rsidRPr="00E96566">
        <w:t xml:space="preserve"> Svarbu, kad šis dokumentas būtų </w:t>
      </w:r>
      <w:r w:rsidRPr="00E96566">
        <w:rPr>
          <w:b/>
          <w:bCs/>
        </w:rPr>
        <w:t>sudarytas</w:t>
      </w:r>
      <w:r w:rsidRPr="00E96566">
        <w:t xml:space="preserve"> </w:t>
      </w:r>
      <w:r w:rsidRPr="00E96566">
        <w:rPr>
          <w:b/>
          <w:bCs/>
        </w:rPr>
        <w:t>iki tiekėjui pateikiant pasiūlymą.</w:t>
      </w:r>
      <w:r w:rsidRPr="00E96566">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w:t>
      </w:r>
      <w:r w:rsidR="009F4866">
        <w:rPr>
          <w:b/>
          <w:bCs/>
          <w:lang w:eastAsia="lt-LT"/>
        </w:rPr>
        <w:t xml:space="preserve">neleistinu </w:t>
      </w:r>
      <w:r w:rsidRPr="00E96566">
        <w:rPr>
          <w:b/>
          <w:bCs/>
          <w:lang w:eastAsia="lt-LT"/>
        </w:rPr>
        <w:t>pasiūlymo keitimu, ir todėl toks tiekėjo pasiūlymas būtų atmetamas</w:t>
      </w:r>
      <w:bookmarkEnd w:id="24"/>
      <w:r w:rsidRPr="00E96566">
        <w:rPr>
          <w:b/>
          <w:bCs/>
          <w:lang w:eastAsia="lt-LT"/>
        </w:rPr>
        <w:t>.</w:t>
      </w:r>
    </w:p>
    <w:p w14:paraId="4A8C1C30" w14:textId="08058F54" w:rsidR="00B45AD1" w:rsidRPr="00E96566" w:rsidRDefault="00E96566" w:rsidP="005F7BDB">
      <w:pPr>
        <w:widowControl w:val="0"/>
        <w:numPr>
          <w:ilvl w:val="0"/>
          <w:numId w:val="14"/>
        </w:numPr>
        <w:tabs>
          <w:tab w:val="left" w:pos="1134"/>
        </w:tabs>
        <w:ind w:left="0" w:firstLine="709"/>
        <w:jc w:val="both"/>
      </w:pPr>
      <w:r w:rsidRPr="00E96566">
        <w:rPr>
          <w:lang w:eastAsia="lt-LT"/>
        </w:rPr>
        <w:t xml:space="preserve">Tiekėjo pasiūlymas atmetamas, jeigu apie nustatytų reikalavimų atitikimą jis pateikė melagingą informaciją, kurią Perkančioji organizacija gali įrodyti bet kokiomis teisėtomis </w:t>
      </w:r>
      <w:r w:rsidRPr="00E96566">
        <w:rPr>
          <w:lang w:eastAsia="lt-LT"/>
        </w:rPr>
        <w:lastRenderedPageBreak/>
        <w:t>priemonėmis</w:t>
      </w:r>
      <w:r w:rsidR="007563A4" w:rsidRPr="00E96566">
        <w:rPr>
          <w:lang w:eastAsia="lt-LT"/>
        </w:rPr>
        <w:t>.</w:t>
      </w:r>
    </w:p>
    <w:p w14:paraId="49BD78CC" w14:textId="77777777"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77777777"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25"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5"/>
      <w:r w:rsidRPr="00F77F11">
        <w:rPr>
          <w:sz w:val="24"/>
          <w:szCs w:val="24"/>
        </w:rPr>
        <w:t>.</w:t>
      </w:r>
    </w:p>
    <w:p w14:paraId="474969D1" w14:textId="2AD5F72E" w:rsidR="00B45AD1" w:rsidRPr="00F77F11" w:rsidRDefault="0065359F" w:rsidP="005F7BDB">
      <w:pPr>
        <w:widowControl w:val="0"/>
        <w:numPr>
          <w:ilvl w:val="0"/>
          <w:numId w:val="14"/>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7F411B35"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26" w:name="_Hlk128677499"/>
      <w:r w:rsidRPr="00A85B99">
        <w:rPr>
          <w:rFonts w:eastAsia="Times New Roman"/>
          <w:sz w:val="24"/>
          <w:szCs w:val="24"/>
        </w:rPr>
        <w:t>Pasiūlymas turi būti pateikiamas tik elektroninėmis priemonėmis, naudojant CVP IS</w:t>
      </w:r>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31D23D3" w14:textId="77777777"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A85B99">
        <w:rPr>
          <w:bCs/>
          <w:i/>
        </w:rPr>
        <w:t>pdf</w:t>
      </w:r>
      <w:r w:rsidRPr="00A85B99">
        <w:rPr>
          <w:bCs/>
        </w:rPr>
        <w:t xml:space="preserve">, </w:t>
      </w:r>
      <w:r w:rsidRPr="00A85B99">
        <w:rPr>
          <w:bCs/>
          <w:i/>
        </w:rPr>
        <w:t>docx, jpeg</w:t>
      </w:r>
      <w:r w:rsidRPr="00A85B99">
        <w:rPr>
          <w:bCs/>
        </w:rPr>
        <w:t xml:space="preserve"> ir kt.)</w:t>
      </w:r>
      <w:r w:rsidRPr="00A85B99">
        <w:t>. Perkančioji organizacija pasilieka sau teisę prašyti dokumentų originalų.</w:t>
      </w:r>
    </w:p>
    <w:p w14:paraId="2FF4277A" w14:textId="6B06CDFB" w:rsidR="00A85B99" w:rsidRPr="00A85B99" w:rsidRDefault="00EF1F11" w:rsidP="005F7BDB">
      <w:pPr>
        <w:widowControl w:val="0"/>
        <w:numPr>
          <w:ilvl w:val="0"/>
          <w:numId w:val="14"/>
        </w:numPr>
        <w:tabs>
          <w:tab w:val="left" w:pos="1134"/>
        </w:tabs>
        <w:ind w:left="0" w:firstLine="719"/>
        <w:jc w:val="both"/>
        <w:rPr>
          <w:b/>
          <w:i/>
          <w:color w:val="000080"/>
        </w:rPr>
      </w:pPr>
      <w:bookmarkStart w:id="27" w:name="_Hlk128677470"/>
      <w:bookmarkStart w:id="28" w:name="_Hlk199234748"/>
      <w:r w:rsidRPr="00C76CED">
        <w:rPr>
          <w:b/>
          <w:iCs/>
        </w:rPr>
        <w:t xml:space="preserve">Perkančioji organizacija nereikalauja, kad </w:t>
      </w:r>
      <w:r w:rsidRPr="00C76CED">
        <w:rPr>
          <w:bCs/>
          <w:iCs/>
        </w:rPr>
        <w:t>pasiūlymas</w:t>
      </w:r>
      <w:r w:rsidRPr="00C76CED">
        <w:rPr>
          <w:bCs/>
        </w:rPr>
        <w:t xml:space="preserve"> (</w:t>
      </w:r>
      <w:r w:rsidRPr="00C76CED">
        <w:rPr>
          <w:bCs/>
          <w:iCs/>
        </w:rPr>
        <w:t>pagal šio konkurso sąlygų aprašo 1 priede pateiktą formą)</w:t>
      </w:r>
      <w:r w:rsidRPr="00C76CED">
        <w:rPr>
          <w:b/>
          <w:iCs/>
        </w:rPr>
        <w:t xml:space="preserve"> </w:t>
      </w:r>
      <w:r w:rsidRPr="00C76CED">
        <w:rPr>
          <w:bCs/>
          <w:iCs/>
        </w:rPr>
        <w:t>būtų pasirašytas.</w:t>
      </w:r>
      <w:r w:rsidRPr="00C76CED">
        <w:rPr>
          <w:b/>
          <w:iCs/>
        </w:rPr>
        <w:t xml:space="preserve"> </w:t>
      </w:r>
      <w:bookmarkEnd w:id="27"/>
      <w:r w:rsidRPr="00C76CED">
        <w:t>Tiekėjui pateikus pasirašytą pasiūlymą, jo pasirašymas nebus vertinamas</w:t>
      </w:r>
      <w:bookmarkEnd w:id="28"/>
      <w:r w:rsidR="00A85B99" w:rsidRPr="00A85B99">
        <w:t>.</w:t>
      </w:r>
    </w:p>
    <w:p w14:paraId="449B3448" w14:textId="54B8E5F0"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29" w:name="_Hlk128677487"/>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29"/>
      <w:r w:rsidRPr="00A85B99">
        <w:t>.</w:t>
      </w:r>
    </w:p>
    <w:p w14:paraId="3A2880DC" w14:textId="0E6DED2C" w:rsidR="00925479" w:rsidRPr="00A85B99" w:rsidRDefault="00A85B99" w:rsidP="005F7BDB">
      <w:pPr>
        <w:widowControl w:val="0"/>
        <w:numPr>
          <w:ilvl w:val="0"/>
          <w:numId w:val="14"/>
        </w:numPr>
        <w:tabs>
          <w:tab w:val="left" w:pos="1080"/>
        </w:tabs>
        <w:ind w:left="0" w:firstLine="719"/>
        <w:jc w:val="both"/>
      </w:pPr>
      <w:r w:rsidRPr="00A85B99">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nurodomos paliekant du skaitmenis po kablelio</w:t>
      </w:r>
      <w:bookmarkEnd w:id="26"/>
      <w:r w:rsidR="00C36F34" w:rsidRPr="00A85B99">
        <w:rPr>
          <w:b/>
        </w:rPr>
        <w:t xml:space="preserve">, </w:t>
      </w:r>
      <w:r w:rsidR="00C36F34" w:rsidRPr="00A85B99">
        <w:rPr>
          <w:bCs/>
        </w:rPr>
        <w:t>t. y.</w:t>
      </w:r>
      <w:r w:rsidR="00C36F34" w:rsidRPr="00A85B99">
        <w:rPr>
          <w:b/>
        </w:rPr>
        <w:t xml:space="preserve"> </w:t>
      </w:r>
      <w:r w:rsidR="00634C30" w:rsidRPr="00A85B99">
        <w:t xml:space="preserve">jei trečias skaičius po kablelio yra nuo 0 iki 4, antrasis skaičius po kablelio paliekamas koks yra, jei trečias </w:t>
      </w:r>
      <w:r w:rsidR="00634C30" w:rsidRPr="00A85B99">
        <w:lastRenderedPageBreak/>
        <w:t>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F0CA720"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r w:rsidR="00EF1F11" w:rsidRPr="00EF1F11">
        <w:t xml:space="preserve"> </w:t>
      </w:r>
      <w:r w:rsidR="00EF1F11" w:rsidRPr="00C76CED">
        <w:t xml:space="preserve">Reikalavimas netaikomas </w:t>
      </w:r>
      <w:r w:rsidR="00EF1F11">
        <w:t xml:space="preserve">kompetentingų/oficialių įstaigų </w:t>
      </w:r>
      <w:r w:rsidR="00EF1F11" w:rsidRPr="00C76CED">
        <w:t>nuorodoms, kur informacija gali būti pateikiama lietuvių arba anglų kalbomis.</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30" w:name="Dokumentai"/>
      <w:bookmarkStart w:id="31" w:name="pd"/>
      <w:bookmarkEnd w:id="30"/>
      <w:r w:rsidRPr="00831729">
        <w:rPr>
          <w:b/>
        </w:rPr>
        <w:t>Pasiūlymą sudaro tiekėjo pateiktų duomenų, dokumentų elektroninėje formoje, skaitmeninių dokumentų kopijų ir atsakymų į CVP IS priemonėmis pateiktus klausimus visuma:</w:t>
      </w:r>
    </w:p>
    <w:p w14:paraId="08DECB12" w14:textId="77777777" w:rsidR="00E33886" w:rsidRPr="00525518"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32" w:name="_Hlk128677530"/>
      <w:r w:rsidRPr="00525518">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2"/>
      <w:r w:rsidRPr="00525518">
        <w:rPr>
          <w:i/>
          <w:iCs/>
          <w:sz w:val="24"/>
          <w:szCs w:val="24"/>
        </w:rPr>
        <w:t xml:space="preserve">: </w:t>
      </w:r>
      <w:hyperlink r:id="rId23" w:history="1">
        <w:r w:rsidRPr="00525518">
          <w:rPr>
            <w:rStyle w:val="Hipersaitas"/>
            <w:i/>
            <w:iCs/>
            <w:sz w:val="24"/>
            <w:szCs w:val="24"/>
            <w:u w:val="none"/>
          </w:rPr>
          <w:t>https://vpt.lrv.lt/uploads/vpt/documents/files/mp/tiekejo_abc.pdf</w:t>
        </w:r>
      </w:hyperlink>
      <w:r w:rsidRPr="00525518">
        <w:rPr>
          <w:i/>
          <w:iCs/>
          <w:sz w:val="24"/>
          <w:szCs w:val="24"/>
        </w:rPr>
        <w:t xml:space="preserve">; </w:t>
      </w:r>
      <w:hyperlink r:id="rId24" w:history="1">
        <w:r w:rsidRPr="00525518">
          <w:rPr>
            <w:rStyle w:val="Hipersaitas"/>
            <w:i/>
            <w:iCs/>
            <w:sz w:val="24"/>
            <w:szCs w:val="24"/>
            <w:u w:val="none"/>
          </w:rPr>
          <w:t>Kaip sėkmingai dalyvauti viešuosiuose pirkimuose - Viešųjų pirkimų tarnyba (lrv.lt)</w:t>
        </w:r>
      </w:hyperlink>
      <w:r w:rsidRPr="00525518">
        <w:rPr>
          <w:sz w:val="24"/>
          <w:szCs w:val="24"/>
        </w:rPr>
        <w:t>;</w:t>
      </w:r>
    </w:p>
    <w:p w14:paraId="49EDED3B" w14:textId="4E9C2273"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0E4E97">
        <w:rPr>
          <w:b/>
          <w:bCs/>
          <w:sz w:val="24"/>
          <w:szCs w:val="24"/>
          <w:lang w:eastAsia="en-US"/>
        </w:rPr>
        <w:t>6</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5"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6"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7"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ūkio subjektais, kurių pajėgumais remiamasi, sudaryti </w:t>
      </w:r>
      <w:r w:rsidRPr="00831729">
        <w:rPr>
          <w:i/>
          <w:sz w:val="24"/>
          <w:szCs w:val="24"/>
        </w:rPr>
        <w:t>dvišaliai</w:t>
      </w:r>
      <w:r w:rsidRPr="00831729">
        <w:rPr>
          <w:sz w:val="24"/>
          <w:szCs w:val="24"/>
        </w:rPr>
        <w:t xml:space="preserve"> ketinimų protokolai, sutartys ar pan. (jei pasitelkiami);</w:t>
      </w:r>
    </w:p>
    <w:p w14:paraId="04C5F080"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kvazisubtiekėjais (t. y. ketinamais įdarbinti specialistais (fiziniais asmenimis)) sudaryti </w:t>
      </w:r>
      <w:r w:rsidRPr="00831729">
        <w:rPr>
          <w:i/>
          <w:sz w:val="24"/>
          <w:szCs w:val="24"/>
        </w:rPr>
        <w:t>dvišaliai</w:t>
      </w:r>
      <w:r w:rsidRPr="00831729">
        <w:rPr>
          <w:sz w:val="24"/>
          <w:szCs w:val="24"/>
        </w:rPr>
        <w:t xml:space="preserve"> dokumentai, pagrindžiantys, kad konkurso laimėjimo atveju specialistai </w:t>
      </w:r>
      <w:r w:rsidRPr="00831729">
        <w:rPr>
          <w:i/>
          <w:iCs/>
          <w:sz w:val="24"/>
          <w:szCs w:val="24"/>
        </w:rPr>
        <w:t>bus įdarbinti</w:t>
      </w:r>
      <w:r w:rsidRPr="00831729">
        <w:rPr>
          <w:sz w:val="24"/>
          <w:szCs w:val="24"/>
        </w:rPr>
        <w:t xml:space="preserve"> (jeigu ketinama įdarbinti);</w:t>
      </w:r>
    </w:p>
    <w:p w14:paraId="38A81CD7" w14:textId="5CDB289F" w:rsidR="00831729" w:rsidRPr="00831729" w:rsidRDefault="00B63FD7" w:rsidP="005F7BDB">
      <w:pPr>
        <w:pStyle w:val="Sraopastraipa"/>
        <w:numPr>
          <w:ilvl w:val="1"/>
          <w:numId w:val="14"/>
        </w:numPr>
        <w:tabs>
          <w:tab w:val="left" w:pos="1276"/>
          <w:tab w:val="left" w:pos="1418"/>
        </w:tabs>
        <w:ind w:firstLine="719"/>
        <w:jc w:val="both"/>
        <w:rPr>
          <w:sz w:val="24"/>
          <w:szCs w:val="24"/>
        </w:rPr>
      </w:pPr>
      <w:r w:rsidRPr="00C76CED">
        <w:rPr>
          <w:sz w:val="24"/>
          <w:szCs w:val="24"/>
        </w:rPr>
        <w:t>įgaliojimas pasirašyti dvišalius (pvz. sudarytus su kitais ūkio subjektais, kurių pajėgumais remiamasi), daugiašalius (pvz. jungtinės veiklos sutartis), kitus dokumentus (jeigu pasirašo ne tiekėjo vadovas)</w:t>
      </w:r>
      <w:r w:rsidR="00831729" w:rsidRPr="00831729">
        <w:rPr>
          <w:sz w:val="24"/>
          <w:szCs w:val="24"/>
        </w:rPr>
        <w:t xml:space="preserve">; </w:t>
      </w:r>
    </w:p>
    <w:p w14:paraId="28783650" w14:textId="77777777" w:rsidR="00831729" w:rsidRPr="00831729" w:rsidRDefault="00831729"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5F7BDB">
      <w:pPr>
        <w:pStyle w:val="Sraopastraipa"/>
        <w:numPr>
          <w:ilvl w:val="1"/>
          <w:numId w:val="14"/>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31"/>
    <w:p w14:paraId="0A0C3551" w14:textId="77777777" w:rsidR="003313BB" w:rsidRPr="003849BA" w:rsidRDefault="003313BB" w:rsidP="005F7BDB">
      <w:pPr>
        <w:widowControl w:val="0"/>
        <w:numPr>
          <w:ilvl w:val="0"/>
          <w:numId w:val="14"/>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77777777"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3"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w:t>
      </w:r>
      <w:r w:rsidRPr="00087E23">
        <w:rPr>
          <w:b/>
          <w:bCs/>
          <w:i/>
          <w:iCs/>
        </w:rPr>
        <w:lastRenderedPageBreak/>
        <w:t>pirkimų tarnyba, sutrikimus ar kitus nenumatytus atvejus, dėl kurių pasiūlymai nebuvo gauti ar teikti pavėluotai. Atsižvelgiant į tai, tiekėjams siūloma rengti pasiūlymus taip, kad liktų pakankamai laiko jiems laiku ir tinkamai pateikti</w:t>
      </w:r>
      <w:bookmarkEnd w:id="33"/>
      <w:r w:rsidRPr="00087E23">
        <w:rPr>
          <w:b/>
          <w:i/>
        </w:rPr>
        <w:t>.</w:t>
      </w:r>
    </w:p>
    <w:p w14:paraId="3F3897A1" w14:textId="7CA0A2FE"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4"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4"/>
      <w:r w:rsidRPr="00087E23">
        <w:rPr>
          <w:sz w:val="24"/>
          <w:szCs w:val="24"/>
          <w:lang w:eastAsia="en-US"/>
        </w:rPr>
        <w:t>.</w:t>
      </w:r>
    </w:p>
    <w:p w14:paraId="19141C78" w14:textId="5DB094AE" w:rsidR="00B45AD1" w:rsidRPr="003849BA" w:rsidRDefault="00164A5E" w:rsidP="005F7BDB">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35"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8" w:history="1">
        <w:r w:rsidRPr="00C25BE8">
          <w:rPr>
            <w:rStyle w:val="Hipersaitas"/>
            <w:sz w:val="24"/>
            <w:szCs w:val="24"/>
            <w:u w:val="none"/>
          </w:rPr>
          <w:t>interneto svetainėje</w:t>
        </w:r>
      </w:hyperlink>
      <w:r w:rsidRPr="00C25BE8">
        <w:rPr>
          <w:color w:val="000000"/>
          <w:sz w:val="24"/>
          <w:szCs w:val="24"/>
        </w:rPr>
        <w:t>.</w:t>
      </w:r>
    </w:p>
    <w:p w14:paraId="265408CD"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9" w:history="1">
        <w:r w:rsidRPr="00C25BE8">
          <w:rPr>
            <w:rStyle w:val="Hipersaitas"/>
            <w:color w:val="auto"/>
            <w:sz w:val="24"/>
            <w:szCs w:val="24"/>
            <w:u w:val="none"/>
          </w:rPr>
          <w:t>gitana.marciene@klaipeda.lt</w:t>
        </w:r>
      </w:hyperlink>
      <w:r w:rsidRPr="00C25BE8">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C25BE8">
        <w:rPr>
          <w:color w:val="000000"/>
          <w:sz w:val="24"/>
          <w:szCs w:val="24"/>
        </w:rPr>
        <w:t xml:space="preserve">). </w:t>
      </w:r>
    </w:p>
    <w:bookmarkEnd w:id="35"/>
    <w:p w14:paraId="20E9EC7E" w14:textId="00E256A6"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7347E28B" w:rsidR="00B45AD1" w:rsidRPr="005F0E97" w:rsidRDefault="005F0E97" w:rsidP="005F7BDB">
      <w:pPr>
        <w:widowControl w:val="0"/>
        <w:numPr>
          <w:ilvl w:val="0"/>
          <w:numId w:val="14"/>
        </w:numPr>
        <w:tabs>
          <w:tab w:val="left" w:pos="567"/>
          <w:tab w:val="left" w:pos="1134"/>
          <w:tab w:val="left" w:pos="1276"/>
        </w:tabs>
        <w:ind w:left="0" w:firstLine="709"/>
        <w:contextualSpacing/>
        <w:jc w:val="both"/>
        <w:rPr>
          <w:u w:val="single"/>
        </w:rPr>
      </w:pPr>
      <w: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00B45AD1" w:rsidRPr="00F77F11">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lastRenderedPageBreak/>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630DCD0D" w14:textId="77777777" w:rsidR="000E4E97" w:rsidRDefault="000E4E97" w:rsidP="000E4E97">
      <w:pPr>
        <w:numPr>
          <w:ilvl w:val="0"/>
          <w:numId w:val="14"/>
        </w:numPr>
        <w:tabs>
          <w:tab w:val="left" w:pos="1080"/>
          <w:tab w:val="left" w:pos="1276"/>
        </w:tabs>
        <w:contextualSpacing/>
        <w:jc w:val="both"/>
        <w:rPr>
          <w:lang w:eastAsia="lt-LT"/>
        </w:rPr>
      </w:pPr>
      <w:r>
        <w:rPr>
          <w:lang w:eastAsia="lt-LT"/>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0E4E97">
        <w:rPr>
          <w:b/>
          <w:bCs/>
          <w:lang w:eastAsia="lt-LT"/>
        </w:rPr>
        <w:t xml:space="preserve">ne vėliau kaip likus 4 darbo dienoms </w:t>
      </w:r>
      <w:r>
        <w:rPr>
          <w:lang w:eastAsia="lt-LT"/>
        </w:rPr>
        <w:t>iki pasiūlymų pateikimo termino pabaigos (neįskaitant paskutinės pasiūlymo pateikimo dienos). Tiekėjai turėtų būti aktyvūs ir pateikti klausimus ar paprašyti paaiškinti pirkimo dokumentus iš karto jas išanalizavę, atsižvelgdami į tai, kad, pasibaigus pasiūlymų pateikimo terminui, pasiūlymo turinio keisti nebus galima.</w:t>
      </w:r>
    </w:p>
    <w:p w14:paraId="23805D77" w14:textId="77777777" w:rsidR="000E4E97" w:rsidRDefault="000E4E97" w:rsidP="000E4E97">
      <w:pPr>
        <w:numPr>
          <w:ilvl w:val="0"/>
          <w:numId w:val="14"/>
        </w:numPr>
        <w:tabs>
          <w:tab w:val="left" w:pos="1080"/>
          <w:tab w:val="left" w:pos="1276"/>
        </w:tabs>
        <w:contextualSpacing/>
        <w:jc w:val="both"/>
        <w:rPr>
          <w:lang w:eastAsia="lt-LT"/>
        </w:rPr>
      </w:pPr>
      <w:r>
        <w:rPr>
          <w:lang w:eastAsia="lt-LT"/>
        </w:rPr>
        <w:t>Nesibaigus pasiūlymų pateikimo terminui, Perkančioji organizacija turi teisę savo iniciatyva paaiškinti, patikslinti pirkimo dokumentus.</w:t>
      </w:r>
    </w:p>
    <w:p w14:paraId="0E8E6DBC" w14:textId="77777777" w:rsidR="000E4E97" w:rsidRDefault="000E4E97" w:rsidP="000E4E97">
      <w:pPr>
        <w:numPr>
          <w:ilvl w:val="0"/>
          <w:numId w:val="14"/>
        </w:numPr>
        <w:tabs>
          <w:tab w:val="left" w:pos="1080"/>
          <w:tab w:val="left" w:pos="1276"/>
        </w:tabs>
        <w:contextualSpacing/>
        <w:jc w:val="both"/>
        <w:rPr>
          <w:lang w:eastAsia="lt-LT"/>
        </w:rPr>
      </w:pPr>
      <w:r>
        <w:rPr>
          <w:lang w:eastAsia="lt-LT"/>
        </w:rPr>
        <w:t xml:space="preserve">Atsakydama į kiekvieną tiekėjo CVP IS susirašinėjimo priemonėmis pateiktą prašymą paaiškinti pirkimo dokumentus, jeigu jis buvo gautas laiku, arba aiškindama, tikslindama pirkimo dokumentus savo iniciatyva, Perkančioji organizacija turi paaiškinimus, patikslinimus paskelbti CVP IS ir išsiųsti visiems tiekėjams, kurie prisijungė prie pirkimo, </w:t>
      </w:r>
      <w:r w:rsidRPr="000E4E97">
        <w:rPr>
          <w:b/>
          <w:bCs/>
          <w:lang w:eastAsia="lt-LT"/>
        </w:rPr>
        <w:t>ne vėliau kaip likus 4 kalendorinėms dienoms</w:t>
      </w:r>
      <w:r>
        <w:rPr>
          <w:lang w:eastAsia="lt-LT"/>
        </w:rPr>
        <w:t xml:space="preserve"> iki pasiūlymų pateikimo termino pabaigos (neįskaitant paskutinės pasiūlymo pateikimo dienos). Atsakymai į tiekėjų klausimus ar pirkimo dokumentų paaiškinimai, patikslinimai Perkančiosios organizacijos iniciatyva paskelbiami CVP IS bei teikiami tik CVP IS priemonėmis prie pirkimo prisijungusiems tiekėjams. 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9146E10" w14:textId="77777777" w:rsidR="000E4E97" w:rsidRDefault="000E4E97" w:rsidP="000E4E97">
      <w:pPr>
        <w:numPr>
          <w:ilvl w:val="0"/>
          <w:numId w:val="14"/>
        </w:numPr>
        <w:tabs>
          <w:tab w:val="left" w:pos="1080"/>
          <w:tab w:val="left" w:pos="1276"/>
        </w:tabs>
        <w:contextualSpacing/>
        <w:jc w:val="both"/>
        <w:rPr>
          <w:lang w:eastAsia="lt-LT"/>
        </w:rPr>
      </w:pPr>
      <w:r>
        <w:rPr>
          <w:lang w:eastAsia="lt-LT"/>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FCF0818" w14:textId="77777777" w:rsidR="000E4E97" w:rsidRDefault="000E4E97" w:rsidP="000E4E97">
      <w:pPr>
        <w:numPr>
          <w:ilvl w:val="0"/>
          <w:numId w:val="14"/>
        </w:numPr>
        <w:tabs>
          <w:tab w:val="left" w:pos="1080"/>
          <w:tab w:val="left" w:pos="1276"/>
        </w:tabs>
        <w:contextualSpacing/>
        <w:jc w:val="both"/>
        <w:rPr>
          <w:lang w:eastAsia="lt-LT"/>
        </w:rPr>
      </w:pPr>
      <w:r>
        <w:rPr>
          <w:lang w:eastAsia="lt-LT"/>
        </w:rPr>
        <w:t>Perkančioji organizacija nerengs susitikimų su tiekėjais dėl pirkimo dokumentų paaiškinimų.</w:t>
      </w:r>
    </w:p>
    <w:p w14:paraId="747667F8" w14:textId="77777777" w:rsidR="000E4E97" w:rsidRDefault="000E4E97" w:rsidP="000E4E97">
      <w:pPr>
        <w:numPr>
          <w:ilvl w:val="0"/>
          <w:numId w:val="14"/>
        </w:numPr>
        <w:tabs>
          <w:tab w:val="left" w:pos="1080"/>
          <w:tab w:val="left" w:pos="1276"/>
        </w:tabs>
        <w:contextualSpacing/>
        <w:jc w:val="both"/>
        <w:rPr>
          <w:lang w:eastAsia="lt-LT"/>
        </w:rPr>
      </w:pPr>
      <w:r>
        <w:rPr>
          <w:lang w:eastAsia="lt-LT"/>
        </w:rPr>
        <w:t>Bet kokia informacija, pirkimo dokumentų paaiškinimai, pranešimai ar kitas Perkančiosios organizacijos ir tiekėjo susirašinėjimas yra vykdomas CVP IS susirašinėjimo priemonėmis.</w:t>
      </w:r>
    </w:p>
    <w:p w14:paraId="377D25E3" w14:textId="7D7F7A9E" w:rsidR="003953A1" w:rsidRPr="00907CEE" w:rsidRDefault="000E4E97" w:rsidP="000E4E97">
      <w:pPr>
        <w:numPr>
          <w:ilvl w:val="0"/>
          <w:numId w:val="14"/>
        </w:numPr>
        <w:tabs>
          <w:tab w:val="left" w:pos="1080"/>
          <w:tab w:val="left" w:pos="1276"/>
        </w:tabs>
        <w:contextualSpacing/>
        <w:jc w:val="both"/>
        <w:rPr>
          <w:i/>
        </w:rPr>
      </w:pPr>
      <w:r>
        <w:rPr>
          <w:lang w:eastAsia="lt-LT"/>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0E4E97">
        <w:rPr>
          <w:b/>
          <w:bCs/>
          <w:lang w:eastAsia="lt-LT"/>
        </w:rPr>
        <w:t>ne vėliau kaip likus 4 kalendorinėms dienoms</w:t>
      </w:r>
      <w:r>
        <w:rPr>
          <w:lang w:eastAsia="lt-LT"/>
        </w:rPr>
        <w:t xml:space="preserve"> iki pasiūlymų pateikimo termino pabaigos, Perkančioji organizacija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lastRenderedPageBreak/>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5F7BDB">
      <w:pPr>
        <w:numPr>
          <w:ilvl w:val="0"/>
          <w:numId w:val="14"/>
        </w:numPr>
        <w:tabs>
          <w:tab w:val="left" w:pos="1080"/>
        </w:tabs>
        <w:ind w:left="0" w:firstLine="709"/>
        <w:jc w:val="both"/>
      </w:pPr>
      <w:r w:rsidRPr="00C66885">
        <w:t>Atlikusi susipažinimą su pasiūlymais, Perkančioji organizacija pasiūlymus nagrinėja tokiu eiliškumu:</w:t>
      </w:r>
    </w:p>
    <w:p w14:paraId="158B8E13" w14:textId="04ECF67A"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w:t>
      </w:r>
      <w:r w:rsidR="001B13F5">
        <w:rPr>
          <w:sz w:val="24"/>
          <w:szCs w:val="24"/>
        </w:rPr>
        <w:t xml:space="preserve"> </w:t>
      </w:r>
      <w:r w:rsidRPr="00C66885">
        <w:rPr>
          <w:sz w:val="24"/>
          <w:szCs w:val="24"/>
        </w:rPr>
        <w:t>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3CB84F53"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36" w:name="_Hlk128677779"/>
      <w:r w:rsidRPr="00C66885">
        <w:rPr>
          <w:sz w:val="24"/>
          <w:szCs w:val="24"/>
        </w:rPr>
        <w:t>atitiktį kvalifikacijos reikalavimams</w:t>
      </w:r>
      <w:bookmarkEnd w:id="36"/>
      <w:r w:rsidRPr="00C66885">
        <w:rPr>
          <w:sz w:val="24"/>
          <w:szCs w:val="24"/>
        </w:rPr>
        <w:t>.</w:t>
      </w:r>
    </w:p>
    <w:p w14:paraId="56BEE356" w14:textId="12500D10"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7" w:name="_Hlk128677822"/>
      <w:r w:rsidRPr="003236BB">
        <w:rPr>
          <w:sz w:val="24"/>
          <w:szCs w:val="24"/>
        </w:rPr>
        <w:t>su pasiūlymu</w:t>
      </w:r>
      <w:bookmarkEnd w:id="37"/>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11B86BA2" w:rsidR="00321C40" w:rsidRPr="00C66885" w:rsidRDefault="00321C40" w:rsidP="005F7BDB">
      <w:pPr>
        <w:widowControl w:val="0"/>
        <w:numPr>
          <w:ilvl w:val="0"/>
          <w:numId w:val="14"/>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0115B5F6" w14:textId="79525C60" w:rsidR="00321C40" w:rsidRPr="00266AB1" w:rsidRDefault="00321C40" w:rsidP="00266AB1">
      <w:pPr>
        <w:widowControl w:val="0"/>
        <w:numPr>
          <w:ilvl w:val="0"/>
          <w:numId w:val="14"/>
        </w:numPr>
        <w:tabs>
          <w:tab w:val="left" w:pos="993"/>
          <w:tab w:val="left" w:pos="1134"/>
        </w:tabs>
        <w:ind w:left="0" w:firstLine="709"/>
        <w:jc w:val="both"/>
        <w:rPr>
          <w:b/>
        </w:rPr>
      </w:pPr>
      <w:r w:rsidRPr="00C66885">
        <w:t>Komisija, įvertinusi EBVPD</w:t>
      </w:r>
      <w:r w:rsidRPr="00266AB1">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77777777" w:rsidR="00321C40" w:rsidRPr="00C66885" w:rsidRDefault="00321C40" w:rsidP="005F7BDB">
      <w:pPr>
        <w:widowControl w:val="0"/>
        <w:numPr>
          <w:ilvl w:val="0"/>
          <w:numId w:val="14"/>
        </w:numPr>
        <w:tabs>
          <w:tab w:val="left" w:pos="993"/>
          <w:tab w:val="left" w:pos="1134"/>
        </w:tabs>
        <w:ind w:left="0" w:firstLine="709"/>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42A243FF" w14:textId="1C2D6449" w:rsidR="00321C40" w:rsidRPr="00C66885" w:rsidRDefault="00321C40" w:rsidP="005F7BDB">
      <w:pPr>
        <w:widowControl w:val="0"/>
        <w:numPr>
          <w:ilvl w:val="0"/>
          <w:numId w:val="14"/>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61766B9" w14:textId="3D0F0A93" w:rsidR="00321C40" w:rsidRPr="00C66885" w:rsidRDefault="00321C40" w:rsidP="005F7BDB">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w:t>
      </w:r>
      <w:r w:rsidRPr="003236BB">
        <w:lastRenderedPageBreak/>
        <w:t xml:space="preserve">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611A3E71" w:rsidR="00321C40" w:rsidRPr="00C66885" w:rsidRDefault="00321C40" w:rsidP="005F7BDB">
      <w:pPr>
        <w:widowControl w:val="0"/>
        <w:numPr>
          <w:ilvl w:val="0"/>
          <w:numId w:val="14"/>
        </w:numPr>
        <w:tabs>
          <w:tab w:val="left" w:pos="993"/>
          <w:tab w:val="left" w:pos="1134"/>
        </w:tabs>
        <w:ind w:left="0" w:firstLine="709"/>
        <w:jc w:val="both"/>
      </w:pPr>
      <w:bookmarkStart w:id="38"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9" w:name="_Hlk127458020"/>
      <w:r w:rsidR="007A7179">
        <w:rPr>
          <w:b/>
        </w:rPr>
        <w:t xml:space="preserve"> </w:t>
      </w:r>
      <w:r w:rsidRPr="00C66885">
        <w:rPr>
          <w:b/>
        </w:rPr>
        <w:t>patvirtinančių dokumentų</w:t>
      </w:r>
      <w:bookmarkEnd w:id="39"/>
      <w:r w:rsidRPr="00C66885">
        <w:rPr>
          <w:b/>
        </w:rPr>
        <w:t xml:space="preserve"> reikalaujama tik iš to tiekėjo, kurio pasiūlymas pagal vertinimo rezultatus gali būti pripažintas laimėjusiu (po pasiūlymų eilės sudarymo)</w:t>
      </w:r>
      <w:bookmarkEnd w:id="38"/>
      <w:r w:rsidRPr="00C66885">
        <w:rPr>
          <w:b/>
        </w:rPr>
        <w:t>.</w:t>
      </w:r>
      <w:r w:rsidR="00D41960" w:rsidRPr="00D41960">
        <w:t xml:space="preserve"> </w:t>
      </w:r>
      <w:r w:rsidR="00D41960">
        <w:t>J</w:t>
      </w:r>
      <w:r w:rsidR="00D41960" w:rsidRPr="00C76CED">
        <w:t>ei šie dokumentai buvo pateikti su pasiūlymu – tokiu atveju vertinami su pasiūlymu pateikti dokumentai</w:t>
      </w:r>
    </w:p>
    <w:p w14:paraId="0CDFBAC2" w14:textId="4B21C9C7" w:rsidR="00321C40" w:rsidRPr="00C66885" w:rsidRDefault="00321C40" w:rsidP="005F7BDB">
      <w:pPr>
        <w:widowControl w:val="0"/>
        <w:numPr>
          <w:ilvl w:val="0"/>
          <w:numId w:val="14"/>
        </w:numPr>
        <w:tabs>
          <w:tab w:val="left" w:pos="993"/>
          <w:tab w:val="left" w:pos="1134"/>
        </w:tabs>
        <w:ind w:left="0" w:firstLine="709"/>
        <w:jc w:val="both"/>
      </w:pPr>
      <w:bookmarkStart w:id="40"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0"/>
      <w:r w:rsidRPr="00C66885">
        <w:t>:</w:t>
      </w:r>
    </w:p>
    <w:p w14:paraId="7E0C6EF4" w14:textId="7064E6C7" w:rsidR="00321C40" w:rsidRPr="00C66885" w:rsidRDefault="00321C40" w:rsidP="005F7BDB">
      <w:pPr>
        <w:numPr>
          <w:ilvl w:val="1"/>
          <w:numId w:val="14"/>
        </w:numPr>
        <w:tabs>
          <w:tab w:val="left" w:pos="1276"/>
          <w:tab w:val="left" w:pos="1418"/>
        </w:tabs>
        <w:ind w:right="40" w:firstLine="709"/>
        <w:jc w:val="both"/>
      </w:pPr>
      <w:bookmarkStart w:id="41"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 netikrinami</w:t>
      </w:r>
      <w:bookmarkEnd w:id="41"/>
      <w:r w:rsidRPr="00C66885">
        <w:t>;</w:t>
      </w:r>
    </w:p>
    <w:p w14:paraId="3E09759C" w14:textId="55BC3962" w:rsidR="00321C40" w:rsidRPr="00C66885" w:rsidRDefault="00321C40" w:rsidP="005F7BDB">
      <w:pPr>
        <w:numPr>
          <w:ilvl w:val="1"/>
          <w:numId w:val="14"/>
        </w:numPr>
        <w:tabs>
          <w:tab w:val="left" w:pos="1276"/>
          <w:tab w:val="left" w:pos="1418"/>
        </w:tabs>
        <w:ind w:right="40" w:firstLine="709"/>
        <w:jc w:val="both"/>
      </w:pPr>
      <w:bookmarkStart w:id="42"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2"/>
      <w:r>
        <w:t>;</w:t>
      </w:r>
      <w:r w:rsidRPr="00C66885">
        <w:t xml:space="preserve"> </w:t>
      </w:r>
    </w:p>
    <w:p w14:paraId="7F5D2C09" w14:textId="31EDCE6C" w:rsidR="00885CB7" w:rsidRPr="003236BB" w:rsidRDefault="00321C40" w:rsidP="005F7BDB">
      <w:pPr>
        <w:widowControl w:val="0"/>
        <w:numPr>
          <w:ilvl w:val="1"/>
          <w:numId w:val="14"/>
        </w:numPr>
        <w:tabs>
          <w:tab w:val="left" w:pos="993"/>
          <w:tab w:val="left" w:pos="1276"/>
        </w:tabs>
        <w:ind w:firstLine="709"/>
        <w:jc w:val="both"/>
      </w:pPr>
      <w:bookmarkStart w:id="43"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7A7179">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3"/>
      <w:r w:rsidR="007A7179">
        <w:t>.</w:t>
      </w:r>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610B5838"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44"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4"/>
      <w:r w:rsidRPr="00C66885">
        <w:rPr>
          <w:sz w:val="24"/>
          <w:szCs w:val="24"/>
        </w:rPr>
        <w:t xml:space="preserve">; </w:t>
      </w:r>
    </w:p>
    <w:p w14:paraId="09625093" w14:textId="5904ECEB"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 dokumentų</w:t>
      </w:r>
      <w:r w:rsidR="001B13F5">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16F17B2E" w14:textId="77777777" w:rsidR="00427C33" w:rsidRPr="00C66885" w:rsidRDefault="00427C33" w:rsidP="005F7BDB">
      <w:pPr>
        <w:widowControl w:val="0"/>
        <w:numPr>
          <w:ilvl w:val="1"/>
          <w:numId w:val="14"/>
        </w:numPr>
        <w:tabs>
          <w:tab w:val="left" w:pos="993"/>
          <w:tab w:val="left" w:pos="1276"/>
        </w:tabs>
        <w:ind w:firstLine="709"/>
        <w:jc w:val="both"/>
      </w:pPr>
      <w:r w:rsidRPr="00C66885">
        <w:t>pasiūlymas buvo pateiktas ne Perkančiosios organizacijos nurodytomis elektroninėmis priemonėmis;</w:t>
      </w:r>
    </w:p>
    <w:p w14:paraId="5F568454" w14:textId="10ADB548" w:rsidR="00A45370" w:rsidRPr="003236BB" w:rsidRDefault="00427C33" w:rsidP="005F7BDB">
      <w:pPr>
        <w:numPr>
          <w:ilvl w:val="1"/>
          <w:numId w:val="14"/>
        </w:numPr>
        <w:tabs>
          <w:tab w:val="left" w:pos="1276"/>
        </w:tabs>
        <w:ind w:right="40" w:firstLine="709"/>
        <w:jc w:val="both"/>
      </w:pPr>
      <w:bookmarkStart w:id="45" w:name="_Hlk128678190"/>
      <w:r w:rsidRPr="00C66885">
        <w:t xml:space="preserve">tiekėjas pateikė daugiau kaip vieną pasiūlymą </w:t>
      </w:r>
      <w:r w:rsidR="00E31D46">
        <w:t xml:space="preserve">vienai pirkimo daliai </w:t>
      </w:r>
      <w:r w:rsidRPr="00C66885">
        <w:t xml:space="preserve">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5"/>
      <w:r w:rsidR="00A45370" w:rsidRPr="003236BB">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F7BDB">
      <w:pPr>
        <w:pStyle w:val="Sraopastraipa"/>
        <w:widowControl w:val="0"/>
        <w:numPr>
          <w:ilvl w:val="0"/>
          <w:numId w:val="14"/>
        </w:numPr>
        <w:tabs>
          <w:tab w:val="left" w:pos="1134"/>
        </w:tabs>
        <w:ind w:left="0" w:firstLine="709"/>
        <w:jc w:val="both"/>
        <w:rPr>
          <w:sz w:val="24"/>
          <w:szCs w:val="24"/>
        </w:rPr>
      </w:pPr>
      <w:bookmarkStart w:id="46"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 xml:space="preserve">Europos Centrinio Banko skelbiamą orientacinį euro ir užsienio valiutų santykį, o tais atvejais, kai orientacinio euro ir užsienio valiutų santykio Europos Centrinis Bankas neskelbia, – pagal Lietuvos banko nustatomą ir skelbiamą orientacinį euro </w:t>
      </w:r>
      <w:r w:rsidRPr="0064702D">
        <w:rPr>
          <w:color w:val="000000"/>
          <w:sz w:val="24"/>
          <w:szCs w:val="24"/>
        </w:rPr>
        <w:lastRenderedPageBreak/>
        <w:t>ir užsienio valiutų santykį paskutinę pasiūlymų pateikimo termino dieną</w:t>
      </w:r>
      <w:bookmarkEnd w:id="46"/>
      <w:r w:rsidR="00885CB7" w:rsidRPr="0064702D">
        <w:rPr>
          <w:sz w:val="24"/>
          <w:szCs w:val="24"/>
        </w:rPr>
        <w:t>.</w:t>
      </w:r>
      <w:r w:rsidR="000834E1" w:rsidRPr="0064702D">
        <w:rPr>
          <w:sz w:val="24"/>
          <w:szCs w:val="24"/>
        </w:rPr>
        <w:t xml:space="preserve"> </w:t>
      </w:r>
    </w:p>
    <w:p w14:paraId="7290A077" w14:textId="3CA42696" w:rsidR="00885CB7" w:rsidRPr="0064702D" w:rsidRDefault="001B13F5" w:rsidP="005F7BDB">
      <w:pPr>
        <w:pStyle w:val="Sraopastraipa"/>
        <w:widowControl w:val="0"/>
        <w:numPr>
          <w:ilvl w:val="0"/>
          <w:numId w:val="14"/>
        </w:numPr>
        <w:tabs>
          <w:tab w:val="left" w:pos="1134"/>
        </w:tabs>
        <w:ind w:left="0" w:firstLine="709"/>
        <w:contextualSpacing w:val="0"/>
        <w:jc w:val="both"/>
        <w:rPr>
          <w:sz w:val="24"/>
          <w:szCs w:val="24"/>
        </w:rPr>
      </w:pPr>
      <w:r w:rsidRPr="0099719D">
        <w:rPr>
          <w:sz w:val="24"/>
          <w:szCs w:val="24"/>
        </w:rPr>
        <w:t xml:space="preserve">Perkančioji organizacija ekonomiškai naudingiausią pasiūlymą išrenka </w:t>
      </w:r>
      <w:r w:rsidRPr="0099719D">
        <w:rPr>
          <w:b/>
          <w:sz w:val="24"/>
          <w:szCs w:val="24"/>
        </w:rPr>
        <w:t>pagal mažiausios kainos kriterijų</w:t>
      </w:r>
      <w:r w:rsidR="004B1EDC" w:rsidRPr="0064702D">
        <w:rPr>
          <w:sz w:val="24"/>
          <w:szCs w:val="24"/>
        </w:rPr>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4C96C12C" w:rsidR="00C97D4B" w:rsidRPr="00F07541" w:rsidRDefault="00990C35" w:rsidP="005F7BDB">
      <w:pPr>
        <w:pStyle w:val="Sraopastraipa"/>
        <w:widowControl w:val="0"/>
        <w:numPr>
          <w:ilvl w:val="0"/>
          <w:numId w:val="14"/>
        </w:numPr>
        <w:tabs>
          <w:tab w:val="left" w:pos="1134"/>
        </w:tabs>
        <w:ind w:left="0" w:firstLine="709"/>
        <w:jc w:val="both"/>
        <w:rPr>
          <w:sz w:val="24"/>
          <w:szCs w:val="24"/>
        </w:rPr>
      </w:pPr>
      <w:r w:rsidRPr="00990C35">
        <w:rPr>
          <w:rFonts w:eastAsia="Calibri"/>
          <w:sz w:val="24"/>
          <w:szCs w:val="24"/>
        </w:rPr>
        <w:t>Išnagrinėjusi ir įvertinusi tiekėjų pateiktus EBVPD ir pasiūlymus,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00C97D4B" w:rsidRPr="00F07541">
        <w:rPr>
          <w:sz w:val="24"/>
          <w:szCs w:val="24"/>
        </w:rPr>
        <w:t>.</w:t>
      </w:r>
    </w:p>
    <w:p w14:paraId="4B61861C" w14:textId="11048CD1" w:rsidR="00C97D4B" w:rsidRPr="001D5203" w:rsidRDefault="00C97D4B" w:rsidP="005F7BDB">
      <w:pPr>
        <w:pStyle w:val="Sraopastraipa"/>
        <w:widowControl w:val="0"/>
        <w:numPr>
          <w:ilvl w:val="0"/>
          <w:numId w:val="14"/>
        </w:numPr>
        <w:tabs>
          <w:tab w:val="left" w:pos="1134"/>
        </w:tabs>
        <w:ind w:left="0" w:firstLine="709"/>
        <w:jc w:val="both"/>
        <w:rPr>
          <w:sz w:val="24"/>
          <w:szCs w:val="24"/>
        </w:rPr>
      </w:pPr>
      <w:bookmarkStart w:id="47"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7"/>
      <w:r>
        <w:rPr>
          <w:sz w:val="24"/>
          <w:szCs w:val="24"/>
        </w:rPr>
        <w:t>.</w:t>
      </w:r>
    </w:p>
    <w:p w14:paraId="7762C28D" w14:textId="189B86E1" w:rsidR="00C97D4B" w:rsidRDefault="00C97D4B" w:rsidP="005F7BDB">
      <w:pPr>
        <w:numPr>
          <w:ilvl w:val="0"/>
          <w:numId w:val="14"/>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5F7BDB">
      <w:pPr>
        <w:numPr>
          <w:ilvl w:val="0"/>
          <w:numId w:val="14"/>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5F7BDB">
      <w:pPr>
        <w:pStyle w:val="Sraopastraipa"/>
        <w:numPr>
          <w:ilvl w:val="0"/>
          <w:numId w:val="14"/>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5F7BDB">
      <w:pPr>
        <w:widowControl w:val="0"/>
        <w:numPr>
          <w:ilvl w:val="0"/>
          <w:numId w:val="14"/>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4E7D987D" w:rsidR="006215AC" w:rsidRDefault="00C97D4B" w:rsidP="005F7BDB">
      <w:pPr>
        <w:widowControl w:val="0"/>
        <w:numPr>
          <w:ilvl w:val="0"/>
          <w:numId w:val="14"/>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w:t>
      </w:r>
      <w:r w:rsidRPr="003B66E5">
        <w:t>siūlo</w:t>
      </w:r>
      <w:r w:rsidRPr="00C83983">
        <w:t xml:space="preserve"> sudaryti pirkimo sutartį tiekėjui, kurio pasiūlymas pagal nustatytą pasiūlymų eilę yra pirmas po tiekėjo, atsisakiusio sudaryti pirkimo sutartį, nepateikusio pirkimo sutarties įvykdymo užtikri</w:t>
      </w:r>
      <w:r w:rsidRPr="00031EB2">
        <w:t xml:space="preserve">nimo 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Šiuo atveju Perkančioji organizacija, prieš siūlydama sudaryti pirkimo sutartį, įvertina šio tiekėjo pašalinimo pagrindų nebuvimą ir </w:t>
      </w:r>
      <w:bookmarkStart w:id="48" w:name="_Hlk128678358"/>
      <w:r w:rsidRPr="007B5532">
        <w:t>kvalifikacijos atitiktį</w:t>
      </w:r>
      <w:bookmarkStart w:id="49" w:name="_Hlk127458430"/>
      <w:r w:rsidRPr="007B5532">
        <w:t>, jei prieš tai nebuvo įvertinta</w:t>
      </w:r>
      <w:bookmarkEnd w:id="48"/>
      <w:bookmarkEnd w:id="49"/>
      <w:r w:rsidR="006215AC" w:rsidRPr="007B5532">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325EC4">
      <w:pPr>
        <w:ind w:firstLine="719"/>
        <w:contextualSpacing/>
        <w:jc w:val="center"/>
        <w:rPr>
          <w:b/>
          <w:bCs/>
        </w:rPr>
      </w:pPr>
    </w:p>
    <w:p w14:paraId="4B7B301F" w14:textId="36AE6B0B"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990C35">
        <w:rPr>
          <w:sz w:val="24"/>
          <w:szCs w:val="24"/>
        </w:rPr>
        <w:t>5 darbo</w:t>
      </w:r>
      <w:r w:rsidRPr="00905E12">
        <w:rPr>
          <w:sz w:val="24"/>
          <w:szCs w:val="24"/>
        </w:rPr>
        <w:t xml:space="preserve"> dienų,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329127A0" w:rsidR="008F7558" w:rsidRPr="003B66E5" w:rsidRDefault="00325EC4" w:rsidP="005F7BDB">
      <w:pPr>
        <w:pStyle w:val="Sraopastraipa1"/>
        <w:widowControl w:val="0"/>
        <w:numPr>
          <w:ilvl w:val="0"/>
          <w:numId w:val="14"/>
        </w:numPr>
        <w:tabs>
          <w:tab w:val="left" w:pos="1134"/>
        </w:tabs>
        <w:ind w:left="0" w:firstLine="709"/>
        <w:jc w:val="both"/>
        <w:rPr>
          <w:sz w:val="24"/>
          <w:szCs w:val="24"/>
        </w:rPr>
      </w:pPr>
      <w:r w:rsidRPr="00C76CED">
        <w:rPr>
          <w:sz w:val="24"/>
          <w:szCs w:val="24"/>
        </w:rPr>
        <w:t xml:space="preserve">Sudaroma sutartis (toliau – Sutartis) atitinka laimėjusio tiekėjo pasiūlymą ir šį konkurso sąlygų aprašą. Sutartis sudaroma vadovaujantis VPĮ V skyriumi. Sutarties sąlygos nurodytos konkurso sąlygų aprašo </w:t>
      </w:r>
      <w:r>
        <w:rPr>
          <w:sz w:val="24"/>
          <w:szCs w:val="24"/>
        </w:rPr>
        <w:t>5</w:t>
      </w:r>
      <w:r w:rsidRPr="00C76CED">
        <w:rPr>
          <w:sz w:val="24"/>
          <w:szCs w:val="24"/>
        </w:rPr>
        <w:t xml:space="preserve"> priede (šį priedą sudaro Bendrosios ir Specialiosios sąlygos)</w:t>
      </w:r>
      <w:r w:rsidR="008F7558" w:rsidRPr="003B66E5">
        <w:rPr>
          <w:sz w:val="24"/>
          <w:szCs w:val="24"/>
        </w:rPr>
        <w:t>.</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65FCA16" w14:textId="5B18FB9D" w:rsidR="00FD647E" w:rsidRPr="0056302D" w:rsidRDefault="008F7558" w:rsidP="005F7BDB">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5649DE41" w14:textId="33EAF194" w:rsidR="003C1CCC" w:rsidRDefault="003C1CCC" w:rsidP="003C1CCC">
      <w:pPr>
        <w:widowControl w:val="0"/>
        <w:tabs>
          <w:tab w:val="left" w:pos="900"/>
          <w:tab w:val="left" w:pos="1134"/>
        </w:tabs>
        <w:ind w:left="709"/>
        <w:jc w:val="both"/>
      </w:pPr>
    </w:p>
    <w:p w14:paraId="1593E9C9" w14:textId="4251970A" w:rsidR="00831660" w:rsidRPr="00FA3992" w:rsidRDefault="00831660" w:rsidP="00BD4C81">
      <w:pPr>
        <w:spacing w:after="200" w:line="276" w:lineRule="auto"/>
        <w:jc w:val="center"/>
      </w:pPr>
    </w:p>
    <w:sectPr w:rsidR="00831660" w:rsidRPr="00FA3992" w:rsidSect="00721A16">
      <w:headerReference w:type="default" r:id="rId3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6AA2CE1E" w14:textId="77777777" w:rsidR="00B507BD" w:rsidRDefault="00B507BD" w:rsidP="00B507B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CA507F" w14:textId="77777777" w:rsidR="00B507BD" w:rsidRDefault="00B507BD" w:rsidP="00B507BD">
      <w:pPr>
        <w:pStyle w:val="Puslapioinaostekstas"/>
        <w:numPr>
          <w:ilvl w:val="0"/>
          <w:numId w:val="22"/>
        </w:numPr>
        <w:tabs>
          <w:tab w:val="left" w:pos="284"/>
          <w:tab w:val="left" w:pos="426"/>
        </w:tabs>
        <w:ind w:left="0" w:firstLine="142"/>
        <w:jc w:val="both"/>
        <w:rPr>
          <w:rFonts w:eastAsia="Yu Mincho"/>
          <w:i/>
          <w:iCs/>
        </w:rPr>
      </w:pPr>
      <w:r>
        <w:rPr>
          <w:rFonts w:eastAsia="Yu Mincho"/>
          <w:i/>
          <w:iCs/>
        </w:rPr>
        <w:t xml:space="preserve">priesaikos deklaracija; </w:t>
      </w:r>
    </w:p>
    <w:p w14:paraId="267ED009" w14:textId="77777777" w:rsidR="00B507BD" w:rsidRDefault="00B507BD" w:rsidP="00B507BD">
      <w:pPr>
        <w:pStyle w:val="Puslapioinaostekstas"/>
        <w:numPr>
          <w:ilvl w:val="0"/>
          <w:numId w:val="22"/>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FFB014" w14:textId="77777777" w:rsidR="00B507BD" w:rsidRDefault="00B507BD" w:rsidP="00B507B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2D2B3" w14:textId="77777777" w:rsidR="00B507BD" w:rsidRDefault="00B507BD" w:rsidP="00B507BD">
      <w:pPr>
        <w:pStyle w:val="Puslapioinaostekstas"/>
        <w:numPr>
          <w:ilvl w:val="0"/>
          <w:numId w:val="23"/>
        </w:numPr>
        <w:tabs>
          <w:tab w:val="left" w:pos="567"/>
        </w:tabs>
        <w:ind w:left="0" w:firstLine="360"/>
        <w:jc w:val="both"/>
        <w:rPr>
          <w:rFonts w:eastAsia="Yu Mincho"/>
          <w:i/>
          <w:iCs/>
        </w:rPr>
      </w:pPr>
      <w:r>
        <w:rPr>
          <w:rFonts w:eastAsia="Yu Mincho"/>
          <w:i/>
          <w:iCs/>
        </w:rPr>
        <w:t xml:space="preserve">priesaikos deklaracija; </w:t>
      </w:r>
    </w:p>
    <w:p w14:paraId="1A29D1EE" w14:textId="77777777" w:rsidR="00B507BD" w:rsidRDefault="00B507BD" w:rsidP="00B507BD">
      <w:pPr>
        <w:pStyle w:val="Puslapioinaostekstas"/>
        <w:numPr>
          <w:ilvl w:val="0"/>
          <w:numId w:val="23"/>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675414" w14:textId="77777777" w:rsidR="00B507BD" w:rsidRDefault="00B507BD" w:rsidP="00B507BD">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15B16" w14:textId="77777777" w:rsidR="00B507BD" w:rsidRDefault="00B507BD" w:rsidP="00B507BD">
      <w:pPr>
        <w:pStyle w:val="Puslapioinaostekstas"/>
        <w:numPr>
          <w:ilvl w:val="0"/>
          <w:numId w:val="24"/>
        </w:numPr>
        <w:tabs>
          <w:tab w:val="left" w:pos="284"/>
          <w:tab w:val="left" w:pos="426"/>
        </w:tabs>
        <w:ind w:left="0" w:firstLine="142"/>
        <w:jc w:val="both"/>
        <w:rPr>
          <w:rFonts w:eastAsia="Yu Mincho"/>
          <w:i/>
          <w:iCs/>
        </w:rPr>
      </w:pPr>
      <w:r>
        <w:rPr>
          <w:rFonts w:eastAsia="Yu Mincho"/>
          <w:i/>
          <w:iCs/>
        </w:rPr>
        <w:t xml:space="preserve">priesaikos deklaracija; </w:t>
      </w:r>
    </w:p>
    <w:p w14:paraId="28E009F9" w14:textId="77777777" w:rsidR="00B507BD" w:rsidRDefault="00B507BD" w:rsidP="00B507BD">
      <w:pPr>
        <w:pStyle w:val="Puslapioinaostekstas"/>
        <w:numPr>
          <w:ilvl w:val="0"/>
          <w:numId w:val="24"/>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D77633"/>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C5168"/>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5"/>
  </w:num>
  <w:num w:numId="3">
    <w:abstractNumId w:val="9"/>
  </w:num>
  <w:num w:numId="4">
    <w:abstractNumId w:val="16"/>
  </w:num>
  <w:num w:numId="5">
    <w:abstractNumId w:val="18"/>
  </w:num>
  <w:num w:numId="6">
    <w:abstractNumId w:val="10"/>
  </w:num>
  <w:num w:numId="7">
    <w:abstractNumId w:val="20"/>
  </w:num>
  <w:num w:numId="8">
    <w:abstractNumId w:val="21"/>
  </w:num>
  <w:num w:numId="9">
    <w:abstractNumId w:val="0"/>
  </w:num>
  <w:num w:numId="10">
    <w:abstractNumId w:val="2"/>
  </w:num>
  <w:num w:numId="11">
    <w:abstractNumId w:val="12"/>
  </w:num>
  <w:num w:numId="12">
    <w:abstractNumId w:val="15"/>
  </w:num>
  <w:num w:numId="13">
    <w:abstractNumId w:val="4"/>
  </w:num>
  <w:num w:numId="14">
    <w:abstractNumId w:val="19"/>
  </w:num>
  <w:num w:numId="15">
    <w:abstractNumId w:val="3"/>
  </w:num>
  <w:num w:numId="16">
    <w:abstractNumId w:val="13"/>
  </w:num>
  <w:num w:numId="17">
    <w:abstractNumId w:val="22"/>
  </w:num>
  <w:num w:numId="18">
    <w:abstractNumId w:val="8"/>
  </w:num>
  <w:num w:numId="19">
    <w:abstractNumId w:val="17"/>
  </w:num>
  <w:num w:numId="20">
    <w:abstractNumId w:val="11"/>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BC2"/>
    <w:rsid w:val="000E2FD4"/>
    <w:rsid w:val="000E370A"/>
    <w:rsid w:val="000E378F"/>
    <w:rsid w:val="000E4E97"/>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91A"/>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50F"/>
    <w:rsid w:val="00107A93"/>
    <w:rsid w:val="00107C72"/>
    <w:rsid w:val="00107F53"/>
    <w:rsid w:val="00110BA8"/>
    <w:rsid w:val="00110C4F"/>
    <w:rsid w:val="00111A98"/>
    <w:rsid w:val="001122CE"/>
    <w:rsid w:val="0011276A"/>
    <w:rsid w:val="00112A6E"/>
    <w:rsid w:val="001150DE"/>
    <w:rsid w:val="00115676"/>
    <w:rsid w:val="001169EF"/>
    <w:rsid w:val="00117141"/>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51026"/>
    <w:rsid w:val="00151B23"/>
    <w:rsid w:val="00151F63"/>
    <w:rsid w:val="00152159"/>
    <w:rsid w:val="001528FF"/>
    <w:rsid w:val="00152ECC"/>
    <w:rsid w:val="001536A1"/>
    <w:rsid w:val="00153CCE"/>
    <w:rsid w:val="00154C23"/>
    <w:rsid w:val="00155035"/>
    <w:rsid w:val="00155211"/>
    <w:rsid w:val="00155885"/>
    <w:rsid w:val="001559E0"/>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5C2"/>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A77"/>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24ED"/>
    <w:rsid w:val="001931B2"/>
    <w:rsid w:val="00193324"/>
    <w:rsid w:val="001939EC"/>
    <w:rsid w:val="00193A63"/>
    <w:rsid w:val="00193E6C"/>
    <w:rsid w:val="00195B20"/>
    <w:rsid w:val="00195B34"/>
    <w:rsid w:val="001960CF"/>
    <w:rsid w:val="0019667E"/>
    <w:rsid w:val="00196AE6"/>
    <w:rsid w:val="0019724D"/>
    <w:rsid w:val="00197C06"/>
    <w:rsid w:val="001A0A29"/>
    <w:rsid w:val="001A1CC1"/>
    <w:rsid w:val="001A25EE"/>
    <w:rsid w:val="001A2DDA"/>
    <w:rsid w:val="001A498F"/>
    <w:rsid w:val="001A4D6F"/>
    <w:rsid w:val="001A4FE0"/>
    <w:rsid w:val="001A606B"/>
    <w:rsid w:val="001A646F"/>
    <w:rsid w:val="001A6710"/>
    <w:rsid w:val="001A7694"/>
    <w:rsid w:val="001A7EFE"/>
    <w:rsid w:val="001B00CC"/>
    <w:rsid w:val="001B10D9"/>
    <w:rsid w:val="001B11B0"/>
    <w:rsid w:val="001B1268"/>
    <w:rsid w:val="001B13F5"/>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C01C2"/>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2F92"/>
    <w:rsid w:val="001E4061"/>
    <w:rsid w:val="001E507B"/>
    <w:rsid w:val="001E5517"/>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31B"/>
    <w:rsid w:val="00203A6E"/>
    <w:rsid w:val="00204D8B"/>
    <w:rsid w:val="002050AB"/>
    <w:rsid w:val="00206E49"/>
    <w:rsid w:val="00207018"/>
    <w:rsid w:val="002070AF"/>
    <w:rsid w:val="00207630"/>
    <w:rsid w:val="00207A86"/>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289"/>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6AB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77F7F"/>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4308"/>
    <w:rsid w:val="002B4355"/>
    <w:rsid w:val="002B45E7"/>
    <w:rsid w:val="002B4F19"/>
    <w:rsid w:val="002B5993"/>
    <w:rsid w:val="002B680A"/>
    <w:rsid w:val="002B6CAB"/>
    <w:rsid w:val="002B6DBC"/>
    <w:rsid w:val="002B7452"/>
    <w:rsid w:val="002B7CAD"/>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0BE2"/>
    <w:rsid w:val="002E1194"/>
    <w:rsid w:val="002E16E9"/>
    <w:rsid w:val="002E220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8D2"/>
    <w:rsid w:val="00323A33"/>
    <w:rsid w:val="00323C22"/>
    <w:rsid w:val="00324273"/>
    <w:rsid w:val="003243F7"/>
    <w:rsid w:val="00324BA1"/>
    <w:rsid w:val="00325CC5"/>
    <w:rsid w:val="00325EC4"/>
    <w:rsid w:val="00326010"/>
    <w:rsid w:val="00326C83"/>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9D2"/>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158A"/>
    <w:rsid w:val="0038159F"/>
    <w:rsid w:val="003815A1"/>
    <w:rsid w:val="003821C3"/>
    <w:rsid w:val="00382511"/>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573"/>
    <w:rsid w:val="003B5DF7"/>
    <w:rsid w:val="003B6554"/>
    <w:rsid w:val="003B66E5"/>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F01A3"/>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70F2F"/>
    <w:rsid w:val="00471111"/>
    <w:rsid w:val="00472376"/>
    <w:rsid w:val="004723FD"/>
    <w:rsid w:val="004724AA"/>
    <w:rsid w:val="00474675"/>
    <w:rsid w:val="00474779"/>
    <w:rsid w:val="00474883"/>
    <w:rsid w:val="00474A50"/>
    <w:rsid w:val="00475BB9"/>
    <w:rsid w:val="004765B5"/>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090"/>
    <w:rsid w:val="00491738"/>
    <w:rsid w:val="00491958"/>
    <w:rsid w:val="00491A35"/>
    <w:rsid w:val="00492B86"/>
    <w:rsid w:val="00492E2D"/>
    <w:rsid w:val="004932CB"/>
    <w:rsid w:val="0049377C"/>
    <w:rsid w:val="0049394F"/>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403B"/>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7087"/>
    <w:rsid w:val="004C71AF"/>
    <w:rsid w:val="004C74DE"/>
    <w:rsid w:val="004C771F"/>
    <w:rsid w:val="004C7F1B"/>
    <w:rsid w:val="004D0023"/>
    <w:rsid w:val="004D002D"/>
    <w:rsid w:val="004D0609"/>
    <w:rsid w:val="004D1490"/>
    <w:rsid w:val="004D1F1F"/>
    <w:rsid w:val="004D20F1"/>
    <w:rsid w:val="004D230D"/>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8A3"/>
    <w:rsid w:val="00500208"/>
    <w:rsid w:val="00500504"/>
    <w:rsid w:val="00500840"/>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717"/>
    <w:rsid w:val="00512847"/>
    <w:rsid w:val="00515C04"/>
    <w:rsid w:val="0051696D"/>
    <w:rsid w:val="00516DA7"/>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2ED4"/>
    <w:rsid w:val="00533370"/>
    <w:rsid w:val="00533AFF"/>
    <w:rsid w:val="005348E6"/>
    <w:rsid w:val="00534955"/>
    <w:rsid w:val="00535128"/>
    <w:rsid w:val="005356B4"/>
    <w:rsid w:val="005361BD"/>
    <w:rsid w:val="005363BD"/>
    <w:rsid w:val="00536BC6"/>
    <w:rsid w:val="00536C31"/>
    <w:rsid w:val="00537C28"/>
    <w:rsid w:val="00540178"/>
    <w:rsid w:val="00540A0D"/>
    <w:rsid w:val="00540BC9"/>
    <w:rsid w:val="005413D9"/>
    <w:rsid w:val="005428E2"/>
    <w:rsid w:val="00542964"/>
    <w:rsid w:val="00542EB5"/>
    <w:rsid w:val="005445B4"/>
    <w:rsid w:val="00544672"/>
    <w:rsid w:val="00544D8E"/>
    <w:rsid w:val="00545152"/>
    <w:rsid w:val="0054610D"/>
    <w:rsid w:val="00546183"/>
    <w:rsid w:val="0054629C"/>
    <w:rsid w:val="0054650C"/>
    <w:rsid w:val="0054671D"/>
    <w:rsid w:val="00546DEA"/>
    <w:rsid w:val="00546E08"/>
    <w:rsid w:val="00547946"/>
    <w:rsid w:val="00550C26"/>
    <w:rsid w:val="005511CF"/>
    <w:rsid w:val="0055268B"/>
    <w:rsid w:val="00553640"/>
    <w:rsid w:val="005538E2"/>
    <w:rsid w:val="00553AE5"/>
    <w:rsid w:val="00554414"/>
    <w:rsid w:val="005544DA"/>
    <w:rsid w:val="00554B73"/>
    <w:rsid w:val="00554D87"/>
    <w:rsid w:val="00556202"/>
    <w:rsid w:val="00557749"/>
    <w:rsid w:val="0055786A"/>
    <w:rsid w:val="00557BC3"/>
    <w:rsid w:val="00557EDF"/>
    <w:rsid w:val="00561E94"/>
    <w:rsid w:val="00562309"/>
    <w:rsid w:val="005629A8"/>
    <w:rsid w:val="00562E28"/>
    <w:rsid w:val="0056302D"/>
    <w:rsid w:val="005630C3"/>
    <w:rsid w:val="005638E9"/>
    <w:rsid w:val="0056418C"/>
    <w:rsid w:val="00564289"/>
    <w:rsid w:val="0056502C"/>
    <w:rsid w:val="005655D7"/>
    <w:rsid w:val="0056648F"/>
    <w:rsid w:val="00570EA7"/>
    <w:rsid w:val="00571AA5"/>
    <w:rsid w:val="00571E73"/>
    <w:rsid w:val="005727CB"/>
    <w:rsid w:val="00572A4F"/>
    <w:rsid w:val="00574690"/>
    <w:rsid w:val="00575402"/>
    <w:rsid w:val="00575C7F"/>
    <w:rsid w:val="00576130"/>
    <w:rsid w:val="00576704"/>
    <w:rsid w:val="005767DB"/>
    <w:rsid w:val="005771C4"/>
    <w:rsid w:val="00577329"/>
    <w:rsid w:val="0057749F"/>
    <w:rsid w:val="00577FEA"/>
    <w:rsid w:val="0058180E"/>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BC2"/>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A7754"/>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01"/>
    <w:rsid w:val="005C4B68"/>
    <w:rsid w:val="005C5084"/>
    <w:rsid w:val="005C5905"/>
    <w:rsid w:val="005C5911"/>
    <w:rsid w:val="005C5A73"/>
    <w:rsid w:val="005C6C96"/>
    <w:rsid w:val="005C73EA"/>
    <w:rsid w:val="005C76C2"/>
    <w:rsid w:val="005C7DB5"/>
    <w:rsid w:val="005D01AE"/>
    <w:rsid w:val="005D0D83"/>
    <w:rsid w:val="005D17A2"/>
    <w:rsid w:val="005D239A"/>
    <w:rsid w:val="005D2836"/>
    <w:rsid w:val="005D3171"/>
    <w:rsid w:val="005D31E3"/>
    <w:rsid w:val="005D3C8B"/>
    <w:rsid w:val="005D3FF4"/>
    <w:rsid w:val="005D502F"/>
    <w:rsid w:val="005D70B6"/>
    <w:rsid w:val="005D7183"/>
    <w:rsid w:val="005E024E"/>
    <w:rsid w:val="005E028F"/>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CC3"/>
    <w:rsid w:val="005E7E73"/>
    <w:rsid w:val="005E7E9A"/>
    <w:rsid w:val="005F00A0"/>
    <w:rsid w:val="005F021A"/>
    <w:rsid w:val="005F0E97"/>
    <w:rsid w:val="005F1516"/>
    <w:rsid w:val="005F3198"/>
    <w:rsid w:val="005F3666"/>
    <w:rsid w:val="005F386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6DCF"/>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6137"/>
    <w:rsid w:val="00646971"/>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CDC"/>
    <w:rsid w:val="00682478"/>
    <w:rsid w:val="00683299"/>
    <w:rsid w:val="00683378"/>
    <w:rsid w:val="00683EED"/>
    <w:rsid w:val="00684D96"/>
    <w:rsid w:val="006853B0"/>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5D6C"/>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61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0E"/>
    <w:rsid w:val="006E2066"/>
    <w:rsid w:val="006E3B40"/>
    <w:rsid w:val="006E3DD9"/>
    <w:rsid w:val="006E3EB8"/>
    <w:rsid w:val="006E57FC"/>
    <w:rsid w:val="006E5D62"/>
    <w:rsid w:val="006E5DF0"/>
    <w:rsid w:val="006E623C"/>
    <w:rsid w:val="006E65AA"/>
    <w:rsid w:val="006E683F"/>
    <w:rsid w:val="006E6D61"/>
    <w:rsid w:val="006E6D7A"/>
    <w:rsid w:val="006E6FB5"/>
    <w:rsid w:val="006E75FB"/>
    <w:rsid w:val="006F06E8"/>
    <w:rsid w:val="006F0D4E"/>
    <w:rsid w:val="006F0DAE"/>
    <w:rsid w:val="006F1831"/>
    <w:rsid w:val="006F2192"/>
    <w:rsid w:val="006F2428"/>
    <w:rsid w:val="006F26A1"/>
    <w:rsid w:val="006F277B"/>
    <w:rsid w:val="006F2B4B"/>
    <w:rsid w:val="006F2C82"/>
    <w:rsid w:val="006F3777"/>
    <w:rsid w:val="006F3FF9"/>
    <w:rsid w:val="006F45D5"/>
    <w:rsid w:val="006F5579"/>
    <w:rsid w:val="006F5761"/>
    <w:rsid w:val="006F5B7D"/>
    <w:rsid w:val="006F5FCD"/>
    <w:rsid w:val="006F60AD"/>
    <w:rsid w:val="006F650A"/>
    <w:rsid w:val="006F7D6A"/>
    <w:rsid w:val="006F7F75"/>
    <w:rsid w:val="007001D0"/>
    <w:rsid w:val="00700237"/>
    <w:rsid w:val="007018C2"/>
    <w:rsid w:val="007029BE"/>
    <w:rsid w:val="00703B51"/>
    <w:rsid w:val="0070425F"/>
    <w:rsid w:val="007052ED"/>
    <w:rsid w:val="007057E2"/>
    <w:rsid w:val="007059AA"/>
    <w:rsid w:val="00705F87"/>
    <w:rsid w:val="007066A1"/>
    <w:rsid w:val="00706DA3"/>
    <w:rsid w:val="00707795"/>
    <w:rsid w:val="007078B8"/>
    <w:rsid w:val="00710016"/>
    <w:rsid w:val="00711861"/>
    <w:rsid w:val="007119DA"/>
    <w:rsid w:val="00711B64"/>
    <w:rsid w:val="00711DDB"/>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4BA0"/>
    <w:rsid w:val="00725796"/>
    <w:rsid w:val="00725DF6"/>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A39"/>
    <w:rsid w:val="00776265"/>
    <w:rsid w:val="0077674A"/>
    <w:rsid w:val="007775B8"/>
    <w:rsid w:val="00777742"/>
    <w:rsid w:val="00777805"/>
    <w:rsid w:val="007809AA"/>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3243"/>
    <w:rsid w:val="00793675"/>
    <w:rsid w:val="007936D2"/>
    <w:rsid w:val="00793D5C"/>
    <w:rsid w:val="0079414F"/>
    <w:rsid w:val="00794293"/>
    <w:rsid w:val="00794769"/>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B03E0"/>
    <w:rsid w:val="007B0461"/>
    <w:rsid w:val="007B0850"/>
    <w:rsid w:val="007B0AF8"/>
    <w:rsid w:val="007B0CE0"/>
    <w:rsid w:val="007B0DF3"/>
    <w:rsid w:val="007B0F2B"/>
    <w:rsid w:val="007B109D"/>
    <w:rsid w:val="007B1421"/>
    <w:rsid w:val="007B215C"/>
    <w:rsid w:val="007B2ED3"/>
    <w:rsid w:val="007B334D"/>
    <w:rsid w:val="007B3863"/>
    <w:rsid w:val="007B3D04"/>
    <w:rsid w:val="007B5532"/>
    <w:rsid w:val="007B5591"/>
    <w:rsid w:val="007B5ACF"/>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C64"/>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68C9"/>
    <w:rsid w:val="008502C8"/>
    <w:rsid w:val="008502D4"/>
    <w:rsid w:val="0085041B"/>
    <w:rsid w:val="00850819"/>
    <w:rsid w:val="00850BD1"/>
    <w:rsid w:val="00850FB5"/>
    <w:rsid w:val="00851E22"/>
    <w:rsid w:val="0085240A"/>
    <w:rsid w:val="00852528"/>
    <w:rsid w:val="008532CC"/>
    <w:rsid w:val="00853FE2"/>
    <w:rsid w:val="0085406E"/>
    <w:rsid w:val="0085412C"/>
    <w:rsid w:val="008545A7"/>
    <w:rsid w:val="008546B0"/>
    <w:rsid w:val="0085600A"/>
    <w:rsid w:val="00857491"/>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AAB"/>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2695"/>
    <w:rsid w:val="008C3EB9"/>
    <w:rsid w:val="008C4D44"/>
    <w:rsid w:val="008C5291"/>
    <w:rsid w:val="008C5492"/>
    <w:rsid w:val="008C571B"/>
    <w:rsid w:val="008C5AA8"/>
    <w:rsid w:val="008C6326"/>
    <w:rsid w:val="008C6E66"/>
    <w:rsid w:val="008C74BB"/>
    <w:rsid w:val="008C7742"/>
    <w:rsid w:val="008D0016"/>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291"/>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8FB"/>
    <w:rsid w:val="00916BAF"/>
    <w:rsid w:val="00916D7F"/>
    <w:rsid w:val="00917F57"/>
    <w:rsid w:val="009201A7"/>
    <w:rsid w:val="00920AD5"/>
    <w:rsid w:val="00921498"/>
    <w:rsid w:val="009214AE"/>
    <w:rsid w:val="009218F2"/>
    <w:rsid w:val="0092196F"/>
    <w:rsid w:val="009220F9"/>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309D9"/>
    <w:rsid w:val="00930B01"/>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45"/>
    <w:rsid w:val="00944002"/>
    <w:rsid w:val="00944471"/>
    <w:rsid w:val="009459EC"/>
    <w:rsid w:val="00945BA8"/>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474"/>
    <w:rsid w:val="009548BE"/>
    <w:rsid w:val="009557C3"/>
    <w:rsid w:val="00957DE5"/>
    <w:rsid w:val="00957FED"/>
    <w:rsid w:val="00960477"/>
    <w:rsid w:val="00961A74"/>
    <w:rsid w:val="00961BF0"/>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86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C35"/>
    <w:rsid w:val="009918BB"/>
    <w:rsid w:val="009921E1"/>
    <w:rsid w:val="00992256"/>
    <w:rsid w:val="00992645"/>
    <w:rsid w:val="00992B3C"/>
    <w:rsid w:val="00992D72"/>
    <w:rsid w:val="00993A41"/>
    <w:rsid w:val="00993DF9"/>
    <w:rsid w:val="00994288"/>
    <w:rsid w:val="009949DA"/>
    <w:rsid w:val="00995B8C"/>
    <w:rsid w:val="00995E11"/>
    <w:rsid w:val="00996853"/>
    <w:rsid w:val="00997C2A"/>
    <w:rsid w:val="009A0A82"/>
    <w:rsid w:val="009A0B81"/>
    <w:rsid w:val="009A0C3B"/>
    <w:rsid w:val="009A0E8B"/>
    <w:rsid w:val="009A1A63"/>
    <w:rsid w:val="009A1E94"/>
    <w:rsid w:val="009A2CED"/>
    <w:rsid w:val="009A3097"/>
    <w:rsid w:val="009A31D5"/>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1F33"/>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636"/>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17490"/>
    <w:rsid w:val="00A2053E"/>
    <w:rsid w:val="00A20EF3"/>
    <w:rsid w:val="00A21569"/>
    <w:rsid w:val="00A219B6"/>
    <w:rsid w:val="00A22BB0"/>
    <w:rsid w:val="00A22F82"/>
    <w:rsid w:val="00A237BC"/>
    <w:rsid w:val="00A24FD0"/>
    <w:rsid w:val="00A25F97"/>
    <w:rsid w:val="00A267B5"/>
    <w:rsid w:val="00A268BA"/>
    <w:rsid w:val="00A26EED"/>
    <w:rsid w:val="00A270E4"/>
    <w:rsid w:val="00A30D3B"/>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86C"/>
    <w:rsid w:val="00A42C50"/>
    <w:rsid w:val="00A42D9F"/>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734"/>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170"/>
    <w:rsid w:val="00B22638"/>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7BD"/>
    <w:rsid w:val="00B50DC5"/>
    <w:rsid w:val="00B51037"/>
    <w:rsid w:val="00B5210C"/>
    <w:rsid w:val="00B52E5D"/>
    <w:rsid w:val="00B53497"/>
    <w:rsid w:val="00B534F9"/>
    <w:rsid w:val="00B53BBB"/>
    <w:rsid w:val="00B541E2"/>
    <w:rsid w:val="00B545F9"/>
    <w:rsid w:val="00B548E3"/>
    <w:rsid w:val="00B5560A"/>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3FD7"/>
    <w:rsid w:val="00B641AB"/>
    <w:rsid w:val="00B64510"/>
    <w:rsid w:val="00B648E9"/>
    <w:rsid w:val="00B64C0D"/>
    <w:rsid w:val="00B64EA1"/>
    <w:rsid w:val="00B658A9"/>
    <w:rsid w:val="00B65B49"/>
    <w:rsid w:val="00B65CD5"/>
    <w:rsid w:val="00B66284"/>
    <w:rsid w:val="00B662CD"/>
    <w:rsid w:val="00B66FA2"/>
    <w:rsid w:val="00B6743C"/>
    <w:rsid w:val="00B70361"/>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D76"/>
    <w:rsid w:val="00BA605B"/>
    <w:rsid w:val="00BA689C"/>
    <w:rsid w:val="00BA6ACD"/>
    <w:rsid w:val="00BA6EC2"/>
    <w:rsid w:val="00BA786D"/>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C8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2E7F"/>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0D6"/>
    <w:rsid w:val="00C072B1"/>
    <w:rsid w:val="00C10EEE"/>
    <w:rsid w:val="00C110A5"/>
    <w:rsid w:val="00C1168E"/>
    <w:rsid w:val="00C11923"/>
    <w:rsid w:val="00C11C16"/>
    <w:rsid w:val="00C12050"/>
    <w:rsid w:val="00C12ED4"/>
    <w:rsid w:val="00C13476"/>
    <w:rsid w:val="00C13A2F"/>
    <w:rsid w:val="00C147B7"/>
    <w:rsid w:val="00C155EF"/>
    <w:rsid w:val="00C157E6"/>
    <w:rsid w:val="00C15FF5"/>
    <w:rsid w:val="00C161F2"/>
    <w:rsid w:val="00C16B7A"/>
    <w:rsid w:val="00C174E8"/>
    <w:rsid w:val="00C177EE"/>
    <w:rsid w:val="00C17BF5"/>
    <w:rsid w:val="00C20D4A"/>
    <w:rsid w:val="00C20F83"/>
    <w:rsid w:val="00C21008"/>
    <w:rsid w:val="00C210E0"/>
    <w:rsid w:val="00C212DB"/>
    <w:rsid w:val="00C21D0C"/>
    <w:rsid w:val="00C21F18"/>
    <w:rsid w:val="00C220F0"/>
    <w:rsid w:val="00C22518"/>
    <w:rsid w:val="00C2276B"/>
    <w:rsid w:val="00C22773"/>
    <w:rsid w:val="00C23D67"/>
    <w:rsid w:val="00C23F9F"/>
    <w:rsid w:val="00C24BE8"/>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5651"/>
    <w:rsid w:val="00C865D5"/>
    <w:rsid w:val="00C86639"/>
    <w:rsid w:val="00C86C11"/>
    <w:rsid w:val="00C87544"/>
    <w:rsid w:val="00C8756D"/>
    <w:rsid w:val="00C87C71"/>
    <w:rsid w:val="00C900D5"/>
    <w:rsid w:val="00C90A67"/>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08D"/>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438"/>
    <w:rsid w:val="00CD4A95"/>
    <w:rsid w:val="00CD4E79"/>
    <w:rsid w:val="00CD50BA"/>
    <w:rsid w:val="00CD57C2"/>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917"/>
    <w:rsid w:val="00D11C3B"/>
    <w:rsid w:val="00D12C2D"/>
    <w:rsid w:val="00D1315A"/>
    <w:rsid w:val="00D134F0"/>
    <w:rsid w:val="00D1561E"/>
    <w:rsid w:val="00D15932"/>
    <w:rsid w:val="00D166C9"/>
    <w:rsid w:val="00D1721A"/>
    <w:rsid w:val="00D17ACB"/>
    <w:rsid w:val="00D218B5"/>
    <w:rsid w:val="00D235D3"/>
    <w:rsid w:val="00D24BE2"/>
    <w:rsid w:val="00D24CAB"/>
    <w:rsid w:val="00D2508D"/>
    <w:rsid w:val="00D255A3"/>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74E"/>
    <w:rsid w:val="00D40EC0"/>
    <w:rsid w:val="00D41194"/>
    <w:rsid w:val="00D418D0"/>
    <w:rsid w:val="00D4196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AA"/>
    <w:rsid w:val="00D5143A"/>
    <w:rsid w:val="00D51FC1"/>
    <w:rsid w:val="00D52C12"/>
    <w:rsid w:val="00D53459"/>
    <w:rsid w:val="00D536AD"/>
    <w:rsid w:val="00D53A22"/>
    <w:rsid w:val="00D53CE4"/>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6FBC"/>
    <w:rsid w:val="00D978B4"/>
    <w:rsid w:val="00D979D8"/>
    <w:rsid w:val="00DA06A6"/>
    <w:rsid w:val="00DA0A80"/>
    <w:rsid w:val="00DA1891"/>
    <w:rsid w:val="00DA1B26"/>
    <w:rsid w:val="00DA1C98"/>
    <w:rsid w:val="00DA2830"/>
    <w:rsid w:val="00DA2AB9"/>
    <w:rsid w:val="00DA3C6D"/>
    <w:rsid w:val="00DA3DDD"/>
    <w:rsid w:val="00DA3EF4"/>
    <w:rsid w:val="00DA42A3"/>
    <w:rsid w:val="00DA4F4A"/>
    <w:rsid w:val="00DA6948"/>
    <w:rsid w:val="00DA7137"/>
    <w:rsid w:val="00DA7202"/>
    <w:rsid w:val="00DA7E45"/>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E06C3"/>
    <w:rsid w:val="00DE232F"/>
    <w:rsid w:val="00DE23A0"/>
    <w:rsid w:val="00DE2432"/>
    <w:rsid w:val="00DE2F99"/>
    <w:rsid w:val="00DE359B"/>
    <w:rsid w:val="00DE384A"/>
    <w:rsid w:val="00DE3965"/>
    <w:rsid w:val="00DE3FCF"/>
    <w:rsid w:val="00DE448C"/>
    <w:rsid w:val="00DE49C2"/>
    <w:rsid w:val="00DE4E15"/>
    <w:rsid w:val="00DE5178"/>
    <w:rsid w:val="00DE566A"/>
    <w:rsid w:val="00DE7D0A"/>
    <w:rsid w:val="00DF00FA"/>
    <w:rsid w:val="00DF14EE"/>
    <w:rsid w:val="00DF157C"/>
    <w:rsid w:val="00DF3B48"/>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65B7"/>
    <w:rsid w:val="00E065F1"/>
    <w:rsid w:val="00E06C7F"/>
    <w:rsid w:val="00E06E94"/>
    <w:rsid w:val="00E071EA"/>
    <w:rsid w:val="00E07BE8"/>
    <w:rsid w:val="00E10142"/>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741D"/>
    <w:rsid w:val="00E374E3"/>
    <w:rsid w:val="00E40536"/>
    <w:rsid w:val="00E40B5C"/>
    <w:rsid w:val="00E413CE"/>
    <w:rsid w:val="00E41609"/>
    <w:rsid w:val="00E4179A"/>
    <w:rsid w:val="00E41A1A"/>
    <w:rsid w:val="00E41C2C"/>
    <w:rsid w:val="00E441A2"/>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42F4"/>
    <w:rsid w:val="00E544A1"/>
    <w:rsid w:val="00E54893"/>
    <w:rsid w:val="00E54A52"/>
    <w:rsid w:val="00E54CD8"/>
    <w:rsid w:val="00E551F0"/>
    <w:rsid w:val="00E55BC9"/>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ABF"/>
    <w:rsid w:val="00E72A2A"/>
    <w:rsid w:val="00E7450F"/>
    <w:rsid w:val="00E7455E"/>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761"/>
    <w:rsid w:val="00EC3878"/>
    <w:rsid w:val="00EC3B3F"/>
    <w:rsid w:val="00EC3BA6"/>
    <w:rsid w:val="00EC5340"/>
    <w:rsid w:val="00EC55E9"/>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1F11"/>
    <w:rsid w:val="00EF2269"/>
    <w:rsid w:val="00EF2306"/>
    <w:rsid w:val="00EF242D"/>
    <w:rsid w:val="00EF31FD"/>
    <w:rsid w:val="00EF352A"/>
    <w:rsid w:val="00EF4953"/>
    <w:rsid w:val="00EF51ED"/>
    <w:rsid w:val="00EF60C6"/>
    <w:rsid w:val="00EF6904"/>
    <w:rsid w:val="00EF690F"/>
    <w:rsid w:val="00EF6F06"/>
    <w:rsid w:val="00EF71D6"/>
    <w:rsid w:val="00EF7CCB"/>
    <w:rsid w:val="00F00036"/>
    <w:rsid w:val="00F00474"/>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7907"/>
    <w:rsid w:val="00F07B91"/>
    <w:rsid w:val="00F10C9A"/>
    <w:rsid w:val="00F10CA2"/>
    <w:rsid w:val="00F111B1"/>
    <w:rsid w:val="00F114D7"/>
    <w:rsid w:val="00F11B26"/>
    <w:rsid w:val="00F1400D"/>
    <w:rsid w:val="00F14A42"/>
    <w:rsid w:val="00F15A3A"/>
    <w:rsid w:val="00F15E33"/>
    <w:rsid w:val="00F16900"/>
    <w:rsid w:val="00F16CC2"/>
    <w:rsid w:val="00F1721F"/>
    <w:rsid w:val="00F1738B"/>
    <w:rsid w:val="00F175DF"/>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1E95"/>
    <w:rsid w:val="00F5205E"/>
    <w:rsid w:val="00F526FF"/>
    <w:rsid w:val="00F53C63"/>
    <w:rsid w:val="00F54AE7"/>
    <w:rsid w:val="00F552B1"/>
    <w:rsid w:val="00F57229"/>
    <w:rsid w:val="00F57581"/>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E85"/>
    <w:rsid w:val="00F854C1"/>
    <w:rsid w:val="00F859B3"/>
    <w:rsid w:val="00F85C68"/>
    <w:rsid w:val="00F862B1"/>
    <w:rsid w:val="00F8670D"/>
    <w:rsid w:val="00F87CA1"/>
    <w:rsid w:val="00F906AB"/>
    <w:rsid w:val="00F90AD8"/>
    <w:rsid w:val="00F91106"/>
    <w:rsid w:val="00F924A1"/>
    <w:rsid w:val="00F926BF"/>
    <w:rsid w:val="00F92A17"/>
    <w:rsid w:val="00F92AC7"/>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DF1"/>
    <w:rsid w:val="00FD5183"/>
    <w:rsid w:val="00FD5B4A"/>
    <w:rsid w:val="00FD5FB0"/>
    <w:rsid w:val="00FD647E"/>
    <w:rsid w:val="00FD66D1"/>
    <w:rsid w:val="00FD6B64"/>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BA4"/>
    <w:rsid w:val="00FF30DF"/>
    <w:rsid w:val="00FF3136"/>
    <w:rsid w:val="00FF40B9"/>
    <w:rsid w:val="00FF5675"/>
    <w:rsid w:val="00FF56A9"/>
    <w:rsid w:val="00FF6A7C"/>
    <w:rsid w:val="00FF6E2D"/>
    <w:rsid w:val="00FF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www.youtube.com/watch?v=V9buN_j76cY"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ebvpd.eviesiejipirkimai.lt/espd-web/filter?lang=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lt/naujienos-3/kaip-sekmingai-dalyvauti-viesuosiuose-pirkimuose-2020-metai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tiekejo_abc.pdf"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mailto:aurelija.umantai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klausk.vpt.lt/hc/lt/sections/115001605685-EBVPD" TargetMode="External"/><Relationship Id="rId3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3834</TotalTime>
  <Pages>24</Pages>
  <Words>51726</Words>
  <Characters>29485</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1518</cp:revision>
  <cp:lastPrinted>2025-01-27T07:30:00Z</cp:lastPrinted>
  <dcterms:created xsi:type="dcterms:W3CDTF">2024-02-01T08:06:00Z</dcterms:created>
  <dcterms:modified xsi:type="dcterms:W3CDTF">2025-06-11T10:18:00Z</dcterms:modified>
</cp:coreProperties>
</file>