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8851" w14:textId="0FCBBC9C" w:rsidR="00D61941" w:rsidRPr="00B167C0" w:rsidRDefault="00DD6A16" w:rsidP="009800A8">
      <w:pPr>
        <w:tabs>
          <w:tab w:val="left" w:pos="709"/>
        </w:tabs>
        <w:jc w:val="right"/>
      </w:pPr>
      <w:r>
        <w:t xml:space="preserve">Sąlygų </w:t>
      </w:r>
      <w:r w:rsidR="00673ACD" w:rsidRPr="00B167C0">
        <w:t>p</w:t>
      </w:r>
      <w:r w:rsidR="00D61941" w:rsidRPr="00B167C0">
        <w:t>riedas Nr.1</w:t>
      </w:r>
    </w:p>
    <w:p w14:paraId="7D9B5EAB" w14:textId="77777777" w:rsidR="00D61941" w:rsidRPr="00B167C0" w:rsidRDefault="00D61941" w:rsidP="00D61941">
      <w:pPr>
        <w:pStyle w:val="Pavadinimas"/>
        <w:spacing w:line="276" w:lineRule="auto"/>
        <w:rPr>
          <w:b w:val="0"/>
          <w:color w:val="000000"/>
          <w:sz w:val="24"/>
          <w:szCs w:val="24"/>
          <w:lang w:val="lt-LT"/>
        </w:rPr>
      </w:pPr>
    </w:p>
    <w:p w14:paraId="491E9C54" w14:textId="77777777" w:rsidR="00DD6A16" w:rsidRPr="00E17661" w:rsidRDefault="0061611D" w:rsidP="00E17661">
      <w:pPr>
        <w:pStyle w:val="Pavadinimas"/>
        <w:rPr>
          <w:bCs/>
          <w:color w:val="000000" w:themeColor="text1"/>
          <w:sz w:val="24"/>
          <w:szCs w:val="24"/>
          <w:lang w:val="lt-LT"/>
        </w:rPr>
      </w:pPr>
      <w:bookmarkStart w:id="0" w:name="_Hlk86860721"/>
      <w:r w:rsidRPr="00E17661">
        <w:rPr>
          <w:bCs/>
          <w:color w:val="000000" w:themeColor="text1"/>
          <w:sz w:val="24"/>
          <w:szCs w:val="24"/>
          <w:lang w:val="lt-LT"/>
        </w:rPr>
        <w:t xml:space="preserve">ELEKTROMOBILIŲ </w:t>
      </w:r>
      <w:r w:rsidR="00F656B0" w:rsidRPr="00E17661">
        <w:rPr>
          <w:bCs/>
          <w:color w:val="000000" w:themeColor="text1"/>
          <w:sz w:val="24"/>
          <w:szCs w:val="24"/>
          <w:lang w:val="lt-LT"/>
        </w:rPr>
        <w:t xml:space="preserve">ĮKROVOS </w:t>
      </w:r>
      <w:r w:rsidR="002E32C4" w:rsidRPr="00E17661">
        <w:rPr>
          <w:bCs/>
          <w:color w:val="000000" w:themeColor="text1"/>
          <w:sz w:val="24"/>
          <w:szCs w:val="24"/>
          <w:lang w:val="lt-LT"/>
        </w:rPr>
        <w:t>STOTELIŲ</w:t>
      </w:r>
      <w:r w:rsidR="00F656B0" w:rsidRPr="00E17661">
        <w:rPr>
          <w:bCs/>
          <w:color w:val="000000" w:themeColor="text1"/>
          <w:sz w:val="24"/>
          <w:szCs w:val="24"/>
          <w:lang w:val="lt-LT"/>
        </w:rPr>
        <w:t xml:space="preserve"> </w:t>
      </w:r>
      <w:r w:rsidR="00B3568A" w:rsidRPr="00E17661">
        <w:rPr>
          <w:bCs/>
          <w:color w:val="000000" w:themeColor="text1"/>
          <w:sz w:val="24"/>
          <w:szCs w:val="24"/>
          <w:lang w:val="lt-LT"/>
        </w:rPr>
        <w:t xml:space="preserve">IR </w:t>
      </w:r>
      <w:r w:rsidR="0099674E" w:rsidRPr="00E17661">
        <w:rPr>
          <w:bCs/>
          <w:color w:val="000000" w:themeColor="text1"/>
          <w:sz w:val="24"/>
          <w:szCs w:val="24"/>
          <w:lang w:val="lt-LT"/>
        </w:rPr>
        <w:t>ELEKTROS</w:t>
      </w:r>
      <w:r w:rsidR="003A3EAF" w:rsidRPr="00E17661">
        <w:rPr>
          <w:bCs/>
          <w:color w:val="000000" w:themeColor="text1"/>
          <w:sz w:val="24"/>
          <w:szCs w:val="24"/>
          <w:lang w:val="lt-LT"/>
        </w:rPr>
        <w:t xml:space="preserve"> PRIEIGOS</w:t>
      </w:r>
      <w:r w:rsidR="004E47AA" w:rsidRPr="00E17661">
        <w:rPr>
          <w:bCs/>
          <w:color w:val="000000" w:themeColor="text1"/>
          <w:sz w:val="24"/>
          <w:szCs w:val="24"/>
          <w:lang w:val="lt-LT"/>
        </w:rPr>
        <w:t xml:space="preserve"> </w:t>
      </w:r>
      <w:r w:rsidR="00AC32F6" w:rsidRPr="00E17661">
        <w:rPr>
          <w:bCs/>
          <w:color w:val="000000" w:themeColor="text1"/>
          <w:sz w:val="24"/>
          <w:szCs w:val="24"/>
          <w:lang w:val="lt-LT"/>
        </w:rPr>
        <w:t>O</w:t>
      </w:r>
      <w:r w:rsidR="003D04AF" w:rsidRPr="00E17661">
        <w:rPr>
          <w:bCs/>
          <w:color w:val="000000" w:themeColor="text1"/>
          <w:sz w:val="24"/>
          <w:szCs w:val="24"/>
          <w:lang w:val="lt-LT"/>
        </w:rPr>
        <w:t>PERAVIMO</w:t>
      </w:r>
      <w:r w:rsidR="004E47AA" w:rsidRPr="00E17661">
        <w:rPr>
          <w:bCs/>
          <w:color w:val="000000" w:themeColor="text1"/>
          <w:sz w:val="24"/>
          <w:szCs w:val="24"/>
          <w:lang w:val="lt-LT"/>
        </w:rPr>
        <w:t xml:space="preserve"> </w:t>
      </w:r>
    </w:p>
    <w:p w14:paraId="6B26BD97" w14:textId="09FCFA65" w:rsidR="003F6D54" w:rsidRPr="00B167C0" w:rsidRDefault="0061611D" w:rsidP="00E17661">
      <w:pPr>
        <w:pStyle w:val="Pavadinimas"/>
        <w:spacing w:after="120"/>
        <w:rPr>
          <w:b w:val="0"/>
          <w:color w:val="000000"/>
          <w:sz w:val="24"/>
          <w:szCs w:val="24"/>
          <w:lang w:val="lt-LT"/>
        </w:rPr>
      </w:pPr>
      <w:r w:rsidRPr="00E17661">
        <w:rPr>
          <w:bCs/>
          <w:color w:val="000000" w:themeColor="text1"/>
          <w:sz w:val="24"/>
          <w:szCs w:val="24"/>
          <w:lang w:val="lt-LT"/>
        </w:rPr>
        <w:t>PASLAUG</w:t>
      </w:r>
      <w:r w:rsidR="00177F42" w:rsidRPr="00E17661">
        <w:rPr>
          <w:bCs/>
          <w:color w:val="000000" w:themeColor="text1"/>
          <w:sz w:val="24"/>
          <w:szCs w:val="24"/>
          <w:lang w:val="lt-LT"/>
        </w:rPr>
        <w:t>OS</w:t>
      </w:r>
      <w:r w:rsidRPr="493845B0">
        <w:rPr>
          <w:b w:val="0"/>
          <w:color w:val="000000" w:themeColor="text1"/>
          <w:sz w:val="24"/>
          <w:szCs w:val="24"/>
          <w:lang w:val="lt-LT"/>
        </w:rPr>
        <w:t xml:space="preserve"> </w:t>
      </w:r>
    </w:p>
    <w:bookmarkEnd w:id="0"/>
    <w:p w14:paraId="44FDEB9F" w14:textId="27B730EC" w:rsidR="00FE7976" w:rsidRPr="00E17661" w:rsidRDefault="003F6D54" w:rsidP="00B019FF">
      <w:pPr>
        <w:pStyle w:val="Pavadinimas"/>
        <w:spacing w:line="276" w:lineRule="auto"/>
        <w:rPr>
          <w:bCs/>
          <w:color w:val="000000"/>
          <w:sz w:val="24"/>
          <w:szCs w:val="24"/>
          <w:lang w:val="lt-LT"/>
        </w:rPr>
      </w:pPr>
      <w:r w:rsidRPr="00E17661">
        <w:rPr>
          <w:bCs/>
          <w:color w:val="000000"/>
          <w:sz w:val="24"/>
          <w:szCs w:val="24"/>
          <w:lang w:val="lt-LT"/>
        </w:rPr>
        <w:t xml:space="preserve">TECHNINĖ SPECIFIKACIJA </w:t>
      </w:r>
    </w:p>
    <w:p w14:paraId="43EB0BDD" w14:textId="77777777" w:rsidR="00FA3C16" w:rsidRPr="00B167C0" w:rsidRDefault="00683325" w:rsidP="00232346">
      <w:pPr>
        <w:pStyle w:val="Sraopastraipa"/>
        <w:numPr>
          <w:ilvl w:val="0"/>
          <w:numId w:val="3"/>
        </w:numPr>
        <w:autoSpaceDN/>
        <w:spacing w:before="360" w:after="120" w:line="240" w:lineRule="auto"/>
        <w:ind w:left="426" w:hanging="426"/>
        <w:jc w:val="both"/>
        <w:rPr>
          <w:rFonts w:ascii="Times New Roman" w:hAnsi="Times New Roman"/>
          <w:sz w:val="24"/>
          <w:szCs w:val="24"/>
        </w:rPr>
      </w:pPr>
      <w:bookmarkStart w:id="1" w:name="_Hlk74136731"/>
      <w:r w:rsidRPr="00B167C0">
        <w:rPr>
          <w:rFonts w:ascii="Times New Roman" w:hAnsi="Times New Roman"/>
          <w:sz w:val="24"/>
          <w:szCs w:val="24"/>
        </w:rPr>
        <w:t>Pirkimo objektas</w:t>
      </w:r>
      <w:bookmarkEnd w:id="1"/>
      <w:r w:rsidRPr="00B167C0">
        <w:rPr>
          <w:rFonts w:ascii="Times New Roman" w:hAnsi="Times New Roman"/>
          <w:sz w:val="24"/>
          <w:szCs w:val="24"/>
        </w:rPr>
        <w:t xml:space="preserve">: </w:t>
      </w:r>
    </w:p>
    <w:p w14:paraId="20DD08DD" w14:textId="6FF7CC01" w:rsidR="003453DC" w:rsidRPr="000C3FFF" w:rsidRDefault="000C2E7E" w:rsidP="000C3FFF">
      <w:pPr>
        <w:pStyle w:val="Sraopastraipa"/>
        <w:numPr>
          <w:ilvl w:val="1"/>
          <w:numId w:val="3"/>
        </w:numPr>
        <w:autoSpaceDN/>
        <w:spacing w:before="360" w:after="120" w:line="240" w:lineRule="auto"/>
        <w:jc w:val="both"/>
        <w:rPr>
          <w:rFonts w:ascii="Times New Roman" w:hAnsi="Times New Roman"/>
          <w:sz w:val="24"/>
          <w:szCs w:val="24"/>
        </w:rPr>
      </w:pPr>
      <w:r w:rsidRPr="000C3FFF">
        <w:rPr>
          <w:rFonts w:ascii="Times New Roman" w:hAnsi="Times New Roman"/>
          <w:sz w:val="24"/>
          <w:szCs w:val="24"/>
        </w:rPr>
        <w:t xml:space="preserve">Elektromobilių įkrovimo </w:t>
      </w:r>
      <w:r w:rsidR="00C75F18">
        <w:rPr>
          <w:rFonts w:ascii="Times New Roman" w:hAnsi="Times New Roman"/>
          <w:sz w:val="24"/>
          <w:szCs w:val="24"/>
        </w:rPr>
        <w:t xml:space="preserve">stotelių </w:t>
      </w:r>
      <w:r w:rsidRPr="000C3FFF">
        <w:rPr>
          <w:rFonts w:ascii="Times New Roman" w:hAnsi="Times New Roman"/>
          <w:sz w:val="24"/>
          <w:szCs w:val="24"/>
        </w:rPr>
        <w:t xml:space="preserve">ir elektros </w:t>
      </w:r>
      <w:r w:rsidR="00C75F18">
        <w:rPr>
          <w:rFonts w:ascii="Times New Roman" w:hAnsi="Times New Roman"/>
          <w:sz w:val="24"/>
          <w:szCs w:val="24"/>
        </w:rPr>
        <w:t>prieigos</w:t>
      </w:r>
      <w:r w:rsidRPr="000C3FFF">
        <w:rPr>
          <w:rFonts w:ascii="Times New Roman" w:hAnsi="Times New Roman"/>
          <w:sz w:val="24"/>
          <w:szCs w:val="24"/>
        </w:rPr>
        <w:t xml:space="preserve"> </w:t>
      </w:r>
      <w:r w:rsidR="00D06152" w:rsidRPr="0CB47862">
        <w:rPr>
          <w:rFonts w:ascii="Times New Roman" w:hAnsi="Times New Roman"/>
          <w:sz w:val="24"/>
          <w:szCs w:val="24"/>
        </w:rPr>
        <w:t xml:space="preserve">(toliau </w:t>
      </w:r>
      <w:r w:rsidR="00D06152" w:rsidRPr="001F104D">
        <w:rPr>
          <w:rFonts w:ascii="Times New Roman" w:hAnsi="Times New Roman"/>
          <w:sz w:val="24"/>
          <w:szCs w:val="24"/>
        </w:rPr>
        <w:t>– EĮS</w:t>
      </w:r>
      <w:r w:rsidR="00D06152" w:rsidRPr="0CB47862">
        <w:rPr>
          <w:rFonts w:ascii="Times New Roman" w:hAnsi="Times New Roman"/>
          <w:sz w:val="24"/>
          <w:szCs w:val="24"/>
        </w:rPr>
        <w:t>)</w:t>
      </w:r>
      <w:r w:rsidR="00D06152" w:rsidRPr="45089B0A">
        <w:rPr>
          <w:rFonts w:ascii="Times New Roman" w:hAnsi="Times New Roman"/>
          <w:sz w:val="24"/>
          <w:szCs w:val="24"/>
        </w:rPr>
        <w:t xml:space="preserve"> </w:t>
      </w:r>
      <w:r w:rsidR="00C87217">
        <w:rPr>
          <w:rFonts w:ascii="Times New Roman" w:hAnsi="Times New Roman"/>
          <w:sz w:val="24"/>
          <w:szCs w:val="24"/>
        </w:rPr>
        <w:t>o</w:t>
      </w:r>
      <w:r w:rsidR="00F1006B">
        <w:rPr>
          <w:rFonts w:ascii="Times New Roman" w:hAnsi="Times New Roman"/>
          <w:sz w:val="24"/>
          <w:szCs w:val="24"/>
        </w:rPr>
        <w:t>peravimo</w:t>
      </w:r>
      <w:r w:rsidR="005D7CC5" w:rsidRPr="000C3FFF">
        <w:rPr>
          <w:rFonts w:ascii="Times New Roman" w:hAnsi="Times New Roman"/>
          <w:sz w:val="24"/>
          <w:szCs w:val="24"/>
        </w:rPr>
        <w:t xml:space="preserve"> paslauga susidedanti iš:</w:t>
      </w:r>
    </w:p>
    <w:p w14:paraId="05638782" w14:textId="0390DFC4" w:rsidR="000C3FFF" w:rsidRPr="00D43C8C" w:rsidRDefault="001852C5" w:rsidP="00E17661">
      <w:pPr>
        <w:pStyle w:val="Sraopastraipa"/>
        <w:numPr>
          <w:ilvl w:val="2"/>
          <w:numId w:val="3"/>
        </w:numPr>
        <w:autoSpaceDN/>
        <w:spacing w:before="360" w:after="120" w:line="240" w:lineRule="auto"/>
        <w:ind w:left="709" w:hanging="708"/>
        <w:jc w:val="both"/>
        <w:rPr>
          <w:rFonts w:ascii="Times New Roman" w:hAnsi="Times New Roman"/>
          <w:sz w:val="24"/>
          <w:szCs w:val="24"/>
        </w:rPr>
      </w:pPr>
      <w:r w:rsidRPr="00D43C8C">
        <w:rPr>
          <w:rFonts w:ascii="Times New Roman" w:hAnsi="Times New Roman"/>
          <w:sz w:val="24"/>
          <w:szCs w:val="24"/>
        </w:rPr>
        <w:t>EĮS</w:t>
      </w:r>
      <w:r w:rsidR="009947B7" w:rsidRPr="00D43C8C">
        <w:rPr>
          <w:rFonts w:ascii="Times New Roman" w:hAnsi="Times New Roman"/>
          <w:sz w:val="24"/>
          <w:szCs w:val="24"/>
        </w:rPr>
        <w:t xml:space="preserve"> operavimui pritaikyt</w:t>
      </w:r>
      <w:r w:rsidR="00804A52" w:rsidRPr="00D43C8C">
        <w:rPr>
          <w:rFonts w:ascii="Times New Roman" w:hAnsi="Times New Roman"/>
          <w:sz w:val="24"/>
          <w:szCs w:val="24"/>
        </w:rPr>
        <w:t>o</w:t>
      </w:r>
      <w:r w:rsidR="00B60D4B" w:rsidRPr="00D43C8C">
        <w:rPr>
          <w:rFonts w:ascii="Times New Roman" w:hAnsi="Times New Roman"/>
          <w:sz w:val="24"/>
          <w:szCs w:val="24"/>
        </w:rPr>
        <w:t>s</w:t>
      </w:r>
      <w:r w:rsidR="009947B7" w:rsidRPr="00D43C8C">
        <w:rPr>
          <w:rFonts w:ascii="Times New Roman" w:hAnsi="Times New Roman"/>
          <w:sz w:val="24"/>
          <w:szCs w:val="24"/>
        </w:rPr>
        <w:t xml:space="preserve"> programinės įrangos sprendim</w:t>
      </w:r>
      <w:r w:rsidR="00A87FC6" w:rsidRPr="00D43C8C">
        <w:rPr>
          <w:rFonts w:ascii="Times New Roman" w:hAnsi="Times New Roman"/>
          <w:sz w:val="24"/>
          <w:szCs w:val="24"/>
        </w:rPr>
        <w:t>o</w:t>
      </w:r>
      <w:r w:rsidR="00726510" w:rsidRPr="00D43C8C">
        <w:rPr>
          <w:rFonts w:ascii="Times New Roman" w:hAnsi="Times New Roman"/>
          <w:sz w:val="24"/>
          <w:szCs w:val="24"/>
        </w:rPr>
        <w:t xml:space="preserve"> su </w:t>
      </w:r>
      <w:r w:rsidR="00290A45" w:rsidRPr="00D43C8C">
        <w:rPr>
          <w:rFonts w:ascii="Times New Roman" w:hAnsi="Times New Roman"/>
          <w:sz w:val="24"/>
          <w:szCs w:val="24"/>
        </w:rPr>
        <w:t>vartotojams</w:t>
      </w:r>
      <w:r w:rsidR="009B007C" w:rsidRPr="00D43C8C">
        <w:rPr>
          <w:rFonts w:ascii="Times New Roman" w:hAnsi="Times New Roman"/>
          <w:sz w:val="24"/>
          <w:szCs w:val="24"/>
        </w:rPr>
        <w:t xml:space="preserve"> ir </w:t>
      </w:r>
      <w:r w:rsidR="00DF24F6" w:rsidRPr="00D43C8C">
        <w:rPr>
          <w:rFonts w:ascii="Times New Roman" w:hAnsi="Times New Roman"/>
          <w:sz w:val="24"/>
          <w:szCs w:val="24"/>
        </w:rPr>
        <w:t>Pirkėjui</w:t>
      </w:r>
      <w:r w:rsidR="00290A45" w:rsidRPr="00D43C8C">
        <w:rPr>
          <w:rFonts w:ascii="Times New Roman" w:hAnsi="Times New Roman"/>
          <w:sz w:val="24"/>
          <w:szCs w:val="24"/>
        </w:rPr>
        <w:t xml:space="preserve"> skirta aplikacija</w:t>
      </w:r>
      <w:r w:rsidR="00F859D2" w:rsidRPr="00D43C8C">
        <w:rPr>
          <w:rFonts w:ascii="Times New Roman" w:hAnsi="Times New Roman"/>
          <w:sz w:val="24"/>
          <w:szCs w:val="24"/>
        </w:rPr>
        <w:t>, leidžian</w:t>
      </w:r>
      <w:r w:rsidR="447B8CCE" w:rsidRPr="00D43C8C">
        <w:rPr>
          <w:rFonts w:ascii="Times New Roman" w:hAnsi="Times New Roman"/>
          <w:sz w:val="24"/>
          <w:szCs w:val="24"/>
        </w:rPr>
        <w:t>čia</w:t>
      </w:r>
      <w:r w:rsidR="00F859D2" w:rsidRPr="00D43C8C">
        <w:rPr>
          <w:rFonts w:ascii="Times New Roman" w:hAnsi="Times New Roman"/>
          <w:sz w:val="24"/>
          <w:szCs w:val="24"/>
        </w:rPr>
        <w:t xml:space="preserve"> teikti įkrovimo</w:t>
      </w:r>
      <w:r w:rsidR="00097A20" w:rsidRPr="00D43C8C">
        <w:rPr>
          <w:rFonts w:ascii="Times New Roman" w:hAnsi="Times New Roman"/>
          <w:sz w:val="24"/>
          <w:szCs w:val="24"/>
        </w:rPr>
        <w:t xml:space="preserve"> paslaugą su apmokestinimo ir analitikos galimybėmis</w:t>
      </w:r>
      <w:r w:rsidR="00B13274" w:rsidRPr="00D43C8C">
        <w:rPr>
          <w:rFonts w:ascii="Times New Roman" w:hAnsi="Times New Roman"/>
          <w:sz w:val="24"/>
          <w:szCs w:val="24"/>
        </w:rPr>
        <w:t xml:space="preserve"> (toliau - </w:t>
      </w:r>
      <w:r w:rsidR="00136094" w:rsidRPr="00D43C8C">
        <w:rPr>
          <w:rFonts w:ascii="Times New Roman" w:hAnsi="Times New Roman"/>
          <w:sz w:val="24"/>
          <w:szCs w:val="24"/>
        </w:rPr>
        <w:t>Aplikacija</w:t>
      </w:r>
      <w:r w:rsidR="00B13274" w:rsidRPr="00D43C8C">
        <w:rPr>
          <w:rFonts w:ascii="Times New Roman" w:hAnsi="Times New Roman"/>
          <w:sz w:val="24"/>
          <w:szCs w:val="24"/>
        </w:rPr>
        <w:t>)</w:t>
      </w:r>
      <w:r w:rsidR="000C3FFF" w:rsidRPr="00D43C8C">
        <w:rPr>
          <w:rFonts w:ascii="Times New Roman" w:hAnsi="Times New Roman"/>
          <w:sz w:val="24"/>
          <w:szCs w:val="24"/>
        </w:rPr>
        <w:t>.</w:t>
      </w:r>
    </w:p>
    <w:p w14:paraId="753D1BA5" w14:textId="67E51095" w:rsidR="005E3685" w:rsidRPr="00D43C8C" w:rsidRDefault="006D019B" w:rsidP="00E17661">
      <w:pPr>
        <w:pStyle w:val="Sraopastraipa"/>
        <w:numPr>
          <w:ilvl w:val="2"/>
          <w:numId w:val="3"/>
        </w:numPr>
        <w:autoSpaceDN/>
        <w:spacing w:before="360" w:after="120" w:line="240" w:lineRule="auto"/>
        <w:ind w:left="709" w:hanging="708"/>
        <w:jc w:val="both"/>
        <w:rPr>
          <w:rFonts w:ascii="Times New Roman" w:hAnsi="Times New Roman"/>
          <w:sz w:val="24"/>
          <w:szCs w:val="24"/>
        </w:rPr>
      </w:pPr>
      <w:r w:rsidRPr="00D43C8C">
        <w:rPr>
          <w:rFonts w:ascii="Times New Roman" w:hAnsi="Times New Roman"/>
          <w:sz w:val="24"/>
          <w:szCs w:val="24"/>
        </w:rPr>
        <w:t xml:space="preserve">Esamų </w:t>
      </w:r>
      <w:r w:rsidR="00DD313B" w:rsidRPr="00D43C8C">
        <w:rPr>
          <w:rFonts w:ascii="Times New Roman" w:hAnsi="Times New Roman"/>
          <w:sz w:val="24"/>
          <w:szCs w:val="24"/>
        </w:rPr>
        <w:t xml:space="preserve">EĮS </w:t>
      </w:r>
      <w:r w:rsidR="00002826" w:rsidRPr="00D43C8C">
        <w:rPr>
          <w:rFonts w:ascii="Times New Roman" w:hAnsi="Times New Roman"/>
          <w:sz w:val="24"/>
          <w:szCs w:val="24"/>
        </w:rPr>
        <w:t>(</w:t>
      </w:r>
      <w:r w:rsidR="00A1755A" w:rsidRPr="00D43C8C">
        <w:rPr>
          <w:rFonts w:ascii="Times New Roman" w:hAnsi="Times New Roman"/>
          <w:sz w:val="24"/>
          <w:szCs w:val="24"/>
        </w:rPr>
        <w:t>DC – 5 vnt</w:t>
      </w:r>
      <w:r w:rsidR="00050708" w:rsidRPr="00D43C8C">
        <w:rPr>
          <w:rFonts w:ascii="Times New Roman" w:hAnsi="Times New Roman"/>
          <w:sz w:val="24"/>
          <w:szCs w:val="24"/>
        </w:rPr>
        <w:t>.</w:t>
      </w:r>
      <w:r w:rsidR="00A1755A" w:rsidRPr="00D43C8C">
        <w:rPr>
          <w:rFonts w:ascii="Times New Roman" w:hAnsi="Times New Roman"/>
          <w:sz w:val="24"/>
          <w:szCs w:val="24"/>
        </w:rPr>
        <w:t xml:space="preserve">, AC stacionarios – iki </w:t>
      </w:r>
      <w:r w:rsidR="007C215C" w:rsidRPr="00D43C8C">
        <w:rPr>
          <w:rFonts w:ascii="Times New Roman" w:hAnsi="Times New Roman"/>
          <w:sz w:val="24"/>
          <w:szCs w:val="24"/>
        </w:rPr>
        <w:t xml:space="preserve">40 vnt., integruotos į atramą AC – iki </w:t>
      </w:r>
      <w:r w:rsidR="00EC6245" w:rsidRPr="00D43C8C">
        <w:rPr>
          <w:rFonts w:ascii="Times New Roman" w:hAnsi="Times New Roman"/>
          <w:sz w:val="24"/>
          <w:szCs w:val="24"/>
        </w:rPr>
        <w:t>350</w:t>
      </w:r>
      <w:r w:rsidR="007C215C" w:rsidRPr="00D43C8C">
        <w:rPr>
          <w:rFonts w:ascii="Times New Roman" w:hAnsi="Times New Roman"/>
          <w:sz w:val="24"/>
          <w:szCs w:val="24"/>
        </w:rPr>
        <w:t xml:space="preserve"> vnt.</w:t>
      </w:r>
      <w:r w:rsidR="00002826" w:rsidRPr="00D43C8C">
        <w:rPr>
          <w:rFonts w:ascii="Times New Roman" w:hAnsi="Times New Roman"/>
          <w:sz w:val="24"/>
          <w:szCs w:val="24"/>
        </w:rPr>
        <w:t>)</w:t>
      </w:r>
      <w:r w:rsidR="005E3685" w:rsidRPr="00D43C8C">
        <w:rPr>
          <w:rFonts w:ascii="Times New Roman" w:hAnsi="Times New Roman"/>
          <w:sz w:val="24"/>
          <w:szCs w:val="24"/>
        </w:rPr>
        <w:t xml:space="preserve"> </w:t>
      </w:r>
      <w:r w:rsidRPr="00D43C8C">
        <w:rPr>
          <w:rFonts w:ascii="Times New Roman" w:hAnsi="Times New Roman"/>
          <w:sz w:val="24"/>
          <w:szCs w:val="24"/>
        </w:rPr>
        <w:t xml:space="preserve">ir naujų </w:t>
      </w:r>
      <w:r w:rsidR="0005321C" w:rsidRPr="00D43C8C">
        <w:rPr>
          <w:rFonts w:ascii="Times New Roman" w:hAnsi="Times New Roman"/>
          <w:sz w:val="24"/>
          <w:szCs w:val="24"/>
        </w:rPr>
        <w:t>planuojamų sumontuoti</w:t>
      </w:r>
      <w:r w:rsidRPr="00D43C8C">
        <w:rPr>
          <w:rFonts w:ascii="Times New Roman" w:hAnsi="Times New Roman"/>
          <w:sz w:val="24"/>
          <w:szCs w:val="24"/>
        </w:rPr>
        <w:t xml:space="preserve"> </w:t>
      </w:r>
      <w:r w:rsidR="00F24D66" w:rsidRPr="00D43C8C">
        <w:rPr>
          <w:rFonts w:ascii="Times New Roman" w:hAnsi="Times New Roman"/>
          <w:sz w:val="24"/>
          <w:szCs w:val="24"/>
        </w:rPr>
        <w:t xml:space="preserve">iki 1000 </w:t>
      </w:r>
      <w:r w:rsidR="00B15326" w:rsidRPr="00D43C8C">
        <w:rPr>
          <w:rFonts w:ascii="Times New Roman" w:hAnsi="Times New Roman"/>
          <w:sz w:val="24"/>
          <w:szCs w:val="24"/>
        </w:rPr>
        <w:t>vnt</w:t>
      </w:r>
      <w:r w:rsidR="00EC6245" w:rsidRPr="00D43C8C">
        <w:rPr>
          <w:rFonts w:ascii="Times New Roman" w:hAnsi="Times New Roman"/>
          <w:sz w:val="24"/>
          <w:szCs w:val="24"/>
        </w:rPr>
        <w:t>.</w:t>
      </w:r>
      <w:r w:rsidR="00B15326" w:rsidRPr="00D43C8C">
        <w:rPr>
          <w:rFonts w:ascii="Times New Roman" w:hAnsi="Times New Roman"/>
          <w:sz w:val="24"/>
          <w:szCs w:val="24"/>
        </w:rPr>
        <w:t xml:space="preserve"> </w:t>
      </w:r>
      <w:r w:rsidRPr="00D43C8C">
        <w:rPr>
          <w:rFonts w:ascii="Times New Roman" w:hAnsi="Times New Roman"/>
          <w:sz w:val="24"/>
          <w:szCs w:val="24"/>
        </w:rPr>
        <w:t>EĮS</w:t>
      </w:r>
      <w:r w:rsidR="004A0E39" w:rsidRPr="00D43C8C">
        <w:rPr>
          <w:rFonts w:ascii="Times New Roman" w:hAnsi="Times New Roman"/>
          <w:sz w:val="24"/>
          <w:szCs w:val="24"/>
        </w:rPr>
        <w:t xml:space="preserve"> konfigūravimo </w:t>
      </w:r>
      <w:r w:rsidR="00F24D34" w:rsidRPr="00D43C8C">
        <w:rPr>
          <w:rFonts w:ascii="Times New Roman" w:hAnsi="Times New Roman"/>
          <w:sz w:val="24"/>
          <w:szCs w:val="24"/>
        </w:rPr>
        <w:t xml:space="preserve">(jei reikalinga) </w:t>
      </w:r>
      <w:r w:rsidR="004A0E39" w:rsidRPr="00D43C8C">
        <w:rPr>
          <w:rFonts w:ascii="Times New Roman" w:hAnsi="Times New Roman"/>
          <w:sz w:val="24"/>
          <w:szCs w:val="24"/>
        </w:rPr>
        <w:t xml:space="preserve">ir </w:t>
      </w:r>
      <w:r w:rsidR="007A643B" w:rsidRPr="00D43C8C">
        <w:rPr>
          <w:rFonts w:ascii="Times New Roman" w:hAnsi="Times New Roman"/>
          <w:sz w:val="24"/>
          <w:szCs w:val="24"/>
        </w:rPr>
        <w:t xml:space="preserve">integravimo </w:t>
      </w:r>
      <w:r w:rsidR="005E3685" w:rsidRPr="00D43C8C">
        <w:rPr>
          <w:rFonts w:ascii="Times New Roman" w:hAnsi="Times New Roman"/>
          <w:sz w:val="24"/>
          <w:szCs w:val="24"/>
        </w:rPr>
        <w:t xml:space="preserve">į </w:t>
      </w:r>
      <w:r w:rsidR="00136094" w:rsidRPr="00D43C8C">
        <w:rPr>
          <w:rFonts w:ascii="Times New Roman" w:hAnsi="Times New Roman"/>
          <w:sz w:val="24"/>
          <w:szCs w:val="24"/>
        </w:rPr>
        <w:t>A</w:t>
      </w:r>
      <w:r w:rsidR="005E3685" w:rsidRPr="00D43C8C">
        <w:rPr>
          <w:rFonts w:ascii="Times New Roman" w:hAnsi="Times New Roman"/>
          <w:sz w:val="24"/>
          <w:szCs w:val="24"/>
        </w:rPr>
        <w:t>plikacij</w:t>
      </w:r>
      <w:r w:rsidR="00136094" w:rsidRPr="00D43C8C">
        <w:rPr>
          <w:rFonts w:ascii="Times New Roman" w:hAnsi="Times New Roman"/>
          <w:sz w:val="24"/>
          <w:szCs w:val="24"/>
        </w:rPr>
        <w:t>ą</w:t>
      </w:r>
      <w:r w:rsidR="00232346" w:rsidRPr="00D43C8C">
        <w:rPr>
          <w:rFonts w:ascii="Times New Roman" w:hAnsi="Times New Roman"/>
          <w:sz w:val="24"/>
          <w:szCs w:val="24"/>
        </w:rPr>
        <w:t>.</w:t>
      </w:r>
      <w:r w:rsidR="006B6362">
        <w:rPr>
          <w:rFonts w:ascii="Times New Roman" w:hAnsi="Times New Roman"/>
          <w:sz w:val="24"/>
          <w:szCs w:val="24"/>
        </w:rPr>
        <w:t xml:space="preserve"> Informacija apie EĮS esamus ir planuojamus kiekius yra preliminari.</w:t>
      </w:r>
    </w:p>
    <w:p w14:paraId="57DF2CC7" w14:textId="59BA0EAD" w:rsidR="00B46F9B" w:rsidRPr="00D43C8C" w:rsidRDefault="002600C9" w:rsidP="00E17661">
      <w:pPr>
        <w:pStyle w:val="Sraopastraipa"/>
        <w:numPr>
          <w:ilvl w:val="2"/>
          <w:numId w:val="3"/>
        </w:numPr>
        <w:autoSpaceDN/>
        <w:spacing w:before="360" w:after="120" w:line="240" w:lineRule="auto"/>
        <w:ind w:left="709" w:hanging="708"/>
        <w:jc w:val="both"/>
        <w:rPr>
          <w:rFonts w:ascii="Times New Roman" w:hAnsi="Times New Roman"/>
          <w:sz w:val="24"/>
          <w:szCs w:val="24"/>
        </w:rPr>
      </w:pPr>
      <w:r w:rsidRPr="00D43C8C">
        <w:rPr>
          <w:rFonts w:ascii="Times New Roman" w:hAnsi="Times New Roman"/>
          <w:sz w:val="24"/>
          <w:szCs w:val="24"/>
        </w:rPr>
        <w:t xml:space="preserve">EĮS </w:t>
      </w:r>
      <w:r w:rsidR="00A73D14" w:rsidRPr="00D43C8C">
        <w:rPr>
          <w:rFonts w:ascii="Times New Roman" w:hAnsi="Times New Roman"/>
          <w:sz w:val="24"/>
          <w:szCs w:val="24"/>
        </w:rPr>
        <w:t>paslaug</w:t>
      </w:r>
      <w:r w:rsidR="00D72DBE" w:rsidRPr="00D43C8C">
        <w:rPr>
          <w:rFonts w:ascii="Times New Roman" w:hAnsi="Times New Roman"/>
          <w:sz w:val="24"/>
          <w:szCs w:val="24"/>
        </w:rPr>
        <w:t>as gaunančių</w:t>
      </w:r>
      <w:r w:rsidR="00A73D14" w:rsidRPr="00D43C8C">
        <w:rPr>
          <w:rFonts w:ascii="Times New Roman" w:hAnsi="Times New Roman"/>
          <w:sz w:val="24"/>
          <w:szCs w:val="24"/>
        </w:rPr>
        <w:t xml:space="preserve"> </w:t>
      </w:r>
      <w:r w:rsidR="00B228CE" w:rsidRPr="00D43C8C">
        <w:rPr>
          <w:rFonts w:ascii="Times New Roman" w:hAnsi="Times New Roman"/>
          <w:sz w:val="24"/>
          <w:szCs w:val="24"/>
        </w:rPr>
        <w:t>vartotojų</w:t>
      </w:r>
      <w:r w:rsidR="003D5122" w:rsidRPr="00D43C8C">
        <w:rPr>
          <w:rFonts w:ascii="Times New Roman" w:hAnsi="Times New Roman"/>
          <w:sz w:val="24"/>
          <w:szCs w:val="24"/>
        </w:rPr>
        <w:t xml:space="preserve"> aptarnavimo</w:t>
      </w:r>
      <w:r w:rsidR="002C5AC9">
        <w:rPr>
          <w:rFonts w:ascii="Times New Roman" w:hAnsi="Times New Roman"/>
          <w:sz w:val="24"/>
          <w:szCs w:val="24"/>
        </w:rPr>
        <w:t>.</w:t>
      </w:r>
    </w:p>
    <w:p w14:paraId="6AEFF40F" w14:textId="689848E7" w:rsidR="00ED668C" w:rsidRPr="005151E0" w:rsidRDefault="00232346" w:rsidP="00232346">
      <w:pPr>
        <w:pStyle w:val="Sraopastraipa"/>
        <w:numPr>
          <w:ilvl w:val="1"/>
          <w:numId w:val="3"/>
        </w:numPr>
        <w:autoSpaceDN/>
        <w:spacing w:before="360" w:after="120" w:line="240" w:lineRule="auto"/>
        <w:ind w:left="426" w:hanging="426"/>
        <w:jc w:val="both"/>
        <w:rPr>
          <w:rFonts w:ascii="Times New Roman" w:hAnsi="Times New Roman"/>
          <w:sz w:val="24"/>
          <w:szCs w:val="24"/>
        </w:rPr>
      </w:pPr>
      <w:r w:rsidRPr="005151E0">
        <w:rPr>
          <w:rFonts w:ascii="Times New Roman" w:hAnsi="Times New Roman"/>
          <w:sz w:val="24"/>
          <w:szCs w:val="24"/>
        </w:rPr>
        <w:t xml:space="preserve">Informacija apie Pirkėjo </w:t>
      </w:r>
      <w:r w:rsidR="00A058DE" w:rsidRPr="005151E0">
        <w:rPr>
          <w:rFonts w:ascii="Times New Roman" w:hAnsi="Times New Roman"/>
          <w:sz w:val="24"/>
          <w:szCs w:val="24"/>
        </w:rPr>
        <w:t xml:space="preserve">esamas </w:t>
      </w:r>
      <w:r w:rsidRPr="005151E0">
        <w:rPr>
          <w:rFonts w:ascii="Times New Roman" w:hAnsi="Times New Roman"/>
          <w:sz w:val="24"/>
          <w:szCs w:val="24"/>
        </w:rPr>
        <w:t>E</w:t>
      </w:r>
      <w:r w:rsidR="00C64FF0" w:rsidRPr="005151E0">
        <w:rPr>
          <w:rFonts w:ascii="Times New Roman" w:hAnsi="Times New Roman"/>
          <w:sz w:val="24"/>
          <w:szCs w:val="24"/>
        </w:rPr>
        <w:t>Į</w:t>
      </w:r>
      <w:r w:rsidRPr="005151E0">
        <w:rPr>
          <w:rFonts w:ascii="Times New Roman" w:hAnsi="Times New Roman"/>
          <w:sz w:val="24"/>
          <w:szCs w:val="24"/>
        </w:rPr>
        <w:t xml:space="preserve">S pateikiama </w:t>
      </w:r>
      <w:hyperlink r:id="rId11" w:history="1">
        <w:r w:rsidRPr="005151E0">
          <w:rPr>
            <w:rStyle w:val="Hipersaitas"/>
            <w:rFonts w:ascii="Times New Roman" w:hAnsi="Times New Roman"/>
            <w:sz w:val="24"/>
            <w:szCs w:val="24"/>
          </w:rPr>
          <w:t>https://maps.vilniausapsvietimas.lt/portal/apps/experiencebuilder/experience/?id=4722d02db4704ef9b7c7d0c48ee500b7&amp;page=page_8&amp;views=view_2</w:t>
        </w:r>
      </w:hyperlink>
    </w:p>
    <w:p w14:paraId="02A9ABFF" w14:textId="5D6DB6F5" w:rsidR="006D019B" w:rsidRPr="00B167C0" w:rsidRDefault="008A680C" w:rsidP="007C55B7">
      <w:pPr>
        <w:pStyle w:val="Sraopastraipa"/>
        <w:numPr>
          <w:ilvl w:val="0"/>
          <w:numId w:val="3"/>
        </w:numPr>
        <w:autoSpaceDN/>
        <w:spacing w:before="360" w:after="120" w:line="240" w:lineRule="auto"/>
        <w:ind w:left="426" w:hanging="426"/>
        <w:rPr>
          <w:rFonts w:ascii="Times New Roman" w:hAnsi="Times New Roman"/>
          <w:sz w:val="24"/>
          <w:szCs w:val="24"/>
        </w:rPr>
      </w:pPr>
      <w:r w:rsidRPr="00B167C0">
        <w:rPr>
          <w:rFonts w:ascii="Times New Roman" w:hAnsi="Times New Roman"/>
          <w:sz w:val="24"/>
          <w:szCs w:val="24"/>
        </w:rPr>
        <w:t>Perkam</w:t>
      </w:r>
      <w:r w:rsidR="00E24B21" w:rsidRPr="00B167C0">
        <w:rPr>
          <w:rFonts w:ascii="Times New Roman" w:hAnsi="Times New Roman"/>
          <w:sz w:val="24"/>
          <w:szCs w:val="24"/>
        </w:rPr>
        <w:t>os</w:t>
      </w:r>
      <w:r w:rsidR="00454660" w:rsidRPr="00B167C0">
        <w:rPr>
          <w:rFonts w:ascii="Times New Roman" w:hAnsi="Times New Roman"/>
          <w:sz w:val="24"/>
          <w:szCs w:val="24"/>
        </w:rPr>
        <w:t xml:space="preserve"> </w:t>
      </w:r>
      <w:r w:rsidR="00DF5A2F">
        <w:rPr>
          <w:rFonts w:ascii="Times New Roman" w:hAnsi="Times New Roman"/>
          <w:sz w:val="24"/>
          <w:szCs w:val="24"/>
        </w:rPr>
        <w:t>paslaugos</w:t>
      </w:r>
      <w:r w:rsidR="00454660" w:rsidRPr="00B167C0">
        <w:rPr>
          <w:rFonts w:ascii="Times New Roman" w:hAnsi="Times New Roman"/>
          <w:sz w:val="24"/>
          <w:szCs w:val="24"/>
        </w:rPr>
        <w:t xml:space="preserve"> </w:t>
      </w:r>
      <w:r w:rsidR="00683325" w:rsidRPr="00B167C0">
        <w:rPr>
          <w:rFonts w:ascii="Times New Roman" w:hAnsi="Times New Roman"/>
          <w:sz w:val="24"/>
          <w:szCs w:val="24"/>
        </w:rPr>
        <w:t xml:space="preserve">paskirtis: </w:t>
      </w:r>
      <w:r w:rsidR="00DC08BB">
        <w:rPr>
          <w:rFonts w:ascii="Times New Roman" w:hAnsi="Times New Roman"/>
          <w:sz w:val="24"/>
          <w:szCs w:val="24"/>
        </w:rPr>
        <w:t>teikti</w:t>
      </w:r>
      <w:r w:rsidR="005E47DC" w:rsidRPr="00B167C0">
        <w:rPr>
          <w:rFonts w:ascii="Times New Roman" w:hAnsi="Times New Roman"/>
          <w:sz w:val="24"/>
          <w:szCs w:val="24"/>
        </w:rPr>
        <w:t xml:space="preserve"> </w:t>
      </w:r>
      <w:r w:rsidR="00D10B4B" w:rsidRPr="00FF475C">
        <w:rPr>
          <w:rFonts w:ascii="Times New Roman" w:hAnsi="Times New Roman"/>
          <w:sz w:val="24"/>
          <w:szCs w:val="24"/>
        </w:rPr>
        <w:t>elektromobili</w:t>
      </w:r>
      <w:r w:rsidR="00DC08BB">
        <w:rPr>
          <w:rFonts w:ascii="Times New Roman" w:hAnsi="Times New Roman"/>
          <w:sz w:val="24"/>
          <w:szCs w:val="24"/>
        </w:rPr>
        <w:t>ams</w:t>
      </w:r>
      <w:r w:rsidR="00D10B4B">
        <w:rPr>
          <w:rFonts w:ascii="Times New Roman" w:hAnsi="Times New Roman"/>
          <w:sz w:val="24"/>
          <w:szCs w:val="24"/>
        </w:rPr>
        <w:t xml:space="preserve"> </w:t>
      </w:r>
      <w:r w:rsidR="003B4EBB" w:rsidRPr="006F72A5">
        <w:rPr>
          <w:rFonts w:ascii="Times New Roman" w:hAnsi="Times New Roman"/>
          <w:sz w:val="24"/>
          <w:szCs w:val="24"/>
        </w:rPr>
        <w:t xml:space="preserve">krovos </w:t>
      </w:r>
      <w:r w:rsidR="00D10B4B" w:rsidRPr="006F72A5">
        <w:rPr>
          <w:rFonts w:ascii="Times New Roman" w:hAnsi="Times New Roman"/>
          <w:sz w:val="24"/>
          <w:szCs w:val="24"/>
        </w:rPr>
        <w:t xml:space="preserve">ir </w:t>
      </w:r>
      <w:r w:rsidR="00EE51AE" w:rsidRPr="006F72A5">
        <w:rPr>
          <w:rFonts w:ascii="Times New Roman" w:hAnsi="Times New Roman"/>
          <w:sz w:val="24"/>
          <w:szCs w:val="24"/>
        </w:rPr>
        <w:t xml:space="preserve">elektros </w:t>
      </w:r>
      <w:r w:rsidR="002C0FA5" w:rsidRPr="006F72A5">
        <w:rPr>
          <w:rFonts w:ascii="Times New Roman" w:hAnsi="Times New Roman"/>
          <w:sz w:val="24"/>
          <w:szCs w:val="24"/>
        </w:rPr>
        <w:t>prieigos</w:t>
      </w:r>
      <w:r w:rsidR="00D10B4B" w:rsidRPr="007A0865">
        <w:rPr>
          <w:rFonts w:ascii="Times New Roman" w:hAnsi="Times New Roman"/>
          <w:sz w:val="24"/>
          <w:szCs w:val="24"/>
        </w:rPr>
        <w:t xml:space="preserve"> </w:t>
      </w:r>
      <w:r w:rsidR="00D10B4B" w:rsidRPr="00FF475C">
        <w:rPr>
          <w:rFonts w:ascii="Times New Roman" w:hAnsi="Times New Roman"/>
          <w:sz w:val="24"/>
          <w:szCs w:val="24"/>
        </w:rPr>
        <w:t>paslaugas</w:t>
      </w:r>
      <w:r w:rsidR="00B4490C" w:rsidRPr="00B167C0">
        <w:rPr>
          <w:rFonts w:ascii="Times New Roman" w:hAnsi="Times New Roman"/>
          <w:sz w:val="24"/>
          <w:szCs w:val="24"/>
        </w:rPr>
        <w:t>.</w:t>
      </w:r>
    </w:p>
    <w:p w14:paraId="1E19A2E4" w14:textId="77770986" w:rsidR="006D019B" w:rsidRPr="00B167C0" w:rsidRDefault="002C5AC9" w:rsidP="006D019B">
      <w:pPr>
        <w:pStyle w:val="Sraopastraipa"/>
        <w:numPr>
          <w:ilvl w:val="0"/>
          <w:numId w:val="3"/>
        </w:numPr>
        <w:autoSpaceDN/>
        <w:spacing w:before="360" w:after="120" w:line="240" w:lineRule="auto"/>
        <w:ind w:left="426" w:hanging="426"/>
        <w:jc w:val="both"/>
        <w:rPr>
          <w:rFonts w:ascii="Times New Roman" w:hAnsi="Times New Roman"/>
          <w:sz w:val="24"/>
          <w:szCs w:val="24"/>
        </w:rPr>
      </w:pPr>
      <w:r>
        <w:rPr>
          <w:rFonts w:ascii="Times New Roman" w:hAnsi="Times New Roman"/>
          <w:sz w:val="24"/>
          <w:szCs w:val="24"/>
        </w:rPr>
        <w:t>P</w:t>
      </w:r>
      <w:r w:rsidR="7EA4DD03" w:rsidRPr="6EEC09E6">
        <w:rPr>
          <w:rFonts w:ascii="Times New Roman" w:hAnsi="Times New Roman"/>
          <w:sz w:val="24"/>
          <w:szCs w:val="24"/>
        </w:rPr>
        <w:t xml:space="preserve">aslaugos </w:t>
      </w:r>
      <w:r w:rsidR="49A4EA93" w:rsidRPr="6EEC09E6">
        <w:rPr>
          <w:rFonts w:ascii="Times New Roman" w:hAnsi="Times New Roman"/>
          <w:sz w:val="24"/>
          <w:szCs w:val="24"/>
        </w:rPr>
        <w:t xml:space="preserve">teikiamos </w:t>
      </w:r>
      <w:r w:rsidR="7EA4DD03" w:rsidRPr="6EEC09E6">
        <w:rPr>
          <w:rFonts w:ascii="Times New Roman" w:hAnsi="Times New Roman"/>
          <w:color w:val="000000" w:themeColor="text1"/>
          <w:sz w:val="24"/>
          <w:szCs w:val="24"/>
        </w:rPr>
        <w:t>36 mėn.</w:t>
      </w:r>
    </w:p>
    <w:p w14:paraId="750240A9" w14:textId="051C9A85" w:rsidR="00D70C7D" w:rsidRPr="00244AB7" w:rsidRDefault="00FB6DFF" w:rsidP="00244AB7">
      <w:pPr>
        <w:pStyle w:val="Sraopastraipa"/>
        <w:numPr>
          <w:ilvl w:val="0"/>
          <w:numId w:val="3"/>
        </w:numPr>
        <w:autoSpaceDN/>
        <w:spacing w:after="0" w:line="240" w:lineRule="auto"/>
        <w:ind w:left="426" w:hanging="426"/>
        <w:jc w:val="both"/>
        <w:rPr>
          <w:rFonts w:ascii="Times New Roman" w:hAnsi="Times New Roman"/>
          <w:sz w:val="24"/>
          <w:szCs w:val="24"/>
        </w:rPr>
      </w:pPr>
      <w:r w:rsidRPr="00244AB7">
        <w:rPr>
          <w:rFonts w:ascii="Times New Roman" w:hAnsi="Times New Roman"/>
          <w:sz w:val="24"/>
          <w:szCs w:val="24"/>
        </w:rPr>
        <w:t>E</w:t>
      </w:r>
      <w:r w:rsidR="00866055" w:rsidRPr="004B21EF">
        <w:rPr>
          <w:rFonts w:ascii="Times New Roman" w:hAnsi="Times New Roman"/>
          <w:sz w:val="24"/>
          <w:szCs w:val="24"/>
        </w:rPr>
        <w:t>lektros prieig</w:t>
      </w:r>
      <w:r w:rsidR="00866055" w:rsidRPr="00244AB7">
        <w:rPr>
          <w:rFonts w:ascii="Times New Roman" w:hAnsi="Times New Roman"/>
          <w:sz w:val="24"/>
          <w:szCs w:val="24"/>
        </w:rPr>
        <w:t xml:space="preserve">os paslaugą Pirkėjas teiks </w:t>
      </w:r>
      <w:r w:rsidR="005E2F08">
        <w:rPr>
          <w:rFonts w:ascii="Times New Roman" w:hAnsi="Times New Roman"/>
          <w:sz w:val="24"/>
          <w:szCs w:val="24"/>
        </w:rPr>
        <w:t>v</w:t>
      </w:r>
      <w:r w:rsidR="00866055" w:rsidRPr="00244AB7">
        <w:rPr>
          <w:rFonts w:ascii="Times New Roman" w:hAnsi="Times New Roman"/>
          <w:sz w:val="24"/>
          <w:szCs w:val="24"/>
        </w:rPr>
        <w:t xml:space="preserve">artotojui per išmanias elektrifikavimo stoteles, skirtas išspręsti elektros  energijos  tiekimą  miesto  renginių  bei  švenčių  dalyviams  su  apmokėjimo  už  suvartotą elektrą galimybe, pavyzdžiui </w:t>
      </w:r>
      <w:r w:rsidR="00D31C56" w:rsidRPr="00D31C56">
        <w:rPr>
          <w:rFonts w:ascii="Times New Roman" w:hAnsi="Times New Roman"/>
          <w:sz w:val="24"/>
          <w:szCs w:val="24"/>
        </w:rPr>
        <w:t>CUBISH TOWER PUBLIC CHARGING 230 / 400V</w:t>
      </w:r>
      <w:r w:rsidR="00E54AE8" w:rsidRPr="00244AB7">
        <w:rPr>
          <w:rFonts w:ascii="Times New Roman" w:hAnsi="Times New Roman"/>
          <w:sz w:val="24"/>
          <w:szCs w:val="24"/>
        </w:rPr>
        <w:t xml:space="preserve"> </w:t>
      </w:r>
      <w:r w:rsidR="00244AB7" w:rsidRPr="00B06871">
        <w:rPr>
          <w:rStyle w:val="Numatytasispastraiposriftas1"/>
          <w:rFonts w:ascii="Times New Roman" w:hAnsi="Times New Roman"/>
          <w:sz w:val="24"/>
          <w:szCs w:val="24"/>
        </w:rPr>
        <w:t>arba lygiaver</w:t>
      </w:r>
      <w:r w:rsidR="005E2E67">
        <w:rPr>
          <w:rStyle w:val="Numatytasispastraiposriftas1"/>
          <w:rFonts w:ascii="Times New Roman" w:hAnsi="Times New Roman"/>
          <w:sz w:val="24"/>
          <w:szCs w:val="24"/>
        </w:rPr>
        <w:t>čius</w:t>
      </w:r>
      <w:r w:rsidR="00244AB7">
        <w:rPr>
          <w:rStyle w:val="Numatytasispastraiposriftas1"/>
          <w:rFonts w:ascii="Times New Roman" w:hAnsi="Times New Roman"/>
          <w:sz w:val="24"/>
          <w:szCs w:val="24"/>
        </w:rPr>
        <w:t xml:space="preserve"> įrengin</w:t>
      </w:r>
      <w:r w:rsidR="005E2E67">
        <w:rPr>
          <w:rStyle w:val="Numatytasispastraiposriftas1"/>
          <w:rFonts w:ascii="Times New Roman" w:hAnsi="Times New Roman"/>
          <w:sz w:val="24"/>
          <w:szCs w:val="24"/>
        </w:rPr>
        <w:t>ius</w:t>
      </w:r>
      <w:r w:rsidR="00244AB7">
        <w:rPr>
          <w:rStyle w:val="Numatytasispastraiposriftas1"/>
          <w:rFonts w:ascii="Times New Roman" w:hAnsi="Times New Roman"/>
          <w:sz w:val="24"/>
          <w:szCs w:val="24"/>
        </w:rPr>
        <w:t>.</w:t>
      </w:r>
    </w:p>
    <w:p w14:paraId="17E0BE1C" w14:textId="2E9714B5" w:rsidR="00FE30A1" w:rsidRPr="00B167C0" w:rsidRDefault="00C132D6" w:rsidP="00F44CED">
      <w:pPr>
        <w:pStyle w:val="Sraopastraipa"/>
        <w:numPr>
          <w:ilvl w:val="0"/>
          <w:numId w:val="3"/>
        </w:numPr>
        <w:autoSpaceDN/>
        <w:spacing w:after="0" w:line="240" w:lineRule="auto"/>
        <w:ind w:left="426" w:hanging="426"/>
        <w:jc w:val="both"/>
        <w:rPr>
          <w:rFonts w:ascii="Times New Roman" w:hAnsi="Times New Roman"/>
          <w:sz w:val="24"/>
          <w:szCs w:val="24"/>
        </w:rPr>
      </w:pPr>
      <w:r>
        <w:rPr>
          <w:rFonts w:ascii="Times New Roman" w:hAnsi="Times New Roman"/>
          <w:sz w:val="24"/>
          <w:szCs w:val="24"/>
        </w:rPr>
        <w:t>Bend</w:t>
      </w:r>
      <w:r w:rsidR="00A446F4">
        <w:rPr>
          <w:rFonts w:ascii="Times New Roman" w:hAnsi="Times New Roman"/>
          <w:sz w:val="24"/>
          <w:szCs w:val="24"/>
        </w:rPr>
        <w:t>rieji r</w:t>
      </w:r>
      <w:r w:rsidR="00B3151D" w:rsidRPr="00B167C0">
        <w:rPr>
          <w:rFonts w:ascii="Times New Roman" w:hAnsi="Times New Roman"/>
          <w:sz w:val="24"/>
          <w:szCs w:val="24"/>
        </w:rPr>
        <w:t>eikalavimai</w:t>
      </w:r>
      <w:r w:rsidR="00683325" w:rsidRPr="00B167C0">
        <w:rPr>
          <w:rFonts w:ascii="Times New Roman" w:hAnsi="Times New Roman"/>
          <w:sz w:val="24"/>
          <w:szCs w:val="24"/>
        </w:rPr>
        <w:t>:</w:t>
      </w:r>
      <w:bookmarkStart w:id="2" w:name="_Toc413141368"/>
      <w:r w:rsidR="00FE30A1" w:rsidRPr="00B167C0">
        <w:rPr>
          <w:rFonts w:ascii="Times New Roman" w:hAnsi="Times New Roman"/>
          <w:sz w:val="24"/>
          <w:szCs w:val="24"/>
        </w:rPr>
        <w:t xml:space="preserve"> </w:t>
      </w:r>
    </w:p>
    <w:p w14:paraId="43A1797D" w14:textId="7C8A1500" w:rsidR="00BF13C9" w:rsidRPr="007F6EBB" w:rsidRDefault="00BF13C9" w:rsidP="00F44CED">
      <w:pPr>
        <w:pStyle w:val="Sraopastraipa"/>
        <w:numPr>
          <w:ilvl w:val="1"/>
          <w:numId w:val="3"/>
        </w:numPr>
        <w:autoSpaceDN/>
        <w:spacing w:after="0" w:line="240" w:lineRule="auto"/>
        <w:ind w:left="426" w:hanging="426"/>
        <w:jc w:val="both"/>
        <w:rPr>
          <w:rFonts w:ascii="Times New Roman" w:hAnsi="Times New Roman"/>
          <w:sz w:val="24"/>
          <w:szCs w:val="24"/>
        </w:rPr>
      </w:pPr>
      <w:r w:rsidRPr="007F6EBB">
        <w:rPr>
          <w:rFonts w:ascii="Times New Roman" w:hAnsi="Times New Roman"/>
          <w:sz w:val="24"/>
          <w:szCs w:val="24"/>
        </w:rPr>
        <w:t>P</w:t>
      </w:r>
      <w:r w:rsidR="00803A0B">
        <w:rPr>
          <w:rFonts w:ascii="Times New Roman" w:hAnsi="Times New Roman"/>
          <w:sz w:val="24"/>
          <w:szCs w:val="24"/>
        </w:rPr>
        <w:t xml:space="preserve">irkėjas </w:t>
      </w:r>
      <w:r w:rsidRPr="007F6EBB">
        <w:rPr>
          <w:rFonts w:ascii="Times New Roman" w:hAnsi="Times New Roman"/>
          <w:sz w:val="24"/>
          <w:szCs w:val="24"/>
        </w:rPr>
        <w:t xml:space="preserve">turi galėti naudotis </w:t>
      </w:r>
      <w:r w:rsidR="004D2A66">
        <w:rPr>
          <w:rFonts w:ascii="Times New Roman" w:hAnsi="Times New Roman"/>
          <w:sz w:val="24"/>
          <w:szCs w:val="24"/>
        </w:rPr>
        <w:t>A</w:t>
      </w:r>
      <w:r w:rsidR="000131A0" w:rsidRPr="007F6EBB">
        <w:rPr>
          <w:rFonts w:ascii="Times New Roman" w:hAnsi="Times New Roman"/>
          <w:sz w:val="24"/>
          <w:szCs w:val="24"/>
        </w:rPr>
        <w:t>plikacija</w:t>
      </w:r>
      <w:r w:rsidRPr="007F6EBB">
        <w:rPr>
          <w:rFonts w:ascii="Times New Roman" w:hAnsi="Times New Roman"/>
          <w:sz w:val="24"/>
          <w:szCs w:val="24"/>
        </w:rPr>
        <w:t xml:space="preserve"> be jokių papildomų </w:t>
      </w:r>
      <w:r w:rsidR="007F48FB">
        <w:rPr>
          <w:rFonts w:ascii="Times New Roman" w:hAnsi="Times New Roman"/>
          <w:sz w:val="24"/>
          <w:szCs w:val="24"/>
        </w:rPr>
        <w:t>T</w:t>
      </w:r>
      <w:r w:rsidRPr="007F6EBB">
        <w:rPr>
          <w:rFonts w:ascii="Times New Roman" w:hAnsi="Times New Roman"/>
          <w:sz w:val="24"/>
          <w:szCs w:val="24"/>
        </w:rPr>
        <w:t>eikėjo licencijų ar mokėjimų jam.</w:t>
      </w:r>
    </w:p>
    <w:p w14:paraId="5A54EA2B" w14:textId="08DAC49B" w:rsidR="00FE30A1" w:rsidRPr="007F6EBB" w:rsidRDefault="005E3685" w:rsidP="00F44CED">
      <w:pPr>
        <w:pStyle w:val="Sraopastraipa"/>
        <w:numPr>
          <w:ilvl w:val="1"/>
          <w:numId w:val="3"/>
        </w:numPr>
        <w:autoSpaceDN/>
        <w:spacing w:after="0" w:line="240" w:lineRule="auto"/>
        <w:ind w:left="426" w:hanging="426"/>
        <w:jc w:val="both"/>
        <w:rPr>
          <w:rFonts w:ascii="Times New Roman" w:hAnsi="Times New Roman"/>
          <w:sz w:val="24"/>
          <w:szCs w:val="24"/>
        </w:rPr>
      </w:pPr>
      <w:r w:rsidRPr="00B167C0">
        <w:rPr>
          <w:rFonts w:ascii="Times New Roman" w:hAnsi="Times New Roman"/>
          <w:sz w:val="24"/>
          <w:szCs w:val="24"/>
        </w:rPr>
        <w:t>R</w:t>
      </w:r>
      <w:r w:rsidR="005542BE" w:rsidRPr="00B167C0">
        <w:rPr>
          <w:rFonts w:ascii="Times New Roman" w:hAnsi="Times New Roman"/>
          <w:sz w:val="24"/>
          <w:szCs w:val="24"/>
        </w:rPr>
        <w:t xml:space="preserve">eikalavimai </w:t>
      </w:r>
      <w:r w:rsidR="00FF2440">
        <w:rPr>
          <w:rFonts w:ascii="Times New Roman" w:hAnsi="Times New Roman"/>
          <w:sz w:val="24"/>
          <w:szCs w:val="24"/>
        </w:rPr>
        <w:t xml:space="preserve">Tiekėjo </w:t>
      </w:r>
      <w:r w:rsidR="008D32D5">
        <w:rPr>
          <w:rFonts w:ascii="Times New Roman" w:hAnsi="Times New Roman"/>
          <w:sz w:val="24"/>
          <w:szCs w:val="24"/>
        </w:rPr>
        <w:t>naudojamai</w:t>
      </w:r>
      <w:r w:rsidR="007B7991">
        <w:rPr>
          <w:rFonts w:ascii="Times New Roman" w:hAnsi="Times New Roman"/>
          <w:sz w:val="24"/>
          <w:szCs w:val="24"/>
        </w:rPr>
        <w:t xml:space="preserve"> </w:t>
      </w:r>
      <w:r w:rsidR="006A06BE">
        <w:rPr>
          <w:rFonts w:ascii="Times New Roman" w:hAnsi="Times New Roman"/>
          <w:sz w:val="24"/>
          <w:szCs w:val="24"/>
        </w:rPr>
        <w:t xml:space="preserve">Aplikacijai </w:t>
      </w:r>
      <w:r w:rsidR="00C97364">
        <w:rPr>
          <w:rFonts w:ascii="Times New Roman" w:hAnsi="Times New Roman"/>
          <w:sz w:val="24"/>
          <w:szCs w:val="24"/>
        </w:rPr>
        <w:t>operavimo</w:t>
      </w:r>
      <w:r w:rsidR="008D32D5">
        <w:rPr>
          <w:rFonts w:ascii="Times New Roman" w:hAnsi="Times New Roman"/>
          <w:sz w:val="24"/>
          <w:szCs w:val="24"/>
        </w:rPr>
        <w:t xml:space="preserve"> paslaugai </w:t>
      </w:r>
      <w:bookmarkEnd w:id="2"/>
      <w:r w:rsidR="008D32D5">
        <w:rPr>
          <w:rFonts w:ascii="Times New Roman" w:hAnsi="Times New Roman"/>
          <w:sz w:val="24"/>
          <w:szCs w:val="24"/>
        </w:rPr>
        <w:t>teikti</w:t>
      </w:r>
      <w:r w:rsidR="00FE30A1" w:rsidRPr="00B167C0">
        <w:rPr>
          <w:rFonts w:ascii="Times New Roman" w:hAnsi="Times New Roman"/>
          <w:color w:val="000000"/>
          <w:sz w:val="24"/>
          <w:szCs w:val="24"/>
        </w:rPr>
        <w:t>:</w:t>
      </w:r>
    </w:p>
    <w:p w14:paraId="3B4F0F62" w14:textId="06A85136" w:rsidR="00106D79" w:rsidRPr="00B167C0" w:rsidRDefault="00106D79" w:rsidP="007A0865">
      <w:pPr>
        <w:pStyle w:val="TS11"/>
        <w:numPr>
          <w:ilvl w:val="0"/>
          <w:numId w:val="0"/>
        </w:numPr>
        <w:tabs>
          <w:tab w:val="left" w:pos="993"/>
          <w:tab w:val="left" w:pos="1134"/>
          <w:tab w:val="left" w:pos="1276"/>
        </w:tabs>
        <w:rPr>
          <w:rFonts w:cs="Times New Roman"/>
        </w:rPr>
      </w:pPr>
    </w:p>
    <w:tbl>
      <w:tblPr>
        <w:tblStyle w:val="Lentelstinklelis"/>
        <w:tblW w:w="10065" w:type="dxa"/>
        <w:tblInd w:w="-147" w:type="dxa"/>
        <w:tblLook w:val="04A0" w:firstRow="1" w:lastRow="0" w:firstColumn="1" w:lastColumn="0" w:noHBand="0" w:noVBand="1"/>
      </w:tblPr>
      <w:tblGrid>
        <w:gridCol w:w="10065"/>
      </w:tblGrid>
      <w:tr w:rsidR="007650E6" w:rsidRPr="007650E6" w14:paraId="53390601" w14:textId="77777777" w:rsidTr="00E17661">
        <w:tc>
          <w:tcPr>
            <w:tcW w:w="10065" w:type="dxa"/>
            <w:vAlign w:val="center"/>
          </w:tcPr>
          <w:p w14:paraId="74F0C16A" w14:textId="5053DBA1" w:rsidR="007650E6" w:rsidRPr="007650E6" w:rsidRDefault="007650E6" w:rsidP="00E17661">
            <w:pPr>
              <w:pStyle w:val="prastasis1"/>
              <w:numPr>
                <w:ilvl w:val="2"/>
                <w:numId w:val="3"/>
              </w:numPr>
              <w:ind w:left="888" w:hanging="888"/>
              <w:rPr>
                <w:rStyle w:val="Numatytasispastraiposriftas1"/>
                <w:rFonts w:ascii="Times New Roman" w:eastAsiaTheme="minorHAnsi" w:hAnsi="Times New Roman" w:cstheme="minorBidi"/>
                <w:sz w:val="24"/>
                <w:szCs w:val="24"/>
                <w:lang w:eastAsia="en-GB"/>
              </w:rPr>
            </w:pPr>
            <w:r w:rsidRPr="007531DF">
              <w:rPr>
                <w:rFonts w:ascii="Times New Roman" w:eastAsiaTheme="minorHAnsi" w:hAnsi="Times New Roman" w:cstheme="minorBidi"/>
                <w:b/>
                <w:color w:val="000000"/>
                <w:sz w:val="24"/>
                <w:szCs w:val="24"/>
              </w:rPr>
              <w:t xml:space="preserve">Pirkėjo </w:t>
            </w:r>
            <w:r w:rsidR="000F7E02">
              <w:rPr>
                <w:rFonts w:ascii="Times New Roman" w:eastAsiaTheme="minorHAnsi" w:hAnsi="Times New Roman" w:cstheme="minorBidi"/>
                <w:b/>
                <w:color w:val="000000"/>
                <w:sz w:val="24"/>
                <w:szCs w:val="24"/>
              </w:rPr>
              <w:t>turinio valdymo siste</w:t>
            </w:r>
            <w:r w:rsidR="00D54046">
              <w:rPr>
                <w:rFonts w:ascii="Times New Roman" w:eastAsiaTheme="minorHAnsi" w:hAnsi="Times New Roman" w:cstheme="minorBidi"/>
                <w:b/>
                <w:color w:val="000000"/>
                <w:sz w:val="24"/>
                <w:szCs w:val="24"/>
              </w:rPr>
              <w:t xml:space="preserve">mos </w:t>
            </w:r>
            <w:r w:rsidRPr="007531DF">
              <w:rPr>
                <w:rFonts w:ascii="Times New Roman" w:eastAsiaTheme="minorHAnsi" w:hAnsi="Times New Roman" w:cstheme="minorBidi"/>
                <w:b/>
                <w:color w:val="000000"/>
                <w:sz w:val="24"/>
                <w:szCs w:val="24"/>
              </w:rPr>
              <w:t>reikalavimai</w:t>
            </w:r>
          </w:p>
        </w:tc>
      </w:tr>
      <w:tr w:rsidR="007650E6" w:rsidRPr="007650E6" w14:paraId="7BA28A57" w14:textId="1F1B7202" w:rsidTr="00E17661">
        <w:tc>
          <w:tcPr>
            <w:tcW w:w="10065" w:type="dxa"/>
          </w:tcPr>
          <w:p w14:paraId="09112BB3" w14:textId="22C3327F" w:rsidR="00E16985" w:rsidRPr="007650E6" w:rsidRDefault="000D471A" w:rsidP="00E17661">
            <w:pPr>
              <w:pStyle w:val="prastasis1"/>
              <w:numPr>
                <w:ilvl w:val="3"/>
                <w:numId w:val="3"/>
              </w:numPr>
              <w:tabs>
                <w:tab w:val="left" w:pos="993"/>
              </w:tabs>
              <w:ind w:left="851" w:hanging="851"/>
              <w:jc w:val="both"/>
              <w:rPr>
                <w:rStyle w:val="Numatytasispastraiposriftas1"/>
                <w:rFonts w:ascii="Times New Roman" w:hAnsi="Times New Roman"/>
                <w:sz w:val="24"/>
                <w:szCs w:val="24"/>
                <w:lang w:eastAsia="en-GB"/>
              </w:rPr>
            </w:pPr>
            <w:r>
              <w:rPr>
                <w:rStyle w:val="Numatytasispastraiposriftas1"/>
                <w:rFonts w:ascii="Times New Roman" w:hAnsi="Times New Roman"/>
                <w:sz w:val="24"/>
                <w:szCs w:val="24"/>
              </w:rPr>
              <w:t>Turi būti g</w:t>
            </w:r>
            <w:r w:rsidR="007650E6" w:rsidRPr="00B06871">
              <w:rPr>
                <w:rStyle w:val="Numatytasispastraiposriftas1"/>
                <w:rFonts w:ascii="Times New Roman" w:hAnsi="Times New Roman"/>
                <w:sz w:val="24"/>
                <w:szCs w:val="24"/>
              </w:rPr>
              <w:t>alimybė į Apli</w:t>
            </w:r>
            <w:r w:rsidR="00ED46C5">
              <w:rPr>
                <w:rStyle w:val="Numatytasispastraiposriftas1"/>
                <w:rFonts w:ascii="Times New Roman" w:hAnsi="Times New Roman"/>
                <w:sz w:val="24"/>
                <w:szCs w:val="24"/>
              </w:rPr>
              <w:t>kaciją</w:t>
            </w:r>
            <w:r w:rsidR="007650E6" w:rsidRPr="00B06871">
              <w:rPr>
                <w:rStyle w:val="Numatytasispastraiposriftas1"/>
                <w:rFonts w:ascii="Times New Roman" w:hAnsi="Times New Roman"/>
                <w:sz w:val="24"/>
                <w:szCs w:val="24"/>
              </w:rPr>
              <w:t xml:space="preserve"> pridėti</w:t>
            </w:r>
            <w:r w:rsidR="00003DCF">
              <w:rPr>
                <w:rStyle w:val="Numatytasispastraiposriftas1"/>
                <w:rFonts w:ascii="Times New Roman" w:hAnsi="Times New Roman"/>
                <w:sz w:val="24"/>
                <w:szCs w:val="24"/>
              </w:rPr>
              <w:t xml:space="preserve"> </w:t>
            </w:r>
            <w:r w:rsidR="007650E6" w:rsidRPr="00B06871">
              <w:rPr>
                <w:rStyle w:val="Numatytasispastraiposriftas1"/>
                <w:rFonts w:ascii="Times New Roman" w:hAnsi="Times New Roman"/>
                <w:sz w:val="24"/>
                <w:szCs w:val="24"/>
              </w:rPr>
              <w:t>EĮS i</w:t>
            </w:r>
            <w:r w:rsidR="00003DCF">
              <w:rPr>
                <w:rStyle w:val="Numatytasispastraiposriftas1"/>
                <w:rFonts w:ascii="Times New Roman" w:hAnsi="Times New Roman"/>
                <w:sz w:val="24"/>
                <w:szCs w:val="24"/>
              </w:rPr>
              <w:t>r jas atnaujinti</w:t>
            </w:r>
            <w:r w:rsidR="00406DD2">
              <w:rPr>
                <w:rStyle w:val="Numatytasispastraiposriftas1"/>
                <w:rFonts w:ascii="Times New Roman" w:hAnsi="Times New Roman"/>
                <w:sz w:val="24"/>
                <w:szCs w:val="24"/>
              </w:rPr>
              <w:t xml:space="preserve">, </w:t>
            </w:r>
            <w:r w:rsidR="007650E6" w:rsidRPr="00B06871">
              <w:rPr>
                <w:rStyle w:val="Numatytasispastraiposriftas1"/>
                <w:rFonts w:ascii="Times New Roman" w:hAnsi="Times New Roman"/>
                <w:sz w:val="24"/>
                <w:szCs w:val="24"/>
              </w:rPr>
              <w:t>pašalinti.</w:t>
            </w:r>
            <w:r w:rsidR="00E16985">
              <w:rPr>
                <w:rStyle w:val="Numatytasispastraiposriftas1"/>
                <w:rFonts w:ascii="Times New Roman" w:hAnsi="Times New Roman"/>
                <w:sz w:val="24"/>
                <w:szCs w:val="24"/>
              </w:rPr>
              <w:t xml:space="preserve"> </w:t>
            </w:r>
            <w:r w:rsidR="007650E6" w:rsidRPr="00B06871">
              <w:rPr>
                <w:rStyle w:val="Numatytasispastraiposriftas1"/>
                <w:rFonts w:ascii="Times New Roman" w:hAnsi="Times New Roman"/>
                <w:sz w:val="24"/>
                <w:szCs w:val="24"/>
              </w:rPr>
              <w:t xml:space="preserve">EĮS pridedamos naudojant „Open Charge Point Protocol“ (OCPP) </w:t>
            </w:r>
            <w:r w:rsidR="00932521" w:rsidRPr="09ABC238">
              <w:rPr>
                <w:rStyle w:val="Numatytasispastraiposriftas1"/>
                <w:rFonts w:ascii="Times New Roman" w:hAnsi="Times New Roman"/>
                <w:sz w:val="24"/>
                <w:szCs w:val="24"/>
              </w:rPr>
              <w:t>(ne žemesnis nei 1.6)</w:t>
            </w:r>
            <w:r w:rsidR="0587D020" w:rsidRPr="09ABC238">
              <w:rPr>
                <w:rStyle w:val="Numatytasispastraiposriftas1"/>
                <w:rFonts w:ascii="Times New Roman" w:hAnsi="Times New Roman"/>
                <w:sz w:val="24"/>
                <w:szCs w:val="24"/>
              </w:rPr>
              <w:t xml:space="preserve"> </w:t>
            </w:r>
            <w:r w:rsidR="007650E6" w:rsidRPr="00B06871">
              <w:rPr>
                <w:rStyle w:val="Numatytasispastraiposriftas1"/>
                <w:rFonts w:ascii="Times New Roman" w:hAnsi="Times New Roman"/>
                <w:sz w:val="24"/>
                <w:szCs w:val="24"/>
              </w:rPr>
              <w:t xml:space="preserve">arba lygiavertį protokolą, suderinamą su EĮS </w:t>
            </w:r>
            <w:r w:rsidR="00932521">
              <w:rPr>
                <w:rStyle w:val="Numatytasispastraiposriftas1"/>
                <w:rFonts w:ascii="Times New Roman" w:hAnsi="Times New Roman"/>
                <w:sz w:val="24"/>
                <w:szCs w:val="24"/>
              </w:rPr>
              <w:t>.</w:t>
            </w:r>
          </w:p>
          <w:p w14:paraId="3948A717" w14:textId="3F824DD3" w:rsidR="007650E6" w:rsidRPr="007650E6" w:rsidRDefault="007650E6" w:rsidP="00E17661">
            <w:pPr>
              <w:pStyle w:val="prastasis1"/>
              <w:tabs>
                <w:tab w:val="left" w:pos="993"/>
              </w:tabs>
              <w:ind w:left="851"/>
              <w:jc w:val="both"/>
              <w:rPr>
                <w:rStyle w:val="Numatytasispastraiposriftas1"/>
                <w:rFonts w:ascii="Times New Roman" w:hAnsi="Times New Roman"/>
                <w:sz w:val="24"/>
                <w:szCs w:val="24"/>
                <w:lang w:eastAsia="en-GB"/>
              </w:rPr>
            </w:pPr>
            <w:r w:rsidRPr="00B06871">
              <w:rPr>
                <w:rFonts w:ascii="Times New Roman" w:hAnsi="Times New Roman"/>
                <w:color w:val="000000" w:themeColor="text1"/>
                <w:sz w:val="24"/>
                <w:szCs w:val="24"/>
              </w:rPr>
              <w:t xml:space="preserve">Turi būti įgyvendinta galimybė integruoti bet kurio gamintojo, palaikančio atitinkamus protokolus, naujas ateityje įsigytas EĮS </w:t>
            </w:r>
            <w:r w:rsidR="001F2D73">
              <w:rPr>
                <w:rFonts w:ascii="Times New Roman" w:hAnsi="Times New Roman"/>
                <w:color w:val="000000" w:themeColor="text1"/>
                <w:sz w:val="24"/>
                <w:szCs w:val="24"/>
              </w:rPr>
              <w:t>į</w:t>
            </w:r>
            <w:r w:rsidRPr="00B06871">
              <w:rPr>
                <w:rFonts w:ascii="Times New Roman" w:hAnsi="Times New Roman"/>
                <w:color w:val="000000" w:themeColor="text1"/>
                <w:sz w:val="24"/>
                <w:szCs w:val="24"/>
              </w:rPr>
              <w:t xml:space="preserve"> </w:t>
            </w:r>
            <w:r w:rsidR="00064FB7">
              <w:rPr>
                <w:rFonts w:ascii="Times New Roman" w:hAnsi="Times New Roman"/>
                <w:color w:val="000000" w:themeColor="text1"/>
                <w:sz w:val="24"/>
                <w:szCs w:val="24"/>
              </w:rPr>
              <w:t>Aplikacij</w:t>
            </w:r>
            <w:r w:rsidR="001F2D73">
              <w:rPr>
                <w:rFonts w:ascii="Times New Roman" w:hAnsi="Times New Roman"/>
                <w:color w:val="000000" w:themeColor="text1"/>
                <w:sz w:val="24"/>
                <w:szCs w:val="24"/>
              </w:rPr>
              <w:t>ą</w:t>
            </w:r>
            <w:r w:rsidRPr="00B06871">
              <w:rPr>
                <w:rFonts w:ascii="Times New Roman" w:hAnsi="Times New Roman"/>
                <w:color w:val="000000" w:themeColor="text1"/>
                <w:sz w:val="24"/>
                <w:szCs w:val="24"/>
              </w:rPr>
              <w:t xml:space="preserve">. Pridedamų (naujų) EĮS kiekis </w:t>
            </w:r>
            <w:r w:rsidR="00370E70">
              <w:rPr>
                <w:rFonts w:ascii="Times New Roman" w:hAnsi="Times New Roman"/>
                <w:color w:val="000000" w:themeColor="text1"/>
                <w:sz w:val="24"/>
                <w:szCs w:val="24"/>
              </w:rPr>
              <w:t xml:space="preserve">neturi būti </w:t>
            </w:r>
            <w:r w:rsidRPr="00B06871">
              <w:rPr>
                <w:rFonts w:ascii="Times New Roman" w:hAnsi="Times New Roman"/>
                <w:color w:val="000000" w:themeColor="text1"/>
                <w:sz w:val="24"/>
                <w:szCs w:val="24"/>
              </w:rPr>
              <w:t>apribotas.</w:t>
            </w:r>
          </w:p>
        </w:tc>
      </w:tr>
      <w:tr w:rsidR="007650E6" w:rsidRPr="007650E6" w14:paraId="586C220C" w14:textId="1DD6F849" w:rsidTr="00E17661">
        <w:tc>
          <w:tcPr>
            <w:tcW w:w="10065" w:type="dxa"/>
          </w:tcPr>
          <w:p w14:paraId="15B99395" w14:textId="7F03596E" w:rsidR="007650E6" w:rsidRPr="007650E6" w:rsidRDefault="007650E6" w:rsidP="00E17661">
            <w:pPr>
              <w:pStyle w:val="prastasis1"/>
              <w:numPr>
                <w:ilvl w:val="3"/>
                <w:numId w:val="3"/>
              </w:numPr>
              <w:tabs>
                <w:tab w:val="left" w:pos="993"/>
              </w:tabs>
              <w:ind w:left="851" w:hanging="851"/>
              <w:rPr>
                <w:rStyle w:val="Numatytasispastraiposriftas1"/>
                <w:rFonts w:ascii="Times New Roman" w:hAnsi="Times New Roman"/>
                <w:sz w:val="24"/>
                <w:szCs w:val="24"/>
                <w:lang w:eastAsia="en-GB"/>
              </w:rPr>
            </w:pPr>
            <w:r w:rsidRPr="007650E6">
              <w:rPr>
                <w:rStyle w:val="Numatytasispastraiposriftas1"/>
                <w:rFonts w:ascii="Times New Roman" w:hAnsi="Times New Roman"/>
                <w:sz w:val="24"/>
                <w:szCs w:val="24"/>
              </w:rPr>
              <w:t>Turi būti galimybė stebėti EĮS būklę (statusą) realiuoju laiku</w:t>
            </w:r>
            <w:r w:rsidR="0097566B">
              <w:rPr>
                <w:rStyle w:val="Numatytasispastraiposriftas1"/>
                <w:rFonts w:ascii="Times New Roman" w:hAnsi="Times New Roman"/>
                <w:sz w:val="24"/>
                <w:szCs w:val="24"/>
              </w:rPr>
              <w:t xml:space="preserve"> ir</w:t>
            </w:r>
            <w:r w:rsidRPr="007650E6">
              <w:rPr>
                <w:rStyle w:val="Numatytasispastraiposriftas1"/>
                <w:rFonts w:ascii="Times New Roman" w:hAnsi="Times New Roman"/>
                <w:sz w:val="24"/>
                <w:szCs w:val="24"/>
              </w:rPr>
              <w:t xml:space="preserve"> istorinę informaciją: </w:t>
            </w:r>
          </w:p>
          <w:p w14:paraId="1A1994E3" w14:textId="79265CCC" w:rsidR="007650E6" w:rsidRPr="007650E6" w:rsidRDefault="00351FB8" w:rsidP="00E17661">
            <w:pPr>
              <w:pStyle w:val="prastasis1"/>
              <w:numPr>
                <w:ilvl w:val="0"/>
                <w:numId w:val="10"/>
              </w:numPr>
              <w:ind w:left="851" w:hanging="247"/>
              <w:rPr>
                <w:rStyle w:val="Numatytasispastraiposriftas1"/>
                <w:rFonts w:ascii="Times New Roman" w:hAnsi="Times New Roman"/>
                <w:sz w:val="24"/>
                <w:szCs w:val="24"/>
              </w:rPr>
            </w:pPr>
            <w:r>
              <w:rPr>
                <w:rStyle w:val="Numatytasispastraiposriftas1"/>
                <w:rFonts w:ascii="Times New Roman" w:hAnsi="Times New Roman"/>
                <w:sz w:val="24"/>
                <w:szCs w:val="24"/>
              </w:rPr>
              <w:t>Į</w:t>
            </w:r>
            <w:r w:rsidR="007650E6" w:rsidRPr="007650E6">
              <w:rPr>
                <w:rStyle w:val="Numatytasispastraiposriftas1"/>
                <w:rFonts w:ascii="Times New Roman" w:hAnsi="Times New Roman"/>
                <w:sz w:val="24"/>
                <w:szCs w:val="24"/>
              </w:rPr>
              <w:t>jungta, išjungta</w:t>
            </w:r>
            <w:r w:rsidR="0073178E">
              <w:rPr>
                <w:rStyle w:val="Numatytasispastraiposriftas1"/>
                <w:rFonts w:ascii="Times New Roman" w:hAnsi="Times New Roman"/>
                <w:sz w:val="24"/>
                <w:szCs w:val="24"/>
              </w:rPr>
              <w:t>,</w:t>
            </w:r>
            <w:r w:rsidR="007650E6" w:rsidRPr="007650E6">
              <w:rPr>
                <w:rStyle w:val="Numatytasispastraiposriftas1"/>
                <w:rFonts w:ascii="Times New Roman" w:hAnsi="Times New Roman"/>
                <w:sz w:val="24"/>
                <w:szCs w:val="24"/>
              </w:rPr>
              <w:t xml:space="preserve"> </w:t>
            </w:r>
          </w:p>
          <w:p w14:paraId="2C428CE0" w14:textId="4FC2F7F1" w:rsidR="007650E6" w:rsidRPr="007650E6" w:rsidRDefault="00351FB8" w:rsidP="00E17661">
            <w:pPr>
              <w:pStyle w:val="prastasis1"/>
              <w:numPr>
                <w:ilvl w:val="0"/>
                <w:numId w:val="10"/>
              </w:numPr>
              <w:ind w:left="851" w:hanging="247"/>
              <w:rPr>
                <w:rStyle w:val="Numatytasispastraiposriftas1"/>
                <w:rFonts w:ascii="Times New Roman" w:hAnsi="Times New Roman"/>
                <w:sz w:val="24"/>
                <w:szCs w:val="24"/>
              </w:rPr>
            </w:pPr>
            <w:r>
              <w:rPr>
                <w:rStyle w:val="Numatytasispastraiposriftas1"/>
                <w:rFonts w:ascii="Times New Roman" w:hAnsi="Times New Roman"/>
                <w:sz w:val="24"/>
                <w:szCs w:val="24"/>
              </w:rPr>
              <w:t>V</w:t>
            </w:r>
            <w:r w:rsidR="007650E6" w:rsidRPr="007650E6">
              <w:rPr>
                <w:rStyle w:val="Numatytasispastraiposriftas1"/>
                <w:rFonts w:ascii="Times New Roman" w:hAnsi="Times New Roman"/>
                <w:sz w:val="24"/>
                <w:szCs w:val="24"/>
              </w:rPr>
              <w:t>yksta įkrovimo sesija, neveikia, laukimo režimas</w:t>
            </w:r>
            <w:r w:rsidR="0073178E">
              <w:rPr>
                <w:rStyle w:val="Numatytasispastraiposriftas1"/>
                <w:rFonts w:ascii="Times New Roman" w:hAnsi="Times New Roman"/>
                <w:sz w:val="24"/>
                <w:szCs w:val="24"/>
              </w:rPr>
              <w:t>,</w:t>
            </w:r>
          </w:p>
          <w:p w14:paraId="7359BA4F" w14:textId="2786A8CB" w:rsidR="007650E6" w:rsidRPr="007650E6" w:rsidRDefault="00351FB8" w:rsidP="00E17661">
            <w:pPr>
              <w:pStyle w:val="prastasis1"/>
              <w:numPr>
                <w:ilvl w:val="0"/>
                <w:numId w:val="10"/>
              </w:numPr>
              <w:ind w:left="851" w:hanging="247"/>
              <w:rPr>
                <w:rStyle w:val="Numatytasispastraiposriftas1"/>
                <w:rFonts w:ascii="Times New Roman" w:hAnsi="Times New Roman"/>
                <w:sz w:val="24"/>
                <w:szCs w:val="24"/>
              </w:rPr>
            </w:pPr>
            <w:r>
              <w:rPr>
                <w:rStyle w:val="Numatytasispastraiposriftas1"/>
                <w:rFonts w:ascii="Times New Roman" w:hAnsi="Times New Roman"/>
                <w:sz w:val="24"/>
                <w:szCs w:val="24"/>
              </w:rPr>
              <w:t>K</w:t>
            </w:r>
            <w:r w:rsidR="007650E6" w:rsidRPr="007650E6">
              <w:rPr>
                <w:rStyle w:val="Numatytasispastraiposriftas1"/>
                <w:rFonts w:ascii="Times New Roman" w:hAnsi="Times New Roman"/>
                <w:sz w:val="24"/>
                <w:szCs w:val="24"/>
              </w:rPr>
              <w:t>laidos būsena ir pan.</w:t>
            </w:r>
            <w:r w:rsidR="0073178E">
              <w:rPr>
                <w:rStyle w:val="Numatytasispastraiposriftas1"/>
                <w:rFonts w:ascii="Times New Roman" w:hAnsi="Times New Roman"/>
                <w:sz w:val="24"/>
                <w:szCs w:val="24"/>
              </w:rPr>
              <w:t>,</w:t>
            </w:r>
          </w:p>
          <w:p w14:paraId="10C0B4CC" w14:textId="39575246" w:rsidR="007650E6" w:rsidRPr="009766F0" w:rsidRDefault="00351FB8" w:rsidP="00E17661">
            <w:pPr>
              <w:pStyle w:val="prastasis1"/>
              <w:numPr>
                <w:ilvl w:val="0"/>
                <w:numId w:val="10"/>
              </w:numPr>
              <w:ind w:left="851" w:hanging="247"/>
              <w:rPr>
                <w:rStyle w:val="Numatytasispastraiposriftas1"/>
                <w:rFonts w:ascii="Times New Roman" w:hAnsi="Times New Roman"/>
                <w:sz w:val="24"/>
                <w:szCs w:val="24"/>
                <w:lang w:eastAsia="en-GB"/>
              </w:rPr>
            </w:pPr>
            <w:r>
              <w:rPr>
                <w:rStyle w:val="Numatytasispastraiposriftas1"/>
                <w:rFonts w:ascii="Times New Roman" w:hAnsi="Times New Roman"/>
                <w:sz w:val="24"/>
                <w:szCs w:val="24"/>
              </w:rPr>
              <w:t>U</w:t>
            </w:r>
            <w:r w:rsidR="007650E6" w:rsidRPr="007650E6">
              <w:rPr>
                <w:rStyle w:val="Numatytasispastraiposriftas1"/>
                <w:rFonts w:ascii="Times New Roman" w:hAnsi="Times New Roman"/>
                <w:sz w:val="24"/>
                <w:szCs w:val="24"/>
              </w:rPr>
              <w:t>žimtos/laisvos jungtys.</w:t>
            </w:r>
          </w:p>
        </w:tc>
      </w:tr>
      <w:tr w:rsidR="007650E6" w:rsidRPr="007650E6" w14:paraId="0C690C55" w14:textId="77777777" w:rsidTr="00E17661">
        <w:tc>
          <w:tcPr>
            <w:tcW w:w="10065" w:type="dxa"/>
          </w:tcPr>
          <w:p w14:paraId="3B2C31AF" w14:textId="09184D59" w:rsidR="007650E6" w:rsidRPr="007650E6" w:rsidRDefault="007650E6" w:rsidP="00E17661">
            <w:pPr>
              <w:pStyle w:val="prastasis1"/>
              <w:numPr>
                <w:ilvl w:val="3"/>
                <w:numId w:val="3"/>
              </w:numPr>
              <w:tabs>
                <w:tab w:val="left" w:pos="993"/>
              </w:tabs>
              <w:ind w:left="851" w:hanging="851"/>
              <w:rPr>
                <w:rStyle w:val="Numatytasispastraiposriftas1"/>
                <w:rFonts w:ascii="Times New Roman" w:hAnsi="Times New Roman"/>
                <w:sz w:val="24"/>
                <w:szCs w:val="24"/>
                <w:lang w:eastAsia="en-GB"/>
              </w:rPr>
            </w:pPr>
            <w:r w:rsidRPr="007650E6">
              <w:rPr>
                <w:rStyle w:val="Numatytasispastraiposriftas1"/>
                <w:rFonts w:ascii="Times New Roman" w:hAnsi="Times New Roman"/>
                <w:sz w:val="24"/>
                <w:szCs w:val="24"/>
              </w:rPr>
              <w:t>Turi būti galimybė keisti EĮS parametrus ir valdyti stotelę realiuoju laiku, pavyzdžiui:</w:t>
            </w:r>
          </w:p>
          <w:p w14:paraId="551B044B" w14:textId="05AEBFE1" w:rsidR="007650E6" w:rsidRPr="007650E6" w:rsidRDefault="00CD2A09" w:rsidP="00E17661">
            <w:pPr>
              <w:pStyle w:val="prastasis1"/>
              <w:numPr>
                <w:ilvl w:val="0"/>
                <w:numId w:val="11"/>
              </w:numPr>
              <w:tabs>
                <w:tab w:val="left" w:pos="993"/>
              </w:tabs>
              <w:ind w:left="851" w:hanging="247"/>
              <w:rPr>
                <w:rStyle w:val="Numatytasispastraiposriftas1"/>
                <w:rFonts w:ascii="Times New Roman" w:hAnsi="Times New Roman"/>
                <w:sz w:val="24"/>
                <w:szCs w:val="24"/>
              </w:rPr>
            </w:pPr>
            <w:r>
              <w:rPr>
                <w:rStyle w:val="Numatytasispastraiposriftas1"/>
                <w:rFonts w:ascii="Times New Roman" w:hAnsi="Times New Roman"/>
                <w:sz w:val="24"/>
                <w:szCs w:val="24"/>
              </w:rPr>
              <w:t>Į</w:t>
            </w:r>
            <w:r w:rsidR="007650E6" w:rsidRPr="007650E6">
              <w:rPr>
                <w:rStyle w:val="Numatytasispastraiposriftas1"/>
                <w:rFonts w:ascii="Times New Roman" w:hAnsi="Times New Roman"/>
                <w:sz w:val="24"/>
                <w:szCs w:val="24"/>
              </w:rPr>
              <w:t>jungti arba išjungti įkrovimo galimybę,</w:t>
            </w:r>
          </w:p>
          <w:p w14:paraId="6974DE19" w14:textId="593ACCFD" w:rsidR="007650E6" w:rsidRPr="007650E6" w:rsidRDefault="007650E6" w:rsidP="00E17661">
            <w:pPr>
              <w:pStyle w:val="prastasis1"/>
              <w:numPr>
                <w:ilvl w:val="0"/>
                <w:numId w:val="11"/>
              </w:numPr>
              <w:tabs>
                <w:tab w:val="left" w:pos="993"/>
              </w:tabs>
              <w:ind w:left="851" w:hanging="247"/>
              <w:rPr>
                <w:rStyle w:val="Numatytasispastraiposriftas1"/>
                <w:rFonts w:ascii="Times New Roman" w:hAnsi="Times New Roman"/>
                <w:sz w:val="24"/>
                <w:szCs w:val="24"/>
              </w:rPr>
            </w:pPr>
            <w:r w:rsidRPr="007650E6">
              <w:rPr>
                <w:rStyle w:val="Numatytasispastraiposriftas1"/>
                <w:rFonts w:ascii="Times New Roman" w:hAnsi="Times New Roman"/>
                <w:sz w:val="24"/>
                <w:szCs w:val="24"/>
              </w:rPr>
              <w:t>perkrauti,</w:t>
            </w:r>
          </w:p>
          <w:p w14:paraId="1B28A0A2" w14:textId="1C03E0B9" w:rsidR="007650E6" w:rsidRPr="007650E6" w:rsidRDefault="00CD2A09" w:rsidP="00E17661">
            <w:pPr>
              <w:pStyle w:val="prastasis1"/>
              <w:numPr>
                <w:ilvl w:val="0"/>
                <w:numId w:val="11"/>
              </w:numPr>
              <w:tabs>
                <w:tab w:val="left" w:pos="993"/>
              </w:tabs>
              <w:ind w:left="851" w:hanging="247"/>
              <w:rPr>
                <w:rStyle w:val="Numatytasispastraiposriftas1"/>
                <w:rFonts w:ascii="Times New Roman" w:hAnsi="Times New Roman"/>
                <w:sz w:val="24"/>
                <w:szCs w:val="24"/>
              </w:rPr>
            </w:pPr>
            <w:r>
              <w:rPr>
                <w:rStyle w:val="Numatytasispastraiposriftas1"/>
                <w:rFonts w:ascii="Times New Roman" w:hAnsi="Times New Roman"/>
                <w:sz w:val="24"/>
                <w:szCs w:val="24"/>
              </w:rPr>
              <w:t>A</w:t>
            </w:r>
            <w:r w:rsidR="007650E6" w:rsidRPr="007650E6">
              <w:rPr>
                <w:rStyle w:val="Numatytasispastraiposriftas1"/>
                <w:rFonts w:ascii="Times New Roman" w:hAnsi="Times New Roman"/>
                <w:sz w:val="24"/>
                <w:szCs w:val="24"/>
              </w:rPr>
              <w:t>trakinti kabelį nuotoliniu būdu (jeigu tokia galimybė palaikoma),</w:t>
            </w:r>
          </w:p>
          <w:p w14:paraId="14228C32" w14:textId="5BD0E5B5" w:rsidR="007650E6" w:rsidRPr="009766F0" w:rsidRDefault="00CD2A09" w:rsidP="00E17661">
            <w:pPr>
              <w:pStyle w:val="prastasis1"/>
              <w:numPr>
                <w:ilvl w:val="0"/>
                <w:numId w:val="11"/>
              </w:numPr>
              <w:tabs>
                <w:tab w:val="left" w:pos="993"/>
              </w:tabs>
              <w:ind w:left="851" w:hanging="247"/>
              <w:rPr>
                <w:rStyle w:val="Numatytasispastraiposriftas1"/>
                <w:rFonts w:ascii="Times New Roman" w:hAnsi="Times New Roman"/>
                <w:sz w:val="24"/>
                <w:szCs w:val="24"/>
                <w:lang w:eastAsia="en-GB"/>
              </w:rPr>
            </w:pPr>
            <w:r>
              <w:rPr>
                <w:rStyle w:val="Numatytasispastraiposriftas1"/>
                <w:rFonts w:ascii="Times New Roman" w:hAnsi="Times New Roman"/>
                <w:sz w:val="24"/>
                <w:szCs w:val="24"/>
              </w:rPr>
              <w:t>K</w:t>
            </w:r>
            <w:r w:rsidR="007650E6" w:rsidRPr="007650E6">
              <w:rPr>
                <w:rStyle w:val="Numatytasispastraiposriftas1"/>
                <w:rFonts w:ascii="Times New Roman" w:hAnsi="Times New Roman"/>
                <w:sz w:val="24"/>
                <w:szCs w:val="24"/>
              </w:rPr>
              <w:t>eisti kitus palaikomus parametrus ir nustatymus nuotoliniu būdu.</w:t>
            </w:r>
          </w:p>
        </w:tc>
      </w:tr>
      <w:tr w:rsidR="007650E6" w:rsidRPr="007D6910" w14:paraId="6277E814" w14:textId="20F5AAA3" w:rsidTr="00E17661">
        <w:tc>
          <w:tcPr>
            <w:tcW w:w="10065" w:type="dxa"/>
          </w:tcPr>
          <w:p w14:paraId="09AB3EF5" w14:textId="401DD837" w:rsidR="00337106" w:rsidRPr="00D50488" w:rsidRDefault="007650E6" w:rsidP="00E17661">
            <w:pPr>
              <w:pStyle w:val="prastasiniatinklio"/>
              <w:numPr>
                <w:ilvl w:val="4"/>
                <w:numId w:val="3"/>
              </w:numPr>
              <w:tabs>
                <w:tab w:val="left" w:pos="993"/>
              </w:tabs>
              <w:spacing w:before="0" w:beforeAutospacing="0" w:after="0" w:afterAutospacing="0"/>
              <w:ind w:left="851" w:hanging="851"/>
              <w:rPr>
                <w:rStyle w:val="Numatytasispastraiposriftas1"/>
                <w:color w:val="000000"/>
                <w:lang w:eastAsia="en-US"/>
              </w:rPr>
            </w:pPr>
            <w:r w:rsidRPr="007D6910">
              <w:rPr>
                <w:rStyle w:val="Numatytasispastraiposriftas1"/>
              </w:rPr>
              <w:t>Turi būti galimybė valdyti viešąją ir privačią prieig</w:t>
            </w:r>
            <w:r w:rsidR="002759E1" w:rsidRPr="007D6910">
              <w:rPr>
                <w:rStyle w:val="Numatytasispastraiposriftas1"/>
              </w:rPr>
              <w:t>as</w:t>
            </w:r>
            <w:r w:rsidR="00B60EF0" w:rsidRPr="007D6910">
              <w:rPr>
                <w:rStyle w:val="Numatytasispastraiposriftas1"/>
              </w:rPr>
              <w:t xml:space="preserve"> mobilioje aplikacijoje</w:t>
            </w:r>
            <w:r w:rsidR="006F4F2A" w:rsidRPr="007D6910">
              <w:rPr>
                <w:rStyle w:val="Numatytasispastraiposriftas1"/>
              </w:rPr>
              <w:t>:</w:t>
            </w:r>
            <w:r w:rsidR="005D5BFE" w:rsidRPr="007D6910">
              <w:rPr>
                <w:rStyle w:val="Numatytasispastraiposriftas1"/>
              </w:rPr>
              <w:t xml:space="preserve"> </w:t>
            </w:r>
          </w:p>
          <w:p w14:paraId="5269862E" w14:textId="78093C0C" w:rsidR="00CC2943" w:rsidRPr="00D50488" w:rsidRDefault="00F65723" w:rsidP="00E17661">
            <w:pPr>
              <w:pStyle w:val="TS12"/>
              <w:keepNext w:val="0"/>
              <w:numPr>
                <w:ilvl w:val="0"/>
                <w:numId w:val="43"/>
              </w:numPr>
              <w:tabs>
                <w:tab w:val="clear" w:pos="1276"/>
                <w:tab w:val="left" w:pos="993"/>
              </w:tabs>
              <w:spacing w:before="0"/>
              <w:ind w:left="851" w:hanging="247"/>
              <w:rPr>
                <w:color w:val="000000"/>
              </w:rPr>
            </w:pPr>
            <w:r w:rsidRPr="00D50488">
              <w:rPr>
                <w:rFonts w:cs="Times New Roman"/>
                <w:b w:val="0"/>
                <w:color w:val="000000"/>
              </w:rPr>
              <w:t xml:space="preserve">Turi būti galimybė </w:t>
            </w:r>
            <w:r w:rsidR="00C27049" w:rsidRPr="00D50488">
              <w:rPr>
                <w:rFonts w:cs="Times New Roman"/>
                <w:b w:val="0"/>
                <w:color w:val="000000"/>
              </w:rPr>
              <w:t xml:space="preserve">Aplikacijoje kiekvienai </w:t>
            </w:r>
            <w:r w:rsidR="005C3988" w:rsidRPr="00D50488">
              <w:rPr>
                <w:rFonts w:cs="Times New Roman"/>
                <w:b w:val="0"/>
                <w:color w:val="000000"/>
              </w:rPr>
              <w:t>EĮS</w:t>
            </w:r>
            <w:r w:rsidR="00C27049" w:rsidRPr="00D50488">
              <w:rPr>
                <w:rFonts w:cs="Times New Roman"/>
                <w:b w:val="0"/>
                <w:color w:val="000000"/>
              </w:rPr>
              <w:t xml:space="preserve"> nustaty</w:t>
            </w:r>
            <w:r w:rsidR="006F4F2A" w:rsidRPr="00D50488">
              <w:rPr>
                <w:rFonts w:cs="Times New Roman"/>
                <w:b w:val="0"/>
                <w:color w:val="000000"/>
              </w:rPr>
              <w:t>ti kokia</w:t>
            </w:r>
            <w:r w:rsidR="009C576D" w:rsidRPr="00D50488">
              <w:rPr>
                <w:rFonts w:cs="Times New Roman"/>
                <w:b w:val="0"/>
                <w:color w:val="000000"/>
              </w:rPr>
              <w:t xml:space="preserve"> prieiga </w:t>
            </w:r>
            <w:r w:rsidR="006F4F2A" w:rsidRPr="00D50488">
              <w:rPr>
                <w:rFonts w:cs="Times New Roman"/>
                <w:b w:val="0"/>
                <w:color w:val="000000"/>
              </w:rPr>
              <w:t xml:space="preserve">ji </w:t>
            </w:r>
            <w:r w:rsidR="009C576D" w:rsidRPr="00D50488">
              <w:rPr>
                <w:rFonts w:cs="Times New Roman"/>
                <w:b w:val="0"/>
                <w:color w:val="000000"/>
              </w:rPr>
              <w:t>veikia:</w:t>
            </w:r>
            <w:r w:rsidR="00CC2943" w:rsidRPr="00D50488">
              <w:rPr>
                <w:rFonts w:cs="Times New Roman"/>
                <w:b w:val="0"/>
                <w:color w:val="000000"/>
              </w:rPr>
              <w:t xml:space="preserve"> viešąją </w:t>
            </w:r>
            <w:r w:rsidR="005C3988" w:rsidRPr="00D50488">
              <w:rPr>
                <w:rFonts w:cs="Times New Roman"/>
                <w:b w:val="0"/>
                <w:color w:val="000000"/>
              </w:rPr>
              <w:t>a</w:t>
            </w:r>
            <w:r w:rsidR="00CC2943" w:rsidRPr="00D50488">
              <w:rPr>
                <w:rFonts w:cs="Times New Roman"/>
                <w:b w:val="0"/>
                <w:color w:val="000000"/>
              </w:rPr>
              <w:t>r privačią</w:t>
            </w:r>
            <w:r w:rsidR="005C3988" w:rsidRPr="00D50488">
              <w:rPr>
                <w:rFonts w:cs="Times New Roman"/>
                <w:b w:val="0"/>
                <w:color w:val="000000"/>
              </w:rPr>
              <w:t>ja</w:t>
            </w:r>
            <w:r w:rsidR="00CD2A09">
              <w:rPr>
                <w:rFonts w:cs="Times New Roman"/>
                <w:b w:val="0"/>
                <w:color w:val="000000"/>
              </w:rPr>
              <w:t>,</w:t>
            </w:r>
          </w:p>
          <w:p w14:paraId="589AFE5D" w14:textId="5708E1E8" w:rsidR="00AA6A04" w:rsidRPr="00D50488" w:rsidRDefault="00AA6A04" w:rsidP="00E17661">
            <w:pPr>
              <w:pStyle w:val="TS12"/>
              <w:keepNext w:val="0"/>
              <w:numPr>
                <w:ilvl w:val="0"/>
                <w:numId w:val="43"/>
              </w:numPr>
              <w:tabs>
                <w:tab w:val="clear" w:pos="1276"/>
                <w:tab w:val="left" w:pos="993"/>
              </w:tabs>
              <w:spacing w:before="0"/>
              <w:ind w:left="851" w:hanging="247"/>
              <w:rPr>
                <w:rFonts w:cs="Times New Roman"/>
                <w:b w:val="0"/>
                <w:color w:val="000000"/>
              </w:rPr>
            </w:pPr>
            <w:r w:rsidRPr="00D50488">
              <w:rPr>
                <w:rFonts w:cs="Times New Roman"/>
                <w:b w:val="0"/>
                <w:color w:val="000000"/>
              </w:rPr>
              <w:t xml:space="preserve">Prie viešosios prieigos </w:t>
            </w:r>
            <w:r w:rsidR="005C3988" w:rsidRPr="00D50488">
              <w:rPr>
                <w:rFonts w:cs="Times New Roman"/>
                <w:b w:val="0"/>
                <w:color w:val="000000"/>
              </w:rPr>
              <w:t xml:space="preserve">EĮS </w:t>
            </w:r>
            <w:r w:rsidR="005E2F08">
              <w:rPr>
                <w:rFonts w:cs="Times New Roman"/>
                <w:b w:val="0"/>
                <w:color w:val="000000"/>
              </w:rPr>
              <w:t>v</w:t>
            </w:r>
            <w:r w:rsidRPr="00D50488">
              <w:rPr>
                <w:rFonts w:cs="Times New Roman"/>
                <w:b w:val="0"/>
                <w:color w:val="000000"/>
              </w:rPr>
              <w:t>artotojai</w:t>
            </w:r>
            <w:r w:rsidR="00803B91" w:rsidRPr="00D50488">
              <w:rPr>
                <w:rFonts w:cs="Times New Roman"/>
                <w:b w:val="0"/>
                <w:color w:val="000000"/>
              </w:rPr>
              <w:t xml:space="preserve"> turi turėti galimybę</w:t>
            </w:r>
            <w:r w:rsidRPr="00D50488">
              <w:rPr>
                <w:rFonts w:cs="Times New Roman"/>
                <w:b w:val="0"/>
                <w:color w:val="000000"/>
              </w:rPr>
              <w:t xml:space="preserve"> </w:t>
            </w:r>
            <w:r w:rsidR="005C3988" w:rsidRPr="00D50488">
              <w:rPr>
                <w:rFonts w:cs="Times New Roman"/>
                <w:b w:val="0"/>
                <w:color w:val="000000"/>
              </w:rPr>
              <w:t>jungiasi</w:t>
            </w:r>
            <w:r w:rsidRPr="00D50488">
              <w:rPr>
                <w:rFonts w:cs="Times New Roman"/>
                <w:b w:val="0"/>
                <w:color w:val="000000"/>
              </w:rPr>
              <w:t xml:space="preserve"> be</w:t>
            </w:r>
            <w:r w:rsidR="005C3988" w:rsidRPr="00D50488">
              <w:rPr>
                <w:rFonts w:cs="Times New Roman"/>
                <w:b w:val="0"/>
                <w:color w:val="000000"/>
              </w:rPr>
              <w:t xml:space="preserve"> apribojimų</w:t>
            </w:r>
            <w:r w:rsidR="00CD2A09">
              <w:rPr>
                <w:rFonts w:cs="Times New Roman"/>
                <w:b w:val="0"/>
                <w:color w:val="000000"/>
              </w:rPr>
              <w:t>,</w:t>
            </w:r>
          </w:p>
          <w:p w14:paraId="44ED04B9" w14:textId="0ACF5B46" w:rsidR="00347963" w:rsidRPr="00D50488" w:rsidRDefault="00556AF4" w:rsidP="00E17661">
            <w:pPr>
              <w:pStyle w:val="TS12"/>
              <w:keepNext w:val="0"/>
              <w:numPr>
                <w:ilvl w:val="0"/>
                <w:numId w:val="43"/>
              </w:numPr>
              <w:tabs>
                <w:tab w:val="clear" w:pos="1276"/>
                <w:tab w:val="left" w:pos="993"/>
              </w:tabs>
              <w:spacing w:before="0"/>
              <w:ind w:left="851" w:hanging="247"/>
              <w:rPr>
                <w:rFonts w:cs="Times New Roman"/>
                <w:b w:val="0"/>
                <w:color w:val="000000"/>
              </w:rPr>
            </w:pPr>
            <w:r w:rsidRPr="00D50488">
              <w:rPr>
                <w:rFonts w:cs="Times New Roman"/>
                <w:b w:val="0"/>
                <w:color w:val="000000"/>
              </w:rPr>
              <w:lastRenderedPageBreak/>
              <w:t xml:space="preserve">Prie privačios prieigos EĮS </w:t>
            </w:r>
            <w:r w:rsidR="005E2F08">
              <w:rPr>
                <w:rFonts w:cs="Times New Roman"/>
                <w:b w:val="0"/>
                <w:color w:val="000000"/>
              </w:rPr>
              <w:t>v</w:t>
            </w:r>
            <w:r w:rsidRPr="00D50488">
              <w:rPr>
                <w:rFonts w:cs="Times New Roman"/>
                <w:b w:val="0"/>
                <w:color w:val="000000"/>
              </w:rPr>
              <w:t xml:space="preserve">artotojai </w:t>
            </w:r>
            <w:r w:rsidR="00D768BE" w:rsidRPr="00D50488">
              <w:rPr>
                <w:rFonts w:cs="Times New Roman"/>
                <w:b w:val="0"/>
                <w:color w:val="000000"/>
              </w:rPr>
              <w:t xml:space="preserve">turi turėti galimybę </w:t>
            </w:r>
            <w:r w:rsidRPr="00D50488">
              <w:rPr>
                <w:rFonts w:cs="Times New Roman"/>
                <w:b w:val="0"/>
                <w:color w:val="000000"/>
              </w:rPr>
              <w:t>jung</w:t>
            </w:r>
            <w:r w:rsidR="00D768BE" w:rsidRPr="00D50488">
              <w:rPr>
                <w:rFonts w:cs="Times New Roman"/>
                <w:b w:val="0"/>
                <w:color w:val="000000"/>
              </w:rPr>
              <w:t xml:space="preserve">tis </w:t>
            </w:r>
            <w:r w:rsidR="00570F13" w:rsidRPr="00D50488">
              <w:rPr>
                <w:rFonts w:cs="Times New Roman"/>
                <w:b w:val="0"/>
                <w:color w:val="000000"/>
              </w:rPr>
              <w:t>tik su Pirkėjo leidimu</w:t>
            </w:r>
            <w:r w:rsidR="00062D8C" w:rsidRPr="00D50488">
              <w:rPr>
                <w:rFonts w:cs="Times New Roman"/>
                <w:b w:val="0"/>
                <w:color w:val="000000"/>
              </w:rPr>
              <w:t xml:space="preserve"> </w:t>
            </w:r>
            <w:r w:rsidR="00337C4D" w:rsidRPr="00D50488">
              <w:rPr>
                <w:rFonts w:cs="Times New Roman"/>
                <w:b w:val="0"/>
                <w:color w:val="000000"/>
              </w:rPr>
              <w:t>t</w:t>
            </w:r>
            <w:r w:rsidR="00062D8C" w:rsidRPr="00D50488">
              <w:rPr>
                <w:rFonts w:cs="Times New Roman"/>
                <w:b w:val="0"/>
                <w:color w:val="000000"/>
              </w:rPr>
              <w:t>.y</w:t>
            </w:r>
            <w:r w:rsidR="00570F13" w:rsidRPr="00D50488">
              <w:rPr>
                <w:rFonts w:cs="Times New Roman"/>
                <w:b w:val="0"/>
                <w:color w:val="000000"/>
              </w:rPr>
              <w:t>:</w:t>
            </w:r>
          </w:p>
          <w:p w14:paraId="53BE9A3C" w14:textId="76F796D0" w:rsidR="005846A9" w:rsidRPr="00D50488" w:rsidRDefault="005C736B" w:rsidP="00E17661">
            <w:pPr>
              <w:pStyle w:val="TS12"/>
              <w:keepNext w:val="0"/>
              <w:numPr>
                <w:ilvl w:val="1"/>
                <w:numId w:val="43"/>
              </w:numPr>
              <w:tabs>
                <w:tab w:val="clear" w:pos="1276"/>
                <w:tab w:val="left" w:pos="993"/>
              </w:tabs>
              <w:spacing w:before="0"/>
              <w:ind w:left="851" w:hanging="247"/>
              <w:rPr>
                <w:rFonts w:cs="Times New Roman"/>
                <w:b w:val="0"/>
                <w:color w:val="000000"/>
              </w:rPr>
            </w:pPr>
            <w:r w:rsidRPr="00D50488">
              <w:rPr>
                <w:rFonts w:cs="Times New Roman"/>
                <w:b w:val="0"/>
                <w:color w:val="000000"/>
              </w:rPr>
              <w:t>Pirkėjas išanalizavęs</w:t>
            </w:r>
            <w:r w:rsidR="006906BF" w:rsidRPr="00D50488">
              <w:rPr>
                <w:rFonts w:cs="Times New Roman"/>
                <w:b w:val="0"/>
                <w:color w:val="000000"/>
              </w:rPr>
              <w:t xml:space="preserve"> vartotoj</w:t>
            </w:r>
            <w:r w:rsidR="00337C4D" w:rsidRPr="00D50488">
              <w:rPr>
                <w:rFonts w:cs="Times New Roman"/>
                <w:b w:val="0"/>
                <w:color w:val="000000"/>
              </w:rPr>
              <w:t>ų</w:t>
            </w:r>
            <w:r w:rsidR="006906BF" w:rsidRPr="00D50488">
              <w:rPr>
                <w:rFonts w:cs="Times New Roman"/>
                <w:b w:val="0"/>
                <w:color w:val="000000"/>
              </w:rPr>
              <w:t xml:space="preserve"> prašym</w:t>
            </w:r>
            <w:r w:rsidR="00337C4D" w:rsidRPr="00D50488">
              <w:rPr>
                <w:rFonts w:cs="Times New Roman"/>
                <w:b w:val="0"/>
                <w:color w:val="000000"/>
              </w:rPr>
              <w:t>us</w:t>
            </w:r>
            <w:r w:rsidRPr="00D50488">
              <w:rPr>
                <w:rFonts w:cs="Times New Roman"/>
                <w:b w:val="0"/>
                <w:color w:val="000000"/>
              </w:rPr>
              <w:t xml:space="preserve"> </w:t>
            </w:r>
            <w:r w:rsidR="00062D8C" w:rsidRPr="00D50488">
              <w:rPr>
                <w:rFonts w:cs="Times New Roman"/>
                <w:b w:val="0"/>
                <w:color w:val="000000"/>
              </w:rPr>
              <w:t>pateiks</w:t>
            </w:r>
            <w:r w:rsidR="006906BF" w:rsidRPr="00D50488">
              <w:rPr>
                <w:rFonts w:cs="Times New Roman"/>
                <w:b w:val="0"/>
                <w:color w:val="000000"/>
              </w:rPr>
              <w:t xml:space="preserve"> </w:t>
            </w:r>
            <w:r w:rsidR="00B9112D" w:rsidRPr="00D50488">
              <w:rPr>
                <w:rFonts w:cs="Times New Roman"/>
                <w:b w:val="0"/>
                <w:color w:val="000000"/>
              </w:rPr>
              <w:t xml:space="preserve">Tiekėjui </w:t>
            </w:r>
            <w:r w:rsidR="00504555" w:rsidRPr="00D50488">
              <w:rPr>
                <w:rFonts w:cs="Times New Roman"/>
                <w:b w:val="0"/>
                <w:color w:val="000000"/>
              </w:rPr>
              <w:t xml:space="preserve">informaciją </w:t>
            </w:r>
            <w:r w:rsidR="006F41F0" w:rsidRPr="00D50488">
              <w:rPr>
                <w:rFonts w:cs="Times New Roman"/>
                <w:b w:val="0"/>
                <w:color w:val="000000"/>
              </w:rPr>
              <w:t xml:space="preserve">prie kurių </w:t>
            </w:r>
            <w:r w:rsidR="00A25AC5" w:rsidRPr="00D50488">
              <w:rPr>
                <w:rFonts w:cs="Times New Roman"/>
                <w:b w:val="0"/>
                <w:color w:val="000000"/>
              </w:rPr>
              <w:t xml:space="preserve">privačios prieigos </w:t>
            </w:r>
            <w:r w:rsidR="00504555" w:rsidRPr="00D50488">
              <w:rPr>
                <w:rFonts w:cs="Times New Roman"/>
                <w:b w:val="0"/>
                <w:color w:val="000000"/>
              </w:rPr>
              <w:t>EĮS</w:t>
            </w:r>
            <w:r w:rsidR="006F41F0" w:rsidRPr="00D50488">
              <w:rPr>
                <w:rFonts w:cs="Times New Roman"/>
                <w:b w:val="0"/>
                <w:color w:val="000000"/>
              </w:rPr>
              <w:t xml:space="preserve"> </w:t>
            </w:r>
            <w:r w:rsidR="005846A9" w:rsidRPr="00D50488">
              <w:rPr>
                <w:rFonts w:cs="Times New Roman"/>
                <w:b w:val="0"/>
                <w:color w:val="000000"/>
              </w:rPr>
              <w:t>gali vartotojas jungtis</w:t>
            </w:r>
            <w:r w:rsidR="00CD2A09">
              <w:rPr>
                <w:rFonts w:cs="Times New Roman"/>
                <w:b w:val="0"/>
                <w:color w:val="000000"/>
              </w:rPr>
              <w:t>,</w:t>
            </w:r>
          </w:p>
          <w:p w14:paraId="26D6756D" w14:textId="1361AFB0" w:rsidR="00062D8C" w:rsidRPr="00D50488" w:rsidRDefault="005846A9" w:rsidP="00E17661">
            <w:pPr>
              <w:pStyle w:val="TS12"/>
              <w:keepNext w:val="0"/>
              <w:numPr>
                <w:ilvl w:val="1"/>
                <w:numId w:val="43"/>
              </w:numPr>
              <w:tabs>
                <w:tab w:val="clear" w:pos="1276"/>
                <w:tab w:val="left" w:pos="993"/>
              </w:tabs>
              <w:spacing w:before="0"/>
              <w:ind w:left="851" w:hanging="247"/>
              <w:rPr>
                <w:rFonts w:cs="Times New Roman"/>
                <w:b w:val="0"/>
                <w:color w:val="000000"/>
              </w:rPr>
            </w:pPr>
            <w:r w:rsidRPr="00D50488">
              <w:rPr>
                <w:rFonts w:cs="Times New Roman"/>
                <w:b w:val="0"/>
                <w:color w:val="000000"/>
              </w:rPr>
              <w:t xml:space="preserve">Tiekėjas pagal pateiktą informaciją turi suteikti teises vartotojui prisijungti tik prie </w:t>
            </w:r>
            <w:r w:rsidR="00B3553D" w:rsidRPr="00D50488">
              <w:rPr>
                <w:rFonts w:cs="Times New Roman"/>
                <w:b w:val="0"/>
                <w:color w:val="000000"/>
              </w:rPr>
              <w:t>tų privač</w:t>
            </w:r>
            <w:r w:rsidR="00010553" w:rsidRPr="00D50488">
              <w:rPr>
                <w:rFonts w:cs="Times New Roman"/>
                <w:b w:val="0"/>
                <w:color w:val="000000"/>
              </w:rPr>
              <w:t xml:space="preserve">ios prieigos </w:t>
            </w:r>
            <w:r w:rsidR="00B3553D" w:rsidRPr="00D50488">
              <w:rPr>
                <w:rFonts w:cs="Times New Roman"/>
                <w:b w:val="0"/>
                <w:color w:val="000000"/>
              </w:rPr>
              <w:t>stotelių</w:t>
            </w:r>
            <w:r w:rsidR="00010553" w:rsidRPr="00D50488">
              <w:rPr>
                <w:rFonts w:cs="Times New Roman"/>
                <w:b w:val="0"/>
                <w:color w:val="000000"/>
              </w:rPr>
              <w:t xml:space="preserve"> prie kurių suteiktas </w:t>
            </w:r>
            <w:r w:rsidR="00324845" w:rsidRPr="00D50488">
              <w:rPr>
                <w:rFonts w:cs="Times New Roman"/>
                <w:b w:val="0"/>
                <w:color w:val="000000"/>
              </w:rPr>
              <w:t xml:space="preserve">Pirkėjo </w:t>
            </w:r>
            <w:r w:rsidR="00010553" w:rsidRPr="00D50488">
              <w:rPr>
                <w:rFonts w:cs="Times New Roman"/>
                <w:b w:val="0"/>
                <w:color w:val="000000"/>
              </w:rPr>
              <w:t>leidimas</w:t>
            </w:r>
            <w:r w:rsidR="00CD2A09">
              <w:rPr>
                <w:rFonts w:cs="Times New Roman"/>
                <w:b w:val="0"/>
                <w:color w:val="000000"/>
              </w:rPr>
              <w:t>,</w:t>
            </w:r>
            <w:r w:rsidR="00B3553D" w:rsidRPr="00D50488">
              <w:rPr>
                <w:rFonts w:cs="Times New Roman"/>
                <w:b w:val="0"/>
                <w:color w:val="000000"/>
              </w:rPr>
              <w:t xml:space="preserve"> </w:t>
            </w:r>
            <w:r w:rsidRPr="00D50488">
              <w:rPr>
                <w:rFonts w:cs="Times New Roman"/>
                <w:b w:val="0"/>
                <w:color w:val="000000"/>
              </w:rPr>
              <w:t xml:space="preserve"> </w:t>
            </w:r>
            <w:r w:rsidR="00062D8C" w:rsidRPr="00D50488">
              <w:rPr>
                <w:rFonts w:cs="Times New Roman"/>
                <w:b w:val="0"/>
                <w:color w:val="000000"/>
              </w:rPr>
              <w:t xml:space="preserve"> </w:t>
            </w:r>
          </w:p>
          <w:p w14:paraId="1FC8FFF7" w14:textId="4ABE464F" w:rsidR="008A4195" w:rsidRPr="007D6910" w:rsidRDefault="00C56458" w:rsidP="00E17661">
            <w:pPr>
              <w:pStyle w:val="TS12"/>
              <w:keepNext w:val="0"/>
              <w:numPr>
                <w:ilvl w:val="0"/>
                <w:numId w:val="0"/>
              </w:numPr>
              <w:tabs>
                <w:tab w:val="clear" w:pos="1276"/>
                <w:tab w:val="left" w:pos="993"/>
              </w:tabs>
              <w:spacing w:before="0"/>
              <w:ind w:left="746"/>
              <w:rPr>
                <w:rStyle w:val="Numatytasispastraiposriftas1"/>
                <w:color w:val="000000"/>
              </w:rPr>
            </w:pPr>
            <w:r w:rsidRPr="00D50488">
              <w:rPr>
                <w:rStyle w:val="Numatytasispastraiposriftas1"/>
                <w:rFonts w:eastAsia="Times New Roman"/>
                <w:color w:val="000000" w:themeColor="text1"/>
              </w:rPr>
              <w:t xml:space="preserve">Pastaba: </w:t>
            </w:r>
            <w:r w:rsidR="00635E2C" w:rsidRPr="00D50488">
              <w:rPr>
                <w:rStyle w:val="Numatytasispastraiposriftas1"/>
                <w:rFonts w:eastAsia="Times New Roman"/>
                <w:color w:val="000000" w:themeColor="text1"/>
              </w:rPr>
              <w:t xml:space="preserve">TS </w:t>
            </w:r>
            <w:r w:rsidRPr="00D50488">
              <w:rPr>
                <w:rStyle w:val="Numatytasispastraiposriftas1"/>
                <w:rFonts w:eastAsia="Times New Roman"/>
                <w:color w:val="000000" w:themeColor="text1"/>
              </w:rPr>
              <w:t>5.2.1.3.1.</w:t>
            </w:r>
            <w:r w:rsidR="00635E2C" w:rsidRPr="00D50488">
              <w:rPr>
                <w:rStyle w:val="Numatytasispastraiposriftas1"/>
                <w:rFonts w:eastAsia="Times New Roman"/>
                <w:color w:val="000000" w:themeColor="text1"/>
              </w:rPr>
              <w:t xml:space="preserve"> pun</w:t>
            </w:r>
            <w:r w:rsidR="0081355E" w:rsidRPr="00D50488">
              <w:rPr>
                <w:rStyle w:val="Numatytasispastraiposriftas1"/>
                <w:rFonts w:eastAsia="Times New Roman"/>
                <w:color w:val="000000" w:themeColor="text1"/>
              </w:rPr>
              <w:t>k</w:t>
            </w:r>
            <w:r w:rsidR="00635E2C" w:rsidRPr="00D50488">
              <w:rPr>
                <w:rStyle w:val="Numatytasispastraiposriftas1"/>
                <w:rFonts w:eastAsia="Times New Roman"/>
                <w:color w:val="000000" w:themeColor="text1"/>
              </w:rPr>
              <w:t>to</w:t>
            </w:r>
            <w:r w:rsidRPr="00D50488">
              <w:rPr>
                <w:rStyle w:val="Numatytasispastraiposriftas1"/>
                <w:rFonts w:eastAsia="Times New Roman"/>
                <w:color w:val="000000" w:themeColor="text1"/>
              </w:rPr>
              <w:t xml:space="preserve"> reikalavimas turi būti įgyvendintas iki 2025.11.01</w:t>
            </w:r>
            <w:r w:rsidR="0081355E" w:rsidRPr="00D50488">
              <w:rPr>
                <w:rStyle w:val="Numatytasispastraiposriftas1"/>
                <w:rFonts w:eastAsia="Times New Roman"/>
                <w:color w:val="000000" w:themeColor="text1"/>
              </w:rPr>
              <w:t xml:space="preserve"> d</w:t>
            </w:r>
            <w:r w:rsidRPr="00D50488">
              <w:rPr>
                <w:rStyle w:val="Numatytasispastraiposriftas1"/>
                <w:rFonts w:eastAsia="Times New Roman"/>
                <w:color w:val="000000" w:themeColor="text1"/>
              </w:rPr>
              <w:t>.</w:t>
            </w:r>
          </w:p>
        </w:tc>
      </w:tr>
      <w:tr w:rsidR="008E25CF" w:rsidRPr="007650E6" w14:paraId="18183787" w14:textId="77777777" w:rsidTr="00E17661">
        <w:tc>
          <w:tcPr>
            <w:tcW w:w="10065" w:type="dxa"/>
          </w:tcPr>
          <w:p w14:paraId="13A0BA4F" w14:textId="032C4D4C" w:rsidR="008E25CF" w:rsidRPr="00FC5D49" w:rsidRDefault="008E25CF" w:rsidP="00E17661">
            <w:pPr>
              <w:pStyle w:val="prastasiniatinklio"/>
              <w:numPr>
                <w:ilvl w:val="3"/>
                <w:numId w:val="3"/>
              </w:numPr>
              <w:tabs>
                <w:tab w:val="left" w:pos="993"/>
              </w:tabs>
              <w:spacing w:before="0" w:beforeAutospacing="0" w:after="0" w:afterAutospacing="0"/>
              <w:ind w:left="851" w:hanging="851"/>
              <w:rPr>
                <w:rStyle w:val="Numatytasispastraiposriftas1"/>
              </w:rPr>
            </w:pPr>
            <w:r w:rsidRPr="00FC5D49">
              <w:lastRenderedPageBreak/>
              <w:t>Turi būti galimybė s</w:t>
            </w:r>
            <w:r w:rsidRPr="00FC5D49">
              <w:rPr>
                <w:rStyle w:val="Numatytasispastraiposriftas1"/>
              </w:rPr>
              <w:t>tebėti EĮS parametrus: galią, aktyvios sesijos laiką, krovimo metu suvartotą el. energijos kiekį.</w:t>
            </w:r>
          </w:p>
        </w:tc>
      </w:tr>
      <w:tr w:rsidR="007650E6" w:rsidRPr="007650E6" w14:paraId="3E6B6D68" w14:textId="27A3E0E9" w:rsidTr="00E17661">
        <w:tc>
          <w:tcPr>
            <w:tcW w:w="10065" w:type="dxa"/>
          </w:tcPr>
          <w:p w14:paraId="03AEBF61" w14:textId="1E308026" w:rsidR="007650E6" w:rsidRPr="007650E6" w:rsidRDefault="007650E6" w:rsidP="00E17661">
            <w:pPr>
              <w:pStyle w:val="TS12"/>
              <w:keepNext w:val="0"/>
              <w:numPr>
                <w:ilvl w:val="3"/>
                <w:numId w:val="3"/>
              </w:numPr>
              <w:tabs>
                <w:tab w:val="clear" w:pos="1276"/>
                <w:tab w:val="left" w:pos="993"/>
              </w:tabs>
              <w:spacing w:before="0"/>
              <w:ind w:left="851" w:hanging="851"/>
              <w:rPr>
                <w:rStyle w:val="Numatytasispastraiposriftas1"/>
                <w:rFonts w:cs="Times New Roman"/>
                <w:b w:val="0"/>
                <w:lang w:eastAsia="en-GB"/>
              </w:rPr>
            </w:pPr>
            <w:r w:rsidRPr="007650E6">
              <w:rPr>
                <w:rStyle w:val="Numatytasispastraiposriftas1"/>
                <w:rFonts w:cs="Times New Roman"/>
                <w:b w:val="0"/>
              </w:rPr>
              <w:t>Turi būti įgyvendinta</w:t>
            </w:r>
            <w:r w:rsidR="528BC33A" w:rsidRPr="71747E9A">
              <w:rPr>
                <w:rStyle w:val="Numatytasispastraiposriftas1"/>
                <w:rFonts w:cs="Times New Roman"/>
                <w:b w:val="0"/>
              </w:rPr>
              <w:t xml:space="preserve"> </w:t>
            </w:r>
            <w:r w:rsidR="528BC33A" w:rsidRPr="4999E73F">
              <w:rPr>
                <w:rStyle w:val="Numatytasispastraiposriftas1"/>
                <w:rFonts w:cs="Times New Roman"/>
                <w:b w:val="0"/>
              </w:rPr>
              <w:t>dinaminio galios balansavimo (</w:t>
            </w:r>
            <w:proofErr w:type="spellStart"/>
            <w:r w:rsidR="528BC33A" w:rsidRPr="4999E73F">
              <w:rPr>
                <w:rStyle w:val="Numatytasispastraiposriftas1"/>
                <w:rFonts w:cs="Times New Roman"/>
                <w:b w:val="0"/>
              </w:rPr>
              <w:t>Dynamic</w:t>
            </w:r>
            <w:proofErr w:type="spellEnd"/>
            <w:r w:rsidR="528BC33A" w:rsidRPr="4999E73F">
              <w:rPr>
                <w:rStyle w:val="Numatytasispastraiposriftas1"/>
                <w:rFonts w:cs="Times New Roman"/>
                <w:b w:val="0"/>
              </w:rPr>
              <w:t xml:space="preserve"> </w:t>
            </w:r>
            <w:proofErr w:type="spellStart"/>
            <w:r w:rsidR="528BC33A" w:rsidRPr="4999E73F">
              <w:rPr>
                <w:rStyle w:val="Numatytasispastraiposriftas1"/>
                <w:rFonts w:cs="Times New Roman"/>
                <w:b w:val="0"/>
              </w:rPr>
              <w:t>Load</w:t>
            </w:r>
            <w:proofErr w:type="spellEnd"/>
            <w:r w:rsidR="528BC33A" w:rsidRPr="4999E73F">
              <w:rPr>
                <w:rStyle w:val="Numatytasispastraiposriftas1"/>
                <w:rFonts w:cs="Times New Roman"/>
                <w:b w:val="0"/>
              </w:rPr>
              <w:t xml:space="preserve"> </w:t>
            </w:r>
            <w:proofErr w:type="spellStart"/>
            <w:r w:rsidR="528BC33A" w:rsidRPr="4999E73F">
              <w:rPr>
                <w:rStyle w:val="Numatytasispastraiposriftas1"/>
                <w:rFonts w:cs="Times New Roman"/>
                <w:b w:val="0"/>
              </w:rPr>
              <w:t>Management</w:t>
            </w:r>
            <w:proofErr w:type="spellEnd"/>
            <w:r w:rsidR="528BC33A" w:rsidRPr="4999E73F">
              <w:rPr>
                <w:rStyle w:val="Numatytasispastraiposriftas1"/>
                <w:rFonts w:cs="Times New Roman"/>
                <w:b w:val="0"/>
              </w:rPr>
              <w:t xml:space="preserve">, DLM) </w:t>
            </w:r>
            <w:r w:rsidR="528BC33A" w:rsidRPr="15345652">
              <w:rPr>
                <w:rStyle w:val="Numatytasispastraiposriftas1"/>
                <w:rFonts w:cs="Times New Roman"/>
                <w:b w:val="0"/>
              </w:rPr>
              <w:t>funkcionalumo galimybė</w:t>
            </w:r>
            <w:r w:rsidR="528BC33A" w:rsidRPr="4B874A95">
              <w:rPr>
                <w:rStyle w:val="Numatytasispastraiposriftas1"/>
                <w:rFonts w:cs="Times New Roman"/>
                <w:b w:val="0"/>
              </w:rPr>
              <w:t>.</w:t>
            </w:r>
          </w:p>
        </w:tc>
      </w:tr>
      <w:tr w:rsidR="007650E6" w:rsidRPr="007650E6" w14:paraId="4E66343B" w14:textId="4E6E7CCA" w:rsidTr="00E17661">
        <w:tc>
          <w:tcPr>
            <w:tcW w:w="10065" w:type="dxa"/>
          </w:tcPr>
          <w:p w14:paraId="65BEF193" w14:textId="6069ED01" w:rsidR="007650E6" w:rsidRPr="009766F0" w:rsidRDefault="007650E6" w:rsidP="00E17661">
            <w:pPr>
              <w:pStyle w:val="TS12"/>
              <w:keepNext w:val="0"/>
              <w:numPr>
                <w:ilvl w:val="3"/>
                <w:numId w:val="3"/>
              </w:numPr>
              <w:tabs>
                <w:tab w:val="clear" w:pos="1276"/>
                <w:tab w:val="left" w:pos="993"/>
              </w:tabs>
              <w:spacing w:before="0"/>
              <w:ind w:left="851" w:hanging="851"/>
              <w:rPr>
                <w:rStyle w:val="Numatytasispastraiposriftas1"/>
                <w:rFonts w:cs="Times New Roman"/>
                <w:b w:val="0"/>
                <w:lang w:eastAsia="en-GB"/>
              </w:rPr>
            </w:pPr>
            <w:r w:rsidRPr="007650E6">
              <w:rPr>
                <w:rStyle w:val="Numatytasispastraiposriftas1"/>
                <w:rFonts w:cs="Times New Roman"/>
                <w:b w:val="0"/>
              </w:rPr>
              <w:t>Turi būti galimybė nustatyti galios maksimumą kiekvienai EĮS atskirai.</w:t>
            </w:r>
          </w:p>
        </w:tc>
      </w:tr>
      <w:tr w:rsidR="007650E6" w:rsidRPr="007650E6" w14:paraId="7A1DA1DF" w14:textId="08F5CEC8" w:rsidTr="00E17661">
        <w:tc>
          <w:tcPr>
            <w:tcW w:w="10065" w:type="dxa"/>
          </w:tcPr>
          <w:p w14:paraId="51A0886C" w14:textId="152822AC" w:rsidR="007650E6" w:rsidRPr="00317CB7" w:rsidRDefault="007650E6" w:rsidP="00E17661">
            <w:pPr>
              <w:pStyle w:val="TS12"/>
              <w:keepNext w:val="0"/>
              <w:numPr>
                <w:ilvl w:val="3"/>
                <w:numId w:val="3"/>
              </w:numPr>
              <w:tabs>
                <w:tab w:val="clear" w:pos="1276"/>
                <w:tab w:val="left" w:pos="993"/>
              </w:tabs>
              <w:spacing w:before="0"/>
              <w:ind w:left="851" w:hanging="851"/>
              <w:rPr>
                <w:rStyle w:val="Numatytasispastraiposriftas1"/>
                <w:rFonts w:cs="Times New Roman"/>
                <w:b w:val="0"/>
                <w:lang w:eastAsia="en-GB"/>
              </w:rPr>
            </w:pPr>
            <w:r w:rsidRPr="007650E6">
              <w:rPr>
                <w:rStyle w:val="Numatytasispastraiposriftas1"/>
                <w:rFonts w:cs="Times New Roman"/>
                <w:b w:val="0"/>
              </w:rPr>
              <w:t xml:space="preserve">Turi būti įgyvendinta galimybė </w:t>
            </w:r>
            <w:r w:rsidR="00740D85">
              <w:rPr>
                <w:rStyle w:val="Numatytasispastraiposriftas1"/>
                <w:rFonts w:cs="Times New Roman"/>
                <w:b w:val="0"/>
              </w:rPr>
              <w:t>atvaizduoti</w:t>
            </w:r>
            <w:r w:rsidR="00740D85" w:rsidRPr="007650E6">
              <w:rPr>
                <w:rStyle w:val="Numatytasispastraiposriftas1"/>
                <w:rFonts w:cs="Times New Roman"/>
                <w:b w:val="0"/>
              </w:rPr>
              <w:t xml:space="preserve"> </w:t>
            </w:r>
            <w:r w:rsidRPr="007650E6">
              <w:rPr>
                <w:rStyle w:val="Numatytasispastraiposriftas1"/>
                <w:rFonts w:cs="Times New Roman"/>
                <w:b w:val="0"/>
              </w:rPr>
              <w:t xml:space="preserve">EĮS prieigos veikimo </w:t>
            </w:r>
            <w:r w:rsidR="00D05915">
              <w:rPr>
                <w:rStyle w:val="Numatytasispastraiposriftas1"/>
                <w:rFonts w:cs="Times New Roman"/>
                <w:b w:val="0"/>
              </w:rPr>
              <w:t>laiką</w:t>
            </w:r>
            <w:r w:rsidRPr="007650E6">
              <w:rPr>
                <w:rStyle w:val="Numatytasispastraiposriftas1"/>
                <w:rFonts w:cs="Times New Roman"/>
                <w:b w:val="0"/>
              </w:rPr>
              <w:t>, pavyzdžiui</w:t>
            </w:r>
            <w:r w:rsidR="00E42405">
              <w:rPr>
                <w:rStyle w:val="Numatytasispastraiposriftas1"/>
                <w:rFonts w:cs="Times New Roman"/>
                <w:b w:val="0"/>
              </w:rPr>
              <w:t>,</w:t>
            </w:r>
            <w:r w:rsidRPr="007650E6">
              <w:rPr>
                <w:rStyle w:val="Numatytasispastraiposriftas1"/>
                <w:rFonts w:cs="Times New Roman"/>
                <w:b w:val="0"/>
              </w:rPr>
              <w:t xml:space="preserve"> </w:t>
            </w:r>
            <w:r w:rsidR="00041B6A" w:rsidRPr="00317CB7">
              <w:rPr>
                <w:rStyle w:val="Numatytasispastraiposriftas1"/>
                <w:rFonts w:cs="Times New Roman"/>
                <w:b w:val="0"/>
              </w:rPr>
              <w:t>“</w:t>
            </w:r>
            <w:r w:rsidR="00C97321" w:rsidRPr="00317CB7">
              <w:rPr>
                <w:rStyle w:val="Numatytasispastraiposriftas1"/>
                <w:rFonts w:cs="Times New Roman"/>
                <w:b w:val="0"/>
              </w:rPr>
              <w:t>V</w:t>
            </w:r>
            <w:r w:rsidR="00041B6A" w:rsidRPr="00317CB7">
              <w:rPr>
                <w:rStyle w:val="Numatytasispastraiposriftas1"/>
                <w:rFonts w:cs="Times New Roman"/>
                <w:b w:val="0"/>
              </w:rPr>
              <w:t>eikia</w:t>
            </w:r>
            <w:r w:rsidR="00C97321" w:rsidRPr="00317CB7">
              <w:rPr>
                <w:rStyle w:val="Numatytasispastraiposriftas1"/>
                <w:rFonts w:cs="Times New Roman"/>
                <w:b w:val="0"/>
              </w:rPr>
              <w:t xml:space="preserve"> tamsiu paros metu“.</w:t>
            </w:r>
          </w:p>
        </w:tc>
      </w:tr>
      <w:tr w:rsidR="000B6341" w:rsidRPr="007650E6" w14:paraId="79980987" w14:textId="77777777" w:rsidTr="00E17661">
        <w:tc>
          <w:tcPr>
            <w:tcW w:w="10065" w:type="dxa"/>
          </w:tcPr>
          <w:p w14:paraId="5D3C9E76" w14:textId="369993A7" w:rsidR="000B6341" w:rsidRPr="007650E6" w:rsidRDefault="005A7542" w:rsidP="00E17661">
            <w:pPr>
              <w:pStyle w:val="TS12"/>
              <w:keepNext w:val="0"/>
              <w:numPr>
                <w:ilvl w:val="3"/>
                <w:numId w:val="3"/>
              </w:numPr>
              <w:tabs>
                <w:tab w:val="clear" w:pos="1276"/>
                <w:tab w:val="left" w:pos="993"/>
              </w:tabs>
              <w:spacing w:before="0"/>
              <w:ind w:left="851" w:hanging="851"/>
              <w:rPr>
                <w:rStyle w:val="Numatytasispastraiposriftas1"/>
                <w:rFonts w:cs="Times New Roman"/>
                <w:b w:val="0"/>
                <w:lang w:eastAsia="en-GB"/>
              </w:rPr>
            </w:pPr>
            <w:r w:rsidRPr="004F7FB3">
              <w:rPr>
                <w:b w:val="0"/>
                <w:bCs/>
                <w:color w:val="000000" w:themeColor="text1"/>
              </w:rPr>
              <w:t>Pirkėjui</w:t>
            </w:r>
            <w:r w:rsidR="00534E83" w:rsidRPr="003620D3">
              <w:rPr>
                <w:rStyle w:val="Numatytasispastraiposriftas1"/>
                <w:b w:val="0"/>
                <w:bCs/>
              </w:rPr>
              <w:t xml:space="preserve"> </w:t>
            </w:r>
            <w:r w:rsidR="00534E83" w:rsidRPr="003620D3">
              <w:rPr>
                <w:rStyle w:val="Numatytasispastraiposriftas1"/>
                <w:rFonts w:cs="Times New Roman"/>
                <w:b w:val="0"/>
                <w:bCs/>
              </w:rPr>
              <w:t>t</w:t>
            </w:r>
            <w:r w:rsidR="7F4CD9A2" w:rsidRPr="003620D3">
              <w:rPr>
                <w:rStyle w:val="Numatytasispastraiposriftas1"/>
                <w:rFonts w:cs="Times New Roman"/>
                <w:b w:val="0"/>
                <w:bCs/>
              </w:rPr>
              <w:t>uri</w:t>
            </w:r>
            <w:r w:rsidR="000B6341" w:rsidRPr="007650E6">
              <w:rPr>
                <w:rStyle w:val="Numatytasispastraiposriftas1"/>
                <w:rFonts w:cs="Times New Roman"/>
                <w:b w:val="0"/>
              </w:rPr>
              <w:t xml:space="preserve"> būti įgyvendinta galimybė nustatyti ir keisti įkrovimo kainą kiekvienai EĮS atskirai arba EĮS </w:t>
            </w:r>
            <w:r w:rsidR="002B4CFE" w:rsidRPr="00EC4034">
              <w:rPr>
                <w:rStyle w:val="Numatytasispastraiposriftas1"/>
                <w:rFonts w:cs="Times New Roman"/>
                <w:b w:val="0"/>
              </w:rPr>
              <w:t>a</w:t>
            </w:r>
            <w:r w:rsidR="002B4CFE" w:rsidRPr="00CD70D7">
              <w:rPr>
                <w:rStyle w:val="Numatytasispastraiposriftas1"/>
                <w:b w:val="0"/>
              </w:rPr>
              <w:t>tskir</w:t>
            </w:r>
            <w:r w:rsidR="00EC4034" w:rsidRPr="00CD70D7">
              <w:rPr>
                <w:rStyle w:val="Numatytasispastraiposriftas1"/>
                <w:b w:val="0"/>
              </w:rPr>
              <w:t>oms</w:t>
            </w:r>
            <w:r w:rsidR="002B4CFE" w:rsidRPr="00CD70D7">
              <w:rPr>
                <w:rStyle w:val="Numatytasispastraiposriftas1"/>
                <w:b w:val="0"/>
              </w:rPr>
              <w:t xml:space="preserve"> </w:t>
            </w:r>
            <w:r w:rsidR="7F4CD9A2" w:rsidRPr="00EC4034">
              <w:rPr>
                <w:rStyle w:val="Numatytasispastraiposriftas1"/>
                <w:rFonts w:cs="Times New Roman"/>
                <w:b w:val="0"/>
              </w:rPr>
              <w:t>grup</w:t>
            </w:r>
            <w:r w:rsidR="00EC4034" w:rsidRPr="00EC4034">
              <w:rPr>
                <w:rStyle w:val="Numatytasispastraiposriftas1"/>
                <w:rFonts w:cs="Times New Roman"/>
                <w:b w:val="0"/>
              </w:rPr>
              <w:t>ėms</w:t>
            </w:r>
            <w:r w:rsidR="000B6341" w:rsidRPr="007650E6">
              <w:rPr>
                <w:rStyle w:val="Numatytasispastraiposriftas1"/>
                <w:rFonts w:cs="Times New Roman"/>
                <w:b w:val="0"/>
              </w:rPr>
              <w:t>, pavyzdžiui: mokama/nemokama, sesijos mokestis, kilovatvalandės kaina, fiksuotas mokestis ir t.t.</w:t>
            </w:r>
          </w:p>
        </w:tc>
      </w:tr>
      <w:tr w:rsidR="00C76EEA" w:rsidRPr="007650E6" w14:paraId="1EB9BAC6" w14:textId="77777777" w:rsidTr="00E17661">
        <w:tc>
          <w:tcPr>
            <w:tcW w:w="10065" w:type="dxa"/>
          </w:tcPr>
          <w:p w14:paraId="6355CAB9" w14:textId="4BDE7284" w:rsidR="00C76EEA" w:rsidRPr="004F7FB3" w:rsidRDefault="00C76EEA" w:rsidP="00E17661">
            <w:pPr>
              <w:pStyle w:val="TS12"/>
              <w:keepNext w:val="0"/>
              <w:numPr>
                <w:ilvl w:val="3"/>
                <w:numId w:val="3"/>
              </w:numPr>
              <w:tabs>
                <w:tab w:val="clear" w:pos="1276"/>
                <w:tab w:val="left" w:pos="993"/>
              </w:tabs>
              <w:spacing w:before="0"/>
              <w:ind w:left="851" w:hanging="851"/>
              <w:rPr>
                <w:b w:val="0"/>
                <w:color w:val="000000" w:themeColor="text1"/>
              </w:rPr>
            </w:pPr>
            <w:r w:rsidRPr="004F7FB3">
              <w:rPr>
                <w:b w:val="0"/>
                <w:color w:val="000000" w:themeColor="text1"/>
              </w:rPr>
              <w:t xml:space="preserve">EĮS peržiūra turi būti </w:t>
            </w:r>
            <w:r w:rsidR="009766F0" w:rsidRPr="004F7FB3">
              <w:rPr>
                <w:b w:val="0"/>
                <w:color w:val="000000" w:themeColor="text1"/>
              </w:rPr>
              <w:t>galima sąrašo / lentelės  rodinyje:</w:t>
            </w:r>
          </w:p>
          <w:p w14:paraId="2AD600DD" w14:textId="62F70DC0" w:rsidR="00F97479" w:rsidRDefault="00351FB8" w:rsidP="00E17661">
            <w:pPr>
              <w:pStyle w:val="TS12"/>
              <w:keepNext w:val="0"/>
              <w:numPr>
                <w:ilvl w:val="0"/>
                <w:numId w:val="43"/>
              </w:numPr>
              <w:tabs>
                <w:tab w:val="clear" w:pos="1276"/>
                <w:tab w:val="left" w:pos="993"/>
              </w:tabs>
              <w:spacing w:before="0"/>
              <w:ind w:left="851" w:hanging="247"/>
              <w:rPr>
                <w:rFonts w:cs="Times New Roman"/>
                <w:b w:val="0"/>
                <w:color w:val="000000" w:themeColor="text1"/>
              </w:rPr>
            </w:pPr>
            <w:r>
              <w:rPr>
                <w:rFonts w:cs="Times New Roman"/>
                <w:b w:val="0"/>
                <w:color w:val="000000" w:themeColor="text1"/>
              </w:rPr>
              <w:t>T</w:t>
            </w:r>
            <w:r w:rsidR="009766F0" w:rsidRPr="00467013">
              <w:rPr>
                <w:rFonts w:cs="Times New Roman"/>
                <w:b w:val="0"/>
                <w:color w:val="000000" w:themeColor="text1"/>
              </w:rPr>
              <w:t>uri būti galimybė rikiuoti pagal pavadinimą</w:t>
            </w:r>
            <w:r>
              <w:rPr>
                <w:rFonts w:cs="Times New Roman"/>
                <w:b w:val="0"/>
                <w:color w:val="000000" w:themeColor="text1"/>
              </w:rPr>
              <w:t>.</w:t>
            </w:r>
          </w:p>
          <w:p w14:paraId="6ABAE395" w14:textId="745154CC" w:rsidR="009766F0" w:rsidRPr="00467013" w:rsidRDefault="00351FB8" w:rsidP="00E17661">
            <w:pPr>
              <w:pStyle w:val="TS12"/>
              <w:keepNext w:val="0"/>
              <w:numPr>
                <w:ilvl w:val="0"/>
                <w:numId w:val="43"/>
              </w:numPr>
              <w:tabs>
                <w:tab w:val="clear" w:pos="1276"/>
                <w:tab w:val="left" w:pos="993"/>
              </w:tabs>
              <w:spacing w:before="0"/>
              <w:ind w:left="851" w:hanging="247"/>
              <w:rPr>
                <w:rStyle w:val="Numatytasispastraiposriftas1"/>
                <w:rFonts w:cs="Times New Roman"/>
                <w:b w:val="0"/>
                <w:color w:val="000000" w:themeColor="text1"/>
              </w:rPr>
            </w:pPr>
            <w:r>
              <w:rPr>
                <w:rFonts w:cs="Times New Roman"/>
                <w:b w:val="0"/>
                <w:color w:val="000000" w:themeColor="text1"/>
              </w:rPr>
              <w:t>T</w:t>
            </w:r>
            <w:r w:rsidR="009766F0" w:rsidRPr="00F97479">
              <w:rPr>
                <w:rFonts w:cs="Times New Roman"/>
                <w:b w:val="0"/>
                <w:color w:val="000000" w:themeColor="text1"/>
              </w:rPr>
              <w:t xml:space="preserve">uri veikti paieška pagal EĮS pavadinimą </w:t>
            </w:r>
            <w:r w:rsidR="009766F0" w:rsidRPr="00B62CB9">
              <w:rPr>
                <w:rFonts w:cs="Times New Roman"/>
                <w:b w:val="0"/>
                <w:color w:val="000000" w:themeColor="text1"/>
              </w:rPr>
              <w:t xml:space="preserve">arba </w:t>
            </w:r>
            <w:r w:rsidR="00A6498D">
              <w:rPr>
                <w:rFonts w:cs="Times New Roman"/>
                <w:b w:val="0"/>
                <w:color w:val="000000" w:themeColor="text1"/>
              </w:rPr>
              <w:t>adresą</w:t>
            </w:r>
            <w:r w:rsidR="009766F0" w:rsidRPr="00F97479">
              <w:rPr>
                <w:rFonts w:cs="Times New Roman"/>
                <w:b w:val="0"/>
                <w:color w:val="000000" w:themeColor="text1"/>
              </w:rPr>
              <w:t xml:space="preserve">. </w:t>
            </w:r>
          </w:p>
        </w:tc>
      </w:tr>
      <w:tr w:rsidR="007650E6" w:rsidRPr="007650E6" w14:paraId="21553D24" w14:textId="77777777" w:rsidTr="00E17661">
        <w:tc>
          <w:tcPr>
            <w:tcW w:w="10065" w:type="dxa"/>
          </w:tcPr>
          <w:p w14:paraId="621FAD5E" w14:textId="6B325B12" w:rsidR="001644BF" w:rsidRPr="006A02B7" w:rsidRDefault="007650E6" w:rsidP="00E17661">
            <w:pPr>
              <w:pStyle w:val="TS12"/>
              <w:keepNext w:val="0"/>
              <w:numPr>
                <w:ilvl w:val="3"/>
                <w:numId w:val="3"/>
              </w:numPr>
              <w:tabs>
                <w:tab w:val="clear" w:pos="1276"/>
                <w:tab w:val="left" w:pos="993"/>
              </w:tabs>
              <w:spacing w:before="0"/>
              <w:ind w:left="851" w:hanging="851"/>
              <w:rPr>
                <w:rFonts w:cs="Times New Roman"/>
                <w:b w:val="0"/>
                <w:color w:val="000000" w:themeColor="text1"/>
              </w:rPr>
            </w:pPr>
            <w:r w:rsidRPr="006A02B7">
              <w:rPr>
                <w:rFonts w:cs="Times New Roman"/>
                <w:b w:val="0"/>
                <w:color w:val="000000" w:themeColor="text1"/>
              </w:rPr>
              <w:t xml:space="preserve">Turi būti </w:t>
            </w:r>
            <w:r w:rsidR="0955D1D3" w:rsidRPr="006A02B7">
              <w:rPr>
                <w:rFonts w:cs="Times New Roman"/>
                <w:b w:val="0"/>
                <w:color w:val="000000" w:themeColor="text1"/>
              </w:rPr>
              <w:t>saugom</w:t>
            </w:r>
            <w:r w:rsidR="0AD2B507" w:rsidRPr="006A02B7">
              <w:rPr>
                <w:rFonts w:cs="Times New Roman"/>
                <w:b w:val="0"/>
                <w:color w:val="000000" w:themeColor="text1"/>
              </w:rPr>
              <w:t>i</w:t>
            </w:r>
            <w:r w:rsidRPr="006A02B7">
              <w:rPr>
                <w:rFonts w:cs="Times New Roman"/>
                <w:b w:val="0"/>
                <w:color w:val="000000" w:themeColor="text1"/>
              </w:rPr>
              <w:t xml:space="preserve"> ir </w:t>
            </w:r>
            <w:r w:rsidR="0955D1D3" w:rsidRPr="006A02B7">
              <w:rPr>
                <w:rFonts w:cs="Times New Roman"/>
                <w:b w:val="0"/>
                <w:color w:val="000000" w:themeColor="text1"/>
              </w:rPr>
              <w:t>archyvuojam</w:t>
            </w:r>
            <w:r w:rsidR="52A06322" w:rsidRPr="006A02B7">
              <w:rPr>
                <w:rFonts w:cs="Times New Roman"/>
                <w:b w:val="0"/>
                <w:color w:val="000000" w:themeColor="text1"/>
              </w:rPr>
              <w:t>i agreguoti (apibendrinti)</w:t>
            </w:r>
            <w:r w:rsidRPr="006A02B7">
              <w:rPr>
                <w:rFonts w:cs="Times New Roman"/>
                <w:b w:val="0"/>
                <w:color w:val="000000" w:themeColor="text1"/>
              </w:rPr>
              <w:t xml:space="preserve"> EĮS naudojimosi bei </w:t>
            </w:r>
            <w:r w:rsidR="001644BF" w:rsidRPr="006A02B7">
              <w:rPr>
                <w:rFonts w:cs="Times New Roman"/>
                <w:b w:val="0"/>
                <w:color w:val="000000" w:themeColor="text1"/>
              </w:rPr>
              <w:t xml:space="preserve">identifikuotų </w:t>
            </w:r>
            <w:r w:rsidRPr="006A02B7">
              <w:rPr>
                <w:rFonts w:cs="Times New Roman"/>
                <w:b w:val="0"/>
                <w:color w:val="000000" w:themeColor="text1"/>
              </w:rPr>
              <w:t xml:space="preserve">klaidų </w:t>
            </w:r>
            <w:r w:rsidR="028C473A" w:rsidRPr="006A02B7">
              <w:rPr>
                <w:rFonts w:cs="Times New Roman"/>
                <w:b w:val="0"/>
                <w:color w:val="000000" w:themeColor="text1"/>
              </w:rPr>
              <w:t>duomenys</w:t>
            </w:r>
            <w:r w:rsidRPr="006A02B7">
              <w:rPr>
                <w:rFonts w:cs="Times New Roman"/>
                <w:b w:val="0"/>
                <w:color w:val="000000" w:themeColor="text1"/>
              </w:rPr>
              <w:t>:</w:t>
            </w:r>
          </w:p>
          <w:p w14:paraId="4C9E7E97" w14:textId="5602BCBB" w:rsidR="007650E6" w:rsidRPr="006A02B7" w:rsidRDefault="007650E6" w:rsidP="00E17661">
            <w:pPr>
              <w:pStyle w:val="TS12"/>
              <w:keepNext w:val="0"/>
              <w:numPr>
                <w:ilvl w:val="0"/>
                <w:numId w:val="123"/>
              </w:numPr>
              <w:tabs>
                <w:tab w:val="clear" w:pos="1276"/>
                <w:tab w:val="left" w:pos="993"/>
              </w:tabs>
              <w:spacing w:before="0"/>
              <w:ind w:left="851" w:hanging="247"/>
              <w:rPr>
                <w:rFonts w:cs="Times New Roman"/>
                <w:b w:val="0"/>
                <w:color w:val="000000"/>
              </w:rPr>
            </w:pPr>
            <w:r w:rsidRPr="006A02B7">
              <w:rPr>
                <w:rFonts w:cs="Times New Roman"/>
                <w:b w:val="0"/>
                <w:color w:val="000000" w:themeColor="text1"/>
              </w:rPr>
              <w:t>Sistema turi registruoti visus įvykius, susijusius su vartotojo veiksmais, sistemos atsakymais ir klaidomis. Kiekvienas įrašas turi turėti laiko žymą, vartotojo ID, EĮS ID, veiksmo tipą (pvz., sesijos pradžia ar pabaiga, mokėjimas), klaidos kodą ir aprašymą.</w:t>
            </w:r>
          </w:p>
          <w:p w14:paraId="35DA7966" w14:textId="58DF2830" w:rsidR="007650E6" w:rsidRPr="00E16780" w:rsidRDefault="007650E6" w:rsidP="00E17661">
            <w:pPr>
              <w:pStyle w:val="TS12"/>
              <w:keepNext w:val="0"/>
              <w:numPr>
                <w:ilvl w:val="0"/>
                <w:numId w:val="43"/>
              </w:numPr>
              <w:tabs>
                <w:tab w:val="clear" w:pos="1276"/>
                <w:tab w:val="left" w:pos="993"/>
              </w:tabs>
              <w:spacing w:before="0"/>
              <w:ind w:left="851" w:hanging="247"/>
              <w:rPr>
                <w:rFonts w:cs="Times New Roman"/>
                <w:b w:val="0"/>
                <w:color w:val="000000"/>
              </w:rPr>
            </w:pPr>
            <w:r w:rsidRPr="00E16780">
              <w:rPr>
                <w:rFonts w:cs="Times New Roman"/>
                <w:b w:val="0"/>
                <w:color w:val="000000"/>
              </w:rPr>
              <w:t>Sistema</w:t>
            </w:r>
            <w:r w:rsidRPr="00E16780">
              <w:rPr>
                <w:rFonts w:cs="Times New Roman"/>
                <w:b w:val="0"/>
                <w:color w:val="000000" w:themeColor="text1"/>
              </w:rPr>
              <w:t xml:space="preserve"> turi registruoti visas nepavykusias įkrovimo sesijas, įskaitant vartotojo bandymo pradėti sesiją datą ir laiką, EĮS ID, bandytą mokėjimo būdą (be jautrių duomenų), klaidos</w:t>
            </w:r>
            <w:r w:rsidR="00AC448D" w:rsidRPr="00E16780">
              <w:rPr>
                <w:rFonts w:cs="Times New Roman"/>
                <w:b w:val="0"/>
                <w:color w:val="000000" w:themeColor="text1"/>
              </w:rPr>
              <w:t xml:space="preserve"> tipą</w:t>
            </w:r>
            <w:r w:rsidRPr="00E16780">
              <w:rPr>
                <w:rFonts w:cs="Times New Roman"/>
                <w:b w:val="0"/>
                <w:color w:val="000000" w:themeColor="text1"/>
              </w:rPr>
              <w:t xml:space="preserve"> </w:t>
            </w:r>
            <w:r w:rsidR="00AC448D" w:rsidRPr="00E16780">
              <w:rPr>
                <w:rFonts w:cs="Times New Roman"/>
                <w:b w:val="0"/>
                <w:color w:val="000000" w:themeColor="text1"/>
              </w:rPr>
              <w:t>ar</w:t>
            </w:r>
            <w:r w:rsidRPr="00E16780">
              <w:rPr>
                <w:rFonts w:cs="Times New Roman"/>
                <w:b w:val="0"/>
                <w:color w:val="000000" w:themeColor="text1"/>
              </w:rPr>
              <w:t xml:space="preserve"> aprašymą</w:t>
            </w:r>
            <w:r w:rsidR="00661DD3" w:rsidRPr="00E16780">
              <w:rPr>
                <w:rFonts w:cs="Times New Roman"/>
                <w:b w:val="0"/>
                <w:color w:val="000000" w:themeColor="text1"/>
              </w:rPr>
              <w:t>.</w:t>
            </w:r>
          </w:p>
          <w:p w14:paraId="7375E25E" w14:textId="041594C7" w:rsidR="007650E6" w:rsidRPr="007650E6" w:rsidRDefault="007650E6" w:rsidP="00E17661">
            <w:pPr>
              <w:pStyle w:val="TS12"/>
              <w:keepNext w:val="0"/>
              <w:numPr>
                <w:ilvl w:val="0"/>
                <w:numId w:val="43"/>
              </w:numPr>
              <w:tabs>
                <w:tab w:val="clear" w:pos="1276"/>
                <w:tab w:val="left" w:pos="993"/>
              </w:tabs>
              <w:spacing w:before="0"/>
              <w:ind w:left="851" w:hanging="247"/>
              <w:rPr>
                <w:rFonts w:cs="Times New Roman"/>
                <w:b w:val="0"/>
                <w:color w:val="000000"/>
              </w:rPr>
            </w:pPr>
            <w:r w:rsidRPr="00E16780">
              <w:rPr>
                <w:rFonts w:cs="Times New Roman"/>
                <w:b w:val="0"/>
                <w:color w:val="000000" w:themeColor="text1"/>
              </w:rPr>
              <w:t>Visi EĮS naudojimosi ir klaidų istorijos įrašai turi būti saugomi ne trumpiau</w:t>
            </w:r>
            <w:r w:rsidRPr="6118BFDD">
              <w:rPr>
                <w:rFonts w:cs="Times New Roman"/>
                <w:b w:val="0"/>
                <w:color w:val="000000" w:themeColor="text1"/>
              </w:rPr>
              <w:t xml:space="preserve"> kaip </w:t>
            </w:r>
            <w:r w:rsidR="00AC448D" w:rsidRPr="6118BFDD">
              <w:rPr>
                <w:rFonts w:cs="Times New Roman"/>
                <w:b w:val="0"/>
                <w:color w:val="000000" w:themeColor="text1"/>
              </w:rPr>
              <w:t>3</w:t>
            </w:r>
            <w:r w:rsidRPr="6118BFDD">
              <w:rPr>
                <w:rFonts w:cs="Times New Roman"/>
                <w:b w:val="0"/>
                <w:color w:val="000000" w:themeColor="text1"/>
              </w:rPr>
              <w:t xml:space="preserve">0 dienų. </w:t>
            </w:r>
          </w:p>
          <w:p w14:paraId="285A0A98" w14:textId="3F23D80B" w:rsidR="007650E6" w:rsidRPr="007650E6" w:rsidRDefault="007650E6" w:rsidP="00E17661">
            <w:pPr>
              <w:pStyle w:val="TS12"/>
              <w:keepNext w:val="0"/>
              <w:numPr>
                <w:ilvl w:val="0"/>
                <w:numId w:val="43"/>
              </w:numPr>
              <w:tabs>
                <w:tab w:val="clear" w:pos="1276"/>
                <w:tab w:val="left" w:pos="993"/>
              </w:tabs>
              <w:spacing w:before="0"/>
              <w:ind w:left="851" w:hanging="247"/>
              <w:rPr>
                <w:rFonts w:cs="Times New Roman"/>
                <w:b w:val="0"/>
                <w:color w:val="000000"/>
              </w:rPr>
            </w:pPr>
            <w:r w:rsidRPr="007650E6">
              <w:rPr>
                <w:rFonts w:cs="Times New Roman"/>
                <w:b w:val="0"/>
                <w:color w:val="000000"/>
              </w:rPr>
              <w:t>Visus EĮS naudojimosi ir klaidų istorijos įrašus turi būti galima eksportuoti į .</w:t>
            </w:r>
            <w:proofErr w:type="spellStart"/>
            <w:r w:rsidRPr="007650E6">
              <w:rPr>
                <w:rFonts w:cs="Times New Roman"/>
                <w:b w:val="0"/>
                <w:color w:val="000000"/>
              </w:rPr>
              <w:t>xls</w:t>
            </w:r>
            <w:proofErr w:type="spellEnd"/>
            <w:r w:rsidRPr="007650E6">
              <w:rPr>
                <w:rFonts w:cs="Times New Roman"/>
                <w:b w:val="0"/>
                <w:color w:val="000000"/>
              </w:rPr>
              <w:t xml:space="preserve"> / .</w:t>
            </w:r>
            <w:proofErr w:type="spellStart"/>
            <w:r w:rsidRPr="007650E6">
              <w:rPr>
                <w:rFonts w:cs="Times New Roman"/>
                <w:b w:val="0"/>
                <w:color w:val="000000"/>
              </w:rPr>
              <w:t>csv</w:t>
            </w:r>
            <w:proofErr w:type="spellEnd"/>
            <w:r w:rsidRPr="007650E6">
              <w:rPr>
                <w:rFonts w:cs="Times New Roman"/>
                <w:b w:val="0"/>
                <w:color w:val="000000"/>
              </w:rPr>
              <w:t xml:space="preserve"> failų tipus arba</w:t>
            </w:r>
            <w:r w:rsidR="00612DB0">
              <w:rPr>
                <w:rFonts w:cs="Times New Roman"/>
                <w:b w:val="0"/>
                <w:color w:val="000000"/>
              </w:rPr>
              <w:t xml:space="preserve"> </w:t>
            </w:r>
            <w:r w:rsidRPr="007650E6">
              <w:rPr>
                <w:rFonts w:cs="Times New Roman"/>
                <w:b w:val="0"/>
                <w:color w:val="000000"/>
              </w:rPr>
              <w:t xml:space="preserve">Paslaugų teikėjas turi </w:t>
            </w:r>
            <w:r w:rsidR="008C7038">
              <w:rPr>
                <w:rFonts w:cs="Times New Roman"/>
                <w:b w:val="0"/>
                <w:color w:val="000000"/>
              </w:rPr>
              <w:t xml:space="preserve">sukonfigūruoti </w:t>
            </w:r>
            <w:r w:rsidR="003F2CF1">
              <w:rPr>
                <w:rFonts w:cs="Times New Roman"/>
                <w:b w:val="0"/>
                <w:color w:val="000000"/>
              </w:rPr>
              <w:t>analizės funkcionalumą</w:t>
            </w:r>
            <w:r w:rsidRPr="007650E6">
              <w:rPr>
                <w:rFonts w:cs="Times New Roman"/>
                <w:b w:val="0"/>
                <w:color w:val="000000"/>
              </w:rPr>
              <w:t xml:space="preserve"> </w:t>
            </w:r>
            <w:r w:rsidR="003F2CF1">
              <w:rPr>
                <w:rFonts w:cs="Times New Roman"/>
                <w:b w:val="0"/>
                <w:color w:val="000000"/>
              </w:rPr>
              <w:t>per</w:t>
            </w:r>
            <w:r w:rsidR="00780218">
              <w:rPr>
                <w:rFonts w:cs="Times New Roman"/>
                <w:b w:val="0"/>
                <w:color w:val="000000"/>
              </w:rPr>
              <w:t xml:space="preserve"> Pirkėjo </w:t>
            </w:r>
            <w:r w:rsidR="003C5E8D">
              <w:rPr>
                <w:rFonts w:cs="Times New Roman"/>
                <w:b w:val="0"/>
                <w:color w:val="000000"/>
              </w:rPr>
              <w:t>turinio valdymo sistemą</w:t>
            </w:r>
            <w:r w:rsidR="00480D86">
              <w:rPr>
                <w:rFonts w:cs="Times New Roman"/>
                <w:b w:val="0"/>
                <w:color w:val="000000"/>
              </w:rPr>
              <w:t xml:space="preserve">, arba </w:t>
            </w:r>
            <w:r w:rsidR="00377F30" w:rsidRPr="00506234">
              <w:rPr>
                <w:b w:val="0"/>
                <w:color w:val="000000" w:themeColor="text1"/>
              </w:rPr>
              <w:t>turi būti sukonfigūruotas API, skirtas duomenų perdavimui</w:t>
            </w:r>
            <w:r w:rsidR="00DC0214">
              <w:rPr>
                <w:b w:val="0"/>
                <w:color w:val="000000" w:themeColor="text1"/>
              </w:rPr>
              <w:t xml:space="preserve"> (API reikalavimai taikomi pagal TS </w:t>
            </w:r>
            <w:r w:rsidR="008C7038">
              <w:rPr>
                <w:b w:val="0"/>
                <w:color w:val="000000" w:themeColor="text1"/>
              </w:rPr>
              <w:t>5.2.3.3 p.)</w:t>
            </w:r>
            <w:r w:rsidRPr="007650E6">
              <w:rPr>
                <w:rFonts w:cs="Times New Roman"/>
                <w:b w:val="0"/>
                <w:color w:val="000000"/>
              </w:rPr>
              <w:t>.</w:t>
            </w:r>
            <w:r w:rsidR="007B68CA">
              <w:rPr>
                <w:rFonts w:cs="Times New Roman"/>
                <w:b w:val="0"/>
                <w:color w:val="000000"/>
              </w:rPr>
              <w:t xml:space="preserve"> Jeigu Paslaugos tiekėjas </w:t>
            </w:r>
            <w:r w:rsidR="00217B86">
              <w:rPr>
                <w:rFonts w:cs="Times New Roman"/>
                <w:b w:val="0"/>
                <w:color w:val="000000"/>
              </w:rPr>
              <w:t xml:space="preserve">nesukonfigūruoja API duomenų perdavimui ar neįgalina duomenų analizės funkcionalumo per Pirkėjo turinio valdymo sistemą, </w:t>
            </w:r>
            <w:r w:rsidR="00C5509F">
              <w:rPr>
                <w:rFonts w:cs="Times New Roman"/>
                <w:b w:val="0"/>
                <w:color w:val="000000"/>
              </w:rPr>
              <w:t>tuomet turi pateikti kasmėnesinę ataskaitą .</w:t>
            </w:r>
            <w:proofErr w:type="spellStart"/>
            <w:r w:rsidR="00C5509F">
              <w:rPr>
                <w:rFonts w:cs="Times New Roman"/>
                <w:b w:val="0"/>
                <w:color w:val="000000"/>
              </w:rPr>
              <w:t>xls</w:t>
            </w:r>
            <w:proofErr w:type="spellEnd"/>
            <w:r w:rsidR="00C5509F">
              <w:rPr>
                <w:rFonts w:cs="Times New Roman"/>
                <w:b w:val="0"/>
                <w:color w:val="000000"/>
              </w:rPr>
              <w:t xml:space="preserve"> / .</w:t>
            </w:r>
            <w:proofErr w:type="spellStart"/>
            <w:r w:rsidR="00C5509F">
              <w:rPr>
                <w:rFonts w:cs="Times New Roman"/>
                <w:b w:val="0"/>
                <w:color w:val="000000"/>
              </w:rPr>
              <w:t>csv</w:t>
            </w:r>
            <w:proofErr w:type="spellEnd"/>
            <w:r w:rsidR="00C5509F">
              <w:rPr>
                <w:rFonts w:cs="Times New Roman"/>
                <w:b w:val="0"/>
                <w:color w:val="000000"/>
              </w:rPr>
              <w:t xml:space="preserve"> </w:t>
            </w:r>
            <w:r w:rsidR="00E7366A">
              <w:rPr>
                <w:rFonts w:cs="Times New Roman"/>
                <w:b w:val="0"/>
                <w:color w:val="000000"/>
              </w:rPr>
              <w:t xml:space="preserve">failų tipu kartu su </w:t>
            </w:r>
            <w:r w:rsidR="00782840">
              <w:rPr>
                <w:rFonts w:cs="Times New Roman"/>
                <w:b w:val="0"/>
                <w:color w:val="000000"/>
              </w:rPr>
              <w:t>finansinėmis ataskaitomis (pagal TS 5.2.5.</w:t>
            </w:r>
            <w:r w:rsidR="00480D86">
              <w:rPr>
                <w:rFonts w:cs="Times New Roman"/>
                <w:b w:val="0"/>
                <w:color w:val="000000"/>
              </w:rPr>
              <w:t>2 p.).</w:t>
            </w:r>
          </w:p>
        </w:tc>
      </w:tr>
      <w:tr w:rsidR="007650E6" w:rsidRPr="007650E6" w14:paraId="1D9873BE" w14:textId="77777777" w:rsidTr="00E17661">
        <w:tc>
          <w:tcPr>
            <w:tcW w:w="10065" w:type="dxa"/>
          </w:tcPr>
          <w:p w14:paraId="2D7C88CA" w14:textId="1D67794F" w:rsidR="007650E6" w:rsidRPr="007650E6" w:rsidRDefault="007650E6" w:rsidP="00E17661">
            <w:pPr>
              <w:pStyle w:val="TS12"/>
              <w:keepNext w:val="0"/>
              <w:numPr>
                <w:ilvl w:val="3"/>
                <w:numId w:val="3"/>
              </w:numPr>
              <w:tabs>
                <w:tab w:val="clear" w:pos="1276"/>
                <w:tab w:val="left" w:pos="993"/>
              </w:tabs>
              <w:spacing w:before="0"/>
              <w:ind w:left="851" w:hanging="851"/>
              <w:rPr>
                <w:rFonts w:cs="Times New Roman"/>
                <w:b w:val="0"/>
                <w:color w:val="000000" w:themeColor="text1"/>
              </w:rPr>
            </w:pPr>
            <w:r w:rsidRPr="007650E6">
              <w:rPr>
                <w:rFonts w:cs="Times New Roman"/>
                <w:b w:val="0"/>
                <w:color w:val="000000" w:themeColor="text1"/>
              </w:rPr>
              <w:t xml:space="preserve">Turi būti neribotas galutinių vartotojų, RFID priemonių, NFC kortelių, kortelių ir kitokių autentifikavimo priemonių, jeigu tokios yra pasiūlomos kartu su sprendimu, pridedamų naujų EĮS kiekis </w:t>
            </w:r>
            <w:r w:rsidR="002146FD">
              <w:rPr>
                <w:rFonts w:cs="Times New Roman"/>
                <w:b w:val="0"/>
                <w:color w:val="000000" w:themeColor="text1"/>
              </w:rPr>
              <w:t>Aplikacijoje</w:t>
            </w:r>
            <w:r w:rsidRPr="007650E6">
              <w:rPr>
                <w:rFonts w:cs="Times New Roman"/>
                <w:b w:val="0"/>
                <w:color w:val="000000" w:themeColor="text1"/>
              </w:rPr>
              <w:t>.</w:t>
            </w:r>
          </w:p>
        </w:tc>
      </w:tr>
      <w:tr w:rsidR="007650E6" w:rsidRPr="007650E6" w14:paraId="2BF57873" w14:textId="77777777" w:rsidTr="00E17661">
        <w:tc>
          <w:tcPr>
            <w:tcW w:w="10065" w:type="dxa"/>
          </w:tcPr>
          <w:p w14:paraId="7211B263" w14:textId="011FBEAF" w:rsidR="007650E6" w:rsidRPr="003F4AE7" w:rsidRDefault="007650E6" w:rsidP="00E17661">
            <w:pPr>
              <w:pStyle w:val="TS12"/>
              <w:keepNext w:val="0"/>
              <w:numPr>
                <w:ilvl w:val="2"/>
                <w:numId w:val="3"/>
              </w:numPr>
              <w:tabs>
                <w:tab w:val="clear" w:pos="1276"/>
                <w:tab w:val="left" w:pos="993"/>
              </w:tabs>
              <w:spacing w:before="0" w:line="240" w:lineRule="auto"/>
              <w:ind w:left="851" w:hanging="851"/>
              <w:rPr>
                <w:rFonts w:cs="Times New Roman"/>
                <w:bCs/>
                <w:i/>
                <w:iCs/>
                <w:color w:val="000000" w:themeColor="text1"/>
              </w:rPr>
            </w:pPr>
            <w:r w:rsidRPr="003F4AE7">
              <w:rPr>
                <w:rFonts w:cs="Times New Roman"/>
                <w:bCs/>
                <w:color w:val="000000" w:themeColor="text1"/>
              </w:rPr>
              <w:t>Vartotojų valdymas</w:t>
            </w:r>
          </w:p>
        </w:tc>
      </w:tr>
      <w:tr w:rsidR="007650E6" w:rsidRPr="007650E6" w14:paraId="1E412A07" w14:textId="77777777" w:rsidTr="00E17661">
        <w:tc>
          <w:tcPr>
            <w:tcW w:w="10065" w:type="dxa"/>
          </w:tcPr>
          <w:p w14:paraId="64BFB860" w14:textId="411D55F0" w:rsidR="007650E6" w:rsidRPr="00FC5D49" w:rsidRDefault="007650E6" w:rsidP="00E17661">
            <w:pPr>
              <w:pStyle w:val="TS12"/>
              <w:keepNext w:val="0"/>
              <w:numPr>
                <w:ilvl w:val="3"/>
                <w:numId w:val="3"/>
              </w:numPr>
              <w:tabs>
                <w:tab w:val="clear" w:pos="1276"/>
                <w:tab w:val="left" w:pos="993"/>
              </w:tabs>
              <w:spacing w:before="0" w:line="240" w:lineRule="auto"/>
              <w:ind w:left="851" w:hanging="814"/>
              <w:rPr>
                <w:rFonts w:cs="Times New Roman"/>
                <w:b w:val="0"/>
                <w:i/>
                <w:color w:val="000000" w:themeColor="text1"/>
              </w:rPr>
            </w:pPr>
            <w:r w:rsidRPr="00FC5D49">
              <w:rPr>
                <w:rFonts w:cs="Times New Roman"/>
                <w:b w:val="0"/>
                <w:i/>
                <w:color w:val="000000" w:themeColor="text1"/>
              </w:rPr>
              <w:t>Paslaugų teikėjas atsakingas už vartotojų asmens duomenų tinkamą tvarkymą ir valdymą bei saugojimą, laikantis teisės aktų reikalavimų.</w:t>
            </w:r>
          </w:p>
          <w:p w14:paraId="16322EFC" w14:textId="633C0D27" w:rsidR="007650E6" w:rsidRPr="003F4AE7" w:rsidRDefault="007650E6" w:rsidP="00E17661">
            <w:pPr>
              <w:pStyle w:val="TS12"/>
              <w:keepNext w:val="0"/>
              <w:numPr>
                <w:ilvl w:val="0"/>
                <w:numId w:val="0"/>
              </w:numPr>
              <w:tabs>
                <w:tab w:val="clear" w:pos="1276"/>
                <w:tab w:val="left" w:pos="993"/>
              </w:tabs>
              <w:spacing w:before="0" w:line="240" w:lineRule="auto"/>
              <w:ind w:left="851" w:firstLine="37"/>
              <w:rPr>
                <w:rFonts w:cs="Times New Roman"/>
                <w:b w:val="0"/>
                <w:i/>
                <w:iCs/>
                <w:color w:val="000000" w:themeColor="text1"/>
              </w:rPr>
            </w:pPr>
            <w:r w:rsidRPr="00FC5D49">
              <w:rPr>
                <w:rFonts w:cs="Times New Roman"/>
                <w:b w:val="0"/>
                <w:i/>
                <w:color w:val="000000" w:themeColor="text1"/>
              </w:rPr>
              <w:t>Paslaugų teikimo metu asmens duomenys P</w:t>
            </w:r>
            <w:r w:rsidR="007817BC" w:rsidRPr="00FC5D49">
              <w:rPr>
                <w:rFonts w:cs="Times New Roman"/>
                <w:b w:val="0"/>
                <w:i/>
                <w:color w:val="000000" w:themeColor="text1"/>
              </w:rPr>
              <w:t xml:space="preserve">irkėjui </w:t>
            </w:r>
            <w:r w:rsidRPr="00FC5D49">
              <w:rPr>
                <w:rFonts w:cs="Times New Roman"/>
                <w:b w:val="0"/>
                <w:i/>
                <w:color w:val="000000" w:themeColor="text1"/>
              </w:rPr>
              <w:t>neperduodami.</w:t>
            </w:r>
            <w:r w:rsidR="008E380D">
              <w:rPr>
                <w:rFonts w:cs="Times New Roman"/>
                <w:b w:val="0"/>
                <w:i/>
                <w:color w:val="000000" w:themeColor="text1"/>
              </w:rPr>
              <w:t xml:space="preserve"> Tuo atveju, jei dėl Aplikacijos veikimo ir prieigos suteikimo neišvengiamai būtina dalį duomenų perduoti Pirkėjui ar jie tampa prienami, šalys sudaro reikalingus susitarimus dėl asmens duomenų apsaugos teisės aktų nustatyta tvarka.</w:t>
            </w:r>
          </w:p>
        </w:tc>
      </w:tr>
      <w:tr w:rsidR="007650E6" w:rsidRPr="007650E6" w14:paraId="6358D4EF" w14:textId="77777777" w:rsidTr="00E17661">
        <w:tc>
          <w:tcPr>
            <w:tcW w:w="10065" w:type="dxa"/>
          </w:tcPr>
          <w:p w14:paraId="436D813A" w14:textId="73E967EB" w:rsidR="007650E6" w:rsidRPr="002B5337"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2B5337">
              <w:rPr>
                <w:rFonts w:cs="Times New Roman"/>
                <w:b w:val="0"/>
                <w:color w:val="000000" w:themeColor="text1"/>
              </w:rPr>
              <w:t>Turi būti galimybė peržiūrėti vartotojo sesijų istoriją:</w:t>
            </w:r>
          </w:p>
          <w:p w14:paraId="0952A111" w14:textId="259DABCF" w:rsidR="007650E6" w:rsidRPr="000F5CD4" w:rsidRDefault="000F5CD4" w:rsidP="00E17661">
            <w:pPr>
              <w:pStyle w:val="TS12"/>
              <w:keepNext w:val="0"/>
              <w:numPr>
                <w:ilvl w:val="0"/>
                <w:numId w:val="9"/>
              </w:numPr>
              <w:tabs>
                <w:tab w:val="clear" w:pos="1276"/>
                <w:tab w:val="left" w:pos="993"/>
              </w:tabs>
              <w:spacing w:before="0" w:line="240" w:lineRule="auto"/>
              <w:ind w:left="851" w:hanging="247"/>
              <w:rPr>
                <w:rFonts w:cs="Times New Roman"/>
                <w:b w:val="0"/>
                <w:color w:val="000000" w:themeColor="text1"/>
              </w:rPr>
            </w:pPr>
            <w:r>
              <w:rPr>
                <w:rFonts w:cs="Times New Roman"/>
                <w:b w:val="0"/>
                <w:color w:val="000000" w:themeColor="text1"/>
              </w:rPr>
              <w:t>Į</w:t>
            </w:r>
            <w:r w:rsidR="007650E6" w:rsidRPr="000F5CD4">
              <w:rPr>
                <w:rFonts w:cs="Times New Roman"/>
                <w:b w:val="0"/>
                <w:color w:val="000000" w:themeColor="text1"/>
              </w:rPr>
              <w:t>vykusios sesijos</w:t>
            </w:r>
            <w:r w:rsidR="00E60F9D">
              <w:rPr>
                <w:rFonts w:cs="Times New Roman"/>
                <w:b w:val="0"/>
                <w:color w:val="000000" w:themeColor="text1"/>
              </w:rPr>
              <w:t>,</w:t>
            </w:r>
          </w:p>
          <w:p w14:paraId="64F46D6D" w14:textId="2CD4F8DF" w:rsidR="007650E6" w:rsidRPr="000F5CD4" w:rsidRDefault="000F5CD4" w:rsidP="00E17661">
            <w:pPr>
              <w:pStyle w:val="TS12"/>
              <w:keepNext w:val="0"/>
              <w:numPr>
                <w:ilvl w:val="0"/>
                <w:numId w:val="9"/>
              </w:numPr>
              <w:tabs>
                <w:tab w:val="clear" w:pos="1276"/>
                <w:tab w:val="left" w:pos="993"/>
              </w:tabs>
              <w:spacing w:before="0" w:line="240" w:lineRule="auto"/>
              <w:ind w:left="851" w:hanging="247"/>
              <w:rPr>
                <w:rFonts w:cs="Times New Roman"/>
                <w:b w:val="0"/>
                <w:color w:val="000000" w:themeColor="text1"/>
              </w:rPr>
            </w:pPr>
            <w:r>
              <w:rPr>
                <w:rFonts w:cs="Times New Roman"/>
                <w:b w:val="0"/>
                <w:color w:val="000000" w:themeColor="text1"/>
              </w:rPr>
              <w:t>N</w:t>
            </w:r>
            <w:r w:rsidR="007650E6" w:rsidRPr="000F5CD4">
              <w:rPr>
                <w:rFonts w:cs="Times New Roman"/>
                <w:b w:val="0"/>
                <w:color w:val="000000" w:themeColor="text1"/>
              </w:rPr>
              <w:t>utrūkusios sesijos</w:t>
            </w:r>
            <w:r w:rsidR="00E60F9D">
              <w:rPr>
                <w:rFonts w:cs="Times New Roman"/>
                <w:b w:val="0"/>
                <w:color w:val="000000" w:themeColor="text1"/>
              </w:rPr>
              <w:t>,</w:t>
            </w:r>
            <w:r w:rsidR="00654F62" w:rsidRPr="000F5CD4">
              <w:rPr>
                <w:rFonts w:cs="Times New Roman"/>
                <w:b w:val="0"/>
                <w:color w:val="000000" w:themeColor="text1"/>
              </w:rPr>
              <w:t xml:space="preserve"> </w:t>
            </w:r>
          </w:p>
          <w:p w14:paraId="7DF2B6B9" w14:textId="2E7BBDE2" w:rsidR="007650E6" w:rsidRPr="00713B29" w:rsidRDefault="000F5CD4" w:rsidP="00E17661">
            <w:pPr>
              <w:pStyle w:val="TS12"/>
              <w:keepNext w:val="0"/>
              <w:numPr>
                <w:ilvl w:val="0"/>
                <w:numId w:val="9"/>
              </w:numPr>
              <w:tabs>
                <w:tab w:val="clear" w:pos="1276"/>
                <w:tab w:val="left" w:pos="993"/>
              </w:tabs>
              <w:spacing w:before="0" w:line="240" w:lineRule="auto"/>
              <w:ind w:left="851" w:hanging="247"/>
              <w:rPr>
                <w:rFonts w:cs="Times New Roman"/>
                <w:b w:val="0"/>
                <w:color w:val="000000" w:themeColor="text1"/>
              </w:rPr>
            </w:pPr>
            <w:r>
              <w:rPr>
                <w:rFonts w:cs="Times New Roman"/>
                <w:b w:val="0"/>
                <w:color w:val="000000" w:themeColor="text1"/>
              </w:rPr>
              <w:lastRenderedPageBreak/>
              <w:t>T</w:t>
            </w:r>
            <w:r w:rsidR="007650E6" w:rsidRPr="000F5CD4">
              <w:rPr>
                <w:rFonts w:cs="Times New Roman"/>
                <w:b w:val="0"/>
                <w:color w:val="000000" w:themeColor="text1"/>
              </w:rPr>
              <w:t>okių individualių</w:t>
            </w:r>
            <w:r w:rsidR="007650E6" w:rsidRPr="007650E6">
              <w:rPr>
                <w:rFonts w:cs="Times New Roman"/>
                <w:b w:val="0"/>
                <w:color w:val="000000" w:themeColor="text1"/>
              </w:rPr>
              <w:t xml:space="preserve"> sesijų trukmė, kWh kiekiai, surinktų pinigų dydžiai. </w:t>
            </w:r>
          </w:p>
        </w:tc>
      </w:tr>
      <w:tr w:rsidR="00501CB7" w:rsidRPr="007650E6" w14:paraId="61AFC685" w14:textId="77777777" w:rsidTr="00E17661">
        <w:tc>
          <w:tcPr>
            <w:tcW w:w="10065" w:type="dxa"/>
          </w:tcPr>
          <w:p w14:paraId="60135BA6" w14:textId="19C26A45" w:rsidR="00501CB7" w:rsidRPr="00B311DA" w:rsidRDefault="00170A31" w:rsidP="00E17661">
            <w:pPr>
              <w:pStyle w:val="TS12"/>
              <w:keepNext w:val="0"/>
              <w:numPr>
                <w:ilvl w:val="3"/>
                <w:numId w:val="3"/>
              </w:numPr>
              <w:tabs>
                <w:tab w:val="clear" w:pos="1276"/>
                <w:tab w:val="left" w:pos="993"/>
              </w:tabs>
              <w:spacing w:before="0" w:line="240" w:lineRule="auto"/>
              <w:ind w:left="851" w:hanging="851"/>
              <w:rPr>
                <w:b w:val="0"/>
                <w:color w:val="000000" w:themeColor="text1"/>
              </w:rPr>
            </w:pPr>
            <w:r w:rsidRPr="00B311DA">
              <w:rPr>
                <w:b w:val="0"/>
                <w:color w:val="000000" w:themeColor="text1"/>
              </w:rPr>
              <w:lastRenderedPageBreak/>
              <w:t xml:space="preserve">Turi būti galimybė analizuoti vartotojo statistiką (pagal TS </w:t>
            </w:r>
            <w:r w:rsidR="008346D0" w:rsidRPr="00B311DA">
              <w:rPr>
                <w:b w:val="0"/>
                <w:color w:val="000000" w:themeColor="text1"/>
              </w:rPr>
              <w:t>5</w:t>
            </w:r>
            <w:r w:rsidR="00605482" w:rsidRPr="00B311DA">
              <w:rPr>
                <w:b w:val="0"/>
                <w:color w:val="000000" w:themeColor="text1"/>
              </w:rPr>
              <w:t>.2.</w:t>
            </w:r>
            <w:r w:rsidRPr="00B311DA">
              <w:rPr>
                <w:b w:val="0"/>
                <w:color w:val="000000" w:themeColor="text1"/>
              </w:rPr>
              <w:t>2.2. p.) už visą laikotarpį nuo užsiregistravimo dienos</w:t>
            </w:r>
            <w:r w:rsidR="00E019EA" w:rsidRPr="00B311DA">
              <w:rPr>
                <w:b w:val="0"/>
                <w:color w:val="000000" w:themeColor="text1"/>
              </w:rPr>
              <w:t xml:space="preserve"> </w:t>
            </w:r>
            <w:r w:rsidR="00E019EA">
              <w:rPr>
                <w:b w:val="0"/>
                <w:color w:val="000000" w:themeColor="text1"/>
              </w:rPr>
              <w:t xml:space="preserve">pirkėjo turinio valdymo sistemoje arba </w:t>
            </w:r>
            <w:r w:rsidRPr="00B311DA">
              <w:rPr>
                <w:b w:val="0"/>
                <w:color w:val="000000" w:themeColor="text1"/>
              </w:rPr>
              <w:t xml:space="preserve"> </w:t>
            </w:r>
            <w:r w:rsidR="00B311DA" w:rsidRPr="00362A73">
              <w:rPr>
                <w:b w:val="0"/>
                <w:color w:val="000000" w:themeColor="text1"/>
              </w:rPr>
              <w:t>t</w:t>
            </w:r>
            <w:r w:rsidR="00E019EA" w:rsidRPr="00362A73">
              <w:rPr>
                <w:b w:val="0"/>
                <w:color w:val="000000" w:themeColor="text1"/>
              </w:rPr>
              <w:t>uri b</w:t>
            </w:r>
            <w:r w:rsidR="00B311DA">
              <w:rPr>
                <w:b w:val="0"/>
                <w:color w:val="000000" w:themeColor="text1"/>
              </w:rPr>
              <w:t>ū</w:t>
            </w:r>
            <w:r w:rsidR="00E019EA" w:rsidRPr="00362A73">
              <w:rPr>
                <w:b w:val="0"/>
                <w:color w:val="000000" w:themeColor="text1"/>
              </w:rPr>
              <w:t xml:space="preserve">ti </w:t>
            </w:r>
            <w:r w:rsidR="00B311DA">
              <w:rPr>
                <w:b w:val="0"/>
                <w:color w:val="000000" w:themeColor="text1"/>
              </w:rPr>
              <w:t xml:space="preserve">galimybė </w:t>
            </w:r>
            <w:r w:rsidR="009B4C55" w:rsidRPr="00362A73">
              <w:rPr>
                <w:b w:val="0"/>
                <w:color w:val="000000" w:themeColor="text1"/>
              </w:rPr>
              <w:t xml:space="preserve">duomenis eksportuoti į peržiūrai skirtus ir su Pirkėju suderintus formatus, pavyzdžiui CSV, XLSX ar kitokius formatus, pritaikomus apdorojimui ir importavimui į apskaitos sistemas. </w:t>
            </w:r>
          </w:p>
        </w:tc>
      </w:tr>
      <w:tr w:rsidR="007650E6" w:rsidRPr="007650E6" w14:paraId="2A38ACDC" w14:textId="77777777" w:rsidTr="00E17661">
        <w:trPr>
          <w:trHeight w:val="300"/>
        </w:trPr>
        <w:tc>
          <w:tcPr>
            <w:tcW w:w="10065" w:type="dxa"/>
          </w:tcPr>
          <w:p w14:paraId="0579BC47" w14:textId="7B9AC84C" w:rsidR="007650E6" w:rsidRPr="007650E6" w:rsidRDefault="007650E6" w:rsidP="00E17661">
            <w:pPr>
              <w:pStyle w:val="TS12"/>
              <w:keepNext w:val="0"/>
              <w:numPr>
                <w:ilvl w:val="2"/>
                <w:numId w:val="3"/>
              </w:numPr>
              <w:tabs>
                <w:tab w:val="clear" w:pos="1276"/>
                <w:tab w:val="left" w:pos="993"/>
              </w:tabs>
              <w:spacing w:before="0" w:line="240" w:lineRule="auto"/>
              <w:ind w:left="851" w:hanging="851"/>
              <w:rPr>
                <w:rStyle w:val="Numatytasispastraiposriftas1"/>
                <w:rFonts w:cs="Times New Roman"/>
                <w:b w:val="0"/>
                <w:lang w:eastAsia="en-GB"/>
              </w:rPr>
            </w:pPr>
            <w:r w:rsidRPr="00AF755E">
              <w:t>Analitika</w:t>
            </w:r>
            <w:r w:rsidRPr="007650E6">
              <w:rPr>
                <w:rStyle w:val="Numatytasispastraiposriftas1"/>
                <w:rFonts w:cs="Times New Roman"/>
                <w:bCs/>
                <w:color w:val="000000" w:themeColor="text1"/>
              </w:rPr>
              <w:t xml:space="preserve"> ir statistiniai duomenys</w:t>
            </w:r>
          </w:p>
        </w:tc>
      </w:tr>
      <w:tr w:rsidR="007650E6" w:rsidRPr="007650E6" w14:paraId="3FF14C59" w14:textId="03C49D4D" w:rsidTr="00E17661">
        <w:trPr>
          <w:trHeight w:val="300"/>
        </w:trPr>
        <w:tc>
          <w:tcPr>
            <w:tcW w:w="10065" w:type="dxa"/>
          </w:tcPr>
          <w:p w14:paraId="48FD4560" w14:textId="7B03109A" w:rsidR="00E04320" w:rsidRDefault="007650E6" w:rsidP="00E17661">
            <w:pPr>
              <w:pStyle w:val="TS12"/>
              <w:keepNext w:val="0"/>
              <w:numPr>
                <w:ilvl w:val="3"/>
                <w:numId w:val="3"/>
              </w:numPr>
              <w:tabs>
                <w:tab w:val="clear" w:pos="1276"/>
                <w:tab w:val="left" w:pos="993"/>
              </w:tabs>
              <w:spacing w:before="0" w:line="240" w:lineRule="auto"/>
              <w:ind w:left="851" w:hanging="851"/>
              <w:jc w:val="left"/>
              <w:rPr>
                <w:rStyle w:val="Numatytasispastraiposriftas1"/>
                <w:rFonts w:cs="Times New Roman"/>
                <w:b w:val="0"/>
                <w:lang w:eastAsia="en-GB"/>
              </w:rPr>
            </w:pPr>
            <w:r w:rsidRPr="00506234">
              <w:rPr>
                <w:b w:val="0"/>
                <w:color w:val="000000" w:themeColor="text1"/>
              </w:rPr>
              <w:t>Turi</w:t>
            </w:r>
            <w:r w:rsidRPr="007650E6">
              <w:rPr>
                <w:rStyle w:val="Numatytasispastraiposriftas1"/>
                <w:rFonts w:cs="Times New Roman"/>
                <w:b w:val="0"/>
              </w:rPr>
              <w:t xml:space="preserve"> būti galimybė </w:t>
            </w:r>
            <w:r w:rsidR="00E722E5">
              <w:rPr>
                <w:rStyle w:val="Numatytasispastraiposriftas1"/>
                <w:rFonts w:cs="Times New Roman"/>
                <w:b w:val="0"/>
              </w:rPr>
              <w:t>analizuoti duomenis</w:t>
            </w:r>
            <w:r w:rsidR="00E04320">
              <w:rPr>
                <w:rStyle w:val="Numatytasispastraiposriftas1"/>
                <w:rFonts w:cs="Times New Roman"/>
                <w:b w:val="0"/>
              </w:rPr>
              <w:t>:</w:t>
            </w:r>
          </w:p>
          <w:p w14:paraId="15052065" w14:textId="015C403B" w:rsidR="007650E6" w:rsidRPr="008B6FB6" w:rsidRDefault="00B837A1" w:rsidP="00E17661">
            <w:pPr>
              <w:pStyle w:val="prastasiniatinklio"/>
              <w:numPr>
                <w:ilvl w:val="0"/>
                <w:numId w:val="6"/>
              </w:numPr>
              <w:tabs>
                <w:tab w:val="left" w:pos="993"/>
                <w:tab w:val="left" w:pos="1446"/>
              </w:tabs>
              <w:spacing w:before="0" w:beforeAutospacing="0" w:after="0" w:afterAutospacing="0"/>
              <w:ind w:left="851" w:hanging="247"/>
              <w:jc w:val="both"/>
              <w:rPr>
                <w:color w:val="000000"/>
              </w:rPr>
            </w:pPr>
            <w:r w:rsidRPr="008B6FB6">
              <w:rPr>
                <w:color w:val="000000"/>
              </w:rPr>
              <w:t>E</w:t>
            </w:r>
            <w:r w:rsidR="007650E6" w:rsidRPr="008B6FB6">
              <w:rPr>
                <w:color w:val="000000"/>
              </w:rPr>
              <w:t>lektros energijos suvartojimas</w:t>
            </w:r>
            <w:r w:rsidR="0042609B" w:rsidRPr="008B6FB6">
              <w:rPr>
                <w:color w:val="000000"/>
              </w:rPr>
              <w:t xml:space="preserve"> ir </w:t>
            </w:r>
            <w:r w:rsidR="00F15E98" w:rsidRPr="008B6FB6">
              <w:rPr>
                <w:color w:val="000000"/>
              </w:rPr>
              <w:t>pajamos</w:t>
            </w:r>
            <w:r w:rsidR="007650E6" w:rsidRPr="008B6FB6">
              <w:rPr>
                <w:color w:val="000000"/>
              </w:rPr>
              <w:t xml:space="preserve"> per laikotarpį (diena, savaitė, mėnuo, ketvirtis, metai)</w:t>
            </w:r>
            <w:r w:rsidR="00E60F9D">
              <w:rPr>
                <w:color w:val="000000"/>
              </w:rPr>
              <w:t>,</w:t>
            </w:r>
          </w:p>
          <w:p w14:paraId="2710FE3A" w14:textId="4B18DA45" w:rsidR="008F674E" w:rsidRPr="008B6FB6" w:rsidRDefault="00B837A1" w:rsidP="00E17661">
            <w:pPr>
              <w:pStyle w:val="prastasiniatinklio"/>
              <w:numPr>
                <w:ilvl w:val="0"/>
                <w:numId w:val="6"/>
              </w:numPr>
              <w:tabs>
                <w:tab w:val="left" w:pos="993"/>
                <w:tab w:val="left" w:pos="1446"/>
              </w:tabs>
              <w:spacing w:before="0" w:beforeAutospacing="0" w:after="0" w:afterAutospacing="0"/>
              <w:ind w:left="851" w:hanging="247"/>
              <w:jc w:val="both"/>
              <w:rPr>
                <w:color w:val="000000"/>
              </w:rPr>
            </w:pPr>
            <w:r w:rsidRPr="008B6FB6">
              <w:rPr>
                <w:color w:val="000000"/>
              </w:rPr>
              <w:t>K</w:t>
            </w:r>
            <w:r w:rsidR="007650E6" w:rsidRPr="008B6FB6">
              <w:rPr>
                <w:color w:val="000000"/>
              </w:rPr>
              <w:t>rovimo sesijų kiekis per laikotarpį, naudojimosi (apkrovimo) valandos</w:t>
            </w:r>
            <w:r w:rsidR="00E60F9D">
              <w:rPr>
                <w:color w:val="000000"/>
              </w:rPr>
              <w:t>,</w:t>
            </w:r>
          </w:p>
          <w:p w14:paraId="4BD41CE4" w14:textId="47B42AD2" w:rsidR="008F674E" w:rsidRPr="00CF7979" w:rsidRDefault="00BB7C88" w:rsidP="00E17661">
            <w:pPr>
              <w:pStyle w:val="prastasiniatinklio"/>
              <w:numPr>
                <w:ilvl w:val="0"/>
                <w:numId w:val="6"/>
              </w:numPr>
              <w:tabs>
                <w:tab w:val="left" w:pos="993"/>
                <w:tab w:val="left" w:pos="1446"/>
              </w:tabs>
              <w:spacing w:before="0" w:beforeAutospacing="0" w:after="0" w:afterAutospacing="0"/>
              <w:ind w:left="851" w:hanging="247"/>
              <w:jc w:val="both"/>
              <w:rPr>
                <w:color w:val="000000"/>
              </w:rPr>
            </w:pPr>
            <w:r w:rsidRPr="008B6FB6">
              <w:rPr>
                <w:color w:val="000000"/>
              </w:rPr>
              <w:t xml:space="preserve">Turi būti </w:t>
            </w:r>
            <w:r w:rsidR="007650E6" w:rsidRPr="00CF7979">
              <w:rPr>
                <w:color w:val="000000"/>
              </w:rPr>
              <w:t>galimybė duomenis atvaizduoti bendrai visoms EĮS ir kiekvienai pasirinktai EĮS atskirai</w:t>
            </w:r>
            <w:r w:rsidR="00CA5289" w:rsidRPr="00CF7979">
              <w:rPr>
                <w:color w:val="000000"/>
              </w:rPr>
              <w:t>.</w:t>
            </w:r>
          </w:p>
          <w:p w14:paraId="5911044E" w14:textId="1379BDC1" w:rsidR="007650E6" w:rsidRPr="007650E6" w:rsidRDefault="00CA5289" w:rsidP="00E17661">
            <w:pPr>
              <w:pStyle w:val="TS12"/>
              <w:keepNext w:val="0"/>
              <w:numPr>
                <w:ilvl w:val="0"/>
                <w:numId w:val="0"/>
              </w:numPr>
              <w:tabs>
                <w:tab w:val="clear" w:pos="1276"/>
                <w:tab w:val="left" w:pos="993"/>
              </w:tabs>
              <w:spacing w:before="0" w:line="240" w:lineRule="auto"/>
              <w:ind w:left="888"/>
              <w:rPr>
                <w:rStyle w:val="Numatytasispastraiposriftas1"/>
                <w:rFonts w:cs="Times New Roman"/>
                <w:b w:val="0"/>
                <w:lang w:eastAsia="en-GB"/>
              </w:rPr>
            </w:pPr>
            <w:r w:rsidRPr="00506234">
              <w:rPr>
                <w:b w:val="0"/>
                <w:color w:val="000000" w:themeColor="text1"/>
              </w:rPr>
              <w:t>Turi būti</w:t>
            </w:r>
            <w:r w:rsidR="008C6ED9" w:rsidRPr="00506234">
              <w:rPr>
                <w:b w:val="0"/>
                <w:color w:val="000000" w:themeColor="text1"/>
              </w:rPr>
              <w:t xml:space="preserve"> </w:t>
            </w:r>
            <w:r w:rsidR="007650E6" w:rsidRPr="00506234">
              <w:rPr>
                <w:b w:val="0"/>
                <w:color w:val="000000" w:themeColor="text1"/>
              </w:rPr>
              <w:t>galimybė atvaizduoti arba gauti individualaus vartotojo arba įmonės vartojimo duomenis, laikantis asmens duomenų apsaugos reikalavimų</w:t>
            </w:r>
            <w:r w:rsidR="00BC3F22" w:rsidRPr="00506234">
              <w:rPr>
                <w:b w:val="0"/>
                <w:color w:val="000000" w:themeColor="text1"/>
              </w:rPr>
              <w:t>.</w:t>
            </w:r>
            <w:r w:rsidR="00A33728" w:rsidRPr="00506234">
              <w:rPr>
                <w:b w:val="0"/>
                <w:color w:val="000000" w:themeColor="text1"/>
              </w:rPr>
              <w:t xml:space="preserve"> </w:t>
            </w:r>
          </w:p>
        </w:tc>
      </w:tr>
      <w:tr w:rsidR="007650E6" w:rsidRPr="007650E6" w14:paraId="04660777" w14:textId="28247833" w:rsidTr="00E17661">
        <w:trPr>
          <w:trHeight w:val="300"/>
        </w:trPr>
        <w:tc>
          <w:tcPr>
            <w:tcW w:w="10065" w:type="dxa"/>
          </w:tcPr>
          <w:p w14:paraId="6441DD1C" w14:textId="50721E64" w:rsidR="007650E6" w:rsidRPr="00506234" w:rsidRDefault="00853AE4" w:rsidP="00E17661">
            <w:pPr>
              <w:pStyle w:val="TS12"/>
              <w:keepNext w:val="0"/>
              <w:numPr>
                <w:ilvl w:val="3"/>
                <w:numId w:val="3"/>
              </w:numPr>
              <w:tabs>
                <w:tab w:val="clear" w:pos="1276"/>
                <w:tab w:val="left" w:pos="993"/>
              </w:tabs>
              <w:spacing w:before="0" w:line="240" w:lineRule="auto"/>
              <w:ind w:left="851" w:hanging="851"/>
              <w:jc w:val="left"/>
              <w:rPr>
                <w:b w:val="0"/>
                <w:color w:val="000000" w:themeColor="text1"/>
              </w:rPr>
            </w:pPr>
            <w:r w:rsidRPr="00506234">
              <w:rPr>
                <w:b w:val="0"/>
                <w:color w:val="000000" w:themeColor="text1"/>
              </w:rPr>
              <w:t xml:space="preserve"> Jeigu </w:t>
            </w:r>
            <w:r w:rsidR="00664F18" w:rsidRPr="00506234">
              <w:rPr>
                <w:b w:val="0"/>
                <w:color w:val="000000" w:themeColor="text1"/>
              </w:rPr>
              <w:t xml:space="preserve">Tiekėjas </w:t>
            </w:r>
            <w:r w:rsidR="00807559" w:rsidRPr="00506234">
              <w:rPr>
                <w:b w:val="0"/>
                <w:color w:val="000000" w:themeColor="text1"/>
              </w:rPr>
              <w:t>nesuteikia</w:t>
            </w:r>
            <w:r w:rsidR="00523CCB" w:rsidRPr="00506234">
              <w:rPr>
                <w:b w:val="0"/>
                <w:color w:val="000000" w:themeColor="text1"/>
              </w:rPr>
              <w:t xml:space="preserve"> </w:t>
            </w:r>
            <w:r w:rsidR="00FB5B38" w:rsidRPr="00506234">
              <w:rPr>
                <w:b w:val="0"/>
                <w:color w:val="000000" w:themeColor="text1"/>
              </w:rPr>
              <w:t xml:space="preserve">Pirkėjui </w:t>
            </w:r>
            <w:r w:rsidR="00523CCB" w:rsidRPr="00506234">
              <w:rPr>
                <w:b w:val="0"/>
                <w:color w:val="000000" w:themeColor="text1"/>
              </w:rPr>
              <w:t>API</w:t>
            </w:r>
            <w:r w:rsidR="00FB5B38" w:rsidRPr="00506234">
              <w:rPr>
                <w:b w:val="0"/>
                <w:color w:val="000000" w:themeColor="text1"/>
              </w:rPr>
              <w:t>, o suteikia</w:t>
            </w:r>
            <w:r w:rsidR="00E87E7A" w:rsidRPr="00506234">
              <w:rPr>
                <w:b w:val="0"/>
                <w:color w:val="000000" w:themeColor="text1"/>
              </w:rPr>
              <w:t xml:space="preserve"> </w:t>
            </w:r>
            <w:r w:rsidR="00663C48" w:rsidRPr="00506234">
              <w:rPr>
                <w:b w:val="0"/>
                <w:color w:val="000000" w:themeColor="text1"/>
              </w:rPr>
              <w:t>duomenų atvaizdavimą per</w:t>
            </w:r>
            <w:r w:rsidR="00236375" w:rsidRPr="00506234">
              <w:rPr>
                <w:b w:val="0"/>
                <w:color w:val="000000" w:themeColor="text1"/>
              </w:rPr>
              <w:t xml:space="preserve"> Pirkėjo </w:t>
            </w:r>
            <w:r w:rsidR="009F6BC7" w:rsidRPr="00506234">
              <w:rPr>
                <w:b w:val="0"/>
                <w:color w:val="000000" w:themeColor="text1"/>
              </w:rPr>
              <w:t>turinio valdymo sistem</w:t>
            </w:r>
            <w:r w:rsidR="00A420F1" w:rsidRPr="00506234">
              <w:rPr>
                <w:b w:val="0"/>
                <w:color w:val="000000" w:themeColor="text1"/>
              </w:rPr>
              <w:t>ą</w:t>
            </w:r>
            <w:r w:rsidR="00F74A77" w:rsidRPr="00506234">
              <w:rPr>
                <w:b w:val="0"/>
                <w:color w:val="000000" w:themeColor="text1"/>
              </w:rPr>
              <w:t xml:space="preserve"> tai</w:t>
            </w:r>
            <w:r w:rsidR="00664F18" w:rsidRPr="00506234">
              <w:rPr>
                <w:b w:val="0"/>
                <w:color w:val="000000" w:themeColor="text1"/>
              </w:rPr>
              <w:t xml:space="preserve"> </w:t>
            </w:r>
            <w:r w:rsidR="00FB3A45" w:rsidRPr="00506234">
              <w:rPr>
                <w:b w:val="0"/>
                <w:color w:val="000000" w:themeColor="text1"/>
              </w:rPr>
              <w:t>t</w:t>
            </w:r>
            <w:r w:rsidR="007650E6" w:rsidRPr="00506234">
              <w:rPr>
                <w:b w:val="0"/>
                <w:color w:val="000000" w:themeColor="text1"/>
              </w:rPr>
              <w:t xml:space="preserve">uri būti įgyvendintos </w:t>
            </w:r>
            <w:r w:rsidR="00C22FF9" w:rsidRPr="00506234">
              <w:rPr>
                <w:b w:val="0"/>
                <w:color w:val="000000" w:themeColor="text1"/>
              </w:rPr>
              <w:t>Aplikacijos</w:t>
            </w:r>
            <w:r w:rsidR="007650E6" w:rsidRPr="00506234">
              <w:rPr>
                <w:b w:val="0"/>
                <w:color w:val="000000" w:themeColor="text1"/>
              </w:rPr>
              <w:t xml:space="preserve"> fiksuojamų duomenų/statistikos papildomos galimybės:</w:t>
            </w:r>
          </w:p>
          <w:p w14:paraId="3866A665" w14:textId="137A63CF" w:rsidR="007650E6" w:rsidRPr="007650E6" w:rsidRDefault="00410773" w:rsidP="00E17661">
            <w:pPr>
              <w:pStyle w:val="prastasiniatinklio"/>
              <w:numPr>
                <w:ilvl w:val="0"/>
                <w:numId w:val="6"/>
              </w:numPr>
              <w:tabs>
                <w:tab w:val="left" w:pos="993"/>
                <w:tab w:val="left" w:pos="1446"/>
              </w:tabs>
              <w:spacing w:before="0" w:beforeAutospacing="0" w:after="0" w:afterAutospacing="0"/>
              <w:ind w:left="851" w:hanging="247"/>
              <w:jc w:val="both"/>
              <w:rPr>
                <w:color w:val="000000"/>
              </w:rPr>
            </w:pPr>
            <w:r w:rsidRPr="00506234">
              <w:rPr>
                <w:bCs/>
                <w:color w:val="000000"/>
              </w:rPr>
              <w:t>K</w:t>
            </w:r>
            <w:r w:rsidR="007650E6" w:rsidRPr="00506234">
              <w:rPr>
                <w:bCs/>
                <w:color w:val="000000"/>
              </w:rPr>
              <w:t>laidų</w:t>
            </w:r>
            <w:r>
              <w:rPr>
                <w:bCs/>
                <w:color w:val="000000"/>
              </w:rPr>
              <w:t xml:space="preserve"> tipai ir</w:t>
            </w:r>
            <w:r w:rsidR="007650E6" w:rsidRPr="007650E6">
              <w:rPr>
                <w:color w:val="000000"/>
              </w:rPr>
              <w:t xml:space="preserve"> kiekis per laikotarpį (iš viso/per konkrečią EĮS)</w:t>
            </w:r>
            <w:r w:rsidR="00E60F9D">
              <w:rPr>
                <w:color w:val="000000"/>
              </w:rPr>
              <w:t>.</w:t>
            </w:r>
          </w:p>
          <w:p w14:paraId="61C046C8" w14:textId="747BB57D" w:rsidR="007650E6" w:rsidRPr="00713B29" w:rsidRDefault="007650E6" w:rsidP="00E17661">
            <w:pPr>
              <w:pStyle w:val="prastasiniatinklio"/>
              <w:tabs>
                <w:tab w:val="left" w:pos="993"/>
                <w:tab w:val="left" w:pos="1446"/>
              </w:tabs>
              <w:spacing w:before="0" w:beforeAutospacing="0" w:after="0" w:afterAutospacing="0"/>
              <w:ind w:left="851" w:hanging="851"/>
              <w:jc w:val="both"/>
              <w:rPr>
                <w:color w:val="000000"/>
              </w:rPr>
            </w:pPr>
          </w:p>
        </w:tc>
      </w:tr>
      <w:tr w:rsidR="001C2D9B" w:rsidRPr="007650E6" w14:paraId="18A0A4D9" w14:textId="77777777" w:rsidTr="00E17661">
        <w:tc>
          <w:tcPr>
            <w:tcW w:w="10065" w:type="dxa"/>
          </w:tcPr>
          <w:p w14:paraId="58DD7482" w14:textId="6B758454" w:rsidR="00437555" w:rsidRPr="00506234" w:rsidRDefault="001C2D9B" w:rsidP="00E17661">
            <w:pPr>
              <w:pStyle w:val="TS12"/>
              <w:keepNext w:val="0"/>
              <w:numPr>
                <w:ilvl w:val="3"/>
                <w:numId w:val="3"/>
              </w:numPr>
              <w:tabs>
                <w:tab w:val="clear" w:pos="1276"/>
                <w:tab w:val="left" w:pos="993"/>
              </w:tabs>
              <w:spacing w:before="0" w:line="240" w:lineRule="auto"/>
              <w:ind w:left="851" w:hanging="851"/>
              <w:jc w:val="left"/>
              <w:rPr>
                <w:b w:val="0"/>
                <w:color w:val="000000" w:themeColor="text1"/>
              </w:rPr>
            </w:pPr>
            <w:r w:rsidRPr="00506234">
              <w:rPr>
                <w:b w:val="0"/>
                <w:color w:val="000000" w:themeColor="text1"/>
              </w:rPr>
              <w:t xml:space="preserve">Duomenų atvaizdavimas ir filtravimas </w:t>
            </w:r>
            <w:r w:rsidR="7CC17D38" w:rsidRPr="00506234">
              <w:rPr>
                <w:b w:val="0"/>
                <w:color w:val="000000" w:themeColor="text1"/>
              </w:rPr>
              <w:t xml:space="preserve">pagal TS </w:t>
            </w:r>
            <w:r w:rsidR="00671A8A" w:rsidRPr="00506234">
              <w:rPr>
                <w:b w:val="0"/>
                <w:bCs/>
                <w:color w:val="000000" w:themeColor="text1"/>
              </w:rPr>
              <w:t>5</w:t>
            </w:r>
            <w:r w:rsidR="7CC17D38" w:rsidRPr="00506234">
              <w:rPr>
                <w:b w:val="0"/>
                <w:color w:val="000000" w:themeColor="text1"/>
              </w:rPr>
              <w:t xml:space="preserve">.2.3.1 ir </w:t>
            </w:r>
            <w:r w:rsidR="00671A8A" w:rsidRPr="00506234">
              <w:rPr>
                <w:b w:val="0"/>
                <w:bCs/>
                <w:color w:val="000000" w:themeColor="text1"/>
              </w:rPr>
              <w:t>5</w:t>
            </w:r>
            <w:r w:rsidR="7CC17D38" w:rsidRPr="00506234">
              <w:rPr>
                <w:b w:val="0"/>
                <w:color w:val="000000" w:themeColor="text1"/>
              </w:rPr>
              <w:t>.2.3.2</w:t>
            </w:r>
            <w:r w:rsidRPr="00506234">
              <w:rPr>
                <w:b w:val="0"/>
                <w:color w:val="000000" w:themeColor="text1"/>
              </w:rPr>
              <w:t xml:space="preserve"> turi būti įgalintas Pirkėjo turinio valdymo sistemos aplinkoje, pvz., švieslentėje (angl. </w:t>
            </w:r>
            <w:proofErr w:type="spellStart"/>
            <w:r w:rsidRPr="00506234">
              <w:rPr>
                <w:b w:val="0"/>
                <w:color w:val="000000" w:themeColor="text1"/>
              </w:rPr>
              <w:t>dashboard</w:t>
            </w:r>
            <w:proofErr w:type="spellEnd"/>
            <w:r w:rsidRPr="00506234">
              <w:rPr>
                <w:b w:val="0"/>
                <w:color w:val="000000" w:themeColor="text1"/>
              </w:rPr>
              <w:t xml:space="preserve">), arba turi būti sukonfigūruotas API, skirtas duomenų perdavimui. </w:t>
            </w:r>
            <w:r w:rsidR="0064016E" w:rsidRPr="00506234">
              <w:rPr>
                <w:b w:val="0"/>
                <w:color w:val="000000" w:themeColor="text1"/>
              </w:rPr>
              <w:t>API tur</w:t>
            </w:r>
            <w:r w:rsidR="009F5B9B" w:rsidRPr="00506234">
              <w:rPr>
                <w:b w:val="0"/>
                <w:color w:val="000000" w:themeColor="text1"/>
              </w:rPr>
              <w:t xml:space="preserve">i užtikrinti saugų, patikimą ir efektyvų duomenų perdavimą tarp sistemų. </w:t>
            </w:r>
            <w:r w:rsidR="006C56F0" w:rsidRPr="00506234">
              <w:rPr>
                <w:b w:val="0"/>
                <w:color w:val="000000" w:themeColor="text1"/>
              </w:rPr>
              <w:t>API turi atitikti šiuos bendruosius reikalavimus:</w:t>
            </w:r>
          </w:p>
          <w:p w14:paraId="166178CA" w14:textId="5F75E30C" w:rsidR="00437555" w:rsidRDefault="00D2667E" w:rsidP="00E17661">
            <w:pPr>
              <w:pStyle w:val="prastasiniatinklio"/>
              <w:numPr>
                <w:ilvl w:val="0"/>
                <w:numId w:val="109"/>
              </w:numPr>
              <w:tabs>
                <w:tab w:val="left" w:pos="993"/>
              </w:tabs>
              <w:spacing w:before="0" w:beforeAutospacing="0" w:after="0" w:afterAutospacing="0"/>
              <w:ind w:left="851" w:hanging="247"/>
              <w:rPr>
                <w:rStyle w:val="Numatytasispastraiposriftas1"/>
                <w:rFonts w:eastAsiaTheme="minorHAnsi" w:cstheme="minorBidi"/>
                <w:b/>
                <w:color w:val="000000"/>
                <w:lang w:eastAsia="en-US"/>
              </w:rPr>
            </w:pPr>
            <w:r>
              <w:rPr>
                <w:rStyle w:val="Numatytasispastraiposriftas1"/>
                <w:color w:val="000000"/>
              </w:rPr>
              <w:t>Duomenų perdavimas turi vykti saugiu ryšiu (HTTPS)</w:t>
            </w:r>
            <w:r w:rsidR="00595566">
              <w:rPr>
                <w:rStyle w:val="Numatytasispastraiposriftas1"/>
                <w:color w:val="000000"/>
              </w:rPr>
              <w:t xml:space="preserve"> ir </w:t>
            </w:r>
            <w:r w:rsidR="008723A8">
              <w:rPr>
                <w:rStyle w:val="Numatytasispastraiposriftas1"/>
                <w:color w:val="000000"/>
              </w:rPr>
              <w:t>turi būti įgyvendinta</w:t>
            </w:r>
            <w:r w:rsidR="00861433">
              <w:rPr>
                <w:rStyle w:val="Numatytasispastraiposriftas1"/>
                <w:color w:val="000000"/>
              </w:rPr>
              <w:t>s</w:t>
            </w:r>
            <w:r w:rsidR="008723A8">
              <w:rPr>
                <w:rStyle w:val="Numatytasispastraiposriftas1"/>
                <w:color w:val="000000"/>
              </w:rPr>
              <w:t xml:space="preserve"> autentifikacij</w:t>
            </w:r>
            <w:r w:rsidR="00861433">
              <w:rPr>
                <w:rStyle w:val="Numatytasispastraiposriftas1"/>
                <w:color w:val="000000"/>
              </w:rPr>
              <w:t>os mechanizmas</w:t>
            </w:r>
            <w:r w:rsidR="008723A8">
              <w:rPr>
                <w:rStyle w:val="Numatytasispastraiposriftas1"/>
                <w:color w:val="000000"/>
              </w:rPr>
              <w:t xml:space="preserve"> (</w:t>
            </w:r>
            <w:r w:rsidR="00605C69">
              <w:rPr>
                <w:rStyle w:val="Numatytasispastraiposriftas1"/>
                <w:color w:val="000000"/>
              </w:rPr>
              <w:t xml:space="preserve">pvz., </w:t>
            </w:r>
            <w:proofErr w:type="spellStart"/>
            <w:r w:rsidR="00605C69">
              <w:rPr>
                <w:rStyle w:val="Numatytasispastraiposriftas1"/>
                <w:color w:val="000000"/>
              </w:rPr>
              <w:t>OAuth</w:t>
            </w:r>
            <w:proofErr w:type="spellEnd"/>
            <w:r w:rsidR="00605C69">
              <w:rPr>
                <w:rStyle w:val="Numatytasispastraiposriftas1"/>
                <w:color w:val="000000"/>
              </w:rPr>
              <w:t xml:space="preserve"> 2.0</w:t>
            </w:r>
            <w:r w:rsidR="00861433">
              <w:rPr>
                <w:rStyle w:val="Numatytasispastraiposriftas1"/>
                <w:color w:val="000000"/>
              </w:rPr>
              <w:t>, API raktus ir kt.),</w:t>
            </w:r>
          </w:p>
          <w:p w14:paraId="53C15AA0" w14:textId="72CD2785" w:rsidR="00D2667E" w:rsidRDefault="00CC4604" w:rsidP="00E17661">
            <w:pPr>
              <w:pStyle w:val="prastasiniatinklio"/>
              <w:numPr>
                <w:ilvl w:val="0"/>
                <w:numId w:val="109"/>
              </w:numPr>
              <w:tabs>
                <w:tab w:val="left" w:pos="993"/>
              </w:tabs>
              <w:spacing w:before="0" w:beforeAutospacing="0" w:after="0" w:afterAutospacing="0"/>
              <w:ind w:left="851" w:hanging="247"/>
              <w:rPr>
                <w:rStyle w:val="Numatytasispastraiposriftas1"/>
                <w:color w:val="000000"/>
              </w:rPr>
            </w:pPr>
            <w:r>
              <w:rPr>
                <w:rStyle w:val="Numatytasispastraiposriftas1"/>
                <w:color w:val="000000"/>
              </w:rPr>
              <w:t>Duomenų struktūra ir formatas turi būti suderintas su Pirkėju, kad būtų užtikrintas suderinamumas su Pirkėjo sistemomis</w:t>
            </w:r>
            <w:r w:rsidR="000D5B84">
              <w:rPr>
                <w:rStyle w:val="Numatytasispastraiposriftas1"/>
                <w:color w:val="000000"/>
              </w:rPr>
              <w:t>. API turi palaikyti REST architektūrą</w:t>
            </w:r>
            <w:r w:rsidR="00462945">
              <w:rPr>
                <w:rStyle w:val="Numatytasispastraiposriftas1"/>
                <w:color w:val="000000"/>
              </w:rPr>
              <w:t xml:space="preserve"> ir JSON duomenų formatą,</w:t>
            </w:r>
          </w:p>
          <w:p w14:paraId="110B76E4" w14:textId="557ED5AE" w:rsidR="00284E08" w:rsidRPr="00506234" w:rsidRDefault="00E55031" w:rsidP="00E17661">
            <w:pPr>
              <w:pStyle w:val="prastasiniatinklio"/>
              <w:numPr>
                <w:ilvl w:val="0"/>
                <w:numId w:val="109"/>
              </w:numPr>
              <w:tabs>
                <w:tab w:val="left" w:pos="993"/>
              </w:tabs>
              <w:spacing w:before="0" w:beforeAutospacing="0" w:after="0" w:afterAutospacing="0"/>
              <w:ind w:left="851" w:hanging="247"/>
              <w:rPr>
                <w:rStyle w:val="Numatytasispastraiposriftas1"/>
                <w:color w:val="000000"/>
              </w:rPr>
            </w:pPr>
            <w:r>
              <w:rPr>
                <w:rStyle w:val="Numatytasispastraiposriftas1"/>
                <w:color w:val="000000"/>
              </w:rPr>
              <w:t>Turi būti užtikrintas reguliarus duomenų atnaujinimas</w:t>
            </w:r>
            <w:r w:rsidR="00FE793B">
              <w:rPr>
                <w:rStyle w:val="Numatytasispastraiposriftas1"/>
                <w:color w:val="000000"/>
              </w:rPr>
              <w:t>.</w:t>
            </w:r>
            <w:r w:rsidR="00D409B3">
              <w:rPr>
                <w:rStyle w:val="Numatytasispastraiposriftas1"/>
                <w:color w:val="000000"/>
              </w:rPr>
              <w:t xml:space="preserve"> </w:t>
            </w:r>
            <w:r w:rsidR="000D0EFF">
              <w:rPr>
                <w:rStyle w:val="Numatytasispastraiposriftas1"/>
                <w:color w:val="000000"/>
              </w:rPr>
              <w:t>Atnaujinimo dažnis</w:t>
            </w:r>
            <w:r w:rsidR="00C853AE">
              <w:rPr>
                <w:rStyle w:val="Numatytasispastraiposriftas1"/>
                <w:color w:val="000000"/>
              </w:rPr>
              <w:t xml:space="preserve"> – </w:t>
            </w:r>
            <w:r w:rsidR="00DC5EA0">
              <w:rPr>
                <w:rStyle w:val="Numatytasispastraiposriftas1"/>
                <w:color w:val="000000"/>
              </w:rPr>
              <w:t>realaus laiko</w:t>
            </w:r>
            <w:r w:rsidR="00A94619">
              <w:rPr>
                <w:rStyle w:val="Numatytasispastraiposriftas1"/>
                <w:color w:val="000000"/>
              </w:rPr>
              <w:t xml:space="preserve">, tačiau nesant galimybei </w:t>
            </w:r>
            <w:r w:rsidR="0031089F">
              <w:rPr>
                <w:rStyle w:val="Numatytasispastraiposriftas1"/>
                <w:color w:val="000000"/>
              </w:rPr>
              <w:t>–</w:t>
            </w:r>
            <w:r w:rsidR="00A94619">
              <w:rPr>
                <w:rStyle w:val="Numatytasispastraiposriftas1"/>
                <w:color w:val="000000"/>
              </w:rPr>
              <w:t xml:space="preserve"> </w:t>
            </w:r>
            <w:r w:rsidR="0031089F">
              <w:rPr>
                <w:rStyle w:val="Numatytasispastraiposriftas1"/>
                <w:color w:val="000000"/>
              </w:rPr>
              <w:t>periodinis sinchronizavimas (</w:t>
            </w:r>
            <w:r w:rsidR="00C853AE">
              <w:rPr>
                <w:rStyle w:val="Numatytasispastraiposriftas1"/>
                <w:color w:val="000000"/>
              </w:rPr>
              <w:t xml:space="preserve">ne rečiau </w:t>
            </w:r>
            <w:r w:rsidR="002B6002">
              <w:rPr>
                <w:rStyle w:val="Numatytasispastraiposriftas1"/>
                <w:color w:val="000000"/>
              </w:rPr>
              <w:t xml:space="preserve">kaip </w:t>
            </w:r>
            <w:r w:rsidR="00C853AE">
              <w:rPr>
                <w:rStyle w:val="Numatytasispastraiposriftas1"/>
                <w:color w:val="000000"/>
              </w:rPr>
              <w:t>kas 5 min</w:t>
            </w:r>
            <w:r w:rsidR="0031089F">
              <w:rPr>
                <w:rStyle w:val="Numatytasispastraiposriftas1"/>
                <w:color w:val="000000"/>
              </w:rPr>
              <w:t>).</w:t>
            </w:r>
            <w:r w:rsidR="006A7A6F">
              <w:rPr>
                <w:rStyle w:val="Numatytasispastraiposriftas1"/>
                <w:color w:val="000000"/>
              </w:rPr>
              <w:t xml:space="preserve"> </w:t>
            </w:r>
          </w:p>
          <w:p w14:paraId="144AE785" w14:textId="69937431" w:rsidR="001C2D9B" w:rsidRPr="007650E6" w:rsidRDefault="001C2D9B" w:rsidP="00E17661">
            <w:pPr>
              <w:pStyle w:val="prastasiniatinklio"/>
              <w:tabs>
                <w:tab w:val="left" w:pos="993"/>
              </w:tabs>
              <w:spacing w:before="0" w:beforeAutospacing="0" w:after="0" w:afterAutospacing="0"/>
              <w:ind w:left="851" w:firstLine="37"/>
              <w:rPr>
                <w:color w:val="000000"/>
              </w:rPr>
            </w:pPr>
            <w:r w:rsidRPr="004D0466">
              <w:rPr>
                <w:rStyle w:val="Numatytasispastraiposriftas1"/>
              </w:rPr>
              <w:t>P</w:t>
            </w:r>
            <w:r w:rsidRPr="007B41B1">
              <w:rPr>
                <w:rStyle w:val="Numatytasispastraiposriftas1"/>
              </w:rPr>
              <w:t>apildomai turi būti galimybė duomenis eksportuoti į peržiūrai skirtus ir su Pirkėju suderintus</w:t>
            </w:r>
            <w:r w:rsidRPr="007650E6">
              <w:rPr>
                <w:rStyle w:val="Numatytasispastraiposriftas1"/>
              </w:rPr>
              <w:t xml:space="preserve"> formatus, pavyzdžiui CSV, XLSX ar kitokius formatus, pritaikomus apdorojimui ir importavimui į apskaitos sistemas. Turi būti galimybė eksportuojamus duomenis pakoreguoti pagal Pirkėjo poreikį.</w:t>
            </w:r>
          </w:p>
        </w:tc>
      </w:tr>
      <w:tr w:rsidR="007650E6" w:rsidRPr="007650E6" w14:paraId="0928CD79" w14:textId="77777777" w:rsidTr="00E17661">
        <w:tc>
          <w:tcPr>
            <w:tcW w:w="10065" w:type="dxa"/>
          </w:tcPr>
          <w:p w14:paraId="13679E18" w14:textId="170E63DE" w:rsidR="007650E6" w:rsidRPr="007650E6" w:rsidRDefault="007650E6" w:rsidP="00E17661">
            <w:pPr>
              <w:pStyle w:val="TS12"/>
              <w:keepNext w:val="0"/>
              <w:numPr>
                <w:ilvl w:val="2"/>
                <w:numId w:val="3"/>
              </w:numPr>
              <w:tabs>
                <w:tab w:val="clear" w:pos="1276"/>
                <w:tab w:val="left" w:pos="993"/>
              </w:tabs>
              <w:spacing w:before="0" w:line="240" w:lineRule="auto"/>
              <w:ind w:left="851" w:hanging="851"/>
              <w:rPr>
                <w:rFonts w:cs="Times New Roman"/>
                <w:b w:val="0"/>
                <w:color w:val="000000" w:themeColor="text1"/>
              </w:rPr>
            </w:pPr>
            <w:r w:rsidRPr="007650E6">
              <w:rPr>
                <w:rFonts w:cs="Times New Roman"/>
                <w:bCs/>
                <w:color w:val="000000" w:themeColor="text1"/>
              </w:rPr>
              <w:t xml:space="preserve">Saugumas, </w:t>
            </w:r>
            <w:r w:rsidRPr="00AF755E">
              <w:t>atnaujinimai</w:t>
            </w:r>
            <w:r w:rsidRPr="007650E6">
              <w:rPr>
                <w:rFonts w:cs="Times New Roman"/>
                <w:bCs/>
                <w:color w:val="000000" w:themeColor="text1"/>
              </w:rPr>
              <w:t>, duomenų apsauga</w:t>
            </w:r>
          </w:p>
        </w:tc>
      </w:tr>
      <w:tr w:rsidR="007650E6" w:rsidRPr="007650E6" w14:paraId="7AAEE074" w14:textId="622B8CD6" w:rsidTr="00E17661">
        <w:tc>
          <w:tcPr>
            <w:tcW w:w="10065" w:type="dxa"/>
          </w:tcPr>
          <w:p w14:paraId="2F907CAA" w14:textId="45FEB05B" w:rsidR="007650E6" w:rsidRPr="007650E6"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7650E6">
              <w:rPr>
                <w:rFonts w:cs="Times New Roman"/>
                <w:b w:val="0"/>
                <w:color w:val="000000" w:themeColor="text1"/>
              </w:rPr>
              <w:t xml:space="preserve">Turi </w:t>
            </w:r>
            <w:r w:rsidRPr="007A10F6">
              <w:rPr>
                <w:b w:val="0"/>
                <w:color w:val="000000" w:themeColor="text1"/>
              </w:rPr>
              <w:t>būti</w:t>
            </w:r>
            <w:r w:rsidRPr="007650E6">
              <w:rPr>
                <w:rFonts w:cs="Times New Roman"/>
                <w:b w:val="0"/>
                <w:color w:val="000000" w:themeColor="text1"/>
              </w:rPr>
              <w:t xml:space="preserve"> nuolat atnaujinamas </w:t>
            </w:r>
            <w:r w:rsidR="00FE7E15">
              <w:rPr>
                <w:rFonts w:cs="Times New Roman"/>
                <w:b w:val="0"/>
                <w:color w:val="000000" w:themeColor="text1"/>
              </w:rPr>
              <w:t>Aplikacijos</w:t>
            </w:r>
            <w:r w:rsidRPr="007650E6">
              <w:rPr>
                <w:rFonts w:cs="Times New Roman"/>
                <w:b w:val="0"/>
                <w:color w:val="000000" w:themeColor="text1"/>
              </w:rPr>
              <w:t xml:space="preserve"> saugumas. </w:t>
            </w:r>
            <w:r w:rsidR="00FE7E15">
              <w:rPr>
                <w:rFonts w:cs="Times New Roman"/>
                <w:b w:val="0"/>
                <w:color w:val="000000" w:themeColor="text1"/>
              </w:rPr>
              <w:t>Aplikacija</w:t>
            </w:r>
            <w:r w:rsidRPr="007650E6">
              <w:rPr>
                <w:rFonts w:cs="Times New Roman"/>
                <w:b w:val="0"/>
                <w:color w:val="000000" w:themeColor="text1"/>
              </w:rPr>
              <w:t xml:space="preserve"> turi turėti galiojantį SSL sertifikatą, būtiną perduodamų duomenų šifravimą ir t.t. Visi būtini atnaujinimai vykdomi Tiekėjo lėšomis.</w:t>
            </w:r>
          </w:p>
        </w:tc>
      </w:tr>
      <w:tr w:rsidR="007650E6" w:rsidRPr="007650E6" w14:paraId="42165E66" w14:textId="77777777" w:rsidTr="00E17661">
        <w:tc>
          <w:tcPr>
            <w:tcW w:w="10065" w:type="dxa"/>
          </w:tcPr>
          <w:p w14:paraId="2D7023B3" w14:textId="4C9CAD6F" w:rsidR="007650E6" w:rsidRPr="007650E6" w:rsidRDefault="00D45EE7"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7A10F6">
              <w:rPr>
                <w:b w:val="0"/>
                <w:color w:val="000000" w:themeColor="text1"/>
              </w:rPr>
              <w:t>Aplikacija</w:t>
            </w:r>
            <w:r w:rsidR="007650E6" w:rsidRPr="007650E6">
              <w:rPr>
                <w:rFonts w:cs="Times New Roman"/>
                <w:b w:val="0"/>
                <w:color w:val="000000" w:themeColor="text1"/>
              </w:rPr>
              <w:t xml:space="preserve"> turi būti </w:t>
            </w:r>
            <w:r w:rsidR="007650E6" w:rsidRPr="00B27B7D">
              <w:rPr>
                <w:rFonts w:cs="Times New Roman"/>
                <w:b w:val="0"/>
                <w:color w:val="000000" w:themeColor="text1"/>
              </w:rPr>
              <w:t>įdiegta ne P</w:t>
            </w:r>
            <w:r w:rsidR="007817BC" w:rsidRPr="00B27B7D">
              <w:rPr>
                <w:rFonts w:cs="Times New Roman"/>
                <w:b w:val="0"/>
                <w:color w:val="000000" w:themeColor="text1"/>
              </w:rPr>
              <w:t xml:space="preserve">irkėjo </w:t>
            </w:r>
            <w:r w:rsidR="007650E6" w:rsidRPr="00B27B7D">
              <w:rPr>
                <w:rFonts w:cs="Times New Roman"/>
                <w:b w:val="0"/>
                <w:color w:val="000000" w:themeColor="text1"/>
              </w:rPr>
              <w:t>serveriuose</w:t>
            </w:r>
            <w:r w:rsidR="007650E6" w:rsidRPr="007650E6">
              <w:rPr>
                <w:rFonts w:cs="Times New Roman"/>
                <w:b w:val="0"/>
                <w:color w:val="000000" w:themeColor="text1"/>
              </w:rPr>
              <w:t xml:space="preserve">. Visos būtinos naudojimo licencijos ir leidimai turi būti įskaičiuoti į pasiūlymo kainą. </w:t>
            </w:r>
            <w:r w:rsidR="00427981" w:rsidRPr="33004915">
              <w:rPr>
                <w:rFonts w:cs="Times New Roman"/>
                <w:b w:val="0"/>
                <w:color w:val="000000" w:themeColor="text1"/>
              </w:rPr>
              <w:t xml:space="preserve">Aplikacijos Fizinė lokacija turi būti </w:t>
            </w:r>
            <w:r w:rsidR="00427981" w:rsidRPr="00CA2797">
              <w:rPr>
                <w:b w:val="0"/>
              </w:rPr>
              <w:t>Europos Sąjungos valstybėje narėje ir (ar) Europos ekonominės erdvės valstybėje</w:t>
            </w:r>
            <w:r w:rsidR="00427981">
              <w:rPr>
                <w:b w:val="0"/>
              </w:rPr>
              <w:t xml:space="preserve">. </w:t>
            </w:r>
          </w:p>
        </w:tc>
      </w:tr>
      <w:tr w:rsidR="007650E6" w:rsidRPr="007650E6" w14:paraId="0E26E6BE" w14:textId="77777777" w:rsidTr="00E17661">
        <w:tc>
          <w:tcPr>
            <w:tcW w:w="10065" w:type="dxa"/>
          </w:tcPr>
          <w:p w14:paraId="12F70CFB" w14:textId="2CB55B9B" w:rsidR="00CE3BBF" w:rsidRDefault="007650E6" w:rsidP="00E17661">
            <w:pPr>
              <w:pStyle w:val="TS12"/>
              <w:keepNext w:val="0"/>
              <w:numPr>
                <w:ilvl w:val="3"/>
                <w:numId w:val="3"/>
              </w:numPr>
              <w:tabs>
                <w:tab w:val="clear" w:pos="1276"/>
                <w:tab w:val="left" w:pos="993"/>
              </w:tabs>
              <w:spacing w:before="0" w:line="240" w:lineRule="auto"/>
              <w:ind w:left="851" w:hanging="851"/>
              <w:jc w:val="left"/>
              <w:rPr>
                <w:b w:val="0"/>
                <w:color w:val="000000" w:themeColor="text1"/>
              </w:rPr>
            </w:pPr>
            <w:r w:rsidRPr="007A10F6">
              <w:rPr>
                <w:b w:val="0"/>
                <w:color w:val="000000" w:themeColor="text1"/>
              </w:rPr>
              <w:t>Prisijungimas</w:t>
            </w:r>
            <w:r w:rsidRPr="007650E6">
              <w:rPr>
                <w:rFonts w:cs="Times New Roman"/>
                <w:b w:val="0"/>
                <w:color w:val="000000" w:themeColor="text1"/>
              </w:rPr>
              <w:t xml:space="preserve"> </w:t>
            </w:r>
            <w:r w:rsidRPr="00B27B7D">
              <w:rPr>
                <w:rFonts w:cs="Times New Roman"/>
                <w:b w:val="0"/>
                <w:color w:val="000000" w:themeColor="text1"/>
              </w:rPr>
              <w:t xml:space="preserve">prie </w:t>
            </w:r>
            <w:r w:rsidR="00C977CA" w:rsidRPr="00B27B7D">
              <w:rPr>
                <w:rFonts w:cs="Times New Roman"/>
                <w:b w:val="0"/>
                <w:color w:val="000000" w:themeColor="text1"/>
              </w:rPr>
              <w:t xml:space="preserve">Pirkėjo </w:t>
            </w:r>
            <w:r w:rsidR="00733E02" w:rsidRPr="00B27B7D">
              <w:rPr>
                <w:b w:val="0"/>
                <w:color w:val="000000"/>
              </w:rPr>
              <w:t>turinio</w:t>
            </w:r>
            <w:r w:rsidR="00733E02">
              <w:rPr>
                <w:b w:val="0"/>
                <w:color w:val="000000"/>
              </w:rPr>
              <w:t xml:space="preserve"> valdymo sistemos </w:t>
            </w:r>
            <w:r w:rsidRPr="007650E6">
              <w:rPr>
                <w:rFonts w:cs="Times New Roman"/>
                <w:b w:val="0"/>
                <w:color w:val="000000" w:themeColor="text1"/>
              </w:rPr>
              <w:t xml:space="preserve">vykdomas su vartotojo vardu bei slaptažodžiu. Turi būti įgyvendinta 2 faktorių autentifikacija. </w:t>
            </w:r>
            <w:r w:rsidR="00CE3BBF">
              <w:rPr>
                <w:b w:val="0"/>
                <w:color w:val="000000" w:themeColor="text1"/>
              </w:rPr>
              <w:t>Po teisingo naudotojo vartotojo vardo ir slaptažodžio suvedimo, vartotojas turi būti papildomas autentifikuojamas vienu iš šių m</w:t>
            </w:r>
            <w:r w:rsidR="00DD6A16">
              <w:rPr>
                <w:b w:val="0"/>
                <w:color w:val="000000" w:themeColor="text1"/>
              </w:rPr>
              <w:t>e</w:t>
            </w:r>
            <w:r w:rsidR="00CE3BBF">
              <w:rPr>
                <w:b w:val="0"/>
                <w:color w:val="000000" w:themeColor="text1"/>
              </w:rPr>
              <w:t xml:space="preserve">todų: </w:t>
            </w:r>
          </w:p>
          <w:p w14:paraId="2AB9A46B" w14:textId="77777777" w:rsidR="00CE3BBF" w:rsidRDefault="00CE3BBF" w:rsidP="00E17661">
            <w:pPr>
              <w:pStyle w:val="TS12"/>
              <w:keepNext w:val="0"/>
              <w:numPr>
                <w:ilvl w:val="0"/>
                <w:numId w:val="112"/>
              </w:numPr>
              <w:tabs>
                <w:tab w:val="clear" w:pos="1276"/>
                <w:tab w:val="left" w:pos="993"/>
              </w:tabs>
              <w:spacing w:before="0" w:line="240" w:lineRule="auto"/>
              <w:ind w:left="851" w:hanging="247"/>
              <w:jc w:val="left"/>
              <w:rPr>
                <w:b w:val="0"/>
                <w:color w:val="000000" w:themeColor="text1"/>
              </w:rPr>
            </w:pPr>
            <w:r>
              <w:rPr>
                <w:b w:val="0"/>
                <w:color w:val="000000" w:themeColor="text1"/>
              </w:rPr>
              <w:t>Vienkartinis kodas, siunčiamas SMS žinute arba el. paštu,</w:t>
            </w:r>
          </w:p>
          <w:p w14:paraId="2EE56F4B" w14:textId="77777777" w:rsidR="00CE3BBF" w:rsidRDefault="00CE3BBF" w:rsidP="00E17661">
            <w:pPr>
              <w:pStyle w:val="TS12"/>
              <w:keepNext w:val="0"/>
              <w:numPr>
                <w:ilvl w:val="0"/>
                <w:numId w:val="112"/>
              </w:numPr>
              <w:tabs>
                <w:tab w:val="clear" w:pos="1276"/>
                <w:tab w:val="left" w:pos="993"/>
              </w:tabs>
              <w:spacing w:before="0" w:line="240" w:lineRule="auto"/>
              <w:ind w:left="851" w:hanging="247"/>
              <w:jc w:val="left"/>
              <w:rPr>
                <w:b w:val="0"/>
                <w:color w:val="000000" w:themeColor="text1"/>
              </w:rPr>
            </w:pPr>
            <w:r>
              <w:rPr>
                <w:b w:val="0"/>
                <w:color w:val="000000" w:themeColor="text1"/>
              </w:rPr>
              <w:t xml:space="preserve">Kodas iš trečiosios šalies autentifikacijos aplikacijos (pvz., Microsoft </w:t>
            </w:r>
            <w:proofErr w:type="spellStart"/>
            <w:r>
              <w:rPr>
                <w:b w:val="0"/>
                <w:color w:val="000000" w:themeColor="text1"/>
              </w:rPr>
              <w:t>Authenticator</w:t>
            </w:r>
            <w:proofErr w:type="spellEnd"/>
            <w:r>
              <w:rPr>
                <w:b w:val="0"/>
                <w:color w:val="000000" w:themeColor="text1"/>
              </w:rPr>
              <w:t xml:space="preserve">, Google </w:t>
            </w:r>
            <w:proofErr w:type="spellStart"/>
            <w:r>
              <w:rPr>
                <w:b w:val="0"/>
                <w:color w:val="000000" w:themeColor="text1"/>
              </w:rPr>
              <w:t>Authenticator</w:t>
            </w:r>
            <w:proofErr w:type="spellEnd"/>
            <w:r>
              <w:rPr>
                <w:b w:val="0"/>
                <w:color w:val="000000" w:themeColor="text1"/>
              </w:rPr>
              <w:t xml:space="preserve"> ar kt.),</w:t>
            </w:r>
          </w:p>
          <w:p w14:paraId="32EB6298" w14:textId="77777777" w:rsidR="00CE3BBF" w:rsidRDefault="00CE3BBF" w:rsidP="00E17661">
            <w:pPr>
              <w:pStyle w:val="TS12"/>
              <w:keepNext w:val="0"/>
              <w:numPr>
                <w:ilvl w:val="0"/>
                <w:numId w:val="112"/>
              </w:numPr>
              <w:tabs>
                <w:tab w:val="clear" w:pos="1276"/>
                <w:tab w:val="left" w:pos="993"/>
              </w:tabs>
              <w:spacing w:before="0" w:line="240" w:lineRule="auto"/>
              <w:ind w:left="851" w:hanging="247"/>
              <w:jc w:val="left"/>
              <w:rPr>
                <w:b w:val="0"/>
                <w:color w:val="000000" w:themeColor="text1"/>
              </w:rPr>
            </w:pPr>
            <w:r>
              <w:rPr>
                <w:b w:val="0"/>
                <w:color w:val="000000" w:themeColor="text1"/>
              </w:rPr>
              <w:t>Biometriniai duomenys (jei įrenginys palaiko, pvz., veido atpažinimas, piršto atspaudas ar kt.).</w:t>
            </w:r>
          </w:p>
          <w:p w14:paraId="4C37A7A3" w14:textId="25C16511" w:rsidR="007650E6" w:rsidRPr="007650E6" w:rsidRDefault="007650E6" w:rsidP="00E17661">
            <w:pPr>
              <w:pStyle w:val="TS12"/>
              <w:keepNext w:val="0"/>
              <w:numPr>
                <w:ilvl w:val="0"/>
                <w:numId w:val="0"/>
              </w:numPr>
              <w:tabs>
                <w:tab w:val="clear" w:pos="1276"/>
                <w:tab w:val="left" w:pos="993"/>
              </w:tabs>
              <w:spacing w:before="0" w:line="240" w:lineRule="auto"/>
              <w:ind w:left="851" w:hanging="851"/>
              <w:jc w:val="left"/>
              <w:rPr>
                <w:rFonts w:cs="Times New Roman"/>
                <w:b w:val="0"/>
                <w:color w:val="000000" w:themeColor="text1"/>
              </w:rPr>
            </w:pPr>
          </w:p>
        </w:tc>
      </w:tr>
      <w:tr w:rsidR="007650E6" w:rsidRPr="007650E6" w14:paraId="32D5D82D" w14:textId="77777777" w:rsidTr="00E17661">
        <w:tc>
          <w:tcPr>
            <w:tcW w:w="10065" w:type="dxa"/>
          </w:tcPr>
          <w:p w14:paraId="28A73CD7" w14:textId="5D2A1945" w:rsidR="007650E6" w:rsidRPr="007650E6"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7650E6">
              <w:rPr>
                <w:rFonts w:cs="Times New Roman"/>
                <w:b w:val="0"/>
                <w:color w:val="000000" w:themeColor="text1"/>
              </w:rPr>
              <w:t xml:space="preserve">Turi </w:t>
            </w:r>
            <w:r w:rsidRPr="007A10F6">
              <w:rPr>
                <w:b w:val="0"/>
                <w:color w:val="000000" w:themeColor="text1"/>
              </w:rPr>
              <w:t>būti</w:t>
            </w:r>
            <w:r w:rsidRPr="007650E6">
              <w:rPr>
                <w:rFonts w:cs="Times New Roman"/>
                <w:b w:val="0"/>
                <w:color w:val="000000" w:themeColor="text1"/>
              </w:rPr>
              <w:t xml:space="preserve"> galimybė patikrinti pridedamos į mobilią programėlę mokėjimo kortelės duomenis pridėjimo metu, kortelės galiojimą. </w:t>
            </w:r>
          </w:p>
        </w:tc>
      </w:tr>
      <w:tr w:rsidR="007650E6" w:rsidRPr="007650E6" w14:paraId="2C4BCA59" w14:textId="77777777" w:rsidTr="00E17661">
        <w:tc>
          <w:tcPr>
            <w:tcW w:w="10065" w:type="dxa"/>
          </w:tcPr>
          <w:p w14:paraId="64A1BFE6" w14:textId="79BDF13B" w:rsidR="007650E6" w:rsidRPr="004150D6"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rPr>
            </w:pPr>
            <w:r w:rsidRPr="00AF755E">
              <w:rPr>
                <w:b w:val="0"/>
                <w:color w:val="000000" w:themeColor="text1"/>
              </w:rPr>
              <w:lastRenderedPageBreak/>
              <w:t>Turi</w:t>
            </w:r>
            <w:r w:rsidRPr="004150D6">
              <w:rPr>
                <w:rFonts w:cs="Times New Roman"/>
                <w:b w:val="0"/>
              </w:rPr>
              <w:t xml:space="preserve"> būti </w:t>
            </w:r>
            <w:r w:rsidR="58DBFF3E" w:rsidRPr="004150D6">
              <w:rPr>
                <w:rFonts w:cs="Times New Roman"/>
                <w:b w:val="0"/>
              </w:rPr>
              <w:t>Aplikacij</w:t>
            </w:r>
            <w:r w:rsidR="009B4FBC" w:rsidRPr="004150D6">
              <w:rPr>
                <w:rFonts w:cs="Times New Roman"/>
                <w:b w:val="0"/>
              </w:rPr>
              <w:t>oje esančios stotelės</w:t>
            </w:r>
            <w:r w:rsidR="0587D020" w:rsidRPr="004150D6">
              <w:rPr>
                <w:rFonts w:cs="Times New Roman"/>
                <w:b w:val="0"/>
              </w:rPr>
              <w:t xml:space="preserve"> integruot</w:t>
            </w:r>
            <w:r w:rsidR="009B4FBC" w:rsidRPr="004150D6">
              <w:rPr>
                <w:rFonts w:cs="Times New Roman"/>
                <w:b w:val="0"/>
              </w:rPr>
              <w:t>os</w:t>
            </w:r>
            <w:r w:rsidRPr="004150D6">
              <w:rPr>
                <w:rFonts w:cs="Times New Roman"/>
                <w:b w:val="0"/>
              </w:rPr>
              <w:t xml:space="preserve"> į VIA Lietuva sistemą.</w:t>
            </w:r>
          </w:p>
        </w:tc>
      </w:tr>
      <w:tr w:rsidR="00E128C1" w:rsidRPr="007650E6" w14:paraId="53D807A7" w14:textId="77777777" w:rsidTr="00E17661">
        <w:tc>
          <w:tcPr>
            <w:tcW w:w="10065" w:type="dxa"/>
          </w:tcPr>
          <w:p w14:paraId="1A20CCC6" w14:textId="77777777" w:rsidR="0046379C" w:rsidRPr="005D2DA9" w:rsidRDefault="0046379C" w:rsidP="00E17661">
            <w:pPr>
              <w:pStyle w:val="TS12"/>
              <w:keepNext w:val="0"/>
              <w:numPr>
                <w:ilvl w:val="3"/>
                <w:numId w:val="3"/>
              </w:numPr>
              <w:tabs>
                <w:tab w:val="clear" w:pos="1276"/>
                <w:tab w:val="left" w:pos="993"/>
              </w:tabs>
              <w:spacing w:before="0" w:line="240" w:lineRule="auto"/>
              <w:ind w:left="851" w:hanging="851"/>
              <w:jc w:val="left"/>
              <w:rPr>
                <w:rFonts w:cs="Times New Roman"/>
                <w:b w:val="0"/>
                <w:bCs/>
              </w:rPr>
            </w:pPr>
            <w:r w:rsidRPr="00E72D1A">
              <w:rPr>
                <w:b w:val="0"/>
                <w:color w:val="000000" w:themeColor="text1"/>
              </w:rPr>
              <w:t>Atsižvelgiant</w:t>
            </w:r>
            <w:r w:rsidRPr="00F95F81">
              <w:rPr>
                <w:b w:val="0"/>
                <w:bCs/>
              </w:rPr>
              <w:t xml:space="preserve"> į tai, kad </w:t>
            </w:r>
            <w:r w:rsidRPr="005D2DA9">
              <w:rPr>
                <w:b w:val="0"/>
                <w:bCs/>
              </w:rPr>
              <w:t>Pirkėjas</w:t>
            </w:r>
            <w:r w:rsidRPr="00F95F81">
              <w:rPr>
                <w:b w:val="0"/>
                <w:bCs/>
              </w:rPr>
              <w:t xml:space="preserve"> yra identifikuota</w:t>
            </w:r>
            <w:r>
              <w:rPr>
                <w:b w:val="0"/>
                <w:bCs/>
              </w:rPr>
              <w:t>s</w:t>
            </w:r>
            <w:r w:rsidRPr="00F95F81">
              <w:rPr>
                <w:b w:val="0"/>
                <w:bCs/>
              </w:rPr>
              <w:t xml:space="preserve"> arba gali būti identifikuojama</w:t>
            </w:r>
            <w:r>
              <w:rPr>
                <w:b w:val="0"/>
                <w:bCs/>
              </w:rPr>
              <w:t>s</w:t>
            </w:r>
            <w:r w:rsidRPr="00F95F81">
              <w:rPr>
                <w:b w:val="0"/>
                <w:bCs/>
              </w:rPr>
              <w:t xml:space="preserve"> kaip kibernetinio saugumo subjektas, kaip tai suprantama pagal Lietuvos Respublikos kibernetinio saugumo įstatymą (Nr. XII-1428) (toliau – KSĮ) ir jai atitinkamai gali būti taikomi tiekimo grandinės reikalavimai, numatyti KSĮ bei Lietuvos Respublikos Vyriausybės 2024 m. lapkričio 6 d. nutarimu Nr. 945 „Dėl Lietuvos Respublikos Vyriausybės 2018 m. rugpjūčio 13 d. nutarimo Nr. 818 „Dėl Lietuvos Respublikos kibernetinio saugumo įstatymo įgyvendinimo“ pakeitimo“ (toliau – Nutarimas Nr. 945) patvirtinti Kibernetinio saugumo reikalavimų apraše (toliau – Aprašas), </w:t>
            </w:r>
            <w:r>
              <w:rPr>
                <w:b w:val="0"/>
                <w:bCs/>
              </w:rPr>
              <w:t>Paslaugų teikėjas</w:t>
            </w:r>
            <w:r w:rsidRPr="005D2DA9">
              <w:rPr>
                <w:b w:val="0"/>
              </w:rPr>
              <w:t xml:space="preserve"> sutarties vykdymo metu </w:t>
            </w:r>
            <w:r w:rsidRPr="00F95F81">
              <w:rPr>
                <w:b w:val="0"/>
                <w:bCs/>
              </w:rPr>
              <w:t>prival</w:t>
            </w:r>
            <w:r>
              <w:rPr>
                <w:b w:val="0"/>
                <w:bCs/>
              </w:rPr>
              <w:t>ės</w:t>
            </w:r>
            <w:r w:rsidRPr="00F95F81">
              <w:rPr>
                <w:b w:val="0"/>
                <w:bCs/>
              </w:rPr>
              <w:t>:</w:t>
            </w:r>
          </w:p>
          <w:p w14:paraId="775C8046" w14:textId="2D77BBCA" w:rsidR="0046379C" w:rsidRPr="005D2DA9" w:rsidRDefault="000E7A79" w:rsidP="00E17661">
            <w:pPr>
              <w:pStyle w:val="TS12"/>
              <w:keepNext w:val="0"/>
              <w:numPr>
                <w:ilvl w:val="0"/>
                <w:numId w:val="125"/>
              </w:numPr>
              <w:tabs>
                <w:tab w:val="clear" w:pos="1276"/>
                <w:tab w:val="left" w:pos="993"/>
                <w:tab w:val="left" w:pos="1023"/>
              </w:tabs>
              <w:spacing w:before="0" w:line="240" w:lineRule="auto"/>
              <w:ind w:left="851" w:hanging="247"/>
              <w:rPr>
                <w:b w:val="0"/>
                <w:bCs/>
              </w:rPr>
            </w:pPr>
            <w:r>
              <w:rPr>
                <w:b w:val="0"/>
                <w:bCs/>
              </w:rPr>
              <w:t>A</w:t>
            </w:r>
            <w:r w:rsidR="0046379C" w:rsidRPr="00F95F81">
              <w:rPr>
                <w:b w:val="0"/>
                <w:bCs/>
              </w:rPr>
              <w:t xml:space="preserve">titikti reikalavimus, keliamus kibernetinio saugumo subjektų tiekėjams, nustatytus KSĮ 14 straipsnio 4 dalies 5 punkte ir jį įgyvendinančiame Aprašo šeštajame skirsnyje (tiekimo grandinės saugumas) bei užtikrinti galimybę </w:t>
            </w:r>
            <w:r w:rsidR="0046379C">
              <w:rPr>
                <w:b w:val="0"/>
                <w:bCs/>
              </w:rPr>
              <w:t>Pirkėjui</w:t>
            </w:r>
            <w:r w:rsidR="0046379C" w:rsidRPr="00F95F81">
              <w:rPr>
                <w:b w:val="0"/>
                <w:bCs/>
              </w:rPr>
              <w:t xml:space="preserve"> įgyvendinti šiose nuostatose numatytas pareigas (įskaitant, bet neapsiribojant, tiekėjų saugumo patikros, personalo įgūdžių patikrinimus, bendradarbiavimą incidentų atveju ar kita);</w:t>
            </w:r>
          </w:p>
          <w:p w14:paraId="32B1EE0C" w14:textId="4FBAE38A" w:rsidR="0046379C" w:rsidRPr="005D2DA9" w:rsidRDefault="000E7A79" w:rsidP="00E17661">
            <w:pPr>
              <w:pStyle w:val="TS12"/>
              <w:keepNext w:val="0"/>
              <w:numPr>
                <w:ilvl w:val="0"/>
                <w:numId w:val="125"/>
              </w:numPr>
              <w:tabs>
                <w:tab w:val="clear" w:pos="1276"/>
                <w:tab w:val="left" w:pos="993"/>
                <w:tab w:val="left" w:pos="1023"/>
              </w:tabs>
              <w:spacing w:before="0" w:line="240" w:lineRule="auto"/>
              <w:ind w:left="851" w:hanging="247"/>
              <w:rPr>
                <w:b w:val="0"/>
                <w:bCs/>
              </w:rPr>
            </w:pPr>
            <w:r>
              <w:rPr>
                <w:b w:val="0"/>
                <w:bCs/>
              </w:rPr>
              <w:t>A</w:t>
            </w:r>
            <w:r w:rsidR="0046379C" w:rsidRPr="00F95F81">
              <w:rPr>
                <w:b w:val="0"/>
                <w:bCs/>
              </w:rPr>
              <w:t>titikti reikalavimus, keliamus kibernetinio saugumo subjektams, nustatytus KSĮ ir Apraše, jeigu pirkimo dalyviai pagal KSĮ 11 straipsnio nuostatas yra identifikuoti arba gali būti identifikuojami kaip kibernetinio saugumo subjektai;</w:t>
            </w:r>
          </w:p>
          <w:p w14:paraId="589B2B46" w14:textId="7E7CCB7B" w:rsidR="00E128C1" w:rsidRPr="007650E6" w:rsidRDefault="000E7A79" w:rsidP="00E17661">
            <w:pPr>
              <w:pStyle w:val="TS12"/>
              <w:keepNext w:val="0"/>
              <w:numPr>
                <w:ilvl w:val="0"/>
                <w:numId w:val="125"/>
              </w:numPr>
              <w:tabs>
                <w:tab w:val="clear" w:pos="1276"/>
                <w:tab w:val="left" w:pos="993"/>
                <w:tab w:val="left" w:pos="1023"/>
              </w:tabs>
              <w:spacing w:before="0" w:line="240" w:lineRule="auto"/>
              <w:ind w:left="851" w:hanging="247"/>
              <w:rPr>
                <w:rFonts w:cs="Times New Roman"/>
                <w:bCs/>
                <w:color w:val="000000" w:themeColor="text1"/>
              </w:rPr>
            </w:pPr>
            <w:r>
              <w:rPr>
                <w:b w:val="0"/>
                <w:bCs/>
              </w:rPr>
              <w:t>U</w:t>
            </w:r>
            <w:r w:rsidR="0046379C" w:rsidRPr="00F95F81">
              <w:rPr>
                <w:b w:val="0"/>
                <w:bCs/>
              </w:rPr>
              <w:t xml:space="preserve">žtikrinti, kad </w:t>
            </w:r>
            <w:r w:rsidR="0046379C">
              <w:rPr>
                <w:b w:val="0"/>
                <w:bCs/>
              </w:rPr>
              <w:t xml:space="preserve">Paslaugų teikėjo </w:t>
            </w:r>
            <w:r w:rsidR="0046379C" w:rsidRPr="00F95F81">
              <w:rPr>
                <w:b w:val="0"/>
                <w:bCs/>
              </w:rPr>
              <w:t xml:space="preserve">veikla neprieštarauja ir nesukelia rizikos </w:t>
            </w:r>
            <w:r w:rsidR="0046379C">
              <w:rPr>
                <w:b w:val="0"/>
                <w:bCs/>
              </w:rPr>
              <w:t>Pirkėjo</w:t>
            </w:r>
            <w:r w:rsidR="0046379C" w:rsidRPr="00F95F81">
              <w:rPr>
                <w:b w:val="0"/>
                <w:bCs/>
              </w:rPr>
              <w:t xml:space="preserve"> atitikčiai šiame punkte nurodytiems kibernetinio saugumo reikalavimams.</w:t>
            </w:r>
          </w:p>
        </w:tc>
      </w:tr>
      <w:tr w:rsidR="00964CEF" w:rsidRPr="007650E6" w14:paraId="2ABFE2F4" w14:textId="77777777" w:rsidTr="00E17661">
        <w:tc>
          <w:tcPr>
            <w:tcW w:w="10065" w:type="dxa"/>
          </w:tcPr>
          <w:p w14:paraId="7BE5677B" w14:textId="2747FD41" w:rsidR="00964CEF" w:rsidRPr="007650E6" w:rsidRDefault="00964CEF" w:rsidP="00E17661">
            <w:pPr>
              <w:pStyle w:val="TS12"/>
              <w:keepNext w:val="0"/>
              <w:numPr>
                <w:ilvl w:val="2"/>
                <w:numId w:val="3"/>
              </w:numPr>
              <w:tabs>
                <w:tab w:val="clear" w:pos="1276"/>
                <w:tab w:val="left" w:pos="993"/>
              </w:tabs>
              <w:spacing w:before="0" w:line="240" w:lineRule="auto"/>
              <w:ind w:left="851" w:hanging="851"/>
              <w:rPr>
                <w:rFonts w:cs="Times New Roman"/>
                <w:b w:val="0"/>
                <w:color w:val="000000" w:themeColor="text1"/>
              </w:rPr>
            </w:pPr>
            <w:r w:rsidRPr="007650E6">
              <w:rPr>
                <w:rFonts w:cs="Times New Roman"/>
                <w:bCs/>
                <w:color w:val="000000" w:themeColor="text1"/>
              </w:rPr>
              <w:t xml:space="preserve">Apmokestinimas, </w:t>
            </w:r>
            <w:r w:rsidRPr="00AF755E">
              <w:t>pinigų</w:t>
            </w:r>
            <w:r w:rsidRPr="007650E6">
              <w:rPr>
                <w:rFonts w:cs="Times New Roman"/>
                <w:bCs/>
                <w:color w:val="000000" w:themeColor="text1"/>
              </w:rPr>
              <w:t xml:space="preserve"> surinkimas</w:t>
            </w:r>
          </w:p>
        </w:tc>
      </w:tr>
      <w:tr w:rsidR="007650E6" w:rsidRPr="007650E6" w14:paraId="67148C53" w14:textId="77777777" w:rsidTr="00E17661">
        <w:tc>
          <w:tcPr>
            <w:tcW w:w="10065" w:type="dxa"/>
          </w:tcPr>
          <w:p w14:paraId="293AFDD2" w14:textId="24447025" w:rsidR="00267CFA" w:rsidRPr="00FC05AD"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rPr>
            </w:pPr>
            <w:r w:rsidRPr="00AF755E" w:rsidDel="004E6C61">
              <w:rPr>
                <w:b w:val="0"/>
                <w:color w:val="000000" w:themeColor="text1"/>
              </w:rPr>
              <w:t>Tiekėjo</w:t>
            </w:r>
            <w:r w:rsidRPr="008D211A" w:rsidDel="004E6C61">
              <w:rPr>
                <w:rFonts w:cs="Times New Roman"/>
                <w:b w:val="0"/>
              </w:rPr>
              <w:t xml:space="preserve"> Aplikacijoje yra integruotas vartotojų apmokestinimo ir pinigų surinkimo </w:t>
            </w:r>
            <w:r w:rsidRPr="00FC05AD" w:rsidDel="004E6C61">
              <w:rPr>
                <w:rFonts w:cs="Times New Roman"/>
                <w:b w:val="0"/>
              </w:rPr>
              <w:t>mechanizmas (payment gateway</w:t>
            </w:r>
            <w:r w:rsidR="0F1BF7A6" w:rsidRPr="00FC05AD">
              <w:rPr>
                <w:rFonts w:cs="Times New Roman"/>
                <w:b w:val="0"/>
              </w:rPr>
              <w:t>).</w:t>
            </w:r>
            <w:r w:rsidR="00267CFA" w:rsidRPr="00FC05AD">
              <w:rPr>
                <w:rFonts w:cs="Times New Roman"/>
                <w:b w:val="0"/>
              </w:rPr>
              <w:t xml:space="preserve"> Tiekėjas, atsižvelgdamas į Aplikacijoje užfiksuotus </w:t>
            </w:r>
            <w:r w:rsidR="001D5D90" w:rsidRPr="00FC05AD">
              <w:rPr>
                <w:rFonts w:cs="Times New Roman"/>
                <w:b w:val="0"/>
              </w:rPr>
              <w:t>į</w:t>
            </w:r>
            <w:r w:rsidR="001D5D90" w:rsidRPr="00FC05AD">
              <w:rPr>
                <w:b w:val="0"/>
              </w:rPr>
              <w:t>kaini</w:t>
            </w:r>
            <w:r w:rsidR="002E0B52" w:rsidRPr="00FC05AD">
              <w:rPr>
                <w:b w:val="0"/>
              </w:rPr>
              <w:t>us</w:t>
            </w:r>
            <w:r w:rsidR="001D5D90" w:rsidRPr="00FC05AD">
              <w:rPr>
                <w:b w:val="0"/>
              </w:rPr>
              <w:t xml:space="preserve"> ir </w:t>
            </w:r>
            <w:r w:rsidR="00AB401E" w:rsidRPr="00FC05AD">
              <w:rPr>
                <w:b w:val="0"/>
              </w:rPr>
              <w:t xml:space="preserve">suvartotų kWh </w:t>
            </w:r>
            <w:r w:rsidR="0F1BF7A6" w:rsidRPr="00FC05AD">
              <w:rPr>
                <w:rFonts w:cs="Times New Roman"/>
                <w:b w:val="0"/>
              </w:rPr>
              <w:t>duomenis, įsipareigoja surinkti iš  vartotojų mokesčius.</w:t>
            </w:r>
          </w:p>
          <w:p w14:paraId="1DBC6CE7" w14:textId="5A098DB3" w:rsidR="00F6353D" w:rsidRPr="00B20270" w:rsidRDefault="00F6353D" w:rsidP="00E17661">
            <w:pPr>
              <w:pStyle w:val="TS12"/>
              <w:keepNext w:val="0"/>
              <w:numPr>
                <w:ilvl w:val="3"/>
                <w:numId w:val="3"/>
              </w:numPr>
              <w:tabs>
                <w:tab w:val="clear" w:pos="1276"/>
                <w:tab w:val="left" w:pos="993"/>
              </w:tabs>
              <w:spacing w:before="0" w:line="240" w:lineRule="auto"/>
              <w:ind w:left="851" w:hanging="851"/>
              <w:jc w:val="left"/>
              <w:rPr>
                <w:rFonts w:cs="Times New Roman"/>
                <w:b w:val="0"/>
              </w:rPr>
            </w:pPr>
            <w:r w:rsidRPr="00E72D1A">
              <w:rPr>
                <w:b w:val="0"/>
              </w:rPr>
              <w:t>Tiekėjas</w:t>
            </w:r>
            <w:r w:rsidRPr="00E72D1A">
              <w:rPr>
                <w:rFonts w:cs="Times New Roman"/>
                <w:b w:val="0"/>
              </w:rPr>
              <w:t xml:space="preserve"> iki kiekvieno mėnesio 5 d. Pirkėjui persiunčia pilną ataskaitą apie </w:t>
            </w:r>
            <w:r w:rsidRPr="00E72D1A">
              <w:rPr>
                <w:b w:val="0"/>
              </w:rPr>
              <w:t>praėjusio</w:t>
            </w:r>
            <w:r w:rsidRPr="00E72D1A">
              <w:rPr>
                <w:rFonts w:cs="Times New Roman"/>
                <w:b w:val="0"/>
              </w:rPr>
              <w:t xml:space="preserve"> mėnesio sesijas el. paštu pagal TS  </w:t>
            </w:r>
            <w:r w:rsidR="00B3267C" w:rsidRPr="00E72D1A">
              <w:rPr>
                <w:rFonts w:cs="Times New Roman"/>
                <w:b w:val="0"/>
              </w:rPr>
              <w:t>5</w:t>
            </w:r>
            <w:r w:rsidR="003C3C24" w:rsidRPr="00E72D1A">
              <w:rPr>
                <w:rFonts w:cs="Times New Roman"/>
                <w:b w:val="0"/>
              </w:rPr>
              <w:t xml:space="preserve">.2.3.1 ir </w:t>
            </w:r>
            <w:r w:rsidR="00B3267C" w:rsidRPr="00E72D1A">
              <w:rPr>
                <w:rFonts w:cs="Times New Roman"/>
                <w:b w:val="0"/>
              </w:rPr>
              <w:t>5</w:t>
            </w:r>
            <w:r w:rsidR="003C3C24" w:rsidRPr="00E72D1A">
              <w:rPr>
                <w:rFonts w:cs="Times New Roman"/>
                <w:b w:val="0"/>
              </w:rPr>
              <w:t>.2.3.3</w:t>
            </w:r>
            <w:r w:rsidRPr="00E72D1A">
              <w:rPr>
                <w:rFonts w:cs="Times New Roman"/>
                <w:b w:val="0"/>
              </w:rPr>
              <w:t xml:space="preserve"> p. reikalavimus nekintančiu formatu, suderintu su Pirkėju. Tokie perduoti eksportuojami duomenys po Pirkėjo patvirtinimo yra laikomi nekintamais.</w:t>
            </w:r>
          </w:p>
          <w:p w14:paraId="4346486E" w14:textId="6A8010C2" w:rsidR="00267CFA" w:rsidRPr="00B47234" w:rsidRDefault="00267CFA" w:rsidP="00E17661">
            <w:pPr>
              <w:pStyle w:val="TS12"/>
              <w:keepNext w:val="0"/>
              <w:numPr>
                <w:ilvl w:val="3"/>
                <w:numId w:val="3"/>
              </w:numPr>
              <w:tabs>
                <w:tab w:val="clear" w:pos="1276"/>
                <w:tab w:val="left" w:pos="993"/>
              </w:tabs>
              <w:spacing w:before="0" w:line="240" w:lineRule="auto"/>
              <w:ind w:left="851" w:hanging="851"/>
              <w:jc w:val="left"/>
              <w:rPr>
                <w:rFonts w:cs="Times New Roman"/>
                <w:b w:val="0"/>
              </w:rPr>
            </w:pPr>
            <w:r w:rsidRPr="00B20270">
              <w:rPr>
                <w:b w:val="0"/>
              </w:rPr>
              <w:t>Pirkėjas</w:t>
            </w:r>
            <w:r w:rsidRPr="00B20270">
              <w:rPr>
                <w:rFonts w:cs="Times New Roman"/>
                <w:b w:val="0"/>
              </w:rPr>
              <w:t xml:space="preserve"> </w:t>
            </w:r>
            <w:r w:rsidR="00260D66" w:rsidRPr="00B20270">
              <w:rPr>
                <w:rFonts w:cs="Times New Roman"/>
                <w:b w:val="0"/>
              </w:rPr>
              <w:t>iki kiekvieno</w:t>
            </w:r>
            <w:r w:rsidRPr="00B20270">
              <w:rPr>
                <w:rFonts w:cs="Times New Roman"/>
                <w:b w:val="0"/>
              </w:rPr>
              <w:t xml:space="preserve"> mėnesio 10</w:t>
            </w:r>
            <w:r w:rsidR="00C4066D" w:rsidRPr="00B20270">
              <w:rPr>
                <w:rFonts w:cs="Times New Roman"/>
                <w:b w:val="0"/>
              </w:rPr>
              <w:t xml:space="preserve"> </w:t>
            </w:r>
            <w:r w:rsidR="001135C7" w:rsidRPr="00B20270">
              <w:rPr>
                <w:rFonts w:cs="Times New Roman"/>
                <w:b w:val="0"/>
              </w:rPr>
              <w:t>d.</w:t>
            </w:r>
            <w:r w:rsidR="00D06792" w:rsidRPr="00B20270">
              <w:rPr>
                <w:rFonts w:cs="Times New Roman"/>
                <w:b w:val="0"/>
              </w:rPr>
              <w:t xml:space="preserve"> </w:t>
            </w:r>
            <w:r w:rsidRPr="00B20270">
              <w:rPr>
                <w:rFonts w:cs="Times New Roman"/>
                <w:b w:val="0"/>
              </w:rPr>
              <w:t xml:space="preserve">išrašys PVM sąskaitą-faktūrą </w:t>
            </w:r>
            <w:r w:rsidR="006B40C3" w:rsidRPr="00B20270">
              <w:rPr>
                <w:rFonts w:cs="Times New Roman"/>
                <w:b w:val="0"/>
              </w:rPr>
              <w:t xml:space="preserve">už praėjusį mėnesį </w:t>
            </w:r>
            <w:r w:rsidRPr="00B20270">
              <w:rPr>
                <w:rFonts w:cs="Times New Roman"/>
                <w:b w:val="0"/>
              </w:rPr>
              <w:t xml:space="preserve">pagal </w:t>
            </w:r>
            <w:r w:rsidR="009D7F69" w:rsidRPr="00B20270">
              <w:rPr>
                <w:rFonts w:cs="Times New Roman"/>
                <w:b w:val="0"/>
              </w:rPr>
              <w:t>TS</w:t>
            </w:r>
            <w:r w:rsidRPr="00B20270">
              <w:rPr>
                <w:rFonts w:cs="Times New Roman"/>
                <w:b w:val="0"/>
              </w:rPr>
              <w:t xml:space="preserve"> </w:t>
            </w:r>
            <w:r w:rsidR="00B3267C" w:rsidRPr="00B20270">
              <w:rPr>
                <w:rFonts w:cs="Times New Roman"/>
                <w:b w:val="0"/>
              </w:rPr>
              <w:t>5</w:t>
            </w:r>
            <w:r w:rsidR="009956BB" w:rsidRPr="00B20270">
              <w:rPr>
                <w:rFonts w:cs="Times New Roman"/>
                <w:b w:val="0"/>
              </w:rPr>
              <w:t>.2.5.2.</w:t>
            </w:r>
            <w:r w:rsidRPr="00B20270">
              <w:rPr>
                <w:rFonts w:cs="Times New Roman"/>
                <w:b w:val="0"/>
              </w:rPr>
              <w:t xml:space="preserve"> ataskaitos duomenis </w:t>
            </w:r>
            <w:r w:rsidRPr="00B47234">
              <w:rPr>
                <w:rFonts w:cs="Times New Roman"/>
                <w:b w:val="0"/>
              </w:rPr>
              <w:t>Tiekėjui.</w:t>
            </w:r>
          </w:p>
          <w:p w14:paraId="734DF8D5" w14:textId="73455DFA" w:rsidR="007C64D7" w:rsidRPr="00B47234" w:rsidRDefault="00267CFA" w:rsidP="00DD6A16">
            <w:pPr>
              <w:pStyle w:val="TS12"/>
              <w:keepNext w:val="0"/>
              <w:numPr>
                <w:ilvl w:val="3"/>
                <w:numId w:val="3"/>
              </w:numPr>
              <w:tabs>
                <w:tab w:val="clear" w:pos="1276"/>
                <w:tab w:val="left" w:pos="993"/>
              </w:tabs>
              <w:spacing w:before="0" w:line="240" w:lineRule="auto"/>
              <w:ind w:left="851" w:hanging="851"/>
              <w:jc w:val="left"/>
              <w:rPr>
                <w:rFonts w:cs="Times New Roman"/>
                <w:b w:val="0"/>
              </w:rPr>
            </w:pPr>
            <w:r w:rsidRPr="00B47234">
              <w:rPr>
                <w:b w:val="0"/>
              </w:rPr>
              <w:t>Tiekėjas</w:t>
            </w:r>
            <w:r w:rsidRPr="00B47234">
              <w:rPr>
                <w:rFonts w:cs="Times New Roman"/>
                <w:b w:val="0"/>
              </w:rPr>
              <w:t xml:space="preserve"> </w:t>
            </w:r>
            <w:r w:rsidR="00E0405F" w:rsidRPr="00B47234">
              <w:rPr>
                <w:rFonts w:cs="Times New Roman"/>
                <w:b w:val="0"/>
              </w:rPr>
              <w:t>iki kiekvieno</w:t>
            </w:r>
            <w:r w:rsidRPr="00B47234">
              <w:rPr>
                <w:rFonts w:cs="Times New Roman"/>
                <w:b w:val="0"/>
              </w:rPr>
              <w:t xml:space="preserve"> mėnesio pabaigos</w:t>
            </w:r>
            <w:r w:rsidR="003D07C0" w:rsidRPr="00B47234">
              <w:rPr>
                <w:rFonts w:cs="Times New Roman"/>
                <w:b w:val="0"/>
              </w:rPr>
              <w:t xml:space="preserve"> perves</w:t>
            </w:r>
            <w:r w:rsidRPr="00B47234">
              <w:rPr>
                <w:rFonts w:cs="Times New Roman"/>
                <w:b w:val="0"/>
              </w:rPr>
              <w:t xml:space="preserve"> surinktą lėšų sumą Pirkėjui</w:t>
            </w:r>
            <w:r w:rsidR="003F105B" w:rsidRPr="00B47234">
              <w:rPr>
                <w:rFonts w:cs="Times New Roman"/>
                <w:b w:val="0"/>
              </w:rPr>
              <w:t xml:space="preserve"> </w:t>
            </w:r>
            <w:r w:rsidRPr="00B47234">
              <w:rPr>
                <w:rFonts w:cs="Times New Roman"/>
                <w:b w:val="0"/>
              </w:rPr>
              <w:t>(</w:t>
            </w:r>
            <w:r w:rsidR="00625C98" w:rsidRPr="00B47234">
              <w:rPr>
                <w:rFonts w:cs="Times New Roman"/>
                <w:b w:val="0"/>
              </w:rPr>
              <w:t>AB SEB</w:t>
            </w:r>
            <w:r w:rsidR="003F105B" w:rsidRPr="00B47234">
              <w:rPr>
                <w:rFonts w:cs="Times New Roman"/>
                <w:b w:val="0"/>
              </w:rPr>
              <w:t xml:space="preserve"> </w:t>
            </w:r>
          </w:p>
          <w:p w14:paraId="60959F7E" w14:textId="4A92553E" w:rsidR="00D54066" w:rsidRPr="00B17B2A" w:rsidRDefault="007C64D7" w:rsidP="00317A62">
            <w:pPr>
              <w:pStyle w:val="TS12"/>
              <w:keepNext w:val="0"/>
              <w:numPr>
                <w:ilvl w:val="0"/>
                <w:numId w:val="0"/>
              </w:numPr>
              <w:tabs>
                <w:tab w:val="clear" w:pos="1276"/>
                <w:tab w:val="left" w:pos="993"/>
              </w:tabs>
              <w:spacing w:before="0" w:line="240" w:lineRule="auto"/>
              <w:ind w:left="851"/>
              <w:jc w:val="left"/>
              <w:rPr>
                <w:rFonts w:cs="Times New Roman"/>
                <w:b w:val="0"/>
                <w:color w:val="0070C0"/>
              </w:rPr>
            </w:pPr>
            <w:r w:rsidRPr="00B47234">
              <w:rPr>
                <w:rFonts w:cs="Times New Roman"/>
                <w:b w:val="0"/>
              </w:rPr>
              <w:t>B</w:t>
            </w:r>
            <w:r w:rsidR="003F105B" w:rsidRPr="00B47234">
              <w:rPr>
                <w:rFonts w:cs="Times New Roman"/>
                <w:b w:val="0"/>
              </w:rPr>
              <w:t>a</w:t>
            </w:r>
            <w:r w:rsidRPr="00B47234">
              <w:rPr>
                <w:rFonts w:cs="Times New Roman"/>
                <w:b w:val="0"/>
              </w:rPr>
              <w:t>n</w:t>
            </w:r>
            <w:r w:rsidR="003F105B" w:rsidRPr="00B47234">
              <w:rPr>
                <w:rFonts w:cs="Times New Roman"/>
                <w:b w:val="0"/>
              </w:rPr>
              <w:t>kas</w:t>
            </w:r>
            <w:r w:rsidRPr="00B47234">
              <w:rPr>
                <w:rFonts w:cs="Times New Roman"/>
                <w:b w:val="0"/>
              </w:rPr>
              <w:t>,</w:t>
            </w:r>
            <w:r w:rsidR="003F105B" w:rsidRPr="00B47234">
              <w:rPr>
                <w:rFonts w:cs="Times New Roman"/>
                <w:b w:val="0"/>
              </w:rPr>
              <w:t xml:space="preserve"> </w:t>
            </w:r>
            <w:r w:rsidR="00267CFA" w:rsidRPr="00B47234">
              <w:rPr>
                <w:rFonts w:cs="Times New Roman"/>
                <w:b w:val="0"/>
              </w:rPr>
              <w:t>sąskaita Nr.</w:t>
            </w:r>
            <w:r w:rsidR="005F216C" w:rsidRPr="005F216C">
              <w:rPr>
                <w:rFonts w:cs="Times New Roman"/>
                <w:b w:val="0"/>
              </w:rPr>
              <w:t xml:space="preserve"> </w:t>
            </w:r>
            <w:r w:rsidR="005F216C" w:rsidRPr="005F216C">
              <w:rPr>
                <w:rFonts w:cs="Times New Roman"/>
                <w:b w:val="0"/>
              </w:rPr>
              <w:t>LT857044060000315079</w:t>
            </w:r>
            <w:r w:rsidR="00267CFA" w:rsidRPr="00B47234">
              <w:rPr>
                <w:rFonts w:cs="Times New Roman"/>
                <w:b w:val="0"/>
              </w:rPr>
              <w:t xml:space="preserve">) </w:t>
            </w:r>
            <w:r w:rsidR="00310C44" w:rsidRPr="00B47234">
              <w:rPr>
                <w:rFonts w:cs="Times New Roman"/>
                <w:b w:val="0"/>
              </w:rPr>
              <w:t>už</w:t>
            </w:r>
            <w:r w:rsidR="00310C44" w:rsidRPr="00B20270">
              <w:rPr>
                <w:rFonts w:cs="Times New Roman"/>
                <w:b w:val="0"/>
              </w:rPr>
              <w:t xml:space="preserve"> praėjusį mėnesį </w:t>
            </w:r>
            <w:r w:rsidR="00267CFA" w:rsidRPr="00B20270">
              <w:rPr>
                <w:rFonts w:cs="Times New Roman"/>
                <w:b w:val="0"/>
              </w:rPr>
              <w:t>nurodant konkretų laikotarpį, per kurį buvo surinkta ši suma</w:t>
            </w:r>
            <w:r w:rsidR="00374B70" w:rsidRPr="00B20270">
              <w:rPr>
                <w:rFonts w:cs="Times New Roman"/>
                <w:b w:val="0"/>
              </w:rPr>
              <w:t xml:space="preserve"> iš vartotojų</w:t>
            </w:r>
            <w:r w:rsidR="00267CFA" w:rsidRPr="00B20270">
              <w:rPr>
                <w:rFonts w:cs="Times New Roman"/>
                <w:b w:val="0"/>
              </w:rPr>
              <w:t>.</w:t>
            </w:r>
          </w:p>
        </w:tc>
      </w:tr>
      <w:tr w:rsidR="006F02C8" w:rsidRPr="007650E6" w14:paraId="1BB489E0" w14:textId="77777777" w:rsidTr="00E17661">
        <w:tc>
          <w:tcPr>
            <w:tcW w:w="10065" w:type="dxa"/>
          </w:tcPr>
          <w:p w14:paraId="4DBF4BA1" w14:textId="2A64B887" w:rsidR="00DE6CBF" w:rsidRDefault="00023ADE" w:rsidP="00E17661">
            <w:pPr>
              <w:pStyle w:val="TS12"/>
              <w:keepNext w:val="0"/>
              <w:numPr>
                <w:ilvl w:val="3"/>
                <w:numId w:val="3"/>
              </w:numPr>
              <w:tabs>
                <w:tab w:val="clear" w:pos="1276"/>
                <w:tab w:val="left" w:pos="993"/>
              </w:tabs>
              <w:spacing w:before="0" w:line="240" w:lineRule="auto"/>
              <w:ind w:left="851" w:hanging="851"/>
              <w:jc w:val="left"/>
              <w:rPr>
                <w:b w:val="0"/>
                <w:color w:val="000000" w:themeColor="text1"/>
              </w:rPr>
            </w:pPr>
            <w:r>
              <w:rPr>
                <w:b w:val="0"/>
                <w:color w:val="000000" w:themeColor="text1"/>
              </w:rPr>
              <w:t>Aplikacijoje v</w:t>
            </w:r>
            <w:r w:rsidR="00E51E38">
              <w:rPr>
                <w:b w:val="0"/>
                <w:color w:val="000000" w:themeColor="text1"/>
              </w:rPr>
              <w:t xml:space="preserve">ienu iš šių metodų </w:t>
            </w:r>
            <w:r w:rsidR="00452C39">
              <w:rPr>
                <w:b w:val="0"/>
                <w:color w:val="000000" w:themeColor="text1"/>
              </w:rPr>
              <w:t>turi b</w:t>
            </w:r>
            <w:r w:rsidR="00DE6CBF">
              <w:rPr>
                <w:b w:val="0"/>
                <w:color w:val="000000" w:themeColor="text1"/>
              </w:rPr>
              <w:t>ū</w:t>
            </w:r>
            <w:r w:rsidR="00452C39">
              <w:rPr>
                <w:b w:val="0"/>
                <w:color w:val="000000" w:themeColor="text1"/>
              </w:rPr>
              <w:t xml:space="preserve">ti galimybė </w:t>
            </w:r>
            <w:r w:rsidR="00FB580C">
              <w:rPr>
                <w:b w:val="0"/>
                <w:color w:val="000000" w:themeColor="text1"/>
              </w:rPr>
              <w:t>nustatyti sąlygas</w:t>
            </w:r>
            <w:r w:rsidR="00B1713D">
              <w:rPr>
                <w:b w:val="0"/>
                <w:color w:val="000000" w:themeColor="text1"/>
              </w:rPr>
              <w:t>,</w:t>
            </w:r>
            <w:r w:rsidR="00E463B0">
              <w:rPr>
                <w:b w:val="0"/>
                <w:color w:val="000000" w:themeColor="text1"/>
              </w:rPr>
              <w:t xml:space="preserve"> kuriomis</w:t>
            </w:r>
            <w:r w:rsidR="00FB580C">
              <w:rPr>
                <w:b w:val="0"/>
                <w:color w:val="000000" w:themeColor="text1"/>
              </w:rPr>
              <w:t xml:space="preserve"> </w:t>
            </w:r>
            <w:r w:rsidR="00E34473">
              <w:rPr>
                <w:b w:val="0"/>
                <w:color w:val="000000" w:themeColor="text1"/>
              </w:rPr>
              <w:t xml:space="preserve">Pirkėjas </w:t>
            </w:r>
            <w:r w:rsidR="00452C39">
              <w:rPr>
                <w:b w:val="0"/>
                <w:color w:val="000000" w:themeColor="text1"/>
              </w:rPr>
              <w:t>neapmokestin</w:t>
            </w:r>
            <w:r w:rsidR="00053A26">
              <w:rPr>
                <w:b w:val="0"/>
                <w:color w:val="000000" w:themeColor="text1"/>
              </w:rPr>
              <w:t>s</w:t>
            </w:r>
            <w:r w:rsidR="00452C39">
              <w:rPr>
                <w:b w:val="0"/>
                <w:color w:val="000000" w:themeColor="text1"/>
              </w:rPr>
              <w:t xml:space="preserve"> </w:t>
            </w:r>
            <w:r w:rsidR="00A16896">
              <w:rPr>
                <w:b w:val="0"/>
                <w:color w:val="000000" w:themeColor="text1"/>
              </w:rPr>
              <w:t>v</w:t>
            </w:r>
            <w:r w:rsidR="00B433FA">
              <w:rPr>
                <w:b w:val="0"/>
                <w:color w:val="000000" w:themeColor="text1"/>
              </w:rPr>
              <w:t>artotoj</w:t>
            </w:r>
            <w:r w:rsidR="00E51E38">
              <w:rPr>
                <w:b w:val="0"/>
                <w:color w:val="000000" w:themeColor="text1"/>
              </w:rPr>
              <w:t>ų</w:t>
            </w:r>
            <w:r w:rsidR="00DE6CBF">
              <w:rPr>
                <w:b w:val="0"/>
                <w:color w:val="000000" w:themeColor="text1"/>
              </w:rPr>
              <w:t>:</w:t>
            </w:r>
          </w:p>
          <w:p w14:paraId="15A661A4" w14:textId="255C696E" w:rsidR="005401F8" w:rsidRPr="00914E29" w:rsidRDefault="005401F8" w:rsidP="00E17661">
            <w:pPr>
              <w:pStyle w:val="TS12"/>
              <w:keepNext w:val="0"/>
              <w:numPr>
                <w:ilvl w:val="0"/>
                <w:numId w:val="118"/>
              </w:numPr>
              <w:tabs>
                <w:tab w:val="clear" w:pos="1276"/>
                <w:tab w:val="left" w:pos="993"/>
              </w:tabs>
              <w:spacing w:before="0" w:line="240" w:lineRule="auto"/>
              <w:ind w:left="851" w:hanging="247"/>
              <w:jc w:val="left"/>
              <w:rPr>
                <w:b w:val="0"/>
                <w:color w:val="000000" w:themeColor="text1"/>
              </w:rPr>
            </w:pPr>
            <w:r w:rsidRPr="00914E29">
              <w:rPr>
                <w:b w:val="0"/>
                <w:color w:val="000000" w:themeColor="text1"/>
              </w:rPr>
              <w:t>Sesijos trukmė yra labai trumpa (pvz., kelios minutės).</w:t>
            </w:r>
          </w:p>
          <w:p w14:paraId="09D039D0" w14:textId="5802ED51" w:rsidR="00DE6CBF" w:rsidRPr="00E30683" w:rsidRDefault="005401F8" w:rsidP="00E17661">
            <w:pPr>
              <w:pStyle w:val="TS12"/>
              <w:keepNext w:val="0"/>
              <w:numPr>
                <w:ilvl w:val="0"/>
                <w:numId w:val="118"/>
              </w:numPr>
              <w:tabs>
                <w:tab w:val="clear" w:pos="1276"/>
                <w:tab w:val="left" w:pos="993"/>
              </w:tabs>
              <w:spacing w:before="0" w:line="240" w:lineRule="auto"/>
              <w:ind w:left="851" w:hanging="247"/>
              <w:jc w:val="left"/>
              <w:rPr>
                <w:b w:val="0"/>
                <w:color w:val="000000" w:themeColor="text1"/>
              </w:rPr>
            </w:pPr>
            <w:r w:rsidRPr="005401F8">
              <w:rPr>
                <w:b w:val="0"/>
                <w:color w:val="000000" w:themeColor="text1"/>
              </w:rPr>
              <w:t xml:space="preserve">Sesijos metu suvartota itin mažai </w:t>
            </w:r>
            <w:r w:rsidRPr="00E30683">
              <w:rPr>
                <w:b w:val="0"/>
                <w:color w:val="000000" w:themeColor="text1"/>
              </w:rPr>
              <w:t xml:space="preserve">elektros energijos </w:t>
            </w:r>
            <w:r w:rsidRPr="00914E29">
              <w:rPr>
                <w:b w:val="0"/>
                <w:color w:val="000000" w:themeColor="text1"/>
              </w:rPr>
              <w:t xml:space="preserve">(pvz., </w:t>
            </w:r>
            <w:r w:rsidRPr="00E30683">
              <w:rPr>
                <w:b w:val="0"/>
                <w:color w:val="000000" w:themeColor="text1"/>
              </w:rPr>
              <w:t>0,2 kWh</w:t>
            </w:r>
            <w:r w:rsidRPr="00914E29">
              <w:rPr>
                <w:b w:val="0"/>
                <w:color w:val="000000" w:themeColor="text1"/>
              </w:rPr>
              <w:t>).</w:t>
            </w:r>
          </w:p>
          <w:p w14:paraId="34EA4DB9" w14:textId="3858FF91" w:rsidR="00EF1B76" w:rsidRPr="00AF755E" w:rsidDel="004E6C61" w:rsidRDefault="005401F8" w:rsidP="00E17661">
            <w:pPr>
              <w:pStyle w:val="TS12"/>
              <w:keepNext w:val="0"/>
              <w:numPr>
                <w:ilvl w:val="0"/>
                <w:numId w:val="118"/>
              </w:numPr>
              <w:tabs>
                <w:tab w:val="clear" w:pos="1276"/>
                <w:tab w:val="left" w:pos="993"/>
              </w:tabs>
              <w:spacing w:before="0" w:line="240" w:lineRule="auto"/>
              <w:ind w:left="851" w:hanging="247"/>
              <w:jc w:val="left"/>
              <w:rPr>
                <w:b w:val="0"/>
                <w:color w:val="000000" w:themeColor="text1"/>
              </w:rPr>
            </w:pPr>
            <w:r w:rsidRPr="0068590E">
              <w:rPr>
                <w:b w:val="0"/>
                <w:color w:val="000000" w:themeColor="text1"/>
              </w:rPr>
              <w:t>Sesijos metu suteiktų paslaugų vertė yra nereikšminga</w:t>
            </w:r>
            <w:r w:rsidR="00E30683">
              <w:rPr>
                <w:color w:val="000000" w:themeColor="text1"/>
              </w:rPr>
              <w:t xml:space="preserve"> </w:t>
            </w:r>
            <w:r w:rsidRPr="009B65A4">
              <w:rPr>
                <w:b w:val="0"/>
                <w:color w:val="000000" w:themeColor="text1"/>
              </w:rPr>
              <w:t xml:space="preserve">(pvz., </w:t>
            </w:r>
            <w:r>
              <w:rPr>
                <w:b w:val="0"/>
                <w:color w:val="000000" w:themeColor="text1"/>
              </w:rPr>
              <w:t>0,0</w:t>
            </w:r>
            <w:r w:rsidR="00E30683">
              <w:rPr>
                <w:b w:val="0"/>
                <w:color w:val="000000" w:themeColor="text1"/>
              </w:rPr>
              <w:t>5 Eur</w:t>
            </w:r>
            <w:r w:rsidRPr="009B65A4">
              <w:rPr>
                <w:b w:val="0"/>
                <w:color w:val="000000" w:themeColor="text1"/>
              </w:rPr>
              <w:t>).</w:t>
            </w:r>
            <w:r w:rsidR="007E6F26">
              <w:rPr>
                <w:b w:val="0"/>
                <w:color w:val="000000" w:themeColor="text1"/>
              </w:rPr>
              <w:t xml:space="preserve">              </w:t>
            </w:r>
          </w:p>
        </w:tc>
      </w:tr>
      <w:tr w:rsidR="007650E6" w:rsidRPr="007650E6" w14:paraId="2731EA13" w14:textId="77777777" w:rsidTr="00E17661">
        <w:tc>
          <w:tcPr>
            <w:tcW w:w="10065" w:type="dxa"/>
          </w:tcPr>
          <w:p w14:paraId="684E842F" w14:textId="1B9CE0EA" w:rsidR="007650E6" w:rsidRPr="007650E6"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7A10F6">
              <w:rPr>
                <w:b w:val="0"/>
                <w:color w:val="000000" w:themeColor="text1"/>
              </w:rPr>
              <w:t>Tiekėjo</w:t>
            </w:r>
            <w:r w:rsidRPr="007650E6">
              <w:rPr>
                <w:rFonts w:cs="Times New Roman"/>
                <w:b w:val="0"/>
                <w:color w:val="000000" w:themeColor="text1"/>
              </w:rPr>
              <w:t xml:space="preserve"> naudojami sprendimai palaiko apmokėjimą už įkrovimo paslaugas</w:t>
            </w:r>
            <w:r w:rsidRPr="007650E6" w:rsidDel="00373B00">
              <w:rPr>
                <w:rFonts w:cs="Times New Roman"/>
                <w:b w:val="0"/>
                <w:color w:val="000000" w:themeColor="text1"/>
              </w:rPr>
              <w:t xml:space="preserve"> </w:t>
            </w:r>
            <w:r w:rsidRPr="007650E6">
              <w:rPr>
                <w:rFonts w:cs="Times New Roman"/>
                <w:b w:val="0"/>
                <w:color w:val="000000" w:themeColor="text1"/>
              </w:rPr>
              <w:t>privačių arba juridinių asmenų (vartotojų) pridėtomis mokėjimo kortelėmis (</w:t>
            </w:r>
            <w:r w:rsidR="007A0C9E">
              <w:rPr>
                <w:rFonts w:cs="Times New Roman"/>
                <w:b w:val="0"/>
                <w:color w:val="000000" w:themeColor="text1"/>
              </w:rPr>
              <w:t>V</w:t>
            </w:r>
            <w:r w:rsidRPr="007650E6">
              <w:rPr>
                <w:rFonts w:cs="Times New Roman"/>
                <w:b w:val="0"/>
                <w:color w:val="000000" w:themeColor="text1"/>
              </w:rPr>
              <w:t xml:space="preserve">isa, </w:t>
            </w:r>
            <w:proofErr w:type="spellStart"/>
            <w:r w:rsidR="007A0C9E">
              <w:rPr>
                <w:rFonts w:cs="Times New Roman"/>
                <w:b w:val="0"/>
                <w:color w:val="000000" w:themeColor="text1"/>
              </w:rPr>
              <w:t>M</w:t>
            </w:r>
            <w:r w:rsidRPr="007650E6">
              <w:rPr>
                <w:rFonts w:cs="Times New Roman"/>
                <w:b w:val="0"/>
                <w:color w:val="000000" w:themeColor="text1"/>
              </w:rPr>
              <w:t>astercard</w:t>
            </w:r>
            <w:proofErr w:type="spellEnd"/>
            <w:r w:rsidRPr="007650E6">
              <w:rPr>
                <w:rFonts w:cs="Times New Roman"/>
                <w:b w:val="0"/>
                <w:color w:val="000000" w:themeColor="text1"/>
              </w:rPr>
              <w:t xml:space="preserve">, </w:t>
            </w:r>
            <w:proofErr w:type="spellStart"/>
            <w:r w:rsidRPr="007650E6">
              <w:rPr>
                <w:rFonts w:cs="Times New Roman"/>
                <w:b w:val="0"/>
                <w:color w:val="000000" w:themeColor="text1"/>
              </w:rPr>
              <w:t>kt</w:t>
            </w:r>
            <w:proofErr w:type="spellEnd"/>
            <w:r w:rsidRPr="007650E6">
              <w:rPr>
                <w:rFonts w:cs="Times New Roman"/>
                <w:b w:val="0"/>
                <w:color w:val="000000" w:themeColor="text1"/>
              </w:rPr>
              <w:t xml:space="preserve">). </w:t>
            </w:r>
          </w:p>
        </w:tc>
      </w:tr>
      <w:tr w:rsidR="007650E6" w:rsidRPr="007650E6" w14:paraId="45404E0D" w14:textId="2B81E845" w:rsidTr="00E17661">
        <w:tc>
          <w:tcPr>
            <w:tcW w:w="10065" w:type="dxa"/>
          </w:tcPr>
          <w:p w14:paraId="275F9980" w14:textId="21312B83" w:rsidR="007650E6" w:rsidRPr="007650E6"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7A10F6">
              <w:rPr>
                <w:b w:val="0"/>
                <w:color w:val="000000" w:themeColor="text1"/>
              </w:rPr>
              <w:t>Juridiniai</w:t>
            </w:r>
            <w:r w:rsidRPr="007650E6">
              <w:rPr>
                <w:rFonts w:cs="Times New Roman"/>
                <w:b w:val="0"/>
                <w:color w:val="000000" w:themeColor="text1"/>
              </w:rPr>
              <w:t xml:space="preserve"> asmenys turi galimybę atlikti apmokėjimus pridėtomis mokėjimo kortelėmis arba sudarant sutartį su Tiekėju, atsiskaitant už paslaugas mėnesio pabaigoje pagal pateikiamą sąskaitą.</w:t>
            </w:r>
          </w:p>
          <w:p w14:paraId="51CB00BE" w14:textId="199BFA62" w:rsidR="007650E6" w:rsidRPr="007650E6" w:rsidRDefault="007650E6" w:rsidP="00E17661">
            <w:pPr>
              <w:pStyle w:val="TS12"/>
              <w:keepNext w:val="0"/>
              <w:numPr>
                <w:ilvl w:val="0"/>
                <w:numId w:val="0"/>
              </w:numPr>
              <w:tabs>
                <w:tab w:val="clear" w:pos="1276"/>
                <w:tab w:val="left" w:pos="993"/>
              </w:tabs>
              <w:spacing w:before="0"/>
              <w:ind w:left="851"/>
              <w:rPr>
                <w:rFonts w:cs="Times New Roman"/>
                <w:b w:val="0"/>
                <w:color w:val="000000" w:themeColor="text1"/>
              </w:rPr>
            </w:pPr>
            <w:r w:rsidRPr="007650E6">
              <w:rPr>
                <w:rFonts w:cs="Times New Roman"/>
                <w:b w:val="0"/>
                <w:color w:val="000000" w:themeColor="text1"/>
              </w:rPr>
              <w:t xml:space="preserve">Turi būti įgyvendinta galimybė tokiems vartotojams nustatyti limitą, kurį viršijus įkrovimo paslauga atliekama tik po sąskaitos apmokėjimo, įsiskolinimo padengimo.  </w:t>
            </w:r>
          </w:p>
          <w:p w14:paraId="0AA449B1" w14:textId="5A922FAE" w:rsidR="007650E6" w:rsidRPr="007650E6" w:rsidRDefault="007650E6" w:rsidP="00E17661">
            <w:pPr>
              <w:pStyle w:val="TS12"/>
              <w:keepNext w:val="0"/>
              <w:numPr>
                <w:ilvl w:val="0"/>
                <w:numId w:val="0"/>
              </w:numPr>
              <w:tabs>
                <w:tab w:val="clear" w:pos="1276"/>
                <w:tab w:val="left" w:pos="993"/>
              </w:tabs>
              <w:spacing w:before="0"/>
              <w:ind w:left="851"/>
              <w:jc w:val="left"/>
              <w:rPr>
                <w:rFonts w:cs="Times New Roman"/>
                <w:b w:val="0"/>
                <w:color w:val="000000" w:themeColor="text1"/>
              </w:rPr>
            </w:pPr>
            <w:r w:rsidRPr="007650E6">
              <w:rPr>
                <w:rFonts w:cs="Times New Roman"/>
                <w:b w:val="0"/>
                <w:color w:val="000000" w:themeColor="text1"/>
              </w:rPr>
              <w:t xml:space="preserve">Turi būti įgyvendinta galimybė juridiniams asmenims nustatyti apmokėjimą po kiekvienos įkrovimo sesijos. </w:t>
            </w:r>
          </w:p>
        </w:tc>
      </w:tr>
      <w:tr w:rsidR="007650E6" w:rsidRPr="007650E6" w14:paraId="0E265F08" w14:textId="77777777" w:rsidTr="00E17661">
        <w:tc>
          <w:tcPr>
            <w:tcW w:w="10065" w:type="dxa"/>
          </w:tcPr>
          <w:p w14:paraId="28422F89" w14:textId="57BE1913" w:rsidR="007650E6" w:rsidRPr="007650E6"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7A10F6">
              <w:rPr>
                <w:b w:val="0"/>
                <w:color w:val="000000" w:themeColor="text1"/>
              </w:rPr>
              <w:t>Turi</w:t>
            </w:r>
            <w:r w:rsidRPr="007650E6">
              <w:rPr>
                <w:rFonts w:cs="Times New Roman"/>
                <w:b w:val="0"/>
                <w:color w:val="000000" w:themeColor="text1"/>
              </w:rPr>
              <w:t xml:space="preserve"> būti įgyvendinta galimybė rezervuoti </w:t>
            </w:r>
            <w:r w:rsidR="00A82461">
              <w:rPr>
                <w:rFonts w:cs="Times New Roman"/>
                <w:b w:val="0"/>
                <w:color w:val="000000" w:themeColor="text1"/>
              </w:rPr>
              <w:t xml:space="preserve">minimalios </w:t>
            </w:r>
            <w:r w:rsidRPr="007650E6">
              <w:rPr>
                <w:rFonts w:cs="Times New Roman"/>
                <w:b w:val="0"/>
                <w:color w:val="000000" w:themeColor="text1"/>
              </w:rPr>
              <w:t xml:space="preserve">sumos limitą prieš įkrovimo sesijos pradžią, siekiant išvengti perteklinių rezervacijų. </w:t>
            </w:r>
            <w:r w:rsidR="00144F2F">
              <w:rPr>
                <w:rFonts w:cs="Times New Roman"/>
                <w:b w:val="0"/>
                <w:color w:val="000000" w:themeColor="text1"/>
              </w:rPr>
              <w:t xml:space="preserve">Pirkėjas </w:t>
            </w:r>
            <w:r w:rsidR="00BE4748">
              <w:rPr>
                <w:rFonts w:cs="Times New Roman"/>
                <w:b w:val="0"/>
                <w:color w:val="000000" w:themeColor="text1"/>
              </w:rPr>
              <w:t>Aplikacijoje t</w:t>
            </w:r>
            <w:r w:rsidR="001438D7">
              <w:rPr>
                <w:rFonts w:cs="Times New Roman"/>
                <w:b w:val="0"/>
                <w:color w:val="000000" w:themeColor="text1"/>
              </w:rPr>
              <w:t xml:space="preserve">uri </w:t>
            </w:r>
            <w:r w:rsidR="00CA4D6F">
              <w:rPr>
                <w:rFonts w:cs="Times New Roman"/>
                <w:b w:val="0"/>
                <w:color w:val="000000" w:themeColor="text1"/>
              </w:rPr>
              <w:t xml:space="preserve">turėti </w:t>
            </w:r>
            <w:r w:rsidR="001438D7">
              <w:rPr>
                <w:rFonts w:cs="Times New Roman"/>
                <w:b w:val="0"/>
                <w:color w:val="000000" w:themeColor="text1"/>
              </w:rPr>
              <w:t>galimyb</w:t>
            </w:r>
            <w:r w:rsidR="00CA4D6F">
              <w:rPr>
                <w:rFonts w:cs="Times New Roman"/>
                <w:b w:val="0"/>
                <w:color w:val="000000" w:themeColor="text1"/>
              </w:rPr>
              <w:t>ę</w:t>
            </w:r>
            <w:r w:rsidR="001438D7">
              <w:rPr>
                <w:rFonts w:cs="Times New Roman"/>
                <w:b w:val="0"/>
                <w:color w:val="000000" w:themeColor="text1"/>
              </w:rPr>
              <w:t xml:space="preserve"> </w:t>
            </w:r>
            <w:r w:rsidR="00D3611A">
              <w:rPr>
                <w:rFonts w:cs="Times New Roman"/>
                <w:b w:val="0"/>
                <w:color w:val="000000" w:themeColor="text1"/>
              </w:rPr>
              <w:t>vartotoj</w:t>
            </w:r>
            <w:r w:rsidR="00C5456C">
              <w:rPr>
                <w:rFonts w:cs="Times New Roman"/>
                <w:b w:val="0"/>
                <w:color w:val="000000" w:themeColor="text1"/>
              </w:rPr>
              <w:t xml:space="preserve">ams </w:t>
            </w:r>
            <w:r w:rsidR="00D3611A">
              <w:rPr>
                <w:rFonts w:cs="Times New Roman"/>
                <w:b w:val="0"/>
                <w:color w:val="000000" w:themeColor="text1"/>
              </w:rPr>
              <w:t xml:space="preserve"> </w:t>
            </w:r>
            <w:r w:rsidR="001438D7">
              <w:rPr>
                <w:rFonts w:cs="Times New Roman"/>
                <w:b w:val="0"/>
                <w:color w:val="000000" w:themeColor="text1"/>
              </w:rPr>
              <w:t>nustatyti l</w:t>
            </w:r>
            <w:r w:rsidR="0587D020" w:rsidRPr="09ABC238">
              <w:rPr>
                <w:rFonts w:cs="Times New Roman"/>
                <w:b w:val="0"/>
                <w:color w:val="000000" w:themeColor="text1"/>
              </w:rPr>
              <w:t>imito sum</w:t>
            </w:r>
            <w:r w:rsidR="002F013C">
              <w:rPr>
                <w:rFonts w:cs="Times New Roman"/>
                <w:b w:val="0"/>
                <w:color w:val="000000" w:themeColor="text1"/>
              </w:rPr>
              <w:t>ą</w:t>
            </w:r>
            <w:r w:rsidR="00C10948">
              <w:rPr>
                <w:rFonts w:cs="Times New Roman"/>
                <w:b w:val="0"/>
                <w:color w:val="000000" w:themeColor="text1"/>
              </w:rPr>
              <w:t>,</w:t>
            </w:r>
            <w:r w:rsidR="006D778E">
              <w:rPr>
                <w:rFonts w:cs="Times New Roman"/>
                <w:b w:val="0"/>
                <w:color w:val="000000" w:themeColor="text1"/>
              </w:rPr>
              <w:t xml:space="preserve"> </w:t>
            </w:r>
            <w:r w:rsidR="00EF2449">
              <w:rPr>
                <w:rFonts w:cs="Times New Roman"/>
                <w:b w:val="0"/>
                <w:color w:val="000000" w:themeColor="text1"/>
              </w:rPr>
              <w:t>pavyzdžiui</w:t>
            </w:r>
            <w:r w:rsidR="00076FC5">
              <w:rPr>
                <w:rFonts w:cs="Times New Roman"/>
                <w:b w:val="0"/>
                <w:color w:val="000000" w:themeColor="text1"/>
              </w:rPr>
              <w:t xml:space="preserve"> </w:t>
            </w:r>
            <w:r w:rsidR="0587D020" w:rsidRPr="09ABC238">
              <w:rPr>
                <w:rFonts w:cs="Times New Roman"/>
                <w:b w:val="0"/>
                <w:color w:val="000000" w:themeColor="text1"/>
              </w:rPr>
              <w:t xml:space="preserve">5 Eur. </w:t>
            </w:r>
          </w:p>
        </w:tc>
      </w:tr>
      <w:tr w:rsidR="007650E6" w:rsidRPr="007650E6" w14:paraId="31249DEF" w14:textId="77777777" w:rsidTr="00E17661">
        <w:tc>
          <w:tcPr>
            <w:tcW w:w="10065" w:type="dxa"/>
          </w:tcPr>
          <w:p w14:paraId="17519DEF" w14:textId="15445C6C" w:rsidR="007650E6" w:rsidRPr="007650E6"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7A10F6">
              <w:rPr>
                <w:b w:val="0"/>
                <w:color w:val="000000" w:themeColor="text1"/>
              </w:rPr>
              <w:t>Naudojantis</w:t>
            </w:r>
            <w:r w:rsidRPr="007650E6">
              <w:rPr>
                <w:rFonts w:cs="Times New Roman"/>
                <w:b w:val="0"/>
                <w:color w:val="000000" w:themeColor="text1"/>
              </w:rPr>
              <w:t xml:space="preserve"> mobiliąja programėle, apmokėjimas pasirenkamas vieną kartą, antrą kartą yra parenkamas paskutinį kartą naudotas apmokėjimo būdas. Nuskaitymas vyksta po įkrovimo paslaugos pabaigos, sesijos metu nuskaitymai nevyksta. </w:t>
            </w:r>
          </w:p>
        </w:tc>
      </w:tr>
      <w:tr w:rsidR="007650E6" w:rsidRPr="007650E6" w14:paraId="37CC1DCA" w14:textId="77777777" w:rsidTr="00E17661">
        <w:tc>
          <w:tcPr>
            <w:tcW w:w="10065" w:type="dxa"/>
          </w:tcPr>
          <w:p w14:paraId="6F7A0985" w14:textId="3E35C734" w:rsidR="007650E6" w:rsidRPr="007650E6"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7A10F6">
              <w:rPr>
                <w:b w:val="0"/>
                <w:color w:val="000000" w:themeColor="text1"/>
              </w:rPr>
              <w:t>Vartotojui</w:t>
            </w:r>
            <w:r w:rsidRPr="007650E6">
              <w:rPr>
                <w:rFonts w:cs="Times New Roman"/>
                <w:b w:val="0"/>
                <w:color w:val="000000" w:themeColor="text1"/>
              </w:rPr>
              <w:t xml:space="preserve"> kraunantis nemokamai, nuskaitymai nevyksta.</w:t>
            </w:r>
          </w:p>
        </w:tc>
      </w:tr>
      <w:tr w:rsidR="007650E6" w:rsidRPr="007650E6" w14:paraId="2BB88D2D" w14:textId="0CDDCFA3" w:rsidTr="00E17661">
        <w:tc>
          <w:tcPr>
            <w:tcW w:w="10065" w:type="dxa"/>
          </w:tcPr>
          <w:p w14:paraId="2AF754AB" w14:textId="568CECD0" w:rsidR="007650E6" w:rsidRPr="007650E6"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7650E6">
              <w:rPr>
                <w:rFonts w:cs="Times New Roman"/>
                <w:b w:val="0"/>
                <w:color w:val="000000" w:themeColor="text1"/>
              </w:rPr>
              <w:lastRenderedPageBreak/>
              <w:t>Po kiekvienos sesijos yra formuojamas išrašas apie suteiktą įkrovimo paslaugą, atvaizduojami duomenys:</w:t>
            </w:r>
          </w:p>
          <w:p w14:paraId="02153566" w14:textId="5953B9DD" w:rsidR="007650E6" w:rsidRPr="007650E6" w:rsidRDefault="00D95219" w:rsidP="00E17661">
            <w:pPr>
              <w:pStyle w:val="TS12"/>
              <w:keepNext w:val="0"/>
              <w:numPr>
                <w:ilvl w:val="0"/>
                <w:numId w:val="12"/>
              </w:numPr>
              <w:tabs>
                <w:tab w:val="clear" w:pos="1276"/>
                <w:tab w:val="left" w:pos="993"/>
              </w:tabs>
              <w:spacing w:before="0"/>
              <w:ind w:left="851" w:hanging="247"/>
              <w:jc w:val="left"/>
              <w:rPr>
                <w:rFonts w:cs="Times New Roman"/>
                <w:b w:val="0"/>
                <w:color w:val="000000" w:themeColor="text1"/>
              </w:rPr>
            </w:pPr>
            <w:r>
              <w:rPr>
                <w:rFonts w:cs="Times New Roman"/>
                <w:b w:val="0"/>
                <w:color w:val="000000" w:themeColor="text1"/>
              </w:rPr>
              <w:t>Į</w:t>
            </w:r>
            <w:r w:rsidR="007650E6" w:rsidRPr="007650E6">
              <w:rPr>
                <w:rFonts w:cs="Times New Roman"/>
                <w:b w:val="0"/>
                <w:color w:val="000000" w:themeColor="text1"/>
              </w:rPr>
              <w:t>kainis įkrovimo pradžioje,</w:t>
            </w:r>
          </w:p>
          <w:p w14:paraId="57111080" w14:textId="7C0E3FEE" w:rsidR="007650E6" w:rsidRPr="007650E6" w:rsidRDefault="00D95219" w:rsidP="00E17661">
            <w:pPr>
              <w:pStyle w:val="TS12"/>
              <w:keepNext w:val="0"/>
              <w:numPr>
                <w:ilvl w:val="0"/>
                <w:numId w:val="12"/>
              </w:numPr>
              <w:tabs>
                <w:tab w:val="clear" w:pos="1276"/>
                <w:tab w:val="left" w:pos="993"/>
              </w:tabs>
              <w:spacing w:before="0"/>
              <w:ind w:left="851" w:hanging="247"/>
              <w:jc w:val="left"/>
              <w:rPr>
                <w:rFonts w:cs="Times New Roman"/>
                <w:b w:val="0"/>
                <w:color w:val="000000" w:themeColor="text1"/>
              </w:rPr>
            </w:pPr>
            <w:r>
              <w:rPr>
                <w:rFonts w:cs="Times New Roman"/>
                <w:b w:val="0"/>
                <w:color w:val="000000" w:themeColor="text1"/>
              </w:rPr>
              <w:t>S</w:t>
            </w:r>
            <w:r w:rsidR="007650E6" w:rsidRPr="007650E6">
              <w:rPr>
                <w:rFonts w:cs="Times New Roman"/>
                <w:b w:val="0"/>
                <w:color w:val="000000" w:themeColor="text1"/>
              </w:rPr>
              <w:t>uvartotas kWh kiekis,</w:t>
            </w:r>
          </w:p>
          <w:p w14:paraId="3FBBE04B" w14:textId="49B775D6" w:rsidR="007650E6" w:rsidRPr="007650E6" w:rsidRDefault="00D95219" w:rsidP="00E17661">
            <w:pPr>
              <w:pStyle w:val="TS12"/>
              <w:keepNext w:val="0"/>
              <w:numPr>
                <w:ilvl w:val="0"/>
                <w:numId w:val="12"/>
              </w:numPr>
              <w:tabs>
                <w:tab w:val="clear" w:pos="1276"/>
                <w:tab w:val="left" w:pos="993"/>
              </w:tabs>
              <w:spacing w:before="0"/>
              <w:ind w:left="851" w:hanging="247"/>
              <w:jc w:val="left"/>
              <w:rPr>
                <w:rFonts w:cs="Times New Roman"/>
                <w:b w:val="0"/>
                <w:color w:val="000000" w:themeColor="text1"/>
              </w:rPr>
            </w:pPr>
            <w:r>
              <w:rPr>
                <w:rFonts w:cs="Times New Roman"/>
                <w:b w:val="0"/>
                <w:color w:val="000000" w:themeColor="text1"/>
              </w:rPr>
              <w:t>S</w:t>
            </w:r>
            <w:r w:rsidR="007650E6" w:rsidRPr="007650E6">
              <w:rPr>
                <w:rFonts w:cs="Times New Roman"/>
                <w:b w:val="0"/>
                <w:color w:val="000000" w:themeColor="text1"/>
              </w:rPr>
              <w:t>esijos trukmė, pradžios ir pabaigos laikas,</w:t>
            </w:r>
          </w:p>
          <w:p w14:paraId="5DC31356" w14:textId="1A248453" w:rsidR="007650E6" w:rsidRPr="007650E6" w:rsidRDefault="007650E6" w:rsidP="00E17661">
            <w:pPr>
              <w:pStyle w:val="TS12"/>
              <w:keepNext w:val="0"/>
              <w:numPr>
                <w:ilvl w:val="0"/>
                <w:numId w:val="12"/>
              </w:numPr>
              <w:tabs>
                <w:tab w:val="clear" w:pos="1276"/>
                <w:tab w:val="left" w:pos="993"/>
              </w:tabs>
              <w:spacing w:before="0"/>
              <w:ind w:left="851" w:hanging="247"/>
              <w:jc w:val="left"/>
              <w:rPr>
                <w:rFonts w:cs="Times New Roman"/>
                <w:b w:val="0"/>
                <w:color w:val="000000" w:themeColor="text1"/>
              </w:rPr>
            </w:pPr>
            <w:r w:rsidRPr="007650E6">
              <w:rPr>
                <w:rFonts w:cs="Times New Roman"/>
                <w:b w:val="0"/>
                <w:color w:val="000000" w:themeColor="text1"/>
              </w:rPr>
              <w:t>EĮS lokacija (adresas) arba pavadinimas.</w:t>
            </w:r>
          </w:p>
          <w:p w14:paraId="672D052D" w14:textId="05F53155" w:rsidR="007650E6" w:rsidRPr="007650E6" w:rsidRDefault="007650E6" w:rsidP="00E17661">
            <w:pPr>
              <w:pStyle w:val="TS12"/>
              <w:keepNext w:val="0"/>
              <w:numPr>
                <w:ilvl w:val="0"/>
                <w:numId w:val="0"/>
              </w:numPr>
              <w:tabs>
                <w:tab w:val="clear" w:pos="1276"/>
              </w:tabs>
              <w:spacing w:before="0"/>
              <w:ind w:left="604"/>
              <w:jc w:val="left"/>
              <w:rPr>
                <w:rFonts w:cs="Times New Roman"/>
                <w:b w:val="0"/>
                <w:color w:val="000000" w:themeColor="text1"/>
              </w:rPr>
            </w:pPr>
            <w:r w:rsidRPr="007650E6">
              <w:rPr>
                <w:rFonts w:cs="Times New Roman"/>
                <w:b w:val="0"/>
                <w:color w:val="000000" w:themeColor="text1"/>
              </w:rPr>
              <w:t>Po įkrovimo sesijos pabaigos yra išrašoma sąskaita faktūra po kiekvienos įkrovimo sesijos (fiziniam asmeniui) arba mėnesio gale apjungiant visas sesijas į vieną sąskaitą (juridiniam asmeniui), vadovaujantis Lietuvos Respublikos alternatyviųjų degalų įstatymu.</w:t>
            </w:r>
          </w:p>
        </w:tc>
      </w:tr>
      <w:tr w:rsidR="007650E6" w:rsidRPr="007650E6" w14:paraId="47296458" w14:textId="77777777" w:rsidTr="00E17661">
        <w:tc>
          <w:tcPr>
            <w:tcW w:w="10065" w:type="dxa"/>
          </w:tcPr>
          <w:p w14:paraId="7A938F15" w14:textId="35609E95" w:rsidR="007650E6" w:rsidRPr="007650E6"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7A10F6">
              <w:rPr>
                <w:b w:val="0"/>
                <w:color w:val="000000" w:themeColor="text1"/>
              </w:rPr>
              <w:t>Nepavykus</w:t>
            </w:r>
            <w:r w:rsidRPr="007650E6">
              <w:rPr>
                <w:rFonts w:cs="Times New Roman"/>
                <w:b w:val="0"/>
                <w:color w:val="000000" w:themeColor="text1"/>
              </w:rPr>
              <w:t xml:space="preserve"> nuskaityti lėšų iš </w:t>
            </w:r>
            <w:r w:rsidR="00567A8D">
              <w:rPr>
                <w:rFonts w:cs="Times New Roman"/>
                <w:b w:val="0"/>
                <w:color w:val="000000" w:themeColor="text1"/>
              </w:rPr>
              <w:t>vartotojo</w:t>
            </w:r>
            <w:r w:rsidRPr="007650E6">
              <w:rPr>
                <w:rFonts w:cs="Times New Roman"/>
                <w:b w:val="0"/>
                <w:color w:val="000000" w:themeColor="text1"/>
              </w:rPr>
              <w:t xml:space="preserve"> banko kortelės, yra periodiškai kartojami bandymai nuskaityti. </w:t>
            </w:r>
            <w:r w:rsidR="00743D22">
              <w:rPr>
                <w:rFonts w:cs="Times New Roman"/>
                <w:b w:val="0"/>
                <w:color w:val="000000" w:themeColor="text1"/>
              </w:rPr>
              <w:t xml:space="preserve">Apie nepavykusį </w:t>
            </w:r>
            <w:r w:rsidR="00202401">
              <w:rPr>
                <w:rFonts w:cs="Times New Roman"/>
                <w:b w:val="0"/>
                <w:color w:val="000000" w:themeColor="text1"/>
              </w:rPr>
              <w:t xml:space="preserve">lėšų nuskaitymą </w:t>
            </w:r>
            <w:r w:rsidR="005E2F08">
              <w:rPr>
                <w:rFonts w:cs="Times New Roman"/>
                <w:b w:val="0"/>
                <w:color w:val="000000" w:themeColor="text1"/>
              </w:rPr>
              <w:t>v</w:t>
            </w:r>
            <w:r w:rsidRPr="007650E6">
              <w:rPr>
                <w:rFonts w:cs="Times New Roman"/>
                <w:b w:val="0"/>
                <w:color w:val="000000" w:themeColor="text1"/>
              </w:rPr>
              <w:t>artotojui siunčiamas pranešimas mobiliojoje programėlėje ir/arba el. paštu</w:t>
            </w:r>
            <w:r w:rsidR="00202401">
              <w:rPr>
                <w:rFonts w:cs="Times New Roman"/>
                <w:b w:val="0"/>
                <w:color w:val="000000" w:themeColor="text1"/>
              </w:rPr>
              <w:t>.</w:t>
            </w:r>
          </w:p>
          <w:p w14:paraId="4E1E96B1" w14:textId="74F86D53" w:rsidR="007650E6" w:rsidRPr="007650E6" w:rsidRDefault="007650E6" w:rsidP="00E17661">
            <w:pPr>
              <w:pStyle w:val="TS12"/>
              <w:keepNext w:val="0"/>
              <w:numPr>
                <w:ilvl w:val="0"/>
                <w:numId w:val="0"/>
              </w:numPr>
              <w:tabs>
                <w:tab w:val="left" w:pos="888"/>
              </w:tabs>
              <w:spacing w:before="0"/>
              <w:ind w:left="851"/>
              <w:rPr>
                <w:rFonts w:cs="Times New Roman"/>
                <w:b w:val="0"/>
                <w:color w:val="000000" w:themeColor="text1"/>
              </w:rPr>
            </w:pPr>
            <w:r w:rsidRPr="007650E6">
              <w:rPr>
                <w:rFonts w:cs="Times New Roman"/>
                <w:b w:val="0"/>
                <w:color w:val="000000" w:themeColor="text1"/>
              </w:rPr>
              <w:t>Prieš pradedant įkrovos sesiją, yra tikrinamas banko kortelės galiojimas, neleidžiant pradėti įkrovimą, jeigu yra pridėta negaliojanti kortelė.</w:t>
            </w:r>
          </w:p>
          <w:p w14:paraId="024C60C7" w14:textId="19FB45AA" w:rsidR="007650E6" w:rsidRPr="007650E6" w:rsidRDefault="007650E6" w:rsidP="00E17661">
            <w:pPr>
              <w:pStyle w:val="TS12"/>
              <w:keepNext w:val="0"/>
              <w:numPr>
                <w:ilvl w:val="0"/>
                <w:numId w:val="0"/>
              </w:numPr>
              <w:tabs>
                <w:tab w:val="left" w:pos="888"/>
              </w:tabs>
              <w:spacing w:before="0"/>
              <w:ind w:left="851"/>
              <w:rPr>
                <w:rFonts w:cs="Times New Roman"/>
                <w:b w:val="0"/>
                <w:color w:val="000000" w:themeColor="text1"/>
              </w:rPr>
            </w:pPr>
            <w:r w:rsidRPr="007650E6">
              <w:rPr>
                <w:rFonts w:cs="Times New Roman"/>
                <w:b w:val="0"/>
                <w:color w:val="000000" w:themeColor="text1"/>
              </w:rPr>
              <w:t>Siekiant išvengti nepavykstančių atsiskaitymų, turi būti įgyvendinta galimybė taikyti pinigų rezervaciją prieš įkrovimo sesiją.</w:t>
            </w:r>
          </w:p>
        </w:tc>
      </w:tr>
      <w:tr w:rsidR="007650E6" w:rsidRPr="007650E6" w14:paraId="1A5E0F25" w14:textId="77777777" w:rsidTr="00E17661">
        <w:tc>
          <w:tcPr>
            <w:tcW w:w="10065" w:type="dxa"/>
          </w:tcPr>
          <w:p w14:paraId="152CA536" w14:textId="5AF9A4C8" w:rsidR="007650E6" w:rsidRPr="00013FDB" w:rsidRDefault="00CF6E35" w:rsidP="00E17661">
            <w:pPr>
              <w:pStyle w:val="TS12"/>
              <w:keepNext w:val="0"/>
              <w:numPr>
                <w:ilvl w:val="3"/>
                <w:numId w:val="3"/>
              </w:numPr>
              <w:tabs>
                <w:tab w:val="clear" w:pos="1276"/>
                <w:tab w:val="left" w:pos="993"/>
              </w:tabs>
              <w:spacing w:before="0" w:line="240" w:lineRule="auto"/>
              <w:ind w:left="851" w:hanging="851"/>
              <w:jc w:val="left"/>
              <w:rPr>
                <w:b w:val="0"/>
                <w:color w:val="000000" w:themeColor="text1"/>
              </w:rPr>
            </w:pPr>
            <w:r>
              <w:rPr>
                <w:b w:val="0"/>
                <w:color w:val="000000" w:themeColor="text1"/>
              </w:rPr>
              <w:t>Pirkėj</w:t>
            </w:r>
            <w:r w:rsidR="003818BA">
              <w:rPr>
                <w:b w:val="0"/>
                <w:color w:val="000000" w:themeColor="text1"/>
              </w:rPr>
              <w:t>as</w:t>
            </w:r>
            <w:r>
              <w:rPr>
                <w:b w:val="0"/>
                <w:color w:val="000000" w:themeColor="text1"/>
              </w:rPr>
              <w:t xml:space="preserve"> turi turėti g</w:t>
            </w:r>
            <w:r w:rsidR="0587D020" w:rsidRPr="09ABC238">
              <w:rPr>
                <w:b w:val="0"/>
                <w:color w:val="000000" w:themeColor="text1"/>
              </w:rPr>
              <w:t>alimyb</w:t>
            </w:r>
            <w:r w:rsidR="00C515C2">
              <w:rPr>
                <w:b w:val="0"/>
                <w:color w:val="000000" w:themeColor="text1"/>
              </w:rPr>
              <w:t>ę</w:t>
            </w:r>
            <w:r w:rsidR="007650E6" w:rsidRPr="00013FDB">
              <w:rPr>
                <w:b w:val="0"/>
                <w:color w:val="000000" w:themeColor="text1"/>
              </w:rPr>
              <w:t xml:space="preserve"> nustatyti kainodarą per stotelę: </w:t>
            </w:r>
          </w:p>
          <w:p w14:paraId="6CCABB7E" w14:textId="00D2D660" w:rsidR="007650E6" w:rsidRPr="005208FC" w:rsidRDefault="00AE2AFF" w:rsidP="00E17661">
            <w:pPr>
              <w:pStyle w:val="TS12"/>
              <w:keepNext w:val="0"/>
              <w:numPr>
                <w:ilvl w:val="0"/>
                <w:numId w:val="110"/>
              </w:numPr>
              <w:tabs>
                <w:tab w:val="left" w:pos="993"/>
              </w:tabs>
              <w:spacing w:before="0"/>
              <w:ind w:left="851" w:hanging="247"/>
              <w:rPr>
                <w:rFonts w:cs="Times New Roman"/>
                <w:b w:val="0"/>
                <w:color w:val="000000" w:themeColor="text1"/>
              </w:rPr>
            </w:pPr>
            <w:r w:rsidRPr="00AE2AFF">
              <w:rPr>
                <w:rFonts w:cs="Times New Roman"/>
                <w:b w:val="0"/>
                <w:color w:val="000000" w:themeColor="text1"/>
              </w:rPr>
              <w:t>Kintanti kaina pagal „Nord Pool“</w:t>
            </w:r>
            <w:r w:rsidRPr="00AE2AFF" w:rsidDel="00AE2AFF">
              <w:rPr>
                <w:rFonts w:cs="Times New Roman"/>
                <w:color w:val="000000" w:themeColor="text1"/>
              </w:rPr>
              <w:t xml:space="preserve"> </w:t>
            </w:r>
            <w:r w:rsidR="00052CF6">
              <w:rPr>
                <w:rFonts w:cs="Times New Roman"/>
                <w:b w:val="0"/>
                <w:color w:val="000000" w:themeColor="text1"/>
              </w:rPr>
              <w:t>+</w:t>
            </w:r>
            <w:r>
              <w:rPr>
                <w:rFonts w:cs="Times New Roman"/>
                <w:b w:val="0"/>
                <w:color w:val="000000" w:themeColor="text1"/>
              </w:rPr>
              <w:t xml:space="preserve"> </w:t>
            </w:r>
            <w:r w:rsidR="004A479C">
              <w:rPr>
                <w:rFonts w:cs="Times New Roman"/>
                <w:b w:val="0"/>
                <w:color w:val="000000" w:themeColor="text1"/>
              </w:rPr>
              <w:t>P</w:t>
            </w:r>
            <w:r>
              <w:rPr>
                <w:rFonts w:cs="Times New Roman"/>
                <w:b w:val="0"/>
                <w:color w:val="000000" w:themeColor="text1"/>
              </w:rPr>
              <w:t>irkėjo</w:t>
            </w:r>
            <w:r w:rsidR="00F60771">
              <w:rPr>
                <w:rFonts w:cs="Times New Roman"/>
                <w:b w:val="0"/>
                <w:color w:val="000000" w:themeColor="text1"/>
              </w:rPr>
              <w:t xml:space="preserve"> </w:t>
            </w:r>
            <w:r w:rsidR="00E552C0">
              <w:rPr>
                <w:rFonts w:cs="Times New Roman"/>
                <w:b w:val="0"/>
                <w:color w:val="000000" w:themeColor="text1"/>
              </w:rPr>
              <w:t>įkainis</w:t>
            </w:r>
            <w:r w:rsidR="0033612E">
              <w:rPr>
                <w:rFonts w:cs="Times New Roman"/>
                <w:b w:val="0"/>
                <w:color w:val="000000" w:themeColor="text1"/>
              </w:rPr>
              <w:t>,</w:t>
            </w:r>
            <w:r w:rsidR="00E52983">
              <w:rPr>
                <w:rFonts w:cs="Times New Roman"/>
                <w:b w:val="0"/>
                <w:color w:val="000000" w:themeColor="text1"/>
              </w:rPr>
              <w:t xml:space="preserve"> (</w:t>
            </w:r>
            <w:r w:rsidR="00A81BA9">
              <w:rPr>
                <w:rFonts w:cs="Times New Roman"/>
                <w:b w:val="0"/>
                <w:color w:val="000000" w:themeColor="text1"/>
              </w:rPr>
              <w:t xml:space="preserve">Aplikacija </w:t>
            </w:r>
            <w:r w:rsidR="002609E7">
              <w:rPr>
                <w:rFonts w:cs="Times New Roman"/>
                <w:b w:val="0"/>
                <w:color w:val="000000" w:themeColor="text1"/>
              </w:rPr>
              <w:t xml:space="preserve"> </w:t>
            </w:r>
            <w:r w:rsidR="00943F8F">
              <w:rPr>
                <w:rFonts w:cs="Times New Roman"/>
                <w:b w:val="0"/>
                <w:color w:val="000000" w:themeColor="text1"/>
              </w:rPr>
              <w:t xml:space="preserve">turi </w:t>
            </w:r>
            <w:r w:rsidR="0042472B">
              <w:rPr>
                <w:rFonts w:cs="Times New Roman"/>
                <w:b w:val="0"/>
                <w:color w:val="000000" w:themeColor="text1"/>
              </w:rPr>
              <w:t>per</w:t>
            </w:r>
            <w:r w:rsidR="00943F8F">
              <w:rPr>
                <w:rFonts w:cs="Times New Roman"/>
                <w:b w:val="0"/>
                <w:color w:val="000000" w:themeColor="text1"/>
              </w:rPr>
              <w:t xml:space="preserve"> </w:t>
            </w:r>
            <w:r w:rsidR="002609E7" w:rsidRPr="004150D6">
              <w:rPr>
                <w:rFonts w:cs="Times New Roman"/>
                <w:b w:val="0"/>
              </w:rPr>
              <w:t>integr</w:t>
            </w:r>
            <w:r w:rsidR="0042472B">
              <w:rPr>
                <w:rFonts w:cs="Times New Roman"/>
                <w:b w:val="0"/>
              </w:rPr>
              <w:t xml:space="preserve">aciją </w:t>
            </w:r>
            <w:r w:rsidR="006034B3">
              <w:rPr>
                <w:rFonts w:cs="Times New Roman"/>
                <w:b w:val="0"/>
              </w:rPr>
              <w:t xml:space="preserve">pasiimti duomenis iš </w:t>
            </w:r>
            <w:r w:rsidR="007A7EFE" w:rsidRPr="005208FC">
              <w:rPr>
                <w:rFonts w:cs="Times New Roman"/>
                <w:b w:val="0"/>
                <w:color w:val="000000" w:themeColor="text1"/>
              </w:rPr>
              <w:t>Nord</w:t>
            </w:r>
            <w:r w:rsidR="0065545E">
              <w:rPr>
                <w:rFonts w:cs="Times New Roman"/>
                <w:b w:val="0"/>
                <w:color w:val="000000" w:themeColor="text1"/>
              </w:rPr>
              <w:t xml:space="preserve"> P</w:t>
            </w:r>
            <w:r w:rsidR="007A7EFE" w:rsidRPr="005208FC">
              <w:rPr>
                <w:rFonts w:cs="Times New Roman"/>
                <w:b w:val="0"/>
                <w:color w:val="000000" w:themeColor="text1"/>
              </w:rPr>
              <w:t>ool</w:t>
            </w:r>
            <w:r w:rsidR="00E52983">
              <w:rPr>
                <w:rFonts w:cs="Times New Roman"/>
                <w:b w:val="0"/>
                <w:color w:val="000000" w:themeColor="text1"/>
              </w:rPr>
              <w:t>)</w:t>
            </w:r>
            <w:r w:rsidR="000A5439">
              <w:rPr>
                <w:rFonts w:cs="Times New Roman"/>
                <w:b w:val="0"/>
                <w:color w:val="000000" w:themeColor="text1"/>
              </w:rPr>
              <w:t>.</w:t>
            </w:r>
          </w:p>
          <w:p w14:paraId="3887B76D" w14:textId="3E089955" w:rsidR="007650E6" w:rsidRPr="005208FC" w:rsidRDefault="007650E6" w:rsidP="00E17661">
            <w:pPr>
              <w:pStyle w:val="TS12"/>
              <w:keepNext w:val="0"/>
              <w:numPr>
                <w:ilvl w:val="0"/>
                <w:numId w:val="110"/>
              </w:numPr>
              <w:tabs>
                <w:tab w:val="left" w:pos="993"/>
              </w:tabs>
              <w:spacing w:before="0"/>
              <w:ind w:left="851" w:hanging="247"/>
              <w:rPr>
                <w:rFonts w:cs="Times New Roman"/>
                <w:b w:val="0"/>
                <w:color w:val="000000" w:themeColor="text1"/>
              </w:rPr>
            </w:pPr>
            <w:r w:rsidRPr="005208FC">
              <w:rPr>
                <w:rFonts w:cs="Times New Roman"/>
                <w:b w:val="0"/>
                <w:color w:val="000000" w:themeColor="text1"/>
              </w:rPr>
              <w:t>Fiksuotas įkainio nustatymas</w:t>
            </w:r>
            <w:r w:rsidR="00DB4E57">
              <w:rPr>
                <w:rFonts w:cs="Times New Roman"/>
                <w:b w:val="0"/>
                <w:color w:val="000000" w:themeColor="text1"/>
              </w:rPr>
              <w:t>,</w:t>
            </w:r>
          </w:p>
          <w:p w14:paraId="4994A4BE" w14:textId="6AEF2559" w:rsidR="007650E6" w:rsidRPr="005208FC" w:rsidRDefault="007650E6" w:rsidP="00E17661">
            <w:pPr>
              <w:pStyle w:val="TS12"/>
              <w:keepNext w:val="0"/>
              <w:numPr>
                <w:ilvl w:val="0"/>
                <w:numId w:val="110"/>
              </w:numPr>
              <w:tabs>
                <w:tab w:val="left" w:pos="993"/>
              </w:tabs>
              <w:spacing w:before="0"/>
              <w:ind w:left="851" w:hanging="247"/>
              <w:rPr>
                <w:rFonts w:cs="Times New Roman"/>
                <w:b w:val="0"/>
                <w:color w:val="000000" w:themeColor="text1"/>
              </w:rPr>
            </w:pPr>
            <w:r w:rsidRPr="005208FC">
              <w:rPr>
                <w:rFonts w:cs="Times New Roman"/>
                <w:b w:val="0"/>
                <w:color w:val="000000" w:themeColor="text1"/>
              </w:rPr>
              <w:t>Nustatymas „nemokama“</w:t>
            </w:r>
            <w:r w:rsidR="00DB4E57">
              <w:rPr>
                <w:rFonts w:cs="Times New Roman"/>
                <w:b w:val="0"/>
                <w:color w:val="000000" w:themeColor="text1"/>
              </w:rPr>
              <w:t>,</w:t>
            </w:r>
          </w:p>
          <w:p w14:paraId="6680E630" w14:textId="7378AE81" w:rsidR="007650E6" w:rsidRPr="005208FC" w:rsidRDefault="007650E6" w:rsidP="00E17661">
            <w:pPr>
              <w:pStyle w:val="TS12"/>
              <w:keepNext w:val="0"/>
              <w:numPr>
                <w:ilvl w:val="0"/>
                <w:numId w:val="110"/>
              </w:numPr>
              <w:tabs>
                <w:tab w:val="left" w:pos="993"/>
              </w:tabs>
              <w:spacing w:before="0"/>
              <w:ind w:left="851" w:hanging="247"/>
              <w:rPr>
                <w:rFonts w:cs="Times New Roman"/>
                <w:b w:val="0"/>
                <w:color w:val="000000" w:themeColor="text1"/>
              </w:rPr>
            </w:pPr>
            <w:r w:rsidRPr="005208FC">
              <w:rPr>
                <w:rFonts w:cs="Times New Roman"/>
                <w:b w:val="0"/>
                <w:color w:val="000000" w:themeColor="text1"/>
              </w:rPr>
              <w:t xml:space="preserve">Sesijos mokestis (su </w:t>
            </w:r>
            <w:r w:rsidR="0587D020" w:rsidRPr="005208FC">
              <w:rPr>
                <w:rFonts w:cs="Times New Roman"/>
                <w:b w:val="0"/>
                <w:color w:val="000000" w:themeColor="text1"/>
              </w:rPr>
              <w:t>galimyb</w:t>
            </w:r>
            <w:r w:rsidR="65DF0B6A" w:rsidRPr="005208FC">
              <w:rPr>
                <w:rFonts w:cs="Times New Roman"/>
                <w:b w:val="0"/>
                <w:color w:val="000000" w:themeColor="text1"/>
              </w:rPr>
              <w:t>e</w:t>
            </w:r>
            <w:r w:rsidRPr="005208FC">
              <w:rPr>
                <w:rFonts w:cs="Times New Roman"/>
                <w:b w:val="0"/>
                <w:color w:val="000000" w:themeColor="text1"/>
              </w:rPr>
              <w:t xml:space="preserve"> perkelti jį ant vartotojo arba neperkelti)</w:t>
            </w:r>
            <w:r w:rsidR="00DB4E57">
              <w:rPr>
                <w:rFonts w:cs="Times New Roman"/>
                <w:b w:val="0"/>
                <w:color w:val="000000" w:themeColor="text1"/>
              </w:rPr>
              <w:t>,</w:t>
            </w:r>
          </w:p>
          <w:p w14:paraId="7A0B9F1E" w14:textId="77CB8FB5" w:rsidR="007650E6" w:rsidRPr="005208FC" w:rsidRDefault="007650E6" w:rsidP="00E17661">
            <w:pPr>
              <w:pStyle w:val="TS12"/>
              <w:keepNext w:val="0"/>
              <w:numPr>
                <w:ilvl w:val="0"/>
                <w:numId w:val="110"/>
              </w:numPr>
              <w:tabs>
                <w:tab w:val="left" w:pos="993"/>
              </w:tabs>
              <w:spacing w:before="0"/>
              <w:ind w:left="851" w:hanging="247"/>
              <w:rPr>
                <w:rFonts w:cs="Times New Roman"/>
                <w:b w:val="0"/>
                <w:color w:val="000000" w:themeColor="text1"/>
              </w:rPr>
            </w:pPr>
            <w:r w:rsidRPr="005208FC">
              <w:rPr>
                <w:rFonts w:cs="Times New Roman"/>
                <w:b w:val="0"/>
                <w:color w:val="000000" w:themeColor="text1"/>
              </w:rPr>
              <w:t>Marža (procentais ir fiksuotas dydis pasirinktinai)</w:t>
            </w:r>
            <w:r w:rsidR="00DB4E57">
              <w:rPr>
                <w:rFonts w:cs="Times New Roman"/>
                <w:b w:val="0"/>
                <w:color w:val="000000" w:themeColor="text1"/>
              </w:rPr>
              <w:t>,</w:t>
            </w:r>
          </w:p>
          <w:p w14:paraId="11869418" w14:textId="575514E7" w:rsidR="007650E6" w:rsidRPr="005208FC" w:rsidRDefault="007650E6" w:rsidP="00E17661">
            <w:pPr>
              <w:pStyle w:val="TS12"/>
              <w:keepNext w:val="0"/>
              <w:numPr>
                <w:ilvl w:val="0"/>
                <w:numId w:val="110"/>
              </w:numPr>
              <w:tabs>
                <w:tab w:val="left" w:pos="993"/>
              </w:tabs>
              <w:spacing w:before="0"/>
              <w:ind w:left="851" w:hanging="247"/>
              <w:rPr>
                <w:rFonts w:cs="Times New Roman"/>
                <w:b w:val="0"/>
                <w:color w:val="000000" w:themeColor="text1"/>
              </w:rPr>
            </w:pPr>
            <w:r w:rsidRPr="005208FC">
              <w:rPr>
                <w:rFonts w:cs="Times New Roman"/>
                <w:b w:val="0"/>
                <w:color w:val="000000" w:themeColor="text1"/>
              </w:rPr>
              <w:t>Fiksuotas įkainis pagal valandų/dienos grafiką (galimybė nustatyti tam tikromis valandomis arba dienomis fiksuotą įkainį)</w:t>
            </w:r>
            <w:r w:rsidR="00DB4E57">
              <w:rPr>
                <w:rFonts w:cs="Times New Roman"/>
                <w:b w:val="0"/>
                <w:color w:val="000000" w:themeColor="text1"/>
              </w:rPr>
              <w:t>,</w:t>
            </w:r>
          </w:p>
          <w:p w14:paraId="28BDF49E" w14:textId="760FCF63" w:rsidR="007650E6" w:rsidRPr="007650E6" w:rsidRDefault="007650E6" w:rsidP="00E17661">
            <w:pPr>
              <w:pStyle w:val="TS12"/>
              <w:keepNext w:val="0"/>
              <w:numPr>
                <w:ilvl w:val="0"/>
                <w:numId w:val="110"/>
              </w:numPr>
              <w:tabs>
                <w:tab w:val="left" w:pos="993"/>
              </w:tabs>
              <w:spacing w:before="0"/>
              <w:ind w:left="851" w:hanging="247"/>
              <w:rPr>
                <w:rFonts w:cs="Times New Roman"/>
                <w:b w:val="0"/>
                <w:bCs/>
                <w:color w:val="000000" w:themeColor="text1"/>
              </w:rPr>
            </w:pPr>
            <w:r w:rsidRPr="005208FC">
              <w:rPr>
                <w:rFonts w:cs="Times New Roman"/>
                <w:b w:val="0"/>
                <w:color w:val="000000" w:themeColor="text1"/>
              </w:rPr>
              <w:t>Nuolaidos pritaikymas (per stotelę, visas stoteles</w:t>
            </w:r>
            <w:r w:rsidRPr="00013FDB">
              <w:rPr>
                <w:b w:val="0"/>
                <w:color w:val="000000" w:themeColor="text1"/>
              </w:rPr>
              <w:t>)</w:t>
            </w:r>
            <w:r w:rsidR="00DB4E57">
              <w:rPr>
                <w:b w:val="0"/>
                <w:color w:val="000000" w:themeColor="text1"/>
              </w:rPr>
              <w:t>.</w:t>
            </w:r>
          </w:p>
        </w:tc>
      </w:tr>
      <w:tr w:rsidR="007650E6" w:rsidRPr="007650E6" w14:paraId="5EF1239E" w14:textId="77777777" w:rsidTr="00E17661">
        <w:tc>
          <w:tcPr>
            <w:tcW w:w="10065" w:type="dxa"/>
          </w:tcPr>
          <w:p w14:paraId="4C5473F4" w14:textId="74293909" w:rsidR="007650E6" w:rsidRPr="007650E6" w:rsidRDefault="007650E6" w:rsidP="00E17661">
            <w:pPr>
              <w:pStyle w:val="TS12"/>
              <w:keepNext w:val="0"/>
              <w:numPr>
                <w:ilvl w:val="2"/>
                <w:numId w:val="3"/>
              </w:numPr>
              <w:tabs>
                <w:tab w:val="clear" w:pos="1276"/>
                <w:tab w:val="left" w:pos="993"/>
              </w:tabs>
              <w:spacing w:before="0" w:line="240" w:lineRule="auto"/>
              <w:ind w:left="851" w:hanging="851"/>
              <w:rPr>
                <w:rFonts w:cs="Times New Roman"/>
                <w:b w:val="0"/>
                <w:color w:val="000000" w:themeColor="text1"/>
              </w:rPr>
            </w:pPr>
            <w:r w:rsidRPr="4FBEBEBE">
              <w:rPr>
                <w:rFonts w:cs="Times New Roman"/>
                <w:color w:val="000000" w:themeColor="text1"/>
              </w:rPr>
              <w:t xml:space="preserve">Vartotojams skirtos mobilios aplikacijos (programėlės) </w:t>
            </w:r>
            <w:r w:rsidR="2A62023B" w:rsidRPr="4FBEBEBE">
              <w:rPr>
                <w:rFonts w:cs="Times New Roman"/>
                <w:color w:val="000000" w:themeColor="text1"/>
              </w:rPr>
              <w:t>reikalavimai</w:t>
            </w:r>
          </w:p>
        </w:tc>
      </w:tr>
      <w:tr w:rsidR="00430C1B" w:rsidRPr="007650E6" w14:paraId="7AC03308" w14:textId="77777777" w:rsidTr="00E17661">
        <w:tc>
          <w:tcPr>
            <w:tcW w:w="10065" w:type="dxa"/>
          </w:tcPr>
          <w:p w14:paraId="5663A62E" w14:textId="77777777" w:rsidR="00430C1B" w:rsidRPr="00767FD1" w:rsidRDefault="00430C1B"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7A10F6">
              <w:rPr>
                <w:b w:val="0"/>
                <w:color w:val="000000" w:themeColor="text1"/>
              </w:rPr>
              <w:t>Mobilioji</w:t>
            </w:r>
            <w:r w:rsidRPr="00767FD1">
              <w:rPr>
                <w:b w:val="0"/>
                <w:color w:val="000000" w:themeColor="text1"/>
              </w:rPr>
              <w:t xml:space="preserve"> aplikacija turi būti suderinama su šiuolaikiniais mobiliųjų įrenginių operacinėmis sistemomis ir užtikrinti sklandų veikimą</w:t>
            </w:r>
            <w:r w:rsidR="00F25F28" w:rsidRPr="00767FD1">
              <w:rPr>
                <w:b w:val="0"/>
                <w:color w:val="000000" w:themeColor="text1"/>
              </w:rPr>
              <w:t>:</w:t>
            </w:r>
          </w:p>
          <w:p w14:paraId="5D816343" w14:textId="368216D0" w:rsidR="00A61C79" w:rsidRDefault="000515B4" w:rsidP="00E17661">
            <w:pPr>
              <w:pStyle w:val="TS12"/>
              <w:keepNext w:val="0"/>
              <w:numPr>
                <w:ilvl w:val="0"/>
                <w:numId w:val="110"/>
              </w:numPr>
              <w:tabs>
                <w:tab w:val="left" w:pos="993"/>
              </w:tabs>
              <w:spacing w:before="0"/>
              <w:ind w:left="851" w:hanging="247"/>
              <w:rPr>
                <w:rFonts w:cs="Times New Roman"/>
                <w:b w:val="0"/>
                <w:color w:val="000000" w:themeColor="text1"/>
              </w:rPr>
            </w:pPr>
            <w:r>
              <w:rPr>
                <w:rFonts w:cs="Times New Roman"/>
                <w:b w:val="0"/>
                <w:color w:val="000000" w:themeColor="text1"/>
              </w:rPr>
              <w:t>iOS</w:t>
            </w:r>
            <w:r w:rsidR="00BB7FF5">
              <w:rPr>
                <w:rFonts w:cs="Times New Roman"/>
                <w:b w:val="0"/>
                <w:color w:val="000000" w:themeColor="text1"/>
              </w:rPr>
              <w:t xml:space="preserve"> (</w:t>
            </w:r>
            <w:r w:rsidR="00C228BD">
              <w:rPr>
                <w:rFonts w:cs="Times New Roman"/>
                <w:b w:val="0"/>
                <w:color w:val="000000" w:themeColor="text1"/>
              </w:rPr>
              <w:t xml:space="preserve">nuo versijos </w:t>
            </w:r>
            <w:r w:rsidR="00A61C79">
              <w:rPr>
                <w:rFonts w:cs="Times New Roman"/>
                <w:b w:val="0"/>
                <w:color w:val="000000" w:themeColor="text1"/>
              </w:rPr>
              <w:t>14.0 ir naujesnės),</w:t>
            </w:r>
          </w:p>
          <w:p w14:paraId="1695278E" w14:textId="5D23F00B" w:rsidR="00A61C79" w:rsidRDefault="00A61C79" w:rsidP="00E17661">
            <w:pPr>
              <w:pStyle w:val="TS12"/>
              <w:keepNext w:val="0"/>
              <w:numPr>
                <w:ilvl w:val="0"/>
                <w:numId w:val="110"/>
              </w:numPr>
              <w:tabs>
                <w:tab w:val="left" w:pos="993"/>
              </w:tabs>
              <w:spacing w:before="0"/>
              <w:ind w:left="851" w:hanging="247"/>
              <w:rPr>
                <w:rFonts w:cs="Times New Roman"/>
                <w:b w:val="0"/>
                <w:color w:val="000000" w:themeColor="text1"/>
              </w:rPr>
            </w:pPr>
            <w:r>
              <w:rPr>
                <w:rFonts w:cs="Times New Roman"/>
                <w:b w:val="0"/>
                <w:color w:val="000000" w:themeColor="text1"/>
              </w:rPr>
              <w:t>Android (nuo versijos 9.0 ir naujesnės)</w:t>
            </w:r>
            <w:r w:rsidR="005208FC">
              <w:rPr>
                <w:rFonts w:cs="Times New Roman"/>
                <w:b w:val="0"/>
                <w:color w:val="000000" w:themeColor="text1"/>
              </w:rPr>
              <w:t>,</w:t>
            </w:r>
          </w:p>
          <w:p w14:paraId="5F592A7F" w14:textId="489B480F" w:rsidR="00A61C79" w:rsidRPr="00A61C79" w:rsidRDefault="00BE35D2" w:rsidP="00E17661">
            <w:pPr>
              <w:pStyle w:val="TS12"/>
              <w:keepNext w:val="0"/>
              <w:numPr>
                <w:ilvl w:val="0"/>
                <w:numId w:val="0"/>
              </w:numPr>
              <w:tabs>
                <w:tab w:val="left" w:pos="993"/>
              </w:tabs>
              <w:spacing w:before="0"/>
              <w:ind w:left="851"/>
              <w:rPr>
                <w:rFonts w:cs="Times New Roman"/>
                <w:b w:val="0"/>
                <w:color w:val="000000" w:themeColor="text1"/>
              </w:rPr>
            </w:pPr>
            <w:r>
              <w:rPr>
                <w:rFonts w:cs="Times New Roman"/>
                <w:b w:val="0"/>
                <w:color w:val="000000" w:themeColor="text1"/>
              </w:rPr>
              <w:t xml:space="preserve">Mobili aplikacija turi </w:t>
            </w:r>
            <w:r w:rsidR="008B2CCC">
              <w:rPr>
                <w:rFonts w:cs="Times New Roman"/>
                <w:b w:val="0"/>
                <w:color w:val="000000" w:themeColor="text1"/>
              </w:rPr>
              <w:t xml:space="preserve">veikti </w:t>
            </w:r>
            <w:r w:rsidR="00981E81">
              <w:rPr>
                <w:rFonts w:cs="Times New Roman"/>
                <w:b w:val="0"/>
                <w:color w:val="000000" w:themeColor="text1"/>
              </w:rPr>
              <w:t xml:space="preserve">tiek telefonuose, tiek planšetiniuose įrenginiuose, užtikrinant tinkamą </w:t>
            </w:r>
            <w:r w:rsidR="00517A8A">
              <w:rPr>
                <w:rFonts w:cs="Times New Roman"/>
                <w:b w:val="0"/>
                <w:color w:val="000000" w:themeColor="text1"/>
              </w:rPr>
              <w:t>vaizdo prisitaikymą prie skirtingų ekrano dydžių.</w:t>
            </w:r>
            <w:r w:rsidR="00A73C37">
              <w:rPr>
                <w:rFonts w:cs="Times New Roman"/>
                <w:b w:val="0"/>
                <w:color w:val="000000" w:themeColor="text1"/>
              </w:rPr>
              <w:t xml:space="preserve"> </w:t>
            </w:r>
          </w:p>
        </w:tc>
      </w:tr>
      <w:tr w:rsidR="00321728" w:rsidRPr="007650E6" w14:paraId="609EAC69" w14:textId="77777777" w:rsidTr="00E17661">
        <w:tc>
          <w:tcPr>
            <w:tcW w:w="10065" w:type="dxa"/>
          </w:tcPr>
          <w:p w14:paraId="65002098" w14:textId="77777777" w:rsidR="00321728" w:rsidRDefault="00AD1B7B"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7A10F6">
              <w:rPr>
                <w:b w:val="0"/>
                <w:color w:val="000000" w:themeColor="text1"/>
              </w:rPr>
              <w:t>Mobili</w:t>
            </w:r>
            <w:r>
              <w:rPr>
                <w:rFonts w:cs="Times New Roman"/>
                <w:b w:val="0"/>
                <w:color w:val="000000" w:themeColor="text1"/>
              </w:rPr>
              <w:t xml:space="preserve"> aplikacija </w:t>
            </w:r>
            <w:r w:rsidR="00D93270">
              <w:rPr>
                <w:rFonts w:cs="Times New Roman"/>
                <w:b w:val="0"/>
                <w:color w:val="000000" w:themeColor="text1"/>
              </w:rPr>
              <w:t>turi veikti sklandžiai ir efektyvi</w:t>
            </w:r>
            <w:r w:rsidR="00C532EE">
              <w:rPr>
                <w:rFonts w:cs="Times New Roman"/>
                <w:b w:val="0"/>
                <w:color w:val="000000" w:themeColor="text1"/>
              </w:rPr>
              <w:t>ai, įgyvendinant šiuos reikalavimus:</w:t>
            </w:r>
          </w:p>
          <w:p w14:paraId="7F0EBBBC" w14:textId="77777777" w:rsidR="00C532EE" w:rsidRDefault="00E041AC" w:rsidP="00E17661">
            <w:pPr>
              <w:pStyle w:val="TS12"/>
              <w:keepNext w:val="0"/>
              <w:numPr>
                <w:ilvl w:val="0"/>
                <w:numId w:val="111"/>
              </w:numPr>
              <w:tabs>
                <w:tab w:val="left" w:pos="993"/>
              </w:tabs>
              <w:spacing w:before="0"/>
              <w:ind w:left="851" w:hanging="247"/>
              <w:rPr>
                <w:rFonts w:cs="Times New Roman"/>
                <w:b w:val="0"/>
                <w:color w:val="000000" w:themeColor="text1"/>
              </w:rPr>
            </w:pPr>
            <w:r>
              <w:rPr>
                <w:rFonts w:cs="Times New Roman"/>
                <w:b w:val="0"/>
                <w:color w:val="000000" w:themeColor="text1"/>
              </w:rPr>
              <w:t>Mobil</w:t>
            </w:r>
            <w:r w:rsidR="00470873">
              <w:rPr>
                <w:rFonts w:cs="Times New Roman"/>
                <w:b w:val="0"/>
                <w:color w:val="000000" w:themeColor="text1"/>
              </w:rPr>
              <w:t>ios aplikacijos turinys turi būti pilnai įkeltas per ne ilgiau kaip 3 sekundes nuo paleidimo</w:t>
            </w:r>
            <w:r w:rsidR="002F3391">
              <w:rPr>
                <w:rFonts w:cs="Times New Roman"/>
                <w:b w:val="0"/>
                <w:color w:val="000000" w:themeColor="text1"/>
              </w:rPr>
              <w:t>,</w:t>
            </w:r>
          </w:p>
          <w:p w14:paraId="6BF8C03C" w14:textId="77777777" w:rsidR="002F3391" w:rsidRDefault="00FF171C" w:rsidP="00E17661">
            <w:pPr>
              <w:pStyle w:val="TS12"/>
              <w:keepNext w:val="0"/>
              <w:numPr>
                <w:ilvl w:val="0"/>
                <w:numId w:val="111"/>
              </w:numPr>
              <w:tabs>
                <w:tab w:val="left" w:pos="993"/>
              </w:tabs>
              <w:spacing w:before="0"/>
              <w:ind w:left="851" w:hanging="247"/>
              <w:rPr>
                <w:rFonts w:cs="Times New Roman"/>
                <w:b w:val="0"/>
                <w:color w:val="000000" w:themeColor="text1"/>
              </w:rPr>
            </w:pPr>
            <w:r>
              <w:rPr>
                <w:rFonts w:cs="Times New Roman"/>
                <w:b w:val="0"/>
                <w:color w:val="000000" w:themeColor="text1"/>
              </w:rPr>
              <w:t xml:space="preserve">Duomenų užklausos turi būti apdorojamos </w:t>
            </w:r>
            <w:r w:rsidR="00B04FD9">
              <w:rPr>
                <w:rFonts w:cs="Times New Roman"/>
                <w:b w:val="0"/>
                <w:color w:val="000000" w:themeColor="text1"/>
              </w:rPr>
              <w:t xml:space="preserve">per ne ilgiau kaip 2 sekundes </w:t>
            </w:r>
            <w:r w:rsidR="00A12818">
              <w:rPr>
                <w:rFonts w:cs="Times New Roman"/>
                <w:b w:val="0"/>
                <w:color w:val="000000" w:themeColor="text1"/>
              </w:rPr>
              <w:t>nuo vartotojo atlikto veiksmo,</w:t>
            </w:r>
          </w:p>
          <w:p w14:paraId="2B266061" w14:textId="77777777" w:rsidR="00A12818" w:rsidRDefault="00ED4C4C" w:rsidP="00E17661">
            <w:pPr>
              <w:pStyle w:val="TS12"/>
              <w:keepNext w:val="0"/>
              <w:numPr>
                <w:ilvl w:val="0"/>
                <w:numId w:val="111"/>
              </w:numPr>
              <w:tabs>
                <w:tab w:val="left" w:pos="993"/>
              </w:tabs>
              <w:spacing w:before="0"/>
              <w:ind w:left="851" w:hanging="247"/>
              <w:rPr>
                <w:rFonts w:cs="Times New Roman"/>
                <w:b w:val="0"/>
                <w:color w:val="000000" w:themeColor="text1"/>
              </w:rPr>
            </w:pPr>
            <w:r>
              <w:rPr>
                <w:rFonts w:cs="Times New Roman"/>
                <w:b w:val="0"/>
                <w:color w:val="000000" w:themeColor="text1"/>
              </w:rPr>
              <w:t xml:space="preserve">Vartotojo sąsajos elementai (pvz., mygtukai, filtrai, žemėlapis ir kt.) turi reaguoti be pastebimo delsimo (&lt; 100 </w:t>
            </w:r>
            <w:proofErr w:type="spellStart"/>
            <w:r>
              <w:rPr>
                <w:rFonts w:cs="Times New Roman"/>
                <w:b w:val="0"/>
                <w:color w:val="000000" w:themeColor="text1"/>
              </w:rPr>
              <w:t>ms</w:t>
            </w:r>
            <w:proofErr w:type="spellEnd"/>
            <w:r>
              <w:rPr>
                <w:rFonts w:cs="Times New Roman"/>
                <w:b w:val="0"/>
                <w:color w:val="000000" w:themeColor="text1"/>
              </w:rPr>
              <w:t>),</w:t>
            </w:r>
          </w:p>
          <w:p w14:paraId="2B225EE1" w14:textId="1DC6593C" w:rsidR="002C4116" w:rsidRPr="00517A8A" w:rsidRDefault="002C4116" w:rsidP="00E17661">
            <w:pPr>
              <w:pStyle w:val="TS12"/>
              <w:keepNext w:val="0"/>
              <w:numPr>
                <w:ilvl w:val="0"/>
                <w:numId w:val="111"/>
              </w:numPr>
              <w:tabs>
                <w:tab w:val="left" w:pos="993"/>
              </w:tabs>
              <w:spacing w:before="0"/>
              <w:ind w:left="851" w:hanging="247"/>
              <w:rPr>
                <w:rFonts w:cs="Times New Roman"/>
                <w:b w:val="0"/>
                <w:color w:val="000000" w:themeColor="text1"/>
              </w:rPr>
            </w:pPr>
            <w:r>
              <w:rPr>
                <w:rFonts w:cs="Times New Roman"/>
                <w:b w:val="0"/>
                <w:color w:val="000000" w:themeColor="text1"/>
              </w:rPr>
              <w:t xml:space="preserve">Informacija apie </w:t>
            </w:r>
            <w:r w:rsidR="00BE1501">
              <w:rPr>
                <w:rFonts w:cs="Times New Roman"/>
                <w:b w:val="0"/>
                <w:color w:val="000000" w:themeColor="text1"/>
              </w:rPr>
              <w:t xml:space="preserve">įkrovimo stotelių būseną </w:t>
            </w:r>
            <w:r w:rsidR="001D47B2">
              <w:rPr>
                <w:rFonts w:cs="Times New Roman"/>
                <w:b w:val="0"/>
                <w:color w:val="000000" w:themeColor="text1"/>
              </w:rPr>
              <w:t>turi būti atnaujinama realiuoju laiku</w:t>
            </w:r>
            <w:r w:rsidR="00C345E1">
              <w:rPr>
                <w:rFonts w:cs="Times New Roman"/>
                <w:b w:val="0"/>
                <w:color w:val="000000" w:themeColor="text1"/>
              </w:rPr>
              <w:t xml:space="preserve"> arba ne rečiau kaip kas 30 sekundžių, jei naudojamas periodinis sinchronizavimas</w:t>
            </w:r>
            <w:r w:rsidR="00B245E8">
              <w:rPr>
                <w:rFonts w:cs="Times New Roman"/>
                <w:b w:val="0"/>
                <w:color w:val="000000" w:themeColor="text1"/>
              </w:rPr>
              <w:t>.</w:t>
            </w:r>
          </w:p>
        </w:tc>
      </w:tr>
      <w:tr w:rsidR="007650E6" w:rsidRPr="007650E6" w14:paraId="74035F07" w14:textId="77777777" w:rsidTr="00E17661">
        <w:tc>
          <w:tcPr>
            <w:tcW w:w="10065" w:type="dxa"/>
          </w:tcPr>
          <w:p w14:paraId="198A6F0D" w14:textId="0E9597DB" w:rsidR="007650E6" w:rsidRPr="007650E6" w:rsidRDefault="5AD80A9D"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7A10F6">
              <w:rPr>
                <w:b w:val="0"/>
                <w:color w:val="000000" w:themeColor="text1"/>
              </w:rPr>
              <w:t>Naudotis</w:t>
            </w:r>
            <w:r w:rsidRPr="61749394">
              <w:rPr>
                <w:rFonts w:cs="Times New Roman"/>
                <w:b w:val="0"/>
                <w:color w:val="000000" w:themeColor="text1"/>
              </w:rPr>
              <w:t xml:space="preserve"> </w:t>
            </w:r>
            <w:r w:rsidRPr="01152297">
              <w:rPr>
                <w:rFonts w:cs="Times New Roman"/>
                <w:b w:val="0"/>
                <w:color w:val="000000" w:themeColor="text1"/>
              </w:rPr>
              <w:t>įkrovos sesija</w:t>
            </w:r>
            <w:r w:rsidRPr="6ACD4441">
              <w:rPr>
                <w:rFonts w:cs="Times New Roman"/>
                <w:b w:val="0"/>
                <w:color w:val="000000" w:themeColor="text1"/>
              </w:rPr>
              <w:t xml:space="preserve"> </w:t>
            </w:r>
            <w:r w:rsidR="00FB26F2">
              <w:rPr>
                <w:rFonts w:cs="Times New Roman"/>
                <w:b w:val="0"/>
                <w:color w:val="000000" w:themeColor="text1"/>
              </w:rPr>
              <w:t>t</w:t>
            </w:r>
            <w:r w:rsidR="00FB26F2">
              <w:rPr>
                <w:b w:val="0"/>
                <w:color w:val="000000" w:themeColor="text1"/>
              </w:rPr>
              <w:t>uri būti galimybė registruotiems</w:t>
            </w:r>
            <w:r w:rsidR="00135F0D">
              <w:rPr>
                <w:b w:val="0"/>
                <w:color w:val="000000" w:themeColor="text1"/>
              </w:rPr>
              <w:t xml:space="preserve"> vartotojams</w:t>
            </w:r>
            <w:r w:rsidR="003F0E78">
              <w:rPr>
                <w:b w:val="0"/>
                <w:color w:val="000000" w:themeColor="text1"/>
              </w:rPr>
              <w:t>.</w:t>
            </w:r>
            <w:r w:rsidR="003F0E78" w:rsidRPr="007650E6">
              <w:rPr>
                <w:rFonts w:cs="Times New Roman"/>
                <w:b w:val="0"/>
                <w:color w:val="000000" w:themeColor="text1"/>
              </w:rPr>
              <w:t xml:space="preserve"> </w:t>
            </w:r>
            <w:r w:rsidR="007650E6" w:rsidRPr="007650E6">
              <w:rPr>
                <w:rFonts w:cs="Times New Roman"/>
                <w:b w:val="0"/>
                <w:color w:val="000000" w:themeColor="text1"/>
              </w:rPr>
              <w:t>Minimalūs registracijos duomenys:</w:t>
            </w:r>
          </w:p>
          <w:p w14:paraId="31E50637" w14:textId="5793F144" w:rsidR="007650E6" w:rsidRPr="007650E6" w:rsidRDefault="000A6536" w:rsidP="00E17661">
            <w:pPr>
              <w:pStyle w:val="TS12"/>
              <w:keepNext w:val="0"/>
              <w:numPr>
                <w:ilvl w:val="0"/>
                <w:numId w:val="13"/>
              </w:numPr>
              <w:tabs>
                <w:tab w:val="left" w:pos="993"/>
              </w:tabs>
              <w:spacing w:before="0"/>
              <w:ind w:left="851" w:hanging="247"/>
              <w:rPr>
                <w:rFonts w:cs="Times New Roman"/>
                <w:b w:val="0"/>
                <w:color w:val="000000" w:themeColor="text1"/>
              </w:rPr>
            </w:pPr>
            <w:r>
              <w:rPr>
                <w:rFonts w:cs="Times New Roman"/>
                <w:b w:val="0"/>
                <w:color w:val="000000" w:themeColor="text1"/>
              </w:rPr>
              <w:t>E</w:t>
            </w:r>
            <w:r w:rsidR="007650E6" w:rsidRPr="007650E6">
              <w:rPr>
                <w:rFonts w:cs="Times New Roman"/>
                <w:b w:val="0"/>
                <w:color w:val="000000" w:themeColor="text1"/>
              </w:rPr>
              <w:t>l. pašto adresas ir/arba telefono numeris,</w:t>
            </w:r>
          </w:p>
          <w:p w14:paraId="3A2C29A6" w14:textId="282B8B84" w:rsidR="007650E6" w:rsidRDefault="000A6536" w:rsidP="00E17661">
            <w:pPr>
              <w:pStyle w:val="TS12"/>
              <w:keepNext w:val="0"/>
              <w:numPr>
                <w:ilvl w:val="0"/>
                <w:numId w:val="13"/>
              </w:numPr>
              <w:tabs>
                <w:tab w:val="left" w:pos="993"/>
              </w:tabs>
              <w:spacing w:before="0"/>
              <w:ind w:left="851" w:hanging="247"/>
              <w:rPr>
                <w:rFonts w:cs="Times New Roman"/>
                <w:b w:val="0"/>
                <w:color w:val="000000" w:themeColor="text1"/>
              </w:rPr>
            </w:pPr>
            <w:r>
              <w:rPr>
                <w:rFonts w:cs="Times New Roman"/>
                <w:b w:val="0"/>
                <w:color w:val="000000" w:themeColor="text1"/>
              </w:rPr>
              <w:t>S</w:t>
            </w:r>
            <w:r w:rsidR="007650E6" w:rsidRPr="007650E6">
              <w:rPr>
                <w:rFonts w:cs="Times New Roman"/>
                <w:b w:val="0"/>
                <w:color w:val="000000" w:themeColor="text1"/>
              </w:rPr>
              <w:t>laptažodis</w:t>
            </w:r>
            <w:r>
              <w:rPr>
                <w:rFonts w:cs="Times New Roman"/>
                <w:b w:val="0"/>
                <w:color w:val="000000" w:themeColor="text1"/>
              </w:rPr>
              <w:t>,</w:t>
            </w:r>
          </w:p>
          <w:p w14:paraId="78E690B8" w14:textId="299410C2" w:rsidR="00A736FC" w:rsidRPr="007650E6" w:rsidRDefault="000A6536" w:rsidP="00E17661">
            <w:pPr>
              <w:pStyle w:val="TS12"/>
              <w:keepNext w:val="0"/>
              <w:numPr>
                <w:ilvl w:val="0"/>
                <w:numId w:val="13"/>
              </w:numPr>
              <w:tabs>
                <w:tab w:val="left" w:pos="993"/>
              </w:tabs>
              <w:spacing w:before="0"/>
              <w:ind w:left="851" w:hanging="247"/>
              <w:rPr>
                <w:rFonts w:cs="Times New Roman"/>
                <w:b w:val="0"/>
                <w:color w:val="000000" w:themeColor="text1"/>
              </w:rPr>
            </w:pPr>
            <w:r>
              <w:rPr>
                <w:rFonts w:cs="Times New Roman"/>
                <w:b w:val="0"/>
                <w:color w:val="000000" w:themeColor="text1"/>
              </w:rPr>
              <w:t>S</w:t>
            </w:r>
            <w:r w:rsidR="00A736FC" w:rsidRPr="00A736FC">
              <w:rPr>
                <w:rFonts w:cs="Times New Roman"/>
                <w:b w:val="0"/>
                <w:color w:val="000000" w:themeColor="text1"/>
              </w:rPr>
              <w:t>laptažodis su slaptažodžio priminimo funkcija.</w:t>
            </w:r>
          </w:p>
          <w:p w14:paraId="086DB69D" w14:textId="05CE06BB" w:rsidR="007650E6" w:rsidRPr="007650E6" w:rsidRDefault="00893CAA" w:rsidP="00E17661">
            <w:pPr>
              <w:pStyle w:val="TS12"/>
              <w:keepNext w:val="0"/>
              <w:numPr>
                <w:ilvl w:val="0"/>
                <w:numId w:val="0"/>
              </w:numPr>
              <w:tabs>
                <w:tab w:val="left" w:pos="993"/>
              </w:tabs>
              <w:spacing w:before="0"/>
              <w:ind w:left="716" w:firstLine="30"/>
              <w:rPr>
                <w:rFonts w:cs="Times New Roman"/>
                <w:b w:val="0"/>
                <w:color w:val="000000" w:themeColor="text1"/>
              </w:rPr>
            </w:pPr>
            <w:r>
              <w:rPr>
                <w:rFonts w:cs="Times New Roman"/>
                <w:b w:val="0"/>
                <w:color w:val="000000" w:themeColor="text1"/>
              </w:rPr>
              <w:t xml:space="preserve">Paslauga turi turėti galimybę </w:t>
            </w:r>
            <w:r w:rsidR="009C606D">
              <w:rPr>
                <w:rFonts w:cs="Times New Roman"/>
                <w:b w:val="0"/>
                <w:color w:val="000000" w:themeColor="text1"/>
              </w:rPr>
              <w:t xml:space="preserve">naudotis </w:t>
            </w:r>
            <w:r w:rsidRPr="007650E6">
              <w:rPr>
                <w:rFonts w:cs="Times New Roman"/>
                <w:b w:val="0"/>
                <w:color w:val="000000" w:themeColor="text1"/>
              </w:rPr>
              <w:t xml:space="preserve"> </w:t>
            </w:r>
            <w:r w:rsidR="009C606D">
              <w:rPr>
                <w:rFonts w:cs="Times New Roman"/>
                <w:b w:val="0"/>
                <w:color w:val="000000" w:themeColor="text1"/>
              </w:rPr>
              <w:t xml:space="preserve">fizinis ir </w:t>
            </w:r>
            <w:r w:rsidR="007650E6" w:rsidRPr="007650E6">
              <w:rPr>
                <w:rFonts w:cs="Times New Roman"/>
                <w:b w:val="0"/>
                <w:color w:val="000000" w:themeColor="text1"/>
              </w:rPr>
              <w:t>juridinis asmuo</w:t>
            </w:r>
            <w:r w:rsidR="009C606D">
              <w:rPr>
                <w:rFonts w:cs="Times New Roman"/>
                <w:b w:val="0"/>
                <w:color w:val="000000" w:themeColor="text1"/>
              </w:rPr>
              <w:t>.</w:t>
            </w:r>
          </w:p>
        </w:tc>
      </w:tr>
      <w:tr w:rsidR="007650E6" w:rsidRPr="007650E6" w14:paraId="00498D11" w14:textId="2798C84F" w:rsidTr="00E17661">
        <w:tc>
          <w:tcPr>
            <w:tcW w:w="10065" w:type="dxa"/>
          </w:tcPr>
          <w:p w14:paraId="6003A1F5" w14:textId="7DA559B3" w:rsidR="007650E6" w:rsidRPr="007650E6" w:rsidRDefault="00913DBB"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Pr>
                <w:rFonts w:cs="Times New Roman"/>
                <w:b w:val="0"/>
                <w:color w:val="000000" w:themeColor="text1"/>
              </w:rPr>
              <w:lastRenderedPageBreak/>
              <w:t>T</w:t>
            </w:r>
            <w:r>
              <w:rPr>
                <w:b w:val="0"/>
                <w:color w:val="000000" w:themeColor="text1"/>
              </w:rPr>
              <w:t xml:space="preserve">uri būti įgyvendintas </w:t>
            </w:r>
            <w:r w:rsidR="00F7564A">
              <w:rPr>
                <w:b w:val="0"/>
                <w:color w:val="000000" w:themeColor="text1"/>
              </w:rPr>
              <w:t xml:space="preserve">vartotojo valdymo aplinkos funkcionalumas: </w:t>
            </w:r>
          </w:p>
          <w:p w14:paraId="61A2FB96" w14:textId="153789BC" w:rsidR="00E736A2" w:rsidRDefault="005815BF" w:rsidP="00E17661">
            <w:pPr>
              <w:pStyle w:val="TS12"/>
              <w:keepNext w:val="0"/>
              <w:numPr>
                <w:ilvl w:val="0"/>
                <w:numId w:val="54"/>
              </w:numPr>
              <w:tabs>
                <w:tab w:val="clear" w:pos="1276"/>
                <w:tab w:val="left" w:pos="993"/>
                <w:tab w:val="left" w:pos="1446"/>
              </w:tabs>
              <w:spacing w:before="0"/>
              <w:ind w:left="851" w:hanging="247"/>
              <w:rPr>
                <w:rFonts w:cs="Times New Roman"/>
                <w:b w:val="0"/>
                <w:color w:val="000000" w:themeColor="text1"/>
              </w:rPr>
            </w:pPr>
            <w:r>
              <w:rPr>
                <w:rFonts w:cs="Times New Roman"/>
                <w:b w:val="0"/>
                <w:color w:val="000000" w:themeColor="text1"/>
              </w:rPr>
              <w:t>R</w:t>
            </w:r>
            <w:r w:rsidR="007650E6" w:rsidRPr="1B5A76BA">
              <w:rPr>
                <w:rFonts w:cs="Times New Roman"/>
                <w:b w:val="0"/>
                <w:color w:val="000000" w:themeColor="text1"/>
              </w:rPr>
              <w:t xml:space="preserve">asti patogią įkrovimo lokaciją. EĮS atvaizduojamos programėlėje sąraše ir interaktyviame žemėlapyje. Programėlė turi turėti filtravimą pagal  galią, </w:t>
            </w:r>
            <w:r w:rsidR="4D189ED1" w:rsidRPr="1B5A76BA">
              <w:rPr>
                <w:rFonts w:cs="Times New Roman"/>
                <w:b w:val="0"/>
                <w:color w:val="000000" w:themeColor="text1"/>
              </w:rPr>
              <w:t>prieinamumą (statusas)</w:t>
            </w:r>
            <w:r w:rsidR="00FA431F" w:rsidRPr="1B5A76BA">
              <w:rPr>
                <w:rFonts w:cs="Times New Roman"/>
                <w:b w:val="0"/>
                <w:color w:val="000000" w:themeColor="text1"/>
              </w:rPr>
              <w:t xml:space="preserve"> </w:t>
            </w:r>
            <w:r w:rsidR="00E3390A">
              <w:rPr>
                <w:rFonts w:cs="Times New Roman"/>
                <w:b w:val="0"/>
                <w:color w:val="000000" w:themeColor="text1"/>
              </w:rPr>
              <w:t>ir</w:t>
            </w:r>
            <w:r w:rsidR="00FA431F" w:rsidRPr="1B5A76BA">
              <w:rPr>
                <w:rFonts w:cs="Times New Roman"/>
                <w:b w:val="0"/>
                <w:color w:val="000000" w:themeColor="text1"/>
              </w:rPr>
              <w:t xml:space="preserve"> jungties tipą</w:t>
            </w:r>
            <w:r w:rsidR="75A02DD6" w:rsidRPr="1B5A76BA">
              <w:rPr>
                <w:rFonts w:cs="Times New Roman"/>
                <w:b w:val="0"/>
                <w:color w:val="000000" w:themeColor="text1"/>
              </w:rPr>
              <w:t xml:space="preserve"> </w:t>
            </w:r>
            <w:r w:rsidR="007650E6" w:rsidRPr="1B5A76BA">
              <w:rPr>
                <w:rFonts w:cs="Times New Roman"/>
                <w:b w:val="0"/>
                <w:color w:val="000000" w:themeColor="text1"/>
              </w:rPr>
              <w:t xml:space="preserve">. Sąrašas parenkamas pasitelkus vartotojo GPS duomenis, atvaizduojant artimiausias lokacijas. </w:t>
            </w:r>
          </w:p>
          <w:p w14:paraId="525E982C" w14:textId="77777777" w:rsidR="0015341D" w:rsidRDefault="00E736A2" w:rsidP="00E17661">
            <w:pPr>
              <w:pStyle w:val="TS12"/>
              <w:keepNext w:val="0"/>
              <w:numPr>
                <w:ilvl w:val="0"/>
                <w:numId w:val="54"/>
              </w:numPr>
              <w:tabs>
                <w:tab w:val="clear" w:pos="1276"/>
                <w:tab w:val="left" w:pos="993"/>
                <w:tab w:val="left" w:pos="1446"/>
              </w:tabs>
              <w:spacing w:before="0"/>
              <w:ind w:left="851" w:hanging="247"/>
              <w:rPr>
                <w:rFonts w:cs="Times New Roman"/>
                <w:b w:val="0"/>
                <w:color w:val="000000" w:themeColor="text1"/>
              </w:rPr>
            </w:pPr>
            <w:r>
              <w:rPr>
                <w:rFonts w:cs="Times New Roman"/>
                <w:b w:val="0"/>
                <w:color w:val="000000" w:themeColor="text1"/>
              </w:rPr>
              <w:t>P</w:t>
            </w:r>
            <w:r w:rsidR="007650E6" w:rsidRPr="005815BF">
              <w:rPr>
                <w:rFonts w:cs="Times New Roman"/>
                <w:b w:val="0"/>
                <w:color w:val="000000" w:themeColor="text1"/>
              </w:rPr>
              <w:t xml:space="preserve">eržiūrėti EĮS duomenis. Sąraše ir prie informacijos apie EĮS yra atvaizduojami duomenys apie EĮS jungtis, galią, įkainį ir prieinamumą (statusas). </w:t>
            </w:r>
          </w:p>
          <w:p w14:paraId="18F6F080" w14:textId="3B907A5E" w:rsidR="00B27934" w:rsidRDefault="007650E6" w:rsidP="00E17661">
            <w:pPr>
              <w:pStyle w:val="TS12"/>
              <w:keepNext w:val="0"/>
              <w:numPr>
                <w:ilvl w:val="0"/>
                <w:numId w:val="54"/>
              </w:numPr>
              <w:tabs>
                <w:tab w:val="clear" w:pos="1276"/>
                <w:tab w:val="left" w:pos="993"/>
                <w:tab w:val="left" w:pos="1446"/>
              </w:tabs>
              <w:spacing w:before="0"/>
              <w:ind w:left="851" w:hanging="247"/>
              <w:rPr>
                <w:rFonts w:cs="Times New Roman"/>
                <w:b w:val="0"/>
                <w:color w:val="000000" w:themeColor="text1"/>
              </w:rPr>
            </w:pPr>
            <w:r w:rsidRPr="00B27934">
              <w:rPr>
                <w:rFonts w:cs="Times New Roman"/>
                <w:b w:val="0"/>
                <w:color w:val="000000" w:themeColor="text1"/>
              </w:rPr>
              <w:t xml:space="preserve">Valdyti įkrovimo sesiją. Prie EĮS atvaizduojami mygtukai EĮS jungties pasirinkimui ir įkrovimo sesijos paleidimui bei sustabdymui. </w:t>
            </w:r>
          </w:p>
          <w:p w14:paraId="1D56E0E8" w14:textId="00986E81" w:rsidR="0015341D" w:rsidRPr="00B27934" w:rsidRDefault="69FC89CB" w:rsidP="00E17661">
            <w:pPr>
              <w:pStyle w:val="TS12"/>
              <w:keepNext w:val="0"/>
              <w:numPr>
                <w:ilvl w:val="0"/>
                <w:numId w:val="54"/>
              </w:numPr>
              <w:tabs>
                <w:tab w:val="clear" w:pos="1276"/>
                <w:tab w:val="left" w:pos="993"/>
                <w:tab w:val="left" w:pos="1446"/>
              </w:tabs>
              <w:spacing w:before="0"/>
              <w:ind w:left="851" w:hanging="247"/>
              <w:rPr>
                <w:rFonts w:cs="Times New Roman"/>
                <w:b w:val="0"/>
                <w:color w:val="000000" w:themeColor="text1"/>
              </w:rPr>
            </w:pPr>
            <w:r w:rsidRPr="00B27934">
              <w:rPr>
                <w:rFonts w:cs="Times New Roman"/>
                <w:b w:val="0"/>
                <w:color w:val="000000" w:themeColor="text1"/>
              </w:rPr>
              <w:t>Realiu laiku turi būti pateikiami šie elektromobilio krovimo sesijos duomenys: krovimo trukmė, sunaudota energija (kWh), kaina (€)</w:t>
            </w:r>
            <w:r w:rsidR="00A51E8F">
              <w:rPr>
                <w:rFonts w:cs="Times New Roman"/>
                <w:b w:val="0"/>
                <w:color w:val="000000" w:themeColor="text1"/>
              </w:rPr>
              <w:t>.</w:t>
            </w:r>
          </w:p>
          <w:p w14:paraId="7AAD1AC1" w14:textId="555B6697" w:rsidR="007650E6" w:rsidRPr="007650E6" w:rsidRDefault="007650E6" w:rsidP="00E17661">
            <w:pPr>
              <w:pStyle w:val="TS12"/>
              <w:keepNext w:val="0"/>
              <w:numPr>
                <w:ilvl w:val="0"/>
                <w:numId w:val="54"/>
              </w:numPr>
              <w:tabs>
                <w:tab w:val="clear" w:pos="1276"/>
                <w:tab w:val="left" w:pos="993"/>
                <w:tab w:val="left" w:pos="1446"/>
              </w:tabs>
              <w:spacing w:before="0"/>
              <w:ind w:left="851" w:hanging="247"/>
              <w:rPr>
                <w:rFonts w:cs="Times New Roman"/>
                <w:b w:val="0"/>
                <w:color w:val="000000" w:themeColor="text1"/>
              </w:rPr>
            </w:pPr>
            <w:r w:rsidRPr="007650E6">
              <w:rPr>
                <w:rFonts w:cs="Times New Roman"/>
                <w:b w:val="0"/>
                <w:color w:val="000000" w:themeColor="text1"/>
              </w:rPr>
              <w:t xml:space="preserve">Atsiskaityti už įkrovimo paslaugą. </w:t>
            </w:r>
          </w:p>
        </w:tc>
      </w:tr>
      <w:tr w:rsidR="007650E6" w:rsidRPr="007650E6" w14:paraId="6AF72600" w14:textId="77777777" w:rsidTr="00E17661">
        <w:tc>
          <w:tcPr>
            <w:tcW w:w="10065" w:type="dxa"/>
          </w:tcPr>
          <w:p w14:paraId="15C2BDC7" w14:textId="0AF30AA1" w:rsidR="007650E6" w:rsidRPr="007650E6"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A2668E">
              <w:rPr>
                <w:b w:val="0"/>
                <w:color w:val="000000" w:themeColor="text1"/>
              </w:rPr>
              <w:t>Vartotojui</w:t>
            </w:r>
            <w:r w:rsidRPr="007650E6">
              <w:rPr>
                <w:rFonts w:cs="Times New Roman"/>
                <w:b w:val="0"/>
                <w:color w:val="000000" w:themeColor="text1"/>
              </w:rPr>
              <w:t xml:space="preserve"> skirta mobilioji programėlė turi turėti pasirinkimus pateikiamos informacijos atvaizdavimui lietuvių ir anglų kalbomis. Vartotojas pasikeičia kalbą nustatymuose ir renkasi kalbą registracijos metu. </w:t>
            </w:r>
          </w:p>
        </w:tc>
      </w:tr>
      <w:tr w:rsidR="007650E6" w:rsidRPr="007650E6" w14:paraId="08C9EE30" w14:textId="77777777" w:rsidTr="00E17661">
        <w:tc>
          <w:tcPr>
            <w:tcW w:w="10065" w:type="dxa"/>
          </w:tcPr>
          <w:p w14:paraId="7CEF70DE" w14:textId="02342CED" w:rsidR="007650E6" w:rsidRPr="007650E6"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CB1E8F">
              <w:rPr>
                <w:b w:val="0"/>
                <w:color w:val="000000" w:themeColor="text1"/>
              </w:rPr>
              <w:t>Vartotojas</w:t>
            </w:r>
            <w:r w:rsidRPr="007650E6">
              <w:rPr>
                <w:rFonts w:cs="Times New Roman"/>
                <w:b w:val="0"/>
                <w:color w:val="000000" w:themeColor="text1"/>
              </w:rPr>
              <w:t xml:space="preserve"> turi turėti galimybę peržiūrėti savo</w:t>
            </w:r>
            <w:r w:rsidR="007347D4">
              <w:rPr>
                <w:rFonts w:cs="Times New Roman"/>
                <w:b w:val="0"/>
                <w:color w:val="000000" w:themeColor="text1"/>
              </w:rPr>
              <w:t xml:space="preserve"> atskirų</w:t>
            </w:r>
            <w:r w:rsidRPr="007650E6">
              <w:rPr>
                <w:rFonts w:cs="Times New Roman"/>
                <w:b w:val="0"/>
                <w:color w:val="000000" w:themeColor="text1"/>
              </w:rPr>
              <w:t xml:space="preserve"> </w:t>
            </w:r>
            <w:r w:rsidR="001D2D43">
              <w:rPr>
                <w:rFonts w:cs="Times New Roman"/>
                <w:b w:val="0"/>
                <w:color w:val="000000" w:themeColor="text1"/>
              </w:rPr>
              <w:t xml:space="preserve">ir bendrą </w:t>
            </w:r>
            <w:r w:rsidRPr="007650E6">
              <w:rPr>
                <w:rFonts w:cs="Times New Roman"/>
                <w:b w:val="0"/>
                <w:color w:val="000000" w:themeColor="text1"/>
              </w:rPr>
              <w:t>krovimo</w:t>
            </w:r>
            <w:r w:rsidR="007347D4">
              <w:rPr>
                <w:rFonts w:cs="Times New Roman"/>
                <w:b w:val="0"/>
                <w:color w:val="000000" w:themeColor="text1"/>
              </w:rPr>
              <w:t xml:space="preserve"> </w:t>
            </w:r>
            <w:r w:rsidRPr="007650E6">
              <w:rPr>
                <w:rFonts w:cs="Times New Roman"/>
                <w:b w:val="0"/>
                <w:color w:val="000000" w:themeColor="text1"/>
              </w:rPr>
              <w:t>sesijų istoriją</w:t>
            </w:r>
            <w:r w:rsidR="000720D8">
              <w:rPr>
                <w:rFonts w:cs="Times New Roman"/>
                <w:b w:val="0"/>
                <w:color w:val="000000" w:themeColor="text1"/>
              </w:rPr>
              <w:t xml:space="preserve"> už pasirinktą laikotarpį (</w:t>
            </w:r>
            <w:r w:rsidR="00AA42AA">
              <w:rPr>
                <w:rFonts w:cs="Times New Roman"/>
                <w:b w:val="0"/>
                <w:color w:val="000000" w:themeColor="text1"/>
              </w:rPr>
              <w:t>dienos, mėnesio, metų)</w:t>
            </w:r>
            <w:r w:rsidRPr="007650E6">
              <w:rPr>
                <w:rFonts w:cs="Times New Roman"/>
                <w:b w:val="0"/>
                <w:color w:val="000000" w:themeColor="text1"/>
              </w:rPr>
              <w:t xml:space="preserve">: </w:t>
            </w:r>
            <w:r w:rsidRPr="4DC21810">
              <w:rPr>
                <w:rFonts w:cs="Times New Roman"/>
                <w:b w:val="0"/>
                <w:color w:val="000000" w:themeColor="text1"/>
              </w:rPr>
              <w:t>stotelė</w:t>
            </w:r>
            <w:r w:rsidR="6C0D6EF2" w:rsidRPr="4DC21810">
              <w:rPr>
                <w:rFonts w:cs="Times New Roman"/>
                <w:b w:val="0"/>
                <w:color w:val="000000" w:themeColor="text1"/>
              </w:rPr>
              <w:t>s</w:t>
            </w:r>
            <w:r w:rsidR="6C0D6EF2" w:rsidRPr="1600DEFD">
              <w:rPr>
                <w:rFonts w:cs="Times New Roman"/>
                <w:b w:val="0"/>
                <w:color w:val="000000" w:themeColor="text1"/>
              </w:rPr>
              <w:t xml:space="preserve"> </w:t>
            </w:r>
            <w:r w:rsidR="6C0D6EF2" w:rsidRPr="20D8934B">
              <w:rPr>
                <w:rFonts w:cs="Times New Roman"/>
                <w:b w:val="0"/>
                <w:color w:val="000000" w:themeColor="text1"/>
              </w:rPr>
              <w:t>adresas</w:t>
            </w:r>
            <w:r w:rsidRPr="007650E6">
              <w:rPr>
                <w:rFonts w:cs="Times New Roman"/>
                <w:b w:val="0"/>
                <w:color w:val="000000" w:themeColor="text1"/>
              </w:rPr>
              <w:t xml:space="preserve">, </w:t>
            </w:r>
            <w:r w:rsidR="07064A02" w:rsidRPr="0ECFDE4F">
              <w:rPr>
                <w:rFonts w:cs="Times New Roman"/>
                <w:b w:val="0"/>
                <w:color w:val="000000" w:themeColor="text1"/>
              </w:rPr>
              <w:t>krovimo data,</w:t>
            </w:r>
            <w:r w:rsidRPr="3551D2F4">
              <w:rPr>
                <w:rFonts w:cs="Times New Roman"/>
                <w:b w:val="0"/>
                <w:color w:val="000000" w:themeColor="text1"/>
              </w:rPr>
              <w:t xml:space="preserve"> </w:t>
            </w:r>
            <w:r w:rsidR="2AA32FC8" w:rsidRPr="78C41A30">
              <w:rPr>
                <w:rFonts w:cs="Times New Roman"/>
                <w:b w:val="0"/>
                <w:color w:val="000000" w:themeColor="text1"/>
              </w:rPr>
              <w:t>k</w:t>
            </w:r>
            <w:r w:rsidR="2AA32FC8">
              <w:rPr>
                <w:b w:val="0"/>
              </w:rPr>
              <w:t>rovimo laikotarpis</w:t>
            </w:r>
            <w:r w:rsidRPr="007650E6">
              <w:rPr>
                <w:rFonts w:cs="Times New Roman"/>
                <w:b w:val="0"/>
                <w:color w:val="000000" w:themeColor="text1"/>
              </w:rPr>
              <w:t xml:space="preserve">, suvartotas kWh kiekis, suma už įkrovimo sesiją. Vartotojas turi galimybę gauti sąskaitą-faktūrą pagal bet kurios apmokėtos sesijos duomenis. </w:t>
            </w:r>
          </w:p>
        </w:tc>
      </w:tr>
      <w:tr w:rsidR="007650E6" w:rsidRPr="007650E6" w14:paraId="46485998" w14:textId="77777777" w:rsidTr="00E17661">
        <w:tc>
          <w:tcPr>
            <w:tcW w:w="10065" w:type="dxa"/>
          </w:tcPr>
          <w:p w14:paraId="0385FD05" w14:textId="4C57EB3E" w:rsidR="007650E6" w:rsidRPr="007650E6" w:rsidRDefault="00320D1F"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CB1E8F">
              <w:rPr>
                <w:b w:val="0"/>
                <w:color w:val="000000" w:themeColor="text1"/>
              </w:rPr>
              <w:t>Vartotojas</w:t>
            </w:r>
            <w:r>
              <w:rPr>
                <w:rFonts w:cs="Times New Roman"/>
                <w:b w:val="0"/>
                <w:color w:val="000000" w:themeColor="text1"/>
              </w:rPr>
              <w:t xml:space="preserve"> turi turėti galimybę valdyti profilio informaciją (asmeninės informacijos redagavimas</w:t>
            </w:r>
            <w:r w:rsidR="005B63BB">
              <w:rPr>
                <w:rFonts w:cs="Times New Roman"/>
                <w:b w:val="0"/>
                <w:color w:val="000000" w:themeColor="text1"/>
              </w:rPr>
              <w:t xml:space="preserve"> ir</w:t>
            </w:r>
            <w:r>
              <w:rPr>
                <w:rFonts w:cs="Times New Roman"/>
                <w:b w:val="0"/>
                <w:color w:val="000000" w:themeColor="text1"/>
              </w:rPr>
              <w:t xml:space="preserve"> mokėjimo informacijos valdymas).</w:t>
            </w:r>
          </w:p>
        </w:tc>
      </w:tr>
      <w:tr w:rsidR="007650E6" w:rsidRPr="007650E6" w14:paraId="6A6560DE" w14:textId="77777777" w:rsidTr="00E17661">
        <w:tc>
          <w:tcPr>
            <w:tcW w:w="10065" w:type="dxa"/>
          </w:tcPr>
          <w:p w14:paraId="46EF6E40" w14:textId="79E76B3E" w:rsidR="007650E6" w:rsidRPr="007650E6" w:rsidRDefault="007C4F02"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CB1E8F">
              <w:rPr>
                <w:b w:val="0"/>
                <w:color w:val="000000" w:themeColor="text1"/>
              </w:rPr>
              <w:t>Aplikacijoje</w:t>
            </w:r>
            <w:r>
              <w:rPr>
                <w:rFonts w:cs="Times New Roman"/>
                <w:b w:val="0"/>
                <w:color w:val="000000" w:themeColor="text1"/>
              </w:rPr>
              <w:t xml:space="preserve"> turi būti </w:t>
            </w:r>
            <w:r w:rsidR="00F47B85">
              <w:rPr>
                <w:rFonts w:cs="Times New Roman"/>
                <w:b w:val="0"/>
                <w:color w:val="000000" w:themeColor="text1"/>
              </w:rPr>
              <w:t>DUK, kontakt</w:t>
            </w:r>
            <w:r w:rsidR="00007C6B">
              <w:rPr>
                <w:rFonts w:cs="Times New Roman"/>
                <w:b w:val="0"/>
                <w:color w:val="000000" w:themeColor="text1"/>
              </w:rPr>
              <w:t>ų skiltys</w:t>
            </w:r>
            <w:r w:rsidR="001D7A90">
              <w:rPr>
                <w:rFonts w:cs="Times New Roman"/>
                <w:b w:val="0"/>
                <w:color w:val="000000" w:themeColor="text1"/>
              </w:rPr>
              <w:t xml:space="preserve"> ir funkcionalumas</w:t>
            </w:r>
            <w:r w:rsidR="00007C6B">
              <w:rPr>
                <w:rFonts w:cs="Times New Roman"/>
                <w:b w:val="0"/>
                <w:color w:val="000000" w:themeColor="text1"/>
              </w:rPr>
              <w:t xml:space="preserve"> pranešti apie gedimą</w:t>
            </w:r>
            <w:r w:rsidR="001E428A">
              <w:rPr>
                <w:rFonts w:cs="Times New Roman"/>
                <w:b w:val="0"/>
                <w:color w:val="000000" w:themeColor="text1"/>
              </w:rPr>
              <w:t>.</w:t>
            </w:r>
          </w:p>
        </w:tc>
      </w:tr>
      <w:tr w:rsidR="007650E6" w:rsidRPr="007650E6" w14:paraId="5BA38F20" w14:textId="77777777" w:rsidTr="00E17661">
        <w:tc>
          <w:tcPr>
            <w:tcW w:w="10065" w:type="dxa"/>
          </w:tcPr>
          <w:p w14:paraId="407ECDA2" w14:textId="20B5D5DD" w:rsidR="007650E6" w:rsidRPr="007650E6" w:rsidRDefault="00D45EE7" w:rsidP="00E17661">
            <w:pPr>
              <w:pStyle w:val="TS12"/>
              <w:keepNext w:val="0"/>
              <w:numPr>
                <w:ilvl w:val="2"/>
                <w:numId w:val="3"/>
              </w:numPr>
              <w:tabs>
                <w:tab w:val="clear" w:pos="1276"/>
                <w:tab w:val="left" w:pos="993"/>
              </w:tabs>
              <w:spacing w:before="0" w:line="240" w:lineRule="auto"/>
              <w:ind w:left="851" w:hanging="851"/>
              <w:rPr>
                <w:rFonts w:cs="Times New Roman"/>
                <w:b w:val="0"/>
                <w:color w:val="000000" w:themeColor="text1"/>
              </w:rPr>
            </w:pPr>
            <w:r>
              <w:rPr>
                <w:rFonts w:cs="Times New Roman"/>
                <w:bCs/>
                <w:color w:val="000000" w:themeColor="text1"/>
              </w:rPr>
              <w:t>Aplikacijos</w:t>
            </w:r>
            <w:r w:rsidR="007650E6" w:rsidRPr="007650E6">
              <w:rPr>
                <w:rFonts w:cs="Times New Roman"/>
                <w:bCs/>
                <w:color w:val="000000" w:themeColor="text1"/>
              </w:rPr>
              <w:t xml:space="preserve"> veikimas</w:t>
            </w:r>
          </w:p>
        </w:tc>
      </w:tr>
      <w:tr w:rsidR="007650E6" w:rsidRPr="007650E6" w14:paraId="044A24B2" w14:textId="77777777" w:rsidTr="00E17661">
        <w:tc>
          <w:tcPr>
            <w:tcW w:w="10065" w:type="dxa"/>
          </w:tcPr>
          <w:p w14:paraId="6CCE19B1" w14:textId="46A6E540" w:rsidR="007650E6" w:rsidRDefault="007650E6"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CB1E8F">
              <w:rPr>
                <w:b w:val="0"/>
                <w:color w:val="000000" w:themeColor="text1"/>
              </w:rPr>
              <w:t>Tiekėjas</w:t>
            </w:r>
            <w:r w:rsidRPr="007650E6">
              <w:rPr>
                <w:rFonts w:cs="Times New Roman"/>
                <w:b w:val="0"/>
                <w:color w:val="000000" w:themeColor="text1"/>
              </w:rPr>
              <w:t xml:space="preserve"> privalo užtikrinti mobiliosios programėlės ir administravimo programinės įrangos veikimą ne mažiau nei 98% laiko </w:t>
            </w:r>
            <w:r w:rsidR="0038541F">
              <w:rPr>
                <w:rFonts w:cs="Times New Roman"/>
                <w:b w:val="0"/>
                <w:color w:val="000000" w:themeColor="text1"/>
              </w:rPr>
              <w:t xml:space="preserve">per kalendorinį </w:t>
            </w:r>
            <w:r w:rsidR="00BE7887">
              <w:rPr>
                <w:rFonts w:cs="Times New Roman"/>
                <w:b w:val="0"/>
                <w:color w:val="000000" w:themeColor="text1"/>
              </w:rPr>
              <w:t>mėnesį</w:t>
            </w:r>
            <w:r w:rsidRPr="007650E6">
              <w:rPr>
                <w:rFonts w:cs="Times New Roman"/>
                <w:b w:val="0"/>
                <w:color w:val="000000" w:themeColor="text1"/>
              </w:rPr>
              <w:t xml:space="preserve"> visą paslaugos laikotarpį (uptime).</w:t>
            </w:r>
          </w:p>
          <w:p w14:paraId="75CE3EBF" w14:textId="3053B918" w:rsidR="007650E6" w:rsidRPr="007650E6" w:rsidRDefault="00B54EB9" w:rsidP="00E17661">
            <w:pPr>
              <w:pStyle w:val="TS12"/>
              <w:numPr>
                <w:ilvl w:val="0"/>
                <w:numId w:val="0"/>
              </w:numPr>
              <w:tabs>
                <w:tab w:val="left" w:pos="993"/>
              </w:tabs>
              <w:spacing w:before="0"/>
              <w:ind w:left="851"/>
              <w:rPr>
                <w:rFonts w:cs="Times New Roman"/>
                <w:b w:val="0"/>
                <w:color w:val="000000" w:themeColor="text1"/>
              </w:rPr>
            </w:pPr>
            <w:r>
              <w:rPr>
                <w:rFonts w:cs="Times New Roman"/>
                <w:b w:val="0"/>
                <w:color w:val="000000" w:themeColor="text1"/>
              </w:rPr>
              <w:t>Esant</w:t>
            </w:r>
            <w:r w:rsidR="00AF566E">
              <w:rPr>
                <w:rFonts w:cs="Times New Roman"/>
                <w:b w:val="0"/>
                <w:color w:val="000000" w:themeColor="text1"/>
              </w:rPr>
              <w:t xml:space="preserve"> </w:t>
            </w:r>
            <w:r w:rsidR="00C55256">
              <w:rPr>
                <w:rFonts w:cs="Times New Roman"/>
                <w:b w:val="0"/>
                <w:color w:val="000000" w:themeColor="text1"/>
              </w:rPr>
              <w:t>veikimui</w:t>
            </w:r>
            <w:r w:rsidR="00AF566E" w:rsidRPr="005F0089">
              <w:rPr>
                <w:rFonts w:cs="Times New Roman"/>
                <w:b w:val="0"/>
                <w:color w:val="000000" w:themeColor="text1"/>
              </w:rPr>
              <w:t xml:space="preserve"> </w:t>
            </w:r>
            <w:r w:rsidR="00814640">
              <w:rPr>
                <w:rFonts w:cs="Times New Roman"/>
                <w:b w:val="0"/>
                <w:color w:val="000000" w:themeColor="text1"/>
              </w:rPr>
              <w:t>mažiau nei</w:t>
            </w:r>
            <w:r w:rsidR="00AF566E" w:rsidRPr="005F0089">
              <w:rPr>
                <w:rFonts w:cs="Times New Roman"/>
                <w:b w:val="0"/>
                <w:color w:val="000000" w:themeColor="text1"/>
              </w:rPr>
              <w:t xml:space="preserve"> 9</w:t>
            </w:r>
            <w:r w:rsidR="004F04C7">
              <w:rPr>
                <w:rFonts w:cs="Times New Roman"/>
                <w:b w:val="0"/>
                <w:color w:val="000000" w:themeColor="text1"/>
              </w:rPr>
              <w:t>8</w:t>
            </w:r>
            <w:r w:rsidR="00AF566E" w:rsidRPr="005F0089">
              <w:rPr>
                <w:rFonts w:cs="Times New Roman"/>
                <w:b w:val="0"/>
                <w:color w:val="000000" w:themeColor="text1"/>
              </w:rPr>
              <w:t>%</w:t>
            </w:r>
            <w:r w:rsidR="00D53754">
              <w:rPr>
                <w:rFonts w:cs="Times New Roman"/>
                <w:b w:val="0"/>
                <w:color w:val="000000" w:themeColor="text1"/>
              </w:rPr>
              <w:t xml:space="preserve"> per kalendorinį mėnesį</w:t>
            </w:r>
            <w:r w:rsidR="00AF566E" w:rsidRPr="005F0089">
              <w:rPr>
                <w:rFonts w:cs="Times New Roman"/>
                <w:b w:val="0"/>
                <w:color w:val="000000" w:themeColor="text1"/>
              </w:rPr>
              <w:t xml:space="preserve">, taikomas 10% </w:t>
            </w:r>
            <w:r w:rsidR="00E906D2">
              <w:rPr>
                <w:rFonts w:cs="Times New Roman"/>
                <w:b w:val="0"/>
                <w:color w:val="000000" w:themeColor="text1"/>
              </w:rPr>
              <w:t>įkainių</w:t>
            </w:r>
            <w:r w:rsidR="00AF566E" w:rsidRPr="005F0089">
              <w:rPr>
                <w:rFonts w:cs="Times New Roman"/>
                <w:b w:val="0"/>
                <w:color w:val="000000" w:themeColor="text1"/>
              </w:rPr>
              <w:t xml:space="preserve"> sumažinimas atitinkamam mėnesiui.</w:t>
            </w:r>
          </w:p>
        </w:tc>
      </w:tr>
      <w:tr w:rsidR="00FC2FC5" w:rsidRPr="007650E6" w14:paraId="3B7ADA8C" w14:textId="77777777" w:rsidTr="00E17661">
        <w:tc>
          <w:tcPr>
            <w:tcW w:w="10065" w:type="dxa"/>
          </w:tcPr>
          <w:p w14:paraId="3F171403" w14:textId="448821F3" w:rsidR="00827103" w:rsidRPr="00F33B06" w:rsidRDefault="00827103" w:rsidP="00E17661">
            <w:pPr>
              <w:pStyle w:val="TS12"/>
              <w:keepNext w:val="0"/>
              <w:numPr>
                <w:ilvl w:val="3"/>
                <w:numId w:val="3"/>
              </w:numPr>
              <w:tabs>
                <w:tab w:val="clear" w:pos="1276"/>
                <w:tab w:val="left" w:pos="993"/>
              </w:tabs>
              <w:spacing w:before="0" w:line="240" w:lineRule="auto"/>
              <w:ind w:left="851" w:hanging="851"/>
              <w:jc w:val="left"/>
              <w:rPr>
                <w:b w:val="0"/>
              </w:rPr>
            </w:pPr>
            <w:r w:rsidRPr="00AF755E">
              <w:rPr>
                <w:b w:val="0"/>
                <w:color w:val="000000" w:themeColor="text1"/>
              </w:rPr>
              <w:t>Incidentų</w:t>
            </w:r>
            <w:r w:rsidRPr="000D6EF3">
              <w:rPr>
                <w:b w:val="0"/>
              </w:rPr>
              <w:t xml:space="preserve"> klasifikavimas: </w:t>
            </w:r>
            <w:r w:rsidR="00F33B06" w:rsidRPr="000D6EF3">
              <w:rPr>
                <w:b w:val="0"/>
              </w:rPr>
              <w:t xml:space="preserve"> </w:t>
            </w:r>
          </w:p>
          <w:p w14:paraId="73678CE1" w14:textId="358B3C8C" w:rsidR="00827103" w:rsidRPr="00641410" w:rsidRDefault="00827103" w:rsidP="00E17661">
            <w:pPr>
              <w:pStyle w:val="TS12"/>
              <w:keepNext w:val="0"/>
              <w:numPr>
                <w:ilvl w:val="0"/>
                <w:numId w:val="13"/>
              </w:numPr>
              <w:tabs>
                <w:tab w:val="left" w:pos="993"/>
              </w:tabs>
              <w:spacing w:before="0"/>
              <w:ind w:left="851" w:hanging="247"/>
              <w:rPr>
                <w:rFonts w:cs="Times New Roman"/>
                <w:b w:val="0"/>
                <w:color w:val="000000" w:themeColor="text1"/>
              </w:rPr>
            </w:pPr>
            <w:r w:rsidRPr="00641410">
              <w:rPr>
                <w:rFonts w:cs="Times New Roman"/>
                <w:b w:val="0"/>
                <w:color w:val="000000" w:themeColor="text1"/>
              </w:rPr>
              <w:t xml:space="preserve">Kritinis incidentas </w:t>
            </w:r>
            <w:r w:rsidR="007E0D9B" w:rsidRPr="00641410">
              <w:rPr>
                <w:rFonts w:cs="Times New Roman"/>
                <w:b w:val="0"/>
                <w:color w:val="000000" w:themeColor="text1"/>
              </w:rPr>
              <w:t xml:space="preserve">(1 </w:t>
            </w:r>
            <w:r w:rsidR="00BC4B9D" w:rsidRPr="00641410">
              <w:rPr>
                <w:rFonts w:cs="Times New Roman"/>
                <w:b w:val="0"/>
                <w:color w:val="000000" w:themeColor="text1"/>
              </w:rPr>
              <w:t>prioritetas</w:t>
            </w:r>
            <w:r w:rsidR="007E0D9B" w:rsidRPr="00641410">
              <w:rPr>
                <w:rFonts w:cs="Times New Roman"/>
                <w:b w:val="0"/>
                <w:color w:val="000000" w:themeColor="text1"/>
              </w:rPr>
              <w:t>)</w:t>
            </w:r>
            <w:r w:rsidRPr="00641410">
              <w:rPr>
                <w:rFonts w:cs="Times New Roman"/>
                <w:b w:val="0"/>
                <w:color w:val="000000" w:themeColor="text1"/>
              </w:rPr>
              <w:t xml:space="preserve">  – sutrikimas visiems </w:t>
            </w:r>
            <w:r w:rsidR="008F0116" w:rsidRPr="00641410">
              <w:rPr>
                <w:rFonts w:cs="Times New Roman"/>
                <w:b w:val="0"/>
                <w:color w:val="000000" w:themeColor="text1"/>
              </w:rPr>
              <w:t>vartotojams</w:t>
            </w:r>
            <w:r w:rsidRPr="00641410">
              <w:rPr>
                <w:rFonts w:cs="Times New Roman"/>
                <w:b w:val="0"/>
                <w:color w:val="000000" w:themeColor="text1"/>
              </w:rPr>
              <w:t xml:space="preserve">: reakcijos laikas </w:t>
            </w:r>
            <w:r w:rsidR="001D5658" w:rsidRPr="00641410">
              <w:rPr>
                <w:rFonts w:cs="Times New Roman"/>
                <w:b w:val="0"/>
                <w:color w:val="000000" w:themeColor="text1"/>
              </w:rPr>
              <w:t>12</w:t>
            </w:r>
            <w:r w:rsidRPr="00641410">
              <w:rPr>
                <w:rFonts w:cs="Times New Roman"/>
                <w:b w:val="0"/>
                <w:color w:val="000000" w:themeColor="text1"/>
              </w:rPr>
              <w:t xml:space="preserve"> val., </w:t>
            </w:r>
            <w:r w:rsidR="00886B98" w:rsidRPr="00641410">
              <w:rPr>
                <w:rFonts w:cs="Times New Roman"/>
                <w:b w:val="0"/>
                <w:color w:val="000000" w:themeColor="text1"/>
              </w:rPr>
              <w:t xml:space="preserve">kaip įmanoma greičiau, bet ne ilgiau nei per </w:t>
            </w:r>
            <w:r w:rsidR="001C58F4" w:rsidRPr="00641410">
              <w:rPr>
                <w:rFonts w:cs="Times New Roman"/>
                <w:b w:val="0"/>
                <w:color w:val="000000" w:themeColor="text1"/>
              </w:rPr>
              <w:t>24</w:t>
            </w:r>
            <w:r w:rsidR="00886B98" w:rsidRPr="00641410">
              <w:rPr>
                <w:rFonts w:cs="Times New Roman"/>
                <w:b w:val="0"/>
                <w:color w:val="000000" w:themeColor="text1"/>
              </w:rPr>
              <w:t xml:space="preserve"> valandas nuo reakcijos</w:t>
            </w:r>
            <w:r w:rsidR="00192C91" w:rsidRPr="00641410">
              <w:rPr>
                <w:rFonts w:cs="Times New Roman"/>
                <w:b w:val="0"/>
                <w:color w:val="000000" w:themeColor="text1"/>
              </w:rPr>
              <w:t xml:space="preserve"> </w:t>
            </w:r>
            <w:r w:rsidR="00886B98" w:rsidRPr="00641410">
              <w:rPr>
                <w:rFonts w:cs="Times New Roman"/>
                <w:b w:val="0"/>
                <w:color w:val="000000" w:themeColor="text1"/>
              </w:rPr>
              <w:t>laiko pabaigos</w:t>
            </w:r>
            <w:r w:rsidRPr="00641410">
              <w:rPr>
                <w:rFonts w:cs="Times New Roman"/>
                <w:b w:val="0"/>
                <w:color w:val="000000" w:themeColor="text1"/>
              </w:rPr>
              <w:t>.</w:t>
            </w:r>
          </w:p>
          <w:p w14:paraId="6694931D" w14:textId="399E9576" w:rsidR="00827103" w:rsidRPr="00641410" w:rsidRDefault="00827103" w:rsidP="00E17661">
            <w:pPr>
              <w:pStyle w:val="TS12"/>
              <w:keepNext w:val="0"/>
              <w:numPr>
                <w:ilvl w:val="0"/>
                <w:numId w:val="13"/>
              </w:numPr>
              <w:tabs>
                <w:tab w:val="left" w:pos="993"/>
              </w:tabs>
              <w:spacing w:before="0"/>
              <w:ind w:left="851" w:hanging="247"/>
              <w:rPr>
                <w:rFonts w:cs="Times New Roman"/>
                <w:b w:val="0"/>
                <w:color w:val="000000" w:themeColor="text1"/>
              </w:rPr>
            </w:pPr>
            <w:r w:rsidRPr="00641410">
              <w:rPr>
                <w:rFonts w:cs="Times New Roman"/>
                <w:b w:val="0"/>
                <w:color w:val="000000" w:themeColor="text1"/>
              </w:rPr>
              <w:t>Svarbus incidentas</w:t>
            </w:r>
            <w:r w:rsidR="007E0D9B" w:rsidRPr="00641410">
              <w:rPr>
                <w:rFonts w:cs="Times New Roman"/>
                <w:b w:val="0"/>
                <w:color w:val="000000" w:themeColor="text1"/>
              </w:rPr>
              <w:t xml:space="preserve"> (2 </w:t>
            </w:r>
            <w:r w:rsidR="00BC4B9D" w:rsidRPr="00641410">
              <w:rPr>
                <w:rFonts w:cs="Times New Roman"/>
                <w:b w:val="0"/>
                <w:color w:val="000000" w:themeColor="text1"/>
              </w:rPr>
              <w:t>prioritetas</w:t>
            </w:r>
            <w:r w:rsidR="007E0D9B" w:rsidRPr="00641410">
              <w:rPr>
                <w:rFonts w:cs="Times New Roman"/>
                <w:b w:val="0"/>
                <w:color w:val="000000" w:themeColor="text1"/>
              </w:rPr>
              <w:t xml:space="preserve">) </w:t>
            </w:r>
            <w:r w:rsidRPr="00641410">
              <w:rPr>
                <w:rFonts w:cs="Times New Roman"/>
                <w:b w:val="0"/>
                <w:color w:val="000000" w:themeColor="text1"/>
              </w:rPr>
              <w:t>– ribotas funkcionalumas ar paveikt</w:t>
            </w:r>
            <w:r w:rsidR="00401A07" w:rsidRPr="00641410">
              <w:rPr>
                <w:rFonts w:cs="Times New Roman"/>
                <w:b w:val="0"/>
                <w:color w:val="000000" w:themeColor="text1"/>
              </w:rPr>
              <w:t>os</w:t>
            </w:r>
            <w:r w:rsidRPr="00641410">
              <w:rPr>
                <w:rFonts w:cs="Times New Roman"/>
                <w:b w:val="0"/>
                <w:color w:val="000000" w:themeColor="text1"/>
              </w:rPr>
              <w:t xml:space="preserve"> </w:t>
            </w:r>
            <w:r w:rsidR="001C0372" w:rsidRPr="00641410">
              <w:rPr>
                <w:rFonts w:cs="Times New Roman"/>
                <w:b w:val="0"/>
                <w:color w:val="000000" w:themeColor="text1"/>
              </w:rPr>
              <w:t>≥</w:t>
            </w:r>
            <w:r w:rsidR="00A30CA3" w:rsidRPr="00641410">
              <w:rPr>
                <w:rFonts w:cs="Times New Roman"/>
                <w:b w:val="0"/>
                <w:color w:val="000000" w:themeColor="text1"/>
              </w:rPr>
              <w:t>3</w:t>
            </w:r>
            <w:r w:rsidRPr="00641410">
              <w:rPr>
                <w:rFonts w:cs="Times New Roman"/>
                <w:b w:val="0"/>
                <w:color w:val="000000" w:themeColor="text1"/>
              </w:rPr>
              <w:t xml:space="preserve"> stotelės: reakcijos laikas </w:t>
            </w:r>
            <w:r w:rsidR="00EB55C0" w:rsidRPr="00641410">
              <w:rPr>
                <w:rFonts w:cs="Times New Roman"/>
                <w:b w:val="0"/>
                <w:color w:val="000000" w:themeColor="text1"/>
              </w:rPr>
              <w:t>24</w:t>
            </w:r>
            <w:r w:rsidRPr="00641410">
              <w:rPr>
                <w:rFonts w:cs="Times New Roman"/>
                <w:b w:val="0"/>
                <w:color w:val="000000" w:themeColor="text1"/>
              </w:rPr>
              <w:t xml:space="preserve"> val., sprendimas per </w:t>
            </w:r>
            <w:r w:rsidR="009442A0" w:rsidRPr="00641410">
              <w:rPr>
                <w:rFonts w:cs="Times New Roman"/>
                <w:b w:val="0"/>
                <w:color w:val="000000" w:themeColor="text1"/>
              </w:rPr>
              <w:t>1</w:t>
            </w:r>
            <w:r w:rsidRPr="00641410">
              <w:rPr>
                <w:rFonts w:cs="Times New Roman"/>
                <w:b w:val="0"/>
                <w:color w:val="000000" w:themeColor="text1"/>
              </w:rPr>
              <w:t xml:space="preserve"> </w:t>
            </w:r>
            <w:r w:rsidR="009442A0" w:rsidRPr="00641410">
              <w:rPr>
                <w:rFonts w:cs="Times New Roman"/>
                <w:b w:val="0"/>
                <w:color w:val="000000" w:themeColor="text1"/>
              </w:rPr>
              <w:t>d.d</w:t>
            </w:r>
            <w:r w:rsidRPr="00641410">
              <w:rPr>
                <w:rFonts w:cs="Times New Roman"/>
                <w:b w:val="0"/>
                <w:color w:val="000000" w:themeColor="text1"/>
              </w:rPr>
              <w:t>.</w:t>
            </w:r>
          </w:p>
          <w:p w14:paraId="6E5484E3" w14:textId="13D8981A" w:rsidR="00FC2FC5" w:rsidRPr="007650E6" w:rsidRDefault="00827103" w:rsidP="00E17661">
            <w:pPr>
              <w:pStyle w:val="TS12"/>
              <w:keepNext w:val="0"/>
              <w:numPr>
                <w:ilvl w:val="0"/>
                <w:numId w:val="13"/>
              </w:numPr>
              <w:tabs>
                <w:tab w:val="left" w:pos="993"/>
              </w:tabs>
              <w:spacing w:before="0"/>
              <w:ind w:left="851" w:hanging="247"/>
              <w:rPr>
                <w:rFonts w:cs="Times New Roman"/>
                <w:b w:val="0"/>
                <w:color w:val="000000" w:themeColor="text1"/>
              </w:rPr>
            </w:pPr>
            <w:r w:rsidRPr="00641410">
              <w:rPr>
                <w:rFonts w:cs="Times New Roman"/>
                <w:b w:val="0"/>
                <w:color w:val="000000" w:themeColor="text1"/>
              </w:rPr>
              <w:t>Įprastas incidentas</w:t>
            </w:r>
            <w:r w:rsidR="007E0D9B" w:rsidRPr="00641410">
              <w:rPr>
                <w:rFonts w:cs="Times New Roman"/>
                <w:b w:val="0"/>
                <w:color w:val="000000" w:themeColor="text1"/>
              </w:rPr>
              <w:t xml:space="preserve"> (</w:t>
            </w:r>
            <w:r w:rsidR="00BC4B9D" w:rsidRPr="00641410">
              <w:rPr>
                <w:rFonts w:cs="Times New Roman"/>
                <w:b w:val="0"/>
                <w:color w:val="000000" w:themeColor="text1"/>
              </w:rPr>
              <w:t>3</w:t>
            </w:r>
            <w:r w:rsidR="007E0D9B" w:rsidRPr="00641410">
              <w:rPr>
                <w:rFonts w:cs="Times New Roman"/>
                <w:b w:val="0"/>
                <w:color w:val="000000" w:themeColor="text1"/>
              </w:rPr>
              <w:t xml:space="preserve"> </w:t>
            </w:r>
            <w:r w:rsidR="00BC4B9D" w:rsidRPr="00641410">
              <w:rPr>
                <w:rFonts w:cs="Times New Roman"/>
                <w:b w:val="0"/>
                <w:color w:val="000000" w:themeColor="text1"/>
              </w:rPr>
              <w:t>prioritetas</w:t>
            </w:r>
            <w:r w:rsidR="007E0D9B" w:rsidRPr="00641410">
              <w:rPr>
                <w:rFonts w:cs="Times New Roman"/>
                <w:b w:val="0"/>
                <w:color w:val="000000" w:themeColor="text1"/>
              </w:rPr>
              <w:t xml:space="preserve">) </w:t>
            </w:r>
            <w:r w:rsidRPr="00641410">
              <w:rPr>
                <w:rFonts w:cs="Times New Roman"/>
                <w:b w:val="0"/>
                <w:color w:val="000000" w:themeColor="text1"/>
              </w:rPr>
              <w:t>– nedidelės klaidos be funkcij</w:t>
            </w:r>
            <w:r w:rsidR="00780CC0" w:rsidRPr="00641410">
              <w:rPr>
                <w:rFonts w:cs="Times New Roman"/>
                <w:b w:val="0"/>
                <w:color w:val="000000" w:themeColor="text1"/>
              </w:rPr>
              <w:t>os</w:t>
            </w:r>
            <w:r w:rsidR="0056708A" w:rsidRPr="00641410">
              <w:rPr>
                <w:rFonts w:cs="Times New Roman"/>
                <w:b w:val="0"/>
                <w:color w:val="000000" w:themeColor="text1"/>
              </w:rPr>
              <w:t xml:space="preserve"> vartotojams</w:t>
            </w:r>
            <w:r w:rsidRPr="00641410">
              <w:rPr>
                <w:rFonts w:cs="Times New Roman"/>
                <w:b w:val="0"/>
                <w:color w:val="000000" w:themeColor="text1"/>
              </w:rPr>
              <w:t xml:space="preserve"> praradimo: reakcijos laikas 1 d.d., sprendimas per </w:t>
            </w:r>
            <w:r w:rsidR="00361C91" w:rsidRPr="00641410">
              <w:rPr>
                <w:rFonts w:cs="Times New Roman"/>
                <w:b w:val="0"/>
                <w:color w:val="000000" w:themeColor="text1"/>
              </w:rPr>
              <w:t>5</w:t>
            </w:r>
            <w:r w:rsidRPr="00641410">
              <w:rPr>
                <w:rFonts w:cs="Times New Roman"/>
                <w:b w:val="0"/>
                <w:color w:val="000000" w:themeColor="text1"/>
              </w:rPr>
              <w:t xml:space="preserve"> d.d.</w:t>
            </w:r>
            <w:r w:rsidRPr="000D6EF3">
              <w:rPr>
                <w:rFonts w:cs="Times New Roman"/>
                <w:b w:val="0"/>
              </w:rPr>
              <w:t xml:space="preserve"> </w:t>
            </w:r>
          </w:p>
        </w:tc>
      </w:tr>
      <w:tr w:rsidR="007650E6" w:rsidRPr="007650E6" w14:paraId="3366F416" w14:textId="77777777" w:rsidTr="00E17661">
        <w:tc>
          <w:tcPr>
            <w:tcW w:w="10065" w:type="dxa"/>
          </w:tcPr>
          <w:p w14:paraId="1C7E4698" w14:textId="2C18975E" w:rsidR="007650E6" w:rsidRPr="007650E6" w:rsidRDefault="00905B43"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CB1E8F">
              <w:rPr>
                <w:b w:val="0"/>
                <w:color w:val="000000" w:themeColor="text1"/>
              </w:rPr>
              <w:t>Pirkėjo</w:t>
            </w:r>
            <w:r w:rsidR="007650E6" w:rsidRPr="007650E6">
              <w:rPr>
                <w:rFonts w:cs="Times New Roman"/>
                <w:b w:val="0"/>
                <w:color w:val="000000" w:themeColor="text1"/>
              </w:rPr>
              <w:t xml:space="preserve"> techninio personalo mokymams yra skiriama ne mažiau nei 4 valandos. Mokymai ir konsultacijos yra orientuoti į naudojimosi administracine programine įranga, funkcionalumą, naudojimosi saugumą bei funkcionalumo išnaudojimą.</w:t>
            </w:r>
          </w:p>
        </w:tc>
      </w:tr>
    </w:tbl>
    <w:p w14:paraId="5B19287C" w14:textId="26F25C60" w:rsidR="006B2DCD" w:rsidRDefault="006B2DCD" w:rsidP="00E17661">
      <w:pPr>
        <w:tabs>
          <w:tab w:val="left" w:pos="993"/>
        </w:tabs>
        <w:ind w:left="851" w:hanging="851"/>
        <w:rPr>
          <w:rFonts w:eastAsiaTheme="minorHAnsi"/>
          <w:color w:val="000000" w:themeColor="text1"/>
        </w:rPr>
      </w:pPr>
    </w:p>
    <w:p w14:paraId="437F15CB" w14:textId="57F923BA" w:rsidR="00CA1CA2" w:rsidRPr="00B67D4D" w:rsidRDefault="009B7647" w:rsidP="00E17661">
      <w:pPr>
        <w:pStyle w:val="Sraopastraipa"/>
        <w:numPr>
          <w:ilvl w:val="1"/>
          <w:numId w:val="3"/>
        </w:numPr>
        <w:tabs>
          <w:tab w:val="left" w:pos="993"/>
        </w:tabs>
        <w:autoSpaceDN/>
        <w:spacing w:after="0" w:line="240" w:lineRule="auto"/>
        <w:ind w:left="851" w:hanging="851"/>
        <w:jc w:val="both"/>
        <w:rPr>
          <w:rFonts w:ascii="Times New Roman" w:hAnsi="Times New Roman"/>
          <w:sz w:val="24"/>
          <w:szCs w:val="24"/>
        </w:rPr>
      </w:pPr>
      <w:r w:rsidRPr="00B67D4D">
        <w:rPr>
          <w:rFonts w:ascii="Times New Roman" w:hAnsi="Times New Roman"/>
          <w:sz w:val="24"/>
          <w:szCs w:val="24"/>
        </w:rPr>
        <w:t xml:space="preserve">Reikalavimai </w:t>
      </w:r>
      <w:r w:rsidR="00EE4ECE" w:rsidRPr="00B67D4D">
        <w:rPr>
          <w:rFonts w:ascii="Times New Roman" w:hAnsi="Times New Roman"/>
          <w:sz w:val="24"/>
          <w:szCs w:val="24"/>
        </w:rPr>
        <w:t>esamų ir naujų</w:t>
      </w:r>
      <w:r w:rsidR="00A70CF6" w:rsidRPr="00B67D4D">
        <w:rPr>
          <w:rFonts w:ascii="Times New Roman" w:hAnsi="Times New Roman"/>
          <w:sz w:val="24"/>
          <w:szCs w:val="24"/>
        </w:rPr>
        <w:t xml:space="preserve"> </w:t>
      </w:r>
      <w:r w:rsidRPr="00B67D4D">
        <w:rPr>
          <w:rFonts w:ascii="Times New Roman" w:hAnsi="Times New Roman"/>
          <w:sz w:val="24"/>
          <w:szCs w:val="24"/>
        </w:rPr>
        <w:t xml:space="preserve">EĮS </w:t>
      </w:r>
      <w:r w:rsidR="002B26FB" w:rsidRPr="00B67D4D">
        <w:rPr>
          <w:rFonts w:ascii="Times New Roman" w:hAnsi="Times New Roman"/>
          <w:sz w:val="24"/>
          <w:szCs w:val="24"/>
        </w:rPr>
        <w:t>konfigūravimo (jei reikalinga) ir  įtraukim</w:t>
      </w:r>
      <w:r w:rsidR="00D52790" w:rsidRPr="00B67D4D">
        <w:rPr>
          <w:rFonts w:ascii="Times New Roman" w:hAnsi="Times New Roman"/>
          <w:sz w:val="24"/>
          <w:szCs w:val="24"/>
        </w:rPr>
        <w:t xml:space="preserve">ui </w:t>
      </w:r>
      <w:r w:rsidR="002B26FB" w:rsidRPr="00B67D4D">
        <w:rPr>
          <w:rFonts w:ascii="Times New Roman" w:hAnsi="Times New Roman"/>
          <w:sz w:val="24"/>
          <w:szCs w:val="24"/>
        </w:rPr>
        <w:t xml:space="preserve"> į </w:t>
      </w:r>
      <w:r w:rsidR="00A211AE" w:rsidRPr="00B67D4D">
        <w:rPr>
          <w:rFonts w:ascii="Times New Roman" w:hAnsi="Times New Roman"/>
          <w:sz w:val="24"/>
          <w:szCs w:val="24"/>
        </w:rPr>
        <w:t>A</w:t>
      </w:r>
      <w:r w:rsidR="002B26FB" w:rsidRPr="00B67D4D">
        <w:rPr>
          <w:rFonts w:ascii="Times New Roman" w:hAnsi="Times New Roman"/>
          <w:sz w:val="24"/>
          <w:szCs w:val="24"/>
        </w:rPr>
        <w:t>plikaciją.</w:t>
      </w:r>
    </w:p>
    <w:tbl>
      <w:tblPr>
        <w:tblStyle w:val="Lentelstinklelis"/>
        <w:tblW w:w="10065" w:type="dxa"/>
        <w:tblInd w:w="-147" w:type="dxa"/>
        <w:tblLook w:val="04A0" w:firstRow="1" w:lastRow="0" w:firstColumn="1" w:lastColumn="0" w:noHBand="0" w:noVBand="1"/>
      </w:tblPr>
      <w:tblGrid>
        <w:gridCol w:w="10065"/>
      </w:tblGrid>
      <w:tr w:rsidR="00613F1A" w:rsidRPr="00B167C0" w14:paraId="2BF10453" w14:textId="77777777" w:rsidTr="00E17661">
        <w:tc>
          <w:tcPr>
            <w:tcW w:w="10065" w:type="dxa"/>
          </w:tcPr>
          <w:p w14:paraId="0C7CD481" w14:textId="1EC3A25B" w:rsidR="00613F1A" w:rsidRPr="00D35140" w:rsidRDefault="00613F1A" w:rsidP="00E17661">
            <w:pPr>
              <w:pStyle w:val="TS12"/>
              <w:keepNext w:val="0"/>
              <w:numPr>
                <w:ilvl w:val="2"/>
                <w:numId w:val="3"/>
              </w:numPr>
              <w:tabs>
                <w:tab w:val="clear" w:pos="1276"/>
                <w:tab w:val="left" w:pos="993"/>
              </w:tabs>
              <w:spacing w:before="0" w:line="240" w:lineRule="auto"/>
              <w:ind w:left="851" w:hanging="851"/>
              <w:rPr>
                <w:rFonts w:cs="Times New Roman"/>
                <w:bCs/>
                <w:color w:val="000000" w:themeColor="text1"/>
              </w:rPr>
            </w:pPr>
            <w:r w:rsidRPr="00B167C0">
              <w:rPr>
                <w:rFonts w:cs="Times New Roman"/>
                <w:bCs/>
                <w:color w:val="000000" w:themeColor="text1"/>
              </w:rPr>
              <w:t xml:space="preserve">EĮS integracija į </w:t>
            </w:r>
            <w:r>
              <w:rPr>
                <w:rFonts w:cs="Times New Roman"/>
                <w:bCs/>
                <w:color w:val="000000" w:themeColor="text1"/>
              </w:rPr>
              <w:t>Aplikaciją</w:t>
            </w:r>
          </w:p>
        </w:tc>
      </w:tr>
      <w:tr w:rsidR="00613F1A" w:rsidRPr="00B167C0" w14:paraId="6DE14359" w14:textId="77777777" w:rsidTr="00E17661">
        <w:tc>
          <w:tcPr>
            <w:tcW w:w="10065" w:type="dxa"/>
          </w:tcPr>
          <w:p w14:paraId="5571128B" w14:textId="680CE36B" w:rsidR="00613F1A" w:rsidRPr="00B167C0" w:rsidRDefault="00613F1A"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CB1E8F">
              <w:rPr>
                <w:b w:val="0"/>
                <w:color w:val="000000" w:themeColor="text1"/>
              </w:rPr>
              <w:t>Pirkėjas</w:t>
            </w:r>
            <w:r w:rsidRPr="00B167C0">
              <w:rPr>
                <w:rFonts w:cs="Times New Roman"/>
                <w:b w:val="0"/>
                <w:color w:val="000000" w:themeColor="text1"/>
              </w:rPr>
              <w:t xml:space="preserve"> pateikia galutinį EĮS sąrašą su adresais, lokacijomis, galia Tiekėjui, kuriuos yra reikalinga integruoti į </w:t>
            </w:r>
            <w:r>
              <w:rPr>
                <w:rFonts w:cs="Times New Roman"/>
                <w:b w:val="0"/>
                <w:color w:val="000000" w:themeColor="text1"/>
              </w:rPr>
              <w:t>Aplikacij</w:t>
            </w:r>
            <w:r w:rsidRPr="00B167C0">
              <w:rPr>
                <w:rFonts w:cs="Times New Roman"/>
                <w:b w:val="0"/>
                <w:color w:val="000000" w:themeColor="text1"/>
              </w:rPr>
              <w:t xml:space="preserve">ą. </w:t>
            </w:r>
          </w:p>
        </w:tc>
      </w:tr>
      <w:tr w:rsidR="00613F1A" w:rsidRPr="005E0DF7" w14:paraId="7542DBFC" w14:textId="77777777" w:rsidTr="00E17661">
        <w:tc>
          <w:tcPr>
            <w:tcW w:w="10065" w:type="dxa"/>
          </w:tcPr>
          <w:p w14:paraId="4B4D7308" w14:textId="7A9E2465" w:rsidR="00613F1A" w:rsidRPr="005E0DF7" w:rsidRDefault="00613F1A"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CB1E8F">
              <w:rPr>
                <w:b w:val="0"/>
                <w:color w:val="000000" w:themeColor="text1"/>
              </w:rPr>
              <w:t>Tiekėjas</w:t>
            </w:r>
            <w:r w:rsidRPr="00D7704B">
              <w:rPr>
                <w:rFonts w:cs="Times New Roman"/>
                <w:b w:val="0"/>
                <w:color w:val="000000" w:themeColor="text1"/>
              </w:rPr>
              <w:t xml:space="preserve"> privalo integruoti</w:t>
            </w:r>
            <w:r w:rsidRPr="00D7704B" w:rsidDel="00C01736">
              <w:rPr>
                <w:rFonts w:cs="Times New Roman"/>
                <w:b w:val="0"/>
                <w:color w:val="000000" w:themeColor="text1"/>
              </w:rPr>
              <w:t xml:space="preserve"> </w:t>
            </w:r>
            <w:r w:rsidRPr="00D7704B">
              <w:rPr>
                <w:rFonts w:cs="Times New Roman"/>
                <w:b w:val="0"/>
                <w:color w:val="000000" w:themeColor="text1"/>
              </w:rPr>
              <w:t>esamas P</w:t>
            </w:r>
            <w:r>
              <w:rPr>
                <w:rFonts w:cs="Times New Roman"/>
                <w:b w:val="0"/>
                <w:color w:val="000000" w:themeColor="text1"/>
              </w:rPr>
              <w:t xml:space="preserve">irkėjo </w:t>
            </w:r>
            <w:r w:rsidRPr="00D7704B">
              <w:rPr>
                <w:rFonts w:cs="Times New Roman"/>
                <w:b w:val="0"/>
                <w:color w:val="000000" w:themeColor="text1"/>
              </w:rPr>
              <w:t xml:space="preserve">EĮS į </w:t>
            </w:r>
            <w:r>
              <w:rPr>
                <w:rFonts w:cs="Times New Roman"/>
                <w:b w:val="0"/>
                <w:color w:val="000000" w:themeColor="text1"/>
              </w:rPr>
              <w:t>Aplikaciją</w:t>
            </w:r>
            <w:r w:rsidRPr="00D7704B">
              <w:rPr>
                <w:rFonts w:cs="Times New Roman"/>
                <w:b w:val="0"/>
                <w:color w:val="000000" w:themeColor="text1"/>
              </w:rPr>
              <w:t xml:space="preserve"> per ne ilgesnį nei </w:t>
            </w:r>
            <w:r>
              <w:rPr>
                <w:rFonts w:cs="Times New Roman"/>
                <w:b w:val="0"/>
                <w:color w:val="000000" w:themeColor="text1"/>
              </w:rPr>
              <w:t>4</w:t>
            </w:r>
            <w:r w:rsidR="00396C04">
              <w:rPr>
                <w:rFonts w:cs="Times New Roman"/>
                <w:b w:val="0"/>
                <w:color w:val="000000" w:themeColor="text1"/>
              </w:rPr>
              <w:t>0</w:t>
            </w:r>
            <w:r w:rsidRPr="00D7704B">
              <w:rPr>
                <w:rFonts w:cs="Times New Roman"/>
                <w:b w:val="0"/>
                <w:color w:val="000000" w:themeColor="text1"/>
              </w:rPr>
              <w:t xml:space="preserve"> kalendorinių dienų terminą. Po EĮS perkėlimo pasirašomas darbų priėmimo-perdavimo aktas. </w:t>
            </w:r>
          </w:p>
        </w:tc>
      </w:tr>
      <w:tr w:rsidR="00613F1A" w:rsidRPr="005E0DF7" w14:paraId="57919138" w14:textId="77777777" w:rsidTr="00E17661">
        <w:tc>
          <w:tcPr>
            <w:tcW w:w="10065" w:type="dxa"/>
          </w:tcPr>
          <w:p w14:paraId="3B200CA3" w14:textId="0CAB21A6" w:rsidR="00613F1A" w:rsidRPr="005E0DF7" w:rsidRDefault="00613F1A"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CB1E8F">
              <w:rPr>
                <w:b w:val="0"/>
                <w:color w:val="000000" w:themeColor="text1"/>
              </w:rPr>
              <w:t>Tiekėjas</w:t>
            </w:r>
            <w:r>
              <w:rPr>
                <w:rFonts w:cs="Times New Roman"/>
                <w:b w:val="0"/>
                <w:color w:val="000000" w:themeColor="text1"/>
              </w:rPr>
              <w:t xml:space="preserve"> privalo integruoti n</w:t>
            </w:r>
            <w:r w:rsidRPr="00D7704B">
              <w:rPr>
                <w:rFonts w:cs="Times New Roman"/>
                <w:b w:val="0"/>
                <w:color w:val="000000" w:themeColor="text1"/>
              </w:rPr>
              <w:t>auj</w:t>
            </w:r>
            <w:r>
              <w:rPr>
                <w:rFonts w:cs="Times New Roman"/>
                <w:b w:val="0"/>
                <w:color w:val="000000" w:themeColor="text1"/>
              </w:rPr>
              <w:t>as</w:t>
            </w:r>
            <w:r w:rsidRPr="00D7704B">
              <w:rPr>
                <w:rFonts w:cs="Times New Roman"/>
                <w:b w:val="0"/>
                <w:color w:val="000000" w:themeColor="text1"/>
              </w:rPr>
              <w:t xml:space="preserve"> EĮS į </w:t>
            </w:r>
            <w:r>
              <w:rPr>
                <w:rFonts w:cs="Times New Roman"/>
                <w:b w:val="0"/>
                <w:color w:val="000000" w:themeColor="text1"/>
              </w:rPr>
              <w:t>Aplikaciją</w:t>
            </w:r>
            <w:r w:rsidRPr="00D7704B">
              <w:rPr>
                <w:rFonts w:cs="Times New Roman"/>
                <w:b w:val="0"/>
                <w:color w:val="000000" w:themeColor="text1"/>
              </w:rPr>
              <w:t xml:space="preserve"> per 7 kalendorines dienas. Po EĮS </w:t>
            </w:r>
            <w:r>
              <w:rPr>
                <w:rFonts w:cs="Times New Roman"/>
                <w:b w:val="0"/>
                <w:color w:val="000000" w:themeColor="text1"/>
              </w:rPr>
              <w:t>integravimo</w:t>
            </w:r>
            <w:r w:rsidRPr="00D7704B">
              <w:rPr>
                <w:rFonts w:cs="Times New Roman"/>
                <w:b w:val="0"/>
                <w:color w:val="000000" w:themeColor="text1"/>
              </w:rPr>
              <w:t xml:space="preserve"> pasirašomas priėmimo-perdavimo aktas.</w:t>
            </w:r>
          </w:p>
        </w:tc>
      </w:tr>
      <w:tr w:rsidR="00613F1A" w:rsidRPr="00476432" w14:paraId="7E82AFD9" w14:textId="77777777" w:rsidTr="00E17661">
        <w:tc>
          <w:tcPr>
            <w:tcW w:w="10065" w:type="dxa"/>
          </w:tcPr>
          <w:p w14:paraId="755FFD3B" w14:textId="5FCCFDDB" w:rsidR="00613F1A" w:rsidRPr="0006699D" w:rsidRDefault="00613F1A"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CB1E8F">
              <w:rPr>
                <w:b w:val="0"/>
                <w:color w:val="000000" w:themeColor="text1"/>
              </w:rPr>
              <w:t>Pirkėjas</w:t>
            </w:r>
            <w:r w:rsidRPr="009D21DB">
              <w:rPr>
                <w:rFonts w:cs="Times New Roman"/>
                <w:b w:val="0"/>
                <w:color w:val="000000" w:themeColor="text1"/>
              </w:rPr>
              <w:t xml:space="preserve"> įsipareigoja perduoti Tiekėjui jo paslaugų teikimui visą reikalingą informaciją apie EĮS, jų modelius, techninius parametrus, jų lokacijas ir t.t.</w:t>
            </w:r>
          </w:p>
        </w:tc>
      </w:tr>
    </w:tbl>
    <w:p w14:paraId="11F3CCCE" w14:textId="77777777" w:rsidR="00357704" w:rsidRPr="0006699D" w:rsidRDefault="00357704" w:rsidP="00E17661">
      <w:pPr>
        <w:pStyle w:val="Sraopastraipa"/>
        <w:tabs>
          <w:tab w:val="left" w:pos="993"/>
        </w:tabs>
        <w:autoSpaceDN/>
        <w:spacing w:after="0" w:line="240" w:lineRule="auto"/>
        <w:ind w:left="851" w:hanging="851"/>
        <w:jc w:val="both"/>
      </w:pPr>
    </w:p>
    <w:p w14:paraId="3C8FD5C0" w14:textId="5459E408" w:rsidR="00120965" w:rsidRPr="0098383F" w:rsidRDefault="001F46DD" w:rsidP="00E17661">
      <w:pPr>
        <w:pStyle w:val="Sraopastraipa"/>
        <w:numPr>
          <w:ilvl w:val="1"/>
          <w:numId w:val="3"/>
        </w:numPr>
        <w:tabs>
          <w:tab w:val="left" w:pos="993"/>
        </w:tabs>
        <w:autoSpaceDN/>
        <w:spacing w:after="0" w:line="240" w:lineRule="auto"/>
        <w:ind w:left="851" w:hanging="851"/>
        <w:jc w:val="both"/>
        <w:rPr>
          <w:rFonts w:ascii="Times New Roman" w:hAnsi="Times New Roman"/>
          <w:sz w:val="24"/>
          <w:szCs w:val="24"/>
        </w:rPr>
      </w:pPr>
      <w:r w:rsidRPr="0098383F">
        <w:rPr>
          <w:rFonts w:ascii="Times New Roman" w:hAnsi="Times New Roman"/>
          <w:sz w:val="24"/>
          <w:szCs w:val="24"/>
        </w:rPr>
        <w:t>Reikalavimai</w:t>
      </w:r>
      <w:r w:rsidR="00120965" w:rsidRPr="0098383F">
        <w:rPr>
          <w:rFonts w:ascii="Times New Roman" w:hAnsi="Times New Roman"/>
          <w:sz w:val="24"/>
          <w:szCs w:val="24"/>
        </w:rPr>
        <w:t xml:space="preserve"> EĮS paslaugas gaunančių </w:t>
      </w:r>
      <w:r w:rsidR="00D63EEC" w:rsidRPr="0098383F">
        <w:rPr>
          <w:rFonts w:ascii="Times New Roman" w:hAnsi="Times New Roman"/>
          <w:sz w:val="24"/>
          <w:szCs w:val="24"/>
        </w:rPr>
        <w:t>vartotojų</w:t>
      </w:r>
      <w:r w:rsidR="00120965" w:rsidRPr="0098383F">
        <w:rPr>
          <w:rFonts w:ascii="Times New Roman" w:hAnsi="Times New Roman"/>
          <w:sz w:val="24"/>
          <w:szCs w:val="24"/>
        </w:rPr>
        <w:t xml:space="preserve"> aptarnavimui:</w:t>
      </w:r>
    </w:p>
    <w:p w14:paraId="302F4BFF" w14:textId="77777777" w:rsidR="00581E1A" w:rsidRDefault="00581E1A" w:rsidP="00E17661">
      <w:pPr>
        <w:tabs>
          <w:tab w:val="left" w:pos="993"/>
        </w:tabs>
        <w:ind w:left="851" w:hanging="851"/>
        <w:rPr>
          <w:rFonts w:eastAsiaTheme="minorHAnsi"/>
          <w:color w:val="000000" w:themeColor="text1"/>
        </w:rPr>
      </w:pPr>
    </w:p>
    <w:tbl>
      <w:tblPr>
        <w:tblStyle w:val="Lentelstinklelis"/>
        <w:tblW w:w="10065" w:type="dxa"/>
        <w:tblInd w:w="-147" w:type="dxa"/>
        <w:tblLook w:val="04A0" w:firstRow="1" w:lastRow="0" w:firstColumn="1" w:lastColumn="0" w:noHBand="0" w:noVBand="1"/>
      </w:tblPr>
      <w:tblGrid>
        <w:gridCol w:w="10065"/>
      </w:tblGrid>
      <w:tr w:rsidR="0034352C" w:rsidRPr="00B167C0" w14:paraId="7D17E4F9" w14:textId="77777777" w:rsidTr="00E17661">
        <w:tc>
          <w:tcPr>
            <w:tcW w:w="10065" w:type="dxa"/>
          </w:tcPr>
          <w:p w14:paraId="36A1ED43" w14:textId="07EF8215" w:rsidR="009033F0" w:rsidRPr="005E0DF7" w:rsidRDefault="0034352C" w:rsidP="00E17661">
            <w:pPr>
              <w:pStyle w:val="TS12"/>
              <w:keepNext w:val="0"/>
              <w:numPr>
                <w:ilvl w:val="2"/>
                <w:numId w:val="3"/>
              </w:numPr>
              <w:tabs>
                <w:tab w:val="clear" w:pos="1276"/>
                <w:tab w:val="left" w:pos="993"/>
              </w:tabs>
              <w:spacing w:before="0" w:line="240" w:lineRule="auto"/>
              <w:ind w:left="851" w:hanging="851"/>
              <w:rPr>
                <w:rFonts w:cs="Times New Roman"/>
                <w:b w:val="0"/>
                <w:color w:val="000000" w:themeColor="text1"/>
              </w:rPr>
            </w:pPr>
            <w:r>
              <w:rPr>
                <w:rFonts w:cs="Times New Roman"/>
                <w:bCs/>
                <w:color w:val="000000" w:themeColor="text1"/>
              </w:rPr>
              <w:t>Vartotojų</w:t>
            </w:r>
            <w:r w:rsidRPr="00592341">
              <w:rPr>
                <w:rFonts w:cs="Times New Roman"/>
                <w:bCs/>
                <w:color w:val="000000" w:themeColor="text1"/>
              </w:rPr>
              <w:t xml:space="preserve"> aptarnavimas</w:t>
            </w:r>
          </w:p>
        </w:tc>
      </w:tr>
      <w:tr w:rsidR="0034352C" w:rsidRPr="00B167C0" w14:paraId="5FC0EB5B" w14:textId="77777777" w:rsidTr="00E17661">
        <w:tc>
          <w:tcPr>
            <w:tcW w:w="10065" w:type="dxa"/>
          </w:tcPr>
          <w:p w14:paraId="1EB2CC4D" w14:textId="2134BA70" w:rsidR="0034352C" w:rsidRPr="005E0DF7" w:rsidRDefault="0034352C"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2C072D">
              <w:rPr>
                <w:b w:val="0"/>
                <w:color w:val="000000" w:themeColor="text1"/>
              </w:rPr>
              <w:t>Vartotojas</w:t>
            </w:r>
            <w:r w:rsidRPr="005E0DF7">
              <w:rPr>
                <w:rFonts w:cs="Times New Roman"/>
                <w:b w:val="0"/>
                <w:color w:val="000000" w:themeColor="text1"/>
              </w:rPr>
              <w:t>, turintis klausimų arba nesklandumų įsikraunant elektromobilį kreipiasi kontaktais į Tiekėj</w:t>
            </w:r>
            <w:r>
              <w:rPr>
                <w:rFonts w:cs="Times New Roman"/>
                <w:b w:val="0"/>
                <w:color w:val="000000" w:themeColor="text1"/>
              </w:rPr>
              <w:t>ą</w:t>
            </w:r>
            <w:r w:rsidRPr="005E0DF7">
              <w:rPr>
                <w:rFonts w:cs="Times New Roman"/>
                <w:b w:val="0"/>
                <w:color w:val="000000" w:themeColor="text1"/>
              </w:rPr>
              <w:t xml:space="preserve">, esančiais </w:t>
            </w:r>
            <w:r>
              <w:rPr>
                <w:rFonts w:cs="Times New Roman"/>
                <w:b w:val="0"/>
                <w:color w:val="000000" w:themeColor="text1"/>
              </w:rPr>
              <w:t>T</w:t>
            </w:r>
            <w:r w:rsidRPr="005E0DF7">
              <w:rPr>
                <w:rFonts w:cs="Times New Roman"/>
                <w:b w:val="0"/>
                <w:color w:val="000000" w:themeColor="text1"/>
              </w:rPr>
              <w:t xml:space="preserve">iekėjo internetiniame puslapyje arba </w:t>
            </w:r>
            <w:r>
              <w:rPr>
                <w:rFonts w:cs="Times New Roman"/>
                <w:b w:val="0"/>
                <w:color w:val="000000" w:themeColor="text1"/>
              </w:rPr>
              <w:t xml:space="preserve">mobiliojoje </w:t>
            </w:r>
            <w:r w:rsidRPr="005E0DF7">
              <w:rPr>
                <w:rFonts w:cs="Times New Roman"/>
                <w:b w:val="0"/>
                <w:color w:val="000000" w:themeColor="text1"/>
              </w:rPr>
              <w:t>programėlėje. Aptarnavimas vyksta el. paštu ir telefonu Tiekėjo skelbiamu</w:t>
            </w:r>
            <w:r>
              <w:rPr>
                <w:rFonts w:cs="Times New Roman"/>
                <w:b w:val="0"/>
                <w:color w:val="000000" w:themeColor="text1"/>
              </w:rPr>
              <w:t xml:space="preserve"> </w:t>
            </w:r>
            <w:r w:rsidRPr="005E0DF7">
              <w:rPr>
                <w:rFonts w:cs="Times New Roman"/>
                <w:b w:val="0"/>
                <w:color w:val="000000" w:themeColor="text1"/>
              </w:rPr>
              <w:t>aptarnavimo laiku.</w:t>
            </w:r>
          </w:p>
          <w:p w14:paraId="4C54795E" w14:textId="3E717D7D" w:rsidR="0034352C" w:rsidRPr="00B167C0" w:rsidRDefault="0034352C" w:rsidP="00E17661">
            <w:pPr>
              <w:pStyle w:val="TS12"/>
              <w:keepNext w:val="0"/>
              <w:numPr>
                <w:ilvl w:val="0"/>
                <w:numId w:val="0"/>
              </w:numPr>
              <w:tabs>
                <w:tab w:val="left" w:pos="993"/>
              </w:tabs>
              <w:ind w:left="851"/>
              <w:rPr>
                <w:rFonts w:cs="Times New Roman"/>
                <w:b w:val="0"/>
                <w:color w:val="000000" w:themeColor="text1"/>
              </w:rPr>
            </w:pPr>
            <w:r>
              <w:rPr>
                <w:rFonts w:cs="Times New Roman"/>
                <w:b w:val="0"/>
                <w:color w:val="000000" w:themeColor="text1"/>
              </w:rPr>
              <w:t>Vartotojų</w:t>
            </w:r>
            <w:r w:rsidRPr="6EEC09E6">
              <w:rPr>
                <w:rFonts w:cs="Times New Roman"/>
                <w:b w:val="0"/>
                <w:color w:val="000000" w:themeColor="text1"/>
              </w:rPr>
              <w:t xml:space="preserve"> aptarnavimo (</w:t>
            </w:r>
            <w:r w:rsidRPr="000C39FD">
              <w:rPr>
                <w:rFonts w:cs="Times New Roman"/>
                <w:b w:val="0"/>
                <w:color w:val="000000" w:themeColor="text1"/>
              </w:rPr>
              <w:t>pagalbos) kontaktinė forma arba rekvizitai yra lengvai randami mobiliojoje programėlėje</w:t>
            </w:r>
            <w:r w:rsidRPr="00231D05">
              <w:rPr>
                <w:rFonts w:cs="Times New Roman"/>
                <w:b w:val="0"/>
                <w:color w:val="000000" w:themeColor="text1"/>
              </w:rPr>
              <w:t xml:space="preserve">. </w:t>
            </w:r>
            <w:r w:rsidR="00550775" w:rsidRPr="00231D05">
              <w:rPr>
                <w:rFonts w:cs="Times New Roman"/>
                <w:b w:val="0"/>
                <w:color w:val="000000" w:themeColor="text1"/>
              </w:rPr>
              <w:t xml:space="preserve">Tiekėjas </w:t>
            </w:r>
            <w:r w:rsidR="004F654F" w:rsidRPr="00231D05">
              <w:rPr>
                <w:rFonts w:cs="Times New Roman"/>
                <w:b w:val="0"/>
                <w:color w:val="000000" w:themeColor="text1"/>
              </w:rPr>
              <w:t>turi reaguoti į paklausimus</w:t>
            </w:r>
            <w:r w:rsidR="000C39FD">
              <w:rPr>
                <w:rFonts w:cs="Times New Roman"/>
                <w:b w:val="0"/>
                <w:color w:val="000000" w:themeColor="text1"/>
              </w:rPr>
              <w:t xml:space="preserve"> ir juos spręsti</w:t>
            </w:r>
            <w:r w:rsidR="004F654F" w:rsidRPr="00386E28">
              <w:rPr>
                <w:rFonts w:cs="Times New Roman"/>
                <w:b w:val="0"/>
                <w:color w:val="000000" w:themeColor="text1"/>
              </w:rPr>
              <w:t xml:space="preserve"> </w:t>
            </w:r>
            <w:r w:rsidR="00DD0200" w:rsidRPr="00386E28">
              <w:rPr>
                <w:rFonts w:cs="Times New Roman"/>
                <w:b w:val="0"/>
                <w:color w:val="000000" w:themeColor="text1"/>
              </w:rPr>
              <w:t xml:space="preserve">nuo 8 iki 22 </w:t>
            </w:r>
            <w:r w:rsidR="00F84B86" w:rsidRPr="00386E28">
              <w:rPr>
                <w:rFonts w:cs="Times New Roman"/>
                <w:b w:val="0"/>
                <w:color w:val="000000" w:themeColor="text1"/>
              </w:rPr>
              <w:t xml:space="preserve">darbo </w:t>
            </w:r>
            <w:r w:rsidR="004F654F" w:rsidRPr="00386E28">
              <w:rPr>
                <w:rFonts w:cs="Times New Roman"/>
                <w:b w:val="0"/>
                <w:color w:val="000000" w:themeColor="text1"/>
              </w:rPr>
              <w:t>dien</w:t>
            </w:r>
            <w:r w:rsidR="006D3032" w:rsidRPr="00386E28">
              <w:rPr>
                <w:rFonts w:cs="Times New Roman"/>
                <w:b w:val="0"/>
                <w:color w:val="000000" w:themeColor="text1"/>
              </w:rPr>
              <w:t>os metu</w:t>
            </w:r>
            <w:r w:rsidR="004F654F" w:rsidRPr="00386E28">
              <w:rPr>
                <w:rFonts w:cs="Times New Roman"/>
                <w:b w:val="0"/>
                <w:color w:val="000000" w:themeColor="text1"/>
              </w:rPr>
              <w:t xml:space="preserve">. </w:t>
            </w:r>
          </w:p>
        </w:tc>
      </w:tr>
      <w:tr w:rsidR="0034352C" w:rsidRPr="005E0DF7" w14:paraId="72788E9C" w14:textId="77777777" w:rsidTr="00E17661">
        <w:tc>
          <w:tcPr>
            <w:tcW w:w="10065" w:type="dxa"/>
          </w:tcPr>
          <w:p w14:paraId="18B4FDC8" w14:textId="0EBC1580" w:rsidR="0034352C" w:rsidRPr="005E0DF7" w:rsidRDefault="0034352C"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0821EC">
              <w:rPr>
                <w:b w:val="0"/>
                <w:color w:val="000000" w:themeColor="text1"/>
              </w:rPr>
              <w:t>Tiekėjas</w:t>
            </w:r>
            <w:r w:rsidRPr="005E0885">
              <w:rPr>
                <w:rFonts w:cs="Times New Roman"/>
                <w:b w:val="0"/>
                <w:color w:val="000000" w:themeColor="text1"/>
              </w:rPr>
              <w:t xml:space="preserve"> suteikia reikalingą informaciją vartotojams, užregistruoja gedimo atvejus, konsultuoja dėl apmokėjimo klausimų</w:t>
            </w:r>
            <w:r>
              <w:rPr>
                <w:rFonts w:cs="Times New Roman"/>
                <w:b w:val="0"/>
                <w:color w:val="000000" w:themeColor="text1"/>
              </w:rPr>
              <w:t>.</w:t>
            </w:r>
          </w:p>
        </w:tc>
      </w:tr>
      <w:tr w:rsidR="00855061" w:rsidRPr="005E0DF7" w14:paraId="4365F31D" w14:textId="77777777" w:rsidTr="00E17661">
        <w:tc>
          <w:tcPr>
            <w:tcW w:w="10065" w:type="dxa"/>
          </w:tcPr>
          <w:p w14:paraId="28D66178" w14:textId="50CEC3C1" w:rsidR="00855061" w:rsidRPr="00476432" w:rsidRDefault="001F2FED"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0821EC">
              <w:rPr>
                <w:b w:val="0"/>
                <w:color w:val="000000" w:themeColor="text1"/>
              </w:rPr>
              <w:t>Tiekėjui</w:t>
            </w:r>
            <w:r w:rsidRPr="001F2FED">
              <w:rPr>
                <w:rFonts w:cs="Times New Roman"/>
                <w:b w:val="0"/>
                <w:color w:val="000000" w:themeColor="text1"/>
              </w:rPr>
              <w:t xml:space="preserve"> užregistravus gedimo atvejus, jis patikrina Aplikacijos klaidas. Aplikacijos klaidas Tiekėjas turi pašalinti per </w:t>
            </w:r>
            <w:r w:rsidR="00C13399">
              <w:rPr>
                <w:rFonts w:cs="Times New Roman"/>
                <w:b w:val="0"/>
                <w:color w:val="000000" w:themeColor="text1"/>
              </w:rPr>
              <w:t xml:space="preserve">TS </w:t>
            </w:r>
            <w:r w:rsidR="003D1D8F">
              <w:rPr>
                <w:rFonts w:cs="Times New Roman"/>
                <w:b w:val="0"/>
                <w:color w:val="000000" w:themeColor="text1"/>
              </w:rPr>
              <w:t>5</w:t>
            </w:r>
            <w:r w:rsidR="00FE02D7">
              <w:rPr>
                <w:rFonts w:cs="Times New Roman"/>
                <w:b w:val="0"/>
                <w:color w:val="000000" w:themeColor="text1"/>
              </w:rPr>
              <w:t>.2.</w:t>
            </w:r>
            <w:r w:rsidR="00C13399">
              <w:rPr>
                <w:rFonts w:cs="Times New Roman"/>
                <w:b w:val="0"/>
                <w:color w:val="000000" w:themeColor="text1"/>
              </w:rPr>
              <w:t>7.2</w:t>
            </w:r>
            <w:r w:rsidRPr="001F2FED">
              <w:rPr>
                <w:rFonts w:cs="Times New Roman"/>
                <w:b w:val="0"/>
                <w:color w:val="000000" w:themeColor="text1"/>
              </w:rPr>
              <w:t xml:space="preserve">.  </w:t>
            </w:r>
            <w:r w:rsidR="00C13399">
              <w:rPr>
                <w:rFonts w:cs="Times New Roman"/>
                <w:b w:val="0"/>
                <w:color w:val="000000" w:themeColor="text1"/>
              </w:rPr>
              <w:t>punkte numatytus terminus.</w:t>
            </w:r>
          </w:p>
        </w:tc>
      </w:tr>
      <w:tr w:rsidR="001F2FED" w:rsidRPr="005E0DF7" w14:paraId="368B88C3" w14:textId="77777777" w:rsidTr="00E17661">
        <w:tc>
          <w:tcPr>
            <w:tcW w:w="10065" w:type="dxa"/>
          </w:tcPr>
          <w:p w14:paraId="37E3BB0C" w14:textId="7E6F678E" w:rsidR="001F2FED" w:rsidRDefault="001F2FED" w:rsidP="00E17661">
            <w:pPr>
              <w:pStyle w:val="TS12"/>
              <w:keepNext w:val="0"/>
              <w:numPr>
                <w:ilvl w:val="3"/>
                <w:numId w:val="3"/>
              </w:numPr>
              <w:tabs>
                <w:tab w:val="clear" w:pos="1276"/>
                <w:tab w:val="left" w:pos="993"/>
              </w:tabs>
              <w:spacing w:before="0" w:line="240" w:lineRule="auto"/>
              <w:ind w:left="851" w:hanging="851"/>
              <w:jc w:val="left"/>
              <w:rPr>
                <w:rFonts w:cs="Times New Roman"/>
                <w:b w:val="0"/>
                <w:color w:val="000000" w:themeColor="text1"/>
              </w:rPr>
            </w:pPr>
            <w:r w:rsidRPr="000821EC">
              <w:rPr>
                <w:b w:val="0"/>
                <w:color w:val="000000" w:themeColor="text1"/>
              </w:rPr>
              <w:t>Esant</w:t>
            </w:r>
            <w:r w:rsidRPr="00B076B8">
              <w:rPr>
                <w:rFonts w:cs="Times New Roman"/>
                <w:b w:val="0"/>
                <w:color w:val="000000" w:themeColor="text1"/>
              </w:rPr>
              <w:t xml:space="preserve"> </w:t>
            </w:r>
            <w:r>
              <w:rPr>
                <w:rFonts w:cs="Times New Roman"/>
                <w:b w:val="0"/>
                <w:color w:val="000000" w:themeColor="text1"/>
              </w:rPr>
              <w:t xml:space="preserve">gedimui </w:t>
            </w:r>
            <w:r w:rsidRPr="00B076B8">
              <w:rPr>
                <w:rFonts w:cs="Times New Roman"/>
                <w:b w:val="0"/>
                <w:color w:val="000000" w:themeColor="text1"/>
              </w:rPr>
              <w:t xml:space="preserve">ne Tiekėjo  </w:t>
            </w:r>
            <w:r>
              <w:rPr>
                <w:rFonts w:cs="Times New Roman"/>
                <w:b w:val="0"/>
                <w:color w:val="000000" w:themeColor="text1"/>
              </w:rPr>
              <w:t xml:space="preserve">Aplikacijoje Tiekėjas </w:t>
            </w:r>
            <w:r w:rsidRPr="00B076B8">
              <w:rPr>
                <w:rFonts w:cs="Times New Roman"/>
                <w:b w:val="0"/>
                <w:color w:val="000000" w:themeColor="text1"/>
              </w:rPr>
              <w:t>perduoda Pirkėjui reikalingą</w:t>
            </w:r>
            <w:r w:rsidRPr="00476432">
              <w:rPr>
                <w:rFonts w:cs="Times New Roman"/>
                <w:b w:val="0"/>
                <w:color w:val="000000" w:themeColor="text1"/>
              </w:rPr>
              <w:t xml:space="preserve"> informaciją</w:t>
            </w:r>
            <w:r>
              <w:rPr>
                <w:rFonts w:cs="Times New Roman"/>
                <w:b w:val="0"/>
                <w:color w:val="000000" w:themeColor="text1"/>
              </w:rPr>
              <w:t xml:space="preserve"> apie užregistruotą gedimą per 1 d.d</w:t>
            </w:r>
            <w:r w:rsidRPr="00476432">
              <w:rPr>
                <w:rFonts w:cs="Times New Roman"/>
                <w:b w:val="0"/>
                <w:color w:val="000000" w:themeColor="text1"/>
              </w:rPr>
              <w:t xml:space="preserve">. </w:t>
            </w:r>
            <w:r>
              <w:rPr>
                <w:rFonts w:cs="Times New Roman"/>
                <w:b w:val="0"/>
                <w:color w:val="000000" w:themeColor="text1"/>
              </w:rPr>
              <w:t xml:space="preserve"> Pirkėjas</w:t>
            </w:r>
            <w:r w:rsidRPr="00476432">
              <w:rPr>
                <w:rFonts w:cs="Times New Roman"/>
                <w:b w:val="0"/>
                <w:color w:val="000000" w:themeColor="text1"/>
              </w:rPr>
              <w:t xml:space="preserve"> savarankiškai tikrina ir išsprendžia infrastruktūros gedimo klausimus ir informuoja Tiekėją apie rezultatą.</w:t>
            </w:r>
          </w:p>
        </w:tc>
      </w:tr>
    </w:tbl>
    <w:p w14:paraId="6992450D" w14:textId="77777777" w:rsidR="00581E1A" w:rsidRDefault="00581E1A" w:rsidP="00E17661">
      <w:pPr>
        <w:tabs>
          <w:tab w:val="left" w:pos="993"/>
        </w:tabs>
        <w:ind w:left="851" w:hanging="851"/>
        <w:rPr>
          <w:rFonts w:eastAsiaTheme="minorHAnsi"/>
          <w:color w:val="000000" w:themeColor="text1"/>
        </w:rPr>
      </w:pPr>
    </w:p>
    <w:p w14:paraId="20661E3D" w14:textId="77777777" w:rsidR="0029736F" w:rsidRDefault="0029736F" w:rsidP="00E17661">
      <w:pPr>
        <w:tabs>
          <w:tab w:val="left" w:pos="993"/>
        </w:tabs>
        <w:ind w:left="851" w:hanging="851"/>
        <w:rPr>
          <w:rFonts w:eastAsiaTheme="minorEastAsia"/>
          <w:color w:val="000000" w:themeColor="text1"/>
        </w:rPr>
      </w:pPr>
    </w:p>
    <w:p w14:paraId="366C4550" w14:textId="77777777" w:rsidR="00CA1CA2" w:rsidRPr="004965E6" w:rsidRDefault="00CA1CA2" w:rsidP="00E17661">
      <w:pPr>
        <w:pStyle w:val="Sraopastraipa"/>
        <w:tabs>
          <w:tab w:val="left" w:pos="993"/>
        </w:tabs>
        <w:ind w:left="851" w:hanging="851"/>
        <w:rPr>
          <w:rFonts w:eastAsia="Times New Roman"/>
          <w:color w:val="000000" w:themeColor="text1"/>
        </w:rPr>
      </w:pPr>
    </w:p>
    <w:sectPr w:rsidR="00CA1CA2" w:rsidRPr="004965E6" w:rsidSect="0061611D">
      <w:pgSz w:w="11906" w:h="16838"/>
      <w:pgMar w:top="993" w:right="566" w:bottom="7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A97F" w14:textId="77777777" w:rsidR="00E65ABB" w:rsidRDefault="00E65ABB">
      <w:r>
        <w:separator/>
      </w:r>
    </w:p>
  </w:endnote>
  <w:endnote w:type="continuationSeparator" w:id="0">
    <w:p w14:paraId="212CE421" w14:textId="77777777" w:rsidR="00E65ABB" w:rsidRDefault="00E65ABB">
      <w:r>
        <w:continuationSeparator/>
      </w:r>
    </w:p>
  </w:endnote>
  <w:endnote w:type="continuationNotice" w:id="1">
    <w:p w14:paraId="5FD16B46" w14:textId="77777777" w:rsidR="00E65ABB" w:rsidRDefault="00E65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2790" w14:textId="77777777" w:rsidR="00E65ABB" w:rsidRDefault="00E65ABB">
      <w:r>
        <w:rPr>
          <w:color w:val="000000"/>
        </w:rPr>
        <w:separator/>
      </w:r>
    </w:p>
  </w:footnote>
  <w:footnote w:type="continuationSeparator" w:id="0">
    <w:p w14:paraId="240F8B67" w14:textId="77777777" w:rsidR="00E65ABB" w:rsidRDefault="00E65ABB">
      <w:r>
        <w:continuationSeparator/>
      </w:r>
    </w:p>
  </w:footnote>
  <w:footnote w:type="continuationNotice" w:id="1">
    <w:p w14:paraId="239F3954" w14:textId="77777777" w:rsidR="00E65ABB" w:rsidRDefault="00E65A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A60"/>
    <w:multiLevelType w:val="multilevel"/>
    <w:tmpl w:val="5318118C"/>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9675FF"/>
    <w:multiLevelType w:val="hybridMultilevel"/>
    <w:tmpl w:val="C12AFD54"/>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10559D"/>
    <w:multiLevelType w:val="hybridMultilevel"/>
    <w:tmpl w:val="5156B06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07F60E94"/>
    <w:multiLevelType w:val="hybridMultilevel"/>
    <w:tmpl w:val="0746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F2F5B"/>
    <w:multiLevelType w:val="multilevel"/>
    <w:tmpl w:val="E86E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16399"/>
    <w:multiLevelType w:val="multilevel"/>
    <w:tmpl w:val="E4AAFC64"/>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993"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6" w15:restartNumberingAfterBreak="0">
    <w:nsid w:val="0CD74F11"/>
    <w:multiLevelType w:val="hybridMultilevel"/>
    <w:tmpl w:val="CAD87964"/>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274049"/>
    <w:multiLevelType w:val="hybridMultilevel"/>
    <w:tmpl w:val="08D4127C"/>
    <w:lvl w:ilvl="0" w:tplc="7A9E73AA">
      <w:start w:val="1"/>
      <w:numFmt w:val="decimal"/>
      <w:lvlText w:val="%1."/>
      <w:lvlJc w:val="left"/>
      <w:pPr>
        <w:ind w:left="1020" w:hanging="360"/>
      </w:pPr>
    </w:lvl>
    <w:lvl w:ilvl="1" w:tplc="ADC611EE">
      <w:start w:val="1"/>
      <w:numFmt w:val="decimal"/>
      <w:lvlText w:val="%2."/>
      <w:lvlJc w:val="left"/>
      <w:pPr>
        <w:ind w:left="1020" w:hanging="360"/>
      </w:pPr>
    </w:lvl>
    <w:lvl w:ilvl="2" w:tplc="48040EBA">
      <w:start w:val="1"/>
      <w:numFmt w:val="decimal"/>
      <w:lvlText w:val="%3."/>
      <w:lvlJc w:val="left"/>
      <w:pPr>
        <w:ind w:left="1020" w:hanging="360"/>
      </w:pPr>
    </w:lvl>
    <w:lvl w:ilvl="3" w:tplc="3102AB2A">
      <w:start w:val="1"/>
      <w:numFmt w:val="decimal"/>
      <w:lvlText w:val="%4."/>
      <w:lvlJc w:val="left"/>
      <w:pPr>
        <w:ind w:left="1020" w:hanging="360"/>
      </w:pPr>
    </w:lvl>
    <w:lvl w:ilvl="4" w:tplc="0644B806">
      <w:start w:val="1"/>
      <w:numFmt w:val="decimal"/>
      <w:lvlText w:val="%5."/>
      <w:lvlJc w:val="left"/>
      <w:pPr>
        <w:ind w:left="1020" w:hanging="360"/>
      </w:pPr>
    </w:lvl>
    <w:lvl w:ilvl="5" w:tplc="58FAF64A">
      <w:start w:val="1"/>
      <w:numFmt w:val="decimal"/>
      <w:lvlText w:val="%6."/>
      <w:lvlJc w:val="left"/>
      <w:pPr>
        <w:ind w:left="1020" w:hanging="360"/>
      </w:pPr>
    </w:lvl>
    <w:lvl w:ilvl="6" w:tplc="291439D4">
      <w:start w:val="1"/>
      <w:numFmt w:val="decimal"/>
      <w:lvlText w:val="%7."/>
      <w:lvlJc w:val="left"/>
      <w:pPr>
        <w:ind w:left="1020" w:hanging="360"/>
      </w:pPr>
    </w:lvl>
    <w:lvl w:ilvl="7" w:tplc="CA465DBE">
      <w:start w:val="1"/>
      <w:numFmt w:val="decimal"/>
      <w:lvlText w:val="%8."/>
      <w:lvlJc w:val="left"/>
      <w:pPr>
        <w:ind w:left="1020" w:hanging="360"/>
      </w:pPr>
    </w:lvl>
    <w:lvl w:ilvl="8" w:tplc="9D08A47A">
      <w:start w:val="1"/>
      <w:numFmt w:val="decimal"/>
      <w:lvlText w:val="%9."/>
      <w:lvlJc w:val="left"/>
      <w:pPr>
        <w:ind w:left="1020" w:hanging="360"/>
      </w:pPr>
    </w:lvl>
  </w:abstractNum>
  <w:abstractNum w:abstractNumId="8" w15:restartNumberingAfterBreak="0">
    <w:nsid w:val="0E394D2E"/>
    <w:multiLevelType w:val="hybridMultilevel"/>
    <w:tmpl w:val="3A48696C"/>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BC69F4"/>
    <w:multiLevelType w:val="hybridMultilevel"/>
    <w:tmpl w:val="EBF0EE00"/>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10" w15:restartNumberingAfterBreak="0">
    <w:nsid w:val="105665A9"/>
    <w:multiLevelType w:val="multilevel"/>
    <w:tmpl w:val="78E2D2E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115CE6"/>
    <w:multiLevelType w:val="hybridMultilevel"/>
    <w:tmpl w:val="FEBC3344"/>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D82203"/>
    <w:multiLevelType w:val="multilevel"/>
    <w:tmpl w:val="78E2D2E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FB58E8"/>
    <w:multiLevelType w:val="multilevel"/>
    <w:tmpl w:val="66CE7128"/>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49A0B49"/>
    <w:multiLevelType w:val="multilevel"/>
    <w:tmpl w:val="9072EB98"/>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4EC5F2E"/>
    <w:multiLevelType w:val="hybridMultilevel"/>
    <w:tmpl w:val="699A93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77B0C04"/>
    <w:multiLevelType w:val="hybridMultilevel"/>
    <w:tmpl w:val="53D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44BF7"/>
    <w:multiLevelType w:val="multilevel"/>
    <w:tmpl w:val="78E2D2E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D5A4DE2"/>
    <w:multiLevelType w:val="hybridMultilevel"/>
    <w:tmpl w:val="423A2D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1E1305A9"/>
    <w:multiLevelType w:val="hybridMultilevel"/>
    <w:tmpl w:val="C6EE3E3C"/>
    <w:lvl w:ilvl="0" w:tplc="DC40465A">
      <w:start w:val="1"/>
      <w:numFmt w:val="decimal"/>
      <w:lvlText w:val="%1."/>
      <w:lvlJc w:val="left"/>
      <w:pPr>
        <w:ind w:left="1020" w:hanging="360"/>
      </w:pPr>
    </w:lvl>
    <w:lvl w:ilvl="1" w:tplc="5988221C">
      <w:start w:val="1"/>
      <w:numFmt w:val="decimal"/>
      <w:lvlText w:val="%2."/>
      <w:lvlJc w:val="left"/>
      <w:pPr>
        <w:ind w:left="1020" w:hanging="360"/>
      </w:pPr>
    </w:lvl>
    <w:lvl w:ilvl="2" w:tplc="D3D67812">
      <w:start w:val="1"/>
      <w:numFmt w:val="decimal"/>
      <w:lvlText w:val="%3."/>
      <w:lvlJc w:val="left"/>
      <w:pPr>
        <w:ind w:left="1020" w:hanging="360"/>
      </w:pPr>
    </w:lvl>
    <w:lvl w:ilvl="3" w:tplc="DFA205AE">
      <w:start w:val="1"/>
      <w:numFmt w:val="decimal"/>
      <w:lvlText w:val="%4."/>
      <w:lvlJc w:val="left"/>
      <w:pPr>
        <w:ind w:left="1020" w:hanging="360"/>
      </w:pPr>
    </w:lvl>
    <w:lvl w:ilvl="4" w:tplc="5220FB5E">
      <w:start w:val="1"/>
      <w:numFmt w:val="decimal"/>
      <w:lvlText w:val="%5."/>
      <w:lvlJc w:val="left"/>
      <w:pPr>
        <w:ind w:left="1020" w:hanging="360"/>
      </w:pPr>
    </w:lvl>
    <w:lvl w:ilvl="5" w:tplc="CA4EB620">
      <w:start w:val="1"/>
      <w:numFmt w:val="decimal"/>
      <w:lvlText w:val="%6."/>
      <w:lvlJc w:val="left"/>
      <w:pPr>
        <w:ind w:left="1020" w:hanging="360"/>
      </w:pPr>
    </w:lvl>
    <w:lvl w:ilvl="6" w:tplc="79C4DFB0">
      <w:start w:val="1"/>
      <w:numFmt w:val="decimal"/>
      <w:lvlText w:val="%7."/>
      <w:lvlJc w:val="left"/>
      <w:pPr>
        <w:ind w:left="1020" w:hanging="360"/>
      </w:pPr>
    </w:lvl>
    <w:lvl w:ilvl="7" w:tplc="1D129738">
      <w:start w:val="1"/>
      <w:numFmt w:val="decimal"/>
      <w:lvlText w:val="%8."/>
      <w:lvlJc w:val="left"/>
      <w:pPr>
        <w:ind w:left="1020" w:hanging="360"/>
      </w:pPr>
    </w:lvl>
    <w:lvl w:ilvl="8" w:tplc="DAD49070">
      <w:start w:val="1"/>
      <w:numFmt w:val="decimal"/>
      <w:lvlText w:val="%9."/>
      <w:lvlJc w:val="left"/>
      <w:pPr>
        <w:ind w:left="1020" w:hanging="360"/>
      </w:pPr>
    </w:lvl>
  </w:abstractNum>
  <w:abstractNum w:abstractNumId="20" w15:restartNumberingAfterBreak="0">
    <w:nsid w:val="277870B2"/>
    <w:multiLevelType w:val="multilevel"/>
    <w:tmpl w:val="4276FC38"/>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A80265"/>
    <w:multiLevelType w:val="multilevel"/>
    <w:tmpl w:val="042C54F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E80CDB"/>
    <w:multiLevelType w:val="hybridMultilevel"/>
    <w:tmpl w:val="C32611A6"/>
    <w:lvl w:ilvl="0" w:tplc="04270001">
      <w:start w:val="1"/>
      <w:numFmt w:val="bullet"/>
      <w:lvlText w:val=""/>
      <w:lvlJc w:val="left"/>
      <w:pPr>
        <w:ind w:left="2448" w:hanging="360"/>
      </w:pPr>
      <w:rPr>
        <w:rFonts w:ascii="Symbol" w:hAnsi="Symbol" w:hint="default"/>
      </w:rPr>
    </w:lvl>
    <w:lvl w:ilvl="1" w:tplc="04270003" w:tentative="1">
      <w:start w:val="1"/>
      <w:numFmt w:val="bullet"/>
      <w:lvlText w:val="o"/>
      <w:lvlJc w:val="left"/>
      <w:pPr>
        <w:ind w:left="3168" w:hanging="360"/>
      </w:pPr>
      <w:rPr>
        <w:rFonts w:ascii="Courier New" w:hAnsi="Courier New" w:cs="Courier New" w:hint="default"/>
      </w:rPr>
    </w:lvl>
    <w:lvl w:ilvl="2" w:tplc="04270005" w:tentative="1">
      <w:start w:val="1"/>
      <w:numFmt w:val="bullet"/>
      <w:lvlText w:val=""/>
      <w:lvlJc w:val="left"/>
      <w:pPr>
        <w:ind w:left="3888" w:hanging="360"/>
      </w:pPr>
      <w:rPr>
        <w:rFonts w:ascii="Wingdings" w:hAnsi="Wingdings" w:hint="default"/>
      </w:rPr>
    </w:lvl>
    <w:lvl w:ilvl="3" w:tplc="04270001" w:tentative="1">
      <w:start w:val="1"/>
      <w:numFmt w:val="bullet"/>
      <w:lvlText w:val=""/>
      <w:lvlJc w:val="left"/>
      <w:pPr>
        <w:ind w:left="4608" w:hanging="360"/>
      </w:pPr>
      <w:rPr>
        <w:rFonts w:ascii="Symbol" w:hAnsi="Symbol" w:hint="default"/>
      </w:rPr>
    </w:lvl>
    <w:lvl w:ilvl="4" w:tplc="04270003" w:tentative="1">
      <w:start w:val="1"/>
      <w:numFmt w:val="bullet"/>
      <w:lvlText w:val="o"/>
      <w:lvlJc w:val="left"/>
      <w:pPr>
        <w:ind w:left="5328" w:hanging="360"/>
      </w:pPr>
      <w:rPr>
        <w:rFonts w:ascii="Courier New" w:hAnsi="Courier New" w:cs="Courier New" w:hint="default"/>
      </w:rPr>
    </w:lvl>
    <w:lvl w:ilvl="5" w:tplc="04270005" w:tentative="1">
      <w:start w:val="1"/>
      <w:numFmt w:val="bullet"/>
      <w:lvlText w:val=""/>
      <w:lvlJc w:val="left"/>
      <w:pPr>
        <w:ind w:left="6048" w:hanging="360"/>
      </w:pPr>
      <w:rPr>
        <w:rFonts w:ascii="Wingdings" w:hAnsi="Wingdings" w:hint="default"/>
      </w:rPr>
    </w:lvl>
    <w:lvl w:ilvl="6" w:tplc="04270001" w:tentative="1">
      <w:start w:val="1"/>
      <w:numFmt w:val="bullet"/>
      <w:lvlText w:val=""/>
      <w:lvlJc w:val="left"/>
      <w:pPr>
        <w:ind w:left="6768" w:hanging="360"/>
      </w:pPr>
      <w:rPr>
        <w:rFonts w:ascii="Symbol" w:hAnsi="Symbol" w:hint="default"/>
      </w:rPr>
    </w:lvl>
    <w:lvl w:ilvl="7" w:tplc="04270003" w:tentative="1">
      <w:start w:val="1"/>
      <w:numFmt w:val="bullet"/>
      <w:lvlText w:val="o"/>
      <w:lvlJc w:val="left"/>
      <w:pPr>
        <w:ind w:left="7488" w:hanging="360"/>
      </w:pPr>
      <w:rPr>
        <w:rFonts w:ascii="Courier New" w:hAnsi="Courier New" w:cs="Courier New" w:hint="default"/>
      </w:rPr>
    </w:lvl>
    <w:lvl w:ilvl="8" w:tplc="04270005" w:tentative="1">
      <w:start w:val="1"/>
      <w:numFmt w:val="bullet"/>
      <w:lvlText w:val=""/>
      <w:lvlJc w:val="left"/>
      <w:pPr>
        <w:ind w:left="8208" w:hanging="360"/>
      </w:pPr>
      <w:rPr>
        <w:rFonts w:ascii="Wingdings" w:hAnsi="Wingdings" w:hint="default"/>
      </w:rPr>
    </w:lvl>
  </w:abstractNum>
  <w:abstractNum w:abstractNumId="23" w15:restartNumberingAfterBreak="0">
    <w:nsid w:val="2C3E77BC"/>
    <w:multiLevelType w:val="hybridMultilevel"/>
    <w:tmpl w:val="6FC8D8A0"/>
    <w:lvl w:ilvl="0" w:tplc="20664AB2">
      <w:start w:val="1"/>
      <w:numFmt w:val="decimal"/>
      <w:lvlText w:val="%1."/>
      <w:lvlJc w:val="left"/>
      <w:pPr>
        <w:ind w:left="1020" w:hanging="360"/>
      </w:pPr>
    </w:lvl>
    <w:lvl w:ilvl="1" w:tplc="116818DC">
      <w:start w:val="1"/>
      <w:numFmt w:val="decimal"/>
      <w:lvlText w:val="%2."/>
      <w:lvlJc w:val="left"/>
      <w:pPr>
        <w:ind w:left="1020" w:hanging="360"/>
      </w:pPr>
    </w:lvl>
    <w:lvl w:ilvl="2" w:tplc="3314ECBC">
      <w:start w:val="1"/>
      <w:numFmt w:val="decimal"/>
      <w:lvlText w:val="%3."/>
      <w:lvlJc w:val="left"/>
      <w:pPr>
        <w:ind w:left="1020" w:hanging="360"/>
      </w:pPr>
    </w:lvl>
    <w:lvl w:ilvl="3" w:tplc="B0C2B9B6">
      <w:start w:val="1"/>
      <w:numFmt w:val="decimal"/>
      <w:lvlText w:val="%4."/>
      <w:lvlJc w:val="left"/>
      <w:pPr>
        <w:ind w:left="1020" w:hanging="360"/>
      </w:pPr>
    </w:lvl>
    <w:lvl w:ilvl="4" w:tplc="272637FC">
      <w:start w:val="1"/>
      <w:numFmt w:val="decimal"/>
      <w:lvlText w:val="%5."/>
      <w:lvlJc w:val="left"/>
      <w:pPr>
        <w:ind w:left="1020" w:hanging="360"/>
      </w:pPr>
    </w:lvl>
    <w:lvl w:ilvl="5" w:tplc="41B4F71E">
      <w:start w:val="1"/>
      <w:numFmt w:val="decimal"/>
      <w:lvlText w:val="%6."/>
      <w:lvlJc w:val="left"/>
      <w:pPr>
        <w:ind w:left="1020" w:hanging="360"/>
      </w:pPr>
    </w:lvl>
    <w:lvl w:ilvl="6" w:tplc="BF906A36">
      <w:start w:val="1"/>
      <w:numFmt w:val="decimal"/>
      <w:lvlText w:val="%7."/>
      <w:lvlJc w:val="left"/>
      <w:pPr>
        <w:ind w:left="1020" w:hanging="360"/>
      </w:pPr>
    </w:lvl>
    <w:lvl w:ilvl="7" w:tplc="36167596">
      <w:start w:val="1"/>
      <w:numFmt w:val="decimal"/>
      <w:lvlText w:val="%8."/>
      <w:lvlJc w:val="left"/>
      <w:pPr>
        <w:ind w:left="1020" w:hanging="360"/>
      </w:pPr>
    </w:lvl>
    <w:lvl w:ilvl="8" w:tplc="85D26AE4">
      <w:start w:val="1"/>
      <w:numFmt w:val="decimal"/>
      <w:lvlText w:val="%9."/>
      <w:lvlJc w:val="left"/>
      <w:pPr>
        <w:ind w:left="1020" w:hanging="360"/>
      </w:pPr>
    </w:lvl>
  </w:abstractNum>
  <w:abstractNum w:abstractNumId="24" w15:restartNumberingAfterBreak="0">
    <w:nsid w:val="2D821190"/>
    <w:multiLevelType w:val="hybridMultilevel"/>
    <w:tmpl w:val="E3E8F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C61BE8"/>
    <w:multiLevelType w:val="hybridMultilevel"/>
    <w:tmpl w:val="8DEC0A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2FCB3DA3"/>
    <w:multiLevelType w:val="hybridMultilevel"/>
    <w:tmpl w:val="F1DE5476"/>
    <w:lvl w:ilvl="0" w:tplc="042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3F2096E"/>
    <w:multiLevelType w:val="multilevel"/>
    <w:tmpl w:val="78E2D2E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4F42B4F"/>
    <w:multiLevelType w:val="hybridMultilevel"/>
    <w:tmpl w:val="80442F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356B19EF"/>
    <w:multiLevelType w:val="multilevel"/>
    <w:tmpl w:val="31285362"/>
    <w:lvl w:ilvl="0">
      <w:start w:val="4"/>
      <w:numFmt w:val="decimal"/>
      <w:lvlText w:val="%1."/>
      <w:lvlJc w:val="left"/>
      <w:pPr>
        <w:ind w:left="540" w:hanging="540"/>
      </w:pPr>
      <w:rPr>
        <w:rFonts w:hint="default"/>
        <w:b/>
      </w:rPr>
    </w:lvl>
    <w:lvl w:ilvl="1">
      <w:start w:val="4"/>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5.%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5774823"/>
    <w:multiLevelType w:val="hybridMultilevel"/>
    <w:tmpl w:val="83C8FA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8B07DF8"/>
    <w:multiLevelType w:val="hybridMultilevel"/>
    <w:tmpl w:val="B1E8BF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ACD0A9D"/>
    <w:multiLevelType w:val="hybridMultilevel"/>
    <w:tmpl w:val="6D60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A11463"/>
    <w:multiLevelType w:val="hybridMultilevel"/>
    <w:tmpl w:val="BEAEBAE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40DF5D67"/>
    <w:multiLevelType w:val="multilevel"/>
    <w:tmpl w:val="A2A05686"/>
    <w:lvl w:ilvl="0">
      <w:start w:val="4"/>
      <w:numFmt w:val="decimal"/>
      <w:lvlText w:val="%1."/>
      <w:lvlJc w:val="left"/>
      <w:pPr>
        <w:ind w:left="540" w:hanging="540"/>
      </w:pPr>
      <w:rPr>
        <w:rFonts w:hint="default"/>
        <w:b/>
        <w:color w:val="000000" w:themeColor="text1"/>
      </w:rPr>
    </w:lvl>
    <w:lvl w:ilvl="1">
      <w:start w:val="2"/>
      <w:numFmt w:val="decimal"/>
      <w:lvlText w:val="%1.%2."/>
      <w:lvlJc w:val="left"/>
      <w:pPr>
        <w:ind w:left="540" w:hanging="540"/>
      </w:pPr>
      <w:rPr>
        <w:rFonts w:hint="default"/>
        <w:b/>
        <w:color w:val="000000" w:themeColor="text1"/>
      </w:rPr>
    </w:lvl>
    <w:lvl w:ilvl="2">
      <w:start w:val="3"/>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val="0"/>
        <w:bCs/>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1244496"/>
    <w:multiLevelType w:val="hybridMultilevel"/>
    <w:tmpl w:val="C66CD42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6" w15:restartNumberingAfterBreak="0">
    <w:nsid w:val="43EE344C"/>
    <w:multiLevelType w:val="hybridMultilevel"/>
    <w:tmpl w:val="18EEA3C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7" w15:restartNumberingAfterBreak="0">
    <w:nsid w:val="45B03B3E"/>
    <w:multiLevelType w:val="hybridMultilevel"/>
    <w:tmpl w:val="CFDCCAA0"/>
    <w:lvl w:ilvl="0" w:tplc="04270001">
      <w:start w:val="1"/>
      <w:numFmt w:val="bullet"/>
      <w:lvlText w:val=""/>
      <w:lvlJc w:val="left"/>
      <w:pPr>
        <w:ind w:left="2088" w:hanging="360"/>
      </w:pPr>
      <w:rPr>
        <w:rFonts w:ascii="Symbol" w:hAnsi="Symbol" w:hint="default"/>
      </w:rPr>
    </w:lvl>
    <w:lvl w:ilvl="1" w:tplc="04270003" w:tentative="1">
      <w:start w:val="1"/>
      <w:numFmt w:val="bullet"/>
      <w:lvlText w:val="o"/>
      <w:lvlJc w:val="left"/>
      <w:pPr>
        <w:ind w:left="2808" w:hanging="360"/>
      </w:pPr>
      <w:rPr>
        <w:rFonts w:ascii="Courier New" w:hAnsi="Courier New" w:cs="Courier New" w:hint="default"/>
      </w:rPr>
    </w:lvl>
    <w:lvl w:ilvl="2" w:tplc="04270005" w:tentative="1">
      <w:start w:val="1"/>
      <w:numFmt w:val="bullet"/>
      <w:lvlText w:val=""/>
      <w:lvlJc w:val="left"/>
      <w:pPr>
        <w:ind w:left="3528" w:hanging="360"/>
      </w:pPr>
      <w:rPr>
        <w:rFonts w:ascii="Wingdings" w:hAnsi="Wingdings" w:hint="default"/>
      </w:rPr>
    </w:lvl>
    <w:lvl w:ilvl="3" w:tplc="04270001" w:tentative="1">
      <w:start w:val="1"/>
      <w:numFmt w:val="bullet"/>
      <w:lvlText w:val=""/>
      <w:lvlJc w:val="left"/>
      <w:pPr>
        <w:ind w:left="4248" w:hanging="360"/>
      </w:pPr>
      <w:rPr>
        <w:rFonts w:ascii="Symbol" w:hAnsi="Symbol" w:hint="default"/>
      </w:rPr>
    </w:lvl>
    <w:lvl w:ilvl="4" w:tplc="04270003" w:tentative="1">
      <w:start w:val="1"/>
      <w:numFmt w:val="bullet"/>
      <w:lvlText w:val="o"/>
      <w:lvlJc w:val="left"/>
      <w:pPr>
        <w:ind w:left="4968" w:hanging="360"/>
      </w:pPr>
      <w:rPr>
        <w:rFonts w:ascii="Courier New" w:hAnsi="Courier New" w:cs="Courier New" w:hint="default"/>
      </w:rPr>
    </w:lvl>
    <w:lvl w:ilvl="5" w:tplc="04270005" w:tentative="1">
      <w:start w:val="1"/>
      <w:numFmt w:val="bullet"/>
      <w:lvlText w:val=""/>
      <w:lvlJc w:val="left"/>
      <w:pPr>
        <w:ind w:left="5688" w:hanging="360"/>
      </w:pPr>
      <w:rPr>
        <w:rFonts w:ascii="Wingdings" w:hAnsi="Wingdings" w:hint="default"/>
      </w:rPr>
    </w:lvl>
    <w:lvl w:ilvl="6" w:tplc="04270001" w:tentative="1">
      <w:start w:val="1"/>
      <w:numFmt w:val="bullet"/>
      <w:lvlText w:val=""/>
      <w:lvlJc w:val="left"/>
      <w:pPr>
        <w:ind w:left="6408" w:hanging="360"/>
      </w:pPr>
      <w:rPr>
        <w:rFonts w:ascii="Symbol" w:hAnsi="Symbol" w:hint="default"/>
      </w:rPr>
    </w:lvl>
    <w:lvl w:ilvl="7" w:tplc="04270003" w:tentative="1">
      <w:start w:val="1"/>
      <w:numFmt w:val="bullet"/>
      <w:lvlText w:val="o"/>
      <w:lvlJc w:val="left"/>
      <w:pPr>
        <w:ind w:left="7128" w:hanging="360"/>
      </w:pPr>
      <w:rPr>
        <w:rFonts w:ascii="Courier New" w:hAnsi="Courier New" w:cs="Courier New" w:hint="default"/>
      </w:rPr>
    </w:lvl>
    <w:lvl w:ilvl="8" w:tplc="04270005" w:tentative="1">
      <w:start w:val="1"/>
      <w:numFmt w:val="bullet"/>
      <w:lvlText w:val=""/>
      <w:lvlJc w:val="left"/>
      <w:pPr>
        <w:ind w:left="7848" w:hanging="360"/>
      </w:pPr>
      <w:rPr>
        <w:rFonts w:ascii="Wingdings" w:hAnsi="Wingdings" w:hint="default"/>
      </w:rPr>
    </w:lvl>
  </w:abstractNum>
  <w:abstractNum w:abstractNumId="38" w15:restartNumberingAfterBreak="0">
    <w:nsid w:val="48496025"/>
    <w:multiLevelType w:val="hybridMultilevel"/>
    <w:tmpl w:val="622E0A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485E08CB"/>
    <w:multiLevelType w:val="hybridMultilevel"/>
    <w:tmpl w:val="F5F8EA5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0" w15:restartNumberingAfterBreak="0">
    <w:nsid w:val="4A5A3054"/>
    <w:multiLevelType w:val="hybridMultilevel"/>
    <w:tmpl w:val="70D4D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2140BE"/>
    <w:multiLevelType w:val="hybridMultilevel"/>
    <w:tmpl w:val="E38E4FB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2" w15:restartNumberingAfterBreak="0">
    <w:nsid w:val="4D865E84"/>
    <w:multiLevelType w:val="hybridMultilevel"/>
    <w:tmpl w:val="4AC8659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502D1786"/>
    <w:multiLevelType w:val="hybridMultilevel"/>
    <w:tmpl w:val="117C01A4"/>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44" w15:restartNumberingAfterBreak="0">
    <w:nsid w:val="57470CBB"/>
    <w:multiLevelType w:val="multilevel"/>
    <w:tmpl w:val="DE667D72"/>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58822D77"/>
    <w:multiLevelType w:val="hybridMultilevel"/>
    <w:tmpl w:val="C2441F90"/>
    <w:lvl w:ilvl="0" w:tplc="5BF0A018">
      <w:start w:val="1"/>
      <w:numFmt w:val="lowerRoman"/>
      <w:lvlText w:val="%1)"/>
      <w:lvlJc w:val="right"/>
      <w:pPr>
        <w:ind w:left="1020" w:hanging="360"/>
      </w:pPr>
    </w:lvl>
    <w:lvl w:ilvl="1" w:tplc="3300EC32">
      <w:start w:val="1"/>
      <w:numFmt w:val="lowerRoman"/>
      <w:lvlText w:val="%2)"/>
      <w:lvlJc w:val="right"/>
      <w:pPr>
        <w:ind w:left="1020" w:hanging="360"/>
      </w:pPr>
    </w:lvl>
    <w:lvl w:ilvl="2" w:tplc="C038C508">
      <w:start w:val="1"/>
      <w:numFmt w:val="lowerRoman"/>
      <w:lvlText w:val="%3)"/>
      <w:lvlJc w:val="right"/>
      <w:pPr>
        <w:ind w:left="1020" w:hanging="360"/>
      </w:pPr>
    </w:lvl>
    <w:lvl w:ilvl="3" w:tplc="63D2F072">
      <w:start w:val="1"/>
      <w:numFmt w:val="lowerRoman"/>
      <w:lvlText w:val="%4)"/>
      <w:lvlJc w:val="right"/>
      <w:pPr>
        <w:ind w:left="1020" w:hanging="360"/>
      </w:pPr>
    </w:lvl>
    <w:lvl w:ilvl="4" w:tplc="D52ED88A">
      <w:start w:val="1"/>
      <w:numFmt w:val="lowerRoman"/>
      <w:lvlText w:val="%5)"/>
      <w:lvlJc w:val="right"/>
      <w:pPr>
        <w:ind w:left="1020" w:hanging="360"/>
      </w:pPr>
    </w:lvl>
    <w:lvl w:ilvl="5" w:tplc="B4BC0282">
      <w:start w:val="1"/>
      <w:numFmt w:val="lowerRoman"/>
      <w:lvlText w:val="%6)"/>
      <w:lvlJc w:val="right"/>
      <w:pPr>
        <w:ind w:left="1020" w:hanging="360"/>
      </w:pPr>
    </w:lvl>
    <w:lvl w:ilvl="6" w:tplc="A99074D4">
      <w:start w:val="1"/>
      <w:numFmt w:val="lowerRoman"/>
      <w:lvlText w:val="%7)"/>
      <w:lvlJc w:val="right"/>
      <w:pPr>
        <w:ind w:left="1020" w:hanging="360"/>
      </w:pPr>
    </w:lvl>
    <w:lvl w:ilvl="7" w:tplc="63FAE834">
      <w:start w:val="1"/>
      <w:numFmt w:val="lowerRoman"/>
      <w:lvlText w:val="%8)"/>
      <w:lvlJc w:val="right"/>
      <w:pPr>
        <w:ind w:left="1020" w:hanging="360"/>
      </w:pPr>
    </w:lvl>
    <w:lvl w:ilvl="8" w:tplc="DB0E517C">
      <w:start w:val="1"/>
      <w:numFmt w:val="lowerRoman"/>
      <w:lvlText w:val="%9)"/>
      <w:lvlJc w:val="right"/>
      <w:pPr>
        <w:ind w:left="1020" w:hanging="360"/>
      </w:pPr>
    </w:lvl>
  </w:abstractNum>
  <w:abstractNum w:abstractNumId="46" w15:restartNumberingAfterBreak="0">
    <w:nsid w:val="58B96F5B"/>
    <w:multiLevelType w:val="hybridMultilevel"/>
    <w:tmpl w:val="8D36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04180B"/>
    <w:multiLevelType w:val="hybridMultilevel"/>
    <w:tmpl w:val="1BCEF66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B8E1A41"/>
    <w:multiLevelType w:val="hybridMultilevel"/>
    <w:tmpl w:val="B8285074"/>
    <w:lvl w:ilvl="0" w:tplc="C972C3A0">
      <w:start w:val="1"/>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EB34D88"/>
    <w:multiLevelType w:val="hybridMultilevel"/>
    <w:tmpl w:val="2312BF2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0" w15:restartNumberingAfterBreak="0">
    <w:nsid w:val="5EFA60A8"/>
    <w:multiLevelType w:val="multilevel"/>
    <w:tmpl w:val="CC8A5126"/>
    <w:lvl w:ilvl="0">
      <w:start w:val="1"/>
      <w:numFmt w:val="decimal"/>
      <w:lvlText w:val="%1."/>
      <w:lvlJc w:val="left"/>
      <w:pPr>
        <w:ind w:left="360" w:hanging="360"/>
      </w:pPr>
      <w:rPr>
        <w:rFonts w:hint="default"/>
        <w:b/>
        <w:bCs/>
        <w:i w:val="0"/>
        <w:iCs w:val="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1193A35"/>
    <w:multiLevelType w:val="hybridMultilevel"/>
    <w:tmpl w:val="80DAAD4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2" w15:restartNumberingAfterBreak="0">
    <w:nsid w:val="662B4DCB"/>
    <w:multiLevelType w:val="multilevel"/>
    <w:tmpl w:val="0A2C901C"/>
    <w:lvl w:ilvl="0">
      <w:start w:val="1"/>
      <w:numFmt w:val="decimal"/>
      <w:lvlText w:val="%1."/>
      <w:lvlJc w:val="left"/>
      <w:pPr>
        <w:ind w:left="360" w:hanging="360"/>
      </w:pPr>
      <w:rPr>
        <w:rFonts w:hint="default"/>
        <w:b w:val="0"/>
        <w:bCs/>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val="0"/>
        <w:bCs w:val="0"/>
        <w:i w:val="0"/>
        <w:iCs w:val="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7091FE6"/>
    <w:multiLevelType w:val="multilevel"/>
    <w:tmpl w:val="78E2D2E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72A737C"/>
    <w:multiLevelType w:val="multilevel"/>
    <w:tmpl w:val="152ECADA"/>
    <w:lvl w:ilvl="0">
      <w:start w:val="1"/>
      <w:numFmt w:val="upperRoman"/>
      <w:lvlText w:val="%1."/>
      <w:lvlJc w:val="center"/>
      <w:pPr>
        <w:ind w:left="0" w:firstLine="288"/>
      </w:pPr>
      <w:rPr>
        <w:rFonts w:ascii="Times New Roman" w:hAnsi="Times New Roman" w:hint="default"/>
        <w:b/>
        <w:i w:val="0"/>
        <w:sz w:val="28"/>
      </w:rPr>
    </w:lvl>
    <w:lvl w:ilvl="1">
      <w:start w:val="1"/>
      <w:numFmt w:val="bullet"/>
      <w:lvlText w:val=""/>
      <w:lvlJc w:val="left"/>
      <w:pPr>
        <w:ind w:left="644" w:hanging="360"/>
      </w:pPr>
      <w:rPr>
        <w:rFonts w:ascii="Symbol" w:hAnsi="Symbol" w:hint="default"/>
      </w:rPr>
    </w:lvl>
    <w:lvl w:ilvl="2">
      <w:start w:val="1"/>
      <w:numFmt w:val="decimal"/>
      <w:lvlText w:val="%2.%3."/>
      <w:lvlJc w:val="left"/>
      <w:pPr>
        <w:ind w:left="993" w:firstLine="851"/>
      </w:pPr>
      <w:rPr>
        <w:rFonts w:hint="default"/>
      </w:rPr>
    </w:lvl>
    <w:lvl w:ilvl="3">
      <w:start w:val="1"/>
      <w:numFmt w:val="decimal"/>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2.%3.%4.%5."/>
      <w:lvlJc w:val="left"/>
      <w:pPr>
        <w:ind w:left="0" w:firstLine="851"/>
      </w:pPr>
      <w:rPr>
        <w:rFonts w:ascii="Times New Roman" w:hAnsi="Times New Roman" w:hint="default"/>
        <w:b w:val="0"/>
        <w:i w:val="0"/>
        <w:sz w:val="24"/>
      </w:rPr>
    </w:lvl>
    <w:lvl w:ilvl="5">
      <w:start w:val="1"/>
      <w:numFmt w:val="decimal"/>
      <w:lvlText w:val="%2.%3.%4.%5.%6."/>
      <w:lvlJc w:val="left"/>
      <w:pPr>
        <w:ind w:left="0" w:firstLine="851"/>
      </w:pPr>
      <w:rPr>
        <w:rFonts w:ascii="Times New Roman" w:hAnsi="Times New Roman" w:hint="default"/>
        <w:b w:val="0"/>
        <w:i w:val="0"/>
        <w:sz w:val="24"/>
      </w:rPr>
    </w:lvl>
    <w:lvl w:ilvl="6">
      <w:start w:val="1"/>
      <w:numFmt w:val="decimal"/>
      <w:lvlText w:val="%2.%3.%4.%5.%6.%7."/>
      <w:lvlJc w:val="left"/>
      <w:pPr>
        <w:ind w:left="0" w:firstLine="851"/>
      </w:pPr>
      <w:rPr>
        <w:rFonts w:ascii="Times New Roman" w:hAnsi="Times New Roman" w:hint="default"/>
        <w:b w:val="0"/>
        <w:i w:val="0"/>
        <w:sz w:val="24"/>
      </w:rPr>
    </w:lvl>
    <w:lvl w:ilvl="7">
      <w:start w:val="1"/>
      <w:numFmt w:val="decimal"/>
      <w:lvlText w:val="%2.%3.%4.%5.%6.%7.%8."/>
      <w:lvlJc w:val="left"/>
      <w:pPr>
        <w:ind w:left="0" w:firstLine="851"/>
      </w:pPr>
      <w:rPr>
        <w:rFonts w:ascii="Times New Roman" w:hAnsi="Times New Roman" w:hint="default"/>
        <w:b w:val="0"/>
        <w:i w:val="0"/>
        <w:sz w:val="24"/>
      </w:rPr>
    </w:lvl>
    <w:lvl w:ilvl="8">
      <w:start w:val="1"/>
      <w:numFmt w:val="decimal"/>
      <w:lvlText w:val="%2.%3.%4.%5.%6.%7.%8.%9."/>
      <w:lvlJc w:val="left"/>
      <w:pPr>
        <w:ind w:left="0" w:firstLine="851"/>
      </w:pPr>
      <w:rPr>
        <w:rFonts w:ascii="Times New Roman" w:hAnsi="Times New Roman" w:hint="default"/>
        <w:b w:val="0"/>
        <w:i w:val="0"/>
        <w:sz w:val="24"/>
      </w:rPr>
    </w:lvl>
  </w:abstractNum>
  <w:abstractNum w:abstractNumId="55" w15:restartNumberingAfterBreak="0">
    <w:nsid w:val="67A90734"/>
    <w:multiLevelType w:val="hybridMultilevel"/>
    <w:tmpl w:val="E76CC78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6" w15:restartNumberingAfterBreak="0">
    <w:nsid w:val="697902BF"/>
    <w:multiLevelType w:val="hybridMultilevel"/>
    <w:tmpl w:val="A4B2D9CC"/>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9EB26FA"/>
    <w:multiLevelType w:val="hybridMultilevel"/>
    <w:tmpl w:val="B9E6220C"/>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DE83EF9"/>
    <w:multiLevelType w:val="hybridMultilevel"/>
    <w:tmpl w:val="2BAE27EC"/>
    <w:lvl w:ilvl="0" w:tplc="04270001">
      <w:start w:val="1"/>
      <w:numFmt w:val="bullet"/>
      <w:lvlText w:val=""/>
      <w:lvlJc w:val="left"/>
      <w:pPr>
        <w:ind w:left="2506" w:hanging="360"/>
      </w:pPr>
      <w:rPr>
        <w:rFonts w:ascii="Symbol" w:hAnsi="Symbol" w:hint="default"/>
      </w:rPr>
    </w:lvl>
    <w:lvl w:ilvl="1" w:tplc="04270003" w:tentative="1">
      <w:start w:val="1"/>
      <w:numFmt w:val="bullet"/>
      <w:lvlText w:val="o"/>
      <w:lvlJc w:val="left"/>
      <w:pPr>
        <w:ind w:left="3226" w:hanging="360"/>
      </w:pPr>
      <w:rPr>
        <w:rFonts w:ascii="Courier New" w:hAnsi="Courier New" w:cs="Courier New" w:hint="default"/>
      </w:rPr>
    </w:lvl>
    <w:lvl w:ilvl="2" w:tplc="04270005" w:tentative="1">
      <w:start w:val="1"/>
      <w:numFmt w:val="bullet"/>
      <w:lvlText w:val=""/>
      <w:lvlJc w:val="left"/>
      <w:pPr>
        <w:ind w:left="3946" w:hanging="360"/>
      </w:pPr>
      <w:rPr>
        <w:rFonts w:ascii="Wingdings" w:hAnsi="Wingdings" w:hint="default"/>
      </w:rPr>
    </w:lvl>
    <w:lvl w:ilvl="3" w:tplc="04270001">
      <w:start w:val="1"/>
      <w:numFmt w:val="bullet"/>
      <w:lvlText w:val=""/>
      <w:lvlJc w:val="left"/>
      <w:pPr>
        <w:ind w:left="4666" w:hanging="360"/>
      </w:pPr>
      <w:rPr>
        <w:rFonts w:ascii="Symbol" w:hAnsi="Symbol" w:hint="default"/>
      </w:rPr>
    </w:lvl>
    <w:lvl w:ilvl="4" w:tplc="04270003" w:tentative="1">
      <w:start w:val="1"/>
      <w:numFmt w:val="bullet"/>
      <w:lvlText w:val="o"/>
      <w:lvlJc w:val="left"/>
      <w:pPr>
        <w:ind w:left="5386" w:hanging="360"/>
      </w:pPr>
      <w:rPr>
        <w:rFonts w:ascii="Courier New" w:hAnsi="Courier New" w:cs="Courier New" w:hint="default"/>
      </w:rPr>
    </w:lvl>
    <w:lvl w:ilvl="5" w:tplc="04270005" w:tentative="1">
      <w:start w:val="1"/>
      <w:numFmt w:val="bullet"/>
      <w:lvlText w:val=""/>
      <w:lvlJc w:val="left"/>
      <w:pPr>
        <w:ind w:left="6106" w:hanging="360"/>
      </w:pPr>
      <w:rPr>
        <w:rFonts w:ascii="Wingdings" w:hAnsi="Wingdings" w:hint="default"/>
      </w:rPr>
    </w:lvl>
    <w:lvl w:ilvl="6" w:tplc="04270001" w:tentative="1">
      <w:start w:val="1"/>
      <w:numFmt w:val="bullet"/>
      <w:lvlText w:val=""/>
      <w:lvlJc w:val="left"/>
      <w:pPr>
        <w:ind w:left="6826" w:hanging="360"/>
      </w:pPr>
      <w:rPr>
        <w:rFonts w:ascii="Symbol" w:hAnsi="Symbol" w:hint="default"/>
      </w:rPr>
    </w:lvl>
    <w:lvl w:ilvl="7" w:tplc="04270003" w:tentative="1">
      <w:start w:val="1"/>
      <w:numFmt w:val="bullet"/>
      <w:lvlText w:val="o"/>
      <w:lvlJc w:val="left"/>
      <w:pPr>
        <w:ind w:left="7546" w:hanging="360"/>
      </w:pPr>
      <w:rPr>
        <w:rFonts w:ascii="Courier New" w:hAnsi="Courier New" w:cs="Courier New" w:hint="default"/>
      </w:rPr>
    </w:lvl>
    <w:lvl w:ilvl="8" w:tplc="04270005" w:tentative="1">
      <w:start w:val="1"/>
      <w:numFmt w:val="bullet"/>
      <w:lvlText w:val=""/>
      <w:lvlJc w:val="left"/>
      <w:pPr>
        <w:ind w:left="8266" w:hanging="360"/>
      </w:pPr>
      <w:rPr>
        <w:rFonts w:ascii="Wingdings" w:hAnsi="Wingdings" w:hint="default"/>
      </w:rPr>
    </w:lvl>
  </w:abstractNum>
  <w:abstractNum w:abstractNumId="59" w15:restartNumberingAfterBreak="0">
    <w:nsid w:val="6F3A53E3"/>
    <w:multiLevelType w:val="hybridMultilevel"/>
    <w:tmpl w:val="0BBC7F8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0" w15:restartNumberingAfterBreak="0">
    <w:nsid w:val="71616A87"/>
    <w:multiLevelType w:val="hybridMultilevel"/>
    <w:tmpl w:val="1E225998"/>
    <w:lvl w:ilvl="0" w:tplc="04270001">
      <w:start w:val="1"/>
      <w:numFmt w:val="bullet"/>
      <w:lvlText w:val=""/>
      <w:lvlJc w:val="left"/>
      <w:pPr>
        <w:ind w:left="1512" w:hanging="360"/>
      </w:pPr>
      <w:rPr>
        <w:rFonts w:ascii="Symbol" w:hAnsi="Symbol" w:hint="default"/>
      </w:rPr>
    </w:lvl>
    <w:lvl w:ilvl="1" w:tplc="04270003">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61" w15:restartNumberingAfterBreak="0">
    <w:nsid w:val="741F0817"/>
    <w:multiLevelType w:val="hybridMultilevel"/>
    <w:tmpl w:val="05167052"/>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2" w15:restartNumberingAfterBreak="0">
    <w:nsid w:val="743730F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4937126"/>
    <w:multiLevelType w:val="hybridMultilevel"/>
    <w:tmpl w:val="1CBCBE1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4" w15:restartNumberingAfterBreak="0">
    <w:nsid w:val="796D0B68"/>
    <w:multiLevelType w:val="multilevel"/>
    <w:tmpl w:val="99B2B018"/>
    <w:lvl w:ilvl="0">
      <w:start w:val="2"/>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80" w:firstLine="720"/>
      </w:pPr>
      <w:rPr>
        <w:rFonts w:hint="default"/>
        <w:b w:val="0"/>
        <w:i w:val="0"/>
        <w:strike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5" w15:restartNumberingAfterBreak="0">
    <w:nsid w:val="7AE57ABA"/>
    <w:multiLevelType w:val="hybridMultilevel"/>
    <w:tmpl w:val="081C5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C6761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4167941">
    <w:abstractNumId w:val="64"/>
  </w:num>
  <w:num w:numId="2" w16cid:durableId="442313131">
    <w:abstractNumId w:val="5"/>
  </w:num>
  <w:num w:numId="3" w16cid:durableId="454253358">
    <w:abstractNumId w:val="52"/>
  </w:num>
  <w:num w:numId="4" w16cid:durableId="605381591">
    <w:abstractNumId w:val="53"/>
  </w:num>
  <w:num w:numId="5" w16cid:durableId="938560808">
    <w:abstractNumId w:val="32"/>
  </w:num>
  <w:num w:numId="6" w16cid:durableId="2102875402">
    <w:abstractNumId w:val="16"/>
  </w:num>
  <w:num w:numId="7" w16cid:durableId="1197935394">
    <w:abstractNumId w:val="46"/>
  </w:num>
  <w:num w:numId="8" w16cid:durableId="1355419951">
    <w:abstractNumId w:val="63"/>
  </w:num>
  <w:num w:numId="9" w16cid:durableId="1644919220">
    <w:abstractNumId w:val="36"/>
  </w:num>
  <w:num w:numId="10" w16cid:durableId="2003385350">
    <w:abstractNumId w:val="59"/>
  </w:num>
  <w:num w:numId="11" w16cid:durableId="1730492656">
    <w:abstractNumId w:val="2"/>
  </w:num>
  <w:num w:numId="12" w16cid:durableId="1845978072">
    <w:abstractNumId w:val="9"/>
  </w:num>
  <w:num w:numId="13" w16cid:durableId="1917090044">
    <w:abstractNumId w:val="35"/>
  </w:num>
  <w:num w:numId="14" w16cid:durableId="778332917">
    <w:abstractNumId w:val="3"/>
  </w:num>
  <w:num w:numId="15" w16cid:durableId="1254164141">
    <w:abstractNumId w:val="40"/>
  </w:num>
  <w:num w:numId="16" w16cid:durableId="1191843459">
    <w:abstractNumId w:val="43"/>
  </w:num>
  <w:num w:numId="17" w16cid:durableId="1314678046">
    <w:abstractNumId w:val="45"/>
  </w:num>
  <w:num w:numId="18" w16cid:durableId="473066335">
    <w:abstractNumId w:val="23"/>
  </w:num>
  <w:num w:numId="19" w16cid:durableId="1707368848">
    <w:abstractNumId w:val="5"/>
  </w:num>
  <w:num w:numId="20" w16cid:durableId="791749027">
    <w:abstractNumId w:val="5"/>
  </w:num>
  <w:num w:numId="21" w16cid:durableId="667825608">
    <w:abstractNumId w:val="5"/>
  </w:num>
  <w:num w:numId="22" w16cid:durableId="2119568709">
    <w:abstractNumId w:val="5"/>
  </w:num>
  <w:num w:numId="23" w16cid:durableId="1394428990">
    <w:abstractNumId w:val="66"/>
  </w:num>
  <w:num w:numId="24" w16cid:durableId="1944872344">
    <w:abstractNumId w:val="5"/>
  </w:num>
  <w:num w:numId="25" w16cid:durableId="315455765">
    <w:abstractNumId w:val="5"/>
  </w:num>
  <w:num w:numId="26" w16cid:durableId="849299928">
    <w:abstractNumId w:val="5"/>
  </w:num>
  <w:num w:numId="27" w16cid:durableId="641037035">
    <w:abstractNumId w:val="5"/>
  </w:num>
  <w:num w:numId="28" w16cid:durableId="769157715">
    <w:abstractNumId w:val="5"/>
  </w:num>
  <w:num w:numId="29" w16cid:durableId="279845999">
    <w:abstractNumId w:val="5"/>
  </w:num>
  <w:num w:numId="30" w16cid:durableId="465781428">
    <w:abstractNumId w:val="5"/>
  </w:num>
  <w:num w:numId="31" w16cid:durableId="895630305">
    <w:abstractNumId w:val="5"/>
  </w:num>
  <w:num w:numId="32" w16cid:durableId="948658334">
    <w:abstractNumId w:val="5"/>
  </w:num>
  <w:num w:numId="33" w16cid:durableId="164327135">
    <w:abstractNumId w:val="5"/>
  </w:num>
  <w:num w:numId="34" w16cid:durableId="1430005047">
    <w:abstractNumId w:val="5"/>
  </w:num>
  <w:num w:numId="35" w16cid:durableId="1204713236">
    <w:abstractNumId w:val="5"/>
  </w:num>
  <w:num w:numId="36" w16cid:durableId="66998730">
    <w:abstractNumId w:val="5"/>
  </w:num>
  <w:num w:numId="37" w16cid:durableId="637607497">
    <w:abstractNumId w:val="7"/>
  </w:num>
  <w:num w:numId="38" w16cid:durableId="1906180991">
    <w:abstractNumId w:val="5"/>
  </w:num>
  <w:num w:numId="39" w16cid:durableId="1776053953">
    <w:abstractNumId w:val="5"/>
  </w:num>
  <w:num w:numId="40" w16cid:durableId="2005431339">
    <w:abstractNumId w:val="5"/>
  </w:num>
  <w:num w:numId="41" w16cid:durableId="19164484">
    <w:abstractNumId w:val="5"/>
  </w:num>
  <w:num w:numId="42" w16cid:durableId="175996828">
    <w:abstractNumId w:val="5"/>
  </w:num>
  <w:num w:numId="43" w16cid:durableId="441073083">
    <w:abstractNumId w:val="60"/>
  </w:num>
  <w:num w:numId="44" w16cid:durableId="1166558654">
    <w:abstractNumId w:val="38"/>
  </w:num>
  <w:num w:numId="45" w16cid:durableId="1825854702">
    <w:abstractNumId w:val="55"/>
  </w:num>
  <w:num w:numId="46" w16cid:durableId="677999040">
    <w:abstractNumId w:val="24"/>
  </w:num>
  <w:num w:numId="47" w16cid:durableId="1181503951">
    <w:abstractNumId w:val="33"/>
  </w:num>
  <w:num w:numId="48" w16cid:durableId="563374270">
    <w:abstractNumId w:val="18"/>
  </w:num>
  <w:num w:numId="49" w16cid:durableId="736052084">
    <w:abstractNumId w:val="61"/>
  </w:num>
  <w:num w:numId="50" w16cid:durableId="1261404052">
    <w:abstractNumId w:val="26"/>
  </w:num>
  <w:num w:numId="51" w16cid:durableId="1959022804">
    <w:abstractNumId w:val="48"/>
  </w:num>
  <w:num w:numId="52" w16cid:durableId="895166509">
    <w:abstractNumId w:val="65"/>
  </w:num>
  <w:num w:numId="53" w16cid:durableId="2129279080">
    <w:abstractNumId w:val="5"/>
  </w:num>
  <w:num w:numId="54" w16cid:durableId="387068619">
    <w:abstractNumId w:val="49"/>
  </w:num>
  <w:num w:numId="55" w16cid:durableId="540944518">
    <w:abstractNumId w:val="42"/>
  </w:num>
  <w:num w:numId="56" w16cid:durableId="444077439">
    <w:abstractNumId w:val="56"/>
  </w:num>
  <w:num w:numId="57" w16cid:durableId="23094612">
    <w:abstractNumId w:val="15"/>
  </w:num>
  <w:num w:numId="58" w16cid:durableId="358358505">
    <w:abstractNumId w:val="8"/>
  </w:num>
  <w:num w:numId="59" w16cid:durableId="127558121">
    <w:abstractNumId w:val="6"/>
  </w:num>
  <w:num w:numId="60" w16cid:durableId="658848527">
    <w:abstractNumId w:val="11"/>
  </w:num>
  <w:num w:numId="61" w16cid:durableId="125585184">
    <w:abstractNumId w:val="57"/>
  </w:num>
  <w:num w:numId="62" w16cid:durableId="2140492103">
    <w:abstractNumId w:val="1"/>
  </w:num>
  <w:num w:numId="63" w16cid:durableId="534930472">
    <w:abstractNumId w:val="47"/>
  </w:num>
  <w:num w:numId="64" w16cid:durableId="1270696532">
    <w:abstractNumId w:val="39"/>
  </w:num>
  <w:num w:numId="65" w16cid:durableId="2131119514">
    <w:abstractNumId w:val="30"/>
  </w:num>
  <w:num w:numId="66" w16cid:durableId="8021061">
    <w:abstractNumId w:val="12"/>
  </w:num>
  <w:num w:numId="67" w16cid:durableId="1801920683">
    <w:abstractNumId w:val="5"/>
  </w:num>
  <w:num w:numId="68" w16cid:durableId="1535729403">
    <w:abstractNumId w:val="62"/>
  </w:num>
  <w:num w:numId="69" w16cid:durableId="2007130527">
    <w:abstractNumId w:val="5"/>
  </w:num>
  <w:num w:numId="70" w16cid:durableId="878475633">
    <w:abstractNumId w:val="5"/>
  </w:num>
  <w:num w:numId="71" w16cid:durableId="256450511">
    <w:abstractNumId w:val="5"/>
  </w:num>
  <w:num w:numId="72" w16cid:durableId="195432257">
    <w:abstractNumId w:val="5"/>
  </w:num>
  <w:num w:numId="73" w16cid:durableId="1326670709">
    <w:abstractNumId w:val="5"/>
  </w:num>
  <w:num w:numId="74" w16cid:durableId="1065301743">
    <w:abstractNumId w:val="5"/>
  </w:num>
  <w:num w:numId="75" w16cid:durableId="365834163">
    <w:abstractNumId w:val="5"/>
  </w:num>
  <w:num w:numId="76" w16cid:durableId="1391004007">
    <w:abstractNumId w:val="5"/>
  </w:num>
  <w:num w:numId="77" w16cid:durableId="1214999627">
    <w:abstractNumId w:val="5"/>
  </w:num>
  <w:num w:numId="78" w16cid:durableId="1139155970">
    <w:abstractNumId w:val="5"/>
  </w:num>
  <w:num w:numId="79" w16cid:durableId="316419592">
    <w:abstractNumId w:val="5"/>
  </w:num>
  <w:num w:numId="80" w16cid:durableId="309408821">
    <w:abstractNumId w:val="5"/>
  </w:num>
  <w:num w:numId="81" w16cid:durableId="1971520398">
    <w:abstractNumId w:val="17"/>
  </w:num>
  <w:num w:numId="82" w16cid:durableId="1712487251">
    <w:abstractNumId w:val="5"/>
  </w:num>
  <w:num w:numId="83" w16cid:durableId="1459300723">
    <w:abstractNumId w:val="10"/>
  </w:num>
  <w:num w:numId="84" w16cid:durableId="959339604">
    <w:abstractNumId w:val="50"/>
  </w:num>
  <w:num w:numId="85" w16cid:durableId="1336767732">
    <w:abstractNumId w:val="5"/>
  </w:num>
  <w:num w:numId="86" w16cid:durableId="2118138769">
    <w:abstractNumId w:val="5"/>
  </w:num>
  <w:num w:numId="87" w16cid:durableId="1819494340">
    <w:abstractNumId w:val="5"/>
  </w:num>
  <w:num w:numId="88" w16cid:durableId="2086103986">
    <w:abstractNumId w:val="5"/>
  </w:num>
  <w:num w:numId="89" w16cid:durableId="1644895146">
    <w:abstractNumId w:val="5"/>
  </w:num>
  <w:num w:numId="90" w16cid:durableId="490369460">
    <w:abstractNumId w:val="5"/>
  </w:num>
  <w:num w:numId="91" w16cid:durableId="823476744">
    <w:abstractNumId w:val="5"/>
  </w:num>
  <w:num w:numId="92" w16cid:durableId="832993895">
    <w:abstractNumId w:val="5"/>
  </w:num>
  <w:num w:numId="93" w16cid:durableId="802161436">
    <w:abstractNumId w:val="5"/>
  </w:num>
  <w:num w:numId="94" w16cid:durableId="1204439378">
    <w:abstractNumId w:val="5"/>
  </w:num>
  <w:num w:numId="95" w16cid:durableId="1844204837">
    <w:abstractNumId w:val="27"/>
  </w:num>
  <w:num w:numId="96" w16cid:durableId="1132289454">
    <w:abstractNumId w:val="34"/>
  </w:num>
  <w:num w:numId="97" w16cid:durableId="1882789280">
    <w:abstractNumId w:val="13"/>
  </w:num>
  <w:num w:numId="98" w16cid:durableId="1404252032">
    <w:abstractNumId w:val="14"/>
  </w:num>
  <w:num w:numId="99" w16cid:durableId="521824616">
    <w:abstractNumId w:val="0"/>
  </w:num>
  <w:num w:numId="100" w16cid:durableId="84302353">
    <w:abstractNumId w:val="44"/>
  </w:num>
  <w:num w:numId="101" w16cid:durableId="1578396472">
    <w:abstractNumId w:val="20"/>
  </w:num>
  <w:num w:numId="102" w16cid:durableId="226646214">
    <w:abstractNumId w:val="21"/>
  </w:num>
  <w:num w:numId="103" w16cid:durableId="1663847455">
    <w:abstractNumId w:val="29"/>
  </w:num>
  <w:num w:numId="104" w16cid:durableId="27339734">
    <w:abstractNumId w:val="5"/>
  </w:num>
  <w:num w:numId="105" w16cid:durableId="235667947">
    <w:abstractNumId w:val="5"/>
  </w:num>
  <w:num w:numId="106" w16cid:durableId="970940199">
    <w:abstractNumId w:val="5"/>
  </w:num>
  <w:num w:numId="107" w16cid:durableId="1151487553">
    <w:abstractNumId w:val="19"/>
  </w:num>
  <w:num w:numId="108" w16cid:durableId="757794356">
    <w:abstractNumId w:val="31"/>
  </w:num>
  <w:num w:numId="109" w16cid:durableId="156385575">
    <w:abstractNumId w:val="28"/>
  </w:num>
  <w:num w:numId="110" w16cid:durableId="1297906046">
    <w:abstractNumId w:val="25"/>
  </w:num>
  <w:num w:numId="111" w16cid:durableId="1643848404">
    <w:abstractNumId w:val="51"/>
  </w:num>
  <w:num w:numId="112" w16cid:durableId="160001218">
    <w:abstractNumId w:val="22"/>
  </w:num>
  <w:num w:numId="113" w16cid:durableId="981886715">
    <w:abstractNumId w:val="54"/>
  </w:num>
  <w:num w:numId="114" w16cid:durableId="1715537679">
    <w:abstractNumId w:val="5"/>
  </w:num>
  <w:num w:numId="115" w16cid:durableId="1605382957">
    <w:abstractNumId w:val="5"/>
  </w:num>
  <w:num w:numId="116" w16cid:durableId="1235704835">
    <w:abstractNumId w:val="5"/>
  </w:num>
  <w:num w:numId="117" w16cid:durableId="84882672">
    <w:abstractNumId w:val="5"/>
  </w:num>
  <w:num w:numId="118" w16cid:durableId="467094979">
    <w:abstractNumId w:val="58"/>
  </w:num>
  <w:num w:numId="119" w16cid:durableId="2034576035">
    <w:abstractNumId w:val="4"/>
  </w:num>
  <w:num w:numId="120" w16cid:durableId="327830691">
    <w:abstractNumId w:val="5"/>
  </w:num>
  <w:num w:numId="121" w16cid:durableId="1216358918">
    <w:abstractNumId w:val="5"/>
  </w:num>
  <w:num w:numId="122" w16cid:durableId="140078214">
    <w:abstractNumId w:val="5"/>
  </w:num>
  <w:num w:numId="123" w16cid:durableId="2050452755">
    <w:abstractNumId w:val="41"/>
  </w:num>
  <w:num w:numId="124" w16cid:durableId="2080865541">
    <w:abstractNumId w:val="5"/>
  </w:num>
  <w:num w:numId="125" w16cid:durableId="1076434963">
    <w:abstractNumId w:val="37"/>
  </w:num>
  <w:num w:numId="126" w16cid:durableId="470483733">
    <w:abstractNumId w:val="5"/>
  </w:num>
  <w:num w:numId="127" w16cid:durableId="1686177663">
    <w:abstractNumId w:val="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4096" w:nlCheck="1" w:checkStyle="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E1"/>
    <w:rsid w:val="000002E0"/>
    <w:rsid w:val="00000B4E"/>
    <w:rsid w:val="000012C2"/>
    <w:rsid w:val="00001477"/>
    <w:rsid w:val="000014A0"/>
    <w:rsid w:val="00001699"/>
    <w:rsid w:val="00001ACF"/>
    <w:rsid w:val="00001E80"/>
    <w:rsid w:val="000021F0"/>
    <w:rsid w:val="00002219"/>
    <w:rsid w:val="00002826"/>
    <w:rsid w:val="00002987"/>
    <w:rsid w:val="00002A96"/>
    <w:rsid w:val="0000311B"/>
    <w:rsid w:val="000037B7"/>
    <w:rsid w:val="000038F6"/>
    <w:rsid w:val="00003DCF"/>
    <w:rsid w:val="00004014"/>
    <w:rsid w:val="0000470B"/>
    <w:rsid w:val="0000491B"/>
    <w:rsid w:val="000050FE"/>
    <w:rsid w:val="0000515B"/>
    <w:rsid w:val="00005318"/>
    <w:rsid w:val="00005A10"/>
    <w:rsid w:val="00005D32"/>
    <w:rsid w:val="000063A5"/>
    <w:rsid w:val="000064BB"/>
    <w:rsid w:val="00006730"/>
    <w:rsid w:val="0000695E"/>
    <w:rsid w:val="00006ADC"/>
    <w:rsid w:val="00006C92"/>
    <w:rsid w:val="000070C5"/>
    <w:rsid w:val="00007590"/>
    <w:rsid w:val="000079BB"/>
    <w:rsid w:val="00007C6B"/>
    <w:rsid w:val="00010553"/>
    <w:rsid w:val="00010B94"/>
    <w:rsid w:val="0001150D"/>
    <w:rsid w:val="00011E98"/>
    <w:rsid w:val="000120A8"/>
    <w:rsid w:val="00012178"/>
    <w:rsid w:val="00012854"/>
    <w:rsid w:val="000131A0"/>
    <w:rsid w:val="000137D5"/>
    <w:rsid w:val="00013C29"/>
    <w:rsid w:val="00013DE1"/>
    <w:rsid w:val="00013FDB"/>
    <w:rsid w:val="00014157"/>
    <w:rsid w:val="000149EB"/>
    <w:rsid w:val="00014D14"/>
    <w:rsid w:val="000152A2"/>
    <w:rsid w:val="00015AEF"/>
    <w:rsid w:val="00015D6F"/>
    <w:rsid w:val="00016277"/>
    <w:rsid w:val="00016EB9"/>
    <w:rsid w:val="00017F83"/>
    <w:rsid w:val="000207E6"/>
    <w:rsid w:val="00020EAE"/>
    <w:rsid w:val="00021637"/>
    <w:rsid w:val="00021B01"/>
    <w:rsid w:val="00021CAB"/>
    <w:rsid w:val="00021E99"/>
    <w:rsid w:val="00023A9F"/>
    <w:rsid w:val="00023ADE"/>
    <w:rsid w:val="00024290"/>
    <w:rsid w:val="0002467E"/>
    <w:rsid w:val="000246A0"/>
    <w:rsid w:val="0002485C"/>
    <w:rsid w:val="00024928"/>
    <w:rsid w:val="00024BE9"/>
    <w:rsid w:val="00025866"/>
    <w:rsid w:val="00025D7B"/>
    <w:rsid w:val="00026003"/>
    <w:rsid w:val="000261AD"/>
    <w:rsid w:val="000263F9"/>
    <w:rsid w:val="00026B4B"/>
    <w:rsid w:val="00026DCB"/>
    <w:rsid w:val="00026EF8"/>
    <w:rsid w:val="0002754A"/>
    <w:rsid w:val="00030128"/>
    <w:rsid w:val="0003084A"/>
    <w:rsid w:val="0003126A"/>
    <w:rsid w:val="00031D53"/>
    <w:rsid w:val="00032B9B"/>
    <w:rsid w:val="00033323"/>
    <w:rsid w:val="00033BA1"/>
    <w:rsid w:val="00033FDC"/>
    <w:rsid w:val="0003401A"/>
    <w:rsid w:val="000354F5"/>
    <w:rsid w:val="00035AF4"/>
    <w:rsid w:val="000367B3"/>
    <w:rsid w:val="00036A2C"/>
    <w:rsid w:val="00036A9A"/>
    <w:rsid w:val="00036C6B"/>
    <w:rsid w:val="00036EB0"/>
    <w:rsid w:val="000370A7"/>
    <w:rsid w:val="000379D6"/>
    <w:rsid w:val="00037FE8"/>
    <w:rsid w:val="00040A93"/>
    <w:rsid w:val="00041351"/>
    <w:rsid w:val="00041B6A"/>
    <w:rsid w:val="00041D03"/>
    <w:rsid w:val="00041DA0"/>
    <w:rsid w:val="00042B50"/>
    <w:rsid w:val="00042D09"/>
    <w:rsid w:val="00043432"/>
    <w:rsid w:val="00043871"/>
    <w:rsid w:val="00043922"/>
    <w:rsid w:val="00043E5E"/>
    <w:rsid w:val="00044D1B"/>
    <w:rsid w:val="00044F0F"/>
    <w:rsid w:val="000455D2"/>
    <w:rsid w:val="000455D8"/>
    <w:rsid w:val="00045ED1"/>
    <w:rsid w:val="000465ED"/>
    <w:rsid w:val="00046AC0"/>
    <w:rsid w:val="00046C1B"/>
    <w:rsid w:val="00047365"/>
    <w:rsid w:val="0004770A"/>
    <w:rsid w:val="00050708"/>
    <w:rsid w:val="0005131F"/>
    <w:rsid w:val="0005135B"/>
    <w:rsid w:val="000515B4"/>
    <w:rsid w:val="00051F8A"/>
    <w:rsid w:val="00052207"/>
    <w:rsid w:val="00052235"/>
    <w:rsid w:val="00052A21"/>
    <w:rsid w:val="00052CF6"/>
    <w:rsid w:val="00052D09"/>
    <w:rsid w:val="0005321C"/>
    <w:rsid w:val="00053824"/>
    <w:rsid w:val="00053A26"/>
    <w:rsid w:val="000541A1"/>
    <w:rsid w:val="000547CE"/>
    <w:rsid w:val="000552F9"/>
    <w:rsid w:val="00055CF9"/>
    <w:rsid w:val="00055F9D"/>
    <w:rsid w:val="00056248"/>
    <w:rsid w:val="00056711"/>
    <w:rsid w:val="00056A9A"/>
    <w:rsid w:val="00056D0B"/>
    <w:rsid w:val="000574C5"/>
    <w:rsid w:val="00057C0B"/>
    <w:rsid w:val="00057F49"/>
    <w:rsid w:val="00060542"/>
    <w:rsid w:val="0006139E"/>
    <w:rsid w:val="000616E7"/>
    <w:rsid w:val="00062472"/>
    <w:rsid w:val="00062D8C"/>
    <w:rsid w:val="00062F68"/>
    <w:rsid w:val="00062F82"/>
    <w:rsid w:val="0006354F"/>
    <w:rsid w:val="00063586"/>
    <w:rsid w:val="0006368C"/>
    <w:rsid w:val="00063830"/>
    <w:rsid w:val="00063B17"/>
    <w:rsid w:val="00063C3C"/>
    <w:rsid w:val="00064020"/>
    <w:rsid w:val="000640F9"/>
    <w:rsid w:val="0006431C"/>
    <w:rsid w:val="000643BA"/>
    <w:rsid w:val="000648C3"/>
    <w:rsid w:val="00064FB7"/>
    <w:rsid w:val="00065489"/>
    <w:rsid w:val="00065A4E"/>
    <w:rsid w:val="00065C18"/>
    <w:rsid w:val="00065D2A"/>
    <w:rsid w:val="00066707"/>
    <w:rsid w:val="0006699D"/>
    <w:rsid w:val="00066B6B"/>
    <w:rsid w:val="00066FA8"/>
    <w:rsid w:val="000670B7"/>
    <w:rsid w:val="00067FBC"/>
    <w:rsid w:val="00070403"/>
    <w:rsid w:val="00070B23"/>
    <w:rsid w:val="00071264"/>
    <w:rsid w:val="000720AC"/>
    <w:rsid w:val="000720D8"/>
    <w:rsid w:val="000721B0"/>
    <w:rsid w:val="000729DC"/>
    <w:rsid w:val="00072B57"/>
    <w:rsid w:val="0007308D"/>
    <w:rsid w:val="00073496"/>
    <w:rsid w:val="00073643"/>
    <w:rsid w:val="00073ACA"/>
    <w:rsid w:val="00073B2D"/>
    <w:rsid w:val="000741D6"/>
    <w:rsid w:val="00074675"/>
    <w:rsid w:val="00074744"/>
    <w:rsid w:val="0007519F"/>
    <w:rsid w:val="000753D6"/>
    <w:rsid w:val="00075EBD"/>
    <w:rsid w:val="00075F6D"/>
    <w:rsid w:val="000762B7"/>
    <w:rsid w:val="00076B90"/>
    <w:rsid w:val="00076C5D"/>
    <w:rsid w:val="00076CD3"/>
    <w:rsid w:val="00076FC5"/>
    <w:rsid w:val="00077231"/>
    <w:rsid w:val="0007754F"/>
    <w:rsid w:val="00077619"/>
    <w:rsid w:val="00077A60"/>
    <w:rsid w:val="00077B5E"/>
    <w:rsid w:val="00080031"/>
    <w:rsid w:val="0008029B"/>
    <w:rsid w:val="00080433"/>
    <w:rsid w:val="000804C0"/>
    <w:rsid w:val="000805CB"/>
    <w:rsid w:val="00080898"/>
    <w:rsid w:val="00080998"/>
    <w:rsid w:val="00080DC7"/>
    <w:rsid w:val="00081254"/>
    <w:rsid w:val="0008138E"/>
    <w:rsid w:val="00081442"/>
    <w:rsid w:val="00081589"/>
    <w:rsid w:val="000815C0"/>
    <w:rsid w:val="00081682"/>
    <w:rsid w:val="0008195C"/>
    <w:rsid w:val="00081E8F"/>
    <w:rsid w:val="000821EC"/>
    <w:rsid w:val="00082846"/>
    <w:rsid w:val="00082AAB"/>
    <w:rsid w:val="0008361A"/>
    <w:rsid w:val="00083EB2"/>
    <w:rsid w:val="000840F5"/>
    <w:rsid w:val="00084928"/>
    <w:rsid w:val="0008497B"/>
    <w:rsid w:val="00084DE7"/>
    <w:rsid w:val="0008502A"/>
    <w:rsid w:val="00085BE3"/>
    <w:rsid w:val="000863D4"/>
    <w:rsid w:val="0008649E"/>
    <w:rsid w:val="00086796"/>
    <w:rsid w:val="000869A3"/>
    <w:rsid w:val="000869FA"/>
    <w:rsid w:val="00086F1C"/>
    <w:rsid w:val="000872E9"/>
    <w:rsid w:val="000873E2"/>
    <w:rsid w:val="0008794F"/>
    <w:rsid w:val="0009041E"/>
    <w:rsid w:val="00090593"/>
    <w:rsid w:val="00090E13"/>
    <w:rsid w:val="00090E7F"/>
    <w:rsid w:val="00090F33"/>
    <w:rsid w:val="000911C4"/>
    <w:rsid w:val="0009174E"/>
    <w:rsid w:val="00091A7A"/>
    <w:rsid w:val="00091ECF"/>
    <w:rsid w:val="0009325F"/>
    <w:rsid w:val="000935B6"/>
    <w:rsid w:val="00093960"/>
    <w:rsid w:val="00093A1C"/>
    <w:rsid w:val="00093BEA"/>
    <w:rsid w:val="00093C46"/>
    <w:rsid w:val="0009456A"/>
    <w:rsid w:val="000947CB"/>
    <w:rsid w:val="00094CA8"/>
    <w:rsid w:val="0009519A"/>
    <w:rsid w:val="00097181"/>
    <w:rsid w:val="000972A9"/>
    <w:rsid w:val="00097A20"/>
    <w:rsid w:val="00097F94"/>
    <w:rsid w:val="000A097D"/>
    <w:rsid w:val="000A0F49"/>
    <w:rsid w:val="000A11DD"/>
    <w:rsid w:val="000A120C"/>
    <w:rsid w:val="000A1E4C"/>
    <w:rsid w:val="000A21A3"/>
    <w:rsid w:val="000A2364"/>
    <w:rsid w:val="000A2789"/>
    <w:rsid w:val="000A35EF"/>
    <w:rsid w:val="000A37D1"/>
    <w:rsid w:val="000A3EF4"/>
    <w:rsid w:val="000A3EF5"/>
    <w:rsid w:val="000A4089"/>
    <w:rsid w:val="000A46A2"/>
    <w:rsid w:val="000A5439"/>
    <w:rsid w:val="000A6529"/>
    <w:rsid w:val="000A6536"/>
    <w:rsid w:val="000A6771"/>
    <w:rsid w:val="000A710E"/>
    <w:rsid w:val="000A726E"/>
    <w:rsid w:val="000A77A3"/>
    <w:rsid w:val="000B016E"/>
    <w:rsid w:val="000B1905"/>
    <w:rsid w:val="000B1943"/>
    <w:rsid w:val="000B1DEC"/>
    <w:rsid w:val="000B35F5"/>
    <w:rsid w:val="000B3D28"/>
    <w:rsid w:val="000B4402"/>
    <w:rsid w:val="000B47AA"/>
    <w:rsid w:val="000B5D86"/>
    <w:rsid w:val="000B5EB8"/>
    <w:rsid w:val="000B6313"/>
    <w:rsid w:val="000B6341"/>
    <w:rsid w:val="000B661F"/>
    <w:rsid w:val="000B699C"/>
    <w:rsid w:val="000B6B36"/>
    <w:rsid w:val="000B6DFE"/>
    <w:rsid w:val="000B74AC"/>
    <w:rsid w:val="000B79E7"/>
    <w:rsid w:val="000B7A39"/>
    <w:rsid w:val="000B7FDE"/>
    <w:rsid w:val="000C03DC"/>
    <w:rsid w:val="000C0A35"/>
    <w:rsid w:val="000C1251"/>
    <w:rsid w:val="000C1436"/>
    <w:rsid w:val="000C150B"/>
    <w:rsid w:val="000C152F"/>
    <w:rsid w:val="000C1AAA"/>
    <w:rsid w:val="000C203A"/>
    <w:rsid w:val="000C2E7E"/>
    <w:rsid w:val="000C3335"/>
    <w:rsid w:val="000C3693"/>
    <w:rsid w:val="000C36AB"/>
    <w:rsid w:val="000C39FD"/>
    <w:rsid w:val="000C3AD8"/>
    <w:rsid w:val="000C3CE6"/>
    <w:rsid w:val="000C3FFF"/>
    <w:rsid w:val="000C41CD"/>
    <w:rsid w:val="000C42C7"/>
    <w:rsid w:val="000C44C6"/>
    <w:rsid w:val="000C462E"/>
    <w:rsid w:val="000C4976"/>
    <w:rsid w:val="000C5049"/>
    <w:rsid w:val="000C52F0"/>
    <w:rsid w:val="000C572D"/>
    <w:rsid w:val="000C5752"/>
    <w:rsid w:val="000C576B"/>
    <w:rsid w:val="000C59E0"/>
    <w:rsid w:val="000C6608"/>
    <w:rsid w:val="000C6767"/>
    <w:rsid w:val="000C6979"/>
    <w:rsid w:val="000C708B"/>
    <w:rsid w:val="000C7EF6"/>
    <w:rsid w:val="000C7F55"/>
    <w:rsid w:val="000D0680"/>
    <w:rsid w:val="000D0E2E"/>
    <w:rsid w:val="000D0EFF"/>
    <w:rsid w:val="000D0F9A"/>
    <w:rsid w:val="000D10E8"/>
    <w:rsid w:val="000D1101"/>
    <w:rsid w:val="000D2028"/>
    <w:rsid w:val="000D37ED"/>
    <w:rsid w:val="000D3848"/>
    <w:rsid w:val="000D3A44"/>
    <w:rsid w:val="000D471A"/>
    <w:rsid w:val="000D4F9A"/>
    <w:rsid w:val="000D50D6"/>
    <w:rsid w:val="000D55A5"/>
    <w:rsid w:val="000D580C"/>
    <w:rsid w:val="000D5B84"/>
    <w:rsid w:val="000D5CA0"/>
    <w:rsid w:val="000D5FEE"/>
    <w:rsid w:val="000D6DC3"/>
    <w:rsid w:val="000D6EF3"/>
    <w:rsid w:val="000D760F"/>
    <w:rsid w:val="000D7F80"/>
    <w:rsid w:val="000E0652"/>
    <w:rsid w:val="000E0AA5"/>
    <w:rsid w:val="000E1209"/>
    <w:rsid w:val="000E16FF"/>
    <w:rsid w:val="000E1AF6"/>
    <w:rsid w:val="000E1CB5"/>
    <w:rsid w:val="000E1D1F"/>
    <w:rsid w:val="000E1DB1"/>
    <w:rsid w:val="000E1F7F"/>
    <w:rsid w:val="000E25D7"/>
    <w:rsid w:val="000E265E"/>
    <w:rsid w:val="000E2768"/>
    <w:rsid w:val="000E29E8"/>
    <w:rsid w:val="000E29EE"/>
    <w:rsid w:val="000E2AD1"/>
    <w:rsid w:val="000E2AEC"/>
    <w:rsid w:val="000E35AF"/>
    <w:rsid w:val="000E367F"/>
    <w:rsid w:val="000E464D"/>
    <w:rsid w:val="000E4E6E"/>
    <w:rsid w:val="000E4ECB"/>
    <w:rsid w:val="000E5322"/>
    <w:rsid w:val="000E5799"/>
    <w:rsid w:val="000E5C47"/>
    <w:rsid w:val="000E7A79"/>
    <w:rsid w:val="000F05D3"/>
    <w:rsid w:val="000F0609"/>
    <w:rsid w:val="000F1536"/>
    <w:rsid w:val="000F16DC"/>
    <w:rsid w:val="000F191A"/>
    <w:rsid w:val="000F2CCA"/>
    <w:rsid w:val="000F3293"/>
    <w:rsid w:val="000F35E3"/>
    <w:rsid w:val="000F3AF0"/>
    <w:rsid w:val="000F4127"/>
    <w:rsid w:val="000F455D"/>
    <w:rsid w:val="000F4635"/>
    <w:rsid w:val="000F4683"/>
    <w:rsid w:val="000F4A86"/>
    <w:rsid w:val="000F53DC"/>
    <w:rsid w:val="000F541F"/>
    <w:rsid w:val="000F559C"/>
    <w:rsid w:val="000F5CD4"/>
    <w:rsid w:val="000F6395"/>
    <w:rsid w:val="000F72A3"/>
    <w:rsid w:val="000F7839"/>
    <w:rsid w:val="000F79BC"/>
    <w:rsid w:val="000F7E02"/>
    <w:rsid w:val="000F7EEE"/>
    <w:rsid w:val="001005BE"/>
    <w:rsid w:val="0010073D"/>
    <w:rsid w:val="00100763"/>
    <w:rsid w:val="001012C9"/>
    <w:rsid w:val="00101348"/>
    <w:rsid w:val="00101C2B"/>
    <w:rsid w:val="0010332B"/>
    <w:rsid w:val="0010386D"/>
    <w:rsid w:val="00103FFB"/>
    <w:rsid w:val="00104609"/>
    <w:rsid w:val="001047EA"/>
    <w:rsid w:val="0010500D"/>
    <w:rsid w:val="00105379"/>
    <w:rsid w:val="00105F88"/>
    <w:rsid w:val="00106D79"/>
    <w:rsid w:val="00107A44"/>
    <w:rsid w:val="00107D9A"/>
    <w:rsid w:val="00110A01"/>
    <w:rsid w:val="00111D6A"/>
    <w:rsid w:val="00111DA5"/>
    <w:rsid w:val="001125BF"/>
    <w:rsid w:val="001125D8"/>
    <w:rsid w:val="001131D7"/>
    <w:rsid w:val="00113228"/>
    <w:rsid w:val="001135C7"/>
    <w:rsid w:val="00113AE8"/>
    <w:rsid w:val="00113AF4"/>
    <w:rsid w:val="00113DC9"/>
    <w:rsid w:val="00113F21"/>
    <w:rsid w:val="001141AC"/>
    <w:rsid w:val="00114C08"/>
    <w:rsid w:val="001152F5"/>
    <w:rsid w:val="001157BD"/>
    <w:rsid w:val="00115950"/>
    <w:rsid w:val="00115E82"/>
    <w:rsid w:val="00115FF4"/>
    <w:rsid w:val="00116158"/>
    <w:rsid w:val="0011616A"/>
    <w:rsid w:val="001164EA"/>
    <w:rsid w:val="00116652"/>
    <w:rsid w:val="00116717"/>
    <w:rsid w:val="0011683A"/>
    <w:rsid w:val="00116E51"/>
    <w:rsid w:val="00116F58"/>
    <w:rsid w:val="00117282"/>
    <w:rsid w:val="001179A7"/>
    <w:rsid w:val="001208BB"/>
    <w:rsid w:val="00120965"/>
    <w:rsid w:val="00120A45"/>
    <w:rsid w:val="00120A95"/>
    <w:rsid w:val="00120AC4"/>
    <w:rsid w:val="00120BDC"/>
    <w:rsid w:val="00120CBB"/>
    <w:rsid w:val="00120FBB"/>
    <w:rsid w:val="00121486"/>
    <w:rsid w:val="001216AC"/>
    <w:rsid w:val="00122301"/>
    <w:rsid w:val="00122541"/>
    <w:rsid w:val="001227E0"/>
    <w:rsid w:val="001228B7"/>
    <w:rsid w:val="00123138"/>
    <w:rsid w:val="00123786"/>
    <w:rsid w:val="0012424B"/>
    <w:rsid w:val="00125045"/>
    <w:rsid w:val="0012567C"/>
    <w:rsid w:val="001271E9"/>
    <w:rsid w:val="00127924"/>
    <w:rsid w:val="00127AAD"/>
    <w:rsid w:val="00127E64"/>
    <w:rsid w:val="001300EC"/>
    <w:rsid w:val="00130A79"/>
    <w:rsid w:val="00131898"/>
    <w:rsid w:val="00131A71"/>
    <w:rsid w:val="00131C71"/>
    <w:rsid w:val="00131E57"/>
    <w:rsid w:val="001331E7"/>
    <w:rsid w:val="00133887"/>
    <w:rsid w:val="00133DB9"/>
    <w:rsid w:val="00133E32"/>
    <w:rsid w:val="00133FD5"/>
    <w:rsid w:val="0013523D"/>
    <w:rsid w:val="001355AF"/>
    <w:rsid w:val="00135B65"/>
    <w:rsid w:val="00135E08"/>
    <w:rsid w:val="00135F0D"/>
    <w:rsid w:val="00136094"/>
    <w:rsid w:val="00136723"/>
    <w:rsid w:val="00136AC8"/>
    <w:rsid w:val="001378AD"/>
    <w:rsid w:val="00140999"/>
    <w:rsid w:val="00140DDF"/>
    <w:rsid w:val="00141AE4"/>
    <w:rsid w:val="00141E5D"/>
    <w:rsid w:val="00142212"/>
    <w:rsid w:val="00142562"/>
    <w:rsid w:val="001428EB"/>
    <w:rsid w:val="0014319C"/>
    <w:rsid w:val="001438D7"/>
    <w:rsid w:val="00144050"/>
    <w:rsid w:val="00144142"/>
    <w:rsid w:val="00144F2F"/>
    <w:rsid w:val="00145EC0"/>
    <w:rsid w:val="00146D07"/>
    <w:rsid w:val="00147785"/>
    <w:rsid w:val="00150822"/>
    <w:rsid w:val="00150862"/>
    <w:rsid w:val="001509DB"/>
    <w:rsid w:val="00150CEF"/>
    <w:rsid w:val="001510B4"/>
    <w:rsid w:val="0015170E"/>
    <w:rsid w:val="00151931"/>
    <w:rsid w:val="001520A6"/>
    <w:rsid w:val="00152576"/>
    <w:rsid w:val="00152BEE"/>
    <w:rsid w:val="0015300C"/>
    <w:rsid w:val="00153399"/>
    <w:rsid w:val="0015341D"/>
    <w:rsid w:val="00153D85"/>
    <w:rsid w:val="001541CA"/>
    <w:rsid w:val="0015432D"/>
    <w:rsid w:val="0015498A"/>
    <w:rsid w:val="00154BB6"/>
    <w:rsid w:val="00154D85"/>
    <w:rsid w:val="00155292"/>
    <w:rsid w:val="00155449"/>
    <w:rsid w:val="00155857"/>
    <w:rsid w:val="00155A7D"/>
    <w:rsid w:val="0015668F"/>
    <w:rsid w:val="00156958"/>
    <w:rsid w:val="00157594"/>
    <w:rsid w:val="001577E5"/>
    <w:rsid w:val="00157954"/>
    <w:rsid w:val="00157F54"/>
    <w:rsid w:val="00160342"/>
    <w:rsid w:val="00160754"/>
    <w:rsid w:val="00160B13"/>
    <w:rsid w:val="00160DAF"/>
    <w:rsid w:val="0016222A"/>
    <w:rsid w:val="0016247E"/>
    <w:rsid w:val="00162708"/>
    <w:rsid w:val="001637F9"/>
    <w:rsid w:val="0016381D"/>
    <w:rsid w:val="00163E6E"/>
    <w:rsid w:val="0016441E"/>
    <w:rsid w:val="001644BF"/>
    <w:rsid w:val="00165313"/>
    <w:rsid w:val="00165B93"/>
    <w:rsid w:val="00165D3F"/>
    <w:rsid w:val="001663ED"/>
    <w:rsid w:val="00166813"/>
    <w:rsid w:val="00166A8B"/>
    <w:rsid w:val="0017083F"/>
    <w:rsid w:val="00170A31"/>
    <w:rsid w:val="00170FCF"/>
    <w:rsid w:val="001713E1"/>
    <w:rsid w:val="00173B20"/>
    <w:rsid w:val="00173C9D"/>
    <w:rsid w:val="00173CEA"/>
    <w:rsid w:val="00174044"/>
    <w:rsid w:val="00174216"/>
    <w:rsid w:val="00174249"/>
    <w:rsid w:val="00174396"/>
    <w:rsid w:val="0017509E"/>
    <w:rsid w:val="0017556B"/>
    <w:rsid w:val="00175D34"/>
    <w:rsid w:val="00175DC8"/>
    <w:rsid w:val="00176229"/>
    <w:rsid w:val="001768EE"/>
    <w:rsid w:val="00176AEA"/>
    <w:rsid w:val="00176F9C"/>
    <w:rsid w:val="00177098"/>
    <w:rsid w:val="001771EF"/>
    <w:rsid w:val="001772C6"/>
    <w:rsid w:val="001777EF"/>
    <w:rsid w:val="00177C9A"/>
    <w:rsid w:val="00177E58"/>
    <w:rsid w:val="00177ED2"/>
    <w:rsid w:val="00177F42"/>
    <w:rsid w:val="00180274"/>
    <w:rsid w:val="001803F3"/>
    <w:rsid w:val="001814D2"/>
    <w:rsid w:val="00181582"/>
    <w:rsid w:val="0018185C"/>
    <w:rsid w:val="0018224E"/>
    <w:rsid w:val="0018251D"/>
    <w:rsid w:val="0018260C"/>
    <w:rsid w:val="0018382E"/>
    <w:rsid w:val="00183897"/>
    <w:rsid w:val="00183A19"/>
    <w:rsid w:val="00183B34"/>
    <w:rsid w:val="00183BF1"/>
    <w:rsid w:val="00184A62"/>
    <w:rsid w:val="00185071"/>
    <w:rsid w:val="001852C5"/>
    <w:rsid w:val="001852E8"/>
    <w:rsid w:val="00185D43"/>
    <w:rsid w:val="00185D81"/>
    <w:rsid w:val="00185DE9"/>
    <w:rsid w:val="001863CA"/>
    <w:rsid w:val="00187129"/>
    <w:rsid w:val="00187BC3"/>
    <w:rsid w:val="00187CB5"/>
    <w:rsid w:val="00190494"/>
    <w:rsid w:val="00191A23"/>
    <w:rsid w:val="00192061"/>
    <w:rsid w:val="001927C1"/>
    <w:rsid w:val="00192C91"/>
    <w:rsid w:val="00192E58"/>
    <w:rsid w:val="001932C1"/>
    <w:rsid w:val="00193939"/>
    <w:rsid w:val="00193ACA"/>
    <w:rsid w:val="00193F74"/>
    <w:rsid w:val="00194A8B"/>
    <w:rsid w:val="00194BE2"/>
    <w:rsid w:val="00194F1F"/>
    <w:rsid w:val="001952BD"/>
    <w:rsid w:val="00195979"/>
    <w:rsid w:val="001959DF"/>
    <w:rsid w:val="00195F28"/>
    <w:rsid w:val="0019606D"/>
    <w:rsid w:val="00196557"/>
    <w:rsid w:val="0019723B"/>
    <w:rsid w:val="001975DD"/>
    <w:rsid w:val="001978AE"/>
    <w:rsid w:val="00197915"/>
    <w:rsid w:val="00197C1D"/>
    <w:rsid w:val="001A06E2"/>
    <w:rsid w:val="001A087F"/>
    <w:rsid w:val="001A0AA2"/>
    <w:rsid w:val="001A0F6B"/>
    <w:rsid w:val="001A131C"/>
    <w:rsid w:val="001A140E"/>
    <w:rsid w:val="001A1F02"/>
    <w:rsid w:val="001A226E"/>
    <w:rsid w:val="001A2A1D"/>
    <w:rsid w:val="001A2AB6"/>
    <w:rsid w:val="001A2B39"/>
    <w:rsid w:val="001A2C13"/>
    <w:rsid w:val="001A32DB"/>
    <w:rsid w:val="001A3632"/>
    <w:rsid w:val="001A3AA3"/>
    <w:rsid w:val="001A3B09"/>
    <w:rsid w:val="001A3BA1"/>
    <w:rsid w:val="001A3D62"/>
    <w:rsid w:val="001A4661"/>
    <w:rsid w:val="001A49C0"/>
    <w:rsid w:val="001A49C4"/>
    <w:rsid w:val="001A4F9E"/>
    <w:rsid w:val="001A4FE7"/>
    <w:rsid w:val="001A59DA"/>
    <w:rsid w:val="001A5AEB"/>
    <w:rsid w:val="001A5E5C"/>
    <w:rsid w:val="001A6B7F"/>
    <w:rsid w:val="001A6CDF"/>
    <w:rsid w:val="001A71FC"/>
    <w:rsid w:val="001A7289"/>
    <w:rsid w:val="001A7877"/>
    <w:rsid w:val="001B06DD"/>
    <w:rsid w:val="001B0D74"/>
    <w:rsid w:val="001B0F38"/>
    <w:rsid w:val="001B1828"/>
    <w:rsid w:val="001B2555"/>
    <w:rsid w:val="001B2AF4"/>
    <w:rsid w:val="001B3349"/>
    <w:rsid w:val="001B398A"/>
    <w:rsid w:val="001B5AA8"/>
    <w:rsid w:val="001B5BA9"/>
    <w:rsid w:val="001B5C04"/>
    <w:rsid w:val="001B5CE5"/>
    <w:rsid w:val="001B70E2"/>
    <w:rsid w:val="001B749D"/>
    <w:rsid w:val="001B77D7"/>
    <w:rsid w:val="001B77DE"/>
    <w:rsid w:val="001B7C0D"/>
    <w:rsid w:val="001C01B1"/>
    <w:rsid w:val="001C0372"/>
    <w:rsid w:val="001C0453"/>
    <w:rsid w:val="001C08C6"/>
    <w:rsid w:val="001C0B74"/>
    <w:rsid w:val="001C14FB"/>
    <w:rsid w:val="001C2D9B"/>
    <w:rsid w:val="001C2F40"/>
    <w:rsid w:val="001C2FC4"/>
    <w:rsid w:val="001C48C2"/>
    <w:rsid w:val="001C55A8"/>
    <w:rsid w:val="001C58F4"/>
    <w:rsid w:val="001C6340"/>
    <w:rsid w:val="001C6574"/>
    <w:rsid w:val="001C68A4"/>
    <w:rsid w:val="001C763A"/>
    <w:rsid w:val="001C7E49"/>
    <w:rsid w:val="001D0865"/>
    <w:rsid w:val="001D096E"/>
    <w:rsid w:val="001D0D9B"/>
    <w:rsid w:val="001D1017"/>
    <w:rsid w:val="001D1342"/>
    <w:rsid w:val="001D251D"/>
    <w:rsid w:val="001D294E"/>
    <w:rsid w:val="001D2D43"/>
    <w:rsid w:val="001D351A"/>
    <w:rsid w:val="001D467F"/>
    <w:rsid w:val="001D47B2"/>
    <w:rsid w:val="001D483D"/>
    <w:rsid w:val="001D4B2B"/>
    <w:rsid w:val="001D507B"/>
    <w:rsid w:val="001D53CB"/>
    <w:rsid w:val="001D541B"/>
    <w:rsid w:val="001D5658"/>
    <w:rsid w:val="001D5746"/>
    <w:rsid w:val="001D5D90"/>
    <w:rsid w:val="001D5E2B"/>
    <w:rsid w:val="001D5E3D"/>
    <w:rsid w:val="001D5F14"/>
    <w:rsid w:val="001D619B"/>
    <w:rsid w:val="001D65F5"/>
    <w:rsid w:val="001D6F8B"/>
    <w:rsid w:val="001D77D1"/>
    <w:rsid w:val="001D7A90"/>
    <w:rsid w:val="001D7C4C"/>
    <w:rsid w:val="001D7C8C"/>
    <w:rsid w:val="001E0036"/>
    <w:rsid w:val="001E0080"/>
    <w:rsid w:val="001E01D6"/>
    <w:rsid w:val="001E15E4"/>
    <w:rsid w:val="001E24A9"/>
    <w:rsid w:val="001E27BB"/>
    <w:rsid w:val="001E287E"/>
    <w:rsid w:val="001E2999"/>
    <w:rsid w:val="001E2D18"/>
    <w:rsid w:val="001E32CB"/>
    <w:rsid w:val="001E3409"/>
    <w:rsid w:val="001E3CE0"/>
    <w:rsid w:val="001E428A"/>
    <w:rsid w:val="001E4761"/>
    <w:rsid w:val="001E5B21"/>
    <w:rsid w:val="001E5BD2"/>
    <w:rsid w:val="001E5C87"/>
    <w:rsid w:val="001E60AE"/>
    <w:rsid w:val="001E6440"/>
    <w:rsid w:val="001E66A4"/>
    <w:rsid w:val="001E674E"/>
    <w:rsid w:val="001E67E6"/>
    <w:rsid w:val="001E6CFE"/>
    <w:rsid w:val="001E6EE0"/>
    <w:rsid w:val="001E7146"/>
    <w:rsid w:val="001E7837"/>
    <w:rsid w:val="001E7A0F"/>
    <w:rsid w:val="001E7E08"/>
    <w:rsid w:val="001F0CFD"/>
    <w:rsid w:val="001F0DA3"/>
    <w:rsid w:val="001F1091"/>
    <w:rsid w:val="001F1482"/>
    <w:rsid w:val="001F17C5"/>
    <w:rsid w:val="001F2092"/>
    <w:rsid w:val="001F2D73"/>
    <w:rsid w:val="001F2E89"/>
    <w:rsid w:val="001F2FED"/>
    <w:rsid w:val="001F32D6"/>
    <w:rsid w:val="001F37BF"/>
    <w:rsid w:val="001F37EC"/>
    <w:rsid w:val="001F3E6A"/>
    <w:rsid w:val="001F46DD"/>
    <w:rsid w:val="001F5EBB"/>
    <w:rsid w:val="001F6C4D"/>
    <w:rsid w:val="001F74BB"/>
    <w:rsid w:val="001F7B81"/>
    <w:rsid w:val="001F7EBF"/>
    <w:rsid w:val="001F7FD6"/>
    <w:rsid w:val="00200764"/>
    <w:rsid w:val="00200EFC"/>
    <w:rsid w:val="00201595"/>
    <w:rsid w:val="002015FF"/>
    <w:rsid w:val="00201753"/>
    <w:rsid w:val="002017BE"/>
    <w:rsid w:val="00201FBE"/>
    <w:rsid w:val="00202401"/>
    <w:rsid w:val="0020280C"/>
    <w:rsid w:val="002031C9"/>
    <w:rsid w:val="00204185"/>
    <w:rsid w:val="0020434E"/>
    <w:rsid w:val="00204757"/>
    <w:rsid w:val="00204764"/>
    <w:rsid w:val="00205797"/>
    <w:rsid w:val="002057A3"/>
    <w:rsid w:val="002061C5"/>
    <w:rsid w:val="002066BC"/>
    <w:rsid w:val="002066BE"/>
    <w:rsid w:val="00206CDB"/>
    <w:rsid w:val="0020702C"/>
    <w:rsid w:val="00207C2C"/>
    <w:rsid w:val="00207FB3"/>
    <w:rsid w:val="00210047"/>
    <w:rsid w:val="00210824"/>
    <w:rsid w:val="00211632"/>
    <w:rsid w:val="00211B4A"/>
    <w:rsid w:val="00212468"/>
    <w:rsid w:val="002128F8"/>
    <w:rsid w:val="00212E68"/>
    <w:rsid w:val="0021325A"/>
    <w:rsid w:val="00213AA3"/>
    <w:rsid w:val="00214032"/>
    <w:rsid w:val="0021467E"/>
    <w:rsid w:val="002146FD"/>
    <w:rsid w:val="00215155"/>
    <w:rsid w:val="0021536E"/>
    <w:rsid w:val="0021593E"/>
    <w:rsid w:val="00215A97"/>
    <w:rsid w:val="00216371"/>
    <w:rsid w:val="00216B5D"/>
    <w:rsid w:val="00216E1A"/>
    <w:rsid w:val="00217078"/>
    <w:rsid w:val="00217724"/>
    <w:rsid w:val="0021776A"/>
    <w:rsid w:val="00217B86"/>
    <w:rsid w:val="00217DCD"/>
    <w:rsid w:val="00217EDF"/>
    <w:rsid w:val="00220EFF"/>
    <w:rsid w:val="0022169D"/>
    <w:rsid w:val="002219F0"/>
    <w:rsid w:val="00221BBE"/>
    <w:rsid w:val="00221ED0"/>
    <w:rsid w:val="0022230B"/>
    <w:rsid w:val="00222ACE"/>
    <w:rsid w:val="00222B65"/>
    <w:rsid w:val="00223127"/>
    <w:rsid w:val="002232F5"/>
    <w:rsid w:val="00223468"/>
    <w:rsid w:val="00223AC5"/>
    <w:rsid w:val="0022404E"/>
    <w:rsid w:val="00224631"/>
    <w:rsid w:val="00224DB3"/>
    <w:rsid w:val="002261D1"/>
    <w:rsid w:val="00226784"/>
    <w:rsid w:val="0022683B"/>
    <w:rsid w:val="00226C02"/>
    <w:rsid w:val="00226ED4"/>
    <w:rsid w:val="00226EF3"/>
    <w:rsid w:val="00227242"/>
    <w:rsid w:val="00227A3F"/>
    <w:rsid w:val="00231528"/>
    <w:rsid w:val="002318C6"/>
    <w:rsid w:val="00231D05"/>
    <w:rsid w:val="0023227C"/>
    <w:rsid w:val="00232346"/>
    <w:rsid w:val="002332F6"/>
    <w:rsid w:val="00233360"/>
    <w:rsid w:val="00233421"/>
    <w:rsid w:val="00233C51"/>
    <w:rsid w:val="00234028"/>
    <w:rsid w:val="00234431"/>
    <w:rsid w:val="0023451B"/>
    <w:rsid w:val="002349F3"/>
    <w:rsid w:val="0023517E"/>
    <w:rsid w:val="00235945"/>
    <w:rsid w:val="00236375"/>
    <w:rsid w:val="00236699"/>
    <w:rsid w:val="00236856"/>
    <w:rsid w:val="00236D01"/>
    <w:rsid w:val="0023754F"/>
    <w:rsid w:val="002375A0"/>
    <w:rsid w:val="0024064D"/>
    <w:rsid w:val="00240844"/>
    <w:rsid w:val="0024109C"/>
    <w:rsid w:val="00241510"/>
    <w:rsid w:val="0024173D"/>
    <w:rsid w:val="00241C9C"/>
    <w:rsid w:val="0024205F"/>
    <w:rsid w:val="002420A7"/>
    <w:rsid w:val="002420A8"/>
    <w:rsid w:val="002426A6"/>
    <w:rsid w:val="00242A76"/>
    <w:rsid w:val="00242B4D"/>
    <w:rsid w:val="00242F49"/>
    <w:rsid w:val="00243252"/>
    <w:rsid w:val="00243310"/>
    <w:rsid w:val="00243B8C"/>
    <w:rsid w:val="00243D07"/>
    <w:rsid w:val="00244AB7"/>
    <w:rsid w:val="002453FA"/>
    <w:rsid w:val="002454E5"/>
    <w:rsid w:val="00245AC1"/>
    <w:rsid w:val="002469D5"/>
    <w:rsid w:val="00247464"/>
    <w:rsid w:val="00247EBD"/>
    <w:rsid w:val="002503F0"/>
    <w:rsid w:val="002504AB"/>
    <w:rsid w:val="00250926"/>
    <w:rsid w:val="00250AC8"/>
    <w:rsid w:val="00251281"/>
    <w:rsid w:val="00251743"/>
    <w:rsid w:val="00252717"/>
    <w:rsid w:val="00252ECF"/>
    <w:rsid w:val="00253A8D"/>
    <w:rsid w:val="00253B8D"/>
    <w:rsid w:val="00253F9F"/>
    <w:rsid w:val="0025472A"/>
    <w:rsid w:val="00254E66"/>
    <w:rsid w:val="00254F8C"/>
    <w:rsid w:val="0025563E"/>
    <w:rsid w:val="00255F6A"/>
    <w:rsid w:val="002561D4"/>
    <w:rsid w:val="0025625A"/>
    <w:rsid w:val="002564F7"/>
    <w:rsid w:val="002565DE"/>
    <w:rsid w:val="00256E86"/>
    <w:rsid w:val="00257140"/>
    <w:rsid w:val="0025771A"/>
    <w:rsid w:val="002578AF"/>
    <w:rsid w:val="002600C9"/>
    <w:rsid w:val="002603F3"/>
    <w:rsid w:val="002609E7"/>
    <w:rsid w:val="00260D66"/>
    <w:rsid w:val="00260D88"/>
    <w:rsid w:val="00260F5D"/>
    <w:rsid w:val="00261094"/>
    <w:rsid w:val="00261516"/>
    <w:rsid w:val="0026151D"/>
    <w:rsid w:val="00261B78"/>
    <w:rsid w:val="002628F1"/>
    <w:rsid w:val="002630B5"/>
    <w:rsid w:val="0026331A"/>
    <w:rsid w:val="00263BE3"/>
    <w:rsid w:val="00264347"/>
    <w:rsid w:val="0026471D"/>
    <w:rsid w:val="00264727"/>
    <w:rsid w:val="00264792"/>
    <w:rsid w:val="00264DCC"/>
    <w:rsid w:val="002650A7"/>
    <w:rsid w:val="00265245"/>
    <w:rsid w:val="002652CF"/>
    <w:rsid w:val="002653CE"/>
    <w:rsid w:val="002654D5"/>
    <w:rsid w:val="002656E1"/>
    <w:rsid w:val="00265882"/>
    <w:rsid w:val="00265D24"/>
    <w:rsid w:val="00265E15"/>
    <w:rsid w:val="002669A7"/>
    <w:rsid w:val="002669F9"/>
    <w:rsid w:val="00266A4E"/>
    <w:rsid w:val="00266EE3"/>
    <w:rsid w:val="00266F3A"/>
    <w:rsid w:val="00267145"/>
    <w:rsid w:val="002675E3"/>
    <w:rsid w:val="00267BE0"/>
    <w:rsid w:val="00267CFA"/>
    <w:rsid w:val="00267F66"/>
    <w:rsid w:val="002704AF"/>
    <w:rsid w:val="00270706"/>
    <w:rsid w:val="00270A7C"/>
    <w:rsid w:val="00270CFA"/>
    <w:rsid w:val="00270FE8"/>
    <w:rsid w:val="002711AD"/>
    <w:rsid w:val="002714CC"/>
    <w:rsid w:val="002719B8"/>
    <w:rsid w:val="00271D7D"/>
    <w:rsid w:val="00274076"/>
    <w:rsid w:val="00274304"/>
    <w:rsid w:val="002748C9"/>
    <w:rsid w:val="00274F23"/>
    <w:rsid w:val="00275606"/>
    <w:rsid w:val="002759E1"/>
    <w:rsid w:val="0027654B"/>
    <w:rsid w:val="002769B0"/>
    <w:rsid w:val="00276C3D"/>
    <w:rsid w:val="00276D8B"/>
    <w:rsid w:val="00276EE8"/>
    <w:rsid w:val="002770BD"/>
    <w:rsid w:val="0027724E"/>
    <w:rsid w:val="00280615"/>
    <w:rsid w:val="00281571"/>
    <w:rsid w:val="00281650"/>
    <w:rsid w:val="00281B25"/>
    <w:rsid w:val="00281BF3"/>
    <w:rsid w:val="00281C99"/>
    <w:rsid w:val="002825EE"/>
    <w:rsid w:val="0028289D"/>
    <w:rsid w:val="00282A69"/>
    <w:rsid w:val="00282D26"/>
    <w:rsid w:val="00283650"/>
    <w:rsid w:val="00283767"/>
    <w:rsid w:val="002837F7"/>
    <w:rsid w:val="00283D3D"/>
    <w:rsid w:val="00284605"/>
    <w:rsid w:val="0028471A"/>
    <w:rsid w:val="00284DEE"/>
    <w:rsid w:val="00284E08"/>
    <w:rsid w:val="00284EFF"/>
    <w:rsid w:val="00285959"/>
    <w:rsid w:val="00285C44"/>
    <w:rsid w:val="00285FF1"/>
    <w:rsid w:val="002872C6"/>
    <w:rsid w:val="0028752C"/>
    <w:rsid w:val="00290341"/>
    <w:rsid w:val="00290825"/>
    <w:rsid w:val="00290A45"/>
    <w:rsid w:val="00290A96"/>
    <w:rsid w:val="002913D3"/>
    <w:rsid w:val="00291B5C"/>
    <w:rsid w:val="00291E0A"/>
    <w:rsid w:val="00292310"/>
    <w:rsid w:val="0029260D"/>
    <w:rsid w:val="00292C50"/>
    <w:rsid w:val="00293C3A"/>
    <w:rsid w:val="00293FD0"/>
    <w:rsid w:val="0029426A"/>
    <w:rsid w:val="0029427A"/>
    <w:rsid w:val="00294943"/>
    <w:rsid w:val="00294B96"/>
    <w:rsid w:val="00294EE3"/>
    <w:rsid w:val="0029577A"/>
    <w:rsid w:val="0029600F"/>
    <w:rsid w:val="0029718E"/>
    <w:rsid w:val="0029736F"/>
    <w:rsid w:val="00297610"/>
    <w:rsid w:val="0029773D"/>
    <w:rsid w:val="002A02EC"/>
    <w:rsid w:val="002A06DB"/>
    <w:rsid w:val="002A0D9E"/>
    <w:rsid w:val="002A10B6"/>
    <w:rsid w:val="002A1393"/>
    <w:rsid w:val="002A1548"/>
    <w:rsid w:val="002A1A12"/>
    <w:rsid w:val="002A1B51"/>
    <w:rsid w:val="002A201F"/>
    <w:rsid w:val="002A32A3"/>
    <w:rsid w:val="002A32B2"/>
    <w:rsid w:val="002A3560"/>
    <w:rsid w:val="002A3D27"/>
    <w:rsid w:val="002A40E0"/>
    <w:rsid w:val="002A43AA"/>
    <w:rsid w:val="002A4CDB"/>
    <w:rsid w:val="002A4D1B"/>
    <w:rsid w:val="002A531E"/>
    <w:rsid w:val="002A5352"/>
    <w:rsid w:val="002A579B"/>
    <w:rsid w:val="002A5DA1"/>
    <w:rsid w:val="002A5ED0"/>
    <w:rsid w:val="002A6047"/>
    <w:rsid w:val="002A7269"/>
    <w:rsid w:val="002A76C2"/>
    <w:rsid w:val="002A7B45"/>
    <w:rsid w:val="002A7C8A"/>
    <w:rsid w:val="002B03F1"/>
    <w:rsid w:val="002B07D2"/>
    <w:rsid w:val="002B0DD2"/>
    <w:rsid w:val="002B0E45"/>
    <w:rsid w:val="002B1B6C"/>
    <w:rsid w:val="002B1E51"/>
    <w:rsid w:val="002B1E58"/>
    <w:rsid w:val="002B21AD"/>
    <w:rsid w:val="002B22F7"/>
    <w:rsid w:val="002B26FB"/>
    <w:rsid w:val="002B2726"/>
    <w:rsid w:val="002B3DAE"/>
    <w:rsid w:val="002B4549"/>
    <w:rsid w:val="002B4B71"/>
    <w:rsid w:val="002B4CFE"/>
    <w:rsid w:val="002B5337"/>
    <w:rsid w:val="002B5E8F"/>
    <w:rsid w:val="002B5FB4"/>
    <w:rsid w:val="002B6002"/>
    <w:rsid w:val="002B63DE"/>
    <w:rsid w:val="002B6DBF"/>
    <w:rsid w:val="002B6F09"/>
    <w:rsid w:val="002B6FEB"/>
    <w:rsid w:val="002B76F5"/>
    <w:rsid w:val="002B7742"/>
    <w:rsid w:val="002B7823"/>
    <w:rsid w:val="002B78CD"/>
    <w:rsid w:val="002B78FB"/>
    <w:rsid w:val="002B7F14"/>
    <w:rsid w:val="002B7F3F"/>
    <w:rsid w:val="002C072D"/>
    <w:rsid w:val="002C0D58"/>
    <w:rsid w:val="002C0FA5"/>
    <w:rsid w:val="002C13F5"/>
    <w:rsid w:val="002C182B"/>
    <w:rsid w:val="002C1D1B"/>
    <w:rsid w:val="002C208D"/>
    <w:rsid w:val="002C2810"/>
    <w:rsid w:val="002C294D"/>
    <w:rsid w:val="002C2AE9"/>
    <w:rsid w:val="002C2F3F"/>
    <w:rsid w:val="002C3339"/>
    <w:rsid w:val="002C3497"/>
    <w:rsid w:val="002C374B"/>
    <w:rsid w:val="002C3B7A"/>
    <w:rsid w:val="002C3DFB"/>
    <w:rsid w:val="002C4116"/>
    <w:rsid w:val="002C43E2"/>
    <w:rsid w:val="002C4776"/>
    <w:rsid w:val="002C503D"/>
    <w:rsid w:val="002C57F8"/>
    <w:rsid w:val="002C5AC9"/>
    <w:rsid w:val="002C6795"/>
    <w:rsid w:val="002C7C6A"/>
    <w:rsid w:val="002D072F"/>
    <w:rsid w:val="002D12A2"/>
    <w:rsid w:val="002D1D1B"/>
    <w:rsid w:val="002D1E2D"/>
    <w:rsid w:val="002D1FD5"/>
    <w:rsid w:val="002D21F6"/>
    <w:rsid w:val="002D2244"/>
    <w:rsid w:val="002D2739"/>
    <w:rsid w:val="002D2BDC"/>
    <w:rsid w:val="002D2CA7"/>
    <w:rsid w:val="002D2D01"/>
    <w:rsid w:val="002D317F"/>
    <w:rsid w:val="002D31C3"/>
    <w:rsid w:val="002D343D"/>
    <w:rsid w:val="002D3F5E"/>
    <w:rsid w:val="002D41E9"/>
    <w:rsid w:val="002D46A7"/>
    <w:rsid w:val="002D49FF"/>
    <w:rsid w:val="002D4EDF"/>
    <w:rsid w:val="002D52DF"/>
    <w:rsid w:val="002D5504"/>
    <w:rsid w:val="002D568D"/>
    <w:rsid w:val="002D7175"/>
    <w:rsid w:val="002D7669"/>
    <w:rsid w:val="002D7952"/>
    <w:rsid w:val="002D7C02"/>
    <w:rsid w:val="002D7F9A"/>
    <w:rsid w:val="002E064B"/>
    <w:rsid w:val="002E0B52"/>
    <w:rsid w:val="002E0BFC"/>
    <w:rsid w:val="002E14BF"/>
    <w:rsid w:val="002E17BA"/>
    <w:rsid w:val="002E18A0"/>
    <w:rsid w:val="002E1BA7"/>
    <w:rsid w:val="002E1F67"/>
    <w:rsid w:val="002E239C"/>
    <w:rsid w:val="002E2B98"/>
    <w:rsid w:val="002E2F96"/>
    <w:rsid w:val="002E32C4"/>
    <w:rsid w:val="002E3496"/>
    <w:rsid w:val="002E4718"/>
    <w:rsid w:val="002E4EC4"/>
    <w:rsid w:val="002E5304"/>
    <w:rsid w:val="002E5447"/>
    <w:rsid w:val="002E5AA8"/>
    <w:rsid w:val="002E5C71"/>
    <w:rsid w:val="002E6675"/>
    <w:rsid w:val="002E7C40"/>
    <w:rsid w:val="002F0046"/>
    <w:rsid w:val="002F013C"/>
    <w:rsid w:val="002F06E6"/>
    <w:rsid w:val="002F088E"/>
    <w:rsid w:val="002F0CA3"/>
    <w:rsid w:val="002F0E2C"/>
    <w:rsid w:val="002F1465"/>
    <w:rsid w:val="002F1B9A"/>
    <w:rsid w:val="002F1CC8"/>
    <w:rsid w:val="002F1D36"/>
    <w:rsid w:val="002F2071"/>
    <w:rsid w:val="002F21D3"/>
    <w:rsid w:val="002F2836"/>
    <w:rsid w:val="002F2E15"/>
    <w:rsid w:val="002F2FF2"/>
    <w:rsid w:val="002F3025"/>
    <w:rsid w:val="002F3391"/>
    <w:rsid w:val="002F3950"/>
    <w:rsid w:val="002F39EC"/>
    <w:rsid w:val="002F3BFE"/>
    <w:rsid w:val="002F3F69"/>
    <w:rsid w:val="002F3FC6"/>
    <w:rsid w:val="002F40CE"/>
    <w:rsid w:val="002F4617"/>
    <w:rsid w:val="002F47AA"/>
    <w:rsid w:val="002F47AD"/>
    <w:rsid w:val="002F4AA1"/>
    <w:rsid w:val="002F4EC3"/>
    <w:rsid w:val="002F5159"/>
    <w:rsid w:val="002F56C7"/>
    <w:rsid w:val="002F6209"/>
    <w:rsid w:val="002F6661"/>
    <w:rsid w:val="002F67F2"/>
    <w:rsid w:val="002F6D4D"/>
    <w:rsid w:val="002F70E3"/>
    <w:rsid w:val="002F74BC"/>
    <w:rsid w:val="002F7E1D"/>
    <w:rsid w:val="002F7F1B"/>
    <w:rsid w:val="0030023F"/>
    <w:rsid w:val="003002D4"/>
    <w:rsid w:val="0030060E"/>
    <w:rsid w:val="00301DD4"/>
    <w:rsid w:val="0030239D"/>
    <w:rsid w:val="00302901"/>
    <w:rsid w:val="0030357F"/>
    <w:rsid w:val="00304214"/>
    <w:rsid w:val="00304460"/>
    <w:rsid w:val="003046F3"/>
    <w:rsid w:val="00304ADF"/>
    <w:rsid w:val="00306A95"/>
    <w:rsid w:val="00306B9A"/>
    <w:rsid w:val="00306FEF"/>
    <w:rsid w:val="00307FF2"/>
    <w:rsid w:val="003100FB"/>
    <w:rsid w:val="00310408"/>
    <w:rsid w:val="003106F2"/>
    <w:rsid w:val="0031089F"/>
    <w:rsid w:val="00310C44"/>
    <w:rsid w:val="00310E49"/>
    <w:rsid w:val="00311599"/>
    <w:rsid w:val="00311BFB"/>
    <w:rsid w:val="00311E39"/>
    <w:rsid w:val="003125DC"/>
    <w:rsid w:val="00313068"/>
    <w:rsid w:val="00313293"/>
    <w:rsid w:val="00314449"/>
    <w:rsid w:val="003144B0"/>
    <w:rsid w:val="00314C86"/>
    <w:rsid w:val="003159C4"/>
    <w:rsid w:val="00316072"/>
    <w:rsid w:val="00316114"/>
    <w:rsid w:val="0031694A"/>
    <w:rsid w:val="00316B08"/>
    <w:rsid w:val="00316C4B"/>
    <w:rsid w:val="00316F3C"/>
    <w:rsid w:val="00317A62"/>
    <w:rsid w:val="00317AD5"/>
    <w:rsid w:val="00317CB7"/>
    <w:rsid w:val="00317F1D"/>
    <w:rsid w:val="003204B1"/>
    <w:rsid w:val="00320C6F"/>
    <w:rsid w:val="00320D19"/>
    <w:rsid w:val="00320D1F"/>
    <w:rsid w:val="00320E3C"/>
    <w:rsid w:val="003213C0"/>
    <w:rsid w:val="00321728"/>
    <w:rsid w:val="00321923"/>
    <w:rsid w:val="0032251D"/>
    <w:rsid w:val="003233F4"/>
    <w:rsid w:val="00323A8E"/>
    <w:rsid w:val="00324845"/>
    <w:rsid w:val="00324BED"/>
    <w:rsid w:val="0032569F"/>
    <w:rsid w:val="003257B7"/>
    <w:rsid w:val="00325AA3"/>
    <w:rsid w:val="003263B1"/>
    <w:rsid w:val="003265EF"/>
    <w:rsid w:val="0032674A"/>
    <w:rsid w:val="00326AE0"/>
    <w:rsid w:val="00326DF5"/>
    <w:rsid w:val="003271CF"/>
    <w:rsid w:val="003275C6"/>
    <w:rsid w:val="00327C3F"/>
    <w:rsid w:val="003307AD"/>
    <w:rsid w:val="00330E9D"/>
    <w:rsid w:val="00331A29"/>
    <w:rsid w:val="003320C6"/>
    <w:rsid w:val="00332F51"/>
    <w:rsid w:val="0033329B"/>
    <w:rsid w:val="00334D83"/>
    <w:rsid w:val="00334DC1"/>
    <w:rsid w:val="00334DC7"/>
    <w:rsid w:val="00335361"/>
    <w:rsid w:val="003355E6"/>
    <w:rsid w:val="003356D5"/>
    <w:rsid w:val="00335703"/>
    <w:rsid w:val="0033612E"/>
    <w:rsid w:val="00336472"/>
    <w:rsid w:val="003365EA"/>
    <w:rsid w:val="003367DF"/>
    <w:rsid w:val="003368D0"/>
    <w:rsid w:val="00336A4A"/>
    <w:rsid w:val="00336A6E"/>
    <w:rsid w:val="00337106"/>
    <w:rsid w:val="00337C4D"/>
    <w:rsid w:val="00340070"/>
    <w:rsid w:val="003409EA"/>
    <w:rsid w:val="00340BBC"/>
    <w:rsid w:val="00341055"/>
    <w:rsid w:val="0034190E"/>
    <w:rsid w:val="003419D1"/>
    <w:rsid w:val="00341A2F"/>
    <w:rsid w:val="00341E23"/>
    <w:rsid w:val="00342072"/>
    <w:rsid w:val="0034352C"/>
    <w:rsid w:val="0034370E"/>
    <w:rsid w:val="0034388C"/>
    <w:rsid w:val="00343AC5"/>
    <w:rsid w:val="00343C21"/>
    <w:rsid w:val="00344200"/>
    <w:rsid w:val="00344247"/>
    <w:rsid w:val="0034457B"/>
    <w:rsid w:val="00344AD5"/>
    <w:rsid w:val="0034521F"/>
    <w:rsid w:val="003453C5"/>
    <w:rsid w:val="003453DC"/>
    <w:rsid w:val="00345858"/>
    <w:rsid w:val="00345AE1"/>
    <w:rsid w:val="00346273"/>
    <w:rsid w:val="00346A1A"/>
    <w:rsid w:val="00347324"/>
    <w:rsid w:val="00347963"/>
    <w:rsid w:val="003501AE"/>
    <w:rsid w:val="00350860"/>
    <w:rsid w:val="00350A38"/>
    <w:rsid w:val="00351EEF"/>
    <w:rsid w:val="00351FB8"/>
    <w:rsid w:val="003525C4"/>
    <w:rsid w:val="00352A42"/>
    <w:rsid w:val="00352B27"/>
    <w:rsid w:val="00352D3A"/>
    <w:rsid w:val="00352ECD"/>
    <w:rsid w:val="003533FA"/>
    <w:rsid w:val="003535C7"/>
    <w:rsid w:val="00353A44"/>
    <w:rsid w:val="0035472D"/>
    <w:rsid w:val="00354770"/>
    <w:rsid w:val="0035494D"/>
    <w:rsid w:val="00355205"/>
    <w:rsid w:val="00355368"/>
    <w:rsid w:val="00355758"/>
    <w:rsid w:val="00355B6F"/>
    <w:rsid w:val="003568CC"/>
    <w:rsid w:val="00357704"/>
    <w:rsid w:val="0036000E"/>
    <w:rsid w:val="00360127"/>
    <w:rsid w:val="00360177"/>
    <w:rsid w:val="0036042E"/>
    <w:rsid w:val="00360E93"/>
    <w:rsid w:val="00360F4D"/>
    <w:rsid w:val="003614B3"/>
    <w:rsid w:val="003614BA"/>
    <w:rsid w:val="00361C91"/>
    <w:rsid w:val="003620D3"/>
    <w:rsid w:val="00362A73"/>
    <w:rsid w:val="00362F9F"/>
    <w:rsid w:val="00363803"/>
    <w:rsid w:val="0036460F"/>
    <w:rsid w:val="00364940"/>
    <w:rsid w:val="00364CBD"/>
    <w:rsid w:val="003661C2"/>
    <w:rsid w:val="0036670B"/>
    <w:rsid w:val="00366830"/>
    <w:rsid w:val="00366DD1"/>
    <w:rsid w:val="00366E1B"/>
    <w:rsid w:val="00366F2D"/>
    <w:rsid w:val="003672D0"/>
    <w:rsid w:val="003676E9"/>
    <w:rsid w:val="00367757"/>
    <w:rsid w:val="00367F53"/>
    <w:rsid w:val="003702B3"/>
    <w:rsid w:val="00370934"/>
    <w:rsid w:val="00370A44"/>
    <w:rsid w:val="00370D19"/>
    <w:rsid w:val="00370E70"/>
    <w:rsid w:val="00371074"/>
    <w:rsid w:val="0037140F"/>
    <w:rsid w:val="00371BC7"/>
    <w:rsid w:val="003725DD"/>
    <w:rsid w:val="0037292C"/>
    <w:rsid w:val="00372CEC"/>
    <w:rsid w:val="0037331C"/>
    <w:rsid w:val="00373B00"/>
    <w:rsid w:val="003742CD"/>
    <w:rsid w:val="0037452C"/>
    <w:rsid w:val="00374B12"/>
    <w:rsid w:val="00374B70"/>
    <w:rsid w:val="003756D7"/>
    <w:rsid w:val="003765EF"/>
    <w:rsid w:val="003769E9"/>
    <w:rsid w:val="00376C65"/>
    <w:rsid w:val="0037708E"/>
    <w:rsid w:val="00377168"/>
    <w:rsid w:val="00377F30"/>
    <w:rsid w:val="00380053"/>
    <w:rsid w:val="00380D34"/>
    <w:rsid w:val="00380D9E"/>
    <w:rsid w:val="003818BA"/>
    <w:rsid w:val="00381CE7"/>
    <w:rsid w:val="003829ED"/>
    <w:rsid w:val="00382ACA"/>
    <w:rsid w:val="00382CA8"/>
    <w:rsid w:val="003834F5"/>
    <w:rsid w:val="00383BB6"/>
    <w:rsid w:val="00384499"/>
    <w:rsid w:val="003848FC"/>
    <w:rsid w:val="003850A2"/>
    <w:rsid w:val="0038541F"/>
    <w:rsid w:val="00385664"/>
    <w:rsid w:val="003860A7"/>
    <w:rsid w:val="0038618E"/>
    <w:rsid w:val="00386973"/>
    <w:rsid w:val="00386991"/>
    <w:rsid w:val="00386BCD"/>
    <w:rsid w:val="00386E28"/>
    <w:rsid w:val="00386FAF"/>
    <w:rsid w:val="00387D71"/>
    <w:rsid w:val="003902A6"/>
    <w:rsid w:val="00390B46"/>
    <w:rsid w:val="00390C0E"/>
    <w:rsid w:val="003913B5"/>
    <w:rsid w:val="0039193D"/>
    <w:rsid w:val="00391BD4"/>
    <w:rsid w:val="00391E0B"/>
    <w:rsid w:val="00392336"/>
    <w:rsid w:val="00392B25"/>
    <w:rsid w:val="00394D16"/>
    <w:rsid w:val="00395502"/>
    <w:rsid w:val="003956A1"/>
    <w:rsid w:val="003959D4"/>
    <w:rsid w:val="0039620E"/>
    <w:rsid w:val="00396A84"/>
    <w:rsid w:val="00396C04"/>
    <w:rsid w:val="003A04F7"/>
    <w:rsid w:val="003A07A5"/>
    <w:rsid w:val="003A191D"/>
    <w:rsid w:val="003A1AD6"/>
    <w:rsid w:val="003A1D2D"/>
    <w:rsid w:val="003A1E59"/>
    <w:rsid w:val="003A216C"/>
    <w:rsid w:val="003A2492"/>
    <w:rsid w:val="003A2B5A"/>
    <w:rsid w:val="003A2CB5"/>
    <w:rsid w:val="003A3386"/>
    <w:rsid w:val="003A35E7"/>
    <w:rsid w:val="003A3966"/>
    <w:rsid w:val="003A3A6F"/>
    <w:rsid w:val="003A3AA5"/>
    <w:rsid w:val="003A3EAF"/>
    <w:rsid w:val="003A4500"/>
    <w:rsid w:val="003A46C8"/>
    <w:rsid w:val="003A51B4"/>
    <w:rsid w:val="003A548B"/>
    <w:rsid w:val="003A5607"/>
    <w:rsid w:val="003A63D8"/>
    <w:rsid w:val="003A6C61"/>
    <w:rsid w:val="003A6C90"/>
    <w:rsid w:val="003A7682"/>
    <w:rsid w:val="003A78DE"/>
    <w:rsid w:val="003A7AB8"/>
    <w:rsid w:val="003B0873"/>
    <w:rsid w:val="003B0B54"/>
    <w:rsid w:val="003B1C94"/>
    <w:rsid w:val="003B20CE"/>
    <w:rsid w:val="003B2149"/>
    <w:rsid w:val="003B26F5"/>
    <w:rsid w:val="003B39AA"/>
    <w:rsid w:val="003B3B39"/>
    <w:rsid w:val="003B4814"/>
    <w:rsid w:val="003B489E"/>
    <w:rsid w:val="003B497E"/>
    <w:rsid w:val="003B4EBB"/>
    <w:rsid w:val="003B549A"/>
    <w:rsid w:val="003B5972"/>
    <w:rsid w:val="003B66EE"/>
    <w:rsid w:val="003B6D2A"/>
    <w:rsid w:val="003B6D52"/>
    <w:rsid w:val="003B729D"/>
    <w:rsid w:val="003B7725"/>
    <w:rsid w:val="003B7794"/>
    <w:rsid w:val="003B79F5"/>
    <w:rsid w:val="003B7EC2"/>
    <w:rsid w:val="003C00F6"/>
    <w:rsid w:val="003C02C4"/>
    <w:rsid w:val="003C0790"/>
    <w:rsid w:val="003C0B3D"/>
    <w:rsid w:val="003C0D0B"/>
    <w:rsid w:val="003C1686"/>
    <w:rsid w:val="003C17F3"/>
    <w:rsid w:val="003C1D12"/>
    <w:rsid w:val="003C1D60"/>
    <w:rsid w:val="003C2FFE"/>
    <w:rsid w:val="003C31F5"/>
    <w:rsid w:val="003C32B3"/>
    <w:rsid w:val="003C3C24"/>
    <w:rsid w:val="003C3FDA"/>
    <w:rsid w:val="003C48FC"/>
    <w:rsid w:val="003C4A27"/>
    <w:rsid w:val="003C55D7"/>
    <w:rsid w:val="003C5BE3"/>
    <w:rsid w:val="003C5BEE"/>
    <w:rsid w:val="003C5C10"/>
    <w:rsid w:val="003C5E8D"/>
    <w:rsid w:val="003C64B3"/>
    <w:rsid w:val="003C6642"/>
    <w:rsid w:val="003C712C"/>
    <w:rsid w:val="003D0141"/>
    <w:rsid w:val="003D03DE"/>
    <w:rsid w:val="003D04AF"/>
    <w:rsid w:val="003D0781"/>
    <w:rsid w:val="003D07C0"/>
    <w:rsid w:val="003D0C5B"/>
    <w:rsid w:val="003D1660"/>
    <w:rsid w:val="003D1D8F"/>
    <w:rsid w:val="003D2047"/>
    <w:rsid w:val="003D205E"/>
    <w:rsid w:val="003D22CF"/>
    <w:rsid w:val="003D29E3"/>
    <w:rsid w:val="003D2A17"/>
    <w:rsid w:val="003D2A86"/>
    <w:rsid w:val="003D2BB5"/>
    <w:rsid w:val="003D2E1B"/>
    <w:rsid w:val="003D32A9"/>
    <w:rsid w:val="003D3A5B"/>
    <w:rsid w:val="003D3A68"/>
    <w:rsid w:val="003D44BA"/>
    <w:rsid w:val="003D4AD9"/>
    <w:rsid w:val="003D4DDD"/>
    <w:rsid w:val="003D5122"/>
    <w:rsid w:val="003D52A6"/>
    <w:rsid w:val="003D55A9"/>
    <w:rsid w:val="003D6938"/>
    <w:rsid w:val="003D6D88"/>
    <w:rsid w:val="003D7666"/>
    <w:rsid w:val="003D7788"/>
    <w:rsid w:val="003D7956"/>
    <w:rsid w:val="003E153B"/>
    <w:rsid w:val="003E1818"/>
    <w:rsid w:val="003E1934"/>
    <w:rsid w:val="003E19BA"/>
    <w:rsid w:val="003E19E4"/>
    <w:rsid w:val="003E1B25"/>
    <w:rsid w:val="003E1D09"/>
    <w:rsid w:val="003E20B8"/>
    <w:rsid w:val="003E2A0B"/>
    <w:rsid w:val="003E2CD9"/>
    <w:rsid w:val="003E2CDE"/>
    <w:rsid w:val="003E311C"/>
    <w:rsid w:val="003E358A"/>
    <w:rsid w:val="003E3781"/>
    <w:rsid w:val="003E3797"/>
    <w:rsid w:val="003E404E"/>
    <w:rsid w:val="003E417D"/>
    <w:rsid w:val="003E4347"/>
    <w:rsid w:val="003E48A4"/>
    <w:rsid w:val="003E48B5"/>
    <w:rsid w:val="003E5722"/>
    <w:rsid w:val="003E5796"/>
    <w:rsid w:val="003E5FBB"/>
    <w:rsid w:val="003E60C4"/>
    <w:rsid w:val="003E68AE"/>
    <w:rsid w:val="003E6E04"/>
    <w:rsid w:val="003E713A"/>
    <w:rsid w:val="003E715E"/>
    <w:rsid w:val="003E7CB3"/>
    <w:rsid w:val="003F0E78"/>
    <w:rsid w:val="003F105B"/>
    <w:rsid w:val="003F10B4"/>
    <w:rsid w:val="003F11CA"/>
    <w:rsid w:val="003F11D0"/>
    <w:rsid w:val="003F1C3D"/>
    <w:rsid w:val="003F1FB9"/>
    <w:rsid w:val="003F239F"/>
    <w:rsid w:val="003F24F6"/>
    <w:rsid w:val="003F27BF"/>
    <w:rsid w:val="003F299C"/>
    <w:rsid w:val="003F2CF1"/>
    <w:rsid w:val="003F2DF4"/>
    <w:rsid w:val="003F35B2"/>
    <w:rsid w:val="003F394B"/>
    <w:rsid w:val="003F3B8A"/>
    <w:rsid w:val="003F3F0A"/>
    <w:rsid w:val="003F3F3E"/>
    <w:rsid w:val="003F43B1"/>
    <w:rsid w:val="003F44D9"/>
    <w:rsid w:val="003F4565"/>
    <w:rsid w:val="003F4AE7"/>
    <w:rsid w:val="003F4D19"/>
    <w:rsid w:val="003F50D0"/>
    <w:rsid w:val="003F59D6"/>
    <w:rsid w:val="003F603B"/>
    <w:rsid w:val="003F62C5"/>
    <w:rsid w:val="003F6407"/>
    <w:rsid w:val="003F6D54"/>
    <w:rsid w:val="003F7322"/>
    <w:rsid w:val="003F7BF7"/>
    <w:rsid w:val="00400214"/>
    <w:rsid w:val="004004E3"/>
    <w:rsid w:val="00400524"/>
    <w:rsid w:val="004007F5"/>
    <w:rsid w:val="00401287"/>
    <w:rsid w:val="00401425"/>
    <w:rsid w:val="004014FF"/>
    <w:rsid w:val="00401842"/>
    <w:rsid w:val="00401A07"/>
    <w:rsid w:val="00401FEB"/>
    <w:rsid w:val="00402665"/>
    <w:rsid w:val="00403843"/>
    <w:rsid w:val="00403847"/>
    <w:rsid w:val="00403B16"/>
    <w:rsid w:val="00403B61"/>
    <w:rsid w:val="00403E21"/>
    <w:rsid w:val="0040457F"/>
    <w:rsid w:val="004049F9"/>
    <w:rsid w:val="004057E0"/>
    <w:rsid w:val="0040592D"/>
    <w:rsid w:val="00405A2F"/>
    <w:rsid w:val="004063CB"/>
    <w:rsid w:val="004069B2"/>
    <w:rsid w:val="00406A2B"/>
    <w:rsid w:val="00406D84"/>
    <w:rsid w:val="00406DD2"/>
    <w:rsid w:val="00407B2B"/>
    <w:rsid w:val="0041007F"/>
    <w:rsid w:val="00410773"/>
    <w:rsid w:val="0041077B"/>
    <w:rsid w:val="004107AC"/>
    <w:rsid w:val="00411104"/>
    <w:rsid w:val="0041190C"/>
    <w:rsid w:val="004123B9"/>
    <w:rsid w:val="00412C52"/>
    <w:rsid w:val="00412C5E"/>
    <w:rsid w:val="00412E66"/>
    <w:rsid w:val="00412E7F"/>
    <w:rsid w:val="004130A7"/>
    <w:rsid w:val="00413CEC"/>
    <w:rsid w:val="004144A6"/>
    <w:rsid w:val="0041469F"/>
    <w:rsid w:val="00415091"/>
    <w:rsid w:val="004150D6"/>
    <w:rsid w:val="004160AD"/>
    <w:rsid w:val="004161C8"/>
    <w:rsid w:val="00416500"/>
    <w:rsid w:val="004175C1"/>
    <w:rsid w:val="00420033"/>
    <w:rsid w:val="0042009A"/>
    <w:rsid w:val="00420E36"/>
    <w:rsid w:val="0042216E"/>
    <w:rsid w:val="004221EF"/>
    <w:rsid w:val="004230F0"/>
    <w:rsid w:val="00423284"/>
    <w:rsid w:val="00423DF4"/>
    <w:rsid w:val="00423F61"/>
    <w:rsid w:val="004240A6"/>
    <w:rsid w:val="0042431A"/>
    <w:rsid w:val="00424499"/>
    <w:rsid w:val="0042472B"/>
    <w:rsid w:val="0042472D"/>
    <w:rsid w:val="00424880"/>
    <w:rsid w:val="00424BB5"/>
    <w:rsid w:val="00424C32"/>
    <w:rsid w:val="00425C71"/>
    <w:rsid w:val="00425ECB"/>
    <w:rsid w:val="0042609B"/>
    <w:rsid w:val="004262BD"/>
    <w:rsid w:val="00426390"/>
    <w:rsid w:val="00426FA9"/>
    <w:rsid w:val="00427099"/>
    <w:rsid w:val="00427641"/>
    <w:rsid w:val="0042769A"/>
    <w:rsid w:val="00427981"/>
    <w:rsid w:val="0042B05E"/>
    <w:rsid w:val="00430C1B"/>
    <w:rsid w:val="00431204"/>
    <w:rsid w:val="004315CE"/>
    <w:rsid w:val="004316E5"/>
    <w:rsid w:val="00431BA6"/>
    <w:rsid w:val="0043276F"/>
    <w:rsid w:val="004328B1"/>
    <w:rsid w:val="00432C70"/>
    <w:rsid w:val="0043317D"/>
    <w:rsid w:val="004336F0"/>
    <w:rsid w:val="00434F59"/>
    <w:rsid w:val="004351C8"/>
    <w:rsid w:val="00435618"/>
    <w:rsid w:val="00435684"/>
    <w:rsid w:val="00435A03"/>
    <w:rsid w:val="00435EAB"/>
    <w:rsid w:val="004371BA"/>
    <w:rsid w:val="0043743F"/>
    <w:rsid w:val="00437555"/>
    <w:rsid w:val="00437C00"/>
    <w:rsid w:val="00437E3E"/>
    <w:rsid w:val="004400C9"/>
    <w:rsid w:val="0044052C"/>
    <w:rsid w:val="004407A3"/>
    <w:rsid w:val="00441145"/>
    <w:rsid w:val="004419B8"/>
    <w:rsid w:val="00441C62"/>
    <w:rsid w:val="00442734"/>
    <w:rsid w:val="0044438A"/>
    <w:rsid w:val="00444425"/>
    <w:rsid w:val="00444BBC"/>
    <w:rsid w:val="00444C0C"/>
    <w:rsid w:val="004451F7"/>
    <w:rsid w:val="004458A3"/>
    <w:rsid w:val="00445D10"/>
    <w:rsid w:val="004462DE"/>
    <w:rsid w:val="00446EF7"/>
    <w:rsid w:val="00446F4A"/>
    <w:rsid w:val="00446FD4"/>
    <w:rsid w:val="00447507"/>
    <w:rsid w:val="00450407"/>
    <w:rsid w:val="004509B4"/>
    <w:rsid w:val="00451264"/>
    <w:rsid w:val="0045134E"/>
    <w:rsid w:val="0045165C"/>
    <w:rsid w:val="00451757"/>
    <w:rsid w:val="004517F0"/>
    <w:rsid w:val="00452C39"/>
    <w:rsid w:val="00453563"/>
    <w:rsid w:val="004538E7"/>
    <w:rsid w:val="00453C57"/>
    <w:rsid w:val="00453F9C"/>
    <w:rsid w:val="0045412F"/>
    <w:rsid w:val="00454660"/>
    <w:rsid w:val="00454AB6"/>
    <w:rsid w:val="00455273"/>
    <w:rsid w:val="00455E0E"/>
    <w:rsid w:val="00456070"/>
    <w:rsid w:val="00456472"/>
    <w:rsid w:val="00456B19"/>
    <w:rsid w:val="00457291"/>
    <w:rsid w:val="004573EB"/>
    <w:rsid w:val="00457712"/>
    <w:rsid w:val="004579D8"/>
    <w:rsid w:val="00457E7F"/>
    <w:rsid w:val="00460A76"/>
    <w:rsid w:val="00460DD5"/>
    <w:rsid w:val="0046195A"/>
    <w:rsid w:val="00461C6C"/>
    <w:rsid w:val="00462945"/>
    <w:rsid w:val="0046309B"/>
    <w:rsid w:val="0046379C"/>
    <w:rsid w:val="00463822"/>
    <w:rsid w:val="00464795"/>
    <w:rsid w:val="00464B51"/>
    <w:rsid w:val="004652B2"/>
    <w:rsid w:val="00465953"/>
    <w:rsid w:val="004664B7"/>
    <w:rsid w:val="00466E8A"/>
    <w:rsid w:val="00467013"/>
    <w:rsid w:val="00467557"/>
    <w:rsid w:val="0046780E"/>
    <w:rsid w:val="004700AE"/>
    <w:rsid w:val="004702AE"/>
    <w:rsid w:val="004705E8"/>
    <w:rsid w:val="00470873"/>
    <w:rsid w:val="00470BBA"/>
    <w:rsid w:val="00470FA1"/>
    <w:rsid w:val="004712B7"/>
    <w:rsid w:val="0047150F"/>
    <w:rsid w:val="004721CA"/>
    <w:rsid w:val="0047245C"/>
    <w:rsid w:val="00472595"/>
    <w:rsid w:val="00472636"/>
    <w:rsid w:val="004726BB"/>
    <w:rsid w:val="0047275B"/>
    <w:rsid w:val="004729EB"/>
    <w:rsid w:val="00472B87"/>
    <w:rsid w:val="00473607"/>
    <w:rsid w:val="00473833"/>
    <w:rsid w:val="00474C03"/>
    <w:rsid w:val="00474C12"/>
    <w:rsid w:val="00474E4B"/>
    <w:rsid w:val="00474E8A"/>
    <w:rsid w:val="004756A2"/>
    <w:rsid w:val="00475F5E"/>
    <w:rsid w:val="00476432"/>
    <w:rsid w:val="004768BE"/>
    <w:rsid w:val="004768C6"/>
    <w:rsid w:val="00477659"/>
    <w:rsid w:val="0048082E"/>
    <w:rsid w:val="0048091C"/>
    <w:rsid w:val="00480D86"/>
    <w:rsid w:val="004811E9"/>
    <w:rsid w:val="004813DD"/>
    <w:rsid w:val="0048176E"/>
    <w:rsid w:val="004818BF"/>
    <w:rsid w:val="004818D9"/>
    <w:rsid w:val="004819B2"/>
    <w:rsid w:val="00482E20"/>
    <w:rsid w:val="00482FBC"/>
    <w:rsid w:val="0048311F"/>
    <w:rsid w:val="00483AA0"/>
    <w:rsid w:val="00484460"/>
    <w:rsid w:val="004845E8"/>
    <w:rsid w:val="0048495F"/>
    <w:rsid w:val="004849D2"/>
    <w:rsid w:val="00485657"/>
    <w:rsid w:val="00485C9E"/>
    <w:rsid w:val="00485D11"/>
    <w:rsid w:val="0048624F"/>
    <w:rsid w:val="0048661B"/>
    <w:rsid w:val="004874B1"/>
    <w:rsid w:val="0048782E"/>
    <w:rsid w:val="00487933"/>
    <w:rsid w:val="00487A8B"/>
    <w:rsid w:val="00487D0E"/>
    <w:rsid w:val="00490037"/>
    <w:rsid w:val="00490A20"/>
    <w:rsid w:val="00490F4C"/>
    <w:rsid w:val="004910FA"/>
    <w:rsid w:val="00491D1E"/>
    <w:rsid w:val="00491E3C"/>
    <w:rsid w:val="00491EF8"/>
    <w:rsid w:val="00492051"/>
    <w:rsid w:val="00492087"/>
    <w:rsid w:val="004923E5"/>
    <w:rsid w:val="00492DDE"/>
    <w:rsid w:val="00493A08"/>
    <w:rsid w:val="00494404"/>
    <w:rsid w:val="00494674"/>
    <w:rsid w:val="00494D81"/>
    <w:rsid w:val="004951E2"/>
    <w:rsid w:val="004951E4"/>
    <w:rsid w:val="0049538D"/>
    <w:rsid w:val="0049557A"/>
    <w:rsid w:val="004955C4"/>
    <w:rsid w:val="00495DDE"/>
    <w:rsid w:val="00495DFA"/>
    <w:rsid w:val="00496430"/>
    <w:rsid w:val="004965E6"/>
    <w:rsid w:val="00496694"/>
    <w:rsid w:val="00497802"/>
    <w:rsid w:val="00497EB0"/>
    <w:rsid w:val="004A02DF"/>
    <w:rsid w:val="004A06B7"/>
    <w:rsid w:val="004A097C"/>
    <w:rsid w:val="004A0C84"/>
    <w:rsid w:val="004A0E39"/>
    <w:rsid w:val="004A1FD8"/>
    <w:rsid w:val="004A2191"/>
    <w:rsid w:val="004A26CC"/>
    <w:rsid w:val="004A308C"/>
    <w:rsid w:val="004A329E"/>
    <w:rsid w:val="004A479C"/>
    <w:rsid w:val="004A4AA7"/>
    <w:rsid w:val="004A4CA3"/>
    <w:rsid w:val="004A53F7"/>
    <w:rsid w:val="004A545F"/>
    <w:rsid w:val="004A604C"/>
    <w:rsid w:val="004A6997"/>
    <w:rsid w:val="004A6DFB"/>
    <w:rsid w:val="004A779E"/>
    <w:rsid w:val="004A7E51"/>
    <w:rsid w:val="004B025F"/>
    <w:rsid w:val="004B0293"/>
    <w:rsid w:val="004B04E7"/>
    <w:rsid w:val="004B14FC"/>
    <w:rsid w:val="004B1726"/>
    <w:rsid w:val="004B21B3"/>
    <w:rsid w:val="004B2325"/>
    <w:rsid w:val="004B2484"/>
    <w:rsid w:val="004B24A3"/>
    <w:rsid w:val="004B367D"/>
    <w:rsid w:val="004B3977"/>
    <w:rsid w:val="004B3AAA"/>
    <w:rsid w:val="004B3E76"/>
    <w:rsid w:val="004B41F4"/>
    <w:rsid w:val="004B424F"/>
    <w:rsid w:val="004B44A4"/>
    <w:rsid w:val="004B59B6"/>
    <w:rsid w:val="004B5C4E"/>
    <w:rsid w:val="004B6239"/>
    <w:rsid w:val="004B682A"/>
    <w:rsid w:val="004B71C8"/>
    <w:rsid w:val="004B7692"/>
    <w:rsid w:val="004B792B"/>
    <w:rsid w:val="004B7CBB"/>
    <w:rsid w:val="004B7D4F"/>
    <w:rsid w:val="004C00B2"/>
    <w:rsid w:val="004C03DA"/>
    <w:rsid w:val="004C0489"/>
    <w:rsid w:val="004C0AD0"/>
    <w:rsid w:val="004C0D4B"/>
    <w:rsid w:val="004C0E82"/>
    <w:rsid w:val="004C151B"/>
    <w:rsid w:val="004C1CA2"/>
    <w:rsid w:val="004C1E90"/>
    <w:rsid w:val="004C1F60"/>
    <w:rsid w:val="004C2EC0"/>
    <w:rsid w:val="004C35E2"/>
    <w:rsid w:val="004C6C18"/>
    <w:rsid w:val="004C6CCC"/>
    <w:rsid w:val="004C6DC6"/>
    <w:rsid w:val="004C6E01"/>
    <w:rsid w:val="004C7548"/>
    <w:rsid w:val="004C77BF"/>
    <w:rsid w:val="004D00B3"/>
    <w:rsid w:val="004D0466"/>
    <w:rsid w:val="004D0BC0"/>
    <w:rsid w:val="004D0D04"/>
    <w:rsid w:val="004D0E81"/>
    <w:rsid w:val="004D11CE"/>
    <w:rsid w:val="004D149F"/>
    <w:rsid w:val="004D18C0"/>
    <w:rsid w:val="004D1D92"/>
    <w:rsid w:val="004D2A66"/>
    <w:rsid w:val="004D3122"/>
    <w:rsid w:val="004D3127"/>
    <w:rsid w:val="004D31E8"/>
    <w:rsid w:val="004D3226"/>
    <w:rsid w:val="004D330C"/>
    <w:rsid w:val="004D3346"/>
    <w:rsid w:val="004D3F36"/>
    <w:rsid w:val="004D417A"/>
    <w:rsid w:val="004D41DF"/>
    <w:rsid w:val="004D437B"/>
    <w:rsid w:val="004D4702"/>
    <w:rsid w:val="004D4AAF"/>
    <w:rsid w:val="004D5176"/>
    <w:rsid w:val="004D5207"/>
    <w:rsid w:val="004D56AB"/>
    <w:rsid w:val="004D5AA5"/>
    <w:rsid w:val="004D613F"/>
    <w:rsid w:val="004D719A"/>
    <w:rsid w:val="004D78C0"/>
    <w:rsid w:val="004D7AD5"/>
    <w:rsid w:val="004D7BFD"/>
    <w:rsid w:val="004D7F62"/>
    <w:rsid w:val="004E09AB"/>
    <w:rsid w:val="004E09D2"/>
    <w:rsid w:val="004E0B2C"/>
    <w:rsid w:val="004E10A3"/>
    <w:rsid w:val="004E14EA"/>
    <w:rsid w:val="004E1EBE"/>
    <w:rsid w:val="004E20EB"/>
    <w:rsid w:val="004E2ACF"/>
    <w:rsid w:val="004E3070"/>
    <w:rsid w:val="004E3098"/>
    <w:rsid w:val="004E32A3"/>
    <w:rsid w:val="004E3A95"/>
    <w:rsid w:val="004E3DB9"/>
    <w:rsid w:val="004E47AA"/>
    <w:rsid w:val="004E4ADC"/>
    <w:rsid w:val="004E4C4C"/>
    <w:rsid w:val="004E4FCA"/>
    <w:rsid w:val="004E5E92"/>
    <w:rsid w:val="004E620C"/>
    <w:rsid w:val="004E64FD"/>
    <w:rsid w:val="004E6520"/>
    <w:rsid w:val="004E685B"/>
    <w:rsid w:val="004E6A78"/>
    <w:rsid w:val="004E6C61"/>
    <w:rsid w:val="004E6E14"/>
    <w:rsid w:val="004E78E1"/>
    <w:rsid w:val="004F0166"/>
    <w:rsid w:val="004F04C7"/>
    <w:rsid w:val="004F0516"/>
    <w:rsid w:val="004F0727"/>
    <w:rsid w:val="004F184F"/>
    <w:rsid w:val="004F1F1F"/>
    <w:rsid w:val="004F2CB4"/>
    <w:rsid w:val="004F30BB"/>
    <w:rsid w:val="004F3697"/>
    <w:rsid w:val="004F4297"/>
    <w:rsid w:val="004F434F"/>
    <w:rsid w:val="004F44D2"/>
    <w:rsid w:val="004F499F"/>
    <w:rsid w:val="004F4A43"/>
    <w:rsid w:val="004F4AC3"/>
    <w:rsid w:val="004F5235"/>
    <w:rsid w:val="004F654F"/>
    <w:rsid w:val="004F694A"/>
    <w:rsid w:val="004F6C77"/>
    <w:rsid w:val="004F71FA"/>
    <w:rsid w:val="004F7BC1"/>
    <w:rsid w:val="004F7FB3"/>
    <w:rsid w:val="005014A4"/>
    <w:rsid w:val="00501CB7"/>
    <w:rsid w:val="00502AB8"/>
    <w:rsid w:val="00502C11"/>
    <w:rsid w:val="00503196"/>
    <w:rsid w:val="00503F23"/>
    <w:rsid w:val="005040B1"/>
    <w:rsid w:val="0050445C"/>
    <w:rsid w:val="00504555"/>
    <w:rsid w:val="0050464F"/>
    <w:rsid w:val="0050487A"/>
    <w:rsid w:val="00504ADF"/>
    <w:rsid w:val="00504D1F"/>
    <w:rsid w:val="00504D7B"/>
    <w:rsid w:val="00504DD1"/>
    <w:rsid w:val="00505117"/>
    <w:rsid w:val="00506234"/>
    <w:rsid w:val="0050678F"/>
    <w:rsid w:val="005067E9"/>
    <w:rsid w:val="00507053"/>
    <w:rsid w:val="0050760F"/>
    <w:rsid w:val="0051034A"/>
    <w:rsid w:val="00510380"/>
    <w:rsid w:val="00511984"/>
    <w:rsid w:val="00511B1F"/>
    <w:rsid w:val="00512DEA"/>
    <w:rsid w:val="00512E98"/>
    <w:rsid w:val="005136B9"/>
    <w:rsid w:val="00513CF0"/>
    <w:rsid w:val="00513DFF"/>
    <w:rsid w:val="00513E03"/>
    <w:rsid w:val="00513E36"/>
    <w:rsid w:val="00513EFF"/>
    <w:rsid w:val="00514732"/>
    <w:rsid w:val="005147EE"/>
    <w:rsid w:val="00514E29"/>
    <w:rsid w:val="005151E0"/>
    <w:rsid w:val="0051551E"/>
    <w:rsid w:val="00515D9A"/>
    <w:rsid w:val="0051629B"/>
    <w:rsid w:val="00516660"/>
    <w:rsid w:val="00516A2E"/>
    <w:rsid w:val="00516F27"/>
    <w:rsid w:val="005173F6"/>
    <w:rsid w:val="00517A10"/>
    <w:rsid w:val="00517A8A"/>
    <w:rsid w:val="00517C70"/>
    <w:rsid w:val="00517FDB"/>
    <w:rsid w:val="00520298"/>
    <w:rsid w:val="00520841"/>
    <w:rsid w:val="005208FC"/>
    <w:rsid w:val="0052103E"/>
    <w:rsid w:val="005218EA"/>
    <w:rsid w:val="00522649"/>
    <w:rsid w:val="00522E3A"/>
    <w:rsid w:val="005232E3"/>
    <w:rsid w:val="00523CCB"/>
    <w:rsid w:val="00524187"/>
    <w:rsid w:val="00524B38"/>
    <w:rsid w:val="00525147"/>
    <w:rsid w:val="00525209"/>
    <w:rsid w:val="00525FBA"/>
    <w:rsid w:val="00526182"/>
    <w:rsid w:val="0052656A"/>
    <w:rsid w:val="00526596"/>
    <w:rsid w:val="00526B05"/>
    <w:rsid w:val="00526D7D"/>
    <w:rsid w:val="005271AC"/>
    <w:rsid w:val="005275D2"/>
    <w:rsid w:val="005277DF"/>
    <w:rsid w:val="00527B4A"/>
    <w:rsid w:val="00530A6C"/>
    <w:rsid w:val="00530E31"/>
    <w:rsid w:val="005310EA"/>
    <w:rsid w:val="00531154"/>
    <w:rsid w:val="00531744"/>
    <w:rsid w:val="00531F16"/>
    <w:rsid w:val="005336E0"/>
    <w:rsid w:val="0053375A"/>
    <w:rsid w:val="00533C89"/>
    <w:rsid w:val="00534E83"/>
    <w:rsid w:val="00535B76"/>
    <w:rsid w:val="00535C8E"/>
    <w:rsid w:val="005362CF"/>
    <w:rsid w:val="0053648D"/>
    <w:rsid w:val="00537139"/>
    <w:rsid w:val="0053731D"/>
    <w:rsid w:val="005401F8"/>
    <w:rsid w:val="005402E4"/>
    <w:rsid w:val="005409C3"/>
    <w:rsid w:val="00540C16"/>
    <w:rsid w:val="005411CA"/>
    <w:rsid w:val="00541CEA"/>
    <w:rsid w:val="0054249D"/>
    <w:rsid w:val="00542CD0"/>
    <w:rsid w:val="00543238"/>
    <w:rsid w:val="0054392A"/>
    <w:rsid w:val="00543A94"/>
    <w:rsid w:val="00543EB3"/>
    <w:rsid w:val="00544374"/>
    <w:rsid w:val="005445E7"/>
    <w:rsid w:val="00544824"/>
    <w:rsid w:val="00545179"/>
    <w:rsid w:val="0054573A"/>
    <w:rsid w:val="00545A86"/>
    <w:rsid w:val="00545B6C"/>
    <w:rsid w:val="00546723"/>
    <w:rsid w:val="005469AB"/>
    <w:rsid w:val="0054745B"/>
    <w:rsid w:val="00550257"/>
    <w:rsid w:val="005503A0"/>
    <w:rsid w:val="0055053A"/>
    <w:rsid w:val="00550775"/>
    <w:rsid w:val="00550FFB"/>
    <w:rsid w:val="005514C1"/>
    <w:rsid w:val="00551A71"/>
    <w:rsid w:val="00551AB7"/>
    <w:rsid w:val="00551FF9"/>
    <w:rsid w:val="00552310"/>
    <w:rsid w:val="00552548"/>
    <w:rsid w:val="00552A7F"/>
    <w:rsid w:val="00552C5F"/>
    <w:rsid w:val="00552E8C"/>
    <w:rsid w:val="00553108"/>
    <w:rsid w:val="00553A9E"/>
    <w:rsid w:val="005542BE"/>
    <w:rsid w:val="00554CD6"/>
    <w:rsid w:val="00555352"/>
    <w:rsid w:val="00555C21"/>
    <w:rsid w:val="00555E40"/>
    <w:rsid w:val="0055639A"/>
    <w:rsid w:val="0055642F"/>
    <w:rsid w:val="0055699E"/>
    <w:rsid w:val="00556AF4"/>
    <w:rsid w:val="00556BB5"/>
    <w:rsid w:val="00556DF5"/>
    <w:rsid w:val="005571DC"/>
    <w:rsid w:val="00557987"/>
    <w:rsid w:val="00557C9B"/>
    <w:rsid w:val="00560594"/>
    <w:rsid w:val="005608DE"/>
    <w:rsid w:val="005608EA"/>
    <w:rsid w:val="00560AF0"/>
    <w:rsid w:val="00560BEB"/>
    <w:rsid w:val="00560E94"/>
    <w:rsid w:val="00561330"/>
    <w:rsid w:val="00561600"/>
    <w:rsid w:val="00561A74"/>
    <w:rsid w:val="00562491"/>
    <w:rsid w:val="005625DF"/>
    <w:rsid w:val="005627F8"/>
    <w:rsid w:val="0056284D"/>
    <w:rsid w:val="00562874"/>
    <w:rsid w:val="00562D2C"/>
    <w:rsid w:val="0056304C"/>
    <w:rsid w:val="005635E8"/>
    <w:rsid w:val="00563B16"/>
    <w:rsid w:val="005653C1"/>
    <w:rsid w:val="00565595"/>
    <w:rsid w:val="00565621"/>
    <w:rsid w:val="00565B19"/>
    <w:rsid w:val="005660C8"/>
    <w:rsid w:val="00566B6C"/>
    <w:rsid w:val="00566E36"/>
    <w:rsid w:val="00566E6F"/>
    <w:rsid w:val="00567011"/>
    <w:rsid w:val="0056708A"/>
    <w:rsid w:val="00567120"/>
    <w:rsid w:val="00567300"/>
    <w:rsid w:val="00567688"/>
    <w:rsid w:val="00567A8D"/>
    <w:rsid w:val="00567D22"/>
    <w:rsid w:val="00570028"/>
    <w:rsid w:val="00570999"/>
    <w:rsid w:val="00570B0E"/>
    <w:rsid w:val="00570C8F"/>
    <w:rsid w:val="00570F13"/>
    <w:rsid w:val="0057104B"/>
    <w:rsid w:val="0057119E"/>
    <w:rsid w:val="0057182C"/>
    <w:rsid w:val="00571DC2"/>
    <w:rsid w:val="005726F7"/>
    <w:rsid w:val="00572C95"/>
    <w:rsid w:val="0057353D"/>
    <w:rsid w:val="00573740"/>
    <w:rsid w:val="00573C1E"/>
    <w:rsid w:val="00573DF5"/>
    <w:rsid w:val="005744C7"/>
    <w:rsid w:val="00574A76"/>
    <w:rsid w:val="00574CFA"/>
    <w:rsid w:val="005757EF"/>
    <w:rsid w:val="00575975"/>
    <w:rsid w:val="00575D5A"/>
    <w:rsid w:val="00576156"/>
    <w:rsid w:val="005769BF"/>
    <w:rsid w:val="00576B3D"/>
    <w:rsid w:val="00576E66"/>
    <w:rsid w:val="005771AD"/>
    <w:rsid w:val="00580E07"/>
    <w:rsid w:val="005811CA"/>
    <w:rsid w:val="005815BF"/>
    <w:rsid w:val="00581E1A"/>
    <w:rsid w:val="00581FFD"/>
    <w:rsid w:val="005827CD"/>
    <w:rsid w:val="00582BD1"/>
    <w:rsid w:val="005831D0"/>
    <w:rsid w:val="0058350D"/>
    <w:rsid w:val="005836FE"/>
    <w:rsid w:val="005837F7"/>
    <w:rsid w:val="00584346"/>
    <w:rsid w:val="00584411"/>
    <w:rsid w:val="005846A9"/>
    <w:rsid w:val="005847EB"/>
    <w:rsid w:val="00584843"/>
    <w:rsid w:val="00584CE1"/>
    <w:rsid w:val="00584DF2"/>
    <w:rsid w:val="005852B4"/>
    <w:rsid w:val="00585442"/>
    <w:rsid w:val="00585480"/>
    <w:rsid w:val="005858B0"/>
    <w:rsid w:val="00585DD8"/>
    <w:rsid w:val="0058608F"/>
    <w:rsid w:val="0058617C"/>
    <w:rsid w:val="005867E0"/>
    <w:rsid w:val="00586928"/>
    <w:rsid w:val="005869FE"/>
    <w:rsid w:val="00586E6A"/>
    <w:rsid w:val="005904FF"/>
    <w:rsid w:val="00590EDF"/>
    <w:rsid w:val="00591377"/>
    <w:rsid w:val="00591A5C"/>
    <w:rsid w:val="005920FD"/>
    <w:rsid w:val="00592341"/>
    <w:rsid w:val="00592C98"/>
    <w:rsid w:val="005932E0"/>
    <w:rsid w:val="00593FD3"/>
    <w:rsid w:val="0059485F"/>
    <w:rsid w:val="005948E3"/>
    <w:rsid w:val="005954B5"/>
    <w:rsid w:val="00595566"/>
    <w:rsid w:val="00596248"/>
    <w:rsid w:val="0059629A"/>
    <w:rsid w:val="005963C2"/>
    <w:rsid w:val="00596818"/>
    <w:rsid w:val="00596E7D"/>
    <w:rsid w:val="00597239"/>
    <w:rsid w:val="00597374"/>
    <w:rsid w:val="005A00BC"/>
    <w:rsid w:val="005A043B"/>
    <w:rsid w:val="005A12EA"/>
    <w:rsid w:val="005A1741"/>
    <w:rsid w:val="005A1DDA"/>
    <w:rsid w:val="005A2833"/>
    <w:rsid w:val="005A296A"/>
    <w:rsid w:val="005A30C7"/>
    <w:rsid w:val="005A3595"/>
    <w:rsid w:val="005A39BF"/>
    <w:rsid w:val="005A40E2"/>
    <w:rsid w:val="005A422D"/>
    <w:rsid w:val="005A4564"/>
    <w:rsid w:val="005A4D0D"/>
    <w:rsid w:val="005A505F"/>
    <w:rsid w:val="005A5569"/>
    <w:rsid w:val="005A55F5"/>
    <w:rsid w:val="005A5BBD"/>
    <w:rsid w:val="005A5D56"/>
    <w:rsid w:val="005A6712"/>
    <w:rsid w:val="005A6B9D"/>
    <w:rsid w:val="005A7542"/>
    <w:rsid w:val="005A7AE3"/>
    <w:rsid w:val="005B02E5"/>
    <w:rsid w:val="005B05FE"/>
    <w:rsid w:val="005B07BD"/>
    <w:rsid w:val="005B0CE2"/>
    <w:rsid w:val="005B10F5"/>
    <w:rsid w:val="005B1BB1"/>
    <w:rsid w:val="005B1CCE"/>
    <w:rsid w:val="005B1FE0"/>
    <w:rsid w:val="005B220F"/>
    <w:rsid w:val="005B3487"/>
    <w:rsid w:val="005B38F9"/>
    <w:rsid w:val="005B3CF9"/>
    <w:rsid w:val="005B3DC6"/>
    <w:rsid w:val="005B41B6"/>
    <w:rsid w:val="005B4671"/>
    <w:rsid w:val="005B5626"/>
    <w:rsid w:val="005B578E"/>
    <w:rsid w:val="005B585D"/>
    <w:rsid w:val="005B61FF"/>
    <w:rsid w:val="005B63BB"/>
    <w:rsid w:val="005B675B"/>
    <w:rsid w:val="005B68CD"/>
    <w:rsid w:val="005B762C"/>
    <w:rsid w:val="005B7914"/>
    <w:rsid w:val="005B7CF3"/>
    <w:rsid w:val="005C0D88"/>
    <w:rsid w:val="005C0F0A"/>
    <w:rsid w:val="005C12F2"/>
    <w:rsid w:val="005C15DD"/>
    <w:rsid w:val="005C17BC"/>
    <w:rsid w:val="005C188E"/>
    <w:rsid w:val="005C2838"/>
    <w:rsid w:val="005C2B34"/>
    <w:rsid w:val="005C2E76"/>
    <w:rsid w:val="005C3988"/>
    <w:rsid w:val="005C3F02"/>
    <w:rsid w:val="005C48DB"/>
    <w:rsid w:val="005C52E2"/>
    <w:rsid w:val="005C5889"/>
    <w:rsid w:val="005C5903"/>
    <w:rsid w:val="005C595E"/>
    <w:rsid w:val="005C5AAA"/>
    <w:rsid w:val="005C5B45"/>
    <w:rsid w:val="005C6FC8"/>
    <w:rsid w:val="005C7106"/>
    <w:rsid w:val="005C72B4"/>
    <w:rsid w:val="005C736B"/>
    <w:rsid w:val="005C7AA6"/>
    <w:rsid w:val="005C7BC0"/>
    <w:rsid w:val="005C7D82"/>
    <w:rsid w:val="005D0162"/>
    <w:rsid w:val="005D053E"/>
    <w:rsid w:val="005D0B18"/>
    <w:rsid w:val="005D1101"/>
    <w:rsid w:val="005D1ABC"/>
    <w:rsid w:val="005D1C74"/>
    <w:rsid w:val="005D1CAE"/>
    <w:rsid w:val="005D20F1"/>
    <w:rsid w:val="005D3304"/>
    <w:rsid w:val="005D35B6"/>
    <w:rsid w:val="005D3B83"/>
    <w:rsid w:val="005D4BBE"/>
    <w:rsid w:val="005D4DF3"/>
    <w:rsid w:val="005D5288"/>
    <w:rsid w:val="005D53B0"/>
    <w:rsid w:val="005D5BFE"/>
    <w:rsid w:val="005D5EAF"/>
    <w:rsid w:val="005D5F79"/>
    <w:rsid w:val="005D653D"/>
    <w:rsid w:val="005D756A"/>
    <w:rsid w:val="005D7A23"/>
    <w:rsid w:val="005D7CC5"/>
    <w:rsid w:val="005D7CD0"/>
    <w:rsid w:val="005D7DC8"/>
    <w:rsid w:val="005D7E8C"/>
    <w:rsid w:val="005E0054"/>
    <w:rsid w:val="005E03C4"/>
    <w:rsid w:val="005E040D"/>
    <w:rsid w:val="005E04F7"/>
    <w:rsid w:val="005E0524"/>
    <w:rsid w:val="005E0885"/>
    <w:rsid w:val="005E0AF0"/>
    <w:rsid w:val="005E0C4A"/>
    <w:rsid w:val="005E0DF7"/>
    <w:rsid w:val="005E1A62"/>
    <w:rsid w:val="005E2144"/>
    <w:rsid w:val="005E280A"/>
    <w:rsid w:val="005E29B7"/>
    <w:rsid w:val="005E2C97"/>
    <w:rsid w:val="005E2E67"/>
    <w:rsid w:val="005E2F08"/>
    <w:rsid w:val="005E3275"/>
    <w:rsid w:val="005E3320"/>
    <w:rsid w:val="005E345B"/>
    <w:rsid w:val="005E3685"/>
    <w:rsid w:val="005E37FB"/>
    <w:rsid w:val="005E3A8D"/>
    <w:rsid w:val="005E47DC"/>
    <w:rsid w:val="005E5425"/>
    <w:rsid w:val="005E5458"/>
    <w:rsid w:val="005E699D"/>
    <w:rsid w:val="005E6AE7"/>
    <w:rsid w:val="005E740A"/>
    <w:rsid w:val="005E7C16"/>
    <w:rsid w:val="005F0089"/>
    <w:rsid w:val="005F01FC"/>
    <w:rsid w:val="005F0227"/>
    <w:rsid w:val="005F03AF"/>
    <w:rsid w:val="005F057B"/>
    <w:rsid w:val="005F0F63"/>
    <w:rsid w:val="005F2004"/>
    <w:rsid w:val="005F216C"/>
    <w:rsid w:val="005F32BE"/>
    <w:rsid w:val="005F37E5"/>
    <w:rsid w:val="005F3814"/>
    <w:rsid w:val="005F3CE6"/>
    <w:rsid w:val="005F4687"/>
    <w:rsid w:val="005F47FF"/>
    <w:rsid w:val="005F4A17"/>
    <w:rsid w:val="005F4E20"/>
    <w:rsid w:val="005F4FC0"/>
    <w:rsid w:val="005F50BF"/>
    <w:rsid w:val="005F524C"/>
    <w:rsid w:val="005F57FA"/>
    <w:rsid w:val="005F5C51"/>
    <w:rsid w:val="005F5CE4"/>
    <w:rsid w:val="005F60E1"/>
    <w:rsid w:val="005F6668"/>
    <w:rsid w:val="005F67CF"/>
    <w:rsid w:val="005F68AA"/>
    <w:rsid w:val="005F6AA7"/>
    <w:rsid w:val="005F72E3"/>
    <w:rsid w:val="005F748D"/>
    <w:rsid w:val="005F7A01"/>
    <w:rsid w:val="005F7BD7"/>
    <w:rsid w:val="0060080E"/>
    <w:rsid w:val="006017D1"/>
    <w:rsid w:val="00601C26"/>
    <w:rsid w:val="00601EDE"/>
    <w:rsid w:val="00602408"/>
    <w:rsid w:val="0060245A"/>
    <w:rsid w:val="0060281D"/>
    <w:rsid w:val="00602AFA"/>
    <w:rsid w:val="00603403"/>
    <w:rsid w:val="006034B3"/>
    <w:rsid w:val="0060469D"/>
    <w:rsid w:val="00605482"/>
    <w:rsid w:val="00605C69"/>
    <w:rsid w:val="00605E5B"/>
    <w:rsid w:val="0060600B"/>
    <w:rsid w:val="00606846"/>
    <w:rsid w:val="00606A64"/>
    <w:rsid w:val="00606CF4"/>
    <w:rsid w:val="00607B18"/>
    <w:rsid w:val="00607E18"/>
    <w:rsid w:val="00610026"/>
    <w:rsid w:val="00610807"/>
    <w:rsid w:val="00610855"/>
    <w:rsid w:val="00610939"/>
    <w:rsid w:val="00610E94"/>
    <w:rsid w:val="00610F35"/>
    <w:rsid w:val="00611277"/>
    <w:rsid w:val="0061128C"/>
    <w:rsid w:val="0061201C"/>
    <w:rsid w:val="0061230F"/>
    <w:rsid w:val="0061235C"/>
    <w:rsid w:val="006123C4"/>
    <w:rsid w:val="00612AB5"/>
    <w:rsid w:val="00612CE6"/>
    <w:rsid w:val="00612DB0"/>
    <w:rsid w:val="00613114"/>
    <w:rsid w:val="0061363F"/>
    <w:rsid w:val="00613871"/>
    <w:rsid w:val="00613F13"/>
    <w:rsid w:val="00613F1A"/>
    <w:rsid w:val="006144F4"/>
    <w:rsid w:val="006147E2"/>
    <w:rsid w:val="00614D6C"/>
    <w:rsid w:val="00615EB9"/>
    <w:rsid w:val="00615F86"/>
    <w:rsid w:val="0061611D"/>
    <w:rsid w:val="00616256"/>
    <w:rsid w:val="00617237"/>
    <w:rsid w:val="006179C9"/>
    <w:rsid w:val="00617AA7"/>
    <w:rsid w:val="00620094"/>
    <w:rsid w:val="00620262"/>
    <w:rsid w:val="00620334"/>
    <w:rsid w:val="006205E6"/>
    <w:rsid w:val="00620B58"/>
    <w:rsid w:val="006215EF"/>
    <w:rsid w:val="00621616"/>
    <w:rsid w:val="0062195F"/>
    <w:rsid w:val="00621C89"/>
    <w:rsid w:val="0062276E"/>
    <w:rsid w:val="00623012"/>
    <w:rsid w:val="0062310D"/>
    <w:rsid w:val="0062327A"/>
    <w:rsid w:val="006233CA"/>
    <w:rsid w:val="00623BF1"/>
    <w:rsid w:val="00624746"/>
    <w:rsid w:val="00624D24"/>
    <w:rsid w:val="006259D2"/>
    <w:rsid w:val="00625C98"/>
    <w:rsid w:val="00626AEE"/>
    <w:rsid w:val="00627841"/>
    <w:rsid w:val="00627CF2"/>
    <w:rsid w:val="0063003D"/>
    <w:rsid w:val="00630873"/>
    <w:rsid w:val="00630F46"/>
    <w:rsid w:val="006315A6"/>
    <w:rsid w:val="0063197B"/>
    <w:rsid w:val="00631D5B"/>
    <w:rsid w:val="0063212F"/>
    <w:rsid w:val="00632414"/>
    <w:rsid w:val="0063276A"/>
    <w:rsid w:val="006329B3"/>
    <w:rsid w:val="00632A9A"/>
    <w:rsid w:val="00632B9A"/>
    <w:rsid w:val="00632C4B"/>
    <w:rsid w:val="006331DA"/>
    <w:rsid w:val="006337E2"/>
    <w:rsid w:val="00633A53"/>
    <w:rsid w:val="00633D27"/>
    <w:rsid w:val="00634C78"/>
    <w:rsid w:val="006352D2"/>
    <w:rsid w:val="00635398"/>
    <w:rsid w:val="0063591B"/>
    <w:rsid w:val="00635E2C"/>
    <w:rsid w:val="00635EE8"/>
    <w:rsid w:val="00635FC2"/>
    <w:rsid w:val="006363EB"/>
    <w:rsid w:val="006364A5"/>
    <w:rsid w:val="006364DD"/>
    <w:rsid w:val="006367BF"/>
    <w:rsid w:val="0063693B"/>
    <w:rsid w:val="0063694B"/>
    <w:rsid w:val="006369A8"/>
    <w:rsid w:val="006370BB"/>
    <w:rsid w:val="006374AF"/>
    <w:rsid w:val="006375B7"/>
    <w:rsid w:val="00637CA1"/>
    <w:rsid w:val="0064015C"/>
    <w:rsid w:val="0064016E"/>
    <w:rsid w:val="00640199"/>
    <w:rsid w:val="00640AAC"/>
    <w:rsid w:val="00641410"/>
    <w:rsid w:val="006414F3"/>
    <w:rsid w:val="006418C9"/>
    <w:rsid w:val="00641BE1"/>
    <w:rsid w:val="00641BF3"/>
    <w:rsid w:val="006422A4"/>
    <w:rsid w:val="00642940"/>
    <w:rsid w:val="00642F21"/>
    <w:rsid w:val="006434F9"/>
    <w:rsid w:val="00643768"/>
    <w:rsid w:val="00643870"/>
    <w:rsid w:val="00643C78"/>
    <w:rsid w:val="006441AE"/>
    <w:rsid w:val="00644AC0"/>
    <w:rsid w:val="00644C56"/>
    <w:rsid w:val="006452C0"/>
    <w:rsid w:val="00645953"/>
    <w:rsid w:val="00645994"/>
    <w:rsid w:val="00646475"/>
    <w:rsid w:val="00646C61"/>
    <w:rsid w:val="00646D0F"/>
    <w:rsid w:val="00647430"/>
    <w:rsid w:val="00647619"/>
    <w:rsid w:val="0064794F"/>
    <w:rsid w:val="00647B8F"/>
    <w:rsid w:val="006504F4"/>
    <w:rsid w:val="006512BA"/>
    <w:rsid w:val="00651305"/>
    <w:rsid w:val="006515F2"/>
    <w:rsid w:val="00651CFC"/>
    <w:rsid w:val="00651F6C"/>
    <w:rsid w:val="00652275"/>
    <w:rsid w:val="00652A81"/>
    <w:rsid w:val="00652AB2"/>
    <w:rsid w:val="0065313A"/>
    <w:rsid w:val="0065366F"/>
    <w:rsid w:val="00653741"/>
    <w:rsid w:val="00653A02"/>
    <w:rsid w:val="006540D0"/>
    <w:rsid w:val="006547B8"/>
    <w:rsid w:val="00654B23"/>
    <w:rsid w:val="00654EB0"/>
    <w:rsid w:val="00654F62"/>
    <w:rsid w:val="0065545E"/>
    <w:rsid w:val="00655567"/>
    <w:rsid w:val="006558E5"/>
    <w:rsid w:val="0065597A"/>
    <w:rsid w:val="00655F05"/>
    <w:rsid w:val="006566C2"/>
    <w:rsid w:val="00656BBF"/>
    <w:rsid w:val="00656F5E"/>
    <w:rsid w:val="00656F9E"/>
    <w:rsid w:val="00656FF5"/>
    <w:rsid w:val="00657097"/>
    <w:rsid w:val="006570AA"/>
    <w:rsid w:val="00660145"/>
    <w:rsid w:val="00660400"/>
    <w:rsid w:val="006609E7"/>
    <w:rsid w:val="00660E05"/>
    <w:rsid w:val="006610BA"/>
    <w:rsid w:val="006617B7"/>
    <w:rsid w:val="006619F8"/>
    <w:rsid w:val="00661DD3"/>
    <w:rsid w:val="00661E69"/>
    <w:rsid w:val="006620B5"/>
    <w:rsid w:val="00662B2B"/>
    <w:rsid w:val="00662D6C"/>
    <w:rsid w:val="00663295"/>
    <w:rsid w:val="006637C0"/>
    <w:rsid w:val="00663C48"/>
    <w:rsid w:val="0066473C"/>
    <w:rsid w:val="00664F18"/>
    <w:rsid w:val="006650CC"/>
    <w:rsid w:val="006651F4"/>
    <w:rsid w:val="00665F1C"/>
    <w:rsid w:val="00665FDF"/>
    <w:rsid w:val="00666008"/>
    <w:rsid w:val="006660DB"/>
    <w:rsid w:val="00666193"/>
    <w:rsid w:val="00666E5A"/>
    <w:rsid w:val="00667438"/>
    <w:rsid w:val="006676E4"/>
    <w:rsid w:val="00670870"/>
    <w:rsid w:val="00670C86"/>
    <w:rsid w:val="00671A8A"/>
    <w:rsid w:val="00672439"/>
    <w:rsid w:val="006726C2"/>
    <w:rsid w:val="006729E0"/>
    <w:rsid w:val="00672AF9"/>
    <w:rsid w:val="006738FE"/>
    <w:rsid w:val="00673995"/>
    <w:rsid w:val="00673AB7"/>
    <w:rsid w:val="00673ACD"/>
    <w:rsid w:val="00673B46"/>
    <w:rsid w:val="00673BC9"/>
    <w:rsid w:val="00674542"/>
    <w:rsid w:val="0067470E"/>
    <w:rsid w:val="00674ACC"/>
    <w:rsid w:val="00674D19"/>
    <w:rsid w:val="00676C6C"/>
    <w:rsid w:val="00676DC6"/>
    <w:rsid w:val="006775AE"/>
    <w:rsid w:val="006776FA"/>
    <w:rsid w:val="006778FA"/>
    <w:rsid w:val="006800E2"/>
    <w:rsid w:val="006803AE"/>
    <w:rsid w:val="00680DE6"/>
    <w:rsid w:val="006814EA"/>
    <w:rsid w:val="00681935"/>
    <w:rsid w:val="006824BB"/>
    <w:rsid w:val="00682FC8"/>
    <w:rsid w:val="00683325"/>
    <w:rsid w:val="0068355E"/>
    <w:rsid w:val="0068368D"/>
    <w:rsid w:val="00683BD0"/>
    <w:rsid w:val="00684744"/>
    <w:rsid w:val="0068484D"/>
    <w:rsid w:val="00684B71"/>
    <w:rsid w:val="0068563B"/>
    <w:rsid w:val="0068582D"/>
    <w:rsid w:val="0068590E"/>
    <w:rsid w:val="00685DF8"/>
    <w:rsid w:val="0068664D"/>
    <w:rsid w:val="00687577"/>
    <w:rsid w:val="00687760"/>
    <w:rsid w:val="00687A41"/>
    <w:rsid w:val="00687F92"/>
    <w:rsid w:val="0069056A"/>
    <w:rsid w:val="006906BF"/>
    <w:rsid w:val="00690B03"/>
    <w:rsid w:val="00690B61"/>
    <w:rsid w:val="00690C01"/>
    <w:rsid w:val="00690C7F"/>
    <w:rsid w:val="00690E62"/>
    <w:rsid w:val="00691166"/>
    <w:rsid w:val="00691348"/>
    <w:rsid w:val="0069193F"/>
    <w:rsid w:val="0069204A"/>
    <w:rsid w:val="0069229A"/>
    <w:rsid w:val="006927E5"/>
    <w:rsid w:val="00692990"/>
    <w:rsid w:val="0069362B"/>
    <w:rsid w:val="00693AB9"/>
    <w:rsid w:val="00693B27"/>
    <w:rsid w:val="006940C3"/>
    <w:rsid w:val="006943C1"/>
    <w:rsid w:val="006943D1"/>
    <w:rsid w:val="00694DD7"/>
    <w:rsid w:val="00694F92"/>
    <w:rsid w:val="00695439"/>
    <w:rsid w:val="006961E7"/>
    <w:rsid w:val="006963F3"/>
    <w:rsid w:val="006966DF"/>
    <w:rsid w:val="006966FD"/>
    <w:rsid w:val="00696707"/>
    <w:rsid w:val="00696C0A"/>
    <w:rsid w:val="006976CA"/>
    <w:rsid w:val="0069770C"/>
    <w:rsid w:val="006A02B7"/>
    <w:rsid w:val="006A06BE"/>
    <w:rsid w:val="006A0F2C"/>
    <w:rsid w:val="006A13F2"/>
    <w:rsid w:val="006A31C6"/>
    <w:rsid w:val="006A3DD7"/>
    <w:rsid w:val="006A3EE6"/>
    <w:rsid w:val="006A4203"/>
    <w:rsid w:val="006A44C9"/>
    <w:rsid w:val="006A49B2"/>
    <w:rsid w:val="006A51EC"/>
    <w:rsid w:val="006A5906"/>
    <w:rsid w:val="006A5B35"/>
    <w:rsid w:val="006A5BFD"/>
    <w:rsid w:val="006A5E83"/>
    <w:rsid w:val="006A621E"/>
    <w:rsid w:val="006A68FA"/>
    <w:rsid w:val="006A6BA3"/>
    <w:rsid w:val="006A7A54"/>
    <w:rsid w:val="006A7A6F"/>
    <w:rsid w:val="006B0111"/>
    <w:rsid w:val="006B0993"/>
    <w:rsid w:val="006B101A"/>
    <w:rsid w:val="006B116F"/>
    <w:rsid w:val="006B12D8"/>
    <w:rsid w:val="006B1B3B"/>
    <w:rsid w:val="006B1BD3"/>
    <w:rsid w:val="006B1CC0"/>
    <w:rsid w:val="006B1FF5"/>
    <w:rsid w:val="006B2141"/>
    <w:rsid w:val="006B241F"/>
    <w:rsid w:val="006B2DCD"/>
    <w:rsid w:val="006B30B0"/>
    <w:rsid w:val="006B3F82"/>
    <w:rsid w:val="006B40C3"/>
    <w:rsid w:val="006B56E1"/>
    <w:rsid w:val="006B5A6B"/>
    <w:rsid w:val="006B5BF4"/>
    <w:rsid w:val="006B5E5A"/>
    <w:rsid w:val="006B5E61"/>
    <w:rsid w:val="006B61B7"/>
    <w:rsid w:val="006B6362"/>
    <w:rsid w:val="006B63B5"/>
    <w:rsid w:val="006B64E9"/>
    <w:rsid w:val="006B6E7B"/>
    <w:rsid w:val="006B70C9"/>
    <w:rsid w:val="006B7207"/>
    <w:rsid w:val="006B74E1"/>
    <w:rsid w:val="006B7BD1"/>
    <w:rsid w:val="006C015D"/>
    <w:rsid w:val="006C1D19"/>
    <w:rsid w:val="006C2A82"/>
    <w:rsid w:val="006C3411"/>
    <w:rsid w:val="006C385E"/>
    <w:rsid w:val="006C3AC3"/>
    <w:rsid w:val="006C3C9F"/>
    <w:rsid w:val="006C4232"/>
    <w:rsid w:val="006C53A8"/>
    <w:rsid w:val="006C54BA"/>
    <w:rsid w:val="006C56F0"/>
    <w:rsid w:val="006C5BA8"/>
    <w:rsid w:val="006C5E26"/>
    <w:rsid w:val="006C6D6F"/>
    <w:rsid w:val="006C764A"/>
    <w:rsid w:val="006C792C"/>
    <w:rsid w:val="006C7A78"/>
    <w:rsid w:val="006C7DAF"/>
    <w:rsid w:val="006D019B"/>
    <w:rsid w:val="006D0554"/>
    <w:rsid w:val="006D0894"/>
    <w:rsid w:val="006D0934"/>
    <w:rsid w:val="006D0B62"/>
    <w:rsid w:val="006D0F72"/>
    <w:rsid w:val="006D179A"/>
    <w:rsid w:val="006D190C"/>
    <w:rsid w:val="006D1A01"/>
    <w:rsid w:val="006D207D"/>
    <w:rsid w:val="006D25AA"/>
    <w:rsid w:val="006D2A20"/>
    <w:rsid w:val="006D2A65"/>
    <w:rsid w:val="006D2E88"/>
    <w:rsid w:val="006D3032"/>
    <w:rsid w:val="006D35A0"/>
    <w:rsid w:val="006D390C"/>
    <w:rsid w:val="006D42AD"/>
    <w:rsid w:val="006D4380"/>
    <w:rsid w:val="006D48F5"/>
    <w:rsid w:val="006D4917"/>
    <w:rsid w:val="006D4AFA"/>
    <w:rsid w:val="006D4EA7"/>
    <w:rsid w:val="006D510F"/>
    <w:rsid w:val="006D62FD"/>
    <w:rsid w:val="006D6A0F"/>
    <w:rsid w:val="006D740A"/>
    <w:rsid w:val="006D778E"/>
    <w:rsid w:val="006E0094"/>
    <w:rsid w:val="006E00EB"/>
    <w:rsid w:val="006E1467"/>
    <w:rsid w:val="006E189F"/>
    <w:rsid w:val="006E1BBA"/>
    <w:rsid w:val="006E1E46"/>
    <w:rsid w:val="006E2D80"/>
    <w:rsid w:val="006E3031"/>
    <w:rsid w:val="006E32A5"/>
    <w:rsid w:val="006E381B"/>
    <w:rsid w:val="006E396C"/>
    <w:rsid w:val="006E3CD5"/>
    <w:rsid w:val="006E47E3"/>
    <w:rsid w:val="006E4A50"/>
    <w:rsid w:val="006E4AC2"/>
    <w:rsid w:val="006E50CA"/>
    <w:rsid w:val="006E58FC"/>
    <w:rsid w:val="006E73FC"/>
    <w:rsid w:val="006F010D"/>
    <w:rsid w:val="006F0200"/>
    <w:rsid w:val="006F02C8"/>
    <w:rsid w:val="006F073C"/>
    <w:rsid w:val="006F0D85"/>
    <w:rsid w:val="006F16AC"/>
    <w:rsid w:val="006F1DCC"/>
    <w:rsid w:val="006F2537"/>
    <w:rsid w:val="006F2CF4"/>
    <w:rsid w:val="006F2D0C"/>
    <w:rsid w:val="006F2E8A"/>
    <w:rsid w:val="006F3748"/>
    <w:rsid w:val="006F381F"/>
    <w:rsid w:val="006F3853"/>
    <w:rsid w:val="006F3909"/>
    <w:rsid w:val="006F3CC0"/>
    <w:rsid w:val="006F3E11"/>
    <w:rsid w:val="006F41F0"/>
    <w:rsid w:val="006F4C04"/>
    <w:rsid w:val="006F4F2A"/>
    <w:rsid w:val="006F5427"/>
    <w:rsid w:val="006F56D7"/>
    <w:rsid w:val="006F5C46"/>
    <w:rsid w:val="006F63C5"/>
    <w:rsid w:val="006F6C0E"/>
    <w:rsid w:val="006F6E08"/>
    <w:rsid w:val="006F718B"/>
    <w:rsid w:val="006F72A5"/>
    <w:rsid w:val="006F74C9"/>
    <w:rsid w:val="006F7EAD"/>
    <w:rsid w:val="007002FE"/>
    <w:rsid w:val="00700376"/>
    <w:rsid w:val="007003E1"/>
    <w:rsid w:val="00700AAF"/>
    <w:rsid w:val="00700DBB"/>
    <w:rsid w:val="00700F45"/>
    <w:rsid w:val="0070126F"/>
    <w:rsid w:val="00702575"/>
    <w:rsid w:val="00702577"/>
    <w:rsid w:val="007025A4"/>
    <w:rsid w:val="00702741"/>
    <w:rsid w:val="00702A51"/>
    <w:rsid w:val="00702D9B"/>
    <w:rsid w:val="007030D0"/>
    <w:rsid w:val="0070346D"/>
    <w:rsid w:val="00704279"/>
    <w:rsid w:val="00704282"/>
    <w:rsid w:val="00704711"/>
    <w:rsid w:val="007049C0"/>
    <w:rsid w:val="00704C10"/>
    <w:rsid w:val="00704DD0"/>
    <w:rsid w:val="00706A6B"/>
    <w:rsid w:val="00707761"/>
    <w:rsid w:val="00707A23"/>
    <w:rsid w:val="0071017E"/>
    <w:rsid w:val="007107D5"/>
    <w:rsid w:val="0071147C"/>
    <w:rsid w:val="00711D14"/>
    <w:rsid w:val="0071229C"/>
    <w:rsid w:val="00712BB0"/>
    <w:rsid w:val="00712BB8"/>
    <w:rsid w:val="00712DF0"/>
    <w:rsid w:val="00712E6A"/>
    <w:rsid w:val="00713108"/>
    <w:rsid w:val="0071332F"/>
    <w:rsid w:val="00713B29"/>
    <w:rsid w:val="00713EB7"/>
    <w:rsid w:val="00713F7E"/>
    <w:rsid w:val="0071449F"/>
    <w:rsid w:val="00714D50"/>
    <w:rsid w:val="00714F49"/>
    <w:rsid w:val="00715003"/>
    <w:rsid w:val="00715378"/>
    <w:rsid w:val="007153F1"/>
    <w:rsid w:val="007154F5"/>
    <w:rsid w:val="00715DAA"/>
    <w:rsid w:val="0071600C"/>
    <w:rsid w:val="00716C30"/>
    <w:rsid w:val="00716FE2"/>
    <w:rsid w:val="007173EC"/>
    <w:rsid w:val="00720661"/>
    <w:rsid w:val="00720CC3"/>
    <w:rsid w:val="00721344"/>
    <w:rsid w:val="007222B7"/>
    <w:rsid w:val="007222ED"/>
    <w:rsid w:val="00722460"/>
    <w:rsid w:val="00722B43"/>
    <w:rsid w:val="00723643"/>
    <w:rsid w:val="00723D00"/>
    <w:rsid w:val="00723F99"/>
    <w:rsid w:val="007240E0"/>
    <w:rsid w:val="00724388"/>
    <w:rsid w:val="00724473"/>
    <w:rsid w:val="0072450A"/>
    <w:rsid w:val="0072466D"/>
    <w:rsid w:val="00724769"/>
    <w:rsid w:val="00724CC9"/>
    <w:rsid w:val="00724D4E"/>
    <w:rsid w:val="00724E72"/>
    <w:rsid w:val="00725092"/>
    <w:rsid w:val="00725BC3"/>
    <w:rsid w:val="00725BF3"/>
    <w:rsid w:val="00725CD2"/>
    <w:rsid w:val="00725D6D"/>
    <w:rsid w:val="00725F19"/>
    <w:rsid w:val="00726510"/>
    <w:rsid w:val="00726F91"/>
    <w:rsid w:val="007273DD"/>
    <w:rsid w:val="00727B79"/>
    <w:rsid w:val="00727B92"/>
    <w:rsid w:val="00727E8A"/>
    <w:rsid w:val="007301B2"/>
    <w:rsid w:val="0073141F"/>
    <w:rsid w:val="007316CB"/>
    <w:rsid w:val="0073178E"/>
    <w:rsid w:val="00731D83"/>
    <w:rsid w:val="00732DD6"/>
    <w:rsid w:val="00732F40"/>
    <w:rsid w:val="0073366B"/>
    <w:rsid w:val="00733E02"/>
    <w:rsid w:val="00733E41"/>
    <w:rsid w:val="00733EC7"/>
    <w:rsid w:val="00734526"/>
    <w:rsid w:val="007347D4"/>
    <w:rsid w:val="00734958"/>
    <w:rsid w:val="00734EBD"/>
    <w:rsid w:val="00734FAC"/>
    <w:rsid w:val="00735203"/>
    <w:rsid w:val="007352BA"/>
    <w:rsid w:val="00735A92"/>
    <w:rsid w:val="00735AAE"/>
    <w:rsid w:val="00736BAC"/>
    <w:rsid w:val="0073757D"/>
    <w:rsid w:val="00737824"/>
    <w:rsid w:val="00737BD6"/>
    <w:rsid w:val="00737E80"/>
    <w:rsid w:val="00740D85"/>
    <w:rsid w:val="00741C37"/>
    <w:rsid w:val="00741CEC"/>
    <w:rsid w:val="00741CF2"/>
    <w:rsid w:val="007429EC"/>
    <w:rsid w:val="00742ECD"/>
    <w:rsid w:val="00742F00"/>
    <w:rsid w:val="00743095"/>
    <w:rsid w:val="0074333A"/>
    <w:rsid w:val="007433BC"/>
    <w:rsid w:val="007438FA"/>
    <w:rsid w:val="00743D22"/>
    <w:rsid w:val="00743DD7"/>
    <w:rsid w:val="0074415E"/>
    <w:rsid w:val="0074442B"/>
    <w:rsid w:val="00744A94"/>
    <w:rsid w:val="0074614C"/>
    <w:rsid w:val="00746B6C"/>
    <w:rsid w:val="00746E1E"/>
    <w:rsid w:val="007472D6"/>
    <w:rsid w:val="00747345"/>
    <w:rsid w:val="00747ACC"/>
    <w:rsid w:val="00750901"/>
    <w:rsid w:val="007510CB"/>
    <w:rsid w:val="00751E7B"/>
    <w:rsid w:val="0075240E"/>
    <w:rsid w:val="00752918"/>
    <w:rsid w:val="00752955"/>
    <w:rsid w:val="00753CDB"/>
    <w:rsid w:val="00753E94"/>
    <w:rsid w:val="007540C9"/>
    <w:rsid w:val="0075414A"/>
    <w:rsid w:val="00755701"/>
    <w:rsid w:val="00755FC7"/>
    <w:rsid w:val="007561AB"/>
    <w:rsid w:val="00756A60"/>
    <w:rsid w:val="00756E26"/>
    <w:rsid w:val="0075703D"/>
    <w:rsid w:val="00757C6C"/>
    <w:rsid w:val="0076048D"/>
    <w:rsid w:val="00760F6D"/>
    <w:rsid w:val="00761081"/>
    <w:rsid w:val="00761701"/>
    <w:rsid w:val="00761862"/>
    <w:rsid w:val="00761950"/>
    <w:rsid w:val="007624D1"/>
    <w:rsid w:val="00762F7F"/>
    <w:rsid w:val="00763719"/>
    <w:rsid w:val="007637BE"/>
    <w:rsid w:val="007641D4"/>
    <w:rsid w:val="0076426A"/>
    <w:rsid w:val="007648EF"/>
    <w:rsid w:val="00764920"/>
    <w:rsid w:val="007650E6"/>
    <w:rsid w:val="007653AA"/>
    <w:rsid w:val="00765812"/>
    <w:rsid w:val="007658D3"/>
    <w:rsid w:val="007663C4"/>
    <w:rsid w:val="007663C6"/>
    <w:rsid w:val="0076785B"/>
    <w:rsid w:val="00767B76"/>
    <w:rsid w:val="00767FD1"/>
    <w:rsid w:val="00770017"/>
    <w:rsid w:val="007702BB"/>
    <w:rsid w:val="007706EC"/>
    <w:rsid w:val="00770D90"/>
    <w:rsid w:val="007710A1"/>
    <w:rsid w:val="007714C5"/>
    <w:rsid w:val="007719FC"/>
    <w:rsid w:val="00772814"/>
    <w:rsid w:val="00772C81"/>
    <w:rsid w:val="00772EF9"/>
    <w:rsid w:val="00772F87"/>
    <w:rsid w:val="00773448"/>
    <w:rsid w:val="00773A82"/>
    <w:rsid w:val="00773C29"/>
    <w:rsid w:val="00774ABA"/>
    <w:rsid w:val="00775190"/>
    <w:rsid w:val="00775573"/>
    <w:rsid w:val="007759CC"/>
    <w:rsid w:val="00775D06"/>
    <w:rsid w:val="00775F54"/>
    <w:rsid w:val="0077645B"/>
    <w:rsid w:val="007766CC"/>
    <w:rsid w:val="007778AE"/>
    <w:rsid w:val="00780210"/>
    <w:rsid w:val="00780218"/>
    <w:rsid w:val="0078028B"/>
    <w:rsid w:val="007803BF"/>
    <w:rsid w:val="00780730"/>
    <w:rsid w:val="00780CC0"/>
    <w:rsid w:val="007810FA"/>
    <w:rsid w:val="007817BC"/>
    <w:rsid w:val="007821A8"/>
    <w:rsid w:val="007821D9"/>
    <w:rsid w:val="00782840"/>
    <w:rsid w:val="0078322F"/>
    <w:rsid w:val="00783A60"/>
    <w:rsid w:val="00783F9C"/>
    <w:rsid w:val="007842D5"/>
    <w:rsid w:val="00784A47"/>
    <w:rsid w:val="00784E42"/>
    <w:rsid w:val="00784F56"/>
    <w:rsid w:val="00785272"/>
    <w:rsid w:val="00785491"/>
    <w:rsid w:val="0078649D"/>
    <w:rsid w:val="007877C0"/>
    <w:rsid w:val="00787BA0"/>
    <w:rsid w:val="00787D80"/>
    <w:rsid w:val="00791038"/>
    <w:rsid w:val="00791601"/>
    <w:rsid w:val="00791B25"/>
    <w:rsid w:val="00791BAB"/>
    <w:rsid w:val="007925A9"/>
    <w:rsid w:val="00792B17"/>
    <w:rsid w:val="00792B34"/>
    <w:rsid w:val="00792F1F"/>
    <w:rsid w:val="0079314B"/>
    <w:rsid w:val="007932F9"/>
    <w:rsid w:val="007935FD"/>
    <w:rsid w:val="00793919"/>
    <w:rsid w:val="00793ABE"/>
    <w:rsid w:val="00794028"/>
    <w:rsid w:val="007947BA"/>
    <w:rsid w:val="00794CBD"/>
    <w:rsid w:val="00794CCA"/>
    <w:rsid w:val="00795453"/>
    <w:rsid w:val="007955AF"/>
    <w:rsid w:val="00795934"/>
    <w:rsid w:val="00795943"/>
    <w:rsid w:val="00795FB7"/>
    <w:rsid w:val="007960A2"/>
    <w:rsid w:val="00796775"/>
    <w:rsid w:val="00796C4F"/>
    <w:rsid w:val="00797675"/>
    <w:rsid w:val="00797722"/>
    <w:rsid w:val="007A0865"/>
    <w:rsid w:val="007A0C9E"/>
    <w:rsid w:val="007A0CD0"/>
    <w:rsid w:val="007A0DBC"/>
    <w:rsid w:val="007A0F9F"/>
    <w:rsid w:val="007A10F6"/>
    <w:rsid w:val="007A173F"/>
    <w:rsid w:val="007A1791"/>
    <w:rsid w:val="007A1902"/>
    <w:rsid w:val="007A1E68"/>
    <w:rsid w:val="007A1E72"/>
    <w:rsid w:val="007A26C0"/>
    <w:rsid w:val="007A2FCC"/>
    <w:rsid w:val="007A3253"/>
    <w:rsid w:val="007A32FF"/>
    <w:rsid w:val="007A34B5"/>
    <w:rsid w:val="007A3DCA"/>
    <w:rsid w:val="007A41F0"/>
    <w:rsid w:val="007A45E5"/>
    <w:rsid w:val="007A4C49"/>
    <w:rsid w:val="007A53E6"/>
    <w:rsid w:val="007A54DF"/>
    <w:rsid w:val="007A557F"/>
    <w:rsid w:val="007A643B"/>
    <w:rsid w:val="007A73E1"/>
    <w:rsid w:val="007A77B7"/>
    <w:rsid w:val="007A7984"/>
    <w:rsid w:val="007A7EFE"/>
    <w:rsid w:val="007A7F2C"/>
    <w:rsid w:val="007A7FEF"/>
    <w:rsid w:val="007B09B6"/>
    <w:rsid w:val="007B1469"/>
    <w:rsid w:val="007B1E41"/>
    <w:rsid w:val="007B2A89"/>
    <w:rsid w:val="007B2E73"/>
    <w:rsid w:val="007B3488"/>
    <w:rsid w:val="007B377D"/>
    <w:rsid w:val="007B40CE"/>
    <w:rsid w:val="007B41B1"/>
    <w:rsid w:val="007B424B"/>
    <w:rsid w:val="007B4866"/>
    <w:rsid w:val="007B51EF"/>
    <w:rsid w:val="007B5682"/>
    <w:rsid w:val="007B5966"/>
    <w:rsid w:val="007B5AEC"/>
    <w:rsid w:val="007B5BB0"/>
    <w:rsid w:val="007B68CA"/>
    <w:rsid w:val="007B691B"/>
    <w:rsid w:val="007B7991"/>
    <w:rsid w:val="007B7A6C"/>
    <w:rsid w:val="007B7D53"/>
    <w:rsid w:val="007C00C5"/>
    <w:rsid w:val="007C118F"/>
    <w:rsid w:val="007C123C"/>
    <w:rsid w:val="007C1405"/>
    <w:rsid w:val="007C18F2"/>
    <w:rsid w:val="007C2153"/>
    <w:rsid w:val="007C215C"/>
    <w:rsid w:val="007C2AB5"/>
    <w:rsid w:val="007C2AC1"/>
    <w:rsid w:val="007C30B4"/>
    <w:rsid w:val="007C3134"/>
    <w:rsid w:val="007C3483"/>
    <w:rsid w:val="007C37D0"/>
    <w:rsid w:val="007C3820"/>
    <w:rsid w:val="007C4F02"/>
    <w:rsid w:val="007C52BC"/>
    <w:rsid w:val="007C5521"/>
    <w:rsid w:val="007C55B7"/>
    <w:rsid w:val="007C5D96"/>
    <w:rsid w:val="007C64D7"/>
    <w:rsid w:val="007C6F2F"/>
    <w:rsid w:val="007C74FE"/>
    <w:rsid w:val="007C751B"/>
    <w:rsid w:val="007D0596"/>
    <w:rsid w:val="007D05C8"/>
    <w:rsid w:val="007D0A84"/>
    <w:rsid w:val="007D0AFA"/>
    <w:rsid w:val="007D0C52"/>
    <w:rsid w:val="007D1E43"/>
    <w:rsid w:val="007D1EB1"/>
    <w:rsid w:val="007D22AF"/>
    <w:rsid w:val="007D2972"/>
    <w:rsid w:val="007D31A0"/>
    <w:rsid w:val="007D3DE2"/>
    <w:rsid w:val="007D42BA"/>
    <w:rsid w:val="007D47B0"/>
    <w:rsid w:val="007D4E47"/>
    <w:rsid w:val="007D4F63"/>
    <w:rsid w:val="007D4F89"/>
    <w:rsid w:val="007D53EB"/>
    <w:rsid w:val="007D5D89"/>
    <w:rsid w:val="007D5FE0"/>
    <w:rsid w:val="007D6910"/>
    <w:rsid w:val="007D7102"/>
    <w:rsid w:val="007D7127"/>
    <w:rsid w:val="007D789A"/>
    <w:rsid w:val="007E007B"/>
    <w:rsid w:val="007E03DC"/>
    <w:rsid w:val="007E073E"/>
    <w:rsid w:val="007E0830"/>
    <w:rsid w:val="007E09BB"/>
    <w:rsid w:val="007E0D9B"/>
    <w:rsid w:val="007E1C3A"/>
    <w:rsid w:val="007E205B"/>
    <w:rsid w:val="007E22AF"/>
    <w:rsid w:val="007E26AD"/>
    <w:rsid w:val="007E2754"/>
    <w:rsid w:val="007E2993"/>
    <w:rsid w:val="007E2D45"/>
    <w:rsid w:val="007E40FB"/>
    <w:rsid w:val="007E4AA7"/>
    <w:rsid w:val="007E4B09"/>
    <w:rsid w:val="007E4E2C"/>
    <w:rsid w:val="007E5018"/>
    <w:rsid w:val="007E538B"/>
    <w:rsid w:val="007E5401"/>
    <w:rsid w:val="007E5992"/>
    <w:rsid w:val="007E5DD4"/>
    <w:rsid w:val="007E618A"/>
    <w:rsid w:val="007E66AA"/>
    <w:rsid w:val="007E6A7E"/>
    <w:rsid w:val="007E6F12"/>
    <w:rsid w:val="007E6F26"/>
    <w:rsid w:val="007E7772"/>
    <w:rsid w:val="007E7B7A"/>
    <w:rsid w:val="007E7E3C"/>
    <w:rsid w:val="007F0432"/>
    <w:rsid w:val="007F0EFE"/>
    <w:rsid w:val="007F1BB0"/>
    <w:rsid w:val="007F1BBF"/>
    <w:rsid w:val="007F1BF0"/>
    <w:rsid w:val="007F1EFE"/>
    <w:rsid w:val="007F2964"/>
    <w:rsid w:val="007F3377"/>
    <w:rsid w:val="007F3E39"/>
    <w:rsid w:val="007F48FB"/>
    <w:rsid w:val="007F5259"/>
    <w:rsid w:val="007F549E"/>
    <w:rsid w:val="007F5DB4"/>
    <w:rsid w:val="007F5FDF"/>
    <w:rsid w:val="007F5FEA"/>
    <w:rsid w:val="007F675B"/>
    <w:rsid w:val="007F6EBB"/>
    <w:rsid w:val="007F6F14"/>
    <w:rsid w:val="007F6F64"/>
    <w:rsid w:val="007F7AC4"/>
    <w:rsid w:val="007F7B35"/>
    <w:rsid w:val="007F7ECF"/>
    <w:rsid w:val="007F7F55"/>
    <w:rsid w:val="0080090A"/>
    <w:rsid w:val="00800972"/>
    <w:rsid w:val="008009A4"/>
    <w:rsid w:val="00800F0D"/>
    <w:rsid w:val="008010E5"/>
    <w:rsid w:val="00801922"/>
    <w:rsid w:val="00801CFA"/>
    <w:rsid w:val="00801F90"/>
    <w:rsid w:val="00802091"/>
    <w:rsid w:val="00802C9E"/>
    <w:rsid w:val="00803159"/>
    <w:rsid w:val="00803295"/>
    <w:rsid w:val="00803308"/>
    <w:rsid w:val="0080338B"/>
    <w:rsid w:val="008034BA"/>
    <w:rsid w:val="0080352B"/>
    <w:rsid w:val="00803A0B"/>
    <w:rsid w:val="00803B91"/>
    <w:rsid w:val="008045D1"/>
    <w:rsid w:val="00804A52"/>
    <w:rsid w:val="00804CDE"/>
    <w:rsid w:val="008053B7"/>
    <w:rsid w:val="00805701"/>
    <w:rsid w:val="00805BF1"/>
    <w:rsid w:val="00805CAB"/>
    <w:rsid w:val="00805FD6"/>
    <w:rsid w:val="00806352"/>
    <w:rsid w:val="00807559"/>
    <w:rsid w:val="008100B3"/>
    <w:rsid w:val="0081035B"/>
    <w:rsid w:val="00810686"/>
    <w:rsid w:val="008107E9"/>
    <w:rsid w:val="00811A15"/>
    <w:rsid w:val="00811A38"/>
    <w:rsid w:val="00811E0E"/>
    <w:rsid w:val="00811E27"/>
    <w:rsid w:val="0081295A"/>
    <w:rsid w:val="00812F40"/>
    <w:rsid w:val="0081355E"/>
    <w:rsid w:val="00813D5B"/>
    <w:rsid w:val="008145BA"/>
    <w:rsid w:val="00814640"/>
    <w:rsid w:val="00814810"/>
    <w:rsid w:val="00814A05"/>
    <w:rsid w:val="00815817"/>
    <w:rsid w:val="00815915"/>
    <w:rsid w:val="00815A43"/>
    <w:rsid w:val="00816388"/>
    <w:rsid w:val="00820595"/>
    <w:rsid w:val="00820974"/>
    <w:rsid w:val="0082188E"/>
    <w:rsid w:val="00821B9D"/>
    <w:rsid w:val="00821DEC"/>
    <w:rsid w:val="00821F9D"/>
    <w:rsid w:val="008226B5"/>
    <w:rsid w:val="008231B0"/>
    <w:rsid w:val="0082324A"/>
    <w:rsid w:val="008234E0"/>
    <w:rsid w:val="00823909"/>
    <w:rsid w:val="008239BF"/>
    <w:rsid w:val="00824539"/>
    <w:rsid w:val="00824B9F"/>
    <w:rsid w:val="00825115"/>
    <w:rsid w:val="0082513A"/>
    <w:rsid w:val="00825904"/>
    <w:rsid w:val="0082597B"/>
    <w:rsid w:val="00825E6E"/>
    <w:rsid w:val="00826001"/>
    <w:rsid w:val="008263B0"/>
    <w:rsid w:val="00827051"/>
    <w:rsid w:val="00827103"/>
    <w:rsid w:val="00827271"/>
    <w:rsid w:val="0082744F"/>
    <w:rsid w:val="00827811"/>
    <w:rsid w:val="00830CBB"/>
    <w:rsid w:val="008315A3"/>
    <w:rsid w:val="00831944"/>
    <w:rsid w:val="00831BFB"/>
    <w:rsid w:val="008322B8"/>
    <w:rsid w:val="008323DA"/>
    <w:rsid w:val="0083290F"/>
    <w:rsid w:val="00833345"/>
    <w:rsid w:val="008338B6"/>
    <w:rsid w:val="008341B3"/>
    <w:rsid w:val="00834667"/>
    <w:rsid w:val="008346D0"/>
    <w:rsid w:val="00834A72"/>
    <w:rsid w:val="00835588"/>
    <w:rsid w:val="0083567C"/>
    <w:rsid w:val="008360CF"/>
    <w:rsid w:val="008363F0"/>
    <w:rsid w:val="008365BA"/>
    <w:rsid w:val="00836EFD"/>
    <w:rsid w:val="0083703F"/>
    <w:rsid w:val="008401BC"/>
    <w:rsid w:val="008406F1"/>
    <w:rsid w:val="0084100E"/>
    <w:rsid w:val="00841F4B"/>
    <w:rsid w:val="00842D3C"/>
    <w:rsid w:val="00842DCD"/>
    <w:rsid w:val="00842E05"/>
    <w:rsid w:val="00843242"/>
    <w:rsid w:val="00843490"/>
    <w:rsid w:val="008434DE"/>
    <w:rsid w:val="00844631"/>
    <w:rsid w:val="0084534F"/>
    <w:rsid w:val="00845809"/>
    <w:rsid w:val="008458A9"/>
    <w:rsid w:val="00845A51"/>
    <w:rsid w:val="00845EA6"/>
    <w:rsid w:val="00846A2E"/>
    <w:rsid w:val="00846A8A"/>
    <w:rsid w:val="00846F8C"/>
    <w:rsid w:val="0084715A"/>
    <w:rsid w:val="008473DF"/>
    <w:rsid w:val="008474DA"/>
    <w:rsid w:val="0084780D"/>
    <w:rsid w:val="008479A6"/>
    <w:rsid w:val="008479DD"/>
    <w:rsid w:val="00847A37"/>
    <w:rsid w:val="00847DBE"/>
    <w:rsid w:val="008509D2"/>
    <w:rsid w:val="00851D4D"/>
    <w:rsid w:val="00852067"/>
    <w:rsid w:val="00852426"/>
    <w:rsid w:val="00852564"/>
    <w:rsid w:val="0085395E"/>
    <w:rsid w:val="00853AE4"/>
    <w:rsid w:val="00855061"/>
    <w:rsid w:val="00855326"/>
    <w:rsid w:val="0085598C"/>
    <w:rsid w:val="00856A58"/>
    <w:rsid w:val="00856B55"/>
    <w:rsid w:val="008572AD"/>
    <w:rsid w:val="0085796B"/>
    <w:rsid w:val="0086004B"/>
    <w:rsid w:val="00860704"/>
    <w:rsid w:val="00860D7D"/>
    <w:rsid w:val="00860DB9"/>
    <w:rsid w:val="00860EF6"/>
    <w:rsid w:val="00860F5E"/>
    <w:rsid w:val="008613AF"/>
    <w:rsid w:val="00861433"/>
    <w:rsid w:val="00861BF0"/>
    <w:rsid w:val="00861E57"/>
    <w:rsid w:val="00862608"/>
    <w:rsid w:val="00863127"/>
    <w:rsid w:val="008634FA"/>
    <w:rsid w:val="008635BF"/>
    <w:rsid w:val="00863A15"/>
    <w:rsid w:val="008645B7"/>
    <w:rsid w:val="00865197"/>
    <w:rsid w:val="008651A9"/>
    <w:rsid w:val="008651F3"/>
    <w:rsid w:val="00865627"/>
    <w:rsid w:val="00865B58"/>
    <w:rsid w:val="00866055"/>
    <w:rsid w:val="008667C4"/>
    <w:rsid w:val="00866C5F"/>
    <w:rsid w:val="008672F3"/>
    <w:rsid w:val="0086740E"/>
    <w:rsid w:val="00867842"/>
    <w:rsid w:val="00870335"/>
    <w:rsid w:val="0087142D"/>
    <w:rsid w:val="0087169F"/>
    <w:rsid w:val="00871FBC"/>
    <w:rsid w:val="008722E8"/>
    <w:rsid w:val="008723A8"/>
    <w:rsid w:val="008727D3"/>
    <w:rsid w:val="008727F5"/>
    <w:rsid w:val="0087283F"/>
    <w:rsid w:val="00872915"/>
    <w:rsid w:val="00872AB1"/>
    <w:rsid w:val="0087354A"/>
    <w:rsid w:val="008735BC"/>
    <w:rsid w:val="00873606"/>
    <w:rsid w:val="00873BF4"/>
    <w:rsid w:val="00873C97"/>
    <w:rsid w:val="00874A53"/>
    <w:rsid w:val="00874B2B"/>
    <w:rsid w:val="00875597"/>
    <w:rsid w:val="008758B4"/>
    <w:rsid w:val="0087734B"/>
    <w:rsid w:val="0087737E"/>
    <w:rsid w:val="00877B43"/>
    <w:rsid w:val="00877D7D"/>
    <w:rsid w:val="008804BA"/>
    <w:rsid w:val="00880796"/>
    <w:rsid w:val="00880BE0"/>
    <w:rsid w:val="008819CC"/>
    <w:rsid w:val="00881D6B"/>
    <w:rsid w:val="00881E5A"/>
    <w:rsid w:val="008823A8"/>
    <w:rsid w:val="00882EA0"/>
    <w:rsid w:val="0088344B"/>
    <w:rsid w:val="008838D5"/>
    <w:rsid w:val="00883DE8"/>
    <w:rsid w:val="00883EA8"/>
    <w:rsid w:val="00884A8A"/>
    <w:rsid w:val="00884BB8"/>
    <w:rsid w:val="008851AB"/>
    <w:rsid w:val="008856D3"/>
    <w:rsid w:val="00885C8A"/>
    <w:rsid w:val="00885F17"/>
    <w:rsid w:val="008860EA"/>
    <w:rsid w:val="008860FD"/>
    <w:rsid w:val="0088674F"/>
    <w:rsid w:val="008868E6"/>
    <w:rsid w:val="00886B98"/>
    <w:rsid w:val="00887DEF"/>
    <w:rsid w:val="00890204"/>
    <w:rsid w:val="008909EA"/>
    <w:rsid w:val="00890C8E"/>
    <w:rsid w:val="00890FED"/>
    <w:rsid w:val="00891282"/>
    <w:rsid w:val="0089170D"/>
    <w:rsid w:val="008917A8"/>
    <w:rsid w:val="0089181B"/>
    <w:rsid w:val="00892322"/>
    <w:rsid w:val="0089252D"/>
    <w:rsid w:val="00892BD1"/>
    <w:rsid w:val="00892C0C"/>
    <w:rsid w:val="00892D35"/>
    <w:rsid w:val="00892FBB"/>
    <w:rsid w:val="00893B11"/>
    <w:rsid w:val="00893CAA"/>
    <w:rsid w:val="00894205"/>
    <w:rsid w:val="00894AED"/>
    <w:rsid w:val="00895919"/>
    <w:rsid w:val="00895C40"/>
    <w:rsid w:val="0089639B"/>
    <w:rsid w:val="00896A52"/>
    <w:rsid w:val="00896AE3"/>
    <w:rsid w:val="00896D5E"/>
    <w:rsid w:val="008972B6"/>
    <w:rsid w:val="0089753A"/>
    <w:rsid w:val="0089764E"/>
    <w:rsid w:val="008A0A91"/>
    <w:rsid w:val="008A0B76"/>
    <w:rsid w:val="008A0C06"/>
    <w:rsid w:val="008A100F"/>
    <w:rsid w:val="008A1531"/>
    <w:rsid w:val="008A1859"/>
    <w:rsid w:val="008A1C71"/>
    <w:rsid w:val="008A2881"/>
    <w:rsid w:val="008A29E1"/>
    <w:rsid w:val="008A3541"/>
    <w:rsid w:val="008A3683"/>
    <w:rsid w:val="008A387D"/>
    <w:rsid w:val="008A4195"/>
    <w:rsid w:val="008A4352"/>
    <w:rsid w:val="008A43B6"/>
    <w:rsid w:val="008A456F"/>
    <w:rsid w:val="008A522D"/>
    <w:rsid w:val="008A65FC"/>
    <w:rsid w:val="008A680C"/>
    <w:rsid w:val="008A69A1"/>
    <w:rsid w:val="008A6A3E"/>
    <w:rsid w:val="008A7884"/>
    <w:rsid w:val="008A7973"/>
    <w:rsid w:val="008B02D0"/>
    <w:rsid w:val="008B0B68"/>
    <w:rsid w:val="008B1008"/>
    <w:rsid w:val="008B1795"/>
    <w:rsid w:val="008B17F1"/>
    <w:rsid w:val="008B1A1A"/>
    <w:rsid w:val="008B2877"/>
    <w:rsid w:val="008B2C98"/>
    <w:rsid w:val="008B2CCC"/>
    <w:rsid w:val="008B3253"/>
    <w:rsid w:val="008B3452"/>
    <w:rsid w:val="008B35E9"/>
    <w:rsid w:val="008B3715"/>
    <w:rsid w:val="008B3992"/>
    <w:rsid w:val="008B3A59"/>
    <w:rsid w:val="008B3CE2"/>
    <w:rsid w:val="008B3FB1"/>
    <w:rsid w:val="008B4971"/>
    <w:rsid w:val="008B4CDE"/>
    <w:rsid w:val="008B52CD"/>
    <w:rsid w:val="008B591D"/>
    <w:rsid w:val="008B5D0B"/>
    <w:rsid w:val="008B6100"/>
    <w:rsid w:val="008B66C6"/>
    <w:rsid w:val="008B6F9F"/>
    <w:rsid w:val="008B6FB6"/>
    <w:rsid w:val="008B70C5"/>
    <w:rsid w:val="008B742E"/>
    <w:rsid w:val="008B755D"/>
    <w:rsid w:val="008B7B4A"/>
    <w:rsid w:val="008B7E19"/>
    <w:rsid w:val="008B7EA4"/>
    <w:rsid w:val="008C0C75"/>
    <w:rsid w:val="008C0D0E"/>
    <w:rsid w:val="008C1C83"/>
    <w:rsid w:val="008C21BC"/>
    <w:rsid w:val="008C21BE"/>
    <w:rsid w:val="008C2513"/>
    <w:rsid w:val="008C26AE"/>
    <w:rsid w:val="008C282B"/>
    <w:rsid w:val="008C2973"/>
    <w:rsid w:val="008C4AA7"/>
    <w:rsid w:val="008C4C9D"/>
    <w:rsid w:val="008C4ECF"/>
    <w:rsid w:val="008C528C"/>
    <w:rsid w:val="008C574E"/>
    <w:rsid w:val="008C609C"/>
    <w:rsid w:val="008C6ED9"/>
    <w:rsid w:val="008C7038"/>
    <w:rsid w:val="008C7629"/>
    <w:rsid w:val="008C7CA1"/>
    <w:rsid w:val="008D0288"/>
    <w:rsid w:val="008D054C"/>
    <w:rsid w:val="008D075D"/>
    <w:rsid w:val="008D0BB6"/>
    <w:rsid w:val="008D1562"/>
    <w:rsid w:val="008D1665"/>
    <w:rsid w:val="008D1C7B"/>
    <w:rsid w:val="008D1DCF"/>
    <w:rsid w:val="008D211A"/>
    <w:rsid w:val="008D24B2"/>
    <w:rsid w:val="008D25B4"/>
    <w:rsid w:val="008D3079"/>
    <w:rsid w:val="008D30C2"/>
    <w:rsid w:val="008D3256"/>
    <w:rsid w:val="008D32D5"/>
    <w:rsid w:val="008D37BA"/>
    <w:rsid w:val="008D37DF"/>
    <w:rsid w:val="008D37EB"/>
    <w:rsid w:val="008D38CD"/>
    <w:rsid w:val="008D3B2E"/>
    <w:rsid w:val="008D3C5B"/>
    <w:rsid w:val="008D443B"/>
    <w:rsid w:val="008D45FB"/>
    <w:rsid w:val="008D485E"/>
    <w:rsid w:val="008D562D"/>
    <w:rsid w:val="008D56B9"/>
    <w:rsid w:val="008D6021"/>
    <w:rsid w:val="008D62A7"/>
    <w:rsid w:val="008D7188"/>
    <w:rsid w:val="008D769A"/>
    <w:rsid w:val="008E0023"/>
    <w:rsid w:val="008E0D6C"/>
    <w:rsid w:val="008E0E92"/>
    <w:rsid w:val="008E0F47"/>
    <w:rsid w:val="008E1505"/>
    <w:rsid w:val="008E16C6"/>
    <w:rsid w:val="008E1AC8"/>
    <w:rsid w:val="008E1ED3"/>
    <w:rsid w:val="008E21D9"/>
    <w:rsid w:val="008E21F0"/>
    <w:rsid w:val="008E25CF"/>
    <w:rsid w:val="008E2C00"/>
    <w:rsid w:val="008E2D71"/>
    <w:rsid w:val="008E380D"/>
    <w:rsid w:val="008E3832"/>
    <w:rsid w:val="008E4710"/>
    <w:rsid w:val="008E4A7B"/>
    <w:rsid w:val="008E4C01"/>
    <w:rsid w:val="008E547B"/>
    <w:rsid w:val="008E548A"/>
    <w:rsid w:val="008E5A2F"/>
    <w:rsid w:val="008E5CA5"/>
    <w:rsid w:val="008E6B79"/>
    <w:rsid w:val="008E7033"/>
    <w:rsid w:val="008E7A1B"/>
    <w:rsid w:val="008E7B3F"/>
    <w:rsid w:val="008F0049"/>
    <w:rsid w:val="008F0116"/>
    <w:rsid w:val="008F02AF"/>
    <w:rsid w:val="008F0A7D"/>
    <w:rsid w:val="008F0E66"/>
    <w:rsid w:val="008F1671"/>
    <w:rsid w:val="008F1A5E"/>
    <w:rsid w:val="008F2153"/>
    <w:rsid w:val="008F2404"/>
    <w:rsid w:val="008F2776"/>
    <w:rsid w:val="008F2B75"/>
    <w:rsid w:val="008F2E42"/>
    <w:rsid w:val="008F51F3"/>
    <w:rsid w:val="008F568C"/>
    <w:rsid w:val="008F5FFA"/>
    <w:rsid w:val="008F60D2"/>
    <w:rsid w:val="008F64F2"/>
    <w:rsid w:val="008F6736"/>
    <w:rsid w:val="008F674E"/>
    <w:rsid w:val="008F6D8E"/>
    <w:rsid w:val="008F72A3"/>
    <w:rsid w:val="0090011C"/>
    <w:rsid w:val="00900CFF"/>
    <w:rsid w:val="009021C5"/>
    <w:rsid w:val="009024B8"/>
    <w:rsid w:val="00902780"/>
    <w:rsid w:val="00902D05"/>
    <w:rsid w:val="009033F0"/>
    <w:rsid w:val="009038B3"/>
    <w:rsid w:val="009038FB"/>
    <w:rsid w:val="00903C56"/>
    <w:rsid w:val="0090403F"/>
    <w:rsid w:val="009046A2"/>
    <w:rsid w:val="0090490A"/>
    <w:rsid w:val="00904EDE"/>
    <w:rsid w:val="0090506C"/>
    <w:rsid w:val="00905B43"/>
    <w:rsid w:val="00905DDC"/>
    <w:rsid w:val="0090608F"/>
    <w:rsid w:val="00907333"/>
    <w:rsid w:val="0090760B"/>
    <w:rsid w:val="009076BA"/>
    <w:rsid w:val="00907837"/>
    <w:rsid w:val="0090792A"/>
    <w:rsid w:val="009100A6"/>
    <w:rsid w:val="0091057D"/>
    <w:rsid w:val="00911C7B"/>
    <w:rsid w:val="00911CAD"/>
    <w:rsid w:val="00912429"/>
    <w:rsid w:val="009126AF"/>
    <w:rsid w:val="009126E2"/>
    <w:rsid w:val="00912760"/>
    <w:rsid w:val="009128FA"/>
    <w:rsid w:val="009132CF"/>
    <w:rsid w:val="00913671"/>
    <w:rsid w:val="009136FD"/>
    <w:rsid w:val="00913DBB"/>
    <w:rsid w:val="0091448B"/>
    <w:rsid w:val="00914E29"/>
    <w:rsid w:val="009155B2"/>
    <w:rsid w:val="00915C5B"/>
    <w:rsid w:val="0091621D"/>
    <w:rsid w:val="0091668A"/>
    <w:rsid w:val="00916819"/>
    <w:rsid w:val="0091688E"/>
    <w:rsid w:val="00916A4A"/>
    <w:rsid w:val="00916E1C"/>
    <w:rsid w:val="00917A98"/>
    <w:rsid w:val="00920B23"/>
    <w:rsid w:val="00921170"/>
    <w:rsid w:val="00921737"/>
    <w:rsid w:val="00922705"/>
    <w:rsid w:val="00923C93"/>
    <w:rsid w:val="00924732"/>
    <w:rsid w:val="00924EE5"/>
    <w:rsid w:val="00925D52"/>
    <w:rsid w:val="00925D64"/>
    <w:rsid w:val="00926069"/>
    <w:rsid w:val="009265C2"/>
    <w:rsid w:val="0092677F"/>
    <w:rsid w:val="00926E55"/>
    <w:rsid w:val="00926EE1"/>
    <w:rsid w:val="009276AB"/>
    <w:rsid w:val="00927CA8"/>
    <w:rsid w:val="0092A1C5"/>
    <w:rsid w:val="009312CC"/>
    <w:rsid w:val="009314CE"/>
    <w:rsid w:val="00931862"/>
    <w:rsid w:val="00931953"/>
    <w:rsid w:val="0093199D"/>
    <w:rsid w:val="00931B24"/>
    <w:rsid w:val="0093249D"/>
    <w:rsid w:val="00932521"/>
    <w:rsid w:val="0093297D"/>
    <w:rsid w:val="009330EC"/>
    <w:rsid w:val="0093361B"/>
    <w:rsid w:val="009337DD"/>
    <w:rsid w:val="0093416E"/>
    <w:rsid w:val="0093418A"/>
    <w:rsid w:val="0093491F"/>
    <w:rsid w:val="00934976"/>
    <w:rsid w:val="00934A38"/>
    <w:rsid w:val="00934E6E"/>
    <w:rsid w:val="009352A5"/>
    <w:rsid w:val="00935679"/>
    <w:rsid w:val="00935680"/>
    <w:rsid w:val="00935CC5"/>
    <w:rsid w:val="00935D2A"/>
    <w:rsid w:val="009360B5"/>
    <w:rsid w:val="00936353"/>
    <w:rsid w:val="009367EB"/>
    <w:rsid w:val="009370B8"/>
    <w:rsid w:val="00937182"/>
    <w:rsid w:val="00937D99"/>
    <w:rsid w:val="00937F12"/>
    <w:rsid w:val="00940013"/>
    <w:rsid w:val="009406F1"/>
    <w:rsid w:val="00941596"/>
    <w:rsid w:val="0094196C"/>
    <w:rsid w:val="009419A2"/>
    <w:rsid w:val="00942054"/>
    <w:rsid w:val="0094297E"/>
    <w:rsid w:val="00942EFE"/>
    <w:rsid w:val="009431E6"/>
    <w:rsid w:val="009432AB"/>
    <w:rsid w:val="009433E7"/>
    <w:rsid w:val="0094350F"/>
    <w:rsid w:val="00943633"/>
    <w:rsid w:val="0094368D"/>
    <w:rsid w:val="00943828"/>
    <w:rsid w:val="00943F8F"/>
    <w:rsid w:val="009442A0"/>
    <w:rsid w:val="009442C3"/>
    <w:rsid w:val="009447E8"/>
    <w:rsid w:val="009449E0"/>
    <w:rsid w:val="00945467"/>
    <w:rsid w:val="00945511"/>
    <w:rsid w:val="00945FFA"/>
    <w:rsid w:val="00946522"/>
    <w:rsid w:val="00946C06"/>
    <w:rsid w:val="00946CE6"/>
    <w:rsid w:val="00946F0E"/>
    <w:rsid w:val="009477F2"/>
    <w:rsid w:val="0094781A"/>
    <w:rsid w:val="00950055"/>
    <w:rsid w:val="0095049F"/>
    <w:rsid w:val="00950687"/>
    <w:rsid w:val="00950962"/>
    <w:rsid w:val="00950D74"/>
    <w:rsid w:val="00950DCA"/>
    <w:rsid w:val="00950FD4"/>
    <w:rsid w:val="00951114"/>
    <w:rsid w:val="0095122F"/>
    <w:rsid w:val="00951D21"/>
    <w:rsid w:val="00951E16"/>
    <w:rsid w:val="0095266A"/>
    <w:rsid w:val="0095276F"/>
    <w:rsid w:val="0095288D"/>
    <w:rsid w:val="009528EB"/>
    <w:rsid w:val="00952E8A"/>
    <w:rsid w:val="0095325D"/>
    <w:rsid w:val="009538C4"/>
    <w:rsid w:val="00954BC2"/>
    <w:rsid w:val="00954C1D"/>
    <w:rsid w:val="00954CD4"/>
    <w:rsid w:val="00954E37"/>
    <w:rsid w:val="00955842"/>
    <w:rsid w:val="0095634F"/>
    <w:rsid w:val="0095659C"/>
    <w:rsid w:val="0095689D"/>
    <w:rsid w:val="009578A8"/>
    <w:rsid w:val="00960013"/>
    <w:rsid w:val="0096001A"/>
    <w:rsid w:val="0096026D"/>
    <w:rsid w:val="009604E4"/>
    <w:rsid w:val="00960C08"/>
    <w:rsid w:val="00960E4C"/>
    <w:rsid w:val="009612AB"/>
    <w:rsid w:val="00961647"/>
    <w:rsid w:val="00961A2D"/>
    <w:rsid w:val="00961DA8"/>
    <w:rsid w:val="009624E8"/>
    <w:rsid w:val="00962E1A"/>
    <w:rsid w:val="00963C93"/>
    <w:rsid w:val="00963D37"/>
    <w:rsid w:val="00963E6F"/>
    <w:rsid w:val="0096471E"/>
    <w:rsid w:val="00964CEF"/>
    <w:rsid w:val="00964DB3"/>
    <w:rsid w:val="00964E1C"/>
    <w:rsid w:val="00964F60"/>
    <w:rsid w:val="00965383"/>
    <w:rsid w:val="00966312"/>
    <w:rsid w:val="00966383"/>
    <w:rsid w:val="009664FF"/>
    <w:rsid w:val="00967292"/>
    <w:rsid w:val="0096737F"/>
    <w:rsid w:val="0096755D"/>
    <w:rsid w:val="009677C6"/>
    <w:rsid w:val="00970401"/>
    <w:rsid w:val="00970C01"/>
    <w:rsid w:val="009710ED"/>
    <w:rsid w:val="00971AA6"/>
    <w:rsid w:val="00972445"/>
    <w:rsid w:val="00972A04"/>
    <w:rsid w:val="00974173"/>
    <w:rsid w:val="0097420B"/>
    <w:rsid w:val="009746AB"/>
    <w:rsid w:val="009748EA"/>
    <w:rsid w:val="00974C20"/>
    <w:rsid w:val="00974D9A"/>
    <w:rsid w:val="009750F8"/>
    <w:rsid w:val="0097566B"/>
    <w:rsid w:val="00976266"/>
    <w:rsid w:val="009766F0"/>
    <w:rsid w:val="009767AD"/>
    <w:rsid w:val="009773B4"/>
    <w:rsid w:val="009774AE"/>
    <w:rsid w:val="00977665"/>
    <w:rsid w:val="00977C5C"/>
    <w:rsid w:val="009800A8"/>
    <w:rsid w:val="0098026B"/>
    <w:rsid w:val="00980622"/>
    <w:rsid w:val="00980658"/>
    <w:rsid w:val="00980C52"/>
    <w:rsid w:val="00980D5B"/>
    <w:rsid w:val="00980F3B"/>
    <w:rsid w:val="0098106A"/>
    <w:rsid w:val="0098167A"/>
    <w:rsid w:val="00981E17"/>
    <w:rsid w:val="00981E81"/>
    <w:rsid w:val="00982847"/>
    <w:rsid w:val="00982DB1"/>
    <w:rsid w:val="00982E62"/>
    <w:rsid w:val="009834B3"/>
    <w:rsid w:val="009837FC"/>
    <w:rsid w:val="0098383F"/>
    <w:rsid w:val="00983D65"/>
    <w:rsid w:val="00984150"/>
    <w:rsid w:val="009841B4"/>
    <w:rsid w:val="009842B9"/>
    <w:rsid w:val="00984553"/>
    <w:rsid w:val="0098464E"/>
    <w:rsid w:val="009847D1"/>
    <w:rsid w:val="0098482F"/>
    <w:rsid w:val="0098505D"/>
    <w:rsid w:val="009855E0"/>
    <w:rsid w:val="00985D2E"/>
    <w:rsid w:val="00986093"/>
    <w:rsid w:val="00986A10"/>
    <w:rsid w:val="00986C81"/>
    <w:rsid w:val="00987A96"/>
    <w:rsid w:val="00987C36"/>
    <w:rsid w:val="00990A02"/>
    <w:rsid w:val="00991317"/>
    <w:rsid w:val="0099182C"/>
    <w:rsid w:val="009929DA"/>
    <w:rsid w:val="00993342"/>
    <w:rsid w:val="009935DB"/>
    <w:rsid w:val="009936CA"/>
    <w:rsid w:val="00993D8E"/>
    <w:rsid w:val="00993FD3"/>
    <w:rsid w:val="009947B7"/>
    <w:rsid w:val="0099499E"/>
    <w:rsid w:val="00995027"/>
    <w:rsid w:val="00995121"/>
    <w:rsid w:val="009955FA"/>
    <w:rsid w:val="00995652"/>
    <w:rsid w:val="009956BB"/>
    <w:rsid w:val="00995760"/>
    <w:rsid w:val="0099592A"/>
    <w:rsid w:val="00995AEF"/>
    <w:rsid w:val="0099674E"/>
    <w:rsid w:val="0099764F"/>
    <w:rsid w:val="0099765B"/>
    <w:rsid w:val="009977CD"/>
    <w:rsid w:val="00997AE6"/>
    <w:rsid w:val="00997F4D"/>
    <w:rsid w:val="009A0363"/>
    <w:rsid w:val="009A0401"/>
    <w:rsid w:val="009A0E00"/>
    <w:rsid w:val="009A14D2"/>
    <w:rsid w:val="009A2305"/>
    <w:rsid w:val="009A267D"/>
    <w:rsid w:val="009A28B0"/>
    <w:rsid w:val="009A29ED"/>
    <w:rsid w:val="009A2AC1"/>
    <w:rsid w:val="009A2BF1"/>
    <w:rsid w:val="009A2C4E"/>
    <w:rsid w:val="009A3409"/>
    <w:rsid w:val="009A3512"/>
    <w:rsid w:val="009A3896"/>
    <w:rsid w:val="009A3B6D"/>
    <w:rsid w:val="009A422F"/>
    <w:rsid w:val="009A5399"/>
    <w:rsid w:val="009A5700"/>
    <w:rsid w:val="009A652C"/>
    <w:rsid w:val="009A6C0A"/>
    <w:rsid w:val="009A7368"/>
    <w:rsid w:val="009A73AD"/>
    <w:rsid w:val="009A7643"/>
    <w:rsid w:val="009A79E9"/>
    <w:rsid w:val="009A7ADC"/>
    <w:rsid w:val="009A7FFE"/>
    <w:rsid w:val="009B005C"/>
    <w:rsid w:val="009B007C"/>
    <w:rsid w:val="009B06D6"/>
    <w:rsid w:val="009B0E0F"/>
    <w:rsid w:val="009B107B"/>
    <w:rsid w:val="009B1698"/>
    <w:rsid w:val="009B183D"/>
    <w:rsid w:val="009B21F4"/>
    <w:rsid w:val="009B2B01"/>
    <w:rsid w:val="009B2E3F"/>
    <w:rsid w:val="009B366F"/>
    <w:rsid w:val="009B3BA0"/>
    <w:rsid w:val="009B452F"/>
    <w:rsid w:val="009B4983"/>
    <w:rsid w:val="009B4C1B"/>
    <w:rsid w:val="009B4C55"/>
    <w:rsid w:val="009B4DFF"/>
    <w:rsid w:val="009B4FBC"/>
    <w:rsid w:val="009B53B9"/>
    <w:rsid w:val="009B53BB"/>
    <w:rsid w:val="009B5619"/>
    <w:rsid w:val="009B62E9"/>
    <w:rsid w:val="009B64A1"/>
    <w:rsid w:val="009B6901"/>
    <w:rsid w:val="009B6FE6"/>
    <w:rsid w:val="009B728D"/>
    <w:rsid w:val="009B7647"/>
    <w:rsid w:val="009B7944"/>
    <w:rsid w:val="009C0C08"/>
    <w:rsid w:val="009C1082"/>
    <w:rsid w:val="009C1EE3"/>
    <w:rsid w:val="009C2215"/>
    <w:rsid w:val="009C247C"/>
    <w:rsid w:val="009C2818"/>
    <w:rsid w:val="009C2B44"/>
    <w:rsid w:val="009C3092"/>
    <w:rsid w:val="009C327D"/>
    <w:rsid w:val="009C3937"/>
    <w:rsid w:val="009C4289"/>
    <w:rsid w:val="009C4466"/>
    <w:rsid w:val="009C4DC1"/>
    <w:rsid w:val="009C501A"/>
    <w:rsid w:val="009C54FF"/>
    <w:rsid w:val="009C55DE"/>
    <w:rsid w:val="009C55F6"/>
    <w:rsid w:val="009C576D"/>
    <w:rsid w:val="009C5B26"/>
    <w:rsid w:val="009C606D"/>
    <w:rsid w:val="009C633A"/>
    <w:rsid w:val="009D00CA"/>
    <w:rsid w:val="009D01CD"/>
    <w:rsid w:val="009D0309"/>
    <w:rsid w:val="009D05DD"/>
    <w:rsid w:val="009D0A67"/>
    <w:rsid w:val="009D18C7"/>
    <w:rsid w:val="009D1B34"/>
    <w:rsid w:val="009D215A"/>
    <w:rsid w:val="009D21DB"/>
    <w:rsid w:val="009D2501"/>
    <w:rsid w:val="009D28DE"/>
    <w:rsid w:val="009D2907"/>
    <w:rsid w:val="009D335D"/>
    <w:rsid w:val="009D3994"/>
    <w:rsid w:val="009D442B"/>
    <w:rsid w:val="009D46AD"/>
    <w:rsid w:val="009D4E1B"/>
    <w:rsid w:val="009D4F78"/>
    <w:rsid w:val="009D50F5"/>
    <w:rsid w:val="009D5168"/>
    <w:rsid w:val="009D58C5"/>
    <w:rsid w:val="009D6169"/>
    <w:rsid w:val="009D6197"/>
    <w:rsid w:val="009D62FD"/>
    <w:rsid w:val="009D6C80"/>
    <w:rsid w:val="009D6D36"/>
    <w:rsid w:val="009D6E58"/>
    <w:rsid w:val="009D7A73"/>
    <w:rsid w:val="009D7F69"/>
    <w:rsid w:val="009E013D"/>
    <w:rsid w:val="009E0AA9"/>
    <w:rsid w:val="009E0F45"/>
    <w:rsid w:val="009E1709"/>
    <w:rsid w:val="009E2480"/>
    <w:rsid w:val="009E2568"/>
    <w:rsid w:val="009E2685"/>
    <w:rsid w:val="009E3315"/>
    <w:rsid w:val="009E3489"/>
    <w:rsid w:val="009E3550"/>
    <w:rsid w:val="009E45E0"/>
    <w:rsid w:val="009E48DB"/>
    <w:rsid w:val="009E4B44"/>
    <w:rsid w:val="009E52D9"/>
    <w:rsid w:val="009E555D"/>
    <w:rsid w:val="009E5C8D"/>
    <w:rsid w:val="009E68AA"/>
    <w:rsid w:val="009E6B2C"/>
    <w:rsid w:val="009E6C22"/>
    <w:rsid w:val="009E70A2"/>
    <w:rsid w:val="009E7304"/>
    <w:rsid w:val="009E7320"/>
    <w:rsid w:val="009E7AC0"/>
    <w:rsid w:val="009E7E67"/>
    <w:rsid w:val="009F0116"/>
    <w:rsid w:val="009F0660"/>
    <w:rsid w:val="009F0B16"/>
    <w:rsid w:val="009F0E5A"/>
    <w:rsid w:val="009F1131"/>
    <w:rsid w:val="009F1363"/>
    <w:rsid w:val="009F1CF6"/>
    <w:rsid w:val="009F230F"/>
    <w:rsid w:val="009F26D1"/>
    <w:rsid w:val="009F2B26"/>
    <w:rsid w:val="009F3538"/>
    <w:rsid w:val="009F3595"/>
    <w:rsid w:val="009F390B"/>
    <w:rsid w:val="009F3C92"/>
    <w:rsid w:val="009F4BCF"/>
    <w:rsid w:val="009F4CA8"/>
    <w:rsid w:val="009F4D96"/>
    <w:rsid w:val="009F4E90"/>
    <w:rsid w:val="009F53E5"/>
    <w:rsid w:val="009F55F3"/>
    <w:rsid w:val="009F56DD"/>
    <w:rsid w:val="009F5773"/>
    <w:rsid w:val="009F5B9B"/>
    <w:rsid w:val="009F5D65"/>
    <w:rsid w:val="009F6BC7"/>
    <w:rsid w:val="009F7283"/>
    <w:rsid w:val="009F7358"/>
    <w:rsid w:val="009F7B2E"/>
    <w:rsid w:val="00A004DE"/>
    <w:rsid w:val="00A0058B"/>
    <w:rsid w:val="00A0064A"/>
    <w:rsid w:val="00A00A55"/>
    <w:rsid w:val="00A00A8C"/>
    <w:rsid w:val="00A00B5C"/>
    <w:rsid w:val="00A00EAB"/>
    <w:rsid w:val="00A00FBF"/>
    <w:rsid w:val="00A0235F"/>
    <w:rsid w:val="00A027BA"/>
    <w:rsid w:val="00A02AA9"/>
    <w:rsid w:val="00A02C4B"/>
    <w:rsid w:val="00A02C5C"/>
    <w:rsid w:val="00A02F2D"/>
    <w:rsid w:val="00A041D5"/>
    <w:rsid w:val="00A04A46"/>
    <w:rsid w:val="00A04AE2"/>
    <w:rsid w:val="00A04EDE"/>
    <w:rsid w:val="00A04EF9"/>
    <w:rsid w:val="00A04F43"/>
    <w:rsid w:val="00A05176"/>
    <w:rsid w:val="00A05245"/>
    <w:rsid w:val="00A05582"/>
    <w:rsid w:val="00A0567F"/>
    <w:rsid w:val="00A058DE"/>
    <w:rsid w:val="00A05B72"/>
    <w:rsid w:val="00A05F15"/>
    <w:rsid w:val="00A06C34"/>
    <w:rsid w:val="00A06C6A"/>
    <w:rsid w:val="00A06D91"/>
    <w:rsid w:val="00A06FBC"/>
    <w:rsid w:val="00A074FA"/>
    <w:rsid w:val="00A0759D"/>
    <w:rsid w:val="00A0776E"/>
    <w:rsid w:val="00A078FA"/>
    <w:rsid w:val="00A07DF8"/>
    <w:rsid w:val="00A10471"/>
    <w:rsid w:val="00A10718"/>
    <w:rsid w:val="00A10A76"/>
    <w:rsid w:val="00A11166"/>
    <w:rsid w:val="00A12430"/>
    <w:rsid w:val="00A12818"/>
    <w:rsid w:val="00A12B99"/>
    <w:rsid w:val="00A12F28"/>
    <w:rsid w:val="00A13293"/>
    <w:rsid w:val="00A13391"/>
    <w:rsid w:val="00A13BC6"/>
    <w:rsid w:val="00A13C2B"/>
    <w:rsid w:val="00A13DD6"/>
    <w:rsid w:val="00A14BAC"/>
    <w:rsid w:val="00A151CF"/>
    <w:rsid w:val="00A153C4"/>
    <w:rsid w:val="00A1559D"/>
    <w:rsid w:val="00A1666A"/>
    <w:rsid w:val="00A16896"/>
    <w:rsid w:val="00A16E1D"/>
    <w:rsid w:val="00A16E96"/>
    <w:rsid w:val="00A1755A"/>
    <w:rsid w:val="00A20107"/>
    <w:rsid w:val="00A2074F"/>
    <w:rsid w:val="00A207E4"/>
    <w:rsid w:val="00A2092E"/>
    <w:rsid w:val="00A20A52"/>
    <w:rsid w:val="00A20D3E"/>
    <w:rsid w:val="00A20F1C"/>
    <w:rsid w:val="00A211AE"/>
    <w:rsid w:val="00A212E5"/>
    <w:rsid w:val="00A21982"/>
    <w:rsid w:val="00A21BF4"/>
    <w:rsid w:val="00A21C62"/>
    <w:rsid w:val="00A221C0"/>
    <w:rsid w:val="00A22A89"/>
    <w:rsid w:val="00A22CB1"/>
    <w:rsid w:val="00A22CE8"/>
    <w:rsid w:val="00A2388D"/>
    <w:rsid w:val="00A23918"/>
    <w:rsid w:val="00A244FA"/>
    <w:rsid w:val="00A24852"/>
    <w:rsid w:val="00A24ADE"/>
    <w:rsid w:val="00A24B7E"/>
    <w:rsid w:val="00A25737"/>
    <w:rsid w:val="00A25AC5"/>
    <w:rsid w:val="00A2651E"/>
    <w:rsid w:val="00A2668E"/>
    <w:rsid w:val="00A26A1E"/>
    <w:rsid w:val="00A26A44"/>
    <w:rsid w:val="00A26ADB"/>
    <w:rsid w:val="00A26F2F"/>
    <w:rsid w:val="00A277D1"/>
    <w:rsid w:val="00A279DE"/>
    <w:rsid w:val="00A27D1A"/>
    <w:rsid w:val="00A30CA3"/>
    <w:rsid w:val="00A323E1"/>
    <w:rsid w:val="00A32913"/>
    <w:rsid w:val="00A32D92"/>
    <w:rsid w:val="00A33728"/>
    <w:rsid w:val="00A34118"/>
    <w:rsid w:val="00A34337"/>
    <w:rsid w:val="00A345DF"/>
    <w:rsid w:val="00A34FA1"/>
    <w:rsid w:val="00A35277"/>
    <w:rsid w:val="00A35ADB"/>
    <w:rsid w:val="00A35BDE"/>
    <w:rsid w:val="00A377F7"/>
    <w:rsid w:val="00A37AB8"/>
    <w:rsid w:val="00A406B0"/>
    <w:rsid w:val="00A40A14"/>
    <w:rsid w:val="00A40C87"/>
    <w:rsid w:val="00A40CD4"/>
    <w:rsid w:val="00A40E9D"/>
    <w:rsid w:val="00A41787"/>
    <w:rsid w:val="00A41E21"/>
    <w:rsid w:val="00A41F95"/>
    <w:rsid w:val="00A42056"/>
    <w:rsid w:val="00A420F1"/>
    <w:rsid w:val="00A42286"/>
    <w:rsid w:val="00A42E17"/>
    <w:rsid w:val="00A43934"/>
    <w:rsid w:val="00A43EAD"/>
    <w:rsid w:val="00A44017"/>
    <w:rsid w:val="00A442B0"/>
    <w:rsid w:val="00A446F4"/>
    <w:rsid w:val="00A44B47"/>
    <w:rsid w:val="00A45D55"/>
    <w:rsid w:val="00A45EF1"/>
    <w:rsid w:val="00A465AF"/>
    <w:rsid w:val="00A467EF"/>
    <w:rsid w:val="00A46F69"/>
    <w:rsid w:val="00A4C79A"/>
    <w:rsid w:val="00A51451"/>
    <w:rsid w:val="00A51757"/>
    <w:rsid w:val="00A51990"/>
    <w:rsid w:val="00A51CB1"/>
    <w:rsid w:val="00A51E8F"/>
    <w:rsid w:val="00A52808"/>
    <w:rsid w:val="00A52E81"/>
    <w:rsid w:val="00A52ECC"/>
    <w:rsid w:val="00A53045"/>
    <w:rsid w:val="00A53714"/>
    <w:rsid w:val="00A54FF9"/>
    <w:rsid w:val="00A55031"/>
    <w:rsid w:val="00A55689"/>
    <w:rsid w:val="00A5620F"/>
    <w:rsid w:val="00A56E47"/>
    <w:rsid w:val="00A570E1"/>
    <w:rsid w:val="00A57933"/>
    <w:rsid w:val="00A57E71"/>
    <w:rsid w:val="00A60232"/>
    <w:rsid w:val="00A60708"/>
    <w:rsid w:val="00A60B66"/>
    <w:rsid w:val="00A61048"/>
    <w:rsid w:val="00A610CA"/>
    <w:rsid w:val="00A61686"/>
    <w:rsid w:val="00A619BB"/>
    <w:rsid w:val="00A61C79"/>
    <w:rsid w:val="00A62895"/>
    <w:rsid w:val="00A62940"/>
    <w:rsid w:val="00A62A44"/>
    <w:rsid w:val="00A62CEB"/>
    <w:rsid w:val="00A62D0A"/>
    <w:rsid w:val="00A63664"/>
    <w:rsid w:val="00A63994"/>
    <w:rsid w:val="00A641EF"/>
    <w:rsid w:val="00A6498D"/>
    <w:rsid w:val="00A64EEA"/>
    <w:rsid w:val="00A64F0D"/>
    <w:rsid w:val="00A65846"/>
    <w:rsid w:val="00A65922"/>
    <w:rsid w:val="00A662CB"/>
    <w:rsid w:val="00A665C3"/>
    <w:rsid w:val="00A6679A"/>
    <w:rsid w:val="00A66E60"/>
    <w:rsid w:val="00A675D4"/>
    <w:rsid w:val="00A677A9"/>
    <w:rsid w:val="00A67985"/>
    <w:rsid w:val="00A67A21"/>
    <w:rsid w:val="00A67C34"/>
    <w:rsid w:val="00A67FA0"/>
    <w:rsid w:val="00A7015F"/>
    <w:rsid w:val="00A70CF6"/>
    <w:rsid w:val="00A7169B"/>
    <w:rsid w:val="00A71ADE"/>
    <w:rsid w:val="00A71C51"/>
    <w:rsid w:val="00A71ECD"/>
    <w:rsid w:val="00A7208A"/>
    <w:rsid w:val="00A72104"/>
    <w:rsid w:val="00A72293"/>
    <w:rsid w:val="00A72380"/>
    <w:rsid w:val="00A736FC"/>
    <w:rsid w:val="00A7375C"/>
    <w:rsid w:val="00A73C37"/>
    <w:rsid w:val="00A73D14"/>
    <w:rsid w:val="00A74E80"/>
    <w:rsid w:val="00A757A1"/>
    <w:rsid w:val="00A75818"/>
    <w:rsid w:val="00A75909"/>
    <w:rsid w:val="00A75997"/>
    <w:rsid w:val="00A75F2D"/>
    <w:rsid w:val="00A75FA9"/>
    <w:rsid w:val="00A760FB"/>
    <w:rsid w:val="00A76429"/>
    <w:rsid w:val="00A76C77"/>
    <w:rsid w:val="00A76DB8"/>
    <w:rsid w:val="00A77305"/>
    <w:rsid w:val="00A77827"/>
    <w:rsid w:val="00A77C59"/>
    <w:rsid w:val="00A77C97"/>
    <w:rsid w:val="00A77F8F"/>
    <w:rsid w:val="00A808DC"/>
    <w:rsid w:val="00A81526"/>
    <w:rsid w:val="00A815A7"/>
    <w:rsid w:val="00A81791"/>
    <w:rsid w:val="00A81963"/>
    <w:rsid w:val="00A81BA9"/>
    <w:rsid w:val="00A81DC7"/>
    <w:rsid w:val="00A81DE6"/>
    <w:rsid w:val="00A82461"/>
    <w:rsid w:val="00A82603"/>
    <w:rsid w:val="00A8269C"/>
    <w:rsid w:val="00A827E0"/>
    <w:rsid w:val="00A836AB"/>
    <w:rsid w:val="00A83ADD"/>
    <w:rsid w:val="00A8400A"/>
    <w:rsid w:val="00A84632"/>
    <w:rsid w:val="00A84DFB"/>
    <w:rsid w:val="00A8565B"/>
    <w:rsid w:val="00A85713"/>
    <w:rsid w:val="00A85C70"/>
    <w:rsid w:val="00A86394"/>
    <w:rsid w:val="00A86613"/>
    <w:rsid w:val="00A86CAF"/>
    <w:rsid w:val="00A86D91"/>
    <w:rsid w:val="00A87856"/>
    <w:rsid w:val="00A87FC6"/>
    <w:rsid w:val="00A90049"/>
    <w:rsid w:val="00A9063F"/>
    <w:rsid w:val="00A9257D"/>
    <w:rsid w:val="00A92C63"/>
    <w:rsid w:val="00A93E00"/>
    <w:rsid w:val="00A9404A"/>
    <w:rsid w:val="00A94619"/>
    <w:rsid w:val="00A947E8"/>
    <w:rsid w:val="00A94B7A"/>
    <w:rsid w:val="00A95231"/>
    <w:rsid w:val="00A9579C"/>
    <w:rsid w:val="00A95929"/>
    <w:rsid w:val="00A95AD0"/>
    <w:rsid w:val="00A95C3F"/>
    <w:rsid w:val="00A95EF1"/>
    <w:rsid w:val="00A96182"/>
    <w:rsid w:val="00A96850"/>
    <w:rsid w:val="00A96D46"/>
    <w:rsid w:val="00AA00B0"/>
    <w:rsid w:val="00AA04BC"/>
    <w:rsid w:val="00AA2667"/>
    <w:rsid w:val="00AA2931"/>
    <w:rsid w:val="00AA3E68"/>
    <w:rsid w:val="00AA4185"/>
    <w:rsid w:val="00AA42AA"/>
    <w:rsid w:val="00AA4315"/>
    <w:rsid w:val="00AA46FB"/>
    <w:rsid w:val="00AA4CEF"/>
    <w:rsid w:val="00AA4D94"/>
    <w:rsid w:val="00AA6A04"/>
    <w:rsid w:val="00AA752C"/>
    <w:rsid w:val="00AA79FA"/>
    <w:rsid w:val="00AA7E53"/>
    <w:rsid w:val="00AB19AF"/>
    <w:rsid w:val="00AB2134"/>
    <w:rsid w:val="00AB213C"/>
    <w:rsid w:val="00AB24CC"/>
    <w:rsid w:val="00AB2E0A"/>
    <w:rsid w:val="00AB2E29"/>
    <w:rsid w:val="00AB332F"/>
    <w:rsid w:val="00AB38B8"/>
    <w:rsid w:val="00AB401E"/>
    <w:rsid w:val="00AB42BC"/>
    <w:rsid w:val="00AB459F"/>
    <w:rsid w:val="00AB4942"/>
    <w:rsid w:val="00AB4A89"/>
    <w:rsid w:val="00AB53E6"/>
    <w:rsid w:val="00AB5990"/>
    <w:rsid w:val="00AB5AC1"/>
    <w:rsid w:val="00AB6063"/>
    <w:rsid w:val="00AB68F3"/>
    <w:rsid w:val="00AB70B1"/>
    <w:rsid w:val="00AB7B46"/>
    <w:rsid w:val="00AB7E40"/>
    <w:rsid w:val="00AC02A0"/>
    <w:rsid w:val="00AC07C7"/>
    <w:rsid w:val="00AC1648"/>
    <w:rsid w:val="00AC16B1"/>
    <w:rsid w:val="00AC170E"/>
    <w:rsid w:val="00AC1A80"/>
    <w:rsid w:val="00AC1CA1"/>
    <w:rsid w:val="00AC224A"/>
    <w:rsid w:val="00AC2559"/>
    <w:rsid w:val="00AC2B15"/>
    <w:rsid w:val="00AC2E59"/>
    <w:rsid w:val="00AC3020"/>
    <w:rsid w:val="00AC32F6"/>
    <w:rsid w:val="00AC3983"/>
    <w:rsid w:val="00AC3C8A"/>
    <w:rsid w:val="00AC3D71"/>
    <w:rsid w:val="00AC448D"/>
    <w:rsid w:val="00AC4529"/>
    <w:rsid w:val="00AC4792"/>
    <w:rsid w:val="00AC49E8"/>
    <w:rsid w:val="00AC5441"/>
    <w:rsid w:val="00AC5965"/>
    <w:rsid w:val="00AC5A36"/>
    <w:rsid w:val="00AC5E2B"/>
    <w:rsid w:val="00AC60B9"/>
    <w:rsid w:val="00AC64C3"/>
    <w:rsid w:val="00AC659E"/>
    <w:rsid w:val="00AC7056"/>
    <w:rsid w:val="00AC73FD"/>
    <w:rsid w:val="00AC7F4B"/>
    <w:rsid w:val="00AD0182"/>
    <w:rsid w:val="00AD03EF"/>
    <w:rsid w:val="00AD1696"/>
    <w:rsid w:val="00AD1797"/>
    <w:rsid w:val="00AD1903"/>
    <w:rsid w:val="00AD1A8A"/>
    <w:rsid w:val="00AD1B7B"/>
    <w:rsid w:val="00AD23D4"/>
    <w:rsid w:val="00AD26ED"/>
    <w:rsid w:val="00AD29DE"/>
    <w:rsid w:val="00AD2EC1"/>
    <w:rsid w:val="00AD3185"/>
    <w:rsid w:val="00AD321C"/>
    <w:rsid w:val="00AD3E4A"/>
    <w:rsid w:val="00AD3EEA"/>
    <w:rsid w:val="00AD45A8"/>
    <w:rsid w:val="00AD4BF7"/>
    <w:rsid w:val="00AD50D9"/>
    <w:rsid w:val="00AD5A32"/>
    <w:rsid w:val="00AD5C2B"/>
    <w:rsid w:val="00AD651D"/>
    <w:rsid w:val="00AD6682"/>
    <w:rsid w:val="00AD6A81"/>
    <w:rsid w:val="00AD70D3"/>
    <w:rsid w:val="00AD71C6"/>
    <w:rsid w:val="00AD7636"/>
    <w:rsid w:val="00AD7684"/>
    <w:rsid w:val="00AD7A88"/>
    <w:rsid w:val="00AE03DB"/>
    <w:rsid w:val="00AE0F47"/>
    <w:rsid w:val="00AE10C3"/>
    <w:rsid w:val="00AE1151"/>
    <w:rsid w:val="00AE140F"/>
    <w:rsid w:val="00AE1604"/>
    <w:rsid w:val="00AE1F59"/>
    <w:rsid w:val="00AE271C"/>
    <w:rsid w:val="00AE2AFF"/>
    <w:rsid w:val="00AE37DD"/>
    <w:rsid w:val="00AE3821"/>
    <w:rsid w:val="00AE429E"/>
    <w:rsid w:val="00AE4D64"/>
    <w:rsid w:val="00AE5D0D"/>
    <w:rsid w:val="00AE6428"/>
    <w:rsid w:val="00AE692C"/>
    <w:rsid w:val="00AE6AD1"/>
    <w:rsid w:val="00AE7155"/>
    <w:rsid w:val="00AE7CD9"/>
    <w:rsid w:val="00AF0110"/>
    <w:rsid w:val="00AF2463"/>
    <w:rsid w:val="00AF29B6"/>
    <w:rsid w:val="00AF30D0"/>
    <w:rsid w:val="00AF3854"/>
    <w:rsid w:val="00AF3A02"/>
    <w:rsid w:val="00AF3CFC"/>
    <w:rsid w:val="00AF40AA"/>
    <w:rsid w:val="00AF417C"/>
    <w:rsid w:val="00AF43BE"/>
    <w:rsid w:val="00AF4DDD"/>
    <w:rsid w:val="00AF4EA9"/>
    <w:rsid w:val="00AF51DE"/>
    <w:rsid w:val="00AF545C"/>
    <w:rsid w:val="00AF550A"/>
    <w:rsid w:val="00AF566E"/>
    <w:rsid w:val="00AF589F"/>
    <w:rsid w:val="00AF6229"/>
    <w:rsid w:val="00AF690F"/>
    <w:rsid w:val="00AF6AD9"/>
    <w:rsid w:val="00AF7330"/>
    <w:rsid w:val="00AF755E"/>
    <w:rsid w:val="00AF772C"/>
    <w:rsid w:val="00AF7DF7"/>
    <w:rsid w:val="00B0042B"/>
    <w:rsid w:val="00B00FC0"/>
    <w:rsid w:val="00B01681"/>
    <w:rsid w:val="00B019FF"/>
    <w:rsid w:val="00B0327E"/>
    <w:rsid w:val="00B03548"/>
    <w:rsid w:val="00B037D2"/>
    <w:rsid w:val="00B038B3"/>
    <w:rsid w:val="00B04195"/>
    <w:rsid w:val="00B042F2"/>
    <w:rsid w:val="00B046D2"/>
    <w:rsid w:val="00B0474C"/>
    <w:rsid w:val="00B0491D"/>
    <w:rsid w:val="00B04CED"/>
    <w:rsid w:val="00B04E47"/>
    <w:rsid w:val="00B04FD9"/>
    <w:rsid w:val="00B05B92"/>
    <w:rsid w:val="00B05D02"/>
    <w:rsid w:val="00B06638"/>
    <w:rsid w:val="00B06778"/>
    <w:rsid w:val="00B06871"/>
    <w:rsid w:val="00B073C8"/>
    <w:rsid w:val="00B076B8"/>
    <w:rsid w:val="00B07B89"/>
    <w:rsid w:val="00B07BE3"/>
    <w:rsid w:val="00B07D58"/>
    <w:rsid w:val="00B07FDE"/>
    <w:rsid w:val="00B10037"/>
    <w:rsid w:val="00B10251"/>
    <w:rsid w:val="00B10445"/>
    <w:rsid w:val="00B10B94"/>
    <w:rsid w:val="00B10CB8"/>
    <w:rsid w:val="00B11893"/>
    <w:rsid w:val="00B11DFA"/>
    <w:rsid w:val="00B11E5C"/>
    <w:rsid w:val="00B1285E"/>
    <w:rsid w:val="00B12B5B"/>
    <w:rsid w:val="00B13274"/>
    <w:rsid w:val="00B13EEB"/>
    <w:rsid w:val="00B13FF1"/>
    <w:rsid w:val="00B143F5"/>
    <w:rsid w:val="00B15326"/>
    <w:rsid w:val="00B156F7"/>
    <w:rsid w:val="00B15C24"/>
    <w:rsid w:val="00B163FF"/>
    <w:rsid w:val="00B167C0"/>
    <w:rsid w:val="00B1713D"/>
    <w:rsid w:val="00B17B2A"/>
    <w:rsid w:val="00B17D34"/>
    <w:rsid w:val="00B20270"/>
    <w:rsid w:val="00B20563"/>
    <w:rsid w:val="00B2092F"/>
    <w:rsid w:val="00B21C25"/>
    <w:rsid w:val="00B22320"/>
    <w:rsid w:val="00B228CE"/>
    <w:rsid w:val="00B22C72"/>
    <w:rsid w:val="00B233B6"/>
    <w:rsid w:val="00B235F6"/>
    <w:rsid w:val="00B23D25"/>
    <w:rsid w:val="00B23DCE"/>
    <w:rsid w:val="00B24111"/>
    <w:rsid w:val="00B24202"/>
    <w:rsid w:val="00B242BA"/>
    <w:rsid w:val="00B2433F"/>
    <w:rsid w:val="00B245E8"/>
    <w:rsid w:val="00B24A82"/>
    <w:rsid w:val="00B25453"/>
    <w:rsid w:val="00B255F0"/>
    <w:rsid w:val="00B25DA0"/>
    <w:rsid w:val="00B2636B"/>
    <w:rsid w:val="00B2642C"/>
    <w:rsid w:val="00B2661E"/>
    <w:rsid w:val="00B2689B"/>
    <w:rsid w:val="00B26A4C"/>
    <w:rsid w:val="00B26C26"/>
    <w:rsid w:val="00B27811"/>
    <w:rsid w:val="00B27934"/>
    <w:rsid w:val="00B27B7D"/>
    <w:rsid w:val="00B27C34"/>
    <w:rsid w:val="00B303E6"/>
    <w:rsid w:val="00B30BF3"/>
    <w:rsid w:val="00B30EE7"/>
    <w:rsid w:val="00B311DA"/>
    <w:rsid w:val="00B3151D"/>
    <w:rsid w:val="00B317B0"/>
    <w:rsid w:val="00B32143"/>
    <w:rsid w:val="00B3267C"/>
    <w:rsid w:val="00B32B58"/>
    <w:rsid w:val="00B32CFC"/>
    <w:rsid w:val="00B32E89"/>
    <w:rsid w:val="00B33558"/>
    <w:rsid w:val="00B3382C"/>
    <w:rsid w:val="00B34150"/>
    <w:rsid w:val="00B342B4"/>
    <w:rsid w:val="00B3455E"/>
    <w:rsid w:val="00B34662"/>
    <w:rsid w:val="00B34C0E"/>
    <w:rsid w:val="00B34F1A"/>
    <w:rsid w:val="00B3553D"/>
    <w:rsid w:val="00B3568A"/>
    <w:rsid w:val="00B35860"/>
    <w:rsid w:val="00B35C62"/>
    <w:rsid w:val="00B35E63"/>
    <w:rsid w:val="00B36169"/>
    <w:rsid w:val="00B369DF"/>
    <w:rsid w:val="00B36A86"/>
    <w:rsid w:val="00B37DE3"/>
    <w:rsid w:val="00B40085"/>
    <w:rsid w:val="00B405DD"/>
    <w:rsid w:val="00B40768"/>
    <w:rsid w:val="00B4090C"/>
    <w:rsid w:val="00B40B5D"/>
    <w:rsid w:val="00B41478"/>
    <w:rsid w:val="00B41539"/>
    <w:rsid w:val="00B41925"/>
    <w:rsid w:val="00B41AB3"/>
    <w:rsid w:val="00B41CF7"/>
    <w:rsid w:val="00B42047"/>
    <w:rsid w:val="00B42F59"/>
    <w:rsid w:val="00B42FBE"/>
    <w:rsid w:val="00B43232"/>
    <w:rsid w:val="00B433FA"/>
    <w:rsid w:val="00B43732"/>
    <w:rsid w:val="00B43812"/>
    <w:rsid w:val="00B4490C"/>
    <w:rsid w:val="00B44DCD"/>
    <w:rsid w:val="00B46535"/>
    <w:rsid w:val="00B46682"/>
    <w:rsid w:val="00B46F9B"/>
    <w:rsid w:val="00B47234"/>
    <w:rsid w:val="00B47DF9"/>
    <w:rsid w:val="00B50638"/>
    <w:rsid w:val="00B50F88"/>
    <w:rsid w:val="00B5119E"/>
    <w:rsid w:val="00B51AF9"/>
    <w:rsid w:val="00B51D43"/>
    <w:rsid w:val="00B51F82"/>
    <w:rsid w:val="00B524B1"/>
    <w:rsid w:val="00B5296A"/>
    <w:rsid w:val="00B5361B"/>
    <w:rsid w:val="00B53EC5"/>
    <w:rsid w:val="00B5414C"/>
    <w:rsid w:val="00B54609"/>
    <w:rsid w:val="00B54C35"/>
    <w:rsid w:val="00B54C4E"/>
    <w:rsid w:val="00B54EB9"/>
    <w:rsid w:val="00B55442"/>
    <w:rsid w:val="00B55588"/>
    <w:rsid w:val="00B55815"/>
    <w:rsid w:val="00B55D9A"/>
    <w:rsid w:val="00B573F6"/>
    <w:rsid w:val="00B57707"/>
    <w:rsid w:val="00B60B24"/>
    <w:rsid w:val="00B60D4B"/>
    <w:rsid w:val="00B60EF0"/>
    <w:rsid w:val="00B615F3"/>
    <w:rsid w:val="00B61CF5"/>
    <w:rsid w:val="00B620E6"/>
    <w:rsid w:val="00B623A7"/>
    <w:rsid w:val="00B62CB9"/>
    <w:rsid w:val="00B63226"/>
    <w:rsid w:val="00B63266"/>
    <w:rsid w:val="00B63854"/>
    <w:rsid w:val="00B63D11"/>
    <w:rsid w:val="00B64578"/>
    <w:rsid w:val="00B65045"/>
    <w:rsid w:val="00B65EF3"/>
    <w:rsid w:val="00B6654D"/>
    <w:rsid w:val="00B6699B"/>
    <w:rsid w:val="00B66AC3"/>
    <w:rsid w:val="00B66BE5"/>
    <w:rsid w:val="00B66D18"/>
    <w:rsid w:val="00B66DED"/>
    <w:rsid w:val="00B677EA"/>
    <w:rsid w:val="00B67A17"/>
    <w:rsid w:val="00B67BCB"/>
    <w:rsid w:val="00B67C00"/>
    <w:rsid w:val="00B67C4F"/>
    <w:rsid w:val="00B67D4D"/>
    <w:rsid w:val="00B67D4E"/>
    <w:rsid w:val="00B67FF9"/>
    <w:rsid w:val="00B70DB9"/>
    <w:rsid w:val="00B71255"/>
    <w:rsid w:val="00B73032"/>
    <w:rsid w:val="00B73116"/>
    <w:rsid w:val="00B7337B"/>
    <w:rsid w:val="00B73455"/>
    <w:rsid w:val="00B737FB"/>
    <w:rsid w:val="00B74A83"/>
    <w:rsid w:val="00B75856"/>
    <w:rsid w:val="00B759D6"/>
    <w:rsid w:val="00B765F0"/>
    <w:rsid w:val="00B768A9"/>
    <w:rsid w:val="00B771D1"/>
    <w:rsid w:val="00B77378"/>
    <w:rsid w:val="00B77840"/>
    <w:rsid w:val="00B77845"/>
    <w:rsid w:val="00B77B7F"/>
    <w:rsid w:val="00B80239"/>
    <w:rsid w:val="00B805C1"/>
    <w:rsid w:val="00B80A7F"/>
    <w:rsid w:val="00B8113D"/>
    <w:rsid w:val="00B81169"/>
    <w:rsid w:val="00B811F6"/>
    <w:rsid w:val="00B81361"/>
    <w:rsid w:val="00B820B6"/>
    <w:rsid w:val="00B837A1"/>
    <w:rsid w:val="00B83951"/>
    <w:rsid w:val="00B841F3"/>
    <w:rsid w:val="00B84A05"/>
    <w:rsid w:val="00B851F7"/>
    <w:rsid w:val="00B855B3"/>
    <w:rsid w:val="00B8626A"/>
    <w:rsid w:val="00B863F5"/>
    <w:rsid w:val="00B8666C"/>
    <w:rsid w:val="00B86CF9"/>
    <w:rsid w:val="00B8731C"/>
    <w:rsid w:val="00B8777F"/>
    <w:rsid w:val="00B87D79"/>
    <w:rsid w:val="00B9108B"/>
    <w:rsid w:val="00B9112D"/>
    <w:rsid w:val="00B91A2C"/>
    <w:rsid w:val="00B91B89"/>
    <w:rsid w:val="00B91E21"/>
    <w:rsid w:val="00B92039"/>
    <w:rsid w:val="00B920EA"/>
    <w:rsid w:val="00B92116"/>
    <w:rsid w:val="00B92567"/>
    <w:rsid w:val="00B9266B"/>
    <w:rsid w:val="00B930FB"/>
    <w:rsid w:val="00B93395"/>
    <w:rsid w:val="00B934C0"/>
    <w:rsid w:val="00B93F35"/>
    <w:rsid w:val="00B93F70"/>
    <w:rsid w:val="00B94614"/>
    <w:rsid w:val="00B94FCA"/>
    <w:rsid w:val="00B954E9"/>
    <w:rsid w:val="00B95CC9"/>
    <w:rsid w:val="00B95DEE"/>
    <w:rsid w:val="00B95E10"/>
    <w:rsid w:val="00B95E61"/>
    <w:rsid w:val="00B9705E"/>
    <w:rsid w:val="00B972B3"/>
    <w:rsid w:val="00B97D17"/>
    <w:rsid w:val="00BA142D"/>
    <w:rsid w:val="00BA1F16"/>
    <w:rsid w:val="00BA2075"/>
    <w:rsid w:val="00BA29FE"/>
    <w:rsid w:val="00BA2CA4"/>
    <w:rsid w:val="00BA2E95"/>
    <w:rsid w:val="00BA3F34"/>
    <w:rsid w:val="00BA45C3"/>
    <w:rsid w:val="00BA45E1"/>
    <w:rsid w:val="00BA4691"/>
    <w:rsid w:val="00BA49A3"/>
    <w:rsid w:val="00BA58D2"/>
    <w:rsid w:val="00BA6095"/>
    <w:rsid w:val="00BA6117"/>
    <w:rsid w:val="00BA6205"/>
    <w:rsid w:val="00BA6206"/>
    <w:rsid w:val="00BA6688"/>
    <w:rsid w:val="00BA67D9"/>
    <w:rsid w:val="00BA6AA6"/>
    <w:rsid w:val="00BA769B"/>
    <w:rsid w:val="00BA76A4"/>
    <w:rsid w:val="00BA7DCC"/>
    <w:rsid w:val="00BA7E93"/>
    <w:rsid w:val="00BB0CDA"/>
    <w:rsid w:val="00BB0D7C"/>
    <w:rsid w:val="00BB181B"/>
    <w:rsid w:val="00BB1908"/>
    <w:rsid w:val="00BB2111"/>
    <w:rsid w:val="00BB2C28"/>
    <w:rsid w:val="00BB2C47"/>
    <w:rsid w:val="00BB2C6B"/>
    <w:rsid w:val="00BB3626"/>
    <w:rsid w:val="00BB40FC"/>
    <w:rsid w:val="00BB4F22"/>
    <w:rsid w:val="00BB52C3"/>
    <w:rsid w:val="00BB5B82"/>
    <w:rsid w:val="00BB6E73"/>
    <w:rsid w:val="00BB76AB"/>
    <w:rsid w:val="00BB77E9"/>
    <w:rsid w:val="00BB7875"/>
    <w:rsid w:val="00BB7C88"/>
    <w:rsid w:val="00BB7F7D"/>
    <w:rsid w:val="00BB7FF5"/>
    <w:rsid w:val="00BC0221"/>
    <w:rsid w:val="00BC02EE"/>
    <w:rsid w:val="00BC1008"/>
    <w:rsid w:val="00BC14DA"/>
    <w:rsid w:val="00BC1637"/>
    <w:rsid w:val="00BC187A"/>
    <w:rsid w:val="00BC1B3F"/>
    <w:rsid w:val="00BC1B46"/>
    <w:rsid w:val="00BC1BB8"/>
    <w:rsid w:val="00BC1FB0"/>
    <w:rsid w:val="00BC24A4"/>
    <w:rsid w:val="00BC24D4"/>
    <w:rsid w:val="00BC25F4"/>
    <w:rsid w:val="00BC2764"/>
    <w:rsid w:val="00BC30ED"/>
    <w:rsid w:val="00BC3DF2"/>
    <w:rsid w:val="00BC3E45"/>
    <w:rsid w:val="00BC3E70"/>
    <w:rsid w:val="00BC3F22"/>
    <w:rsid w:val="00BC4381"/>
    <w:rsid w:val="00BC4B1F"/>
    <w:rsid w:val="00BC4B9D"/>
    <w:rsid w:val="00BC4E02"/>
    <w:rsid w:val="00BC5FA4"/>
    <w:rsid w:val="00BC62BC"/>
    <w:rsid w:val="00BC747E"/>
    <w:rsid w:val="00BC77C7"/>
    <w:rsid w:val="00BC79B8"/>
    <w:rsid w:val="00BD023C"/>
    <w:rsid w:val="00BD0DDF"/>
    <w:rsid w:val="00BD1538"/>
    <w:rsid w:val="00BD18D9"/>
    <w:rsid w:val="00BD1AFF"/>
    <w:rsid w:val="00BD1CFD"/>
    <w:rsid w:val="00BD1F6C"/>
    <w:rsid w:val="00BD243F"/>
    <w:rsid w:val="00BD2C09"/>
    <w:rsid w:val="00BD2CF0"/>
    <w:rsid w:val="00BD2E8A"/>
    <w:rsid w:val="00BD3952"/>
    <w:rsid w:val="00BD3BFF"/>
    <w:rsid w:val="00BD4737"/>
    <w:rsid w:val="00BD534E"/>
    <w:rsid w:val="00BD5498"/>
    <w:rsid w:val="00BD581F"/>
    <w:rsid w:val="00BD5CC4"/>
    <w:rsid w:val="00BD63BB"/>
    <w:rsid w:val="00BD640B"/>
    <w:rsid w:val="00BD6723"/>
    <w:rsid w:val="00BE0892"/>
    <w:rsid w:val="00BE096B"/>
    <w:rsid w:val="00BE0AE3"/>
    <w:rsid w:val="00BE0E68"/>
    <w:rsid w:val="00BE0FCC"/>
    <w:rsid w:val="00BE12A1"/>
    <w:rsid w:val="00BE1501"/>
    <w:rsid w:val="00BE166D"/>
    <w:rsid w:val="00BE1C27"/>
    <w:rsid w:val="00BE21B3"/>
    <w:rsid w:val="00BE21FE"/>
    <w:rsid w:val="00BE29AD"/>
    <w:rsid w:val="00BE2C8D"/>
    <w:rsid w:val="00BE35D2"/>
    <w:rsid w:val="00BE3CBC"/>
    <w:rsid w:val="00BE3D55"/>
    <w:rsid w:val="00BE3F3D"/>
    <w:rsid w:val="00BE4106"/>
    <w:rsid w:val="00BE4241"/>
    <w:rsid w:val="00BE44C8"/>
    <w:rsid w:val="00BE4748"/>
    <w:rsid w:val="00BE4793"/>
    <w:rsid w:val="00BE4BF0"/>
    <w:rsid w:val="00BE4D49"/>
    <w:rsid w:val="00BE5325"/>
    <w:rsid w:val="00BE545D"/>
    <w:rsid w:val="00BE54CB"/>
    <w:rsid w:val="00BE570B"/>
    <w:rsid w:val="00BE57BA"/>
    <w:rsid w:val="00BE58DB"/>
    <w:rsid w:val="00BE5E65"/>
    <w:rsid w:val="00BE6A31"/>
    <w:rsid w:val="00BE7248"/>
    <w:rsid w:val="00BE7887"/>
    <w:rsid w:val="00BE7F6D"/>
    <w:rsid w:val="00BF0803"/>
    <w:rsid w:val="00BF085C"/>
    <w:rsid w:val="00BF0A7E"/>
    <w:rsid w:val="00BF13C9"/>
    <w:rsid w:val="00BF141B"/>
    <w:rsid w:val="00BF14F7"/>
    <w:rsid w:val="00BF1777"/>
    <w:rsid w:val="00BF271F"/>
    <w:rsid w:val="00BF2B0F"/>
    <w:rsid w:val="00BF3FC6"/>
    <w:rsid w:val="00BF4090"/>
    <w:rsid w:val="00BF423B"/>
    <w:rsid w:val="00BF42C8"/>
    <w:rsid w:val="00BF447C"/>
    <w:rsid w:val="00BF4535"/>
    <w:rsid w:val="00BF47C9"/>
    <w:rsid w:val="00BF55D0"/>
    <w:rsid w:val="00BF57A1"/>
    <w:rsid w:val="00BF57D9"/>
    <w:rsid w:val="00BF58FD"/>
    <w:rsid w:val="00BF5AB6"/>
    <w:rsid w:val="00BF6208"/>
    <w:rsid w:val="00BF6DCD"/>
    <w:rsid w:val="00BF6F20"/>
    <w:rsid w:val="00BF6FBB"/>
    <w:rsid w:val="00C00368"/>
    <w:rsid w:val="00C008D7"/>
    <w:rsid w:val="00C00929"/>
    <w:rsid w:val="00C00EF7"/>
    <w:rsid w:val="00C01116"/>
    <w:rsid w:val="00C01736"/>
    <w:rsid w:val="00C01C4B"/>
    <w:rsid w:val="00C01F3D"/>
    <w:rsid w:val="00C024C0"/>
    <w:rsid w:val="00C03488"/>
    <w:rsid w:val="00C03A7D"/>
    <w:rsid w:val="00C03CFA"/>
    <w:rsid w:val="00C04787"/>
    <w:rsid w:val="00C04A80"/>
    <w:rsid w:val="00C04EB1"/>
    <w:rsid w:val="00C056FF"/>
    <w:rsid w:val="00C05D84"/>
    <w:rsid w:val="00C05E7E"/>
    <w:rsid w:val="00C0639A"/>
    <w:rsid w:val="00C0710C"/>
    <w:rsid w:val="00C0736D"/>
    <w:rsid w:val="00C075D5"/>
    <w:rsid w:val="00C07D8A"/>
    <w:rsid w:val="00C10561"/>
    <w:rsid w:val="00C10948"/>
    <w:rsid w:val="00C10990"/>
    <w:rsid w:val="00C113BD"/>
    <w:rsid w:val="00C11C07"/>
    <w:rsid w:val="00C12191"/>
    <w:rsid w:val="00C12D61"/>
    <w:rsid w:val="00C132D6"/>
    <w:rsid w:val="00C13399"/>
    <w:rsid w:val="00C134DA"/>
    <w:rsid w:val="00C141C5"/>
    <w:rsid w:val="00C14AA1"/>
    <w:rsid w:val="00C14DF6"/>
    <w:rsid w:val="00C14E42"/>
    <w:rsid w:val="00C1564C"/>
    <w:rsid w:val="00C15B22"/>
    <w:rsid w:val="00C15BB9"/>
    <w:rsid w:val="00C161ED"/>
    <w:rsid w:val="00C16841"/>
    <w:rsid w:val="00C16A57"/>
    <w:rsid w:val="00C16F5A"/>
    <w:rsid w:val="00C170B5"/>
    <w:rsid w:val="00C173D6"/>
    <w:rsid w:val="00C17E21"/>
    <w:rsid w:val="00C2011D"/>
    <w:rsid w:val="00C203F6"/>
    <w:rsid w:val="00C209E1"/>
    <w:rsid w:val="00C20D1F"/>
    <w:rsid w:val="00C21230"/>
    <w:rsid w:val="00C21339"/>
    <w:rsid w:val="00C214C7"/>
    <w:rsid w:val="00C21658"/>
    <w:rsid w:val="00C21BDF"/>
    <w:rsid w:val="00C223AA"/>
    <w:rsid w:val="00C22436"/>
    <w:rsid w:val="00C22736"/>
    <w:rsid w:val="00C2284A"/>
    <w:rsid w:val="00C228BD"/>
    <w:rsid w:val="00C22934"/>
    <w:rsid w:val="00C22A8E"/>
    <w:rsid w:val="00C22AB9"/>
    <w:rsid w:val="00C22CAF"/>
    <w:rsid w:val="00C22FF9"/>
    <w:rsid w:val="00C232CA"/>
    <w:rsid w:val="00C236F0"/>
    <w:rsid w:val="00C23A38"/>
    <w:rsid w:val="00C243B9"/>
    <w:rsid w:val="00C24A21"/>
    <w:rsid w:val="00C24D78"/>
    <w:rsid w:val="00C2534D"/>
    <w:rsid w:val="00C254EE"/>
    <w:rsid w:val="00C255FB"/>
    <w:rsid w:val="00C25BE3"/>
    <w:rsid w:val="00C26A0A"/>
    <w:rsid w:val="00C27049"/>
    <w:rsid w:val="00C27057"/>
    <w:rsid w:val="00C277EB"/>
    <w:rsid w:val="00C277FF"/>
    <w:rsid w:val="00C31001"/>
    <w:rsid w:val="00C313B5"/>
    <w:rsid w:val="00C314BC"/>
    <w:rsid w:val="00C32487"/>
    <w:rsid w:val="00C32A06"/>
    <w:rsid w:val="00C32B66"/>
    <w:rsid w:val="00C32E6F"/>
    <w:rsid w:val="00C3324C"/>
    <w:rsid w:val="00C345E1"/>
    <w:rsid w:val="00C34B49"/>
    <w:rsid w:val="00C35065"/>
    <w:rsid w:val="00C350B6"/>
    <w:rsid w:val="00C351E7"/>
    <w:rsid w:val="00C357F0"/>
    <w:rsid w:val="00C35ACB"/>
    <w:rsid w:val="00C36E11"/>
    <w:rsid w:val="00C36F23"/>
    <w:rsid w:val="00C373EB"/>
    <w:rsid w:val="00C3756A"/>
    <w:rsid w:val="00C37DD4"/>
    <w:rsid w:val="00C37F06"/>
    <w:rsid w:val="00C37F26"/>
    <w:rsid w:val="00C37F69"/>
    <w:rsid w:val="00C4066D"/>
    <w:rsid w:val="00C41378"/>
    <w:rsid w:val="00C416F5"/>
    <w:rsid w:val="00C4193C"/>
    <w:rsid w:val="00C41A6A"/>
    <w:rsid w:val="00C41ADF"/>
    <w:rsid w:val="00C41E1D"/>
    <w:rsid w:val="00C424A0"/>
    <w:rsid w:val="00C426A8"/>
    <w:rsid w:val="00C42815"/>
    <w:rsid w:val="00C42C40"/>
    <w:rsid w:val="00C42F7F"/>
    <w:rsid w:val="00C4349A"/>
    <w:rsid w:val="00C4361D"/>
    <w:rsid w:val="00C4374C"/>
    <w:rsid w:val="00C437E8"/>
    <w:rsid w:val="00C43801"/>
    <w:rsid w:val="00C44264"/>
    <w:rsid w:val="00C4446E"/>
    <w:rsid w:val="00C44E88"/>
    <w:rsid w:val="00C44F30"/>
    <w:rsid w:val="00C44F5C"/>
    <w:rsid w:val="00C45578"/>
    <w:rsid w:val="00C45CD1"/>
    <w:rsid w:val="00C45DCC"/>
    <w:rsid w:val="00C461C2"/>
    <w:rsid w:val="00C46289"/>
    <w:rsid w:val="00C462BC"/>
    <w:rsid w:val="00C46D55"/>
    <w:rsid w:val="00C46E2B"/>
    <w:rsid w:val="00C46F59"/>
    <w:rsid w:val="00C47702"/>
    <w:rsid w:val="00C47CE0"/>
    <w:rsid w:val="00C50745"/>
    <w:rsid w:val="00C51543"/>
    <w:rsid w:val="00C515C2"/>
    <w:rsid w:val="00C516B0"/>
    <w:rsid w:val="00C51EF7"/>
    <w:rsid w:val="00C52060"/>
    <w:rsid w:val="00C52E20"/>
    <w:rsid w:val="00C532AE"/>
    <w:rsid w:val="00C532EE"/>
    <w:rsid w:val="00C535DF"/>
    <w:rsid w:val="00C536B8"/>
    <w:rsid w:val="00C539BA"/>
    <w:rsid w:val="00C53DB6"/>
    <w:rsid w:val="00C5456C"/>
    <w:rsid w:val="00C54EB1"/>
    <w:rsid w:val="00C5509F"/>
    <w:rsid w:val="00C551B0"/>
    <w:rsid w:val="00C55256"/>
    <w:rsid w:val="00C555EC"/>
    <w:rsid w:val="00C55768"/>
    <w:rsid w:val="00C55819"/>
    <w:rsid w:val="00C55C9A"/>
    <w:rsid w:val="00C562AE"/>
    <w:rsid w:val="00C56458"/>
    <w:rsid w:val="00C564C2"/>
    <w:rsid w:val="00C565F6"/>
    <w:rsid w:val="00C5712A"/>
    <w:rsid w:val="00C57B9E"/>
    <w:rsid w:val="00C6043F"/>
    <w:rsid w:val="00C617A9"/>
    <w:rsid w:val="00C61BA2"/>
    <w:rsid w:val="00C61E9F"/>
    <w:rsid w:val="00C62449"/>
    <w:rsid w:val="00C6274A"/>
    <w:rsid w:val="00C629CA"/>
    <w:rsid w:val="00C6308B"/>
    <w:rsid w:val="00C6317E"/>
    <w:rsid w:val="00C634F9"/>
    <w:rsid w:val="00C63B8F"/>
    <w:rsid w:val="00C6408B"/>
    <w:rsid w:val="00C64444"/>
    <w:rsid w:val="00C64C25"/>
    <w:rsid w:val="00C64FF0"/>
    <w:rsid w:val="00C65EC0"/>
    <w:rsid w:val="00C66499"/>
    <w:rsid w:val="00C6674A"/>
    <w:rsid w:val="00C6696E"/>
    <w:rsid w:val="00C66AAE"/>
    <w:rsid w:val="00C66CF4"/>
    <w:rsid w:val="00C66E06"/>
    <w:rsid w:val="00C672CD"/>
    <w:rsid w:val="00C679C9"/>
    <w:rsid w:val="00C705B1"/>
    <w:rsid w:val="00C70A0E"/>
    <w:rsid w:val="00C71446"/>
    <w:rsid w:val="00C71486"/>
    <w:rsid w:val="00C71530"/>
    <w:rsid w:val="00C71569"/>
    <w:rsid w:val="00C71647"/>
    <w:rsid w:val="00C71EF4"/>
    <w:rsid w:val="00C720BB"/>
    <w:rsid w:val="00C737DA"/>
    <w:rsid w:val="00C73A26"/>
    <w:rsid w:val="00C74AF3"/>
    <w:rsid w:val="00C74E0F"/>
    <w:rsid w:val="00C75211"/>
    <w:rsid w:val="00C75F18"/>
    <w:rsid w:val="00C76A54"/>
    <w:rsid w:val="00C76CBE"/>
    <w:rsid w:val="00C76EC2"/>
    <w:rsid w:val="00C76EEA"/>
    <w:rsid w:val="00C7752E"/>
    <w:rsid w:val="00C777E1"/>
    <w:rsid w:val="00C77D21"/>
    <w:rsid w:val="00C77FF8"/>
    <w:rsid w:val="00C8034B"/>
    <w:rsid w:val="00C8057F"/>
    <w:rsid w:val="00C80BF2"/>
    <w:rsid w:val="00C80CC4"/>
    <w:rsid w:val="00C81846"/>
    <w:rsid w:val="00C82249"/>
    <w:rsid w:val="00C827BC"/>
    <w:rsid w:val="00C827C9"/>
    <w:rsid w:val="00C827FF"/>
    <w:rsid w:val="00C828B6"/>
    <w:rsid w:val="00C82B51"/>
    <w:rsid w:val="00C8361B"/>
    <w:rsid w:val="00C83960"/>
    <w:rsid w:val="00C839A9"/>
    <w:rsid w:val="00C83B3B"/>
    <w:rsid w:val="00C84092"/>
    <w:rsid w:val="00C852C2"/>
    <w:rsid w:val="00C853AE"/>
    <w:rsid w:val="00C8550A"/>
    <w:rsid w:val="00C85AE0"/>
    <w:rsid w:val="00C860D9"/>
    <w:rsid w:val="00C862B1"/>
    <w:rsid w:val="00C864E3"/>
    <w:rsid w:val="00C86759"/>
    <w:rsid w:val="00C867C9"/>
    <w:rsid w:val="00C86A72"/>
    <w:rsid w:val="00C87217"/>
    <w:rsid w:val="00C8751F"/>
    <w:rsid w:val="00C87934"/>
    <w:rsid w:val="00C87A5C"/>
    <w:rsid w:val="00C87B18"/>
    <w:rsid w:val="00C87C38"/>
    <w:rsid w:val="00C87D8E"/>
    <w:rsid w:val="00C90019"/>
    <w:rsid w:val="00C90118"/>
    <w:rsid w:val="00C9096E"/>
    <w:rsid w:val="00C91F32"/>
    <w:rsid w:val="00C92D8E"/>
    <w:rsid w:val="00C93509"/>
    <w:rsid w:val="00C9377F"/>
    <w:rsid w:val="00C93C1E"/>
    <w:rsid w:val="00C93F39"/>
    <w:rsid w:val="00C94489"/>
    <w:rsid w:val="00C94583"/>
    <w:rsid w:val="00C94AA7"/>
    <w:rsid w:val="00C957FB"/>
    <w:rsid w:val="00C9587A"/>
    <w:rsid w:val="00C95D9F"/>
    <w:rsid w:val="00C96136"/>
    <w:rsid w:val="00C9647B"/>
    <w:rsid w:val="00C96AAF"/>
    <w:rsid w:val="00C96C96"/>
    <w:rsid w:val="00C96DD3"/>
    <w:rsid w:val="00C96EE0"/>
    <w:rsid w:val="00C97321"/>
    <w:rsid w:val="00C97364"/>
    <w:rsid w:val="00C975B0"/>
    <w:rsid w:val="00C977CA"/>
    <w:rsid w:val="00C978E8"/>
    <w:rsid w:val="00C97CBF"/>
    <w:rsid w:val="00CA0227"/>
    <w:rsid w:val="00CA10DE"/>
    <w:rsid w:val="00CA1150"/>
    <w:rsid w:val="00CA1C70"/>
    <w:rsid w:val="00CA1CA2"/>
    <w:rsid w:val="00CA1D49"/>
    <w:rsid w:val="00CA210F"/>
    <w:rsid w:val="00CA2236"/>
    <w:rsid w:val="00CA2797"/>
    <w:rsid w:val="00CA2D55"/>
    <w:rsid w:val="00CA2E17"/>
    <w:rsid w:val="00CA34D5"/>
    <w:rsid w:val="00CA34DC"/>
    <w:rsid w:val="00CA35A0"/>
    <w:rsid w:val="00CA39D5"/>
    <w:rsid w:val="00CA448A"/>
    <w:rsid w:val="00CA4D6F"/>
    <w:rsid w:val="00CA5289"/>
    <w:rsid w:val="00CA5B64"/>
    <w:rsid w:val="00CA6482"/>
    <w:rsid w:val="00CA6964"/>
    <w:rsid w:val="00CA69DA"/>
    <w:rsid w:val="00CA6E4C"/>
    <w:rsid w:val="00CA72CB"/>
    <w:rsid w:val="00CA737D"/>
    <w:rsid w:val="00CA7512"/>
    <w:rsid w:val="00CA79F0"/>
    <w:rsid w:val="00CB01C5"/>
    <w:rsid w:val="00CB1C0F"/>
    <w:rsid w:val="00CB1E8F"/>
    <w:rsid w:val="00CB2457"/>
    <w:rsid w:val="00CB2803"/>
    <w:rsid w:val="00CB32CE"/>
    <w:rsid w:val="00CB33E6"/>
    <w:rsid w:val="00CB36DA"/>
    <w:rsid w:val="00CB378C"/>
    <w:rsid w:val="00CB46AC"/>
    <w:rsid w:val="00CB4D8E"/>
    <w:rsid w:val="00CB574F"/>
    <w:rsid w:val="00CB5A02"/>
    <w:rsid w:val="00CB5A91"/>
    <w:rsid w:val="00CB5E30"/>
    <w:rsid w:val="00CB66BA"/>
    <w:rsid w:val="00CB673D"/>
    <w:rsid w:val="00CB6C2B"/>
    <w:rsid w:val="00CB6FAF"/>
    <w:rsid w:val="00CB7278"/>
    <w:rsid w:val="00CC126F"/>
    <w:rsid w:val="00CC1497"/>
    <w:rsid w:val="00CC1C3B"/>
    <w:rsid w:val="00CC1D69"/>
    <w:rsid w:val="00CC207D"/>
    <w:rsid w:val="00CC22A2"/>
    <w:rsid w:val="00CC2943"/>
    <w:rsid w:val="00CC2D06"/>
    <w:rsid w:val="00CC2E9B"/>
    <w:rsid w:val="00CC4604"/>
    <w:rsid w:val="00CC4F31"/>
    <w:rsid w:val="00CC563B"/>
    <w:rsid w:val="00CC5B35"/>
    <w:rsid w:val="00CC76B4"/>
    <w:rsid w:val="00CC7A04"/>
    <w:rsid w:val="00CD0D24"/>
    <w:rsid w:val="00CD1087"/>
    <w:rsid w:val="00CD1196"/>
    <w:rsid w:val="00CD1272"/>
    <w:rsid w:val="00CD150F"/>
    <w:rsid w:val="00CD151D"/>
    <w:rsid w:val="00CD2132"/>
    <w:rsid w:val="00CD2433"/>
    <w:rsid w:val="00CD2749"/>
    <w:rsid w:val="00CD278B"/>
    <w:rsid w:val="00CD2A09"/>
    <w:rsid w:val="00CD2EEC"/>
    <w:rsid w:val="00CD3A9E"/>
    <w:rsid w:val="00CD3B40"/>
    <w:rsid w:val="00CD3ECA"/>
    <w:rsid w:val="00CD452C"/>
    <w:rsid w:val="00CD4832"/>
    <w:rsid w:val="00CD4BAA"/>
    <w:rsid w:val="00CD4D9C"/>
    <w:rsid w:val="00CD5168"/>
    <w:rsid w:val="00CD53E0"/>
    <w:rsid w:val="00CD5958"/>
    <w:rsid w:val="00CD5AFD"/>
    <w:rsid w:val="00CD70D7"/>
    <w:rsid w:val="00CD7150"/>
    <w:rsid w:val="00CD71B2"/>
    <w:rsid w:val="00CD7529"/>
    <w:rsid w:val="00CD7648"/>
    <w:rsid w:val="00CD7A8B"/>
    <w:rsid w:val="00CD7E45"/>
    <w:rsid w:val="00CE016E"/>
    <w:rsid w:val="00CE01FC"/>
    <w:rsid w:val="00CE0A1C"/>
    <w:rsid w:val="00CE0DA9"/>
    <w:rsid w:val="00CE110A"/>
    <w:rsid w:val="00CE1310"/>
    <w:rsid w:val="00CE2BD4"/>
    <w:rsid w:val="00CE2D11"/>
    <w:rsid w:val="00CE35CF"/>
    <w:rsid w:val="00CE3BBF"/>
    <w:rsid w:val="00CE3CDF"/>
    <w:rsid w:val="00CE3E9A"/>
    <w:rsid w:val="00CE40A0"/>
    <w:rsid w:val="00CE444F"/>
    <w:rsid w:val="00CE4B1B"/>
    <w:rsid w:val="00CE4E8A"/>
    <w:rsid w:val="00CE509F"/>
    <w:rsid w:val="00CE5252"/>
    <w:rsid w:val="00CE5692"/>
    <w:rsid w:val="00CE59C2"/>
    <w:rsid w:val="00CE5A1F"/>
    <w:rsid w:val="00CE5C05"/>
    <w:rsid w:val="00CE7A2F"/>
    <w:rsid w:val="00CF11F4"/>
    <w:rsid w:val="00CF15BA"/>
    <w:rsid w:val="00CF23CE"/>
    <w:rsid w:val="00CF293F"/>
    <w:rsid w:val="00CF2DDD"/>
    <w:rsid w:val="00CF33B5"/>
    <w:rsid w:val="00CF3F85"/>
    <w:rsid w:val="00CF54FB"/>
    <w:rsid w:val="00CF6417"/>
    <w:rsid w:val="00CF65E8"/>
    <w:rsid w:val="00CF66A3"/>
    <w:rsid w:val="00CF6CDE"/>
    <w:rsid w:val="00CF6E35"/>
    <w:rsid w:val="00CF7212"/>
    <w:rsid w:val="00CF7978"/>
    <w:rsid w:val="00CF7979"/>
    <w:rsid w:val="00D00178"/>
    <w:rsid w:val="00D005A7"/>
    <w:rsid w:val="00D009A4"/>
    <w:rsid w:val="00D00C5E"/>
    <w:rsid w:val="00D014F5"/>
    <w:rsid w:val="00D0166E"/>
    <w:rsid w:val="00D01B6F"/>
    <w:rsid w:val="00D01DD8"/>
    <w:rsid w:val="00D01EFD"/>
    <w:rsid w:val="00D02D74"/>
    <w:rsid w:val="00D0304B"/>
    <w:rsid w:val="00D04754"/>
    <w:rsid w:val="00D04A53"/>
    <w:rsid w:val="00D051ED"/>
    <w:rsid w:val="00D05701"/>
    <w:rsid w:val="00D05915"/>
    <w:rsid w:val="00D05B41"/>
    <w:rsid w:val="00D06152"/>
    <w:rsid w:val="00D0641F"/>
    <w:rsid w:val="00D06792"/>
    <w:rsid w:val="00D06F98"/>
    <w:rsid w:val="00D073ED"/>
    <w:rsid w:val="00D0798A"/>
    <w:rsid w:val="00D07AEF"/>
    <w:rsid w:val="00D106D6"/>
    <w:rsid w:val="00D108B5"/>
    <w:rsid w:val="00D10B4B"/>
    <w:rsid w:val="00D11CA2"/>
    <w:rsid w:val="00D11CA7"/>
    <w:rsid w:val="00D12848"/>
    <w:rsid w:val="00D130D8"/>
    <w:rsid w:val="00D1361B"/>
    <w:rsid w:val="00D13A30"/>
    <w:rsid w:val="00D14152"/>
    <w:rsid w:val="00D1481E"/>
    <w:rsid w:val="00D14986"/>
    <w:rsid w:val="00D14C3E"/>
    <w:rsid w:val="00D14F2B"/>
    <w:rsid w:val="00D1502E"/>
    <w:rsid w:val="00D15950"/>
    <w:rsid w:val="00D15C1B"/>
    <w:rsid w:val="00D15CAB"/>
    <w:rsid w:val="00D16050"/>
    <w:rsid w:val="00D16071"/>
    <w:rsid w:val="00D163DF"/>
    <w:rsid w:val="00D164E5"/>
    <w:rsid w:val="00D167B9"/>
    <w:rsid w:val="00D168AE"/>
    <w:rsid w:val="00D16E4C"/>
    <w:rsid w:val="00D1757C"/>
    <w:rsid w:val="00D17984"/>
    <w:rsid w:val="00D17B3A"/>
    <w:rsid w:val="00D17BAE"/>
    <w:rsid w:val="00D17BF8"/>
    <w:rsid w:val="00D2077C"/>
    <w:rsid w:val="00D2109D"/>
    <w:rsid w:val="00D21205"/>
    <w:rsid w:val="00D2205D"/>
    <w:rsid w:val="00D22094"/>
    <w:rsid w:val="00D2237C"/>
    <w:rsid w:val="00D2340B"/>
    <w:rsid w:val="00D23A47"/>
    <w:rsid w:val="00D23A7A"/>
    <w:rsid w:val="00D245D0"/>
    <w:rsid w:val="00D2488F"/>
    <w:rsid w:val="00D24AB8"/>
    <w:rsid w:val="00D2504F"/>
    <w:rsid w:val="00D2552C"/>
    <w:rsid w:val="00D255A8"/>
    <w:rsid w:val="00D25CE5"/>
    <w:rsid w:val="00D2667E"/>
    <w:rsid w:val="00D272E1"/>
    <w:rsid w:val="00D27DB6"/>
    <w:rsid w:val="00D27E59"/>
    <w:rsid w:val="00D30431"/>
    <w:rsid w:val="00D30E9F"/>
    <w:rsid w:val="00D31765"/>
    <w:rsid w:val="00D31C56"/>
    <w:rsid w:val="00D322FB"/>
    <w:rsid w:val="00D33944"/>
    <w:rsid w:val="00D33A75"/>
    <w:rsid w:val="00D33B47"/>
    <w:rsid w:val="00D34382"/>
    <w:rsid w:val="00D34526"/>
    <w:rsid w:val="00D34C26"/>
    <w:rsid w:val="00D34D7B"/>
    <w:rsid w:val="00D34F39"/>
    <w:rsid w:val="00D35140"/>
    <w:rsid w:val="00D352B8"/>
    <w:rsid w:val="00D35D31"/>
    <w:rsid w:val="00D3611A"/>
    <w:rsid w:val="00D36352"/>
    <w:rsid w:val="00D36F60"/>
    <w:rsid w:val="00D37B16"/>
    <w:rsid w:val="00D37E20"/>
    <w:rsid w:val="00D4017A"/>
    <w:rsid w:val="00D40410"/>
    <w:rsid w:val="00D409B3"/>
    <w:rsid w:val="00D40B5A"/>
    <w:rsid w:val="00D40E92"/>
    <w:rsid w:val="00D41210"/>
    <w:rsid w:val="00D414C0"/>
    <w:rsid w:val="00D416D0"/>
    <w:rsid w:val="00D41937"/>
    <w:rsid w:val="00D41BE5"/>
    <w:rsid w:val="00D42A9D"/>
    <w:rsid w:val="00D435AC"/>
    <w:rsid w:val="00D438C0"/>
    <w:rsid w:val="00D43C8C"/>
    <w:rsid w:val="00D44239"/>
    <w:rsid w:val="00D44631"/>
    <w:rsid w:val="00D44A53"/>
    <w:rsid w:val="00D44C43"/>
    <w:rsid w:val="00D4550D"/>
    <w:rsid w:val="00D4588E"/>
    <w:rsid w:val="00D45EE7"/>
    <w:rsid w:val="00D45F58"/>
    <w:rsid w:val="00D45FCA"/>
    <w:rsid w:val="00D463AA"/>
    <w:rsid w:val="00D46576"/>
    <w:rsid w:val="00D46578"/>
    <w:rsid w:val="00D466E2"/>
    <w:rsid w:val="00D46B55"/>
    <w:rsid w:val="00D47EEB"/>
    <w:rsid w:val="00D50488"/>
    <w:rsid w:val="00D50BDD"/>
    <w:rsid w:val="00D50DF9"/>
    <w:rsid w:val="00D521B0"/>
    <w:rsid w:val="00D52790"/>
    <w:rsid w:val="00D528E6"/>
    <w:rsid w:val="00D52D86"/>
    <w:rsid w:val="00D532D6"/>
    <w:rsid w:val="00D53543"/>
    <w:rsid w:val="00D53754"/>
    <w:rsid w:val="00D53C2E"/>
    <w:rsid w:val="00D53C92"/>
    <w:rsid w:val="00D53F2D"/>
    <w:rsid w:val="00D54046"/>
    <w:rsid w:val="00D54066"/>
    <w:rsid w:val="00D541C0"/>
    <w:rsid w:val="00D54769"/>
    <w:rsid w:val="00D553D3"/>
    <w:rsid w:val="00D5636F"/>
    <w:rsid w:val="00D5663D"/>
    <w:rsid w:val="00D56C83"/>
    <w:rsid w:val="00D56E1D"/>
    <w:rsid w:val="00D5739E"/>
    <w:rsid w:val="00D573AF"/>
    <w:rsid w:val="00D60934"/>
    <w:rsid w:val="00D60AD8"/>
    <w:rsid w:val="00D60AF1"/>
    <w:rsid w:val="00D6113D"/>
    <w:rsid w:val="00D61941"/>
    <w:rsid w:val="00D62668"/>
    <w:rsid w:val="00D62A1B"/>
    <w:rsid w:val="00D62F00"/>
    <w:rsid w:val="00D63038"/>
    <w:rsid w:val="00D635B5"/>
    <w:rsid w:val="00D637DB"/>
    <w:rsid w:val="00D63AE9"/>
    <w:rsid w:val="00D63EEC"/>
    <w:rsid w:val="00D63FFE"/>
    <w:rsid w:val="00D650BF"/>
    <w:rsid w:val="00D65B7A"/>
    <w:rsid w:val="00D65C81"/>
    <w:rsid w:val="00D660F1"/>
    <w:rsid w:val="00D664F8"/>
    <w:rsid w:val="00D66AAF"/>
    <w:rsid w:val="00D66BFF"/>
    <w:rsid w:val="00D67062"/>
    <w:rsid w:val="00D6734F"/>
    <w:rsid w:val="00D674EC"/>
    <w:rsid w:val="00D67ABA"/>
    <w:rsid w:val="00D70084"/>
    <w:rsid w:val="00D70774"/>
    <w:rsid w:val="00D709A0"/>
    <w:rsid w:val="00D70C7D"/>
    <w:rsid w:val="00D70F84"/>
    <w:rsid w:val="00D721D2"/>
    <w:rsid w:val="00D724E6"/>
    <w:rsid w:val="00D72D9C"/>
    <w:rsid w:val="00D72DBE"/>
    <w:rsid w:val="00D73004"/>
    <w:rsid w:val="00D73373"/>
    <w:rsid w:val="00D73801"/>
    <w:rsid w:val="00D73905"/>
    <w:rsid w:val="00D73A81"/>
    <w:rsid w:val="00D7420E"/>
    <w:rsid w:val="00D74758"/>
    <w:rsid w:val="00D7480B"/>
    <w:rsid w:val="00D7579C"/>
    <w:rsid w:val="00D758A0"/>
    <w:rsid w:val="00D75A59"/>
    <w:rsid w:val="00D763CD"/>
    <w:rsid w:val="00D766E0"/>
    <w:rsid w:val="00D76770"/>
    <w:rsid w:val="00D768BE"/>
    <w:rsid w:val="00D76EBE"/>
    <w:rsid w:val="00D7704B"/>
    <w:rsid w:val="00D7742D"/>
    <w:rsid w:val="00D776FD"/>
    <w:rsid w:val="00D778EF"/>
    <w:rsid w:val="00D80509"/>
    <w:rsid w:val="00D80FB8"/>
    <w:rsid w:val="00D81209"/>
    <w:rsid w:val="00D81E7A"/>
    <w:rsid w:val="00D8239E"/>
    <w:rsid w:val="00D82681"/>
    <w:rsid w:val="00D82B05"/>
    <w:rsid w:val="00D82D32"/>
    <w:rsid w:val="00D82E7B"/>
    <w:rsid w:val="00D8343A"/>
    <w:rsid w:val="00D83896"/>
    <w:rsid w:val="00D838D1"/>
    <w:rsid w:val="00D83F50"/>
    <w:rsid w:val="00D8441F"/>
    <w:rsid w:val="00D84613"/>
    <w:rsid w:val="00D846E9"/>
    <w:rsid w:val="00D84A35"/>
    <w:rsid w:val="00D84B5E"/>
    <w:rsid w:val="00D84E05"/>
    <w:rsid w:val="00D85181"/>
    <w:rsid w:val="00D859E2"/>
    <w:rsid w:val="00D85A78"/>
    <w:rsid w:val="00D85F54"/>
    <w:rsid w:val="00D86067"/>
    <w:rsid w:val="00D86F1F"/>
    <w:rsid w:val="00D872EF"/>
    <w:rsid w:val="00D87962"/>
    <w:rsid w:val="00D879FB"/>
    <w:rsid w:val="00D902E4"/>
    <w:rsid w:val="00D90347"/>
    <w:rsid w:val="00D903E5"/>
    <w:rsid w:val="00D90BF3"/>
    <w:rsid w:val="00D90C79"/>
    <w:rsid w:val="00D91494"/>
    <w:rsid w:val="00D9231C"/>
    <w:rsid w:val="00D925A4"/>
    <w:rsid w:val="00D926A9"/>
    <w:rsid w:val="00D928AD"/>
    <w:rsid w:val="00D92F77"/>
    <w:rsid w:val="00D93270"/>
    <w:rsid w:val="00D94105"/>
    <w:rsid w:val="00D94CBB"/>
    <w:rsid w:val="00D95219"/>
    <w:rsid w:val="00D95232"/>
    <w:rsid w:val="00D9588F"/>
    <w:rsid w:val="00D959AC"/>
    <w:rsid w:val="00D95AE7"/>
    <w:rsid w:val="00D95F26"/>
    <w:rsid w:val="00D96704"/>
    <w:rsid w:val="00D96BFD"/>
    <w:rsid w:val="00D9747B"/>
    <w:rsid w:val="00D97E47"/>
    <w:rsid w:val="00DA044B"/>
    <w:rsid w:val="00DA074A"/>
    <w:rsid w:val="00DA07D9"/>
    <w:rsid w:val="00DA11F2"/>
    <w:rsid w:val="00DA2095"/>
    <w:rsid w:val="00DA22B6"/>
    <w:rsid w:val="00DA30FC"/>
    <w:rsid w:val="00DA32A6"/>
    <w:rsid w:val="00DA377E"/>
    <w:rsid w:val="00DA388D"/>
    <w:rsid w:val="00DA38AF"/>
    <w:rsid w:val="00DA396F"/>
    <w:rsid w:val="00DA429F"/>
    <w:rsid w:val="00DA4B46"/>
    <w:rsid w:val="00DA57F8"/>
    <w:rsid w:val="00DA6114"/>
    <w:rsid w:val="00DA6145"/>
    <w:rsid w:val="00DA6943"/>
    <w:rsid w:val="00DA6E32"/>
    <w:rsid w:val="00DA71E8"/>
    <w:rsid w:val="00DA73B6"/>
    <w:rsid w:val="00DB0067"/>
    <w:rsid w:val="00DB0177"/>
    <w:rsid w:val="00DB0652"/>
    <w:rsid w:val="00DB0ACD"/>
    <w:rsid w:val="00DB0E01"/>
    <w:rsid w:val="00DB1912"/>
    <w:rsid w:val="00DB19B0"/>
    <w:rsid w:val="00DB19C1"/>
    <w:rsid w:val="00DB1B9B"/>
    <w:rsid w:val="00DB1E96"/>
    <w:rsid w:val="00DB1FC7"/>
    <w:rsid w:val="00DB29FD"/>
    <w:rsid w:val="00DB2B00"/>
    <w:rsid w:val="00DB2D3D"/>
    <w:rsid w:val="00DB2E67"/>
    <w:rsid w:val="00DB32B2"/>
    <w:rsid w:val="00DB3721"/>
    <w:rsid w:val="00DB378F"/>
    <w:rsid w:val="00DB3DB1"/>
    <w:rsid w:val="00DB40E5"/>
    <w:rsid w:val="00DB4E57"/>
    <w:rsid w:val="00DB5670"/>
    <w:rsid w:val="00DB5829"/>
    <w:rsid w:val="00DB61A2"/>
    <w:rsid w:val="00DB6361"/>
    <w:rsid w:val="00DB63FB"/>
    <w:rsid w:val="00DB640D"/>
    <w:rsid w:val="00DB649C"/>
    <w:rsid w:val="00DB6AD4"/>
    <w:rsid w:val="00DB7277"/>
    <w:rsid w:val="00DB7397"/>
    <w:rsid w:val="00DB750D"/>
    <w:rsid w:val="00DB7B52"/>
    <w:rsid w:val="00DC0214"/>
    <w:rsid w:val="00DC08BB"/>
    <w:rsid w:val="00DC0987"/>
    <w:rsid w:val="00DC0BAC"/>
    <w:rsid w:val="00DC0CA2"/>
    <w:rsid w:val="00DC0D7D"/>
    <w:rsid w:val="00DC0DF3"/>
    <w:rsid w:val="00DC1872"/>
    <w:rsid w:val="00DC1A34"/>
    <w:rsid w:val="00DC1D97"/>
    <w:rsid w:val="00DC2CA6"/>
    <w:rsid w:val="00DC3000"/>
    <w:rsid w:val="00DC31B6"/>
    <w:rsid w:val="00DC36B3"/>
    <w:rsid w:val="00DC38A6"/>
    <w:rsid w:val="00DC397B"/>
    <w:rsid w:val="00DC4358"/>
    <w:rsid w:val="00DC51AA"/>
    <w:rsid w:val="00DC570E"/>
    <w:rsid w:val="00DC5EA0"/>
    <w:rsid w:val="00DC668D"/>
    <w:rsid w:val="00DC6F50"/>
    <w:rsid w:val="00DC7105"/>
    <w:rsid w:val="00DC7327"/>
    <w:rsid w:val="00DD008C"/>
    <w:rsid w:val="00DD00F5"/>
    <w:rsid w:val="00DD0200"/>
    <w:rsid w:val="00DD03E8"/>
    <w:rsid w:val="00DD0D62"/>
    <w:rsid w:val="00DD13D2"/>
    <w:rsid w:val="00DD159D"/>
    <w:rsid w:val="00DD15A5"/>
    <w:rsid w:val="00DD1D96"/>
    <w:rsid w:val="00DD252F"/>
    <w:rsid w:val="00DD313B"/>
    <w:rsid w:val="00DD3AD9"/>
    <w:rsid w:val="00DD3E19"/>
    <w:rsid w:val="00DD44A8"/>
    <w:rsid w:val="00DD4D5F"/>
    <w:rsid w:val="00DD502B"/>
    <w:rsid w:val="00DD51F6"/>
    <w:rsid w:val="00DD5317"/>
    <w:rsid w:val="00DD5478"/>
    <w:rsid w:val="00DD5A14"/>
    <w:rsid w:val="00DD5D4D"/>
    <w:rsid w:val="00DD6014"/>
    <w:rsid w:val="00DD6509"/>
    <w:rsid w:val="00DD6626"/>
    <w:rsid w:val="00DD673F"/>
    <w:rsid w:val="00DD69E7"/>
    <w:rsid w:val="00DD6A16"/>
    <w:rsid w:val="00DD75DF"/>
    <w:rsid w:val="00DD7887"/>
    <w:rsid w:val="00DD794F"/>
    <w:rsid w:val="00DD7A59"/>
    <w:rsid w:val="00DE04E7"/>
    <w:rsid w:val="00DE0BF3"/>
    <w:rsid w:val="00DE15FF"/>
    <w:rsid w:val="00DE27C5"/>
    <w:rsid w:val="00DE2F0C"/>
    <w:rsid w:val="00DE3281"/>
    <w:rsid w:val="00DE3526"/>
    <w:rsid w:val="00DE3B09"/>
    <w:rsid w:val="00DE3CA7"/>
    <w:rsid w:val="00DE4016"/>
    <w:rsid w:val="00DE436D"/>
    <w:rsid w:val="00DE46B1"/>
    <w:rsid w:val="00DE4AA5"/>
    <w:rsid w:val="00DE4DD1"/>
    <w:rsid w:val="00DE5937"/>
    <w:rsid w:val="00DE5B6E"/>
    <w:rsid w:val="00DE5CF2"/>
    <w:rsid w:val="00DE6CBF"/>
    <w:rsid w:val="00DE73CF"/>
    <w:rsid w:val="00DE73D7"/>
    <w:rsid w:val="00DE74E7"/>
    <w:rsid w:val="00DE74FE"/>
    <w:rsid w:val="00DE7A48"/>
    <w:rsid w:val="00DE7AEA"/>
    <w:rsid w:val="00DF0666"/>
    <w:rsid w:val="00DF0784"/>
    <w:rsid w:val="00DF0A26"/>
    <w:rsid w:val="00DF0AF7"/>
    <w:rsid w:val="00DF0D82"/>
    <w:rsid w:val="00DF22C0"/>
    <w:rsid w:val="00DF24F6"/>
    <w:rsid w:val="00DF3152"/>
    <w:rsid w:val="00DF3375"/>
    <w:rsid w:val="00DF38AA"/>
    <w:rsid w:val="00DF3AF4"/>
    <w:rsid w:val="00DF3B2D"/>
    <w:rsid w:val="00DF3D60"/>
    <w:rsid w:val="00DF3DB7"/>
    <w:rsid w:val="00DF4A2D"/>
    <w:rsid w:val="00DF52F7"/>
    <w:rsid w:val="00DF5752"/>
    <w:rsid w:val="00DF5A2F"/>
    <w:rsid w:val="00DF6065"/>
    <w:rsid w:val="00DF6230"/>
    <w:rsid w:val="00DF64D4"/>
    <w:rsid w:val="00DF66D2"/>
    <w:rsid w:val="00DF67C2"/>
    <w:rsid w:val="00DF71F7"/>
    <w:rsid w:val="00E00068"/>
    <w:rsid w:val="00E00113"/>
    <w:rsid w:val="00E00693"/>
    <w:rsid w:val="00E00CCB"/>
    <w:rsid w:val="00E00FA4"/>
    <w:rsid w:val="00E011CE"/>
    <w:rsid w:val="00E018F7"/>
    <w:rsid w:val="00E019EA"/>
    <w:rsid w:val="00E01BC4"/>
    <w:rsid w:val="00E02093"/>
    <w:rsid w:val="00E0252F"/>
    <w:rsid w:val="00E02C0F"/>
    <w:rsid w:val="00E02CF0"/>
    <w:rsid w:val="00E032BE"/>
    <w:rsid w:val="00E033C3"/>
    <w:rsid w:val="00E03CEE"/>
    <w:rsid w:val="00E0405F"/>
    <w:rsid w:val="00E04148"/>
    <w:rsid w:val="00E041AC"/>
    <w:rsid w:val="00E04320"/>
    <w:rsid w:val="00E048D4"/>
    <w:rsid w:val="00E04EE6"/>
    <w:rsid w:val="00E05778"/>
    <w:rsid w:val="00E05E9F"/>
    <w:rsid w:val="00E06981"/>
    <w:rsid w:val="00E06E98"/>
    <w:rsid w:val="00E07090"/>
    <w:rsid w:val="00E070CF"/>
    <w:rsid w:val="00E0779C"/>
    <w:rsid w:val="00E07CC4"/>
    <w:rsid w:val="00E07F6E"/>
    <w:rsid w:val="00E10E5B"/>
    <w:rsid w:val="00E10F76"/>
    <w:rsid w:val="00E12367"/>
    <w:rsid w:val="00E125A1"/>
    <w:rsid w:val="00E1269C"/>
    <w:rsid w:val="00E128C1"/>
    <w:rsid w:val="00E140DB"/>
    <w:rsid w:val="00E147AD"/>
    <w:rsid w:val="00E14F6C"/>
    <w:rsid w:val="00E1513A"/>
    <w:rsid w:val="00E15E93"/>
    <w:rsid w:val="00E15EA5"/>
    <w:rsid w:val="00E1643C"/>
    <w:rsid w:val="00E16780"/>
    <w:rsid w:val="00E16985"/>
    <w:rsid w:val="00E16CFF"/>
    <w:rsid w:val="00E17327"/>
    <w:rsid w:val="00E17594"/>
    <w:rsid w:val="00E17652"/>
    <w:rsid w:val="00E17661"/>
    <w:rsid w:val="00E17B8E"/>
    <w:rsid w:val="00E17E12"/>
    <w:rsid w:val="00E20156"/>
    <w:rsid w:val="00E207B1"/>
    <w:rsid w:val="00E20864"/>
    <w:rsid w:val="00E208E5"/>
    <w:rsid w:val="00E20BA7"/>
    <w:rsid w:val="00E2135D"/>
    <w:rsid w:val="00E218A9"/>
    <w:rsid w:val="00E220F9"/>
    <w:rsid w:val="00E226F4"/>
    <w:rsid w:val="00E2332A"/>
    <w:rsid w:val="00E234D4"/>
    <w:rsid w:val="00E2460B"/>
    <w:rsid w:val="00E24B21"/>
    <w:rsid w:val="00E24B2F"/>
    <w:rsid w:val="00E2551D"/>
    <w:rsid w:val="00E25BD0"/>
    <w:rsid w:val="00E25F22"/>
    <w:rsid w:val="00E268A3"/>
    <w:rsid w:val="00E26988"/>
    <w:rsid w:val="00E26CB5"/>
    <w:rsid w:val="00E279B2"/>
    <w:rsid w:val="00E30683"/>
    <w:rsid w:val="00E31198"/>
    <w:rsid w:val="00E3143B"/>
    <w:rsid w:val="00E319CB"/>
    <w:rsid w:val="00E31A84"/>
    <w:rsid w:val="00E32249"/>
    <w:rsid w:val="00E32E09"/>
    <w:rsid w:val="00E331AC"/>
    <w:rsid w:val="00E335E8"/>
    <w:rsid w:val="00E3368F"/>
    <w:rsid w:val="00E336EA"/>
    <w:rsid w:val="00E3390A"/>
    <w:rsid w:val="00E33D3E"/>
    <w:rsid w:val="00E34473"/>
    <w:rsid w:val="00E34863"/>
    <w:rsid w:val="00E34C57"/>
    <w:rsid w:val="00E34F40"/>
    <w:rsid w:val="00E35382"/>
    <w:rsid w:val="00E3581E"/>
    <w:rsid w:val="00E36574"/>
    <w:rsid w:val="00E36680"/>
    <w:rsid w:val="00E36973"/>
    <w:rsid w:val="00E36B80"/>
    <w:rsid w:val="00E3779A"/>
    <w:rsid w:val="00E40696"/>
    <w:rsid w:val="00E40875"/>
    <w:rsid w:val="00E40A62"/>
    <w:rsid w:val="00E40F4B"/>
    <w:rsid w:val="00E40F4F"/>
    <w:rsid w:val="00E411E2"/>
    <w:rsid w:val="00E41877"/>
    <w:rsid w:val="00E41ECF"/>
    <w:rsid w:val="00E41F94"/>
    <w:rsid w:val="00E42069"/>
    <w:rsid w:val="00E4216C"/>
    <w:rsid w:val="00E42405"/>
    <w:rsid w:val="00E4248B"/>
    <w:rsid w:val="00E42E77"/>
    <w:rsid w:val="00E431FE"/>
    <w:rsid w:val="00E436D8"/>
    <w:rsid w:val="00E43861"/>
    <w:rsid w:val="00E43BAA"/>
    <w:rsid w:val="00E443B4"/>
    <w:rsid w:val="00E4588D"/>
    <w:rsid w:val="00E45A00"/>
    <w:rsid w:val="00E45D34"/>
    <w:rsid w:val="00E4630C"/>
    <w:rsid w:val="00E46371"/>
    <w:rsid w:val="00E463B0"/>
    <w:rsid w:val="00E46A80"/>
    <w:rsid w:val="00E47A33"/>
    <w:rsid w:val="00E47EF2"/>
    <w:rsid w:val="00E50049"/>
    <w:rsid w:val="00E501EB"/>
    <w:rsid w:val="00E50B67"/>
    <w:rsid w:val="00E51363"/>
    <w:rsid w:val="00E518B4"/>
    <w:rsid w:val="00E51E38"/>
    <w:rsid w:val="00E51F06"/>
    <w:rsid w:val="00E52983"/>
    <w:rsid w:val="00E54441"/>
    <w:rsid w:val="00E54813"/>
    <w:rsid w:val="00E54AE8"/>
    <w:rsid w:val="00E54B32"/>
    <w:rsid w:val="00E54C66"/>
    <w:rsid w:val="00E55031"/>
    <w:rsid w:val="00E552C0"/>
    <w:rsid w:val="00E55511"/>
    <w:rsid w:val="00E55566"/>
    <w:rsid w:val="00E55688"/>
    <w:rsid w:val="00E55D2D"/>
    <w:rsid w:val="00E567CE"/>
    <w:rsid w:val="00E56BDC"/>
    <w:rsid w:val="00E56BDE"/>
    <w:rsid w:val="00E56D24"/>
    <w:rsid w:val="00E571BA"/>
    <w:rsid w:val="00E57640"/>
    <w:rsid w:val="00E57B3E"/>
    <w:rsid w:val="00E57F01"/>
    <w:rsid w:val="00E57FB4"/>
    <w:rsid w:val="00E60091"/>
    <w:rsid w:val="00E6094E"/>
    <w:rsid w:val="00E60ADB"/>
    <w:rsid w:val="00E60F9D"/>
    <w:rsid w:val="00E60FD9"/>
    <w:rsid w:val="00E61E27"/>
    <w:rsid w:val="00E63B82"/>
    <w:rsid w:val="00E63D8C"/>
    <w:rsid w:val="00E641CA"/>
    <w:rsid w:val="00E6444B"/>
    <w:rsid w:val="00E6446A"/>
    <w:rsid w:val="00E644F1"/>
    <w:rsid w:val="00E64656"/>
    <w:rsid w:val="00E6540A"/>
    <w:rsid w:val="00E65A39"/>
    <w:rsid w:val="00E65ABB"/>
    <w:rsid w:val="00E65F30"/>
    <w:rsid w:val="00E66605"/>
    <w:rsid w:val="00E66A0A"/>
    <w:rsid w:val="00E66B57"/>
    <w:rsid w:val="00E66E49"/>
    <w:rsid w:val="00E674EE"/>
    <w:rsid w:val="00E702F5"/>
    <w:rsid w:val="00E7041B"/>
    <w:rsid w:val="00E70AB9"/>
    <w:rsid w:val="00E70D0C"/>
    <w:rsid w:val="00E716E4"/>
    <w:rsid w:val="00E718D2"/>
    <w:rsid w:val="00E722E5"/>
    <w:rsid w:val="00E72D1A"/>
    <w:rsid w:val="00E732FF"/>
    <w:rsid w:val="00E735D3"/>
    <w:rsid w:val="00E7366A"/>
    <w:rsid w:val="00E736A2"/>
    <w:rsid w:val="00E73D84"/>
    <w:rsid w:val="00E73E06"/>
    <w:rsid w:val="00E73EB4"/>
    <w:rsid w:val="00E73F65"/>
    <w:rsid w:val="00E73FF4"/>
    <w:rsid w:val="00E7442F"/>
    <w:rsid w:val="00E748A9"/>
    <w:rsid w:val="00E74AB8"/>
    <w:rsid w:val="00E74B4B"/>
    <w:rsid w:val="00E74B5F"/>
    <w:rsid w:val="00E75099"/>
    <w:rsid w:val="00E75C23"/>
    <w:rsid w:val="00E75EB7"/>
    <w:rsid w:val="00E760DD"/>
    <w:rsid w:val="00E7640D"/>
    <w:rsid w:val="00E767FF"/>
    <w:rsid w:val="00E76DB9"/>
    <w:rsid w:val="00E76EF3"/>
    <w:rsid w:val="00E81FFB"/>
    <w:rsid w:val="00E8242E"/>
    <w:rsid w:val="00E82D78"/>
    <w:rsid w:val="00E83544"/>
    <w:rsid w:val="00E83A5A"/>
    <w:rsid w:val="00E83C81"/>
    <w:rsid w:val="00E83FE2"/>
    <w:rsid w:val="00E842DF"/>
    <w:rsid w:val="00E846F9"/>
    <w:rsid w:val="00E84D7A"/>
    <w:rsid w:val="00E8551C"/>
    <w:rsid w:val="00E85C57"/>
    <w:rsid w:val="00E85D5F"/>
    <w:rsid w:val="00E85E04"/>
    <w:rsid w:val="00E85F04"/>
    <w:rsid w:val="00E86132"/>
    <w:rsid w:val="00E862F8"/>
    <w:rsid w:val="00E8666F"/>
    <w:rsid w:val="00E86ABA"/>
    <w:rsid w:val="00E87012"/>
    <w:rsid w:val="00E87451"/>
    <w:rsid w:val="00E875F0"/>
    <w:rsid w:val="00E87666"/>
    <w:rsid w:val="00E877C4"/>
    <w:rsid w:val="00E879DD"/>
    <w:rsid w:val="00E87DEF"/>
    <w:rsid w:val="00E87E7A"/>
    <w:rsid w:val="00E906D2"/>
    <w:rsid w:val="00E91C16"/>
    <w:rsid w:val="00E92022"/>
    <w:rsid w:val="00E92619"/>
    <w:rsid w:val="00E92AC1"/>
    <w:rsid w:val="00E93628"/>
    <w:rsid w:val="00E93D58"/>
    <w:rsid w:val="00E93D73"/>
    <w:rsid w:val="00E94331"/>
    <w:rsid w:val="00E94FAC"/>
    <w:rsid w:val="00E960C7"/>
    <w:rsid w:val="00E961DF"/>
    <w:rsid w:val="00E96679"/>
    <w:rsid w:val="00E966D5"/>
    <w:rsid w:val="00E9672B"/>
    <w:rsid w:val="00E96773"/>
    <w:rsid w:val="00E96CEB"/>
    <w:rsid w:val="00E96FDA"/>
    <w:rsid w:val="00E9739A"/>
    <w:rsid w:val="00E9768D"/>
    <w:rsid w:val="00E979D3"/>
    <w:rsid w:val="00E97CB8"/>
    <w:rsid w:val="00EA00C8"/>
    <w:rsid w:val="00EA0565"/>
    <w:rsid w:val="00EA0F6C"/>
    <w:rsid w:val="00EA104B"/>
    <w:rsid w:val="00EA1493"/>
    <w:rsid w:val="00EA14CB"/>
    <w:rsid w:val="00EA1628"/>
    <w:rsid w:val="00EA1841"/>
    <w:rsid w:val="00EA18B4"/>
    <w:rsid w:val="00EA1C70"/>
    <w:rsid w:val="00EA2074"/>
    <w:rsid w:val="00EA255F"/>
    <w:rsid w:val="00EA2739"/>
    <w:rsid w:val="00EA4B62"/>
    <w:rsid w:val="00EA4BD5"/>
    <w:rsid w:val="00EA5176"/>
    <w:rsid w:val="00EA66F3"/>
    <w:rsid w:val="00EA6A1E"/>
    <w:rsid w:val="00EA75DB"/>
    <w:rsid w:val="00EA7E3F"/>
    <w:rsid w:val="00EA7F4D"/>
    <w:rsid w:val="00EB03AE"/>
    <w:rsid w:val="00EB0455"/>
    <w:rsid w:val="00EB0AD3"/>
    <w:rsid w:val="00EB0CDC"/>
    <w:rsid w:val="00EB0FE5"/>
    <w:rsid w:val="00EB11C7"/>
    <w:rsid w:val="00EB2487"/>
    <w:rsid w:val="00EB288E"/>
    <w:rsid w:val="00EB37AD"/>
    <w:rsid w:val="00EB3EB1"/>
    <w:rsid w:val="00EB55C0"/>
    <w:rsid w:val="00EB5BCB"/>
    <w:rsid w:val="00EB5CF9"/>
    <w:rsid w:val="00EB622B"/>
    <w:rsid w:val="00EB6352"/>
    <w:rsid w:val="00EB6383"/>
    <w:rsid w:val="00EB652B"/>
    <w:rsid w:val="00EB6563"/>
    <w:rsid w:val="00EB65DB"/>
    <w:rsid w:val="00EB6CD3"/>
    <w:rsid w:val="00EC0530"/>
    <w:rsid w:val="00EC06A6"/>
    <w:rsid w:val="00EC1438"/>
    <w:rsid w:val="00EC1D98"/>
    <w:rsid w:val="00EC1DDE"/>
    <w:rsid w:val="00EC1F4A"/>
    <w:rsid w:val="00EC28DA"/>
    <w:rsid w:val="00EC307D"/>
    <w:rsid w:val="00EC3A3E"/>
    <w:rsid w:val="00EC4034"/>
    <w:rsid w:val="00EC42BA"/>
    <w:rsid w:val="00EC4866"/>
    <w:rsid w:val="00EC502C"/>
    <w:rsid w:val="00EC5CBE"/>
    <w:rsid w:val="00EC5D22"/>
    <w:rsid w:val="00EC60EE"/>
    <w:rsid w:val="00EC6245"/>
    <w:rsid w:val="00EC6696"/>
    <w:rsid w:val="00EC67D4"/>
    <w:rsid w:val="00EC6C3A"/>
    <w:rsid w:val="00EC7A8D"/>
    <w:rsid w:val="00ED0757"/>
    <w:rsid w:val="00ED0DC1"/>
    <w:rsid w:val="00ED14EA"/>
    <w:rsid w:val="00ED1645"/>
    <w:rsid w:val="00ED1FCC"/>
    <w:rsid w:val="00ED2084"/>
    <w:rsid w:val="00ED2092"/>
    <w:rsid w:val="00ED2960"/>
    <w:rsid w:val="00ED2BA3"/>
    <w:rsid w:val="00ED2EC3"/>
    <w:rsid w:val="00ED360F"/>
    <w:rsid w:val="00ED381B"/>
    <w:rsid w:val="00ED386B"/>
    <w:rsid w:val="00ED3D88"/>
    <w:rsid w:val="00ED3F31"/>
    <w:rsid w:val="00ED46C5"/>
    <w:rsid w:val="00ED47E7"/>
    <w:rsid w:val="00ED4B4C"/>
    <w:rsid w:val="00ED4C4C"/>
    <w:rsid w:val="00ED4F02"/>
    <w:rsid w:val="00ED5E7F"/>
    <w:rsid w:val="00ED5EDB"/>
    <w:rsid w:val="00ED63F7"/>
    <w:rsid w:val="00ED668C"/>
    <w:rsid w:val="00ED69F1"/>
    <w:rsid w:val="00ED6C3F"/>
    <w:rsid w:val="00ED6E89"/>
    <w:rsid w:val="00ED6EB5"/>
    <w:rsid w:val="00ED7ECA"/>
    <w:rsid w:val="00EE01D6"/>
    <w:rsid w:val="00EE036E"/>
    <w:rsid w:val="00EE12CE"/>
    <w:rsid w:val="00EE1C8E"/>
    <w:rsid w:val="00EE1CFF"/>
    <w:rsid w:val="00EE1FBF"/>
    <w:rsid w:val="00EE264C"/>
    <w:rsid w:val="00EE27CE"/>
    <w:rsid w:val="00EE345A"/>
    <w:rsid w:val="00EE35B8"/>
    <w:rsid w:val="00EE3733"/>
    <w:rsid w:val="00EE386E"/>
    <w:rsid w:val="00EE3EB0"/>
    <w:rsid w:val="00EE4ECE"/>
    <w:rsid w:val="00EE51AE"/>
    <w:rsid w:val="00EE5B6A"/>
    <w:rsid w:val="00EE6425"/>
    <w:rsid w:val="00EE6C00"/>
    <w:rsid w:val="00EE6CD1"/>
    <w:rsid w:val="00EE72F5"/>
    <w:rsid w:val="00EF00BB"/>
    <w:rsid w:val="00EF06DD"/>
    <w:rsid w:val="00EF0759"/>
    <w:rsid w:val="00EF0D4D"/>
    <w:rsid w:val="00EF0EB4"/>
    <w:rsid w:val="00EF1241"/>
    <w:rsid w:val="00EF18AA"/>
    <w:rsid w:val="00EF1921"/>
    <w:rsid w:val="00EF1AF7"/>
    <w:rsid w:val="00EF1B76"/>
    <w:rsid w:val="00EF22AD"/>
    <w:rsid w:val="00EF2449"/>
    <w:rsid w:val="00EF24D5"/>
    <w:rsid w:val="00EF2B11"/>
    <w:rsid w:val="00EF2FD5"/>
    <w:rsid w:val="00EF3086"/>
    <w:rsid w:val="00EF32D5"/>
    <w:rsid w:val="00EF3B0D"/>
    <w:rsid w:val="00EF42BB"/>
    <w:rsid w:val="00EF47D3"/>
    <w:rsid w:val="00EF4882"/>
    <w:rsid w:val="00EF5A81"/>
    <w:rsid w:val="00EF5C90"/>
    <w:rsid w:val="00EF66FB"/>
    <w:rsid w:val="00EF6EAD"/>
    <w:rsid w:val="00EF7190"/>
    <w:rsid w:val="00EF7D5C"/>
    <w:rsid w:val="00F001D2"/>
    <w:rsid w:val="00F006FA"/>
    <w:rsid w:val="00F009D7"/>
    <w:rsid w:val="00F009E2"/>
    <w:rsid w:val="00F00C07"/>
    <w:rsid w:val="00F01438"/>
    <w:rsid w:val="00F017E1"/>
    <w:rsid w:val="00F01B01"/>
    <w:rsid w:val="00F01C8D"/>
    <w:rsid w:val="00F020EB"/>
    <w:rsid w:val="00F02A19"/>
    <w:rsid w:val="00F02BEA"/>
    <w:rsid w:val="00F02D39"/>
    <w:rsid w:val="00F03386"/>
    <w:rsid w:val="00F03670"/>
    <w:rsid w:val="00F036C6"/>
    <w:rsid w:val="00F03881"/>
    <w:rsid w:val="00F040DE"/>
    <w:rsid w:val="00F04F9F"/>
    <w:rsid w:val="00F05179"/>
    <w:rsid w:val="00F057C4"/>
    <w:rsid w:val="00F05CCA"/>
    <w:rsid w:val="00F05FAD"/>
    <w:rsid w:val="00F068B2"/>
    <w:rsid w:val="00F06CF1"/>
    <w:rsid w:val="00F06D70"/>
    <w:rsid w:val="00F07410"/>
    <w:rsid w:val="00F07642"/>
    <w:rsid w:val="00F07872"/>
    <w:rsid w:val="00F1006B"/>
    <w:rsid w:val="00F10DC7"/>
    <w:rsid w:val="00F11538"/>
    <w:rsid w:val="00F1259F"/>
    <w:rsid w:val="00F13885"/>
    <w:rsid w:val="00F1454B"/>
    <w:rsid w:val="00F14A4C"/>
    <w:rsid w:val="00F14AE0"/>
    <w:rsid w:val="00F15E98"/>
    <w:rsid w:val="00F1613A"/>
    <w:rsid w:val="00F16234"/>
    <w:rsid w:val="00F16C75"/>
    <w:rsid w:val="00F16EF3"/>
    <w:rsid w:val="00F17FB4"/>
    <w:rsid w:val="00F201B2"/>
    <w:rsid w:val="00F20332"/>
    <w:rsid w:val="00F204C8"/>
    <w:rsid w:val="00F20A61"/>
    <w:rsid w:val="00F20B22"/>
    <w:rsid w:val="00F21196"/>
    <w:rsid w:val="00F21224"/>
    <w:rsid w:val="00F213A1"/>
    <w:rsid w:val="00F217C7"/>
    <w:rsid w:val="00F226DF"/>
    <w:rsid w:val="00F22E04"/>
    <w:rsid w:val="00F22F8A"/>
    <w:rsid w:val="00F2393C"/>
    <w:rsid w:val="00F240ED"/>
    <w:rsid w:val="00F246C4"/>
    <w:rsid w:val="00F24B55"/>
    <w:rsid w:val="00F24D34"/>
    <w:rsid w:val="00F24D66"/>
    <w:rsid w:val="00F24E08"/>
    <w:rsid w:val="00F254EE"/>
    <w:rsid w:val="00F256AB"/>
    <w:rsid w:val="00F2590E"/>
    <w:rsid w:val="00F25E3B"/>
    <w:rsid w:val="00F25F28"/>
    <w:rsid w:val="00F268E7"/>
    <w:rsid w:val="00F26B48"/>
    <w:rsid w:val="00F26B79"/>
    <w:rsid w:val="00F27531"/>
    <w:rsid w:val="00F2784C"/>
    <w:rsid w:val="00F27AFF"/>
    <w:rsid w:val="00F27D06"/>
    <w:rsid w:val="00F3001A"/>
    <w:rsid w:val="00F305B6"/>
    <w:rsid w:val="00F31AB1"/>
    <w:rsid w:val="00F33B06"/>
    <w:rsid w:val="00F33B87"/>
    <w:rsid w:val="00F3435C"/>
    <w:rsid w:val="00F345C1"/>
    <w:rsid w:val="00F347A5"/>
    <w:rsid w:val="00F34AC8"/>
    <w:rsid w:val="00F34CB0"/>
    <w:rsid w:val="00F34E33"/>
    <w:rsid w:val="00F35F0F"/>
    <w:rsid w:val="00F36045"/>
    <w:rsid w:val="00F36BBA"/>
    <w:rsid w:val="00F372D9"/>
    <w:rsid w:val="00F37448"/>
    <w:rsid w:val="00F37686"/>
    <w:rsid w:val="00F377D6"/>
    <w:rsid w:val="00F37B0F"/>
    <w:rsid w:val="00F37BCF"/>
    <w:rsid w:val="00F402C2"/>
    <w:rsid w:val="00F4060D"/>
    <w:rsid w:val="00F40732"/>
    <w:rsid w:val="00F41781"/>
    <w:rsid w:val="00F42673"/>
    <w:rsid w:val="00F42A0B"/>
    <w:rsid w:val="00F42FE4"/>
    <w:rsid w:val="00F431A8"/>
    <w:rsid w:val="00F4455C"/>
    <w:rsid w:val="00F4492B"/>
    <w:rsid w:val="00F44CED"/>
    <w:rsid w:val="00F45362"/>
    <w:rsid w:val="00F468A2"/>
    <w:rsid w:val="00F47B85"/>
    <w:rsid w:val="00F47B99"/>
    <w:rsid w:val="00F50533"/>
    <w:rsid w:val="00F50574"/>
    <w:rsid w:val="00F50D92"/>
    <w:rsid w:val="00F51255"/>
    <w:rsid w:val="00F515FA"/>
    <w:rsid w:val="00F51AF4"/>
    <w:rsid w:val="00F51B15"/>
    <w:rsid w:val="00F520FB"/>
    <w:rsid w:val="00F522B1"/>
    <w:rsid w:val="00F52498"/>
    <w:rsid w:val="00F52767"/>
    <w:rsid w:val="00F529A9"/>
    <w:rsid w:val="00F52E8A"/>
    <w:rsid w:val="00F52EA8"/>
    <w:rsid w:val="00F533D0"/>
    <w:rsid w:val="00F533FC"/>
    <w:rsid w:val="00F53426"/>
    <w:rsid w:val="00F540B0"/>
    <w:rsid w:val="00F54884"/>
    <w:rsid w:val="00F54B57"/>
    <w:rsid w:val="00F5509C"/>
    <w:rsid w:val="00F56254"/>
    <w:rsid w:val="00F56498"/>
    <w:rsid w:val="00F5672B"/>
    <w:rsid w:val="00F56999"/>
    <w:rsid w:val="00F56FF4"/>
    <w:rsid w:val="00F60111"/>
    <w:rsid w:val="00F6018B"/>
    <w:rsid w:val="00F602F7"/>
    <w:rsid w:val="00F6038C"/>
    <w:rsid w:val="00F60771"/>
    <w:rsid w:val="00F60791"/>
    <w:rsid w:val="00F608E1"/>
    <w:rsid w:val="00F60CD6"/>
    <w:rsid w:val="00F60E0D"/>
    <w:rsid w:val="00F61479"/>
    <w:rsid w:val="00F624E9"/>
    <w:rsid w:val="00F62BF5"/>
    <w:rsid w:val="00F6353D"/>
    <w:rsid w:val="00F63792"/>
    <w:rsid w:val="00F641F4"/>
    <w:rsid w:val="00F649D4"/>
    <w:rsid w:val="00F6501D"/>
    <w:rsid w:val="00F655C2"/>
    <w:rsid w:val="00F656B0"/>
    <w:rsid w:val="00F65723"/>
    <w:rsid w:val="00F66C0A"/>
    <w:rsid w:val="00F67479"/>
    <w:rsid w:val="00F674EC"/>
    <w:rsid w:val="00F704F5"/>
    <w:rsid w:val="00F70B2F"/>
    <w:rsid w:val="00F70C94"/>
    <w:rsid w:val="00F7130E"/>
    <w:rsid w:val="00F71AD9"/>
    <w:rsid w:val="00F71D4E"/>
    <w:rsid w:val="00F722DF"/>
    <w:rsid w:val="00F73843"/>
    <w:rsid w:val="00F74045"/>
    <w:rsid w:val="00F74261"/>
    <w:rsid w:val="00F74484"/>
    <w:rsid w:val="00F74595"/>
    <w:rsid w:val="00F74A77"/>
    <w:rsid w:val="00F74FC6"/>
    <w:rsid w:val="00F74FFC"/>
    <w:rsid w:val="00F7564A"/>
    <w:rsid w:val="00F75668"/>
    <w:rsid w:val="00F75DE2"/>
    <w:rsid w:val="00F75FBF"/>
    <w:rsid w:val="00F76009"/>
    <w:rsid w:val="00F76912"/>
    <w:rsid w:val="00F77140"/>
    <w:rsid w:val="00F77A22"/>
    <w:rsid w:val="00F77E3C"/>
    <w:rsid w:val="00F80411"/>
    <w:rsid w:val="00F80657"/>
    <w:rsid w:val="00F80D66"/>
    <w:rsid w:val="00F81538"/>
    <w:rsid w:val="00F81ED5"/>
    <w:rsid w:val="00F820FD"/>
    <w:rsid w:val="00F8295D"/>
    <w:rsid w:val="00F829F0"/>
    <w:rsid w:val="00F831FA"/>
    <w:rsid w:val="00F83642"/>
    <w:rsid w:val="00F84901"/>
    <w:rsid w:val="00F84B86"/>
    <w:rsid w:val="00F84D58"/>
    <w:rsid w:val="00F859D2"/>
    <w:rsid w:val="00F85DA9"/>
    <w:rsid w:val="00F85EF9"/>
    <w:rsid w:val="00F8621B"/>
    <w:rsid w:val="00F866B1"/>
    <w:rsid w:val="00F86D6D"/>
    <w:rsid w:val="00F87FD2"/>
    <w:rsid w:val="00F90330"/>
    <w:rsid w:val="00F90D6E"/>
    <w:rsid w:val="00F90FD7"/>
    <w:rsid w:val="00F90FF9"/>
    <w:rsid w:val="00F910FC"/>
    <w:rsid w:val="00F91B55"/>
    <w:rsid w:val="00F91C4E"/>
    <w:rsid w:val="00F92003"/>
    <w:rsid w:val="00F920F4"/>
    <w:rsid w:val="00F925E7"/>
    <w:rsid w:val="00F92AB3"/>
    <w:rsid w:val="00F93011"/>
    <w:rsid w:val="00F93E87"/>
    <w:rsid w:val="00F93EA0"/>
    <w:rsid w:val="00F94384"/>
    <w:rsid w:val="00F945D1"/>
    <w:rsid w:val="00F95127"/>
    <w:rsid w:val="00F951EC"/>
    <w:rsid w:val="00F96A05"/>
    <w:rsid w:val="00F96FC7"/>
    <w:rsid w:val="00F97479"/>
    <w:rsid w:val="00F97F0F"/>
    <w:rsid w:val="00FA00F6"/>
    <w:rsid w:val="00FA0262"/>
    <w:rsid w:val="00FA056F"/>
    <w:rsid w:val="00FA0EBA"/>
    <w:rsid w:val="00FA141D"/>
    <w:rsid w:val="00FA15E6"/>
    <w:rsid w:val="00FA174B"/>
    <w:rsid w:val="00FA1970"/>
    <w:rsid w:val="00FA201B"/>
    <w:rsid w:val="00FA2B16"/>
    <w:rsid w:val="00FA2DE1"/>
    <w:rsid w:val="00FA3030"/>
    <w:rsid w:val="00FA318E"/>
    <w:rsid w:val="00FA3318"/>
    <w:rsid w:val="00FA363B"/>
    <w:rsid w:val="00FA3C16"/>
    <w:rsid w:val="00FA3D22"/>
    <w:rsid w:val="00FA3FF8"/>
    <w:rsid w:val="00FA42AD"/>
    <w:rsid w:val="00FA431F"/>
    <w:rsid w:val="00FA4780"/>
    <w:rsid w:val="00FA47FF"/>
    <w:rsid w:val="00FA4A79"/>
    <w:rsid w:val="00FA5777"/>
    <w:rsid w:val="00FA5982"/>
    <w:rsid w:val="00FA6791"/>
    <w:rsid w:val="00FA6B0D"/>
    <w:rsid w:val="00FA6B51"/>
    <w:rsid w:val="00FA6D88"/>
    <w:rsid w:val="00FA73DB"/>
    <w:rsid w:val="00FA757D"/>
    <w:rsid w:val="00FA7EF8"/>
    <w:rsid w:val="00FB0652"/>
    <w:rsid w:val="00FB0880"/>
    <w:rsid w:val="00FB130E"/>
    <w:rsid w:val="00FB170C"/>
    <w:rsid w:val="00FB26F2"/>
    <w:rsid w:val="00FB29D0"/>
    <w:rsid w:val="00FB2C65"/>
    <w:rsid w:val="00FB2EFF"/>
    <w:rsid w:val="00FB3037"/>
    <w:rsid w:val="00FB3115"/>
    <w:rsid w:val="00FB3A45"/>
    <w:rsid w:val="00FB3F65"/>
    <w:rsid w:val="00FB5691"/>
    <w:rsid w:val="00FB580C"/>
    <w:rsid w:val="00FB5B38"/>
    <w:rsid w:val="00FB5B3A"/>
    <w:rsid w:val="00FB5B47"/>
    <w:rsid w:val="00FB6DFF"/>
    <w:rsid w:val="00FB6E57"/>
    <w:rsid w:val="00FB7374"/>
    <w:rsid w:val="00FB7ECB"/>
    <w:rsid w:val="00FC05AD"/>
    <w:rsid w:val="00FC0ACE"/>
    <w:rsid w:val="00FC12AC"/>
    <w:rsid w:val="00FC1DC8"/>
    <w:rsid w:val="00FC2319"/>
    <w:rsid w:val="00FC2407"/>
    <w:rsid w:val="00FC2FC5"/>
    <w:rsid w:val="00FC3104"/>
    <w:rsid w:val="00FC34D4"/>
    <w:rsid w:val="00FC38FC"/>
    <w:rsid w:val="00FC3AB2"/>
    <w:rsid w:val="00FC47C6"/>
    <w:rsid w:val="00FC49A0"/>
    <w:rsid w:val="00FC504E"/>
    <w:rsid w:val="00FC55BA"/>
    <w:rsid w:val="00FC5BA2"/>
    <w:rsid w:val="00FC5D49"/>
    <w:rsid w:val="00FC5F6F"/>
    <w:rsid w:val="00FC6ACC"/>
    <w:rsid w:val="00FC6BCA"/>
    <w:rsid w:val="00FC730B"/>
    <w:rsid w:val="00FC7396"/>
    <w:rsid w:val="00FC74E8"/>
    <w:rsid w:val="00FC7990"/>
    <w:rsid w:val="00FC7DC8"/>
    <w:rsid w:val="00FD0954"/>
    <w:rsid w:val="00FD1302"/>
    <w:rsid w:val="00FD146A"/>
    <w:rsid w:val="00FD1A86"/>
    <w:rsid w:val="00FD1C40"/>
    <w:rsid w:val="00FD2BBD"/>
    <w:rsid w:val="00FD2F19"/>
    <w:rsid w:val="00FD2FAB"/>
    <w:rsid w:val="00FD3115"/>
    <w:rsid w:val="00FD3877"/>
    <w:rsid w:val="00FD3B77"/>
    <w:rsid w:val="00FD3C5A"/>
    <w:rsid w:val="00FD47B6"/>
    <w:rsid w:val="00FD4E99"/>
    <w:rsid w:val="00FD4F38"/>
    <w:rsid w:val="00FD4FFB"/>
    <w:rsid w:val="00FD5351"/>
    <w:rsid w:val="00FD5843"/>
    <w:rsid w:val="00FD5A2A"/>
    <w:rsid w:val="00FD5C21"/>
    <w:rsid w:val="00FD5CAE"/>
    <w:rsid w:val="00FD5DB6"/>
    <w:rsid w:val="00FD5F72"/>
    <w:rsid w:val="00FD5FBA"/>
    <w:rsid w:val="00FD65E0"/>
    <w:rsid w:val="00FE02D7"/>
    <w:rsid w:val="00FE0D60"/>
    <w:rsid w:val="00FE0E48"/>
    <w:rsid w:val="00FE11B9"/>
    <w:rsid w:val="00FE1224"/>
    <w:rsid w:val="00FE1947"/>
    <w:rsid w:val="00FE1F03"/>
    <w:rsid w:val="00FE2230"/>
    <w:rsid w:val="00FE25B3"/>
    <w:rsid w:val="00FE2953"/>
    <w:rsid w:val="00FE2A5C"/>
    <w:rsid w:val="00FE30A1"/>
    <w:rsid w:val="00FE37F0"/>
    <w:rsid w:val="00FE39B9"/>
    <w:rsid w:val="00FE3C9A"/>
    <w:rsid w:val="00FE3F27"/>
    <w:rsid w:val="00FE4860"/>
    <w:rsid w:val="00FE4D5D"/>
    <w:rsid w:val="00FE5AA2"/>
    <w:rsid w:val="00FE5B72"/>
    <w:rsid w:val="00FE698E"/>
    <w:rsid w:val="00FE6D51"/>
    <w:rsid w:val="00FE7858"/>
    <w:rsid w:val="00FE793B"/>
    <w:rsid w:val="00FE7976"/>
    <w:rsid w:val="00FE7E15"/>
    <w:rsid w:val="00FF01A8"/>
    <w:rsid w:val="00FF0C77"/>
    <w:rsid w:val="00FF1352"/>
    <w:rsid w:val="00FF171C"/>
    <w:rsid w:val="00FF1E81"/>
    <w:rsid w:val="00FF230D"/>
    <w:rsid w:val="00FF2440"/>
    <w:rsid w:val="00FF249B"/>
    <w:rsid w:val="00FF25D4"/>
    <w:rsid w:val="00FF264B"/>
    <w:rsid w:val="00FF26D6"/>
    <w:rsid w:val="00FF2A0F"/>
    <w:rsid w:val="00FF3619"/>
    <w:rsid w:val="00FF43DE"/>
    <w:rsid w:val="00FF475C"/>
    <w:rsid w:val="00FF4C60"/>
    <w:rsid w:val="00FF526A"/>
    <w:rsid w:val="00FF5878"/>
    <w:rsid w:val="00FF5BEB"/>
    <w:rsid w:val="00FF5DC2"/>
    <w:rsid w:val="00FF61B4"/>
    <w:rsid w:val="00FF641D"/>
    <w:rsid w:val="00FF690F"/>
    <w:rsid w:val="00FF7068"/>
    <w:rsid w:val="00FF7DB7"/>
    <w:rsid w:val="01152297"/>
    <w:rsid w:val="017476A0"/>
    <w:rsid w:val="01DE664F"/>
    <w:rsid w:val="01F2482E"/>
    <w:rsid w:val="0200EF27"/>
    <w:rsid w:val="02344D08"/>
    <w:rsid w:val="024FB0AE"/>
    <w:rsid w:val="028C473A"/>
    <w:rsid w:val="0293BD5D"/>
    <w:rsid w:val="0350B80C"/>
    <w:rsid w:val="0393FBDF"/>
    <w:rsid w:val="03C73233"/>
    <w:rsid w:val="03E5E643"/>
    <w:rsid w:val="0432EA46"/>
    <w:rsid w:val="0496F664"/>
    <w:rsid w:val="049D302D"/>
    <w:rsid w:val="053FA48B"/>
    <w:rsid w:val="055A5385"/>
    <w:rsid w:val="0587D020"/>
    <w:rsid w:val="059D6769"/>
    <w:rsid w:val="059FA801"/>
    <w:rsid w:val="05C7C563"/>
    <w:rsid w:val="05D8139F"/>
    <w:rsid w:val="0613E3FB"/>
    <w:rsid w:val="068CD252"/>
    <w:rsid w:val="0691E5AF"/>
    <w:rsid w:val="069C6AF1"/>
    <w:rsid w:val="06DCA7BF"/>
    <w:rsid w:val="06EE97DB"/>
    <w:rsid w:val="06EEB02D"/>
    <w:rsid w:val="07064A02"/>
    <w:rsid w:val="074EFD8A"/>
    <w:rsid w:val="0779FBF4"/>
    <w:rsid w:val="079B45EF"/>
    <w:rsid w:val="07CACD26"/>
    <w:rsid w:val="07D7D7E2"/>
    <w:rsid w:val="081FF84B"/>
    <w:rsid w:val="08765AB2"/>
    <w:rsid w:val="0888B7D2"/>
    <w:rsid w:val="0955D1D3"/>
    <w:rsid w:val="0988B7B8"/>
    <w:rsid w:val="09ABC238"/>
    <w:rsid w:val="09B2B56F"/>
    <w:rsid w:val="0A4B5BC8"/>
    <w:rsid w:val="0A9798B0"/>
    <w:rsid w:val="0AA304C5"/>
    <w:rsid w:val="0AA5317C"/>
    <w:rsid w:val="0AC9FDFF"/>
    <w:rsid w:val="0AD2B507"/>
    <w:rsid w:val="0B5D17D6"/>
    <w:rsid w:val="0BA93283"/>
    <w:rsid w:val="0BCA06D0"/>
    <w:rsid w:val="0BCBB153"/>
    <w:rsid w:val="0CB47862"/>
    <w:rsid w:val="0CC04DF2"/>
    <w:rsid w:val="0CD211E8"/>
    <w:rsid w:val="0CD89FB0"/>
    <w:rsid w:val="0D1EFBB8"/>
    <w:rsid w:val="0D711E75"/>
    <w:rsid w:val="0D71F77B"/>
    <w:rsid w:val="0D7C939E"/>
    <w:rsid w:val="0D8B87C7"/>
    <w:rsid w:val="0DD1AF65"/>
    <w:rsid w:val="0E2788E9"/>
    <w:rsid w:val="0E27EC32"/>
    <w:rsid w:val="0ECFDE4F"/>
    <w:rsid w:val="0F19BE67"/>
    <w:rsid w:val="0F1BF7A6"/>
    <w:rsid w:val="0F4AA25A"/>
    <w:rsid w:val="0F87BCD8"/>
    <w:rsid w:val="0F98D107"/>
    <w:rsid w:val="102F77F0"/>
    <w:rsid w:val="1037DCFA"/>
    <w:rsid w:val="1072980C"/>
    <w:rsid w:val="110A8503"/>
    <w:rsid w:val="117387E2"/>
    <w:rsid w:val="11A1EC98"/>
    <w:rsid w:val="11E6996A"/>
    <w:rsid w:val="122C9D1D"/>
    <w:rsid w:val="124ABEBB"/>
    <w:rsid w:val="12CCB70E"/>
    <w:rsid w:val="13F731F2"/>
    <w:rsid w:val="14126BDD"/>
    <w:rsid w:val="14218B8B"/>
    <w:rsid w:val="1460D92B"/>
    <w:rsid w:val="14733C1C"/>
    <w:rsid w:val="14A6E988"/>
    <w:rsid w:val="14CF1330"/>
    <w:rsid w:val="1506E4F2"/>
    <w:rsid w:val="152DC472"/>
    <w:rsid w:val="15345652"/>
    <w:rsid w:val="15629CD6"/>
    <w:rsid w:val="15BD3454"/>
    <w:rsid w:val="15DEEF8A"/>
    <w:rsid w:val="1600DEFD"/>
    <w:rsid w:val="1763FEAD"/>
    <w:rsid w:val="177AE203"/>
    <w:rsid w:val="17900FF1"/>
    <w:rsid w:val="179A32CA"/>
    <w:rsid w:val="17CB4A44"/>
    <w:rsid w:val="188CA758"/>
    <w:rsid w:val="18B199E3"/>
    <w:rsid w:val="18F5F798"/>
    <w:rsid w:val="193EC31D"/>
    <w:rsid w:val="195F806E"/>
    <w:rsid w:val="19647143"/>
    <w:rsid w:val="1A221143"/>
    <w:rsid w:val="1A23BA26"/>
    <w:rsid w:val="1A2CD101"/>
    <w:rsid w:val="1A464C07"/>
    <w:rsid w:val="1A761019"/>
    <w:rsid w:val="1B02EA21"/>
    <w:rsid w:val="1B5A76BA"/>
    <w:rsid w:val="1BC12DA8"/>
    <w:rsid w:val="1BCBD596"/>
    <w:rsid w:val="1C399D5D"/>
    <w:rsid w:val="1C3B1162"/>
    <w:rsid w:val="1C7329F5"/>
    <w:rsid w:val="1C8CAD08"/>
    <w:rsid w:val="1C9B3D87"/>
    <w:rsid w:val="1CEDDCAF"/>
    <w:rsid w:val="1D0B9D77"/>
    <w:rsid w:val="1D253781"/>
    <w:rsid w:val="1D691DCC"/>
    <w:rsid w:val="1D8B8EA4"/>
    <w:rsid w:val="1DBED521"/>
    <w:rsid w:val="1DCA4983"/>
    <w:rsid w:val="1E3C6993"/>
    <w:rsid w:val="1E4457EC"/>
    <w:rsid w:val="1E8FB7C2"/>
    <w:rsid w:val="1ED0D01C"/>
    <w:rsid w:val="1EE54599"/>
    <w:rsid w:val="1F4AD209"/>
    <w:rsid w:val="200F92DE"/>
    <w:rsid w:val="20879021"/>
    <w:rsid w:val="20C0FF61"/>
    <w:rsid w:val="20D8934B"/>
    <w:rsid w:val="218A9A67"/>
    <w:rsid w:val="220B1F46"/>
    <w:rsid w:val="221EFDAA"/>
    <w:rsid w:val="2229EE5F"/>
    <w:rsid w:val="225A2CA1"/>
    <w:rsid w:val="238116F8"/>
    <w:rsid w:val="238C18F8"/>
    <w:rsid w:val="24074311"/>
    <w:rsid w:val="24256DE0"/>
    <w:rsid w:val="24A5AFD4"/>
    <w:rsid w:val="250A639E"/>
    <w:rsid w:val="2579F188"/>
    <w:rsid w:val="263F6653"/>
    <w:rsid w:val="26D68219"/>
    <w:rsid w:val="27637FCB"/>
    <w:rsid w:val="277F1AFC"/>
    <w:rsid w:val="278C5C71"/>
    <w:rsid w:val="278CC8EA"/>
    <w:rsid w:val="27C68B73"/>
    <w:rsid w:val="28A74FFD"/>
    <w:rsid w:val="28C91489"/>
    <w:rsid w:val="29B34789"/>
    <w:rsid w:val="29E3C156"/>
    <w:rsid w:val="2A5AE7A5"/>
    <w:rsid w:val="2A62023B"/>
    <w:rsid w:val="2A902169"/>
    <w:rsid w:val="2AA32FC8"/>
    <w:rsid w:val="2AC55B13"/>
    <w:rsid w:val="2B085C87"/>
    <w:rsid w:val="2B8745F4"/>
    <w:rsid w:val="2BDCCC92"/>
    <w:rsid w:val="2BE4D902"/>
    <w:rsid w:val="2C3FA41E"/>
    <w:rsid w:val="2C449D97"/>
    <w:rsid w:val="2C96DEF5"/>
    <w:rsid w:val="2D487AFB"/>
    <w:rsid w:val="2D9ADA29"/>
    <w:rsid w:val="2DD28A52"/>
    <w:rsid w:val="2DD6CDD4"/>
    <w:rsid w:val="2E8235A1"/>
    <w:rsid w:val="2EABE232"/>
    <w:rsid w:val="2F1D28B5"/>
    <w:rsid w:val="2F35045D"/>
    <w:rsid w:val="2F5F2A50"/>
    <w:rsid w:val="2FC8E42D"/>
    <w:rsid w:val="300D73E3"/>
    <w:rsid w:val="302094BD"/>
    <w:rsid w:val="3058AF4E"/>
    <w:rsid w:val="307DD7DC"/>
    <w:rsid w:val="3179C02A"/>
    <w:rsid w:val="318015A3"/>
    <w:rsid w:val="31874519"/>
    <w:rsid w:val="319AB282"/>
    <w:rsid w:val="32209054"/>
    <w:rsid w:val="324198E6"/>
    <w:rsid w:val="327722DA"/>
    <w:rsid w:val="329FF9E5"/>
    <w:rsid w:val="32D4614A"/>
    <w:rsid w:val="33004915"/>
    <w:rsid w:val="337A9925"/>
    <w:rsid w:val="34039504"/>
    <w:rsid w:val="347E71D8"/>
    <w:rsid w:val="34867D5F"/>
    <w:rsid w:val="3551D2F4"/>
    <w:rsid w:val="3581D0A5"/>
    <w:rsid w:val="3590D834"/>
    <w:rsid w:val="35B8EA38"/>
    <w:rsid w:val="36B01428"/>
    <w:rsid w:val="373E85ED"/>
    <w:rsid w:val="3804561C"/>
    <w:rsid w:val="380B3FD2"/>
    <w:rsid w:val="3818F7F1"/>
    <w:rsid w:val="38741B89"/>
    <w:rsid w:val="38830C2B"/>
    <w:rsid w:val="3955D25A"/>
    <w:rsid w:val="395904EF"/>
    <w:rsid w:val="396BB678"/>
    <w:rsid w:val="3976B7B3"/>
    <w:rsid w:val="398D0DA9"/>
    <w:rsid w:val="39AEE2B6"/>
    <w:rsid w:val="3A9D3FFE"/>
    <w:rsid w:val="3ACCF7C3"/>
    <w:rsid w:val="3B152B88"/>
    <w:rsid w:val="3B577492"/>
    <w:rsid w:val="3B60E050"/>
    <w:rsid w:val="3C020276"/>
    <w:rsid w:val="3C524737"/>
    <w:rsid w:val="3D7683FF"/>
    <w:rsid w:val="3DE9CD12"/>
    <w:rsid w:val="3E852142"/>
    <w:rsid w:val="3F40037B"/>
    <w:rsid w:val="3F4C924E"/>
    <w:rsid w:val="3F76774E"/>
    <w:rsid w:val="3F7FDF2F"/>
    <w:rsid w:val="3F924166"/>
    <w:rsid w:val="3F9CF63F"/>
    <w:rsid w:val="3FAFC7F6"/>
    <w:rsid w:val="3FBE3E2D"/>
    <w:rsid w:val="3FF17A62"/>
    <w:rsid w:val="40082790"/>
    <w:rsid w:val="40192D80"/>
    <w:rsid w:val="409B48DA"/>
    <w:rsid w:val="40CC4D1A"/>
    <w:rsid w:val="40F2FE1C"/>
    <w:rsid w:val="41095520"/>
    <w:rsid w:val="411476A7"/>
    <w:rsid w:val="4178418B"/>
    <w:rsid w:val="41825C4D"/>
    <w:rsid w:val="41C06850"/>
    <w:rsid w:val="422DC455"/>
    <w:rsid w:val="4255CDDF"/>
    <w:rsid w:val="4317EDED"/>
    <w:rsid w:val="431F7030"/>
    <w:rsid w:val="437E204B"/>
    <w:rsid w:val="43F0FFD5"/>
    <w:rsid w:val="4439D8BF"/>
    <w:rsid w:val="4450804C"/>
    <w:rsid w:val="44765F7E"/>
    <w:rsid w:val="447B8CCE"/>
    <w:rsid w:val="4481258D"/>
    <w:rsid w:val="44E76D5D"/>
    <w:rsid w:val="44E89B69"/>
    <w:rsid w:val="45089B0A"/>
    <w:rsid w:val="451379C5"/>
    <w:rsid w:val="45189B7E"/>
    <w:rsid w:val="45569E19"/>
    <w:rsid w:val="455BB2F2"/>
    <w:rsid w:val="45686F61"/>
    <w:rsid w:val="45D069C5"/>
    <w:rsid w:val="45E7CA88"/>
    <w:rsid w:val="45EF0121"/>
    <w:rsid w:val="4603A018"/>
    <w:rsid w:val="46E2D566"/>
    <w:rsid w:val="47038D82"/>
    <w:rsid w:val="474D312E"/>
    <w:rsid w:val="4810D948"/>
    <w:rsid w:val="493845B0"/>
    <w:rsid w:val="4999E73F"/>
    <w:rsid w:val="49A4EA93"/>
    <w:rsid w:val="4A428480"/>
    <w:rsid w:val="4AB13C6B"/>
    <w:rsid w:val="4AC01E05"/>
    <w:rsid w:val="4B1A6EFA"/>
    <w:rsid w:val="4B874A95"/>
    <w:rsid w:val="4B8F9092"/>
    <w:rsid w:val="4B9BF6D2"/>
    <w:rsid w:val="4BADC44F"/>
    <w:rsid w:val="4BE17867"/>
    <w:rsid w:val="4C220A27"/>
    <w:rsid w:val="4C559D84"/>
    <w:rsid w:val="4C5B4577"/>
    <w:rsid w:val="4C5F0975"/>
    <w:rsid w:val="4CB0D463"/>
    <w:rsid w:val="4CC97127"/>
    <w:rsid w:val="4CEF6514"/>
    <w:rsid w:val="4D0BEABE"/>
    <w:rsid w:val="4D189ED1"/>
    <w:rsid w:val="4D38C35C"/>
    <w:rsid w:val="4D5A3107"/>
    <w:rsid w:val="4D6A30C2"/>
    <w:rsid w:val="4D720646"/>
    <w:rsid w:val="4DC21810"/>
    <w:rsid w:val="4DCFB264"/>
    <w:rsid w:val="4E10BD54"/>
    <w:rsid w:val="4E21B3FF"/>
    <w:rsid w:val="4ECDF88D"/>
    <w:rsid w:val="4F1094B3"/>
    <w:rsid w:val="4FBEBEBE"/>
    <w:rsid w:val="4FC1B2E3"/>
    <w:rsid w:val="4FED9737"/>
    <w:rsid w:val="4FF50FFC"/>
    <w:rsid w:val="5004947B"/>
    <w:rsid w:val="5025C12A"/>
    <w:rsid w:val="507BAD02"/>
    <w:rsid w:val="5099D596"/>
    <w:rsid w:val="50FB73B8"/>
    <w:rsid w:val="51ADE7F2"/>
    <w:rsid w:val="51B0FD59"/>
    <w:rsid w:val="51E3C573"/>
    <w:rsid w:val="51E4995D"/>
    <w:rsid w:val="524F1FF8"/>
    <w:rsid w:val="5252F005"/>
    <w:rsid w:val="528BC33A"/>
    <w:rsid w:val="528BDA01"/>
    <w:rsid w:val="52A06322"/>
    <w:rsid w:val="52A91F93"/>
    <w:rsid w:val="540C44C8"/>
    <w:rsid w:val="546415B8"/>
    <w:rsid w:val="5464312B"/>
    <w:rsid w:val="5628322E"/>
    <w:rsid w:val="568D1836"/>
    <w:rsid w:val="56928AE6"/>
    <w:rsid w:val="56AD5432"/>
    <w:rsid w:val="56E098FB"/>
    <w:rsid w:val="56E9E64C"/>
    <w:rsid w:val="5740FBFA"/>
    <w:rsid w:val="57AC54B8"/>
    <w:rsid w:val="57B2D9C8"/>
    <w:rsid w:val="57FE9562"/>
    <w:rsid w:val="5865983D"/>
    <w:rsid w:val="58DBFF3E"/>
    <w:rsid w:val="58DECCF4"/>
    <w:rsid w:val="59226F03"/>
    <w:rsid w:val="59D18A17"/>
    <w:rsid w:val="5A1428C6"/>
    <w:rsid w:val="5AD80A9D"/>
    <w:rsid w:val="5AEC6397"/>
    <w:rsid w:val="5B9AAC6F"/>
    <w:rsid w:val="5BAB0508"/>
    <w:rsid w:val="5BC31DA1"/>
    <w:rsid w:val="5C0AEC68"/>
    <w:rsid w:val="5C85D11B"/>
    <w:rsid w:val="5C9C55C3"/>
    <w:rsid w:val="5CFB1777"/>
    <w:rsid w:val="5D1F454C"/>
    <w:rsid w:val="5D3A8EDE"/>
    <w:rsid w:val="5E13E986"/>
    <w:rsid w:val="5E1E32DA"/>
    <w:rsid w:val="5E26FC62"/>
    <w:rsid w:val="5E8536B7"/>
    <w:rsid w:val="5ED0FEB6"/>
    <w:rsid w:val="5F13E5AA"/>
    <w:rsid w:val="5F37E352"/>
    <w:rsid w:val="5F52D0B7"/>
    <w:rsid w:val="5F855953"/>
    <w:rsid w:val="5FB8D858"/>
    <w:rsid w:val="5FCE604E"/>
    <w:rsid w:val="60AC8A62"/>
    <w:rsid w:val="60B83E57"/>
    <w:rsid w:val="6118BFDD"/>
    <w:rsid w:val="6142DBC8"/>
    <w:rsid w:val="61749394"/>
    <w:rsid w:val="617CA8B1"/>
    <w:rsid w:val="61DB7C25"/>
    <w:rsid w:val="62144DC2"/>
    <w:rsid w:val="629C5275"/>
    <w:rsid w:val="62E63CAE"/>
    <w:rsid w:val="631D61FD"/>
    <w:rsid w:val="635AD0B8"/>
    <w:rsid w:val="6392FF3A"/>
    <w:rsid w:val="6411D1A4"/>
    <w:rsid w:val="64506536"/>
    <w:rsid w:val="64756481"/>
    <w:rsid w:val="64DA955D"/>
    <w:rsid w:val="64E72B18"/>
    <w:rsid w:val="64EB4820"/>
    <w:rsid w:val="65221AEC"/>
    <w:rsid w:val="652CF81F"/>
    <w:rsid w:val="654F7AF9"/>
    <w:rsid w:val="65A4F1CD"/>
    <w:rsid w:val="65DF0B6A"/>
    <w:rsid w:val="6601D84E"/>
    <w:rsid w:val="6673363C"/>
    <w:rsid w:val="695E4AAE"/>
    <w:rsid w:val="6960A5EC"/>
    <w:rsid w:val="69FC89CB"/>
    <w:rsid w:val="69FD8CA2"/>
    <w:rsid w:val="6A34A450"/>
    <w:rsid w:val="6A997C18"/>
    <w:rsid w:val="6AAA4952"/>
    <w:rsid w:val="6ACD4441"/>
    <w:rsid w:val="6B6422CF"/>
    <w:rsid w:val="6C0D6EF2"/>
    <w:rsid w:val="6C46F698"/>
    <w:rsid w:val="6C5566DC"/>
    <w:rsid w:val="6C9774F3"/>
    <w:rsid w:val="6CB2CD1C"/>
    <w:rsid w:val="6CB9D076"/>
    <w:rsid w:val="6D3D5211"/>
    <w:rsid w:val="6D576AF2"/>
    <w:rsid w:val="6DE9AA7C"/>
    <w:rsid w:val="6DEA6A32"/>
    <w:rsid w:val="6E0A9089"/>
    <w:rsid w:val="6EE31E2A"/>
    <w:rsid w:val="6EEC09E6"/>
    <w:rsid w:val="6F55C298"/>
    <w:rsid w:val="70203164"/>
    <w:rsid w:val="70490D5C"/>
    <w:rsid w:val="704AA4B2"/>
    <w:rsid w:val="70B6F916"/>
    <w:rsid w:val="713B02BA"/>
    <w:rsid w:val="71747E9A"/>
    <w:rsid w:val="71F278D2"/>
    <w:rsid w:val="7200B399"/>
    <w:rsid w:val="720FD405"/>
    <w:rsid w:val="72641D0F"/>
    <w:rsid w:val="730EB818"/>
    <w:rsid w:val="7310A1AA"/>
    <w:rsid w:val="73AC22F9"/>
    <w:rsid w:val="73DEFD33"/>
    <w:rsid w:val="74AD3AA9"/>
    <w:rsid w:val="74FDE052"/>
    <w:rsid w:val="756DADBA"/>
    <w:rsid w:val="75A02DD6"/>
    <w:rsid w:val="75C4ABA1"/>
    <w:rsid w:val="760B9D7A"/>
    <w:rsid w:val="76110F03"/>
    <w:rsid w:val="764F14B5"/>
    <w:rsid w:val="76AC97C5"/>
    <w:rsid w:val="777A1F68"/>
    <w:rsid w:val="777B7876"/>
    <w:rsid w:val="787768EC"/>
    <w:rsid w:val="78C41A30"/>
    <w:rsid w:val="78C65973"/>
    <w:rsid w:val="79696C4A"/>
    <w:rsid w:val="7B572131"/>
    <w:rsid w:val="7B5E72AB"/>
    <w:rsid w:val="7BB8A858"/>
    <w:rsid w:val="7C10739D"/>
    <w:rsid w:val="7C4D6F34"/>
    <w:rsid w:val="7C69E018"/>
    <w:rsid w:val="7CC17D38"/>
    <w:rsid w:val="7DCE1FA2"/>
    <w:rsid w:val="7E17EA7E"/>
    <w:rsid w:val="7EA33E49"/>
    <w:rsid w:val="7EA4DD03"/>
    <w:rsid w:val="7F3C46CD"/>
    <w:rsid w:val="7F4CA1A6"/>
    <w:rsid w:val="7F4CD9A2"/>
    <w:rsid w:val="7F5543A1"/>
    <w:rsid w:val="7F6ADD1F"/>
    <w:rsid w:val="7F77E447"/>
    <w:rsid w:val="7F9B308C"/>
    <w:rsid w:val="7FF15E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4D4D"/>
  <w15:docId w15:val="{41372439-6A4B-467C-A2D0-2AD4353C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591D"/>
    <w:pPr>
      <w:autoSpaceDN/>
      <w:spacing w:after="0" w:line="240" w:lineRule="auto"/>
    </w:pPr>
    <w:rPr>
      <w:rFonts w:ascii="Times New Roman" w:eastAsia="Times New Roman" w:hAnsi="Times New Roman"/>
      <w:sz w:val="24"/>
      <w:szCs w:val="24"/>
      <w:lang w:eastAsia="en-GB"/>
    </w:rPr>
  </w:style>
  <w:style w:type="paragraph" w:styleId="Antrat1">
    <w:name w:val="heading 1"/>
    <w:basedOn w:val="prastasis"/>
    <w:next w:val="prastasis"/>
    <w:link w:val="Antrat1Diagrama"/>
    <w:qFormat/>
    <w:rsid w:val="00C44F30"/>
    <w:pPr>
      <w:keepNext/>
      <w:numPr>
        <w:numId w:val="1"/>
      </w:numPr>
      <w:spacing w:before="360" w:after="360"/>
      <w:jc w:val="center"/>
      <w:outlineLvl w:val="0"/>
    </w:pPr>
    <w:rPr>
      <w:rFonts w:eastAsia="Calibri"/>
      <w:sz w:val="28"/>
      <w:szCs w:val="22"/>
      <w:lang w:eastAsia="lt-LT"/>
    </w:rPr>
  </w:style>
  <w:style w:type="paragraph" w:styleId="Antrat2">
    <w:name w:val="heading 2"/>
    <w:aliases w:val="Title Header2"/>
    <w:basedOn w:val="prastasis"/>
    <w:next w:val="prastasis"/>
    <w:link w:val="Antrat2Diagrama"/>
    <w:qFormat/>
    <w:rsid w:val="00C44F30"/>
    <w:pPr>
      <w:numPr>
        <w:ilvl w:val="1"/>
        <w:numId w:val="1"/>
      </w:numPr>
      <w:jc w:val="both"/>
      <w:outlineLvl w:val="1"/>
    </w:pPr>
    <w:rPr>
      <w:szCs w:val="20"/>
      <w:lang w:eastAsia="lt-LT"/>
    </w:rPr>
  </w:style>
  <w:style w:type="paragraph" w:styleId="Antrat3">
    <w:name w:val="heading 3"/>
    <w:aliases w:val="Heading 3 Char1 Char,Heading 3 Char Char Char,Section Header3 Char,Sub-Clause Paragraph Char,H3 Char,H31 Char,H32 Char,H33 Char,H311 Char,H321 Char,H34 Char,H312 Char,H322 Char,H35 Char,H313 Char,H323 Char,H36 Char,H37 Char,Section Header3,H3"/>
    <w:basedOn w:val="prastasis"/>
    <w:next w:val="prastasis"/>
    <w:link w:val="Antrat3Diagrama"/>
    <w:qFormat/>
    <w:rsid w:val="00C44F30"/>
    <w:pPr>
      <w:keepNext/>
      <w:numPr>
        <w:ilvl w:val="2"/>
        <w:numId w:val="1"/>
      </w:numPr>
      <w:jc w:val="both"/>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C44F30"/>
    <w:pPr>
      <w:keepNext/>
      <w:numPr>
        <w:ilvl w:val="3"/>
        <w:numId w:val="1"/>
      </w:numPr>
      <w:outlineLvl w:val="3"/>
    </w:pPr>
    <w:rPr>
      <w:b/>
      <w:sz w:val="44"/>
      <w:szCs w:val="20"/>
      <w:lang w:eastAsia="lt-LT"/>
    </w:rPr>
  </w:style>
  <w:style w:type="paragraph" w:styleId="Antrat5">
    <w:name w:val="heading 5"/>
    <w:basedOn w:val="prastasis"/>
    <w:next w:val="prastasis"/>
    <w:link w:val="Antrat5Diagrama"/>
    <w:qFormat/>
    <w:rsid w:val="00C44F30"/>
    <w:pPr>
      <w:keepNext/>
      <w:numPr>
        <w:ilvl w:val="4"/>
        <w:numId w:val="1"/>
      </w:numPr>
      <w:outlineLvl w:val="4"/>
    </w:pPr>
    <w:rPr>
      <w:b/>
      <w:sz w:val="40"/>
      <w:szCs w:val="20"/>
      <w:lang w:eastAsia="lt-LT"/>
    </w:rPr>
  </w:style>
  <w:style w:type="paragraph" w:styleId="Antrat6">
    <w:name w:val="heading 6"/>
    <w:basedOn w:val="prastasis"/>
    <w:next w:val="prastasis"/>
    <w:link w:val="Antrat6Diagrama"/>
    <w:qFormat/>
    <w:rsid w:val="00C44F30"/>
    <w:pPr>
      <w:keepNext/>
      <w:numPr>
        <w:ilvl w:val="5"/>
        <w:numId w:val="1"/>
      </w:numPr>
      <w:outlineLvl w:val="5"/>
    </w:pPr>
    <w:rPr>
      <w:b/>
      <w:sz w:val="36"/>
      <w:szCs w:val="20"/>
      <w:lang w:eastAsia="lt-LT"/>
    </w:rPr>
  </w:style>
  <w:style w:type="paragraph" w:styleId="Antrat7">
    <w:name w:val="heading 7"/>
    <w:basedOn w:val="prastasis"/>
    <w:next w:val="prastasis"/>
    <w:link w:val="Antrat7Diagrama"/>
    <w:qFormat/>
    <w:rsid w:val="00C44F30"/>
    <w:pPr>
      <w:keepNext/>
      <w:numPr>
        <w:ilvl w:val="6"/>
        <w:numId w:val="1"/>
      </w:numPr>
      <w:outlineLvl w:val="6"/>
    </w:pPr>
    <w:rPr>
      <w:sz w:val="48"/>
      <w:szCs w:val="20"/>
      <w:lang w:eastAsia="lt-LT"/>
    </w:rPr>
  </w:style>
  <w:style w:type="paragraph" w:styleId="Antrat8">
    <w:name w:val="heading 8"/>
    <w:basedOn w:val="prastasis"/>
    <w:next w:val="prastasis"/>
    <w:link w:val="Antrat8Diagrama"/>
    <w:qFormat/>
    <w:rsid w:val="00C44F30"/>
    <w:pPr>
      <w:keepNext/>
      <w:numPr>
        <w:ilvl w:val="7"/>
        <w:numId w:val="1"/>
      </w:numPr>
      <w:outlineLvl w:val="7"/>
    </w:pPr>
    <w:rPr>
      <w:b/>
      <w:sz w:val="18"/>
      <w:szCs w:val="20"/>
      <w:lang w:eastAsia="lt-LT"/>
    </w:rPr>
  </w:style>
  <w:style w:type="paragraph" w:styleId="Antrat9">
    <w:name w:val="heading 9"/>
    <w:basedOn w:val="prastasis"/>
    <w:next w:val="prastasis"/>
    <w:link w:val="Antrat9Diagrama"/>
    <w:qFormat/>
    <w:rsid w:val="00C44F30"/>
    <w:pPr>
      <w:keepNext/>
      <w:numPr>
        <w:ilvl w:val="8"/>
        <w:numId w:val="1"/>
      </w:numPr>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spacing w:line="254" w:lineRule="auto"/>
    </w:pPr>
  </w:style>
  <w:style w:type="character" w:customStyle="1" w:styleId="Numatytasispastraiposriftas1">
    <w:name w:val="Numatytasis pastraipos šriftas1"/>
  </w:style>
  <w:style w:type="paragraph" w:customStyle="1" w:styleId="Sraopastraipa1">
    <w:name w:val="Sąrašo pastraipa1"/>
    <w:basedOn w:val="prastasis1"/>
    <w:pPr>
      <w:ind w:left="720"/>
      <w:contextualSpacing/>
    </w:pPr>
  </w:style>
  <w:style w:type="table" w:styleId="Lentelstinklelis">
    <w:name w:val="Table Grid"/>
    <w:basedOn w:val="prastojilentel"/>
    <w:uiPriority w:val="39"/>
    <w:rsid w:val="00723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C44F30"/>
    <w:rPr>
      <w:rFonts w:ascii="Times New Roman" w:hAnsi="Times New Roman"/>
      <w:sz w:val="28"/>
      <w:lang w:eastAsia="lt-LT"/>
    </w:rPr>
  </w:style>
  <w:style w:type="character" w:customStyle="1" w:styleId="Antrat2Diagrama">
    <w:name w:val="Antraštė 2 Diagrama"/>
    <w:aliases w:val="Title Header2 Diagrama"/>
    <w:basedOn w:val="Numatytasispastraiposriftas"/>
    <w:link w:val="Antrat2"/>
    <w:rsid w:val="00C44F30"/>
    <w:rPr>
      <w:rFonts w:ascii="Times New Roman" w:eastAsia="Times New Roman" w:hAnsi="Times New Roman"/>
      <w:sz w:val="24"/>
      <w:szCs w:val="20"/>
      <w:lang w:eastAsia="lt-LT"/>
    </w:rPr>
  </w:style>
  <w:style w:type="character" w:customStyle="1" w:styleId="Antrat3Diagrama">
    <w:name w:val="Antraštė 3 Diagrama"/>
    <w:aliases w:val="Heading 3 Char1 Char Diagrama,Heading 3 Char Char Char Diagrama,Section Header3 Char Diagrama,Sub-Clause Paragraph Char Diagrama,H3 Char Diagrama,H31 Char Diagrama,H32 Char Diagrama,H33 Char Diagrama,H311 Char Diagrama,H3 Diagrama"/>
    <w:basedOn w:val="Numatytasispastraiposriftas"/>
    <w:link w:val="Antrat3"/>
    <w:rsid w:val="00C44F30"/>
    <w:rPr>
      <w:rFonts w:ascii="Times New Roman" w:eastAsia="Times New Roman" w:hAnsi="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44F30"/>
    <w:rPr>
      <w:rFonts w:ascii="Times New Roman" w:eastAsia="Times New Roman" w:hAnsi="Times New Roman"/>
      <w:b/>
      <w:sz w:val="44"/>
      <w:szCs w:val="20"/>
      <w:lang w:eastAsia="lt-LT"/>
    </w:rPr>
  </w:style>
  <w:style w:type="character" w:customStyle="1" w:styleId="Antrat5Diagrama">
    <w:name w:val="Antraštė 5 Diagrama"/>
    <w:basedOn w:val="Numatytasispastraiposriftas"/>
    <w:link w:val="Antrat5"/>
    <w:rsid w:val="00C44F30"/>
    <w:rPr>
      <w:rFonts w:ascii="Times New Roman" w:eastAsia="Times New Roman" w:hAnsi="Times New Roman"/>
      <w:b/>
      <w:sz w:val="40"/>
      <w:szCs w:val="20"/>
      <w:lang w:eastAsia="lt-LT"/>
    </w:rPr>
  </w:style>
  <w:style w:type="character" w:customStyle="1" w:styleId="Antrat6Diagrama">
    <w:name w:val="Antraštė 6 Diagrama"/>
    <w:basedOn w:val="Numatytasispastraiposriftas"/>
    <w:link w:val="Antrat6"/>
    <w:rsid w:val="00C44F30"/>
    <w:rPr>
      <w:rFonts w:ascii="Times New Roman" w:eastAsia="Times New Roman" w:hAnsi="Times New Roman"/>
      <w:b/>
      <w:sz w:val="36"/>
      <w:szCs w:val="20"/>
      <w:lang w:eastAsia="lt-LT"/>
    </w:rPr>
  </w:style>
  <w:style w:type="character" w:customStyle="1" w:styleId="Antrat7Diagrama">
    <w:name w:val="Antraštė 7 Diagrama"/>
    <w:basedOn w:val="Numatytasispastraiposriftas"/>
    <w:link w:val="Antrat7"/>
    <w:rsid w:val="00C44F30"/>
    <w:rPr>
      <w:rFonts w:ascii="Times New Roman" w:eastAsia="Times New Roman" w:hAnsi="Times New Roman"/>
      <w:sz w:val="48"/>
      <w:szCs w:val="20"/>
      <w:lang w:eastAsia="lt-LT"/>
    </w:rPr>
  </w:style>
  <w:style w:type="character" w:customStyle="1" w:styleId="Antrat8Diagrama">
    <w:name w:val="Antraštė 8 Diagrama"/>
    <w:basedOn w:val="Numatytasispastraiposriftas"/>
    <w:link w:val="Antrat8"/>
    <w:rsid w:val="00C44F30"/>
    <w:rPr>
      <w:rFonts w:ascii="Times New Roman" w:eastAsia="Times New Roman" w:hAnsi="Times New Roman"/>
      <w:b/>
      <w:sz w:val="18"/>
      <w:szCs w:val="20"/>
      <w:lang w:eastAsia="lt-LT"/>
    </w:rPr>
  </w:style>
  <w:style w:type="character" w:customStyle="1" w:styleId="Antrat9Diagrama">
    <w:name w:val="Antraštė 9 Diagrama"/>
    <w:basedOn w:val="Numatytasispastraiposriftas"/>
    <w:link w:val="Antrat9"/>
    <w:rsid w:val="00C44F30"/>
    <w:rPr>
      <w:rFonts w:ascii="Times New Roman" w:eastAsia="Times New Roman" w:hAnsi="Times New Roman"/>
      <w:sz w:val="40"/>
      <w:szCs w:val="20"/>
      <w:lang w:eastAsia="lt-LT"/>
    </w:rPr>
  </w:style>
  <w:style w:type="paragraph" w:styleId="Sraopastraipa">
    <w:name w:val="List Paragraph"/>
    <w:aliases w:val="Bullet EY"/>
    <w:basedOn w:val="prastasis"/>
    <w:link w:val="SraopastraipaDiagrama"/>
    <w:uiPriority w:val="34"/>
    <w:qFormat/>
    <w:rsid w:val="00C44F30"/>
    <w:pPr>
      <w:autoSpaceDN w:val="0"/>
      <w:spacing w:after="160" w:line="256" w:lineRule="auto"/>
      <w:ind w:left="720"/>
      <w:contextualSpacing/>
    </w:pPr>
    <w:rPr>
      <w:rFonts w:ascii="Calibri" w:eastAsia="Calibri" w:hAnsi="Calibri"/>
      <w:sz w:val="22"/>
      <w:szCs w:val="22"/>
      <w:lang w:eastAsia="en-US"/>
    </w:rPr>
  </w:style>
  <w:style w:type="paragraph" w:customStyle="1" w:styleId="TS11">
    <w:name w:val="TS 1.1."/>
    <w:basedOn w:val="prastasis"/>
    <w:link w:val="TS11Diagrama"/>
    <w:qFormat/>
    <w:rsid w:val="00BE44C8"/>
    <w:pPr>
      <w:widowControl w:val="0"/>
      <w:numPr>
        <w:ilvl w:val="2"/>
        <w:numId w:val="2"/>
      </w:numPr>
      <w:tabs>
        <w:tab w:val="left" w:pos="1418"/>
      </w:tabs>
      <w:spacing w:before="120" w:line="276" w:lineRule="auto"/>
      <w:contextualSpacing/>
      <w:jc w:val="both"/>
      <w:outlineLvl w:val="0"/>
    </w:pPr>
    <w:rPr>
      <w:rFonts w:eastAsiaTheme="minorHAnsi" w:cstheme="minorBidi"/>
      <w:lang w:eastAsia="en-US"/>
    </w:rPr>
  </w:style>
  <w:style w:type="paragraph" w:customStyle="1" w:styleId="TS111">
    <w:name w:val="TS 1.1.1."/>
    <w:basedOn w:val="prastasis"/>
    <w:link w:val="TS111Diagrama"/>
    <w:qFormat/>
    <w:rsid w:val="00BE44C8"/>
    <w:pPr>
      <w:widowControl w:val="0"/>
      <w:numPr>
        <w:ilvl w:val="3"/>
        <w:numId w:val="2"/>
      </w:numPr>
      <w:tabs>
        <w:tab w:val="left" w:pos="1701"/>
      </w:tabs>
      <w:spacing w:line="276" w:lineRule="auto"/>
      <w:contextualSpacing/>
      <w:jc w:val="both"/>
      <w:outlineLvl w:val="0"/>
    </w:pPr>
    <w:rPr>
      <w:rFonts w:eastAsiaTheme="minorHAnsi" w:cstheme="minorBidi"/>
      <w:lang w:eastAsia="en-US"/>
    </w:rPr>
  </w:style>
  <w:style w:type="paragraph" w:customStyle="1" w:styleId="TS1111">
    <w:name w:val="TS 1.1.1.1."/>
    <w:basedOn w:val="prastasis"/>
    <w:qFormat/>
    <w:rsid w:val="00BE44C8"/>
    <w:pPr>
      <w:widowControl w:val="0"/>
      <w:numPr>
        <w:ilvl w:val="4"/>
        <w:numId w:val="2"/>
      </w:numPr>
      <w:tabs>
        <w:tab w:val="left" w:pos="567"/>
        <w:tab w:val="left" w:pos="1985"/>
      </w:tabs>
      <w:spacing w:line="276" w:lineRule="auto"/>
      <w:contextualSpacing/>
      <w:jc w:val="both"/>
      <w:outlineLvl w:val="0"/>
    </w:pPr>
    <w:rPr>
      <w:rFonts w:eastAsiaTheme="minorHAnsi" w:cstheme="minorBidi"/>
      <w:lang w:eastAsia="en-US"/>
    </w:rPr>
  </w:style>
  <w:style w:type="paragraph" w:customStyle="1" w:styleId="TS11111">
    <w:name w:val="TS 1.1.1.1.1."/>
    <w:basedOn w:val="prastasis"/>
    <w:qFormat/>
    <w:rsid w:val="00BE44C8"/>
    <w:pPr>
      <w:widowControl w:val="0"/>
      <w:numPr>
        <w:ilvl w:val="5"/>
        <w:numId w:val="2"/>
      </w:numPr>
      <w:tabs>
        <w:tab w:val="left" w:pos="567"/>
        <w:tab w:val="left" w:pos="2268"/>
      </w:tabs>
      <w:spacing w:line="276" w:lineRule="auto"/>
      <w:contextualSpacing/>
      <w:jc w:val="both"/>
      <w:outlineLvl w:val="0"/>
    </w:pPr>
    <w:rPr>
      <w:rFonts w:eastAsiaTheme="minorHAnsi" w:cstheme="minorBidi"/>
      <w:lang w:eastAsia="en-US"/>
    </w:rPr>
  </w:style>
  <w:style w:type="paragraph" w:customStyle="1" w:styleId="TS111111">
    <w:name w:val="TS 1.1.1.1.1.1."/>
    <w:basedOn w:val="prastasis"/>
    <w:qFormat/>
    <w:rsid w:val="00BE44C8"/>
    <w:pPr>
      <w:widowControl w:val="0"/>
      <w:numPr>
        <w:ilvl w:val="6"/>
        <w:numId w:val="2"/>
      </w:numPr>
      <w:tabs>
        <w:tab w:val="left" w:pos="567"/>
        <w:tab w:val="left" w:pos="2268"/>
      </w:tabs>
      <w:spacing w:line="276" w:lineRule="auto"/>
      <w:contextualSpacing/>
      <w:jc w:val="both"/>
      <w:outlineLvl w:val="0"/>
    </w:pPr>
    <w:rPr>
      <w:rFonts w:eastAsiaTheme="minorHAnsi" w:cstheme="minorBidi"/>
      <w:lang w:eastAsia="en-US"/>
    </w:rPr>
  </w:style>
  <w:style w:type="paragraph" w:customStyle="1" w:styleId="TS1111111">
    <w:name w:val="TS 1.1.1.1.1.1.1."/>
    <w:basedOn w:val="prastasis"/>
    <w:qFormat/>
    <w:rsid w:val="00BE44C8"/>
    <w:pPr>
      <w:widowControl w:val="0"/>
      <w:numPr>
        <w:ilvl w:val="7"/>
        <w:numId w:val="2"/>
      </w:numPr>
      <w:tabs>
        <w:tab w:val="left" w:pos="567"/>
        <w:tab w:val="left" w:pos="2410"/>
      </w:tabs>
      <w:spacing w:line="276" w:lineRule="auto"/>
      <w:contextualSpacing/>
      <w:jc w:val="both"/>
      <w:outlineLvl w:val="0"/>
    </w:pPr>
    <w:rPr>
      <w:rFonts w:eastAsiaTheme="minorHAnsi" w:cstheme="minorBidi"/>
      <w:lang w:eastAsia="en-US"/>
    </w:rPr>
  </w:style>
  <w:style w:type="paragraph" w:customStyle="1" w:styleId="TS11111111">
    <w:name w:val="TS 1.1.1.1.1.1.1.1."/>
    <w:basedOn w:val="prastasis"/>
    <w:qFormat/>
    <w:rsid w:val="00BE44C8"/>
    <w:pPr>
      <w:widowControl w:val="0"/>
      <w:numPr>
        <w:ilvl w:val="8"/>
        <w:numId w:val="2"/>
      </w:numPr>
      <w:tabs>
        <w:tab w:val="left" w:pos="567"/>
        <w:tab w:val="left" w:pos="2552"/>
      </w:tabs>
      <w:spacing w:line="276" w:lineRule="auto"/>
      <w:contextualSpacing/>
      <w:jc w:val="both"/>
      <w:outlineLvl w:val="0"/>
    </w:pPr>
    <w:rPr>
      <w:rFonts w:eastAsiaTheme="minorHAnsi" w:cstheme="minorBidi"/>
      <w:lang w:eastAsia="en-US"/>
    </w:rPr>
  </w:style>
  <w:style w:type="paragraph" w:customStyle="1" w:styleId="TSI">
    <w:name w:val="TS I"/>
    <w:basedOn w:val="prastasis"/>
    <w:qFormat/>
    <w:rsid w:val="00BE44C8"/>
    <w:pPr>
      <w:keepNext/>
      <w:pageBreakBefore/>
      <w:numPr>
        <w:numId w:val="2"/>
      </w:numPr>
      <w:tabs>
        <w:tab w:val="left" w:pos="567"/>
      </w:tabs>
      <w:spacing w:before="240" w:after="120" w:line="276" w:lineRule="auto"/>
      <w:contextualSpacing/>
      <w:jc w:val="center"/>
      <w:outlineLvl w:val="0"/>
    </w:pPr>
    <w:rPr>
      <w:rFonts w:eastAsiaTheme="minorHAnsi" w:cstheme="minorBidi"/>
      <w:b/>
      <w:sz w:val="28"/>
      <w:szCs w:val="22"/>
      <w:lang w:eastAsia="en-US"/>
    </w:rPr>
  </w:style>
  <w:style w:type="paragraph" w:customStyle="1" w:styleId="TS12">
    <w:name w:val="TS 1(2)"/>
    <w:basedOn w:val="prastasis"/>
    <w:link w:val="TS12Diagrama"/>
    <w:qFormat/>
    <w:rsid w:val="00BE44C8"/>
    <w:pPr>
      <w:keepNext/>
      <w:numPr>
        <w:ilvl w:val="1"/>
        <w:numId w:val="2"/>
      </w:numPr>
      <w:tabs>
        <w:tab w:val="left" w:pos="1276"/>
      </w:tabs>
      <w:spacing w:before="120" w:line="276" w:lineRule="auto"/>
      <w:jc w:val="both"/>
      <w:outlineLvl w:val="0"/>
    </w:pPr>
    <w:rPr>
      <w:rFonts w:eastAsiaTheme="minorHAnsi" w:cstheme="minorBidi"/>
      <w:b/>
      <w:lang w:eastAsia="en-US"/>
    </w:rPr>
  </w:style>
  <w:style w:type="character" w:customStyle="1" w:styleId="TS11Diagrama">
    <w:name w:val="TS 1.1. Diagrama"/>
    <w:basedOn w:val="Numatytasispastraiposriftas"/>
    <w:link w:val="TS11"/>
    <w:rsid w:val="00BE44C8"/>
    <w:rPr>
      <w:rFonts w:ascii="Times New Roman" w:eastAsiaTheme="minorHAnsi" w:hAnsi="Times New Roman" w:cstheme="minorBidi"/>
      <w:sz w:val="24"/>
      <w:szCs w:val="24"/>
    </w:rPr>
  </w:style>
  <w:style w:type="character" w:customStyle="1" w:styleId="TS12Diagrama">
    <w:name w:val="TS 1(2) Diagrama"/>
    <w:basedOn w:val="Numatytasispastraiposriftas"/>
    <w:link w:val="TS12"/>
    <w:rsid w:val="00BE44C8"/>
    <w:rPr>
      <w:rFonts w:ascii="Times New Roman" w:eastAsiaTheme="minorHAnsi" w:hAnsi="Times New Roman" w:cstheme="minorBidi"/>
      <w:b/>
      <w:sz w:val="24"/>
      <w:szCs w:val="24"/>
    </w:rPr>
  </w:style>
  <w:style w:type="paragraph" w:styleId="Antrats">
    <w:name w:val="header"/>
    <w:basedOn w:val="prastasis"/>
    <w:link w:val="AntratsDiagrama"/>
    <w:uiPriority w:val="99"/>
    <w:unhideWhenUsed/>
    <w:rsid w:val="007E5992"/>
    <w:pPr>
      <w:tabs>
        <w:tab w:val="center" w:pos="4513"/>
        <w:tab w:val="right" w:pos="9026"/>
      </w:tabs>
      <w:autoSpaceDN w:val="0"/>
    </w:pPr>
    <w:rPr>
      <w:rFonts w:ascii="Calibri" w:eastAsia="Calibri" w:hAnsi="Calibri"/>
      <w:sz w:val="22"/>
      <w:szCs w:val="22"/>
      <w:lang w:eastAsia="en-US"/>
    </w:rPr>
  </w:style>
  <w:style w:type="character" w:customStyle="1" w:styleId="AntratsDiagrama">
    <w:name w:val="Antraštės Diagrama"/>
    <w:basedOn w:val="Numatytasispastraiposriftas"/>
    <w:link w:val="Antrats"/>
    <w:uiPriority w:val="99"/>
    <w:rsid w:val="007E5992"/>
  </w:style>
  <w:style w:type="paragraph" w:styleId="Porat">
    <w:name w:val="footer"/>
    <w:basedOn w:val="prastasis"/>
    <w:link w:val="PoratDiagrama"/>
    <w:uiPriority w:val="99"/>
    <w:unhideWhenUsed/>
    <w:rsid w:val="007E5992"/>
    <w:pPr>
      <w:tabs>
        <w:tab w:val="center" w:pos="4513"/>
        <w:tab w:val="right" w:pos="9026"/>
      </w:tabs>
      <w:autoSpaceDN w:val="0"/>
    </w:pPr>
    <w:rPr>
      <w:rFonts w:ascii="Calibri" w:eastAsia="Calibri" w:hAnsi="Calibri"/>
      <w:sz w:val="22"/>
      <w:szCs w:val="22"/>
      <w:lang w:eastAsia="en-US"/>
    </w:rPr>
  </w:style>
  <w:style w:type="character" w:customStyle="1" w:styleId="PoratDiagrama">
    <w:name w:val="Poraštė Diagrama"/>
    <w:basedOn w:val="Numatytasispastraiposriftas"/>
    <w:link w:val="Porat"/>
    <w:uiPriority w:val="99"/>
    <w:rsid w:val="007E5992"/>
  </w:style>
  <w:style w:type="paragraph" w:styleId="Pavadinimas">
    <w:name w:val="Title"/>
    <w:aliases w:val="pavadinimai"/>
    <w:basedOn w:val="prastasis"/>
    <w:link w:val="PavadinimasDiagrama"/>
    <w:qFormat/>
    <w:rsid w:val="00D61941"/>
    <w:pPr>
      <w:jc w:val="center"/>
    </w:pPr>
    <w:rPr>
      <w:b/>
      <w:sz w:val="28"/>
      <w:szCs w:val="20"/>
      <w:lang w:val="en-GB" w:eastAsia="lt-LT"/>
    </w:rPr>
  </w:style>
  <w:style w:type="character" w:customStyle="1" w:styleId="PavadinimasDiagrama">
    <w:name w:val="Pavadinimas Diagrama"/>
    <w:aliases w:val="pavadinimai Diagrama"/>
    <w:basedOn w:val="Numatytasispastraiposriftas"/>
    <w:link w:val="Pavadinimas"/>
    <w:rsid w:val="00D61941"/>
    <w:rPr>
      <w:rFonts w:ascii="Times New Roman" w:eastAsia="Times New Roman" w:hAnsi="Times New Roman"/>
      <w:b/>
      <w:sz w:val="28"/>
      <w:szCs w:val="20"/>
      <w:lang w:val="en-GB" w:eastAsia="lt-LT"/>
    </w:rPr>
  </w:style>
  <w:style w:type="character" w:customStyle="1" w:styleId="SraopastraipaDiagrama">
    <w:name w:val="Sąrašo pastraipa Diagrama"/>
    <w:aliases w:val="Bullet EY Diagrama"/>
    <w:link w:val="Sraopastraipa"/>
    <w:uiPriority w:val="34"/>
    <w:rsid w:val="00683325"/>
  </w:style>
  <w:style w:type="paragraph" w:styleId="Antrat">
    <w:name w:val="caption"/>
    <w:basedOn w:val="prastasis"/>
    <w:next w:val="prastasis"/>
    <w:link w:val="AntratDiagrama"/>
    <w:qFormat/>
    <w:rsid w:val="00683325"/>
    <w:pPr>
      <w:spacing w:after="200"/>
      <w:jc w:val="right"/>
    </w:pPr>
    <w:rPr>
      <w:bCs/>
      <w:szCs w:val="18"/>
      <w:lang w:val="x-none" w:eastAsia="en-US"/>
    </w:rPr>
  </w:style>
  <w:style w:type="character" w:customStyle="1" w:styleId="AntratDiagrama">
    <w:name w:val="Antraštė Diagrama"/>
    <w:link w:val="Antrat"/>
    <w:rsid w:val="00683325"/>
    <w:rPr>
      <w:rFonts w:ascii="Times New Roman" w:eastAsia="Times New Roman" w:hAnsi="Times New Roman"/>
      <w:bCs/>
      <w:sz w:val="24"/>
      <w:szCs w:val="18"/>
      <w:lang w:val="x-none"/>
    </w:rPr>
  </w:style>
  <w:style w:type="character" w:customStyle="1" w:styleId="TS111Diagrama">
    <w:name w:val="TS 1.1.1. Diagrama"/>
    <w:basedOn w:val="Numatytasispastraiposriftas"/>
    <w:link w:val="TS111"/>
    <w:rsid w:val="005542BE"/>
    <w:rPr>
      <w:rFonts w:ascii="Times New Roman" w:eastAsiaTheme="minorHAnsi" w:hAnsi="Times New Roman" w:cstheme="minorBidi"/>
      <w:sz w:val="24"/>
      <w:szCs w:val="24"/>
    </w:rPr>
  </w:style>
  <w:style w:type="character" w:styleId="Komentaronuoroda">
    <w:name w:val="annotation reference"/>
    <w:basedOn w:val="Numatytasispastraiposriftas"/>
    <w:uiPriority w:val="99"/>
    <w:semiHidden/>
    <w:unhideWhenUsed/>
    <w:rsid w:val="008E7033"/>
    <w:rPr>
      <w:sz w:val="16"/>
      <w:szCs w:val="16"/>
    </w:rPr>
  </w:style>
  <w:style w:type="paragraph" w:styleId="Komentarotekstas">
    <w:name w:val="annotation text"/>
    <w:basedOn w:val="prastasis"/>
    <w:link w:val="KomentarotekstasDiagrama"/>
    <w:uiPriority w:val="99"/>
    <w:unhideWhenUsed/>
    <w:rsid w:val="008E7033"/>
    <w:pPr>
      <w:autoSpaceDN w:val="0"/>
      <w:spacing w:after="160"/>
    </w:pPr>
    <w:rPr>
      <w:rFonts w:ascii="Calibri" w:eastAsia="Calibri" w:hAnsi="Calibri"/>
      <w:sz w:val="20"/>
      <w:szCs w:val="20"/>
      <w:lang w:eastAsia="en-US"/>
    </w:rPr>
  </w:style>
  <w:style w:type="character" w:customStyle="1" w:styleId="KomentarotekstasDiagrama">
    <w:name w:val="Komentaro tekstas Diagrama"/>
    <w:basedOn w:val="Numatytasispastraiposriftas"/>
    <w:link w:val="Komentarotekstas"/>
    <w:uiPriority w:val="99"/>
    <w:rsid w:val="008E7033"/>
    <w:rPr>
      <w:sz w:val="20"/>
      <w:szCs w:val="20"/>
    </w:rPr>
  </w:style>
  <w:style w:type="paragraph" w:styleId="Komentarotema">
    <w:name w:val="annotation subject"/>
    <w:basedOn w:val="Komentarotekstas"/>
    <w:next w:val="Komentarotekstas"/>
    <w:link w:val="KomentarotemaDiagrama"/>
    <w:uiPriority w:val="99"/>
    <w:semiHidden/>
    <w:unhideWhenUsed/>
    <w:rsid w:val="008E7033"/>
    <w:rPr>
      <w:b/>
      <w:bCs/>
    </w:rPr>
  </w:style>
  <w:style w:type="character" w:customStyle="1" w:styleId="KomentarotemaDiagrama">
    <w:name w:val="Komentaro tema Diagrama"/>
    <w:basedOn w:val="KomentarotekstasDiagrama"/>
    <w:link w:val="Komentarotema"/>
    <w:uiPriority w:val="99"/>
    <w:semiHidden/>
    <w:rsid w:val="008E7033"/>
    <w:rPr>
      <w:b/>
      <w:bCs/>
      <w:sz w:val="20"/>
      <w:szCs w:val="20"/>
    </w:rPr>
  </w:style>
  <w:style w:type="paragraph" w:styleId="Pataisymai">
    <w:name w:val="Revision"/>
    <w:hidden/>
    <w:uiPriority w:val="99"/>
    <w:semiHidden/>
    <w:rsid w:val="001577E5"/>
    <w:pPr>
      <w:autoSpaceDN/>
      <w:spacing w:after="0" w:line="240" w:lineRule="auto"/>
    </w:pPr>
  </w:style>
  <w:style w:type="paragraph" w:styleId="prastasiniatinklio">
    <w:name w:val="Normal (Web)"/>
    <w:basedOn w:val="prastasis"/>
    <w:uiPriority w:val="99"/>
    <w:unhideWhenUsed/>
    <w:rsid w:val="00FB2EFF"/>
    <w:pPr>
      <w:spacing w:before="100" w:beforeAutospacing="1" w:after="100" w:afterAutospacing="1"/>
    </w:pPr>
  </w:style>
  <w:style w:type="character" w:styleId="Vietosrezervavimoenklotekstas">
    <w:name w:val="Placeholder Text"/>
    <w:basedOn w:val="Numatytasispastraiposriftas"/>
    <w:uiPriority w:val="99"/>
    <w:semiHidden/>
    <w:rsid w:val="00C04787"/>
    <w:rPr>
      <w:color w:val="808080"/>
    </w:rPr>
  </w:style>
  <w:style w:type="character" w:styleId="Hipersaitas">
    <w:name w:val="Hyperlink"/>
    <w:basedOn w:val="Numatytasispastraiposriftas"/>
    <w:uiPriority w:val="99"/>
    <w:unhideWhenUsed/>
    <w:rsid w:val="00232346"/>
    <w:rPr>
      <w:color w:val="0563C1" w:themeColor="hyperlink"/>
      <w:u w:val="single"/>
    </w:rPr>
  </w:style>
  <w:style w:type="character" w:styleId="Neapdorotaspaminjimas">
    <w:name w:val="Unresolved Mention"/>
    <w:basedOn w:val="Numatytasispastraiposriftas"/>
    <w:uiPriority w:val="99"/>
    <w:semiHidden/>
    <w:unhideWhenUsed/>
    <w:rsid w:val="00232346"/>
    <w:rPr>
      <w:color w:val="605E5C"/>
      <w:shd w:val="clear" w:color="auto" w:fill="E1DFDD"/>
    </w:rPr>
  </w:style>
  <w:style w:type="character" w:customStyle="1" w:styleId="fontstyle01">
    <w:name w:val="fontstyle01"/>
    <w:basedOn w:val="Numatytasispastraiposriftas"/>
    <w:rsid w:val="001D7C4C"/>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9804">
      <w:bodyDiv w:val="1"/>
      <w:marLeft w:val="0"/>
      <w:marRight w:val="0"/>
      <w:marTop w:val="0"/>
      <w:marBottom w:val="0"/>
      <w:divBdr>
        <w:top w:val="none" w:sz="0" w:space="0" w:color="auto"/>
        <w:left w:val="none" w:sz="0" w:space="0" w:color="auto"/>
        <w:bottom w:val="none" w:sz="0" w:space="0" w:color="auto"/>
        <w:right w:val="none" w:sz="0" w:space="0" w:color="auto"/>
      </w:divBdr>
    </w:div>
    <w:div w:id="181549238">
      <w:bodyDiv w:val="1"/>
      <w:marLeft w:val="0"/>
      <w:marRight w:val="0"/>
      <w:marTop w:val="0"/>
      <w:marBottom w:val="0"/>
      <w:divBdr>
        <w:top w:val="none" w:sz="0" w:space="0" w:color="auto"/>
        <w:left w:val="none" w:sz="0" w:space="0" w:color="auto"/>
        <w:bottom w:val="none" w:sz="0" w:space="0" w:color="auto"/>
        <w:right w:val="none" w:sz="0" w:space="0" w:color="auto"/>
      </w:divBdr>
    </w:div>
    <w:div w:id="183444962">
      <w:bodyDiv w:val="1"/>
      <w:marLeft w:val="0"/>
      <w:marRight w:val="0"/>
      <w:marTop w:val="0"/>
      <w:marBottom w:val="0"/>
      <w:divBdr>
        <w:top w:val="none" w:sz="0" w:space="0" w:color="auto"/>
        <w:left w:val="none" w:sz="0" w:space="0" w:color="auto"/>
        <w:bottom w:val="none" w:sz="0" w:space="0" w:color="auto"/>
        <w:right w:val="none" w:sz="0" w:space="0" w:color="auto"/>
      </w:divBdr>
    </w:div>
    <w:div w:id="321081540">
      <w:bodyDiv w:val="1"/>
      <w:marLeft w:val="0"/>
      <w:marRight w:val="0"/>
      <w:marTop w:val="0"/>
      <w:marBottom w:val="0"/>
      <w:divBdr>
        <w:top w:val="none" w:sz="0" w:space="0" w:color="auto"/>
        <w:left w:val="none" w:sz="0" w:space="0" w:color="auto"/>
        <w:bottom w:val="none" w:sz="0" w:space="0" w:color="auto"/>
        <w:right w:val="none" w:sz="0" w:space="0" w:color="auto"/>
      </w:divBdr>
    </w:div>
    <w:div w:id="548805217">
      <w:bodyDiv w:val="1"/>
      <w:marLeft w:val="0"/>
      <w:marRight w:val="0"/>
      <w:marTop w:val="0"/>
      <w:marBottom w:val="0"/>
      <w:divBdr>
        <w:top w:val="none" w:sz="0" w:space="0" w:color="auto"/>
        <w:left w:val="none" w:sz="0" w:space="0" w:color="auto"/>
        <w:bottom w:val="none" w:sz="0" w:space="0" w:color="auto"/>
        <w:right w:val="none" w:sz="0" w:space="0" w:color="auto"/>
      </w:divBdr>
    </w:div>
    <w:div w:id="689994662">
      <w:bodyDiv w:val="1"/>
      <w:marLeft w:val="0"/>
      <w:marRight w:val="0"/>
      <w:marTop w:val="0"/>
      <w:marBottom w:val="0"/>
      <w:divBdr>
        <w:top w:val="none" w:sz="0" w:space="0" w:color="auto"/>
        <w:left w:val="none" w:sz="0" w:space="0" w:color="auto"/>
        <w:bottom w:val="none" w:sz="0" w:space="0" w:color="auto"/>
        <w:right w:val="none" w:sz="0" w:space="0" w:color="auto"/>
      </w:divBdr>
    </w:div>
    <w:div w:id="734933200">
      <w:bodyDiv w:val="1"/>
      <w:marLeft w:val="0"/>
      <w:marRight w:val="0"/>
      <w:marTop w:val="0"/>
      <w:marBottom w:val="0"/>
      <w:divBdr>
        <w:top w:val="none" w:sz="0" w:space="0" w:color="auto"/>
        <w:left w:val="none" w:sz="0" w:space="0" w:color="auto"/>
        <w:bottom w:val="none" w:sz="0" w:space="0" w:color="auto"/>
        <w:right w:val="none" w:sz="0" w:space="0" w:color="auto"/>
      </w:divBdr>
      <w:divsChild>
        <w:div w:id="409933930">
          <w:marLeft w:val="0"/>
          <w:marRight w:val="0"/>
          <w:marTop w:val="0"/>
          <w:marBottom w:val="120"/>
          <w:divBdr>
            <w:top w:val="none" w:sz="0" w:space="0" w:color="auto"/>
            <w:left w:val="none" w:sz="0" w:space="0" w:color="auto"/>
            <w:bottom w:val="none" w:sz="0" w:space="0" w:color="auto"/>
            <w:right w:val="none" w:sz="0" w:space="0" w:color="auto"/>
          </w:divBdr>
          <w:divsChild>
            <w:div w:id="13656351">
              <w:marLeft w:val="0"/>
              <w:marRight w:val="0"/>
              <w:marTop w:val="0"/>
              <w:marBottom w:val="0"/>
              <w:divBdr>
                <w:top w:val="none" w:sz="0" w:space="0" w:color="auto"/>
                <w:left w:val="none" w:sz="0" w:space="0" w:color="auto"/>
                <w:bottom w:val="none" w:sz="0" w:space="0" w:color="auto"/>
                <w:right w:val="none" w:sz="0" w:space="0" w:color="auto"/>
              </w:divBdr>
            </w:div>
          </w:divsChild>
        </w:div>
        <w:div w:id="1145857151">
          <w:marLeft w:val="0"/>
          <w:marRight w:val="0"/>
          <w:marTop w:val="120"/>
          <w:marBottom w:val="120"/>
          <w:divBdr>
            <w:top w:val="none" w:sz="0" w:space="0" w:color="auto"/>
            <w:left w:val="none" w:sz="0" w:space="0" w:color="auto"/>
            <w:bottom w:val="none" w:sz="0" w:space="0" w:color="auto"/>
            <w:right w:val="none" w:sz="0" w:space="0" w:color="auto"/>
          </w:divBdr>
          <w:divsChild>
            <w:div w:id="1324747645">
              <w:marLeft w:val="0"/>
              <w:marRight w:val="0"/>
              <w:marTop w:val="0"/>
              <w:marBottom w:val="0"/>
              <w:divBdr>
                <w:top w:val="none" w:sz="0" w:space="0" w:color="auto"/>
                <w:left w:val="none" w:sz="0" w:space="0" w:color="auto"/>
                <w:bottom w:val="none" w:sz="0" w:space="0" w:color="auto"/>
                <w:right w:val="none" w:sz="0" w:space="0" w:color="auto"/>
              </w:divBdr>
            </w:div>
          </w:divsChild>
        </w:div>
        <w:div w:id="1498300651">
          <w:marLeft w:val="0"/>
          <w:marRight w:val="0"/>
          <w:marTop w:val="0"/>
          <w:marBottom w:val="120"/>
          <w:divBdr>
            <w:top w:val="none" w:sz="0" w:space="0" w:color="auto"/>
            <w:left w:val="none" w:sz="0" w:space="0" w:color="auto"/>
            <w:bottom w:val="none" w:sz="0" w:space="0" w:color="auto"/>
            <w:right w:val="none" w:sz="0" w:space="0" w:color="auto"/>
          </w:divBdr>
          <w:divsChild>
            <w:div w:id="266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59566">
      <w:bodyDiv w:val="1"/>
      <w:marLeft w:val="0"/>
      <w:marRight w:val="0"/>
      <w:marTop w:val="0"/>
      <w:marBottom w:val="0"/>
      <w:divBdr>
        <w:top w:val="none" w:sz="0" w:space="0" w:color="auto"/>
        <w:left w:val="none" w:sz="0" w:space="0" w:color="auto"/>
        <w:bottom w:val="none" w:sz="0" w:space="0" w:color="auto"/>
        <w:right w:val="none" w:sz="0" w:space="0" w:color="auto"/>
      </w:divBdr>
    </w:div>
    <w:div w:id="1068721287">
      <w:bodyDiv w:val="1"/>
      <w:marLeft w:val="0"/>
      <w:marRight w:val="0"/>
      <w:marTop w:val="0"/>
      <w:marBottom w:val="0"/>
      <w:divBdr>
        <w:top w:val="none" w:sz="0" w:space="0" w:color="auto"/>
        <w:left w:val="none" w:sz="0" w:space="0" w:color="auto"/>
        <w:bottom w:val="none" w:sz="0" w:space="0" w:color="auto"/>
        <w:right w:val="none" w:sz="0" w:space="0" w:color="auto"/>
      </w:divBdr>
    </w:div>
    <w:div w:id="1105538990">
      <w:bodyDiv w:val="1"/>
      <w:marLeft w:val="0"/>
      <w:marRight w:val="0"/>
      <w:marTop w:val="0"/>
      <w:marBottom w:val="0"/>
      <w:divBdr>
        <w:top w:val="none" w:sz="0" w:space="0" w:color="auto"/>
        <w:left w:val="none" w:sz="0" w:space="0" w:color="auto"/>
        <w:bottom w:val="none" w:sz="0" w:space="0" w:color="auto"/>
        <w:right w:val="none" w:sz="0" w:space="0" w:color="auto"/>
      </w:divBdr>
    </w:div>
    <w:div w:id="1171337765">
      <w:bodyDiv w:val="1"/>
      <w:marLeft w:val="0"/>
      <w:marRight w:val="0"/>
      <w:marTop w:val="0"/>
      <w:marBottom w:val="0"/>
      <w:divBdr>
        <w:top w:val="none" w:sz="0" w:space="0" w:color="auto"/>
        <w:left w:val="none" w:sz="0" w:space="0" w:color="auto"/>
        <w:bottom w:val="none" w:sz="0" w:space="0" w:color="auto"/>
        <w:right w:val="none" w:sz="0" w:space="0" w:color="auto"/>
      </w:divBdr>
    </w:div>
    <w:div w:id="1296986002">
      <w:bodyDiv w:val="1"/>
      <w:marLeft w:val="0"/>
      <w:marRight w:val="0"/>
      <w:marTop w:val="0"/>
      <w:marBottom w:val="0"/>
      <w:divBdr>
        <w:top w:val="none" w:sz="0" w:space="0" w:color="auto"/>
        <w:left w:val="none" w:sz="0" w:space="0" w:color="auto"/>
        <w:bottom w:val="none" w:sz="0" w:space="0" w:color="auto"/>
        <w:right w:val="none" w:sz="0" w:space="0" w:color="auto"/>
      </w:divBdr>
    </w:div>
    <w:div w:id="1314800268">
      <w:bodyDiv w:val="1"/>
      <w:marLeft w:val="0"/>
      <w:marRight w:val="0"/>
      <w:marTop w:val="0"/>
      <w:marBottom w:val="0"/>
      <w:divBdr>
        <w:top w:val="none" w:sz="0" w:space="0" w:color="auto"/>
        <w:left w:val="none" w:sz="0" w:space="0" w:color="auto"/>
        <w:bottom w:val="none" w:sz="0" w:space="0" w:color="auto"/>
        <w:right w:val="none" w:sz="0" w:space="0" w:color="auto"/>
      </w:divBdr>
    </w:div>
    <w:div w:id="1317153178">
      <w:bodyDiv w:val="1"/>
      <w:marLeft w:val="0"/>
      <w:marRight w:val="0"/>
      <w:marTop w:val="0"/>
      <w:marBottom w:val="0"/>
      <w:divBdr>
        <w:top w:val="none" w:sz="0" w:space="0" w:color="auto"/>
        <w:left w:val="none" w:sz="0" w:space="0" w:color="auto"/>
        <w:bottom w:val="none" w:sz="0" w:space="0" w:color="auto"/>
        <w:right w:val="none" w:sz="0" w:space="0" w:color="auto"/>
      </w:divBdr>
    </w:div>
    <w:div w:id="1366326648">
      <w:bodyDiv w:val="1"/>
      <w:marLeft w:val="0"/>
      <w:marRight w:val="0"/>
      <w:marTop w:val="0"/>
      <w:marBottom w:val="0"/>
      <w:divBdr>
        <w:top w:val="none" w:sz="0" w:space="0" w:color="auto"/>
        <w:left w:val="none" w:sz="0" w:space="0" w:color="auto"/>
        <w:bottom w:val="none" w:sz="0" w:space="0" w:color="auto"/>
        <w:right w:val="none" w:sz="0" w:space="0" w:color="auto"/>
      </w:divBdr>
    </w:div>
    <w:div w:id="1529686413">
      <w:bodyDiv w:val="1"/>
      <w:marLeft w:val="0"/>
      <w:marRight w:val="0"/>
      <w:marTop w:val="0"/>
      <w:marBottom w:val="0"/>
      <w:divBdr>
        <w:top w:val="none" w:sz="0" w:space="0" w:color="auto"/>
        <w:left w:val="none" w:sz="0" w:space="0" w:color="auto"/>
        <w:bottom w:val="none" w:sz="0" w:space="0" w:color="auto"/>
        <w:right w:val="none" w:sz="0" w:space="0" w:color="auto"/>
      </w:divBdr>
    </w:div>
    <w:div w:id="1545142986">
      <w:bodyDiv w:val="1"/>
      <w:marLeft w:val="0"/>
      <w:marRight w:val="0"/>
      <w:marTop w:val="0"/>
      <w:marBottom w:val="0"/>
      <w:divBdr>
        <w:top w:val="none" w:sz="0" w:space="0" w:color="auto"/>
        <w:left w:val="none" w:sz="0" w:space="0" w:color="auto"/>
        <w:bottom w:val="none" w:sz="0" w:space="0" w:color="auto"/>
        <w:right w:val="none" w:sz="0" w:space="0" w:color="auto"/>
      </w:divBdr>
      <w:divsChild>
        <w:div w:id="1598444492">
          <w:marLeft w:val="0"/>
          <w:marRight w:val="0"/>
          <w:marTop w:val="0"/>
          <w:marBottom w:val="0"/>
          <w:divBdr>
            <w:top w:val="none" w:sz="0" w:space="0" w:color="auto"/>
            <w:left w:val="none" w:sz="0" w:space="0" w:color="auto"/>
            <w:bottom w:val="none" w:sz="0" w:space="0" w:color="auto"/>
            <w:right w:val="none" w:sz="0" w:space="0" w:color="auto"/>
          </w:divBdr>
          <w:divsChild>
            <w:div w:id="84766236">
              <w:marLeft w:val="0"/>
              <w:marRight w:val="0"/>
              <w:marTop w:val="0"/>
              <w:marBottom w:val="0"/>
              <w:divBdr>
                <w:top w:val="none" w:sz="0" w:space="0" w:color="auto"/>
                <w:left w:val="none" w:sz="0" w:space="0" w:color="auto"/>
                <w:bottom w:val="none" w:sz="0" w:space="0" w:color="auto"/>
                <w:right w:val="none" w:sz="0" w:space="0" w:color="auto"/>
              </w:divBdr>
              <w:divsChild>
                <w:div w:id="619923808">
                  <w:marLeft w:val="0"/>
                  <w:marRight w:val="0"/>
                  <w:marTop w:val="0"/>
                  <w:marBottom w:val="0"/>
                  <w:divBdr>
                    <w:top w:val="none" w:sz="0" w:space="0" w:color="auto"/>
                    <w:left w:val="none" w:sz="0" w:space="0" w:color="auto"/>
                    <w:bottom w:val="none" w:sz="0" w:space="0" w:color="auto"/>
                    <w:right w:val="none" w:sz="0" w:space="0" w:color="auto"/>
                  </w:divBdr>
                  <w:divsChild>
                    <w:div w:id="18179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59033">
      <w:bodyDiv w:val="1"/>
      <w:marLeft w:val="0"/>
      <w:marRight w:val="0"/>
      <w:marTop w:val="0"/>
      <w:marBottom w:val="0"/>
      <w:divBdr>
        <w:top w:val="none" w:sz="0" w:space="0" w:color="auto"/>
        <w:left w:val="none" w:sz="0" w:space="0" w:color="auto"/>
        <w:bottom w:val="none" w:sz="0" w:space="0" w:color="auto"/>
        <w:right w:val="none" w:sz="0" w:space="0" w:color="auto"/>
      </w:divBdr>
    </w:div>
    <w:div w:id="1790510497">
      <w:bodyDiv w:val="1"/>
      <w:marLeft w:val="0"/>
      <w:marRight w:val="0"/>
      <w:marTop w:val="0"/>
      <w:marBottom w:val="0"/>
      <w:divBdr>
        <w:top w:val="none" w:sz="0" w:space="0" w:color="auto"/>
        <w:left w:val="none" w:sz="0" w:space="0" w:color="auto"/>
        <w:bottom w:val="none" w:sz="0" w:space="0" w:color="auto"/>
        <w:right w:val="none" w:sz="0" w:space="0" w:color="auto"/>
      </w:divBdr>
    </w:div>
    <w:div w:id="1930501597">
      <w:bodyDiv w:val="1"/>
      <w:marLeft w:val="0"/>
      <w:marRight w:val="0"/>
      <w:marTop w:val="0"/>
      <w:marBottom w:val="0"/>
      <w:divBdr>
        <w:top w:val="none" w:sz="0" w:space="0" w:color="auto"/>
        <w:left w:val="none" w:sz="0" w:space="0" w:color="auto"/>
        <w:bottom w:val="none" w:sz="0" w:space="0" w:color="auto"/>
        <w:right w:val="none" w:sz="0" w:space="0" w:color="auto"/>
      </w:divBdr>
    </w:div>
    <w:div w:id="1982539227">
      <w:bodyDiv w:val="1"/>
      <w:marLeft w:val="0"/>
      <w:marRight w:val="0"/>
      <w:marTop w:val="0"/>
      <w:marBottom w:val="0"/>
      <w:divBdr>
        <w:top w:val="none" w:sz="0" w:space="0" w:color="auto"/>
        <w:left w:val="none" w:sz="0" w:space="0" w:color="auto"/>
        <w:bottom w:val="none" w:sz="0" w:space="0" w:color="auto"/>
        <w:right w:val="none" w:sz="0" w:space="0" w:color="auto"/>
      </w:divBdr>
    </w:div>
    <w:div w:id="2006737315">
      <w:bodyDiv w:val="1"/>
      <w:marLeft w:val="0"/>
      <w:marRight w:val="0"/>
      <w:marTop w:val="0"/>
      <w:marBottom w:val="0"/>
      <w:divBdr>
        <w:top w:val="none" w:sz="0" w:space="0" w:color="auto"/>
        <w:left w:val="none" w:sz="0" w:space="0" w:color="auto"/>
        <w:bottom w:val="none" w:sz="0" w:space="0" w:color="auto"/>
        <w:right w:val="none" w:sz="0" w:space="0" w:color="auto"/>
      </w:divBdr>
    </w:div>
    <w:div w:id="2026786603">
      <w:bodyDiv w:val="1"/>
      <w:marLeft w:val="0"/>
      <w:marRight w:val="0"/>
      <w:marTop w:val="0"/>
      <w:marBottom w:val="0"/>
      <w:divBdr>
        <w:top w:val="none" w:sz="0" w:space="0" w:color="auto"/>
        <w:left w:val="none" w:sz="0" w:space="0" w:color="auto"/>
        <w:bottom w:val="none" w:sz="0" w:space="0" w:color="auto"/>
        <w:right w:val="none" w:sz="0" w:space="0" w:color="auto"/>
      </w:divBdr>
    </w:div>
    <w:div w:id="2051296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s.vilniausapsvietimas.lt/portal/apps/experiencebuilder/experience/?id=4722d02db4704ef9b7c7d0c48ee500b7&amp;page=page_8&amp;views=view_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5112F-9C65-44B3-8129-46B1A56B3489}"/>
</file>

<file path=customXml/itemProps2.xml><?xml version="1.0" encoding="utf-8"?>
<ds:datastoreItem xmlns:ds="http://schemas.openxmlformats.org/officeDocument/2006/customXml" ds:itemID="{4C4CD1D3-8ADB-4B1B-995A-670B39BB3E69}">
  <ds:schemaRefs>
    <ds:schemaRef ds:uri="http://schemas.microsoft.com/office/2006/metadata/properties"/>
    <ds:schemaRef ds:uri="http://schemas.microsoft.com/office/infopath/2007/PartnerControls"/>
    <ds:schemaRef ds:uri="8b492cc9-432a-403e-a2ec-bf361c12b05e"/>
    <ds:schemaRef ds:uri="686ce7da-9268-427c-a567-41266b9ad8a3"/>
    <ds:schemaRef ds:uri="39cbe849-e8ff-4fa0-9337-549f75950d89"/>
  </ds:schemaRefs>
</ds:datastoreItem>
</file>

<file path=customXml/itemProps3.xml><?xml version="1.0" encoding="utf-8"?>
<ds:datastoreItem xmlns:ds="http://schemas.openxmlformats.org/officeDocument/2006/customXml" ds:itemID="{36B7A6DA-8536-A140-A709-0D75268206E3}">
  <ds:schemaRefs>
    <ds:schemaRef ds:uri="http://schemas.openxmlformats.org/officeDocument/2006/bibliography"/>
  </ds:schemaRefs>
</ds:datastoreItem>
</file>

<file path=customXml/itemProps4.xml><?xml version="1.0" encoding="utf-8"?>
<ds:datastoreItem xmlns:ds="http://schemas.openxmlformats.org/officeDocument/2006/customXml" ds:itemID="{B5B98529-20D3-4612-830B-0D085EB7B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13344</Words>
  <Characters>7607</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Elektromobilių įkrovimo stotelių techninė specifikacija</vt:lpstr>
    </vt:vector>
  </TitlesOfParts>
  <Manager/>
  <Company/>
  <LinksUpToDate>false</LinksUpToDate>
  <CharactersWithSpaces>20910</CharactersWithSpaces>
  <SharedDoc>false</SharedDoc>
  <HyperlinkBase/>
  <HLinks>
    <vt:vector size="12" baseType="variant">
      <vt:variant>
        <vt:i4>720926</vt:i4>
      </vt:variant>
      <vt:variant>
        <vt:i4>0</vt:i4>
      </vt:variant>
      <vt:variant>
        <vt:i4>0</vt:i4>
      </vt:variant>
      <vt:variant>
        <vt:i4>5</vt:i4>
      </vt:variant>
      <vt:variant>
        <vt:lpwstr>https://maps.vilniausapsvietimas.lt/portal/apps/experiencebuilder/experience/?id=4722d02db4704ef9b7c7d0c48ee500b7&amp;page=page_8&amp;views=view_2</vt:lpwstr>
      </vt:variant>
      <vt:variant>
        <vt:lpwstr/>
      </vt:variant>
      <vt:variant>
        <vt:i4>6881330</vt:i4>
      </vt:variant>
      <vt:variant>
        <vt:i4>0</vt:i4>
      </vt:variant>
      <vt:variant>
        <vt:i4>0</vt:i4>
      </vt:variant>
      <vt:variant>
        <vt:i4>5</vt:i4>
      </vt:variant>
      <vt:variant>
        <vt:lpwstr>http://eur-lex.europa.eu/legal-content/LIT/TXT/?uri=CELEX:32023R1804&amp;locale=lt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Elektromobilių įkrovimo stotelių techninė specifikacija</dc:title>
  <dc:subject/>
  <dc:creator>Sandra Kvietkovskė</dc:creator>
  <cp:keywords/>
  <dc:description/>
  <cp:lastModifiedBy>Darius Zailskas</cp:lastModifiedBy>
  <cp:revision>2</cp:revision>
  <cp:lastPrinted>2021-11-18T21:56:00Z</cp:lastPrinted>
  <dcterms:created xsi:type="dcterms:W3CDTF">2025-06-16T11:39:00Z</dcterms:created>
  <dcterms:modified xsi:type="dcterms:W3CDTF">2025-06-16T11:39:00Z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