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F0D0" w14:textId="6C1FAC66" w:rsidR="00544CC1" w:rsidRPr="005D5490" w:rsidRDefault="008D3191" w:rsidP="005D5490">
      <w:pPr>
        <w:jc w:val="both"/>
        <w:rPr>
          <w:rFonts w:ascii="Times New Roman" w:hAnsi="Times New Roman" w:cs="Times New Roman"/>
        </w:rPr>
      </w:pPr>
      <w:r w:rsidRPr="005D5490">
        <w:rPr>
          <w:rFonts w:ascii="Times New Roman" w:hAnsi="Times New Roman" w:cs="Times New Roman"/>
        </w:rPr>
        <w:t>Kauno rajono savivaldybės administracij</w:t>
      </w:r>
      <w:r w:rsidR="00772055" w:rsidRPr="005D5490">
        <w:rPr>
          <w:rFonts w:ascii="Times New Roman" w:hAnsi="Times New Roman" w:cs="Times New Roman"/>
        </w:rPr>
        <w:t>a</w:t>
      </w:r>
      <w:r w:rsidRPr="005D5490">
        <w:rPr>
          <w:rFonts w:ascii="Times New Roman" w:hAnsi="Times New Roman" w:cs="Times New Roman"/>
        </w:rPr>
        <w:t xml:space="preserve"> informuoja, kad </w:t>
      </w:r>
      <w:r w:rsidR="00772055" w:rsidRPr="005D5490">
        <w:rPr>
          <w:rFonts w:ascii="Times New Roman" w:hAnsi="Times New Roman" w:cs="Times New Roman"/>
        </w:rPr>
        <w:t>vadovaudamasi</w:t>
      </w:r>
      <w:r w:rsidR="00C515B1" w:rsidRPr="005D5490">
        <w:rPr>
          <w:rFonts w:ascii="Times New Roman" w:hAnsi="Times New Roman" w:cs="Times New Roman"/>
        </w:rPr>
        <w:t xml:space="preserve"> Lietuvos Respublikos v</w:t>
      </w:r>
      <w:r w:rsidR="00544CC1" w:rsidRPr="005D5490">
        <w:rPr>
          <w:rFonts w:ascii="Times New Roman" w:hAnsi="Times New Roman" w:cs="Times New Roman"/>
        </w:rPr>
        <w:t xml:space="preserve">iešųjų pirkimų įstatymo </w:t>
      </w:r>
      <w:r w:rsidR="007F75BE" w:rsidRPr="005D5490">
        <w:rPr>
          <w:rFonts w:ascii="Times New Roman" w:hAnsi="Times New Roman" w:cs="Times New Roman"/>
        </w:rPr>
        <w:t xml:space="preserve"> (toliau – VP įstatymas) </w:t>
      </w:r>
      <w:r w:rsidR="00544CC1" w:rsidRPr="005D5490">
        <w:rPr>
          <w:rFonts w:ascii="Times New Roman" w:hAnsi="Times New Roman" w:cs="Times New Roman"/>
        </w:rPr>
        <w:t>29 str</w:t>
      </w:r>
      <w:r w:rsidR="007F75BE" w:rsidRPr="005D5490">
        <w:rPr>
          <w:rFonts w:ascii="Times New Roman" w:hAnsi="Times New Roman" w:cs="Times New Roman"/>
        </w:rPr>
        <w:t>aipsnio</w:t>
      </w:r>
      <w:r w:rsidR="00544CC1" w:rsidRPr="005D5490">
        <w:rPr>
          <w:rFonts w:ascii="Times New Roman" w:hAnsi="Times New Roman" w:cs="Times New Roman"/>
        </w:rPr>
        <w:t xml:space="preserve"> 3 d</w:t>
      </w:r>
      <w:r w:rsidR="007F75BE" w:rsidRPr="005D5490">
        <w:rPr>
          <w:rFonts w:ascii="Times New Roman" w:hAnsi="Times New Roman" w:cs="Times New Roman"/>
        </w:rPr>
        <w:t>alies</w:t>
      </w:r>
      <w:r w:rsidR="00544CC1" w:rsidRPr="005D5490">
        <w:rPr>
          <w:rFonts w:ascii="Times New Roman" w:hAnsi="Times New Roman" w:cs="Times New Roman"/>
        </w:rPr>
        <w:t xml:space="preserve"> nuostata, kad bet kuriuo metu iki pirkimo sutarties (preliminariosios sutarties) sudarymo ar projekto konkurso laimėtojo nustatymo perkančioji organizacija privalo savo iniciatyva nutraukti pradėtas pirkimo procedūras jeigu buvo pažeisti </w:t>
      </w:r>
      <w:r w:rsidR="007F75BE" w:rsidRPr="005D5490">
        <w:rPr>
          <w:rFonts w:ascii="Times New Roman" w:hAnsi="Times New Roman" w:cs="Times New Roman"/>
        </w:rPr>
        <w:t>VP</w:t>
      </w:r>
      <w:r w:rsidR="00544CC1" w:rsidRPr="005D5490">
        <w:rPr>
          <w:rFonts w:ascii="Times New Roman" w:hAnsi="Times New Roman" w:cs="Times New Roman"/>
        </w:rPr>
        <w:t xml:space="preserve"> įstatymo 17 straipsnio 1 dalyje nustatyti principai ir atitinkamos padėties negalima ištaisyti</w:t>
      </w:r>
      <w:r w:rsidR="00C515B1" w:rsidRPr="005D5490">
        <w:rPr>
          <w:rFonts w:ascii="Times New Roman" w:hAnsi="Times New Roman" w:cs="Times New Roman"/>
        </w:rPr>
        <w:t xml:space="preserve">, </w:t>
      </w:r>
      <w:r w:rsidR="005D5490">
        <w:rPr>
          <w:rFonts w:ascii="Times New Roman" w:hAnsi="Times New Roman" w:cs="Times New Roman"/>
        </w:rPr>
        <w:t xml:space="preserve">dėl </w:t>
      </w:r>
      <w:r w:rsidR="00C515B1" w:rsidRPr="005D5490">
        <w:rPr>
          <w:rFonts w:ascii="Times New Roman" w:hAnsi="Times New Roman" w:cs="Times New Roman"/>
        </w:rPr>
        <w:t>klaidų</w:t>
      </w:r>
      <w:r w:rsidR="00544CC1" w:rsidRPr="005D5490">
        <w:rPr>
          <w:rFonts w:ascii="Times New Roman" w:hAnsi="Times New Roman" w:cs="Times New Roman"/>
        </w:rPr>
        <w:t xml:space="preserve"> </w:t>
      </w:r>
      <w:r w:rsidR="00C515B1" w:rsidRPr="005D5490">
        <w:rPr>
          <w:rFonts w:ascii="Times New Roman" w:hAnsi="Times New Roman" w:cs="Times New Roman"/>
        </w:rPr>
        <w:t>Apšvietimo tinklų įrengim</w:t>
      </w:r>
      <w:r w:rsidR="00C515B1" w:rsidRPr="005D5490">
        <w:rPr>
          <w:rFonts w:ascii="Times New Roman" w:hAnsi="Times New Roman" w:cs="Times New Roman"/>
        </w:rPr>
        <w:t>o</w:t>
      </w:r>
      <w:r w:rsidR="00C515B1" w:rsidRPr="005D5490">
        <w:rPr>
          <w:rFonts w:ascii="Times New Roman" w:hAnsi="Times New Roman" w:cs="Times New Roman"/>
        </w:rPr>
        <w:t xml:space="preserve"> Tvenkinio g. </w:t>
      </w:r>
      <w:proofErr w:type="spellStart"/>
      <w:r w:rsidR="00C515B1" w:rsidRPr="005D5490">
        <w:rPr>
          <w:rFonts w:ascii="Times New Roman" w:hAnsi="Times New Roman" w:cs="Times New Roman"/>
        </w:rPr>
        <w:t>Mitkūnų</w:t>
      </w:r>
      <w:proofErr w:type="spellEnd"/>
      <w:r w:rsidR="00C515B1" w:rsidRPr="005D5490">
        <w:rPr>
          <w:rFonts w:ascii="Times New Roman" w:hAnsi="Times New Roman" w:cs="Times New Roman"/>
        </w:rPr>
        <w:t xml:space="preserve"> k., Ringaudų sen., Kauno r. sav. </w:t>
      </w:r>
      <w:r w:rsidR="00C515B1" w:rsidRPr="005D5490">
        <w:rPr>
          <w:rFonts w:ascii="Times New Roman" w:hAnsi="Times New Roman" w:cs="Times New Roman"/>
        </w:rPr>
        <w:t>techniniame darbo projekte (toliau – techninė specifikacija) nutraukia</w:t>
      </w:r>
      <w:r w:rsidR="00544CC1" w:rsidRPr="005D5490">
        <w:rPr>
          <w:rFonts w:ascii="Times New Roman" w:hAnsi="Times New Roman" w:cs="Times New Roman"/>
        </w:rPr>
        <w:t xml:space="preserve"> </w:t>
      </w:r>
      <w:r w:rsidR="005D5490" w:rsidRPr="005D5490">
        <w:rPr>
          <w:rFonts w:ascii="Times New Roman" w:hAnsi="Times New Roman" w:cs="Times New Roman"/>
        </w:rPr>
        <w:t xml:space="preserve">Apšvietimo tinklų įrengimo Tvenkinio g. </w:t>
      </w:r>
      <w:proofErr w:type="spellStart"/>
      <w:r w:rsidR="005D5490" w:rsidRPr="005D5490">
        <w:rPr>
          <w:rFonts w:ascii="Times New Roman" w:hAnsi="Times New Roman" w:cs="Times New Roman"/>
        </w:rPr>
        <w:t>Mitkūnų</w:t>
      </w:r>
      <w:proofErr w:type="spellEnd"/>
      <w:r w:rsidR="005D5490" w:rsidRPr="005D5490">
        <w:rPr>
          <w:rFonts w:ascii="Times New Roman" w:hAnsi="Times New Roman" w:cs="Times New Roman"/>
        </w:rPr>
        <w:t xml:space="preserve"> k., Ringaudų sen., Kauno r. sav. </w:t>
      </w:r>
      <w:r w:rsidR="005D5490" w:rsidRPr="005D5490">
        <w:rPr>
          <w:rFonts w:ascii="Times New Roman" w:hAnsi="Times New Roman" w:cs="Times New Roman"/>
        </w:rPr>
        <w:t xml:space="preserve"> viešojo pirkimo atliekamo skelbiamos apklausos būdu, procedūras</w:t>
      </w:r>
      <w:r w:rsidR="00544CC1" w:rsidRPr="005D5490">
        <w:rPr>
          <w:rFonts w:ascii="Times New Roman" w:hAnsi="Times New Roman" w:cs="Times New Roman"/>
        </w:rPr>
        <w:t>.</w:t>
      </w:r>
    </w:p>
    <w:p w14:paraId="4E076D39" w14:textId="77777777" w:rsidR="008D3191" w:rsidRPr="008D3191" w:rsidRDefault="008D3191" w:rsidP="008D3191"/>
    <w:p w14:paraId="41B0A551" w14:textId="4E04E63E" w:rsidR="00877C2B" w:rsidRPr="008D3191" w:rsidRDefault="00877C2B" w:rsidP="008D3191"/>
    <w:sectPr w:rsidR="00877C2B" w:rsidRPr="008D31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43"/>
    <w:rsid w:val="004E7B20"/>
    <w:rsid w:val="00544CC1"/>
    <w:rsid w:val="005C5BBD"/>
    <w:rsid w:val="005D5490"/>
    <w:rsid w:val="006E0A7B"/>
    <w:rsid w:val="00760E24"/>
    <w:rsid w:val="00772055"/>
    <w:rsid w:val="007F75BE"/>
    <w:rsid w:val="00877C2B"/>
    <w:rsid w:val="008D3191"/>
    <w:rsid w:val="00926DD4"/>
    <w:rsid w:val="00C24343"/>
    <w:rsid w:val="00C515B1"/>
    <w:rsid w:val="00D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474B"/>
  <w15:chartTrackingRefBased/>
  <w15:docId w15:val="{621CBB18-5162-4B79-B347-15D4EE82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24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4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4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4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4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4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4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4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4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4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4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4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434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434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434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434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434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434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4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4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4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4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4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434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434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434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4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434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4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518</Words>
  <Characters>296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Žemantauskaitė-Matlašaitienė</dc:creator>
  <cp:keywords/>
  <dc:description/>
  <cp:lastModifiedBy>Violeta Ambrazevičienė</cp:lastModifiedBy>
  <cp:revision>2</cp:revision>
  <dcterms:created xsi:type="dcterms:W3CDTF">2025-06-17T11:12:00Z</dcterms:created>
  <dcterms:modified xsi:type="dcterms:W3CDTF">2025-06-17T11:12:00Z</dcterms:modified>
</cp:coreProperties>
</file>