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832D" w14:textId="69A8F77B" w:rsidR="00C358DD" w:rsidRDefault="00C358DD" w:rsidP="00C571C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B5C4A85" w14:textId="77777777" w:rsidR="00C358DD" w:rsidRDefault="00C358DD" w:rsidP="00A86954">
      <w:pPr>
        <w:rPr>
          <w:rFonts w:ascii="Times New Roman" w:hAnsi="Times New Roman" w:cs="Times New Roman"/>
          <w:sz w:val="24"/>
          <w:szCs w:val="24"/>
        </w:rPr>
      </w:pPr>
    </w:p>
    <w:p w14:paraId="37280A0A" w14:textId="2DA12D86" w:rsidR="001E333D" w:rsidRPr="00BE2E56" w:rsidRDefault="001E333D" w:rsidP="00A86954">
      <w:pPr>
        <w:rPr>
          <w:rFonts w:ascii="Times New Roman" w:hAnsi="Times New Roman" w:cs="Times New Roman"/>
          <w:sz w:val="24"/>
          <w:szCs w:val="24"/>
        </w:rPr>
      </w:pPr>
      <w:r w:rsidRPr="00BE2E56">
        <w:rPr>
          <w:rFonts w:ascii="Times New Roman" w:hAnsi="Times New Roman" w:cs="Times New Roman"/>
          <w:sz w:val="24"/>
          <w:szCs w:val="24"/>
        </w:rPr>
        <w:t>Gauti tiekėjų paklausimai. Teikiame atsakymus.</w:t>
      </w:r>
    </w:p>
    <w:p w14:paraId="61F31E6F" w14:textId="77777777" w:rsidR="001E333D" w:rsidRPr="00BE2E56" w:rsidRDefault="001E333D" w:rsidP="00A86954">
      <w:pPr>
        <w:rPr>
          <w:rFonts w:ascii="Times New Roman" w:hAnsi="Times New Roman" w:cs="Times New Roman"/>
          <w:sz w:val="24"/>
          <w:szCs w:val="24"/>
        </w:rPr>
      </w:pPr>
    </w:p>
    <w:p w14:paraId="1CB5515F" w14:textId="77777777" w:rsidR="001E333D" w:rsidRPr="00BE2E56" w:rsidRDefault="001E333D" w:rsidP="00A86954">
      <w:pPr>
        <w:rPr>
          <w:rFonts w:ascii="Times New Roman" w:hAnsi="Times New Roman" w:cs="Times New Roman"/>
          <w:sz w:val="24"/>
          <w:szCs w:val="24"/>
        </w:rPr>
      </w:pPr>
    </w:p>
    <w:p w14:paraId="02BF40E3" w14:textId="46E36563" w:rsidR="00A86954" w:rsidRPr="00C358DD" w:rsidRDefault="00A86954" w:rsidP="00A86954">
      <w:pPr>
        <w:rPr>
          <w:rFonts w:ascii="Times New Roman" w:hAnsi="Times New Roman" w:cs="Times New Roman"/>
          <w:sz w:val="24"/>
          <w:szCs w:val="24"/>
        </w:rPr>
      </w:pPr>
      <w:r w:rsidRPr="00C358DD">
        <w:rPr>
          <w:rFonts w:ascii="Times New Roman" w:hAnsi="Times New Roman" w:cs="Times New Roman"/>
          <w:sz w:val="24"/>
          <w:szCs w:val="24"/>
        </w:rPr>
        <w:t xml:space="preserve">1Klausimas. </w:t>
      </w:r>
    </w:p>
    <w:p w14:paraId="22E215B2" w14:textId="735AF03D" w:rsidR="00A86954" w:rsidRPr="00C358DD" w:rsidRDefault="00A86954" w:rsidP="00A86954">
      <w:pPr>
        <w:rPr>
          <w:rFonts w:ascii="Times New Roman" w:hAnsi="Times New Roman" w:cs="Times New Roman"/>
          <w:sz w:val="24"/>
          <w:szCs w:val="24"/>
        </w:rPr>
      </w:pPr>
      <w:r w:rsidRPr="00C358DD">
        <w:rPr>
          <w:rFonts w:ascii="Times New Roman" w:hAnsi="Times New Roman" w:cs="Times New Roman"/>
          <w:sz w:val="24"/>
          <w:szCs w:val="24"/>
        </w:rPr>
        <w:t>Išnagrinėjus projektą matome, kad į projekto sprendinius patenka ESO linijos. Prašome patikslinti ar ESO oro linijos bus iškeltos ir kada tai planuojama atlikti?</w:t>
      </w:r>
    </w:p>
    <w:p w14:paraId="5EE4F366" w14:textId="77777777" w:rsidR="00CA1678" w:rsidRPr="00C358DD" w:rsidRDefault="00CA1678" w:rsidP="00A86954">
      <w:pPr>
        <w:rPr>
          <w:rFonts w:ascii="Times New Roman" w:hAnsi="Times New Roman" w:cs="Times New Roman"/>
          <w:sz w:val="24"/>
          <w:szCs w:val="24"/>
        </w:rPr>
      </w:pPr>
    </w:p>
    <w:p w14:paraId="077ECB33" w14:textId="77777777" w:rsidR="00CA1678" w:rsidRPr="00C358DD" w:rsidRDefault="00CA1678" w:rsidP="00A86954">
      <w:pPr>
        <w:rPr>
          <w:rFonts w:ascii="Times New Roman" w:hAnsi="Times New Roman" w:cs="Times New Roman"/>
          <w:sz w:val="24"/>
          <w:szCs w:val="24"/>
          <w:lang w:eastAsia="lt-LT"/>
          <w14:ligatures w14:val="none"/>
        </w:rPr>
      </w:pPr>
      <w:r w:rsidRPr="00C358DD">
        <w:rPr>
          <w:rFonts w:ascii="Times New Roman" w:hAnsi="Times New Roman" w:cs="Times New Roman"/>
          <w:sz w:val="24"/>
          <w:szCs w:val="24"/>
          <w:lang w:eastAsia="lt-LT"/>
          <w14:ligatures w14:val="none"/>
        </w:rPr>
        <w:t>Atsakymas.</w:t>
      </w:r>
    </w:p>
    <w:p w14:paraId="50B7E34B" w14:textId="6C604B36" w:rsidR="00C358DD" w:rsidRPr="00C358DD" w:rsidRDefault="00CA1678" w:rsidP="00C358DD">
      <w:pPr>
        <w:rPr>
          <w:rFonts w:ascii="Times New Roman" w:hAnsi="Times New Roman" w:cs="Times New Roman"/>
          <w:sz w:val="24"/>
          <w:szCs w:val="24"/>
        </w:rPr>
      </w:pPr>
      <w:r w:rsidRPr="00C358DD">
        <w:rPr>
          <w:rFonts w:ascii="Times New Roman" w:hAnsi="Times New Roman" w:cs="Times New Roman"/>
          <w:sz w:val="24"/>
          <w:szCs w:val="24"/>
          <w:lang w:eastAsia="lt-LT"/>
          <w14:ligatures w14:val="none"/>
        </w:rPr>
        <w:t xml:space="preserve">Projekto apimtyje yra parengta Elektrotechnikos dalis ESO atramų sutvarkymui. </w:t>
      </w:r>
      <w:r w:rsidR="00C358DD" w:rsidRPr="00C358DD">
        <w:rPr>
          <w:rFonts w:ascii="Times New Roman" w:hAnsi="Times New Roman" w:cs="Times New Roman"/>
          <w:sz w:val="24"/>
          <w:szCs w:val="24"/>
        </w:rPr>
        <w:t>Rangovas nėra atsakingas už ESO dalį. ESO darbus planuojama atlikti iki 2025 m.  rugsėjo 15 dienos.</w:t>
      </w:r>
    </w:p>
    <w:p w14:paraId="1C987797" w14:textId="77777777" w:rsidR="00C358DD" w:rsidRPr="00C358DD" w:rsidRDefault="00C358DD" w:rsidP="00C358DD">
      <w:pPr>
        <w:rPr>
          <w:rFonts w:ascii="Times New Roman" w:hAnsi="Times New Roman" w:cs="Times New Roman"/>
          <w:sz w:val="24"/>
          <w:szCs w:val="24"/>
        </w:rPr>
      </w:pPr>
    </w:p>
    <w:p w14:paraId="05F6E12E" w14:textId="1C0DA34D" w:rsidR="00A86954" w:rsidRPr="00C358DD" w:rsidRDefault="00A86954" w:rsidP="00A86954">
      <w:pPr>
        <w:rPr>
          <w:rFonts w:ascii="Times New Roman" w:hAnsi="Times New Roman" w:cs="Times New Roman"/>
          <w:sz w:val="24"/>
          <w:szCs w:val="24"/>
        </w:rPr>
      </w:pPr>
      <w:r w:rsidRPr="00C358DD">
        <w:rPr>
          <w:rFonts w:ascii="Times New Roman" w:hAnsi="Times New Roman" w:cs="Times New Roman"/>
          <w:sz w:val="24"/>
          <w:szCs w:val="24"/>
        </w:rPr>
        <w:t xml:space="preserve">2 </w:t>
      </w:r>
      <w:r w:rsidR="00970F9D" w:rsidRPr="00C358DD">
        <w:rPr>
          <w:rFonts w:ascii="Times New Roman" w:hAnsi="Times New Roman" w:cs="Times New Roman"/>
          <w:sz w:val="24"/>
          <w:szCs w:val="24"/>
        </w:rPr>
        <w:t>K</w:t>
      </w:r>
      <w:r w:rsidRPr="00C358DD">
        <w:rPr>
          <w:rFonts w:ascii="Times New Roman" w:hAnsi="Times New Roman" w:cs="Times New Roman"/>
          <w:sz w:val="24"/>
          <w:szCs w:val="24"/>
        </w:rPr>
        <w:t xml:space="preserve">lausimas. </w:t>
      </w:r>
    </w:p>
    <w:p w14:paraId="33F363F4" w14:textId="77777777" w:rsidR="00CA1678" w:rsidRPr="00C358DD" w:rsidRDefault="00A86954" w:rsidP="00A86954">
      <w:pPr>
        <w:rPr>
          <w:rFonts w:ascii="Times New Roman" w:hAnsi="Times New Roman" w:cs="Times New Roman"/>
          <w:sz w:val="24"/>
          <w:szCs w:val="24"/>
        </w:rPr>
      </w:pPr>
      <w:r w:rsidRPr="00C358DD">
        <w:rPr>
          <w:rFonts w:ascii="Times New Roman" w:hAnsi="Times New Roman" w:cs="Times New Roman"/>
          <w:sz w:val="24"/>
          <w:szCs w:val="24"/>
        </w:rPr>
        <w:t>Techninio projekto UL-22-0030-01-TP-BD/S darbų kiekių žiniaraštyje nurodyta įrengti 12 vnt. D300 pralaidas. Tačiau to pačio projekto brėžiniuose UL-22-0030-XX-TP-BD/S.B-01/02 randame 11 vnt. Prašome patikslinti kiekį.</w:t>
      </w:r>
    </w:p>
    <w:p w14:paraId="48CD3021" w14:textId="6DAA28FD" w:rsidR="00A86954" w:rsidRPr="00C358DD" w:rsidRDefault="00A86954" w:rsidP="00A86954">
      <w:pPr>
        <w:rPr>
          <w:rFonts w:ascii="Times New Roman" w:hAnsi="Times New Roman" w:cs="Times New Roman"/>
          <w:sz w:val="24"/>
          <w:szCs w:val="24"/>
        </w:rPr>
      </w:pPr>
      <w:r w:rsidRPr="00C358DD">
        <w:rPr>
          <w:rFonts w:ascii="Times New Roman" w:hAnsi="Times New Roman" w:cs="Times New Roman"/>
          <w:sz w:val="24"/>
          <w:szCs w:val="24"/>
        </w:rPr>
        <w:t xml:space="preserve"> </w:t>
      </w:r>
    </w:p>
    <w:p w14:paraId="0798AF91" w14:textId="77777777" w:rsidR="00CA1678" w:rsidRPr="00C358DD" w:rsidRDefault="00CA1678" w:rsidP="00A86954">
      <w:pPr>
        <w:rPr>
          <w:rFonts w:ascii="Times New Roman" w:hAnsi="Times New Roman" w:cs="Times New Roman"/>
          <w:sz w:val="24"/>
          <w:szCs w:val="24"/>
        </w:rPr>
      </w:pPr>
      <w:r w:rsidRPr="00C358DD">
        <w:rPr>
          <w:rFonts w:ascii="Times New Roman" w:hAnsi="Times New Roman" w:cs="Times New Roman"/>
          <w:sz w:val="24"/>
          <w:szCs w:val="24"/>
        </w:rPr>
        <w:t>Atsakymas.</w:t>
      </w:r>
    </w:p>
    <w:p w14:paraId="532E1BA7" w14:textId="77777777" w:rsidR="00CA1678" w:rsidRPr="00C358DD" w:rsidRDefault="00CA1678" w:rsidP="00A86954">
      <w:pPr>
        <w:rPr>
          <w:rFonts w:ascii="Times New Roman" w:hAnsi="Times New Roman" w:cs="Times New Roman"/>
          <w:sz w:val="24"/>
          <w:szCs w:val="24"/>
        </w:rPr>
      </w:pPr>
      <w:r w:rsidRPr="00C358DD">
        <w:rPr>
          <w:rFonts w:ascii="Times New Roman" w:hAnsi="Times New Roman" w:cs="Times New Roman"/>
          <w:sz w:val="24"/>
          <w:szCs w:val="24"/>
        </w:rPr>
        <w:t>Patikslintas kiekis į 11 vnt. D300 pralaidų. Pridedamas A laidos sąnaudų kiekių žiniaraštis.</w:t>
      </w:r>
    </w:p>
    <w:p w14:paraId="6644CF12" w14:textId="4387349C" w:rsidR="00A86954" w:rsidRPr="00C358DD" w:rsidRDefault="00A86954" w:rsidP="00A86954">
      <w:pPr>
        <w:rPr>
          <w:rFonts w:ascii="Times New Roman" w:hAnsi="Times New Roman" w:cs="Times New Roman"/>
          <w:sz w:val="24"/>
          <w:szCs w:val="24"/>
        </w:rPr>
      </w:pPr>
      <w:r w:rsidRPr="00C358DD">
        <w:rPr>
          <w:rFonts w:ascii="Times New Roman" w:hAnsi="Times New Roman" w:cs="Times New Roman"/>
          <w:sz w:val="24"/>
          <w:szCs w:val="24"/>
        </w:rPr>
        <w:br/>
        <w:t xml:space="preserve">3 </w:t>
      </w:r>
      <w:r w:rsidR="00970F9D" w:rsidRPr="00C358DD">
        <w:rPr>
          <w:rFonts w:ascii="Times New Roman" w:hAnsi="Times New Roman" w:cs="Times New Roman"/>
          <w:sz w:val="24"/>
          <w:szCs w:val="24"/>
        </w:rPr>
        <w:t>K</w:t>
      </w:r>
      <w:r w:rsidRPr="00C358DD">
        <w:rPr>
          <w:rFonts w:ascii="Times New Roman" w:hAnsi="Times New Roman" w:cs="Times New Roman"/>
          <w:sz w:val="24"/>
          <w:szCs w:val="24"/>
        </w:rPr>
        <w:t>lausimas.</w:t>
      </w:r>
    </w:p>
    <w:p w14:paraId="7C28B692" w14:textId="77777777" w:rsidR="00A86954" w:rsidRPr="00C358DD" w:rsidRDefault="00A86954" w:rsidP="00A86954">
      <w:pPr>
        <w:rPr>
          <w:rFonts w:ascii="Times New Roman" w:hAnsi="Times New Roman" w:cs="Times New Roman"/>
          <w:sz w:val="24"/>
          <w:szCs w:val="24"/>
        </w:rPr>
      </w:pPr>
      <w:r w:rsidRPr="00C358DD">
        <w:rPr>
          <w:rFonts w:ascii="Times New Roman" w:hAnsi="Times New Roman" w:cs="Times New Roman"/>
          <w:sz w:val="24"/>
          <w:szCs w:val="24"/>
        </w:rPr>
        <w:t xml:space="preserve"> Techninio projekto UL-22-0030-01-TP-BD/S darbų kiekių žiniaraštyje nurodyta įrengti 6 vnt. D500 pralaidas. Tačiau to pačio projekto brėžiniuose UL-22-0030-XX-TP-BD/S.B-01/02 randame 5 vnt. Prašome patikslinti kiekį. </w:t>
      </w:r>
    </w:p>
    <w:p w14:paraId="457F9096" w14:textId="77777777" w:rsidR="00CA1678" w:rsidRPr="00C358DD" w:rsidRDefault="00CA1678" w:rsidP="00A86954">
      <w:pPr>
        <w:rPr>
          <w:rFonts w:ascii="Times New Roman" w:hAnsi="Times New Roman" w:cs="Times New Roman"/>
          <w:sz w:val="24"/>
          <w:szCs w:val="24"/>
        </w:rPr>
      </w:pPr>
    </w:p>
    <w:p w14:paraId="39E648BD" w14:textId="77777777" w:rsidR="00CA1678" w:rsidRPr="00C358DD" w:rsidRDefault="00CA1678" w:rsidP="00A86954">
      <w:pPr>
        <w:rPr>
          <w:rFonts w:ascii="Times New Roman" w:hAnsi="Times New Roman" w:cs="Times New Roman"/>
          <w:sz w:val="24"/>
          <w:szCs w:val="24"/>
        </w:rPr>
      </w:pPr>
      <w:r w:rsidRPr="00C358DD">
        <w:rPr>
          <w:rFonts w:ascii="Times New Roman" w:hAnsi="Times New Roman" w:cs="Times New Roman"/>
          <w:sz w:val="24"/>
          <w:szCs w:val="24"/>
        </w:rPr>
        <w:t>Atsakymas.</w:t>
      </w:r>
    </w:p>
    <w:p w14:paraId="6599CEA2" w14:textId="77777777" w:rsidR="00CA1678" w:rsidRPr="00C358DD" w:rsidRDefault="00CA1678" w:rsidP="00A86954">
      <w:pPr>
        <w:rPr>
          <w:rFonts w:ascii="Times New Roman" w:hAnsi="Times New Roman" w:cs="Times New Roman"/>
          <w:sz w:val="24"/>
          <w:szCs w:val="24"/>
        </w:rPr>
      </w:pPr>
      <w:r w:rsidRPr="00C358DD">
        <w:rPr>
          <w:rFonts w:ascii="Times New Roman" w:hAnsi="Times New Roman" w:cs="Times New Roman"/>
          <w:sz w:val="24"/>
          <w:szCs w:val="24"/>
        </w:rPr>
        <w:t>Patikslintas kiekis į 5 vnt. D500 pralaidų. Pridedamas A laidos sąnaudų kiekių žiniaraštis</w:t>
      </w:r>
    </w:p>
    <w:p w14:paraId="23D37A50" w14:textId="7AA2370F" w:rsidR="00A86954" w:rsidRPr="00C358DD" w:rsidRDefault="00A86954" w:rsidP="00A86954">
      <w:pPr>
        <w:rPr>
          <w:rFonts w:ascii="Times New Roman" w:hAnsi="Times New Roman" w:cs="Times New Roman"/>
          <w:sz w:val="24"/>
          <w:szCs w:val="24"/>
        </w:rPr>
      </w:pPr>
      <w:r w:rsidRPr="00C358DD">
        <w:rPr>
          <w:rFonts w:ascii="Times New Roman" w:hAnsi="Times New Roman" w:cs="Times New Roman"/>
          <w:sz w:val="24"/>
          <w:szCs w:val="24"/>
        </w:rPr>
        <w:br/>
        <w:t xml:space="preserve">4 </w:t>
      </w:r>
      <w:r w:rsidR="00970F9D" w:rsidRPr="00C358DD">
        <w:rPr>
          <w:rFonts w:ascii="Times New Roman" w:hAnsi="Times New Roman" w:cs="Times New Roman"/>
          <w:sz w:val="24"/>
          <w:szCs w:val="24"/>
        </w:rPr>
        <w:t>K</w:t>
      </w:r>
      <w:r w:rsidRPr="00C358DD">
        <w:rPr>
          <w:rFonts w:ascii="Times New Roman" w:hAnsi="Times New Roman" w:cs="Times New Roman"/>
          <w:sz w:val="24"/>
          <w:szCs w:val="24"/>
        </w:rPr>
        <w:t xml:space="preserve">lausimas. </w:t>
      </w:r>
    </w:p>
    <w:p w14:paraId="0C2C8492" w14:textId="2F8BDE14" w:rsidR="00A86954" w:rsidRPr="00BE2E56" w:rsidRDefault="00A86954" w:rsidP="00A86954">
      <w:pPr>
        <w:rPr>
          <w:rFonts w:ascii="Times New Roman" w:hAnsi="Times New Roman" w:cs="Times New Roman"/>
          <w:sz w:val="24"/>
          <w:szCs w:val="24"/>
        </w:rPr>
      </w:pPr>
      <w:r w:rsidRPr="00BE2E56">
        <w:rPr>
          <w:rFonts w:ascii="Times New Roman" w:hAnsi="Times New Roman" w:cs="Times New Roman"/>
          <w:sz w:val="24"/>
          <w:szCs w:val="24"/>
        </w:rPr>
        <w:t>Techninio projekto UL-22-0030-01-TP-BD/S darbų kiekių žiniaraštyje nurodyta įrengti 750 m2 kelkraščių. Išnagrinėjus projektą matome, kad šis kiekis turi būti žymiai didesnis, kadangi gatvės ilgis 736, kelkraščio plotis 1m, kelkraštis įrengiamas iš abiejų pusių vienodo pločio. Prašome patikslinti kiekį.</w:t>
      </w:r>
    </w:p>
    <w:p w14:paraId="51BAE51B" w14:textId="77777777" w:rsidR="00CA1678" w:rsidRPr="00BE2E56" w:rsidRDefault="00CA1678" w:rsidP="00A86954">
      <w:pPr>
        <w:rPr>
          <w:rFonts w:ascii="Times New Roman" w:hAnsi="Times New Roman" w:cs="Times New Roman"/>
          <w:sz w:val="24"/>
          <w:szCs w:val="24"/>
        </w:rPr>
      </w:pPr>
    </w:p>
    <w:p w14:paraId="6897011C" w14:textId="77777777" w:rsidR="00CA1678" w:rsidRPr="00BE2E56" w:rsidRDefault="00CA1678" w:rsidP="00CA1678">
      <w:pPr>
        <w:rPr>
          <w:rFonts w:ascii="Times New Roman" w:hAnsi="Times New Roman" w:cs="Times New Roman"/>
          <w:sz w:val="24"/>
          <w:szCs w:val="24"/>
        </w:rPr>
      </w:pPr>
      <w:r w:rsidRPr="00BE2E56">
        <w:rPr>
          <w:rFonts w:ascii="Times New Roman" w:hAnsi="Times New Roman" w:cs="Times New Roman"/>
          <w:sz w:val="24"/>
          <w:szCs w:val="24"/>
        </w:rPr>
        <w:t>Atsakymas.</w:t>
      </w:r>
    </w:p>
    <w:p w14:paraId="22E68046" w14:textId="046CF200" w:rsidR="00A86954" w:rsidRDefault="00CA1678" w:rsidP="00A86954">
      <w:pPr>
        <w:rPr>
          <w:rFonts w:ascii="Times New Roman" w:hAnsi="Times New Roman" w:cs="Times New Roman"/>
          <w:sz w:val="24"/>
          <w:szCs w:val="24"/>
        </w:rPr>
      </w:pPr>
      <w:r w:rsidRPr="00BE2E56">
        <w:rPr>
          <w:rFonts w:ascii="Times New Roman" w:hAnsi="Times New Roman" w:cs="Times New Roman"/>
          <w:sz w:val="24"/>
          <w:szCs w:val="24"/>
        </w:rPr>
        <w:t>Patikslintas kelkraščių įrengimo kiekis į 1500 m2. Pridedamas A laidos sąnaudų kiekių žiniaraštis</w:t>
      </w:r>
      <w:r w:rsidR="00BE2E56">
        <w:rPr>
          <w:rFonts w:ascii="Times New Roman" w:hAnsi="Times New Roman" w:cs="Times New Roman"/>
          <w:sz w:val="24"/>
          <w:szCs w:val="24"/>
        </w:rPr>
        <w:t>.</w:t>
      </w:r>
    </w:p>
    <w:p w14:paraId="4543485B" w14:textId="77777777" w:rsidR="00BE2E56" w:rsidRDefault="00BE2E56" w:rsidP="00A86954">
      <w:pPr>
        <w:rPr>
          <w:rFonts w:ascii="Times New Roman" w:hAnsi="Times New Roman" w:cs="Times New Roman"/>
          <w:sz w:val="24"/>
          <w:szCs w:val="24"/>
        </w:rPr>
      </w:pPr>
    </w:p>
    <w:p w14:paraId="2637F3FD" w14:textId="246CF892" w:rsidR="00BE2E56" w:rsidRPr="00BE2E56" w:rsidRDefault="00BE2E56" w:rsidP="00A86954">
      <w:pPr>
        <w:rPr>
          <w:rFonts w:ascii="Times New Roman" w:hAnsi="Times New Roman" w:cs="Times New Roman"/>
          <w:color w:val="1F497D"/>
          <w:sz w:val="24"/>
          <w:szCs w:val="24"/>
          <w14:ligatures w14:val="none"/>
        </w:rPr>
      </w:pPr>
      <w:r>
        <w:rPr>
          <w:rFonts w:ascii="Times New Roman" w:hAnsi="Times New Roman" w:cs="Times New Roman"/>
          <w:sz w:val="24"/>
          <w:szCs w:val="24"/>
        </w:rPr>
        <w:t>Pagarbiai,</w:t>
      </w:r>
    </w:p>
    <w:sectPr w:rsidR="00BE2E56" w:rsidRPr="00BE2E56" w:rsidSect="003364F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954"/>
    <w:rsid w:val="001E333D"/>
    <w:rsid w:val="003324C0"/>
    <w:rsid w:val="003364F3"/>
    <w:rsid w:val="00654144"/>
    <w:rsid w:val="00666EF9"/>
    <w:rsid w:val="00867749"/>
    <w:rsid w:val="00970F9D"/>
    <w:rsid w:val="00A86954"/>
    <w:rsid w:val="00BE2E56"/>
    <w:rsid w:val="00C358DD"/>
    <w:rsid w:val="00C571CF"/>
    <w:rsid w:val="00CA1678"/>
    <w:rsid w:val="00EF57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ADC0"/>
  <w15:chartTrackingRefBased/>
  <w15:docId w15:val="{C34F9701-1A77-4C4A-A47C-48AF3982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6954"/>
    <w:pPr>
      <w:spacing w:after="0" w:line="240" w:lineRule="auto"/>
    </w:pPr>
    <w:rPr>
      <w:rFonts w:ascii="Calibri" w:hAnsi="Calibri" w:cs="Calibri"/>
      <w:kern w:val="0"/>
    </w:rPr>
  </w:style>
  <w:style w:type="paragraph" w:styleId="Antrat1">
    <w:name w:val="heading 1"/>
    <w:basedOn w:val="prastasis"/>
    <w:next w:val="prastasis"/>
    <w:link w:val="Antrat1Diagrama"/>
    <w:uiPriority w:val="9"/>
    <w:qFormat/>
    <w:rsid w:val="00A86954"/>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US"/>
    </w:rPr>
  </w:style>
  <w:style w:type="paragraph" w:styleId="Antrat2">
    <w:name w:val="heading 2"/>
    <w:basedOn w:val="prastasis"/>
    <w:next w:val="prastasis"/>
    <w:link w:val="Antrat2Diagrama"/>
    <w:uiPriority w:val="9"/>
    <w:semiHidden/>
    <w:unhideWhenUsed/>
    <w:qFormat/>
    <w:rsid w:val="00A86954"/>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US"/>
    </w:rPr>
  </w:style>
  <w:style w:type="paragraph" w:styleId="Antrat3">
    <w:name w:val="heading 3"/>
    <w:basedOn w:val="prastasis"/>
    <w:next w:val="prastasis"/>
    <w:link w:val="Antrat3Diagrama"/>
    <w:uiPriority w:val="9"/>
    <w:semiHidden/>
    <w:unhideWhenUsed/>
    <w:qFormat/>
    <w:rsid w:val="00A86954"/>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US"/>
    </w:rPr>
  </w:style>
  <w:style w:type="paragraph" w:styleId="Antrat4">
    <w:name w:val="heading 4"/>
    <w:basedOn w:val="prastasis"/>
    <w:next w:val="prastasis"/>
    <w:link w:val="Antrat4Diagrama"/>
    <w:uiPriority w:val="9"/>
    <w:semiHidden/>
    <w:unhideWhenUsed/>
    <w:qFormat/>
    <w:rsid w:val="00A86954"/>
    <w:pPr>
      <w:keepNext/>
      <w:keepLines/>
      <w:spacing w:before="80" w:after="40"/>
      <w:outlineLvl w:val="3"/>
    </w:pPr>
    <w:rPr>
      <w:rFonts w:asciiTheme="minorHAnsi" w:eastAsiaTheme="majorEastAsia" w:hAnsiTheme="minorHAnsi" w:cstheme="majorBidi"/>
      <w:i/>
      <w:iCs/>
      <w:color w:val="2F5496" w:themeColor="accent1" w:themeShade="BF"/>
      <w:kern w:val="2"/>
      <w:sz w:val="24"/>
      <w:lang w:val="en-US"/>
    </w:rPr>
  </w:style>
  <w:style w:type="paragraph" w:styleId="Antrat5">
    <w:name w:val="heading 5"/>
    <w:basedOn w:val="prastasis"/>
    <w:next w:val="prastasis"/>
    <w:link w:val="Antrat5Diagrama"/>
    <w:uiPriority w:val="9"/>
    <w:semiHidden/>
    <w:unhideWhenUsed/>
    <w:qFormat/>
    <w:rsid w:val="00A86954"/>
    <w:pPr>
      <w:keepNext/>
      <w:keepLines/>
      <w:spacing w:before="80" w:after="40"/>
      <w:outlineLvl w:val="4"/>
    </w:pPr>
    <w:rPr>
      <w:rFonts w:asciiTheme="minorHAnsi" w:eastAsiaTheme="majorEastAsia" w:hAnsiTheme="minorHAnsi" w:cstheme="majorBidi"/>
      <w:color w:val="2F5496" w:themeColor="accent1" w:themeShade="BF"/>
      <w:kern w:val="2"/>
      <w:sz w:val="24"/>
      <w:lang w:val="en-US"/>
    </w:rPr>
  </w:style>
  <w:style w:type="paragraph" w:styleId="Antrat6">
    <w:name w:val="heading 6"/>
    <w:basedOn w:val="prastasis"/>
    <w:next w:val="prastasis"/>
    <w:link w:val="Antrat6Diagrama"/>
    <w:uiPriority w:val="9"/>
    <w:semiHidden/>
    <w:unhideWhenUsed/>
    <w:qFormat/>
    <w:rsid w:val="00A86954"/>
    <w:pPr>
      <w:keepNext/>
      <w:keepLines/>
      <w:spacing w:before="40"/>
      <w:outlineLvl w:val="5"/>
    </w:pPr>
    <w:rPr>
      <w:rFonts w:asciiTheme="minorHAnsi" w:eastAsiaTheme="majorEastAsia" w:hAnsiTheme="minorHAnsi" w:cstheme="majorBidi"/>
      <w:i/>
      <w:iCs/>
      <w:color w:val="595959" w:themeColor="text1" w:themeTint="A6"/>
      <w:kern w:val="2"/>
      <w:sz w:val="24"/>
      <w:lang w:val="en-US"/>
    </w:rPr>
  </w:style>
  <w:style w:type="paragraph" w:styleId="Antrat7">
    <w:name w:val="heading 7"/>
    <w:basedOn w:val="prastasis"/>
    <w:next w:val="prastasis"/>
    <w:link w:val="Antrat7Diagrama"/>
    <w:uiPriority w:val="9"/>
    <w:semiHidden/>
    <w:unhideWhenUsed/>
    <w:qFormat/>
    <w:rsid w:val="00A86954"/>
    <w:pPr>
      <w:keepNext/>
      <w:keepLines/>
      <w:spacing w:before="40"/>
      <w:outlineLvl w:val="6"/>
    </w:pPr>
    <w:rPr>
      <w:rFonts w:asciiTheme="minorHAnsi" w:eastAsiaTheme="majorEastAsia" w:hAnsiTheme="minorHAnsi" w:cstheme="majorBidi"/>
      <w:color w:val="595959" w:themeColor="text1" w:themeTint="A6"/>
      <w:kern w:val="2"/>
      <w:sz w:val="24"/>
      <w:lang w:val="en-US"/>
    </w:rPr>
  </w:style>
  <w:style w:type="paragraph" w:styleId="Antrat8">
    <w:name w:val="heading 8"/>
    <w:basedOn w:val="prastasis"/>
    <w:next w:val="prastasis"/>
    <w:link w:val="Antrat8Diagrama"/>
    <w:uiPriority w:val="9"/>
    <w:semiHidden/>
    <w:unhideWhenUsed/>
    <w:qFormat/>
    <w:rsid w:val="00A86954"/>
    <w:pPr>
      <w:keepNext/>
      <w:keepLines/>
      <w:outlineLvl w:val="7"/>
    </w:pPr>
    <w:rPr>
      <w:rFonts w:asciiTheme="minorHAnsi" w:eastAsiaTheme="majorEastAsia" w:hAnsiTheme="minorHAnsi" w:cstheme="majorBidi"/>
      <w:i/>
      <w:iCs/>
      <w:color w:val="272727" w:themeColor="text1" w:themeTint="D8"/>
      <w:kern w:val="2"/>
      <w:sz w:val="24"/>
      <w:lang w:val="en-US"/>
    </w:rPr>
  </w:style>
  <w:style w:type="paragraph" w:styleId="Antrat9">
    <w:name w:val="heading 9"/>
    <w:basedOn w:val="prastasis"/>
    <w:next w:val="prastasis"/>
    <w:link w:val="Antrat9Diagrama"/>
    <w:uiPriority w:val="9"/>
    <w:semiHidden/>
    <w:unhideWhenUsed/>
    <w:qFormat/>
    <w:rsid w:val="00A86954"/>
    <w:pPr>
      <w:keepNext/>
      <w:keepLines/>
      <w:outlineLvl w:val="8"/>
    </w:pPr>
    <w:rPr>
      <w:rFonts w:asciiTheme="minorHAnsi" w:eastAsiaTheme="majorEastAsia" w:hAnsiTheme="minorHAnsi" w:cstheme="majorBidi"/>
      <w:color w:val="272727" w:themeColor="text1" w:themeTint="D8"/>
      <w:kern w:val="2"/>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6954"/>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semiHidden/>
    <w:rsid w:val="00A86954"/>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rsid w:val="00A86954"/>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rsid w:val="00A86954"/>
    <w:rPr>
      <w:rFonts w:eastAsiaTheme="majorEastAsia" w:cstheme="majorBidi"/>
      <w:i/>
      <w:iCs/>
      <w:color w:val="2F5496" w:themeColor="accent1" w:themeShade="BF"/>
      <w:sz w:val="24"/>
      <w:lang w:val="en-US"/>
    </w:rPr>
  </w:style>
  <w:style w:type="character" w:customStyle="1" w:styleId="Antrat5Diagrama">
    <w:name w:val="Antraštė 5 Diagrama"/>
    <w:basedOn w:val="Numatytasispastraiposriftas"/>
    <w:link w:val="Antrat5"/>
    <w:uiPriority w:val="9"/>
    <w:semiHidden/>
    <w:rsid w:val="00A86954"/>
    <w:rPr>
      <w:rFonts w:eastAsiaTheme="majorEastAsia" w:cstheme="majorBidi"/>
      <w:color w:val="2F5496" w:themeColor="accent1" w:themeShade="BF"/>
      <w:sz w:val="24"/>
      <w:lang w:val="en-US"/>
    </w:rPr>
  </w:style>
  <w:style w:type="character" w:customStyle="1" w:styleId="Antrat6Diagrama">
    <w:name w:val="Antraštė 6 Diagrama"/>
    <w:basedOn w:val="Numatytasispastraiposriftas"/>
    <w:link w:val="Antrat6"/>
    <w:uiPriority w:val="9"/>
    <w:semiHidden/>
    <w:rsid w:val="00A86954"/>
    <w:rPr>
      <w:rFonts w:eastAsiaTheme="majorEastAsia" w:cstheme="majorBidi"/>
      <w:i/>
      <w:iCs/>
      <w:color w:val="595959" w:themeColor="text1" w:themeTint="A6"/>
      <w:sz w:val="24"/>
      <w:lang w:val="en-US"/>
    </w:rPr>
  </w:style>
  <w:style w:type="character" w:customStyle="1" w:styleId="Antrat7Diagrama">
    <w:name w:val="Antraštė 7 Diagrama"/>
    <w:basedOn w:val="Numatytasispastraiposriftas"/>
    <w:link w:val="Antrat7"/>
    <w:uiPriority w:val="9"/>
    <w:semiHidden/>
    <w:rsid w:val="00A86954"/>
    <w:rPr>
      <w:rFonts w:eastAsiaTheme="majorEastAsia" w:cstheme="majorBidi"/>
      <w:color w:val="595959" w:themeColor="text1" w:themeTint="A6"/>
      <w:sz w:val="24"/>
      <w:lang w:val="en-US"/>
    </w:rPr>
  </w:style>
  <w:style w:type="character" w:customStyle="1" w:styleId="Antrat8Diagrama">
    <w:name w:val="Antraštė 8 Diagrama"/>
    <w:basedOn w:val="Numatytasispastraiposriftas"/>
    <w:link w:val="Antrat8"/>
    <w:uiPriority w:val="9"/>
    <w:semiHidden/>
    <w:rsid w:val="00A86954"/>
    <w:rPr>
      <w:rFonts w:eastAsiaTheme="majorEastAsia" w:cstheme="majorBidi"/>
      <w:i/>
      <w:iCs/>
      <w:color w:val="272727" w:themeColor="text1" w:themeTint="D8"/>
      <w:sz w:val="24"/>
      <w:lang w:val="en-US"/>
    </w:rPr>
  </w:style>
  <w:style w:type="character" w:customStyle="1" w:styleId="Antrat9Diagrama">
    <w:name w:val="Antraštė 9 Diagrama"/>
    <w:basedOn w:val="Numatytasispastraiposriftas"/>
    <w:link w:val="Antrat9"/>
    <w:uiPriority w:val="9"/>
    <w:semiHidden/>
    <w:rsid w:val="00A86954"/>
    <w:rPr>
      <w:rFonts w:eastAsiaTheme="majorEastAsia" w:cstheme="majorBidi"/>
      <w:color w:val="272727" w:themeColor="text1" w:themeTint="D8"/>
      <w:sz w:val="24"/>
      <w:lang w:val="en-US"/>
    </w:rPr>
  </w:style>
  <w:style w:type="paragraph" w:styleId="Pavadinimas">
    <w:name w:val="Title"/>
    <w:basedOn w:val="prastasis"/>
    <w:next w:val="prastasis"/>
    <w:link w:val="PavadinimasDiagrama"/>
    <w:uiPriority w:val="10"/>
    <w:qFormat/>
    <w:rsid w:val="00A86954"/>
    <w:pPr>
      <w:spacing w:after="80"/>
      <w:contextualSpacing/>
    </w:pPr>
    <w:rPr>
      <w:rFonts w:asciiTheme="majorHAnsi" w:eastAsiaTheme="majorEastAsia" w:hAnsiTheme="majorHAnsi" w:cstheme="majorBidi"/>
      <w:spacing w:val="-10"/>
      <w:kern w:val="28"/>
      <w:sz w:val="56"/>
      <w:szCs w:val="56"/>
      <w:lang w:val="en-US"/>
    </w:rPr>
  </w:style>
  <w:style w:type="character" w:customStyle="1" w:styleId="PavadinimasDiagrama">
    <w:name w:val="Pavadinimas Diagrama"/>
    <w:basedOn w:val="Numatytasispastraiposriftas"/>
    <w:link w:val="Pavadinimas"/>
    <w:uiPriority w:val="10"/>
    <w:rsid w:val="00A86954"/>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A86954"/>
    <w:pPr>
      <w:numPr>
        <w:ilvl w:val="1"/>
      </w:numPr>
      <w:spacing w:after="160"/>
    </w:pPr>
    <w:rPr>
      <w:rFonts w:asciiTheme="minorHAnsi" w:eastAsiaTheme="majorEastAsia" w:hAnsiTheme="minorHAnsi" w:cstheme="majorBidi"/>
      <w:color w:val="595959" w:themeColor="text1" w:themeTint="A6"/>
      <w:spacing w:val="15"/>
      <w:kern w:val="2"/>
      <w:sz w:val="28"/>
      <w:szCs w:val="28"/>
      <w:lang w:val="en-US"/>
    </w:rPr>
  </w:style>
  <w:style w:type="character" w:customStyle="1" w:styleId="PaantratDiagrama">
    <w:name w:val="Paantraštė Diagrama"/>
    <w:basedOn w:val="Numatytasispastraiposriftas"/>
    <w:link w:val="Paantrat"/>
    <w:uiPriority w:val="11"/>
    <w:rsid w:val="00A86954"/>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A86954"/>
    <w:pPr>
      <w:spacing w:before="160" w:after="160"/>
      <w:jc w:val="center"/>
    </w:pPr>
    <w:rPr>
      <w:rFonts w:ascii="Times New Roman" w:hAnsi="Times New Roman" w:cstheme="minorBidi"/>
      <w:i/>
      <w:iCs/>
      <w:color w:val="404040" w:themeColor="text1" w:themeTint="BF"/>
      <w:kern w:val="2"/>
      <w:sz w:val="24"/>
      <w:lang w:val="en-US"/>
    </w:rPr>
  </w:style>
  <w:style w:type="character" w:customStyle="1" w:styleId="CitataDiagrama">
    <w:name w:val="Citata Diagrama"/>
    <w:basedOn w:val="Numatytasispastraiposriftas"/>
    <w:link w:val="Citata"/>
    <w:uiPriority w:val="29"/>
    <w:rsid w:val="00A86954"/>
    <w:rPr>
      <w:rFonts w:ascii="Times New Roman" w:hAnsi="Times New Roman"/>
      <w:i/>
      <w:iCs/>
      <w:color w:val="404040" w:themeColor="text1" w:themeTint="BF"/>
      <w:sz w:val="24"/>
      <w:lang w:val="en-US"/>
    </w:rPr>
  </w:style>
  <w:style w:type="paragraph" w:styleId="Sraopastraipa">
    <w:name w:val="List Paragraph"/>
    <w:basedOn w:val="prastasis"/>
    <w:uiPriority w:val="34"/>
    <w:qFormat/>
    <w:rsid w:val="00A86954"/>
    <w:pPr>
      <w:ind w:left="720"/>
      <w:contextualSpacing/>
    </w:pPr>
    <w:rPr>
      <w:rFonts w:ascii="Times New Roman" w:hAnsi="Times New Roman" w:cstheme="minorBidi"/>
      <w:kern w:val="2"/>
      <w:sz w:val="24"/>
      <w:lang w:val="en-US"/>
    </w:rPr>
  </w:style>
  <w:style w:type="character" w:styleId="Rykuspabraukimas">
    <w:name w:val="Intense Emphasis"/>
    <w:basedOn w:val="Numatytasispastraiposriftas"/>
    <w:uiPriority w:val="21"/>
    <w:qFormat/>
    <w:rsid w:val="00A86954"/>
    <w:rPr>
      <w:i/>
      <w:iCs/>
      <w:color w:val="2F5496" w:themeColor="accent1" w:themeShade="BF"/>
    </w:rPr>
  </w:style>
  <w:style w:type="paragraph" w:styleId="Iskirtacitata">
    <w:name w:val="Intense Quote"/>
    <w:basedOn w:val="prastasis"/>
    <w:next w:val="prastasis"/>
    <w:link w:val="IskirtacitataDiagrama"/>
    <w:uiPriority w:val="30"/>
    <w:qFormat/>
    <w:rsid w:val="00A86954"/>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cstheme="minorBidi"/>
      <w:i/>
      <w:iCs/>
      <w:color w:val="2F5496" w:themeColor="accent1" w:themeShade="BF"/>
      <w:kern w:val="2"/>
      <w:sz w:val="24"/>
      <w:lang w:val="en-US"/>
    </w:rPr>
  </w:style>
  <w:style w:type="character" w:customStyle="1" w:styleId="IskirtacitataDiagrama">
    <w:name w:val="Išskirta citata Diagrama"/>
    <w:basedOn w:val="Numatytasispastraiposriftas"/>
    <w:link w:val="Iskirtacitata"/>
    <w:uiPriority w:val="30"/>
    <w:rsid w:val="00A86954"/>
    <w:rPr>
      <w:rFonts w:ascii="Times New Roman" w:hAnsi="Times New Roman"/>
      <w:i/>
      <w:iCs/>
      <w:color w:val="2F5496" w:themeColor="accent1" w:themeShade="BF"/>
      <w:sz w:val="24"/>
      <w:lang w:val="en-US"/>
    </w:rPr>
  </w:style>
  <w:style w:type="character" w:styleId="Rykinuoroda">
    <w:name w:val="Intense Reference"/>
    <w:basedOn w:val="Numatytasispastraiposriftas"/>
    <w:uiPriority w:val="32"/>
    <w:qFormat/>
    <w:rsid w:val="00A869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0138">
      <w:bodyDiv w:val="1"/>
      <w:marLeft w:val="0"/>
      <w:marRight w:val="0"/>
      <w:marTop w:val="0"/>
      <w:marBottom w:val="0"/>
      <w:divBdr>
        <w:top w:val="none" w:sz="0" w:space="0" w:color="auto"/>
        <w:left w:val="none" w:sz="0" w:space="0" w:color="auto"/>
        <w:bottom w:val="none" w:sz="0" w:space="0" w:color="auto"/>
        <w:right w:val="none" w:sz="0" w:space="0" w:color="auto"/>
      </w:divBdr>
    </w:div>
    <w:div w:id="1454135951">
      <w:bodyDiv w:val="1"/>
      <w:marLeft w:val="0"/>
      <w:marRight w:val="0"/>
      <w:marTop w:val="0"/>
      <w:marBottom w:val="0"/>
      <w:divBdr>
        <w:top w:val="none" w:sz="0" w:space="0" w:color="auto"/>
        <w:left w:val="none" w:sz="0" w:space="0" w:color="auto"/>
        <w:bottom w:val="none" w:sz="0" w:space="0" w:color="auto"/>
        <w:right w:val="none" w:sz="0" w:space="0" w:color="auto"/>
      </w:divBdr>
    </w:div>
    <w:div w:id="201976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977</Words>
  <Characters>558</Characters>
  <Application>Microsoft Office Word</Application>
  <DocSecurity>0</DocSecurity>
  <Lines>4</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Svetlana Aleksandrova</cp:lastModifiedBy>
  <cp:revision>7</cp:revision>
  <dcterms:created xsi:type="dcterms:W3CDTF">2025-06-17T07:02:00Z</dcterms:created>
  <dcterms:modified xsi:type="dcterms:W3CDTF">2025-06-17T13:34:00Z</dcterms:modified>
</cp:coreProperties>
</file>