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6F5" w14:textId="40B5B1F2" w:rsidR="00B85C76" w:rsidRPr="00CA3AB2" w:rsidRDefault="00B85C76" w:rsidP="00377210">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PERKANČIOJI ORGANIZACIJA</w:t>
      </w:r>
    </w:p>
    <w:p w14:paraId="68AE6FC1" w14:textId="77777777" w:rsidR="00B85C76" w:rsidRPr="00CA3AB2" w:rsidRDefault="00B85C76"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VšĮ ANYKŠČIŲ RAJONO SAVIVALDYBĖS PIRMINĖS SVEIKATOS PRIEŽIŪROS CENTRAS </w:t>
      </w:r>
    </w:p>
    <w:p w14:paraId="544AA5DB" w14:textId="497F0815" w:rsidR="00377210" w:rsidRPr="00CA3AB2" w:rsidRDefault="00377210"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JURIDINIO ASMENS KODAS </w:t>
      </w:r>
      <w:r w:rsidR="00B85C76" w:rsidRPr="00CA3AB2">
        <w:rPr>
          <w:rFonts w:ascii="Times New Roman" w:hAnsi="Times New Roman" w:cs="Times New Roman"/>
          <w:sz w:val="24"/>
          <w:szCs w:val="24"/>
        </w:rPr>
        <w:t>154278545</w:t>
      </w:r>
      <w:r w:rsidRPr="00CA3AB2">
        <w:rPr>
          <w:rFonts w:ascii="Times New Roman" w:hAnsi="Times New Roman" w:cs="Times New Roman"/>
          <w:sz w:val="24"/>
          <w:szCs w:val="24"/>
        </w:rPr>
        <w:t xml:space="preserve">, ADRESAS: </w:t>
      </w:r>
      <w:r w:rsidR="00B85C76" w:rsidRPr="00CA3AB2">
        <w:rPr>
          <w:rFonts w:ascii="Times New Roman" w:hAnsi="Times New Roman" w:cs="Times New Roman"/>
          <w:sz w:val="24"/>
          <w:szCs w:val="24"/>
        </w:rPr>
        <w:t>VINCO KUDIRKOS G. 1, LT-29145 ANYKŠČIAI</w:t>
      </w:r>
    </w:p>
    <w:p w14:paraId="05488CBA"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2574AD9D" w14:textId="53EDE903" w:rsidR="00466DB8" w:rsidRDefault="00466DB8" w:rsidP="0094497E">
      <w:pPr>
        <w:tabs>
          <w:tab w:val="left" w:pos="5520"/>
          <w:tab w:val="right" w:leader="underscore" w:pos="8505"/>
        </w:tabs>
        <w:ind w:left="5520" w:firstLine="0"/>
        <w:rPr>
          <w:rFonts w:ascii="Times New Roman" w:hAnsi="Times New Roman" w:cs="Times New Roman"/>
          <w:b/>
          <w:bCs/>
        </w:rPr>
      </w:pPr>
    </w:p>
    <w:p w14:paraId="0801B4E8" w14:textId="77777777" w:rsidR="00D8576D" w:rsidRPr="00CA3AB2" w:rsidRDefault="00D8576D" w:rsidP="00D8576D">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PIRKIMĄ VYKDO ĮGALIOTOJI PERKANČIOJI ORGANIZACIJA:</w:t>
      </w:r>
    </w:p>
    <w:p w14:paraId="4485D83C" w14:textId="77777777" w:rsidR="00D8576D" w:rsidRPr="00CA3AB2" w:rsidRDefault="00D8576D" w:rsidP="00D8576D">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ANYKŠČIŲ RAJONO SAVIVALDYBĖS ADMINISTRACIJA (CENTRINĖ PERKANČIOJI ORGANIZACIJA), JURIDINIO ASMENS KODAS 188774637, ADRESAS: J. BILIŪNO G. 23, LT-29117 ANYKŠČIAI (TOLIAU – SAVIVALDYBĖS CPO)</w:t>
      </w:r>
    </w:p>
    <w:p w14:paraId="64AAD030" w14:textId="77777777" w:rsidR="00D8576D" w:rsidRDefault="00D8576D" w:rsidP="0094497E">
      <w:pPr>
        <w:tabs>
          <w:tab w:val="left" w:pos="5520"/>
          <w:tab w:val="right" w:leader="underscore" w:pos="8505"/>
        </w:tabs>
        <w:ind w:left="5520" w:firstLine="0"/>
        <w:rPr>
          <w:rFonts w:ascii="Times New Roman" w:hAnsi="Times New Roman" w:cs="Times New Roman"/>
          <w:b/>
          <w:bCs/>
        </w:rPr>
      </w:pPr>
    </w:p>
    <w:p w14:paraId="7B6A8A05"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1CBEC4AF" w14:textId="3F71ACB9" w:rsidR="00396434" w:rsidRPr="005C2344" w:rsidRDefault="0094497E" w:rsidP="0094497E">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PATVIRTINTA:</w:t>
      </w:r>
    </w:p>
    <w:p w14:paraId="508E42B4"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2E1DD5EB"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78097D28" w14:textId="4BD50A9A" w:rsidR="0094497E" w:rsidRPr="005C2344" w:rsidRDefault="0094497E" w:rsidP="00396434">
      <w:pPr>
        <w:tabs>
          <w:tab w:val="left" w:pos="5520"/>
          <w:tab w:val="right" w:leader="underscore" w:pos="8505"/>
        </w:tabs>
        <w:ind w:left="5520" w:firstLine="0"/>
        <w:rPr>
          <w:rFonts w:ascii="Times New Roman" w:hAnsi="Times New Roman" w:cs="Times New Roman"/>
          <w:szCs w:val="24"/>
        </w:rPr>
      </w:pPr>
      <w:r w:rsidRPr="0065438A">
        <w:rPr>
          <w:rFonts w:ascii="Times New Roman" w:hAnsi="Times New Roman" w:cs="Times New Roman"/>
          <w:szCs w:val="24"/>
        </w:rPr>
        <w:t>202</w:t>
      </w:r>
      <w:r w:rsidR="00827AF3" w:rsidRPr="0065438A">
        <w:rPr>
          <w:rFonts w:ascii="Times New Roman" w:hAnsi="Times New Roman" w:cs="Times New Roman"/>
          <w:szCs w:val="24"/>
        </w:rPr>
        <w:t>5</w:t>
      </w:r>
      <w:r w:rsidRPr="0065438A">
        <w:rPr>
          <w:rFonts w:ascii="Times New Roman" w:hAnsi="Times New Roman" w:cs="Times New Roman"/>
          <w:szCs w:val="24"/>
        </w:rPr>
        <w:t xml:space="preserve"> </w:t>
      </w:r>
      <w:r w:rsidRPr="008C4F68">
        <w:rPr>
          <w:rFonts w:ascii="Times New Roman" w:hAnsi="Times New Roman" w:cs="Times New Roman"/>
          <w:szCs w:val="24"/>
        </w:rPr>
        <w:t xml:space="preserve">m. </w:t>
      </w:r>
      <w:r w:rsidR="00B85C76" w:rsidRPr="008C4F68">
        <w:rPr>
          <w:rFonts w:ascii="Times New Roman" w:hAnsi="Times New Roman" w:cs="Times New Roman"/>
          <w:szCs w:val="24"/>
        </w:rPr>
        <w:t>birželio</w:t>
      </w:r>
      <w:r w:rsidR="007C1E4E" w:rsidRPr="008C4F68">
        <w:rPr>
          <w:rFonts w:ascii="Times New Roman" w:hAnsi="Times New Roman" w:cs="Times New Roman"/>
          <w:szCs w:val="24"/>
        </w:rPr>
        <w:t xml:space="preserve"> 1</w:t>
      </w:r>
      <w:r w:rsidR="00B85C76" w:rsidRPr="008C4F68">
        <w:rPr>
          <w:rFonts w:ascii="Times New Roman" w:hAnsi="Times New Roman" w:cs="Times New Roman"/>
          <w:szCs w:val="24"/>
        </w:rPr>
        <w:t>1</w:t>
      </w:r>
      <w:r w:rsidRPr="008C4F68">
        <w:rPr>
          <w:rFonts w:ascii="Times New Roman" w:hAnsi="Times New Roman" w:cs="Times New Roman"/>
          <w:szCs w:val="24"/>
        </w:rPr>
        <w:t xml:space="preserve"> d.</w:t>
      </w:r>
      <w:r w:rsidR="003F377A" w:rsidRPr="008C4F68">
        <w:rPr>
          <w:rFonts w:ascii="Times New Roman" w:hAnsi="Times New Roman" w:cs="Times New Roman"/>
          <w:szCs w:val="24"/>
        </w:rPr>
        <w:t xml:space="preserve"> </w:t>
      </w:r>
      <w:r w:rsidRPr="008C4F68">
        <w:rPr>
          <w:rFonts w:ascii="Times New Roman" w:hAnsi="Times New Roman" w:cs="Times New Roman"/>
          <w:szCs w:val="24"/>
        </w:rPr>
        <w:t>protokolu Nr</w:t>
      </w:r>
      <w:r w:rsidRPr="0065438A">
        <w:rPr>
          <w:rFonts w:ascii="Times New Roman" w:hAnsi="Times New Roman" w:cs="Times New Roman"/>
          <w:szCs w:val="24"/>
        </w:rPr>
        <w:t>.2.</w:t>
      </w:r>
    </w:p>
    <w:p w14:paraId="1A9C8127"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068F8340" w14:textId="77777777" w:rsidR="008A59F1" w:rsidRPr="005C2344" w:rsidRDefault="008A59F1" w:rsidP="008A59F1">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 xml:space="preserve">PAKEITIMAI PATVIRTINTI: </w:t>
      </w:r>
    </w:p>
    <w:p w14:paraId="4AAAE240" w14:textId="7D844EA3"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30284792" w14:textId="77777777"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2E58FF26" w14:textId="092A9DB8"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202</w:t>
      </w:r>
      <w:r w:rsidR="00492CD0" w:rsidRPr="005C2344">
        <w:rPr>
          <w:rFonts w:ascii="Times New Roman" w:hAnsi="Times New Roman" w:cs="Times New Roman"/>
          <w:szCs w:val="24"/>
        </w:rPr>
        <w:t>5</w:t>
      </w:r>
      <w:r w:rsidRPr="005C2344">
        <w:rPr>
          <w:rFonts w:ascii="Times New Roman" w:hAnsi="Times New Roman" w:cs="Times New Roman"/>
          <w:szCs w:val="24"/>
        </w:rPr>
        <w:t xml:space="preserve"> m. ................. d. protokolu Nr.</w:t>
      </w:r>
    </w:p>
    <w:p w14:paraId="61CD5D2A"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5422B70B" w14:textId="1F13639D" w:rsidR="00FB0841" w:rsidRPr="005C2344" w:rsidRDefault="00FB0841"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EB21A7" w14:textId="2BCEE188" w:rsidR="004C5CC6" w:rsidRPr="00CA3AB2" w:rsidRDefault="00575A58" w:rsidP="00D8576D">
          <w:pPr>
            <w:spacing w:after="120"/>
            <w:ind w:left="567" w:firstLine="0"/>
            <w:contextualSpacing/>
            <w:jc w:val="center"/>
            <w:rPr>
              <w:rFonts w:cs="Times New Roman"/>
              <w:sz w:val="24"/>
              <w:szCs w:val="24"/>
            </w:rPr>
          </w:pPr>
          <w:r>
            <w:rPr>
              <w:rFonts w:ascii="Times New Roman" w:eastAsia="Arial Unicode MS" w:hAnsi="Times New Roman" w:cs="Times New Roman"/>
              <w:color w:val="000000"/>
              <w:sz w:val="24"/>
              <w:szCs w:val="24"/>
              <w:lang w:val="en-US" w:eastAsia="en-US"/>
            </w:rPr>
            <w:t>SUPAPRASTINTO VIEŠOJO PIRKIMO</w:t>
          </w:r>
        </w:p>
        <w:p w14:paraId="2FA13ACD" w14:textId="77777777" w:rsidR="00492CD0" w:rsidRPr="00CA3AB2" w:rsidRDefault="00492CD0" w:rsidP="003F7D36">
          <w:pPr>
            <w:pStyle w:val="Body2"/>
            <w:jc w:val="center"/>
            <w:rPr>
              <w:rFonts w:cs="Times New Roman"/>
              <w:sz w:val="24"/>
              <w:szCs w:val="24"/>
            </w:rPr>
          </w:pPr>
        </w:p>
        <w:p w14:paraId="7CB744A8" w14:textId="77777777" w:rsidR="00CA3AB2" w:rsidRPr="00CA3AB2" w:rsidRDefault="00D526C8" w:rsidP="003F7D36">
          <w:pPr>
            <w:pStyle w:val="Body2"/>
            <w:jc w:val="center"/>
            <w:rPr>
              <w:rFonts w:cs="Times New Roman"/>
              <w:b/>
              <w:bCs/>
              <w:sz w:val="24"/>
              <w:szCs w:val="24"/>
              <w:lang w:val="lt-LT"/>
            </w:rPr>
          </w:pPr>
          <w:r w:rsidRPr="00CA3AB2">
            <w:rPr>
              <w:rFonts w:cs="Times New Roman"/>
              <w:b/>
              <w:bCs/>
              <w:sz w:val="24"/>
              <w:szCs w:val="24"/>
            </w:rPr>
            <w:t>„</w:t>
          </w:r>
          <w:r w:rsidR="00CA3AB2" w:rsidRPr="00CA3AB2">
            <w:rPr>
              <w:rFonts w:cs="Times New Roman"/>
              <w:b/>
              <w:bCs/>
              <w:sz w:val="24"/>
              <w:szCs w:val="24"/>
              <w:lang w:val="lt-LT"/>
            </w:rPr>
            <w:t>DANTŲ PROTEZAI,</w:t>
          </w:r>
        </w:p>
        <w:p w14:paraId="1D1BF965" w14:textId="52395679" w:rsidR="00D526C8" w:rsidRPr="00CA3AB2" w:rsidRDefault="00CA3AB2" w:rsidP="003F7D36">
          <w:pPr>
            <w:pStyle w:val="Body2"/>
            <w:jc w:val="center"/>
            <w:rPr>
              <w:rFonts w:cs="Times New Roman"/>
              <w:b/>
              <w:sz w:val="24"/>
              <w:szCs w:val="24"/>
              <w:lang w:val="lt-LT"/>
            </w:rPr>
          </w:pPr>
          <w:r w:rsidRPr="00CA3AB2">
            <w:rPr>
              <w:rFonts w:cs="Times New Roman"/>
              <w:b/>
              <w:bCs/>
              <w:sz w:val="24"/>
              <w:szCs w:val="24"/>
              <w:lang w:val="lt-LT"/>
            </w:rPr>
            <w:t>JŲ KONSTRUKCINĖS DALYS BEI TECHNOLOGINIS APDOROJIMAS PAGAL INDIVIDUALIUS UŽSAKYMUS</w:t>
          </w:r>
          <w:r w:rsidR="00D526C8" w:rsidRPr="00CA3AB2">
            <w:rPr>
              <w:rFonts w:cs="Times New Roman"/>
              <w:b/>
              <w:bCs/>
              <w:sz w:val="24"/>
              <w:szCs w:val="24"/>
            </w:rPr>
            <w:t>“</w:t>
          </w:r>
        </w:p>
        <w:p w14:paraId="24D084EF" w14:textId="77777777" w:rsidR="00492CD0" w:rsidRPr="00CA3AB2" w:rsidRDefault="00492CD0" w:rsidP="003F7D36">
          <w:pPr>
            <w:spacing w:after="120" w:line="240" w:lineRule="auto"/>
            <w:ind w:left="567" w:firstLine="0"/>
            <w:contextualSpacing/>
            <w:jc w:val="center"/>
            <w:rPr>
              <w:rFonts w:ascii="Times New Roman" w:hAnsi="Times New Roman" w:cs="Times New Roman"/>
              <w:sz w:val="24"/>
              <w:szCs w:val="24"/>
            </w:rPr>
          </w:pPr>
        </w:p>
        <w:p w14:paraId="18ACC6AD" w14:textId="42902934" w:rsidR="00D526C8" w:rsidRPr="00CA3AB2" w:rsidRDefault="00575A58" w:rsidP="003F7D36">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ATVIRO KONKURSO</w:t>
          </w:r>
          <w:r w:rsidR="00724602" w:rsidRPr="00CA3AB2">
            <w:rPr>
              <w:rFonts w:ascii="Times New Roman" w:hAnsi="Times New Roman" w:cs="Times New Roman"/>
              <w:sz w:val="24"/>
              <w:szCs w:val="24"/>
            </w:rPr>
            <w:t xml:space="preserve"> SPECIALIOSIOS SĄLYGOS</w:t>
          </w:r>
        </w:p>
        <w:p w14:paraId="5AA1FCB4" w14:textId="77777777" w:rsidR="00482754" w:rsidRPr="005C234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5C2344" w:rsidRDefault="00482754" w:rsidP="001A2892">
          <w:pPr>
            <w:spacing w:after="120" w:line="240" w:lineRule="auto"/>
            <w:ind w:left="567" w:firstLine="0"/>
            <w:contextualSpacing/>
            <w:jc w:val="center"/>
            <w:rPr>
              <w:rFonts w:ascii="Times New Roman" w:hAnsi="Times New Roman" w:cs="Times New Roman"/>
              <w:b/>
              <w:bCs/>
              <w:sz w:val="24"/>
              <w:szCs w:val="24"/>
            </w:rPr>
          </w:pPr>
          <w:r w:rsidRPr="005C2344">
            <w:rPr>
              <w:rFonts w:ascii="Times New Roman" w:hAnsi="Times New Roman" w:cs="Times New Roman"/>
              <w:b/>
              <w:bCs/>
              <w:sz w:val="24"/>
              <w:szCs w:val="24"/>
            </w:rPr>
            <w:t>Versija Nr. 1</w:t>
          </w:r>
        </w:p>
        <w:p w14:paraId="517C01D9" w14:textId="085D1A5D" w:rsidR="001C24BC" w:rsidRPr="005C2344" w:rsidRDefault="005F13F0" w:rsidP="001A2892">
          <w:pPr>
            <w:spacing w:after="120" w:line="240" w:lineRule="auto"/>
            <w:ind w:left="567" w:firstLine="0"/>
            <w:contextualSpacing/>
            <w:jc w:val="center"/>
            <w:rPr>
              <w:rFonts w:ascii="Times New Roman" w:hAnsi="Times New Roman" w:cs="Times New Roman"/>
            </w:rPr>
          </w:pPr>
          <w:r w:rsidRPr="005C2344">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5C2344" w:rsidRDefault="00173FBA" w:rsidP="00581B14">
              <w:pPr>
                <w:pStyle w:val="Turinioantrat"/>
                <w:tabs>
                  <w:tab w:val="left" w:pos="6555"/>
                </w:tabs>
                <w:rPr>
                  <w:rFonts w:ascii="Times New Roman" w:hAnsi="Times New Roman" w:cs="Times New Roman"/>
                </w:rPr>
              </w:pPr>
              <w:r w:rsidRPr="005C2344">
                <w:rPr>
                  <w:rFonts w:ascii="Times New Roman" w:hAnsi="Times New Roman" w:cs="Times New Roman"/>
                </w:rPr>
                <w:t>T</w:t>
              </w:r>
              <w:r w:rsidR="00F42EC8" w:rsidRPr="005C2344">
                <w:rPr>
                  <w:rFonts w:ascii="Times New Roman" w:hAnsi="Times New Roman" w:cs="Times New Roman"/>
                </w:rPr>
                <w:t>URINYS</w:t>
              </w:r>
              <w:r w:rsidR="00581B14" w:rsidRPr="005C2344">
                <w:rPr>
                  <w:rFonts w:ascii="Times New Roman" w:hAnsi="Times New Roman" w:cs="Times New Roman"/>
                </w:rPr>
                <w:tab/>
              </w:r>
            </w:p>
            <w:p w14:paraId="3B56FA0C" w14:textId="621E4FD3" w:rsidR="00E96121" w:rsidRPr="005C2344" w:rsidRDefault="00173FBA">
              <w:pPr>
                <w:pStyle w:val="Turinys1"/>
                <w:rPr>
                  <w:kern w:val="2"/>
                  <w:sz w:val="24"/>
                  <w:szCs w:val="24"/>
                  <w14:ligatures w14:val="standardContextual"/>
                </w:rPr>
              </w:pPr>
              <w:r w:rsidRPr="005C2344">
                <w:rPr>
                  <w:noProof w:val="0"/>
                </w:rPr>
                <w:fldChar w:fldCharType="begin"/>
              </w:r>
              <w:r w:rsidRPr="005C2344">
                <w:instrText xml:space="preserve"> TOC \o "1-3" \h \z \u </w:instrText>
              </w:r>
              <w:r w:rsidRPr="005C2344">
                <w:rPr>
                  <w:noProof w:val="0"/>
                </w:rPr>
                <w:fldChar w:fldCharType="separate"/>
              </w:r>
              <w:hyperlink w:anchor="_Toc198734933" w:history="1">
                <w:r w:rsidR="00E96121" w:rsidRPr="005C2344">
                  <w:rPr>
                    <w:rStyle w:val="Hipersaitas"/>
                  </w:rPr>
                  <w:t>1.</w:t>
                </w:r>
                <w:r w:rsidR="00E96121" w:rsidRPr="005C2344">
                  <w:rPr>
                    <w:kern w:val="2"/>
                    <w:sz w:val="24"/>
                    <w:szCs w:val="24"/>
                    <w14:ligatures w14:val="standardContextual"/>
                  </w:rPr>
                  <w:tab/>
                </w:r>
                <w:r w:rsidR="00E96121" w:rsidRPr="005C2344">
                  <w:rPr>
                    <w:rStyle w:val="Hipersaitas"/>
                  </w:rPr>
                  <w:t>Bendra informacija</w:t>
                </w:r>
                <w:r w:rsidR="00E96121" w:rsidRPr="005C2344">
                  <w:rPr>
                    <w:webHidden/>
                  </w:rPr>
                  <w:tab/>
                </w:r>
                <w:r w:rsidR="00E96121" w:rsidRPr="005C2344">
                  <w:rPr>
                    <w:webHidden/>
                  </w:rPr>
                  <w:fldChar w:fldCharType="begin"/>
                </w:r>
                <w:r w:rsidR="00E96121" w:rsidRPr="005C2344">
                  <w:rPr>
                    <w:webHidden/>
                  </w:rPr>
                  <w:instrText xml:space="preserve"> PAGEREF _Toc198734933 \h </w:instrText>
                </w:r>
                <w:r w:rsidR="00E96121" w:rsidRPr="005C2344">
                  <w:rPr>
                    <w:webHidden/>
                  </w:rPr>
                </w:r>
                <w:r w:rsidR="00E96121" w:rsidRPr="005C2344">
                  <w:rPr>
                    <w:webHidden/>
                  </w:rPr>
                  <w:fldChar w:fldCharType="separate"/>
                </w:r>
                <w:r w:rsidR="00262254">
                  <w:rPr>
                    <w:webHidden/>
                  </w:rPr>
                  <w:t>3</w:t>
                </w:r>
                <w:r w:rsidR="00E96121" w:rsidRPr="005C2344">
                  <w:rPr>
                    <w:webHidden/>
                  </w:rPr>
                  <w:fldChar w:fldCharType="end"/>
                </w:r>
              </w:hyperlink>
            </w:p>
            <w:p w14:paraId="12C36A6A" w14:textId="44B86EA6" w:rsidR="00E96121" w:rsidRPr="005C2344" w:rsidRDefault="00E96121">
              <w:pPr>
                <w:pStyle w:val="Turinys1"/>
                <w:rPr>
                  <w:kern w:val="2"/>
                  <w:sz w:val="24"/>
                  <w:szCs w:val="24"/>
                  <w14:ligatures w14:val="standardContextual"/>
                </w:rPr>
              </w:pPr>
              <w:hyperlink w:anchor="_Toc198734934" w:history="1">
                <w:r w:rsidRPr="005C2344">
                  <w:rPr>
                    <w:rStyle w:val="Hipersaitas"/>
                  </w:rPr>
                  <w:t>2.</w:t>
                </w:r>
                <w:r w:rsidRPr="005C2344">
                  <w:rPr>
                    <w:kern w:val="2"/>
                    <w:sz w:val="24"/>
                    <w:szCs w:val="24"/>
                    <w14:ligatures w14:val="standardContextual"/>
                  </w:rPr>
                  <w:tab/>
                </w:r>
                <w:r w:rsidRPr="005C2344">
                  <w:rPr>
                    <w:rStyle w:val="Hipersaitas"/>
                  </w:rPr>
                  <w:t>Pirkimo objektas</w:t>
                </w:r>
                <w:r w:rsidRPr="005C2344">
                  <w:rPr>
                    <w:webHidden/>
                  </w:rPr>
                  <w:tab/>
                </w:r>
                <w:r w:rsidRPr="005C2344">
                  <w:rPr>
                    <w:webHidden/>
                  </w:rPr>
                  <w:fldChar w:fldCharType="begin"/>
                </w:r>
                <w:r w:rsidRPr="005C2344">
                  <w:rPr>
                    <w:webHidden/>
                  </w:rPr>
                  <w:instrText xml:space="preserve"> PAGEREF _Toc198734934 \h </w:instrText>
                </w:r>
                <w:r w:rsidRPr="005C2344">
                  <w:rPr>
                    <w:webHidden/>
                  </w:rPr>
                </w:r>
                <w:r w:rsidRPr="005C2344">
                  <w:rPr>
                    <w:webHidden/>
                  </w:rPr>
                  <w:fldChar w:fldCharType="separate"/>
                </w:r>
                <w:r w:rsidR="00262254">
                  <w:rPr>
                    <w:webHidden/>
                  </w:rPr>
                  <w:t>3</w:t>
                </w:r>
                <w:r w:rsidRPr="005C2344">
                  <w:rPr>
                    <w:webHidden/>
                  </w:rPr>
                  <w:fldChar w:fldCharType="end"/>
                </w:r>
              </w:hyperlink>
            </w:p>
            <w:p w14:paraId="6DD625FE" w14:textId="432D78AE" w:rsidR="00E96121" w:rsidRPr="005C2344" w:rsidRDefault="00E96121">
              <w:pPr>
                <w:pStyle w:val="Turinys1"/>
                <w:rPr>
                  <w:kern w:val="2"/>
                  <w:sz w:val="24"/>
                  <w:szCs w:val="24"/>
                  <w14:ligatures w14:val="standardContextual"/>
                </w:rPr>
              </w:pPr>
              <w:hyperlink w:anchor="_Toc198734935" w:history="1">
                <w:r w:rsidRPr="005C2344">
                  <w:rPr>
                    <w:rStyle w:val="Hipersaitas"/>
                    <w:rFonts w:eastAsia="Calibri"/>
                  </w:rPr>
                  <w:t>3.</w:t>
                </w:r>
                <w:r w:rsidRPr="005C2344">
                  <w:rPr>
                    <w:kern w:val="2"/>
                    <w:sz w:val="24"/>
                    <w:szCs w:val="24"/>
                    <w14:ligatures w14:val="standardContextual"/>
                  </w:rPr>
                  <w:tab/>
                </w:r>
                <w:r w:rsidRPr="005C2344">
                  <w:rPr>
                    <w:rStyle w:val="Hipersaitas"/>
                  </w:rPr>
                  <w:t>Tiekėjų pašalinimo pagrindai, kvalifikacijos reikalavimai ir reikalaujami kokybės vadybos sistemos ir (arba) aplinkos apsaugos vadybos sistemos standartai</w:t>
                </w:r>
                <w:r w:rsidRPr="005C2344">
                  <w:rPr>
                    <w:webHidden/>
                  </w:rPr>
                  <w:tab/>
                </w:r>
                <w:r w:rsidRPr="005C2344">
                  <w:rPr>
                    <w:webHidden/>
                  </w:rPr>
                  <w:fldChar w:fldCharType="begin"/>
                </w:r>
                <w:r w:rsidRPr="005C2344">
                  <w:rPr>
                    <w:webHidden/>
                  </w:rPr>
                  <w:instrText xml:space="preserve"> PAGEREF _Toc198734935 \h </w:instrText>
                </w:r>
                <w:r w:rsidRPr="005C2344">
                  <w:rPr>
                    <w:webHidden/>
                  </w:rPr>
                </w:r>
                <w:r w:rsidRPr="005C2344">
                  <w:rPr>
                    <w:webHidden/>
                  </w:rPr>
                  <w:fldChar w:fldCharType="separate"/>
                </w:r>
                <w:r w:rsidR="00262254">
                  <w:rPr>
                    <w:webHidden/>
                  </w:rPr>
                  <w:t>4</w:t>
                </w:r>
                <w:r w:rsidRPr="005C2344">
                  <w:rPr>
                    <w:webHidden/>
                  </w:rPr>
                  <w:fldChar w:fldCharType="end"/>
                </w:r>
              </w:hyperlink>
            </w:p>
            <w:p w14:paraId="4B7C7809" w14:textId="17C3145D" w:rsidR="00E96121" w:rsidRPr="005C2344" w:rsidRDefault="00E96121">
              <w:pPr>
                <w:pStyle w:val="Turinys1"/>
                <w:rPr>
                  <w:kern w:val="2"/>
                  <w:sz w:val="24"/>
                  <w:szCs w:val="24"/>
                  <w14:ligatures w14:val="standardContextual"/>
                </w:rPr>
              </w:pPr>
              <w:hyperlink w:anchor="_Toc198734936" w:history="1">
                <w:r w:rsidRPr="005C2344">
                  <w:rPr>
                    <w:rStyle w:val="Hipersaitas"/>
                    <w:rFonts w:eastAsia="Calibri"/>
                  </w:rPr>
                  <w:t>4.</w:t>
                </w:r>
                <w:r w:rsidRPr="005C2344">
                  <w:rPr>
                    <w:kern w:val="2"/>
                    <w:sz w:val="24"/>
                    <w:szCs w:val="24"/>
                    <w14:ligatures w14:val="standardContextual"/>
                  </w:rPr>
                  <w:tab/>
                </w:r>
                <w:r w:rsidRPr="005C2344">
                  <w:rPr>
                    <w:rStyle w:val="Hipersaitas"/>
                  </w:rPr>
                  <w:t>Reikalavimai, susiję su nacionaliniu saugumu</w:t>
                </w:r>
                <w:r w:rsidRPr="005C2344">
                  <w:rPr>
                    <w:webHidden/>
                  </w:rPr>
                  <w:tab/>
                </w:r>
                <w:r w:rsidRPr="005C2344">
                  <w:rPr>
                    <w:webHidden/>
                  </w:rPr>
                  <w:fldChar w:fldCharType="begin"/>
                </w:r>
                <w:r w:rsidRPr="005C2344">
                  <w:rPr>
                    <w:webHidden/>
                  </w:rPr>
                  <w:instrText xml:space="preserve"> PAGEREF _Toc198734936 \h </w:instrText>
                </w:r>
                <w:r w:rsidRPr="005C2344">
                  <w:rPr>
                    <w:webHidden/>
                  </w:rPr>
                </w:r>
                <w:r w:rsidRPr="005C2344">
                  <w:rPr>
                    <w:webHidden/>
                  </w:rPr>
                  <w:fldChar w:fldCharType="separate"/>
                </w:r>
                <w:r w:rsidR="00262254">
                  <w:rPr>
                    <w:webHidden/>
                  </w:rPr>
                  <w:t>4</w:t>
                </w:r>
                <w:r w:rsidRPr="005C2344">
                  <w:rPr>
                    <w:webHidden/>
                  </w:rPr>
                  <w:fldChar w:fldCharType="end"/>
                </w:r>
              </w:hyperlink>
            </w:p>
            <w:p w14:paraId="0115C75E" w14:textId="02A27E7B" w:rsidR="00E96121" w:rsidRPr="005C2344" w:rsidRDefault="00E96121">
              <w:pPr>
                <w:pStyle w:val="Turinys1"/>
                <w:rPr>
                  <w:kern w:val="2"/>
                  <w:sz w:val="24"/>
                  <w:szCs w:val="24"/>
                  <w14:ligatures w14:val="standardContextual"/>
                </w:rPr>
              </w:pPr>
              <w:hyperlink w:anchor="_Toc198734937" w:history="1">
                <w:r w:rsidRPr="005C2344">
                  <w:rPr>
                    <w:rStyle w:val="Hipersaitas"/>
                    <w:rFonts w:eastAsia="Calibri"/>
                  </w:rPr>
                  <w:t>5.</w:t>
                </w:r>
                <w:r w:rsidRPr="005C2344">
                  <w:rPr>
                    <w:kern w:val="2"/>
                    <w:sz w:val="24"/>
                    <w:szCs w:val="24"/>
                    <w14:ligatures w14:val="standardContextual"/>
                  </w:rPr>
                  <w:tab/>
                </w:r>
                <w:r w:rsidRPr="005C2344">
                  <w:rPr>
                    <w:rStyle w:val="Hipersaitas"/>
                  </w:rPr>
                  <w:t>Specialieji reikalavimai pasiūlymų rengimui ir pateikimui</w:t>
                </w:r>
                <w:r w:rsidRPr="005C2344">
                  <w:rPr>
                    <w:webHidden/>
                  </w:rPr>
                  <w:tab/>
                </w:r>
                <w:r w:rsidRPr="005C2344">
                  <w:rPr>
                    <w:webHidden/>
                  </w:rPr>
                  <w:fldChar w:fldCharType="begin"/>
                </w:r>
                <w:r w:rsidRPr="005C2344">
                  <w:rPr>
                    <w:webHidden/>
                  </w:rPr>
                  <w:instrText xml:space="preserve"> PAGEREF _Toc198734937 \h </w:instrText>
                </w:r>
                <w:r w:rsidRPr="005C2344">
                  <w:rPr>
                    <w:webHidden/>
                  </w:rPr>
                </w:r>
                <w:r w:rsidRPr="005C2344">
                  <w:rPr>
                    <w:webHidden/>
                  </w:rPr>
                  <w:fldChar w:fldCharType="separate"/>
                </w:r>
                <w:r w:rsidR="00262254">
                  <w:rPr>
                    <w:webHidden/>
                  </w:rPr>
                  <w:t>5</w:t>
                </w:r>
                <w:r w:rsidRPr="005C2344">
                  <w:rPr>
                    <w:webHidden/>
                  </w:rPr>
                  <w:fldChar w:fldCharType="end"/>
                </w:r>
              </w:hyperlink>
            </w:p>
            <w:p w14:paraId="3B8E0950" w14:textId="1E73C54C" w:rsidR="00E96121" w:rsidRPr="005C2344" w:rsidRDefault="00E96121">
              <w:pPr>
                <w:pStyle w:val="Turinys1"/>
                <w:rPr>
                  <w:kern w:val="2"/>
                  <w:sz w:val="24"/>
                  <w:szCs w:val="24"/>
                  <w14:ligatures w14:val="standardContextual"/>
                </w:rPr>
              </w:pPr>
              <w:hyperlink w:anchor="_Toc198734938" w:history="1">
                <w:r w:rsidRPr="005C2344">
                  <w:rPr>
                    <w:rStyle w:val="Hipersaitas"/>
                    <w:rFonts w:eastAsia="Calibri"/>
                  </w:rPr>
                  <w:t>6.</w:t>
                </w:r>
                <w:r w:rsidRPr="005C2344">
                  <w:rPr>
                    <w:kern w:val="2"/>
                    <w:sz w:val="24"/>
                    <w:szCs w:val="24"/>
                    <w14:ligatures w14:val="standardContextual"/>
                  </w:rPr>
                  <w:tab/>
                </w:r>
                <w:r w:rsidRPr="005C2344">
                  <w:rPr>
                    <w:rStyle w:val="Hipersaitas"/>
                  </w:rPr>
                  <w:t>Pasiūlymo galiojimo užtikrinimas</w:t>
                </w:r>
                <w:r w:rsidRPr="005C2344">
                  <w:rPr>
                    <w:webHidden/>
                  </w:rPr>
                  <w:tab/>
                </w:r>
                <w:r w:rsidRPr="005C2344">
                  <w:rPr>
                    <w:webHidden/>
                  </w:rPr>
                  <w:fldChar w:fldCharType="begin"/>
                </w:r>
                <w:r w:rsidRPr="005C2344">
                  <w:rPr>
                    <w:webHidden/>
                  </w:rPr>
                  <w:instrText xml:space="preserve"> PAGEREF _Toc198734938 \h </w:instrText>
                </w:r>
                <w:r w:rsidRPr="005C2344">
                  <w:rPr>
                    <w:webHidden/>
                  </w:rPr>
                </w:r>
                <w:r w:rsidRPr="005C2344">
                  <w:rPr>
                    <w:webHidden/>
                  </w:rPr>
                  <w:fldChar w:fldCharType="separate"/>
                </w:r>
                <w:r w:rsidR="00262254">
                  <w:rPr>
                    <w:webHidden/>
                  </w:rPr>
                  <w:t>6</w:t>
                </w:r>
                <w:r w:rsidRPr="005C2344">
                  <w:rPr>
                    <w:webHidden/>
                  </w:rPr>
                  <w:fldChar w:fldCharType="end"/>
                </w:r>
              </w:hyperlink>
            </w:p>
            <w:p w14:paraId="53080353" w14:textId="6390FA27" w:rsidR="00E96121" w:rsidRPr="005C2344" w:rsidRDefault="00E96121">
              <w:pPr>
                <w:pStyle w:val="Turinys1"/>
                <w:rPr>
                  <w:kern w:val="2"/>
                  <w:sz w:val="24"/>
                  <w:szCs w:val="24"/>
                  <w14:ligatures w14:val="standardContextual"/>
                </w:rPr>
              </w:pPr>
              <w:hyperlink w:anchor="_Toc198734939" w:history="1">
                <w:r w:rsidRPr="005C2344">
                  <w:rPr>
                    <w:rStyle w:val="Hipersaitas"/>
                    <w:rFonts w:eastAsia="Calibri"/>
                  </w:rPr>
                  <w:t>7.</w:t>
                </w:r>
                <w:r w:rsidRPr="005C2344">
                  <w:rPr>
                    <w:kern w:val="2"/>
                    <w:sz w:val="24"/>
                    <w:szCs w:val="24"/>
                    <w14:ligatures w14:val="standardContextual"/>
                  </w:rPr>
                  <w:tab/>
                </w:r>
                <w:r w:rsidRPr="005C2344">
                  <w:rPr>
                    <w:rStyle w:val="Hipersaitas"/>
                  </w:rPr>
                  <w:t>Pasiūlymų vertinimas</w:t>
                </w:r>
                <w:r w:rsidRPr="005C2344">
                  <w:rPr>
                    <w:webHidden/>
                  </w:rPr>
                  <w:tab/>
                </w:r>
                <w:r w:rsidRPr="005C2344">
                  <w:rPr>
                    <w:webHidden/>
                  </w:rPr>
                  <w:fldChar w:fldCharType="begin"/>
                </w:r>
                <w:r w:rsidRPr="005C2344">
                  <w:rPr>
                    <w:webHidden/>
                  </w:rPr>
                  <w:instrText xml:space="preserve"> PAGEREF _Toc198734939 \h </w:instrText>
                </w:r>
                <w:r w:rsidRPr="005C2344">
                  <w:rPr>
                    <w:webHidden/>
                  </w:rPr>
                </w:r>
                <w:r w:rsidRPr="005C2344">
                  <w:rPr>
                    <w:webHidden/>
                  </w:rPr>
                  <w:fldChar w:fldCharType="separate"/>
                </w:r>
                <w:r w:rsidR="00262254">
                  <w:rPr>
                    <w:webHidden/>
                  </w:rPr>
                  <w:t>6</w:t>
                </w:r>
                <w:r w:rsidRPr="005C2344">
                  <w:rPr>
                    <w:webHidden/>
                  </w:rPr>
                  <w:fldChar w:fldCharType="end"/>
                </w:r>
              </w:hyperlink>
            </w:p>
            <w:p w14:paraId="75747478" w14:textId="751F9613" w:rsidR="00E96121" w:rsidRPr="005C2344" w:rsidRDefault="00E96121">
              <w:pPr>
                <w:pStyle w:val="Turinys1"/>
                <w:rPr>
                  <w:kern w:val="2"/>
                  <w:sz w:val="24"/>
                  <w:szCs w:val="24"/>
                  <w14:ligatures w14:val="standardContextual"/>
                </w:rPr>
              </w:pPr>
              <w:hyperlink w:anchor="_Toc198734940" w:history="1">
                <w:r w:rsidRPr="005C2344">
                  <w:rPr>
                    <w:rStyle w:val="Hipersaitas"/>
                    <w:b/>
                    <w:bCs/>
                  </w:rPr>
                  <w:t>8</w:t>
                </w:r>
                <w:r w:rsidRPr="005C2344">
                  <w:rPr>
                    <w:rStyle w:val="Hipersaitas"/>
                  </w:rPr>
                  <w:t>. Sutarties sudarymas</w:t>
                </w:r>
                <w:r w:rsidRPr="005C2344">
                  <w:rPr>
                    <w:webHidden/>
                  </w:rPr>
                  <w:tab/>
                </w:r>
                <w:r w:rsidRPr="005C2344">
                  <w:rPr>
                    <w:webHidden/>
                  </w:rPr>
                  <w:fldChar w:fldCharType="begin"/>
                </w:r>
                <w:r w:rsidRPr="005C2344">
                  <w:rPr>
                    <w:webHidden/>
                  </w:rPr>
                  <w:instrText xml:space="preserve"> PAGEREF _Toc198734940 \h </w:instrText>
                </w:r>
                <w:r w:rsidRPr="005C2344">
                  <w:rPr>
                    <w:webHidden/>
                  </w:rPr>
                </w:r>
                <w:r w:rsidRPr="005C2344">
                  <w:rPr>
                    <w:webHidden/>
                  </w:rPr>
                  <w:fldChar w:fldCharType="separate"/>
                </w:r>
                <w:r w:rsidR="00262254">
                  <w:rPr>
                    <w:webHidden/>
                  </w:rPr>
                  <w:t>6</w:t>
                </w:r>
                <w:r w:rsidRPr="005C2344">
                  <w:rPr>
                    <w:webHidden/>
                  </w:rPr>
                  <w:fldChar w:fldCharType="end"/>
                </w:r>
              </w:hyperlink>
            </w:p>
            <w:p w14:paraId="0FA52053" w14:textId="787CFC0B" w:rsidR="00E96121" w:rsidRPr="005C2344" w:rsidRDefault="00E96121">
              <w:pPr>
                <w:pStyle w:val="Turinys1"/>
                <w:rPr>
                  <w:kern w:val="2"/>
                  <w:sz w:val="24"/>
                  <w:szCs w:val="24"/>
                  <w14:ligatures w14:val="standardContextual"/>
                </w:rPr>
              </w:pPr>
              <w:hyperlink w:anchor="_Toc198734941" w:history="1">
                <w:r w:rsidRPr="005C2344">
                  <w:rPr>
                    <w:rStyle w:val="Hipersaitas"/>
                  </w:rPr>
                  <w:t>9.</w:t>
                </w:r>
                <w:r w:rsidRPr="005C2344">
                  <w:rPr>
                    <w:kern w:val="2"/>
                    <w:sz w:val="24"/>
                    <w:szCs w:val="24"/>
                    <w14:ligatures w14:val="standardContextual"/>
                  </w:rPr>
                  <w:tab/>
                </w:r>
                <w:r w:rsidRPr="005C2344">
                  <w:rPr>
                    <w:rStyle w:val="Hipersaitas"/>
                  </w:rPr>
                  <w:t>Kitos sąlygos</w:t>
                </w:r>
                <w:r w:rsidRPr="005C2344">
                  <w:rPr>
                    <w:webHidden/>
                  </w:rPr>
                  <w:tab/>
                </w:r>
                <w:r w:rsidRPr="005C2344">
                  <w:rPr>
                    <w:webHidden/>
                  </w:rPr>
                  <w:fldChar w:fldCharType="begin"/>
                </w:r>
                <w:r w:rsidRPr="005C2344">
                  <w:rPr>
                    <w:webHidden/>
                  </w:rPr>
                  <w:instrText xml:space="preserve"> PAGEREF _Toc198734941 \h </w:instrText>
                </w:r>
                <w:r w:rsidRPr="005C2344">
                  <w:rPr>
                    <w:webHidden/>
                  </w:rPr>
                </w:r>
                <w:r w:rsidRPr="005C2344">
                  <w:rPr>
                    <w:webHidden/>
                  </w:rPr>
                  <w:fldChar w:fldCharType="separate"/>
                </w:r>
                <w:r w:rsidR="00262254">
                  <w:rPr>
                    <w:webHidden/>
                  </w:rPr>
                  <w:t>7</w:t>
                </w:r>
                <w:r w:rsidRPr="005C2344">
                  <w:rPr>
                    <w:webHidden/>
                  </w:rPr>
                  <w:fldChar w:fldCharType="end"/>
                </w:r>
              </w:hyperlink>
            </w:p>
            <w:p w14:paraId="4CD5C606" w14:textId="7D83DF83" w:rsidR="00E96121" w:rsidRPr="005C2344" w:rsidRDefault="00E96121">
              <w:pPr>
                <w:pStyle w:val="Turinys1"/>
                <w:rPr>
                  <w:kern w:val="2"/>
                  <w:sz w:val="24"/>
                  <w:szCs w:val="24"/>
                  <w14:ligatures w14:val="standardContextual"/>
                </w:rPr>
              </w:pPr>
              <w:hyperlink w:anchor="_Toc198734942" w:history="1">
                <w:r w:rsidRPr="005C2344">
                  <w:rPr>
                    <w:rStyle w:val="Hipersaitas"/>
                  </w:rPr>
                  <w:t>Pirkimo sąlygų 1 priedas „Terminai“</w:t>
                </w:r>
                <w:r w:rsidRPr="005C2344">
                  <w:rPr>
                    <w:webHidden/>
                  </w:rPr>
                  <w:tab/>
                </w:r>
                <w:r w:rsidRPr="005C2344">
                  <w:rPr>
                    <w:webHidden/>
                  </w:rPr>
                  <w:fldChar w:fldCharType="begin"/>
                </w:r>
                <w:r w:rsidRPr="005C2344">
                  <w:rPr>
                    <w:webHidden/>
                  </w:rPr>
                  <w:instrText xml:space="preserve"> PAGEREF _Toc198734942 \h </w:instrText>
                </w:r>
                <w:r w:rsidRPr="005C2344">
                  <w:rPr>
                    <w:webHidden/>
                  </w:rPr>
                </w:r>
                <w:r w:rsidRPr="005C2344">
                  <w:rPr>
                    <w:webHidden/>
                  </w:rPr>
                  <w:fldChar w:fldCharType="separate"/>
                </w:r>
                <w:r w:rsidR="00262254">
                  <w:rPr>
                    <w:webHidden/>
                  </w:rPr>
                  <w:t>8</w:t>
                </w:r>
                <w:r w:rsidRPr="005C2344">
                  <w:rPr>
                    <w:webHidden/>
                  </w:rPr>
                  <w:fldChar w:fldCharType="end"/>
                </w:r>
              </w:hyperlink>
            </w:p>
            <w:p w14:paraId="401AC506" w14:textId="187D4176" w:rsidR="00E96121" w:rsidRPr="005C2344" w:rsidRDefault="00E96121">
              <w:pPr>
                <w:pStyle w:val="Turinys1"/>
                <w:rPr>
                  <w:kern w:val="2"/>
                  <w:sz w:val="24"/>
                  <w:szCs w:val="24"/>
                  <w14:ligatures w14:val="standardContextual"/>
                </w:rPr>
              </w:pPr>
              <w:hyperlink w:anchor="_Toc198734943" w:history="1">
                <w:r w:rsidRPr="005C2344">
                  <w:rPr>
                    <w:rStyle w:val="Hipersaitas"/>
                  </w:rPr>
                  <w:t>Pirkimo sąlygų 2 priedas „Tiekėjų pašalinimo pagrindai“</w:t>
                </w:r>
                <w:r w:rsidRPr="005C2344">
                  <w:rPr>
                    <w:webHidden/>
                  </w:rPr>
                  <w:tab/>
                </w:r>
                <w:r w:rsidRPr="005C2344">
                  <w:rPr>
                    <w:webHidden/>
                  </w:rPr>
                  <w:fldChar w:fldCharType="begin"/>
                </w:r>
                <w:r w:rsidRPr="005C2344">
                  <w:rPr>
                    <w:webHidden/>
                  </w:rPr>
                  <w:instrText xml:space="preserve"> PAGEREF _Toc198734943 \h </w:instrText>
                </w:r>
                <w:r w:rsidRPr="005C2344">
                  <w:rPr>
                    <w:webHidden/>
                  </w:rPr>
                </w:r>
                <w:r w:rsidRPr="005C2344">
                  <w:rPr>
                    <w:webHidden/>
                  </w:rPr>
                  <w:fldChar w:fldCharType="separate"/>
                </w:r>
                <w:r w:rsidR="00262254">
                  <w:rPr>
                    <w:webHidden/>
                  </w:rPr>
                  <w:t>11</w:t>
                </w:r>
                <w:r w:rsidRPr="005C2344">
                  <w:rPr>
                    <w:webHidden/>
                  </w:rPr>
                  <w:fldChar w:fldCharType="end"/>
                </w:r>
              </w:hyperlink>
            </w:p>
            <w:p w14:paraId="5E053FC9" w14:textId="29274E9A" w:rsidR="00E96121" w:rsidRPr="005C2344" w:rsidRDefault="00E96121">
              <w:pPr>
                <w:pStyle w:val="Turinys1"/>
                <w:rPr>
                  <w:kern w:val="2"/>
                  <w:sz w:val="24"/>
                  <w:szCs w:val="24"/>
                  <w14:ligatures w14:val="standardContextual"/>
                </w:rPr>
              </w:pPr>
              <w:hyperlink w:anchor="_Toc198734944" w:history="1">
                <w:r w:rsidRPr="005C2344">
                  <w:rPr>
                    <w:rStyle w:val="Hipersaitas"/>
                  </w:rPr>
                  <w:t>Pirkimo sąlygų 3 priedas „Tiekėjų kvalifikacijos reikalavimai ir reikalaujami kokybės bei aplinkos apsaugos vadybos sistemų standartai“</w:t>
                </w:r>
                <w:r w:rsidRPr="005C2344">
                  <w:rPr>
                    <w:webHidden/>
                  </w:rPr>
                  <w:tab/>
                </w:r>
                <w:r w:rsidRPr="005C2344">
                  <w:rPr>
                    <w:webHidden/>
                  </w:rPr>
                  <w:fldChar w:fldCharType="begin"/>
                </w:r>
                <w:r w:rsidRPr="005C2344">
                  <w:rPr>
                    <w:webHidden/>
                  </w:rPr>
                  <w:instrText xml:space="preserve"> PAGEREF _Toc198734944 \h </w:instrText>
                </w:r>
                <w:r w:rsidRPr="005C2344">
                  <w:rPr>
                    <w:webHidden/>
                  </w:rPr>
                </w:r>
                <w:r w:rsidRPr="005C2344">
                  <w:rPr>
                    <w:webHidden/>
                  </w:rPr>
                  <w:fldChar w:fldCharType="separate"/>
                </w:r>
                <w:r w:rsidR="00262254">
                  <w:rPr>
                    <w:webHidden/>
                  </w:rPr>
                  <w:t>22</w:t>
                </w:r>
                <w:r w:rsidRPr="005C2344">
                  <w:rPr>
                    <w:webHidden/>
                  </w:rPr>
                  <w:fldChar w:fldCharType="end"/>
                </w:r>
              </w:hyperlink>
            </w:p>
            <w:p w14:paraId="0A6CDC3D" w14:textId="4E96D8B5" w:rsidR="00E96121" w:rsidRPr="005C2344" w:rsidRDefault="00E96121">
              <w:pPr>
                <w:pStyle w:val="Turinys1"/>
                <w:rPr>
                  <w:kern w:val="2"/>
                  <w:sz w:val="24"/>
                  <w:szCs w:val="24"/>
                  <w14:ligatures w14:val="standardContextual"/>
                </w:rPr>
              </w:pPr>
              <w:hyperlink w:anchor="_Toc198734945" w:history="1">
                <w:r w:rsidRPr="005C2344">
                  <w:rPr>
                    <w:rStyle w:val="Hipersaitas"/>
                  </w:rPr>
                  <w:t>Pirkimo sąlygų 4 priedas „Techninė specifikacija“</w:t>
                </w:r>
                <w:r w:rsidRPr="005C2344">
                  <w:rPr>
                    <w:webHidden/>
                  </w:rPr>
                  <w:tab/>
                </w:r>
                <w:r w:rsidRPr="005C2344">
                  <w:rPr>
                    <w:webHidden/>
                  </w:rPr>
                  <w:fldChar w:fldCharType="begin"/>
                </w:r>
                <w:r w:rsidRPr="005C2344">
                  <w:rPr>
                    <w:webHidden/>
                  </w:rPr>
                  <w:instrText xml:space="preserve"> PAGEREF _Toc198734945 \h </w:instrText>
                </w:r>
                <w:r w:rsidRPr="005C2344">
                  <w:rPr>
                    <w:webHidden/>
                  </w:rPr>
                </w:r>
                <w:r w:rsidRPr="005C2344">
                  <w:rPr>
                    <w:webHidden/>
                  </w:rPr>
                  <w:fldChar w:fldCharType="separate"/>
                </w:r>
                <w:r w:rsidR="00262254">
                  <w:rPr>
                    <w:webHidden/>
                  </w:rPr>
                  <w:t>23</w:t>
                </w:r>
                <w:r w:rsidRPr="005C2344">
                  <w:rPr>
                    <w:webHidden/>
                  </w:rPr>
                  <w:fldChar w:fldCharType="end"/>
                </w:r>
              </w:hyperlink>
            </w:p>
            <w:p w14:paraId="0D49B7F3" w14:textId="1FCED9AE" w:rsidR="00E96121" w:rsidRPr="005C2344" w:rsidRDefault="00E96121">
              <w:pPr>
                <w:pStyle w:val="Turinys1"/>
                <w:rPr>
                  <w:kern w:val="2"/>
                  <w:sz w:val="24"/>
                  <w:szCs w:val="24"/>
                  <w14:ligatures w14:val="standardContextual"/>
                </w:rPr>
              </w:pPr>
              <w:hyperlink w:anchor="_Toc198734946" w:history="1">
                <w:r w:rsidRPr="005C2344">
                  <w:rPr>
                    <w:rStyle w:val="Hipersaitas"/>
                  </w:rPr>
                  <w:t>Pirkimo sąlygų 5 priedas „Pasiūlymo forma“</w:t>
                </w:r>
                <w:r w:rsidRPr="005C2344">
                  <w:rPr>
                    <w:webHidden/>
                  </w:rPr>
                  <w:tab/>
                </w:r>
                <w:r w:rsidRPr="005C2344">
                  <w:rPr>
                    <w:webHidden/>
                  </w:rPr>
                  <w:fldChar w:fldCharType="begin"/>
                </w:r>
                <w:r w:rsidRPr="005C2344">
                  <w:rPr>
                    <w:webHidden/>
                  </w:rPr>
                  <w:instrText xml:space="preserve"> PAGEREF _Toc198734946 \h </w:instrText>
                </w:r>
                <w:r w:rsidRPr="005C2344">
                  <w:rPr>
                    <w:webHidden/>
                  </w:rPr>
                </w:r>
                <w:r w:rsidRPr="005C2344">
                  <w:rPr>
                    <w:webHidden/>
                  </w:rPr>
                  <w:fldChar w:fldCharType="separate"/>
                </w:r>
                <w:r w:rsidR="00262254">
                  <w:rPr>
                    <w:webHidden/>
                  </w:rPr>
                  <w:t>28</w:t>
                </w:r>
                <w:r w:rsidRPr="005C2344">
                  <w:rPr>
                    <w:webHidden/>
                  </w:rPr>
                  <w:fldChar w:fldCharType="end"/>
                </w:r>
              </w:hyperlink>
            </w:p>
            <w:p w14:paraId="6022AA0F" w14:textId="52AE448B" w:rsidR="00E96121" w:rsidRPr="005C2344" w:rsidRDefault="00E96121">
              <w:pPr>
                <w:pStyle w:val="Turinys1"/>
                <w:rPr>
                  <w:kern w:val="2"/>
                  <w:sz w:val="24"/>
                  <w:szCs w:val="24"/>
                  <w14:ligatures w14:val="standardContextual"/>
                </w:rPr>
              </w:pPr>
              <w:hyperlink w:anchor="_Toc198734947" w:history="1">
                <w:r w:rsidRPr="005C2344">
                  <w:rPr>
                    <w:rStyle w:val="Hipersaitas"/>
                  </w:rPr>
                  <w:t>Pirkimo sąlygų 6 priedas „Pasiūlymų vertinimo kriterijai ir sąlygos“</w:t>
                </w:r>
                <w:r w:rsidRPr="005C2344">
                  <w:rPr>
                    <w:webHidden/>
                  </w:rPr>
                  <w:tab/>
                </w:r>
                <w:r w:rsidRPr="005C2344">
                  <w:rPr>
                    <w:webHidden/>
                  </w:rPr>
                  <w:fldChar w:fldCharType="begin"/>
                </w:r>
                <w:r w:rsidRPr="005C2344">
                  <w:rPr>
                    <w:webHidden/>
                  </w:rPr>
                  <w:instrText xml:space="preserve"> PAGEREF _Toc198734947 \h </w:instrText>
                </w:r>
                <w:r w:rsidRPr="005C2344">
                  <w:rPr>
                    <w:webHidden/>
                  </w:rPr>
                </w:r>
                <w:r w:rsidRPr="005C2344">
                  <w:rPr>
                    <w:webHidden/>
                  </w:rPr>
                  <w:fldChar w:fldCharType="separate"/>
                </w:r>
                <w:r w:rsidR="00262254">
                  <w:rPr>
                    <w:webHidden/>
                  </w:rPr>
                  <w:t>32</w:t>
                </w:r>
                <w:r w:rsidRPr="005C2344">
                  <w:rPr>
                    <w:webHidden/>
                  </w:rPr>
                  <w:fldChar w:fldCharType="end"/>
                </w:r>
              </w:hyperlink>
            </w:p>
            <w:p w14:paraId="2CE2F7EA" w14:textId="4916C20A" w:rsidR="00E96121" w:rsidRPr="005C2344" w:rsidRDefault="00E96121">
              <w:pPr>
                <w:pStyle w:val="Turinys1"/>
                <w:rPr>
                  <w:kern w:val="2"/>
                  <w:sz w:val="24"/>
                  <w:szCs w:val="24"/>
                  <w14:ligatures w14:val="standardContextual"/>
                </w:rPr>
              </w:pPr>
              <w:hyperlink w:anchor="_Toc198734948" w:history="1">
                <w:r w:rsidRPr="005C2344">
                  <w:rPr>
                    <w:rStyle w:val="Hipersaitas"/>
                  </w:rPr>
                  <w:t>Pirkimo sąlygų 7 priedas „Sutarties projektas“</w:t>
                </w:r>
                <w:r w:rsidRPr="005C2344">
                  <w:rPr>
                    <w:webHidden/>
                  </w:rPr>
                  <w:tab/>
                </w:r>
                <w:r w:rsidRPr="005C2344">
                  <w:rPr>
                    <w:webHidden/>
                  </w:rPr>
                  <w:fldChar w:fldCharType="begin"/>
                </w:r>
                <w:r w:rsidRPr="005C2344">
                  <w:rPr>
                    <w:webHidden/>
                  </w:rPr>
                  <w:instrText xml:space="preserve"> PAGEREF _Toc198734948 \h </w:instrText>
                </w:r>
                <w:r w:rsidRPr="005C2344">
                  <w:rPr>
                    <w:webHidden/>
                  </w:rPr>
                </w:r>
                <w:r w:rsidRPr="005C2344">
                  <w:rPr>
                    <w:webHidden/>
                  </w:rPr>
                  <w:fldChar w:fldCharType="separate"/>
                </w:r>
                <w:r w:rsidR="00262254">
                  <w:rPr>
                    <w:webHidden/>
                  </w:rPr>
                  <w:t>33</w:t>
                </w:r>
                <w:r w:rsidRPr="005C2344">
                  <w:rPr>
                    <w:webHidden/>
                  </w:rPr>
                  <w:fldChar w:fldCharType="end"/>
                </w:r>
              </w:hyperlink>
            </w:p>
            <w:p w14:paraId="7ACF4EEF" w14:textId="76AF1FD3" w:rsidR="00173FBA" w:rsidRPr="005C2344" w:rsidRDefault="00173FBA" w:rsidP="00AE3956">
              <w:pPr>
                <w:pStyle w:val="Turinys1"/>
                <w:ind w:left="0"/>
              </w:pPr>
              <w:r w:rsidRPr="005C2344">
                <w:fldChar w:fldCharType="end"/>
              </w:r>
            </w:p>
          </w:sdtContent>
        </w:sdt>
        <w:p w14:paraId="7E8074B3" w14:textId="4C816312" w:rsidR="00173FBA" w:rsidRPr="005C2344" w:rsidRDefault="00173FBA" w:rsidP="007334EA">
          <w:pPr>
            <w:spacing w:after="120"/>
            <w:ind w:left="567" w:firstLine="0"/>
            <w:contextualSpacing/>
            <w:rPr>
              <w:rFonts w:ascii="Times New Roman" w:hAnsi="Times New Roman" w:cs="Times New Roman"/>
            </w:rPr>
          </w:pPr>
        </w:p>
        <w:p w14:paraId="7680CD9F" w14:textId="465D4565" w:rsidR="00173FBA" w:rsidRPr="005C2344" w:rsidRDefault="00173FBA" w:rsidP="007334EA">
          <w:pPr>
            <w:spacing w:after="120"/>
            <w:ind w:left="567" w:firstLine="0"/>
            <w:contextualSpacing/>
            <w:rPr>
              <w:rFonts w:ascii="Times New Roman" w:hAnsi="Times New Roman" w:cs="Times New Roman"/>
            </w:rPr>
          </w:pPr>
        </w:p>
        <w:p w14:paraId="033C1E9E" w14:textId="346F4E98" w:rsidR="00173FBA" w:rsidRPr="005C2344" w:rsidRDefault="00173FBA" w:rsidP="007334EA">
          <w:pPr>
            <w:spacing w:after="120"/>
            <w:ind w:left="567" w:firstLine="0"/>
            <w:contextualSpacing/>
            <w:rPr>
              <w:rFonts w:ascii="Times New Roman" w:hAnsi="Times New Roman" w:cs="Times New Roman"/>
            </w:rPr>
          </w:pPr>
        </w:p>
        <w:p w14:paraId="2D26E3BB" w14:textId="47FB447D" w:rsidR="00173FBA" w:rsidRPr="005C2344" w:rsidRDefault="00173FBA" w:rsidP="007334EA">
          <w:pPr>
            <w:spacing w:after="120"/>
            <w:ind w:left="567" w:firstLine="0"/>
            <w:contextualSpacing/>
            <w:rPr>
              <w:rFonts w:ascii="Times New Roman" w:hAnsi="Times New Roman" w:cs="Times New Roman"/>
            </w:rPr>
          </w:pPr>
        </w:p>
        <w:p w14:paraId="0D7F5B29" w14:textId="69D8EF03" w:rsidR="00173FBA" w:rsidRPr="005C2344" w:rsidRDefault="00173FBA" w:rsidP="007334EA">
          <w:pPr>
            <w:spacing w:after="120"/>
            <w:ind w:left="567" w:firstLine="0"/>
            <w:contextualSpacing/>
            <w:rPr>
              <w:rFonts w:ascii="Times New Roman" w:hAnsi="Times New Roman" w:cs="Times New Roman"/>
            </w:rPr>
          </w:pPr>
        </w:p>
        <w:p w14:paraId="42562BFE" w14:textId="7EE28A4F" w:rsidR="00173FBA" w:rsidRPr="005C2344" w:rsidRDefault="00173FBA" w:rsidP="007334EA">
          <w:pPr>
            <w:spacing w:after="120"/>
            <w:ind w:left="567" w:firstLine="0"/>
            <w:contextualSpacing/>
            <w:rPr>
              <w:rFonts w:ascii="Times New Roman" w:hAnsi="Times New Roman" w:cs="Times New Roman"/>
            </w:rPr>
          </w:pPr>
        </w:p>
        <w:p w14:paraId="53E0ED23" w14:textId="76F63C0A" w:rsidR="00173FBA" w:rsidRPr="005C2344" w:rsidRDefault="00173FBA" w:rsidP="007334EA">
          <w:pPr>
            <w:spacing w:after="120"/>
            <w:ind w:left="567" w:firstLine="0"/>
            <w:contextualSpacing/>
            <w:rPr>
              <w:rFonts w:ascii="Times New Roman" w:hAnsi="Times New Roman" w:cs="Times New Roman"/>
            </w:rPr>
          </w:pPr>
        </w:p>
        <w:p w14:paraId="5F6A5427" w14:textId="0D2B3436" w:rsidR="00173FBA" w:rsidRPr="005C2344" w:rsidRDefault="00173FBA" w:rsidP="007334EA">
          <w:pPr>
            <w:spacing w:after="120"/>
            <w:ind w:left="567" w:firstLine="0"/>
            <w:contextualSpacing/>
            <w:rPr>
              <w:rFonts w:ascii="Times New Roman" w:hAnsi="Times New Roman" w:cs="Times New Roman"/>
            </w:rPr>
          </w:pPr>
        </w:p>
        <w:p w14:paraId="4D7EBF80" w14:textId="12858112" w:rsidR="00173FBA" w:rsidRPr="005C2344" w:rsidRDefault="00173FBA" w:rsidP="007334EA">
          <w:pPr>
            <w:spacing w:after="120"/>
            <w:ind w:left="567" w:firstLine="0"/>
            <w:contextualSpacing/>
            <w:rPr>
              <w:rFonts w:ascii="Times New Roman" w:hAnsi="Times New Roman" w:cs="Times New Roman"/>
            </w:rPr>
          </w:pPr>
        </w:p>
        <w:p w14:paraId="26B554C6" w14:textId="1582037A" w:rsidR="00173FBA" w:rsidRPr="005C2344" w:rsidRDefault="00173FBA" w:rsidP="007334EA">
          <w:pPr>
            <w:spacing w:after="120"/>
            <w:ind w:left="567" w:firstLine="0"/>
            <w:contextualSpacing/>
            <w:rPr>
              <w:rFonts w:ascii="Times New Roman" w:hAnsi="Times New Roman" w:cs="Times New Roman"/>
            </w:rPr>
          </w:pPr>
        </w:p>
        <w:p w14:paraId="37CC271A" w14:textId="2E04EABC" w:rsidR="00173FBA" w:rsidRPr="005C2344" w:rsidRDefault="00173FBA" w:rsidP="007334EA">
          <w:pPr>
            <w:spacing w:after="120"/>
            <w:ind w:left="567" w:firstLine="0"/>
            <w:contextualSpacing/>
            <w:rPr>
              <w:rFonts w:ascii="Times New Roman" w:hAnsi="Times New Roman" w:cs="Times New Roman"/>
            </w:rPr>
          </w:pPr>
        </w:p>
        <w:p w14:paraId="0DAE036B" w14:textId="67C5E088" w:rsidR="00173FBA" w:rsidRPr="005C2344" w:rsidRDefault="00173FBA" w:rsidP="007334EA">
          <w:pPr>
            <w:spacing w:after="120"/>
            <w:ind w:left="567" w:firstLine="0"/>
            <w:contextualSpacing/>
            <w:rPr>
              <w:rFonts w:ascii="Times New Roman" w:hAnsi="Times New Roman" w:cs="Times New Roman"/>
            </w:rPr>
          </w:pPr>
        </w:p>
        <w:p w14:paraId="2D43B83E" w14:textId="19FFFF83" w:rsidR="00173FBA" w:rsidRPr="005C2344" w:rsidRDefault="00173FBA" w:rsidP="007334EA">
          <w:pPr>
            <w:spacing w:after="120"/>
            <w:ind w:left="567" w:firstLine="0"/>
            <w:contextualSpacing/>
            <w:rPr>
              <w:rFonts w:ascii="Times New Roman" w:hAnsi="Times New Roman" w:cs="Times New Roman"/>
            </w:rPr>
          </w:pPr>
        </w:p>
        <w:p w14:paraId="0CFA0807" w14:textId="6F12BA4C" w:rsidR="00173FBA" w:rsidRPr="005C2344" w:rsidRDefault="00173FBA" w:rsidP="007334EA">
          <w:pPr>
            <w:spacing w:after="120"/>
            <w:ind w:left="567" w:firstLine="0"/>
            <w:contextualSpacing/>
            <w:rPr>
              <w:rFonts w:ascii="Times New Roman" w:hAnsi="Times New Roman" w:cs="Times New Roman"/>
            </w:rPr>
          </w:pPr>
        </w:p>
        <w:p w14:paraId="3C81F9EF" w14:textId="615E1745" w:rsidR="00173FBA" w:rsidRPr="005C2344" w:rsidRDefault="00173FBA" w:rsidP="007334EA">
          <w:pPr>
            <w:spacing w:after="120"/>
            <w:ind w:left="567" w:firstLine="0"/>
            <w:contextualSpacing/>
            <w:rPr>
              <w:rFonts w:ascii="Times New Roman" w:hAnsi="Times New Roman" w:cs="Times New Roman"/>
            </w:rPr>
          </w:pPr>
        </w:p>
        <w:p w14:paraId="71AF9CE9" w14:textId="79239798" w:rsidR="00173FBA" w:rsidRPr="005C2344" w:rsidRDefault="00173FBA" w:rsidP="007334EA">
          <w:pPr>
            <w:spacing w:after="120"/>
            <w:ind w:left="567" w:firstLine="0"/>
            <w:contextualSpacing/>
            <w:rPr>
              <w:rFonts w:ascii="Times New Roman" w:hAnsi="Times New Roman" w:cs="Times New Roman"/>
            </w:rPr>
          </w:pPr>
        </w:p>
        <w:p w14:paraId="657B9349" w14:textId="50CE351B" w:rsidR="00173FBA" w:rsidRPr="005C2344" w:rsidRDefault="00173FBA" w:rsidP="007334EA">
          <w:pPr>
            <w:spacing w:after="120"/>
            <w:ind w:left="567" w:firstLine="0"/>
            <w:contextualSpacing/>
            <w:rPr>
              <w:rFonts w:ascii="Times New Roman" w:hAnsi="Times New Roman" w:cs="Times New Roman"/>
            </w:rPr>
          </w:pPr>
        </w:p>
        <w:p w14:paraId="11D821A1" w14:textId="2B8EE8A5" w:rsidR="00173FBA" w:rsidRPr="005C2344" w:rsidRDefault="00173FBA" w:rsidP="007334EA">
          <w:pPr>
            <w:spacing w:after="120"/>
            <w:ind w:left="567" w:firstLine="0"/>
            <w:contextualSpacing/>
            <w:rPr>
              <w:rFonts w:ascii="Times New Roman" w:hAnsi="Times New Roman" w:cs="Times New Roman"/>
            </w:rPr>
          </w:pPr>
        </w:p>
        <w:p w14:paraId="73CCB438" w14:textId="2E6C8141" w:rsidR="005F13F0" w:rsidRPr="005C2344" w:rsidRDefault="00000000" w:rsidP="009A4D5C">
          <w:pPr>
            <w:spacing w:after="120"/>
            <w:ind w:firstLine="0"/>
            <w:contextualSpacing/>
            <w:rPr>
              <w:rFonts w:ascii="Times New Roman" w:hAnsi="Times New Roman" w:cs="Times New Roman"/>
            </w:rPr>
          </w:pPr>
        </w:p>
      </w:sdtContent>
    </w:sdt>
    <w:p w14:paraId="12085CDF" w14:textId="16073931" w:rsidR="00746BAF" w:rsidRPr="005C2344"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734933"/>
      <w:bookmarkStart w:id="6" w:name="_Ref39666794"/>
      <w:bookmarkStart w:id="7" w:name="_Ref39666796"/>
      <w:bookmarkStart w:id="8" w:name="_Toc48053171"/>
      <w:bookmarkStart w:id="9" w:name="_Toc147739116"/>
      <w:bookmarkEnd w:id="0"/>
      <w:bookmarkEnd w:id="1"/>
      <w:bookmarkEnd w:id="2"/>
      <w:bookmarkEnd w:id="3"/>
      <w:bookmarkEnd w:id="4"/>
      <w:r w:rsidRPr="005C2344">
        <w:rPr>
          <w:rFonts w:ascii="Times New Roman" w:hAnsi="Times New Roman" w:cs="Times New Roman"/>
          <w:color w:val="auto"/>
          <w:sz w:val="28"/>
          <w:szCs w:val="28"/>
        </w:rPr>
        <w:lastRenderedPageBreak/>
        <w:t>Bendra informacij</w:t>
      </w:r>
      <w:r w:rsidR="00B076FD" w:rsidRPr="005C2344">
        <w:rPr>
          <w:rFonts w:ascii="Times New Roman" w:hAnsi="Times New Roman" w:cs="Times New Roman"/>
          <w:color w:val="auto"/>
          <w:sz w:val="28"/>
          <w:szCs w:val="28"/>
        </w:rPr>
        <w:t>a</w:t>
      </w:r>
      <w:bookmarkEnd w:id="5"/>
      <w:r w:rsidR="6B81CCAC" w:rsidRPr="005C2344">
        <w:rPr>
          <w:rFonts w:ascii="Times New Roman" w:hAnsi="Times New Roman" w:cs="Times New Roman"/>
          <w:color w:val="auto"/>
          <w:sz w:val="28"/>
          <w:szCs w:val="28"/>
        </w:rPr>
        <w:t xml:space="preserve"> </w:t>
      </w:r>
    </w:p>
    <w:p w14:paraId="698C5E70" w14:textId="490FD0EB" w:rsidR="00746BAF" w:rsidRPr="005C2344" w:rsidRDefault="00746BAF" w:rsidP="00746BAF">
      <w:pPr>
        <w:ind w:firstLine="0"/>
        <w:rPr>
          <w:rFonts w:ascii="Times New Roman" w:hAnsi="Times New Roman" w:cs="Times New Roman"/>
          <w:sz w:val="24"/>
          <w:szCs w:val="24"/>
        </w:rPr>
      </w:pPr>
    </w:p>
    <w:p w14:paraId="4F7FB38E" w14:textId="77777777" w:rsid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sidRPr="000B43F0">
        <w:rPr>
          <w:rFonts w:ascii="Times New Roman" w:hAnsi="Times New Roman" w:cs="Times New Roman"/>
          <w:color w:val="000000" w:themeColor="text1"/>
          <w:sz w:val="24"/>
          <w:szCs w:val="24"/>
        </w:rPr>
        <w:t xml:space="preserve"> Perkančioji organizacija – VšĮ Anykščių rajono savivaldybės pirminės sveikatos priežiūros centras, </w:t>
      </w:r>
      <w:r w:rsidRPr="000B43F0">
        <w:rPr>
          <w:rFonts w:ascii="Times New Roman" w:hAnsi="Times New Roman" w:cs="Times New Roman"/>
          <w:sz w:val="24"/>
          <w:szCs w:val="24"/>
        </w:rPr>
        <w:t xml:space="preserve">juridinio asmens kodas 154278545, adresas Vinco Kudirkos g. 1, LT-29145 Anykščiai. Perkančioji organizacija nėra PVM mokėtojas. </w:t>
      </w:r>
    </w:p>
    <w:p w14:paraId="43304316" w14:textId="0285EB5A" w:rsidR="00020DD7" w:rsidRP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Pr>
          <w:rFonts w:ascii="Times New Roman" w:hAnsi="Times New Roman" w:cs="Times New Roman"/>
          <w:sz w:val="24"/>
          <w:szCs w:val="24"/>
        </w:rPr>
        <w:t xml:space="preserve">Pirkimą </w:t>
      </w:r>
      <w:proofErr w:type="spellStart"/>
      <w:r>
        <w:rPr>
          <w:rFonts w:ascii="Times New Roman" w:hAnsi="Times New Roman" w:cs="Times New Roman"/>
          <w:sz w:val="24"/>
          <w:szCs w:val="24"/>
        </w:rPr>
        <w:t>perkančiosiso</w:t>
      </w:r>
      <w:proofErr w:type="spellEnd"/>
      <w:r>
        <w:rPr>
          <w:rFonts w:ascii="Times New Roman" w:hAnsi="Times New Roman" w:cs="Times New Roman"/>
          <w:sz w:val="24"/>
          <w:szCs w:val="24"/>
        </w:rPr>
        <w:t xml:space="preserve"> organizacijos vardu atlieka įgaliotoji organizacija</w:t>
      </w:r>
      <w:r w:rsidRPr="00097783">
        <w:rPr>
          <w:rFonts w:ascii="Times New Roman" w:hAnsi="Times New Roman" w:cs="Times New Roman"/>
          <w:sz w:val="24"/>
          <w:szCs w:val="24"/>
        </w:rPr>
        <w:t xml:space="preserve">: </w:t>
      </w:r>
      <w:r w:rsidR="00B64E3E" w:rsidRPr="00097783">
        <w:rPr>
          <w:rFonts w:ascii="Times New Roman" w:hAnsi="Times New Roman" w:cs="Times New Roman"/>
          <w:sz w:val="24"/>
          <w:szCs w:val="24"/>
        </w:rPr>
        <w:t>Anykščių rajono savivaldybės administracija</w:t>
      </w:r>
      <w:r w:rsidRPr="00097783">
        <w:rPr>
          <w:rFonts w:ascii="Times New Roman" w:hAnsi="Times New Roman" w:cs="Times New Roman"/>
          <w:sz w:val="24"/>
          <w:szCs w:val="24"/>
        </w:rPr>
        <w:t xml:space="preserve"> – Centrinė Perkančioji Organizacija</w:t>
      </w:r>
      <w:r w:rsidR="00FB3C75" w:rsidRPr="000B43F0">
        <w:rPr>
          <w:rFonts w:ascii="Times New Roman" w:hAnsi="Times New Roman" w:cs="Times New Roman"/>
          <w:sz w:val="24"/>
          <w:szCs w:val="24"/>
        </w:rPr>
        <w:t xml:space="preserve">, juridinio asmens kodas </w:t>
      </w:r>
      <w:r w:rsidR="00B64E3E" w:rsidRPr="000B43F0">
        <w:rPr>
          <w:rFonts w:ascii="Times New Roman" w:hAnsi="Times New Roman" w:cs="Times New Roman"/>
          <w:sz w:val="24"/>
          <w:szCs w:val="24"/>
        </w:rPr>
        <w:t>188774637</w:t>
      </w:r>
      <w:r w:rsidR="00FB3C75" w:rsidRPr="000B43F0">
        <w:rPr>
          <w:rFonts w:ascii="Times New Roman" w:hAnsi="Times New Roman" w:cs="Times New Roman"/>
          <w:sz w:val="24"/>
          <w:szCs w:val="24"/>
        </w:rPr>
        <w:t xml:space="preserve">, adresas </w:t>
      </w:r>
      <w:r w:rsidR="00B64E3E" w:rsidRPr="000B43F0">
        <w:rPr>
          <w:rFonts w:ascii="Times New Roman" w:hAnsi="Times New Roman" w:cs="Times New Roman"/>
          <w:sz w:val="24"/>
          <w:szCs w:val="24"/>
        </w:rPr>
        <w:t xml:space="preserve">J. Biliūno g. 23, Anykščiai </w:t>
      </w:r>
      <w:r w:rsidR="003D6D8F" w:rsidRPr="000B43F0">
        <w:rPr>
          <w:rFonts w:ascii="Times New Roman" w:hAnsi="Times New Roman" w:cs="Times New Roman"/>
          <w:sz w:val="24"/>
          <w:szCs w:val="24"/>
        </w:rPr>
        <w:t>LT-</w:t>
      </w:r>
      <w:r w:rsidR="00B64E3E" w:rsidRPr="000B43F0">
        <w:rPr>
          <w:rFonts w:ascii="Times New Roman" w:hAnsi="Times New Roman" w:cs="Times New Roman"/>
          <w:sz w:val="24"/>
          <w:szCs w:val="24"/>
        </w:rPr>
        <w:t>29111</w:t>
      </w:r>
      <w:r w:rsidR="00492CD0" w:rsidRPr="000B43F0">
        <w:rPr>
          <w:rFonts w:ascii="Times New Roman" w:hAnsi="Times New Roman" w:cs="Times New Roman"/>
          <w:sz w:val="24"/>
          <w:szCs w:val="24"/>
        </w:rPr>
        <w:t xml:space="preserve">. </w:t>
      </w:r>
      <w:r>
        <w:rPr>
          <w:rFonts w:ascii="Times New Roman" w:hAnsi="Times New Roman" w:cs="Times New Roman"/>
          <w:sz w:val="24"/>
          <w:szCs w:val="24"/>
        </w:rPr>
        <w:t>Pirkimas atliekamas vadovaujantis 2025 m. birželio</w:t>
      </w:r>
      <w:r w:rsidR="00156AF3">
        <w:rPr>
          <w:rFonts w:ascii="Times New Roman" w:hAnsi="Times New Roman" w:cs="Times New Roman"/>
          <w:sz w:val="24"/>
          <w:szCs w:val="24"/>
        </w:rPr>
        <w:t xml:space="preserve"> 3 d.</w:t>
      </w:r>
      <w:r w:rsidR="00097783">
        <w:rPr>
          <w:rFonts w:ascii="Times New Roman" w:hAnsi="Times New Roman" w:cs="Times New Roman"/>
          <w:sz w:val="24"/>
          <w:szCs w:val="24"/>
        </w:rPr>
        <w:t xml:space="preserve"> VšĮ </w:t>
      </w:r>
      <w:proofErr w:type="spellStart"/>
      <w:r w:rsidR="00097783">
        <w:rPr>
          <w:rFonts w:ascii="Times New Roman" w:hAnsi="Times New Roman" w:cs="Times New Roman"/>
          <w:sz w:val="24"/>
          <w:szCs w:val="24"/>
        </w:rPr>
        <w:t>Anylščių</w:t>
      </w:r>
      <w:proofErr w:type="spellEnd"/>
      <w:r w:rsidR="00097783">
        <w:rPr>
          <w:rFonts w:ascii="Times New Roman" w:hAnsi="Times New Roman" w:cs="Times New Roman"/>
          <w:sz w:val="24"/>
          <w:szCs w:val="24"/>
        </w:rPr>
        <w:t xml:space="preserve"> rajono savivaldybės pirminės sveikatos priežiūros centro direktoriaus pavedimu </w:t>
      </w:r>
      <w:r w:rsidR="00156AF3">
        <w:rPr>
          <w:rFonts w:ascii="Times New Roman" w:hAnsi="Times New Roman" w:cs="Times New Roman"/>
          <w:sz w:val="24"/>
          <w:szCs w:val="24"/>
        </w:rPr>
        <w:t>Nr. S-639</w:t>
      </w:r>
      <w:r w:rsidR="00097783">
        <w:rPr>
          <w:rFonts w:ascii="Times New Roman" w:hAnsi="Times New Roman" w:cs="Times New Roman"/>
          <w:sz w:val="24"/>
          <w:szCs w:val="24"/>
        </w:rPr>
        <w:t>.</w:t>
      </w:r>
    </w:p>
    <w:p w14:paraId="6669709E" w14:textId="5AFB52CB" w:rsidR="00316D64" w:rsidRPr="005C2344" w:rsidRDefault="00CA0CC5" w:rsidP="000B43F0">
      <w:pPr>
        <w:pStyle w:val="Sraopastraipa"/>
        <w:numPr>
          <w:ilvl w:val="1"/>
          <w:numId w:val="5"/>
        </w:numPr>
        <w:spacing w:line="276" w:lineRule="auto"/>
        <w:ind w:left="0" w:firstLine="710"/>
        <w:rPr>
          <w:rFonts w:ascii="Times New Roman" w:hAnsi="Times New Roman" w:cs="Times New Roman"/>
          <w:sz w:val="24"/>
          <w:szCs w:val="24"/>
        </w:rPr>
      </w:pPr>
      <w:r w:rsidRPr="005C2344">
        <w:rPr>
          <w:rFonts w:ascii="Times New Roman" w:hAnsi="Times New Roman" w:cs="Times New Roman"/>
          <w:color w:val="000000" w:themeColor="text1"/>
          <w:sz w:val="24"/>
          <w:szCs w:val="24"/>
        </w:rPr>
        <w:t xml:space="preserve">Pirkimas neatliekamas naudojantis centralizuotų pirkimų katalogu, nes </w:t>
      </w:r>
      <w:r w:rsidR="00ED2519" w:rsidRPr="005C2344">
        <w:rPr>
          <w:rFonts w:ascii="Times New Roman" w:hAnsi="Times New Roman" w:cs="Times New Roman"/>
          <w:color w:val="000000" w:themeColor="text1"/>
          <w:sz w:val="24"/>
          <w:szCs w:val="24"/>
        </w:rPr>
        <w:t xml:space="preserve">VŠĮ </w:t>
      </w:r>
      <w:r w:rsidR="00DF4ED4" w:rsidRPr="005C2344">
        <w:rPr>
          <w:rFonts w:ascii="Times New Roman" w:hAnsi="Times New Roman" w:cs="Times New Roman"/>
          <w:sz w:val="24"/>
          <w:szCs w:val="24"/>
        </w:rPr>
        <w:t xml:space="preserve">CPO kataloge </w:t>
      </w:r>
      <w:r w:rsidR="00C21F65" w:rsidRPr="005C2344">
        <w:rPr>
          <w:rFonts w:ascii="Times New Roman" w:hAnsi="Times New Roman" w:cs="Times New Roman"/>
          <w:sz w:val="24"/>
          <w:szCs w:val="24"/>
        </w:rPr>
        <w:t xml:space="preserve">šiuo metu </w:t>
      </w:r>
      <w:r w:rsidR="00DF4ED4" w:rsidRPr="005C2344">
        <w:rPr>
          <w:rFonts w:ascii="Times New Roman" w:hAnsi="Times New Roman" w:cs="Times New Roman"/>
          <w:sz w:val="24"/>
          <w:szCs w:val="24"/>
        </w:rPr>
        <w:t xml:space="preserve">tokių </w:t>
      </w:r>
      <w:r w:rsidR="008B6496" w:rsidRPr="005C2344">
        <w:rPr>
          <w:rFonts w:ascii="Times New Roman" w:hAnsi="Times New Roman" w:cs="Times New Roman"/>
          <w:sz w:val="24"/>
          <w:szCs w:val="24"/>
        </w:rPr>
        <w:t xml:space="preserve">prekių </w:t>
      </w:r>
      <w:r w:rsidR="00DF4ED4" w:rsidRPr="005C2344">
        <w:rPr>
          <w:rFonts w:ascii="Times New Roman" w:hAnsi="Times New Roman" w:cs="Times New Roman"/>
          <w:sz w:val="24"/>
          <w:szCs w:val="24"/>
        </w:rPr>
        <w:t>nėra</w:t>
      </w:r>
      <w:r w:rsidR="008B6496" w:rsidRPr="005C2344">
        <w:rPr>
          <w:rFonts w:ascii="Times New Roman" w:hAnsi="Times New Roman" w:cs="Times New Roman"/>
          <w:sz w:val="24"/>
          <w:szCs w:val="24"/>
        </w:rPr>
        <w:t xml:space="preserve"> galimybės įsigyti</w:t>
      </w:r>
      <w:r w:rsidR="00DF4ED4" w:rsidRPr="005C2344">
        <w:rPr>
          <w:rFonts w:ascii="Times New Roman" w:hAnsi="Times New Roman" w:cs="Times New Roman"/>
          <w:sz w:val="24"/>
          <w:szCs w:val="24"/>
        </w:rPr>
        <w:t>.</w:t>
      </w:r>
    </w:p>
    <w:p w14:paraId="7A94B638" w14:textId="640878D2" w:rsidR="009F53B3" w:rsidRPr="005C2344" w:rsidRDefault="00C70C67"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5C2344">
        <w:rPr>
          <w:rFonts w:ascii="Times New Roman" w:hAnsi="Times New Roman" w:cs="Times New Roman"/>
          <w:sz w:val="24"/>
          <w:szCs w:val="24"/>
        </w:rPr>
        <w:t>Pirkimo Komisija yra sudaroma</w:t>
      </w:r>
      <w:r w:rsidR="000662A8" w:rsidRPr="005C2344">
        <w:rPr>
          <w:rFonts w:ascii="Times New Roman" w:hAnsi="Times New Roman" w:cs="Times New Roman"/>
          <w:sz w:val="24"/>
          <w:szCs w:val="24"/>
        </w:rPr>
        <w:t>.</w:t>
      </w:r>
      <w:r w:rsidR="009F53B3" w:rsidRPr="005C2344">
        <w:rPr>
          <w:rFonts w:ascii="Times New Roman" w:hAnsi="Times New Roman" w:cs="Times New Roman"/>
          <w:sz w:val="24"/>
          <w:szCs w:val="24"/>
        </w:rPr>
        <w:t xml:space="preserve"> </w:t>
      </w:r>
      <w:r w:rsidR="009F53B3" w:rsidRPr="005C2344">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5C2344">
        <w:rPr>
          <w:rFonts w:ascii="Times New Roman" w:hAnsi="Times New Roman" w:cs="Times New Roman"/>
          <w:color w:val="000000"/>
          <w:sz w:val="24"/>
          <w:szCs w:val="24"/>
        </w:rPr>
        <w:t xml:space="preserve"> Stebėtojai dalyvauti komisijos posėdžiuose nėra kviečiami.</w:t>
      </w:r>
    </w:p>
    <w:p w14:paraId="3E918CE7" w14:textId="5F7B8B22" w:rsidR="00741492" w:rsidRPr="0090482F" w:rsidRDefault="004F6423"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 </w:t>
      </w:r>
      <w:r w:rsidR="00D459E3" w:rsidRPr="005C2344">
        <w:rPr>
          <w:rFonts w:ascii="Times New Roman" w:hAnsi="Times New Roman" w:cs="Times New Roman"/>
          <w:sz w:val="24"/>
          <w:szCs w:val="24"/>
        </w:rPr>
        <w:t xml:space="preserve">Atliekamas žaliasis pirkimas. </w:t>
      </w:r>
      <w:r w:rsidR="00492CD0" w:rsidRPr="005C2344">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5C2344">
          <w:rPr>
            <w:rFonts w:ascii="Times New Roman" w:hAnsi="Times New Roman" w:cs="Times New Roman"/>
            <w:sz w:val="24"/>
            <w:szCs w:val="24"/>
          </w:rPr>
          <w:t>Dėl Aplinkos apsaugos kriterijų taikymo, vykdant žaliuosius pirkimus, tvarkos aprašo patvirtinimo</w:t>
        </w:r>
      </w:hyperlink>
      <w:r w:rsidR="00492CD0" w:rsidRPr="005C2344">
        <w:rPr>
          <w:rFonts w:ascii="Times New Roman" w:hAnsi="Times New Roman" w:cs="Times New Roman"/>
          <w:sz w:val="24"/>
          <w:szCs w:val="24"/>
        </w:rPr>
        <w:t>“ 4.</w:t>
      </w:r>
      <w:r w:rsidR="00741492" w:rsidRPr="005C2344">
        <w:rPr>
          <w:rFonts w:ascii="Times New Roman" w:hAnsi="Times New Roman" w:cs="Times New Roman"/>
          <w:sz w:val="24"/>
          <w:szCs w:val="24"/>
        </w:rPr>
        <w:t>4.4.4.</w:t>
      </w:r>
      <w:r w:rsidR="00492CD0" w:rsidRPr="005C2344">
        <w:rPr>
          <w:rFonts w:ascii="Times New Roman" w:hAnsi="Times New Roman" w:cs="Times New Roman"/>
          <w:sz w:val="24"/>
          <w:szCs w:val="24"/>
        </w:rPr>
        <w:t xml:space="preserve"> punktu, perkama</w:t>
      </w:r>
      <w:r w:rsidR="00741492" w:rsidRPr="005C2344">
        <w:rPr>
          <w:rFonts w:ascii="Times New Roman" w:hAnsi="Times New Roman" w:cs="Times New Roman"/>
          <w:sz w:val="24"/>
          <w:szCs w:val="24"/>
        </w:rPr>
        <w:t xml:space="preserve"> prekė </w:t>
      </w:r>
      <w:r w:rsidR="00741492" w:rsidRPr="005C2344">
        <w:rPr>
          <w:rFonts w:ascii="Times New Roman" w:hAnsi="Times New Roman" w:cs="Times New Roman"/>
          <w:color w:val="000000"/>
          <w:sz w:val="24"/>
          <w:szCs w:val="24"/>
        </w:rPr>
        <w:t>yra tvirta, ilgaamžė, funkcionali, ji ar jos sudedamosios dalys tinka naudoti daug kartų ir (ar) lengvai pataisomos, ir (ar) pakeičiamos</w:t>
      </w:r>
      <w:r w:rsidR="004858EB" w:rsidRPr="0090482F">
        <w:rPr>
          <w:rFonts w:ascii="Times New Roman" w:hAnsi="Times New Roman" w:cs="Times New Roman"/>
          <w:color w:val="000000"/>
          <w:sz w:val="24"/>
          <w:szCs w:val="24"/>
        </w:rPr>
        <w:t>.</w:t>
      </w:r>
      <w:r w:rsidR="00273A7C" w:rsidRPr="0090482F">
        <w:rPr>
          <w:rFonts w:ascii="Times New Roman" w:hAnsi="Times New Roman" w:cs="Times New Roman"/>
          <w:color w:val="000000"/>
          <w:sz w:val="24"/>
          <w:szCs w:val="24"/>
        </w:rPr>
        <w:t xml:space="preserve"> Aplinkos apsaugos kriterijai nustatyti</w:t>
      </w:r>
      <w:r w:rsidR="0090482F" w:rsidRPr="0090482F">
        <w:rPr>
          <w:rFonts w:ascii="Times New Roman" w:hAnsi="Times New Roman" w:cs="Times New Roman"/>
          <w:color w:val="000000"/>
          <w:sz w:val="24"/>
          <w:szCs w:val="24"/>
        </w:rPr>
        <w:t xml:space="preserve"> Specialiosiose prekių pirkimo – pardavimo sąlygose</w:t>
      </w:r>
      <w:r w:rsidR="00273A7C" w:rsidRPr="0090482F">
        <w:rPr>
          <w:rFonts w:ascii="Times New Roman" w:hAnsi="Times New Roman" w:cs="Times New Roman"/>
          <w:color w:val="000000"/>
          <w:sz w:val="24"/>
          <w:szCs w:val="24"/>
        </w:rPr>
        <w:t xml:space="preserve"> sąlygų </w:t>
      </w:r>
      <w:r w:rsidR="0090482F" w:rsidRPr="0090482F">
        <w:rPr>
          <w:rFonts w:ascii="Times New Roman" w:hAnsi="Times New Roman" w:cs="Times New Roman"/>
          <w:color w:val="000000"/>
          <w:sz w:val="24"/>
          <w:szCs w:val="24"/>
        </w:rPr>
        <w:t>13.1. punkte „Aplinkosauginiai ir socialiniai kriterijai“.</w:t>
      </w:r>
    </w:p>
    <w:p w14:paraId="27003909" w14:textId="0D8FE00D"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Perkančioji organizacija nerezervuoja teisės dalyvauti pirkime.</w:t>
      </w:r>
    </w:p>
    <w:p w14:paraId="4E98D6CD"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Išankstinis skelbimas apie pirkimą nebuvo skelbtas. </w:t>
      </w:r>
    </w:p>
    <w:p w14:paraId="587549B8"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perkančioji organizacija nenumato skelbti pranešimo dėl savanoriško </w:t>
      </w:r>
      <w:proofErr w:type="spellStart"/>
      <w:r w:rsidRPr="005C2344">
        <w:rPr>
          <w:rFonts w:ascii="Times New Roman" w:hAnsi="Times New Roman" w:cs="Times New Roman"/>
          <w:sz w:val="24"/>
          <w:szCs w:val="24"/>
        </w:rPr>
        <w:t>ex</w:t>
      </w:r>
      <w:proofErr w:type="spellEnd"/>
      <w:r w:rsidRPr="005C2344">
        <w:rPr>
          <w:rFonts w:ascii="Times New Roman" w:hAnsi="Times New Roman" w:cs="Times New Roman"/>
          <w:sz w:val="24"/>
          <w:szCs w:val="24"/>
        </w:rPr>
        <w:t xml:space="preserve"> ante skaidrumo.</w:t>
      </w:r>
    </w:p>
    <w:p w14:paraId="2699EA1E"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neleidžiama pateikti alternatyvių pasiūlymų. </w:t>
      </w:r>
    </w:p>
    <w:p w14:paraId="481C6227" w14:textId="4399494C" w:rsidR="4B7098B6"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Bendrosios pirkimo sąlygos yra neatskiriama šių pirkimo sąlygų dalis.</w:t>
      </w:r>
    </w:p>
    <w:p w14:paraId="78CC4859" w14:textId="5F585DF8" w:rsidR="00492CD0" w:rsidRPr="005C2344"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10" w:name="_Toc198734934"/>
      <w:r w:rsidRPr="005C2344">
        <w:rPr>
          <w:rFonts w:ascii="Times New Roman" w:hAnsi="Times New Roman" w:cs="Times New Roman"/>
          <w:color w:val="auto"/>
          <w:sz w:val="28"/>
          <w:szCs w:val="28"/>
        </w:rPr>
        <w:t>Pirkimo objektas</w:t>
      </w:r>
      <w:bookmarkEnd w:id="10"/>
      <w:r w:rsidRPr="005C2344">
        <w:rPr>
          <w:rFonts w:ascii="Times New Roman" w:hAnsi="Times New Roman" w:cs="Times New Roman"/>
          <w:color w:val="auto"/>
          <w:sz w:val="28"/>
          <w:szCs w:val="28"/>
        </w:rPr>
        <w:t xml:space="preserve"> </w:t>
      </w:r>
    </w:p>
    <w:p w14:paraId="500072FF" w14:textId="77777777" w:rsidR="00492CD0" w:rsidRPr="005C2344" w:rsidRDefault="00492CD0" w:rsidP="00492CD0">
      <w:pPr>
        <w:ind w:firstLine="0"/>
        <w:rPr>
          <w:rFonts w:ascii="Times New Roman" w:hAnsi="Times New Roman" w:cs="Times New Roman"/>
          <w:sz w:val="24"/>
          <w:szCs w:val="24"/>
        </w:rPr>
      </w:pPr>
    </w:p>
    <w:p w14:paraId="326CC732" w14:textId="24362B2A" w:rsidR="00FB3C75" w:rsidRPr="006F16EC"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5C2344">
        <w:rPr>
          <w:rFonts w:ascii="Times New Roman" w:hAnsi="Times New Roman" w:cs="Times New Roman"/>
          <w:sz w:val="24"/>
          <w:szCs w:val="24"/>
        </w:rPr>
        <w:t xml:space="preserve"> </w:t>
      </w:r>
      <w:r w:rsidR="00651664" w:rsidRPr="005C2344">
        <w:rPr>
          <w:rFonts w:ascii="Times New Roman" w:hAnsi="Times New Roman" w:cs="Times New Roman"/>
          <w:sz w:val="24"/>
          <w:szCs w:val="24"/>
        </w:rPr>
        <w:t xml:space="preserve">Perkančioji organizacija </w:t>
      </w:r>
      <w:r w:rsidR="00FB3C75" w:rsidRPr="005C2344">
        <w:rPr>
          <w:rFonts w:ascii="Times New Roman" w:eastAsia="Calibri" w:hAnsi="Times New Roman" w:cs="Times New Roman"/>
          <w:color w:val="000000" w:themeColor="text1"/>
          <w:sz w:val="24"/>
          <w:szCs w:val="24"/>
        </w:rPr>
        <w:t>numato įsigyti</w:t>
      </w:r>
      <w:r w:rsidR="003D07DB" w:rsidRPr="005C2344">
        <w:rPr>
          <w:rFonts w:ascii="Times New Roman" w:eastAsia="Calibri" w:hAnsi="Times New Roman" w:cs="Times New Roman"/>
          <w:color w:val="000000" w:themeColor="text1"/>
          <w:sz w:val="24"/>
          <w:szCs w:val="24"/>
        </w:rPr>
        <w:t xml:space="preserve"> </w:t>
      </w:r>
      <w:r w:rsidR="006138B0">
        <w:rPr>
          <w:rFonts w:ascii="Times New Roman" w:eastAsia="Calibri" w:hAnsi="Times New Roman" w:cs="Times New Roman"/>
          <w:color w:val="000000" w:themeColor="text1"/>
          <w:sz w:val="24"/>
          <w:szCs w:val="24"/>
        </w:rPr>
        <w:t>Dantų protezus</w:t>
      </w:r>
      <w:r w:rsidR="006F16EC">
        <w:rPr>
          <w:rFonts w:ascii="Times New Roman" w:eastAsia="Calibri" w:hAnsi="Times New Roman" w:cs="Times New Roman"/>
          <w:color w:val="000000" w:themeColor="text1"/>
          <w:sz w:val="24"/>
          <w:szCs w:val="24"/>
        </w:rPr>
        <w:t xml:space="preserve"> (toliau – Gaminiai)</w:t>
      </w:r>
      <w:r w:rsidR="006138B0">
        <w:rPr>
          <w:rFonts w:ascii="Times New Roman" w:eastAsia="Calibri" w:hAnsi="Times New Roman" w:cs="Times New Roman"/>
          <w:color w:val="000000" w:themeColor="text1"/>
          <w:sz w:val="24"/>
          <w:szCs w:val="24"/>
        </w:rPr>
        <w:t>, jų konstrukcines dalis bei technologinį apdorojimą pagal individualius užsakymu</w:t>
      </w:r>
      <w:r w:rsidR="000539E8">
        <w:rPr>
          <w:rFonts w:ascii="Times New Roman" w:eastAsia="Calibri" w:hAnsi="Times New Roman" w:cs="Times New Roman"/>
          <w:color w:val="000000" w:themeColor="text1"/>
          <w:sz w:val="24"/>
          <w:szCs w:val="24"/>
        </w:rPr>
        <w:t>s</w:t>
      </w:r>
      <w:r w:rsidR="006138B0">
        <w:rPr>
          <w:rFonts w:ascii="Times New Roman" w:eastAsia="Calibri" w:hAnsi="Times New Roman" w:cs="Times New Roman"/>
          <w:color w:val="000000" w:themeColor="text1"/>
          <w:sz w:val="24"/>
          <w:szCs w:val="24"/>
        </w:rPr>
        <w:t>.</w:t>
      </w:r>
      <w:r w:rsidR="00FD4707" w:rsidRPr="005C2344">
        <w:rPr>
          <w:rFonts w:ascii="Times New Roman" w:eastAsia="Calibri" w:hAnsi="Times New Roman" w:cs="Times New Roman"/>
          <w:color w:val="000000" w:themeColor="text1"/>
          <w:sz w:val="24"/>
          <w:szCs w:val="24"/>
        </w:rPr>
        <w:t xml:space="preserve"> Reikalavimai pirkimo objektui nustatyti specialiųjų pirkimo sąlygų priede Nr. </w:t>
      </w:r>
      <w:r w:rsidR="00D23B35" w:rsidRPr="005C2344">
        <w:rPr>
          <w:rFonts w:ascii="Times New Roman" w:eastAsia="Calibri" w:hAnsi="Times New Roman" w:cs="Times New Roman"/>
          <w:color w:val="000000" w:themeColor="text1"/>
          <w:sz w:val="24"/>
          <w:szCs w:val="24"/>
        </w:rPr>
        <w:t>4</w:t>
      </w:r>
      <w:r w:rsidR="006138B0">
        <w:rPr>
          <w:rFonts w:ascii="Times New Roman" w:eastAsia="Calibri" w:hAnsi="Times New Roman" w:cs="Times New Roman"/>
          <w:color w:val="000000" w:themeColor="text1"/>
          <w:sz w:val="24"/>
          <w:szCs w:val="24"/>
        </w:rPr>
        <w:t>.1</w:t>
      </w:r>
      <w:r w:rsidR="00D23B35" w:rsidRPr="005C2344">
        <w:rPr>
          <w:rFonts w:ascii="Times New Roman" w:eastAsia="Calibri" w:hAnsi="Times New Roman" w:cs="Times New Roman"/>
          <w:color w:val="000000" w:themeColor="text1"/>
          <w:sz w:val="24"/>
          <w:szCs w:val="24"/>
        </w:rPr>
        <w:t xml:space="preserve"> – „Techninė specifikacija“</w:t>
      </w:r>
      <w:r w:rsidR="006138B0">
        <w:rPr>
          <w:rFonts w:ascii="Times New Roman" w:eastAsia="Calibri" w:hAnsi="Times New Roman" w:cs="Times New Roman"/>
          <w:color w:val="000000" w:themeColor="text1"/>
          <w:sz w:val="24"/>
          <w:szCs w:val="24"/>
        </w:rPr>
        <w:t xml:space="preserve"> ir priede </w:t>
      </w:r>
      <w:r w:rsidR="006138B0" w:rsidRPr="005C6BF0">
        <w:rPr>
          <w:rFonts w:ascii="Times New Roman" w:eastAsia="Calibri" w:hAnsi="Times New Roman" w:cs="Times New Roman"/>
          <w:color w:val="000000" w:themeColor="text1"/>
          <w:sz w:val="24"/>
          <w:szCs w:val="24"/>
        </w:rPr>
        <w:t>Nr. 4.1.1</w:t>
      </w:r>
      <w:r w:rsidR="006138B0">
        <w:rPr>
          <w:rFonts w:ascii="Times New Roman" w:eastAsia="Calibri" w:hAnsi="Times New Roman" w:cs="Times New Roman"/>
          <w:color w:val="000000" w:themeColor="text1"/>
          <w:sz w:val="24"/>
          <w:szCs w:val="24"/>
        </w:rPr>
        <w:t xml:space="preserve"> – „Techninės specifikacijos priedas Nr.2“.</w:t>
      </w:r>
    </w:p>
    <w:p w14:paraId="3436A05E" w14:textId="54FACFC2" w:rsidR="006F16EC" w:rsidRPr="006F16EC" w:rsidRDefault="006F16EC">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6F16EC">
        <w:rPr>
          <w:rFonts w:ascii="Times New Roman" w:hAnsi="Times New Roman" w:cs="Times New Roman"/>
          <w:sz w:val="24"/>
          <w:szCs w:val="24"/>
        </w:rPr>
        <w:lastRenderedPageBreak/>
        <w:t xml:space="preserve">Pagal individualų užsakymą dantų protezavimo </w:t>
      </w:r>
      <w:r>
        <w:rPr>
          <w:rFonts w:ascii="Times New Roman" w:hAnsi="Times New Roman" w:cs="Times New Roman"/>
          <w:sz w:val="24"/>
          <w:szCs w:val="24"/>
        </w:rPr>
        <w:t>g</w:t>
      </w:r>
      <w:r w:rsidRPr="006F16EC">
        <w:rPr>
          <w:rFonts w:ascii="Times New Roman" w:hAnsi="Times New Roman" w:cs="Times New Roman"/>
          <w:sz w:val="24"/>
          <w:szCs w:val="24"/>
        </w:rPr>
        <w:t>aminiai gaminami laikantis Europos Tarybos medicinos prietaisų direktyvos 93/42 EEB ir Lietuvos medicinos normos MN 4:2001 „Medicinos prietaisų saugos techninis reglamentas“ I priedo būtinųjų reikalavimų medicinos prietaisams</w:t>
      </w:r>
      <w:r>
        <w:rPr>
          <w:rFonts w:ascii="Times New Roman" w:hAnsi="Times New Roman" w:cs="Times New Roman"/>
          <w:sz w:val="24"/>
          <w:szCs w:val="24"/>
        </w:rPr>
        <w:t xml:space="preserve">. </w:t>
      </w:r>
    </w:p>
    <w:p w14:paraId="06EA5A4D" w14:textId="64376158" w:rsidR="006F16EC" w:rsidRDefault="00480446">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įsipareigoja savo lėšomis pasiimti pusgaminius iš Perkančiosios organizacijos sutartu laiku. Gaminiai turi būti pristatyti </w:t>
      </w:r>
      <w:proofErr w:type="spellStart"/>
      <w:r>
        <w:rPr>
          <w:rFonts w:ascii="Times New Roman" w:hAnsi="Times New Roman" w:cs="Times New Roman"/>
          <w:color w:val="000000" w:themeColor="text1"/>
          <w:sz w:val="24"/>
          <w:szCs w:val="24"/>
        </w:rPr>
        <w:t>Perkančiąjai</w:t>
      </w:r>
      <w:proofErr w:type="spellEnd"/>
      <w:r>
        <w:rPr>
          <w:rFonts w:ascii="Times New Roman" w:hAnsi="Times New Roman" w:cs="Times New Roman"/>
          <w:color w:val="000000" w:themeColor="text1"/>
          <w:sz w:val="24"/>
          <w:szCs w:val="24"/>
        </w:rPr>
        <w:t xml:space="preserve"> organizacijai tiekėjo lėšomis. Tiekėjas įsipareigoja užtikrinti nepertraukiamą dantų protezų gamybą visą sutarties galiojimo laikotarpį.</w:t>
      </w:r>
    </w:p>
    <w:p w14:paraId="4581BD2B" w14:textId="174BACFA" w:rsidR="006A010E" w:rsidRDefault="006A010E">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6A010E">
        <w:rPr>
          <w:rFonts w:ascii="Times New Roman" w:hAnsi="Times New Roman" w:cs="Times New Roman"/>
          <w:color w:val="000000" w:themeColor="text1"/>
          <w:sz w:val="24"/>
          <w:szCs w:val="24"/>
        </w:rPr>
        <w:t>Atstumas nuo techniko laboratorijos iki VšĮ Anykščių pirminio priežiūros centro, turi būti ne didesnis nei 40 km.</w:t>
      </w:r>
    </w:p>
    <w:p w14:paraId="6BCEA45E" w14:textId="317325ED" w:rsidR="00480446" w:rsidRDefault="00480446">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Tiekėjas garantuoja teikiamų gaminių kokybę bei paslėptų trūkumų nebuvimą. Pagaminti gaminiai turi atitikti aukščiausios kokybės reikalavimus.</w:t>
      </w:r>
    </w:p>
    <w:p w14:paraId="58FBB47F" w14:textId="4B485410" w:rsidR="006E36C4" w:rsidRPr="005C2344"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Pirkimo objektas į dalis neskaidomas.</w:t>
      </w:r>
    </w:p>
    <w:p w14:paraId="2769B731" w14:textId="77777777" w:rsidR="006E36C4" w:rsidRPr="005C234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Jeigu apibūdinant pirkimo objektą </w:t>
      </w:r>
      <w:r w:rsidR="007D4100" w:rsidRPr="005C2344">
        <w:rPr>
          <w:rFonts w:ascii="Times New Roman" w:hAnsi="Times New Roman" w:cs="Times New Roman"/>
          <w:sz w:val="24"/>
          <w:szCs w:val="24"/>
        </w:rPr>
        <w:t xml:space="preserve">dokumentuose </w:t>
      </w:r>
      <w:r w:rsidRPr="005C23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5C2344">
        <w:rPr>
          <w:rFonts w:ascii="Times New Roman" w:hAnsi="Times New Roman" w:cs="Times New Roman"/>
          <w:sz w:val="24"/>
          <w:szCs w:val="24"/>
        </w:rPr>
        <w:t xml:space="preserve"> </w:t>
      </w:r>
    </w:p>
    <w:p w14:paraId="2D421658" w14:textId="483B233A" w:rsidR="00255C04" w:rsidRPr="005C234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 Jeigu apibūdinant pirkimo objektą </w:t>
      </w:r>
      <w:r w:rsidR="00795134" w:rsidRPr="005C2344">
        <w:rPr>
          <w:rFonts w:ascii="Times New Roman" w:hAnsi="Times New Roman" w:cs="Times New Roman"/>
          <w:sz w:val="24"/>
          <w:szCs w:val="24"/>
        </w:rPr>
        <w:t xml:space="preserve">pirkimo dokumentuose </w:t>
      </w:r>
      <w:r w:rsidRPr="005C2344">
        <w:rPr>
          <w:rFonts w:ascii="Times New Roman" w:hAnsi="Times New Roman" w:cs="Times New Roman"/>
          <w:sz w:val="24"/>
          <w:szCs w:val="24"/>
        </w:rPr>
        <w:t xml:space="preserve">nurodytas standartas, </w:t>
      </w:r>
      <w:r w:rsidRPr="005C23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2344">
        <w:rPr>
          <w:rFonts w:ascii="Times New Roman" w:hAnsi="Times New Roman" w:cs="Times New Roman"/>
          <w:sz w:val="24"/>
          <w:szCs w:val="24"/>
        </w:rPr>
        <w:t xml:space="preserve">turi būti laikoma, kad kiekviena tokia nuoroda yra pateikta su žodžiais „arba lygiavertis“. </w:t>
      </w:r>
    </w:p>
    <w:p w14:paraId="57B85440" w14:textId="764E94E9" w:rsidR="00D061AD" w:rsidRPr="005C2344" w:rsidRDefault="00D061AD" w:rsidP="00D061AD">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1" w:name="_Ref39427921"/>
      <w:bookmarkStart w:id="12" w:name="_Ref39427927"/>
      <w:bookmarkStart w:id="13" w:name="_Toc191541664"/>
      <w:bookmarkStart w:id="14" w:name="_Ref39740354"/>
      <w:bookmarkStart w:id="15" w:name="_Toc198734935"/>
      <w:r w:rsidRPr="005C2344">
        <w:rPr>
          <w:rFonts w:ascii="Times New Roman" w:hAnsi="Times New Roman" w:cs="Times New Roman"/>
          <w:color w:val="auto"/>
          <w:sz w:val="28"/>
          <w:szCs w:val="28"/>
        </w:rPr>
        <w:t>Susitikimai su tiekėjais</w:t>
      </w:r>
      <w:bookmarkEnd w:id="11"/>
      <w:bookmarkEnd w:id="12"/>
      <w:r w:rsidRPr="005C2344">
        <w:rPr>
          <w:rFonts w:ascii="Times New Roman" w:hAnsi="Times New Roman" w:cs="Times New Roman"/>
          <w:color w:val="auto"/>
          <w:sz w:val="28"/>
          <w:szCs w:val="28"/>
        </w:rPr>
        <w:t xml:space="preserve"> ir objekto apžiūra</w:t>
      </w:r>
      <w:bookmarkEnd w:id="13"/>
      <w:bookmarkEnd w:id="14"/>
    </w:p>
    <w:p w14:paraId="5584FB02" w14:textId="77777777" w:rsidR="00D061AD" w:rsidRPr="005C2344" w:rsidRDefault="00D061AD" w:rsidP="00D061AD">
      <w:pPr>
        <w:pStyle w:val="Sraopastraipa"/>
        <w:spacing w:line="120" w:lineRule="atLeast"/>
        <w:ind w:left="0" w:firstLine="567"/>
        <w:rPr>
          <w:rFonts w:ascii="Times New Roman" w:hAnsi="Times New Roman" w:cs="Times New Roman"/>
          <w:sz w:val="24"/>
          <w:szCs w:val="24"/>
        </w:rPr>
      </w:pPr>
      <w:r w:rsidRPr="005C2344">
        <w:rPr>
          <w:rFonts w:ascii="Times New Roman" w:hAnsi="Times New Roman" w:cs="Times New Roman"/>
          <w:iCs/>
          <w:sz w:val="24"/>
          <w:szCs w:val="24"/>
        </w:rPr>
        <w:t>3.1.</w:t>
      </w:r>
      <w:r w:rsidRPr="005C2344">
        <w:rPr>
          <w:rFonts w:ascii="Times New Roman" w:hAnsi="Times New Roman" w:cs="Times New Roman"/>
          <w:i/>
          <w:color w:val="FF0000"/>
          <w:sz w:val="24"/>
          <w:szCs w:val="24"/>
        </w:rPr>
        <w:t xml:space="preserve"> </w:t>
      </w:r>
      <w:r w:rsidRPr="005C2344">
        <w:rPr>
          <w:rFonts w:ascii="Times New Roman" w:hAnsi="Times New Roman" w:cs="Times New Roman"/>
          <w:sz w:val="24"/>
          <w:szCs w:val="24"/>
        </w:rPr>
        <w:t>Perkančioji organizacija nerengs susitikimo su tiekėjais dėl pirkimo sąlygų paaiškinimo.</w:t>
      </w:r>
    </w:p>
    <w:p w14:paraId="699E5ACF" w14:textId="03698B0C" w:rsidR="00D061AD" w:rsidRPr="005C2344" w:rsidRDefault="00D061AD" w:rsidP="00D061AD">
      <w:pPr>
        <w:pStyle w:val="Sraopastraipa"/>
        <w:spacing w:line="120" w:lineRule="atLeast"/>
        <w:ind w:left="0" w:firstLine="567"/>
        <w:rPr>
          <w:rFonts w:ascii="Times New Roman" w:eastAsiaTheme="minorHAnsi" w:hAnsi="Times New Roman" w:cs="Times New Roman"/>
          <w:sz w:val="24"/>
          <w:szCs w:val="24"/>
          <w:lang w:eastAsia="en-US"/>
        </w:rPr>
      </w:pPr>
    </w:p>
    <w:p w14:paraId="0CEA2D40" w14:textId="61CA2F97" w:rsidR="00FB3C75" w:rsidRPr="005C2344" w:rsidRDefault="00BF3638">
      <w:pPr>
        <w:pStyle w:val="Antrat1"/>
        <w:numPr>
          <w:ilvl w:val="0"/>
          <w:numId w:val="7"/>
        </w:numPr>
        <w:spacing w:before="720" w:after="0" w:line="276" w:lineRule="auto"/>
        <w:ind w:left="357" w:hanging="357"/>
        <w:rPr>
          <w:rFonts w:ascii="Times New Roman" w:hAnsi="Times New Roman" w:cs="Times New Roman"/>
          <w:color w:val="auto"/>
          <w:sz w:val="28"/>
          <w:szCs w:val="28"/>
        </w:rPr>
      </w:pPr>
      <w:r w:rsidRPr="005C2344">
        <w:rPr>
          <w:rFonts w:ascii="Times New Roman" w:hAnsi="Times New Roman" w:cs="Times New Roman"/>
          <w:color w:val="auto"/>
          <w:sz w:val="28"/>
          <w:szCs w:val="28"/>
        </w:rPr>
        <w:t>Tiekėjų pašalinimo pagrindai</w:t>
      </w:r>
      <w:r w:rsidR="009F4625">
        <w:rPr>
          <w:rFonts w:ascii="Times New Roman" w:hAnsi="Times New Roman" w:cs="Times New Roman"/>
          <w:color w:val="auto"/>
          <w:sz w:val="28"/>
          <w:szCs w:val="28"/>
        </w:rPr>
        <w:t xml:space="preserve"> ir</w:t>
      </w:r>
      <w:r w:rsidR="00E201D8" w:rsidRPr="005C2344">
        <w:rPr>
          <w:rFonts w:ascii="Times New Roman" w:hAnsi="Times New Roman" w:cs="Times New Roman"/>
          <w:color w:val="auto"/>
          <w:sz w:val="28"/>
          <w:szCs w:val="28"/>
        </w:rPr>
        <w:t xml:space="preserve"> kvalifikacijos reikalavimai </w:t>
      </w:r>
      <w:r w:rsidR="009F4625">
        <w:rPr>
          <w:rFonts w:ascii="Times New Roman" w:hAnsi="Times New Roman" w:cs="Times New Roman"/>
          <w:color w:val="auto"/>
          <w:sz w:val="28"/>
          <w:szCs w:val="28"/>
        </w:rPr>
        <w:t>bei</w:t>
      </w:r>
      <w:r w:rsidR="00E201D8" w:rsidRPr="005C2344">
        <w:rPr>
          <w:rFonts w:ascii="Times New Roman" w:hAnsi="Times New Roman" w:cs="Times New Roman"/>
          <w:color w:val="auto"/>
          <w:sz w:val="28"/>
          <w:szCs w:val="28"/>
        </w:rPr>
        <w:t xml:space="preserve"> reikalaujami kokybės vadybos sistemos ir (ar</w:t>
      </w:r>
      <w:r w:rsidR="00817AB9" w:rsidRPr="005C2344">
        <w:rPr>
          <w:rFonts w:ascii="Times New Roman" w:hAnsi="Times New Roman" w:cs="Times New Roman"/>
          <w:color w:val="auto"/>
          <w:sz w:val="28"/>
          <w:szCs w:val="28"/>
        </w:rPr>
        <w:t>ba</w:t>
      </w:r>
      <w:r w:rsidR="00E201D8" w:rsidRPr="005C2344">
        <w:rPr>
          <w:rFonts w:ascii="Times New Roman" w:hAnsi="Times New Roman" w:cs="Times New Roman"/>
          <w:color w:val="auto"/>
          <w:sz w:val="28"/>
          <w:szCs w:val="28"/>
        </w:rPr>
        <w:t xml:space="preserve">) </w:t>
      </w:r>
      <w:r w:rsidR="00817AB9" w:rsidRPr="005C2344">
        <w:rPr>
          <w:rFonts w:ascii="Times New Roman" w:hAnsi="Times New Roman" w:cs="Times New Roman"/>
          <w:color w:val="auto"/>
          <w:sz w:val="28"/>
          <w:szCs w:val="28"/>
        </w:rPr>
        <w:t>aplinkos apsaugos vadybos sistemos standartai</w:t>
      </w:r>
      <w:bookmarkEnd w:id="15"/>
      <w:r w:rsidR="00817AB9" w:rsidRPr="005C2344">
        <w:rPr>
          <w:rFonts w:ascii="Times New Roman" w:hAnsi="Times New Roman" w:cs="Times New Roman"/>
          <w:color w:val="auto"/>
          <w:sz w:val="28"/>
          <w:szCs w:val="28"/>
        </w:rPr>
        <w:t xml:space="preserve"> </w:t>
      </w:r>
    </w:p>
    <w:p w14:paraId="0ED6AD78" w14:textId="723DA34A" w:rsidR="00FB3C75" w:rsidRPr="005C2344" w:rsidRDefault="00FB3C75" w:rsidP="009F53B3">
      <w:pPr>
        <w:spacing w:line="276" w:lineRule="auto"/>
        <w:ind w:firstLine="0"/>
        <w:rPr>
          <w:rFonts w:ascii="Times New Roman" w:hAnsi="Times New Roman" w:cs="Times New Roman"/>
          <w:sz w:val="24"/>
          <w:szCs w:val="24"/>
        </w:rPr>
      </w:pPr>
    </w:p>
    <w:p w14:paraId="13C31C83" w14:textId="099E5C5B" w:rsidR="00464D07" w:rsidRDefault="005D280D">
      <w:pPr>
        <w:pStyle w:val="Sraopastraipa"/>
        <w:numPr>
          <w:ilvl w:val="1"/>
          <w:numId w:val="7"/>
        </w:numPr>
        <w:spacing w:line="276" w:lineRule="auto"/>
        <w:ind w:left="0" w:firstLine="697"/>
        <w:rPr>
          <w:rFonts w:ascii="Times New Roman" w:hAnsi="Times New Roman" w:cs="Times New Roman"/>
          <w:sz w:val="24"/>
          <w:szCs w:val="24"/>
        </w:rPr>
      </w:pPr>
      <w:r w:rsidRPr="005C2344">
        <w:rPr>
          <w:rFonts w:ascii="Times New Roman" w:hAnsi="Times New Roman" w:cs="Times New Roman"/>
          <w:sz w:val="24"/>
          <w:szCs w:val="24"/>
        </w:rPr>
        <w:t>Reikalavimai dėl tiekėjo ir</w:t>
      </w:r>
      <w:r w:rsidR="00F17EDA" w:rsidRPr="005C2344">
        <w:rPr>
          <w:rFonts w:ascii="Times New Roman" w:hAnsi="Times New Roman" w:cs="Times New Roman"/>
          <w:sz w:val="24"/>
          <w:szCs w:val="24"/>
        </w:rPr>
        <w:t xml:space="preserve"> </w:t>
      </w:r>
      <w:r w:rsidRPr="005C2344">
        <w:rPr>
          <w:rFonts w:ascii="Times New Roman" w:hAnsi="Times New Roman" w:cs="Times New Roman"/>
          <w:sz w:val="24"/>
          <w:szCs w:val="24"/>
        </w:rPr>
        <w:t>subtiekėjų</w:t>
      </w:r>
      <w:r w:rsidR="00A857C4" w:rsidRPr="005C2344">
        <w:rPr>
          <w:rFonts w:ascii="Times New Roman" w:hAnsi="Times New Roman" w:cs="Times New Roman"/>
          <w:sz w:val="24"/>
          <w:szCs w:val="24"/>
        </w:rPr>
        <w:t xml:space="preserve">, ūkio subjektų, kurių pajėgumais </w:t>
      </w:r>
      <w:r w:rsidR="00CF1B69" w:rsidRPr="005C2344">
        <w:rPr>
          <w:rFonts w:ascii="Times New Roman" w:hAnsi="Times New Roman" w:cs="Times New Roman"/>
          <w:sz w:val="24"/>
          <w:szCs w:val="24"/>
        </w:rPr>
        <w:t>tiekėjas remiasi,</w:t>
      </w:r>
      <w:r w:rsidR="00FB4B5E" w:rsidRPr="005C2344">
        <w:rPr>
          <w:rFonts w:ascii="Times New Roman" w:hAnsi="Times New Roman" w:cs="Times New Roman"/>
          <w:sz w:val="24"/>
          <w:szCs w:val="24"/>
        </w:rPr>
        <w:t xml:space="preserve"> </w:t>
      </w:r>
      <w:r w:rsidRPr="005C2344">
        <w:rPr>
          <w:rFonts w:ascii="Times New Roman" w:hAnsi="Times New Roman" w:cs="Times New Roman"/>
          <w:sz w:val="24"/>
          <w:szCs w:val="24"/>
        </w:rPr>
        <w:t>pašalinimo pagrindų nebuvimo</w:t>
      </w:r>
      <w:r w:rsidR="004A415C" w:rsidRPr="005C2344">
        <w:rPr>
          <w:rFonts w:ascii="Times New Roman" w:hAnsi="Times New Roman" w:cs="Times New Roman"/>
          <w:sz w:val="24"/>
          <w:szCs w:val="24"/>
        </w:rPr>
        <w:t xml:space="preserve"> </w:t>
      </w:r>
      <w:r w:rsidRPr="005C2344">
        <w:rPr>
          <w:rFonts w:ascii="Times New Roman" w:hAnsi="Times New Roman" w:cs="Times New Roman"/>
          <w:sz w:val="24"/>
          <w:szCs w:val="24"/>
        </w:rPr>
        <w:t xml:space="preserve">bei jų nebuvimą patvirtinantys dokumentai nurodyti </w:t>
      </w:r>
      <w:r w:rsidR="00CF1B69" w:rsidRPr="005C2344">
        <w:rPr>
          <w:rFonts w:ascii="Times New Roman" w:hAnsi="Times New Roman" w:cs="Times New Roman"/>
          <w:sz w:val="24"/>
          <w:szCs w:val="24"/>
        </w:rPr>
        <w:t>s</w:t>
      </w:r>
      <w:r w:rsidR="0035091B" w:rsidRPr="005C2344">
        <w:rPr>
          <w:rFonts w:ascii="Times New Roman" w:hAnsi="Times New Roman" w:cs="Times New Roman"/>
          <w:sz w:val="24"/>
          <w:szCs w:val="24"/>
        </w:rPr>
        <w:t>pecialiųjų p</w:t>
      </w:r>
      <w:r w:rsidRPr="005C2344">
        <w:rPr>
          <w:rFonts w:ascii="Times New Roman" w:hAnsi="Times New Roman" w:cs="Times New Roman"/>
          <w:sz w:val="24"/>
          <w:szCs w:val="24"/>
        </w:rPr>
        <w:t>irkimo sąlygų</w:t>
      </w:r>
      <w:r w:rsidR="00DC57FB" w:rsidRPr="005C2344">
        <w:rPr>
          <w:rFonts w:ascii="Times New Roman" w:hAnsi="Times New Roman" w:cs="Times New Roman"/>
          <w:sz w:val="24"/>
          <w:szCs w:val="24"/>
        </w:rPr>
        <w:t xml:space="preserve"> </w:t>
      </w:r>
      <w:r w:rsidR="00DC57FB" w:rsidRPr="005C2344">
        <w:rPr>
          <w:rFonts w:ascii="Times New Roman" w:hAnsi="Times New Roman" w:cs="Times New Roman"/>
          <w:b/>
          <w:bCs/>
          <w:sz w:val="24"/>
          <w:szCs w:val="24"/>
        </w:rPr>
        <w:t>2</w:t>
      </w:r>
      <w:r w:rsidRPr="005C2344">
        <w:rPr>
          <w:rFonts w:ascii="Times New Roman" w:hAnsi="Times New Roman" w:cs="Times New Roman"/>
          <w:b/>
          <w:bCs/>
          <w:sz w:val="24"/>
          <w:szCs w:val="24"/>
        </w:rPr>
        <w:t xml:space="preserve"> priede</w:t>
      </w:r>
      <w:r w:rsidR="00E11567" w:rsidRPr="005C2344">
        <w:rPr>
          <w:rFonts w:ascii="Times New Roman" w:hAnsi="Times New Roman" w:cs="Times New Roman"/>
          <w:sz w:val="24"/>
          <w:szCs w:val="24"/>
        </w:rPr>
        <w:t xml:space="preserve"> „Tiekėjų pašalinimo pagrindai“</w:t>
      </w:r>
      <w:r w:rsidR="00F50E3D">
        <w:rPr>
          <w:rFonts w:ascii="Times New Roman" w:hAnsi="Times New Roman" w:cs="Times New Roman"/>
          <w:sz w:val="24"/>
          <w:szCs w:val="24"/>
        </w:rPr>
        <w:t>.</w:t>
      </w:r>
    </w:p>
    <w:p w14:paraId="2FEB04FC" w14:textId="122F6573" w:rsidR="00F50E3D" w:rsidRPr="00E608E1" w:rsidRDefault="001A0EF3" w:rsidP="00E608E1">
      <w:pPr>
        <w:pStyle w:val="Sraopastraipa"/>
        <w:numPr>
          <w:ilvl w:val="1"/>
          <w:numId w:val="7"/>
        </w:numPr>
        <w:spacing w:line="276" w:lineRule="auto"/>
        <w:ind w:left="0" w:firstLine="709"/>
        <w:rPr>
          <w:rFonts w:ascii="Times New Roman" w:hAnsi="Times New Roman" w:cs="Times New Roman"/>
          <w:sz w:val="24"/>
          <w:szCs w:val="24"/>
        </w:rPr>
      </w:pPr>
      <w:r w:rsidRPr="00E608E1">
        <w:rPr>
          <w:rFonts w:ascii="Times New Roman" w:hAnsi="Times New Roman" w:cs="Times New Roman"/>
          <w:sz w:val="24"/>
          <w:szCs w:val="24"/>
        </w:rPr>
        <w:lastRenderedPageBreak/>
        <w:t>Tiekėjams nustatomi kvalifikacijos reikalavimai</w:t>
      </w:r>
      <w:r w:rsidR="007D05D5" w:rsidRPr="00E608E1">
        <w:rPr>
          <w:rFonts w:ascii="Times New Roman" w:hAnsi="Times New Roman" w:cs="Times New Roman"/>
          <w:sz w:val="24"/>
          <w:szCs w:val="24"/>
        </w:rPr>
        <w:t xml:space="preserve"> nurodyti specialiųjų pirkimo sąlygų </w:t>
      </w:r>
      <w:r w:rsidR="007D05D5" w:rsidRPr="00E608E1">
        <w:rPr>
          <w:rFonts w:ascii="Times New Roman" w:hAnsi="Times New Roman" w:cs="Times New Roman"/>
          <w:b/>
          <w:bCs/>
          <w:sz w:val="24"/>
          <w:szCs w:val="24"/>
        </w:rPr>
        <w:t>3 priede</w:t>
      </w:r>
      <w:r w:rsidR="00F50E3D" w:rsidRPr="00E608E1">
        <w:rPr>
          <w:rFonts w:ascii="Times New Roman" w:hAnsi="Times New Roman" w:cs="Times New Roman"/>
          <w:b/>
          <w:bCs/>
          <w:sz w:val="24"/>
          <w:szCs w:val="24"/>
        </w:rPr>
        <w:t xml:space="preserve"> </w:t>
      </w:r>
      <w:r w:rsidR="00F50E3D" w:rsidRPr="00E608E1">
        <w:rPr>
          <w:rFonts w:ascii="Times New Roman" w:hAnsi="Times New Roman" w:cs="Times New Roman"/>
          <w:sz w:val="24"/>
          <w:szCs w:val="24"/>
        </w:rPr>
        <w:t>„Tiekėjų kvalifikacijos reikalavimai ir reikalaujami kokybės bei aplinkos apsaugos vadybos sistemų standartai“.</w:t>
      </w:r>
    </w:p>
    <w:p w14:paraId="276436D2" w14:textId="7841495F" w:rsidR="009F7690" w:rsidRPr="005C2344" w:rsidRDefault="00F50E3D" w:rsidP="00E608E1">
      <w:pPr>
        <w:spacing w:line="276" w:lineRule="auto"/>
        <w:ind w:firstLine="709"/>
        <w:rPr>
          <w:rFonts w:ascii="Times New Roman" w:hAnsi="Times New Roman" w:cs="Times New Roman"/>
          <w:sz w:val="24"/>
          <w:szCs w:val="24"/>
        </w:rPr>
      </w:pPr>
      <w:r>
        <w:rPr>
          <w:rFonts w:ascii="Times New Roman" w:hAnsi="Times New Roman" w:cs="Times New Roman"/>
          <w:b/>
          <w:bCs/>
          <w:sz w:val="24"/>
          <w:szCs w:val="24"/>
        </w:rPr>
        <w:t>4.3</w:t>
      </w:r>
      <w:r w:rsidR="007D05D5" w:rsidRPr="00E11567">
        <w:rPr>
          <w:rFonts w:ascii="Times New Roman" w:hAnsi="Times New Roman" w:cs="Times New Roman"/>
          <w:b/>
          <w:bCs/>
          <w:sz w:val="24"/>
          <w:szCs w:val="24"/>
        </w:rPr>
        <w:t>.</w:t>
      </w:r>
      <w:r w:rsidR="003808D6">
        <w:rPr>
          <w:rFonts w:ascii="Times New Roman" w:hAnsi="Times New Roman" w:cs="Times New Roman"/>
          <w:sz w:val="24"/>
          <w:szCs w:val="24"/>
        </w:rPr>
        <w:t xml:space="preserve"> </w:t>
      </w:r>
      <w:r w:rsidR="003808D6" w:rsidRPr="003808D6">
        <w:rPr>
          <w:rFonts w:ascii="Times New Roman" w:hAnsi="Times New Roman" w:cs="Times New Roman"/>
          <w:b/>
          <w:bCs/>
          <w:sz w:val="24"/>
          <w:szCs w:val="24"/>
        </w:rPr>
        <w:t xml:space="preserve">Jei </w:t>
      </w:r>
      <w:r w:rsidR="003808D6">
        <w:rPr>
          <w:rFonts w:ascii="Times New Roman" w:hAnsi="Times New Roman" w:cs="Times New Roman"/>
          <w:b/>
          <w:bCs/>
          <w:sz w:val="24"/>
          <w:szCs w:val="24"/>
        </w:rPr>
        <w:t xml:space="preserve">tiekėjo kvalifikacija dėl teisės verstis atitinkama veikla nebuvo tikrinama arba tikrinama ne visa apimtimi, </w:t>
      </w:r>
      <w:r w:rsidR="00464D07" w:rsidRPr="003808D6">
        <w:rPr>
          <w:rFonts w:ascii="Times New Roman" w:hAnsi="Times New Roman" w:cs="Times New Roman"/>
          <w:b/>
          <w:bCs/>
          <w:sz w:val="24"/>
          <w:szCs w:val="24"/>
        </w:rPr>
        <w:t>T</w:t>
      </w:r>
      <w:r w:rsidR="00464D07" w:rsidRPr="005C2344">
        <w:rPr>
          <w:rFonts w:ascii="Times New Roman" w:hAnsi="Times New Roman" w:cs="Times New Roman"/>
          <w:b/>
          <w:bCs/>
          <w:sz w:val="24"/>
          <w:szCs w:val="24"/>
        </w:rPr>
        <w:t>iekėjas,</w:t>
      </w:r>
      <w:r w:rsidR="003808D6">
        <w:rPr>
          <w:rFonts w:ascii="Times New Roman" w:hAnsi="Times New Roman" w:cs="Times New Roman"/>
          <w:b/>
          <w:bCs/>
          <w:sz w:val="24"/>
          <w:szCs w:val="24"/>
        </w:rPr>
        <w:t xml:space="preserve"> perkančiajai organizacijai,</w:t>
      </w:r>
      <w:r w:rsidR="00464D07" w:rsidRPr="005C2344">
        <w:rPr>
          <w:rFonts w:ascii="Times New Roman" w:hAnsi="Times New Roman" w:cs="Times New Roman"/>
          <w:b/>
          <w:bCs/>
          <w:sz w:val="24"/>
          <w:szCs w:val="24"/>
        </w:rPr>
        <w:t xml:space="preserve"> teikdamas pasiūlymą</w:t>
      </w:r>
      <w:r w:rsidR="00FD0F2E" w:rsidRPr="005C2344">
        <w:rPr>
          <w:rFonts w:ascii="Times New Roman" w:hAnsi="Times New Roman" w:cs="Times New Roman"/>
          <w:b/>
          <w:bCs/>
          <w:sz w:val="24"/>
          <w:szCs w:val="24"/>
        </w:rPr>
        <w:t>,</w:t>
      </w:r>
      <w:r w:rsidR="00464D07" w:rsidRPr="005C2344">
        <w:rPr>
          <w:rFonts w:ascii="Times New Roman" w:hAnsi="Times New Roman" w:cs="Times New Roman"/>
          <w:b/>
          <w:bCs/>
          <w:sz w:val="24"/>
          <w:szCs w:val="24"/>
        </w:rPr>
        <w:t xml:space="preserve"> įsipareigoja, kad</w:t>
      </w:r>
      <w:r w:rsidR="003808D6">
        <w:rPr>
          <w:rFonts w:ascii="Times New Roman" w:hAnsi="Times New Roman" w:cs="Times New Roman"/>
          <w:b/>
          <w:bCs/>
          <w:sz w:val="24"/>
          <w:szCs w:val="24"/>
        </w:rPr>
        <w:t xml:space="preserve"> pirkimo</w:t>
      </w:r>
      <w:r w:rsidR="00464D07" w:rsidRPr="005C2344">
        <w:rPr>
          <w:rFonts w:ascii="Times New Roman" w:hAnsi="Times New Roman" w:cs="Times New Roman"/>
          <w:b/>
          <w:bCs/>
          <w:sz w:val="24"/>
          <w:szCs w:val="24"/>
        </w:rPr>
        <w:t xml:space="preserve"> sutartį vykdys tik</w:t>
      </w:r>
      <w:r w:rsidR="003808D6">
        <w:rPr>
          <w:rFonts w:ascii="Times New Roman" w:hAnsi="Times New Roman" w:cs="Times New Roman"/>
          <w:b/>
          <w:bCs/>
          <w:sz w:val="24"/>
          <w:szCs w:val="24"/>
        </w:rPr>
        <w:t xml:space="preserve"> tokią</w:t>
      </w:r>
      <w:r w:rsidR="00464D07" w:rsidRPr="005C2344">
        <w:rPr>
          <w:rFonts w:ascii="Times New Roman" w:hAnsi="Times New Roman" w:cs="Times New Roman"/>
          <w:b/>
          <w:bCs/>
          <w:sz w:val="24"/>
          <w:szCs w:val="24"/>
        </w:rPr>
        <w:t xml:space="preserve"> teisę verstis atitinkama veikla turintys asmenys</w:t>
      </w:r>
      <w:r w:rsidR="00464D07" w:rsidRPr="005C2344">
        <w:rPr>
          <w:rFonts w:ascii="Times New Roman" w:hAnsi="Times New Roman" w:cs="Times New Roman"/>
          <w:sz w:val="24"/>
          <w:szCs w:val="24"/>
        </w:rPr>
        <w:t>.</w:t>
      </w:r>
    </w:p>
    <w:p w14:paraId="69360CD7" w14:textId="6915587E" w:rsidR="00894FEF" w:rsidRPr="005C2344" w:rsidRDefault="00817AB9">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6" w:name="_Toc198734936"/>
      <w:r w:rsidRPr="005C2344">
        <w:rPr>
          <w:rFonts w:ascii="Times New Roman" w:hAnsi="Times New Roman" w:cs="Times New Roman"/>
          <w:color w:val="auto"/>
          <w:sz w:val="28"/>
          <w:szCs w:val="28"/>
        </w:rPr>
        <w:t>Reikalavima</w:t>
      </w:r>
      <w:r w:rsidR="00202139" w:rsidRPr="005C2344">
        <w:rPr>
          <w:rFonts w:ascii="Times New Roman" w:hAnsi="Times New Roman" w:cs="Times New Roman"/>
          <w:color w:val="auto"/>
          <w:sz w:val="28"/>
          <w:szCs w:val="28"/>
        </w:rPr>
        <w:t xml:space="preserve">i, </w:t>
      </w:r>
      <w:r w:rsidRPr="005C2344">
        <w:rPr>
          <w:rFonts w:ascii="Times New Roman" w:hAnsi="Times New Roman" w:cs="Times New Roman"/>
          <w:color w:val="auto"/>
          <w:sz w:val="28"/>
          <w:szCs w:val="28"/>
        </w:rPr>
        <w:t>susiję su nacionaliniu saugumu</w:t>
      </w:r>
      <w:bookmarkEnd w:id="16"/>
      <w:r w:rsidRPr="005C2344">
        <w:rPr>
          <w:rFonts w:ascii="Times New Roman" w:hAnsi="Times New Roman" w:cs="Times New Roman"/>
          <w:color w:val="auto"/>
          <w:sz w:val="28"/>
          <w:szCs w:val="28"/>
        </w:rPr>
        <w:t xml:space="preserve"> </w:t>
      </w:r>
    </w:p>
    <w:p w14:paraId="0A3E7F23" w14:textId="2800E67D" w:rsidR="00894FEF" w:rsidRPr="005C2344"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5C2344"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sidRPr="005C2344">
        <w:rPr>
          <w:rFonts w:ascii="Times New Roman" w:hAnsi="Times New Roman" w:cs="Times New Roman"/>
          <w:sz w:val="24"/>
          <w:szCs w:val="24"/>
        </w:rPr>
        <w:t xml:space="preserve"> </w:t>
      </w:r>
      <w:r w:rsidR="000C319B" w:rsidRPr="0005285E">
        <w:rPr>
          <w:rFonts w:ascii="Times New Roman" w:hAnsi="Times New Roman" w:cs="Times New Roman"/>
          <w:sz w:val="24"/>
          <w:szCs w:val="24"/>
        </w:rPr>
        <w:t xml:space="preserve">Perkančioji organizacija, įrašyta į Saugiojo tinklo naudotojų sąrašą, </w:t>
      </w:r>
      <w:r w:rsidR="000C319B" w:rsidRPr="0005285E">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05285E">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05285E">
          <w:rPr>
            <w:rFonts w:ascii="Times New Roman" w:hAnsi="Times New Roman" w:cs="Times New Roman"/>
            <w:sz w:val="24"/>
            <w:szCs w:val="24"/>
          </w:rPr>
          <w:t>92</w:t>
        </w:r>
      </w:hyperlink>
      <w:r w:rsidR="000C319B" w:rsidRPr="0005285E">
        <w:rPr>
          <w:rFonts w:ascii="Times New Roman" w:hAnsi="Times New Roman" w:cs="Times New Roman"/>
          <w:sz w:val="24"/>
          <w:szCs w:val="24"/>
        </w:rPr>
        <w:t xml:space="preserve"> str. 13 d. apibrėžiamą BVPŽ prekių ir paslaugų</w:t>
      </w:r>
      <w:r w:rsidR="000C319B" w:rsidRPr="005C2344">
        <w:rPr>
          <w:rFonts w:ascii="Times New Roman" w:hAnsi="Times New Roman" w:cs="Times New Roman"/>
          <w:sz w:val="24"/>
          <w:szCs w:val="24"/>
        </w:rPr>
        <w:t xml:space="preserve"> kodų sąrašą. </w:t>
      </w:r>
      <w:r w:rsidR="000C319B" w:rsidRPr="005C2344">
        <w:rPr>
          <w:rFonts w:ascii="Times New Roman" w:hAnsi="Times New Roman" w:cs="Times New Roman"/>
          <w:sz w:val="24"/>
          <w:szCs w:val="24"/>
          <w:shd w:val="clear" w:color="auto" w:fill="FFFFFF"/>
        </w:rPr>
        <w:t xml:space="preserve">Nereikalaujama, kad tiekėjas pateiktų </w:t>
      </w:r>
      <w:r w:rsidR="000C319B" w:rsidRPr="005C2344">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5C2344" w:rsidRDefault="00D16D2A" w:rsidP="005C2344">
      <w:pPr>
        <w:pStyle w:val="Sraopastraipa"/>
        <w:numPr>
          <w:ilvl w:val="1"/>
          <w:numId w:val="7"/>
        </w:numPr>
        <w:spacing w:line="276" w:lineRule="auto"/>
        <w:ind w:left="0" w:firstLine="709"/>
        <w:rPr>
          <w:rFonts w:ascii="Times New Roman" w:hAnsi="Times New Roman" w:cs="Times New Roman"/>
          <w:sz w:val="24"/>
          <w:szCs w:val="24"/>
        </w:rPr>
      </w:pPr>
      <w:r w:rsidRPr="005C2344">
        <w:rPr>
          <w:rFonts w:ascii="Times New Roman" w:hAnsi="Times New Roman" w:cs="Times New Roman"/>
          <w:sz w:val="24"/>
          <w:szCs w:val="24"/>
        </w:rPr>
        <w:t xml:space="preserve"> </w:t>
      </w:r>
      <w:r w:rsidRPr="0005285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w:t>
      </w:r>
      <w:r w:rsidRPr="005C2344">
        <w:rPr>
          <w:rFonts w:ascii="Times New Roman" w:hAnsi="Times New Roman" w:cs="Times New Roman"/>
          <w:sz w:val="24"/>
          <w:szCs w:val="24"/>
        </w:rPr>
        <w:t>,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5C2344" w:rsidRDefault="003630A0">
      <w:pPr>
        <w:pStyle w:val="Antrat1"/>
        <w:numPr>
          <w:ilvl w:val="0"/>
          <w:numId w:val="7"/>
        </w:numPr>
        <w:spacing w:before="720" w:after="0" w:line="276" w:lineRule="auto"/>
        <w:rPr>
          <w:rFonts w:ascii="Times New Roman" w:hAnsi="Times New Roman" w:cs="Times New Roman"/>
          <w:color w:val="auto"/>
          <w:sz w:val="28"/>
          <w:szCs w:val="28"/>
        </w:rPr>
      </w:pPr>
      <w:bookmarkStart w:id="17" w:name="_Toc198734937"/>
      <w:r w:rsidRPr="005C2344">
        <w:rPr>
          <w:rFonts w:ascii="Times New Roman" w:hAnsi="Times New Roman" w:cs="Times New Roman"/>
          <w:color w:val="auto"/>
          <w:sz w:val="28"/>
          <w:szCs w:val="28"/>
        </w:rPr>
        <w:t>Specialieji reikalavimai pasiūlymų rengimui ir pateikimui</w:t>
      </w:r>
      <w:bookmarkEnd w:id="6"/>
      <w:bookmarkEnd w:id="7"/>
      <w:bookmarkEnd w:id="8"/>
      <w:bookmarkEnd w:id="17"/>
    </w:p>
    <w:p w14:paraId="1D43AC9C" w14:textId="1684B425" w:rsidR="00860F76" w:rsidRPr="005C2344" w:rsidRDefault="00860F76" w:rsidP="0076313C">
      <w:pPr>
        <w:pStyle w:val="Sraopastraipa"/>
        <w:spacing w:line="276" w:lineRule="auto"/>
        <w:ind w:left="0" w:firstLine="0"/>
        <w:rPr>
          <w:rFonts w:ascii="Times New Roman" w:hAnsi="Times New Roman" w:cs="Times New Roman"/>
          <w:b/>
          <w:bCs/>
          <w:sz w:val="24"/>
          <w:szCs w:val="24"/>
        </w:rPr>
      </w:pPr>
    </w:p>
    <w:p w14:paraId="69D38007" w14:textId="43D90EA3" w:rsidR="00BB62E8" w:rsidRDefault="00D019FC" w:rsidP="0052410F">
      <w:pPr>
        <w:pStyle w:val="Sraopastraipa"/>
        <w:numPr>
          <w:ilvl w:val="1"/>
          <w:numId w:val="7"/>
        </w:numPr>
        <w:spacing w:line="276" w:lineRule="auto"/>
        <w:ind w:left="0" w:firstLine="709"/>
        <w:rPr>
          <w:rFonts w:ascii="Times New Roman" w:hAnsi="Times New Roman" w:cs="Times New Roman"/>
          <w:sz w:val="24"/>
          <w:szCs w:val="24"/>
        </w:rPr>
      </w:pPr>
      <w:r w:rsidRPr="00BB62E8">
        <w:rPr>
          <w:rFonts w:ascii="Times New Roman" w:hAnsi="Times New Roman" w:cs="Times New Roman"/>
          <w:b/>
          <w:bCs/>
          <w:sz w:val="24"/>
          <w:szCs w:val="24"/>
        </w:rPr>
        <w:t>Tiekėjo pasiūlymą sudaro</w:t>
      </w:r>
      <w:r w:rsidRPr="00BB62E8">
        <w:rPr>
          <w:rFonts w:ascii="Times New Roman" w:hAnsi="Times New Roman" w:cs="Times New Roman"/>
          <w:sz w:val="24"/>
          <w:szCs w:val="24"/>
        </w:rPr>
        <w:t xml:space="preserve"> CVP IS pateikiamų ir žemiau nurodytų dokumentų visuma:</w:t>
      </w:r>
    </w:p>
    <w:p w14:paraId="3F095880" w14:textId="77777777" w:rsidR="00BB62E8" w:rsidRDefault="00D019FC" w:rsidP="00073375">
      <w:pPr>
        <w:pStyle w:val="Sraopastraipa"/>
        <w:numPr>
          <w:ilvl w:val="2"/>
          <w:numId w:val="7"/>
        </w:numPr>
        <w:spacing w:line="276" w:lineRule="auto"/>
        <w:ind w:left="0" w:firstLine="709"/>
        <w:rPr>
          <w:rFonts w:ascii="Times New Roman" w:hAnsi="Times New Roman" w:cs="Times New Roman"/>
          <w:sz w:val="24"/>
          <w:szCs w:val="24"/>
        </w:rPr>
      </w:pPr>
      <w:r w:rsidRPr="00BB62E8">
        <w:rPr>
          <w:rFonts w:ascii="Times New Roman" w:hAnsi="Times New Roman" w:cs="Times New Roman"/>
          <w:b/>
          <w:bCs/>
          <w:sz w:val="24"/>
          <w:szCs w:val="24"/>
        </w:rPr>
        <w:t>tiekėjo pasirašytas pasiūlymas</w:t>
      </w:r>
      <w:r w:rsidRPr="00BB62E8">
        <w:rPr>
          <w:rFonts w:ascii="Times New Roman" w:hAnsi="Times New Roman" w:cs="Times New Roman"/>
          <w:sz w:val="24"/>
          <w:szCs w:val="24"/>
        </w:rPr>
        <w:t>, parengtas pagal specialiųjų pirkimo sąlygų</w:t>
      </w:r>
      <w:r w:rsidRPr="00BB62E8">
        <w:rPr>
          <w:rFonts w:ascii="Times New Roman" w:hAnsi="Times New Roman" w:cs="Times New Roman"/>
          <w:sz w:val="24"/>
          <w:szCs w:val="24"/>
          <w:shd w:val="clear" w:color="auto" w:fill="FFFFFF"/>
        </w:rPr>
        <w:t xml:space="preserve"> </w:t>
      </w:r>
      <w:r w:rsidRPr="00BB62E8">
        <w:rPr>
          <w:rFonts w:ascii="Times New Roman" w:hAnsi="Times New Roman" w:cs="Times New Roman"/>
          <w:sz w:val="24"/>
          <w:szCs w:val="24"/>
        </w:rPr>
        <w:t xml:space="preserve">priede Nr. </w:t>
      </w:r>
      <w:r w:rsidR="002B69EB" w:rsidRPr="00BB62E8">
        <w:rPr>
          <w:rFonts w:ascii="Times New Roman" w:hAnsi="Times New Roman" w:cs="Times New Roman"/>
          <w:sz w:val="24"/>
          <w:szCs w:val="24"/>
        </w:rPr>
        <w:t>5</w:t>
      </w:r>
      <w:r w:rsidR="00E11567" w:rsidRPr="00BB62E8">
        <w:rPr>
          <w:rFonts w:ascii="Times New Roman" w:hAnsi="Times New Roman" w:cs="Times New Roman"/>
          <w:sz w:val="24"/>
          <w:szCs w:val="24"/>
        </w:rPr>
        <w:t xml:space="preserve"> „Pasiūlymo forma“ </w:t>
      </w:r>
      <w:r w:rsidRPr="00BB62E8">
        <w:rPr>
          <w:rFonts w:ascii="Times New Roman" w:hAnsi="Times New Roman" w:cs="Times New Roman"/>
          <w:sz w:val="24"/>
          <w:szCs w:val="24"/>
        </w:rPr>
        <w:t>pateiktą pasiūlymo formą</w:t>
      </w:r>
      <w:r w:rsidR="005D0FA9" w:rsidRPr="00BB62E8">
        <w:rPr>
          <w:rFonts w:ascii="Times New Roman" w:hAnsi="Times New Roman" w:cs="Times New Roman"/>
          <w:sz w:val="24"/>
          <w:szCs w:val="24"/>
        </w:rPr>
        <w:t>;</w:t>
      </w:r>
    </w:p>
    <w:p w14:paraId="0AD12CB7" w14:textId="24C096D0" w:rsidR="009E6988" w:rsidRDefault="009E6988" w:rsidP="00073375">
      <w:pPr>
        <w:pStyle w:val="Sraopastraipa"/>
        <w:numPr>
          <w:ilvl w:val="2"/>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tiekėjo, tiekėjo nurodytų subtiekėjų, jungtinės veiklos partnerių ir ūkio subjektų, kurių pajėgumais tiekėjas numato remtis, </w:t>
      </w:r>
      <w:r w:rsidRPr="009E6988">
        <w:rPr>
          <w:rFonts w:ascii="Times New Roman" w:hAnsi="Times New Roman" w:cs="Times New Roman"/>
          <w:b/>
          <w:bCs/>
          <w:sz w:val="24"/>
          <w:szCs w:val="24"/>
        </w:rPr>
        <w:t>užpildyti EBVPD</w:t>
      </w:r>
      <w:r>
        <w:rPr>
          <w:rFonts w:ascii="Times New Roman" w:hAnsi="Times New Roman" w:cs="Times New Roman"/>
          <w:sz w:val="24"/>
          <w:szCs w:val="24"/>
        </w:rPr>
        <w:t xml:space="preserve"> (specialiųjų pirkimo sąlygų priedas Nr.5 „EBVPD“;</w:t>
      </w:r>
    </w:p>
    <w:p w14:paraId="60209CF3" w14:textId="77777777" w:rsidR="0052410F"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jungtinės veiklos sutarties kopija</w:t>
      </w:r>
      <w:r w:rsidRPr="0052410F">
        <w:rPr>
          <w:rFonts w:ascii="Times New Roman" w:hAnsi="Times New Roman" w:cs="Times New Roman"/>
          <w:sz w:val="24"/>
          <w:szCs w:val="24"/>
        </w:rPr>
        <w:t xml:space="preserve"> (jeigu pirkime dalyvauja ūkio subjektų grupė jungtinės veiklos sutarties pagrindu);</w:t>
      </w:r>
    </w:p>
    <w:p w14:paraId="6A1317F6" w14:textId="1BAD3D97" w:rsidR="00D019FC" w:rsidRPr="0052410F"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dokumentas, patvirtinantis</w:t>
      </w:r>
      <w:r w:rsidRPr="0052410F">
        <w:rPr>
          <w:rFonts w:ascii="Times New Roman" w:hAnsi="Times New Roman" w:cs="Times New Roman"/>
          <w:sz w:val="24"/>
          <w:szCs w:val="24"/>
        </w:rPr>
        <w:t xml:space="preserve">, </w:t>
      </w:r>
      <w:r w:rsidRPr="0052410F">
        <w:rPr>
          <w:rFonts w:ascii="Times New Roman" w:hAnsi="Times New Roman" w:cs="Times New Roman"/>
          <w:b/>
          <w:bCs/>
          <w:sz w:val="24"/>
          <w:szCs w:val="24"/>
        </w:rPr>
        <w:t>kad asmuo, kuris pasirašė pasiūlymą</w:t>
      </w:r>
      <w:r w:rsidRPr="0052410F">
        <w:rPr>
          <w:rFonts w:ascii="Times New Roman" w:hAnsi="Times New Roman" w:cs="Times New Roman"/>
          <w:sz w:val="24"/>
          <w:szCs w:val="24"/>
        </w:rPr>
        <w:t xml:space="preserve"> (jei jis ne tiekėjo vadovas), </w:t>
      </w:r>
      <w:r w:rsidRPr="0052410F">
        <w:rPr>
          <w:rFonts w:ascii="Times New Roman" w:hAnsi="Times New Roman" w:cs="Times New Roman"/>
          <w:b/>
          <w:bCs/>
          <w:sz w:val="24"/>
          <w:szCs w:val="24"/>
        </w:rPr>
        <w:t>turėjo teisę jį pasirašyti</w:t>
      </w:r>
      <w:r w:rsidRPr="0052410F">
        <w:rPr>
          <w:rFonts w:ascii="Times New Roman" w:hAnsi="Times New Roman" w:cs="Times New Roman"/>
          <w:sz w:val="24"/>
          <w:szCs w:val="24"/>
        </w:rPr>
        <w:t>;</w:t>
      </w:r>
    </w:p>
    <w:p w14:paraId="167BE142" w14:textId="77777777" w:rsidR="00BA399C"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BA399C">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BA399C">
        <w:rPr>
          <w:rFonts w:ascii="Times New Roman" w:hAnsi="Times New Roman" w:cs="Times New Roman"/>
          <w:sz w:val="24"/>
          <w:szCs w:val="24"/>
        </w:rPr>
        <w:t>;</w:t>
      </w:r>
    </w:p>
    <w:p w14:paraId="0923F035" w14:textId="2F69007F" w:rsidR="00DE4440" w:rsidRDefault="00D019FC" w:rsidP="0052410F">
      <w:pPr>
        <w:pStyle w:val="Sraopastraipa"/>
        <w:numPr>
          <w:ilvl w:val="2"/>
          <w:numId w:val="7"/>
        </w:numPr>
        <w:spacing w:line="276" w:lineRule="auto"/>
        <w:ind w:left="0" w:firstLine="709"/>
        <w:rPr>
          <w:rFonts w:ascii="Times New Roman" w:hAnsi="Times New Roman" w:cs="Times New Roman"/>
          <w:sz w:val="24"/>
          <w:szCs w:val="24"/>
        </w:rPr>
      </w:pPr>
      <w:r w:rsidRPr="00BA399C">
        <w:rPr>
          <w:rFonts w:ascii="Times New Roman" w:hAnsi="Times New Roman" w:cs="Times New Roman"/>
          <w:b/>
          <w:bCs/>
          <w:sz w:val="24"/>
          <w:szCs w:val="24"/>
        </w:rPr>
        <w:lastRenderedPageBreak/>
        <w:t xml:space="preserve"> jei tiekėjas pasitelkia subtiekėjus</w:t>
      </w:r>
      <w:r w:rsidRPr="00BA399C">
        <w:rPr>
          <w:rFonts w:ascii="Times New Roman" w:hAnsi="Times New Roman" w:cs="Times New Roman"/>
          <w:sz w:val="24"/>
          <w:szCs w:val="24"/>
        </w:rPr>
        <w:t xml:space="preserve">, subtiekėjo deklaracija ar kitas dokumentas, patvirtinantis jo </w:t>
      </w:r>
      <w:r w:rsidRPr="00BA399C">
        <w:rPr>
          <w:rFonts w:ascii="Times New Roman" w:hAnsi="Times New Roman" w:cs="Times New Roman"/>
          <w:b/>
          <w:bCs/>
          <w:sz w:val="24"/>
          <w:szCs w:val="24"/>
        </w:rPr>
        <w:t>sutikimą būti subtiekėju pirkime</w:t>
      </w:r>
      <w:r w:rsidRPr="00BA399C">
        <w:rPr>
          <w:rFonts w:ascii="Times New Roman" w:hAnsi="Times New Roman" w:cs="Times New Roman"/>
          <w:sz w:val="24"/>
          <w:szCs w:val="24"/>
        </w:rPr>
        <w:t>;</w:t>
      </w:r>
    </w:p>
    <w:p w14:paraId="6564A977" w14:textId="291EF107" w:rsidR="00304CAA" w:rsidRPr="009E6988" w:rsidRDefault="00304CAA" w:rsidP="0052410F">
      <w:pPr>
        <w:pStyle w:val="Sraopastraipa"/>
        <w:numPr>
          <w:ilvl w:val="2"/>
          <w:numId w:val="7"/>
        </w:numPr>
        <w:spacing w:line="276" w:lineRule="auto"/>
        <w:ind w:left="0" w:firstLine="709"/>
        <w:rPr>
          <w:rFonts w:ascii="Times New Roman" w:hAnsi="Times New Roman" w:cs="Times New Roman"/>
          <w:b/>
          <w:bCs/>
          <w:sz w:val="25"/>
          <w:szCs w:val="25"/>
        </w:rPr>
      </w:pPr>
      <w:r w:rsidRPr="009E6988">
        <w:rPr>
          <w:rFonts w:ascii="Times New Roman" w:hAnsi="Times New Roman" w:cs="Times New Roman"/>
          <w:b/>
          <w:bCs/>
          <w:sz w:val="25"/>
          <w:szCs w:val="25"/>
        </w:rPr>
        <w:t>tiekėjo kvalifikaciją patvirtinantys dokumentai (patvirtinančių dokumentų bus prašoma tik iš ekonomiškai naudingiausią pasiūlymą pateikusio dalyvio);</w:t>
      </w:r>
    </w:p>
    <w:p w14:paraId="3626D4BA" w14:textId="65297437" w:rsidR="00304CAA" w:rsidRPr="00BA399C" w:rsidRDefault="00304CAA" w:rsidP="0052410F">
      <w:pPr>
        <w:pStyle w:val="Sraopastraipa"/>
        <w:numPr>
          <w:ilvl w:val="2"/>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kita pirkimo dokumentuose prašoma informacija ir (ar) dokumentai.</w:t>
      </w:r>
    </w:p>
    <w:p w14:paraId="0A3C79F0" w14:textId="3EB24D7D" w:rsidR="001C1D32" w:rsidRPr="005C2344" w:rsidRDefault="001A646B" w:rsidP="00BA399C">
      <w:pPr>
        <w:pStyle w:val="Sraopastraipa"/>
        <w:spacing w:line="276"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5C2344">
        <w:rPr>
          <w:rFonts w:ascii="Times New Roman" w:eastAsia="Calibri" w:hAnsi="Times New Roman" w:cs="Times New Roman"/>
          <w:sz w:val="24"/>
          <w:szCs w:val="24"/>
        </w:rPr>
        <w:t>.</w:t>
      </w:r>
      <w:r w:rsidR="001103B6" w:rsidRPr="005C2344">
        <w:rPr>
          <w:rFonts w:ascii="Times New Roman" w:eastAsia="Calibri" w:hAnsi="Times New Roman" w:cs="Times New Roman"/>
          <w:sz w:val="24"/>
          <w:szCs w:val="24"/>
        </w:rPr>
        <w:t>2</w:t>
      </w:r>
      <w:r w:rsidR="005A52E6"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Pasiūlymas gali būti pasirašytas </w:t>
      </w:r>
      <w:r w:rsidR="00FD5736" w:rsidRPr="005C2344">
        <w:rPr>
          <w:rFonts w:ascii="Times New Roman" w:eastAsia="Calibri" w:hAnsi="Times New Roman" w:cs="Times New Roman"/>
          <w:sz w:val="24"/>
          <w:szCs w:val="24"/>
        </w:rPr>
        <w:t xml:space="preserve">fiziniu arba </w:t>
      </w:r>
      <w:r w:rsidR="00AD4F1A" w:rsidRPr="005C2344">
        <w:rPr>
          <w:rFonts w:ascii="Times New Roman" w:eastAsia="Calibri" w:hAnsi="Times New Roman" w:cs="Times New Roman"/>
          <w:sz w:val="24"/>
          <w:szCs w:val="24"/>
        </w:rPr>
        <w:t xml:space="preserve">kvalifikuotu elektroniniu parašu. Jeigu </w:t>
      </w:r>
      <w:r w:rsidR="00FD5736" w:rsidRPr="005C2344">
        <w:rPr>
          <w:rFonts w:ascii="Times New Roman" w:eastAsia="Calibri" w:hAnsi="Times New Roman" w:cs="Times New Roman"/>
          <w:sz w:val="24"/>
          <w:szCs w:val="24"/>
        </w:rPr>
        <w:t xml:space="preserve">tiekėjas </w:t>
      </w:r>
      <w:r w:rsidR="00AD4F1A" w:rsidRPr="005C2344">
        <w:rPr>
          <w:rFonts w:ascii="Times New Roman" w:eastAsia="Calibri" w:hAnsi="Times New Roman" w:cs="Times New Roman"/>
          <w:sz w:val="24"/>
          <w:szCs w:val="24"/>
        </w:rPr>
        <w:t>dokumentus tvirtina naudodamas elektroninį, o ne fizinį parašą, elektroninis parašas turi atitikti VPĮ 22</w:t>
      </w:r>
      <w:r w:rsidR="006E2B14"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straipsnio 11 dalies 2 ir 3 punktuose nustatytus reikalavimus. </w:t>
      </w:r>
      <w:r w:rsidR="7C928381" w:rsidRPr="005C2344">
        <w:rPr>
          <w:rFonts w:ascii="Times New Roman" w:hAnsi="Times New Roman" w:cs="Times New Roman"/>
          <w:sz w:val="24"/>
          <w:szCs w:val="24"/>
        </w:rPr>
        <w:t>P</w:t>
      </w:r>
      <w:r w:rsidR="007037F7" w:rsidRPr="005C2344">
        <w:rPr>
          <w:rFonts w:ascii="Times New Roman" w:hAnsi="Times New Roman" w:cs="Times New Roman"/>
          <w:sz w:val="24"/>
          <w:szCs w:val="24"/>
        </w:rPr>
        <w:t>erkančiajai organizacijai</w:t>
      </w:r>
      <w:r w:rsidR="00AD4F1A" w:rsidRPr="005C2344">
        <w:rPr>
          <w:rFonts w:ascii="Times New Roman" w:hAnsi="Times New Roman" w:cs="Times New Roman"/>
          <w:sz w:val="24"/>
          <w:szCs w:val="24"/>
        </w:rPr>
        <w:t xml:space="preserve"> kilus abejonių dėl dokumentų tikrumo, ji turi teisę reikalauti pateikti dokumentų originalus.</w:t>
      </w:r>
      <w:r w:rsidR="00AD4F1A" w:rsidRPr="005C2344">
        <w:rPr>
          <w:rFonts w:ascii="Times New Roman" w:eastAsia="Calibri" w:hAnsi="Times New Roman" w:cs="Times New Roman"/>
          <w:sz w:val="24"/>
          <w:szCs w:val="24"/>
        </w:rPr>
        <w:t xml:space="preserve"> Gali būti:</w:t>
      </w:r>
    </w:p>
    <w:p w14:paraId="2EE860FF" w14:textId="738B15AE" w:rsidR="001C1D32" w:rsidRPr="005C2344" w:rsidRDefault="001A646B" w:rsidP="00B143E0">
      <w:pPr>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.1. </w:t>
      </w:r>
      <w:r w:rsidR="00AD4F1A" w:rsidRPr="005C2344">
        <w:rPr>
          <w:rFonts w:ascii="Times New Roman" w:eastAsia="Calibri" w:hAnsi="Times New Roman" w:cs="Times New Roman"/>
          <w:sz w:val="24"/>
          <w:szCs w:val="24"/>
        </w:rPr>
        <w:t>pateikiami kvalifikuotu elektroniniu parašu pasirašyti elektroninėmis priemonėmis suformuoti dokumentai;</w:t>
      </w:r>
    </w:p>
    <w:p w14:paraId="2E8B0E01" w14:textId="5639DF3D" w:rsidR="0033575F" w:rsidRPr="00B143E0" w:rsidRDefault="001A646B" w:rsidP="00B143E0">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.2. </w:t>
      </w:r>
      <w:r w:rsidR="00AD4F1A" w:rsidRPr="005C2344">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3A6109E" w:rsidR="00FA4B39"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5325B5"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2</w:t>
      </w:r>
      <w:r w:rsidR="005325B5" w:rsidRPr="00B143E0">
        <w:rPr>
          <w:rFonts w:ascii="Times New Roman" w:eastAsia="Calibri" w:hAnsi="Times New Roman" w:cs="Times New Roman"/>
          <w:sz w:val="24"/>
          <w:szCs w:val="24"/>
        </w:rPr>
        <w:t xml:space="preserve">.3. </w:t>
      </w:r>
      <w:r w:rsidR="00AD4F1A" w:rsidRPr="00B143E0">
        <w:rPr>
          <w:rFonts w:ascii="Times New Roman" w:eastAsia="Calibri" w:hAnsi="Times New Roman" w:cs="Times New Roman"/>
          <w:sz w:val="24"/>
          <w:szCs w:val="24"/>
        </w:rPr>
        <w:t xml:space="preserve">skaitmeninės dokumentų kopijos (fiziniu asmens, nesutampančio, su </w:t>
      </w:r>
      <w:r w:rsidR="00DE0779" w:rsidRPr="00B143E0">
        <w:rPr>
          <w:rFonts w:ascii="Times New Roman" w:eastAsia="Calibri" w:hAnsi="Times New Roman" w:cs="Times New Roman"/>
          <w:sz w:val="24"/>
          <w:szCs w:val="24"/>
        </w:rPr>
        <w:t>p</w:t>
      </w:r>
      <w:r w:rsidR="00AD4F1A" w:rsidRPr="00B143E0">
        <w:rPr>
          <w:rFonts w:ascii="Times New Roman" w:eastAsia="Calibri" w:hAnsi="Times New Roman" w:cs="Times New Roman"/>
          <w:sz w:val="24"/>
          <w:szCs w:val="24"/>
        </w:rPr>
        <w:t>asiūlymą pasirašančiu asmeniu, parašu tvirtinami dokumentai turi būti pateikiami pasirašyti ir nuskenuoti).</w:t>
      </w:r>
    </w:p>
    <w:p w14:paraId="25741C16" w14:textId="428A8D8F" w:rsidR="00EB0E73"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392458"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3</w:t>
      </w:r>
      <w:r w:rsidR="00392458" w:rsidRPr="00B143E0">
        <w:rPr>
          <w:rFonts w:ascii="Times New Roman" w:eastAsia="Calibri" w:hAnsi="Times New Roman" w:cs="Times New Roman"/>
          <w:sz w:val="24"/>
          <w:szCs w:val="24"/>
        </w:rPr>
        <w:t xml:space="preserve">. </w:t>
      </w:r>
      <w:r w:rsidR="00D61DED" w:rsidRPr="00B143E0">
        <w:rPr>
          <w:rFonts w:ascii="Times New Roman" w:eastAsia="Calibri" w:hAnsi="Times New Roman" w:cs="Times New Roman"/>
          <w:sz w:val="24"/>
          <w:szCs w:val="24"/>
        </w:rPr>
        <w:t>Pasiūlyma</w:t>
      </w:r>
      <w:r w:rsidR="00543400" w:rsidRPr="00B143E0">
        <w:rPr>
          <w:rFonts w:ascii="Times New Roman" w:eastAsia="Calibri" w:hAnsi="Times New Roman" w:cs="Times New Roman"/>
          <w:sz w:val="24"/>
          <w:szCs w:val="24"/>
        </w:rPr>
        <w:t>s turi būti parengtas</w:t>
      </w:r>
      <w:r w:rsidR="00D61DED" w:rsidRPr="00B143E0">
        <w:rPr>
          <w:rFonts w:ascii="Times New Roman" w:eastAsia="Calibri" w:hAnsi="Times New Roman" w:cs="Times New Roman"/>
          <w:sz w:val="24"/>
          <w:szCs w:val="24"/>
        </w:rPr>
        <w:t xml:space="preserve"> lietuvių </w:t>
      </w:r>
      <w:r w:rsidR="0076313C" w:rsidRPr="00B143E0">
        <w:rPr>
          <w:rFonts w:ascii="Times New Roman" w:eastAsia="Calibri" w:hAnsi="Times New Roman" w:cs="Times New Roman"/>
          <w:sz w:val="24"/>
          <w:szCs w:val="24"/>
        </w:rPr>
        <w:t xml:space="preserve">kalba. </w:t>
      </w:r>
      <w:r w:rsidR="000A3108" w:rsidRPr="00B143E0">
        <w:rPr>
          <w:rFonts w:ascii="Times New Roman" w:eastAsia="Calibri" w:hAnsi="Times New Roman" w:cs="Times New Roman"/>
          <w:sz w:val="24"/>
          <w:szCs w:val="24"/>
        </w:rPr>
        <w:t xml:space="preserve">Jei kurie nors su pasiūlymu teikiami dokumentai parengti ne ta kalba, kuria reikalaujama, turi būti pateiktas tikslus vertimas į </w:t>
      </w:r>
      <w:r w:rsidR="00F46220" w:rsidRPr="00B143E0">
        <w:rPr>
          <w:rFonts w:ascii="Times New Roman" w:eastAsia="Calibri" w:hAnsi="Times New Roman" w:cs="Times New Roman"/>
          <w:sz w:val="24"/>
          <w:szCs w:val="24"/>
        </w:rPr>
        <w:t xml:space="preserve">lietuvių </w:t>
      </w:r>
      <w:r w:rsidR="000A3108" w:rsidRPr="00B143E0">
        <w:rPr>
          <w:rFonts w:ascii="Times New Roman" w:eastAsia="Calibri" w:hAnsi="Times New Roman" w:cs="Times New Roman"/>
          <w:sz w:val="24"/>
          <w:szCs w:val="24"/>
        </w:rPr>
        <w:t xml:space="preserve">kalbą. </w:t>
      </w:r>
    </w:p>
    <w:p w14:paraId="5669A55B" w14:textId="4918F668" w:rsidR="0032046A"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AB0036"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4</w:t>
      </w:r>
      <w:r w:rsidR="00AB0036" w:rsidRPr="00B143E0">
        <w:rPr>
          <w:rFonts w:ascii="Times New Roman" w:eastAsia="Calibri" w:hAnsi="Times New Roman" w:cs="Times New Roman"/>
          <w:sz w:val="24"/>
          <w:szCs w:val="24"/>
        </w:rPr>
        <w:t xml:space="preserve">. </w:t>
      </w:r>
      <w:r w:rsidR="0032046A" w:rsidRPr="00B143E0">
        <w:rPr>
          <w:rFonts w:ascii="Times New Roman" w:eastAsia="Calibri" w:hAnsi="Times New Roman" w:cs="Times New Roman"/>
          <w:sz w:val="24"/>
          <w:szCs w:val="24"/>
        </w:rPr>
        <w:t>Pasiūlym</w:t>
      </w:r>
      <w:r w:rsidR="00990A2D" w:rsidRPr="00B143E0">
        <w:rPr>
          <w:rFonts w:ascii="Times New Roman" w:eastAsia="Calibri" w:hAnsi="Times New Roman" w:cs="Times New Roman"/>
          <w:sz w:val="24"/>
          <w:szCs w:val="24"/>
        </w:rPr>
        <w:t xml:space="preserve">uose nurodytos kainos </w:t>
      </w:r>
      <w:r w:rsidR="003C09C7" w:rsidRPr="00B143E0">
        <w:rPr>
          <w:rFonts w:ascii="Times New Roman" w:eastAsia="Calibri" w:hAnsi="Times New Roman" w:cs="Times New Roman"/>
          <w:sz w:val="24"/>
          <w:szCs w:val="24"/>
        </w:rPr>
        <w:t xml:space="preserve">bus vertinamos </w:t>
      </w:r>
      <w:r w:rsidR="0032046A" w:rsidRPr="00B143E0">
        <w:rPr>
          <w:rFonts w:ascii="Times New Roman" w:eastAsia="Calibri" w:hAnsi="Times New Roman" w:cs="Times New Roman"/>
          <w:sz w:val="24"/>
          <w:szCs w:val="24"/>
        </w:rPr>
        <w:t>eurais</w:t>
      </w:r>
      <w:r w:rsidR="0032046A" w:rsidRPr="005C2344">
        <w:rPr>
          <w:rFonts w:ascii="Times New Roman" w:eastAsia="Calibri" w:hAnsi="Times New Roman" w:cs="Times New Roman"/>
          <w:sz w:val="24"/>
          <w:szCs w:val="24"/>
        </w:rPr>
        <w:t>.</w:t>
      </w:r>
      <w:r w:rsidR="0032046A" w:rsidRPr="00B143E0">
        <w:rPr>
          <w:rFonts w:ascii="Times New Roman" w:eastAsia="Calibri" w:hAnsi="Times New Roman" w:cs="Times New Roman"/>
          <w:sz w:val="24"/>
          <w:szCs w:val="24"/>
        </w:rPr>
        <w:t xml:space="preserve"> Jeigu </w:t>
      </w:r>
      <w:r w:rsidR="005B57A2" w:rsidRPr="00B143E0">
        <w:rPr>
          <w:rFonts w:ascii="Times New Roman" w:eastAsia="Calibri" w:hAnsi="Times New Roman" w:cs="Times New Roman"/>
          <w:sz w:val="24"/>
          <w:szCs w:val="24"/>
        </w:rPr>
        <w:t>p</w:t>
      </w:r>
      <w:r w:rsidR="0032046A" w:rsidRPr="00B143E0">
        <w:rPr>
          <w:rFonts w:ascii="Times New Roman" w:eastAsia="Calibri" w:hAnsi="Times New Roman" w:cs="Times New Roman"/>
          <w:sz w:val="24"/>
          <w:szCs w:val="24"/>
        </w:rPr>
        <w:t xml:space="preserve">asiūlymuose kainos nurodytos užsienio valiuta, jos </w:t>
      </w:r>
      <w:r w:rsidR="003C09C7" w:rsidRPr="00B143E0">
        <w:rPr>
          <w:rFonts w:ascii="Times New Roman" w:eastAsia="Calibri" w:hAnsi="Times New Roman" w:cs="Times New Roman"/>
          <w:sz w:val="24"/>
          <w:szCs w:val="24"/>
        </w:rPr>
        <w:t>bus</w:t>
      </w:r>
      <w:r w:rsidR="0032046A" w:rsidRPr="00B143E0">
        <w:rPr>
          <w:rFonts w:ascii="Times New Roman" w:eastAsia="Calibri" w:hAnsi="Times New Roman" w:cs="Times New Roman"/>
          <w:sz w:val="24"/>
          <w:szCs w:val="24"/>
        </w:rPr>
        <w:t xml:space="preserve"> perskaičiuojamos </w:t>
      </w:r>
      <w:r w:rsidR="003C09C7" w:rsidRPr="00B143E0">
        <w:rPr>
          <w:rFonts w:ascii="Times New Roman" w:eastAsia="Calibri" w:hAnsi="Times New Roman" w:cs="Times New Roman"/>
          <w:sz w:val="24"/>
          <w:szCs w:val="24"/>
        </w:rPr>
        <w:t>eurais</w:t>
      </w:r>
      <w:r w:rsidR="0032046A" w:rsidRPr="00B143E0">
        <w:rPr>
          <w:rFonts w:ascii="Times New Roman" w:eastAsia="Calibri"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43E0">
        <w:rPr>
          <w:rFonts w:ascii="Times New Roman" w:eastAsia="Calibri" w:hAnsi="Times New Roman" w:cs="Times New Roman"/>
          <w:sz w:val="24"/>
          <w:szCs w:val="24"/>
        </w:rPr>
        <w:t>.</w:t>
      </w:r>
    </w:p>
    <w:p w14:paraId="4CC36FFA" w14:textId="200E3920" w:rsidR="006A6A5B" w:rsidRPr="005C2344" w:rsidRDefault="0050609A" w:rsidP="00B61AD1">
      <w:pPr>
        <w:pStyle w:val="Sraopastraipa"/>
        <w:spacing w:line="276" w:lineRule="auto"/>
        <w:ind w:left="0" w:firstLine="709"/>
        <w:rPr>
          <w:rFonts w:ascii="Times New Roman" w:eastAsia="Arial" w:hAnsi="Times New Roman" w:cs="Times New Roman"/>
          <w:b/>
          <w:bCs/>
          <w:color w:val="7030A0"/>
          <w:sz w:val="24"/>
          <w:szCs w:val="24"/>
        </w:rPr>
      </w:pPr>
      <w:r>
        <w:rPr>
          <w:rFonts w:ascii="Times New Roman" w:eastAsia="Arial" w:hAnsi="Times New Roman" w:cs="Times New Roman"/>
          <w:b/>
          <w:bCs/>
          <w:sz w:val="24"/>
          <w:szCs w:val="24"/>
        </w:rPr>
        <w:t>6</w:t>
      </w:r>
      <w:r w:rsidR="00AB0036" w:rsidRPr="005C2344">
        <w:rPr>
          <w:rFonts w:ascii="Times New Roman" w:eastAsia="Arial" w:hAnsi="Times New Roman" w:cs="Times New Roman"/>
          <w:b/>
          <w:bCs/>
          <w:sz w:val="24"/>
          <w:szCs w:val="24"/>
        </w:rPr>
        <w:t>.</w:t>
      </w:r>
      <w:r w:rsidR="000E7048" w:rsidRPr="005C2344">
        <w:rPr>
          <w:rFonts w:ascii="Times New Roman" w:eastAsia="Arial" w:hAnsi="Times New Roman" w:cs="Times New Roman"/>
          <w:b/>
          <w:bCs/>
          <w:sz w:val="24"/>
          <w:szCs w:val="24"/>
        </w:rPr>
        <w:t>5</w:t>
      </w:r>
      <w:r w:rsidR="00AB0036" w:rsidRPr="005C2344">
        <w:rPr>
          <w:rFonts w:ascii="Times New Roman" w:eastAsia="Arial" w:hAnsi="Times New Roman" w:cs="Times New Roman"/>
          <w:b/>
          <w:bCs/>
          <w:sz w:val="24"/>
          <w:szCs w:val="24"/>
        </w:rPr>
        <w:t>.</w:t>
      </w:r>
      <w:r w:rsidR="006A6A5B" w:rsidRPr="005C2344">
        <w:rPr>
          <w:rFonts w:ascii="Times New Roman" w:eastAsia="Arial" w:hAnsi="Times New Roman" w:cs="Times New Roman"/>
          <w:b/>
          <w:bCs/>
          <w:sz w:val="24"/>
          <w:szCs w:val="24"/>
        </w:rPr>
        <w:t xml:space="preserve"> Bendra pasiūlymo kaina (sąnaudos) </w:t>
      </w:r>
      <w:r w:rsidR="006A6A5B" w:rsidRPr="005C6BF0">
        <w:rPr>
          <w:rFonts w:ascii="Times New Roman" w:eastAsia="Arial" w:hAnsi="Times New Roman" w:cs="Times New Roman"/>
          <w:b/>
          <w:bCs/>
          <w:sz w:val="24"/>
          <w:szCs w:val="24"/>
        </w:rPr>
        <w:t>su PVM</w:t>
      </w:r>
      <w:r w:rsidR="006A6A5B" w:rsidRPr="005C2344">
        <w:rPr>
          <w:rFonts w:ascii="Times New Roman" w:eastAsia="Arial" w:hAnsi="Times New Roman" w:cs="Times New Roman"/>
          <w:b/>
          <w:bCs/>
          <w:sz w:val="24"/>
          <w:szCs w:val="24"/>
        </w:rPr>
        <w:t xml:space="preserve"> turi būti nurodoma dviejų </w:t>
      </w:r>
      <w:r w:rsidR="00EE7D60" w:rsidRPr="005C2344">
        <w:rPr>
          <w:rFonts w:ascii="Times New Roman" w:eastAsia="Arial" w:hAnsi="Times New Roman" w:cs="Times New Roman"/>
          <w:b/>
          <w:bCs/>
          <w:sz w:val="24"/>
          <w:szCs w:val="24"/>
        </w:rPr>
        <w:t>skaitmenų</w:t>
      </w:r>
      <w:r w:rsidR="006A6A5B" w:rsidRPr="005C2344">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5C2344">
        <w:rPr>
          <w:rFonts w:ascii="Times New Roman" w:eastAsia="Arial" w:hAnsi="Times New Roman" w:cs="Times New Roman"/>
          <w:b/>
          <w:bCs/>
          <w:sz w:val="24"/>
          <w:szCs w:val="24"/>
        </w:rPr>
        <w:t>i</w:t>
      </w:r>
      <w:r w:rsidR="006A6A5B" w:rsidRPr="005C2344">
        <w:rPr>
          <w:rFonts w:ascii="Times New Roman" w:eastAsia="Arial" w:hAnsi="Times New Roman" w:cs="Times New Roman"/>
          <w:b/>
          <w:bCs/>
          <w:sz w:val="24"/>
          <w:szCs w:val="24"/>
        </w:rPr>
        <w:t xml:space="preserve"> neribojant </w:t>
      </w:r>
      <w:r w:rsidR="00EE7D60" w:rsidRPr="005C2344">
        <w:rPr>
          <w:rFonts w:ascii="Times New Roman" w:eastAsia="Arial" w:hAnsi="Times New Roman" w:cs="Times New Roman"/>
          <w:b/>
          <w:bCs/>
          <w:sz w:val="24"/>
          <w:szCs w:val="24"/>
        </w:rPr>
        <w:t>skaitmenų</w:t>
      </w:r>
      <w:r w:rsidR="006A6A5B" w:rsidRPr="005C2344">
        <w:rPr>
          <w:rFonts w:ascii="Times New Roman" w:eastAsia="Arial" w:hAnsi="Times New Roman" w:cs="Times New Roman"/>
          <w:b/>
          <w:bCs/>
          <w:sz w:val="24"/>
          <w:szCs w:val="24"/>
        </w:rPr>
        <w:t xml:space="preserve"> po kablelio kiekio</w:t>
      </w:r>
      <w:r w:rsidR="00F46220" w:rsidRPr="005C2344">
        <w:rPr>
          <w:rFonts w:ascii="Times New Roman" w:eastAsia="Arial" w:hAnsi="Times New Roman" w:cs="Times New Roman"/>
          <w:b/>
          <w:bCs/>
          <w:sz w:val="24"/>
          <w:szCs w:val="24"/>
        </w:rPr>
        <w:t xml:space="preserve">. </w:t>
      </w:r>
    </w:p>
    <w:p w14:paraId="129309B3" w14:textId="1E5A6F29" w:rsidR="009C66EF" w:rsidRPr="005C2344" w:rsidRDefault="0050609A" w:rsidP="00B143E0">
      <w:pPr>
        <w:pStyle w:val="Sraopastraipa"/>
        <w:spacing w:after="160" w:line="276" w:lineRule="auto"/>
        <w:ind w:left="0" w:firstLine="709"/>
        <w:rPr>
          <w:rFonts w:ascii="Times New Roman" w:hAnsi="Times New Roman" w:cs="Times New Roman"/>
          <w:b/>
          <w:bCs/>
          <w:sz w:val="24"/>
          <w:szCs w:val="24"/>
        </w:rPr>
      </w:pPr>
      <w:r>
        <w:rPr>
          <w:rFonts w:ascii="Times New Roman" w:eastAsia="Arial" w:hAnsi="Times New Roman" w:cs="Times New Roman"/>
          <w:b/>
          <w:bCs/>
          <w:sz w:val="24"/>
          <w:szCs w:val="24"/>
        </w:rPr>
        <w:t>6</w:t>
      </w:r>
      <w:r w:rsidR="009C66EF" w:rsidRPr="005C2344">
        <w:rPr>
          <w:rFonts w:ascii="Times New Roman" w:eastAsia="Arial" w:hAnsi="Times New Roman" w:cs="Times New Roman"/>
          <w:b/>
          <w:bCs/>
          <w:sz w:val="24"/>
          <w:szCs w:val="24"/>
        </w:rPr>
        <w:t>.</w:t>
      </w:r>
      <w:r w:rsidR="000E7048" w:rsidRPr="005C2344">
        <w:rPr>
          <w:rFonts w:ascii="Times New Roman" w:eastAsia="Arial" w:hAnsi="Times New Roman" w:cs="Times New Roman"/>
          <w:b/>
          <w:bCs/>
          <w:sz w:val="24"/>
          <w:szCs w:val="24"/>
        </w:rPr>
        <w:t>6</w:t>
      </w:r>
      <w:r w:rsidR="009C66EF" w:rsidRPr="005C2344">
        <w:rPr>
          <w:rFonts w:ascii="Times New Roman" w:eastAsia="Arial" w:hAnsi="Times New Roman" w:cs="Times New Roman"/>
          <w:b/>
          <w:bCs/>
          <w:sz w:val="24"/>
          <w:szCs w:val="24"/>
        </w:rPr>
        <w:t xml:space="preserve">. Tiekėjų pasiūlymuose nurodytos kainos bus vertinamos </w:t>
      </w:r>
      <w:r w:rsidR="009C66EF" w:rsidRPr="005C2344">
        <w:rPr>
          <w:rFonts w:ascii="Times New Roman" w:hAnsi="Times New Roman" w:cs="Times New Roman"/>
          <w:b/>
          <w:bCs/>
          <w:sz w:val="24"/>
          <w:szCs w:val="24"/>
        </w:rPr>
        <w:t xml:space="preserve">ir lyginamos </w:t>
      </w:r>
      <w:r w:rsidR="00F24D4F">
        <w:rPr>
          <w:rFonts w:ascii="Times New Roman" w:hAnsi="Times New Roman" w:cs="Times New Roman"/>
          <w:b/>
          <w:bCs/>
          <w:sz w:val="24"/>
          <w:szCs w:val="24"/>
        </w:rPr>
        <w:t xml:space="preserve">be pridėtinės vertės </w:t>
      </w:r>
      <w:r w:rsidR="00F24D4F" w:rsidRPr="005C6BF0">
        <w:rPr>
          <w:rFonts w:ascii="Times New Roman" w:hAnsi="Times New Roman" w:cs="Times New Roman"/>
          <w:b/>
          <w:bCs/>
          <w:sz w:val="24"/>
          <w:szCs w:val="24"/>
        </w:rPr>
        <w:t xml:space="preserve">mokesčio ( be </w:t>
      </w:r>
      <w:r w:rsidR="009C66EF" w:rsidRPr="005C6BF0">
        <w:rPr>
          <w:rFonts w:ascii="Times New Roman" w:hAnsi="Times New Roman" w:cs="Times New Roman"/>
          <w:b/>
          <w:bCs/>
          <w:sz w:val="24"/>
          <w:szCs w:val="24"/>
        </w:rPr>
        <w:t>PVM</w:t>
      </w:r>
      <w:r w:rsidR="00F24D4F" w:rsidRPr="005C6BF0">
        <w:rPr>
          <w:rFonts w:ascii="Times New Roman" w:hAnsi="Times New Roman" w:cs="Times New Roman"/>
          <w:b/>
          <w:bCs/>
          <w:sz w:val="24"/>
          <w:szCs w:val="24"/>
        </w:rPr>
        <w:t>)</w:t>
      </w:r>
      <w:r w:rsidR="009C66EF" w:rsidRPr="005C6BF0">
        <w:rPr>
          <w:rFonts w:ascii="Times New Roman" w:hAnsi="Times New Roman" w:cs="Times New Roman"/>
          <w:b/>
          <w:bCs/>
          <w:sz w:val="24"/>
          <w:szCs w:val="24"/>
        </w:rPr>
        <w:t>.</w:t>
      </w:r>
      <w:r w:rsidR="009C66EF" w:rsidRPr="005C2344">
        <w:rPr>
          <w:rFonts w:ascii="Times New Roman" w:hAnsi="Times New Roman" w:cs="Times New Roman"/>
          <w:b/>
          <w:bCs/>
          <w:sz w:val="24"/>
          <w:szCs w:val="24"/>
        </w:rPr>
        <w:t xml:space="preserve"> </w:t>
      </w:r>
    </w:p>
    <w:p w14:paraId="3946E33E" w14:textId="0C4B6442" w:rsidR="00F527B1" w:rsidRPr="005C2344" w:rsidRDefault="00E62E95" w:rsidP="0052410F">
      <w:pPr>
        <w:pStyle w:val="Antrat1"/>
        <w:numPr>
          <w:ilvl w:val="0"/>
          <w:numId w:val="7"/>
        </w:numPr>
        <w:spacing w:before="720" w:after="0" w:line="276" w:lineRule="auto"/>
        <w:rPr>
          <w:rFonts w:ascii="Times New Roman" w:hAnsi="Times New Roman" w:cs="Times New Roman"/>
          <w:color w:val="auto"/>
          <w:sz w:val="28"/>
          <w:szCs w:val="28"/>
        </w:rPr>
      </w:pPr>
      <w:bookmarkStart w:id="18" w:name="_Toc198734938"/>
      <w:r w:rsidRPr="005C2344">
        <w:rPr>
          <w:rFonts w:ascii="Times New Roman" w:hAnsi="Times New Roman" w:cs="Times New Roman"/>
          <w:color w:val="auto"/>
          <w:sz w:val="28"/>
          <w:szCs w:val="28"/>
        </w:rPr>
        <w:t>Pasiūlymo galiojimo užtikrinimas</w:t>
      </w:r>
      <w:bookmarkEnd w:id="18"/>
    </w:p>
    <w:p w14:paraId="7203423F" w14:textId="61A8316E" w:rsidR="00F527B1" w:rsidRDefault="00E37638" w:rsidP="009F53B3">
      <w:pPr>
        <w:pStyle w:val="Sraopastraipa"/>
        <w:spacing w:line="276"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5C2344">
        <w:rPr>
          <w:rFonts w:ascii="Times New Roman" w:hAnsi="Times New Roman" w:cs="Times New Roman"/>
          <w:sz w:val="24"/>
          <w:szCs w:val="24"/>
        </w:rPr>
        <w:t>.1.</w:t>
      </w:r>
      <w:r w:rsidR="0AA88C09" w:rsidRPr="005C2344">
        <w:rPr>
          <w:rFonts w:ascii="Times New Roman" w:hAnsi="Times New Roman" w:cs="Times New Roman"/>
          <w:sz w:val="24"/>
          <w:szCs w:val="24"/>
        </w:rPr>
        <w:t xml:space="preserve"> </w:t>
      </w:r>
      <w:r w:rsidR="00504AD9" w:rsidRPr="005C234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07359A" w14:textId="77777777" w:rsidR="00E37638" w:rsidRDefault="00E37638" w:rsidP="009F53B3">
      <w:pPr>
        <w:pStyle w:val="Sraopastraipa"/>
        <w:spacing w:line="276" w:lineRule="auto"/>
        <w:ind w:left="0" w:firstLine="567"/>
        <w:rPr>
          <w:rFonts w:ascii="Times New Roman" w:eastAsia="Calibri" w:hAnsi="Times New Roman" w:cs="Times New Roman"/>
          <w:sz w:val="24"/>
          <w:szCs w:val="24"/>
        </w:rPr>
      </w:pPr>
    </w:p>
    <w:p w14:paraId="50CB4DF1" w14:textId="6C795DC1" w:rsidR="00EC3C53" w:rsidRPr="005C2344" w:rsidRDefault="00EC3C53" w:rsidP="00EC3C53">
      <w:pPr>
        <w:pStyle w:val="Antrat1"/>
        <w:numPr>
          <w:ilvl w:val="0"/>
          <w:numId w:val="7"/>
        </w:numPr>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Elektroninis aukcionas</w:t>
      </w:r>
    </w:p>
    <w:p w14:paraId="2279FE2E" w14:textId="77777777" w:rsidR="00EC3C53" w:rsidRPr="005C2344" w:rsidRDefault="00EC3C53" w:rsidP="00EC3C53">
      <w:pPr>
        <w:spacing w:line="276" w:lineRule="auto"/>
        <w:ind w:firstLine="0"/>
        <w:rPr>
          <w:rFonts w:ascii="Times New Roman" w:hAnsi="Times New Roman" w:cs="Times New Roman"/>
          <w:vanish/>
          <w:sz w:val="24"/>
          <w:szCs w:val="24"/>
        </w:rPr>
      </w:pPr>
    </w:p>
    <w:p w14:paraId="58660C28" w14:textId="77777777" w:rsidR="00EC3C53" w:rsidRPr="00EC3C53" w:rsidRDefault="00EC3C53" w:rsidP="00EC3C53">
      <w:pPr>
        <w:pStyle w:val="Sraopastraipa"/>
        <w:spacing w:line="276" w:lineRule="auto"/>
        <w:ind w:left="0" w:firstLine="567"/>
        <w:rPr>
          <w:rFonts w:ascii="Times New Roman" w:hAnsi="Times New Roman" w:cs="Times New Roman"/>
          <w:sz w:val="24"/>
          <w:szCs w:val="24"/>
        </w:rPr>
      </w:pPr>
      <w:r w:rsidRPr="00EC3C53">
        <w:rPr>
          <w:rFonts w:ascii="Times New Roman" w:hAnsi="Times New Roman" w:cs="Times New Roman"/>
          <w:sz w:val="24"/>
          <w:szCs w:val="24"/>
        </w:rPr>
        <w:t>8.1. Perkančioji organizacija pirkime netaikys elektroninio aukciono.</w:t>
      </w:r>
    </w:p>
    <w:p w14:paraId="5F87FC50" w14:textId="77777777" w:rsidR="00EC3C53" w:rsidRPr="005C2344" w:rsidRDefault="00EC3C53" w:rsidP="009F53B3">
      <w:pPr>
        <w:pStyle w:val="Sraopastraipa"/>
        <w:spacing w:line="276" w:lineRule="auto"/>
        <w:ind w:left="0" w:firstLine="567"/>
        <w:rPr>
          <w:rFonts w:ascii="Times New Roman" w:eastAsia="Calibri" w:hAnsi="Times New Roman" w:cs="Times New Roman"/>
          <w:sz w:val="24"/>
          <w:szCs w:val="24"/>
        </w:rPr>
      </w:pPr>
    </w:p>
    <w:p w14:paraId="5D02D1AD" w14:textId="1954C716" w:rsidR="00831133" w:rsidRPr="005C2344" w:rsidRDefault="00B52705" w:rsidP="0052410F">
      <w:pPr>
        <w:pStyle w:val="Antrat1"/>
        <w:numPr>
          <w:ilvl w:val="0"/>
          <w:numId w:val="7"/>
        </w:numPr>
        <w:spacing w:before="0" w:after="0" w:line="276" w:lineRule="auto"/>
        <w:rPr>
          <w:rFonts w:ascii="Times New Roman" w:hAnsi="Times New Roman" w:cs="Times New Roman"/>
          <w:color w:val="auto"/>
          <w:sz w:val="28"/>
          <w:szCs w:val="28"/>
        </w:rPr>
      </w:pPr>
      <w:bookmarkStart w:id="19" w:name="_Toc15392775"/>
      <w:bookmarkStart w:id="20" w:name="_Toc198734939"/>
      <w:r w:rsidRPr="005C2344">
        <w:rPr>
          <w:rFonts w:ascii="Times New Roman" w:hAnsi="Times New Roman" w:cs="Times New Roman"/>
          <w:color w:val="auto"/>
          <w:sz w:val="28"/>
          <w:szCs w:val="28"/>
        </w:rPr>
        <w:t>P</w:t>
      </w:r>
      <w:bookmarkEnd w:id="19"/>
      <w:r w:rsidR="00E62E95" w:rsidRPr="005C2344">
        <w:rPr>
          <w:rFonts w:ascii="Times New Roman" w:hAnsi="Times New Roman" w:cs="Times New Roman"/>
          <w:color w:val="auto"/>
          <w:sz w:val="28"/>
          <w:szCs w:val="28"/>
        </w:rPr>
        <w:t xml:space="preserve">asiūlymų </w:t>
      </w:r>
      <w:r w:rsidR="00A84437" w:rsidRPr="005C2344">
        <w:rPr>
          <w:rFonts w:ascii="Times New Roman" w:hAnsi="Times New Roman" w:cs="Times New Roman"/>
          <w:color w:val="auto"/>
          <w:sz w:val="28"/>
          <w:szCs w:val="28"/>
        </w:rPr>
        <w:t>vertinimas</w:t>
      </w:r>
      <w:bookmarkEnd w:id="20"/>
    </w:p>
    <w:p w14:paraId="0C1B0E3A" w14:textId="77777777" w:rsidR="00E85882" w:rsidRPr="005C2344" w:rsidRDefault="00E85882" w:rsidP="009F53B3">
      <w:pPr>
        <w:spacing w:line="276" w:lineRule="auto"/>
        <w:ind w:firstLine="0"/>
        <w:rPr>
          <w:rFonts w:ascii="Times New Roman" w:hAnsi="Times New Roman" w:cs="Times New Roman"/>
          <w:vanish/>
          <w:sz w:val="24"/>
          <w:szCs w:val="24"/>
        </w:rPr>
      </w:pPr>
    </w:p>
    <w:p w14:paraId="6BF5F619" w14:textId="75B47397" w:rsidR="003300F2" w:rsidRPr="005C2344" w:rsidRDefault="00EE6CA8" w:rsidP="000B1E2D">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0148D" w:rsidRPr="005C2344">
        <w:rPr>
          <w:rFonts w:ascii="Times New Roman" w:hAnsi="Times New Roman" w:cs="Times New Roman"/>
          <w:color w:val="000000" w:themeColor="text1"/>
          <w:sz w:val="24"/>
          <w:szCs w:val="24"/>
        </w:rPr>
        <w:t>.1.</w:t>
      </w:r>
      <w:r w:rsidR="00CD2CC2" w:rsidRPr="005C2344">
        <w:rPr>
          <w:rFonts w:ascii="Times New Roman" w:hAnsi="Times New Roman" w:cs="Times New Roman"/>
          <w:color w:val="000000" w:themeColor="text1"/>
          <w:sz w:val="24"/>
          <w:szCs w:val="24"/>
        </w:rPr>
        <w:t xml:space="preserve"> </w:t>
      </w:r>
      <w:r w:rsidR="3CB1384C" w:rsidRPr="005C2344">
        <w:rPr>
          <w:rFonts w:ascii="Times New Roman" w:hAnsi="Times New Roman" w:cs="Times New Roman"/>
          <w:color w:val="000000" w:themeColor="text1"/>
          <w:sz w:val="24"/>
          <w:szCs w:val="24"/>
        </w:rPr>
        <w:t>P</w:t>
      </w:r>
      <w:r w:rsidR="000B220A" w:rsidRPr="005C2344">
        <w:rPr>
          <w:rFonts w:ascii="Times New Roman" w:hAnsi="Times New Roman" w:cs="Times New Roman"/>
          <w:color w:val="000000" w:themeColor="text1"/>
          <w:sz w:val="24"/>
          <w:szCs w:val="24"/>
        </w:rPr>
        <w:t>erkančioji organizacija</w:t>
      </w:r>
      <w:r w:rsidR="00831133" w:rsidRPr="005C2344">
        <w:rPr>
          <w:rFonts w:ascii="Times New Roman" w:hAnsi="Times New Roman" w:cs="Times New Roman"/>
          <w:color w:val="000000" w:themeColor="text1"/>
          <w:sz w:val="24"/>
          <w:szCs w:val="24"/>
        </w:rPr>
        <w:t xml:space="preserve"> ekonomiškai naudingiausią </w:t>
      </w:r>
      <w:r w:rsidR="000B220A" w:rsidRPr="005C2344">
        <w:rPr>
          <w:rFonts w:ascii="Times New Roman" w:hAnsi="Times New Roman" w:cs="Times New Roman"/>
          <w:color w:val="000000" w:themeColor="text1"/>
          <w:sz w:val="24"/>
          <w:szCs w:val="24"/>
        </w:rPr>
        <w:t>p</w:t>
      </w:r>
      <w:r w:rsidR="00831133" w:rsidRPr="005C2344">
        <w:rPr>
          <w:rFonts w:ascii="Times New Roman" w:hAnsi="Times New Roman" w:cs="Times New Roman"/>
          <w:color w:val="000000" w:themeColor="text1"/>
          <w:sz w:val="24"/>
          <w:szCs w:val="24"/>
        </w:rPr>
        <w:t xml:space="preserve">asiūlymą išrenka pagal </w:t>
      </w:r>
      <w:r w:rsidR="000B220A" w:rsidRPr="005C2344">
        <w:rPr>
          <w:rFonts w:ascii="Times New Roman" w:hAnsi="Times New Roman" w:cs="Times New Roman"/>
          <w:color w:val="000000" w:themeColor="text1"/>
          <w:sz w:val="24"/>
          <w:szCs w:val="24"/>
        </w:rPr>
        <w:t>tiekėjo p</w:t>
      </w:r>
      <w:r w:rsidR="00831133" w:rsidRPr="005C2344">
        <w:rPr>
          <w:rFonts w:ascii="Times New Roman" w:hAnsi="Times New Roman" w:cs="Times New Roman"/>
          <w:color w:val="000000" w:themeColor="text1"/>
          <w:sz w:val="24"/>
          <w:szCs w:val="24"/>
        </w:rPr>
        <w:t>asiūlyme nurodytą kainą, kuri turi būti apskaičiuota ir nurodyta taip, kaip reikalaujama</w:t>
      </w:r>
      <w:r w:rsidR="00DE051B" w:rsidRPr="005C2344">
        <w:rPr>
          <w:rFonts w:ascii="Times New Roman" w:hAnsi="Times New Roman" w:cs="Times New Roman"/>
          <w:color w:val="000000" w:themeColor="text1"/>
          <w:sz w:val="24"/>
          <w:szCs w:val="24"/>
        </w:rPr>
        <w:t xml:space="preserve"> </w:t>
      </w:r>
      <w:r w:rsidR="00023019" w:rsidRPr="005C2344">
        <w:rPr>
          <w:rFonts w:ascii="Times New Roman" w:hAnsi="Times New Roman" w:cs="Times New Roman"/>
          <w:color w:val="000000" w:themeColor="text1"/>
          <w:sz w:val="24"/>
          <w:szCs w:val="24"/>
        </w:rPr>
        <w:t>specialiųjų p</w:t>
      </w:r>
      <w:r w:rsidR="00DE051B" w:rsidRPr="005C2344">
        <w:rPr>
          <w:rFonts w:ascii="Times New Roman" w:hAnsi="Times New Roman" w:cs="Times New Roman"/>
          <w:color w:val="000000" w:themeColor="text1"/>
          <w:sz w:val="24"/>
          <w:szCs w:val="24"/>
        </w:rPr>
        <w:t xml:space="preserve">irkimo sąlygų priede </w:t>
      </w:r>
      <w:r w:rsidR="009E0641" w:rsidRPr="005C2344">
        <w:rPr>
          <w:rFonts w:ascii="Times New Roman" w:hAnsi="Times New Roman" w:cs="Times New Roman"/>
          <w:color w:val="000000" w:themeColor="text1"/>
          <w:sz w:val="24"/>
          <w:szCs w:val="24"/>
        </w:rPr>
        <w:t>Nr.</w:t>
      </w:r>
      <w:r w:rsidR="000306B4" w:rsidRPr="005C2344">
        <w:rPr>
          <w:rFonts w:ascii="Times New Roman" w:hAnsi="Times New Roman" w:cs="Times New Roman"/>
          <w:color w:val="000000" w:themeColor="text1"/>
          <w:sz w:val="24"/>
          <w:szCs w:val="24"/>
        </w:rPr>
        <w:t xml:space="preserve"> </w:t>
      </w:r>
      <w:r w:rsidR="001D5FC7" w:rsidRPr="005C2344">
        <w:rPr>
          <w:rFonts w:ascii="Times New Roman" w:hAnsi="Times New Roman" w:cs="Times New Roman"/>
          <w:color w:val="000000" w:themeColor="text1"/>
          <w:sz w:val="24"/>
          <w:szCs w:val="24"/>
        </w:rPr>
        <w:t>5</w:t>
      </w:r>
      <w:r w:rsidR="00BE51AD" w:rsidRPr="005C2344">
        <w:rPr>
          <w:rFonts w:ascii="Times New Roman" w:hAnsi="Times New Roman" w:cs="Times New Roman"/>
          <w:color w:val="000000" w:themeColor="text1"/>
          <w:sz w:val="24"/>
          <w:szCs w:val="24"/>
        </w:rPr>
        <w:t xml:space="preserve"> „Pasiūlymo forma“.</w:t>
      </w:r>
      <w:r w:rsidR="009E0641" w:rsidRPr="005C2344">
        <w:rPr>
          <w:rFonts w:ascii="Times New Roman" w:hAnsi="Times New Roman" w:cs="Times New Roman"/>
          <w:color w:val="000000" w:themeColor="text1"/>
          <w:sz w:val="24"/>
          <w:szCs w:val="24"/>
        </w:rPr>
        <w:t xml:space="preserve"> </w:t>
      </w:r>
    </w:p>
    <w:p w14:paraId="313FDE6C" w14:textId="2F5C91B7" w:rsidR="00D734C6" w:rsidRDefault="00EE6CA8"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404CC" w:rsidRPr="005C2344">
        <w:rPr>
          <w:rFonts w:ascii="Times New Roman" w:hAnsi="Times New Roman" w:cs="Times New Roman"/>
          <w:color w:val="000000" w:themeColor="text1"/>
          <w:sz w:val="24"/>
          <w:szCs w:val="24"/>
        </w:rPr>
        <w:t xml:space="preserve">.2. </w:t>
      </w:r>
      <w:r w:rsidR="00D734C6" w:rsidRPr="005C2344">
        <w:rPr>
          <w:rFonts w:ascii="Times New Roman" w:hAnsi="Times New Roman" w:cs="Times New Roman"/>
          <w:color w:val="000000" w:themeColor="text1"/>
          <w:sz w:val="24"/>
          <w:szCs w:val="24"/>
        </w:rPr>
        <w:t xml:space="preserve">Laimėjusiu </w:t>
      </w:r>
      <w:r w:rsidR="00996FBB"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asiūlymu</w:t>
      </w:r>
      <w:r w:rsidR="00D734C6" w:rsidRPr="005C2344">
        <w:rPr>
          <w:rFonts w:ascii="Times New Roman" w:hAnsi="Times New Roman" w:cs="Times New Roman"/>
          <w:color w:val="000000" w:themeColor="text1"/>
          <w:sz w:val="24"/>
          <w:szCs w:val="24"/>
        </w:rPr>
        <w:t xml:space="preserve"> galės būti pripažintas tik 1 (vienas) </w:t>
      </w:r>
      <w:r w:rsidR="005D7D8C" w:rsidRPr="005C2344">
        <w:rPr>
          <w:rFonts w:ascii="Times New Roman" w:hAnsi="Times New Roman" w:cs="Times New Roman"/>
          <w:color w:val="000000" w:themeColor="text1"/>
          <w:sz w:val="24"/>
          <w:szCs w:val="24"/>
        </w:rPr>
        <w:t xml:space="preserve">ekonomiškai naudingiausias </w:t>
      </w:r>
      <w:r w:rsidR="00A36CC9"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asiūlymas, esantis pasiūlymų eilės pirmojoje vietoje</w:t>
      </w:r>
      <w:r w:rsidR="00D734C6" w:rsidRPr="005C2344">
        <w:rPr>
          <w:rFonts w:ascii="Times New Roman" w:hAnsi="Times New Roman" w:cs="Times New Roman"/>
          <w:color w:val="000000" w:themeColor="text1"/>
          <w:sz w:val="24"/>
          <w:szCs w:val="24"/>
        </w:rPr>
        <w:t xml:space="preserve">. </w:t>
      </w:r>
    </w:p>
    <w:p w14:paraId="1D4C836C" w14:textId="3D51BD7A" w:rsidR="00C63EF5" w:rsidRDefault="00EE6CA8"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63EF5">
        <w:rPr>
          <w:rFonts w:ascii="Times New Roman" w:hAnsi="Times New Roman" w:cs="Times New Roman"/>
          <w:color w:val="000000" w:themeColor="text1"/>
          <w:sz w:val="24"/>
          <w:szCs w:val="24"/>
        </w:rPr>
        <w:t>.3. Perkančioji organizacija</w:t>
      </w:r>
      <w:r w:rsidR="00A62A3A">
        <w:rPr>
          <w:rFonts w:ascii="Times New Roman" w:hAnsi="Times New Roman" w:cs="Times New Roman"/>
          <w:color w:val="000000" w:themeColor="text1"/>
          <w:sz w:val="24"/>
          <w:szCs w:val="24"/>
        </w:rPr>
        <w:t xml:space="preserve"> iš tiekėjo</w:t>
      </w:r>
      <w:r w:rsidR="00C63EF5">
        <w:rPr>
          <w:rFonts w:ascii="Times New Roman" w:hAnsi="Times New Roman" w:cs="Times New Roman"/>
          <w:color w:val="000000" w:themeColor="text1"/>
          <w:sz w:val="24"/>
          <w:szCs w:val="24"/>
        </w:rPr>
        <w:t>, teikiant pasiūlymą, reikalauja pateikti šiuos pirkimo sąlygose nurodytus dokumentus:</w:t>
      </w:r>
    </w:p>
    <w:p w14:paraId="463FDF3B" w14:textId="63A2984F" w:rsidR="00C63EF5" w:rsidRDefault="00EE6CA8" w:rsidP="000306B4">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9</w:t>
      </w:r>
      <w:r w:rsidR="00C63EF5">
        <w:rPr>
          <w:rFonts w:ascii="Times New Roman" w:hAnsi="Times New Roman" w:cs="Times New Roman"/>
          <w:color w:val="000000" w:themeColor="text1"/>
          <w:sz w:val="24"/>
          <w:szCs w:val="24"/>
        </w:rPr>
        <w:t xml:space="preserve">.3.1. tiekėjo pasirašytas pasiūlymas, </w:t>
      </w:r>
      <w:r w:rsidR="00C63EF5" w:rsidRPr="00BB62E8">
        <w:rPr>
          <w:rFonts w:ascii="Times New Roman" w:hAnsi="Times New Roman" w:cs="Times New Roman"/>
          <w:sz w:val="24"/>
          <w:szCs w:val="24"/>
        </w:rPr>
        <w:t>parengtas pagal specialiųjų pirkimo sąlygų</w:t>
      </w:r>
      <w:r w:rsidR="00C63EF5" w:rsidRPr="00BB62E8">
        <w:rPr>
          <w:rFonts w:ascii="Times New Roman" w:hAnsi="Times New Roman" w:cs="Times New Roman"/>
          <w:sz w:val="24"/>
          <w:szCs w:val="24"/>
          <w:shd w:val="clear" w:color="auto" w:fill="FFFFFF"/>
        </w:rPr>
        <w:t xml:space="preserve"> </w:t>
      </w:r>
      <w:r w:rsidR="00C63EF5" w:rsidRPr="00BB62E8">
        <w:rPr>
          <w:rFonts w:ascii="Times New Roman" w:hAnsi="Times New Roman" w:cs="Times New Roman"/>
          <w:sz w:val="24"/>
          <w:szCs w:val="24"/>
        </w:rPr>
        <w:t>priede Nr. 5 „Pasiūlymo forma“ pateiktą pasiūlymo formą</w:t>
      </w:r>
      <w:r w:rsidR="00C63EF5">
        <w:rPr>
          <w:rFonts w:ascii="Times New Roman" w:hAnsi="Times New Roman" w:cs="Times New Roman"/>
          <w:sz w:val="24"/>
          <w:szCs w:val="24"/>
        </w:rPr>
        <w:t>;</w:t>
      </w:r>
    </w:p>
    <w:p w14:paraId="3A406F8F" w14:textId="4F2E0D59" w:rsidR="00C63EF5" w:rsidRPr="005C2344" w:rsidRDefault="00EE6CA8" w:rsidP="000306B4">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9</w:t>
      </w:r>
      <w:r w:rsidR="00C63EF5">
        <w:rPr>
          <w:rFonts w:ascii="Times New Roman" w:hAnsi="Times New Roman" w:cs="Times New Roman"/>
          <w:sz w:val="24"/>
          <w:szCs w:val="24"/>
        </w:rPr>
        <w:t xml:space="preserve">.3.2. užpildytas EBVPD (specialiųjų sąlygų </w:t>
      </w:r>
      <w:r w:rsidR="00C63EF5" w:rsidRPr="00F12DF6">
        <w:rPr>
          <w:rFonts w:ascii="Times New Roman" w:hAnsi="Times New Roman" w:cs="Times New Roman"/>
          <w:sz w:val="24"/>
          <w:szCs w:val="24"/>
        </w:rPr>
        <w:t>priedas Nr. 7 „EBVD“).</w:t>
      </w:r>
    </w:p>
    <w:p w14:paraId="4CFAC41F" w14:textId="7A73C3ED" w:rsidR="00D83C57" w:rsidRPr="005C2344" w:rsidRDefault="00EE6CA8"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21" w:name="_Ref39425999"/>
      <w:bookmarkStart w:id="22" w:name="_Ref39426005"/>
      <w:bookmarkStart w:id="23" w:name="_Toc126333937"/>
      <w:bookmarkStart w:id="24" w:name="_Toc198734940"/>
      <w:r>
        <w:rPr>
          <w:rFonts w:ascii="Times New Roman" w:hAnsi="Times New Roman" w:cs="Times New Roman"/>
          <w:b/>
          <w:bCs/>
          <w:sz w:val="24"/>
          <w:szCs w:val="24"/>
        </w:rPr>
        <w:t>10</w:t>
      </w:r>
      <w:r w:rsidR="00D83C57" w:rsidRPr="005C2344">
        <w:rPr>
          <w:rFonts w:ascii="Times New Roman" w:hAnsi="Times New Roman" w:cs="Times New Roman"/>
          <w:sz w:val="28"/>
          <w:szCs w:val="28"/>
        </w:rPr>
        <w:t xml:space="preserve">. </w:t>
      </w:r>
      <w:r w:rsidR="00D83C57" w:rsidRPr="005C2344">
        <w:rPr>
          <w:rFonts w:ascii="Times New Roman" w:hAnsi="Times New Roman" w:cs="Times New Roman"/>
          <w:color w:val="auto"/>
          <w:sz w:val="28"/>
          <w:szCs w:val="28"/>
        </w:rPr>
        <w:t>Sutarties sudarymas</w:t>
      </w:r>
      <w:bookmarkEnd w:id="21"/>
      <w:bookmarkEnd w:id="22"/>
      <w:bookmarkEnd w:id="23"/>
      <w:bookmarkEnd w:id="24"/>
    </w:p>
    <w:p w14:paraId="4B42B3B3" w14:textId="00116B3B" w:rsidR="00D83C57" w:rsidRPr="005C2344" w:rsidRDefault="00D83C57" w:rsidP="009F53B3">
      <w:pPr>
        <w:spacing w:line="276" w:lineRule="auto"/>
        <w:ind w:left="284" w:hanging="284"/>
        <w:rPr>
          <w:rFonts w:ascii="Times New Roman" w:hAnsi="Times New Roman" w:cs="Times New Roman"/>
          <w:color w:val="000000" w:themeColor="text1"/>
          <w:sz w:val="24"/>
          <w:szCs w:val="24"/>
        </w:rPr>
      </w:pPr>
    </w:p>
    <w:p w14:paraId="35FA7272" w14:textId="5A6CADC8" w:rsidR="000A5BED" w:rsidRPr="005C2344" w:rsidRDefault="00EE6CA8" w:rsidP="00E00D26">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color w:val="000000" w:themeColor="text1"/>
          <w:sz w:val="24"/>
          <w:szCs w:val="24"/>
        </w:rPr>
        <w:t>10</w:t>
      </w:r>
      <w:r w:rsidR="000003B6" w:rsidRPr="005C2344">
        <w:rPr>
          <w:rFonts w:ascii="Times New Roman" w:hAnsi="Times New Roman" w:cs="Times New Roman"/>
          <w:color w:val="000000" w:themeColor="text1"/>
          <w:sz w:val="24"/>
          <w:szCs w:val="24"/>
        </w:rPr>
        <w:t xml:space="preserve">.1. </w:t>
      </w:r>
      <w:r w:rsidR="00D83C57" w:rsidRPr="005C234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C2344">
        <w:rPr>
          <w:rFonts w:ascii="Times New Roman" w:hAnsi="Times New Roman" w:cs="Times New Roman"/>
          <w:color w:val="0070C0"/>
          <w:sz w:val="24"/>
          <w:szCs w:val="24"/>
        </w:rPr>
        <w:t xml:space="preserve"> </w:t>
      </w:r>
      <w:r w:rsidR="00D83C57" w:rsidRPr="005C2344">
        <w:rPr>
          <w:rFonts w:ascii="Times New Roman" w:hAnsi="Times New Roman" w:cs="Times New Roman"/>
          <w:color w:val="000000" w:themeColor="text1"/>
          <w:sz w:val="24"/>
          <w:szCs w:val="24"/>
        </w:rPr>
        <w:t>nustatyta tvarka, bus pripažintas laimėjęs</w:t>
      </w:r>
      <w:r w:rsidR="00E038D3" w:rsidRPr="005C2344">
        <w:rPr>
          <w:rFonts w:ascii="Times New Roman" w:hAnsi="Times New Roman" w:cs="Times New Roman"/>
          <w:color w:val="000000" w:themeColor="text1"/>
          <w:sz w:val="24"/>
          <w:szCs w:val="24"/>
        </w:rPr>
        <w:t xml:space="preserve">. </w:t>
      </w:r>
      <w:r w:rsidR="00D83C57" w:rsidRPr="005C2344">
        <w:rPr>
          <w:rFonts w:ascii="Times New Roman" w:hAnsi="Times New Roman" w:cs="Times New Roman"/>
          <w:sz w:val="24"/>
          <w:szCs w:val="24"/>
        </w:rPr>
        <w:t>Sutarties sąlygos pateikiamos</w:t>
      </w:r>
      <w:r w:rsidR="00F56579" w:rsidRPr="005C2344">
        <w:rPr>
          <w:rFonts w:ascii="Times New Roman" w:hAnsi="Times New Roman" w:cs="Times New Roman"/>
          <w:sz w:val="24"/>
          <w:szCs w:val="24"/>
        </w:rPr>
        <w:t xml:space="preserve"> specialiųjų pirkimo sąlygų</w:t>
      </w:r>
      <w:r w:rsidR="00D83C57" w:rsidRPr="005C2344">
        <w:rPr>
          <w:rFonts w:ascii="Times New Roman" w:hAnsi="Times New Roman" w:cs="Times New Roman"/>
          <w:sz w:val="24"/>
          <w:szCs w:val="24"/>
        </w:rPr>
        <w:t xml:space="preserve"> </w:t>
      </w:r>
      <w:r w:rsidR="00B61AD1" w:rsidRPr="00B61AD1">
        <w:rPr>
          <w:rFonts w:ascii="Times New Roman" w:hAnsi="Times New Roman" w:cs="Times New Roman"/>
          <w:b/>
          <w:bCs/>
          <w:sz w:val="24"/>
          <w:szCs w:val="24"/>
        </w:rPr>
        <w:t>8</w:t>
      </w:r>
      <w:r w:rsidR="00F56579" w:rsidRPr="00B61AD1">
        <w:rPr>
          <w:rFonts w:ascii="Times New Roman" w:hAnsi="Times New Roman" w:cs="Times New Roman"/>
          <w:b/>
          <w:bCs/>
          <w:sz w:val="24"/>
          <w:szCs w:val="24"/>
        </w:rPr>
        <w:t xml:space="preserve"> </w:t>
      </w:r>
      <w:r w:rsidR="00F56579" w:rsidRPr="005C2344">
        <w:rPr>
          <w:rFonts w:ascii="Times New Roman" w:hAnsi="Times New Roman" w:cs="Times New Roman"/>
          <w:b/>
          <w:bCs/>
          <w:sz w:val="24"/>
          <w:szCs w:val="24"/>
        </w:rPr>
        <w:t>priede</w:t>
      </w:r>
      <w:r w:rsidR="001D476D" w:rsidRPr="005C2344">
        <w:rPr>
          <w:rFonts w:ascii="Times New Roman" w:hAnsi="Times New Roman" w:cs="Times New Roman"/>
          <w:b/>
          <w:bCs/>
          <w:sz w:val="24"/>
          <w:szCs w:val="24"/>
        </w:rPr>
        <w:t xml:space="preserve"> „Sutarties projektas“</w:t>
      </w:r>
      <w:r w:rsidR="00F56579" w:rsidRPr="005C2344">
        <w:rPr>
          <w:rFonts w:ascii="Times New Roman" w:hAnsi="Times New Roman" w:cs="Times New Roman"/>
          <w:b/>
          <w:bCs/>
          <w:sz w:val="24"/>
          <w:szCs w:val="24"/>
        </w:rPr>
        <w:t xml:space="preserve">. </w:t>
      </w:r>
      <w:r w:rsidR="00BD5F65">
        <w:rPr>
          <w:rFonts w:ascii="Times New Roman" w:hAnsi="Times New Roman" w:cs="Times New Roman"/>
          <w:b/>
          <w:bCs/>
          <w:sz w:val="24"/>
          <w:szCs w:val="24"/>
        </w:rPr>
        <w:t xml:space="preserve">Sutarties vertė – išperkamoji. </w:t>
      </w:r>
    </w:p>
    <w:p w14:paraId="6CA96BAB" w14:textId="46F19BCF" w:rsidR="00CC522C" w:rsidRDefault="00EE6CA8" w:rsidP="000B1E2D">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10</w:t>
      </w:r>
      <w:r w:rsidR="00CC522C" w:rsidRPr="005C2344">
        <w:rPr>
          <w:rFonts w:ascii="Times New Roman" w:hAnsi="Times New Roman" w:cs="Times New Roman"/>
          <w:b/>
          <w:bCs/>
          <w:sz w:val="24"/>
          <w:szCs w:val="24"/>
        </w:rPr>
        <w:t>.</w:t>
      </w:r>
      <w:r w:rsidR="006535B3" w:rsidRPr="005C2344">
        <w:rPr>
          <w:rFonts w:ascii="Times New Roman" w:hAnsi="Times New Roman" w:cs="Times New Roman"/>
          <w:b/>
          <w:bCs/>
          <w:sz w:val="24"/>
          <w:szCs w:val="24"/>
        </w:rPr>
        <w:t>2</w:t>
      </w:r>
      <w:r w:rsidR="00CC522C" w:rsidRPr="005C2344">
        <w:rPr>
          <w:rFonts w:ascii="Times New Roman" w:hAnsi="Times New Roman" w:cs="Times New Roman"/>
          <w:b/>
          <w:bCs/>
          <w:sz w:val="24"/>
          <w:szCs w:val="24"/>
        </w:rPr>
        <w:t>.</w:t>
      </w:r>
      <w:r w:rsidR="00CC522C" w:rsidRPr="005C2344">
        <w:rPr>
          <w:rFonts w:ascii="Times New Roman" w:hAnsi="Times New Roman" w:cs="Times New Roman"/>
          <w:sz w:val="24"/>
          <w:szCs w:val="24"/>
        </w:rPr>
        <w:t xml:space="preserve"> </w:t>
      </w:r>
      <w:r w:rsidR="00CC522C" w:rsidRPr="005C2344">
        <w:rPr>
          <w:rFonts w:ascii="Times New Roman" w:hAnsi="Times New Roman" w:cs="Times New Roman"/>
          <w:b/>
          <w:bCs/>
          <w:sz w:val="24"/>
          <w:szCs w:val="24"/>
        </w:rPr>
        <w:t xml:space="preserve">Numatoma </w:t>
      </w:r>
      <w:r w:rsidR="006535B3" w:rsidRPr="005C2344">
        <w:rPr>
          <w:rFonts w:ascii="Times New Roman" w:hAnsi="Times New Roman" w:cs="Times New Roman"/>
          <w:b/>
          <w:bCs/>
          <w:sz w:val="24"/>
          <w:szCs w:val="24"/>
        </w:rPr>
        <w:t>prekių</w:t>
      </w:r>
      <w:r w:rsidR="00041A4F" w:rsidRPr="005C2344">
        <w:rPr>
          <w:rFonts w:ascii="Times New Roman" w:hAnsi="Times New Roman" w:cs="Times New Roman"/>
          <w:b/>
          <w:bCs/>
          <w:sz w:val="24"/>
          <w:szCs w:val="24"/>
        </w:rPr>
        <w:t xml:space="preserve"> teikimo trukmė</w:t>
      </w:r>
      <w:r w:rsidR="00FD0FED" w:rsidRPr="005C2344">
        <w:rPr>
          <w:rFonts w:ascii="Times New Roman" w:hAnsi="Times New Roman" w:cs="Times New Roman"/>
          <w:b/>
          <w:bCs/>
          <w:sz w:val="24"/>
          <w:szCs w:val="24"/>
        </w:rPr>
        <w:t xml:space="preserve">: </w:t>
      </w:r>
      <w:r w:rsidR="003C71DC">
        <w:rPr>
          <w:rFonts w:ascii="Times New Roman" w:hAnsi="Times New Roman" w:cs="Times New Roman"/>
          <w:b/>
          <w:bCs/>
          <w:sz w:val="24"/>
          <w:szCs w:val="24"/>
        </w:rPr>
        <w:t>24</w:t>
      </w:r>
      <w:r w:rsidR="00CC522C" w:rsidRPr="005C2344">
        <w:rPr>
          <w:rFonts w:ascii="Times New Roman" w:hAnsi="Times New Roman" w:cs="Times New Roman"/>
          <w:b/>
          <w:bCs/>
          <w:sz w:val="24"/>
          <w:szCs w:val="24"/>
        </w:rPr>
        <w:t xml:space="preserve"> (</w:t>
      </w:r>
      <w:r w:rsidR="003C71DC">
        <w:rPr>
          <w:rFonts w:ascii="Times New Roman" w:hAnsi="Times New Roman" w:cs="Times New Roman"/>
          <w:b/>
          <w:bCs/>
          <w:sz w:val="24"/>
          <w:szCs w:val="24"/>
        </w:rPr>
        <w:t>Dvidešimt keturi</w:t>
      </w:r>
      <w:r w:rsidR="00CC522C" w:rsidRPr="005C2344">
        <w:rPr>
          <w:rFonts w:ascii="Times New Roman" w:hAnsi="Times New Roman" w:cs="Times New Roman"/>
          <w:b/>
          <w:bCs/>
          <w:sz w:val="24"/>
          <w:szCs w:val="24"/>
        </w:rPr>
        <w:t>) mėn</w:t>
      </w:r>
      <w:r w:rsidR="008B4704" w:rsidRPr="005C2344">
        <w:rPr>
          <w:rFonts w:ascii="Times New Roman" w:hAnsi="Times New Roman" w:cs="Times New Roman"/>
          <w:b/>
          <w:bCs/>
          <w:sz w:val="24"/>
          <w:szCs w:val="24"/>
        </w:rPr>
        <w:t>e</w:t>
      </w:r>
      <w:r w:rsidR="00CC522C" w:rsidRPr="005C2344">
        <w:rPr>
          <w:rFonts w:ascii="Times New Roman" w:hAnsi="Times New Roman" w:cs="Times New Roman"/>
          <w:b/>
          <w:bCs/>
          <w:sz w:val="24"/>
          <w:szCs w:val="24"/>
        </w:rPr>
        <w:t>si</w:t>
      </w:r>
      <w:r w:rsidR="00656568" w:rsidRPr="005C2344">
        <w:rPr>
          <w:rFonts w:ascii="Times New Roman" w:hAnsi="Times New Roman" w:cs="Times New Roman"/>
          <w:b/>
          <w:bCs/>
          <w:sz w:val="24"/>
          <w:szCs w:val="24"/>
        </w:rPr>
        <w:t>ai</w:t>
      </w:r>
      <w:r w:rsidR="00CC522C" w:rsidRPr="005C2344">
        <w:rPr>
          <w:rFonts w:ascii="Times New Roman" w:hAnsi="Times New Roman" w:cs="Times New Roman"/>
          <w:b/>
          <w:bCs/>
          <w:sz w:val="24"/>
          <w:szCs w:val="24"/>
        </w:rPr>
        <w:t xml:space="preserve"> nuo Sutarties pasirašymo dienos</w:t>
      </w:r>
      <w:r w:rsidR="00656568" w:rsidRPr="005C2344">
        <w:rPr>
          <w:rFonts w:ascii="Times New Roman" w:hAnsi="Times New Roman" w:cs="Times New Roman"/>
          <w:b/>
          <w:bCs/>
          <w:sz w:val="24"/>
          <w:szCs w:val="24"/>
        </w:rPr>
        <w:t xml:space="preserve">. </w:t>
      </w:r>
      <w:r w:rsidR="006535B3" w:rsidRPr="005C2344">
        <w:rPr>
          <w:rFonts w:ascii="Times New Roman" w:hAnsi="Times New Roman" w:cs="Times New Roman"/>
          <w:b/>
          <w:bCs/>
          <w:sz w:val="24"/>
          <w:szCs w:val="24"/>
        </w:rPr>
        <w:t>S</w:t>
      </w:r>
      <w:r w:rsidR="00656568" w:rsidRPr="005C2344">
        <w:rPr>
          <w:rFonts w:ascii="Times New Roman" w:hAnsi="Times New Roman" w:cs="Times New Roman"/>
          <w:b/>
          <w:bCs/>
          <w:sz w:val="24"/>
          <w:szCs w:val="24"/>
        </w:rPr>
        <w:t>utarties pratęsim</w:t>
      </w:r>
      <w:r w:rsidR="006535B3" w:rsidRPr="005C2344">
        <w:rPr>
          <w:rFonts w:ascii="Times New Roman" w:hAnsi="Times New Roman" w:cs="Times New Roman"/>
          <w:b/>
          <w:bCs/>
          <w:sz w:val="24"/>
          <w:szCs w:val="24"/>
        </w:rPr>
        <w:t>as nenumatomas.</w:t>
      </w:r>
    </w:p>
    <w:p w14:paraId="1B748E1C" w14:textId="52D931C7" w:rsidR="00AA0D98" w:rsidRDefault="00EE6CA8" w:rsidP="00AA0D98">
      <w:pPr>
        <w:rPr>
          <w:rFonts w:ascii="Times New Roman" w:hAnsi="Times New Roman" w:cs="Times New Roman"/>
          <w:b/>
          <w:bCs/>
          <w:color w:val="000000"/>
          <w:sz w:val="24"/>
          <w:szCs w:val="24"/>
        </w:rPr>
      </w:pPr>
      <w:r>
        <w:rPr>
          <w:rFonts w:ascii="Times New Roman" w:hAnsi="Times New Roman" w:cs="Times New Roman"/>
          <w:b/>
          <w:bCs/>
          <w:sz w:val="24"/>
          <w:szCs w:val="24"/>
        </w:rPr>
        <w:t>10</w:t>
      </w:r>
      <w:r w:rsidR="00AA0D98" w:rsidRPr="008A5944">
        <w:rPr>
          <w:rFonts w:ascii="Times New Roman" w:hAnsi="Times New Roman" w:cs="Times New Roman"/>
          <w:b/>
          <w:bCs/>
          <w:sz w:val="24"/>
          <w:szCs w:val="24"/>
        </w:rPr>
        <w:t>.</w:t>
      </w:r>
      <w:r w:rsidR="00C25112" w:rsidRPr="008A5944">
        <w:rPr>
          <w:rFonts w:ascii="Times New Roman" w:hAnsi="Times New Roman" w:cs="Times New Roman"/>
          <w:b/>
          <w:bCs/>
          <w:sz w:val="24"/>
          <w:szCs w:val="24"/>
        </w:rPr>
        <w:t>3</w:t>
      </w:r>
      <w:r w:rsidR="00AA0D98" w:rsidRPr="008A5944">
        <w:rPr>
          <w:rFonts w:ascii="Times New Roman" w:hAnsi="Times New Roman" w:cs="Times New Roman"/>
          <w:b/>
          <w:bCs/>
          <w:sz w:val="24"/>
          <w:szCs w:val="24"/>
        </w:rPr>
        <w:t>.</w:t>
      </w:r>
      <w:r w:rsidR="00AA0D98" w:rsidRPr="00AA0D98">
        <w:rPr>
          <w:rFonts w:ascii="Times New Roman" w:hAnsi="Times New Roman" w:cs="Times New Roman"/>
          <w:sz w:val="24"/>
          <w:szCs w:val="24"/>
        </w:rPr>
        <w:t xml:space="preserve"> </w:t>
      </w:r>
      <w:r w:rsidR="00AA0D98" w:rsidRPr="00AA0D98">
        <w:rPr>
          <w:rFonts w:ascii="Times New Roman" w:hAnsi="Times New Roman" w:cs="Times New Roman"/>
          <w:b/>
          <w:bCs/>
          <w:color w:val="000000" w:themeColor="text1"/>
          <w:sz w:val="24"/>
          <w:szCs w:val="24"/>
        </w:rPr>
        <w:t xml:space="preserve">Tiekėjas privalo </w:t>
      </w:r>
      <w:r w:rsidR="00AA0D98" w:rsidRPr="00AA0D98">
        <w:rPr>
          <w:rFonts w:ascii="Times New Roman" w:hAnsi="Times New Roman" w:cs="Times New Roman"/>
          <w:b/>
          <w:bCs/>
          <w:color w:val="000000"/>
          <w:sz w:val="24"/>
          <w:szCs w:val="24"/>
        </w:rPr>
        <w:t>į pasiūlymo kainą įskaičiuoti visas sutarties vykdymo išlaid</w:t>
      </w:r>
      <w:r w:rsidR="00C25112">
        <w:rPr>
          <w:rFonts w:ascii="Times New Roman" w:hAnsi="Times New Roman" w:cs="Times New Roman"/>
          <w:b/>
          <w:bCs/>
          <w:color w:val="000000"/>
          <w:sz w:val="24"/>
          <w:szCs w:val="24"/>
        </w:rPr>
        <w:t>a</w:t>
      </w:r>
      <w:r w:rsidR="00AA0D98" w:rsidRPr="00AA0D98">
        <w:rPr>
          <w:rFonts w:ascii="Times New Roman" w:hAnsi="Times New Roman" w:cs="Times New Roman"/>
          <w:b/>
          <w:bCs/>
          <w:color w:val="000000"/>
          <w:sz w:val="24"/>
          <w:szCs w:val="24"/>
        </w:rPr>
        <w:t xml:space="preserve">s: </w:t>
      </w:r>
      <w:r w:rsidR="00870DF9">
        <w:rPr>
          <w:rFonts w:ascii="Times New Roman" w:hAnsi="Times New Roman" w:cs="Times New Roman"/>
          <w:b/>
          <w:bCs/>
          <w:color w:val="000000"/>
          <w:sz w:val="24"/>
          <w:szCs w:val="24"/>
        </w:rPr>
        <w:t xml:space="preserve">gaminių </w:t>
      </w:r>
      <w:r w:rsidR="00C25112">
        <w:rPr>
          <w:rFonts w:ascii="Times New Roman" w:hAnsi="Times New Roman" w:cs="Times New Roman"/>
          <w:b/>
          <w:bCs/>
          <w:color w:val="000000"/>
          <w:sz w:val="24"/>
          <w:szCs w:val="24"/>
        </w:rPr>
        <w:t>gamybos ir prekių</w:t>
      </w:r>
      <w:r w:rsidR="00AA0D98" w:rsidRPr="00AA0D98">
        <w:rPr>
          <w:rFonts w:ascii="Times New Roman" w:hAnsi="Times New Roman" w:cs="Times New Roman"/>
          <w:b/>
          <w:bCs/>
          <w:color w:val="000000"/>
          <w:sz w:val="24"/>
          <w:szCs w:val="24"/>
        </w:rPr>
        <w:t xml:space="preserve"> </w:t>
      </w:r>
      <w:r w:rsidR="00C25112">
        <w:rPr>
          <w:rFonts w:ascii="Times New Roman" w:hAnsi="Times New Roman" w:cs="Times New Roman"/>
          <w:b/>
          <w:bCs/>
          <w:color w:val="000000"/>
          <w:sz w:val="24"/>
          <w:szCs w:val="24"/>
        </w:rPr>
        <w:t>transportavimo</w:t>
      </w:r>
      <w:r w:rsidR="00870DF9">
        <w:rPr>
          <w:rFonts w:ascii="Times New Roman" w:hAnsi="Times New Roman" w:cs="Times New Roman"/>
          <w:b/>
          <w:bCs/>
          <w:color w:val="000000"/>
          <w:sz w:val="24"/>
          <w:szCs w:val="24"/>
        </w:rPr>
        <w:t xml:space="preserve"> ir kitos išlaidos.</w:t>
      </w:r>
    </w:p>
    <w:p w14:paraId="7A0F14E4" w14:textId="78036EE8" w:rsidR="00C25112" w:rsidRDefault="00EE6CA8"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25112">
        <w:rPr>
          <w:rFonts w:ascii="Times New Roman" w:hAnsi="Times New Roman" w:cs="Times New Roman"/>
          <w:b/>
          <w:bCs/>
          <w:color w:val="000000"/>
          <w:sz w:val="24"/>
          <w:szCs w:val="24"/>
        </w:rPr>
        <w:t xml:space="preserve">.3.1. </w:t>
      </w:r>
      <w:r w:rsidR="00870DF9">
        <w:rPr>
          <w:rFonts w:ascii="Times New Roman" w:hAnsi="Times New Roman" w:cs="Times New Roman"/>
          <w:b/>
          <w:bCs/>
          <w:color w:val="000000"/>
          <w:sz w:val="24"/>
          <w:szCs w:val="24"/>
        </w:rPr>
        <w:t>Gaminiai</w:t>
      </w:r>
      <w:r w:rsidR="00C25112">
        <w:rPr>
          <w:rFonts w:ascii="Times New Roman" w:hAnsi="Times New Roman" w:cs="Times New Roman"/>
          <w:b/>
          <w:bCs/>
          <w:color w:val="000000"/>
          <w:sz w:val="24"/>
          <w:szCs w:val="24"/>
        </w:rPr>
        <w:t xml:space="preserve"> pristatomos adresu: V. Kudirkos g. 1, Anykščiai.</w:t>
      </w:r>
    </w:p>
    <w:p w14:paraId="0F1220E1" w14:textId="1A12CF44" w:rsidR="00C25112" w:rsidRDefault="00EE6CA8"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25112">
        <w:rPr>
          <w:rFonts w:ascii="Times New Roman" w:hAnsi="Times New Roman" w:cs="Times New Roman"/>
          <w:b/>
          <w:bCs/>
          <w:color w:val="000000"/>
          <w:sz w:val="24"/>
          <w:szCs w:val="24"/>
        </w:rPr>
        <w:t xml:space="preserve">.3.2. </w:t>
      </w:r>
      <w:r w:rsidR="00870DF9">
        <w:rPr>
          <w:rFonts w:ascii="Times New Roman" w:hAnsi="Times New Roman" w:cs="Times New Roman"/>
          <w:b/>
          <w:bCs/>
          <w:color w:val="000000"/>
          <w:sz w:val="24"/>
          <w:szCs w:val="24"/>
        </w:rPr>
        <w:t>Gaminiai</w:t>
      </w:r>
      <w:r w:rsidR="00C25112">
        <w:rPr>
          <w:rFonts w:ascii="Times New Roman" w:hAnsi="Times New Roman" w:cs="Times New Roman"/>
          <w:b/>
          <w:bCs/>
          <w:color w:val="000000"/>
          <w:sz w:val="24"/>
          <w:szCs w:val="24"/>
        </w:rPr>
        <w:t xml:space="preserve"> pristat</w:t>
      </w:r>
      <w:r w:rsidR="006A010E">
        <w:rPr>
          <w:rFonts w:ascii="Times New Roman" w:hAnsi="Times New Roman" w:cs="Times New Roman"/>
          <w:b/>
          <w:bCs/>
          <w:color w:val="000000"/>
          <w:sz w:val="24"/>
          <w:szCs w:val="24"/>
        </w:rPr>
        <w:t>o</w:t>
      </w:r>
      <w:r w:rsidR="00C25112">
        <w:rPr>
          <w:rFonts w:ascii="Times New Roman" w:hAnsi="Times New Roman" w:cs="Times New Roman"/>
          <w:b/>
          <w:bCs/>
          <w:color w:val="000000"/>
          <w:sz w:val="24"/>
          <w:szCs w:val="24"/>
        </w:rPr>
        <w:t>m</w:t>
      </w:r>
      <w:r w:rsidR="00870DF9">
        <w:rPr>
          <w:rFonts w:ascii="Times New Roman" w:hAnsi="Times New Roman" w:cs="Times New Roman"/>
          <w:b/>
          <w:bCs/>
          <w:color w:val="000000"/>
          <w:sz w:val="24"/>
          <w:szCs w:val="24"/>
        </w:rPr>
        <w:t>i</w:t>
      </w:r>
      <w:r w:rsidR="00C25112">
        <w:rPr>
          <w:rFonts w:ascii="Times New Roman" w:hAnsi="Times New Roman" w:cs="Times New Roman"/>
          <w:b/>
          <w:bCs/>
          <w:color w:val="000000"/>
          <w:sz w:val="24"/>
          <w:szCs w:val="24"/>
        </w:rPr>
        <w:t xml:space="preserve"> / pasiimam</w:t>
      </w:r>
      <w:r w:rsidR="00870DF9">
        <w:rPr>
          <w:rFonts w:ascii="Times New Roman" w:hAnsi="Times New Roman" w:cs="Times New Roman"/>
          <w:b/>
          <w:bCs/>
          <w:color w:val="000000"/>
          <w:sz w:val="24"/>
          <w:szCs w:val="24"/>
        </w:rPr>
        <w:t>i</w:t>
      </w:r>
      <w:r w:rsidR="00C25112">
        <w:rPr>
          <w:rFonts w:ascii="Times New Roman" w:hAnsi="Times New Roman" w:cs="Times New Roman"/>
          <w:b/>
          <w:bCs/>
          <w:color w:val="000000"/>
          <w:sz w:val="24"/>
          <w:szCs w:val="24"/>
        </w:rPr>
        <w:t xml:space="preserve"> 1 kartą per savaitę: pristatymas – 7 val. ryte, paėmimas – iki 18 val. </w:t>
      </w:r>
    </w:p>
    <w:p w14:paraId="6AA0BDBA" w14:textId="09B0C406" w:rsidR="00C25112" w:rsidRDefault="00EE6CA8"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25112">
        <w:rPr>
          <w:rFonts w:ascii="Times New Roman" w:hAnsi="Times New Roman" w:cs="Times New Roman"/>
          <w:b/>
          <w:bCs/>
          <w:color w:val="000000"/>
          <w:sz w:val="24"/>
          <w:szCs w:val="24"/>
        </w:rPr>
        <w:t xml:space="preserve">.3.3. Esant skubiam užsakymui, </w:t>
      </w:r>
      <w:r w:rsidR="00870DF9">
        <w:rPr>
          <w:rFonts w:ascii="Times New Roman" w:hAnsi="Times New Roman" w:cs="Times New Roman"/>
          <w:b/>
          <w:bCs/>
          <w:color w:val="000000"/>
          <w:sz w:val="24"/>
          <w:szCs w:val="24"/>
        </w:rPr>
        <w:t>gaminiai</w:t>
      </w:r>
      <w:r w:rsidR="00C25112">
        <w:rPr>
          <w:rFonts w:ascii="Times New Roman" w:hAnsi="Times New Roman" w:cs="Times New Roman"/>
          <w:b/>
          <w:bCs/>
          <w:color w:val="000000"/>
          <w:sz w:val="24"/>
          <w:szCs w:val="24"/>
        </w:rPr>
        <w:t xml:space="preserve"> turi būti pristatom</w:t>
      </w:r>
      <w:r w:rsidR="00870DF9">
        <w:rPr>
          <w:rFonts w:ascii="Times New Roman" w:hAnsi="Times New Roman" w:cs="Times New Roman"/>
          <w:b/>
          <w:bCs/>
          <w:color w:val="000000"/>
          <w:sz w:val="24"/>
          <w:szCs w:val="24"/>
        </w:rPr>
        <w:t>i</w:t>
      </w:r>
      <w:r w:rsidR="00C25112">
        <w:rPr>
          <w:rFonts w:ascii="Times New Roman" w:hAnsi="Times New Roman" w:cs="Times New Roman"/>
          <w:b/>
          <w:bCs/>
          <w:color w:val="000000"/>
          <w:sz w:val="24"/>
          <w:szCs w:val="24"/>
        </w:rPr>
        <w:t xml:space="preserve"> / paimam</w:t>
      </w:r>
      <w:r w:rsidR="00870DF9">
        <w:rPr>
          <w:rFonts w:ascii="Times New Roman" w:hAnsi="Times New Roman" w:cs="Times New Roman"/>
          <w:b/>
          <w:bCs/>
          <w:color w:val="000000"/>
          <w:sz w:val="24"/>
          <w:szCs w:val="24"/>
        </w:rPr>
        <w:t>i</w:t>
      </w:r>
      <w:r w:rsidR="00C25112">
        <w:rPr>
          <w:rFonts w:ascii="Times New Roman" w:hAnsi="Times New Roman" w:cs="Times New Roman"/>
          <w:b/>
          <w:bCs/>
          <w:color w:val="000000"/>
          <w:sz w:val="24"/>
          <w:szCs w:val="24"/>
        </w:rPr>
        <w:t xml:space="preserve"> per 40 (keturiasdešimt) min. nuo atskiro iškvietimo telefonu.</w:t>
      </w:r>
    </w:p>
    <w:p w14:paraId="1B604D20" w14:textId="387EFC54" w:rsidR="00C25112" w:rsidRPr="00AA0D98" w:rsidRDefault="00EE6CA8" w:rsidP="00AA0D98">
      <w:r>
        <w:rPr>
          <w:rFonts w:ascii="Times New Roman" w:hAnsi="Times New Roman" w:cs="Times New Roman"/>
          <w:b/>
          <w:bCs/>
          <w:color w:val="000000"/>
          <w:sz w:val="24"/>
          <w:szCs w:val="24"/>
        </w:rPr>
        <w:t>10</w:t>
      </w:r>
      <w:r w:rsidR="00C25112">
        <w:rPr>
          <w:rFonts w:ascii="Times New Roman" w:hAnsi="Times New Roman" w:cs="Times New Roman"/>
          <w:b/>
          <w:bCs/>
          <w:color w:val="000000"/>
          <w:sz w:val="24"/>
          <w:szCs w:val="24"/>
        </w:rPr>
        <w:t xml:space="preserve">.3.4. </w:t>
      </w:r>
      <w:r w:rsidR="00870DF9">
        <w:rPr>
          <w:rFonts w:ascii="Times New Roman" w:hAnsi="Times New Roman" w:cs="Times New Roman"/>
          <w:b/>
          <w:bCs/>
          <w:color w:val="000000"/>
          <w:sz w:val="24"/>
          <w:szCs w:val="24"/>
        </w:rPr>
        <w:t>Gaminių</w:t>
      </w:r>
      <w:r w:rsidR="00AD5875">
        <w:rPr>
          <w:rFonts w:ascii="Times New Roman" w:hAnsi="Times New Roman" w:cs="Times New Roman"/>
          <w:b/>
          <w:bCs/>
          <w:color w:val="000000"/>
          <w:sz w:val="24"/>
          <w:szCs w:val="24"/>
        </w:rPr>
        <w:t xml:space="preserve"> pristatymo ir laboratorinio gamybos etapo terminas: 1 savaitė, skubiam užsakymui – atskiras susitarimas.</w:t>
      </w:r>
    </w:p>
    <w:p w14:paraId="5B316373" w14:textId="797E6B26" w:rsidR="000D5039" w:rsidRPr="00E37638" w:rsidRDefault="00EE6CA8" w:rsidP="00E37638">
      <w:pPr>
        <w:pStyle w:val="Antrat1"/>
        <w:tabs>
          <w:tab w:val="left" w:pos="567"/>
        </w:tabs>
        <w:spacing w:line="276" w:lineRule="auto"/>
        <w:ind w:firstLine="0"/>
        <w:contextualSpacing/>
        <w:rPr>
          <w:rFonts w:ascii="Times New Roman" w:hAnsi="Times New Roman" w:cs="Times New Roman"/>
          <w:color w:val="auto"/>
          <w:sz w:val="28"/>
          <w:szCs w:val="28"/>
        </w:rPr>
      </w:pPr>
      <w:bookmarkStart w:id="25" w:name="_Toc198734941"/>
      <w:r>
        <w:rPr>
          <w:rFonts w:ascii="Times New Roman" w:hAnsi="Times New Roman" w:cs="Times New Roman"/>
          <w:color w:val="auto"/>
          <w:sz w:val="28"/>
          <w:szCs w:val="28"/>
        </w:rPr>
        <w:t>11</w:t>
      </w:r>
      <w:r w:rsidR="00E37638">
        <w:rPr>
          <w:rFonts w:ascii="Times New Roman" w:hAnsi="Times New Roman" w:cs="Times New Roman"/>
          <w:color w:val="auto"/>
          <w:sz w:val="28"/>
          <w:szCs w:val="28"/>
        </w:rPr>
        <w:t xml:space="preserve">. </w:t>
      </w:r>
      <w:r w:rsidR="00E41F81" w:rsidRPr="00E37638">
        <w:rPr>
          <w:rFonts w:ascii="Times New Roman" w:hAnsi="Times New Roman" w:cs="Times New Roman"/>
          <w:color w:val="auto"/>
          <w:sz w:val="28"/>
          <w:szCs w:val="28"/>
        </w:rPr>
        <w:t>Kitos sąlygos</w:t>
      </w:r>
      <w:bookmarkEnd w:id="25"/>
    </w:p>
    <w:p w14:paraId="63DDAF43" w14:textId="77777777" w:rsidR="00E41F81" w:rsidRPr="00E37638" w:rsidRDefault="00E41F81" w:rsidP="00E37638">
      <w:pPr>
        <w:pStyle w:val="Antrat1"/>
        <w:tabs>
          <w:tab w:val="left" w:pos="567"/>
        </w:tabs>
        <w:spacing w:line="276" w:lineRule="auto"/>
        <w:ind w:firstLine="0"/>
        <w:contextualSpacing/>
        <w:rPr>
          <w:rFonts w:ascii="Times New Roman" w:hAnsi="Times New Roman" w:cs="Times New Roman"/>
          <w:b/>
          <w:bCs/>
          <w:sz w:val="24"/>
          <w:szCs w:val="24"/>
        </w:rPr>
      </w:pPr>
    </w:p>
    <w:p w14:paraId="0E839A53" w14:textId="1E328AF0" w:rsidR="00A80ECF" w:rsidRPr="00EE6CA8" w:rsidRDefault="00EE6CA8" w:rsidP="00EE6CA8">
      <w:pPr>
        <w:pStyle w:val="Sraopastraipa"/>
        <w:numPr>
          <w:ilvl w:val="1"/>
          <w:numId w:val="51"/>
        </w:numPr>
        <w:pBdr>
          <w:top w:val="nil"/>
          <w:left w:val="nil"/>
          <w:bottom w:val="nil"/>
          <w:right w:val="nil"/>
          <w:between w:val="nil"/>
          <w:bar w:val="nil"/>
        </w:pBdr>
        <w:tabs>
          <w:tab w:val="left" w:pos="567"/>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AA0D98" w:rsidRPr="00EE6CA8">
        <w:rPr>
          <w:rFonts w:ascii="Times New Roman" w:hAnsi="Times New Roman" w:cs="Times New Roman"/>
          <w:color w:val="000000"/>
          <w:sz w:val="24"/>
          <w:szCs w:val="24"/>
        </w:rPr>
        <w:t>Perkančioji organizacija viešajam pirkimui kitų sąlygų netaiko.</w:t>
      </w:r>
    </w:p>
    <w:p w14:paraId="52BA0CEF" w14:textId="11EB64B8" w:rsidR="00E250DF" w:rsidRPr="005C2344" w:rsidRDefault="00EE68F7" w:rsidP="00E038D3">
      <w:pPr>
        <w:pStyle w:val="Sraopastraipa"/>
        <w:spacing w:line="276" w:lineRule="auto"/>
        <w:ind w:left="0" w:firstLine="567"/>
        <w:rPr>
          <w:rFonts w:ascii="Times New Roman" w:eastAsiaTheme="minorHAnsi" w:hAnsi="Times New Roman" w:cs="Times New Roman"/>
          <w:sz w:val="24"/>
          <w:szCs w:val="24"/>
        </w:rPr>
      </w:pPr>
      <w:r w:rsidRPr="005C2344">
        <w:rPr>
          <w:rFonts w:ascii="Times New Roman" w:eastAsiaTheme="minorHAnsi" w:hAnsi="Times New Roman" w:cs="Times New Roman"/>
          <w:sz w:val="24"/>
          <w:szCs w:val="24"/>
        </w:rPr>
        <w:br w:type="page"/>
      </w:r>
    </w:p>
    <w:p w14:paraId="7D93D236" w14:textId="215FD41A" w:rsidR="00311EC6" w:rsidRPr="005C2344"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6" w:name="_Toc198734942"/>
      <w:r w:rsidRPr="005C2344">
        <w:rPr>
          <w:rFonts w:ascii="Times New Roman" w:hAnsi="Times New Roman" w:cs="Times New Roman"/>
          <w:sz w:val="28"/>
          <w:szCs w:val="28"/>
        </w:rPr>
        <w:lastRenderedPageBreak/>
        <w:t>Pirkimo sąlygų 1 priedas „Terminai“</w:t>
      </w:r>
      <w:bookmarkEnd w:id="26"/>
    </w:p>
    <w:p w14:paraId="47D0BD6A" w14:textId="77777777" w:rsidR="00703FA6" w:rsidRPr="005C2344" w:rsidRDefault="00703FA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5C2344" w14:paraId="592F44AC" w14:textId="77777777" w:rsidTr="00FF3AAE">
        <w:trPr>
          <w:trHeight w:val="20"/>
        </w:trPr>
        <w:tc>
          <w:tcPr>
            <w:tcW w:w="567" w:type="dxa"/>
          </w:tcPr>
          <w:p w14:paraId="366B8000" w14:textId="77777777" w:rsidR="004F2269" w:rsidRPr="005C2344" w:rsidRDefault="004F2269" w:rsidP="0096333A">
            <w:pPr>
              <w:spacing w:line="276" w:lineRule="auto"/>
              <w:ind w:firstLine="0"/>
              <w:rPr>
                <w:sz w:val="22"/>
                <w:szCs w:val="22"/>
              </w:rPr>
            </w:pPr>
            <w:r w:rsidRPr="005C2344">
              <w:rPr>
                <w:sz w:val="22"/>
                <w:szCs w:val="22"/>
              </w:rPr>
              <w:t>Eil.</w:t>
            </w:r>
          </w:p>
          <w:p w14:paraId="551A5A36" w14:textId="77777777" w:rsidR="004F2269" w:rsidRPr="005C2344" w:rsidRDefault="004F2269" w:rsidP="0096333A">
            <w:pPr>
              <w:spacing w:line="276" w:lineRule="auto"/>
              <w:ind w:firstLine="0"/>
              <w:rPr>
                <w:sz w:val="22"/>
                <w:szCs w:val="22"/>
              </w:rPr>
            </w:pPr>
            <w:r w:rsidRPr="005C2344">
              <w:rPr>
                <w:sz w:val="22"/>
                <w:szCs w:val="22"/>
              </w:rPr>
              <w:t>Nr.</w:t>
            </w:r>
          </w:p>
        </w:tc>
        <w:tc>
          <w:tcPr>
            <w:tcW w:w="2835" w:type="dxa"/>
          </w:tcPr>
          <w:p w14:paraId="7DA1E322" w14:textId="5976D988" w:rsidR="004F2269" w:rsidRPr="005C2344" w:rsidRDefault="004F2269" w:rsidP="0041158B">
            <w:pPr>
              <w:spacing w:line="276" w:lineRule="auto"/>
              <w:ind w:firstLine="0"/>
              <w:jc w:val="center"/>
              <w:rPr>
                <w:sz w:val="22"/>
                <w:szCs w:val="22"/>
              </w:rPr>
            </w:pPr>
            <w:r w:rsidRPr="005C2344">
              <w:rPr>
                <w:b/>
                <w:sz w:val="22"/>
                <w:szCs w:val="22"/>
              </w:rPr>
              <w:t>VEIKSMAS</w:t>
            </w:r>
          </w:p>
        </w:tc>
        <w:tc>
          <w:tcPr>
            <w:tcW w:w="3827" w:type="dxa"/>
            <w:hideMark/>
          </w:tcPr>
          <w:p w14:paraId="24871CE3" w14:textId="65144629" w:rsidR="004F2269" w:rsidRPr="005C2344" w:rsidRDefault="004F2269" w:rsidP="0041158B">
            <w:pPr>
              <w:spacing w:line="276" w:lineRule="auto"/>
              <w:ind w:firstLine="34"/>
              <w:jc w:val="center"/>
              <w:rPr>
                <w:b/>
                <w:sz w:val="22"/>
                <w:szCs w:val="22"/>
              </w:rPr>
            </w:pPr>
            <w:r w:rsidRPr="005C2344">
              <w:rPr>
                <w:b/>
                <w:sz w:val="22"/>
                <w:szCs w:val="22"/>
              </w:rPr>
              <w:t>DATA</w:t>
            </w:r>
            <w:r w:rsidR="0041158B" w:rsidRPr="005C2344">
              <w:rPr>
                <w:b/>
                <w:sz w:val="22"/>
                <w:szCs w:val="22"/>
              </w:rPr>
              <w:t xml:space="preserve"> </w:t>
            </w:r>
            <w:r w:rsidRPr="005C2344">
              <w:rPr>
                <w:b/>
                <w:sz w:val="22"/>
                <w:szCs w:val="22"/>
              </w:rPr>
              <w:t>/</w:t>
            </w:r>
            <w:r w:rsidR="0041158B" w:rsidRPr="005C2344">
              <w:rPr>
                <w:b/>
                <w:sz w:val="22"/>
                <w:szCs w:val="22"/>
              </w:rPr>
              <w:t xml:space="preserve"> </w:t>
            </w:r>
            <w:r w:rsidRPr="005C2344">
              <w:rPr>
                <w:b/>
                <w:sz w:val="22"/>
                <w:szCs w:val="22"/>
              </w:rPr>
              <w:t>DIENŲ SKAIČIUS</w:t>
            </w:r>
            <w:r w:rsidR="0041158B" w:rsidRPr="005C2344">
              <w:rPr>
                <w:b/>
                <w:sz w:val="22"/>
                <w:szCs w:val="22"/>
              </w:rPr>
              <w:t xml:space="preserve"> </w:t>
            </w:r>
            <w:r w:rsidRPr="005C2344">
              <w:rPr>
                <w:b/>
                <w:sz w:val="22"/>
                <w:szCs w:val="22"/>
              </w:rPr>
              <w:t>/ LAIKAS</w:t>
            </w:r>
          </w:p>
        </w:tc>
        <w:tc>
          <w:tcPr>
            <w:tcW w:w="2835" w:type="dxa"/>
            <w:hideMark/>
          </w:tcPr>
          <w:p w14:paraId="415E494F" w14:textId="086C81FA" w:rsidR="004F2269" w:rsidRPr="005C2344" w:rsidRDefault="004F2269" w:rsidP="0041158B">
            <w:pPr>
              <w:spacing w:line="276" w:lineRule="auto"/>
              <w:ind w:firstLine="34"/>
              <w:jc w:val="center"/>
              <w:rPr>
                <w:b/>
                <w:sz w:val="22"/>
                <w:szCs w:val="22"/>
              </w:rPr>
            </w:pPr>
            <w:r w:rsidRPr="005C2344">
              <w:rPr>
                <w:b/>
                <w:sz w:val="22"/>
                <w:szCs w:val="22"/>
              </w:rPr>
              <w:t>PASTABOS</w:t>
            </w:r>
          </w:p>
        </w:tc>
      </w:tr>
      <w:tr w:rsidR="004F2269" w:rsidRPr="005C2344" w14:paraId="240101ED" w14:textId="77777777" w:rsidTr="00FF3AAE">
        <w:trPr>
          <w:trHeight w:val="20"/>
        </w:trPr>
        <w:tc>
          <w:tcPr>
            <w:tcW w:w="567" w:type="dxa"/>
          </w:tcPr>
          <w:p w14:paraId="056A66AF" w14:textId="01D94EB4" w:rsidR="004F2269" w:rsidRPr="005C2344" w:rsidRDefault="004F2269" w:rsidP="0096333A">
            <w:pPr>
              <w:spacing w:line="276" w:lineRule="auto"/>
              <w:ind w:firstLine="0"/>
              <w:rPr>
                <w:bCs/>
                <w:sz w:val="22"/>
                <w:szCs w:val="22"/>
              </w:rPr>
            </w:pPr>
            <w:r w:rsidRPr="005C2344">
              <w:rPr>
                <w:bCs/>
                <w:sz w:val="22"/>
                <w:szCs w:val="22"/>
              </w:rPr>
              <w:t>1</w:t>
            </w:r>
            <w:r w:rsidR="00311EC6" w:rsidRPr="005C2344">
              <w:rPr>
                <w:bCs/>
                <w:sz w:val="22"/>
                <w:szCs w:val="22"/>
              </w:rPr>
              <w:t>.</w:t>
            </w:r>
          </w:p>
        </w:tc>
        <w:tc>
          <w:tcPr>
            <w:tcW w:w="2835" w:type="dxa"/>
          </w:tcPr>
          <w:p w14:paraId="5DF20623" w14:textId="77777777" w:rsidR="004F2269" w:rsidRPr="005C2344" w:rsidRDefault="004F2269" w:rsidP="0096333A">
            <w:pPr>
              <w:spacing w:line="276" w:lineRule="auto"/>
              <w:ind w:firstLine="0"/>
              <w:rPr>
                <w:bCs/>
                <w:sz w:val="22"/>
                <w:szCs w:val="22"/>
              </w:rPr>
            </w:pPr>
            <w:r w:rsidRPr="005C2344">
              <w:rPr>
                <w:bCs/>
                <w:sz w:val="22"/>
                <w:szCs w:val="22"/>
              </w:rPr>
              <w:t>Pasiūlymų pateikimo terminas</w:t>
            </w:r>
          </w:p>
        </w:tc>
        <w:tc>
          <w:tcPr>
            <w:tcW w:w="3827" w:type="dxa"/>
          </w:tcPr>
          <w:p w14:paraId="28E26042" w14:textId="5C07576F" w:rsidR="004F2269" w:rsidRPr="005C2344" w:rsidRDefault="004F2269" w:rsidP="0096333A">
            <w:pPr>
              <w:spacing w:line="276" w:lineRule="auto"/>
              <w:ind w:firstLine="34"/>
              <w:rPr>
                <w:sz w:val="22"/>
                <w:szCs w:val="22"/>
              </w:rPr>
            </w:pPr>
            <w:r w:rsidRPr="005C2344">
              <w:rPr>
                <w:sz w:val="22"/>
                <w:szCs w:val="22"/>
              </w:rPr>
              <w:t xml:space="preserve">nurodytas skelbime  </w:t>
            </w:r>
          </w:p>
        </w:tc>
        <w:tc>
          <w:tcPr>
            <w:tcW w:w="2835" w:type="dxa"/>
          </w:tcPr>
          <w:p w14:paraId="27DEA8DE" w14:textId="0A30A4BB" w:rsidR="004F2269" w:rsidRPr="005C2344" w:rsidRDefault="004F2269" w:rsidP="00B43979">
            <w:pPr>
              <w:spacing w:line="276" w:lineRule="auto"/>
              <w:ind w:firstLine="0"/>
              <w:rPr>
                <w:color w:val="7030A0"/>
                <w:sz w:val="22"/>
                <w:szCs w:val="22"/>
              </w:rPr>
            </w:pPr>
            <w:r w:rsidRPr="005C2344">
              <w:rPr>
                <w:sz w:val="22"/>
                <w:szCs w:val="22"/>
              </w:rPr>
              <w:t>Perkančioji organizacija turi teisę pratęsti pasiūlymų pateikimo terminą.</w:t>
            </w:r>
          </w:p>
        </w:tc>
      </w:tr>
      <w:tr w:rsidR="0018462E" w:rsidRPr="005C2344" w14:paraId="29629C6E" w14:textId="77777777" w:rsidTr="00FF3AAE">
        <w:trPr>
          <w:trHeight w:val="20"/>
        </w:trPr>
        <w:tc>
          <w:tcPr>
            <w:tcW w:w="567" w:type="dxa"/>
          </w:tcPr>
          <w:p w14:paraId="572B04DE" w14:textId="6B7ABEB4" w:rsidR="0018462E" w:rsidRPr="0018462E" w:rsidRDefault="0018462E" w:rsidP="0018462E">
            <w:pPr>
              <w:spacing w:line="276" w:lineRule="auto"/>
              <w:ind w:firstLine="0"/>
              <w:rPr>
                <w:bCs/>
                <w:sz w:val="22"/>
                <w:szCs w:val="22"/>
              </w:rPr>
            </w:pPr>
            <w:r>
              <w:rPr>
                <w:bCs/>
                <w:sz w:val="22"/>
                <w:szCs w:val="22"/>
              </w:rPr>
              <w:t>2.</w:t>
            </w:r>
          </w:p>
        </w:tc>
        <w:tc>
          <w:tcPr>
            <w:tcW w:w="2835" w:type="dxa"/>
          </w:tcPr>
          <w:p w14:paraId="28669CFB" w14:textId="094BD2B6" w:rsidR="0018462E" w:rsidRPr="005C2344" w:rsidRDefault="0018462E" w:rsidP="0096333A">
            <w:pPr>
              <w:spacing w:line="276" w:lineRule="auto"/>
              <w:ind w:firstLine="0"/>
              <w:rPr>
                <w:sz w:val="22"/>
                <w:szCs w:val="22"/>
              </w:rPr>
            </w:pPr>
            <w:r w:rsidRPr="005C2344">
              <w:rPr>
                <w:sz w:val="22"/>
                <w:szCs w:val="22"/>
              </w:rPr>
              <w:t>Pradinis susipažinimas su CVP IS priemonėmis gautais pasiūlymais</w:t>
            </w:r>
          </w:p>
        </w:tc>
        <w:tc>
          <w:tcPr>
            <w:tcW w:w="3827" w:type="dxa"/>
          </w:tcPr>
          <w:p w14:paraId="03A104FB" w14:textId="7C728F34" w:rsidR="0018462E" w:rsidRPr="005C2344" w:rsidRDefault="0018462E" w:rsidP="0096333A">
            <w:pPr>
              <w:spacing w:line="276" w:lineRule="auto"/>
              <w:ind w:firstLine="0"/>
              <w:rPr>
                <w:sz w:val="22"/>
                <w:szCs w:val="22"/>
              </w:rPr>
            </w:pPr>
            <w:r w:rsidRPr="005C2344">
              <w:rPr>
                <w:sz w:val="22"/>
                <w:szCs w:val="22"/>
              </w:rPr>
              <w:t xml:space="preserve">Pradedamas ne anksčiau nei </w:t>
            </w:r>
            <w:r w:rsidRPr="005C2344">
              <w:rPr>
                <w:b/>
                <w:bCs/>
                <w:color w:val="000000" w:themeColor="text1"/>
                <w:sz w:val="22"/>
                <w:szCs w:val="22"/>
              </w:rPr>
              <w:t xml:space="preserve">po </w:t>
            </w:r>
            <w:r>
              <w:rPr>
                <w:b/>
                <w:bCs/>
                <w:color w:val="000000" w:themeColor="text1"/>
                <w:sz w:val="22"/>
                <w:szCs w:val="22"/>
              </w:rPr>
              <w:t>30</w:t>
            </w:r>
            <w:r w:rsidRPr="005C2344">
              <w:rPr>
                <w:color w:val="000000" w:themeColor="text1"/>
                <w:sz w:val="22"/>
                <w:szCs w:val="22"/>
              </w:rPr>
              <w:t xml:space="preserve"> minučių</w:t>
            </w:r>
            <w:r w:rsidRPr="005C2344">
              <w:rPr>
                <w:sz w:val="22"/>
                <w:szCs w:val="22"/>
              </w:rPr>
              <w:t xml:space="preserve"> po galutinių pasiūlymų pateikimo termino pabaigos</w:t>
            </w:r>
          </w:p>
        </w:tc>
        <w:tc>
          <w:tcPr>
            <w:tcW w:w="2835" w:type="dxa"/>
          </w:tcPr>
          <w:p w14:paraId="5348C2B6" w14:textId="77777777" w:rsidR="0018462E" w:rsidRPr="005C2344" w:rsidRDefault="0018462E" w:rsidP="0096333A">
            <w:pPr>
              <w:spacing w:line="276" w:lineRule="auto"/>
              <w:ind w:firstLine="34"/>
              <w:rPr>
                <w:sz w:val="22"/>
                <w:szCs w:val="22"/>
              </w:rPr>
            </w:pPr>
          </w:p>
        </w:tc>
      </w:tr>
      <w:tr w:rsidR="0018462E" w:rsidRPr="005C2344" w14:paraId="12E24DC1" w14:textId="77777777" w:rsidTr="00F47FDC">
        <w:trPr>
          <w:trHeight w:val="20"/>
        </w:trPr>
        <w:tc>
          <w:tcPr>
            <w:tcW w:w="567" w:type="dxa"/>
          </w:tcPr>
          <w:p w14:paraId="61A97F58" w14:textId="2B5E1ABA" w:rsidR="0018462E" w:rsidRPr="005C2344" w:rsidRDefault="0018462E" w:rsidP="00F47FDC">
            <w:pPr>
              <w:spacing w:line="276" w:lineRule="auto"/>
              <w:ind w:firstLine="0"/>
              <w:rPr>
                <w:bCs/>
                <w:sz w:val="22"/>
                <w:szCs w:val="22"/>
              </w:rPr>
            </w:pPr>
            <w:r>
              <w:rPr>
                <w:bCs/>
                <w:sz w:val="22"/>
                <w:szCs w:val="22"/>
              </w:rPr>
              <w:t>3</w:t>
            </w:r>
            <w:r w:rsidRPr="005C2344">
              <w:rPr>
                <w:bCs/>
                <w:sz w:val="22"/>
                <w:szCs w:val="22"/>
              </w:rPr>
              <w:t>.</w:t>
            </w:r>
          </w:p>
        </w:tc>
        <w:tc>
          <w:tcPr>
            <w:tcW w:w="2835" w:type="dxa"/>
          </w:tcPr>
          <w:p w14:paraId="3E874B27" w14:textId="2434B41D" w:rsidR="0018462E" w:rsidRPr="005C2344" w:rsidRDefault="0018462E" w:rsidP="00F47FDC">
            <w:pPr>
              <w:spacing w:line="276" w:lineRule="auto"/>
              <w:ind w:firstLine="0"/>
              <w:rPr>
                <w:bCs/>
                <w:sz w:val="22"/>
                <w:szCs w:val="22"/>
              </w:rPr>
            </w:pPr>
            <w:r w:rsidRPr="0018462E">
              <w:rPr>
                <w:bCs/>
                <w:sz w:val="22"/>
                <w:szCs w:val="22"/>
              </w:rPr>
              <w:t>Prašymą paaiškinti, patikslinti pirkimo sąlygas tiekėjas turi pateikti ne vėliau kaip:</w:t>
            </w:r>
          </w:p>
        </w:tc>
        <w:tc>
          <w:tcPr>
            <w:tcW w:w="3827" w:type="dxa"/>
          </w:tcPr>
          <w:p w14:paraId="675AFE7E" w14:textId="759AD6DF" w:rsidR="0018462E" w:rsidRPr="005C2344" w:rsidRDefault="0018462E" w:rsidP="00F47FDC">
            <w:pPr>
              <w:spacing w:line="276" w:lineRule="auto"/>
              <w:ind w:firstLine="0"/>
              <w:rPr>
                <w:sz w:val="22"/>
                <w:szCs w:val="22"/>
              </w:rPr>
            </w:pPr>
            <w:r w:rsidRPr="005C2344">
              <w:rPr>
                <w:sz w:val="22"/>
                <w:szCs w:val="22"/>
              </w:rPr>
              <w:t xml:space="preserve">Likus </w:t>
            </w:r>
            <w:r w:rsidR="00B54646">
              <w:rPr>
                <w:sz w:val="22"/>
                <w:szCs w:val="22"/>
              </w:rPr>
              <w:t>6</w:t>
            </w:r>
            <w:r w:rsidRPr="005C2344">
              <w:rPr>
                <w:b/>
                <w:sz w:val="22"/>
                <w:szCs w:val="22"/>
              </w:rPr>
              <w:t xml:space="preserve"> (</w:t>
            </w:r>
            <w:r w:rsidR="00B54646">
              <w:rPr>
                <w:b/>
                <w:sz w:val="22"/>
                <w:szCs w:val="22"/>
              </w:rPr>
              <w:t>šešioms</w:t>
            </w:r>
            <w:r w:rsidRPr="005C2344">
              <w:rPr>
                <w:b/>
                <w:sz w:val="22"/>
                <w:szCs w:val="22"/>
              </w:rPr>
              <w:t>)</w:t>
            </w:r>
            <w:r w:rsidR="0041472E">
              <w:rPr>
                <w:b/>
                <w:sz w:val="22"/>
                <w:szCs w:val="22"/>
              </w:rPr>
              <w:t xml:space="preserve"> darbo</w:t>
            </w:r>
            <w:r w:rsidRPr="005C2344">
              <w:rPr>
                <w:b/>
                <w:sz w:val="22"/>
                <w:szCs w:val="22"/>
              </w:rPr>
              <w:t xml:space="preserve"> dienoms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28E2141F" w14:textId="77777777" w:rsidR="0018462E" w:rsidRPr="005C2344" w:rsidRDefault="0018462E" w:rsidP="00F47FDC">
            <w:pPr>
              <w:spacing w:line="276" w:lineRule="auto"/>
              <w:ind w:firstLine="34"/>
              <w:rPr>
                <w:sz w:val="22"/>
                <w:szCs w:val="22"/>
              </w:rPr>
            </w:pPr>
          </w:p>
          <w:p w14:paraId="042AB5C4" w14:textId="77777777" w:rsidR="0018462E" w:rsidRPr="005C2344" w:rsidRDefault="0018462E" w:rsidP="00F47FDC">
            <w:pPr>
              <w:spacing w:line="276" w:lineRule="auto"/>
              <w:ind w:firstLine="34"/>
              <w:rPr>
                <w:sz w:val="22"/>
                <w:szCs w:val="22"/>
              </w:rPr>
            </w:pPr>
          </w:p>
          <w:p w14:paraId="758BE522" w14:textId="77777777" w:rsidR="0018462E" w:rsidRPr="005C2344" w:rsidRDefault="0018462E" w:rsidP="00F47FDC">
            <w:pPr>
              <w:spacing w:line="276" w:lineRule="auto"/>
              <w:ind w:firstLine="34"/>
              <w:rPr>
                <w:color w:val="7030A0"/>
                <w:sz w:val="22"/>
                <w:szCs w:val="22"/>
              </w:rPr>
            </w:pPr>
          </w:p>
        </w:tc>
      </w:tr>
      <w:tr w:rsidR="004F2269" w:rsidRPr="005C2344" w14:paraId="1A93DAD6" w14:textId="77777777" w:rsidTr="00FF3AAE">
        <w:trPr>
          <w:trHeight w:val="20"/>
        </w:trPr>
        <w:tc>
          <w:tcPr>
            <w:tcW w:w="567" w:type="dxa"/>
          </w:tcPr>
          <w:p w14:paraId="1E9F4392" w14:textId="01ED715D" w:rsidR="004F2269" w:rsidRPr="005C2344" w:rsidRDefault="0018462E" w:rsidP="0096333A">
            <w:pPr>
              <w:spacing w:line="276" w:lineRule="auto"/>
              <w:ind w:firstLine="0"/>
              <w:rPr>
                <w:bCs/>
                <w:sz w:val="22"/>
                <w:szCs w:val="22"/>
              </w:rPr>
            </w:pPr>
            <w:r>
              <w:rPr>
                <w:bCs/>
                <w:sz w:val="22"/>
                <w:szCs w:val="22"/>
              </w:rPr>
              <w:t>4</w:t>
            </w:r>
            <w:r w:rsidR="00311EC6" w:rsidRPr="005C2344">
              <w:rPr>
                <w:bCs/>
                <w:sz w:val="22"/>
                <w:szCs w:val="22"/>
              </w:rPr>
              <w:t>.</w:t>
            </w:r>
          </w:p>
        </w:tc>
        <w:tc>
          <w:tcPr>
            <w:tcW w:w="2835" w:type="dxa"/>
          </w:tcPr>
          <w:p w14:paraId="5EEFF99A" w14:textId="5A27E7EC" w:rsidR="004F2269" w:rsidRPr="005C2344" w:rsidRDefault="004F2269" w:rsidP="0096333A">
            <w:pPr>
              <w:spacing w:line="276" w:lineRule="auto"/>
              <w:ind w:firstLine="0"/>
              <w:rPr>
                <w:sz w:val="22"/>
                <w:szCs w:val="22"/>
              </w:rPr>
            </w:pPr>
            <w:r w:rsidRPr="005C2344">
              <w:rPr>
                <w:rFonts w:eastAsia="Arial"/>
                <w:sz w:val="22"/>
                <w:szCs w:val="22"/>
              </w:rPr>
              <w:t xml:space="preserve">Perkančioji organizacija </w:t>
            </w:r>
            <w:r w:rsidRPr="005C2344">
              <w:rPr>
                <w:sz w:val="22"/>
                <w:szCs w:val="22"/>
              </w:rPr>
              <w:t xml:space="preserve">pirkimo </w:t>
            </w:r>
            <w:r w:rsidR="0018462E">
              <w:rPr>
                <w:sz w:val="22"/>
                <w:szCs w:val="22"/>
              </w:rPr>
              <w:t>sąlygų</w:t>
            </w:r>
            <w:r w:rsidRPr="005C2344">
              <w:rPr>
                <w:sz w:val="22"/>
                <w:szCs w:val="22"/>
              </w:rPr>
              <w:t xml:space="preserve"> paaiškinimą, patikslinimą pateikia visiems </w:t>
            </w:r>
            <w:r w:rsidR="00F26D4A">
              <w:rPr>
                <w:sz w:val="22"/>
                <w:szCs w:val="22"/>
              </w:rPr>
              <w:t>tiekėjams ne vėliau kaip:</w:t>
            </w:r>
          </w:p>
        </w:tc>
        <w:tc>
          <w:tcPr>
            <w:tcW w:w="3827" w:type="dxa"/>
          </w:tcPr>
          <w:p w14:paraId="37476050" w14:textId="4CA89933" w:rsidR="004F2269" w:rsidRPr="005C2344" w:rsidRDefault="004F2269" w:rsidP="0096333A">
            <w:pPr>
              <w:spacing w:line="276" w:lineRule="auto"/>
              <w:ind w:firstLine="0"/>
              <w:rPr>
                <w:sz w:val="22"/>
                <w:szCs w:val="22"/>
              </w:rPr>
            </w:pPr>
            <w:r w:rsidRPr="005C2344">
              <w:rPr>
                <w:bCs/>
                <w:sz w:val="22"/>
                <w:szCs w:val="22"/>
              </w:rPr>
              <w:t>Likus ne mažiau kaip</w:t>
            </w:r>
            <w:r w:rsidRPr="005C2344">
              <w:rPr>
                <w:b/>
                <w:sz w:val="22"/>
                <w:szCs w:val="22"/>
              </w:rPr>
              <w:t xml:space="preserve"> </w:t>
            </w:r>
            <w:r w:rsidR="00D71843">
              <w:rPr>
                <w:b/>
                <w:sz w:val="22"/>
                <w:szCs w:val="22"/>
              </w:rPr>
              <w:t>4</w:t>
            </w:r>
            <w:r w:rsidR="00E26466" w:rsidRPr="005C2344">
              <w:rPr>
                <w:b/>
                <w:sz w:val="22"/>
                <w:szCs w:val="22"/>
              </w:rPr>
              <w:t xml:space="preserve"> (</w:t>
            </w:r>
            <w:r w:rsidR="00D71843">
              <w:rPr>
                <w:b/>
                <w:sz w:val="22"/>
                <w:szCs w:val="22"/>
              </w:rPr>
              <w:t>keturioms</w:t>
            </w:r>
            <w:r w:rsidR="00E26466" w:rsidRPr="005C2344">
              <w:rPr>
                <w:b/>
                <w:sz w:val="22"/>
                <w:szCs w:val="22"/>
              </w:rPr>
              <w:t>)</w:t>
            </w:r>
            <w:r w:rsidR="0041472E">
              <w:rPr>
                <w:b/>
                <w:sz w:val="22"/>
                <w:szCs w:val="22"/>
              </w:rPr>
              <w:t xml:space="preserve"> </w:t>
            </w:r>
            <w:r w:rsidRPr="005C2344">
              <w:rPr>
                <w:b/>
                <w:sz w:val="22"/>
                <w:szCs w:val="22"/>
              </w:rPr>
              <w:t>dien</w:t>
            </w:r>
            <w:r w:rsidR="00D71843">
              <w:rPr>
                <w:b/>
                <w:sz w:val="22"/>
                <w:szCs w:val="22"/>
              </w:rPr>
              <w:t>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4846AEF5" w14:textId="77777777" w:rsidR="004F2269" w:rsidRPr="005C2344" w:rsidRDefault="004F2269" w:rsidP="0096333A">
            <w:pPr>
              <w:spacing w:line="276" w:lineRule="auto"/>
              <w:ind w:firstLine="0"/>
              <w:rPr>
                <w:color w:val="7030A0"/>
                <w:sz w:val="22"/>
                <w:szCs w:val="22"/>
              </w:rPr>
            </w:pPr>
            <w:r w:rsidRPr="005C2344">
              <w:rPr>
                <w:color w:val="000000"/>
                <w:sz w:val="22"/>
                <w:szCs w:val="22"/>
              </w:rPr>
              <w:t xml:space="preserve">Jei paaiškinimai ar patikslinimai teikiami perkančiosios organizacijos iniciatyva, jų pateikimo terminas nesikeičia. </w:t>
            </w:r>
          </w:p>
          <w:p w14:paraId="5AB2DB4C" w14:textId="77777777" w:rsidR="004F2269" w:rsidRPr="005C2344" w:rsidRDefault="004F2269" w:rsidP="0096333A">
            <w:pPr>
              <w:spacing w:line="276" w:lineRule="auto"/>
              <w:ind w:firstLine="34"/>
              <w:rPr>
                <w:color w:val="7030A0"/>
                <w:sz w:val="22"/>
                <w:szCs w:val="22"/>
              </w:rPr>
            </w:pPr>
          </w:p>
        </w:tc>
      </w:tr>
      <w:tr w:rsidR="00311EC6" w:rsidRPr="005C2344" w14:paraId="00FFF9B9" w14:textId="77777777" w:rsidTr="00FF3AAE">
        <w:trPr>
          <w:trHeight w:val="1055"/>
        </w:trPr>
        <w:tc>
          <w:tcPr>
            <w:tcW w:w="567" w:type="dxa"/>
          </w:tcPr>
          <w:p w14:paraId="3AE4BB6A" w14:textId="72CC2DE4" w:rsidR="00311EC6" w:rsidRPr="005C2344" w:rsidRDefault="00311EC6" w:rsidP="00311EC6">
            <w:pPr>
              <w:spacing w:line="276" w:lineRule="auto"/>
              <w:ind w:firstLine="0"/>
              <w:rPr>
                <w:bCs/>
                <w:sz w:val="22"/>
                <w:szCs w:val="22"/>
              </w:rPr>
            </w:pPr>
            <w:r w:rsidRPr="005C2344">
              <w:rPr>
                <w:bCs/>
                <w:sz w:val="22"/>
                <w:szCs w:val="22"/>
              </w:rPr>
              <w:t>5.</w:t>
            </w:r>
          </w:p>
        </w:tc>
        <w:tc>
          <w:tcPr>
            <w:tcW w:w="2835" w:type="dxa"/>
          </w:tcPr>
          <w:p w14:paraId="73F698B0" w14:textId="316E6FD8" w:rsidR="00311EC6" w:rsidRPr="005C2344" w:rsidRDefault="00311EC6" w:rsidP="00311EC6">
            <w:pPr>
              <w:spacing w:line="276" w:lineRule="auto"/>
              <w:ind w:firstLine="0"/>
              <w:rPr>
                <w:sz w:val="22"/>
                <w:szCs w:val="22"/>
              </w:rPr>
            </w:pPr>
            <w:r w:rsidRPr="005C2344">
              <w:rPr>
                <w:sz w:val="22"/>
                <w:szCs w:val="22"/>
              </w:rPr>
              <w:t>Objekto apžiūra bus vykdoma:</w:t>
            </w:r>
          </w:p>
        </w:tc>
        <w:tc>
          <w:tcPr>
            <w:tcW w:w="3827" w:type="dxa"/>
          </w:tcPr>
          <w:p w14:paraId="564C8734" w14:textId="254582B4"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50EBCC0D" w14:textId="77777777" w:rsidR="00311EC6" w:rsidRPr="005C2344" w:rsidRDefault="00311EC6" w:rsidP="00311EC6">
            <w:pPr>
              <w:spacing w:line="276" w:lineRule="auto"/>
              <w:ind w:firstLine="34"/>
              <w:rPr>
                <w:iCs/>
                <w:sz w:val="22"/>
                <w:szCs w:val="22"/>
              </w:rPr>
            </w:pPr>
          </w:p>
        </w:tc>
      </w:tr>
      <w:tr w:rsidR="00311EC6" w:rsidRPr="005C2344" w14:paraId="3BBB5BF7" w14:textId="77777777" w:rsidTr="00FF3AAE">
        <w:trPr>
          <w:trHeight w:val="1055"/>
        </w:trPr>
        <w:tc>
          <w:tcPr>
            <w:tcW w:w="567" w:type="dxa"/>
          </w:tcPr>
          <w:p w14:paraId="5B8A9C5D" w14:textId="6A2A05F8" w:rsidR="00311EC6" w:rsidRPr="005C2344" w:rsidRDefault="00311EC6" w:rsidP="00311EC6">
            <w:pPr>
              <w:spacing w:line="276" w:lineRule="auto"/>
              <w:ind w:firstLine="0"/>
              <w:rPr>
                <w:bCs/>
                <w:sz w:val="22"/>
                <w:szCs w:val="22"/>
              </w:rPr>
            </w:pPr>
            <w:r w:rsidRPr="005C2344">
              <w:rPr>
                <w:bCs/>
                <w:sz w:val="22"/>
                <w:szCs w:val="22"/>
              </w:rPr>
              <w:t>6.</w:t>
            </w:r>
          </w:p>
        </w:tc>
        <w:tc>
          <w:tcPr>
            <w:tcW w:w="2835" w:type="dxa"/>
          </w:tcPr>
          <w:p w14:paraId="6F9D7147" w14:textId="354798BD" w:rsidR="00311EC6" w:rsidRPr="005C2344" w:rsidRDefault="00311EC6" w:rsidP="00311EC6">
            <w:pPr>
              <w:spacing w:line="276" w:lineRule="auto"/>
              <w:ind w:firstLine="0"/>
              <w:rPr>
                <w:sz w:val="22"/>
                <w:szCs w:val="22"/>
              </w:rPr>
            </w:pPr>
            <w:r w:rsidRPr="005C2344">
              <w:rPr>
                <w:sz w:val="22"/>
                <w:szCs w:val="22"/>
              </w:rPr>
              <w:t>Perkančioji organizacija rengs susitikimus su tiekėjais dėl pirkimo sąlygų paaiškinimo</w:t>
            </w:r>
          </w:p>
        </w:tc>
        <w:tc>
          <w:tcPr>
            <w:tcW w:w="3827" w:type="dxa"/>
          </w:tcPr>
          <w:p w14:paraId="060F944D" w14:textId="2DD4B6A1"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1EB909D8" w14:textId="77777777" w:rsidR="00311EC6" w:rsidRPr="005C2344" w:rsidRDefault="00311EC6" w:rsidP="00311EC6">
            <w:pPr>
              <w:spacing w:line="276" w:lineRule="auto"/>
              <w:ind w:firstLine="34"/>
              <w:rPr>
                <w:iCs/>
                <w:sz w:val="22"/>
                <w:szCs w:val="22"/>
              </w:rPr>
            </w:pPr>
          </w:p>
        </w:tc>
      </w:tr>
      <w:tr w:rsidR="00311EC6" w:rsidRPr="005C2344" w14:paraId="0D64C668" w14:textId="77777777" w:rsidTr="00FF3AAE">
        <w:trPr>
          <w:trHeight w:val="1055"/>
        </w:trPr>
        <w:tc>
          <w:tcPr>
            <w:tcW w:w="567" w:type="dxa"/>
          </w:tcPr>
          <w:p w14:paraId="5B1644E1" w14:textId="08791897" w:rsidR="00311EC6" w:rsidRPr="005C2344" w:rsidRDefault="00311EC6" w:rsidP="00311EC6">
            <w:pPr>
              <w:spacing w:line="276" w:lineRule="auto"/>
              <w:ind w:firstLine="0"/>
              <w:rPr>
                <w:bCs/>
                <w:sz w:val="22"/>
                <w:szCs w:val="22"/>
              </w:rPr>
            </w:pPr>
            <w:r w:rsidRPr="005C2344">
              <w:rPr>
                <w:bCs/>
                <w:sz w:val="22"/>
                <w:szCs w:val="22"/>
              </w:rPr>
              <w:t>7.</w:t>
            </w:r>
          </w:p>
        </w:tc>
        <w:tc>
          <w:tcPr>
            <w:tcW w:w="2835" w:type="dxa"/>
          </w:tcPr>
          <w:p w14:paraId="005D58D7" w14:textId="1E2355BD" w:rsidR="00311EC6" w:rsidRPr="005C2344" w:rsidRDefault="00311EC6" w:rsidP="00311EC6">
            <w:pPr>
              <w:spacing w:line="276" w:lineRule="auto"/>
              <w:ind w:firstLine="0"/>
              <w:rPr>
                <w:sz w:val="22"/>
                <w:szCs w:val="22"/>
              </w:rPr>
            </w:pPr>
            <w:r w:rsidRPr="005C2344">
              <w:rPr>
                <w:sz w:val="22"/>
                <w:szCs w:val="22"/>
              </w:rPr>
              <w:t>Tiekėjai turi pateikti prekių pavyzdžius</w:t>
            </w:r>
          </w:p>
        </w:tc>
        <w:tc>
          <w:tcPr>
            <w:tcW w:w="3827" w:type="dxa"/>
          </w:tcPr>
          <w:p w14:paraId="1825E635" w14:textId="3BE13EF3" w:rsidR="00311EC6" w:rsidRPr="005C2344" w:rsidRDefault="00311EC6" w:rsidP="00311EC6">
            <w:pPr>
              <w:spacing w:line="276" w:lineRule="auto"/>
              <w:ind w:firstLine="34"/>
              <w:rPr>
                <w:iCs/>
                <w:sz w:val="22"/>
                <w:szCs w:val="22"/>
              </w:rPr>
            </w:pPr>
            <w:r w:rsidRPr="005C2344">
              <w:rPr>
                <w:iCs/>
                <w:sz w:val="22"/>
                <w:szCs w:val="22"/>
              </w:rPr>
              <w:t>NETAIKOMA</w:t>
            </w:r>
          </w:p>
        </w:tc>
        <w:tc>
          <w:tcPr>
            <w:tcW w:w="2835" w:type="dxa"/>
          </w:tcPr>
          <w:p w14:paraId="00FD3848" w14:textId="77777777" w:rsidR="00311EC6" w:rsidRPr="005C2344" w:rsidRDefault="00311EC6" w:rsidP="00311EC6">
            <w:pPr>
              <w:spacing w:line="276" w:lineRule="auto"/>
              <w:ind w:firstLine="34"/>
              <w:rPr>
                <w:iCs/>
                <w:sz w:val="22"/>
                <w:szCs w:val="22"/>
              </w:rPr>
            </w:pPr>
          </w:p>
        </w:tc>
      </w:tr>
      <w:tr w:rsidR="00311EC6" w:rsidRPr="005C2344" w14:paraId="116A6064" w14:textId="77777777" w:rsidTr="00FF3AAE">
        <w:trPr>
          <w:trHeight w:val="20"/>
        </w:trPr>
        <w:tc>
          <w:tcPr>
            <w:tcW w:w="567" w:type="dxa"/>
          </w:tcPr>
          <w:p w14:paraId="05AE8D23" w14:textId="0CBBF6D1" w:rsidR="00311EC6" w:rsidRPr="005C2344" w:rsidRDefault="00311EC6" w:rsidP="00311EC6">
            <w:pPr>
              <w:spacing w:line="276" w:lineRule="auto"/>
              <w:ind w:firstLine="0"/>
              <w:rPr>
                <w:bCs/>
                <w:sz w:val="22"/>
                <w:szCs w:val="22"/>
              </w:rPr>
            </w:pPr>
            <w:r w:rsidRPr="005C2344">
              <w:rPr>
                <w:bCs/>
                <w:sz w:val="22"/>
                <w:szCs w:val="22"/>
              </w:rPr>
              <w:t>8.</w:t>
            </w:r>
          </w:p>
        </w:tc>
        <w:tc>
          <w:tcPr>
            <w:tcW w:w="2835" w:type="dxa"/>
          </w:tcPr>
          <w:p w14:paraId="14692127" w14:textId="31CD1BFF" w:rsidR="00311EC6" w:rsidRPr="005C2344" w:rsidRDefault="00311EC6" w:rsidP="00311EC6">
            <w:pPr>
              <w:spacing w:line="276" w:lineRule="auto"/>
              <w:ind w:firstLine="0"/>
              <w:rPr>
                <w:sz w:val="22"/>
                <w:szCs w:val="22"/>
              </w:rPr>
            </w:pPr>
            <w:r w:rsidRPr="005C2344">
              <w:rPr>
                <w:bCs/>
                <w:sz w:val="22"/>
                <w:szCs w:val="22"/>
              </w:rPr>
              <w:t>Pasiūlymo galiojimo</w:t>
            </w:r>
            <w:r w:rsidR="00ED65DA">
              <w:rPr>
                <w:bCs/>
                <w:sz w:val="22"/>
                <w:szCs w:val="22"/>
              </w:rPr>
              <w:t xml:space="preserve"> ir pasiūlymo galiojimo užtikrinimo (jei taikoma)</w:t>
            </w:r>
            <w:r w:rsidRPr="005C2344">
              <w:rPr>
                <w:bCs/>
                <w:sz w:val="22"/>
                <w:szCs w:val="22"/>
              </w:rPr>
              <w:t xml:space="preserve"> terminas ne trumpesnis kaip</w:t>
            </w:r>
          </w:p>
        </w:tc>
        <w:tc>
          <w:tcPr>
            <w:tcW w:w="3827" w:type="dxa"/>
          </w:tcPr>
          <w:p w14:paraId="202999CE" w14:textId="3BB37317" w:rsidR="00311EC6" w:rsidRPr="005C2344" w:rsidRDefault="00ED65DA" w:rsidP="00311EC6">
            <w:pPr>
              <w:spacing w:line="276" w:lineRule="auto"/>
              <w:ind w:firstLine="34"/>
              <w:rPr>
                <w:sz w:val="22"/>
                <w:szCs w:val="22"/>
              </w:rPr>
            </w:pPr>
            <w:r>
              <w:rPr>
                <w:b/>
                <w:bCs/>
                <w:sz w:val="22"/>
                <w:szCs w:val="22"/>
              </w:rPr>
              <w:t>6</w:t>
            </w:r>
            <w:r w:rsidR="00A3495C" w:rsidRPr="005C2344">
              <w:rPr>
                <w:b/>
                <w:bCs/>
                <w:sz w:val="22"/>
                <w:szCs w:val="22"/>
              </w:rPr>
              <w:t>0</w:t>
            </w:r>
            <w:r w:rsidR="00311EC6" w:rsidRPr="005C2344">
              <w:rPr>
                <w:b/>
                <w:bCs/>
                <w:sz w:val="22"/>
                <w:szCs w:val="22"/>
              </w:rPr>
              <w:t xml:space="preserve"> (</w:t>
            </w:r>
            <w:r>
              <w:rPr>
                <w:b/>
                <w:bCs/>
                <w:sz w:val="22"/>
                <w:szCs w:val="22"/>
              </w:rPr>
              <w:t>šešiasdešimt</w:t>
            </w:r>
            <w:r w:rsidR="00311EC6" w:rsidRPr="005C2344">
              <w:rPr>
                <w:b/>
                <w:bCs/>
                <w:sz w:val="22"/>
                <w:szCs w:val="22"/>
              </w:rPr>
              <w:t xml:space="preserve">) dienų </w:t>
            </w:r>
            <w:r w:rsidR="00311EC6" w:rsidRPr="005C2344">
              <w:rPr>
                <w:sz w:val="22"/>
                <w:szCs w:val="22"/>
              </w:rPr>
              <w:t xml:space="preserve">nuo pasiūlymų pateikimo galutinio termino pabaigos. </w:t>
            </w:r>
          </w:p>
        </w:tc>
        <w:tc>
          <w:tcPr>
            <w:tcW w:w="2835" w:type="dxa"/>
          </w:tcPr>
          <w:p w14:paraId="76FE35FF" w14:textId="77777777" w:rsidR="00311EC6" w:rsidRPr="005C2344" w:rsidRDefault="00311EC6" w:rsidP="00311EC6">
            <w:pPr>
              <w:spacing w:line="276" w:lineRule="auto"/>
              <w:ind w:firstLine="34"/>
              <w:rPr>
                <w:sz w:val="22"/>
                <w:szCs w:val="22"/>
              </w:rPr>
            </w:pPr>
          </w:p>
        </w:tc>
      </w:tr>
      <w:tr w:rsidR="00ED65DA" w:rsidRPr="005C2344" w14:paraId="3FDAB0A6" w14:textId="77777777" w:rsidTr="00FF3AAE">
        <w:trPr>
          <w:trHeight w:val="20"/>
        </w:trPr>
        <w:tc>
          <w:tcPr>
            <w:tcW w:w="567" w:type="dxa"/>
          </w:tcPr>
          <w:p w14:paraId="76411B5C" w14:textId="7546DECC" w:rsidR="00ED65DA" w:rsidRPr="005C2344" w:rsidRDefault="00ED65DA" w:rsidP="00ED65DA">
            <w:pPr>
              <w:spacing w:line="276" w:lineRule="auto"/>
              <w:ind w:firstLine="0"/>
              <w:rPr>
                <w:bCs/>
                <w:sz w:val="22"/>
                <w:szCs w:val="22"/>
              </w:rPr>
            </w:pPr>
            <w:r>
              <w:rPr>
                <w:bCs/>
                <w:sz w:val="22"/>
                <w:szCs w:val="22"/>
              </w:rPr>
              <w:t>9.</w:t>
            </w:r>
          </w:p>
        </w:tc>
        <w:tc>
          <w:tcPr>
            <w:tcW w:w="2835" w:type="dxa"/>
          </w:tcPr>
          <w:p w14:paraId="3AC37D47" w14:textId="6C68AE18" w:rsidR="00ED65DA" w:rsidRPr="00ED65DA" w:rsidRDefault="00ED65DA" w:rsidP="00ED65DA">
            <w:pPr>
              <w:spacing w:line="276" w:lineRule="auto"/>
              <w:ind w:firstLine="0"/>
              <w:rPr>
                <w:bCs/>
                <w:sz w:val="22"/>
                <w:szCs w:val="22"/>
              </w:rPr>
            </w:pPr>
            <w:r w:rsidRPr="00ED65DA">
              <w:rPr>
                <w:rFonts w:cstheme="minorHAnsi"/>
                <w:sz w:val="22"/>
                <w:szCs w:val="22"/>
              </w:rPr>
              <w:t xml:space="preserve">Perkančioji organizacija atsako tiekėjui, ar ji sutinka priimti tiekėjo siūlomą pasiūlymo galiojimo užtikrinimą patvirtinantį dokumentą ne vėliau kaip per </w:t>
            </w:r>
          </w:p>
        </w:tc>
        <w:tc>
          <w:tcPr>
            <w:tcW w:w="3827" w:type="dxa"/>
          </w:tcPr>
          <w:p w14:paraId="06EBC077" w14:textId="77777777" w:rsidR="00ED65DA" w:rsidRPr="00ED65DA" w:rsidRDefault="00ED65DA" w:rsidP="00ED65DA">
            <w:pPr>
              <w:ind w:firstLine="0"/>
              <w:rPr>
                <w:rFonts w:cstheme="minorHAnsi"/>
                <w:sz w:val="22"/>
                <w:szCs w:val="22"/>
              </w:rPr>
            </w:pPr>
            <w:r w:rsidRPr="00D146E2">
              <w:rPr>
                <w:rFonts w:cstheme="minorHAnsi"/>
                <w:b/>
                <w:bCs/>
                <w:iCs/>
                <w:sz w:val="22"/>
                <w:szCs w:val="22"/>
              </w:rPr>
              <w:t>3 (tris) darbo dienas</w:t>
            </w:r>
            <w:r w:rsidRPr="00D146E2">
              <w:rPr>
                <w:rFonts w:cstheme="minorHAnsi"/>
                <w:iCs/>
                <w:sz w:val="22"/>
                <w:szCs w:val="22"/>
              </w:rPr>
              <w:t xml:space="preserve"> </w:t>
            </w:r>
            <w:r w:rsidRPr="00ED65DA">
              <w:rPr>
                <w:rFonts w:cstheme="minorHAnsi"/>
                <w:sz w:val="22"/>
                <w:szCs w:val="22"/>
              </w:rPr>
              <w:t>nuo prašymo gavimo dienos</w:t>
            </w:r>
          </w:p>
          <w:p w14:paraId="78A9D326" w14:textId="77777777" w:rsidR="00ED65DA" w:rsidRPr="00ED65DA" w:rsidRDefault="00ED65DA" w:rsidP="00ED65DA">
            <w:pPr>
              <w:spacing w:line="276" w:lineRule="auto"/>
              <w:ind w:firstLine="34"/>
              <w:rPr>
                <w:b/>
                <w:bCs/>
                <w:sz w:val="22"/>
                <w:szCs w:val="22"/>
              </w:rPr>
            </w:pPr>
          </w:p>
        </w:tc>
        <w:tc>
          <w:tcPr>
            <w:tcW w:w="2835" w:type="dxa"/>
          </w:tcPr>
          <w:p w14:paraId="26164826" w14:textId="1D433E85" w:rsidR="00ED65DA" w:rsidRPr="00ED65DA" w:rsidRDefault="00ED65DA" w:rsidP="00ED65DA">
            <w:pPr>
              <w:spacing w:line="276" w:lineRule="auto"/>
              <w:ind w:firstLine="34"/>
              <w:rPr>
                <w:sz w:val="22"/>
                <w:szCs w:val="22"/>
              </w:rPr>
            </w:pPr>
            <w:r w:rsidRPr="00ED65DA">
              <w:rPr>
                <w:color w:val="7030A0"/>
                <w:sz w:val="22"/>
                <w:szCs w:val="22"/>
              </w:rPr>
              <w:t>Netaikoma, jei neprašoma pateikti pasiūlymo galiojimo užtikrinimą patvirtinančio dokumento</w:t>
            </w:r>
          </w:p>
        </w:tc>
      </w:tr>
      <w:tr w:rsidR="00ED65DA" w:rsidRPr="005C2344" w14:paraId="4F18D78E" w14:textId="77777777" w:rsidTr="00FF3AAE">
        <w:trPr>
          <w:trHeight w:val="20"/>
        </w:trPr>
        <w:tc>
          <w:tcPr>
            <w:tcW w:w="567" w:type="dxa"/>
          </w:tcPr>
          <w:p w14:paraId="13BD74D7" w14:textId="7DFE8A06" w:rsidR="00ED65DA" w:rsidRDefault="00ED65DA" w:rsidP="00ED65DA">
            <w:pPr>
              <w:spacing w:line="276" w:lineRule="auto"/>
              <w:ind w:firstLine="0"/>
              <w:rPr>
                <w:bCs/>
                <w:sz w:val="22"/>
                <w:szCs w:val="22"/>
              </w:rPr>
            </w:pPr>
            <w:r>
              <w:rPr>
                <w:bCs/>
                <w:sz w:val="22"/>
                <w:szCs w:val="22"/>
              </w:rPr>
              <w:t>10.</w:t>
            </w:r>
          </w:p>
        </w:tc>
        <w:tc>
          <w:tcPr>
            <w:tcW w:w="2835" w:type="dxa"/>
          </w:tcPr>
          <w:p w14:paraId="663805FD" w14:textId="6DD6E64D" w:rsidR="00ED65DA" w:rsidRPr="00ED65DA" w:rsidRDefault="00ED65DA" w:rsidP="00ED65DA">
            <w:pPr>
              <w:spacing w:line="276" w:lineRule="auto"/>
              <w:ind w:firstLine="0"/>
              <w:rPr>
                <w:rFonts w:cstheme="minorHAnsi"/>
                <w:sz w:val="22"/>
                <w:szCs w:val="22"/>
              </w:rPr>
            </w:pPr>
            <w:r w:rsidRPr="00ED65DA">
              <w:rPr>
                <w:rFonts w:cstheme="minorHAnsi"/>
                <w:color w:val="000000" w:themeColor="text1"/>
                <w:sz w:val="22"/>
                <w:szCs w:val="22"/>
              </w:rPr>
              <w:t xml:space="preserve">Pasiūlymo galiojimo užtikrinimas pirkimo dalyviui </w:t>
            </w:r>
            <w:r w:rsidRPr="00ED65DA">
              <w:rPr>
                <w:rFonts w:cstheme="minorHAnsi"/>
                <w:color w:val="000000" w:themeColor="text1"/>
                <w:sz w:val="22"/>
                <w:szCs w:val="22"/>
              </w:rPr>
              <w:lastRenderedPageBreak/>
              <w:t>grąžinamas (arba atsisakoma teisių į jį) per</w:t>
            </w:r>
          </w:p>
        </w:tc>
        <w:tc>
          <w:tcPr>
            <w:tcW w:w="3827" w:type="dxa"/>
          </w:tcPr>
          <w:p w14:paraId="684DF841" w14:textId="77777777" w:rsidR="00ED65DA" w:rsidRPr="00ED65DA" w:rsidRDefault="00ED65DA" w:rsidP="00ED65DA">
            <w:pPr>
              <w:ind w:firstLine="0"/>
              <w:rPr>
                <w:rFonts w:cstheme="minorHAnsi"/>
                <w:sz w:val="22"/>
                <w:szCs w:val="22"/>
              </w:rPr>
            </w:pPr>
            <w:r w:rsidRPr="00D146E2">
              <w:rPr>
                <w:rFonts w:cstheme="minorHAnsi"/>
                <w:b/>
                <w:bCs/>
                <w:sz w:val="22"/>
                <w:szCs w:val="22"/>
              </w:rPr>
              <w:lastRenderedPageBreak/>
              <w:t>5 (penkias) darbo dienas</w:t>
            </w:r>
            <w:r w:rsidRPr="00D146E2">
              <w:rPr>
                <w:rFonts w:cstheme="minorHAnsi"/>
                <w:sz w:val="22"/>
                <w:szCs w:val="22"/>
              </w:rPr>
              <w:t xml:space="preserve"> </w:t>
            </w:r>
            <w:r w:rsidRPr="00ED65DA">
              <w:rPr>
                <w:rFonts w:cstheme="minorHAnsi"/>
                <w:sz w:val="22"/>
                <w:szCs w:val="22"/>
              </w:rPr>
              <w:t>nuo prašymo gavimo dienos</w:t>
            </w:r>
          </w:p>
          <w:p w14:paraId="0E4AA95C" w14:textId="77777777" w:rsidR="00ED65DA" w:rsidRPr="00ED65DA" w:rsidRDefault="00ED65DA" w:rsidP="00ED65DA">
            <w:pPr>
              <w:ind w:firstLine="0"/>
              <w:rPr>
                <w:rFonts w:cstheme="minorHAnsi"/>
                <w:iCs/>
                <w:color w:val="00B050"/>
                <w:sz w:val="22"/>
                <w:szCs w:val="22"/>
              </w:rPr>
            </w:pPr>
          </w:p>
        </w:tc>
        <w:tc>
          <w:tcPr>
            <w:tcW w:w="2835" w:type="dxa"/>
          </w:tcPr>
          <w:p w14:paraId="614FD7DB" w14:textId="1239BF31" w:rsidR="00ED65DA" w:rsidRPr="00ED65DA" w:rsidRDefault="00ED65DA" w:rsidP="00ED65DA">
            <w:pPr>
              <w:spacing w:line="276" w:lineRule="auto"/>
              <w:ind w:firstLine="34"/>
              <w:rPr>
                <w:color w:val="7030A0"/>
                <w:sz w:val="22"/>
                <w:szCs w:val="22"/>
              </w:rPr>
            </w:pPr>
            <w:r w:rsidRPr="00ED65DA">
              <w:rPr>
                <w:color w:val="7030A0"/>
                <w:sz w:val="22"/>
                <w:szCs w:val="22"/>
              </w:rPr>
              <w:lastRenderedPageBreak/>
              <w:t xml:space="preserve">Netaikoma, jei neprašoma pateikti pasiūlymo galiojimo </w:t>
            </w:r>
            <w:r w:rsidRPr="00ED65DA">
              <w:rPr>
                <w:color w:val="7030A0"/>
                <w:sz w:val="22"/>
                <w:szCs w:val="22"/>
              </w:rPr>
              <w:lastRenderedPageBreak/>
              <w:t>užtikrinimą patvirtinančio dokumento</w:t>
            </w:r>
          </w:p>
        </w:tc>
      </w:tr>
      <w:tr w:rsidR="00ED65DA" w:rsidRPr="005C2344" w14:paraId="404AAC12" w14:textId="77777777" w:rsidTr="00ED65DA">
        <w:trPr>
          <w:trHeight w:val="20"/>
        </w:trPr>
        <w:tc>
          <w:tcPr>
            <w:tcW w:w="567" w:type="dxa"/>
          </w:tcPr>
          <w:p w14:paraId="39008D68" w14:textId="7D11F52B" w:rsidR="00ED65DA" w:rsidRPr="005C2344" w:rsidRDefault="00ED65DA" w:rsidP="00ED65DA">
            <w:pPr>
              <w:spacing w:line="276" w:lineRule="auto"/>
              <w:ind w:firstLine="0"/>
              <w:rPr>
                <w:bCs/>
                <w:sz w:val="22"/>
                <w:szCs w:val="22"/>
              </w:rPr>
            </w:pPr>
            <w:r>
              <w:rPr>
                <w:bCs/>
                <w:sz w:val="22"/>
                <w:szCs w:val="22"/>
              </w:rPr>
              <w:lastRenderedPageBreak/>
              <w:t>11</w:t>
            </w:r>
            <w:r w:rsidRPr="005C2344">
              <w:rPr>
                <w:bCs/>
                <w:sz w:val="22"/>
                <w:szCs w:val="22"/>
              </w:rPr>
              <w:t>.</w:t>
            </w:r>
          </w:p>
        </w:tc>
        <w:tc>
          <w:tcPr>
            <w:tcW w:w="2835" w:type="dxa"/>
          </w:tcPr>
          <w:p w14:paraId="653DA7A5" w14:textId="3D45D3C6" w:rsidR="00ED65DA" w:rsidRPr="00ED65DA" w:rsidRDefault="00ED65DA" w:rsidP="00ED65DA">
            <w:pPr>
              <w:spacing w:line="276" w:lineRule="auto"/>
              <w:ind w:firstLine="0"/>
              <w:rPr>
                <w:sz w:val="22"/>
                <w:szCs w:val="22"/>
              </w:rPr>
            </w:pPr>
            <w:r w:rsidRPr="00ED65DA">
              <w:rPr>
                <w:rFonts w:cstheme="minorHAnsi"/>
                <w:bCs/>
                <w:sz w:val="22"/>
                <w:szCs w:val="22"/>
              </w:rPr>
              <w:t>Perkančioji organizacija informuoja pirkimo dalyvius apie EBVPD vertinimo rezultatus ne vėliau kaip per</w:t>
            </w:r>
          </w:p>
        </w:tc>
        <w:tc>
          <w:tcPr>
            <w:tcW w:w="3827" w:type="dxa"/>
          </w:tcPr>
          <w:p w14:paraId="09554F1E" w14:textId="3ADA3396" w:rsidR="00ED65DA" w:rsidRPr="00ED65DA" w:rsidRDefault="00ED65DA" w:rsidP="00ED65DA">
            <w:pPr>
              <w:spacing w:line="276" w:lineRule="auto"/>
              <w:ind w:firstLine="34"/>
              <w:rPr>
                <w:bCs/>
                <w:sz w:val="22"/>
                <w:szCs w:val="22"/>
              </w:rPr>
            </w:pPr>
            <w:r w:rsidRPr="00ED65DA">
              <w:rPr>
                <w:rFonts w:cstheme="minorHAnsi"/>
                <w:b/>
                <w:sz w:val="22"/>
                <w:szCs w:val="22"/>
              </w:rPr>
              <w:t>3 (tris) darbo dienas</w:t>
            </w:r>
            <w:r w:rsidRPr="00ED65DA">
              <w:rPr>
                <w:rFonts w:cstheme="minorHAnsi"/>
                <w:bCs/>
                <w:sz w:val="22"/>
                <w:szCs w:val="22"/>
              </w:rPr>
              <w:t xml:space="preserve"> nuo sprendimo priėmimo dienos</w:t>
            </w:r>
          </w:p>
        </w:tc>
        <w:tc>
          <w:tcPr>
            <w:tcW w:w="2835" w:type="dxa"/>
          </w:tcPr>
          <w:p w14:paraId="28C8F423" w14:textId="4C514202" w:rsidR="00ED65DA" w:rsidRPr="00C322C8" w:rsidRDefault="00ED65DA" w:rsidP="00ED65DA">
            <w:pPr>
              <w:spacing w:line="276" w:lineRule="auto"/>
              <w:ind w:firstLine="34"/>
              <w:rPr>
                <w:sz w:val="22"/>
                <w:szCs w:val="22"/>
              </w:rPr>
            </w:pPr>
          </w:p>
        </w:tc>
      </w:tr>
      <w:tr w:rsidR="00ED65DA" w:rsidRPr="005C2344" w14:paraId="7C5C17F0" w14:textId="77777777" w:rsidTr="00FF3AAE">
        <w:trPr>
          <w:trHeight w:val="20"/>
        </w:trPr>
        <w:tc>
          <w:tcPr>
            <w:tcW w:w="567" w:type="dxa"/>
          </w:tcPr>
          <w:p w14:paraId="333B3979" w14:textId="02D81B45" w:rsidR="00ED65DA" w:rsidRDefault="00BE0916" w:rsidP="00ED65DA">
            <w:pPr>
              <w:spacing w:line="276" w:lineRule="auto"/>
              <w:ind w:firstLine="0"/>
              <w:rPr>
                <w:bCs/>
                <w:sz w:val="22"/>
                <w:szCs w:val="22"/>
              </w:rPr>
            </w:pPr>
            <w:r>
              <w:rPr>
                <w:bCs/>
                <w:sz w:val="22"/>
                <w:szCs w:val="22"/>
              </w:rPr>
              <w:t>12.</w:t>
            </w:r>
          </w:p>
        </w:tc>
        <w:tc>
          <w:tcPr>
            <w:tcW w:w="2835" w:type="dxa"/>
          </w:tcPr>
          <w:p w14:paraId="02189F91" w14:textId="4E84904F" w:rsidR="00ED65DA" w:rsidRPr="005C2344" w:rsidRDefault="00ED65DA" w:rsidP="00ED65DA">
            <w:pPr>
              <w:spacing w:line="276" w:lineRule="auto"/>
              <w:ind w:firstLine="0"/>
              <w:rPr>
                <w:rFonts w:eastAsia="Arial"/>
                <w:sz w:val="22"/>
                <w:szCs w:val="22"/>
              </w:rPr>
            </w:pPr>
            <w:r w:rsidRPr="005C2344">
              <w:rPr>
                <w:rFonts w:eastAsia="Arial"/>
                <w:sz w:val="22"/>
                <w:szCs w:val="22"/>
              </w:rPr>
              <w:t>Perkančioji organizacija</w:t>
            </w:r>
            <w:r w:rsidRPr="005C2344">
              <w:rPr>
                <w:sz w:val="22"/>
                <w:szCs w:val="22"/>
              </w:rPr>
              <w:t xml:space="preserve"> dalyviams praneša apie priimtą sprendimą nustatyti laimėjusį pasiūlymą, dėl kurio bus sudaroma sutartis ne vėliau kaip per</w:t>
            </w:r>
          </w:p>
        </w:tc>
        <w:tc>
          <w:tcPr>
            <w:tcW w:w="3827" w:type="dxa"/>
          </w:tcPr>
          <w:p w14:paraId="05AE3188" w14:textId="4EA0FD2A" w:rsidR="00ED65DA" w:rsidRPr="005C2344" w:rsidRDefault="00ED65DA" w:rsidP="00ED65DA">
            <w:pPr>
              <w:spacing w:line="276" w:lineRule="auto"/>
              <w:ind w:firstLine="34"/>
              <w:rPr>
                <w:b/>
                <w:sz w:val="22"/>
                <w:szCs w:val="22"/>
              </w:rPr>
            </w:pPr>
            <w:r w:rsidRPr="005C2344">
              <w:rPr>
                <w:b/>
                <w:sz w:val="22"/>
                <w:szCs w:val="22"/>
              </w:rPr>
              <w:t>3 (tris) darbo dienas</w:t>
            </w:r>
            <w:r w:rsidRPr="005C2344">
              <w:rPr>
                <w:bCs/>
                <w:sz w:val="22"/>
                <w:szCs w:val="22"/>
              </w:rPr>
              <w:t xml:space="preserve"> nuo sprendimo priėmimo dienos.</w:t>
            </w:r>
          </w:p>
        </w:tc>
        <w:tc>
          <w:tcPr>
            <w:tcW w:w="2835" w:type="dxa"/>
          </w:tcPr>
          <w:p w14:paraId="06AED633" w14:textId="3855689A" w:rsidR="00ED65DA" w:rsidRPr="00C322C8" w:rsidRDefault="00ED65DA" w:rsidP="00ED65DA">
            <w:pPr>
              <w:spacing w:line="276" w:lineRule="auto"/>
              <w:ind w:firstLine="34"/>
              <w:rPr>
                <w:sz w:val="22"/>
                <w:szCs w:val="22"/>
              </w:rPr>
            </w:pPr>
          </w:p>
        </w:tc>
      </w:tr>
      <w:tr w:rsidR="00BE0916" w:rsidRPr="005C2344" w14:paraId="3BABAE35" w14:textId="77777777" w:rsidTr="00BE0916">
        <w:trPr>
          <w:trHeight w:val="1996"/>
        </w:trPr>
        <w:tc>
          <w:tcPr>
            <w:tcW w:w="567" w:type="dxa"/>
          </w:tcPr>
          <w:p w14:paraId="0BB801B7" w14:textId="6EC3E4D9"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3.</w:t>
            </w:r>
          </w:p>
        </w:tc>
        <w:tc>
          <w:tcPr>
            <w:tcW w:w="2835" w:type="dxa"/>
            <w:hideMark/>
          </w:tcPr>
          <w:p w14:paraId="2D266E6C" w14:textId="2299D1B3" w:rsidR="00BE0916" w:rsidRPr="00BE0916" w:rsidRDefault="00BE0916" w:rsidP="00BE0916">
            <w:pPr>
              <w:spacing w:line="276" w:lineRule="auto"/>
              <w:ind w:firstLine="0"/>
              <w:rPr>
                <w:color w:val="000000"/>
                <w:sz w:val="22"/>
                <w:szCs w:val="22"/>
                <w:shd w:val="clear" w:color="auto" w:fill="FFFFFF"/>
              </w:rPr>
            </w:pPr>
            <w:r w:rsidRPr="00BE0916">
              <w:rPr>
                <w:rFonts w:cstheme="minorHAnsi"/>
                <w:bCs/>
                <w:sz w:val="22"/>
                <w:szCs w:val="22"/>
              </w:rPr>
              <w:t>Perkančioji organizacija, pirkimo dalyviui raštu paprašius, jam pateikia VPĮ 58 straipsnio 2 dalyje nustatytą informaciją ne vėliau kaip per</w:t>
            </w:r>
          </w:p>
        </w:tc>
        <w:tc>
          <w:tcPr>
            <w:tcW w:w="3827" w:type="dxa"/>
            <w:hideMark/>
          </w:tcPr>
          <w:p w14:paraId="0443B023" w14:textId="04825337" w:rsidR="00BE0916" w:rsidRPr="00BE0916" w:rsidRDefault="00BE0916" w:rsidP="00BE0916">
            <w:pPr>
              <w:spacing w:line="276" w:lineRule="auto"/>
              <w:ind w:firstLine="34"/>
              <w:rPr>
                <w:sz w:val="22"/>
                <w:szCs w:val="22"/>
              </w:rPr>
            </w:pPr>
            <w:r w:rsidRPr="00BE0916">
              <w:rPr>
                <w:rFonts w:cstheme="minorHAnsi"/>
                <w:b/>
                <w:sz w:val="22"/>
                <w:szCs w:val="22"/>
              </w:rPr>
              <w:t>15 (penkiolika)</w:t>
            </w:r>
            <w:r w:rsidRPr="00BE0916">
              <w:rPr>
                <w:rFonts w:cstheme="minorHAnsi"/>
                <w:bCs/>
                <w:sz w:val="22"/>
                <w:szCs w:val="22"/>
              </w:rPr>
              <w:t xml:space="preserve"> dienų nuo pirkimo dalyvio raštu pateikto prašymo gavimo dienos</w:t>
            </w:r>
          </w:p>
        </w:tc>
        <w:tc>
          <w:tcPr>
            <w:tcW w:w="2835" w:type="dxa"/>
            <w:hideMark/>
          </w:tcPr>
          <w:p w14:paraId="33C8DBF9" w14:textId="77777777" w:rsidR="00BE0916" w:rsidRPr="005C2344" w:rsidRDefault="00BE0916" w:rsidP="00BE0916">
            <w:pPr>
              <w:spacing w:line="276" w:lineRule="auto"/>
              <w:ind w:firstLine="34"/>
              <w:rPr>
                <w:bCs/>
                <w:color w:val="7030A0"/>
                <w:sz w:val="22"/>
                <w:szCs w:val="22"/>
              </w:rPr>
            </w:pPr>
          </w:p>
        </w:tc>
      </w:tr>
      <w:tr w:rsidR="00BE0916" w:rsidRPr="005C2344" w14:paraId="19F3A237" w14:textId="77777777" w:rsidTr="00FF3AAE">
        <w:trPr>
          <w:trHeight w:val="20"/>
        </w:trPr>
        <w:tc>
          <w:tcPr>
            <w:tcW w:w="567" w:type="dxa"/>
          </w:tcPr>
          <w:p w14:paraId="4446FD6C" w14:textId="68156864" w:rsidR="00BE0916" w:rsidRPr="005C2344" w:rsidRDefault="00BE0916" w:rsidP="00BE0916">
            <w:pPr>
              <w:spacing w:line="276" w:lineRule="auto"/>
              <w:ind w:firstLine="0"/>
              <w:rPr>
                <w:sz w:val="22"/>
                <w:szCs w:val="22"/>
              </w:rPr>
            </w:pPr>
            <w:r w:rsidRPr="005C2344">
              <w:rPr>
                <w:sz w:val="22"/>
                <w:szCs w:val="22"/>
              </w:rPr>
              <w:t>1</w:t>
            </w:r>
            <w:r>
              <w:rPr>
                <w:sz w:val="22"/>
                <w:szCs w:val="22"/>
              </w:rPr>
              <w:t>4</w:t>
            </w:r>
            <w:r w:rsidRPr="005C2344">
              <w:rPr>
                <w:sz w:val="22"/>
                <w:szCs w:val="22"/>
              </w:rPr>
              <w:t>.</w:t>
            </w:r>
          </w:p>
        </w:tc>
        <w:tc>
          <w:tcPr>
            <w:tcW w:w="2835" w:type="dxa"/>
            <w:hideMark/>
          </w:tcPr>
          <w:p w14:paraId="7274EDBA" w14:textId="652501A7" w:rsidR="00BE0916" w:rsidRPr="00BE0916" w:rsidRDefault="00BE0916" w:rsidP="00BE0916">
            <w:pPr>
              <w:spacing w:line="276" w:lineRule="auto"/>
              <w:ind w:firstLine="0"/>
              <w:rPr>
                <w:sz w:val="22"/>
                <w:szCs w:val="22"/>
              </w:rPr>
            </w:pPr>
            <w:r w:rsidRPr="00BE0916">
              <w:rPr>
                <w:rFonts w:cstheme="minorHAnsi"/>
                <w:color w:val="000000"/>
                <w:sz w:val="22"/>
                <w:szCs w:val="22"/>
                <w:shd w:val="clear" w:color="auto" w:fill="FFFFFF"/>
              </w:rPr>
              <w:t xml:space="preserve">Tiekėjas turi teisę pateikti pretenziją perkančiajai organizacijai, pateikti prašymą ar pareikšti ieškinį teismui </w:t>
            </w:r>
            <w:r w:rsidRPr="00BE0916">
              <w:rPr>
                <w:rFonts w:cstheme="minorHAnsi"/>
                <w:bCs/>
                <w:sz w:val="22"/>
                <w:szCs w:val="22"/>
              </w:rPr>
              <w:t>ne vėliau kaip per</w:t>
            </w:r>
          </w:p>
        </w:tc>
        <w:tc>
          <w:tcPr>
            <w:tcW w:w="3827" w:type="dxa"/>
            <w:hideMark/>
          </w:tcPr>
          <w:p w14:paraId="510E7718" w14:textId="77777777" w:rsidR="00BE0916" w:rsidRPr="00BE0916" w:rsidRDefault="00BE0916" w:rsidP="00BE0916">
            <w:pPr>
              <w:ind w:firstLine="0"/>
              <w:rPr>
                <w:rFonts w:cstheme="minorHAnsi"/>
                <w:b/>
                <w:bCs/>
                <w:sz w:val="22"/>
                <w:szCs w:val="22"/>
              </w:rPr>
            </w:pPr>
            <w:r w:rsidRPr="00BE0916">
              <w:rPr>
                <w:rFonts w:cstheme="minorHAnsi"/>
                <w:b/>
                <w:bCs/>
                <w:sz w:val="22"/>
                <w:szCs w:val="22"/>
              </w:rPr>
              <w:t>5 (penkias) darbo dienas</w:t>
            </w:r>
          </w:p>
          <w:p w14:paraId="32FBB80D" w14:textId="77777777" w:rsidR="00BE0916" w:rsidRPr="00BE0916" w:rsidRDefault="00BE0916" w:rsidP="00BE0916">
            <w:pPr>
              <w:rPr>
                <w:rFonts w:cstheme="minorHAnsi"/>
                <w:sz w:val="22"/>
                <w:szCs w:val="22"/>
              </w:rPr>
            </w:pPr>
          </w:p>
          <w:p w14:paraId="7DD08683" w14:textId="77777777" w:rsidR="00BE0916" w:rsidRPr="00BE0916" w:rsidRDefault="00BE0916" w:rsidP="00BE0916">
            <w:pPr>
              <w:ind w:firstLine="0"/>
              <w:rPr>
                <w:rFonts w:cstheme="minorHAnsi"/>
                <w:sz w:val="22"/>
                <w:szCs w:val="22"/>
              </w:rPr>
            </w:pPr>
            <w:r w:rsidRPr="00BE0916">
              <w:rPr>
                <w:rFonts w:cstheme="minorHAnsi"/>
                <w:sz w:val="22"/>
                <w:szCs w:val="22"/>
              </w:rPr>
              <w:t xml:space="preserve">nuo </w:t>
            </w:r>
            <w:r w:rsidRPr="00BE0916">
              <w:rPr>
                <w:rFonts w:eastAsia="Arial" w:cstheme="minorHAnsi"/>
                <w:sz w:val="22"/>
                <w:szCs w:val="22"/>
              </w:rPr>
              <w:t>perkančiosios organizacijos</w:t>
            </w:r>
            <w:r w:rsidRPr="00BE0916">
              <w:rPr>
                <w:rFonts w:cstheme="minorHAnsi"/>
                <w:sz w:val="22"/>
                <w:szCs w:val="22"/>
              </w:rPr>
              <w:t xml:space="preserve"> pranešimo raštu apie jos priimtą sprendimą išsiuntimo tiekėjams dienos arba nuo paskelbimo apie </w:t>
            </w:r>
            <w:r w:rsidRPr="00BE0916">
              <w:rPr>
                <w:rFonts w:eastAsia="Arial" w:cstheme="minorHAnsi"/>
                <w:sz w:val="22"/>
                <w:szCs w:val="22"/>
              </w:rPr>
              <w:t>perkančiosios organizacijos</w:t>
            </w:r>
            <w:r w:rsidRPr="00BE0916">
              <w:rPr>
                <w:rFonts w:cstheme="minorHAnsi"/>
                <w:sz w:val="22"/>
                <w:szCs w:val="22"/>
              </w:rPr>
              <w:t xml:space="preserve"> priimtus sprendimus dienos, jei VPĮ nenumato reikalavimo raštu informuoti tiekėjus apie </w:t>
            </w:r>
            <w:r w:rsidRPr="00BE0916">
              <w:rPr>
                <w:rFonts w:eastAsia="Arial" w:cstheme="minorHAnsi"/>
                <w:sz w:val="22"/>
                <w:szCs w:val="22"/>
              </w:rPr>
              <w:t xml:space="preserve"> perkančiosios organizacijos</w:t>
            </w:r>
            <w:r w:rsidRPr="00BE0916">
              <w:rPr>
                <w:rFonts w:cstheme="minorHAnsi"/>
                <w:sz w:val="22"/>
                <w:szCs w:val="22"/>
              </w:rPr>
              <w:t xml:space="preserve"> priimtus sprendimus;</w:t>
            </w:r>
          </w:p>
          <w:p w14:paraId="0AD0DC14" w14:textId="43C54DD8" w:rsidR="00BE0916" w:rsidRPr="00BE0916" w:rsidRDefault="00BE0916" w:rsidP="00BE0916">
            <w:pPr>
              <w:spacing w:line="276" w:lineRule="auto"/>
              <w:ind w:firstLine="34"/>
              <w:rPr>
                <w:sz w:val="22"/>
                <w:szCs w:val="22"/>
              </w:rPr>
            </w:pPr>
            <w:r w:rsidRPr="00BE0916">
              <w:rPr>
                <w:rFonts w:cstheme="minorHAnsi"/>
                <w:sz w:val="22"/>
                <w:szCs w:val="22"/>
              </w:rPr>
              <w:t>15 (penkiolika) dienų nuo pranešimo išsiuntimo tiekėjams dienos, jeigu šis pranešimas nebuvo siunčiamas elektroninėmis priemonėmis.</w:t>
            </w:r>
          </w:p>
        </w:tc>
        <w:tc>
          <w:tcPr>
            <w:tcW w:w="2835" w:type="dxa"/>
            <w:hideMark/>
          </w:tcPr>
          <w:p w14:paraId="0997A723" w14:textId="77777777" w:rsidR="00BE0916" w:rsidRPr="005C2344" w:rsidRDefault="00BE0916" w:rsidP="00BE0916">
            <w:pPr>
              <w:spacing w:line="276" w:lineRule="auto"/>
              <w:ind w:firstLine="34"/>
              <w:rPr>
                <w:sz w:val="22"/>
                <w:szCs w:val="22"/>
              </w:rPr>
            </w:pPr>
          </w:p>
        </w:tc>
      </w:tr>
      <w:tr w:rsidR="00BE0916" w:rsidRPr="005C2344" w14:paraId="0665FA1A" w14:textId="77777777" w:rsidTr="00FF3AAE">
        <w:trPr>
          <w:trHeight w:val="20"/>
        </w:trPr>
        <w:tc>
          <w:tcPr>
            <w:tcW w:w="567" w:type="dxa"/>
          </w:tcPr>
          <w:p w14:paraId="32A2C9CF" w14:textId="3EFCA230"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5</w:t>
            </w:r>
            <w:r w:rsidRPr="005C2344">
              <w:rPr>
                <w:bCs/>
                <w:sz w:val="22"/>
                <w:szCs w:val="22"/>
              </w:rPr>
              <w:t>.</w:t>
            </w:r>
          </w:p>
        </w:tc>
        <w:tc>
          <w:tcPr>
            <w:tcW w:w="2835" w:type="dxa"/>
            <w:hideMark/>
          </w:tcPr>
          <w:p w14:paraId="2A24DC06" w14:textId="790B2189" w:rsidR="00BE0916" w:rsidRPr="00BE0916" w:rsidRDefault="00BE0916" w:rsidP="00BE0916">
            <w:pPr>
              <w:spacing w:line="276" w:lineRule="auto"/>
              <w:ind w:firstLine="0"/>
              <w:rPr>
                <w:sz w:val="22"/>
                <w:szCs w:val="22"/>
              </w:rPr>
            </w:pPr>
            <w:r w:rsidRPr="00BE0916">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hideMark/>
          </w:tcPr>
          <w:p w14:paraId="63199324" w14:textId="4F9860CF" w:rsidR="00BE0916" w:rsidRPr="00BE0916" w:rsidRDefault="00BE0916" w:rsidP="00BE0916">
            <w:pPr>
              <w:spacing w:line="276" w:lineRule="auto"/>
              <w:ind w:firstLine="34"/>
              <w:rPr>
                <w:sz w:val="22"/>
                <w:szCs w:val="22"/>
                <w:highlight w:val="yellow"/>
              </w:rPr>
            </w:pPr>
            <w:r w:rsidRPr="00BE0916">
              <w:rPr>
                <w:rFonts w:cstheme="minorHAnsi"/>
                <w:b/>
                <w:bCs/>
                <w:sz w:val="22"/>
                <w:szCs w:val="22"/>
              </w:rPr>
              <w:t>6 (šešias) darbo dienas</w:t>
            </w:r>
            <w:r w:rsidRPr="00BE0916">
              <w:rPr>
                <w:rFonts w:cstheme="minorHAnsi"/>
                <w:sz w:val="22"/>
                <w:szCs w:val="22"/>
              </w:rPr>
              <w:t xml:space="preserve"> nuo pretenzijos gavimo dienos</w:t>
            </w:r>
          </w:p>
        </w:tc>
        <w:tc>
          <w:tcPr>
            <w:tcW w:w="2835" w:type="dxa"/>
            <w:hideMark/>
          </w:tcPr>
          <w:p w14:paraId="672EB86C" w14:textId="77777777" w:rsidR="00BE0916" w:rsidRPr="005C2344" w:rsidRDefault="00BE0916" w:rsidP="00BE0916">
            <w:pPr>
              <w:spacing w:line="276" w:lineRule="auto"/>
              <w:ind w:firstLine="34"/>
              <w:rPr>
                <w:sz w:val="22"/>
                <w:szCs w:val="22"/>
              </w:rPr>
            </w:pPr>
          </w:p>
        </w:tc>
      </w:tr>
      <w:tr w:rsidR="00BE0916" w:rsidRPr="005C2344" w14:paraId="16E9FA46" w14:textId="77777777" w:rsidTr="00FF3AAE">
        <w:trPr>
          <w:trHeight w:val="20"/>
        </w:trPr>
        <w:tc>
          <w:tcPr>
            <w:tcW w:w="567" w:type="dxa"/>
          </w:tcPr>
          <w:p w14:paraId="26C9805D" w14:textId="15FF19C0" w:rsidR="00BE0916" w:rsidRPr="005C2344" w:rsidRDefault="00BE0916" w:rsidP="00BE0916">
            <w:pPr>
              <w:spacing w:line="276" w:lineRule="auto"/>
              <w:ind w:firstLine="0"/>
              <w:rPr>
                <w:bCs/>
                <w:sz w:val="22"/>
                <w:szCs w:val="22"/>
              </w:rPr>
            </w:pPr>
            <w:r>
              <w:rPr>
                <w:bCs/>
                <w:sz w:val="22"/>
                <w:szCs w:val="22"/>
              </w:rPr>
              <w:lastRenderedPageBreak/>
              <w:t>16.</w:t>
            </w:r>
          </w:p>
        </w:tc>
        <w:tc>
          <w:tcPr>
            <w:tcW w:w="2835" w:type="dxa"/>
          </w:tcPr>
          <w:p w14:paraId="1B4E3D43" w14:textId="11566F7B" w:rsidR="00BE0916" w:rsidRPr="00BE0916" w:rsidRDefault="00BE0916" w:rsidP="00BE0916">
            <w:pPr>
              <w:spacing w:line="276" w:lineRule="auto"/>
              <w:ind w:firstLine="0"/>
              <w:rPr>
                <w:sz w:val="22"/>
                <w:szCs w:val="22"/>
              </w:rPr>
            </w:pPr>
            <w:r w:rsidRPr="00BE0916">
              <w:rPr>
                <w:rFonts w:cstheme="minorHAnsi"/>
                <w:sz w:val="22"/>
                <w:szCs w:val="22"/>
              </w:rPr>
              <w:t>Jeigu perkančioji organizacija per nustatytą terminą neišnagrinėja jai pateiktos pretenzijos, tiekėjas turi teisę pateikti prašymą ar pareikšti ieškinį teismui per</w:t>
            </w:r>
            <w:r w:rsidRPr="00BE0916">
              <w:rPr>
                <w:rFonts w:cstheme="minorHAnsi"/>
                <w:bCs/>
                <w:sz w:val="22"/>
                <w:szCs w:val="22"/>
              </w:rPr>
              <w:t xml:space="preserve"> (išskyrus ieškinį dėl sutarties pripažinimo negaliojančia) </w:t>
            </w:r>
          </w:p>
        </w:tc>
        <w:tc>
          <w:tcPr>
            <w:tcW w:w="3827" w:type="dxa"/>
          </w:tcPr>
          <w:p w14:paraId="23910623" w14:textId="3BFF76A9" w:rsidR="00BE0916" w:rsidRPr="00BE0916" w:rsidRDefault="00BE0916" w:rsidP="00BE0916">
            <w:pPr>
              <w:spacing w:line="276" w:lineRule="auto"/>
              <w:ind w:firstLine="34"/>
              <w:rPr>
                <w:b/>
                <w:bCs/>
                <w:sz w:val="22"/>
                <w:szCs w:val="22"/>
              </w:rPr>
            </w:pPr>
            <w:r w:rsidRPr="00BE0916">
              <w:rPr>
                <w:rFonts w:cstheme="minorHAnsi"/>
                <w:b/>
                <w:bCs/>
                <w:sz w:val="22"/>
                <w:szCs w:val="22"/>
              </w:rPr>
              <w:t>per 15 (penkiolika) dienų nuo dienos</w:t>
            </w:r>
            <w:r w:rsidRPr="00BE0916">
              <w:rPr>
                <w:rFonts w:cstheme="minorHAnsi"/>
                <w:sz w:val="22"/>
                <w:szCs w:val="22"/>
              </w:rPr>
              <w:t>, kurią perkančioji organizacija turėjo raštu pranešti apie priimtą sprendimą pretenziją pateikusiam tiekėjui,   suinteresuotiems pirkimo dalyviams.</w:t>
            </w:r>
          </w:p>
        </w:tc>
        <w:tc>
          <w:tcPr>
            <w:tcW w:w="2835" w:type="dxa"/>
          </w:tcPr>
          <w:p w14:paraId="0DA53B8B" w14:textId="77777777" w:rsidR="00BE0916" w:rsidRPr="005C2344" w:rsidRDefault="00BE0916" w:rsidP="00BE0916">
            <w:pPr>
              <w:spacing w:line="276" w:lineRule="auto"/>
              <w:ind w:firstLine="34"/>
              <w:rPr>
                <w:sz w:val="22"/>
                <w:szCs w:val="22"/>
              </w:rPr>
            </w:pPr>
          </w:p>
        </w:tc>
      </w:tr>
      <w:tr w:rsidR="00BE0916" w:rsidRPr="005C2344" w14:paraId="50C0A958" w14:textId="77777777" w:rsidTr="00FF3AAE">
        <w:trPr>
          <w:trHeight w:val="20"/>
        </w:trPr>
        <w:tc>
          <w:tcPr>
            <w:tcW w:w="567" w:type="dxa"/>
          </w:tcPr>
          <w:p w14:paraId="4D2A12FA" w14:textId="7210C1E0" w:rsidR="00BE0916" w:rsidRPr="005C2344" w:rsidRDefault="00BE0916" w:rsidP="00BE0916">
            <w:pPr>
              <w:spacing w:line="276" w:lineRule="auto"/>
              <w:ind w:firstLine="0"/>
              <w:rPr>
                <w:bCs/>
                <w:sz w:val="22"/>
                <w:szCs w:val="22"/>
              </w:rPr>
            </w:pPr>
            <w:r>
              <w:rPr>
                <w:bCs/>
                <w:sz w:val="22"/>
                <w:szCs w:val="22"/>
              </w:rPr>
              <w:t>17.</w:t>
            </w:r>
          </w:p>
        </w:tc>
        <w:tc>
          <w:tcPr>
            <w:tcW w:w="2835" w:type="dxa"/>
          </w:tcPr>
          <w:p w14:paraId="6226E6A5" w14:textId="4B6BA0C9" w:rsidR="00BE0916" w:rsidRPr="00BE0916" w:rsidRDefault="00BE0916" w:rsidP="00BE0916">
            <w:pPr>
              <w:spacing w:line="276" w:lineRule="auto"/>
              <w:ind w:firstLine="0"/>
              <w:rPr>
                <w:sz w:val="22"/>
                <w:szCs w:val="22"/>
              </w:rPr>
            </w:pPr>
            <w:r w:rsidRPr="00BE0916">
              <w:rPr>
                <w:rFonts w:cstheme="minorHAnsi"/>
                <w:sz w:val="22"/>
                <w:szCs w:val="22"/>
              </w:rPr>
              <w:t>Perkančioji organizacija negali sudaryti sutarties anksčiau kaip po</w:t>
            </w:r>
          </w:p>
        </w:tc>
        <w:tc>
          <w:tcPr>
            <w:tcW w:w="3827" w:type="dxa"/>
          </w:tcPr>
          <w:p w14:paraId="096B4261" w14:textId="22392D8A" w:rsidR="00BE0916" w:rsidRPr="00BE0916" w:rsidRDefault="00BE0916" w:rsidP="00BE0916">
            <w:pPr>
              <w:spacing w:line="276" w:lineRule="auto"/>
              <w:ind w:firstLine="34"/>
              <w:rPr>
                <w:b/>
                <w:bCs/>
                <w:sz w:val="22"/>
                <w:szCs w:val="22"/>
              </w:rPr>
            </w:pPr>
            <w:r w:rsidRPr="00BE0916">
              <w:rPr>
                <w:rFonts w:cstheme="minorHAnsi"/>
                <w:b/>
                <w:sz w:val="22"/>
                <w:szCs w:val="22"/>
              </w:rPr>
              <w:t>5 (penkių) darbo dienų</w:t>
            </w:r>
            <w:r w:rsidRPr="00BE0916">
              <w:rPr>
                <w:rFonts w:cstheme="minorHAnsi"/>
                <w:bCs/>
                <w:sz w:val="22"/>
                <w:szCs w:val="22"/>
              </w:rPr>
              <w:t>,</w:t>
            </w:r>
            <w:r w:rsidRPr="00BE0916">
              <w:rPr>
                <w:rFonts w:cstheme="minorHAnsi"/>
                <w:sz w:val="22"/>
                <w:szCs w:val="22"/>
              </w:rPr>
              <w:t xml:space="preserve"> nuo pranešimo apie sprendimą sudaryti sutartį (o jei buvau gauta pretenzija – </w:t>
            </w:r>
            <w:r w:rsidRPr="00BE0916">
              <w:rPr>
                <w:sz w:val="22"/>
                <w:szCs w:val="22"/>
              </w:rPr>
              <w:t>nuo pranešimo raštu apie jos priimtą sprendimą</w:t>
            </w:r>
            <w:r w:rsidRPr="00BE0916">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835" w:type="dxa"/>
          </w:tcPr>
          <w:p w14:paraId="72DE2F12" w14:textId="77777777" w:rsidR="00BE0916" w:rsidRPr="005C2344" w:rsidRDefault="00BE0916" w:rsidP="00BE0916">
            <w:pPr>
              <w:spacing w:line="276" w:lineRule="auto"/>
              <w:ind w:firstLine="34"/>
              <w:rPr>
                <w:sz w:val="22"/>
                <w:szCs w:val="22"/>
              </w:rPr>
            </w:pPr>
          </w:p>
        </w:tc>
      </w:tr>
      <w:tr w:rsidR="00BE0916" w:rsidRPr="005C2344" w14:paraId="3EACC4DA" w14:textId="77777777" w:rsidTr="00FF3AAE">
        <w:trPr>
          <w:trHeight w:val="20"/>
        </w:trPr>
        <w:tc>
          <w:tcPr>
            <w:tcW w:w="567" w:type="dxa"/>
          </w:tcPr>
          <w:p w14:paraId="4B850AD0" w14:textId="1EA40FD7" w:rsidR="00BE0916" w:rsidRPr="005C2344" w:rsidRDefault="00BE0916" w:rsidP="00BE0916">
            <w:pPr>
              <w:spacing w:line="276" w:lineRule="auto"/>
              <w:ind w:firstLine="0"/>
              <w:rPr>
                <w:bCs/>
                <w:sz w:val="22"/>
                <w:szCs w:val="22"/>
              </w:rPr>
            </w:pPr>
            <w:r>
              <w:rPr>
                <w:bCs/>
                <w:sz w:val="22"/>
                <w:szCs w:val="22"/>
              </w:rPr>
              <w:t>18.</w:t>
            </w:r>
          </w:p>
        </w:tc>
        <w:tc>
          <w:tcPr>
            <w:tcW w:w="2835" w:type="dxa"/>
          </w:tcPr>
          <w:p w14:paraId="49FCABE6" w14:textId="04058E22" w:rsidR="00BE0916" w:rsidRPr="00BE0916" w:rsidRDefault="00BE0916" w:rsidP="00BE0916">
            <w:pPr>
              <w:spacing w:line="276" w:lineRule="auto"/>
              <w:ind w:firstLine="0"/>
              <w:rPr>
                <w:sz w:val="22"/>
                <w:szCs w:val="22"/>
              </w:rPr>
            </w:pPr>
            <w:r w:rsidRPr="00BE0916">
              <w:rPr>
                <w:rFonts w:cstheme="minorHAnsi"/>
                <w:sz w:val="22"/>
                <w:szCs w:val="22"/>
              </w:rPr>
              <w:t xml:space="preserve">Jeigu </w:t>
            </w:r>
            <w:r w:rsidRPr="00BE0916">
              <w:rPr>
                <w:iCs/>
                <w:sz w:val="22"/>
                <w:szCs w:val="22"/>
              </w:rPr>
              <w:t>suinteresuotas dalyvis paprašys perkančiosios organizacijos pateikti laimėjusį pasiūlymą</w:t>
            </w:r>
          </w:p>
        </w:tc>
        <w:tc>
          <w:tcPr>
            <w:tcW w:w="3827" w:type="dxa"/>
          </w:tcPr>
          <w:p w14:paraId="684E038B" w14:textId="77777777" w:rsidR="00BE0916" w:rsidRPr="00703FA6" w:rsidRDefault="00BE0916" w:rsidP="00BE0916">
            <w:pPr>
              <w:rPr>
                <w:rFonts w:cstheme="minorHAnsi"/>
                <w:i/>
                <w:iCs/>
              </w:rPr>
            </w:pPr>
            <w:r w:rsidRPr="00703F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5B6454" w14:textId="77777777" w:rsidR="00BE0916" w:rsidRPr="005C2344" w:rsidRDefault="00BE0916" w:rsidP="00BE0916">
            <w:pPr>
              <w:spacing w:line="276" w:lineRule="auto"/>
              <w:ind w:firstLine="34"/>
              <w:rPr>
                <w:b/>
                <w:bCs/>
                <w:sz w:val="22"/>
                <w:szCs w:val="22"/>
              </w:rPr>
            </w:pPr>
          </w:p>
        </w:tc>
        <w:tc>
          <w:tcPr>
            <w:tcW w:w="2835" w:type="dxa"/>
          </w:tcPr>
          <w:p w14:paraId="3624D930" w14:textId="77777777" w:rsidR="00BE0916" w:rsidRPr="005C2344" w:rsidRDefault="00BE0916" w:rsidP="00BE0916">
            <w:pPr>
              <w:spacing w:line="276" w:lineRule="auto"/>
              <w:ind w:firstLine="34"/>
              <w:rPr>
                <w:sz w:val="22"/>
                <w:szCs w:val="22"/>
              </w:rPr>
            </w:pPr>
          </w:p>
        </w:tc>
      </w:tr>
    </w:tbl>
    <w:p w14:paraId="2D21C38B" w14:textId="77777777" w:rsidR="009E54D4" w:rsidRPr="005C2344" w:rsidRDefault="009E54D4" w:rsidP="00FF3AAE">
      <w:pPr>
        <w:rPr>
          <w:rFonts w:ascii="Times New Roman" w:hAnsi="Times New Roman" w:cs="Times New Roman"/>
        </w:rPr>
      </w:pPr>
    </w:p>
    <w:p w14:paraId="4E1EF75F" w14:textId="77777777" w:rsidR="009E54D4" w:rsidRPr="005C2344" w:rsidRDefault="009E54D4" w:rsidP="00FF3AAE">
      <w:pPr>
        <w:rPr>
          <w:rFonts w:ascii="Times New Roman" w:hAnsi="Times New Roman" w:cs="Times New Roman"/>
        </w:rPr>
      </w:pPr>
    </w:p>
    <w:p w14:paraId="017198DF" w14:textId="77777777" w:rsidR="009E54D4" w:rsidRPr="005C2344" w:rsidRDefault="009E54D4" w:rsidP="00FF3AAE">
      <w:pPr>
        <w:rPr>
          <w:rFonts w:ascii="Times New Roman" w:hAnsi="Times New Roman" w:cs="Times New Roman"/>
        </w:rPr>
      </w:pPr>
    </w:p>
    <w:p w14:paraId="0FADD8E9" w14:textId="77777777" w:rsidR="009E54D4" w:rsidRDefault="009E54D4" w:rsidP="00FF3AAE">
      <w:pPr>
        <w:rPr>
          <w:rFonts w:ascii="Times New Roman" w:hAnsi="Times New Roman" w:cs="Times New Roman"/>
        </w:rPr>
      </w:pPr>
    </w:p>
    <w:p w14:paraId="5788BADB" w14:textId="77777777" w:rsidR="00703FA6" w:rsidRDefault="00703FA6" w:rsidP="00FF3AAE">
      <w:pPr>
        <w:rPr>
          <w:rFonts w:ascii="Times New Roman" w:hAnsi="Times New Roman" w:cs="Times New Roman"/>
        </w:rPr>
      </w:pPr>
    </w:p>
    <w:p w14:paraId="35763012" w14:textId="77777777" w:rsidR="00703FA6" w:rsidRPr="005C2344" w:rsidRDefault="00703FA6" w:rsidP="00FF3AAE">
      <w:pPr>
        <w:rPr>
          <w:rFonts w:ascii="Times New Roman" w:hAnsi="Times New Roman" w:cs="Times New Roman"/>
        </w:rPr>
      </w:pPr>
    </w:p>
    <w:p w14:paraId="60CCE037" w14:textId="77777777" w:rsidR="009E54D4" w:rsidRPr="005C2344" w:rsidRDefault="009E54D4" w:rsidP="00FF3AAE">
      <w:pPr>
        <w:rPr>
          <w:rFonts w:ascii="Times New Roman" w:hAnsi="Times New Roman" w:cs="Times New Roman"/>
        </w:rPr>
      </w:pPr>
    </w:p>
    <w:p w14:paraId="0302A960" w14:textId="77777777" w:rsidR="009E54D4" w:rsidRDefault="009E54D4" w:rsidP="00FF3AAE">
      <w:pPr>
        <w:rPr>
          <w:rFonts w:ascii="Times New Roman" w:hAnsi="Times New Roman" w:cs="Times New Roman"/>
        </w:rPr>
      </w:pPr>
    </w:p>
    <w:p w14:paraId="60D75AC3" w14:textId="77777777" w:rsidR="005055E5" w:rsidRPr="005C2344" w:rsidRDefault="005055E5" w:rsidP="00FF3AAE">
      <w:pPr>
        <w:rPr>
          <w:rFonts w:ascii="Times New Roman" w:hAnsi="Times New Roman" w:cs="Times New Roman"/>
        </w:rPr>
      </w:pPr>
    </w:p>
    <w:p w14:paraId="1B0AB3FC" w14:textId="77777777" w:rsidR="009E54D4" w:rsidRDefault="009E54D4" w:rsidP="00FF3AAE">
      <w:pPr>
        <w:rPr>
          <w:rFonts w:ascii="Times New Roman" w:hAnsi="Times New Roman" w:cs="Times New Roman"/>
        </w:rPr>
      </w:pPr>
    </w:p>
    <w:p w14:paraId="5A74E57D" w14:textId="77777777" w:rsidR="007A62B2" w:rsidRDefault="007A62B2" w:rsidP="00FF3AAE">
      <w:pPr>
        <w:rPr>
          <w:rFonts w:ascii="Times New Roman" w:hAnsi="Times New Roman" w:cs="Times New Roman"/>
        </w:rPr>
      </w:pPr>
    </w:p>
    <w:p w14:paraId="43B44C19" w14:textId="77777777" w:rsidR="00931A36" w:rsidRDefault="00931A36" w:rsidP="00FF3AAE">
      <w:pPr>
        <w:rPr>
          <w:rFonts w:ascii="Times New Roman" w:hAnsi="Times New Roman" w:cs="Times New Roman"/>
        </w:rPr>
      </w:pPr>
    </w:p>
    <w:p w14:paraId="60254B63" w14:textId="77777777" w:rsidR="00931A36" w:rsidRPr="005C2344" w:rsidRDefault="00931A36" w:rsidP="00FF3AAE">
      <w:pPr>
        <w:rPr>
          <w:rFonts w:ascii="Times New Roman" w:hAnsi="Times New Roman" w:cs="Times New Roman"/>
        </w:rPr>
      </w:pPr>
    </w:p>
    <w:p w14:paraId="72957074" w14:textId="77777777" w:rsidR="009E54D4" w:rsidRPr="005C2344" w:rsidRDefault="009E54D4" w:rsidP="00FF3AAE">
      <w:pPr>
        <w:rPr>
          <w:rFonts w:ascii="Times New Roman" w:hAnsi="Times New Roman" w:cs="Times New Roman"/>
        </w:rPr>
      </w:pPr>
    </w:p>
    <w:p w14:paraId="39A99E35" w14:textId="56B917FB" w:rsidR="00EC6883" w:rsidRPr="005C2344"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7" w:name="_Toc198734943"/>
      <w:r w:rsidRPr="005C2344">
        <w:rPr>
          <w:rFonts w:ascii="Times New Roman" w:hAnsi="Times New Roman" w:cs="Times New Roman"/>
          <w:sz w:val="28"/>
          <w:szCs w:val="28"/>
        </w:rPr>
        <w:lastRenderedPageBreak/>
        <w:t>Pirkimo sąlygų 2 priedas „Tiekėjų pašalinimo pagrindai“</w:t>
      </w:r>
      <w:bookmarkEnd w:id="27"/>
    </w:p>
    <w:p w14:paraId="3B27330B" w14:textId="77777777" w:rsidR="00EC6883" w:rsidRPr="005C2344"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5C2344" w:rsidRDefault="00112F92" w:rsidP="00014AAD">
      <w:pPr>
        <w:spacing w:after="240" w:line="276" w:lineRule="auto"/>
        <w:jc w:val="center"/>
        <w:rPr>
          <w:rFonts w:ascii="Times New Roman" w:eastAsia="Arial" w:hAnsi="Times New Roman" w:cs="Times New Roman"/>
          <w:smallCaps/>
          <w:color w:val="404040"/>
          <w:sz w:val="24"/>
          <w:szCs w:val="24"/>
        </w:rPr>
      </w:pPr>
      <w:r w:rsidRPr="005C2344">
        <w:rPr>
          <w:rFonts w:ascii="Times New Roman" w:eastAsia="Arial" w:hAnsi="Times New Roman" w:cs="Times New Roman"/>
          <w:smallCaps/>
          <w:color w:val="404040"/>
          <w:sz w:val="24"/>
          <w:szCs w:val="24"/>
        </w:rPr>
        <w:t>TIEKĖJŲ PAŠALINIMO PAGRINDAI</w:t>
      </w:r>
    </w:p>
    <w:p w14:paraId="029F1B53"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FD660C">
        <w:rPr>
          <w:rFonts w:ascii="Times New Roman" w:hAnsi="Times New Roman" w:cs="Times New Roman"/>
          <w:b/>
          <w:bCs/>
          <w:color w:val="000000" w:themeColor="text1"/>
          <w:sz w:val="24"/>
          <w:szCs w:val="24"/>
        </w:rPr>
        <w:t>Su pasiūlymu teikiamas tik EBVPD</w:t>
      </w:r>
      <w:r w:rsidRPr="005D3204">
        <w:rPr>
          <w:rFonts w:ascii="Times New Roman" w:hAnsi="Times New Roman" w:cs="Times New Roman"/>
          <w:color w:val="000000" w:themeColor="text1"/>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E7F4E1"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59AA1848"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D726A01"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99F20"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xml:space="preserve">“, adresu </w:t>
      </w:r>
      <w:hyperlink r:id="rId13" w:history="1">
        <w:r w:rsidRPr="005D3204">
          <w:rPr>
            <w:rFonts w:ascii="Times New Roman" w:hAnsi="Times New Roman" w:cs="Times New Roman"/>
            <w:color w:val="000000" w:themeColor="text1"/>
            <w:sz w:val="24"/>
            <w:szCs w:val="24"/>
          </w:rPr>
          <w:t>https://ec.europa.eu/tools/ecertis/</w:t>
        </w:r>
      </w:hyperlink>
      <w:r w:rsidRPr="005D3204">
        <w:rPr>
          <w:rFonts w:ascii="Times New Roman" w:hAnsi="Times New Roman" w:cs="Times New Roman"/>
          <w:color w:val="000000" w:themeColor="text1"/>
          <w:sz w:val="24"/>
          <w:szCs w:val="24"/>
        </w:rPr>
        <w:t xml:space="preserve">. </w:t>
      </w:r>
    </w:p>
    <w:p w14:paraId="5E3A64B7" w14:textId="77777777" w:rsidR="00544898" w:rsidRPr="005D3204" w:rsidRDefault="00544898" w:rsidP="00544898">
      <w:pPr>
        <w:pStyle w:val="Sraopastraipa"/>
        <w:numPr>
          <w:ilvl w:val="0"/>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0136B55F" w14:textId="77777777" w:rsidR="00544898" w:rsidRPr="005D3204" w:rsidRDefault="00544898" w:rsidP="00544898">
      <w:pPr>
        <w:pStyle w:val="Sraopastraipa"/>
        <w:numPr>
          <w:ilvl w:val="1"/>
          <w:numId w:val="42"/>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8BEC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6.2 </w:t>
      </w:r>
      <w:r w:rsidRPr="005D3204">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1B93C9"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173E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vertAlign w:val="superscript"/>
        </w:rPr>
        <w:t>2</w:t>
      </w:r>
      <w:r w:rsidRPr="005D3204">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3C83A0A"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5D3204">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67524D"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sidRPr="005D3204">
        <w:rPr>
          <w:rFonts w:ascii="Times New Roman" w:hAnsi="Times New Roman" w:cs="Times New Roman"/>
          <w:color w:val="000000" w:themeColor="text1"/>
          <w:sz w:val="24"/>
          <w:szCs w:val="24"/>
        </w:rPr>
        <w:t>priesaikos deklaracija;</w:t>
      </w:r>
    </w:p>
    <w:p w14:paraId="2DCCFE15"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sidRPr="005D3204">
        <w:rPr>
          <w:rFonts w:ascii="Times New Roman" w:hAnsi="Times New Roman" w:cs="Times New Roman"/>
          <w:color w:val="000000" w:themeColor="text1"/>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C489E" w14:textId="77777777" w:rsidR="00544898" w:rsidRPr="005D3204" w:rsidRDefault="00544898" w:rsidP="00544898">
      <w:pPr>
        <w:spacing w:line="240" w:lineRule="auto"/>
        <w:ind w:firstLine="0"/>
        <w:rPr>
          <w:rFonts w:eastAsia="Calibri" w:cstheme="minorHAnsi"/>
        </w:rPr>
      </w:pPr>
    </w:p>
    <w:tbl>
      <w:tblPr>
        <w:tblW w:w="5074" w:type="pct"/>
        <w:tblInd w:w="-147" w:type="dxa"/>
        <w:tblLayout w:type="fixed"/>
        <w:tblCellMar>
          <w:left w:w="10" w:type="dxa"/>
          <w:right w:w="10" w:type="dxa"/>
        </w:tblCellMar>
        <w:tblLook w:val="04A0" w:firstRow="1" w:lastRow="0" w:firstColumn="1" w:lastColumn="0" w:noHBand="0" w:noVBand="1"/>
      </w:tblPr>
      <w:tblGrid>
        <w:gridCol w:w="597"/>
        <w:gridCol w:w="3054"/>
        <w:gridCol w:w="1832"/>
        <w:gridCol w:w="4050"/>
      </w:tblGrid>
      <w:tr w:rsidR="00544898" w:rsidRPr="005D3204" w14:paraId="24835F2C"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BA98D6" w14:textId="77777777" w:rsidR="00544898" w:rsidRPr="005D3204" w:rsidRDefault="00544898" w:rsidP="00C71BB0">
            <w:pPr>
              <w:spacing w:line="240" w:lineRule="auto"/>
              <w:ind w:firstLine="0"/>
              <w:jc w:val="center"/>
              <w:rPr>
                <w:rFonts w:cstheme="minorHAnsi"/>
                <w:b/>
                <w:bCs/>
              </w:rPr>
            </w:pPr>
            <w:r w:rsidRPr="005D3204">
              <w:rPr>
                <w:rFonts w:cstheme="minorHAnsi"/>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60F80" w14:textId="77777777" w:rsidR="00544898" w:rsidRPr="005D3204" w:rsidRDefault="00544898" w:rsidP="00C71BB0">
            <w:pPr>
              <w:spacing w:line="240" w:lineRule="auto"/>
              <w:ind w:firstLine="0"/>
              <w:jc w:val="center"/>
              <w:rPr>
                <w:rFonts w:cstheme="minorHAnsi"/>
                <w:bCs/>
                <w:lang w:eastAsia="en-US"/>
              </w:rPr>
            </w:pPr>
            <w:r w:rsidRPr="005D3204">
              <w:rPr>
                <w:rFonts w:cstheme="minorHAnsi"/>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D7F76" w14:textId="77777777" w:rsidR="00544898" w:rsidRPr="005D3204" w:rsidRDefault="00544898" w:rsidP="00C71BB0">
            <w:pPr>
              <w:spacing w:line="240" w:lineRule="auto"/>
              <w:ind w:firstLine="0"/>
              <w:jc w:val="center"/>
              <w:rPr>
                <w:rFonts w:eastAsia="Yu Mincho" w:cstheme="minorHAnsi"/>
                <w:b/>
                <w:bCs/>
              </w:rPr>
            </w:pPr>
            <w:r w:rsidRPr="005D3204">
              <w:rPr>
                <w:rFonts w:eastAsia="Yu Mincho" w:cstheme="minorHAnsi"/>
                <w:b/>
                <w:bCs/>
              </w:rPr>
              <w:t xml:space="preserve">VPĮ straipsnis,  dalis, punktas bei 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FA32A" w14:textId="77777777" w:rsidR="00544898" w:rsidRPr="005D3204" w:rsidRDefault="00544898" w:rsidP="00C71BB0">
            <w:pPr>
              <w:spacing w:line="240" w:lineRule="auto"/>
              <w:ind w:firstLine="0"/>
              <w:jc w:val="center"/>
              <w:rPr>
                <w:rFonts w:cstheme="minorHAnsi"/>
                <w:bCs/>
                <w:iCs/>
                <w:lang w:eastAsia="en-US"/>
              </w:rPr>
            </w:pPr>
            <w:r w:rsidRPr="005D3204">
              <w:rPr>
                <w:rFonts w:cstheme="minorHAnsi"/>
                <w:b/>
              </w:rPr>
              <w:t>Pašalinimo pagrindų nebuvimą įrodantys dokumentai</w:t>
            </w:r>
          </w:p>
        </w:tc>
      </w:tr>
      <w:tr w:rsidR="00544898" w:rsidRPr="005D3204" w14:paraId="01C7BFAE"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6D773"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44705" w14:textId="77777777" w:rsidR="00544898" w:rsidRPr="005D3204" w:rsidRDefault="00544898" w:rsidP="00C71BB0">
            <w:pPr>
              <w:spacing w:line="240" w:lineRule="auto"/>
              <w:ind w:firstLine="0"/>
              <w:rPr>
                <w:rFonts w:cstheme="minorHAnsi"/>
                <w:b/>
                <w:bCs/>
                <w:lang w:eastAsia="en-US"/>
              </w:rPr>
            </w:pPr>
            <w:r w:rsidRPr="005D3204">
              <w:rPr>
                <w:rFonts w:cstheme="minorHAnsi"/>
                <w:lang w:eastAsia="en-US"/>
              </w:rPr>
              <w:t>Tiekėjas arba jo atsakingas asmuo, nurodytas VPĮ 46 straipsnio 2 dalies 2 punkte, nuteistas už šią nusikalstamą veiką:</w:t>
            </w:r>
          </w:p>
          <w:p w14:paraId="4885686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1) dalyvavimą nusikalstamame susivienijime, jo organizavimą ar vadovavimą jam;</w:t>
            </w:r>
          </w:p>
          <w:p w14:paraId="41030C3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2) kyšininkavimą, prekybą poveikiu, papirkimą;</w:t>
            </w:r>
          </w:p>
          <w:p w14:paraId="2CF94B51"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 xml:space="preserve">3) sukčiavimą, turto pasisavinimą, turto iššvaistymą, apgaulingą pareiškimą apie juridinio asmens veiklą, kredito, paskolos ar tikslinės paramos </w:t>
            </w:r>
            <w:r w:rsidRPr="005D3204">
              <w:rPr>
                <w:rFonts w:cstheme="minorHAnsi"/>
                <w:bCs/>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B1D04"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4) nusikalstamą bankrotą;</w:t>
            </w:r>
          </w:p>
          <w:p w14:paraId="7525244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5) teroristinį ir su teroristine veikla susijusį nusikaltimą;</w:t>
            </w:r>
          </w:p>
          <w:p w14:paraId="2CEE95EF"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6) nusikalstamu būdu gauto turto legalizavimą;</w:t>
            </w:r>
          </w:p>
          <w:p w14:paraId="57FAC452"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7) prekybą žmonėmis, vaiko pirkimą arba pardavimą;</w:t>
            </w:r>
          </w:p>
          <w:p w14:paraId="4A4A571A"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0FC6E11" w14:textId="77777777" w:rsidR="00544898" w:rsidRPr="005D3204" w:rsidRDefault="00544898" w:rsidP="00C71BB0">
            <w:pPr>
              <w:spacing w:line="240" w:lineRule="auto"/>
              <w:ind w:firstLine="0"/>
              <w:rPr>
                <w:rFonts w:cstheme="minorHAnsi"/>
                <w:b/>
                <w:bCs/>
                <w:lang w:eastAsia="en-US"/>
              </w:rPr>
            </w:pPr>
          </w:p>
          <w:p w14:paraId="0F17520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Laikoma, kad tiekėjas arba jo atsakingas asmuo nuteistas už aukščiau nurodytą nusikalstamą veiką, kai dėl:</w:t>
            </w:r>
          </w:p>
          <w:p w14:paraId="0CB38854" w14:textId="77777777" w:rsidR="00544898" w:rsidRPr="005D3204" w:rsidRDefault="00544898" w:rsidP="00C71BB0">
            <w:pPr>
              <w:spacing w:line="240" w:lineRule="auto"/>
              <w:ind w:firstLine="0"/>
              <w:rPr>
                <w:rFonts w:cstheme="minorHAnsi"/>
                <w:bCs/>
                <w:lang w:eastAsia="en-US"/>
              </w:rPr>
            </w:pPr>
            <w:r w:rsidRPr="005D3204">
              <w:rPr>
                <w:rFonts w:cstheme="minorHAnsi"/>
                <w:bCs/>
                <w:lang w:eastAsia="en-US"/>
              </w:rPr>
              <w:t>1) tiekėjo, kuris yra fizinis asmuo, per pastaruosius 5 metus buvo priimtas ir įsiteisėjęs apkaltinamasis teismo nuosprendis ir šis asmuo turi neišnykusį ar nepanaikintą teistumą;</w:t>
            </w:r>
          </w:p>
          <w:p w14:paraId="5E81BC8E" w14:textId="77777777" w:rsidR="00544898" w:rsidRPr="005D3204" w:rsidRDefault="00544898" w:rsidP="00C71BB0">
            <w:pPr>
              <w:spacing w:line="240" w:lineRule="auto"/>
              <w:ind w:firstLine="0"/>
              <w:rPr>
                <w:rFonts w:cstheme="minorHAnsi"/>
                <w:color w:val="000000" w:themeColor="text1"/>
                <w:lang w:eastAsia="en-US"/>
              </w:rPr>
            </w:pPr>
            <w:r w:rsidRPr="005D3204">
              <w:rPr>
                <w:rFonts w:cstheme="minorHAnsi"/>
                <w:color w:val="000000" w:themeColor="text1"/>
                <w:lang w:eastAsia="en-US"/>
              </w:rPr>
              <w:t xml:space="preserve">2) tiekėjo, kuris yra juridinis asmuo, kita organizacija ar jos </w:t>
            </w:r>
            <w:r w:rsidRPr="005D3204">
              <w:rPr>
                <w:rFonts w:cstheme="minorHAnsi"/>
                <w:b/>
                <w:bCs/>
                <w:color w:val="000000" w:themeColor="text1"/>
                <w:lang w:eastAsia="en-US"/>
              </w:rPr>
              <w:t>struktūrinis</w:t>
            </w:r>
            <w:r w:rsidRPr="005D3204">
              <w:rPr>
                <w:rFonts w:cstheme="minorHAnsi"/>
                <w:color w:val="000000" w:themeColor="text1"/>
                <w:lang w:eastAsia="en-US"/>
              </w:rPr>
              <w:t xml:space="preserve"> padalinys, vadovo ar asmens (asmenų), turinčio (turinčių) teisę surašyti ir </w:t>
            </w:r>
            <w:r w:rsidRPr="005D3204">
              <w:rPr>
                <w:rFonts w:cstheme="minorHAnsi"/>
                <w:color w:val="000000" w:themeColor="text1"/>
                <w:lang w:eastAsia="en-US"/>
              </w:rPr>
              <w:lastRenderedPageBreak/>
              <w:t>pasirašyti tiekėjo finansinės apskaitos dokumentus, per pastaruosius 5 metus buvo priimtas ir įsiteisėjęs apkaltinamasis teismo nuosprendis ir šis asmuo turi neišnykusį ar nepanaikintą teistumą;</w:t>
            </w:r>
          </w:p>
          <w:p w14:paraId="322B7CB6" w14:textId="77777777" w:rsidR="00544898" w:rsidRPr="005D3204" w:rsidRDefault="00544898" w:rsidP="00C71BB0">
            <w:pPr>
              <w:spacing w:line="240" w:lineRule="auto"/>
              <w:ind w:firstLine="0"/>
              <w:rPr>
                <w:rFonts w:cstheme="minorHAnsi"/>
                <w:b/>
                <w:bCs/>
                <w:lang w:eastAsia="en-US"/>
              </w:rPr>
            </w:pPr>
            <w:r w:rsidRPr="005D3204">
              <w:rPr>
                <w:rFonts w:cstheme="minorHAnsi"/>
                <w:bCs/>
                <w:color w:val="000000" w:themeColor="text1"/>
                <w:lang w:eastAsia="en-US"/>
              </w:rPr>
              <w:t xml:space="preserve">3)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C25E3" w14:textId="77777777" w:rsidR="00544898" w:rsidRPr="005D3204" w:rsidRDefault="00544898" w:rsidP="00C71BB0">
            <w:pPr>
              <w:spacing w:line="240" w:lineRule="auto"/>
              <w:ind w:firstLine="0"/>
              <w:rPr>
                <w:rFonts w:eastAsia="Yu Mincho" w:cstheme="minorHAnsi"/>
                <w:b/>
                <w:bCs/>
                <w:lang w:eastAsia="en-US"/>
              </w:rPr>
            </w:pPr>
            <w:r w:rsidRPr="005D3204">
              <w:rPr>
                <w:rFonts w:eastAsia="Yu Mincho" w:cstheme="minorHAnsi"/>
                <w:b/>
                <w:bCs/>
                <w:lang w:eastAsia="en-US"/>
              </w:rPr>
              <w:lastRenderedPageBreak/>
              <w:t>VPĮ 46 straipsnio 1 dalis</w:t>
            </w:r>
          </w:p>
          <w:p w14:paraId="6F265226" w14:textId="77777777" w:rsidR="00544898" w:rsidRPr="005D3204" w:rsidRDefault="00544898" w:rsidP="00C71BB0">
            <w:pPr>
              <w:spacing w:line="240" w:lineRule="auto"/>
              <w:ind w:firstLine="0"/>
              <w:rPr>
                <w:rFonts w:eastAsia="Yu Mincho" w:cstheme="minorHAnsi"/>
                <w:lang w:eastAsia="en-US"/>
              </w:rPr>
            </w:pPr>
          </w:p>
          <w:p w14:paraId="2C2A701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lang w:eastAsia="en-US"/>
              </w:rPr>
              <w:t>EBVPD III dalies A1-A6 punktai</w:t>
            </w:r>
          </w:p>
          <w:p w14:paraId="731B1EF5" w14:textId="77777777" w:rsidR="00544898" w:rsidRPr="005D3204" w:rsidRDefault="00544898" w:rsidP="00C71BB0">
            <w:pPr>
              <w:spacing w:line="240" w:lineRule="auto"/>
              <w:ind w:firstLine="0"/>
              <w:rPr>
                <w:rFonts w:eastAsia="Yu Mincho" w:cstheme="minorHAnsi"/>
                <w:lang w:eastAsia="en-US"/>
              </w:rPr>
            </w:pPr>
          </w:p>
          <w:p w14:paraId="727F9FD3"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3678D" w14:textId="77777777" w:rsidR="00544898" w:rsidRPr="005D3204" w:rsidRDefault="00544898" w:rsidP="00C71BB0">
            <w:pPr>
              <w:spacing w:line="240" w:lineRule="auto"/>
              <w:ind w:firstLine="0"/>
              <w:rPr>
                <w:rFonts w:cstheme="minorHAnsi"/>
              </w:rPr>
            </w:pPr>
            <w:r w:rsidRPr="005D3204">
              <w:rPr>
                <w:rFonts w:cstheme="minorHAnsi"/>
                <w:lang w:eastAsia="en-US"/>
              </w:rPr>
              <w:t>Iš Lietuvoje įsteigtų subjektų reikalaujama:</w:t>
            </w:r>
          </w:p>
          <w:p w14:paraId="5A48567A"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 išrašo iš teismo sprendimo arba</w:t>
            </w:r>
          </w:p>
          <w:p w14:paraId="242A6063"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 Informatikos ir ryšių departamento prie Vidaus reikalų ministerijos pažymos, arba</w:t>
            </w:r>
          </w:p>
          <w:p w14:paraId="08C0762F"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 valstybės įmonės Registrų centro Lietuvos Respublikos Vyriausybės nustatyta tvarka išduoto dokumento, patvirtinančio jungtinius kompetentingų institucijų tvarkomus duomenis.</w:t>
            </w:r>
          </w:p>
          <w:p w14:paraId="5A828FBC" w14:textId="77777777" w:rsidR="00544898" w:rsidRPr="005D3204" w:rsidRDefault="00544898" w:rsidP="00C71BB0">
            <w:pPr>
              <w:spacing w:line="240" w:lineRule="auto"/>
              <w:ind w:firstLine="0"/>
              <w:rPr>
                <w:rFonts w:cstheme="minorHAnsi"/>
                <w:lang w:eastAsia="en-US"/>
              </w:rPr>
            </w:pPr>
          </w:p>
          <w:p w14:paraId="5DD11502"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391FD547"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2"/>
            </w:r>
            <w:r w:rsidRPr="005D3204">
              <w:rPr>
                <w:rFonts w:cstheme="minorHAnsi"/>
              </w:rPr>
              <w:t>.</w:t>
            </w:r>
          </w:p>
          <w:p w14:paraId="1545DFAF" w14:textId="77777777" w:rsidR="00544898" w:rsidRPr="005D3204" w:rsidRDefault="00544898" w:rsidP="00C71BB0">
            <w:pPr>
              <w:spacing w:line="240" w:lineRule="auto"/>
              <w:ind w:firstLine="0"/>
              <w:rPr>
                <w:rFonts w:cstheme="minorHAnsi"/>
              </w:rPr>
            </w:pPr>
          </w:p>
          <w:p w14:paraId="34A2FCB7" w14:textId="77777777" w:rsidR="00544898" w:rsidRPr="005D3204" w:rsidRDefault="00544898" w:rsidP="00C71BB0">
            <w:pPr>
              <w:spacing w:line="240" w:lineRule="auto"/>
              <w:ind w:firstLine="0"/>
              <w:rPr>
                <w:rFonts w:cstheme="minorHAnsi"/>
                <w:color w:val="7030A0"/>
              </w:rPr>
            </w:pPr>
            <w:r w:rsidRPr="005D3204">
              <w:rPr>
                <w:rFonts w:cstheme="minorHAnsi"/>
              </w:rPr>
              <w:t xml:space="preserve">Nurodyti dokumentai turi būti išduoti ne anksčiau kaip </w:t>
            </w:r>
            <w:r w:rsidRPr="005D3204">
              <w:rPr>
                <w:rFonts w:cstheme="minorHAnsi"/>
                <w:b/>
                <w:color w:val="000000" w:themeColor="text1"/>
              </w:rPr>
              <w:t>180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BC5BE89" w14:textId="77777777" w:rsidR="00544898" w:rsidRPr="005D3204" w:rsidRDefault="00544898" w:rsidP="00C71BB0">
            <w:pPr>
              <w:spacing w:line="240" w:lineRule="auto"/>
              <w:ind w:firstLine="0"/>
              <w:rPr>
                <w:rFonts w:cstheme="minorHAnsi"/>
                <w:b/>
                <w:bCs/>
              </w:rPr>
            </w:pPr>
          </w:p>
          <w:p w14:paraId="1C2B879B" w14:textId="77777777" w:rsidR="00544898" w:rsidRPr="005D3204" w:rsidRDefault="00544898" w:rsidP="00C71BB0">
            <w:pPr>
              <w:spacing w:line="240" w:lineRule="auto"/>
              <w:ind w:firstLine="0"/>
              <w:rPr>
                <w:rFonts w:cstheme="minorHAnsi"/>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CFE0645" w14:textId="77777777" w:rsidR="00544898" w:rsidRPr="005D3204" w:rsidRDefault="00544898" w:rsidP="00C71BB0">
            <w:pPr>
              <w:spacing w:line="240" w:lineRule="auto"/>
              <w:ind w:firstLine="0"/>
              <w:rPr>
                <w:rFonts w:cstheme="minorHAnsi"/>
                <w:b/>
                <w:bCs/>
                <w:i/>
                <w:iCs/>
                <w:color w:val="000000" w:themeColor="text1"/>
              </w:rPr>
            </w:pPr>
          </w:p>
          <w:p w14:paraId="4843716A"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5E62BC02" w14:textId="77777777" w:rsidR="00544898" w:rsidRPr="005D3204" w:rsidRDefault="00544898" w:rsidP="00C71BB0">
            <w:pPr>
              <w:spacing w:line="240" w:lineRule="auto"/>
              <w:ind w:firstLine="0"/>
              <w:rPr>
                <w:rFonts w:cstheme="minorHAnsi"/>
                <w:color w:val="000000" w:themeColor="text1"/>
              </w:rPr>
            </w:pPr>
          </w:p>
          <w:p w14:paraId="0CD38407" w14:textId="77777777" w:rsidR="00544898" w:rsidRPr="005D3204" w:rsidRDefault="00544898" w:rsidP="00C71BB0">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97CB837" w14:textId="77777777" w:rsidR="00544898" w:rsidRPr="005D3204" w:rsidRDefault="00544898" w:rsidP="00C71BB0">
            <w:pPr>
              <w:spacing w:line="240" w:lineRule="auto"/>
              <w:ind w:firstLine="0"/>
              <w:rPr>
                <w:rFonts w:cstheme="minorHAnsi"/>
                <w:b/>
                <w:bCs/>
              </w:rPr>
            </w:pPr>
          </w:p>
          <w:p w14:paraId="30B3EE3F" w14:textId="77777777" w:rsidR="00544898" w:rsidRPr="005D3204" w:rsidRDefault="00544898" w:rsidP="00C71BB0">
            <w:pPr>
              <w:spacing w:line="240" w:lineRule="auto"/>
              <w:ind w:firstLine="0"/>
              <w:rPr>
                <w:rFonts w:cstheme="minorHAnsi"/>
                <w:b/>
                <w:bCs/>
              </w:rPr>
            </w:pPr>
          </w:p>
        </w:tc>
      </w:tr>
      <w:tr w:rsidR="00544898" w:rsidRPr="005D3204" w14:paraId="22D613E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1330D"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667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Tiekėjas yra neatlikęs jam paskirtos baudžiamojo poveikio priemonės – uždraudimo juridiniam asmeniui dalyvauti viešuosiuose pirkimuose.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70366" w14:textId="77777777" w:rsidR="00544898" w:rsidRPr="005D3204" w:rsidRDefault="00544898" w:rsidP="00C71BB0">
            <w:pPr>
              <w:spacing w:line="240" w:lineRule="auto"/>
              <w:ind w:firstLine="0"/>
              <w:rPr>
                <w:rFonts w:eastAsia="Yu Mincho" w:cstheme="minorHAnsi"/>
                <w:b/>
                <w:bCs/>
                <w:lang w:eastAsia="en-US"/>
              </w:rPr>
            </w:pPr>
            <w:r w:rsidRPr="005D3204">
              <w:rPr>
                <w:rFonts w:eastAsia="Yu Mincho" w:cstheme="minorHAnsi"/>
                <w:b/>
                <w:bCs/>
                <w:lang w:eastAsia="en-US"/>
              </w:rPr>
              <w:t>VPĮ 46 straipsnio 2¹ dalis</w:t>
            </w:r>
          </w:p>
          <w:p w14:paraId="7DDA2DAD" w14:textId="77777777" w:rsidR="00544898" w:rsidRPr="005D3204" w:rsidRDefault="00544898" w:rsidP="00C71BB0">
            <w:pPr>
              <w:spacing w:line="240" w:lineRule="auto"/>
              <w:ind w:firstLine="0"/>
              <w:rPr>
                <w:rFonts w:eastAsia="Yu Mincho" w:cstheme="minorHAnsi"/>
                <w:b/>
                <w:bCs/>
                <w:lang w:eastAsia="en-US"/>
              </w:rPr>
            </w:pPr>
          </w:p>
          <w:p w14:paraId="36174CF2" w14:textId="77777777" w:rsidR="00544898" w:rsidRPr="005D3204" w:rsidRDefault="00544898" w:rsidP="00C71BB0">
            <w:pPr>
              <w:spacing w:line="240" w:lineRule="auto"/>
              <w:ind w:firstLine="0"/>
              <w:rPr>
                <w:rFonts w:eastAsia="Yu Mincho" w:cstheme="minorHAnsi"/>
                <w:bCs/>
                <w:lang w:eastAsia="en-US"/>
              </w:rPr>
            </w:pPr>
            <w:r w:rsidRPr="005D3204">
              <w:rPr>
                <w:rFonts w:eastAsia="Yu Mincho" w:cstheme="minorHAnsi"/>
                <w:bCs/>
                <w:lang w:eastAsia="en-US"/>
              </w:rPr>
              <w:t>EBVPD III dalies D2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FA69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tc>
      </w:tr>
      <w:tr w:rsidR="00544898" w:rsidRPr="005D3204" w14:paraId="5F4C52C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5FE67" w14:textId="77777777" w:rsidR="00544898" w:rsidRPr="005D3204" w:rsidRDefault="00544898" w:rsidP="00C71BB0">
            <w:pPr>
              <w:numPr>
                <w:ilvl w:val="0"/>
                <w:numId w:val="38"/>
              </w:numPr>
              <w:spacing w:after="160" w:line="240" w:lineRule="auto"/>
              <w:jc w:val="left"/>
              <w:rPr>
                <w:rFonts w:cstheme="minorHAnsi"/>
                <w:b/>
                <w:bCs/>
              </w:rPr>
            </w:pPr>
            <w:bookmarkStart w:id="28"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D7077" w14:textId="77777777" w:rsidR="00544898" w:rsidRPr="005D3204" w:rsidRDefault="00544898" w:rsidP="00C71BB0">
            <w:pPr>
              <w:spacing w:line="240" w:lineRule="auto"/>
              <w:ind w:firstLine="0"/>
              <w:rPr>
                <w:rFonts w:cstheme="minorHAnsi"/>
                <w:b/>
                <w:bCs/>
                <w:lang w:eastAsia="en-US"/>
              </w:rPr>
            </w:pPr>
            <w:r w:rsidRPr="005D320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903DCC" w14:textId="77777777" w:rsidR="00544898" w:rsidRPr="005D3204" w:rsidRDefault="00544898" w:rsidP="00C71BB0">
            <w:pPr>
              <w:spacing w:line="240" w:lineRule="auto"/>
              <w:ind w:firstLine="0"/>
              <w:rPr>
                <w:rFonts w:cstheme="minorHAnsi"/>
                <w:b/>
                <w:bCs/>
                <w:lang w:eastAsia="en-US"/>
              </w:rPr>
            </w:pPr>
          </w:p>
          <w:p w14:paraId="219FC0A2"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Laikoma, kad tiekėjas nuteistas už aukščiau nurodytą nusikalstamą veiką, kai dėl:</w:t>
            </w:r>
          </w:p>
          <w:p w14:paraId="08ADD4B5" w14:textId="77777777" w:rsidR="00544898" w:rsidRPr="005D3204" w:rsidRDefault="00544898" w:rsidP="00C71BB0">
            <w:pPr>
              <w:spacing w:line="240" w:lineRule="auto"/>
              <w:ind w:firstLine="0"/>
              <w:rPr>
                <w:rFonts w:cstheme="minorHAnsi"/>
                <w:bCs/>
                <w:lang w:eastAsia="en-US"/>
              </w:rPr>
            </w:pPr>
            <w:r w:rsidRPr="005D3204">
              <w:rPr>
                <w:rFonts w:cstheme="minorHAnsi"/>
                <w:bCs/>
                <w:lang w:eastAsia="en-US"/>
              </w:rPr>
              <w:t xml:space="preserve">1) tiekėjo, kuris yra fizinis asmuo, per pastaruosius 5 metus buvo </w:t>
            </w:r>
            <w:r w:rsidRPr="005D3204">
              <w:rPr>
                <w:rFonts w:cstheme="minorHAnsi"/>
                <w:bCs/>
                <w:lang w:eastAsia="en-US"/>
              </w:rPr>
              <w:lastRenderedPageBreak/>
              <w:t>priimtas ir įsiteisėjęs apkaltinamasis teismo nuosprendis ir šis asmuo turi neišnykusį ar nepanaikintą teistumą;</w:t>
            </w:r>
          </w:p>
          <w:p w14:paraId="0FC5CCAB" w14:textId="77777777" w:rsidR="00544898" w:rsidRPr="005D3204" w:rsidRDefault="00544898" w:rsidP="00C71BB0">
            <w:pPr>
              <w:spacing w:line="240" w:lineRule="auto"/>
              <w:ind w:firstLine="0"/>
              <w:rPr>
                <w:rFonts w:cstheme="minorHAnsi"/>
                <w:b/>
                <w:bCs/>
                <w:color w:val="000000" w:themeColor="text1"/>
                <w:lang w:eastAsia="en-US"/>
              </w:rPr>
            </w:pPr>
            <w:r w:rsidRPr="005D3204">
              <w:rPr>
                <w:rFonts w:cstheme="minorHAnsi"/>
                <w:bCs/>
                <w:color w:val="000000" w:themeColor="text1"/>
                <w:lang w:eastAsia="en-US"/>
              </w:rPr>
              <w:t xml:space="preserve">2)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9765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Tačiau ši nuostata netaikoma, jeigu:</w:t>
            </w:r>
          </w:p>
          <w:p w14:paraId="474DC69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1) tiekėjas yra įsipareigojęs sumokėti mokesčius, įskaitant socialinio draudimo įmokas ir dėl to laikomas jau įvykdžiusiu šioje dalyje nurodytus įsipareigojimus;</w:t>
            </w:r>
          </w:p>
          <w:p w14:paraId="0DC95B2A"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2) įsiskolinimo suma neviršija 50 Eur (penkiasdešimt eurų);</w:t>
            </w:r>
          </w:p>
          <w:p w14:paraId="00BB23D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5D3204">
              <w:rPr>
                <w:rFonts w:cstheme="minorHAnsi"/>
                <w:bCs/>
                <w:lang w:eastAsia="en-US"/>
              </w:rPr>
              <w:lastRenderedPageBreak/>
              <w:t>aktualius dokumentus pagal VPĮ 50 straipsnio 6 dalį, jis įrodo, kad jau yra laikomas įvykdžiusiu įsipareigojimus, susijusius su 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B0D2"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3 dalis</w:t>
            </w:r>
          </w:p>
          <w:p w14:paraId="003E273C" w14:textId="77777777" w:rsidR="00544898" w:rsidRPr="005D3204" w:rsidRDefault="00544898" w:rsidP="00C71BB0">
            <w:pPr>
              <w:spacing w:line="240" w:lineRule="auto"/>
              <w:ind w:firstLine="0"/>
              <w:rPr>
                <w:rFonts w:eastAsia="Arial" w:cstheme="minorHAnsi"/>
              </w:rPr>
            </w:pPr>
          </w:p>
          <w:p w14:paraId="6B73D796" w14:textId="77777777" w:rsidR="00544898" w:rsidRPr="005D3204" w:rsidRDefault="00544898" w:rsidP="00C71BB0">
            <w:pPr>
              <w:spacing w:line="240" w:lineRule="auto"/>
              <w:ind w:firstLine="0"/>
              <w:rPr>
                <w:rFonts w:eastAsia="Yu Mincho" w:cstheme="minorHAnsi"/>
              </w:rPr>
            </w:pPr>
            <w:r w:rsidRPr="005D3204">
              <w:rPr>
                <w:rFonts w:eastAsia="Arial" w:cstheme="minorHAnsi"/>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2932F" w14:textId="77777777" w:rsidR="00544898" w:rsidRPr="005D3204" w:rsidRDefault="00544898" w:rsidP="00C71BB0">
            <w:pPr>
              <w:spacing w:line="240" w:lineRule="auto"/>
              <w:ind w:firstLine="0"/>
              <w:rPr>
                <w:rFonts w:cstheme="minorHAnsi"/>
              </w:rPr>
            </w:pPr>
            <w:r w:rsidRPr="005D3204">
              <w:rPr>
                <w:rFonts w:cstheme="minorHAnsi"/>
              </w:rPr>
              <w:t>Iš Lietuvoje įsteigtų subjektų reikalaujama:</w:t>
            </w:r>
          </w:p>
          <w:p w14:paraId="07756219" w14:textId="77777777" w:rsidR="00544898" w:rsidRPr="005D3204" w:rsidRDefault="00544898" w:rsidP="00C71BB0">
            <w:pPr>
              <w:spacing w:line="240" w:lineRule="auto"/>
              <w:ind w:firstLine="0"/>
              <w:rPr>
                <w:rFonts w:cstheme="minorHAnsi"/>
                <w:b/>
                <w:bCs/>
              </w:rPr>
            </w:pPr>
            <w:r w:rsidRPr="005D3204">
              <w:rPr>
                <w:rFonts w:cstheme="minorHAnsi"/>
              </w:rPr>
              <w:t>1) Dėl įsipareigojimų, susijusių su mokesčių mokėjimu, įvykdymo i</w:t>
            </w:r>
            <w:r w:rsidRPr="005D3204">
              <w:rPr>
                <w:rFonts w:cstheme="minorHAnsi"/>
                <w:lang w:eastAsia="en-US"/>
              </w:rPr>
              <w:t xml:space="preserve">š Lietuvoje įsteigtų subjektų </w:t>
            </w:r>
            <w:r w:rsidRPr="005D3204">
              <w:rPr>
                <w:rFonts w:cstheme="minorHAnsi"/>
              </w:rPr>
              <w:t>prašoma:</w:t>
            </w:r>
          </w:p>
          <w:p w14:paraId="3D40FB66" w14:textId="77777777" w:rsidR="00544898" w:rsidRPr="005D3204" w:rsidRDefault="00544898" w:rsidP="00C71BB0">
            <w:pPr>
              <w:spacing w:line="240" w:lineRule="auto"/>
              <w:ind w:firstLine="0"/>
              <w:rPr>
                <w:rFonts w:cstheme="minorHAnsi"/>
                <w:b/>
                <w:bCs/>
              </w:rPr>
            </w:pPr>
          </w:p>
          <w:p w14:paraId="00F9593E" w14:textId="77777777" w:rsidR="00544898" w:rsidRPr="005D3204" w:rsidRDefault="00544898" w:rsidP="00C71BB0">
            <w:pPr>
              <w:numPr>
                <w:ilvl w:val="0"/>
                <w:numId w:val="36"/>
              </w:numPr>
              <w:spacing w:after="160" w:line="240" w:lineRule="auto"/>
              <w:ind w:left="0"/>
              <w:jc w:val="left"/>
              <w:rPr>
                <w:rFonts w:cstheme="minorHAnsi"/>
              </w:rPr>
            </w:pPr>
            <w:r w:rsidRPr="005D3204">
              <w:rPr>
                <w:rFonts w:cstheme="minorHAnsi"/>
              </w:rPr>
              <w:t xml:space="preserve">- išrašo iš teismo sprendimo (jei toks yra) </w:t>
            </w:r>
          </w:p>
          <w:p w14:paraId="78E14330" w14:textId="77777777" w:rsidR="00544898" w:rsidRPr="005D3204" w:rsidRDefault="00544898" w:rsidP="00C71BB0">
            <w:pPr>
              <w:numPr>
                <w:ilvl w:val="0"/>
                <w:numId w:val="36"/>
              </w:numPr>
              <w:spacing w:after="160" w:line="240" w:lineRule="auto"/>
              <w:ind w:left="0"/>
              <w:jc w:val="left"/>
              <w:rPr>
                <w:rFonts w:cstheme="minorHAnsi"/>
              </w:rPr>
            </w:pPr>
            <w:r w:rsidRPr="005D3204">
              <w:rPr>
                <w:rFonts w:cstheme="minorHAnsi"/>
              </w:rPr>
              <w:t>- arba Valstybinės mokesčių inspekcijos prie Lietuvos Respublikos finansų ministerijos išduoto dokumento,</w:t>
            </w:r>
          </w:p>
          <w:p w14:paraId="74DB73F5" w14:textId="77777777" w:rsidR="00544898" w:rsidRPr="005D3204" w:rsidRDefault="00544898" w:rsidP="00C71BB0">
            <w:pPr>
              <w:numPr>
                <w:ilvl w:val="0"/>
                <w:numId w:val="35"/>
              </w:numPr>
              <w:spacing w:after="160" w:line="240" w:lineRule="auto"/>
              <w:ind w:left="0"/>
              <w:jc w:val="left"/>
              <w:rPr>
                <w:rFonts w:cstheme="minorHAnsi"/>
              </w:rPr>
            </w:pPr>
            <w:r w:rsidRPr="005D3204">
              <w:rPr>
                <w:rFonts w:cstheme="minorHAnsi"/>
              </w:rPr>
              <w:t>- arba valstybės įmonės Registrų centro Lietuvos Respublikos Vyriausybės nustatyta tvarka išduoto dokumento, patvirtinančio jungtinius kompetentingų institucijų tvarkomus duomenis.</w:t>
            </w:r>
          </w:p>
          <w:p w14:paraId="21FC7C8F"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6E434BD8"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3"/>
            </w:r>
            <w:r w:rsidRPr="005D3204">
              <w:rPr>
                <w:rFonts w:cstheme="minorHAnsi"/>
              </w:rPr>
              <w:t>.</w:t>
            </w:r>
          </w:p>
          <w:p w14:paraId="26C18BC4" w14:textId="77777777" w:rsidR="00544898" w:rsidRPr="005D3204" w:rsidRDefault="00544898" w:rsidP="00C71BB0">
            <w:pPr>
              <w:spacing w:line="240" w:lineRule="auto"/>
              <w:ind w:firstLine="0"/>
              <w:rPr>
                <w:rFonts w:eastAsia="Yu Mincho" w:cstheme="minorHAnsi"/>
              </w:rPr>
            </w:pPr>
          </w:p>
          <w:p w14:paraId="6A1BA010" w14:textId="77777777" w:rsidR="00544898" w:rsidRPr="005D3204" w:rsidRDefault="00544898" w:rsidP="00C71BB0">
            <w:pPr>
              <w:spacing w:line="240" w:lineRule="auto"/>
              <w:ind w:firstLine="0"/>
              <w:rPr>
                <w:rFonts w:cstheme="minorHAnsi"/>
                <w:i/>
                <w:iCs/>
                <w:color w:val="000000" w:themeColor="text1"/>
              </w:rPr>
            </w:pPr>
            <w:r w:rsidRPr="005D3204">
              <w:rPr>
                <w:rFonts w:cstheme="minorHAnsi"/>
              </w:rPr>
              <w:t xml:space="preserve">Nurodyti dokumentai turi būti  išduoti ne anksčiau kaip </w:t>
            </w:r>
            <w:r w:rsidRPr="005D3204">
              <w:rPr>
                <w:rFonts w:cstheme="minorHAnsi"/>
                <w:b/>
                <w:color w:val="000000" w:themeColor="text1"/>
              </w:rPr>
              <w:t xml:space="preserve">120 dienų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0D8790D" w14:textId="77777777" w:rsidR="00544898" w:rsidRPr="005D3204" w:rsidRDefault="00544898" w:rsidP="00C71BB0">
            <w:pPr>
              <w:spacing w:line="240" w:lineRule="auto"/>
              <w:ind w:firstLine="0"/>
              <w:rPr>
                <w:rFonts w:cstheme="minorHAnsi"/>
                <w:i/>
                <w:iCs/>
                <w:color w:val="7030A0"/>
              </w:rPr>
            </w:pPr>
          </w:p>
          <w:p w14:paraId="4BA8CF7F" w14:textId="77777777" w:rsidR="00544898" w:rsidRPr="005D3204" w:rsidRDefault="00544898" w:rsidP="00C71BB0">
            <w:pPr>
              <w:spacing w:line="240" w:lineRule="auto"/>
              <w:ind w:firstLine="0"/>
              <w:rPr>
                <w:rFonts w:cstheme="minorHAnsi"/>
                <w:b/>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62D2AEE" w14:textId="77777777" w:rsidR="00544898" w:rsidRPr="005D3204" w:rsidRDefault="00544898" w:rsidP="00C71BB0">
            <w:pPr>
              <w:spacing w:line="240" w:lineRule="auto"/>
              <w:ind w:firstLine="0"/>
              <w:rPr>
                <w:rFonts w:cstheme="minorHAnsi"/>
                <w:b/>
                <w:bCs/>
              </w:rPr>
            </w:pPr>
          </w:p>
          <w:p w14:paraId="2DD4C69A" w14:textId="77777777" w:rsidR="00544898" w:rsidRPr="005D3204" w:rsidRDefault="00544898" w:rsidP="00C71BB0">
            <w:pPr>
              <w:spacing w:line="240" w:lineRule="auto"/>
              <w:ind w:firstLine="0"/>
              <w:rPr>
                <w:rFonts w:cstheme="minorHAnsi"/>
                <w:b/>
                <w:bCs/>
              </w:rPr>
            </w:pPr>
            <w:r w:rsidRPr="005D3204">
              <w:rPr>
                <w:rFonts w:cstheme="minorHAnsi"/>
                <w:bCs/>
              </w:rPr>
              <w:t>2) Dėl įsipareigojimų, susijusių su socialinio draudimo įmokų mokėjimu, įvykdymo i</w:t>
            </w:r>
            <w:r w:rsidRPr="005D3204">
              <w:rPr>
                <w:rFonts w:cstheme="minorHAnsi"/>
                <w:lang w:eastAsia="en-US"/>
              </w:rPr>
              <w:t xml:space="preserve">š Lietuvoje įsteigtų subjektų </w:t>
            </w:r>
            <w:r w:rsidRPr="005D3204">
              <w:rPr>
                <w:rFonts w:cstheme="minorHAnsi"/>
                <w:bCs/>
              </w:rPr>
              <w:t>prašoma:</w:t>
            </w:r>
          </w:p>
          <w:p w14:paraId="56D3C920" w14:textId="77777777" w:rsidR="00544898" w:rsidRPr="005D3204" w:rsidRDefault="00544898" w:rsidP="00C71BB0">
            <w:pPr>
              <w:spacing w:line="240" w:lineRule="auto"/>
              <w:ind w:firstLine="0"/>
              <w:rPr>
                <w:rFonts w:cstheme="minorHAnsi"/>
                <w:bCs/>
              </w:rPr>
            </w:pPr>
            <w:r w:rsidRPr="005D320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D3204">
                <w:rPr>
                  <w:rFonts w:cstheme="minorHAnsi"/>
                  <w:bCs/>
                  <w:u w:val="single"/>
                </w:rPr>
                <w:t>http://draudejai.sodra.lt/draudeju_viesi_duomenys/</w:t>
              </w:r>
            </w:hyperlink>
            <w:r w:rsidRPr="005D3204">
              <w:rPr>
                <w:rFonts w:cstheme="minorHAnsi"/>
                <w:bCs/>
              </w:rPr>
              <w:t>.</w:t>
            </w:r>
          </w:p>
          <w:p w14:paraId="15D7BFE5" w14:textId="77777777" w:rsidR="00544898" w:rsidRPr="005D3204" w:rsidRDefault="00544898" w:rsidP="00C71BB0">
            <w:pPr>
              <w:spacing w:line="240" w:lineRule="auto"/>
              <w:ind w:firstLine="0"/>
              <w:rPr>
                <w:rFonts w:cstheme="minorHAnsi"/>
                <w:b/>
                <w:bCs/>
              </w:rPr>
            </w:pPr>
          </w:p>
          <w:p w14:paraId="10E983EB" w14:textId="77777777" w:rsidR="00544898" w:rsidRPr="005D3204" w:rsidRDefault="00544898" w:rsidP="00C71BB0">
            <w:pPr>
              <w:spacing w:line="240" w:lineRule="auto"/>
              <w:ind w:firstLine="0"/>
              <w:rPr>
                <w:rFonts w:cstheme="minorHAnsi"/>
              </w:rPr>
            </w:pPr>
            <w:r w:rsidRPr="005D3204">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5D3204">
              <w:rPr>
                <w:rFonts w:cstheme="minorHAnsi"/>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9768C09" w14:textId="77777777" w:rsidR="00544898" w:rsidRPr="005D3204" w:rsidRDefault="00544898" w:rsidP="00C71BB0">
            <w:pPr>
              <w:spacing w:line="240" w:lineRule="auto"/>
              <w:ind w:firstLine="0"/>
              <w:rPr>
                <w:rFonts w:cstheme="minorHAnsi"/>
                <w:b/>
                <w:bCs/>
              </w:rPr>
            </w:pPr>
          </w:p>
          <w:p w14:paraId="03E721EB" w14:textId="77777777" w:rsidR="00544898" w:rsidRPr="005D3204" w:rsidRDefault="00544898" w:rsidP="00C71BB0">
            <w:pPr>
              <w:spacing w:line="240" w:lineRule="auto"/>
              <w:ind w:firstLine="0"/>
              <w:rPr>
                <w:rFonts w:cstheme="minorHAnsi"/>
              </w:rPr>
            </w:pPr>
            <w:r w:rsidRPr="005D320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0CF662" w14:textId="77777777" w:rsidR="00544898" w:rsidRPr="005D3204" w:rsidRDefault="00544898" w:rsidP="00C71BB0">
            <w:pPr>
              <w:spacing w:line="240" w:lineRule="auto"/>
              <w:ind w:firstLine="0"/>
              <w:rPr>
                <w:rFonts w:cstheme="minorHAnsi"/>
                <w:b/>
                <w:bCs/>
              </w:rPr>
            </w:pPr>
          </w:p>
          <w:p w14:paraId="6D54E86A"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6D650A0A" w14:textId="77777777" w:rsidR="00544898" w:rsidRPr="005D3204" w:rsidRDefault="00544898" w:rsidP="00C71BB0">
            <w:pPr>
              <w:numPr>
                <w:ilvl w:val="0"/>
                <w:numId w:val="37"/>
              </w:numPr>
              <w:spacing w:after="160" w:line="240" w:lineRule="auto"/>
              <w:ind w:left="0"/>
              <w:jc w:val="left"/>
              <w:rPr>
                <w:rFonts w:cstheme="minorHAnsi"/>
                <w:b/>
                <w:bCs/>
              </w:rPr>
            </w:pPr>
            <w:r w:rsidRPr="005D3204">
              <w:rPr>
                <w:rFonts w:cstheme="minorHAnsi"/>
              </w:rPr>
              <w:t>atitinkamos užsienio šalies kompetentingos institucijos dokumento</w:t>
            </w:r>
            <w:r w:rsidRPr="005D3204">
              <w:rPr>
                <w:rFonts w:cstheme="minorHAnsi"/>
                <w:vertAlign w:val="superscript"/>
              </w:rPr>
              <w:footnoteReference w:id="4"/>
            </w:r>
            <w:r w:rsidRPr="005D3204">
              <w:rPr>
                <w:rFonts w:cstheme="minorHAnsi"/>
              </w:rPr>
              <w:t>.</w:t>
            </w:r>
          </w:p>
          <w:p w14:paraId="583F1240" w14:textId="77777777" w:rsidR="00544898" w:rsidRPr="005D3204" w:rsidRDefault="00544898" w:rsidP="00C71BB0">
            <w:pPr>
              <w:spacing w:line="240" w:lineRule="auto"/>
              <w:ind w:firstLine="0"/>
              <w:rPr>
                <w:rFonts w:cstheme="minorHAnsi"/>
                <w:b/>
                <w:bCs/>
              </w:rPr>
            </w:pPr>
          </w:p>
          <w:p w14:paraId="06ABFB64" w14:textId="77777777" w:rsidR="00544898" w:rsidRPr="005D3204" w:rsidRDefault="00544898" w:rsidP="00C71BB0">
            <w:pPr>
              <w:spacing w:line="240" w:lineRule="auto"/>
              <w:ind w:firstLine="0"/>
              <w:rPr>
                <w:rFonts w:cstheme="minorHAnsi"/>
                <w:i/>
                <w:iCs/>
                <w:color w:val="7030A0"/>
              </w:rPr>
            </w:pPr>
            <w:r w:rsidRPr="005D3204">
              <w:rPr>
                <w:rFonts w:cstheme="minorHAnsi"/>
              </w:rPr>
              <w:t xml:space="preserve">Nurodyti dokumentai turi būti  išduoti ne anksčiau kaip </w:t>
            </w:r>
            <w:r w:rsidRPr="005D3204">
              <w:rPr>
                <w:rFonts w:cstheme="minorHAnsi"/>
                <w:b/>
                <w:color w:val="000000" w:themeColor="text1"/>
              </w:rPr>
              <w:t>120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ED7F283" w14:textId="77777777" w:rsidR="00544898" w:rsidRPr="005D3204" w:rsidRDefault="00544898" w:rsidP="00C71BB0">
            <w:pPr>
              <w:spacing w:line="240" w:lineRule="auto"/>
              <w:ind w:firstLine="0"/>
              <w:rPr>
                <w:rFonts w:cstheme="minorHAnsi"/>
                <w:b/>
                <w:bCs/>
              </w:rPr>
            </w:pPr>
          </w:p>
          <w:p w14:paraId="0D7F5480" w14:textId="77777777" w:rsidR="00544898" w:rsidRPr="005D3204" w:rsidRDefault="00544898" w:rsidP="00C71BB0">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8D95BDC" w14:textId="77777777" w:rsidR="00544898" w:rsidRPr="005D3204" w:rsidRDefault="00544898" w:rsidP="00C71BB0">
            <w:pPr>
              <w:spacing w:line="240" w:lineRule="auto"/>
              <w:ind w:firstLine="0"/>
              <w:rPr>
                <w:rFonts w:cstheme="minorHAnsi"/>
              </w:rPr>
            </w:pPr>
          </w:p>
          <w:p w14:paraId="75A5EAF3"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lastRenderedPageBreak/>
              <w:t>PASTABA</w:t>
            </w:r>
          </w:p>
          <w:p w14:paraId="793358EC" w14:textId="77777777" w:rsidR="00544898" w:rsidRPr="005D3204" w:rsidRDefault="00544898" w:rsidP="00C71BB0">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1E73E42" w14:textId="77777777" w:rsidR="00544898" w:rsidRPr="005D3204" w:rsidRDefault="00544898" w:rsidP="00C71BB0">
            <w:pPr>
              <w:spacing w:line="240" w:lineRule="auto"/>
              <w:ind w:firstLine="0"/>
              <w:rPr>
                <w:rFonts w:cstheme="minorHAnsi"/>
                <w:b/>
                <w:bCs/>
              </w:rPr>
            </w:pPr>
          </w:p>
        </w:tc>
      </w:tr>
      <w:bookmarkEnd w:id="28"/>
      <w:tr w:rsidR="00544898" w:rsidRPr="005D3204" w14:paraId="521248CF"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60BC"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8D31B" w14:textId="77777777" w:rsidR="00544898" w:rsidRPr="005D3204" w:rsidRDefault="00544898" w:rsidP="00C71BB0">
            <w:pPr>
              <w:spacing w:line="240" w:lineRule="auto"/>
              <w:ind w:firstLine="0"/>
              <w:rPr>
                <w:rFonts w:cstheme="minorHAnsi"/>
                <w:b/>
                <w:bCs/>
              </w:rPr>
            </w:pPr>
            <w:r w:rsidRPr="005D3204">
              <w:rPr>
                <w:rFonts w:cstheme="minorHAnsi"/>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7F3D"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1 punktas</w:t>
            </w:r>
          </w:p>
          <w:p w14:paraId="45290520" w14:textId="77777777" w:rsidR="00544898" w:rsidRPr="005D3204" w:rsidRDefault="00544898" w:rsidP="00C71BB0">
            <w:pPr>
              <w:spacing w:line="240" w:lineRule="auto"/>
              <w:ind w:firstLine="0"/>
              <w:rPr>
                <w:rFonts w:eastAsia="Yu Mincho" w:cstheme="minorHAnsi"/>
              </w:rPr>
            </w:pPr>
          </w:p>
          <w:p w14:paraId="51B67EC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A968C"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39DE552C" w14:textId="77777777" w:rsidR="00544898" w:rsidRPr="005D3204" w:rsidRDefault="00544898" w:rsidP="00C71BB0">
            <w:pPr>
              <w:spacing w:line="240" w:lineRule="auto"/>
              <w:ind w:firstLine="0"/>
              <w:rPr>
                <w:rFonts w:cstheme="minorHAnsi"/>
                <w:bCs/>
                <w:iCs/>
                <w:lang w:eastAsia="en-US"/>
              </w:rPr>
            </w:pPr>
          </w:p>
          <w:p w14:paraId="21764A6F" w14:textId="77777777" w:rsidR="00544898" w:rsidRPr="005D3204" w:rsidRDefault="00544898" w:rsidP="00C71BB0">
            <w:pPr>
              <w:spacing w:line="240" w:lineRule="auto"/>
              <w:ind w:firstLine="0"/>
              <w:rPr>
                <w:rFonts w:cstheme="minorHAnsi"/>
                <w:b/>
                <w:bCs/>
                <w:iCs/>
                <w:lang w:eastAsia="en-US"/>
              </w:rPr>
            </w:pPr>
          </w:p>
        </w:tc>
      </w:tr>
      <w:tr w:rsidR="00544898" w:rsidRPr="005D3204" w14:paraId="46F7688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007CA"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9B03" w14:textId="77777777" w:rsidR="00544898" w:rsidRPr="005D3204" w:rsidRDefault="00544898" w:rsidP="00C71BB0">
            <w:pPr>
              <w:spacing w:line="240" w:lineRule="auto"/>
              <w:ind w:firstLine="0"/>
              <w:rPr>
                <w:rFonts w:cstheme="minorHAnsi"/>
                <w:b/>
                <w:bCs/>
              </w:rPr>
            </w:pPr>
            <w:r w:rsidRPr="005D3204">
              <w:rPr>
                <w:rFonts w:cstheme="minorHAnsi"/>
              </w:rPr>
              <w:t xml:space="preserve">Tiekėjas pirkimo metu pateko į interesų konflikto situaciją, kaip apibrėžta VPĮ 21 straipsnyje, ir atitinkamos padėties negalima ištaisyti. </w:t>
            </w:r>
          </w:p>
          <w:p w14:paraId="32C298A2" w14:textId="77777777" w:rsidR="00544898" w:rsidRPr="005D3204" w:rsidRDefault="00544898" w:rsidP="00C71BB0">
            <w:pPr>
              <w:spacing w:line="240" w:lineRule="auto"/>
              <w:ind w:firstLine="0"/>
              <w:rPr>
                <w:rFonts w:cstheme="minorHAnsi"/>
                <w:b/>
                <w:bCs/>
              </w:rPr>
            </w:pPr>
            <w:r w:rsidRPr="005D320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50D2"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2 punktas</w:t>
            </w:r>
          </w:p>
          <w:p w14:paraId="66377D8D" w14:textId="77777777" w:rsidR="00544898" w:rsidRPr="005D3204" w:rsidRDefault="00544898" w:rsidP="00C71BB0">
            <w:pPr>
              <w:spacing w:line="240" w:lineRule="auto"/>
              <w:ind w:firstLine="0"/>
              <w:rPr>
                <w:rFonts w:eastAsia="Yu Mincho" w:cstheme="minorHAnsi"/>
              </w:rPr>
            </w:pPr>
          </w:p>
          <w:p w14:paraId="79D86E66"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39A2"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C800259" w14:textId="77777777" w:rsidR="00544898" w:rsidRPr="005D3204" w:rsidRDefault="00544898" w:rsidP="00C71BB0">
            <w:pPr>
              <w:spacing w:line="240" w:lineRule="auto"/>
              <w:ind w:firstLine="0"/>
              <w:rPr>
                <w:rFonts w:cstheme="minorHAnsi"/>
                <w:bCs/>
                <w:iCs/>
                <w:lang w:eastAsia="en-US"/>
              </w:rPr>
            </w:pPr>
          </w:p>
          <w:p w14:paraId="45E6EBF8" w14:textId="77777777" w:rsidR="00544898" w:rsidRPr="005D3204" w:rsidRDefault="00544898" w:rsidP="00C71BB0">
            <w:pPr>
              <w:spacing w:line="240" w:lineRule="auto"/>
              <w:ind w:firstLine="0"/>
              <w:rPr>
                <w:rFonts w:cstheme="minorHAnsi"/>
                <w:b/>
                <w:bCs/>
                <w:iCs/>
                <w:lang w:eastAsia="en-US"/>
              </w:rPr>
            </w:pPr>
          </w:p>
        </w:tc>
      </w:tr>
      <w:tr w:rsidR="00544898" w:rsidRPr="005D3204" w14:paraId="4B08CEF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2D2CD"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B353" w14:textId="77777777" w:rsidR="00544898" w:rsidRPr="005D3204" w:rsidRDefault="00544898" w:rsidP="00C71BB0">
            <w:pPr>
              <w:spacing w:line="240" w:lineRule="auto"/>
              <w:ind w:firstLine="0"/>
              <w:rPr>
                <w:rFonts w:cstheme="minorHAnsi"/>
                <w:b/>
                <w:bCs/>
              </w:rPr>
            </w:pPr>
            <w:r w:rsidRPr="005D3204">
              <w:rPr>
                <w:rFonts w:cstheme="minorHAnsi"/>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617A"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3 punktas</w:t>
            </w:r>
          </w:p>
          <w:p w14:paraId="47995592" w14:textId="77777777" w:rsidR="00544898" w:rsidRPr="005D3204" w:rsidRDefault="00544898" w:rsidP="00C71BB0">
            <w:pPr>
              <w:spacing w:line="240" w:lineRule="auto"/>
              <w:ind w:firstLine="0"/>
              <w:rPr>
                <w:rFonts w:eastAsia="Yu Mincho" w:cstheme="minorHAnsi"/>
              </w:rPr>
            </w:pPr>
          </w:p>
          <w:p w14:paraId="60748A1E"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C13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970F"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43270572" w14:textId="77777777" w:rsidR="00544898" w:rsidRPr="005D3204" w:rsidRDefault="00544898" w:rsidP="00C71BB0">
            <w:pPr>
              <w:spacing w:line="240" w:lineRule="auto"/>
              <w:ind w:firstLine="0"/>
              <w:rPr>
                <w:rFonts w:cstheme="minorHAnsi"/>
                <w:b/>
                <w:bCs/>
                <w:iCs/>
                <w:lang w:eastAsia="en-US"/>
              </w:rPr>
            </w:pPr>
          </w:p>
        </w:tc>
      </w:tr>
      <w:tr w:rsidR="00544898" w:rsidRPr="005D3204" w14:paraId="06620996"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B5F0"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B8F7A" w14:textId="77777777" w:rsidR="00544898" w:rsidRPr="005D3204" w:rsidRDefault="00544898" w:rsidP="00C71BB0">
            <w:pPr>
              <w:spacing w:line="240" w:lineRule="auto"/>
              <w:ind w:firstLine="0"/>
              <w:rPr>
                <w:rFonts w:cstheme="minorHAnsi"/>
              </w:rPr>
            </w:pPr>
            <w:r w:rsidRPr="005D320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C2C9D" w14:textId="77777777" w:rsidR="00544898" w:rsidRPr="005D3204" w:rsidRDefault="00544898" w:rsidP="00C71BB0">
            <w:pPr>
              <w:spacing w:line="240" w:lineRule="auto"/>
              <w:ind w:firstLine="0"/>
              <w:rPr>
                <w:rFonts w:cstheme="minorHAnsi"/>
                <w:bCs/>
              </w:rPr>
            </w:pPr>
            <w:r w:rsidRPr="005D3204">
              <w:rPr>
                <w:rFonts w:cstheme="minorHAnsi"/>
                <w:bCs/>
              </w:rPr>
              <w:t xml:space="preserve">Šiuo pagrindu tiekėjas taip pat pašalinamas iš pirkimo procedūros, kai ankstesnių procedūrų, atliktų VPĮ, Viešųjų </w:t>
            </w:r>
            <w:r w:rsidRPr="005D3204">
              <w:rPr>
                <w:rFonts w:cstheme="minorHAnsi"/>
                <w:bC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84F17" w14:textId="77777777" w:rsidR="00544898" w:rsidRPr="005D3204" w:rsidRDefault="00544898" w:rsidP="00C71BB0">
            <w:pPr>
              <w:spacing w:line="240" w:lineRule="auto"/>
              <w:ind w:firstLine="0"/>
              <w:rPr>
                <w:rFonts w:cstheme="minorHAnsi"/>
                <w:bCs/>
              </w:rPr>
            </w:pPr>
            <w:r w:rsidRPr="005D320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EE6D7"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4 dalies 4 punktas</w:t>
            </w:r>
          </w:p>
          <w:p w14:paraId="058ABCDF" w14:textId="77777777" w:rsidR="00544898" w:rsidRPr="005D3204" w:rsidRDefault="00544898" w:rsidP="00C71BB0">
            <w:pPr>
              <w:spacing w:line="240" w:lineRule="auto"/>
              <w:ind w:firstLine="0"/>
              <w:rPr>
                <w:rFonts w:eastAsia="Yu Mincho" w:cstheme="minorHAnsi"/>
              </w:rPr>
            </w:pPr>
          </w:p>
          <w:p w14:paraId="367C66AB"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C15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75AD"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45E5998" w14:textId="77777777" w:rsidR="00544898" w:rsidRPr="005D3204" w:rsidRDefault="00544898" w:rsidP="00C71BB0">
            <w:pPr>
              <w:spacing w:line="240" w:lineRule="auto"/>
              <w:ind w:firstLine="0"/>
              <w:rPr>
                <w:rFonts w:cstheme="minorHAnsi"/>
                <w:bCs/>
                <w:iCs/>
                <w:lang w:eastAsia="en-US"/>
              </w:rPr>
            </w:pPr>
          </w:p>
          <w:p w14:paraId="129FFDB4" w14:textId="77777777" w:rsidR="00544898" w:rsidRPr="005D3204" w:rsidRDefault="00544898" w:rsidP="00C71BB0">
            <w:pPr>
              <w:spacing w:line="240" w:lineRule="auto"/>
              <w:ind w:firstLine="0"/>
              <w:rPr>
                <w:rFonts w:cstheme="minorHAnsi"/>
                <w:bCs/>
                <w:iCs/>
                <w:lang w:eastAsia="en-US"/>
              </w:rPr>
            </w:pPr>
          </w:p>
          <w:p w14:paraId="1ED4A1EF" w14:textId="77777777" w:rsidR="00544898" w:rsidRPr="005D3204" w:rsidRDefault="00544898" w:rsidP="00C71BB0">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55027F" w14:textId="77777777" w:rsidR="00544898" w:rsidRPr="005D3204" w:rsidRDefault="00544898" w:rsidP="00C71BB0">
            <w:pPr>
              <w:spacing w:line="240" w:lineRule="auto"/>
              <w:ind w:firstLine="0"/>
              <w:rPr>
                <w:rFonts w:cstheme="minorHAnsi"/>
                <w:b/>
                <w:bCs/>
              </w:rPr>
            </w:pPr>
          </w:p>
          <w:p w14:paraId="7E4DB692" w14:textId="77777777" w:rsidR="00544898" w:rsidRPr="005D3204" w:rsidRDefault="00544898" w:rsidP="00C71BB0">
            <w:pPr>
              <w:spacing w:line="240" w:lineRule="auto"/>
              <w:ind w:firstLine="0"/>
              <w:rPr>
                <w:rFonts w:cstheme="minorHAnsi"/>
                <w:b/>
                <w:bCs/>
              </w:rPr>
            </w:pPr>
            <w:r w:rsidRPr="005D3204">
              <w:rPr>
                <w:rFonts w:cstheme="minorHAnsi"/>
                <w:u w:val="single"/>
              </w:rPr>
              <w:t>https://vpt.lrv.lt/lt/nuorodos/kiti-duomenys/powerbi/melaginga-informacija-pateikusiu-tiekeju-sarasas-3/</w:t>
            </w:r>
          </w:p>
        </w:tc>
      </w:tr>
      <w:tr w:rsidR="00544898" w:rsidRPr="005D3204" w14:paraId="1758E2E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66D6C"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0AF56" w14:textId="77777777" w:rsidR="00544898" w:rsidRPr="005D3204" w:rsidRDefault="00544898" w:rsidP="00C71BB0">
            <w:pPr>
              <w:spacing w:line="240" w:lineRule="auto"/>
              <w:ind w:firstLine="0"/>
              <w:rPr>
                <w:rFonts w:cstheme="minorHAnsi"/>
                <w:b/>
                <w:bCs/>
              </w:rPr>
            </w:pPr>
            <w:r w:rsidRPr="005D320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4DB0"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5 punktas</w:t>
            </w:r>
          </w:p>
          <w:p w14:paraId="30C80B71" w14:textId="77777777" w:rsidR="00544898" w:rsidRPr="005D3204" w:rsidRDefault="00544898" w:rsidP="00C71BB0">
            <w:pPr>
              <w:spacing w:line="240" w:lineRule="auto"/>
              <w:ind w:firstLine="0"/>
              <w:rPr>
                <w:rFonts w:eastAsia="Yu Mincho" w:cstheme="minorHAnsi"/>
              </w:rPr>
            </w:pPr>
          </w:p>
          <w:p w14:paraId="056BB1DE"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C15 punktas</w:t>
            </w:r>
          </w:p>
          <w:p w14:paraId="0F934487" w14:textId="77777777" w:rsidR="00544898" w:rsidRPr="005D3204" w:rsidRDefault="00544898" w:rsidP="00C71BB0">
            <w:pPr>
              <w:spacing w:line="240" w:lineRule="auto"/>
              <w:ind w:firstLine="0"/>
              <w:rPr>
                <w:rFonts w:eastAsia="Yu Mincho" w:cstheme="minorHAnsi"/>
                <w:lang w:eastAsia="en-US"/>
              </w:rPr>
            </w:pPr>
          </w:p>
          <w:p w14:paraId="1FB8AF55" w14:textId="77777777" w:rsidR="00544898" w:rsidRPr="005D3204" w:rsidRDefault="00544898" w:rsidP="00C71BB0">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B23E1"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110C139B" w14:textId="77777777" w:rsidR="00544898" w:rsidRPr="005D3204" w:rsidRDefault="00544898" w:rsidP="00C71BB0">
            <w:pPr>
              <w:spacing w:line="240" w:lineRule="auto"/>
              <w:ind w:firstLine="0"/>
              <w:rPr>
                <w:rFonts w:cstheme="minorHAnsi"/>
                <w:b/>
                <w:bCs/>
                <w:iCs/>
                <w:lang w:eastAsia="en-US"/>
              </w:rPr>
            </w:pPr>
          </w:p>
        </w:tc>
      </w:tr>
      <w:tr w:rsidR="00544898" w:rsidRPr="005D3204" w14:paraId="3586C5A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45C61" w14:textId="77777777" w:rsidR="00544898" w:rsidRPr="005D3204" w:rsidRDefault="00544898" w:rsidP="00C71BB0">
            <w:pPr>
              <w:numPr>
                <w:ilvl w:val="0"/>
                <w:numId w:val="38"/>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8C722" w14:textId="77777777" w:rsidR="00544898" w:rsidRPr="005D3204" w:rsidRDefault="00544898" w:rsidP="00C71BB0">
            <w:pPr>
              <w:spacing w:line="240" w:lineRule="auto"/>
              <w:ind w:firstLine="0"/>
              <w:rPr>
                <w:rFonts w:cstheme="minorHAnsi"/>
              </w:rPr>
            </w:pPr>
            <w:r w:rsidRPr="005D320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C51A5" w14:textId="77777777" w:rsidR="00544898" w:rsidRPr="005D3204" w:rsidRDefault="00544898" w:rsidP="00C71BB0">
            <w:pPr>
              <w:spacing w:line="240" w:lineRule="auto"/>
              <w:ind w:firstLine="0"/>
              <w:rPr>
                <w:rFonts w:cstheme="minorHAnsi"/>
              </w:rPr>
            </w:pPr>
            <w:r w:rsidRPr="005D3204">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5D3204">
              <w:rPr>
                <w:rFonts w:cstheme="minorHAnsi"/>
              </w:rPr>
              <w:lastRenderedPageBreak/>
              <w:t>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0F2B"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4 dalies 6 punktas</w:t>
            </w:r>
          </w:p>
          <w:p w14:paraId="0B93B193" w14:textId="77777777" w:rsidR="00544898" w:rsidRPr="005D3204" w:rsidRDefault="00544898" w:rsidP="00C71BB0">
            <w:pPr>
              <w:spacing w:line="240" w:lineRule="auto"/>
              <w:ind w:firstLine="0"/>
              <w:rPr>
                <w:rFonts w:eastAsia="Yu Mincho" w:cstheme="minorHAnsi"/>
              </w:rPr>
            </w:pPr>
          </w:p>
          <w:p w14:paraId="3C101CC9"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C14 punktas</w:t>
            </w:r>
          </w:p>
          <w:p w14:paraId="512D1054" w14:textId="77777777" w:rsidR="00544898" w:rsidRPr="005D3204" w:rsidRDefault="00544898" w:rsidP="00C71BB0">
            <w:pPr>
              <w:spacing w:line="240" w:lineRule="auto"/>
              <w:ind w:firstLine="0"/>
              <w:rPr>
                <w:rFonts w:eastAsia="Yu Mincho" w:cstheme="minorHAnsi"/>
                <w:lang w:eastAsia="en-US"/>
              </w:rPr>
            </w:pPr>
          </w:p>
          <w:p w14:paraId="48D84107" w14:textId="77777777" w:rsidR="00544898" w:rsidRPr="005D3204" w:rsidRDefault="00544898" w:rsidP="00C71BB0">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39391"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5A80FC56" w14:textId="77777777" w:rsidR="00544898" w:rsidRPr="005D3204" w:rsidRDefault="00544898" w:rsidP="00C71BB0">
            <w:pPr>
              <w:spacing w:line="240" w:lineRule="auto"/>
              <w:ind w:firstLine="0"/>
              <w:rPr>
                <w:rFonts w:cstheme="minorHAnsi"/>
                <w:bCs/>
                <w:iCs/>
                <w:lang w:eastAsia="en-US"/>
              </w:rPr>
            </w:pPr>
          </w:p>
          <w:p w14:paraId="215D6734" w14:textId="77777777" w:rsidR="00544898" w:rsidRPr="005D3204" w:rsidRDefault="00544898" w:rsidP="00C71BB0">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gali būti atsižvelgiama į pagal VPĮ 91 straipsnį skelbiamą informaciją: </w:t>
            </w:r>
          </w:p>
          <w:p w14:paraId="174D0851" w14:textId="77777777" w:rsidR="00544898" w:rsidRPr="005D3204" w:rsidRDefault="00544898" w:rsidP="00C71BB0">
            <w:pPr>
              <w:spacing w:line="240" w:lineRule="auto"/>
              <w:ind w:firstLine="0"/>
              <w:rPr>
                <w:rFonts w:cstheme="minorHAnsi"/>
              </w:rPr>
            </w:pPr>
          </w:p>
          <w:p w14:paraId="0144B76A" w14:textId="77777777" w:rsidR="00544898" w:rsidRPr="005D3204" w:rsidRDefault="00544898" w:rsidP="00C71BB0">
            <w:pPr>
              <w:spacing w:line="240" w:lineRule="auto"/>
              <w:ind w:firstLine="0"/>
              <w:rPr>
                <w:rFonts w:cstheme="minorHAnsi"/>
              </w:rPr>
            </w:pPr>
            <w:r w:rsidRPr="005D3204">
              <w:rPr>
                <w:rFonts w:cstheme="minorHAnsi"/>
              </w:rPr>
              <w:t>https://vpt.lrv.lt/lt/nuorodos/kiti-duomenys/powerbi/nepatikimi-tiekejai-1/</w:t>
            </w:r>
          </w:p>
          <w:p w14:paraId="443D0286" w14:textId="77777777" w:rsidR="00544898" w:rsidRPr="005D3204" w:rsidRDefault="00544898" w:rsidP="00C71BB0">
            <w:pPr>
              <w:spacing w:line="240" w:lineRule="auto"/>
              <w:ind w:firstLine="0"/>
              <w:rPr>
                <w:rFonts w:cstheme="minorHAnsi"/>
              </w:rPr>
            </w:pPr>
          </w:p>
          <w:p w14:paraId="73969E2D" w14:textId="77777777" w:rsidR="00544898" w:rsidRPr="005D3204" w:rsidRDefault="00544898" w:rsidP="00C71BB0">
            <w:pPr>
              <w:spacing w:line="240" w:lineRule="auto"/>
              <w:ind w:firstLine="0"/>
              <w:rPr>
                <w:rFonts w:cstheme="minorHAnsi"/>
                <w:bCs/>
              </w:rPr>
            </w:pPr>
            <w:r w:rsidRPr="005D3204">
              <w:rPr>
                <w:rFonts w:cstheme="minorHAnsi"/>
              </w:rPr>
              <w:t>https://vpt.lrv.lt/lt/pasalinimo-pagrindai-1/nepatikimu-koncesininku-sarasas-1/nepatikimu-koncesininku-sarasas/</w:t>
            </w:r>
          </w:p>
          <w:p w14:paraId="743F254C" w14:textId="77777777" w:rsidR="00544898" w:rsidRPr="005D3204" w:rsidRDefault="00544898" w:rsidP="00C71BB0">
            <w:pPr>
              <w:spacing w:line="240" w:lineRule="auto"/>
              <w:ind w:firstLine="0"/>
              <w:rPr>
                <w:rFonts w:cstheme="minorHAnsi"/>
                <w:b/>
                <w:bCs/>
              </w:rPr>
            </w:pPr>
          </w:p>
        </w:tc>
      </w:tr>
      <w:tr w:rsidR="00544898" w:rsidRPr="005D3204" w14:paraId="63D7C90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5B70" w14:textId="77777777" w:rsidR="00544898" w:rsidRPr="005D3204" w:rsidRDefault="00544898" w:rsidP="00C71BB0">
            <w:pPr>
              <w:numPr>
                <w:ilvl w:val="0"/>
                <w:numId w:val="38"/>
              </w:numPr>
              <w:spacing w:after="160" w:line="240" w:lineRule="auto"/>
              <w:jc w:val="left"/>
              <w:rPr>
                <w:rFonts w:cstheme="minorHAnsi"/>
              </w:rPr>
            </w:pPr>
          </w:p>
          <w:p w14:paraId="3B728625" w14:textId="77777777" w:rsidR="00544898" w:rsidRPr="005D3204" w:rsidRDefault="00544898" w:rsidP="00C71BB0">
            <w:pPr>
              <w:spacing w:line="240" w:lineRule="auto"/>
              <w:ind w:firstLine="0"/>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10498"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dėl kurio perkančioji organizacija abejoja tiekėjo sąžiningumu, kai jis</w:t>
            </w:r>
            <w:bookmarkStart w:id="29" w:name="part_030e6c6c64ba4f96a23474e439d1b80c"/>
            <w:bookmarkEnd w:id="29"/>
            <w:r w:rsidRPr="005D3204">
              <w:rPr>
                <w:rFonts w:cstheme="minorHAnsi"/>
              </w:rPr>
              <w:t xml:space="preserve"> yra padaręs finansinės atskaitomybės ir audito teisės aktų pažeidimą ir nuo jo padarymo dienos praėjo mažiau kaip vieni metai.</w:t>
            </w:r>
          </w:p>
          <w:p w14:paraId="5D6A1C2D" w14:textId="77777777" w:rsidR="00544898" w:rsidRPr="005D3204" w:rsidRDefault="00544898" w:rsidP="00C71BB0">
            <w:pPr>
              <w:spacing w:line="240" w:lineRule="auto"/>
              <w:ind w:firstLine="0"/>
              <w:rPr>
                <w:rFonts w:cstheme="minorHAnsi"/>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7C5D6"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a papunktis</w:t>
            </w:r>
          </w:p>
          <w:p w14:paraId="6CFD7443" w14:textId="77777777" w:rsidR="00544898" w:rsidRPr="005D3204" w:rsidRDefault="00544898" w:rsidP="00C71BB0">
            <w:pPr>
              <w:spacing w:line="240" w:lineRule="auto"/>
              <w:ind w:firstLine="0"/>
              <w:rPr>
                <w:rFonts w:eastAsia="Yu Mincho" w:cstheme="minorHAnsi"/>
              </w:rPr>
            </w:pPr>
          </w:p>
          <w:p w14:paraId="52622028"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87513" w14:textId="77777777" w:rsidR="00544898" w:rsidRPr="005D3204" w:rsidRDefault="00544898" w:rsidP="00C71BB0">
            <w:pPr>
              <w:spacing w:line="240" w:lineRule="auto"/>
              <w:ind w:firstLine="0"/>
              <w:rPr>
                <w:rFonts w:cstheme="minorHAnsi"/>
              </w:rPr>
            </w:pPr>
            <w:r w:rsidRPr="005D3204">
              <w:rPr>
                <w:rFonts w:cstheme="minorHAnsi"/>
                <w:lang w:eastAsia="en-US"/>
              </w:rPr>
              <w:t xml:space="preserve">Iš Lietuvoje įsteigtų subjektų įrodančių dokumentų nereikalaujama. Užtenka pateikto EBVPD. </w:t>
            </w: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5" w:history="1">
              <w:r w:rsidRPr="005D3204">
                <w:rPr>
                  <w:rFonts w:cstheme="minorHAnsi"/>
                  <w:u w:val="single"/>
                </w:rPr>
                <w:t>https://www.registrucentras.lt/jar/p/index.php</w:t>
              </w:r>
            </w:hyperlink>
          </w:p>
          <w:p w14:paraId="3D302BE0" w14:textId="77777777" w:rsidR="00544898" w:rsidRPr="005D3204" w:rsidRDefault="00544898" w:rsidP="00C71BB0">
            <w:pPr>
              <w:spacing w:line="240" w:lineRule="auto"/>
              <w:ind w:firstLine="0"/>
              <w:rPr>
                <w:rFonts w:cstheme="minorHAnsi"/>
              </w:rPr>
            </w:pPr>
            <w:r w:rsidRPr="005D3204">
              <w:rPr>
                <w:rFonts w:cstheme="minorHAnsi"/>
              </w:rPr>
              <w:t>paskelbtą informaciją, taip pat į šiame informaciniame pranešime pateiktą informaciją:</w:t>
            </w:r>
          </w:p>
          <w:p w14:paraId="7C0FFF45" w14:textId="77777777" w:rsidR="00544898" w:rsidRPr="005D3204" w:rsidRDefault="00544898" w:rsidP="00C71BB0">
            <w:pPr>
              <w:spacing w:line="240" w:lineRule="auto"/>
              <w:ind w:firstLine="0"/>
              <w:rPr>
                <w:rFonts w:cstheme="minorHAnsi"/>
                <w:lang w:eastAsia="en-US"/>
              </w:rPr>
            </w:pPr>
            <w:hyperlink r:id="rId16" w:history="1">
              <w:r w:rsidRPr="005D3204">
                <w:rPr>
                  <w:rFonts w:cstheme="minorHAnsi"/>
                </w:rPr>
                <w:t>https://vpt.lrv.lt/lt/naujienos/finansiniu-ataskaitu-nepateikimas-gali-tapti-kliutimi-dalyvauti-viesuosiuose-pirkimuose</w:t>
              </w:r>
            </w:hyperlink>
          </w:p>
          <w:p w14:paraId="0CC1048A" w14:textId="77777777" w:rsidR="00544898" w:rsidRPr="005D3204" w:rsidRDefault="00544898" w:rsidP="00C71BB0">
            <w:pPr>
              <w:spacing w:line="240" w:lineRule="auto"/>
              <w:ind w:firstLine="0"/>
              <w:rPr>
                <w:rFonts w:cstheme="minorHAnsi"/>
                <w:b/>
                <w:bCs/>
                <w:iCs/>
              </w:rPr>
            </w:pPr>
          </w:p>
        </w:tc>
      </w:tr>
      <w:tr w:rsidR="00544898" w:rsidRPr="005D3204" w14:paraId="2BCC11FB"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7A911" w14:textId="77777777" w:rsidR="00544898" w:rsidRPr="005D3204" w:rsidRDefault="00544898" w:rsidP="00C71BB0">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DF2BB" w14:textId="77777777" w:rsidR="00544898" w:rsidRPr="005D3204" w:rsidRDefault="00544898" w:rsidP="00C71BB0">
            <w:pPr>
              <w:spacing w:line="240" w:lineRule="auto"/>
              <w:ind w:firstLine="0"/>
              <w:rPr>
                <w:rFonts w:cstheme="minorHAnsi"/>
                <w:b/>
                <w:bCs/>
              </w:rPr>
            </w:pPr>
            <w:r w:rsidRPr="005D3204">
              <w:rPr>
                <w:rFonts w:cstheme="minorHAnsi"/>
              </w:rPr>
              <w:t xml:space="preserve">Tiekėjas yra padaręs rimtą profesinį pažeidimą, dėl kurio perkančioji organizacija abejoja tiekėjo sąžiningumu, </w:t>
            </w:r>
            <w:r w:rsidRPr="005D3204">
              <w:rPr>
                <w:rFonts w:eastAsia="Times New Roman" w:cstheme="minorHAnsi"/>
              </w:rPr>
              <w:t xml:space="preserve"> kai jis (tiekėjas) neatitinka minimalių patikimo mokesčių mokėtojo kriterijų, nustatytų Lietuvos Respublikos mokesčių administravimo įstatymo 40</w:t>
            </w:r>
            <w:r w:rsidRPr="005D3204">
              <w:rPr>
                <w:rFonts w:eastAsia="Times New Roman" w:cstheme="minorHAnsi"/>
                <w:vertAlign w:val="superscript"/>
              </w:rPr>
              <w:t>1</w:t>
            </w:r>
            <w:r w:rsidRPr="005D3204">
              <w:rPr>
                <w:rFonts w:eastAsia="Times New Roman" w:cstheme="minorHAnsi"/>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5A596"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b papunktis</w:t>
            </w:r>
          </w:p>
          <w:p w14:paraId="426E2111" w14:textId="77777777" w:rsidR="00544898" w:rsidRPr="005D3204" w:rsidRDefault="00544898" w:rsidP="00C71BB0">
            <w:pPr>
              <w:spacing w:line="240" w:lineRule="auto"/>
              <w:ind w:firstLine="0"/>
              <w:rPr>
                <w:rFonts w:eastAsia="Yu Mincho" w:cstheme="minorHAnsi"/>
              </w:rPr>
            </w:pPr>
          </w:p>
          <w:p w14:paraId="15F75E26"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8A88"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D465C1F" w14:textId="77777777" w:rsidR="00544898" w:rsidRPr="005D3204" w:rsidRDefault="00544898" w:rsidP="00C71BB0">
            <w:pPr>
              <w:spacing w:line="240" w:lineRule="auto"/>
              <w:ind w:firstLine="0"/>
              <w:rPr>
                <w:rFonts w:cstheme="minorHAnsi"/>
                <w:b/>
                <w:bCs/>
                <w:iCs/>
                <w:lang w:eastAsia="en-US"/>
              </w:rPr>
            </w:pPr>
          </w:p>
          <w:p w14:paraId="7F48ED7F" w14:textId="77777777" w:rsidR="00544898" w:rsidRPr="005D3204" w:rsidRDefault="00544898" w:rsidP="00C71BB0">
            <w:pPr>
              <w:spacing w:line="240" w:lineRule="auto"/>
              <w:ind w:firstLine="0"/>
              <w:rPr>
                <w:rFonts w:cstheme="minorHAnsi"/>
                <w:b/>
                <w:bCs/>
              </w:rPr>
            </w:pP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7">
              <w:r w:rsidRPr="005D3204">
                <w:rPr>
                  <w:rFonts w:cstheme="minorHAnsi"/>
                  <w:u w:val="single"/>
                </w:rPr>
                <w:t>https://www.vmi.lt/evmi/mokesciu-moketoju-informacija</w:t>
              </w:r>
            </w:hyperlink>
            <w:r w:rsidRPr="005D3204">
              <w:rPr>
                <w:rFonts w:cstheme="minorHAnsi"/>
              </w:rPr>
              <w:t xml:space="preserve"> skelbiamą informaciją.</w:t>
            </w:r>
          </w:p>
        </w:tc>
      </w:tr>
      <w:tr w:rsidR="00544898" w:rsidRPr="005D3204" w14:paraId="658A491A" w14:textId="77777777" w:rsidTr="00C71BB0">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92F0" w14:textId="77777777" w:rsidR="00544898" w:rsidRPr="005D3204" w:rsidRDefault="00544898" w:rsidP="00C71BB0">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3E957"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dėl kurio perkančioji organizacija abejoja tiekėjo sąžiningumu,</w:t>
            </w:r>
            <w:r w:rsidRPr="005D3204">
              <w:rPr>
                <w:rFonts w:eastAsia="Times New Roman" w:cstheme="minorHAnsi"/>
              </w:rPr>
              <w:t xml:space="preserve"> kai jis </w:t>
            </w:r>
            <w:r w:rsidRPr="005D320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7483"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c papunktis</w:t>
            </w:r>
          </w:p>
          <w:p w14:paraId="3991B17D" w14:textId="77777777" w:rsidR="00544898" w:rsidRPr="005D3204" w:rsidRDefault="00544898" w:rsidP="00C71BB0">
            <w:pPr>
              <w:spacing w:line="240" w:lineRule="auto"/>
              <w:ind w:firstLine="0"/>
              <w:rPr>
                <w:rFonts w:eastAsia="Yu Mincho" w:cstheme="minorHAnsi"/>
              </w:rPr>
            </w:pPr>
          </w:p>
          <w:p w14:paraId="2552D17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A9FE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514C99D" w14:textId="77777777" w:rsidR="00544898" w:rsidRPr="005D3204" w:rsidRDefault="00544898" w:rsidP="00C71BB0">
            <w:pPr>
              <w:spacing w:line="240" w:lineRule="auto"/>
              <w:ind w:firstLine="0"/>
              <w:rPr>
                <w:rFonts w:cstheme="minorHAnsi"/>
                <w:bCs/>
                <w:iCs/>
                <w:lang w:eastAsia="en-US"/>
              </w:rPr>
            </w:pPr>
          </w:p>
          <w:p w14:paraId="69877981" w14:textId="77777777" w:rsidR="00544898" w:rsidRPr="005D3204" w:rsidRDefault="00544898" w:rsidP="00C71BB0">
            <w:pPr>
              <w:spacing w:line="240" w:lineRule="auto"/>
              <w:ind w:firstLine="0"/>
              <w:jc w:val="left"/>
              <w:rPr>
                <w:rFonts w:cstheme="minorHAnsi"/>
                <w:b/>
                <w:bCs/>
              </w:rPr>
            </w:pPr>
            <w:r w:rsidRPr="005D3204">
              <w:rPr>
                <w:rFonts w:cstheme="minorHAnsi"/>
                <w:b/>
                <w:bCs/>
              </w:rPr>
              <w:t xml:space="preserve">Priimant sprendimus dėl tiekėjo pašalinimo iš pirkimo procedūros šiame punkte nurodytu pašalinimo pagrindu, be kita ko, atsižvelgiama į nacionalinėje duomenų bazėje adresu: </w:t>
            </w:r>
          </w:p>
          <w:p w14:paraId="0D4D322B" w14:textId="77777777" w:rsidR="00544898" w:rsidRPr="005D3204" w:rsidRDefault="00544898" w:rsidP="00C71BB0">
            <w:pPr>
              <w:spacing w:line="240" w:lineRule="auto"/>
              <w:ind w:firstLine="0"/>
              <w:jc w:val="left"/>
              <w:rPr>
                <w:rFonts w:cstheme="minorHAnsi"/>
                <w:bCs/>
                <w:iCs/>
                <w:lang w:eastAsia="en-US"/>
              </w:rPr>
            </w:pPr>
            <w:hyperlink r:id="rId18" w:history="1">
              <w:r w:rsidRPr="005D3204">
                <w:rPr>
                  <w:rFonts w:cstheme="minorHAnsi"/>
                  <w:u w:val="single"/>
                </w:rPr>
                <w:t>https://kt.gov.lt/lt/atviri-duomenys/diskvalifikavimas-is-viesuju-pirkimu</w:t>
              </w:r>
            </w:hyperlink>
            <w:r w:rsidRPr="005D3204">
              <w:rPr>
                <w:rFonts w:cstheme="minorHAnsi"/>
              </w:rPr>
              <w:t xml:space="preserve"> skelbiamą informaciją. </w:t>
            </w:r>
          </w:p>
        </w:tc>
      </w:tr>
      <w:tr w:rsidR="00544898" w:rsidRPr="005D3204" w14:paraId="76B04BC7"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4E1B" w14:textId="77777777" w:rsidR="00544898" w:rsidRPr="005D3204" w:rsidRDefault="00544898" w:rsidP="00C71BB0">
            <w:pPr>
              <w:numPr>
                <w:ilvl w:val="0"/>
                <w:numId w:val="38"/>
              </w:numPr>
              <w:spacing w:after="160" w:line="240" w:lineRule="auto"/>
              <w:jc w:val="left"/>
              <w:rPr>
                <w:rFonts w:cstheme="minorHAnsi"/>
              </w:rPr>
            </w:pPr>
            <w:bookmarkStart w:id="30"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0540" w14:textId="77777777" w:rsidR="00544898" w:rsidRPr="005D3204" w:rsidRDefault="00544898" w:rsidP="00C71BB0">
            <w:pPr>
              <w:spacing w:line="240" w:lineRule="auto"/>
              <w:ind w:firstLine="0"/>
              <w:rPr>
                <w:rFonts w:cstheme="minorHAnsi"/>
              </w:rPr>
            </w:pPr>
            <w:r w:rsidRPr="005D3204">
              <w:rPr>
                <w:rFonts w:cstheme="minorHAnsi"/>
              </w:rPr>
              <w:t xml:space="preserve">Tiekėjas yra nemokus, jam iškelta restruktūrizavimo ar bankroto byla, inicijuotos ar pradėtos likvidavimo procedūros, kai jo </w:t>
            </w:r>
            <w:r w:rsidRPr="005D3204">
              <w:rPr>
                <w:rFonts w:cstheme="minorHAnsi"/>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6E3EDE" w14:textId="77777777" w:rsidR="00544898" w:rsidRPr="005D3204" w:rsidRDefault="00544898" w:rsidP="00C71BB0">
            <w:pPr>
              <w:spacing w:line="240" w:lineRule="auto"/>
              <w:ind w:firstLine="0"/>
              <w:rPr>
                <w:rFonts w:cstheme="minorHAnsi"/>
              </w:rPr>
            </w:pPr>
            <w:r w:rsidRPr="005D3204">
              <w:rPr>
                <w:rFonts w:cstheme="minorHAnsi"/>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EA396" w14:textId="77777777" w:rsidR="00544898" w:rsidRPr="005D3204" w:rsidRDefault="00544898" w:rsidP="00C71BB0">
            <w:pPr>
              <w:spacing w:line="240" w:lineRule="auto"/>
              <w:ind w:firstLine="0"/>
              <w:jc w:val="left"/>
              <w:rPr>
                <w:rFonts w:eastAsia="Yu Mincho" w:cstheme="minorHAnsi"/>
              </w:rPr>
            </w:pPr>
            <w:r w:rsidRPr="005D3204">
              <w:rPr>
                <w:rFonts w:eastAsia="Yu Mincho" w:cstheme="minorHAnsi"/>
                <w:b/>
                <w:bCs/>
              </w:rPr>
              <w:lastRenderedPageBreak/>
              <w:t>VPĮ 46 straipsnio 6 dalies 2 punktas</w:t>
            </w:r>
          </w:p>
          <w:p w14:paraId="6C86A2A2" w14:textId="77777777" w:rsidR="00544898" w:rsidRPr="005D3204" w:rsidRDefault="00544898" w:rsidP="00C71BB0">
            <w:pPr>
              <w:spacing w:line="240" w:lineRule="auto"/>
              <w:ind w:firstLine="0"/>
              <w:rPr>
                <w:rFonts w:eastAsia="Yu Mincho" w:cstheme="minorHAnsi"/>
              </w:rPr>
            </w:pPr>
          </w:p>
          <w:p w14:paraId="041A0556"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lastRenderedPageBreak/>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57AE" w14:textId="77777777" w:rsidR="00544898" w:rsidRPr="005D3204" w:rsidRDefault="00544898" w:rsidP="00C71BB0">
            <w:pPr>
              <w:spacing w:line="240" w:lineRule="auto"/>
              <w:ind w:firstLine="0"/>
              <w:rPr>
                <w:rFonts w:cstheme="minorHAnsi"/>
              </w:rPr>
            </w:pPr>
            <w:r w:rsidRPr="005D3204">
              <w:rPr>
                <w:rFonts w:cstheme="minorHAnsi"/>
                <w:lang w:eastAsia="en-US"/>
              </w:rPr>
              <w:lastRenderedPageBreak/>
              <w:t xml:space="preserve">Iš Lietuvoje įsteigtų subjektų įrodančių dokumentų nereikalaujama, užtenka pateikto EBVPD. </w:t>
            </w:r>
            <w:r w:rsidRPr="005D3204">
              <w:rPr>
                <w:rFonts w:cstheme="minorHAnsi"/>
              </w:rPr>
              <w:t xml:space="preserve">Perkančioji organizacija </w:t>
            </w:r>
            <w:r w:rsidRPr="005D3204">
              <w:rPr>
                <w:rFonts w:cstheme="minorHAnsi"/>
              </w:rPr>
              <w:lastRenderedPageBreak/>
              <w:t>savarankiškai patikrina duomenis nacionalinėje duomenų bazėje, adresu:</w:t>
            </w:r>
          </w:p>
          <w:p w14:paraId="666FAB30" w14:textId="77777777" w:rsidR="00544898" w:rsidRPr="005D3204" w:rsidRDefault="00544898" w:rsidP="00C71BB0">
            <w:pPr>
              <w:spacing w:line="240" w:lineRule="auto"/>
              <w:ind w:firstLine="0"/>
              <w:rPr>
                <w:rFonts w:cstheme="minorHAnsi"/>
                <w:bCs/>
              </w:rPr>
            </w:pPr>
            <w:hyperlink r:id="rId19" w:history="1">
              <w:r w:rsidRPr="005D3204">
                <w:rPr>
                  <w:rFonts w:cstheme="minorHAnsi"/>
                  <w:bCs/>
                  <w:u w:val="single"/>
                </w:rPr>
                <w:t>https://www.registrucentras.lt/jar/p/</w:t>
              </w:r>
            </w:hyperlink>
            <w:r w:rsidRPr="005D3204">
              <w:rPr>
                <w:rFonts w:cstheme="minorHAnsi"/>
                <w:bCs/>
              </w:rPr>
              <w:t xml:space="preserve">. </w:t>
            </w:r>
          </w:p>
          <w:p w14:paraId="65074FBD" w14:textId="77777777" w:rsidR="00544898" w:rsidRPr="005D3204" w:rsidRDefault="00544898" w:rsidP="00C71BB0">
            <w:pPr>
              <w:spacing w:line="240" w:lineRule="auto"/>
              <w:ind w:firstLine="0"/>
              <w:rPr>
                <w:rFonts w:cstheme="minorHAnsi"/>
                <w:b/>
                <w:bCs/>
              </w:rPr>
            </w:pPr>
          </w:p>
          <w:p w14:paraId="648AF6CD" w14:textId="77777777" w:rsidR="00544898" w:rsidRPr="005D3204" w:rsidRDefault="00544898" w:rsidP="00C71BB0">
            <w:pPr>
              <w:spacing w:line="240" w:lineRule="auto"/>
              <w:ind w:firstLine="0"/>
              <w:rPr>
                <w:rFonts w:cstheme="minorHAnsi"/>
                <w:i/>
                <w:iCs/>
                <w:color w:val="000000" w:themeColor="text1"/>
              </w:rPr>
            </w:pPr>
            <w:r w:rsidRPr="005D3204">
              <w:rPr>
                <w:rFonts w:cstheme="minorHAnsi"/>
              </w:rPr>
              <w:t xml:space="preserve">Prireikus, perkančioji organizacija turi teisę prašyti pateikti valstybės įmonės Registrų centro Lietuvos Respublikos </w:t>
            </w:r>
            <w:r w:rsidRPr="005D3204">
              <w:rPr>
                <w:rFonts w:cstheme="minorHAnsi"/>
                <w:color w:val="000000" w:themeColor="text1"/>
              </w:rPr>
              <w:t xml:space="preserve">Vyriausybės nustatyta tvarka išduoto dokumento, patvirtinančio jungtinius kompetentingų institucijų tvarkomus duomenis. Tokiu atveju dokumentas turi būti  išduotas ne anksčiau kaip </w:t>
            </w:r>
            <w:r w:rsidRPr="005D3204">
              <w:rPr>
                <w:rFonts w:cstheme="minorHAnsi"/>
                <w:b/>
                <w:color w:val="000000" w:themeColor="text1"/>
              </w:rPr>
              <w:t>120 dienų</w:t>
            </w:r>
            <w:r w:rsidRPr="005D3204">
              <w:rPr>
                <w:rFonts w:cstheme="minorHAnsi"/>
                <w:color w:val="000000" w:themeColor="text1"/>
              </w:rPr>
              <w:t xml:space="preserve"> iki </w:t>
            </w:r>
            <w:r w:rsidRPr="005D3204">
              <w:rPr>
                <w:rFonts w:eastAsia="Times New Roman" w:cstheme="minorHAnsi"/>
                <w:i/>
                <w:iCs/>
                <w:color w:val="000000" w:themeColor="text1"/>
              </w:rPr>
              <w:t>tos dienos, kai tiekėjas perkančiosios organizacijos prašymu turės pateikti pašalinimo pagrindų nebuvimą patvirtinančius dok</w:t>
            </w:r>
            <w:r w:rsidRPr="005D3204">
              <w:rPr>
                <w:rFonts w:eastAsia="Times New Roman" w:cstheme="minorHAnsi"/>
                <w:color w:val="000000" w:themeColor="text1"/>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22AFAF4" w14:textId="77777777" w:rsidR="00544898" w:rsidRPr="005D3204" w:rsidRDefault="00544898" w:rsidP="00C71BB0">
            <w:pPr>
              <w:spacing w:line="240" w:lineRule="auto"/>
              <w:ind w:firstLine="0"/>
              <w:rPr>
                <w:rFonts w:cstheme="minorHAnsi"/>
              </w:rPr>
            </w:pPr>
          </w:p>
          <w:p w14:paraId="05EA2C60" w14:textId="77777777" w:rsidR="00544898" w:rsidRPr="005D3204" w:rsidRDefault="00544898" w:rsidP="00C71BB0">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3B5082A" w14:textId="77777777" w:rsidR="00544898" w:rsidRPr="005D3204" w:rsidRDefault="00544898" w:rsidP="00C71BB0">
            <w:pPr>
              <w:spacing w:line="240" w:lineRule="auto"/>
              <w:ind w:firstLine="0"/>
              <w:rPr>
                <w:rFonts w:cstheme="minorHAnsi"/>
                <w:b/>
                <w:bCs/>
                <w:color w:val="7030A0"/>
                <w:lang w:eastAsia="en-US"/>
              </w:rPr>
            </w:pPr>
          </w:p>
          <w:p w14:paraId="5306E9F4"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4B4A2668" w14:textId="77777777" w:rsidR="00544898" w:rsidRPr="005D3204" w:rsidRDefault="00544898" w:rsidP="00C71BB0">
            <w:pPr>
              <w:spacing w:line="240" w:lineRule="auto"/>
              <w:ind w:firstLine="0"/>
              <w:rPr>
                <w:rFonts w:cstheme="minorHAnsi"/>
                <w:b/>
                <w:bCs/>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0"/>
      <w:tr w:rsidR="00544898" w:rsidRPr="005D3204" w14:paraId="72E239D2"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15FD" w14:textId="77777777" w:rsidR="00544898" w:rsidRPr="005D3204" w:rsidRDefault="00544898" w:rsidP="00C71BB0">
            <w:pPr>
              <w:numPr>
                <w:ilvl w:val="0"/>
                <w:numId w:val="38"/>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7F20"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9BDE7" w14:textId="77777777" w:rsidR="00544898" w:rsidRPr="005D3204" w:rsidRDefault="00544898" w:rsidP="00C71BB0">
            <w:pPr>
              <w:spacing w:line="240" w:lineRule="auto"/>
              <w:ind w:firstLine="0"/>
              <w:jc w:val="left"/>
              <w:rPr>
                <w:rFonts w:eastAsia="Yu Mincho" w:cstheme="minorHAnsi"/>
              </w:rPr>
            </w:pPr>
            <w:r w:rsidRPr="005D3204">
              <w:rPr>
                <w:rFonts w:eastAsia="Yu Mincho" w:cstheme="minorHAnsi"/>
                <w:b/>
                <w:bCs/>
              </w:rPr>
              <w:t>VPĮ 46 straipsnio 6 dalies 3 punktas</w:t>
            </w:r>
          </w:p>
          <w:p w14:paraId="2D670124" w14:textId="77777777" w:rsidR="00544898" w:rsidRPr="005D3204" w:rsidRDefault="00544898" w:rsidP="00C71BB0">
            <w:pPr>
              <w:spacing w:line="240" w:lineRule="auto"/>
              <w:ind w:firstLine="0"/>
              <w:rPr>
                <w:rFonts w:eastAsia="Yu Mincho" w:cstheme="minorHAnsi"/>
              </w:rPr>
            </w:pPr>
          </w:p>
          <w:p w14:paraId="63A37AB9"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F156" w14:textId="77777777" w:rsidR="00544898" w:rsidRPr="005D3204" w:rsidRDefault="00544898" w:rsidP="00C71BB0">
            <w:pPr>
              <w:spacing w:line="240" w:lineRule="auto"/>
              <w:ind w:firstLine="0"/>
              <w:rPr>
                <w:rFonts w:cstheme="minorHAnsi"/>
                <w:color w:val="00B050"/>
                <w:lang w:eastAsia="en-US"/>
              </w:rPr>
            </w:pPr>
            <w:r w:rsidRPr="005D3204">
              <w:rPr>
                <w:rFonts w:cstheme="minorHAnsi"/>
                <w:lang w:eastAsia="en-US"/>
              </w:rPr>
              <w:t>Iš Lietuvoje įsteigtų subjektų įrodančių dokumentų nereikalaujama, užtenka pateikto EBVPD.</w:t>
            </w:r>
          </w:p>
        </w:tc>
      </w:tr>
    </w:tbl>
    <w:p w14:paraId="627FA175" w14:textId="351D9D06" w:rsidR="00551B0C" w:rsidRPr="005C2344"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31" w:name="_Toc198734944"/>
      <w:r w:rsidRPr="005C2344">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31"/>
    </w:p>
    <w:p w14:paraId="5561DE25" w14:textId="77777777" w:rsidR="00551B0C" w:rsidRPr="005C2344"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Pr="005C2344" w:rsidRDefault="00551B0C" w:rsidP="000306B4">
      <w:pPr>
        <w:spacing w:line="276" w:lineRule="auto"/>
        <w:ind w:left="3573"/>
        <w:rPr>
          <w:rFonts w:ascii="Times New Roman" w:hAnsi="Times New Roman" w:cs="Times New Roman"/>
          <w:sz w:val="24"/>
          <w:szCs w:val="24"/>
        </w:rPr>
      </w:pPr>
    </w:p>
    <w:p w14:paraId="0E6E035C" w14:textId="6D05F1C2" w:rsidR="00112F92" w:rsidRPr="005C2344" w:rsidRDefault="00112F92" w:rsidP="009F53B3">
      <w:pPr>
        <w:spacing w:after="240" w:line="276" w:lineRule="auto"/>
        <w:jc w:val="center"/>
        <w:rPr>
          <w:rFonts w:ascii="Times New Roman" w:eastAsia="Arial" w:hAnsi="Times New Roman" w:cs="Times New Roman"/>
          <w:b/>
          <w:bCs/>
          <w:smallCaps/>
          <w:color w:val="404040"/>
          <w:sz w:val="24"/>
          <w:szCs w:val="24"/>
        </w:rPr>
      </w:pPr>
      <w:r w:rsidRPr="005C2344">
        <w:rPr>
          <w:rFonts w:ascii="Times New Roman" w:eastAsia="Arial" w:hAnsi="Times New Roman" w:cs="Times New Roman"/>
          <w:b/>
          <w:bCs/>
          <w:smallCaps/>
          <w:color w:val="404040"/>
          <w:sz w:val="24"/>
          <w:szCs w:val="24"/>
        </w:rPr>
        <w:t xml:space="preserve">TIEKĖJŲ KVALIFIKACIJOS REIKALAVIMAI </w:t>
      </w:r>
      <w:r w:rsidR="009A4D5C" w:rsidRPr="005C2344">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E7396A" w:rsidRDefault="00112F92" w:rsidP="00667FD5">
      <w:pPr>
        <w:spacing w:line="276" w:lineRule="auto"/>
        <w:ind w:firstLine="0"/>
        <w:rPr>
          <w:rFonts w:ascii="Times New Roman" w:eastAsia="Arial" w:hAnsi="Times New Roman" w:cs="Times New Roman"/>
          <w:sz w:val="24"/>
          <w:szCs w:val="24"/>
        </w:rPr>
      </w:pPr>
    </w:p>
    <w:p w14:paraId="29F53D22" w14:textId="1BB901D9" w:rsidR="00E7396A" w:rsidRDefault="008A5944" w:rsidP="008A5944">
      <w:pPr>
        <w:pStyle w:val="Sraopastraipa"/>
        <w:numPr>
          <w:ilvl w:val="1"/>
          <w:numId w:val="45"/>
        </w:numPr>
        <w:spacing w:line="240" w:lineRule="atLeast"/>
        <w:ind w:left="0" w:firstLine="709"/>
        <w:rPr>
          <w:rFonts w:ascii="Times New Roman" w:eastAsiaTheme="minorHAnsi" w:hAnsi="Times New Roman" w:cs="Times New Roman"/>
          <w:sz w:val="24"/>
          <w:szCs w:val="24"/>
        </w:rPr>
      </w:pPr>
      <w:r w:rsidRPr="009F53B3">
        <w:rPr>
          <w:rFonts w:ascii="Times New Roman" w:eastAsia="Arial" w:hAnsi="Times New Roman" w:cs="Times New Roman"/>
          <w:sz w:val="24"/>
          <w:szCs w:val="24"/>
        </w:rPr>
        <w:t>Tiekėjo kvalifikacija turi atitikti šiame priede nustatytus reikalavimus kvalifikacijai</w:t>
      </w:r>
      <w:r w:rsidR="00E82A90">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0F5107">
        <w:rPr>
          <w:rFonts w:ascii="Times New Roman" w:eastAsia="Arial" w:hAnsi="Times New Roman" w:cs="Times New Roman"/>
          <w:b/>
          <w:bCs/>
          <w:sz w:val="24"/>
          <w:szCs w:val="24"/>
          <w:u w:val="single"/>
        </w:rPr>
        <w:t xml:space="preserve">Kartu su </w:t>
      </w:r>
      <w:r w:rsidRPr="00544898">
        <w:rPr>
          <w:rFonts w:ascii="Times New Roman" w:eastAsia="Arial" w:hAnsi="Times New Roman" w:cs="Times New Roman"/>
          <w:b/>
          <w:bCs/>
          <w:sz w:val="24"/>
          <w:szCs w:val="24"/>
          <w:u w:val="single"/>
        </w:rPr>
        <w:t>pasiūlymu tiekėjai</w:t>
      </w:r>
      <w:r w:rsidRPr="000F5107">
        <w:rPr>
          <w:rFonts w:ascii="Times New Roman" w:eastAsia="Arial" w:hAnsi="Times New Roman" w:cs="Times New Roman"/>
          <w:b/>
          <w:bCs/>
          <w:sz w:val="24"/>
          <w:szCs w:val="24"/>
          <w:u w:val="single"/>
        </w:rPr>
        <w:t xml:space="preserve"> pateikia tik deklaraciją apie atitikimą kvalifikaciniams reikalavimams. Aktualius kvalifikaciją įrodančius dokumentus turės pateikti tik</w:t>
      </w:r>
      <w:r w:rsidR="003F2303">
        <w:rPr>
          <w:rFonts w:ascii="Times New Roman" w:eastAsia="Arial" w:hAnsi="Times New Roman" w:cs="Times New Roman"/>
          <w:b/>
          <w:bCs/>
          <w:sz w:val="24"/>
          <w:szCs w:val="24"/>
          <w:u w:val="single"/>
        </w:rPr>
        <w:t xml:space="preserve"> galimas viešojo</w:t>
      </w:r>
      <w:r w:rsidRPr="000F5107">
        <w:rPr>
          <w:rFonts w:ascii="Times New Roman" w:eastAsia="Arial" w:hAnsi="Times New Roman" w:cs="Times New Roman"/>
          <w:b/>
          <w:bCs/>
          <w:sz w:val="24"/>
          <w:szCs w:val="24"/>
          <w:u w:val="single"/>
        </w:rPr>
        <w:t xml:space="preserve"> pirkimo laimėtojas</w:t>
      </w:r>
      <w:r w:rsidR="003F2303">
        <w:rPr>
          <w:rFonts w:ascii="Times New Roman" w:eastAsia="Arial" w:hAnsi="Times New Roman" w:cs="Times New Roman"/>
          <w:b/>
          <w:bCs/>
          <w:sz w:val="24"/>
          <w:szCs w:val="24"/>
          <w:u w:val="single"/>
        </w:rPr>
        <w:t>, Perkančiajai organizacijai paprašius</w:t>
      </w:r>
      <w:r w:rsidRPr="000F5107">
        <w:rPr>
          <w:rFonts w:ascii="Times New Roman" w:eastAsia="Arial" w:hAnsi="Times New Roman" w:cs="Times New Roman"/>
          <w:b/>
          <w:bCs/>
          <w:sz w:val="24"/>
          <w:szCs w:val="24"/>
          <w:u w:val="single"/>
        </w:rPr>
        <w:t>.</w:t>
      </w:r>
    </w:p>
    <w:p w14:paraId="4161ADF2" w14:textId="301A159F" w:rsidR="000F2463" w:rsidRPr="00E82A90" w:rsidRDefault="000F2463" w:rsidP="008A5944">
      <w:pPr>
        <w:pStyle w:val="Sraopastraipa"/>
        <w:numPr>
          <w:ilvl w:val="1"/>
          <w:numId w:val="45"/>
        </w:numPr>
        <w:spacing w:line="300" w:lineRule="atLeast"/>
        <w:ind w:left="0" w:firstLine="709"/>
        <w:rPr>
          <w:rFonts w:ascii="Times New Roman" w:eastAsiaTheme="minorHAnsi" w:hAnsi="Times New Roman" w:cs="Times New Roman"/>
          <w:sz w:val="24"/>
          <w:szCs w:val="24"/>
        </w:rPr>
      </w:pPr>
      <w:r w:rsidRPr="000F2463">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EC575D">
        <w:rPr>
          <w:rFonts w:ascii="Times New Roman" w:eastAsiaTheme="minorHAnsi" w:hAnsi="Times New Roman" w:cs="Times New Roman"/>
          <w:sz w:val="24"/>
          <w:szCs w:val="24"/>
        </w:rPr>
        <w:t>.</w:t>
      </w:r>
    </w:p>
    <w:p w14:paraId="5B97EDE0" w14:textId="77777777" w:rsidR="00693023" w:rsidRPr="009F53B3" w:rsidRDefault="00693023" w:rsidP="00693023">
      <w:pPr>
        <w:spacing w:before="60" w:after="60" w:line="276" w:lineRule="auto"/>
        <w:ind w:firstLine="0"/>
        <w:jc w:val="right"/>
        <w:rPr>
          <w:rFonts w:ascii="Times New Roman" w:eastAsiaTheme="minorHAnsi" w:hAnsi="Times New Roman" w:cs="Times New Roman"/>
          <w:b/>
          <w:bCs/>
          <w:sz w:val="24"/>
          <w:szCs w:val="24"/>
        </w:rPr>
      </w:pPr>
      <w:bookmarkStart w:id="32" w:name="_heading=h.26in1rg" w:colFirst="0" w:colLast="0"/>
      <w:bookmarkEnd w:id="32"/>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7939DEC5" w14:textId="77777777" w:rsidR="00693023" w:rsidRDefault="00693023" w:rsidP="009F53B3">
      <w:pPr>
        <w:spacing w:line="276" w:lineRule="auto"/>
        <w:rPr>
          <w:rFonts w:ascii="Times New Roman" w:eastAsia="Arial" w:hAnsi="Times New Roman" w:cs="Times New Roman"/>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04"/>
        <w:gridCol w:w="2527"/>
        <w:gridCol w:w="2997"/>
        <w:gridCol w:w="11"/>
        <w:gridCol w:w="2955"/>
      </w:tblGrid>
      <w:tr w:rsidR="00693023" w:rsidRPr="009F53B3" w14:paraId="058728EB" w14:textId="77777777" w:rsidTr="007A0409">
        <w:trPr>
          <w:cantSplit/>
          <w:tblHeader/>
        </w:trPr>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D2D535" w14:textId="77777777" w:rsidR="00693023" w:rsidRPr="009F53B3" w:rsidRDefault="00693023" w:rsidP="00EF3774">
            <w:pPr>
              <w:ind w:firstLine="0"/>
              <w:rPr>
                <w:b/>
                <w:bCs/>
                <w:sz w:val="24"/>
                <w:szCs w:val="24"/>
              </w:rPr>
            </w:pPr>
            <w:r w:rsidRPr="009F53B3">
              <w:rPr>
                <w:rFonts w:eastAsiaTheme="minorHAnsi"/>
                <w:b/>
                <w:bCs/>
                <w:sz w:val="24"/>
                <w:szCs w:val="24"/>
              </w:rPr>
              <w:t>Eil. Nr.</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F4A01FB" w14:textId="77777777" w:rsidR="00693023" w:rsidRPr="009F53B3" w:rsidRDefault="00693023" w:rsidP="00EF3774">
            <w:pPr>
              <w:ind w:firstLine="0"/>
              <w:rPr>
                <w:rFonts w:eastAsiaTheme="minorEastAsia"/>
                <w:b/>
                <w:bCs/>
                <w:sz w:val="24"/>
                <w:szCs w:val="24"/>
              </w:rPr>
            </w:pPr>
            <w:r w:rsidRPr="009F53B3">
              <w:rPr>
                <w:b/>
                <w:bCs/>
                <w:color w:val="000000"/>
                <w:sz w:val="24"/>
                <w:szCs w:val="24"/>
              </w:rPr>
              <w:t>Kvalifikacijos reikalavimas</w:t>
            </w:r>
            <w:r w:rsidRPr="009F53B3">
              <w:rPr>
                <w:rStyle w:val="Puslapioinaosnuoroda"/>
                <w:b/>
                <w:bCs/>
                <w:color w:val="000000"/>
                <w:sz w:val="24"/>
                <w:szCs w:val="24"/>
              </w:rPr>
              <w:footnoteReference w:id="5"/>
            </w: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53AEF13" w14:textId="77777777" w:rsidR="00693023" w:rsidRPr="009F53B3" w:rsidRDefault="00693023" w:rsidP="00EF3774">
            <w:pPr>
              <w:autoSpaceDE w:val="0"/>
              <w:autoSpaceDN w:val="0"/>
              <w:adjustRightInd w:val="0"/>
              <w:ind w:firstLine="0"/>
              <w:rPr>
                <w:b/>
                <w:bCs/>
                <w:color w:val="000000"/>
                <w:sz w:val="24"/>
                <w:szCs w:val="24"/>
              </w:rPr>
            </w:pPr>
            <w:r w:rsidRPr="009F53B3">
              <w:rPr>
                <w:b/>
                <w:bCs/>
                <w:color w:val="000000"/>
                <w:sz w:val="24"/>
                <w:szCs w:val="24"/>
              </w:rPr>
              <w:t>Atitiktį reikalavimui įrodantys dokumentai</w:t>
            </w:r>
          </w:p>
        </w:tc>
        <w:tc>
          <w:tcPr>
            <w:tcW w:w="1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0F26D2B" w14:textId="77777777" w:rsidR="00693023" w:rsidRPr="009F53B3" w:rsidRDefault="00693023" w:rsidP="00EF3774">
            <w:pPr>
              <w:autoSpaceDE w:val="0"/>
              <w:autoSpaceDN w:val="0"/>
              <w:adjustRightInd w:val="0"/>
              <w:ind w:firstLine="0"/>
              <w:rPr>
                <w:b/>
                <w:bCs/>
                <w:color w:val="000000"/>
                <w:sz w:val="24"/>
                <w:szCs w:val="24"/>
              </w:rPr>
            </w:pPr>
            <w:r w:rsidRPr="009F53B3">
              <w:rPr>
                <w:b/>
                <w:bCs/>
                <w:color w:val="000000"/>
                <w:sz w:val="24"/>
                <w:szCs w:val="24"/>
              </w:rPr>
              <w:t>Subjektas, kuris turi atitikti reikalavimą</w:t>
            </w:r>
          </w:p>
          <w:p w14:paraId="5F52C61D" w14:textId="77777777" w:rsidR="00693023" w:rsidRPr="009F53B3" w:rsidRDefault="00693023" w:rsidP="00EF3774">
            <w:pPr>
              <w:autoSpaceDE w:val="0"/>
              <w:autoSpaceDN w:val="0"/>
              <w:adjustRightInd w:val="0"/>
              <w:ind w:firstLine="0"/>
              <w:rPr>
                <w:b/>
                <w:bCs/>
                <w:color w:val="000000"/>
                <w:sz w:val="24"/>
                <w:szCs w:val="24"/>
              </w:rPr>
            </w:pPr>
          </w:p>
        </w:tc>
      </w:tr>
      <w:tr w:rsidR="00693023" w:rsidRPr="009F53B3" w14:paraId="2A379498" w14:textId="77777777" w:rsidTr="00EF3774">
        <w:trPr>
          <w:trHeight w:val="289"/>
        </w:trPr>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985CE" w14:textId="77777777" w:rsidR="00693023" w:rsidRPr="00E0259F" w:rsidRDefault="00693023" w:rsidP="00EF3774">
            <w:pPr>
              <w:pStyle w:val="Sraopastraipa"/>
              <w:ind w:left="0" w:hanging="113"/>
              <w:jc w:val="left"/>
              <w:rPr>
                <w:rFonts w:eastAsiaTheme="minorHAnsi"/>
                <w:b/>
                <w:bCs/>
                <w:sz w:val="24"/>
                <w:szCs w:val="24"/>
              </w:rPr>
            </w:pPr>
            <w:r>
              <w:rPr>
                <w:rFonts w:eastAsiaTheme="minorHAnsi"/>
                <w:b/>
                <w:bCs/>
                <w:sz w:val="24"/>
                <w:szCs w:val="24"/>
              </w:rPr>
              <w:t>1</w:t>
            </w:r>
            <w:r w:rsidRPr="00E0259F">
              <w:rPr>
                <w:rFonts w:eastAsiaTheme="minorHAnsi"/>
                <w:b/>
                <w:bCs/>
                <w:sz w:val="24"/>
                <w:szCs w:val="24"/>
              </w:rPr>
              <w:t>.</w:t>
            </w:r>
          </w:p>
        </w:tc>
        <w:tc>
          <w:tcPr>
            <w:tcW w:w="451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FFCA" w14:textId="77777777" w:rsidR="00693023" w:rsidRPr="00E0259F" w:rsidRDefault="00693023" w:rsidP="00EF3774">
            <w:pPr>
              <w:autoSpaceDE w:val="0"/>
              <w:autoSpaceDN w:val="0"/>
              <w:adjustRightInd w:val="0"/>
              <w:ind w:firstLine="0"/>
              <w:rPr>
                <w:b/>
                <w:bCs/>
                <w:i/>
                <w:iCs/>
                <w:sz w:val="24"/>
                <w:szCs w:val="24"/>
              </w:rPr>
            </w:pPr>
            <w:r w:rsidRPr="00E0259F">
              <w:rPr>
                <w:b/>
                <w:bCs/>
                <w:noProof/>
                <w:sz w:val="24"/>
                <w:szCs w:val="24"/>
              </w:rPr>
              <w:t>Techninis ir profesinis pajėgumas</w:t>
            </w:r>
          </w:p>
        </w:tc>
      </w:tr>
      <w:tr w:rsidR="007A0409" w:rsidRPr="009F53B3" w14:paraId="40347688" w14:textId="77777777" w:rsidTr="007A0409">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C4524" w14:textId="77777777" w:rsidR="007A0409" w:rsidRDefault="007A0409" w:rsidP="007A0409">
            <w:pPr>
              <w:ind w:firstLine="0"/>
              <w:jc w:val="center"/>
              <w:rPr>
                <w:rFonts w:eastAsiaTheme="minorHAnsi"/>
                <w:sz w:val="24"/>
                <w:szCs w:val="24"/>
              </w:rPr>
            </w:pPr>
            <w:r>
              <w:rPr>
                <w:rFonts w:eastAsiaTheme="minorHAnsi"/>
                <w:sz w:val="24"/>
                <w:szCs w:val="24"/>
              </w:rPr>
              <w:t>1.1.</w:t>
            </w:r>
          </w:p>
          <w:p w14:paraId="56053936" w14:textId="77777777" w:rsidR="007A0409" w:rsidRPr="00E0259F" w:rsidRDefault="007A0409" w:rsidP="007A0409">
            <w:pPr>
              <w:pStyle w:val="Sraopastraipa"/>
              <w:ind w:left="0" w:hanging="113"/>
              <w:jc w:val="left"/>
              <w:rPr>
                <w:rFonts w:eastAsiaTheme="minorHAnsi"/>
                <w:b/>
                <w:bCs/>
                <w:sz w:val="24"/>
                <w:szCs w:val="24"/>
              </w:rPr>
            </w:pPr>
          </w:p>
        </w:tc>
        <w:tc>
          <w:tcPr>
            <w:tcW w:w="1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AC4BA" w14:textId="77777777" w:rsidR="007A0409" w:rsidRDefault="007A0409" w:rsidP="007A0409">
            <w:pPr>
              <w:ind w:firstLine="0"/>
              <w:rPr>
                <w:rFonts w:eastAsia="Calibri"/>
                <w:sz w:val="21"/>
                <w:szCs w:val="21"/>
              </w:rPr>
            </w:pPr>
            <w:r w:rsidRPr="006A0B60">
              <w:rPr>
                <w:rFonts w:eastAsia="Calibri"/>
                <w:sz w:val="21"/>
                <w:szCs w:val="21"/>
              </w:rPr>
              <w:t>Tiekėjas turi teisę verstis ta ūkine veikla, kuri reikalinga pirkimo sutarčiai vykdyti.</w:t>
            </w:r>
          </w:p>
          <w:p w14:paraId="10210532" w14:textId="77777777" w:rsidR="007A0409" w:rsidRDefault="007A0409" w:rsidP="007A0409">
            <w:pPr>
              <w:ind w:firstLine="0"/>
              <w:rPr>
                <w:rFonts w:eastAsia="Calibri" w:cstheme="minorHAnsi"/>
                <w:kern w:val="2"/>
                <w:sz w:val="21"/>
                <w:szCs w:val="21"/>
                <w:lang w:eastAsia="en-US"/>
                <w14:ligatures w14:val="standardContextual"/>
              </w:rPr>
            </w:pPr>
          </w:p>
          <w:p w14:paraId="32AB34C9" w14:textId="0C22508E" w:rsidR="007A0409" w:rsidRPr="0082389E" w:rsidRDefault="007A0409" w:rsidP="007A0409">
            <w:pPr>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w:t>
            </w:r>
            <w:r w:rsidRPr="00043E2A">
              <w:rPr>
                <w:rFonts w:cstheme="minorHAnsi"/>
                <w:kern w:val="2"/>
                <w:sz w:val="22"/>
                <w:szCs w:val="22"/>
                <w:lang w:eastAsia="en-US"/>
                <w14:ligatures w14:val="standardContextual"/>
              </w:rPr>
              <w:t xml:space="preserve">Teisinis pagrindas: </w:t>
            </w:r>
            <w:r w:rsidR="00043E2A">
              <w:rPr>
                <w:rFonts w:cstheme="minorHAnsi"/>
                <w:kern w:val="2"/>
                <w:sz w:val="22"/>
                <w:szCs w:val="22"/>
                <w:lang w:eastAsia="en-US"/>
                <w14:ligatures w14:val="standardContextual"/>
              </w:rPr>
              <w:t xml:space="preserve">Europos tarybos medicinos prietaisų direktyvos 93/42 </w:t>
            </w:r>
            <w:proofErr w:type="spellStart"/>
            <w:r w:rsidR="00043E2A">
              <w:rPr>
                <w:rFonts w:cstheme="minorHAnsi"/>
                <w:kern w:val="2"/>
                <w:sz w:val="22"/>
                <w:szCs w:val="22"/>
                <w:lang w:eastAsia="en-US"/>
                <w14:ligatures w14:val="standardContextual"/>
              </w:rPr>
              <w:t>EEb</w:t>
            </w:r>
            <w:proofErr w:type="spellEnd"/>
            <w:r w:rsidR="00043E2A">
              <w:rPr>
                <w:rFonts w:cstheme="minorHAnsi"/>
                <w:kern w:val="2"/>
                <w:sz w:val="22"/>
                <w:szCs w:val="22"/>
                <w:lang w:eastAsia="en-US"/>
                <w14:ligatures w14:val="standardContextual"/>
              </w:rPr>
              <w:t xml:space="preserve"> ir Lietuvos medicinos normos MN 4:2001 „Medicinos prietaisų saugos techninis</w:t>
            </w:r>
            <w:r w:rsidRPr="0082389E">
              <w:rPr>
                <w:rFonts w:cstheme="minorHAnsi"/>
                <w:kern w:val="2"/>
                <w:sz w:val="22"/>
                <w:szCs w:val="22"/>
                <w:lang w:eastAsia="en-US"/>
                <w14:ligatures w14:val="standardContextual"/>
              </w:rPr>
              <w:t>.)</w:t>
            </w:r>
          </w:p>
          <w:p w14:paraId="5047E52F" w14:textId="7134A81D" w:rsidR="007A0409" w:rsidRPr="00E0259F" w:rsidRDefault="007A0409" w:rsidP="007A0409">
            <w:pPr>
              <w:autoSpaceDE w:val="0"/>
              <w:autoSpaceDN w:val="0"/>
              <w:adjustRightInd w:val="0"/>
              <w:ind w:firstLine="0"/>
              <w:rPr>
                <w:b/>
                <w:bCs/>
                <w:noProof/>
                <w:sz w:val="24"/>
                <w:szCs w:val="24"/>
              </w:rPr>
            </w:pPr>
            <w:r w:rsidRPr="00C079DD">
              <w:rPr>
                <w:i/>
                <w:iCs/>
              </w:rPr>
              <w:t>.</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08CED" w14:textId="77777777" w:rsidR="007A0409" w:rsidRPr="006A0B60" w:rsidRDefault="007A0409" w:rsidP="007A0409">
            <w:pPr>
              <w:widowControl w:val="0"/>
              <w:ind w:firstLine="0"/>
              <w:rPr>
                <w:bCs/>
                <w:sz w:val="21"/>
                <w:szCs w:val="21"/>
              </w:rPr>
            </w:pPr>
            <w:r w:rsidRPr="006A0B60">
              <w:rPr>
                <w:bCs/>
                <w:sz w:val="21"/>
                <w:szCs w:val="21"/>
              </w:rPr>
              <w:t xml:space="preserve">Tiekėjo (juridinio asmens) įstatų/nuostatų ar Lietuvos Respublikos juridinių asmenų registro išplėstinis išrašas ar kiti dokumentai, patvirtinantys tiekėjo teisę verstis atitinkama veikla arba atitinkamos užsienio šalies, kurioje tiekėjas yra registruotas, institucijos profesinių ar veiklos tvarkytojų, valstybės įgaliotų  institucijų pažymos, kaip yra nustatyta toje valstybėje narėje, kurioje išduotas dokumentas ar priesaikos deklaracijos,   liudijanti tiekėjo teisę verstis atitinkama veikla. </w:t>
            </w:r>
          </w:p>
          <w:p w14:paraId="6F5B4493" w14:textId="77777777" w:rsidR="007A0409" w:rsidRPr="006A0B60" w:rsidRDefault="007A0409" w:rsidP="007A0409">
            <w:pPr>
              <w:widowControl w:val="0"/>
              <w:ind w:firstLine="0"/>
              <w:rPr>
                <w:b/>
                <w:bCs/>
                <w:i/>
                <w:iCs/>
                <w:sz w:val="21"/>
                <w:szCs w:val="21"/>
              </w:rPr>
            </w:pPr>
            <w:r w:rsidRPr="006A0B60">
              <w:rPr>
                <w:b/>
                <w:bCs/>
                <w:i/>
                <w:iCs/>
                <w:sz w:val="21"/>
                <w:szCs w:val="21"/>
              </w:rPr>
              <w:t xml:space="preserve">Pateikiamas skenuotas dokumentas elektroninėmis priemonėmis. </w:t>
            </w:r>
          </w:p>
          <w:p w14:paraId="1B62AB7F" w14:textId="77777777" w:rsidR="007A0409" w:rsidRPr="006A0B60" w:rsidRDefault="007A0409" w:rsidP="007A0409">
            <w:pPr>
              <w:widowControl w:val="0"/>
              <w:ind w:firstLine="0"/>
              <w:rPr>
                <w:b/>
                <w:bCs/>
                <w:sz w:val="21"/>
                <w:szCs w:val="21"/>
              </w:rPr>
            </w:pPr>
          </w:p>
          <w:p w14:paraId="3359F6C9" w14:textId="28377F66" w:rsidR="007A0409" w:rsidRPr="006A0B60" w:rsidRDefault="007A0409" w:rsidP="007A0409">
            <w:pPr>
              <w:widowControl w:val="0"/>
              <w:ind w:firstLine="0"/>
              <w:rPr>
                <w:bCs/>
                <w:sz w:val="21"/>
                <w:szCs w:val="21"/>
              </w:rPr>
            </w:pPr>
            <w:r w:rsidRPr="006A0B60">
              <w:rPr>
                <w:bCs/>
                <w:sz w:val="21"/>
                <w:szCs w:val="21"/>
              </w:rPr>
              <w:t xml:space="preserve">2) Fiziniai asmenys pateikia verslo ar individualios veiklos registravimo pažymas, patvirtinančias individualios </w:t>
            </w:r>
            <w:r w:rsidRPr="006A0B60">
              <w:rPr>
                <w:bCs/>
                <w:sz w:val="21"/>
                <w:szCs w:val="21"/>
              </w:rPr>
              <w:lastRenderedPageBreak/>
              <w:t xml:space="preserve">veiklos registravimą. </w:t>
            </w:r>
          </w:p>
          <w:p w14:paraId="1D5D5A15" w14:textId="77777777" w:rsidR="007A0409" w:rsidRPr="006A0B60" w:rsidRDefault="007A0409" w:rsidP="007A0409">
            <w:pPr>
              <w:widowControl w:val="0"/>
              <w:ind w:firstLine="0"/>
              <w:rPr>
                <w:b/>
                <w:bCs/>
                <w:i/>
                <w:iCs/>
                <w:sz w:val="21"/>
                <w:szCs w:val="21"/>
              </w:rPr>
            </w:pPr>
            <w:r w:rsidRPr="006A0B60">
              <w:rPr>
                <w:b/>
                <w:bCs/>
                <w:i/>
                <w:iCs/>
                <w:sz w:val="21"/>
                <w:szCs w:val="21"/>
              </w:rPr>
              <w:t xml:space="preserve">Pateikiamas skenuotas dokumentas elektroninėmis priemonėmis. </w:t>
            </w:r>
          </w:p>
          <w:p w14:paraId="2155A209" w14:textId="77777777" w:rsidR="007A0409" w:rsidRPr="006A0B60" w:rsidRDefault="007A0409" w:rsidP="007A0409">
            <w:pPr>
              <w:widowControl w:val="0"/>
              <w:ind w:firstLine="0"/>
              <w:rPr>
                <w:b/>
                <w:bCs/>
                <w:sz w:val="21"/>
                <w:szCs w:val="21"/>
              </w:rPr>
            </w:pPr>
          </w:p>
          <w:p w14:paraId="6D35F4E7" w14:textId="77777777" w:rsidR="007A0409" w:rsidRPr="006A0B60" w:rsidRDefault="007A0409" w:rsidP="007A0409">
            <w:pPr>
              <w:widowControl w:val="0"/>
              <w:ind w:firstLine="0"/>
              <w:rPr>
                <w:bCs/>
                <w:sz w:val="21"/>
                <w:szCs w:val="21"/>
              </w:rPr>
            </w:pPr>
            <w:r w:rsidRPr="006A0B60">
              <w:rPr>
                <w:bCs/>
                <w:sz w:val="21"/>
                <w:szCs w:val="21"/>
              </w:rPr>
              <w:t>3) Galiojančios licencijos (pasiūlymo pateikimo terminui), leidžiančios verstis dantų techniko praktika.</w:t>
            </w:r>
          </w:p>
          <w:p w14:paraId="4A01469E" w14:textId="77777777" w:rsidR="007A0409" w:rsidRPr="006A0B60" w:rsidRDefault="007A0409" w:rsidP="007A0409">
            <w:pPr>
              <w:widowControl w:val="0"/>
              <w:ind w:firstLine="0"/>
              <w:rPr>
                <w:bCs/>
                <w:i/>
                <w:iCs/>
                <w:sz w:val="21"/>
                <w:szCs w:val="21"/>
              </w:rPr>
            </w:pPr>
            <w:r w:rsidRPr="006A0B60">
              <w:rPr>
                <w:b/>
                <w:bCs/>
                <w:i/>
                <w:iCs/>
                <w:sz w:val="21"/>
                <w:szCs w:val="21"/>
              </w:rPr>
              <w:t>Pateikiamas skenuotas dokumentas elektroninėmis priemonėmis.</w:t>
            </w:r>
          </w:p>
          <w:p w14:paraId="2DFEE940" w14:textId="77777777" w:rsidR="007A0409" w:rsidRPr="006A0B60" w:rsidRDefault="007A0409" w:rsidP="007A0409">
            <w:pPr>
              <w:widowControl w:val="0"/>
              <w:ind w:firstLine="0"/>
              <w:rPr>
                <w:b/>
                <w:bCs/>
                <w:sz w:val="21"/>
                <w:szCs w:val="21"/>
              </w:rPr>
            </w:pPr>
          </w:p>
          <w:p w14:paraId="27470B87" w14:textId="77777777" w:rsidR="007A0409" w:rsidRPr="006A0B60" w:rsidRDefault="007A0409" w:rsidP="007A0409">
            <w:pPr>
              <w:widowControl w:val="0"/>
              <w:ind w:firstLine="0"/>
              <w:rPr>
                <w:bCs/>
                <w:sz w:val="21"/>
                <w:szCs w:val="21"/>
              </w:rPr>
            </w:pPr>
            <w:r w:rsidRPr="006A0B60">
              <w:rPr>
                <w:bCs/>
                <w:sz w:val="21"/>
                <w:szCs w:val="21"/>
              </w:rPr>
              <w:t xml:space="preserve">4) Galiojantis Visuomenės sveikatos centro leidimas-higienos pasas, kuris suteikia leidimą verstis dantų protezų gamyba. </w:t>
            </w:r>
          </w:p>
          <w:p w14:paraId="0DDABCCF" w14:textId="6B91F443" w:rsidR="007A0409" w:rsidRPr="0082389E" w:rsidRDefault="007A0409" w:rsidP="007A0409">
            <w:pPr>
              <w:autoSpaceDE w:val="0"/>
              <w:autoSpaceDN w:val="0"/>
              <w:adjustRightInd w:val="0"/>
              <w:ind w:firstLine="0"/>
              <w:rPr>
                <w:b/>
                <w:bCs/>
                <w:noProof/>
                <w:sz w:val="22"/>
                <w:szCs w:val="22"/>
              </w:rPr>
            </w:pPr>
            <w:r w:rsidRPr="006A0B60">
              <w:rPr>
                <w:b/>
                <w:bCs/>
                <w:i/>
                <w:iCs/>
                <w:sz w:val="21"/>
                <w:szCs w:val="21"/>
              </w:rPr>
              <w:t>Pateikiamas skenuotas dokumentas elektroninėmis priemonėmis.</w:t>
            </w:r>
          </w:p>
        </w:tc>
        <w:tc>
          <w:tcPr>
            <w:tcW w:w="15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A0EB8" w14:textId="1B09F973" w:rsidR="007A0409" w:rsidRPr="0082389E" w:rsidRDefault="007A0409" w:rsidP="007A0409">
            <w:pPr>
              <w:pStyle w:val="Puslapioinaostekstas"/>
              <w:ind w:firstLine="0"/>
              <w:rPr>
                <w:i/>
                <w:iCs/>
                <w:noProof/>
                <w:sz w:val="22"/>
                <w:szCs w:val="22"/>
              </w:rPr>
            </w:pPr>
            <w:r w:rsidRPr="0082389E">
              <w:rPr>
                <w:i/>
                <w:iCs/>
                <w:noProof/>
                <w:sz w:val="22"/>
                <w:szCs w:val="22"/>
              </w:rPr>
              <w:lastRenderedPageBreak/>
              <w:t> jeigu pasiūlymą teikia ūkio subjektų grupė – reikalavimą turi atitikti ūkio subjektų grupės nario (-ių) specialistai, atsižvelgiant į jų prisiimamus įsipareigojimus pirkimo sutarčiai vykdyti;</w:t>
            </w:r>
          </w:p>
          <w:p w14:paraId="1A636131" w14:textId="59548D59" w:rsidR="007A0409" w:rsidRPr="0082389E" w:rsidRDefault="007A0409" w:rsidP="007A0409">
            <w:pPr>
              <w:pStyle w:val="Puslapioinaostekstas"/>
              <w:ind w:firstLine="0"/>
              <w:rPr>
                <w:i/>
                <w:iCs/>
                <w:noProof/>
                <w:sz w:val="22"/>
                <w:szCs w:val="22"/>
              </w:rPr>
            </w:pPr>
            <w:r w:rsidRPr="0082389E">
              <w:rPr>
                <w:i/>
                <w:iCs/>
                <w:noProof/>
                <w:sz w:val="22"/>
                <w:szCs w:val="22"/>
              </w:rPr>
              <w:t> tiekėjas gali remtis kitų ūkio subjektų pajėgumais tik tuo atveju, jeigu tie subjektai (jų darbuotojai) patys vykdys tą pirkimo sutarties dalį, kuriai reikia jų turimų pajėgumų;</w:t>
            </w:r>
          </w:p>
          <w:p w14:paraId="71945F0D" w14:textId="6573D822" w:rsidR="007A0409" w:rsidRPr="0082389E" w:rsidRDefault="007A0409" w:rsidP="007A0409">
            <w:pPr>
              <w:pStyle w:val="Puslapioinaostekstas"/>
              <w:ind w:firstLine="0"/>
              <w:rPr>
                <w:i/>
                <w:iCs/>
                <w:noProof/>
                <w:sz w:val="22"/>
                <w:szCs w:val="22"/>
              </w:rPr>
            </w:pPr>
            <w:r w:rsidRPr="0082389E">
              <w:rPr>
                <w:i/>
                <w:iCs/>
                <w:noProof/>
                <w:sz w:val="22"/>
                <w:szCs w:val="22"/>
              </w:rPr>
              <w:t xml:space="preserve"> subtiekėjai – jei tiekėjas (jo pasitelkiami specialistai) pats atitinka nustatytą reikalavimą, tačiau ketina pasitelkti subtiekėjus (jo specialistus), subtiekėjų specialistai privalo atitikti </w:t>
            </w:r>
            <w:r>
              <w:rPr>
                <w:i/>
                <w:iCs/>
                <w:noProof/>
                <w:sz w:val="22"/>
                <w:szCs w:val="22"/>
              </w:rPr>
              <w:t>n</w:t>
            </w:r>
            <w:r w:rsidRPr="0082389E">
              <w:rPr>
                <w:i/>
                <w:iCs/>
                <w:noProof/>
                <w:sz w:val="22"/>
                <w:szCs w:val="22"/>
              </w:rPr>
              <w:t>ustatytus</w:t>
            </w:r>
            <w:r w:rsidRPr="0082389E">
              <w:rPr>
                <w:b/>
                <w:bCs/>
                <w:i/>
                <w:iCs/>
                <w:noProof/>
                <w:sz w:val="22"/>
                <w:szCs w:val="22"/>
              </w:rPr>
              <w:t> </w:t>
            </w:r>
            <w:r w:rsidRPr="0082389E">
              <w:rPr>
                <w:i/>
                <w:iCs/>
                <w:noProof/>
                <w:sz w:val="22"/>
                <w:szCs w:val="22"/>
              </w:rPr>
              <w:t xml:space="preserve">reikalavimus, jeigu subtiekėjai (jų darbuotojai) patys vykdys tą pirkimo </w:t>
            </w:r>
            <w:r w:rsidRPr="0082389E">
              <w:rPr>
                <w:i/>
                <w:iCs/>
                <w:noProof/>
                <w:sz w:val="22"/>
                <w:szCs w:val="22"/>
              </w:rPr>
              <w:lastRenderedPageBreak/>
              <w:t>sutarties dalį, kuriai reikia nustatytos kvalifikacijos.</w:t>
            </w:r>
          </w:p>
          <w:p w14:paraId="640F7626" w14:textId="77777777" w:rsidR="007A0409" w:rsidRPr="0082389E" w:rsidRDefault="007A0409" w:rsidP="007A0409">
            <w:pPr>
              <w:autoSpaceDE w:val="0"/>
              <w:autoSpaceDN w:val="0"/>
              <w:adjustRightInd w:val="0"/>
              <w:ind w:firstLine="0"/>
              <w:rPr>
                <w:b/>
                <w:bCs/>
                <w:noProof/>
                <w:sz w:val="22"/>
                <w:szCs w:val="22"/>
              </w:rPr>
            </w:pPr>
          </w:p>
        </w:tc>
      </w:tr>
      <w:tr w:rsidR="007A0409" w:rsidRPr="009F53B3" w14:paraId="5F05C0AC" w14:textId="77777777" w:rsidTr="007A0409">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9A2BD" w14:textId="230FFF82" w:rsidR="007A0409" w:rsidRDefault="007A0409" w:rsidP="007A0409">
            <w:pPr>
              <w:ind w:firstLine="0"/>
              <w:jc w:val="center"/>
              <w:rPr>
                <w:rFonts w:eastAsiaTheme="minorHAnsi"/>
                <w:sz w:val="24"/>
                <w:szCs w:val="24"/>
              </w:rPr>
            </w:pPr>
            <w:r>
              <w:rPr>
                <w:rFonts w:eastAsiaTheme="minorHAnsi"/>
                <w:sz w:val="24"/>
                <w:szCs w:val="24"/>
              </w:rPr>
              <w:lastRenderedPageBreak/>
              <w:t>1.2.</w:t>
            </w:r>
          </w:p>
        </w:tc>
        <w:tc>
          <w:tcPr>
            <w:tcW w:w="1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52BAA" w14:textId="432C971F" w:rsidR="007A0409" w:rsidRPr="006A0B60" w:rsidRDefault="007A0409" w:rsidP="007A0409">
            <w:pPr>
              <w:ind w:firstLine="0"/>
              <w:rPr>
                <w:rFonts w:eastAsia="Calibri"/>
              </w:rPr>
            </w:pPr>
            <w:r w:rsidRPr="006A0B60">
              <w:rPr>
                <w:rFonts w:eastAsia="Calibri"/>
                <w:color w:val="000000"/>
                <w:sz w:val="21"/>
                <w:szCs w:val="21"/>
                <w:shd w:val="clear" w:color="auto" w:fill="FFFFFF"/>
                <w:lang w:bidi="lt-LT"/>
              </w:rPr>
              <w:t xml:space="preserve">Sutarčiai vykdyti Tiekėjas turi turėti tinkamą kvalifikaciją turintį </w:t>
            </w:r>
            <w:r w:rsidRPr="006A0B60">
              <w:rPr>
                <w:rFonts w:eastAsia="Calibri"/>
                <w:b/>
                <w:bCs/>
                <w:color w:val="000000"/>
                <w:sz w:val="21"/>
                <w:szCs w:val="21"/>
                <w:shd w:val="clear" w:color="auto" w:fill="FFFFFF"/>
                <w:lang w:bidi="lt-LT"/>
              </w:rPr>
              <w:t>ne mažiau kaip 1 dantų techniką (-</w:t>
            </w:r>
            <w:proofErr w:type="spellStart"/>
            <w:r w:rsidRPr="006A0B60">
              <w:rPr>
                <w:rFonts w:eastAsia="Calibri"/>
                <w:b/>
                <w:bCs/>
                <w:color w:val="000000"/>
                <w:sz w:val="21"/>
                <w:szCs w:val="21"/>
                <w:shd w:val="clear" w:color="auto" w:fill="FFFFFF"/>
                <w:lang w:bidi="lt-LT"/>
              </w:rPr>
              <w:t>us</w:t>
            </w:r>
            <w:proofErr w:type="spellEnd"/>
            <w:r w:rsidRPr="006A0B60">
              <w:rPr>
                <w:rFonts w:eastAsia="Calibri"/>
                <w:b/>
                <w:bCs/>
                <w:color w:val="000000"/>
                <w:sz w:val="21"/>
                <w:szCs w:val="21"/>
                <w:shd w:val="clear" w:color="auto" w:fill="FFFFFF"/>
                <w:lang w:bidi="lt-LT"/>
              </w:rPr>
              <w:t>) specialistą (-</w:t>
            </w:r>
            <w:proofErr w:type="spellStart"/>
            <w:r w:rsidRPr="006A0B60">
              <w:rPr>
                <w:rFonts w:eastAsia="Calibri"/>
                <w:b/>
                <w:bCs/>
                <w:color w:val="000000"/>
                <w:sz w:val="21"/>
                <w:szCs w:val="21"/>
                <w:shd w:val="clear" w:color="auto" w:fill="FFFFFF"/>
                <w:lang w:bidi="lt-LT"/>
              </w:rPr>
              <w:t>us</w:t>
            </w:r>
            <w:proofErr w:type="spellEnd"/>
            <w:r w:rsidRPr="006A0B60">
              <w:rPr>
                <w:rFonts w:eastAsia="Calibri"/>
                <w:b/>
                <w:bCs/>
                <w:color w:val="000000"/>
                <w:sz w:val="21"/>
                <w:szCs w:val="21"/>
                <w:shd w:val="clear" w:color="auto" w:fill="FFFFFF"/>
                <w:lang w:bidi="lt-LT"/>
              </w:rPr>
              <w:t>)</w:t>
            </w:r>
            <w:r w:rsidRPr="006A0B60">
              <w:rPr>
                <w:rFonts w:eastAsia="Calibri"/>
                <w:color w:val="000000"/>
                <w:sz w:val="21"/>
                <w:szCs w:val="21"/>
                <w:shd w:val="clear" w:color="auto" w:fill="FFFFFF"/>
                <w:lang w:bidi="lt-LT"/>
              </w:rPr>
              <w:t>.</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AD5C3" w14:textId="77777777" w:rsidR="007A0409" w:rsidRPr="006A0B60" w:rsidRDefault="007A0409" w:rsidP="007A0409">
            <w:pPr>
              <w:widowControl w:val="0"/>
              <w:spacing w:line="245" w:lineRule="exact"/>
              <w:ind w:firstLine="0"/>
              <w:rPr>
                <w:color w:val="000000"/>
                <w:sz w:val="21"/>
                <w:szCs w:val="21"/>
                <w:shd w:val="clear" w:color="auto" w:fill="FFFFFF"/>
                <w:lang w:bidi="lt-LT"/>
              </w:rPr>
            </w:pPr>
            <w:r w:rsidRPr="006A0B60">
              <w:rPr>
                <w:color w:val="000000"/>
                <w:sz w:val="21"/>
                <w:szCs w:val="21"/>
                <w:shd w:val="clear" w:color="auto" w:fill="FFFFFF"/>
                <w:lang w:bidi="lt-LT"/>
              </w:rPr>
              <w:t xml:space="preserve">Tiekėjo ar jo įgalioto asmens parašu patvirtintas už sutarties įvykdymą </w:t>
            </w:r>
            <w:r w:rsidRPr="006A0B60">
              <w:rPr>
                <w:b/>
                <w:bCs/>
                <w:i/>
                <w:iCs/>
                <w:color w:val="000000"/>
                <w:sz w:val="21"/>
                <w:szCs w:val="21"/>
                <w:shd w:val="clear" w:color="auto" w:fill="FFFFFF"/>
                <w:lang w:bidi="lt-LT"/>
              </w:rPr>
              <w:t>specialisto (-ų) sąrašas</w:t>
            </w:r>
            <w:r w:rsidRPr="006A0B60">
              <w:rPr>
                <w:color w:val="000000"/>
                <w:sz w:val="21"/>
                <w:szCs w:val="21"/>
                <w:shd w:val="clear" w:color="auto" w:fill="FFFFFF"/>
                <w:lang w:bidi="lt-LT"/>
              </w:rPr>
              <w:t xml:space="preserve">, nurodant vardus, pavardes, kurie bus tiesiogiai atsakingi už protezų gamybą, ir minėtiems specialistams </w:t>
            </w:r>
            <w:r w:rsidRPr="006A0B60">
              <w:rPr>
                <w:b/>
                <w:bCs/>
                <w:i/>
                <w:iCs/>
                <w:color w:val="000000"/>
                <w:sz w:val="21"/>
                <w:szCs w:val="21"/>
                <w:shd w:val="clear" w:color="auto" w:fill="FFFFFF"/>
                <w:lang w:bidi="lt-LT"/>
              </w:rPr>
              <w:t>išduoti galiojantys išsilavinimo ir profesinės kvalifikacijos licencijos, pažymėjimai ar kiti lygiaverčiai dokumentai</w:t>
            </w:r>
            <w:r w:rsidRPr="006A0B60">
              <w:rPr>
                <w:color w:val="000000"/>
                <w:sz w:val="21"/>
                <w:szCs w:val="21"/>
                <w:shd w:val="clear" w:color="auto" w:fill="FFFFFF"/>
                <w:lang w:bidi="lt-LT"/>
              </w:rPr>
              <w:t xml:space="preserve">, patvirtinantys, kad specialistai turi teisę verstis dantų techniko praktika. </w:t>
            </w:r>
          </w:p>
          <w:p w14:paraId="37775329" w14:textId="77777777" w:rsidR="007A0409" w:rsidRPr="006A0B60" w:rsidRDefault="007A0409" w:rsidP="007A0409">
            <w:pPr>
              <w:autoSpaceDE w:val="0"/>
              <w:autoSpaceDN w:val="0"/>
              <w:adjustRightInd w:val="0"/>
              <w:ind w:firstLine="0"/>
              <w:rPr>
                <w:rFonts w:eastAsia="Calibri"/>
                <w:b/>
                <w:bCs/>
                <w:color w:val="000000"/>
                <w:sz w:val="21"/>
                <w:szCs w:val="21"/>
                <w:shd w:val="clear" w:color="auto" w:fill="FFFFFF"/>
                <w:lang w:bidi="lt-LT"/>
              </w:rPr>
            </w:pPr>
          </w:p>
          <w:p w14:paraId="4338EE07" w14:textId="77BE2402" w:rsidR="007A0409" w:rsidRPr="006A0B60" w:rsidRDefault="007A0409" w:rsidP="007A0409">
            <w:pPr>
              <w:widowControl w:val="0"/>
              <w:ind w:firstLine="0"/>
              <w:rPr>
                <w:bCs/>
              </w:rPr>
            </w:pPr>
            <w:r w:rsidRPr="006A0B60">
              <w:rPr>
                <w:rFonts w:eastAsia="Calibri"/>
                <w:b/>
                <w:bCs/>
                <w:i/>
                <w:iCs/>
                <w:color w:val="000000"/>
                <w:sz w:val="21"/>
                <w:szCs w:val="21"/>
                <w:shd w:val="clear" w:color="auto" w:fill="FFFFFF"/>
                <w:lang w:bidi="lt-LT"/>
              </w:rPr>
              <w:t>Pateikiamas skenuotas dokumentas elektroninėmis priemonėmis.</w:t>
            </w:r>
          </w:p>
        </w:tc>
        <w:tc>
          <w:tcPr>
            <w:tcW w:w="15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A3A30" w14:textId="77777777" w:rsidR="007A0409" w:rsidRPr="0082389E" w:rsidRDefault="007A0409" w:rsidP="007A0409">
            <w:pPr>
              <w:pStyle w:val="Puslapioinaostekstas"/>
              <w:ind w:firstLine="0"/>
              <w:rPr>
                <w:i/>
                <w:iCs/>
                <w:noProof/>
                <w:sz w:val="22"/>
                <w:szCs w:val="22"/>
              </w:rPr>
            </w:pPr>
            <w:r w:rsidRPr="0082389E">
              <w:rPr>
                <w:i/>
                <w:iCs/>
                <w:noProof/>
                <w:sz w:val="22"/>
                <w:szCs w:val="22"/>
              </w:rPr>
              <w:t> jeigu pasiūlymą teikia ūkio subjektų grupė – reikalavimą turi atitikti ūkio subjektų grupės nario (-ių) specialistai, atsižvelgiant į jų prisiimamus įsipareigojimus pirkimo sutarčiai vykdyti;</w:t>
            </w:r>
          </w:p>
          <w:p w14:paraId="78E7266A" w14:textId="77777777" w:rsidR="007A0409" w:rsidRPr="0082389E" w:rsidRDefault="007A0409" w:rsidP="007A0409">
            <w:pPr>
              <w:pStyle w:val="Puslapioinaostekstas"/>
              <w:ind w:firstLine="0"/>
              <w:rPr>
                <w:i/>
                <w:iCs/>
                <w:noProof/>
                <w:sz w:val="22"/>
                <w:szCs w:val="22"/>
              </w:rPr>
            </w:pPr>
            <w:r w:rsidRPr="0082389E">
              <w:rPr>
                <w:i/>
                <w:iCs/>
                <w:noProof/>
                <w:sz w:val="22"/>
                <w:szCs w:val="22"/>
              </w:rPr>
              <w:t> tiekėjas gali remtis kitų ūkio subjektų pajėgumais tik tuo atveju, jeigu tie subjektai (jų darbuotojai) patys vykdys tą pirkimo sutarties dalį, kuriai reikia jų turimų pajėgumų;</w:t>
            </w:r>
          </w:p>
          <w:p w14:paraId="56B9AEB0" w14:textId="77777777" w:rsidR="007A0409" w:rsidRPr="0082389E" w:rsidRDefault="007A0409" w:rsidP="007A0409">
            <w:pPr>
              <w:pStyle w:val="Puslapioinaostekstas"/>
              <w:ind w:firstLine="0"/>
              <w:rPr>
                <w:i/>
                <w:iCs/>
                <w:noProof/>
                <w:sz w:val="22"/>
                <w:szCs w:val="22"/>
              </w:rPr>
            </w:pPr>
            <w:r w:rsidRPr="0082389E">
              <w:rPr>
                <w:i/>
                <w:iCs/>
                <w:noProof/>
                <w:sz w:val="22"/>
                <w:szCs w:val="22"/>
              </w:rPr>
              <w:t xml:space="preserve"> subtiekėjai – jei tiekėjas (jo pasitelkiami specialistai) pats atitinka nustatytą reikalavimą, tačiau ketina pasitelkti subtiekėjus (jo specialistus), subtiekėjų specialistai privalo atitikti </w:t>
            </w:r>
            <w:r>
              <w:rPr>
                <w:i/>
                <w:iCs/>
                <w:noProof/>
                <w:sz w:val="22"/>
                <w:szCs w:val="22"/>
              </w:rPr>
              <w:t>n</w:t>
            </w:r>
            <w:r w:rsidRPr="0082389E">
              <w:rPr>
                <w:i/>
                <w:iCs/>
                <w:noProof/>
                <w:sz w:val="22"/>
                <w:szCs w:val="22"/>
              </w:rPr>
              <w:t>ustatytus</w:t>
            </w:r>
            <w:r w:rsidRPr="0082389E">
              <w:rPr>
                <w:b/>
                <w:bCs/>
                <w:i/>
                <w:iCs/>
                <w:noProof/>
                <w:sz w:val="22"/>
                <w:szCs w:val="22"/>
              </w:rPr>
              <w:t> </w:t>
            </w:r>
            <w:r w:rsidRPr="0082389E">
              <w:rPr>
                <w:i/>
                <w:iCs/>
                <w:noProof/>
                <w:sz w:val="22"/>
                <w:szCs w:val="22"/>
              </w:rPr>
              <w:t>reikalavimus, jeigu subtiekėjai (jų darbuotojai) patys vykdys tą pirkimo sutarties dalį, kuriai reikia nustatytos kvalifikacijos.</w:t>
            </w:r>
          </w:p>
          <w:p w14:paraId="7A105124" w14:textId="77777777" w:rsidR="007A0409" w:rsidRPr="0082389E" w:rsidRDefault="007A0409" w:rsidP="007A0409">
            <w:pPr>
              <w:pStyle w:val="Puslapioinaostekstas"/>
              <w:ind w:firstLine="0"/>
              <w:rPr>
                <w:i/>
                <w:iCs/>
                <w:noProof/>
                <w:sz w:val="22"/>
                <w:szCs w:val="22"/>
              </w:rPr>
            </w:pPr>
          </w:p>
        </w:tc>
      </w:tr>
    </w:tbl>
    <w:p w14:paraId="2F22E59E" w14:textId="4066B478" w:rsidR="003D6202" w:rsidRPr="005C2344" w:rsidRDefault="003D6202">
      <w:pPr>
        <w:rPr>
          <w:rFonts w:ascii="Times New Roman" w:eastAsia="Arial" w:hAnsi="Times New Roman" w:cs="Times New Roman"/>
          <w:sz w:val="24"/>
          <w:szCs w:val="24"/>
        </w:rPr>
      </w:pPr>
      <w:r w:rsidRPr="005C2344">
        <w:rPr>
          <w:rFonts w:ascii="Times New Roman" w:eastAsia="Arial" w:hAnsi="Times New Roman" w:cs="Times New Roman"/>
          <w:sz w:val="24"/>
          <w:szCs w:val="24"/>
        </w:rPr>
        <w:br w:type="page"/>
      </w:r>
    </w:p>
    <w:p w14:paraId="32DD842D" w14:textId="1066F78C"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3" w:name="_Toc198734945"/>
      <w:bookmarkStart w:id="34" w:name="_Ref38539939"/>
      <w:bookmarkStart w:id="35" w:name="_Ref38541068"/>
      <w:bookmarkStart w:id="36" w:name="_Ref38885053"/>
      <w:bookmarkStart w:id="37" w:name="_Ref38899023"/>
      <w:bookmarkStart w:id="38" w:name="_Toc48053185"/>
      <w:bookmarkStart w:id="39" w:name="_Toc85706891"/>
      <w:bookmarkStart w:id="40" w:name="_Hlk86837214"/>
      <w:r w:rsidRPr="005C2344">
        <w:rPr>
          <w:rFonts w:ascii="Times New Roman" w:hAnsi="Times New Roman" w:cs="Times New Roman"/>
          <w:sz w:val="28"/>
          <w:szCs w:val="28"/>
        </w:rPr>
        <w:lastRenderedPageBreak/>
        <w:t>Pirkimo sąlygų 4 priedas „Techninė specifikacija“</w:t>
      </w:r>
      <w:bookmarkEnd w:id="33"/>
    </w:p>
    <w:p w14:paraId="772491CE" w14:textId="77777777" w:rsidR="00FF3AAE" w:rsidRPr="005C2344" w:rsidRDefault="00FF3AAE" w:rsidP="00FF3AAE">
      <w:pPr>
        <w:spacing w:line="276" w:lineRule="auto"/>
        <w:ind w:firstLine="0"/>
        <w:jc w:val="right"/>
        <w:rPr>
          <w:rFonts w:ascii="Times New Roman" w:hAnsi="Times New Roman" w:cs="Times New Roman"/>
          <w:b/>
          <w:bCs/>
          <w:sz w:val="24"/>
          <w:szCs w:val="24"/>
        </w:rPr>
      </w:pPr>
    </w:p>
    <w:bookmarkEnd w:id="34"/>
    <w:bookmarkEnd w:id="35"/>
    <w:bookmarkEnd w:id="36"/>
    <w:bookmarkEnd w:id="37"/>
    <w:bookmarkEnd w:id="38"/>
    <w:bookmarkEnd w:id="39"/>
    <w:bookmarkEnd w:id="40"/>
    <w:p w14:paraId="3C224FCE" w14:textId="77777777" w:rsidR="00CB5907" w:rsidRPr="005C2344" w:rsidRDefault="00CB5907" w:rsidP="009F53B3">
      <w:pPr>
        <w:spacing w:line="276" w:lineRule="auto"/>
        <w:jc w:val="center"/>
        <w:rPr>
          <w:rFonts w:ascii="Times New Roman" w:hAnsi="Times New Roman" w:cs="Times New Roman"/>
          <w:b/>
          <w:bCs/>
          <w:sz w:val="24"/>
          <w:szCs w:val="24"/>
        </w:rPr>
      </w:pPr>
      <w:r w:rsidRPr="005C2344">
        <w:rPr>
          <w:rFonts w:ascii="Times New Roman" w:hAnsi="Times New Roman" w:cs="Times New Roman"/>
          <w:b/>
          <w:bCs/>
          <w:sz w:val="24"/>
          <w:szCs w:val="24"/>
        </w:rPr>
        <w:t>TECHNINĖ SPECIFIKACIJA</w:t>
      </w:r>
    </w:p>
    <w:p w14:paraId="05FC65B3" w14:textId="77777777" w:rsidR="00722B84" w:rsidRPr="005C2344" w:rsidRDefault="00722B84" w:rsidP="009F53B3">
      <w:pPr>
        <w:spacing w:line="276" w:lineRule="auto"/>
        <w:jc w:val="center"/>
        <w:rPr>
          <w:rFonts w:ascii="Times New Roman" w:hAnsi="Times New Roman" w:cs="Times New Roman"/>
          <w:sz w:val="24"/>
          <w:szCs w:val="24"/>
        </w:rPr>
      </w:pPr>
    </w:p>
    <w:p w14:paraId="73A2EDBD" w14:textId="77777777"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atskirais failais:</w:t>
      </w:r>
    </w:p>
    <w:p w14:paraId="4C8750D0" w14:textId="77777777"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4.1. Priedas Nr. 4.1. – Techninė specifikacija;</w:t>
      </w:r>
    </w:p>
    <w:p w14:paraId="7E341DCA" w14:textId="1E0DA3B1"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4.2. Priedas Nr. 4.1.1. – Techninės specifikacijos priedas</w:t>
      </w:r>
      <w:r w:rsidR="003C1E1B">
        <w:rPr>
          <w:rFonts w:ascii="Times New Roman" w:eastAsia="Calibri" w:hAnsi="Times New Roman" w:cs="Times New Roman"/>
          <w:sz w:val="24"/>
          <w:szCs w:val="24"/>
        </w:rPr>
        <w:t>.</w:t>
      </w:r>
    </w:p>
    <w:p w14:paraId="13DFC211"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3F184026"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62FC488B"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28F32112"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03B5732F" w14:textId="77777777" w:rsidR="00AA333C" w:rsidRPr="008D2FDA"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5C2344" w:rsidRDefault="00CB5907" w:rsidP="009F53B3">
      <w:pPr>
        <w:spacing w:line="276" w:lineRule="auto"/>
        <w:rPr>
          <w:rFonts w:ascii="Times New Roman" w:hAnsi="Times New Roman" w:cs="Times New Roman"/>
          <w:b/>
          <w:bCs/>
          <w:smallCaps/>
          <w:sz w:val="24"/>
          <w:szCs w:val="24"/>
        </w:rPr>
      </w:pPr>
      <w:r w:rsidRPr="005C2344">
        <w:rPr>
          <w:rFonts w:ascii="Times New Roman" w:hAnsi="Times New Roman" w:cs="Times New Roman"/>
          <w:b/>
          <w:bCs/>
          <w:smallCaps/>
          <w:sz w:val="24"/>
          <w:szCs w:val="24"/>
        </w:rPr>
        <w:br w:type="page"/>
      </w:r>
    </w:p>
    <w:p w14:paraId="45B5B2D1" w14:textId="5C784A5F"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41" w:name="_Pirkimo_sąlygų_2"/>
      <w:bookmarkStart w:id="42" w:name="_Toc198734946"/>
      <w:bookmarkStart w:id="43" w:name="_Hlk86825377"/>
      <w:bookmarkStart w:id="44" w:name="_Ref38540913"/>
      <w:bookmarkStart w:id="45" w:name="_Ref38898051"/>
      <w:bookmarkStart w:id="46" w:name="_Ref38901392"/>
      <w:bookmarkStart w:id="47" w:name="_Toc48053189"/>
      <w:bookmarkStart w:id="48" w:name="_Toc85706892"/>
      <w:bookmarkEnd w:id="41"/>
      <w:r w:rsidRPr="005C2344">
        <w:rPr>
          <w:rFonts w:ascii="Times New Roman" w:hAnsi="Times New Roman" w:cs="Times New Roman"/>
          <w:sz w:val="28"/>
          <w:szCs w:val="28"/>
        </w:rPr>
        <w:lastRenderedPageBreak/>
        <w:t>Pirkimo sąlygų 5 priedas „Pasiūlymo forma“</w:t>
      </w:r>
      <w:bookmarkEnd w:id="42"/>
    </w:p>
    <w:p w14:paraId="5B39DF35" w14:textId="77777777" w:rsidR="00F5536B" w:rsidRPr="005C2344" w:rsidRDefault="00F5536B" w:rsidP="00F5536B">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5634D8CF" w14:textId="77777777" w:rsidR="00F5536B" w:rsidRPr="005C2344" w:rsidRDefault="00F5536B" w:rsidP="00F5536B">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446E4DE6" w14:textId="77777777" w:rsidR="00F5536B" w:rsidRPr="005C2344" w:rsidRDefault="00F5536B" w:rsidP="00F5536B">
      <w:pPr>
        <w:jc w:val="center"/>
        <w:rPr>
          <w:rFonts w:ascii="Times New Roman" w:hAnsi="Times New Roman" w:cs="Times New Roman"/>
          <w:sz w:val="24"/>
          <w:szCs w:val="24"/>
        </w:rPr>
      </w:pPr>
    </w:p>
    <w:p w14:paraId="56AF3C15" w14:textId="77777777" w:rsidR="00F5536B" w:rsidRPr="005C2344" w:rsidRDefault="00F5536B" w:rsidP="00F5536B">
      <w:pPr>
        <w:jc w:val="center"/>
        <w:rPr>
          <w:rFonts w:ascii="Times New Roman" w:hAnsi="Times New Roman" w:cs="Times New Roman"/>
          <w:sz w:val="24"/>
          <w:szCs w:val="24"/>
        </w:rPr>
      </w:pPr>
      <w:r w:rsidRPr="005C2344">
        <w:rPr>
          <w:rFonts w:ascii="Times New Roman" w:hAnsi="Times New Roman" w:cs="Times New Roman"/>
          <w:sz w:val="24"/>
          <w:szCs w:val="24"/>
        </w:rPr>
        <w:t xml:space="preserve">(Juridinio asmens </w:t>
      </w:r>
      <w:proofErr w:type="spellStart"/>
      <w:r w:rsidRPr="005C2344">
        <w:rPr>
          <w:rFonts w:ascii="Times New Roman" w:hAnsi="Times New Roman" w:cs="Times New Roman"/>
          <w:sz w:val="24"/>
          <w:szCs w:val="24"/>
        </w:rPr>
        <w:t>teisnė</w:t>
      </w:r>
      <w:proofErr w:type="spellEnd"/>
      <w:r w:rsidRPr="005C2344">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5C2344" w:rsidRDefault="00184D5E" w:rsidP="00F5536B">
      <w:pPr>
        <w:rPr>
          <w:rFonts w:ascii="Times New Roman" w:hAnsi="Times New Roman" w:cs="Times New Roman"/>
          <w:u w:val="single"/>
        </w:rPr>
      </w:pPr>
    </w:p>
    <w:p w14:paraId="1107C0D9" w14:textId="79C53C25" w:rsidR="00F5536B" w:rsidRPr="005C2344" w:rsidRDefault="00F5536B" w:rsidP="00F5536B">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w:t>
      </w:r>
      <w:r w:rsidR="00E87020" w:rsidRPr="005C2344">
        <w:rPr>
          <w:rFonts w:ascii="Times New Roman" w:hAnsi="Times New Roman" w:cs="Times New Roman"/>
          <w:u w:val="single"/>
        </w:rPr>
        <w:t>Savivaldybės CPO</w:t>
      </w:r>
      <w:r w:rsidRPr="005C2344">
        <w:rPr>
          <w:rFonts w:ascii="Times New Roman" w:hAnsi="Times New Roman" w:cs="Times New Roman"/>
          <w:u w:val="single"/>
        </w:rPr>
        <w:t>)</w:t>
      </w:r>
    </w:p>
    <w:p w14:paraId="717DFEAD" w14:textId="77777777" w:rsidR="00F5536B" w:rsidRPr="005C2344" w:rsidRDefault="00F5536B" w:rsidP="00F5536B">
      <w:pPr>
        <w:rPr>
          <w:rFonts w:ascii="Times New Roman" w:hAnsi="Times New Roman" w:cs="Times New Roman"/>
          <w:u w:val="single"/>
        </w:rPr>
      </w:pPr>
    </w:p>
    <w:p w14:paraId="09A02C63" w14:textId="690D43FB" w:rsidR="00F5536B" w:rsidRPr="005C2344" w:rsidRDefault="00FF6842"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r w:rsidR="00B15572">
        <w:rPr>
          <w:rFonts w:ascii="Times New Roman" w:hAnsi="Times New Roman" w:cs="Times New Roman"/>
          <w:sz w:val="24"/>
          <w:szCs w:val="24"/>
          <w:u w:val="single"/>
        </w:rPr>
        <w:t xml:space="preserve"> </w:t>
      </w:r>
    </w:p>
    <w:p w14:paraId="16B5E398" w14:textId="77777777" w:rsidR="00E87020" w:rsidRPr="005C2344" w:rsidRDefault="00E87020" w:rsidP="00F5536B">
      <w:pPr>
        <w:jc w:val="center"/>
        <w:rPr>
          <w:rFonts w:ascii="Times New Roman" w:hAnsi="Times New Roman" w:cs="Times New Roman"/>
          <w:sz w:val="24"/>
          <w:szCs w:val="24"/>
          <w:u w:val="single"/>
        </w:rPr>
      </w:pPr>
    </w:p>
    <w:p w14:paraId="14EC5498" w14:textId="25F28D21" w:rsidR="00F5536B" w:rsidRPr="005C2344" w:rsidRDefault="006E4CA8" w:rsidP="00F5536B">
      <w:pPr>
        <w:spacing w:before="60" w:after="60"/>
        <w:jc w:val="center"/>
        <w:rPr>
          <w:rFonts w:ascii="Times New Roman" w:hAnsi="Times New Roman" w:cs="Times New Roman"/>
          <w:b/>
          <w:sz w:val="24"/>
          <w:szCs w:val="24"/>
        </w:rPr>
      </w:pPr>
      <w:r>
        <w:rPr>
          <w:rFonts w:ascii="Times New Roman" w:hAnsi="Times New Roman" w:cs="Times New Roman"/>
          <w:b/>
          <w:sz w:val="24"/>
          <w:szCs w:val="24"/>
        </w:rPr>
        <w:t>DANTŲ PROTEZAI, JŲ KONSTRUKCINĖS DALYS BEI TECHNOLOGINIS APDOROJIMAS PAGAL INDIVIDUALIUS UŽSAKYMUS</w:t>
      </w:r>
    </w:p>
    <w:p w14:paraId="521B8BE1" w14:textId="77777777" w:rsidR="00E87020" w:rsidRPr="005C2344" w:rsidRDefault="00E87020" w:rsidP="00F5536B">
      <w:pPr>
        <w:spacing w:before="60" w:after="60"/>
        <w:jc w:val="center"/>
        <w:rPr>
          <w:rFonts w:ascii="Times New Roman" w:hAnsi="Times New Roman" w:cs="Times New Roman"/>
          <w:b/>
          <w:sz w:val="24"/>
          <w:szCs w:val="24"/>
        </w:rPr>
      </w:pPr>
    </w:p>
    <w:p w14:paraId="35988AD2" w14:textId="164AE40D" w:rsidR="00E87020" w:rsidRPr="005C2344" w:rsidRDefault="00E87020" w:rsidP="00F5536B">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3BC7BC08" w14:textId="77777777" w:rsidR="00184D5E" w:rsidRPr="005C2344" w:rsidRDefault="00184D5E" w:rsidP="00F5536B">
      <w:pPr>
        <w:spacing w:before="60" w:after="60"/>
        <w:jc w:val="center"/>
        <w:rPr>
          <w:rFonts w:ascii="Times New Roman" w:hAnsi="Times New Roman" w:cs="Times New Roman"/>
          <w:bCs/>
          <w:sz w:val="24"/>
          <w:szCs w:val="24"/>
        </w:rPr>
      </w:pPr>
    </w:p>
    <w:p w14:paraId="4975F7E0" w14:textId="77777777" w:rsidR="00F5536B" w:rsidRPr="005C234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4DB3301B" w14:textId="77777777" w:rsidR="00F5536B" w:rsidRPr="005C2344" w:rsidRDefault="00F5536B" w:rsidP="00F5536B">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6E494C94" w14:textId="77777777" w:rsidR="00F5536B" w:rsidRPr="005C2344" w:rsidRDefault="00F5536B" w:rsidP="00F5536B">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0D0BC2A1" w14:textId="77777777" w:rsidR="00F5536B" w:rsidRPr="005C2344" w:rsidRDefault="00F5536B" w:rsidP="00F5536B">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17364D84" w14:textId="77777777" w:rsidR="00F5536B" w:rsidRPr="005C234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5C234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5C2344" w:rsidRDefault="00F5536B" w:rsidP="001B05E1">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5C2344" w:rsidRDefault="00F5536B" w:rsidP="001B05E1">
            <w:pPr>
              <w:rPr>
                <w:rFonts w:ascii="Times New Roman" w:hAnsi="Times New Roman" w:cs="Times New Roman"/>
                <w:color w:val="000000"/>
                <w:sz w:val="24"/>
                <w:szCs w:val="24"/>
              </w:rPr>
            </w:pPr>
          </w:p>
        </w:tc>
      </w:tr>
      <w:tr w:rsidR="00F5536B" w:rsidRPr="005C234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5C2344" w:rsidRDefault="00F5536B" w:rsidP="001B05E1">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5C2344" w:rsidRDefault="00F5536B" w:rsidP="001B05E1">
            <w:pPr>
              <w:rPr>
                <w:rFonts w:ascii="Times New Roman" w:hAnsi="Times New Roman" w:cs="Times New Roman"/>
                <w:color w:val="000000"/>
                <w:sz w:val="24"/>
                <w:szCs w:val="24"/>
              </w:rPr>
            </w:pPr>
          </w:p>
        </w:tc>
      </w:tr>
      <w:tr w:rsidR="00F5536B" w:rsidRPr="005C234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5C2344" w:rsidRDefault="00F5536B" w:rsidP="001B05E1">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5C2344" w:rsidRDefault="00F5536B" w:rsidP="001B05E1">
            <w:pPr>
              <w:snapToGrid w:val="0"/>
              <w:rPr>
                <w:rFonts w:ascii="Times New Roman" w:hAnsi="Times New Roman" w:cs="Times New Roman"/>
                <w:color w:val="000000"/>
                <w:sz w:val="24"/>
                <w:szCs w:val="24"/>
              </w:rPr>
            </w:pPr>
          </w:p>
          <w:p w14:paraId="434431CD" w14:textId="77777777" w:rsidR="00F5536B" w:rsidRPr="005C2344" w:rsidRDefault="00F5536B" w:rsidP="001B05E1">
            <w:pPr>
              <w:snapToGrid w:val="0"/>
              <w:rPr>
                <w:rFonts w:ascii="Times New Roman" w:hAnsi="Times New Roman" w:cs="Times New Roman"/>
                <w:color w:val="000000"/>
                <w:sz w:val="24"/>
                <w:szCs w:val="24"/>
              </w:rPr>
            </w:pPr>
          </w:p>
          <w:p w14:paraId="2A375F50" w14:textId="77777777" w:rsidR="00F5536B" w:rsidRPr="005C2344" w:rsidRDefault="00F5536B" w:rsidP="001B05E1">
            <w:pPr>
              <w:snapToGrid w:val="0"/>
              <w:rPr>
                <w:rFonts w:ascii="Times New Roman" w:hAnsi="Times New Roman" w:cs="Times New Roman"/>
                <w:color w:val="000000"/>
                <w:sz w:val="24"/>
                <w:szCs w:val="24"/>
              </w:rPr>
            </w:pPr>
          </w:p>
          <w:p w14:paraId="295051BC" w14:textId="77777777" w:rsidR="00F5536B" w:rsidRPr="005C2344" w:rsidRDefault="00F5536B" w:rsidP="001B05E1">
            <w:pPr>
              <w:snapToGrid w:val="0"/>
              <w:rPr>
                <w:rFonts w:ascii="Times New Roman" w:hAnsi="Times New Roman" w:cs="Times New Roman"/>
                <w:color w:val="000000"/>
                <w:sz w:val="24"/>
                <w:szCs w:val="24"/>
              </w:rPr>
            </w:pPr>
          </w:p>
          <w:p w14:paraId="095C72B1" w14:textId="77777777" w:rsidR="00F5536B" w:rsidRPr="005C2344" w:rsidRDefault="00F5536B" w:rsidP="001B05E1">
            <w:pPr>
              <w:snapToGrid w:val="0"/>
              <w:rPr>
                <w:rFonts w:ascii="Times New Roman" w:hAnsi="Times New Roman" w:cs="Times New Roman"/>
                <w:color w:val="000000"/>
                <w:sz w:val="24"/>
                <w:szCs w:val="24"/>
              </w:rPr>
            </w:pPr>
          </w:p>
          <w:p w14:paraId="3AA8982A" w14:textId="77777777" w:rsidR="00F5536B" w:rsidRPr="005C2344" w:rsidRDefault="00F5536B" w:rsidP="001B05E1">
            <w:pPr>
              <w:snapToGrid w:val="0"/>
              <w:rPr>
                <w:rFonts w:ascii="Times New Roman" w:hAnsi="Times New Roman" w:cs="Times New Roman"/>
                <w:color w:val="000000"/>
                <w:sz w:val="24"/>
                <w:szCs w:val="24"/>
              </w:rPr>
            </w:pPr>
          </w:p>
          <w:p w14:paraId="70E24F02" w14:textId="77777777" w:rsidR="00F5536B" w:rsidRPr="005C2344" w:rsidRDefault="00F5536B" w:rsidP="001B05E1">
            <w:pPr>
              <w:snapToGrid w:val="0"/>
              <w:rPr>
                <w:rFonts w:ascii="Times New Roman" w:hAnsi="Times New Roman" w:cs="Times New Roman"/>
                <w:color w:val="000000"/>
                <w:sz w:val="24"/>
                <w:szCs w:val="24"/>
              </w:rPr>
            </w:pPr>
          </w:p>
        </w:tc>
      </w:tr>
      <w:tr w:rsidR="00F5536B" w:rsidRPr="005C234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5C2344" w:rsidRDefault="00F5536B" w:rsidP="001B05E1">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5C2344" w:rsidRDefault="00F5536B" w:rsidP="001B05E1">
            <w:pPr>
              <w:rPr>
                <w:rFonts w:ascii="Times New Roman" w:hAnsi="Times New Roman" w:cs="Times New Roman"/>
                <w:color w:val="000000"/>
                <w:sz w:val="24"/>
                <w:szCs w:val="24"/>
              </w:rPr>
            </w:pPr>
          </w:p>
        </w:tc>
      </w:tr>
    </w:tbl>
    <w:p w14:paraId="11940164" w14:textId="77777777" w:rsidR="00F5536B" w:rsidRPr="005C2344" w:rsidRDefault="00F5536B" w:rsidP="00F5536B">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5C234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5C2344" w:rsidRDefault="00F5536B" w:rsidP="001B05E1">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5C2344" w:rsidRDefault="00F5536B" w:rsidP="001B05E1">
            <w:pPr>
              <w:rPr>
                <w:rFonts w:ascii="Times New Roman" w:hAnsi="Times New Roman" w:cs="Times New Roman"/>
                <w:sz w:val="24"/>
                <w:szCs w:val="24"/>
                <w:lang w:eastAsia="en-US"/>
              </w:rPr>
            </w:pPr>
          </w:p>
        </w:tc>
      </w:tr>
      <w:tr w:rsidR="00F5536B" w:rsidRPr="005C234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5C2344" w:rsidRDefault="00F5536B" w:rsidP="001B05E1">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5C2344" w:rsidRDefault="00F5536B" w:rsidP="001B05E1">
            <w:pPr>
              <w:rPr>
                <w:rFonts w:ascii="Times New Roman" w:hAnsi="Times New Roman" w:cs="Times New Roman"/>
                <w:sz w:val="24"/>
                <w:szCs w:val="24"/>
                <w:lang w:eastAsia="en-US"/>
              </w:rPr>
            </w:pPr>
          </w:p>
        </w:tc>
      </w:tr>
      <w:tr w:rsidR="00F5536B" w:rsidRPr="005C234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5C2344" w:rsidRDefault="00F5536B" w:rsidP="001B05E1">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5C2344" w:rsidRDefault="00F5536B" w:rsidP="001B05E1">
            <w:pPr>
              <w:rPr>
                <w:rFonts w:ascii="Times New Roman" w:hAnsi="Times New Roman" w:cs="Times New Roman"/>
                <w:sz w:val="24"/>
                <w:szCs w:val="24"/>
                <w:lang w:eastAsia="en-US"/>
              </w:rPr>
            </w:pPr>
          </w:p>
        </w:tc>
      </w:tr>
    </w:tbl>
    <w:p w14:paraId="2D92B8BB" w14:textId="77777777" w:rsidR="00F5536B" w:rsidRPr="005C234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35784283" w14:textId="77777777" w:rsidR="00D235F1" w:rsidRPr="00D235F1" w:rsidRDefault="00F5536B" w:rsidP="00D235F1">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sidR="00D235F1">
        <w:rPr>
          <w:rFonts w:ascii="Times New Roman" w:hAnsi="Times New Roman" w:cs="Times New Roman"/>
          <w:color w:val="000000"/>
          <w:sz w:val="24"/>
          <w:szCs w:val="24"/>
        </w:rPr>
        <w:t xml:space="preserve"> </w:t>
      </w:r>
    </w:p>
    <w:p w14:paraId="1CDFFDE6" w14:textId="0B78D461" w:rsidR="00D235F1" w:rsidRPr="00D235F1" w:rsidRDefault="00F5536B" w:rsidP="00D235F1">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7C642313" w14:textId="120675C0" w:rsidR="00D235F1" w:rsidRPr="00D235F1" w:rsidRDefault="00F5536B" w:rsidP="00D235F1">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083B581B" w14:textId="0E9687B4" w:rsidR="00F5536B" w:rsidRPr="00D235F1" w:rsidRDefault="00F5536B" w:rsidP="00D235F1">
      <w:pPr>
        <w:pStyle w:val="Sraopastraipa"/>
        <w:numPr>
          <w:ilvl w:val="0"/>
          <w:numId w:val="48"/>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b/>
          <w:bCs/>
          <w:color w:val="000000"/>
          <w:sz w:val="24"/>
          <w:szCs w:val="24"/>
        </w:rPr>
        <w:t>Patvirtiname, kad į pasiūlymo kainą įskaičiuotos visos sutarties vykdymo išlaidos</w:t>
      </w:r>
      <w:r w:rsidR="00D235F1" w:rsidRPr="00D235F1">
        <w:rPr>
          <w:rFonts w:ascii="Times New Roman" w:hAnsi="Times New Roman" w:cs="Times New Roman"/>
          <w:b/>
          <w:bCs/>
          <w:color w:val="000000"/>
          <w:sz w:val="24"/>
          <w:szCs w:val="24"/>
        </w:rPr>
        <w:t xml:space="preserve">: </w:t>
      </w:r>
      <w:r w:rsidR="00FF6842">
        <w:rPr>
          <w:rFonts w:ascii="Times New Roman" w:hAnsi="Times New Roman" w:cs="Times New Roman"/>
          <w:b/>
          <w:bCs/>
          <w:color w:val="000000"/>
          <w:sz w:val="24"/>
          <w:szCs w:val="24"/>
        </w:rPr>
        <w:t>prekių</w:t>
      </w:r>
      <w:r w:rsidR="006000E6">
        <w:rPr>
          <w:rFonts w:ascii="Times New Roman" w:hAnsi="Times New Roman" w:cs="Times New Roman"/>
          <w:b/>
          <w:bCs/>
          <w:color w:val="000000"/>
          <w:sz w:val="24"/>
          <w:szCs w:val="24"/>
        </w:rPr>
        <w:t xml:space="preserve"> gamyba, atliekama iš savo medžiagų, ir prekių</w:t>
      </w:r>
      <w:r w:rsidR="00D235F1" w:rsidRPr="00D235F1">
        <w:rPr>
          <w:rFonts w:ascii="Times New Roman" w:hAnsi="Times New Roman" w:cs="Times New Roman"/>
          <w:b/>
          <w:bCs/>
          <w:color w:val="000000"/>
          <w:sz w:val="24"/>
          <w:szCs w:val="24"/>
        </w:rPr>
        <w:t xml:space="preserve"> pristatymas nurodytu adresu</w:t>
      </w:r>
      <w:r w:rsidR="006000E6">
        <w:rPr>
          <w:rFonts w:ascii="Times New Roman" w:hAnsi="Times New Roman" w:cs="Times New Roman"/>
          <w:b/>
          <w:bCs/>
          <w:color w:val="000000"/>
          <w:sz w:val="24"/>
          <w:szCs w:val="24"/>
        </w:rPr>
        <w:t>. Patvirtiname,</w:t>
      </w:r>
      <w:r w:rsidRPr="00D235F1">
        <w:rPr>
          <w:rFonts w:ascii="Times New Roman" w:hAnsi="Times New Roman" w:cs="Times New Roman"/>
          <w:b/>
          <w:bCs/>
          <w:color w:val="000000"/>
          <w:sz w:val="24"/>
          <w:szCs w:val="24"/>
        </w:rPr>
        <w:t xml:space="preserve"> kad mes prisiimame riziką už visas išlaidas, kurias teikdami pasiūlymą ir laikydamiesi pirkimo dokumentuose nustatytų reikalavimų, privalėjome įskaičiuoti į pasiūlymo kainą</w:t>
      </w:r>
      <w:r w:rsidRPr="00D235F1">
        <w:rPr>
          <w:rFonts w:ascii="Times New Roman" w:hAnsi="Times New Roman" w:cs="Times New Roman"/>
          <w:color w:val="000000"/>
          <w:sz w:val="24"/>
          <w:szCs w:val="24"/>
        </w:rPr>
        <w:t>.</w:t>
      </w:r>
    </w:p>
    <w:p w14:paraId="67AFB5B5" w14:textId="77777777" w:rsidR="00F5536B"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p>
    <w:p w14:paraId="6B627687" w14:textId="77777777" w:rsidR="00353212" w:rsidRPr="005C2344" w:rsidRDefault="00353212" w:rsidP="00F5536B">
      <w:pPr>
        <w:tabs>
          <w:tab w:val="left" w:pos="-1550"/>
          <w:tab w:val="left" w:pos="992"/>
          <w:tab w:val="left" w:pos="1843"/>
        </w:tabs>
        <w:spacing w:before="120" w:line="320" w:lineRule="exact"/>
        <w:ind w:firstLine="992"/>
        <w:rPr>
          <w:rFonts w:ascii="Times New Roman" w:hAnsi="Times New Roman" w:cs="Times New Roman"/>
          <w:b/>
          <w:sz w:val="24"/>
          <w:szCs w:val="24"/>
        </w:rPr>
      </w:pPr>
    </w:p>
    <w:tbl>
      <w:tblPr>
        <w:tblW w:w="9356" w:type="dxa"/>
        <w:tblInd w:w="-147" w:type="dxa"/>
        <w:tblLayout w:type="fixed"/>
        <w:tblCellMar>
          <w:left w:w="10" w:type="dxa"/>
          <w:right w:w="10" w:type="dxa"/>
        </w:tblCellMar>
        <w:tblLook w:val="04A0" w:firstRow="1" w:lastRow="0" w:firstColumn="1" w:lastColumn="0" w:noHBand="0" w:noVBand="1"/>
      </w:tblPr>
      <w:tblGrid>
        <w:gridCol w:w="568"/>
        <w:gridCol w:w="4677"/>
        <w:gridCol w:w="1430"/>
        <w:gridCol w:w="1405"/>
        <w:gridCol w:w="1276"/>
      </w:tblGrid>
      <w:tr w:rsidR="0068085E" w:rsidRPr="0068085E" w14:paraId="6EDF2F79" w14:textId="77777777" w:rsidTr="0068085E">
        <w:tc>
          <w:tcPr>
            <w:tcW w:w="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vAlign w:val="center"/>
          </w:tcPr>
          <w:p w14:paraId="291EF7F9"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highlight w:val="lightGray"/>
                <w:lang w:eastAsia="zh-CN" w:bidi="hi-IN"/>
              </w:rPr>
            </w:pPr>
            <w:r w:rsidRPr="0068085E">
              <w:rPr>
                <w:rFonts w:ascii="Liberation Serif" w:eastAsia="NSimSun" w:hAnsi="Liberation Serif" w:cs="Arial"/>
                <w:kern w:val="3"/>
                <w:sz w:val="22"/>
                <w:szCs w:val="22"/>
                <w:highlight w:val="lightGray"/>
                <w:lang w:eastAsia="zh-CN" w:bidi="hi-IN"/>
              </w:rPr>
              <w:t>Eil. Nr.</w:t>
            </w:r>
          </w:p>
        </w:tc>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vAlign w:val="center"/>
          </w:tcPr>
          <w:p w14:paraId="241BDF9B"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highlight w:val="lightGray"/>
                <w:lang w:eastAsia="zh-CN" w:bidi="hi-IN"/>
              </w:rPr>
            </w:pPr>
            <w:r w:rsidRPr="0068085E">
              <w:rPr>
                <w:rFonts w:ascii="Liberation Serif" w:eastAsia="NSimSun" w:hAnsi="Liberation Serif" w:cs="Arial"/>
                <w:kern w:val="3"/>
                <w:sz w:val="22"/>
                <w:szCs w:val="22"/>
                <w:highlight w:val="lightGray"/>
                <w:lang w:eastAsia="zh-CN" w:bidi="hi-IN"/>
              </w:rPr>
              <w:t>Pavadinimas</w:t>
            </w:r>
          </w:p>
        </w:tc>
        <w:tc>
          <w:tcPr>
            <w:tcW w:w="143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28" w:type="dxa"/>
              <w:left w:w="28" w:type="dxa"/>
              <w:bottom w:w="28" w:type="dxa"/>
              <w:right w:w="28" w:type="dxa"/>
            </w:tcMar>
            <w:vAlign w:val="center"/>
          </w:tcPr>
          <w:p w14:paraId="5C5DF01C" w14:textId="77777777" w:rsidR="0068085E" w:rsidRPr="0068085E" w:rsidRDefault="0068085E" w:rsidP="0068085E">
            <w:pPr>
              <w:widowControl w:val="0"/>
              <w:suppressLineNumbers/>
              <w:suppressAutoHyphens/>
              <w:autoSpaceDN w:val="0"/>
              <w:spacing w:line="240" w:lineRule="auto"/>
              <w:ind w:firstLine="0"/>
              <w:jc w:val="center"/>
              <w:textAlignment w:val="baseline"/>
              <w:rPr>
                <w:rFonts w:ascii="Liberation Serif" w:eastAsia="NSimSun" w:hAnsi="Liberation Serif" w:cs="Arial" w:hint="eastAsia"/>
                <w:kern w:val="3"/>
                <w:sz w:val="22"/>
                <w:szCs w:val="22"/>
                <w:highlight w:val="lightGray"/>
                <w:lang w:eastAsia="zh-CN" w:bidi="hi-IN"/>
              </w:rPr>
            </w:pPr>
            <w:r w:rsidRPr="0068085E">
              <w:rPr>
                <w:rFonts w:ascii="Liberation Serif" w:eastAsia="NSimSun" w:hAnsi="Liberation Serif" w:cs="Arial"/>
                <w:kern w:val="3"/>
                <w:sz w:val="22"/>
                <w:szCs w:val="22"/>
                <w:highlight w:val="lightGray"/>
                <w:lang w:eastAsia="zh-CN" w:bidi="hi-IN"/>
              </w:rPr>
              <w:t>Preliminarus pozicijos kiekis vnt.</w:t>
            </w: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141DC" w14:textId="77777777" w:rsidR="0068085E" w:rsidRPr="0068085E" w:rsidRDefault="0068085E" w:rsidP="0068085E">
            <w:pPr>
              <w:widowControl w:val="0"/>
              <w:suppressLineNumbers/>
              <w:suppressAutoHyphens/>
              <w:autoSpaceDN w:val="0"/>
              <w:spacing w:line="240" w:lineRule="auto"/>
              <w:ind w:firstLine="0"/>
              <w:jc w:val="center"/>
              <w:textAlignment w:val="baseline"/>
              <w:rPr>
                <w:rFonts w:ascii="Times New Roman" w:eastAsia="NSimSun" w:hAnsi="Times New Roman" w:cs="Arial"/>
                <w:kern w:val="3"/>
                <w:sz w:val="22"/>
                <w:szCs w:val="22"/>
                <w:highlight w:val="lightGray"/>
                <w:lang w:eastAsia="zh-CN" w:bidi="hi-IN"/>
              </w:rPr>
            </w:pPr>
            <w:r w:rsidRPr="0068085E">
              <w:rPr>
                <w:rFonts w:ascii="Times New Roman" w:eastAsia="NSimSun" w:hAnsi="Times New Roman" w:cs="Arial"/>
                <w:kern w:val="3"/>
                <w:sz w:val="22"/>
                <w:szCs w:val="22"/>
                <w:highlight w:val="lightGray"/>
                <w:lang w:eastAsia="zh-CN" w:bidi="hi-IN"/>
              </w:rPr>
              <w:t>Pozicijos vieneto kaina be PVM,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846AC" w14:textId="77777777" w:rsidR="0068085E" w:rsidRPr="0068085E" w:rsidRDefault="0068085E" w:rsidP="0068085E">
            <w:pPr>
              <w:widowControl w:val="0"/>
              <w:suppressLineNumbers/>
              <w:suppressAutoHyphens/>
              <w:autoSpaceDN w:val="0"/>
              <w:spacing w:line="240" w:lineRule="auto"/>
              <w:ind w:firstLine="0"/>
              <w:jc w:val="center"/>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highlight w:val="lightGray"/>
                <w:lang w:eastAsia="zh-CN" w:bidi="hi-IN"/>
              </w:rPr>
              <w:t>Suma be PVM, Eur</w:t>
            </w:r>
          </w:p>
          <w:p w14:paraId="4C1C25B3"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 xml:space="preserve"> </w:t>
            </w:r>
          </w:p>
        </w:tc>
      </w:tr>
      <w:tr w:rsidR="0068085E" w:rsidRPr="0068085E" w14:paraId="639BF4EA"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32D20EF"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5551A8E"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2</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5CE8C075" w14:textId="77777777" w:rsidR="0068085E" w:rsidRPr="0068085E" w:rsidRDefault="0068085E" w:rsidP="0068085E">
            <w:pPr>
              <w:widowControl w:val="0"/>
              <w:suppressLineNumbers/>
              <w:suppressAutoHyphens/>
              <w:autoSpaceDN w:val="0"/>
              <w:spacing w:line="240" w:lineRule="auto"/>
              <w:ind w:firstLine="0"/>
              <w:jc w:val="center"/>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3</w:t>
            </w:r>
          </w:p>
        </w:tc>
        <w:tc>
          <w:tcPr>
            <w:tcW w:w="1405" w:type="dxa"/>
            <w:tcBorders>
              <w:top w:val="single" w:sz="4" w:space="0" w:color="auto"/>
              <w:left w:val="single" w:sz="4" w:space="0" w:color="auto"/>
              <w:bottom w:val="single" w:sz="4" w:space="0" w:color="auto"/>
              <w:right w:val="single" w:sz="4" w:space="0" w:color="auto"/>
            </w:tcBorders>
          </w:tcPr>
          <w:p w14:paraId="682C379F" w14:textId="77777777" w:rsidR="0068085E" w:rsidRPr="0068085E" w:rsidRDefault="0068085E" w:rsidP="0068085E">
            <w:pPr>
              <w:widowControl w:val="0"/>
              <w:suppressLineNumbers/>
              <w:suppressAutoHyphens/>
              <w:autoSpaceDN w:val="0"/>
              <w:spacing w:line="240" w:lineRule="auto"/>
              <w:ind w:firstLine="0"/>
              <w:jc w:val="center"/>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4</w:t>
            </w:r>
          </w:p>
        </w:tc>
        <w:tc>
          <w:tcPr>
            <w:tcW w:w="1276" w:type="dxa"/>
            <w:tcBorders>
              <w:top w:val="single" w:sz="4" w:space="0" w:color="auto"/>
              <w:left w:val="single" w:sz="4" w:space="0" w:color="auto"/>
              <w:bottom w:val="single" w:sz="4" w:space="0" w:color="auto"/>
              <w:right w:val="single" w:sz="4" w:space="0" w:color="auto"/>
            </w:tcBorders>
          </w:tcPr>
          <w:p w14:paraId="035EB6EB" w14:textId="77777777" w:rsidR="0068085E" w:rsidRPr="0068085E" w:rsidRDefault="0068085E" w:rsidP="0068085E">
            <w:pPr>
              <w:widowControl w:val="0"/>
              <w:suppressLineNumbers/>
              <w:suppressAutoHyphens/>
              <w:autoSpaceDN w:val="0"/>
              <w:spacing w:line="240" w:lineRule="auto"/>
              <w:ind w:firstLine="0"/>
              <w:jc w:val="center"/>
              <w:textAlignment w:val="baseline"/>
              <w:rPr>
                <w:rFonts w:ascii="Times New Roman" w:eastAsia="NSimSun" w:hAnsi="Times New Roman" w:cs="Arial"/>
                <w:kern w:val="3"/>
                <w:sz w:val="22"/>
                <w:szCs w:val="22"/>
                <w:lang w:val="en-US" w:eastAsia="zh-CN" w:bidi="hi-IN"/>
              </w:rPr>
            </w:pPr>
            <w:r w:rsidRPr="0068085E">
              <w:rPr>
                <w:rFonts w:ascii="Times New Roman" w:eastAsia="NSimSun" w:hAnsi="Times New Roman" w:cs="Arial"/>
                <w:kern w:val="3"/>
                <w:sz w:val="22"/>
                <w:szCs w:val="22"/>
                <w:lang w:eastAsia="zh-CN" w:bidi="hi-IN"/>
              </w:rPr>
              <w:t>5</w:t>
            </w:r>
            <w:r w:rsidRPr="0068085E">
              <w:rPr>
                <w:rFonts w:ascii="Times New Roman" w:eastAsia="NSimSun" w:hAnsi="Times New Roman" w:cs="Arial"/>
                <w:kern w:val="3"/>
                <w:sz w:val="22"/>
                <w:szCs w:val="22"/>
                <w:lang w:val="en-US" w:eastAsia="zh-CN" w:bidi="hi-IN"/>
              </w:rPr>
              <w:t>=3*4</w:t>
            </w:r>
          </w:p>
        </w:tc>
      </w:tr>
      <w:tr w:rsidR="0068085E" w:rsidRPr="0068085E" w14:paraId="40004672" w14:textId="77777777" w:rsidTr="00C71BB0">
        <w:trPr>
          <w:trHeight w:val="42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10FA0E7"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b/>
                <w:bCs/>
                <w:kern w:val="3"/>
                <w:sz w:val="22"/>
                <w:szCs w:val="22"/>
                <w:lang w:eastAsia="zh-CN" w:bidi="hi-IN"/>
              </w:rPr>
            </w:pPr>
            <w:r w:rsidRPr="0068085E">
              <w:rPr>
                <w:rFonts w:ascii="Liberation Serif" w:eastAsia="NSimSun" w:hAnsi="Liberation Serif" w:cs="Arial"/>
                <w:b/>
                <w:bCs/>
                <w:kern w:val="3"/>
                <w:sz w:val="22"/>
                <w:szCs w:val="22"/>
                <w:lang w:eastAsia="zh-CN" w:bidi="hi-IN"/>
              </w:rPr>
              <w:t>1.</w:t>
            </w:r>
          </w:p>
        </w:tc>
        <w:tc>
          <w:tcPr>
            <w:tcW w:w="4677" w:type="dxa"/>
            <w:tcBorders>
              <w:top w:val="single" w:sz="4" w:space="0" w:color="000000"/>
              <w:left w:val="single" w:sz="4" w:space="0" w:color="000000"/>
              <w:bottom w:val="single" w:sz="4" w:space="0" w:color="000000"/>
            </w:tcBorders>
            <w:shd w:val="clear" w:color="auto" w:fill="auto"/>
            <w:tcMar>
              <w:top w:w="28" w:type="dxa"/>
              <w:left w:w="28" w:type="dxa"/>
              <w:bottom w:w="28" w:type="dxa"/>
              <w:right w:w="28" w:type="dxa"/>
            </w:tcMar>
            <w:vAlign w:val="center"/>
          </w:tcPr>
          <w:p w14:paraId="7F9CAD55"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2"/>
                <w:szCs w:val="22"/>
                <w:lang w:eastAsia="zh-CN" w:bidi="hi-IN"/>
              </w:rPr>
            </w:pPr>
            <w:r w:rsidRPr="0068085E">
              <w:rPr>
                <w:rFonts w:ascii="Times New Roman" w:eastAsia="NSimSun" w:hAnsi="Times New Roman" w:cs="Arial"/>
                <w:b/>
                <w:bCs/>
                <w:kern w:val="3"/>
                <w:sz w:val="22"/>
                <w:szCs w:val="22"/>
                <w:lang w:eastAsia="zh-CN" w:bidi="hi-IN"/>
              </w:rPr>
              <w:t>IŠIMAMI PROTEZAI</w:t>
            </w:r>
          </w:p>
        </w:tc>
        <w:tc>
          <w:tcPr>
            <w:tcW w:w="1430" w:type="dxa"/>
            <w:tcBorders>
              <w:top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38B299FA"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c>
          <w:tcPr>
            <w:tcW w:w="1405" w:type="dxa"/>
            <w:tcBorders>
              <w:top w:val="single" w:sz="4" w:space="0" w:color="auto"/>
              <w:left w:val="single" w:sz="4" w:space="0" w:color="auto"/>
              <w:bottom w:val="single" w:sz="4" w:space="0" w:color="auto"/>
              <w:right w:val="single" w:sz="4" w:space="0" w:color="auto"/>
            </w:tcBorders>
          </w:tcPr>
          <w:p w14:paraId="36C9EEA7"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BD5468B"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r>
      <w:tr w:rsidR="0068085E" w:rsidRPr="0068085E" w14:paraId="3F7DC65B"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59B584E"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397A0D3"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Akrilinė dantų plokštelė (1-2d)</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3B017520"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20</w:t>
            </w:r>
          </w:p>
        </w:tc>
        <w:tc>
          <w:tcPr>
            <w:tcW w:w="1405" w:type="dxa"/>
            <w:tcBorders>
              <w:top w:val="single" w:sz="4" w:space="0" w:color="auto"/>
              <w:left w:val="single" w:sz="4" w:space="0" w:color="auto"/>
              <w:bottom w:val="single" w:sz="4" w:space="0" w:color="auto"/>
              <w:right w:val="single" w:sz="4" w:space="0" w:color="auto"/>
            </w:tcBorders>
          </w:tcPr>
          <w:p w14:paraId="41F7287D"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1D91169"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4D1999CE"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72F6966"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1.2.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0EB4DD0"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Akrilinė dantų plokštelė (3-4d)</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6E1503A5"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20</w:t>
            </w:r>
          </w:p>
        </w:tc>
        <w:tc>
          <w:tcPr>
            <w:tcW w:w="1405" w:type="dxa"/>
            <w:tcBorders>
              <w:top w:val="single" w:sz="4" w:space="0" w:color="auto"/>
              <w:left w:val="single" w:sz="4" w:space="0" w:color="auto"/>
              <w:bottom w:val="single" w:sz="4" w:space="0" w:color="auto"/>
              <w:right w:val="single" w:sz="4" w:space="0" w:color="auto"/>
            </w:tcBorders>
          </w:tcPr>
          <w:p w14:paraId="3739BE0A"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D3C4B18"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5E329E3F"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A2E559D"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1.3.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E9769D0"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Akrilinė dantų plokštelė (5d ir daugiau)</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61C31B1D"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430</w:t>
            </w:r>
          </w:p>
        </w:tc>
        <w:tc>
          <w:tcPr>
            <w:tcW w:w="1405" w:type="dxa"/>
            <w:tcBorders>
              <w:top w:val="single" w:sz="4" w:space="0" w:color="auto"/>
              <w:left w:val="single" w:sz="4" w:space="0" w:color="auto"/>
              <w:bottom w:val="single" w:sz="4" w:space="0" w:color="auto"/>
              <w:right w:val="single" w:sz="4" w:space="0" w:color="auto"/>
            </w:tcBorders>
          </w:tcPr>
          <w:p w14:paraId="14F41D7A"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41B810C"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3563A9E0"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6EDBE83"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1.4.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9B28971"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Termoplastinė</w:t>
            </w:r>
            <w:proofErr w:type="spellEnd"/>
            <w:r w:rsidRPr="0068085E">
              <w:rPr>
                <w:rFonts w:ascii="Times New Roman" w:eastAsia="NSimSun" w:hAnsi="Times New Roman" w:cs="Arial"/>
                <w:kern w:val="3"/>
                <w:sz w:val="22"/>
                <w:szCs w:val="22"/>
                <w:lang w:eastAsia="zh-CN" w:bidi="hi-IN"/>
              </w:rPr>
              <w:t xml:space="preserve"> dantų plokštelė (1-2d)</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514FBCCB"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5</w:t>
            </w:r>
          </w:p>
        </w:tc>
        <w:tc>
          <w:tcPr>
            <w:tcW w:w="1405" w:type="dxa"/>
            <w:tcBorders>
              <w:top w:val="single" w:sz="4" w:space="0" w:color="auto"/>
              <w:left w:val="single" w:sz="4" w:space="0" w:color="auto"/>
              <w:bottom w:val="single" w:sz="4" w:space="0" w:color="auto"/>
              <w:right w:val="single" w:sz="4" w:space="0" w:color="auto"/>
            </w:tcBorders>
          </w:tcPr>
          <w:p w14:paraId="7B0AA49D"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25A1850"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2DD8E469"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B78D708"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5DE33E1"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Termoplastinė</w:t>
            </w:r>
            <w:proofErr w:type="spellEnd"/>
            <w:r w:rsidRPr="0068085E">
              <w:rPr>
                <w:rFonts w:ascii="Times New Roman" w:eastAsia="NSimSun" w:hAnsi="Times New Roman" w:cs="Arial"/>
                <w:kern w:val="3"/>
                <w:sz w:val="22"/>
                <w:szCs w:val="22"/>
                <w:lang w:eastAsia="zh-CN" w:bidi="hi-IN"/>
              </w:rPr>
              <w:t xml:space="preserve"> dantų plokštelė (3-4d)</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6879471B"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5</w:t>
            </w:r>
          </w:p>
        </w:tc>
        <w:tc>
          <w:tcPr>
            <w:tcW w:w="1405" w:type="dxa"/>
            <w:tcBorders>
              <w:top w:val="single" w:sz="4" w:space="0" w:color="auto"/>
              <w:left w:val="single" w:sz="4" w:space="0" w:color="auto"/>
              <w:bottom w:val="single" w:sz="4" w:space="0" w:color="auto"/>
              <w:right w:val="single" w:sz="4" w:space="0" w:color="auto"/>
            </w:tcBorders>
          </w:tcPr>
          <w:p w14:paraId="0FA9C721"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F48FB2D"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3C11C4D7"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4BF5BBF"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C2F92CA"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Termoplastinė</w:t>
            </w:r>
            <w:proofErr w:type="spellEnd"/>
            <w:r w:rsidRPr="0068085E">
              <w:rPr>
                <w:rFonts w:ascii="Times New Roman" w:eastAsia="NSimSun" w:hAnsi="Times New Roman" w:cs="Arial"/>
                <w:kern w:val="3"/>
                <w:sz w:val="22"/>
                <w:szCs w:val="22"/>
                <w:lang w:eastAsia="zh-CN" w:bidi="hi-IN"/>
              </w:rPr>
              <w:t xml:space="preserve"> dantų plokštelė (5d ir daugiau)</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781F3881"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20</w:t>
            </w:r>
          </w:p>
        </w:tc>
        <w:tc>
          <w:tcPr>
            <w:tcW w:w="1405" w:type="dxa"/>
            <w:tcBorders>
              <w:top w:val="single" w:sz="4" w:space="0" w:color="auto"/>
              <w:left w:val="single" w:sz="4" w:space="0" w:color="auto"/>
              <w:bottom w:val="single" w:sz="4" w:space="0" w:color="auto"/>
              <w:right w:val="single" w:sz="4" w:space="0" w:color="auto"/>
            </w:tcBorders>
          </w:tcPr>
          <w:p w14:paraId="60C7A712"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661414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2D9B90F5"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0B93E9B"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b/>
                <w:bCs/>
                <w:kern w:val="3"/>
                <w:sz w:val="22"/>
                <w:szCs w:val="22"/>
                <w:lang w:eastAsia="zh-CN" w:bidi="hi-IN"/>
              </w:rPr>
            </w:pPr>
            <w:r w:rsidRPr="0068085E">
              <w:rPr>
                <w:rFonts w:ascii="Liberation Serif" w:eastAsia="NSimSun" w:hAnsi="Liberation Serif" w:cs="Arial"/>
                <w:b/>
                <w:bCs/>
                <w:kern w:val="3"/>
                <w:sz w:val="22"/>
                <w:szCs w:val="22"/>
                <w:lang w:eastAsia="zh-CN" w:bidi="hi-IN"/>
              </w:rPr>
              <w:t>2.</w:t>
            </w:r>
          </w:p>
        </w:tc>
        <w:tc>
          <w:tcPr>
            <w:tcW w:w="4677" w:type="dxa"/>
            <w:tcBorders>
              <w:top w:val="single" w:sz="4" w:space="0" w:color="000000"/>
              <w:left w:val="single" w:sz="4" w:space="0" w:color="000000"/>
              <w:bottom w:val="single" w:sz="4" w:space="0" w:color="000000"/>
            </w:tcBorders>
            <w:shd w:val="clear" w:color="auto" w:fill="auto"/>
            <w:tcMar>
              <w:top w:w="28" w:type="dxa"/>
              <w:left w:w="28" w:type="dxa"/>
              <w:bottom w:w="28" w:type="dxa"/>
              <w:right w:w="28" w:type="dxa"/>
            </w:tcMar>
            <w:vAlign w:val="center"/>
          </w:tcPr>
          <w:p w14:paraId="2DA37343"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2"/>
                <w:szCs w:val="22"/>
                <w:lang w:eastAsia="zh-CN" w:bidi="hi-IN"/>
              </w:rPr>
            </w:pPr>
            <w:r w:rsidRPr="0068085E">
              <w:rPr>
                <w:rFonts w:ascii="Times New Roman" w:eastAsia="NSimSun" w:hAnsi="Times New Roman" w:cs="Arial"/>
                <w:b/>
                <w:bCs/>
                <w:kern w:val="3"/>
                <w:sz w:val="22"/>
                <w:szCs w:val="22"/>
                <w:lang w:eastAsia="zh-CN" w:bidi="hi-IN"/>
              </w:rPr>
              <w:t>IŠIMAMŲ PROTEZŲ PATAISOS</w:t>
            </w:r>
          </w:p>
        </w:tc>
        <w:tc>
          <w:tcPr>
            <w:tcW w:w="1430" w:type="dxa"/>
            <w:tcBorders>
              <w:top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72899898"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405" w:type="dxa"/>
            <w:tcBorders>
              <w:top w:val="single" w:sz="4" w:space="0" w:color="auto"/>
              <w:left w:val="single" w:sz="4" w:space="0" w:color="auto"/>
              <w:bottom w:val="single" w:sz="4" w:space="0" w:color="auto"/>
              <w:right w:val="single" w:sz="4" w:space="0" w:color="auto"/>
            </w:tcBorders>
          </w:tcPr>
          <w:p w14:paraId="23AFF575"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0685542"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1BEBE7F9"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414C186"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B510632"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Trūkstamų dantų įstatymas į akrilinę plokštelę (1-2d)</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1E67A82C"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20</w:t>
            </w:r>
          </w:p>
        </w:tc>
        <w:tc>
          <w:tcPr>
            <w:tcW w:w="1405" w:type="dxa"/>
            <w:tcBorders>
              <w:top w:val="single" w:sz="4" w:space="0" w:color="auto"/>
              <w:left w:val="single" w:sz="4" w:space="0" w:color="auto"/>
              <w:bottom w:val="single" w:sz="4" w:space="0" w:color="auto"/>
              <w:right w:val="single" w:sz="4" w:space="0" w:color="auto"/>
            </w:tcBorders>
          </w:tcPr>
          <w:p w14:paraId="09AB6B2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039FEAD"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71E779BF"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42F0CFB"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C11C4A3"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Trūkstamų dantų įstatymas į akrilinę plokštelę (3-4d)</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30B177AF"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20</w:t>
            </w:r>
          </w:p>
        </w:tc>
        <w:tc>
          <w:tcPr>
            <w:tcW w:w="1405" w:type="dxa"/>
            <w:tcBorders>
              <w:top w:val="single" w:sz="4" w:space="0" w:color="auto"/>
              <w:left w:val="single" w:sz="4" w:space="0" w:color="auto"/>
              <w:bottom w:val="single" w:sz="4" w:space="0" w:color="auto"/>
              <w:right w:val="single" w:sz="4" w:space="0" w:color="auto"/>
            </w:tcBorders>
          </w:tcPr>
          <w:p w14:paraId="23493F9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C18E3C9"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479077DB"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8368B86"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F936653"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Apkabėlės įstatymas į akrilinę plokštelę</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14C96568"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20</w:t>
            </w:r>
          </w:p>
        </w:tc>
        <w:tc>
          <w:tcPr>
            <w:tcW w:w="1405" w:type="dxa"/>
            <w:tcBorders>
              <w:top w:val="single" w:sz="4" w:space="0" w:color="auto"/>
              <w:left w:val="single" w:sz="4" w:space="0" w:color="auto"/>
              <w:bottom w:val="single" w:sz="4" w:space="0" w:color="auto"/>
              <w:right w:val="single" w:sz="4" w:space="0" w:color="auto"/>
            </w:tcBorders>
          </w:tcPr>
          <w:p w14:paraId="0D4405CD"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59F33BC"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47C9F4AB"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C52EE1E"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485BB67"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Lūžusios akrilinės plokštelės pataisymas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79735BB2"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60</w:t>
            </w:r>
          </w:p>
        </w:tc>
        <w:tc>
          <w:tcPr>
            <w:tcW w:w="1405" w:type="dxa"/>
            <w:tcBorders>
              <w:top w:val="single" w:sz="4" w:space="0" w:color="auto"/>
              <w:left w:val="single" w:sz="4" w:space="0" w:color="auto"/>
              <w:bottom w:val="single" w:sz="4" w:space="0" w:color="auto"/>
              <w:right w:val="single" w:sz="4" w:space="0" w:color="auto"/>
            </w:tcBorders>
          </w:tcPr>
          <w:p w14:paraId="5991B07A"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52C190E"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3F4A76B2"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9BC2202"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lastRenderedPageBreak/>
              <w:t>2.5.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171710F"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 xml:space="preserve">Akrilinės plokštelės </w:t>
            </w:r>
            <w:proofErr w:type="spellStart"/>
            <w:r w:rsidRPr="0068085E">
              <w:rPr>
                <w:rFonts w:ascii="Times New Roman" w:eastAsia="NSimSun" w:hAnsi="Times New Roman" w:cs="Arial"/>
                <w:kern w:val="3"/>
                <w:sz w:val="22"/>
                <w:szCs w:val="22"/>
                <w:lang w:eastAsia="zh-CN" w:bidi="hi-IN"/>
              </w:rPr>
              <w:t>perbazavimas</w:t>
            </w:r>
            <w:proofErr w:type="spellEnd"/>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680B071E"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30</w:t>
            </w:r>
          </w:p>
        </w:tc>
        <w:tc>
          <w:tcPr>
            <w:tcW w:w="1405" w:type="dxa"/>
            <w:tcBorders>
              <w:top w:val="single" w:sz="4" w:space="0" w:color="auto"/>
              <w:left w:val="single" w:sz="4" w:space="0" w:color="auto"/>
              <w:bottom w:val="single" w:sz="4" w:space="0" w:color="auto"/>
              <w:right w:val="single" w:sz="4" w:space="0" w:color="auto"/>
            </w:tcBorders>
          </w:tcPr>
          <w:p w14:paraId="0A1CEC5C"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2A42C76"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2BCDB10A"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6B85D9D"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b/>
                <w:bCs/>
                <w:kern w:val="3"/>
                <w:sz w:val="22"/>
                <w:szCs w:val="22"/>
                <w:lang w:eastAsia="zh-CN" w:bidi="hi-IN"/>
              </w:rPr>
            </w:pPr>
            <w:r w:rsidRPr="0068085E">
              <w:rPr>
                <w:rFonts w:ascii="Liberation Serif" w:eastAsia="NSimSun" w:hAnsi="Liberation Serif" w:cs="Arial"/>
                <w:b/>
                <w:bCs/>
                <w:kern w:val="3"/>
                <w:sz w:val="22"/>
                <w:szCs w:val="22"/>
                <w:lang w:eastAsia="zh-CN" w:bidi="hi-IN"/>
              </w:rPr>
              <w:t>3.</w:t>
            </w:r>
          </w:p>
        </w:tc>
        <w:tc>
          <w:tcPr>
            <w:tcW w:w="4677" w:type="dxa"/>
            <w:tcBorders>
              <w:top w:val="single" w:sz="4" w:space="0" w:color="000000"/>
              <w:left w:val="single" w:sz="4" w:space="0" w:color="000000"/>
              <w:bottom w:val="single" w:sz="4" w:space="0" w:color="000000"/>
            </w:tcBorders>
            <w:shd w:val="clear" w:color="auto" w:fill="auto"/>
            <w:tcMar>
              <w:top w:w="28" w:type="dxa"/>
              <w:left w:w="28" w:type="dxa"/>
              <w:bottom w:w="28" w:type="dxa"/>
              <w:right w:w="28" w:type="dxa"/>
            </w:tcMar>
            <w:vAlign w:val="center"/>
          </w:tcPr>
          <w:p w14:paraId="09EC0670"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2"/>
                <w:szCs w:val="22"/>
                <w:lang w:eastAsia="zh-CN" w:bidi="hi-IN"/>
              </w:rPr>
            </w:pPr>
            <w:r w:rsidRPr="0068085E">
              <w:rPr>
                <w:rFonts w:ascii="Times New Roman" w:eastAsia="NSimSun" w:hAnsi="Times New Roman" w:cs="Arial"/>
                <w:b/>
                <w:bCs/>
                <w:kern w:val="3"/>
                <w:sz w:val="22"/>
                <w:szCs w:val="22"/>
                <w:lang w:eastAsia="zh-CN" w:bidi="hi-IN"/>
              </w:rPr>
              <w:t>NEIŠIMAMI PROTEZAI</w:t>
            </w:r>
          </w:p>
        </w:tc>
        <w:tc>
          <w:tcPr>
            <w:tcW w:w="1430" w:type="dxa"/>
            <w:tcBorders>
              <w:top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3EBFA538"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405" w:type="dxa"/>
            <w:tcBorders>
              <w:top w:val="single" w:sz="4" w:space="0" w:color="auto"/>
              <w:left w:val="single" w:sz="4" w:space="0" w:color="auto"/>
              <w:bottom w:val="single" w:sz="4" w:space="0" w:color="auto"/>
              <w:right w:val="single" w:sz="4" w:space="0" w:color="auto"/>
            </w:tcBorders>
          </w:tcPr>
          <w:p w14:paraId="59322777"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420DD10"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3A2D299F"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D0D9AC9"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3.1.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DF7D5CD"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Pmma</w:t>
            </w:r>
            <w:proofErr w:type="spellEnd"/>
            <w:r w:rsidRPr="0068085E">
              <w:rPr>
                <w:rFonts w:ascii="Times New Roman" w:eastAsia="NSimSun" w:hAnsi="Times New Roman" w:cs="Arial"/>
                <w:kern w:val="3"/>
                <w:sz w:val="22"/>
                <w:szCs w:val="22"/>
                <w:lang w:eastAsia="zh-CN" w:bidi="hi-IN"/>
              </w:rPr>
              <w:t xml:space="preserve"> frezuotas laikinas vainikėlis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07D20FF0"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50</w:t>
            </w:r>
          </w:p>
        </w:tc>
        <w:tc>
          <w:tcPr>
            <w:tcW w:w="1405" w:type="dxa"/>
            <w:tcBorders>
              <w:top w:val="single" w:sz="4" w:space="0" w:color="auto"/>
              <w:left w:val="single" w:sz="4" w:space="0" w:color="auto"/>
              <w:bottom w:val="single" w:sz="4" w:space="0" w:color="auto"/>
              <w:right w:val="single" w:sz="4" w:space="0" w:color="auto"/>
            </w:tcBorders>
          </w:tcPr>
          <w:p w14:paraId="20BA2456"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010A8EC"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6DF738A4"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1A281F7"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3.2.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260CC55"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Lietas metalinis vainikėlis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568B860F"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50</w:t>
            </w:r>
          </w:p>
        </w:tc>
        <w:tc>
          <w:tcPr>
            <w:tcW w:w="1405" w:type="dxa"/>
            <w:tcBorders>
              <w:top w:val="single" w:sz="4" w:space="0" w:color="auto"/>
              <w:left w:val="single" w:sz="4" w:space="0" w:color="auto"/>
              <w:bottom w:val="single" w:sz="4" w:space="0" w:color="auto"/>
              <w:right w:val="single" w:sz="4" w:space="0" w:color="auto"/>
            </w:tcBorders>
          </w:tcPr>
          <w:p w14:paraId="41A2DB99"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FCF4783"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27AFE6C5"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044D36E"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3.3.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B6FF383"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Metalo keramikos vainikėlis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00DDA62F"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40</w:t>
            </w:r>
          </w:p>
        </w:tc>
        <w:tc>
          <w:tcPr>
            <w:tcW w:w="1405" w:type="dxa"/>
            <w:tcBorders>
              <w:top w:val="single" w:sz="4" w:space="0" w:color="auto"/>
              <w:left w:val="single" w:sz="4" w:space="0" w:color="auto"/>
              <w:bottom w:val="single" w:sz="4" w:space="0" w:color="auto"/>
              <w:right w:val="single" w:sz="4" w:space="0" w:color="auto"/>
            </w:tcBorders>
          </w:tcPr>
          <w:p w14:paraId="523D1863"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CDD7A77"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31C84CCA"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234EE9B"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3.4.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3B27E62"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Laminatė</w:t>
            </w:r>
            <w:proofErr w:type="spellEnd"/>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51A759C8"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5</w:t>
            </w:r>
          </w:p>
        </w:tc>
        <w:tc>
          <w:tcPr>
            <w:tcW w:w="1405" w:type="dxa"/>
            <w:tcBorders>
              <w:top w:val="single" w:sz="4" w:space="0" w:color="auto"/>
              <w:left w:val="single" w:sz="4" w:space="0" w:color="auto"/>
              <w:bottom w:val="single" w:sz="4" w:space="0" w:color="auto"/>
              <w:right w:val="single" w:sz="4" w:space="0" w:color="auto"/>
            </w:tcBorders>
          </w:tcPr>
          <w:p w14:paraId="1C2C21E1"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41C6E82"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60127088"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C36B9DF"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A858DB6"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Emax</w:t>
            </w:r>
            <w:proofErr w:type="spellEnd"/>
            <w:r w:rsidRPr="0068085E">
              <w:rPr>
                <w:rFonts w:ascii="Times New Roman" w:eastAsia="NSimSun" w:hAnsi="Times New Roman" w:cs="Arial"/>
                <w:kern w:val="3"/>
                <w:sz w:val="22"/>
                <w:szCs w:val="22"/>
                <w:lang w:eastAsia="zh-CN" w:bidi="hi-IN"/>
              </w:rPr>
              <w:t xml:space="preserve"> užklotas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409A2F99"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5</w:t>
            </w:r>
          </w:p>
        </w:tc>
        <w:tc>
          <w:tcPr>
            <w:tcW w:w="1405" w:type="dxa"/>
            <w:tcBorders>
              <w:top w:val="single" w:sz="4" w:space="0" w:color="auto"/>
              <w:left w:val="single" w:sz="4" w:space="0" w:color="auto"/>
              <w:bottom w:val="single" w:sz="4" w:space="0" w:color="auto"/>
              <w:right w:val="single" w:sz="4" w:space="0" w:color="auto"/>
            </w:tcBorders>
          </w:tcPr>
          <w:p w14:paraId="7620C810"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2A7F297"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222A8E55"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E73FDE7"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3.6.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2E0615C"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Cirkonio keramikos vainikėlis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7503C31C"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10</w:t>
            </w:r>
          </w:p>
        </w:tc>
        <w:tc>
          <w:tcPr>
            <w:tcW w:w="1405" w:type="dxa"/>
            <w:tcBorders>
              <w:top w:val="single" w:sz="4" w:space="0" w:color="auto"/>
              <w:left w:val="single" w:sz="4" w:space="0" w:color="auto"/>
              <w:bottom w:val="single" w:sz="4" w:space="0" w:color="auto"/>
              <w:right w:val="single" w:sz="4" w:space="0" w:color="auto"/>
            </w:tcBorders>
          </w:tcPr>
          <w:p w14:paraId="2C610E53"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26F480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5360B1BD"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5A3144A"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3.7.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C4E4AAC"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Pilnos anatomijos cirkonio vainikėlis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1293A8FD"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10</w:t>
            </w:r>
          </w:p>
        </w:tc>
        <w:tc>
          <w:tcPr>
            <w:tcW w:w="1405" w:type="dxa"/>
            <w:tcBorders>
              <w:top w:val="single" w:sz="4" w:space="0" w:color="auto"/>
              <w:left w:val="single" w:sz="4" w:space="0" w:color="auto"/>
              <w:bottom w:val="single" w:sz="4" w:space="0" w:color="auto"/>
              <w:right w:val="single" w:sz="4" w:space="0" w:color="auto"/>
            </w:tcBorders>
          </w:tcPr>
          <w:p w14:paraId="45C6B92B"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3BA767E"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5B93568A"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F8F8424"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b/>
                <w:bCs/>
                <w:kern w:val="3"/>
                <w:sz w:val="22"/>
                <w:szCs w:val="22"/>
                <w:lang w:eastAsia="zh-CN" w:bidi="hi-IN"/>
              </w:rPr>
            </w:pPr>
            <w:r w:rsidRPr="0068085E">
              <w:rPr>
                <w:rFonts w:ascii="Liberation Serif" w:eastAsia="NSimSun" w:hAnsi="Liberation Serif" w:cs="Arial"/>
                <w:b/>
                <w:bCs/>
                <w:kern w:val="3"/>
                <w:sz w:val="22"/>
                <w:szCs w:val="22"/>
                <w:lang w:eastAsia="zh-CN" w:bidi="hi-IN"/>
              </w:rPr>
              <w:t>4.</w:t>
            </w:r>
          </w:p>
        </w:tc>
        <w:tc>
          <w:tcPr>
            <w:tcW w:w="6107" w:type="dxa"/>
            <w:gridSpan w:val="2"/>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7FCD22CE"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Times New Roman" w:eastAsia="NSimSun" w:hAnsi="Times New Roman" w:cs="Arial"/>
                <w:b/>
                <w:bCs/>
                <w:kern w:val="3"/>
                <w:sz w:val="22"/>
                <w:szCs w:val="22"/>
                <w:lang w:eastAsia="zh-CN" w:bidi="hi-IN"/>
              </w:rPr>
              <w:t>LANKO ATRAMINIAI PROTEZAI</w:t>
            </w:r>
          </w:p>
        </w:tc>
        <w:tc>
          <w:tcPr>
            <w:tcW w:w="1405" w:type="dxa"/>
            <w:tcBorders>
              <w:top w:val="single" w:sz="4" w:space="0" w:color="auto"/>
              <w:left w:val="single" w:sz="4" w:space="0" w:color="auto"/>
              <w:bottom w:val="single" w:sz="4" w:space="0" w:color="auto"/>
              <w:right w:val="single" w:sz="4" w:space="0" w:color="auto"/>
            </w:tcBorders>
          </w:tcPr>
          <w:p w14:paraId="7BBD2ED8"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3BB17F8"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47706C49"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E6BD6FB"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4.1.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A2335C6"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 xml:space="preserve">Lanko atraminis protezas – </w:t>
            </w:r>
            <w:proofErr w:type="spellStart"/>
            <w:r w:rsidRPr="0068085E">
              <w:rPr>
                <w:rFonts w:ascii="Times New Roman" w:eastAsia="NSimSun" w:hAnsi="Times New Roman" w:cs="Arial"/>
                <w:kern w:val="3"/>
                <w:sz w:val="22"/>
                <w:szCs w:val="22"/>
                <w:lang w:eastAsia="zh-CN" w:bidi="hi-IN"/>
              </w:rPr>
              <w:t>termoplastinis</w:t>
            </w:r>
            <w:proofErr w:type="spellEnd"/>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43D2B78F"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10</w:t>
            </w:r>
          </w:p>
        </w:tc>
        <w:tc>
          <w:tcPr>
            <w:tcW w:w="1405" w:type="dxa"/>
            <w:tcBorders>
              <w:top w:val="single" w:sz="4" w:space="0" w:color="auto"/>
              <w:left w:val="single" w:sz="4" w:space="0" w:color="auto"/>
              <w:bottom w:val="single" w:sz="4" w:space="0" w:color="auto"/>
              <w:right w:val="single" w:sz="4" w:space="0" w:color="auto"/>
            </w:tcBorders>
          </w:tcPr>
          <w:p w14:paraId="05D8BF7F"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73716BE"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r>
      <w:tr w:rsidR="0068085E" w:rsidRPr="0068085E" w14:paraId="7DFA365B"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EF710A0"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4.2.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7459761"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Lanko atraminis protezas - metalinis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33CD2221"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10</w:t>
            </w:r>
          </w:p>
        </w:tc>
        <w:tc>
          <w:tcPr>
            <w:tcW w:w="1405" w:type="dxa"/>
            <w:tcBorders>
              <w:top w:val="single" w:sz="4" w:space="0" w:color="auto"/>
              <w:left w:val="single" w:sz="4" w:space="0" w:color="auto"/>
              <w:bottom w:val="single" w:sz="4" w:space="0" w:color="auto"/>
              <w:right w:val="single" w:sz="4" w:space="0" w:color="auto"/>
            </w:tcBorders>
          </w:tcPr>
          <w:p w14:paraId="5FA3272D"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122C55D"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r>
      <w:tr w:rsidR="0068085E" w:rsidRPr="0068085E" w14:paraId="107F424A"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3043C65"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4.3.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48DA191"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1 danties įstatymas į atraminį protezą</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587C1E54"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w:t>
            </w:r>
          </w:p>
        </w:tc>
        <w:tc>
          <w:tcPr>
            <w:tcW w:w="1405" w:type="dxa"/>
            <w:tcBorders>
              <w:top w:val="single" w:sz="4" w:space="0" w:color="auto"/>
              <w:left w:val="single" w:sz="4" w:space="0" w:color="auto"/>
              <w:bottom w:val="single" w:sz="4" w:space="0" w:color="auto"/>
              <w:right w:val="single" w:sz="4" w:space="0" w:color="auto"/>
            </w:tcBorders>
          </w:tcPr>
          <w:p w14:paraId="2CA4678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A23F51E"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00042B1A" w14:textId="77777777" w:rsidTr="00C71BB0">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D1EC1CF"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b/>
                <w:bCs/>
                <w:kern w:val="3"/>
                <w:sz w:val="22"/>
                <w:szCs w:val="22"/>
                <w:lang w:eastAsia="zh-CN" w:bidi="hi-IN"/>
              </w:rPr>
            </w:pPr>
            <w:r w:rsidRPr="0068085E">
              <w:rPr>
                <w:rFonts w:ascii="Liberation Serif" w:eastAsia="NSimSun" w:hAnsi="Liberation Serif" w:cs="Arial"/>
                <w:b/>
                <w:bCs/>
                <w:kern w:val="3"/>
                <w:sz w:val="22"/>
                <w:szCs w:val="22"/>
                <w:lang w:eastAsia="zh-CN" w:bidi="hi-IN"/>
              </w:rPr>
              <w:t>5.</w:t>
            </w:r>
          </w:p>
        </w:tc>
        <w:tc>
          <w:tcPr>
            <w:tcW w:w="4677" w:type="dxa"/>
            <w:tcBorders>
              <w:top w:val="single" w:sz="4" w:space="0" w:color="000000"/>
              <w:left w:val="single" w:sz="4" w:space="0" w:color="000000"/>
              <w:bottom w:val="single" w:sz="4" w:space="0" w:color="000000"/>
            </w:tcBorders>
            <w:shd w:val="clear" w:color="auto" w:fill="auto"/>
            <w:tcMar>
              <w:top w:w="28" w:type="dxa"/>
              <w:left w:w="28" w:type="dxa"/>
              <w:bottom w:w="28" w:type="dxa"/>
              <w:right w:w="28" w:type="dxa"/>
            </w:tcMar>
            <w:vAlign w:val="center"/>
          </w:tcPr>
          <w:p w14:paraId="1FFE137E"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2"/>
                <w:szCs w:val="22"/>
                <w:lang w:eastAsia="zh-CN" w:bidi="hi-IN"/>
              </w:rPr>
            </w:pPr>
            <w:r w:rsidRPr="0068085E">
              <w:rPr>
                <w:rFonts w:ascii="Times New Roman" w:eastAsia="NSimSun" w:hAnsi="Times New Roman" w:cs="Arial"/>
                <w:b/>
                <w:bCs/>
                <w:kern w:val="3"/>
                <w:sz w:val="22"/>
                <w:szCs w:val="22"/>
                <w:lang w:eastAsia="zh-CN" w:bidi="hi-IN"/>
              </w:rPr>
              <w:t>KITOS PASLAUGOS</w:t>
            </w:r>
          </w:p>
        </w:tc>
        <w:tc>
          <w:tcPr>
            <w:tcW w:w="1430" w:type="dxa"/>
            <w:tcBorders>
              <w:top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713E94D3"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c>
          <w:tcPr>
            <w:tcW w:w="1405" w:type="dxa"/>
            <w:tcBorders>
              <w:top w:val="single" w:sz="4" w:space="0" w:color="auto"/>
              <w:left w:val="single" w:sz="4" w:space="0" w:color="auto"/>
              <w:bottom w:val="single" w:sz="4" w:space="0" w:color="auto"/>
              <w:right w:val="single" w:sz="4" w:space="0" w:color="auto"/>
            </w:tcBorders>
          </w:tcPr>
          <w:p w14:paraId="08E04A82"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F97076A"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r>
      <w:tr w:rsidR="0068085E" w:rsidRPr="0068085E" w14:paraId="440A4B38"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AF643C3"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49255FA"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Individualus šaukštas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4CF919C2"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60</w:t>
            </w:r>
          </w:p>
        </w:tc>
        <w:tc>
          <w:tcPr>
            <w:tcW w:w="1405" w:type="dxa"/>
            <w:tcBorders>
              <w:top w:val="single" w:sz="4" w:space="0" w:color="auto"/>
              <w:left w:val="single" w:sz="4" w:space="0" w:color="auto"/>
              <w:bottom w:val="single" w:sz="4" w:space="0" w:color="auto"/>
              <w:right w:val="single" w:sz="4" w:space="0" w:color="auto"/>
            </w:tcBorders>
          </w:tcPr>
          <w:p w14:paraId="0B5DFB53"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F7F5C72"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0C67208B"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9F479F6"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2F7AB4F"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Bruksizmo</w:t>
            </w:r>
            <w:proofErr w:type="spellEnd"/>
            <w:r w:rsidRPr="0068085E">
              <w:rPr>
                <w:rFonts w:ascii="Times New Roman" w:eastAsia="NSimSun" w:hAnsi="Times New Roman" w:cs="Arial"/>
                <w:kern w:val="3"/>
                <w:sz w:val="22"/>
                <w:szCs w:val="22"/>
                <w:lang w:eastAsia="zh-CN" w:bidi="hi-IN"/>
              </w:rPr>
              <w:t xml:space="preserve"> kapa</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4273C07A"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w:t>
            </w:r>
          </w:p>
        </w:tc>
        <w:tc>
          <w:tcPr>
            <w:tcW w:w="1405" w:type="dxa"/>
            <w:tcBorders>
              <w:top w:val="single" w:sz="4" w:space="0" w:color="auto"/>
              <w:left w:val="single" w:sz="4" w:space="0" w:color="auto"/>
              <w:bottom w:val="single" w:sz="4" w:space="0" w:color="auto"/>
              <w:right w:val="single" w:sz="4" w:space="0" w:color="auto"/>
            </w:tcBorders>
          </w:tcPr>
          <w:p w14:paraId="6DABECCC"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7A83E33"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57BDF2E3" w14:textId="77777777" w:rsidTr="00C71BB0">
        <w:trPr>
          <w:trHeight w:val="43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B582B44"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080C771"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Balinimo kapa</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576FF7B7"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w:t>
            </w:r>
          </w:p>
        </w:tc>
        <w:tc>
          <w:tcPr>
            <w:tcW w:w="1405" w:type="dxa"/>
            <w:tcBorders>
              <w:top w:val="single" w:sz="4" w:space="0" w:color="auto"/>
              <w:left w:val="single" w:sz="4" w:space="0" w:color="auto"/>
              <w:bottom w:val="single" w:sz="4" w:space="0" w:color="auto"/>
              <w:right w:val="single" w:sz="4" w:space="0" w:color="auto"/>
            </w:tcBorders>
          </w:tcPr>
          <w:p w14:paraId="7D7F1420"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F33F801"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45B3D867"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D1BD4F8"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FC5F427"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Pavaškavimas 1 danties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08344FA4"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10</w:t>
            </w:r>
          </w:p>
        </w:tc>
        <w:tc>
          <w:tcPr>
            <w:tcW w:w="1405" w:type="dxa"/>
            <w:tcBorders>
              <w:top w:val="single" w:sz="4" w:space="0" w:color="auto"/>
              <w:left w:val="single" w:sz="4" w:space="0" w:color="auto"/>
              <w:bottom w:val="single" w:sz="4" w:space="0" w:color="auto"/>
              <w:right w:val="single" w:sz="4" w:space="0" w:color="auto"/>
            </w:tcBorders>
          </w:tcPr>
          <w:p w14:paraId="59E0076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28865BE"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7340A543"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F81D1F8"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260ECD0"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 xml:space="preserve">Pavaškavimo gidas </w:t>
            </w:r>
            <w:proofErr w:type="spellStart"/>
            <w:r w:rsidRPr="0068085E">
              <w:rPr>
                <w:rFonts w:ascii="Times New Roman" w:eastAsia="NSimSun" w:hAnsi="Times New Roman" w:cs="Arial"/>
                <w:kern w:val="3"/>
                <w:sz w:val="22"/>
                <w:szCs w:val="22"/>
                <w:lang w:eastAsia="zh-CN" w:bidi="hi-IN"/>
              </w:rPr>
              <w:t>mock’up</w:t>
            </w:r>
            <w:proofErr w:type="spellEnd"/>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6B69B99B"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3</w:t>
            </w:r>
          </w:p>
        </w:tc>
        <w:tc>
          <w:tcPr>
            <w:tcW w:w="1405" w:type="dxa"/>
            <w:tcBorders>
              <w:top w:val="single" w:sz="4" w:space="0" w:color="auto"/>
              <w:left w:val="single" w:sz="4" w:space="0" w:color="auto"/>
              <w:bottom w:val="single" w:sz="4" w:space="0" w:color="auto"/>
              <w:right w:val="single" w:sz="4" w:space="0" w:color="auto"/>
            </w:tcBorders>
          </w:tcPr>
          <w:p w14:paraId="52026B8A"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1E46D4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42B90BE4"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210FA32"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05B1792"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Metalinis kultinis kaištinis įklotas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31A419DA"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10</w:t>
            </w:r>
          </w:p>
        </w:tc>
        <w:tc>
          <w:tcPr>
            <w:tcW w:w="1405" w:type="dxa"/>
            <w:tcBorders>
              <w:top w:val="single" w:sz="4" w:space="0" w:color="auto"/>
              <w:left w:val="single" w:sz="4" w:space="0" w:color="auto"/>
              <w:bottom w:val="single" w:sz="4" w:space="0" w:color="auto"/>
              <w:right w:val="single" w:sz="4" w:space="0" w:color="auto"/>
            </w:tcBorders>
          </w:tcPr>
          <w:p w14:paraId="7F80838D"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043C3BE"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25F1F7E5"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00A08B0"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BFC2E84"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Išardomas metalinis kultinis kaištinis įklotas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04914AFC"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20</w:t>
            </w:r>
          </w:p>
        </w:tc>
        <w:tc>
          <w:tcPr>
            <w:tcW w:w="1405" w:type="dxa"/>
            <w:tcBorders>
              <w:top w:val="single" w:sz="4" w:space="0" w:color="auto"/>
              <w:left w:val="single" w:sz="4" w:space="0" w:color="auto"/>
              <w:bottom w:val="single" w:sz="4" w:space="0" w:color="auto"/>
              <w:right w:val="single" w:sz="4" w:space="0" w:color="auto"/>
            </w:tcBorders>
          </w:tcPr>
          <w:p w14:paraId="54F64E88"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82F9EF6"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68085E" w14:paraId="125E2581"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EBFCC54"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F0E9EF0"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Emax</w:t>
            </w:r>
            <w:proofErr w:type="spellEnd"/>
            <w:r w:rsidRPr="0068085E">
              <w:rPr>
                <w:rFonts w:ascii="Times New Roman" w:eastAsia="NSimSun" w:hAnsi="Times New Roman" w:cs="Arial"/>
                <w:kern w:val="3"/>
                <w:sz w:val="22"/>
                <w:szCs w:val="22"/>
                <w:lang w:eastAsia="zh-CN" w:bidi="hi-IN"/>
              </w:rPr>
              <w:t xml:space="preserve"> kultinis kaištinis įklotas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5EF430A8"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20</w:t>
            </w:r>
          </w:p>
        </w:tc>
        <w:tc>
          <w:tcPr>
            <w:tcW w:w="1405" w:type="dxa"/>
            <w:tcBorders>
              <w:top w:val="single" w:sz="4" w:space="0" w:color="auto"/>
              <w:left w:val="single" w:sz="4" w:space="0" w:color="auto"/>
              <w:bottom w:val="single" w:sz="4" w:space="0" w:color="auto"/>
              <w:right w:val="single" w:sz="4" w:space="0" w:color="auto"/>
            </w:tcBorders>
          </w:tcPr>
          <w:p w14:paraId="58FB8435"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40BC3AA"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
        </w:tc>
      </w:tr>
      <w:tr w:rsidR="0068085E" w:rsidRPr="0068085E" w14:paraId="559B76AF" w14:textId="77777777" w:rsidTr="00C71BB0">
        <w:tc>
          <w:tcPr>
            <w:tcW w:w="5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0D18A0C" w14:textId="77777777" w:rsidR="0068085E" w:rsidRPr="0068085E"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r w:rsidRPr="0068085E">
              <w:rPr>
                <w:rFonts w:ascii="Liberation Serif" w:eastAsia="NSimSun" w:hAnsi="Liberation Serif" w:cs="Arial"/>
                <w:kern w:val="3"/>
                <w:sz w:val="22"/>
                <w:szCs w:val="22"/>
                <w:lang w:eastAsia="zh-CN" w:bidi="hi-IN"/>
              </w:rPr>
              <w:t>5.9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1A9D370"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proofErr w:type="spellStart"/>
            <w:r w:rsidRPr="0068085E">
              <w:rPr>
                <w:rFonts w:ascii="Times New Roman" w:eastAsia="NSimSun" w:hAnsi="Times New Roman" w:cs="Arial"/>
                <w:kern w:val="3"/>
                <w:sz w:val="22"/>
                <w:szCs w:val="22"/>
                <w:lang w:eastAsia="zh-CN" w:bidi="hi-IN"/>
              </w:rPr>
              <w:t>Termoplastinis</w:t>
            </w:r>
            <w:proofErr w:type="spellEnd"/>
            <w:r w:rsidRPr="0068085E">
              <w:rPr>
                <w:rFonts w:ascii="Times New Roman" w:eastAsia="NSimSun" w:hAnsi="Times New Roman" w:cs="Arial"/>
                <w:kern w:val="3"/>
                <w:sz w:val="22"/>
                <w:szCs w:val="22"/>
                <w:lang w:eastAsia="zh-CN" w:bidi="hi-IN"/>
              </w:rPr>
              <w:t xml:space="preserve"> kabliukas</w:t>
            </w:r>
          </w:p>
        </w:tc>
        <w:tc>
          <w:tcPr>
            <w:tcW w:w="1430" w:type="dxa"/>
            <w:tcBorders>
              <w:top w:val="single" w:sz="4" w:space="0" w:color="000000"/>
              <w:left w:val="single" w:sz="4" w:space="0" w:color="000000"/>
              <w:bottom w:val="single" w:sz="4" w:space="0" w:color="000000"/>
              <w:right w:val="single" w:sz="4" w:space="0" w:color="auto"/>
            </w:tcBorders>
            <w:shd w:val="clear" w:color="auto" w:fill="auto"/>
            <w:tcMar>
              <w:top w:w="28" w:type="dxa"/>
              <w:left w:w="28" w:type="dxa"/>
              <w:bottom w:w="28" w:type="dxa"/>
              <w:right w:w="28" w:type="dxa"/>
            </w:tcMar>
            <w:vAlign w:val="center"/>
          </w:tcPr>
          <w:p w14:paraId="2B214ACD" w14:textId="77777777" w:rsidR="0068085E" w:rsidRPr="0068085E"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kern w:val="3"/>
                <w:sz w:val="22"/>
                <w:szCs w:val="22"/>
                <w:lang w:eastAsia="zh-CN" w:bidi="hi-IN"/>
              </w:rPr>
            </w:pPr>
            <w:r w:rsidRPr="0068085E">
              <w:rPr>
                <w:rFonts w:ascii="Times New Roman" w:eastAsia="NSimSun" w:hAnsi="Times New Roman" w:cs="Arial"/>
                <w:kern w:val="3"/>
                <w:sz w:val="22"/>
                <w:szCs w:val="22"/>
                <w:lang w:eastAsia="zh-CN" w:bidi="hi-IN"/>
              </w:rPr>
              <w:t>5</w:t>
            </w:r>
          </w:p>
        </w:tc>
        <w:tc>
          <w:tcPr>
            <w:tcW w:w="1405" w:type="dxa"/>
            <w:tcBorders>
              <w:top w:val="single" w:sz="4" w:space="0" w:color="auto"/>
              <w:left w:val="single" w:sz="4" w:space="0" w:color="auto"/>
              <w:bottom w:val="single" w:sz="4" w:space="0" w:color="auto"/>
              <w:right w:val="single" w:sz="4" w:space="0" w:color="auto"/>
            </w:tcBorders>
          </w:tcPr>
          <w:p w14:paraId="373F6F8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7A5FB04" w14:textId="77777777" w:rsidR="0068085E" w:rsidRPr="0068085E" w:rsidRDefault="0068085E" w:rsidP="0068085E">
            <w:pPr>
              <w:suppressAutoHyphens/>
              <w:autoSpaceDN w:val="0"/>
              <w:spacing w:line="240" w:lineRule="auto"/>
              <w:ind w:firstLine="0"/>
              <w:textAlignment w:val="baseline"/>
              <w:rPr>
                <w:rFonts w:ascii="Liberation Serif" w:eastAsia="NSimSun" w:hAnsi="Liberation Serif" w:cs="Arial" w:hint="eastAsia"/>
                <w:kern w:val="3"/>
                <w:sz w:val="22"/>
                <w:szCs w:val="22"/>
                <w:lang w:eastAsia="zh-CN" w:bidi="hi-IN"/>
              </w:rPr>
            </w:pPr>
          </w:p>
        </w:tc>
      </w:tr>
      <w:tr w:rsidR="0068085E" w:rsidRPr="00440F36" w14:paraId="32C41B56" w14:textId="77777777" w:rsidTr="0068085E">
        <w:tc>
          <w:tcPr>
            <w:tcW w:w="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vAlign w:val="center"/>
          </w:tcPr>
          <w:p w14:paraId="518855C0" w14:textId="77777777" w:rsidR="0068085E" w:rsidRPr="00440F36" w:rsidRDefault="0068085E" w:rsidP="0068085E">
            <w:pPr>
              <w:widowControl w:val="0"/>
              <w:suppressLineNumbers/>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vAlign w:val="center"/>
          </w:tcPr>
          <w:p w14:paraId="764E7965" w14:textId="0D0EAC00" w:rsidR="0068085E" w:rsidRPr="00440F36"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4"/>
                <w:szCs w:val="24"/>
                <w:lang w:eastAsia="zh-CN" w:bidi="hi-IN"/>
              </w:rPr>
            </w:pPr>
            <w:r w:rsidRPr="00440F36">
              <w:rPr>
                <w:rFonts w:ascii="Times New Roman" w:eastAsia="NSimSun" w:hAnsi="Times New Roman" w:cs="Arial"/>
                <w:b/>
                <w:bCs/>
                <w:kern w:val="3"/>
                <w:sz w:val="24"/>
                <w:szCs w:val="24"/>
                <w:lang w:eastAsia="zh-CN" w:bidi="hi-IN"/>
              </w:rPr>
              <w:t>IŠ VISO</w:t>
            </w:r>
            <w:r w:rsidR="005343E8">
              <w:rPr>
                <w:rFonts w:ascii="Times New Roman" w:eastAsia="NSimSun" w:hAnsi="Times New Roman" w:cs="Arial"/>
                <w:b/>
                <w:bCs/>
                <w:kern w:val="3"/>
                <w:sz w:val="24"/>
                <w:szCs w:val="24"/>
                <w:lang w:eastAsia="zh-CN" w:bidi="hi-IN"/>
              </w:rPr>
              <w:t xml:space="preserve"> be PVM</w:t>
            </w:r>
            <w:r w:rsidR="00450790">
              <w:rPr>
                <w:rFonts w:ascii="Times New Roman" w:eastAsia="NSimSun" w:hAnsi="Times New Roman" w:cs="Arial"/>
                <w:b/>
                <w:bCs/>
                <w:kern w:val="3"/>
                <w:sz w:val="24"/>
                <w:szCs w:val="24"/>
                <w:lang w:eastAsia="zh-CN" w:bidi="hi-IN"/>
              </w:rPr>
              <w:t xml:space="preserve"> </w:t>
            </w:r>
            <w:r w:rsidR="00450790" w:rsidRPr="00450790">
              <w:rPr>
                <w:rFonts w:ascii="Times New Roman" w:eastAsia="NSimSun" w:hAnsi="Times New Roman" w:cs="Arial"/>
                <w:kern w:val="3"/>
                <w:sz w:val="22"/>
                <w:szCs w:val="22"/>
                <w:lang w:eastAsia="zh-CN" w:bidi="hi-IN"/>
              </w:rPr>
              <w:t>(bendra 5 stulpelio suma, vertinama kaina</w:t>
            </w:r>
            <w:r w:rsidR="00450790" w:rsidRPr="00450790">
              <w:rPr>
                <w:rFonts w:ascii="Times New Roman" w:eastAsia="NSimSun" w:hAnsi="Times New Roman" w:cs="Arial"/>
                <w:kern w:val="3"/>
                <w:sz w:val="22"/>
                <w:szCs w:val="22"/>
                <w:vertAlign w:val="superscript"/>
                <w:lang w:eastAsia="zh-CN" w:bidi="hi-IN"/>
              </w:rPr>
              <w:t>1</w:t>
            </w:r>
            <w:r w:rsidR="00450790" w:rsidRPr="00450790">
              <w:rPr>
                <w:rFonts w:ascii="Times New Roman" w:eastAsia="NSimSun" w:hAnsi="Times New Roman" w:cs="Arial"/>
                <w:kern w:val="3"/>
                <w:sz w:val="22"/>
                <w:szCs w:val="22"/>
                <w:lang w:eastAsia="zh-CN" w:bidi="hi-IN"/>
              </w:rPr>
              <w:t>)</w:t>
            </w:r>
            <w:r w:rsidRPr="00440F36">
              <w:rPr>
                <w:rFonts w:ascii="Times New Roman" w:eastAsia="NSimSun" w:hAnsi="Times New Roman" w:cs="Arial"/>
                <w:b/>
                <w:bCs/>
                <w:kern w:val="3"/>
                <w:sz w:val="24"/>
                <w:szCs w:val="24"/>
                <w:lang w:eastAsia="zh-CN" w:bidi="hi-IN"/>
              </w:rPr>
              <w:t>:</w:t>
            </w:r>
          </w:p>
        </w:tc>
        <w:tc>
          <w:tcPr>
            <w:tcW w:w="143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28" w:type="dxa"/>
              <w:left w:w="28" w:type="dxa"/>
              <w:bottom w:w="28" w:type="dxa"/>
              <w:right w:w="28" w:type="dxa"/>
            </w:tcMar>
            <w:vAlign w:val="center"/>
          </w:tcPr>
          <w:p w14:paraId="3B93FEF1" w14:textId="77777777" w:rsidR="0068085E" w:rsidRPr="00440F36" w:rsidRDefault="0068085E"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4"/>
                <w:szCs w:val="24"/>
                <w:lang w:eastAsia="zh-CN" w:bidi="hi-IN"/>
              </w:rPr>
            </w:pP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84914" w14:textId="77777777" w:rsidR="0068085E" w:rsidRPr="00440F36" w:rsidRDefault="0068085E" w:rsidP="0068085E">
            <w:pPr>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862D3" w14:textId="77777777" w:rsidR="0068085E" w:rsidRPr="00440F36" w:rsidRDefault="0068085E" w:rsidP="0068085E">
            <w:pPr>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r>
      <w:tr w:rsidR="005343E8" w:rsidRPr="00440F36" w14:paraId="06BB3CA8" w14:textId="77777777" w:rsidTr="0068085E">
        <w:tc>
          <w:tcPr>
            <w:tcW w:w="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vAlign w:val="center"/>
          </w:tcPr>
          <w:p w14:paraId="48D27C19" w14:textId="77777777" w:rsidR="005343E8" w:rsidRPr="00440F36" w:rsidRDefault="005343E8" w:rsidP="0068085E">
            <w:pPr>
              <w:widowControl w:val="0"/>
              <w:suppressLineNumbers/>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vAlign w:val="center"/>
          </w:tcPr>
          <w:p w14:paraId="4DEF9CAE" w14:textId="06E92F54" w:rsidR="005343E8" w:rsidRPr="00440F36" w:rsidRDefault="005343E8"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4"/>
                <w:szCs w:val="24"/>
                <w:lang w:eastAsia="zh-CN" w:bidi="hi-IN"/>
              </w:rPr>
            </w:pPr>
            <w:r>
              <w:rPr>
                <w:rFonts w:ascii="Times New Roman" w:eastAsia="NSimSun" w:hAnsi="Times New Roman" w:cs="Arial"/>
                <w:b/>
                <w:bCs/>
                <w:kern w:val="3"/>
                <w:sz w:val="24"/>
                <w:szCs w:val="24"/>
                <w:lang w:eastAsia="zh-CN" w:bidi="hi-IN"/>
              </w:rPr>
              <w:t>PVM:</w:t>
            </w:r>
          </w:p>
        </w:tc>
        <w:tc>
          <w:tcPr>
            <w:tcW w:w="143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28" w:type="dxa"/>
              <w:left w:w="28" w:type="dxa"/>
              <w:bottom w:w="28" w:type="dxa"/>
              <w:right w:w="28" w:type="dxa"/>
            </w:tcMar>
            <w:vAlign w:val="center"/>
          </w:tcPr>
          <w:p w14:paraId="7C5A91A1" w14:textId="77777777" w:rsidR="005343E8" w:rsidRPr="00440F36" w:rsidRDefault="005343E8"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4"/>
                <w:szCs w:val="24"/>
                <w:lang w:eastAsia="zh-CN" w:bidi="hi-IN"/>
              </w:rPr>
            </w:pP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1C633" w14:textId="77777777" w:rsidR="005343E8" w:rsidRPr="00440F36" w:rsidRDefault="005343E8" w:rsidP="0068085E">
            <w:pPr>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FB" w14:textId="77777777" w:rsidR="005343E8" w:rsidRPr="00440F36" w:rsidRDefault="005343E8" w:rsidP="0068085E">
            <w:pPr>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r>
      <w:tr w:rsidR="005343E8" w:rsidRPr="00440F36" w14:paraId="548C4577" w14:textId="77777777" w:rsidTr="0068085E">
        <w:tc>
          <w:tcPr>
            <w:tcW w:w="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vAlign w:val="center"/>
          </w:tcPr>
          <w:p w14:paraId="72AF365C" w14:textId="77777777" w:rsidR="005343E8" w:rsidRPr="00440F36" w:rsidRDefault="005343E8" w:rsidP="0068085E">
            <w:pPr>
              <w:widowControl w:val="0"/>
              <w:suppressLineNumbers/>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vAlign w:val="center"/>
          </w:tcPr>
          <w:p w14:paraId="46C559C3" w14:textId="4CE24D56" w:rsidR="005343E8" w:rsidRDefault="005343E8"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4"/>
                <w:szCs w:val="24"/>
                <w:lang w:eastAsia="zh-CN" w:bidi="hi-IN"/>
              </w:rPr>
            </w:pPr>
            <w:r>
              <w:rPr>
                <w:rFonts w:ascii="Times New Roman" w:eastAsia="NSimSun" w:hAnsi="Times New Roman" w:cs="Arial"/>
                <w:b/>
                <w:bCs/>
                <w:kern w:val="3"/>
                <w:sz w:val="24"/>
                <w:szCs w:val="24"/>
                <w:lang w:eastAsia="zh-CN" w:bidi="hi-IN"/>
              </w:rPr>
              <w:t>IŠ VISO su PVM:</w:t>
            </w:r>
          </w:p>
        </w:tc>
        <w:tc>
          <w:tcPr>
            <w:tcW w:w="143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28" w:type="dxa"/>
              <w:left w:w="28" w:type="dxa"/>
              <w:bottom w:w="28" w:type="dxa"/>
              <w:right w:w="28" w:type="dxa"/>
            </w:tcMar>
            <w:vAlign w:val="center"/>
          </w:tcPr>
          <w:p w14:paraId="1C116EE0" w14:textId="77777777" w:rsidR="005343E8" w:rsidRPr="00440F36" w:rsidRDefault="005343E8" w:rsidP="0068085E">
            <w:pPr>
              <w:widowControl w:val="0"/>
              <w:suppressLineNumbers/>
              <w:suppressAutoHyphens/>
              <w:autoSpaceDN w:val="0"/>
              <w:spacing w:line="240" w:lineRule="auto"/>
              <w:ind w:firstLine="0"/>
              <w:textAlignment w:val="baseline"/>
              <w:rPr>
                <w:rFonts w:ascii="Times New Roman" w:eastAsia="NSimSun" w:hAnsi="Times New Roman" w:cs="Arial"/>
                <w:b/>
                <w:bCs/>
                <w:kern w:val="3"/>
                <w:sz w:val="24"/>
                <w:szCs w:val="24"/>
                <w:lang w:eastAsia="zh-CN" w:bidi="hi-IN"/>
              </w:rPr>
            </w:pP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74377" w14:textId="77777777" w:rsidR="005343E8" w:rsidRPr="00440F36" w:rsidRDefault="005343E8" w:rsidP="0068085E">
            <w:pPr>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41FFE" w14:textId="77777777" w:rsidR="005343E8" w:rsidRPr="00440F36" w:rsidRDefault="005343E8" w:rsidP="0068085E">
            <w:pPr>
              <w:suppressAutoHyphens/>
              <w:autoSpaceDN w:val="0"/>
              <w:spacing w:line="240" w:lineRule="auto"/>
              <w:ind w:firstLine="0"/>
              <w:textAlignment w:val="baseline"/>
              <w:rPr>
                <w:rFonts w:ascii="Liberation Serif" w:eastAsia="NSimSun" w:hAnsi="Liberation Serif" w:cs="Arial" w:hint="eastAsia"/>
                <w:b/>
                <w:bCs/>
                <w:kern w:val="3"/>
                <w:sz w:val="24"/>
                <w:szCs w:val="24"/>
                <w:lang w:eastAsia="zh-CN" w:bidi="hi-IN"/>
              </w:rPr>
            </w:pPr>
          </w:p>
        </w:tc>
      </w:tr>
    </w:tbl>
    <w:p w14:paraId="6F5F30A3" w14:textId="77777777" w:rsidR="00D25DC1" w:rsidRDefault="00D25DC1" w:rsidP="00F5536B">
      <w:pPr>
        <w:spacing w:line="240" w:lineRule="atLeast"/>
        <w:rPr>
          <w:rFonts w:ascii="Times New Roman" w:hAnsi="Times New Roman" w:cs="Times New Roman"/>
          <w:sz w:val="24"/>
          <w:szCs w:val="24"/>
        </w:rPr>
      </w:pPr>
    </w:p>
    <w:p w14:paraId="12C83F81" w14:textId="2CE30EAA" w:rsidR="0068085E" w:rsidRDefault="00450790" w:rsidP="00F5536B">
      <w:pPr>
        <w:spacing w:line="240" w:lineRule="atLeas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ab/>
      </w:r>
      <w:r>
        <w:rPr>
          <w:rFonts w:ascii="Times New Roman" w:hAnsi="Times New Roman" w:cs="Times New Roman"/>
          <w:sz w:val="24"/>
          <w:szCs w:val="24"/>
        </w:rPr>
        <w:tab/>
      </w:r>
      <w:r w:rsidR="00E55D3F">
        <w:rPr>
          <w:rFonts w:ascii="Times New Roman" w:hAnsi="Times New Roman" w:cs="Times New Roman"/>
          <w:sz w:val="24"/>
          <w:szCs w:val="24"/>
        </w:rPr>
        <w:t xml:space="preserve">nurodytas maksimalus kiekis yra naudojamas tik pasiūlymų palyginimui (bendra pasiūlymo kaina bus naudojama pasiūlymų eilei sudaryti ir laimėtojui nustatyti). Perkančioji organizacija prekes ir paslaugas įsigys pagal poreikį iki sutartyje nustatytos maksimalios sumos. </w:t>
      </w:r>
    </w:p>
    <w:p w14:paraId="777FC0F6" w14:textId="77777777" w:rsidR="00E55D3F" w:rsidRPr="00450790" w:rsidRDefault="00E55D3F" w:rsidP="00F5536B">
      <w:pPr>
        <w:spacing w:line="240" w:lineRule="atLeast"/>
        <w:rPr>
          <w:rFonts w:ascii="Times New Roman" w:hAnsi="Times New Roman" w:cs="Times New Roman"/>
          <w:sz w:val="24"/>
          <w:szCs w:val="24"/>
        </w:rPr>
      </w:pPr>
    </w:p>
    <w:p w14:paraId="5D9BEEE5" w14:textId="61680A47" w:rsidR="00F5536B" w:rsidRPr="005C2344" w:rsidRDefault="00F5536B" w:rsidP="00F5536B">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4228AAEC" w14:textId="77777777" w:rsidR="00F5536B" w:rsidRPr="005C234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2D31F082" w14:textId="7F541C90" w:rsidR="00F5536B" w:rsidRPr="005C2344"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1108B23C" w:rsidR="00F5536B" w:rsidRPr="005C2344" w:rsidRDefault="00440F36"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Pr>
          <w:rFonts w:ascii="Times New Roman" w:hAnsi="Times New Roman" w:cs="Times New Roman"/>
          <w:b/>
        </w:rPr>
        <w:t>Dantų protezai, jų konstrukcinės dalys bei technologinis apdorojimas pagal individualius užsakymus</w:t>
      </w:r>
      <w:r w:rsidR="00793E43" w:rsidRPr="005C2344">
        <w:rPr>
          <w:rFonts w:ascii="Times New Roman" w:hAnsi="Times New Roman" w:cs="Times New Roman"/>
          <w:b/>
          <w:sz w:val="24"/>
          <w:szCs w:val="24"/>
        </w:rPr>
        <w:t xml:space="preserve">, </w:t>
      </w:r>
      <w:r w:rsidR="00F5536B" w:rsidRPr="005C2344">
        <w:rPr>
          <w:rFonts w:ascii="Times New Roman" w:hAnsi="Times New Roman" w:cs="Times New Roman"/>
          <w:b/>
          <w:sz w:val="24"/>
          <w:szCs w:val="24"/>
        </w:rPr>
        <w:t>b</w:t>
      </w:r>
      <w:r w:rsidR="00F5536B" w:rsidRPr="005C2344">
        <w:rPr>
          <w:rFonts w:ascii="Times New Roman" w:hAnsi="Times New Roman" w:cs="Times New Roman"/>
          <w:b/>
          <w:bCs/>
          <w:sz w:val="24"/>
          <w:szCs w:val="24"/>
        </w:rPr>
        <w:t xml:space="preserve">endra pasiūlymo kaina </w:t>
      </w:r>
      <w:r>
        <w:rPr>
          <w:rFonts w:ascii="Times New Roman" w:hAnsi="Times New Roman" w:cs="Times New Roman"/>
          <w:b/>
          <w:bCs/>
          <w:sz w:val="24"/>
          <w:szCs w:val="24"/>
        </w:rPr>
        <w:t>be</w:t>
      </w:r>
      <w:r w:rsidR="00F5536B" w:rsidRPr="005C2344">
        <w:rPr>
          <w:rFonts w:ascii="Times New Roman" w:hAnsi="Times New Roman" w:cs="Times New Roman"/>
          <w:b/>
          <w:bCs/>
          <w:sz w:val="24"/>
          <w:szCs w:val="24"/>
        </w:rPr>
        <w:t xml:space="preserve"> PVM</w:t>
      </w:r>
      <w:r w:rsidR="00F5536B" w:rsidRPr="005C2344">
        <w:rPr>
          <w:rFonts w:ascii="Times New Roman" w:hAnsi="Times New Roman" w:cs="Times New Roman"/>
          <w:sz w:val="24"/>
          <w:szCs w:val="24"/>
        </w:rPr>
        <w:t xml:space="preserve"> – _________________ Eur (</w:t>
      </w:r>
      <w:r w:rsidR="00F5536B" w:rsidRPr="005C2344">
        <w:rPr>
          <w:rFonts w:ascii="Times New Roman" w:hAnsi="Times New Roman" w:cs="Times New Roman"/>
          <w:b/>
          <w:bCs/>
          <w:i/>
          <w:iCs/>
          <w:sz w:val="24"/>
          <w:szCs w:val="24"/>
        </w:rPr>
        <w:t>suma žodžiais</w:t>
      </w:r>
      <w:r w:rsidR="00F5536B" w:rsidRPr="005C2344">
        <w:rPr>
          <w:rFonts w:ascii="Times New Roman" w:hAnsi="Times New Roman" w:cs="Times New Roman"/>
          <w:sz w:val="24"/>
          <w:szCs w:val="24"/>
        </w:rPr>
        <w:t xml:space="preserve">). Į šią </w:t>
      </w:r>
      <w:r w:rsidR="00F5536B" w:rsidRPr="005C2344">
        <w:rPr>
          <w:rFonts w:ascii="Times New Roman" w:hAnsi="Times New Roman" w:cs="Times New Roman"/>
          <w:sz w:val="24"/>
          <w:szCs w:val="24"/>
        </w:rPr>
        <w:lastRenderedPageBreak/>
        <w:t>sumą įeina visos išlaidos ir visi mokesčiai</w:t>
      </w:r>
      <w:r>
        <w:rPr>
          <w:rFonts w:ascii="Times New Roman" w:hAnsi="Times New Roman" w:cs="Times New Roman"/>
          <w:sz w:val="24"/>
          <w:szCs w:val="24"/>
        </w:rPr>
        <w:t>,</w:t>
      </w:r>
      <w:r w:rsidR="00F5536B" w:rsidRPr="005C2344">
        <w:rPr>
          <w:rFonts w:ascii="Times New Roman" w:hAnsi="Times New Roman" w:cs="Times New Roman"/>
          <w:sz w:val="24"/>
          <w:szCs w:val="24"/>
        </w:rPr>
        <w:t xml:space="preserve"> taip pat PVM</w:t>
      </w:r>
      <w:r w:rsidR="00F5536B" w:rsidRPr="005C2344">
        <w:rPr>
          <w:rFonts w:ascii="Times New Roman" w:hAnsi="Times New Roman" w:cs="Times New Roman"/>
          <w:b/>
          <w:sz w:val="24"/>
          <w:szCs w:val="24"/>
        </w:rPr>
        <w:t xml:space="preserve">, </w:t>
      </w:r>
      <w:r w:rsidR="00F5536B" w:rsidRPr="005C2344">
        <w:rPr>
          <w:rFonts w:ascii="Times New Roman" w:hAnsi="Times New Roman" w:cs="Times New Roman"/>
          <w:sz w:val="24"/>
          <w:szCs w:val="24"/>
        </w:rPr>
        <w:t>kuris sudaro ________________ Eur (</w:t>
      </w:r>
      <w:r w:rsidR="00F5536B" w:rsidRPr="005C2344">
        <w:rPr>
          <w:rFonts w:ascii="Times New Roman" w:hAnsi="Times New Roman" w:cs="Times New Roman"/>
          <w:i/>
          <w:iCs/>
          <w:sz w:val="24"/>
          <w:szCs w:val="24"/>
        </w:rPr>
        <w:t>suma žodžiais</w:t>
      </w:r>
      <w:r w:rsidR="00F5536B" w:rsidRPr="005C2344">
        <w:rPr>
          <w:rFonts w:ascii="Times New Roman" w:hAnsi="Times New Roman" w:cs="Times New Roman"/>
          <w:sz w:val="24"/>
          <w:szCs w:val="24"/>
        </w:rPr>
        <w:t>).</w:t>
      </w:r>
    </w:p>
    <w:p w14:paraId="2BB7FB86" w14:textId="77777777" w:rsidR="00F5536B" w:rsidRPr="005C2344" w:rsidRDefault="00F5536B" w:rsidP="00F5536B">
      <w:pPr>
        <w:spacing w:line="276" w:lineRule="auto"/>
        <w:rPr>
          <w:rFonts w:ascii="Times New Roman" w:hAnsi="Times New Roman" w:cs="Times New Roman"/>
          <w:i/>
          <w:sz w:val="24"/>
          <w:szCs w:val="24"/>
        </w:rPr>
      </w:pPr>
      <w:r w:rsidRPr="005C2344">
        <w:rPr>
          <w:rFonts w:ascii="Times New Roman" w:hAnsi="Times New Roman" w:cs="Times New Roman"/>
          <w:bCs/>
          <w:sz w:val="24"/>
          <w:szCs w:val="24"/>
        </w:rPr>
        <w:t xml:space="preserve">Jei suma skaičiais neatitinka sumos žodžiais, teisinga laikoma suma žodžiais. </w:t>
      </w:r>
    </w:p>
    <w:p w14:paraId="4C390AF0" w14:textId="49204ED0"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5C234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5C234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5C234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5C234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F5536B" w:rsidRPr="005C234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5C234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5C234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5C234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5C234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5C234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5C234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5C234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5C234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5C234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5C234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5C234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5C2344" w14:paraId="4CE85B53" w14:textId="77777777" w:rsidTr="00186F5A">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4A5A595E"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5C2344" w:rsidRDefault="00F5536B" w:rsidP="001B05E1">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F5536B" w:rsidRPr="005C2344" w14:paraId="365F7D38"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5C234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5C234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5C234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5C234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5C2344" w:rsidRDefault="00F5536B" w:rsidP="001B05E1">
            <w:pPr>
              <w:pStyle w:val="Pagrindinistekstas"/>
              <w:rPr>
                <w:rFonts w:ascii="Times New Roman" w:hAnsi="Times New Roman" w:cs="Times New Roman"/>
                <w:sz w:val="22"/>
                <w:szCs w:val="22"/>
              </w:rPr>
            </w:pPr>
          </w:p>
        </w:tc>
      </w:tr>
      <w:tr w:rsidR="00F5536B" w:rsidRPr="005C2344" w14:paraId="0F6A573D"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5C234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5C234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5C234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5C234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5C2344" w:rsidRDefault="00F5536B" w:rsidP="001B05E1">
            <w:pPr>
              <w:pStyle w:val="Pagrindinistekstas"/>
              <w:rPr>
                <w:rFonts w:ascii="Times New Roman" w:hAnsi="Times New Roman" w:cs="Times New Roman"/>
                <w:sz w:val="22"/>
                <w:szCs w:val="22"/>
              </w:rPr>
            </w:pPr>
          </w:p>
        </w:tc>
      </w:tr>
      <w:tr w:rsidR="00F5536B" w:rsidRPr="005C2344" w14:paraId="35CE2CEB"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5C234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5C234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5C234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5C234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5C2344" w:rsidRDefault="00F5536B" w:rsidP="001B05E1">
            <w:pPr>
              <w:pStyle w:val="Pagrindinistekstas"/>
              <w:rPr>
                <w:rFonts w:ascii="Times New Roman" w:hAnsi="Times New Roman" w:cs="Times New Roman"/>
                <w:sz w:val="22"/>
                <w:szCs w:val="22"/>
              </w:rPr>
            </w:pPr>
          </w:p>
        </w:tc>
      </w:tr>
    </w:tbl>
    <w:p w14:paraId="200EE7F8" w14:textId="77777777" w:rsidR="00F5536B" w:rsidRPr="005C2344" w:rsidRDefault="00F5536B" w:rsidP="00F5536B">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76E5DE12" w14:textId="77777777" w:rsidR="00F5536B" w:rsidRPr="005C2344" w:rsidRDefault="00F5536B" w:rsidP="00F5536B">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5C234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0D7A88A2"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5536B" w:rsidRPr="005C234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5C234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5C234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5C2344" w:rsidRDefault="00F5536B" w:rsidP="001B05E1">
            <w:pPr>
              <w:pStyle w:val="Pagrindinistekstas"/>
              <w:contextualSpacing/>
              <w:rPr>
                <w:rFonts w:ascii="Times New Roman" w:hAnsi="Times New Roman" w:cs="Times New Roman"/>
                <w:sz w:val="22"/>
                <w:szCs w:val="22"/>
              </w:rPr>
            </w:pPr>
          </w:p>
        </w:tc>
      </w:tr>
      <w:tr w:rsidR="00F5536B" w:rsidRPr="005C234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5C234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5C234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5C2344"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5C2344" w14:paraId="0A9AA063"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5C2344" w:rsidRDefault="00F5536B" w:rsidP="001B05E1">
            <w:pPr>
              <w:snapToGrid w:val="0"/>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6104A77F" w14:textId="77777777" w:rsidR="00F5536B" w:rsidRPr="005C2344" w:rsidRDefault="00F5536B" w:rsidP="001B05E1">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5536B" w:rsidRPr="005C2344" w14:paraId="3959C138"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5C234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5C234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5C234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5C2344" w:rsidRDefault="00F5536B" w:rsidP="001B05E1">
            <w:pPr>
              <w:pStyle w:val="Pagrindinistekstas"/>
              <w:contextualSpacing/>
              <w:rPr>
                <w:rFonts w:ascii="Times New Roman" w:hAnsi="Times New Roman" w:cs="Times New Roman"/>
                <w:sz w:val="22"/>
                <w:szCs w:val="22"/>
              </w:rPr>
            </w:pPr>
          </w:p>
        </w:tc>
      </w:tr>
      <w:tr w:rsidR="00F5536B" w:rsidRPr="005C2344" w14:paraId="21ABF210"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5C234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5C234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5C234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5C234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5C234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lastRenderedPageBreak/>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5C234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5C2344" w:rsidRDefault="00F5536B" w:rsidP="001B05E1">
            <w:pPr>
              <w:snapToGrid w:val="0"/>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5C2344" w:rsidRDefault="00F5536B" w:rsidP="001B05E1">
            <w:pPr>
              <w:snapToGrid w:val="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5C2344" w:rsidRDefault="00F5536B" w:rsidP="001B05E1">
            <w:pPr>
              <w:snapToGrid w:val="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5C2344"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5C234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5C234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5C2344" w:rsidRDefault="00F5536B" w:rsidP="001B05E1">
            <w:pPr>
              <w:snapToGrid w:val="0"/>
              <w:rPr>
                <w:rFonts w:ascii="Times New Roman" w:hAnsi="Times New Roman" w:cs="Times New Roman"/>
                <w:color w:val="000000"/>
                <w:kern w:val="3"/>
                <w:sz w:val="22"/>
                <w:szCs w:val="22"/>
                <w:lang w:eastAsia="hi-IN" w:bidi="hi-IN"/>
              </w:rPr>
            </w:pPr>
          </w:p>
        </w:tc>
      </w:tr>
      <w:tr w:rsidR="00F5536B" w:rsidRPr="005C2344"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5C234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5C234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5C234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5C2344" w:rsidRDefault="00F5536B" w:rsidP="00F5536B">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5C2344" w:rsidRDefault="00F5536B" w:rsidP="00F5536B">
      <w:pPr>
        <w:spacing w:before="120"/>
        <w:rPr>
          <w:rFonts w:ascii="Times New Roman" w:hAnsi="Times New Roman" w:cs="Times New Roman"/>
          <w:sz w:val="24"/>
          <w:szCs w:val="24"/>
        </w:rPr>
      </w:pPr>
    </w:p>
    <w:p w14:paraId="43E5C7B6" w14:textId="77777777" w:rsidR="00F5536B" w:rsidRPr="005C2344" w:rsidRDefault="00F5536B" w:rsidP="00F5536B">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612B6543" w14:textId="77777777" w:rsidR="00F5536B" w:rsidRPr="005C2344" w:rsidRDefault="00F5536B" w:rsidP="00F5536B">
      <w:pPr>
        <w:rPr>
          <w:rFonts w:ascii="Times New Roman" w:hAnsi="Times New Roman" w:cs="Times New Roman"/>
          <w:i/>
          <w:iCs/>
          <w:sz w:val="24"/>
          <w:szCs w:val="24"/>
        </w:rPr>
      </w:pPr>
    </w:p>
    <w:p w14:paraId="58D89481" w14:textId="3AB36273" w:rsidR="00F5536B"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 xml:space="preserve">Pasiūlymas galioja </w:t>
      </w:r>
      <w:r w:rsidR="00E619F3" w:rsidRPr="005C2344">
        <w:rPr>
          <w:rFonts w:ascii="Times New Roman" w:eastAsia="Lucida Sans Unicode" w:hAnsi="Times New Roman" w:cs="Times New Roman"/>
          <w:color w:val="000000"/>
          <w:kern w:val="3"/>
          <w:sz w:val="24"/>
          <w:szCs w:val="24"/>
          <w:lang w:eastAsia="hi-IN" w:bidi="hi-IN"/>
        </w:rPr>
        <w:t>iki pirkimo dokumentuose nurodyto termino</w:t>
      </w:r>
      <w:r w:rsidRPr="005C2344">
        <w:rPr>
          <w:rFonts w:ascii="Times New Roman" w:eastAsia="Lucida Sans Unicode" w:hAnsi="Times New Roman" w:cs="Times New Roman"/>
          <w:color w:val="000000"/>
          <w:kern w:val="3"/>
          <w:sz w:val="24"/>
          <w:szCs w:val="24"/>
          <w:lang w:eastAsia="hi-IN" w:bidi="hi-IN"/>
        </w:rPr>
        <w:t>.</w:t>
      </w:r>
    </w:p>
    <w:p w14:paraId="6DC06779" w14:textId="77777777" w:rsidR="00F93096" w:rsidRPr="005C2344" w:rsidRDefault="00F93096"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0DCEAF9" w14:textId="77777777" w:rsidR="00F5536B" w:rsidRDefault="00F5536B" w:rsidP="00F5536B">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220957FE" w14:textId="77777777" w:rsidR="00F93096" w:rsidRPr="005C2344" w:rsidRDefault="00F93096" w:rsidP="00F5536B">
      <w:pPr>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5C2344" w14:paraId="779503A5" w14:textId="77777777" w:rsidTr="001B05E1">
        <w:trPr>
          <w:trHeight w:val="73"/>
        </w:trPr>
        <w:tc>
          <w:tcPr>
            <w:tcW w:w="3588" w:type="dxa"/>
            <w:tcBorders>
              <w:top w:val="single" w:sz="4" w:space="0" w:color="auto"/>
              <w:left w:val="nil"/>
              <w:bottom w:val="nil"/>
              <w:right w:val="nil"/>
            </w:tcBorders>
            <w:shd w:val="clear" w:color="auto" w:fill="auto"/>
          </w:tcPr>
          <w:p w14:paraId="107AC164" w14:textId="77777777" w:rsidR="00F5536B" w:rsidRPr="005C2344" w:rsidRDefault="00F5536B" w:rsidP="001B05E1">
            <w:pPr>
              <w:snapToGrid w:val="0"/>
              <w:jc w:val="center"/>
              <w:rPr>
                <w:rFonts w:ascii="Times New Roman" w:hAnsi="Times New Roman" w:cs="Times New Roman"/>
                <w:position w:val="6"/>
                <w:sz w:val="24"/>
                <w:szCs w:val="24"/>
              </w:rPr>
            </w:pPr>
            <w:r w:rsidRPr="005C2344">
              <w:rPr>
                <w:rFonts w:ascii="Times New Roman" w:hAnsi="Times New Roman" w:cs="Times New Roman"/>
                <w:position w:val="6"/>
                <w:sz w:val="24"/>
                <w:szCs w:val="24"/>
              </w:rPr>
              <w:t>(Tiekėjo arba jo įgalioto asmens pareigų pavadinimas)</w:t>
            </w:r>
          </w:p>
          <w:p w14:paraId="4F9C0C85" w14:textId="77777777" w:rsidR="00F93096" w:rsidRDefault="00F93096" w:rsidP="001B05E1">
            <w:pPr>
              <w:snapToGrid w:val="0"/>
              <w:jc w:val="center"/>
              <w:rPr>
                <w:rFonts w:ascii="Times New Roman" w:hAnsi="Times New Roman" w:cs="Times New Roman"/>
                <w:position w:val="6"/>
                <w:sz w:val="24"/>
                <w:szCs w:val="24"/>
              </w:rPr>
            </w:pPr>
          </w:p>
          <w:p w14:paraId="52484B2A" w14:textId="77777777" w:rsidR="00F93096" w:rsidRDefault="00F93096" w:rsidP="001B05E1">
            <w:pPr>
              <w:snapToGrid w:val="0"/>
              <w:jc w:val="center"/>
              <w:rPr>
                <w:rFonts w:ascii="Times New Roman" w:hAnsi="Times New Roman" w:cs="Times New Roman"/>
                <w:position w:val="6"/>
                <w:sz w:val="24"/>
                <w:szCs w:val="24"/>
              </w:rPr>
            </w:pPr>
          </w:p>
          <w:p w14:paraId="3AE22F68" w14:textId="77777777" w:rsidR="00F93096" w:rsidRDefault="00F93096" w:rsidP="001B05E1">
            <w:pPr>
              <w:snapToGrid w:val="0"/>
              <w:jc w:val="center"/>
              <w:rPr>
                <w:rFonts w:ascii="Times New Roman" w:hAnsi="Times New Roman" w:cs="Times New Roman"/>
                <w:position w:val="6"/>
                <w:sz w:val="24"/>
                <w:szCs w:val="24"/>
              </w:rPr>
            </w:pPr>
          </w:p>
          <w:p w14:paraId="75B2E5A3" w14:textId="77777777" w:rsidR="00F93096" w:rsidRDefault="00F93096" w:rsidP="001B05E1">
            <w:pPr>
              <w:snapToGrid w:val="0"/>
              <w:jc w:val="center"/>
              <w:rPr>
                <w:rFonts w:ascii="Times New Roman" w:hAnsi="Times New Roman" w:cs="Times New Roman"/>
                <w:position w:val="6"/>
                <w:sz w:val="24"/>
                <w:szCs w:val="24"/>
              </w:rPr>
            </w:pPr>
          </w:p>
          <w:p w14:paraId="7B7A2667" w14:textId="77777777" w:rsidR="00450790" w:rsidRPr="005C2344" w:rsidRDefault="00450790" w:rsidP="001B05E1">
            <w:pPr>
              <w:snapToGrid w:val="0"/>
              <w:jc w:val="center"/>
              <w:rPr>
                <w:rFonts w:ascii="Times New Roman" w:hAnsi="Times New Roman" w:cs="Times New Roman"/>
                <w:position w:val="6"/>
                <w:sz w:val="24"/>
                <w:szCs w:val="24"/>
              </w:rPr>
            </w:pPr>
          </w:p>
          <w:p w14:paraId="33177E6F" w14:textId="77777777" w:rsidR="00184D5E" w:rsidRPr="005C2344" w:rsidRDefault="00184D5E" w:rsidP="001B05E1">
            <w:pPr>
              <w:snapToGrid w:val="0"/>
              <w:jc w:val="center"/>
              <w:rPr>
                <w:rFonts w:ascii="Times New Roman" w:hAnsi="Times New Roman" w:cs="Times New Roman"/>
                <w:position w:val="6"/>
                <w:sz w:val="24"/>
                <w:szCs w:val="24"/>
              </w:rPr>
            </w:pPr>
          </w:p>
        </w:tc>
        <w:tc>
          <w:tcPr>
            <w:tcW w:w="300" w:type="dxa"/>
            <w:shd w:val="clear" w:color="auto" w:fill="auto"/>
          </w:tcPr>
          <w:p w14:paraId="275A3859" w14:textId="77777777" w:rsidR="00F5536B" w:rsidRPr="005C2344" w:rsidRDefault="00F5536B" w:rsidP="001B05E1">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3087DF" w14:textId="77777777" w:rsidR="00F5536B" w:rsidRPr="005C2344" w:rsidRDefault="00F5536B" w:rsidP="001B05E1">
            <w:pPr>
              <w:ind w:right="-1"/>
              <w:jc w:val="center"/>
              <w:rPr>
                <w:rFonts w:ascii="Times New Roman" w:eastAsia="Calibri" w:hAnsi="Times New Roman" w:cs="Times New Roman"/>
                <w:sz w:val="24"/>
                <w:szCs w:val="24"/>
              </w:rPr>
            </w:pPr>
            <w:r w:rsidRPr="005C2344">
              <w:rPr>
                <w:rFonts w:ascii="Times New Roman" w:eastAsia="Calibri" w:hAnsi="Times New Roman" w:cs="Times New Roman"/>
                <w:position w:val="6"/>
                <w:sz w:val="24"/>
                <w:szCs w:val="24"/>
              </w:rPr>
              <w:t>(Parašas)</w:t>
            </w:r>
          </w:p>
        </w:tc>
        <w:tc>
          <w:tcPr>
            <w:tcW w:w="236" w:type="dxa"/>
            <w:shd w:val="clear" w:color="auto" w:fill="auto"/>
          </w:tcPr>
          <w:p w14:paraId="1FD9522D" w14:textId="77777777" w:rsidR="00F5536B" w:rsidRPr="005C2344" w:rsidRDefault="00F5536B" w:rsidP="001B05E1">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F324BDB" w14:textId="77777777" w:rsidR="00F5536B" w:rsidRPr="005C2344" w:rsidRDefault="00F5536B" w:rsidP="001B05E1">
            <w:pPr>
              <w:ind w:right="-1"/>
              <w:jc w:val="center"/>
              <w:rPr>
                <w:rFonts w:ascii="Times New Roman" w:eastAsia="Calibri" w:hAnsi="Times New Roman" w:cs="Times New Roman"/>
                <w:sz w:val="24"/>
                <w:szCs w:val="24"/>
              </w:rPr>
            </w:pPr>
            <w:r w:rsidRPr="005C2344">
              <w:rPr>
                <w:rFonts w:ascii="Times New Roman" w:eastAsia="Calibri" w:hAnsi="Times New Roman" w:cs="Times New Roman"/>
                <w:position w:val="6"/>
                <w:sz w:val="24"/>
                <w:szCs w:val="24"/>
              </w:rPr>
              <w:t>(Vardas ir pavardė)</w:t>
            </w:r>
          </w:p>
        </w:tc>
      </w:tr>
    </w:tbl>
    <w:p w14:paraId="0E16FF4A" w14:textId="61A770DB" w:rsidR="002F6DB7" w:rsidRPr="005C2344"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49" w:name="_Toc198734947"/>
      <w:bookmarkEnd w:id="43"/>
      <w:bookmarkEnd w:id="44"/>
      <w:bookmarkEnd w:id="45"/>
      <w:bookmarkEnd w:id="46"/>
      <w:bookmarkEnd w:id="47"/>
      <w:bookmarkEnd w:id="48"/>
      <w:r w:rsidRPr="005C2344">
        <w:rPr>
          <w:rFonts w:ascii="Times New Roman" w:hAnsi="Times New Roman" w:cs="Times New Roman"/>
          <w:sz w:val="28"/>
          <w:szCs w:val="28"/>
        </w:rPr>
        <w:lastRenderedPageBreak/>
        <w:t>Pirkimo sąlygų 6 priedas „Pasiūlymų vertinimo kriterijai ir sąlygos“</w:t>
      </w:r>
      <w:bookmarkEnd w:id="49"/>
    </w:p>
    <w:p w14:paraId="234C6651" w14:textId="77777777" w:rsidR="002F6DB7" w:rsidRPr="005C2344"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5C2344" w:rsidRDefault="00E078A0" w:rsidP="009F53B3">
      <w:pPr>
        <w:spacing w:line="276" w:lineRule="auto"/>
        <w:ind w:left="7314" w:firstLine="0"/>
        <w:rPr>
          <w:rFonts w:ascii="Times New Roman" w:hAnsi="Times New Roman" w:cs="Times New Roman"/>
          <w:sz w:val="24"/>
          <w:szCs w:val="24"/>
        </w:rPr>
      </w:pPr>
    </w:p>
    <w:p w14:paraId="0BA9918D" w14:textId="77777777" w:rsidR="00A54EAE" w:rsidRPr="005C2344" w:rsidRDefault="00A54EAE" w:rsidP="009F53B3">
      <w:pPr>
        <w:pStyle w:val="Paantrat"/>
        <w:spacing w:line="276" w:lineRule="auto"/>
        <w:jc w:val="center"/>
        <w:rPr>
          <w:rFonts w:ascii="Times New Roman" w:hAnsi="Times New Roman" w:cs="Times New Roman"/>
          <w:b/>
          <w:bCs/>
          <w:smallCaps/>
          <w:sz w:val="24"/>
          <w:szCs w:val="24"/>
        </w:rPr>
      </w:pPr>
      <w:r w:rsidRPr="005C2344">
        <w:rPr>
          <w:rFonts w:ascii="Times New Roman" w:hAnsi="Times New Roman" w:cs="Times New Roman"/>
          <w:b/>
          <w:bCs/>
          <w:sz w:val="24"/>
          <w:szCs w:val="24"/>
        </w:rPr>
        <w:t>PASIŪLYMŲ VERTINIMO KRITERIJAI ir Sąlygos</w:t>
      </w:r>
    </w:p>
    <w:p w14:paraId="4D232320" w14:textId="58075711" w:rsidR="00DF53CC" w:rsidRPr="005C2344" w:rsidRDefault="00DF53CC" w:rsidP="009F53B3">
      <w:pPr>
        <w:spacing w:line="276" w:lineRule="auto"/>
        <w:ind w:left="7314" w:firstLine="0"/>
        <w:rPr>
          <w:rFonts w:ascii="Times New Roman" w:hAnsi="Times New Roman" w:cs="Times New Roman"/>
          <w:sz w:val="24"/>
          <w:szCs w:val="24"/>
        </w:rPr>
      </w:pPr>
    </w:p>
    <w:p w14:paraId="25CD8E14" w14:textId="71E763FE" w:rsidR="00343C91" w:rsidRPr="005C2344" w:rsidRDefault="003622FE" w:rsidP="009B2998">
      <w:pPr>
        <w:pStyle w:val="paragrafesrasas2lygis"/>
        <w:numPr>
          <w:ilvl w:val="3"/>
          <w:numId w:val="8"/>
        </w:numPr>
        <w:spacing w:after="0"/>
        <w:ind w:left="0" w:firstLine="567"/>
        <w:rPr>
          <w:b/>
          <w:bCs/>
          <w:sz w:val="24"/>
          <w:szCs w:val="24"/>
        </w:rPr>
      </w:pPr>
      <w:bookmarkStart w:id="50" w:name="_Hlk184221185"/>
      <w:r w:rsidRPr="005C2344">
        <w:rPr>
          <w:b/>
          <w:bCs/>
          <w:sz w:val="24"/>
          <w:szCs w:val="24"/>
        </w:rPr>
        <w:t xml:space="preserve">Perkančioji organizacija ekonomiškai naudingiausią pasiūlymą išrenka pagal mažiausią pasiūlymo kainą. </w:t>
      </w:r>
      <w:r w:rsidRPr="005C2344">
        <w:rPr>
          <w:sz w:val="24"/>
          <w:szCs w:val="24"/>
        </w:rPr>
        <w:t>Bendrieji pasiūlymų vertinimo principai išdėstyti</w:t>
      </w:r>
      <w:r w:rsidR="00F12DF6">
        <w:rPr>
          <w:sz w:val="24"/>
          <w:szCs w:val="24"/>
        </w:rPr>
        <w:t xml:space="preserve"> Atviro </w:t>
      </w:r>
      <w:proofErr w:type="spellStart"/>
      <w:r w:rsidR="00F12DF6">
        <w:rPr>
          <w:sz w:val="24"/>
          <w:szCs w:val="24"/>
        </w:rPr>
        <w:t>supaparastino</w:t>
      </w:r>
      <w:proofErr w:type="spellEnd"/>
      <w:r w:rsidR="00F12DF6">
        <w:rPr>
          <w:sz w:val="24"/>
          <w:szCs w:val="24"/>
        </w:rPr>
        <w:t xml:space="preserve"> konkurso</w:t>
      </w:r>
      <w:r w:rsidRPr="005C2344">
        <w:rPr>
          <w:sz w:val="24"/>
          <w:szCs w:val="24"/>
        </w:rPr>
        <w:t xml:space="preserve"> </w:t>
      </w:r>
      <w:r w:rsidR="00F12DF6">
        <w:rPr>
          <w:sz w:val="24"/>
          <w:szCs w:val="24"/>
        </w:rPr>
        <w:t>b</w:t>
      </w:r>
      <w:r w:rsidRPr="005C2344">
        <w:rPr>
          <w:sz w:val="24"/>
          <w:szCs w:val="24"/>
        </w:rPr>
        <w:t xml:space="preserve">endrųjų pirkimo sąlygų </w:t>
      </w:r>
      <w:r w:rsidR="001916F1">
        <w:rPr>
          <w:sz w:val="24"/>
          <w:szCs w:val="24"/>
        </w:rPr>
        <w:t>17</w:t>
      </w:r>
      <w:r w:rsidRPr="005C2344">
        <w:rPr>
          <w:sz w:val="24"/>
          <w:szCs w:val="24"/>
        </w:rPr>
        <w:t xml:space="preserve"> sk. ir specialiųjų pirkimo sąlygų </w:t>
      </w:r>
      <w:r w:rsidR="00F12DF6">
        <w:rPr>
          <w:sz w:val="24"/>
          <w:szCs w:val="24"/>
        </w:rPr>
        <w:t>9</w:t>
      </w:r>
      <w:r w:rsidRPr="005C2344">
        <w:rPr>
          <w:sz w:val="24"/>
          <w:szCs w:val="24"/>
        </w:rPr>
        <w:t xml:space="preserve"> sk.</w:t>
      </w:r>
    </w:p>
    <w:bookmarkEnd w:id="50"/>
    <w:p w14:paraId="57009823" w14:textId="77777777" w:rsidR="00E37638" w:rsidRDefault="00E37638" w:rsidP="009F53B3">
      <w:pPr>
        <w:spacing w:line="276" w:lineRule="auto"/>
        <w:rPr>
          <w:rFonts w:ascii="Times New Roman" w:eastAsiaTheme="minorHAnsi" w:hAnsi="Times New Roman" w:cs="Times New Roman"/>
          <w:bCs/>
          <w:iCs/>
          <w:sz w:val="24"/>
          <w:szCs w:val="24"/>
        </w:rPr>
      </w:pPr>
    </w:p>
    <w:p w14:paraId="0B6088BF" w14:textId="02F6F423" w:rsidR="009B4090" w:rsidRPr="005C2344" w:rsidRDefault="009B4090" w:rsidP="009F53B3">
      <w:pPr>
        <w:spacing w:line="276" w:lineRule="auto"/>
        <w:rPr>
          <w:rFonts w:ascii="Times New Roman" w:eastAsiaTheme="minorHAnsi" w:hAnsi="Times New Roman" w:cs="Times New Roman"/>
          <w:bCs/>
          <w:iCs/>
          <w:sz w:val="24"/>
          <w:szCs w:val="24"/>
        </w:rPr>
      </w:pPr>
      <w:r w:rsidRPr="005C2344">
        <w:rPr>
          <w:rFonts w:ascii="Times New Roman" w:eastAsiaTheme="minorHAnsi" w:hAnsi="Times New Roman" w:cs="Times New Roman"/>
          <w:bCs/>
          <w:iCs/>
          <w:sz w:val="24"/>
          <w:szCs w:val="24"/>
        </w:rPr>
        <w:br w:type="page"/>
      </w:r>
    </w:p>
    <w:p w14:paraId="3BE7E334" w14:textId="08D1AC5E" w:rsidR="00F63B96" w:rsidRPr="005C2344"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51" w:name="_Toc198734948"/>
      <w:r w:rsidRPr="005C2344">
        <w:rPr>
          <w:rFonts w:ascii="Times New Roman" w:hAnsi="Times New Roman" w:cs="Times New Roman"/>
          <w:sz w:val="28"/>
          <w:szCs w:val="28"/>
        </w:rPr>
        <w:lastRenderedPageBreak/>
        <w:t>Pirkimo sąlygų 7 priedas „</w:t>
      </w:r>
      <w:r w:rsidR="00E37638">
        <w:rPr>
          <w:rFonts w:ascii="Times New Roman" w:hAnsi="Times New Roman" w:cs="Times New Roman"/>
          <w:sz w:val="28"/>
          <w:szCs w:val="28"/>
        </w:rPr>
        <w:t>EBVPD</w:t>
      </w:r>
      <w:r w:rsidRPr="005C2344">
        <w:rPr>
          <w:rFonts w:ascii="Times New Roman" w:hAnsi="Times New Roman" w:cs="Times New Roman"/>
          <w:sz w:val="28"/>
          <w:szCs w:val="28"/>
        </w:rPr>
        <w:t>“</w:t>
      </w:r>
      <w:bookmarkEnd w:id="51"/>
      <w:r w:rsidR="00E37638">
        <w:rPr>
          <w:rFonts w:ascii="Times New Roman" w:hAnsi="Times New Roman" w:cs="Times New Roman"/>
          <w:sz w:val="28"/>
          <w:szCs w:val="28"/>
        </w:rPr>
        <w:t xml:space="preserve"> (XML</w:t>
      </w:r>
      <w:r w:rsidR="00C31586">
        <w:rPr>
          <w:rFonts w:ascii="Times New Roman" w:hAnsi="Times New Roman" w:cs="Times New Roman"/>
          <w:sz w:val="28"/>
          <w:szCs w:val="28"/>
        </w:rPr>
        <w:t xml:space="preserve"> ir PDF</w:t>
      </w:r>
      <w:r w:rsidR="00E37638">
        <w:rPr>
          <w:rFonts w:ascii="Times New Roman" w:hAnsi="Times New Roman" w:cs="Times New Roman"/>
          <w:sz w:val="28"/>
          <w:szCs w:val="28"/>
        </w:rPr>
        <w:t xml:space="preserve"> formatu)</w:t>
      </w:r>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595D98DF" w14:textId="58F34F12" w:rsidR="005219E5" w:rsidRPr="005219E5" w:rsidRDefault="005219E5" w:rsidP="005219E5">
      <w:pPr>
        <w:spacing w:line="276" w:lineRule="auto"/>
        <w:ind w:firstLine="0"/>
        <w:jc w:val="center"/>
        <w:rPr>
          <w:rFonts w:ascii="Times New Roman" w:hAnsi="Times New Roman" w:cs="Times New Roman"/>
          <w:sz w:val="22"/>
          <w:szCs w:val="22"/>
        </w:rPr>
      </w:pPr>
      <w:r w:rsidRPr="005219E5">
        <w:rPr>
          <w:rFonts w:ascii="Times New Roman" w:hAnsi="Times New Roman" w:cs="Times New Roman"/>
          <w:sz w:val="22"/>
          <w:szCs w:val="22"/>
        </w:rPr>
        <w:t>EUROPOS BENDRASIS VIEŠŲJŲ PIRKIMŲ DOKUMENTAS</w:t>
      </w:r>
    </w:p>
    <w:p w14:paraId="054CC2EC" w14:textId="77777777" w:rsidR="005219E5" w:rsidRDefault="005219E5" w:rsidP="00115F59">
      <w:pPr>
        <w:spacing w:line="276" w:lineRule="auto"/>
        <w:ind w:firstLine="0"/>
        <w:rPr>
          <w:rFonts w:ascii="Times New Roman" w:hAnsi="Times New Roman" w:cs="Times New Roman"/>
          <w:b/>
          <w:bCs/>
          <w:sz w:val="24"/>
          <w:szCs w:val="24"/>
        </w:rPr>
      </w:pPr>
    </w:p>
    <w:p w14:paraId="08D2997F" w14:textId="34F3B8A1" w:rsidR="00E37638" w:rsidRPr="005219E5" w:rsidRDefault="005219E5" w:rsidP="00115F59">
      <w:pPr>
        <w:spacing w:line="276" w:lineRule="auto"/>
        <w:ind w:firstLine="0"/>
        <w:rPr>
          <w:rFonts w:ascii="Times New Roman" w:hAnsi="Times New Roman" w:cs="Times New Roman"/>
          <w:sz w:val="24"/>
          <w:szCs w:val="24"/>
        </w:rPr>
      </w:pPr>
      <w:r w:rsidRPr="005219E5">
        <w:rPr>
          <w:rFonts w:ascii="Times New Roman" w:hAnsi="Times New Roman" w:cs="Times New Roman"/>
          <w:sz w:val="24"/>
          <w:szCs w:val="24"/>
        </w:rPr>
        <w:t xml:space="preserve">„Europos bendrasis viešųjų pirkimų dokumentas (EBVPD)“ pateikiamas </w:t>
      </w:r>
      <w:proofErr w:type="spellStart"/>
      <w:r w:rsidRPr="005219E5">
        <w:rPr>
          <w:rFonts w:ascii="Times New Roman" w:hAnsi="Times New Roman" w:cs="Times New Roman"/>
          <w:sz w:val="24"/>
          <w:szCs w:val="24"/>
        </w:rPr>
        <w:t>xml</w:t>
      </w:r>
      <w:proofErr w:type="spellEnd"/>
      <w:r w:rsidR="00C31586">
        <w:rPr>
          <w:rFonts w:ascii="Times New Roman" w:hAnsi="Times New Roman" w:cs="Times New Roman"/>
          <w:sz w:val="24"/>
          <w:szCs w:val="24"/>
        </w:rPr>
        <w:t xml:space="preserve"> ir </w:t>
      </w:r>
      <w:proofErr w:type="spellStart"/>
      <w:r w:rsidR="00C31586">
        <w:rPr>
          <w:rFonts w:ascii="Times New Roman" w:hAnsi="Times New Roman" w:cs="Times New Roman"/>
          <w:sz w:val="24"/>
          <w:szCs w:val="24"/>
        </w:rPr>
        <w:t>pdf</w:t>
      </w:r>
      <w:proofErr w:type="spellEnd"/>
      <w:r w:rsidRPr="005219E5">
        <w:rPr>
          <w:rFonts w:ascii="Times New Roman" w:hAnsi="Times New Roman" w:cs="Times New Roman"/>
          <w:sz w:val="24"/>
          <w:szCs w:val="24"/>
        </w:rPr>
        <w:t xml:space="preserve"> formatu.</w:t>
      </w:r>
    </w:p>
    <w:p w14:paraId="313A6F42" w14:textId="091F14F6" w:rsidR="00E37638" w:rsidRDefault="00E37638">
      <w:pPr>
        <w:rPr>
          <w:rFonts w:ascii="Times New Roman" w:hAnsi="Times New Roman" w:cs="Times New Roman"/>
          <w:b/>
          <w:bCs/>
          <w:sz w:val="24"/>
          <w:szCs w:val="24"/>
        </w:rPr>
      </w:pPr>
      <w:r>
        <w:rPr>
          <w:rFonts w:ascii="Times New Roman" w:hAnsi="Times New Roman" w:cs="Times New Roman"/>
          <w:b/>
          <w:bCs/>
          <w:sz w:val="24"/>
          <w:szCs w:val="24"/>
        </w:rPr>
        <w:br w:type="page"/>
      </w:r>
    </w:p>
    <w:bookmarkEnd w:id="9"/>
    <w:p w14:paraId="0F2295E1" w14:textId="41757A16" w:rsidR="00E37638" w:rsidRPr="005C2344" w:rsidRDefault="00E37638" w:rsidP="00E37638">
      <w:pPr>
        <w:pStyle w:val="Antrat1"/>
        <w:spacing w:before="0" w:after="0" w:line="276" w:lineRule="auto"/>
        <w:ind w:left="357" w:firstLine="0"/>
        <w:jc w:val="right"/>
        <w:rPr>
          <w:rFonts w:ascii="Times New Roman" w:hAnsi="Times New Roman" w:cs="Times New Roman"/>
          <w:color w:val="auto"/>
          <w:sz w:val="28"/>
          <w:szCs w:val="28"/>
        </w:rPr>
      </w:pPr>
      <w:r w:rsidRPr="005C2344">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5C2344">
        <w:rPr>
          <w:rFonts w:ascii="Times New Roman" w:hAnsi="Times New Roman" w:cs="Times New Roman"/>
          <w:sz w:val="28"/>
          <w:szCs w:val="28"/>
        </w:rPr>
        <w:t xml:space="preserve"> priedas „</w:t>
      </w:r>
      <w:r w:rsidR="0018462E">
        <w:rPr>
          <w:rFonts w:ascii="Times New Roman" w:hAnsi="Times New Roman" w:cs="Times New Roman"/>
          <w:sz w:val="28"/>
          <w:szCs w:val="28"/>
        </w:rPr>
        <w:t>Sutarties projektas“</w:t>
      </w:r>
    </w:p>
    <w:p w14:paraId="3CDC7FB4" w14:textId="77777777" w:rsidR="00E37638" w:rsidRDefault="00E37638" w:rsidP="00E37638">
      <w:pPr>
        <w:spacing w:line="276" w:lineRule="auto"/>
        <w:ind w:firstLine="0"/>
        <w:jc w:val="right"/>
        <w:rPr>
          <w:rFonts w:ascii="Times New Roman" w:hAnsi="Times New Roman" w:cs="Times New Roman"/>
          <w:b/>
          <w:bCs/>
          <w:sz w:val="24"/>
          <w:szCs w:val="24"/>
        </w:rPr>
      </w:pPr>
    </w:p>
    <w:p w14:paraId="616953D5" w14:textId="0A91A7E4" w:rsidR="006177F9" w:rsidRPr="00223388" w:rsidRDefault="00223388" w:rsidP="00223388">
      <w:pPr>
        <w:jc w:val="center"/>
        <w:rPr>
          <w:rFonts w:ascii="Times New Roman" w:hAnsi="Times New Roman" w:cs="Times New Roman"/>
          <w:sz w:val="22"/>
          <w:szCs w:val="22"/>
        </w:rPr>
      </w:pPr>
      <w:r w:rsidRPr="00223388">
        <w:rPr>
          <w:rFonts w:ascii="Times New Roman" w:hAnsi="Times New Roman" w:cs="Times New Roman"/>
          <w:sz w:val="22"/>
          <w:szCs w:val="22"/>
        </w:rPr>
        <w:t>SUTARTIES PROJEKTAS</w:t>
      </w:r>
    </w:p>
    <w:p w14:paraId="60B9DB78" w14:textId="77777777" w:rsidR="00223388" w:rsidRDefault="00223388">
      <w:pPr>
        <w:rPr>
          <w:rFonts w:ascii="Times New Roman" w:hAnsi="Times New Roman" w:cs="Times New Roman"/>
          <w:b/>
          <w:bCs/>
          <w:sz w:val="24"/>
          <w:szCs w:val="24"/>
        </w:rPr>
      </w:pPr>
    </w:p>
    <w:p w14:paraId="1A690B69" w14:textId="28667AD9" w:rsidR="00223388" w:rsidRDefault="00223388">
      <w:pPr>
        <w:rPr>
          <w:rFonts w:ascii="Times New Roman" w:hAnsi="Times New Roman" w:cs="Times New Roman"/>
          <w:sz w:val="24"/>
          <w:szCs w:val="24"/>
        </w:rPr>
      </w:pPr>
      <w:r w:rsidRPr="00223388">
        <w:rPr>
          <w:rFonts w:ascii="Times New Roman" w:hAnsi="Times New Roman" w:cs="Times New Roman"/>
          <w:sz w:val="24"/>
          <w:szCs w:val="24"/>
        </w:rPr>
        <w:t xml:space="preserve">Pridedama </w:t>
      </w:r>
      <w:r w:rsidR="004E6FF3">
        <w:rPr>
          <w:rFonts w:ascii="Times New Roman" w:hAnsi="Times New Roman" w:cs="Times New Roman"/>
          <w:sz w:val="24"/>
          <w:szCs w:val="24"/>
        </w:rPr>
        <w:t xml:space="preserve">atskirais dokumentais: </w:t>
      </w:r>
    </w:p>
    <w:p w14:paraId="1C90AE7F" w14:textId="1E0346C3" w:rsidR="004E6FF3" w:rsidRPr="00CC7935" w:rsidRDefault="004E6FF3" w:rsidP="00CC7935">
      <w:pPr>
        <w:pStyle w:val="Sraopastraipa"/>
        <w:numPr>
          <w:ilvl w:val="1"/>
          <w:numId w:val="52"/>
        </w:numPr>
        <w:rPr>
          <w:rFonts w:ascii="Times New Roman" w:hAnsi="Times New Roman" w:cs="Times New Roman"/>
          <w:sz w:val="24"/>
          <w:szCs w:val="24"/>
        </w:rPr>
      </w:pPr>
      <w:r w:rsidRPr="00CC7935">
        <w:rPr>
          <w:rFonts w:ascii="Times New Roman" w:hAnsi="Times New Roman" w:cs="Times New Roman"/>
          <w:sz w:val="24"/>
          <w:szCs w:val="24"/>
        </w:rPr>
        <w:t>Specialiosios prekių pirkimo – pardavimo sutarties sąlygos.</w:t>
      </w:r>
    </w:p>
    <w:p w14:paraId="652FF04C" w14:textId="61286039" w:rsidR="004E6FF3" w:rsidRPr="00CC7935" w:rsidRDefault="004E6FF3" w:rsidP="00CC7935">
      <w:pPr>
        <w:pStyle w:val="Sraopastraipa"/>
        <w:numPr>
          <w:ilvl w:val="1"/>
          <w:numId w:val="52"/>
        </w:numPr>
        <w:rPr>
          <w:rFonts w:ascii="Times New Roman" w:hAnsi="Times New Roman" w:cs="Times New Roman"/>
          <w:sz w:val="24"/>
          <w:szCs w:val="24"/>
        </w:rPr>
      </w:pPr>
      <w:r w:rsidRPr="00CC7935">
        <w:rPr>
          <w:rFonts w:ascii="Times New Roman" w:hAnsi="Times New Roman" w:cs="Times New Roman"/>
          <w:sz w:val="24"/>
          <w:szCs w:val="24"/>
        </w:rPr>
        <w:t xml:space="preserve">Bendrosios prekių pirkimo – pardavimo sutarties sąlygos. </w:t>
      </w:r>
    </w:p>
    <w:p w14:paraId="79DA45F1" w14:textId="77777777" w:rsidR="0018462E" w:rsidRPr="005C2344" w:rsidRDefault="0018462E">
      <w:pPr>
        <w:rPr>
          <w:rFonts w:ascii="Times New Roman" w:hAnsi="Times New Roman" w:cs="Times New Roman"/>
          <w:b/>
          <w:bCs/>
          <w:sz w:val="24"/>
          <w:szCs w:val="24"/>
        </w:rPr>
      </w:pPr>
    </w:p>
    <w:sectPr w:rsidR="0018462E" w:rsidRPr="005C2344" w:rsidSect="00443360">
      <w:headerReference w:type="default" r:id="rId20"/>
      <w:footerReference w:type="default" r:id="rId21"/>
      <w:headerReference w:type="first" r:id="rId22"/>
      <w:footerReference w:type="first" r:id="rId23"/>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6ECD" w14:textId="77777777" w:rsidR="004033B3" w:rsidRDefault="004033B3" w:rsidP="00D05666">
      <w:r>
        <w:separator/>
      </w:r>
    </w:p>
  </w:endnote>
  <w:endnote w:type="continuationSeparator" w:id="0">
    <w:p w14:paraId="62B3C7CE" w14:textId="77777777" w:rsidR="004033B3" w:rsidRDefault="004033B3" w:rsidP="00D05666">
      <w:r>
        <w:continuationSeparator/>
      </w:r>
    </w:p>
  </w:endnote>
  <w:endnote w:type="continuationNotice" w:id="1">
    <w:p w14:paraId="2A620A66" w14:textId="77777777" w:rsidR="004033B3" w:rsidRDefault="004033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92C4" w14:textId="77777777" w:rsidR="004033B3" w:rsidRDefault="004033B3" w:rsidP="00D05666">
      <w:r>
        <w:separator/>
      </w:r>
    </w:p>
  </w:footnote>
  <w:footnote w:type="continuationSeparator" w:id="0">
    <w:p w14:paraId="2F407374" w14:textId="77777777" w:rsidR="004033B3" w:rsidRDefault="004033B3" w:rsidP="00D05666">
      <w:r>
        <w:continuationSeparator/>
      </w:r>
    </w:p>
  </w:footnote>
  <w:footnote w:type="continuationNotice" w:id="1">
    <w:p w14:paraId="6D3A8B4F" w14:textId="77777777" w:rsidR="004033B3" w:rsidRDefault="004033B3">
      <w:pPr>
        <w:spacing w:line="240" w:lineRule="auto"/>
      </w:pPr>
    </w:p>
  </w:footnote>
  <w:footnote w:id="2">
    <w:p w14:paraId="6BD1155D" w14:textId="77777777" w:rsidR="00544898" w:rsidRPr="001620D3" w:rsidRDefault="00544898" w:rsidP="00544898">
      <w:pPr>
        <w:pStyle w:val="Puslapioinaostekstas"/>
        <w:spacing w:line="240" w:lineRule="auto"/>
        <w:rPr>
          <w:i/>
          <w:iCs/>
        </w:rPr>
      </w:pPr>
      <w:r w:rsidRPr="00A70306">
        <w:rPr>
          <w:rStyle w:val="Puslapioinaosnuoroda"/>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Jeigu tiekėjas negali pateikti nurodytų dokumentų, įrodančių, kad nėra pašalinimo pagrindų, numatytų Lietuvos Respublikos viešųjų pirkimų įstatymo 46 straipsnio 1 ir 3 dalyse ir 6 dalies 2 punkte, nes valstybėje narėje ar atitinkamoje </w:t>
      </w:r>
      <w:r w:rsidRPr="001620D3">
        <w:rPr>
          <w:rFonts w:ascii="Calibri" w:eastAsia="Yu Mincho" w:hAnsi="Calibri" w:cs="Arial"/>
          <w:i/>
          <w:iCs/>
        </w:rPr>
        <w:t xml:space="preserve">šalyje tokie dokumentai neišduodami arba toje šalyje išduodami dokumentai neapima visų 46 straipsnio 1 ir 3 dalyse ir 6 dalies 2 punkte keliamų klausimų, jie gali būti pakeisti: </w:t>
      </w:r>
    </w:p>
    <w:p w14:paraId="4F2D762A" w14:textId="77777777" w:rsidR="00544898" w:rsidRPr="001620D3" w:rsidRDefault="00544898" w:rsidP="00544898">
      <w:pPr>
        <w:pStyle w:val="Puslapioinaostekstas"/>
        <w:numPr>
          <w:ilvl w:val="0"/>
          <w:numId w:val="3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E1AF9F5" w14:textId="77777777" w:rsidR="00544898" w:rsidRDefault="00544898" w:rsidP="00544898">
      <w:pPr>
        <w:pStyle w:val="Puslapioinaostekstas"/>
        <w:numPr>
          <w:ilvl w:val="0"/>
          <w:numId w:val="3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3F789" w14:textId="77777777" w:rsidR="00544898" w:rsidRPr="001620D3" w:rsidRDefault="00544898" w:rsidP="00544898">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BF9D8" w14:textId="77777777" w:rsidR="00544898" w:rsidRPr="001620D3" w:rsidRDefault="00544898" w:rsidP="00544898">
      <w:pPr>
        <w:pStyle w:val="Puslapioinaostekstas"/>
        <w:numPr>
          <w:ilvl w:val="0"/>
          <w:numId w:val="4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2E5C9A5A" w14:textId="77777777" w:rsidR="00544898" w:rsidRDefault="00544898" w:rsidP="00544898">
      <w:pPr>
        <w:pStyle w:val="Puslapioinaostekstas"/>
        <w:numPr>
          <w:ilvl w:val="0"/>
          <w:numId w:val="4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9A4217" w14:textId="77777777" w:rsidR="00544898" w:rsidRPr="001620D3" w:rsidRDefault="00544898" w:rsidP="00544898">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E64C91" w14:textId="77777777" w:rsidR="00544898" w:rsidRPr="001620D3" w:rsidRDefault="00544898" w:rsidP="00544898">
      <w:pPr>
        <w:pStyle w:val="Puslapioinaostekstas"/>
        <w:numPr>
          <w:ilvl w:val="0"/>
          <w:numId w:val="41"/>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F1412D7" w14:textId="77777777" w:rsidR="00544898" w:rsidRDefault="00544898" w:rsidP="00544898">
      <w:pPr>
        <w:pStyle w:val="Puslapioinaostekstas"/>
        <w:numPr>
          <w:ilvl w:val="0"/>
          <w:numId w:val="41"/>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7B41A5F" w14:textId="77777777" w:rsidR="00693023" w:rsidRPr="007A0409" w:rsidRDefault="00693023" w:rsidP="007A04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B9"/>
    <w:multiLevelType w:val="multilevel"/>
    <w:tmpl w:val="F9DC332C"/>
    <w:lvl w:ilvl="0">
      <w:start w:val="10"/>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1B51E62"/>
    <w:multiLevelType w:val="multilevel"/>
    <w:tmpl w:val="8E467B6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1E604F1"/>
    <w:multiLevelType w:val="multilevel"/>
    <w:tmpl w:val="A8FC6536"/>
    <w:lvl w:ilvl="0">
      <w:start w:val="2"/>
      <w:numFmt w:val="decimal"/>
      <w:lvlText w:val="%1."/>
      <w:lvlJc w:val="left"/>
      <w:pPr>
        <w:ind w:left="361" w:hanging="360"/>
      </w:pPr>
      <w:rPr>
        <w:rFonts w:hint="default"/>
        <w:i w:val="0"/>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19" w:hanging="360"/>
      </w:pPr>
      <w:rPr>
        <w:rFonts w:ascii="Times New Roman" w:eastAsia="Times New Roman" w:hAnsi="Times New Roman" w:cs="Times New Roman"/>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007B7"/>
    <w:multiLevelType w:val="multilevel"/>
    <w:tmpl w:val="6A105F8E"/>
    <w:lvl w:ilvl="0">
      <w:start w:val="10"/>
      <w:numFmt w:val="decimal"/>
      <w:lvlText w:val="%1."/>
      <w:lvlJc w:val="left"/>
      <w:pPr>
        <w:ind w:left="480" w:hanging="480"/>
      </w:pPr>
      <w:rPr>
        <w:rFonts w:hint="default"/>
        <w:color w:val="000000" w:themeColor="text1"/>
      </w:rPr>
    </w:lvl>
    <w:lvl w:ilvl="1">
      <w:start w:val="1"/>
      <w:numFmt w:val="decimal"/>
      <w:lvlText w:val="%1.%2."/>
      <w:lvlJc w:val="left"/>
      <w:pPr>
        <w:ind w:left="1200" w:hanging="48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3983732"/>
    <w:multiLevelType w:val="multilevel"/>
    <w:tmpl w:val="A95CAE2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391BEE"/>
    <w:multiLevelType w:val="multilevel"/>
    <w:tmpl w:val="69B00B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4FF574A"/>
    <w:multiLevelType w:val="multilevel"/>
    <w:tmpl w:val="EA266A06"/>
    <w:lvl w:ilvl="0">
      <w:start w:val="11"/>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70A85"/>
    <w:multiLevelType w:val="multilevel"/>
    <w:tmpl w:val="EAF2C6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4"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F8A2F74"/>
    <w:multiLevelType w:val="hybridMultilevel"/>
    <w:tmpl w:val="B21C49C2"/>
    <w:lvl w:ilvl="0" w:tplc="E4B0F1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30" w15:restartNumberingAfterBreak="0">
    <w:nsid w:val="51492EF1"/>
    <w:multiLevelType w:val="multilevel"/>
    <w:tmpl w:val="FA60C73E"/>
    <w:lvl w:ilvl="0">
      <w:start w:val="6"/>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1" w15:restartNumberingAfterBreak="0">
    <w:nsid w:val="5AFF217E"/>
    <w:multiLevelType w:val="multilevel"/>
    <w:tmpl w:val="0EAEA52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190743"/>
    <w:multiLevelType w:val="hybridMultilevel"/>
    <w:tmpl w:val="7096831E"/>
    <w:lvl w:ilvl="0" w:tplc="C9BE2422">
      <w:start w:val="10"/>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927" w:hanging="360"/>
      </w:pPr>
      <w:rPr>
        <w:rFonts w:hint="default"/>
        <w:i w:val="0"/>
        <w:iCs/>
        <w:color w:val="auto"/>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C5CFA"/>
    <w:multiLevelType w:val="hybridMultilevel"/>
    <w:tmpl w:val="B5CE3A6E"/>
    <w:lvl w:ilvl="0" w:tplc="E50C8638">
      <w:start w:val="1"/>
      <w:numFmt w:val="decimal"/>
      <w:lvlText w:val="%1."/>
      <w:lvlJc w:val="left"/>
      <w:pPr>
        <w:ind w:left="1162" w:hanging="360"/>
      </w:pPr>
      <w:rPr>
        <w:rFont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994EEC"/>
    <w:multiLevelType w:val="hybridMultilevel"/>
    <w:tmpl w:val="79EE1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8"/>
  </w:num>
  <w:num w:numId="2" w16cid:durableId="832179468">
    <w:abstractNumId w:val="40"/>
  </w:num>
  <w:num w:numId="3" w16cid:durableId="2041278595">
    <w:abstractNumId w:val="20"/>
  </w:num>
  <w:num w:numId="4" w16cid:durableId="1818185957">
    <w:abstractNumId w:val="48"/>
  </w:num>
  <w:num w:numId="5" w16cid:durableId="957957402">
    <w:abstractNumId w:val="12"/>
  </w:num>
  <w:num w:numId="6" w16cid:durableId="116535695">
    <w:abstractNumId w:val="7"/>
  </w:num>
  <w:num w:numId="7" w16cid:durableId="921110088">
    <w:abstractNumId w:val="22"/>
  </w:num>
  <w:num w:numId="8" w16cid:durableId="1387334818">
    <w:abstractNumId w:val="2"/>
  </w:num>
  <w:num w:numId="9" w16cid:durableId="1016881338">
    <w:abstractNumId w:val="46"/>
  </w:num>
  <w:num w:numId="10" w16cid:durableId="1098795759">
    <w:abstractNumId w:val="45"/>
  </w:num>
  <w:num w:numId="11" w16cid:durableId="20745448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50"/>
  </w:num>
  <w:num w:numId="13" w16cid:durableId="89934568">
    <w:abstractNumId w:val="29"/>
  </w:num>
  <w:num w:numId="14" w16cid:durableId="1772816353">
    <w:abstractNumId w:val="24"/>
  </w:num>
  <w:num w:numId="15" w16cid:durableId="1800755890">
    <w:abstractNumId w:val="19"/>
  </w:num>
  <w:num w:numId="16" w16cid:durableId="2033072240">
    <w:abstractNumId w:val="6"/>
  </w:num>
  <w:num w:numId="17" w16cid:durableId="1864702949">
    <w:abstractNumId w:val="37"/>
  </w:num>
  <w:num w:numId="18" w16cid:durableId="296567407">
    <w:abstractNumId w:val="5"/>
  </w:num>
  <w:num w:numId="19" w16cid:durableId="463698092">
    <w:abstractNumId w:val="33"/>
  </w:num>
  <w:num w:numId="20" w16cid:durableId="840630610">
    <w:abstractNumId w:val="10"/>
  </w:num>
  <w:num w:numId="21" w16cid:durableId="1674651038">
    <w:abstractNumId w:val="25"/>
  </w:num>
  <w:num w:numId="22" w16cid:durableId="209658875">
    <w:abstractNumId w:val="11"/>
  </w:num>
  <w:num w:numId="23" w16cid:durableId="114058411">
    <w:abstractNumId w:val="18"/>
  </w:num>
  <w:num w:numId="24" w16cid:durableId="12269543">
    <w:abstractNumId w:val="47"/>
  </w:num>
  <w:num w:numId="25" w16cid:durableId="99644977">
    <w:abstractNumId w:val="23"/>
  </w:num>
  <w:num w:numId="26" w16cid:durableId="1864435576">
    <w:abstractNumId w:val="43"/>
  </w:num>
  <w:num w:numId="27" w16cid:durableId="1253053663">
    <w:abstractNumId w:val="27"/>
  </w:num>
  <w:num w:numId="28" w16cid:durableId="373430752">
    <w:abstractNumId w:val="17"/>
  </w:num>
  <w:num w:numId="29" w16cid:durableId="479883863">
    <w:abstractNumId w:val="13"/>
  </w:num>
  <w:num w:numId="30" w16cid:durableId="233856724">
    <w:abstractNumId w:val="21"/>
  </w:num>
  <w:num w:numId="31" w16cid:durableId="339285340">
    <w:abstractNumId w:val="39"/>
  </w:num>
  <w:num w:numId="32" w16cid:durableId="314069825">
    <w:abstractNumId w:val="30"/>
  </w:num>
  <w:num w:numId="33" w16cid:durableId="761220833">
    <w:abstractNumId w:val="32"/>
  </w:num>
  <w:num w:numId="34" w16cid:durableId="1884630571">
    <w:abstractNumId w:val="26"/>
  </w:num>
  <w:num w:numId="35" w16cid:durableId="266277653">
    <w:abstractNumId w:val="16"/>
  </w:num>
  <w:num w:numId="36" w16cid:durableId="1128008637">
    <w:abstractNumId w:val="38"/>
  </w:num>
  <w:num w:numId="37" w16cid:durableId="1647465551">
    <w:abstractNumId w:val="34"/>
  </w:num>
  <w:num w:numId="38" w16cid:durableId="1689797735">
    <w:abstractNumId w:val="44"/>
  </w:num>
  <w:num w:numId="39" w16cid:durableId="1092162653">
    <w:abstractNumId w:val="36"/>
  </w:num>
  <w:num w:numId="40" w16cid:durableId="1092047199">
    <w:abstractNumId w:val="41"/>
  </w:num>
  <w:num w:numId="41" w16cid:durableId="2118594713">
    <w:abstractNumId w:val="3"/>
  </w:num>
  <w:num w:numId="42" w16cid:durableId="1876655186">
    <w:abstractNumId w:val="14"/>
  </w:num>
  <w:num w:numId="43" w16cid:durableId="1528367431">
    <w:abstractNumId w:val="35"/>
  </w:num>
  <w:num w:numId="44" w16cid:durableId="933321720">
    <w:abstractNumId w:val="28"/>
  </w:num>
  <w:num w:numId="45" w16cid:durableId="1353648823">
    <w:abstractNumId w:val="1"/>
  </w:num>
  <w:num w:numId="46" w16cid:durableId="146367100">
    <w:abstractNumId w:val="42"/>
  </w:num>
  <w:num w:numId="47" w16cid:durableId="2043936872">
    <w:abstractNumId w:val="49"/>
  </w:num>
  <w:num w:numId="48" w16cid:durableId="120154286">
    <w:abstractNumId w:val="9"/>
  </w:num>
  <w:num w:numId="49" w16cid:durableId="1031102865">
    <w:abstractNumId w:val="0"/>
  </w:num>
  <w:num w:numId="50" w16cid:durableId="823396406">
    <w:abstractNumId w:val="4"/>
  </w:num>
  <w:num w:numId="51" w16cid:durableId="83109923">
    <w:abstractNumId w:val="15"/>
  </w:num>
  <w:num w:numId="52" w16cid:durableId="94176050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6DF1"/>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3E2A"/>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85E"/>
    <w:rsid w:val="0005295E"/>
    <w:rsid w:val="000539E8"/>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1A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6F0A"/>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783"/>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4E70"/>
    <w:rsid w:val="000A519E"/>
    <w:rsid w:val="000A5738"/>
    <w:rsid w:val="000A5BED"/>
    <w:rsid w:val="000A5FB1"/>
    <w:rsid w:val="000A614D"/>
    <w:rsid w:val="000A67A3"/>
    <w:rsid w:val="000A6F07"/>
    <w:rsid w:val="000A7BF8"/>
    <w:rsid w:val="000B0016"/>
    <w:rsid w:val="000B0BE3"/>
    <w:rsid w:val="000B0CED"/>
    <w:rsid w:val="000B1465"/>
    <w:rsid w:val="000B1DB2"/>
    <w:rsid w:val="000B1E2D"/>
    <w:rsid w:val="000B220A"/>
    <w:rsid w:val="000B24B0"/>
    <w:rsid w:val="000B297F"/>
    <w:rsid w:val="000B43F0"/>
    <w:rsid w:val="000B4E6D"/>
    <w:rsid w:val="000B6976"/>
    <w:rsid w:val="000B6D56"/>
    <w:rsid w:val="000B7223"/>
    <w:rsid w:val="000B7602"/>
    <w:rsid w:val="000C006A"/>
    <w:rsid w:val="000C017C"/>
    <w:rsid w:val="000C01A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3B1"/>
    <w:rsid w:val="000E6657"/>
    <w:rsid w:val="000E681E"/>
    <w:rsid w:val="000E7048"/>
    <w:rsid w:val="000E7154"/>
    <w:rsid w:val="000E71F1"/>
    <w:rsid w:val="000E763D"/>
    <w:rsid w:val="000E79D5"/>
    <w:rsid w:val="000F01E1"/>
    <w:rsid w:val="000F1287"/>
    <w:rsid w:val="000F1809"/>
    <w:rsid w:val="000F1C8C"/>
    <w:rsid w:val="000F2282"/>
    <w:rsid w:val="000F232B"/>
    <w:rsid w:val="000F2463"/>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5F59"/>
    <w:rsid w:val="0011798C"/>
    <w:rsid w:val="00117D8E"/>
    <w:rsid w:val="001207D3"/>
    <w:rsid w:val="00120F58"/>
    <w:rsid w:val="00121982"/>
    <w:rsid w:val="00121BFD"/>
    <w:rsid w:val="00122473"/>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80"/>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1FD4"/>
    <w:rsid w:val="00152306"/>
    <w:rsid w:val="0015376E"/>
    <w:rsid w:val="001538C5"/>
    <w:rsid w:val="00153D1C"/>
    <w:rsid w:val="0015611B"/>
    <w:rsid w:val="00156AC9"/>
    <w:rsid w:val="00156AF3"/>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57B"/>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62E"/>
    <w:rsid w:val="00184D5E"/>
    <w:rsid w:val="00185454"/>
    <w:rsid w:val="00185997"/>
    <w:rsid w:val="00185BC4"/>
    <w:rsid w:val="001864DB"/>
    <w:rsid w:val="00186F5A"/>
    <w:rsid w:val="001904E1"/>
    <w:rsid w:val="001912E2"/>
    <w:rsid w:val="0019130D"/>
    <w:rsid w:val="001916F1"/>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0EF3"/>
    <w:rsid w:val="001A1062"/>
    <w:rsid w:val="001A1301"/>
    <w:rsid w:val="001A18C1"/>
    <w:rsid w:val="001A1DD2"/>
    <w:rsid w:val="001A225E"/>
    <w:rsid w:val="001A27F9"/>
    <w:rsid w:val="001A2892"/>
    <w:rsid w:val="001A2E70"/>
    <w:rsid w:val="001A3DA0"/>
    <w:rsid w:val="001A4191"/>
    <w:rsid w:val="001A5289"/>
    <w:rsid w:val="001A5FBA"/>
    <w:rsid w:val="001A6029"/>
    <w:rsid w:val="001A646B"/>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0C94"/>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2D6A"/>
    <w:rsid w:val="00203010"/>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235"/>
    <w:rsid w:val="00217893"/>
    <w:rsid w:val="0021789A"/>
    <w:rsid w:val="00217C84"/>
    <w:rsid w:val="00217F6F"/>
    <w:rsid w:val="00220350"/>
    <w:rsid w:val="00220B88"/>
    <w:rsid w:val="002211A8"/>
    <w:rsid w:val="00221235"/>
    <w:rsid w:val="00221CC0"/>
    <w:rsid w:val="00222418"/>
    <w:rsid w:val="00223247"/>
    <w:rsid w:val="00223388"/>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254"/>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A7C"/>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94"/>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6EB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934"/>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321C"/>
    <w:rsid w:val="003046A8"/>
    <w:rsid w:val="003049FC"/>
    <w:rsid w:val="00304CAA"/>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3F3"/>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212"/>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24F"/>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8D6"/>
    <w:rsid w:val="00380DF6"/>
    <w:rsid w:val="003819C8"/>
    <w:rsid w:val="00382455"/>
    <w:rsid w:val="00382939"/>
    <w:rsid w:val="00382B76"/>
    <w:rsid w:val="0038328C"/>
    <w:rsid w:val="003849A9"/>
    <w:rsid w:val="00384F5A"/>
    <w:rsid w:val="00385181"/>
    <w:rsid w:val="00385AAF"/>
    <w:rsid w:val="00386A7C"/>
    <w:rsid w:val="003878F0"/>
    <w:rsid w:val="003903FB"/>
    <w:rsid w:val="0039114B"/>
    <w:rsid w:val="003918AE"/>
    <w:rsid w:val="00392458"/>
    <w:rsid w:val="0039299B"/>
    <w:rsid w:val="0039305B"/>
    <w:rsid w:val="003943EC"/>
    <w:rsid w:val="00394B3D"/>
    <w:rsid w:val="00394C27"/>
    <w:rsid w:val="003950C6"/>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1E1B"/>
    <w:rsid w:val="003C2412"/>
    <w:rsid w:val="003C253D"/>
    <w:rsid w:val="003C4799"/>
    <w:rsid w:val="003C4C02"/>
    <w:rsid w:val="003C4C53"/>
    <w:rsid w:val="003C564C"/>
    <w:rsid w:val="003C5AB4"/>
    <w:rsid w:val="003C5CA2"/>
    <w:rsid w:val="003C6328"/>
    <w:rsid w:val="003C6C3A"/>
    <w:rsid w:val="003C6C7B"/>
    <w:rsid w:val="003C71DC"/>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5EFA"/>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303"/>
    <w:rsid w:val="003F246A"/>
    <w:rsid w:val="003F24D4"/>
    <w:rsid w:val="003F2587"/>
    <w:rsid w:val="003F25CB"/>
    <w:rsid w:val="003F27CB"/>
    <w:rsid w:val="003F2E3E"/>
    <w:rsid w:val="003F3617"/>
    <w:rsid w:val="003F377A"/>
    <w:rsid w:val="003F3DB4"/>
    <w:rsid w:val="003F3EFE"/>
    <w:rsid w:val="003F3FC9"/>
    <w:rsid w:val="003F5489"/>
    <w:rsid w:val="003F54D8"/>
    <w:rsid w:val="003F5879"/>
    <w:rsid w:val="003F5D40"/>
    <w:rsid w:val="003F6009"/>
    <w:rsid w:val="003F64F8"/>
    <w:rsid w:val="003F740A"/>
    <w:rsid w:val="003F7D36"/>
    <w:rsid w:val="004003B4"/>
    <w:rsid w:val="00400FA9"/>
    <w:rsid w:val="00401CAD"/>
    <w:rsid w:val="004031AE"/>
    <w:rsid w:val="004032B0"/>
    <w:rsid w:val="004033B3"/>
    <w:rsid w:val="004035B5"/>
    <w:rsid w:val="00403C4D"/>
    <w:rsid w:val="00404031"/>
    <w:rsid w:val="00404172"/>
    <w:rsid w:val="00404533"/>
    <w:rsid w:val="0040472C"/>
    <w:rsid w:val="004047D7"/>
    <w:rsid w:val="00405855"/>
    <w:rsid w:val="00405B76"/>
    <w:rsid w:val="00405D65"/>
    <w:rsid w:val="0040657F"/>
    <w:rsid w:val="00407820"/>
    <w:rsid w:val="00407939"/>
    <w:rsid w:val="004100AD"/>
    <w:rsid w:val="00410CE7"/>
    <w:rsid w:val="0041158B"/>
    <w:rsid w:val="00411BD7"/>
    <w:rsid w:val="0041208A"/>
    <w:rsid w:val="004121D5"/>
    <w:rsid w:val="0041359A"/>
    <w:rsid w:val="00413D2E"/>
    <w:rsid w:val="0041472E"/>
    <w:rsid w:val="004147BD"/>
    <w:rsid w:val="00415647"/>
    <w:rsid w:val="004157B6"/>
    <w:rsid w:val="004159FF"/>
    <w:rsid w:val="00415A37"/>
    <w:rsid w:val="00416083"/>
    <w:rsid w:val="0041685F"/>
    <w:rsid w:val="004168A7"/>
    <w:rsid w:val="00416C30"/>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0F36"/>
    <w:rsid w:val="00441581"/>
    <w:rsid w:val="004419AE"/>
    <w:rsid w:val="00441ACD"/>
    <w:rsid w:val="004425D4"/>
    <w:rsid w:val="00443360"/>
    <w:rsid w:val="004435D3"/>
    <w:rsid w:val="00443DE5"/>
    <w:rsid w:val="00443FA8"/>
    <w:rsid w:val="00443FEB"/>
    <w:rsid w:val="00444DC8"/>
    <w:rsid w:val="0044540D"/>
    <w:rsid w:val="00445A01"/>
    <w:rsid w:val="00446913"/>
    <w:rsid w:val="00447B36"/>
    <w:rsid w:val="00447D54"/>
    <w:rsid w:val="00450767"/>
    <w:rsid w:val="00450790"/>
    <w:rsid w:val="00450A04"/>
    <w:rsid w:val="00450E09"/>
    <w:rsid w:val="004511A8"/>
    <w:rsid w:val="004512A8"/>
    <w:rsid w:val="00451E77"/>
    <w:rsid w:val="004525F0"/>
    <w:rsid w:val="0045276F"/>
    <w:rsid w:val="00452C1D"/>
    <w:rsid w:val="00453770"/>
    <w:rsid w:val="00454DB7"/>
    <w:rsid w:val="00454FDF"/>
    <w:rsid w:val="0045525F"/>
    <w:rsid w:val="00455810"/>
    <w:rsid w:val="00455AA9"/>
    <w:rsid w:val="00455F06"/>
    <w:rsid w:val="0045663A"/>
    <w:rsid w:val="00456AFB"/>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74E"/>
    <w:rsid w:val="0047509D"/>
    <w:rsid w:val="0047554A"/>
    <w:rsid w:val="004758C1"/>
    <w:rsid w:val="00475F9B"/>
    <w:rsid w:val="0047687E"/>
    <w:rsid w:val="00477068"/>
    <w:rsid w:val="00477DA4"/>
    <w:rsid w:val="00477E28"/>
    <w:rsid w:val="00480446"/>
    <w:rsid w:val="00482754"/>
    <w:rsid w:val="00482A1E"/>
    <w:rsid w:val="00482BC0"/>
    <w:rsid w:val="00483462"/>
    <w:rsid w:val="00483E10"/>
    <w:rsid w:val="004847DE"/>
    <w:rsid w:val="004858EB"/>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988"/>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5E28"/>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347"/>
    <w:rsid w:val="004E442B"/>
    <w:rsid w:val="004E4612"/>
    <w:rsid w:val="004E47F9"/>
    <w:rsid w:val="004E6424"/>
    <w:rsid w:val="004E6952"/>
    <w:rsid w:val="004E6AD3"/>
    <w:rsid w:val="004E6DDD"/>
    <w:rsid w:val="004E6F7E"/>
    <w:rsid w:val="004E6FF3"/>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E5"/>
    <w:rsid w:val="005059BD"/>
    <w:rsid w:val="0050609A"/>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2C6"/>
    <w:rsid w:val="005159B0"/>
    <w:rsid w:val="00515C55"/>
    <w:rsid w:val="00515ED0"/>
    <w:rsid w:val="0051611C"/>
    <w:rsid w:val="005165FF"/>
    <w:rsid w:val="00517008"/>
    <w:rsid w:val="005209A8"/>
    <w:rsid w:val="005211CB"/>
    <w:rsid w:val="005219E5"/>
    <w:rsid w:val="00521A8B"/>
    <w:rsid w:val="00522200"/>
    <w:rsid w:val="00522732"/>
    <w:rsid w:val="00522A46"/>
    <w:rsid w:val="00523654"/>
    <w:rsid w:val="00524040"/>
    <w:rsid w:val="0052410F"/>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3E8"/>
    <w:rsid w:val="005357BB"/>
    <w:rsid w:val="00536318"/>
    <w:rsid w:val="00536E98"/>
    <w:rsid w:val="005377B5"/>
    <w:rsid w:val="005379E7"/>
    <w:rsid w:val="00540094"/>
    <w:rsid w:val="00540C9A"/>
    <w:rsid w:val="0054132A"/>
    <w:rsid w:val="00541A24"/>
    <w:rsid w:val="005420ED"/>
    <w:rsid w:val="0054231A"/>
    <w:rsid w:val="00542A74"/>
    <w:rsid w:val="00543400"/>
    <w:rsid w:val="00544898"/>
    <w:rsid w:val="005448A6"/>
    <w:rsid w:val="00547037"/>
    <w:rsid w:val="00547265"/>
    <w:rsid w:val="00547443"/>
    <w:rsid w:val="00547AD2"/>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A58"/>
    <w:rsid w:val="005769FF"/>
    <w:rsid w:val="005771DB"/>
    <w:rsid w:val="00577A7E"/>
    <w:rsid w:val="00580423"/>
    <w:rsid w:val="005806D2"/>
    <w:rsid w:val="00580782"/>
    <w:rsid w:val="005809F5"/>
    <w:rsid w:val="0058102F"/>
    <w:rsid w:val="00581289"/>
    <w:rsid w:val="00581B14"/>
    <w:rsid w:val="00581CFF"/>
    <w:rsid w:val="00582A71"/>
    <w:rsid w:val="00583135"/>
    <w:rsid w:val="00583195"/>
    <w:rsid w:val="00583B84"/>
    <w:rsid w:val="005846F8"/>
    <w:rsid w:val="0058525D"/>
    <w:rsid w:val="00585497"/>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2785"/>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2344"/>
    <w:rsid w:val="005C3941"/>
    <w:rsid w:val="005C3F18"/>
    <w:rsid w:val="005C4923"/>
    <w:rsid w:val="005C563E"/>
    <w:rsid w:val="005C5BD5"/>
    <w:rsid w:val="005C5CB8"/>
    <w:rsid w:val="005C6BF0"/>
    <w:rsid w:val="005C6C2A"/>
    <w:rsid w:val="005C6D8F"/>
    <w:rsid w:val="005C765F"/>
    <w:rsid w:val="005C7B7A"/>
    <w:rsid w:val="005D080D"/>
    <w:rsid w:val="005D087E"/>
    <w:rsid w:val="005D08AD"/>
    <w:rsid w:val="005D0BAB"/>
    <w:rsid w:val="005D0BE0"/>
    <w:rsid w:val="005D0CCC"/>
    <w:rsid w:val="005D0FA9"/>
    <w:rsid w:val="005D1EC0"/>
    <w:rsid w:val="005D22DF"/>
    <w:rsid w:val="005D280D"/>
    <w:rsid w:val="005D30B4"/>
    <w:rsid w:val="005D320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00E6"/>
    <w:rsid w:val="006006D5"/>
    <w:rsid w:val="006015A1"/>
    <w:rsid w:val="006015E1"/>
    <w:rsid w:val="006016EA"/>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0C0"/>
    <w:rsid w:val="00612434"/>
    <w:rsid w:val="00612488"/>
    <w:rsid w:val="00612CE6"/>
    <w:rsid w:val="00612EDD"/>
    <w:rsid w:val="006138B0"/>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2BA4"/>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5B3"/>
    <w:rsid w:val="00653A37"/>
    <w:rsid w:val="006541EB"/>
    <w:rsid w:val="0065438A"/>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F6"/>
    <w:rsid w:val="00667FD5"/>
    <w:rsid w:val="00670373"/>
    <w:rsid w:val="00670606"/>
    <w:rsid w:val="00670D6B"/>
    <w:rsid w:val="006718FB"/>
    <w:rsid w:val="006719E4"/>
    <w:rsid w:val="00671B2B"/>
    <w:rsid w:val="00671D4E"/>
    <w:rsid w:val="00671DB5"/>
    <w:rsid w:val="00671E8F"/>
    <w:rsid w:val="006727BF"/>
    <w:rsid w:val="0067281B"/>
    <w:rsid w:val="00672DB5"/>
    <w:rsid w:val="00673538"/>
    <w:rsid w:val="006737F2"/>
    <w:rsid w:val="00677B00"/>
    <w:rsid w:val="00677F40"/>
    <w:rsid w:val="00680041"/>
    <w:rsid w:val="00680281"/>
    <w:rsid w:val="00680403"/>
    <w:rsid w:val="0068085E"/>
    <w:rsid w:val="00681CDE"/>
    <w:rsid w:val="006820F7"/>
    <w:rsid w:val="006821E3"/>
    <w:rsid w:val="006824FC"/>
    <w:rsid w:val="0068448B"/>
    <w:rsid w:val="00684D25"/>
    <w:rsid w:val="00685C49"/>
    <w:rsid w:val="00687997"/>
    <w:rsid w:val="00687E47"/>
    <w:rsid w:val="0069058D"/>
    <w:rsid w:val="006912EA"/>
    <w:rsid w:val="00692635"/>
    <w:rsid w:val="00693023"/>
    <w:rsid w:val="00693C7B"/>
    <w:rsid w:val="00694911"/>
    <w:rsid w:val="006966D7"/>
    <w:rsid w:val="00696EED"/>
    <w:rsid w:val="006A010E"/>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8B0"/>
    <w:rsid w:val="006B4B0E"/>
    <w:rsid w:val="006B4D7E"/>
    <w:rsid w:val="006B5492"/>
    <w:rsid w:val="006B5692"/>
    <w:rsid w:val="006B56F2"/>
    <w:rsid w:val="006B63E8"/>
    <w:rsid w:val="006B6692"/>
    <w:rsid w:val="006C0063"/>
    <w:rsid w:val="006C039F"/>
    <w:rsid w:val="006C0F48"/>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5423"/>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4CA8"/>
    <w:rsid w:val="006E533D"/>
    <w:rsid w:val="006E57FF"/>
    <w:rsid w:val="006E6053"/>
    <w:rsid w:val="006E6883"/>
    <w:rsid w:val="006E75C7"/>
    <w:rsid w:val="006E7679"/>
    <w:rsid w:val="006F16EC"/>
    <w:rsid w:val="006F1B7B"/>
    <w:rsid w:val="006F1F4B"/>
    <w:rsid w:val="006F2CE4"/>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3FA6"/>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602"/>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492"/>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11"/>
    <w:rsid w:val="00757947"/>
    <w:rsid w:val="00760C4A"/>
    <w:rsid w:val="00760F11"/>
    <w:rsid w:val="007611E9"/>
    <w:rsid w:val="00761429"/>
    <w:rsid w:val="007622D9"/>
    <w:rsid w:val="0076284D"/>
    <w:rsid w:val="0076313C"/>
    <w:rsid w:val="007637FC"/>
    <w:rsid w:val="00764271"/>
    <w:rsid w:val="007644C7"/>
    <w:rsid w:val="00764FD6"/>
    <w:rsid w:val="007654C6"/>
    <w:rsid w:val="00765F24"/>
    <w:rsid w:val="00766211"/>
    <w:rsid w:val="00771AC7"/>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C89"/>
    <w:rsid w:val="00791E5B"/>
    <w:rsid w:val="00791FC9"/>
    <w:rsid w:val="00793E43"/>
    <w:rsid w:val="00794358"/>
    <w:rsid w:val="0079488E"/>
    <w:rsid w:val="007948D0"/>
    <w:rsid w:val="00794DC9"/>
    <w:rsid w:val="00795134"/>
    <w:rsid w:val="00795BF4"/>
    <w:rsid w:val="007976F5"/>
    <w:rsid w:val="007A0409"/>
    <w:rsid w:val="007A059A"/>
    <w:rsid w:val="007A0F1C"/>
    <w:rsid w:val="007A130B"/>
    <w:rsid w:val="007A2CEC"/>
    <w:rsid w:val="007A50A9"/>
    <w:rsid w:val="007A5BDA"/>
    <w:rsid w:val="007A62B2"/>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5D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04D5"/>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53D3"/>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3DE"/>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354"/>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A7F"/>
    <w:rsid w:val="00867FAA"/>
    <w:rsid w:val="00870DF9"/>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1835"/>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44"/>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496"/>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4F68"/>
    <w:rsid w:val="008C5210"/>
    <w:rsid w:val="008C5433"/>
    <w:rsid w:val="008C5658"/>
    <w:rsid w:val="008C6767"/>
    <w:rsid w:val="008C676C"/>
    <w:rsid w:val="008C6D60"/>
    <w:rsid w:val="008C7B15"/>
    <w:rsid w:val="008C7CA2"/>
    <w:rsid w:val="008D00FA"/>
    <w:rsid w:val="008D07EC"/>
    <w:rsid w:val="008D10F9"/>
    <w:rsid w:val="008D1798"/>
    <w:rsid w:val="008D277C"/>
    <w:rsid w:val="008D2D3D"/>
    <w:rsid w:val="008D2F17"/>
    <w:rsid w:val="008D2FDA"/>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75"/>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8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A36"/>
    <w:rsid w:val="00931CA2"/>
    <w:rsid w:val="00931E5B"/>
    <w:rsid w:val="0093234E"/>
    <w:rsid w:val="0093252D"/>
    <w:rsid w:val="00933845"/>
    <w:rsid w:val="0093386F"/>
    <w:rsid w:val="00934E53"/>
    <w:rsid w:val="00935371"/>
    <w:rsid w:val="00937444"/>
    <w:rsid w:val="0093767A"/>
    <w:rsid w:val="0094055C"/>
    <w:rsid w:val="00940924"/>
    <w:rsid w:val="00941625"/>
    <w:rsid w:val="0094210F"/>
    <w:rsid w:val="009425A7"/>
    <w:rsid w:val="00942B80"/>
    <w:rsid w:val="00942BCA"/>
    <w:rsid w:val="009438E2"/>
    <w:rsid w:val="00944211"/>
    <w:rsid w:val="00944375"/>
    <w:rsid w:val="0094497E"/>
    <w:rsid w:val="00944B49"/>
    <w:rsid w:val="00946722"/>
    <w:rsid w:val="009502F5"/>
    <w:rsid w:val="0095251F"/>
    <w:rsid w:val="00952A6D"/>
    <w:rsid w:val="009533FE"/>
    <w:rsid w:val="0095415B"/>
    <w:rsid w:val="00954A8F"/>
    <w:rsid w:val="00955AD8"/>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5B6F"/>
    <w:rsid w:val="009661CC"/>
    <w:rsid w:val="009666D7"/>
    <w:rsid w:val="00966703"/>
    <w:rsid w:val="009670AC"/>
    <w:rsid w:val="009673A3"/>
    <w:rsid w:val="0096764F"/>
    <w:rsid w:val="0096797D"/>
    <w:rsid w:val="009700A8"/>
    <w:rsid w:val="00970BA8"/>
    <w:rsid w:val="00971170"/>
    <w:rsid w:val="009716FC"/>
    <w:rsid w:val="00971D98"/>
    <w:rsid w:val="0097244B"/>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359"/>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2F0A"/>
    <w:rsid w:val="009E3264"/>
    <w:rsid w:val="009E3D03"/>
    <w:rsid w:val="009E43D5"/>
    <w:rsid w:val="009E46BC"/>
    <w:rsid w:val="009E4CDE"/>
    <w:rsid w:val="009E54D4"/>
    <w:rsid w:val="009E54F4"/>
    <w:rsid w:val="009E6856"/>
    <w:rsid w:val="009E6988"/>
    <w:rsid w:val="009E6998"/>
    <w:rsid w:val="009F03A2"/>
    <w:rsid w:val="009F2487"/>
    <w:rsid w:val="009F4340"/>
    <w:rsid w:val="009F4625"/>
    <w:rsid w:val="009F4728"/>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3ED"/>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1E2"/>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2A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0ECF"/>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0D9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38C"/>
    <w:rsid w:val="00AC5916"/>
    <w:rsid w:val="00AC59AF"/>
    <w:rsid w:val="00AC6CCC"/>
    <w:rsid w:val="00AC6F14"/>
    <w:rsid w:val="00AC7575"/>
    <w:rsid w:val="00AC7C29"/>
    <w:rsid w:val="00AC7F0A"/>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875"/>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3FEF"/>
    <w:rsid w:val="00AF42F9"/>
    <w:rsid w:val="00AF5400"/>
    <w:rsid w:val="00AF5CF4"/>
    <w:rsid w:val="00AF6074"/>
    <w:rsid w:val="00AF62E6"/>
    <w:rsid w:val="00AF6844"/>
    <w:rsid w:val="00AF76C1"/>
    <w:rsid w:val="00AF7FB3"/>
    <w:rsid w:val="00B004F2"/>
    <w:rsid w:val="00B00C12"/>
    <w:rsid w:val="00B00E6F"/>
    <w:rsid w:val="00B012CF"/>
    <w:rsid w:val="00B01B96"/>
    <w:rsid w:val="00B01C30"/>
    <w:rsid w:val="00B02189"/>
    <w:rsid w:val="00B03953"/>
    <w:rsid w:val="00B055E8"/>
    <w:rsid w:val="00B05A03"/>
    <w:rsid w:val="00B06374"/>
    <w:rsid w:val="00B07665"/>
    <w:rsid w:val="00B076FD"/>
    <w:rsid w:val="00B07D65"/>
    <w:rsid w:val="00B1096B"/>
    <w:rsid w:val="00B10A5D"/>
    <w:rsid w:val="00B1123C"/>
    <w:rsid w:val="00B11CC4"/>
    <w:rsid w:val="00B12512"/>
    <w:rsid w:val="00B133A7"/>
    <w:rsid w:val="00B13FE8"/>
    <w:rsid w:val="00B143E0"/>
    <w:rsid w:val="00B14544"/>
    <w:rsid w:val="00B15291"/>
    <w:rsid w:val="00B15572"/>
    <w:rsid w:val="00B16439"/>
    <w:rsid w:val="00B16562"/>
    <w:rsid w:val="00B175F3"/>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4E1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160B"/>
    <w:rsid w:val="00B43979"/>
    <w:rsid w:val="00B4460C"/>
    <w:rsid w:val="00B45408"/>
    <w:rsid w:val="00B4694C"/>
    <w:rsid w:val="00B4698A"/>
    <w:rsid w:val="00B47148"/>
    <w:rsid w:val="00B4722C"/>
    <w:rsid w:val="00B47C05"/>
    <w:rsid w:val="00B47EC3"/>
    <w:rsid w:val="00B5036C"/>
    <w:rsid w:val="00B50760"/>
    <w:rsid w:val="00B50A49"/>
    <w:rsid w:val="00B50E50"/>
    <w:rsid w:val="00B5100E"/>
    <w:rsid w:val="00B516F4"/>
    <w:rsid w:val="00B5221E"/>
    <w:rsid w:val="00B522AC"/>
    <w:rsid w:val="00B52705"/>
    <w:rsid w:val="00B5429E"/>
    <w:rsid w:val="00B54646"/>
    <w:rsid w:val="00B5493F"/>
    <w:rsid w:val="00B54C37"/>
    <w:rsid w:val="00B550AD"/>
    <w:rsid w:val="00B5521E"/>
    <w:rsid w:val="00B55A65"/>
    <w:rsid w:val="00B56D81"/>
    <w:rsid w:val="00B573C4"/>
    <w:rsid w:val="00B57449"/>
    <w:rsid w:val="00B600AE"/>
    <w:rsid w:val="00B606C9"/>
    <w:rsid w:val="00B60CB8"/>
    <w:rsid w:val="00B610A6"/>
    <w:rsid w:val="00B61AD1"/>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4E4"/>
    <w:rsid w:val="00B84B7A"/>
    <w:rsid w:val="00B85718"/>
    <w:rsid w:val="00B85C76"/>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99C"/>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4E10"/>
    <w:rsid w:val="00BB5270"/>
    <w:rsid w:val="00BB54F0"/>
    <w:rsid w:val="00BB62E8"/>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D5F65"/>
    <w:rsid w:val="00BE0474"/>
    <w:rsid w:val="00BE0916"/>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49F8"/>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112"/>
    <w:rsid w:val="00C25FC8"/>
    <w:rsid w:val="00C26588"/>
    <w:rsid w:val="00C265EA"/>
    <w:rsid w:val="00C275A1"/>
    <w:rsid w:val="00C3061F"/>
    <w:rsid w:val="00C30BBB"/>
    <w:rsid w:val="00C31457"/>
    <w:rsid w:val="00C314B2"/>
    <w:rsid w:val="00C31586"/>
    <w:rsid w:val="00C31EC9"/>
    <w:rsid w:val="00C32030"/>
    <w:rsid w:val="00C32101"/>
    <w:rsid w:val="00C3225B"/>
    <w:rsid w:val="00C322C8"/>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18D"/>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3EF5"/>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AB2"/>
    <w:rsid w:val="00CA3FAE"/>
    <w:rsid w:val="00CA47CB"/>
    <w:rsid w:val="00CA5166"/>
    <w:rsid w:val="00CA6068"/>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935"/>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2D17"/>
    <w:rsid w:val="00D03CCF"/>
    <w:rsid w:val="00D0410A"/>
    <w:rsid w:val="00D04356"/>
    <w:rsid w:val="00D04642"/>
    <w:rsid w:val="00D050F2"/>
    <w:rsid w:val="00D05205"/>
    <w:rsid w:val="00D05666"/>
    <w:rsid w:val="00D061AD"/>
    <w:rsid w:val="00D06939"/>
    <w:rsid w:val="00D10723"/>
    <w:rsid w:val="00D10FA6"/>
    <w:rsid w:val="00D1108A"/>
    <w:rsid w:val="00D11917"/>
    <w:rsid w:val="00D146E2"/>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5F1"/>
    <w:rsid w:val="00D23B35"/>
    <w:rsid w:val="00D25782"/>
    <w:rsid w:val="00D25DC1"/>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1843"/>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76D"/>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6C8B"/>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C7FBD"/>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0D26"/>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0797C"/>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2B9D"/>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27CCC"/>
    <w:rsid w:val="00E312C2"/>
    <w:rsid w:val="00E31C2E"/>
    <w:rsid w:val="00E32664"/>
    <w:rsid w:val="00E32EE3"/>
    <w:rsid w:val="00E33216"/>
    <w:rsid w:val="00E33261"/>
    <w:rsid w:val="00E343F8"/>
    <w:rsid w:val="00E345D2"/>
    <w:rsid w:val="00E375BF"/>
    <w:rsid w:val="00E37638"/>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D3F"/>
    <w:rsid w:val="00E55E1A"/>
    <w:rsid w:val="00E55E31"/>
    <w:rsid w:val="00E56BA8"/>
    <w:rsid w:val="00E571DA"/>
    <w:rsid w:val="00E57BC3"/>
    <w:rsid w:val="00E57EAA"/>
    <w:rsid w:val="00E6008D"/>
    <w:rsid w:val="00E6084D"/>
    <w:rsid w:val="00E608E1"/>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96A"/>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A90"/>
    <w:rsid w:val="00E82EFF"/>
    <w:rsid w:val="00E83007"/>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A52"/>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3C53"/>
    <w:rsid w:val="00EC42F8"/>
    <w:rsid w:val="00EC4A1B"/>
    <w:rsid w:val="00EC5367"/>
    <w:rsid w:val="00EC575D"/>
    <w:rsid w:val="00EC5B55"/>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5DA"/>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34F"/>
    <w:rsid w:val="00EE4477"/>
    <w:rsid w:val="00EE523A"/>
    <w:rsid w:val="00EE54B9"/>
    <w:rsid w:val="00EE58FB"/>
    <w:rsid w:val="00EE60C0"/>
    <w:rsid w:val="00EE68F7"/>
    <w:rsid w:val="00EE6920"/>
    <w:rsid w:val="00EE6CA8"/>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763"/>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DF6"/>
    <w:rsid w:val="00F12F2B"/>
    <w:rsid w:val="00F1333D"/>
    <w:rsid w:val="00F13570"/>
    <w:rsid w:val="00F13F52"/>
    <w:rsid w:val="00F13FC9"/>
    <w:rsid w:val="00F158C7"/>
    <w:rsid w:val="00F15CEA"/>
    <w:rsid w:val="00F1633A"/>
    <w:rsid w:val="00F166A2"/>
    <w:rsid w:val="00F16BEB"/>
    <w:rsid w:val="00F170D1"/>
    <w:rsid w:val="00F17E28"/>
    <w:rsid w:val="00F17EDA"/>
    <w:rsid w:val="00F20241"/>
    <w:rsid w:val="00F20A26"/>
    <w:rsid w:val="00F20FBA"/>
    <w:rsid w:val="00F211FE"/>
    <w:rsid w:val="00F229DE"/>
    <w:rsid w:val="00F2421D"/>
    <w:rsid w:val="00F24A9F"/>
    <w:rsid w:val="00F24D4F"/>
    <w:rsid w:val="00F25241"/>
    <w:rsid w:val="00F26D4A"/>
    <w:rsid w:val="00F277ED"/>
    <w:rsid w:val="00F2795C"/>
    <w:rsid w:val="00F31B00"/>
    <w:rsid w:val="00F31DE8"/>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0E3D"/>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32E"/>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B0A"/>
    <w:rsid w:val="00F87DF1"/>
    <w:rsid w:val="00F902CE"/>
    <w:rsid w:val="00F91643"/>
    <w:rsid w:val="00F929B7"/>
    <w:rsid w:val="00F93096"/>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120"/>
    <w:rsid w:val="00FD12E5"/>
    <w:rsid w:val="00FD18A1"/>
    <w:rsid w:val="00FD1A28"/>
    <w:rsid w:val="00FD1BA9"/>
    <w:rsid w:val="00FD1E9A"/>
    <w:rsid w:val="00FD2652"/>
    <w:rsid w:val="00FD2A30"/>
    <w:rsid w:val="00FD34DC"/>
    <w:rsid w:val="00FD4707"/>
    <w:rsid w:val="00FD5736"/>
    <w:rsid w:val="00FD660C"/>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84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TableGrid31">
    <w:name w:val="Table Grid31"/>
    <w:basedOn w:val="prastojilentel"/>
    <w:next w:val="Lentelstinklelis"/>
    <w:uiPriority w:val="39"/>
    <w:rsid w:val="00E7396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1">
    <w:name w:val="Pavadinimas Diagrama1"/>
    <w:basedOn w:val="Numatytasispastraiposriftas"/>
    <w:uiPriority w:val="10"/>
    <w:rsid w:val="00B5100E"/>
    <w:rPr>
      <w:rFonts w:eastAsia="Times New Roman" w:cs="Times New Roman"/>
      <w:b/>
      <w:color w:val="00000A"/>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3495</TotalTime>
  <Pages>32</Pages>
  <Words>37264</Words>
  <Characters>21241</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368</cp:revision>
  <cp:lastPrinted>2025-06-02T13:47:00Z</cp:lastPrinted>
  <dcterms:created xsi:type="dcterms:W3CDTF">2024-11-19T14:04:00Z</dcterms:created>
  <dcterms:modified xsi:type="dcterms:W3CDTF">2025-06-17T13:16:00Z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