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7ED3" w14:textId="3EBF3756" w:rsidR="00027B83" w:rsidRPr="00591BBC" w:rsidRDefault="000B0897">
      <w:pPr>
        <w:widowControl w:val="0"/>
        <w:pBdr>
          <w:top w:val="nil"/>
          <w:left w:val="nil"/>
          <w:bottom w:val="nil"/>
          <w:right w:val="nil"/>
          <w:between w:val="nil"/>
        </w:pBdr>
        <w:tabs>
          <w:tab w:val="left" w:pos="567"/>
          <w:tab w:val="left" w:pos="851"/>
        </w:tabs>
        <w:jc w:val="center"/>
        <w:rPr>
          <w:b/>
          <w:bCs/>
          <w:caps/>
          <w:sz w:val="22"/>
          <w:szCs w:val="22"/>
        </w:rPr>
      </w:pPr>
      <w:r w:rsidRPr="00591BBC">
        <w:rPr>
          <w:b/>
          <w:bCs/>
          <w:caps/>
          <w:sz w:val="22"/>
          <w:szCs w:val="22"/>
        </w:rPr>
        <w:t>paslaugų pirkimo-pardavimo sutarties Specialiosios sąlygos</w:t>
      </w:r>
    </w:p>
    <w:p w14:paraId="48775319" w14:textId="77777777" w:rsidR="00027B83" w:rsidRPr="00591BBC" w:rsidRDefault="00027B83">
      <w:pPr>
        <w:widowControl w:val="0"/>
        <w:pBdr>
          <w:top w:val="nil"/>
          <w:left w:val="nil"/>
          <w:bottom w:val="nil"/>
          <w:right w:val="nil"/>
          <w:between w:val="nil"/>
        </w:pBdr>
        <w:tabs>
          <w:tab w:val="left" w:pos="567"/>
          <w:tab w:val="left" w:pos="851"/>
        </w:tabs>
        <w:jc w:val="center"/>
        <w:rPr>
          <w:b/>
          <w:bCs/>
          <w:caps/>
          <w:sz w:val="22"/>
          <w:szCs w:val="22"/>
        </w:rPr>
      </w:pPr>
    </w:p>
    <w:p w14:paraId="24BBB608" w14:textId="77777777" w:rsidR="00027B83" w:rsidRPr="00591BBC"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F4D74" w14:paraId="47F30072" w14:textId="77777777">
        <w:tc>
          <w:tcPr>
            <w:tcW w:w="2448" w:type="dxa"/>
          </w:tcPr>
          <w:p w14:paraId="5043237A" w14:textId="77777777" w:rsidR="00027B83" w:rsidRPr="00EF4D74" w:rsidRDefault="000B0897">
            <w:pPr>
              <w:jc w:val="both"/>
              <w:rPr>
                <w:b/>
                <w:kern w:val="2"/>
                <w:sz w:val="22"/>
                <w:szCs w:val="22"/>
              </w:rPr>
            </w:pPr>
            <w:r w:rsidRPr="00EF4D74">
              <w:rPr>
                <w:b/>
                <w:kern w:val="2"/>
                <w:sz w:val="22"/>
                <w:szCs w:val="22"/>
              </w:rPr>
              <w:t>Sutarties pavadinimas</w:t>
            </w:r>
          </w:p>
        </w:tc>
        <w:tc>
          <w:tcPr>
            <w:tcW w:w="7110" w:type="dxa"/>
            <w:gridSpan w:val="3"/>
          </w:tcPr>
          <w:p w14:paraId="3AB4DF9B" w14:textId="2F995AFD" w:rsidR="00027B83" w:rsidRPr="00EF4D74" w:rsidRDefault="00C848C7">
            <w:pPr>
              <w:jc w:val="both"/>
              <w:rPr>
                <w:kern w:val="2"/>
                <w:sz w:val="22"/>
                <w:szCs w:val="22"/>
              </w:rPr>
            </w:pPr>
            <w:r w:rsidRPr="00C848C7">
              <w:rPr>
                <w:rFonts w:eastAsia="Calibri"/>
                <w:b/>
                <w:bCs/>
                <w:color w:val="000000" w:themeColor="text1"/>
                <w:sz w:val="22"/>
                <w:szCs w:val="22"/>
              </w:rPr>
              <w:t>SKVERO PRIE PAMINKLO ŽUVUSIEMS UŽ LIETUVOS LAISVĘ, VILNIAUS G. 112, ŠIRVINTOSE, PROJEKTINIŲ PASIŪLYMŲ, TECHNINIO DARBO PROJEKTO IR TVARKYBOS DARBŲ PROJEKTO PARENGIM</w:t>
            </w:r>
            <w:r>
              <w:rPr>
                <w:rFonts w:eastAsia="Calibri"/>
                <w:b/>
                <w:bCs/>
                <w:color w:val="000000" w:themeColor="text1"/>
                <w:sz w:val="22"/>
                <w:szCs w:val="22"/>
              </w:rPr>
              <w:t>O</w:t>
            </w:r>
            <w:r w:rsidRPr="00C848C7">
              <w:rPr>
                <w:rFonts w:eastAsia="Calibri"/>
                <w:b/>
                <w:bCs/>
                <w:color w:val="000000" w:themeColor="text1"/>
                <w:sz w:val="22"/>
                <w:szCs w:val="22"/>
              </w:rPr>
              <w:t xml:space="preserve"> IR STATINIO PROJEKTO VYKDYMO PRIEŽIŪR</w:t>
            </w:r>
            <w:r>
              <w:rPr>
                <w:rFonts w:eastAsia="Calibri"/>
                <w:b/>
                <w:bCs/>
                <w:color w:val="000000" w:themeColor="text1"/>
                <w:sz w:val="22"/>
                <w:szCs w:val="22"/>
              </w:rPr>
              <w:t>OS PASLAUGOS</w:t>
            </w:r>
          </w:p>
        </w:tc>
      </w:tr>
      <w:tr w:rsidR="00027B83" w:rsidRPr="00EF4D74" w14:paraId="2F331A89" w14:textId="77777777">
        <w:tc>
          <w:tcPr>
            <w:tcW w:w="2448" w:type="dxa"/>
          </w:tcPr>
          <w:p w14:paraId="5064E5A9" w14:textId="77777777" w:rsidR="00027B83" w:rsidRPr="00EF4D74" w:rsidRDefault="000B0897">
            <w:pPr>
              <w:jc w:val="both"/>
              <w:rPr>
                <w:b/>
                <w:kern w:val="2"/>
                <w:sz w:val="22"/>
                <w:szCs w:val="22"/>
              </w:rPr>
            </w:pPr>
            <w:r w:rsidRPr="00EF4D74">
              <w:rPr>
                <w:b/>
                <w:kern w:val="2"/>
                <w:sz w:val="22"/>
                <w:szCs w:val="22"/>
              </w:rPr>
              <w:t>Sutarties data</w:t>
            </w:r>
          </w:p>
        </w:tc>
        <w:tc>
          <w:tcPr>
            <w:tcW w:w="2177" w:type="dxa"/>
          </w:tcPr>
          <w:p w14:paraId="49CB72D7" w14:textId="77777777" w:rsidR="00027B83" w:rsidRPr="00EF4D74" w:rsidRDefault="00027B83">
            <w:pPr>
              <w:jc w:val="both"/>
              <w:rPr>
                <w:kern w:val="2"/>
                <w:sz w:val="22"/>
                <w:szCs w:val="22"/>
              </w:rPr>
            </w:pPr>
          </w:p>
        </w:tc>
        <w:tc>
          <w:tcPr>
            <w:tcW w:w="2362" w:type="dxa"/>
          </w:tcPr>
          <w:p w14:paraId="1D0171E8" w14:textId="77777777" w:rsidR="00027B83" w:rsidRPr="00EF4D74" w:rsidRDefault="000B0897">
            <w:pPr>
              <w:jc w:val="both"/>
              <w:rPr>
                <w:b/>
                <w:kern w:val="2"/>
                <w:sz w:val="22"/>
                <w:szCs w:val="22"/>
              </w:rPr>
            </w:pPr>
            <w:r w:rsidRPr="00EF4D74">
              <w:rPr>
                <w:b/>
                <w:kern w:val="2"/>
                <w:sz w:val="22"/>
                <w:szCs w:val="22"/>
              </w:rPr>
              <w:t>Sutarties numeris</w:t>
            </w:r>
          </w:p>
        </w:tc>
        <w:tc>
          <w:tcPr>
            <w:tcW w:w="2571" w:type="dxa"/>
          </w:tcPr>
          <w:p w14:paraId="5B7B95EA" w14:textId="77777777" w:rsidR="00027B83" w:rsidRPr="00EF4D74" w:rsidRDefault="00027B83">
            <w:pPr>
              <w:jc w:val="both"/>
              <w:rPr>
                <w:kern w:val="2"/>
                <w:sz w:val="22"/>
                <w:szCs w:val="22"/>
              </w:rPr>
            </w:pPr>
          </w:p>
        </w:tc>
      </w:tr>
    </w:tbl>
    <w:p w14:paraId="568DBC28" w14:textId="77777777" w:rsidR="00027B83" w:rsidRPr="00EF4D74"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F4D74" w14:paraId="19B66695" w14:textId="77777777">
        <w:tc>
          <w:tcPr>
            <w:tcW w:w="9558" w:type="dxa"/>
            <w:gridSpan w:val="3"/>
          </w:tcPr>
          <w:p w14:paraId="167821D3" w14:textId="77777777" w:rsidR="00027B83" w:rsidRPr="00EF4D74" w:rsidRDefault="000B0897">
            <w:pPr>
              <w:jc w:val="center"/>
              <w:rPr>
                <w:b/>
                <w:kern w:val="2"/>
                <w:sz w:val="22"/>
                <w:szCs w:val="22"/>
              </w:rPr>
            </w:pPr>
            <w:r w:rsidRPr="00EF4D74">
              <w:rPr>
                <w:b/>
                <w:kern w:val="2"/>
                <w:sz w:val="22"/>
                <w:szCs w:val="22"/>
              </w:rPr>
              <w:t>1. SUTARTIES ŠALYS</w:t>
            </w:r>
          </w:p>
        </w:tc>
      </w:tr>
      <w:tr w:rsidR="00207D9A" w:rsidRPr="00EF4D74" w14:paraId="378456E6" w14:textId="77777777" w:rsidTr="00B97E07">
        <w:tc>
          <w:tcPr>
            <w:tcW w:w="2808" w:type="dxa"/>
            <w:vMerge w:val="restart"/>
          </w:tcPr>
          <w:p w14:paraId="058A2E2F" w14:textId="77777777" w:rsidR="00207D9A" w:rsidRPr="00EF4D74" w:rsidRDefault="00207D9A" w:rsidP="00207D9A">
            <w:pPr>
              <w:jc w:val="center"/>
              <w:rPr>
                <w:b/>
                <w:kern w:val="2"/>
                <w:sz w:val="22"/>
                <w:szCs w:val="22"/>
              </w:rPr>
            </w:pPr>
          </w:p>
          <w:p w14:paraId="211A8290" w14:textId="77777777" w:rsidR="00207D9A" w:rsidRPr="00EF4D74" w:rsidRDefault="00207D9A" w:rsidP="00207D9A">
            <w:pPr>
              <w:jc w:val="center"/>
              <w:rPr>
                <w:b/>
                <w:kern w:val="2"/>
                <w:sz w:val="22"/>
                <w:szCs w:val="22"/>
              </w:rPr>
            </w:pPr>
          </w:p>
          <w:p w14:paraId="110F9EB7" w14:textId="77777777" w:rsidR="00207D9A" w:rsidRPr="00EF4D74" w:rsidRDefault="00207D9A" w:rsidP="00207D9A">
            <w:pPr>
              <w:jc w:val="center"/>
              <w:rPr>
                <w:b/>
                <w:kern w:val="2"/>
                <w:sz w:val="22"/>
                <w:szCs w:val="22"/>
              </w:rPr>
            </w:pPr>
          </w:p>
          <w:p w14:paraId="1F488223" w14:textId="77777777" w:rsidR="00207D9A" w:rsidRPr="00EF4D74" w:rsidRDefault="00207D9A" w:rsidP="00207D9A">
            <w:pPr>
              <w:rPr>
                <w:b/>
                <w:kern w:val="2"/>
                <w:sz w:val="22"/>
                <w:szCs w:val="22"/>
              </w:rPr>
            </w:pPr>
          </w:p>
          <w:p w14:paraId="3BB54046" w14:textId="77777777" w:rsidR="00207D9A" w:rsidRPr="00EF4D74" w:rsidRDefault="00207D9A" w:rsidP="00207D9A">
            <w:pPr>
              <w:rPr>
                <w:b/>
                <w:kern w:val="2"/>
                <w:sz w:val="22"/>
                <w:szCs w:val="22"/>
              </w:rPr>
            </w:pPr>
            <w:r w:rsidRPr="00EF4D74">
              <w:rPr>
                <w:b/>
                <w:kern w:val="2"/>
                <w:sz w:val="22"/>
                <w:szCs w:val="22"/>
              </w:rPr>
              <w:t>1.1. Pirkėjas</w:t>
            </w:r>
          </w:p>
        </w:tc>
        <w:tc>
          <w:tcPr>
            <w:tcW w:w="3240" w:type="dxa"/>
          </w:tcPr>
          <w:p w14:paraId="336F82D0" w14:textId="77777777" w:rsidR="00207D9A" w:rsidRPr="00EF4D74" w:rsidRDefault="00207D9A" w:rsidP="00207D9A">
            <w:pPr>
              <w:rPr>
                <w:kern w:val="2"/>
                <w:sz w:val="22"/>
                <w:szCs w:val="22"/>
              </w:rPr>
            </w:pPr>
            <w:r w:rsidRPr="00EF4D74">
              <w:rPr>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77777777" w:rsidR="00207D9A" w:rsidRPr="00EF4D74" w:rsidRDefault="00207D9A" w:rsidP="00207D9A">
            <w:pPr>
              <w:jc w:val="center"/>
              <w:rPr>
                <w:kern w:val="2"/>
                <w:sz w:val="22"/>
                <w:szCs w:val="22"/>
              </w:rPr>
            </w:pPr>
            <w:r w:rsidRPr="00EF4D74">
              <w:rPr>
                <w:kern w:val="2"/>
                <w:sz w:val="22"/>
                <w:szCs w:val="22"/>
              </w:rPr>
              <w:t>Širvintų rajono savivaldybės administracija</w:t>
            </w:r>
          </w:p>
        </w:tc>
      </w:tr>
      <w:tr w:rsidR="00207D9A" w:rsidRPr="00EF4D74" w14:paraId="2E5EB3A2" w14:textId="77777777" w:rsidTr="00B97E07">
        <w:tc>
          <w:tcPr>
            <w:tcW w:w="2808" w:type="dxa"/>
            <w:vMerge/>
          </w:tcPr>
          <w:p w14:paraId="6B069097" w14:textId="77777777" w:rsidR="00207D9A" w:rsidRPr="00EF4D74" w:rsidRDefault="00207D9A" w:rsidP="00207D9A">
            <w:pPr>
              <w:rPr>
                <w:kern w:val="2"/>
                <w:sz w:val="22"/>
                <w:szCs w:val="22"/>
              </w:rPr>
            </w:pPr>
          </w:p>
        </w:tc>
        <w:tc>
          <w:tcPr>
            <w:tcW w:w="3240" w:type="dxa"/>
          </w:tcPr>
          <w:p w14:paraId="75E5E54B" w14:textId="77777777" w:rsidR="00207D9A" w:rsidRPr="00EF4D74" w:rsidRDefault="00207D9A" w:rsidP="00207D9A">
            <w:pPr>
              <w:rPr>
                <w:kern w:val="2"/>
                <w:sz w:val="22"/>
                <w:szCs w:val="22"/>
              </w:rPr>
            </w:pPr>
            <w:r w:rsidRPr="00EF4D74">
              <w:rPr>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77777777" w:rsidR="00207D9A" w:rsidRPr="00EF4D74" w:rsidRDefault="00207D9A" w:rsidP="00207D9A">
            <w:pPr>
              <w:jc w:val="center"/>
              <w:rPr>
                <w:kern w:val="2"/>
                <w:sz w:val="22"/>
                <w:szCs w:val="22"/>
              </w:rPr>
            </w:pPr>
            <w:r w:rsidRPr="00EF4D74">
              <w:rPr>
                <w:kern w:val="2"/>
                <w:sz w:val="22"/>
                <w:szCs w:val="22"/>
              </w:rPr>
              <w:t>188722373</w:t>
            </w:r>
          </w:p>
        </w:tc>
      </w:tr>
      <w:tr w:rsidR="00207D9A" w:rsidRPr="00EF4D74" w14:paraId="4FA25EA5" w14:textId="77777777" w:rsidTr="00B97E07">
        <w:tc>
          <w:tcPr>
            <w:tcW w:w="2808" w:type="dxa"/>
            <w:vMerge/>
          </w:tcPr>
          <w:p w14:paraId="021E2CB7" w14:textId="77777777" w:rsidR="00207D9A" w:rsidRPr="00EF4D74" w:rsidRDefault="00207D9A" w:rsidP="00207D9A">
            <w:pPr>
              <w:rPr>
                <w:kern w:val="2"/>
                <w:sz w:val="22"/>
                <w:szCs w:val="22"/>
              </w:rPr>
            </w:pPr>
          </w:p>
        </w:tc>
        <w:tc>
          <w:tcPr>
            <w:tcW w:w="3240" w:type="dxa"/>
          </w:tcPr>
          <w:p w14:paraId="5AA61A4E" w14:textId="77777777" w:rsidR="00207D9A" w:rsidRPr="00EF4D74" w:rsidRDefault="00207D9A" w:rsidP="00207D9A">
            <w:pPr>
              <w:rPr>
                <w:kern w:val="2"/>
                <w:sz w:val="22"/>
                <w:szCs w:val="22"/>
              </w:rPr>
            </w:pPr>
            <w:r w:rsidRPr="00EF4D74">
              <w:rPr>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77777777" w:rsidR="00207D9A" w:rsidRPr="00EF4D74" w:rsidRDefault="00207D9A" w:rsidP="00207D9A">
            <w:pPr>
              <w:jc w:val="center"/>
              <w:rPr>
                <w:kern w:val="2"/>
                <w:sz w:val="22"/>
                <w:szCs w:val="22"/>
              </w:rPr>
            </w:pPr>
            <w:r w:rsidRPr="00EF4D74">
              <w:rPr>
                <w:kern w:val="2"/>
                <w:sz w:val="22"/>
                <w:szCs w:val="22"/>
              </w:rPr>
              <w:t>Vilniaus g. 61, Širvintos</w:t>
            </w:r>
          </w:p>
        </w:tc>
      </w:tr>
      <w:tr w:rsidR="00207D9A" w:rsidRPr="00EF4D74" w14:paraId="1E25960F" w14:textId="77777777" w:rsidTr="00B97E07">
        <w:tc>
          <w:tcPr>
            <w:tcW w:w="2808" w:type="dxa"/>
            <w:vMerge/>
          </w:tcPr>
          <w:p w14:paraId="2315C339" w14:textId="77777777" w:rsidR="00207D9A" w:rsidRPr="00EF4D74" w:rsidRDefault="00207D9A" w:rsidP="00207D9A">
            <w:pPr>
              <w:rPr>
                <w:kern w:val="2"/>
                <w:sz w:val="22"/>
                <w:szCs w:val="22"/>
              </w:rPr>
            </w:pPr>
          </w:p>
        </w:tc>
        <w:tc>
          <w:tcPr>
            <w:tcW w:w="3240" w:type="dxa"/>
          </w:tcPr>
          <w:p w14:paraId="14EF2F09" w14:textId="77777777" w:rsidR="00207D9A" w:rsidRPr="00EF4D74" w:rsidRDefault="00207D9A" w:rsidP="00207D9A">
            <w:pPr>
              <w:rPr>
                <w:kern w:val="2"/>
                <w:sz w:val="22"/>
                <w:szCs w:val="22"/>
              </w:rPr>
            </w:pPr>
            <w:r w:rsidRPr="00EF4D74">
              <w:rPr>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Pr="00EF4D74" w:rsidRDefault="00207D9A" w:rsidP="00207D9A">
            <w:pPr>
              <w:jc w:val="center"/>
              <w:rPr>
                <w:kern w:val="2"/>
                <w:sz w:val="22"/>
                <w:szCs w:val="22"/>
              </w:rPr>
            </w:pPr>
            <w:r w:rsidRPr="00EF4D74">
              <w:rPr>
                <w:kern w:val="2"/>
                <w:sz w:val="22"/>
                <w:szCs w:val="22"/>
              </w:rPr>
              <w:t>Nėra PVM mokėtojas</w:t>
            </w:r>
          </w:p>
        </w:tc>
      </w:tr>
      <w:tr w:rsidR="00207D9A" w:rsidRPr="00EF4D74" w14:paraId="4CC43F33" w14:textId="77777777" w:rsidTr="00B97E07">
        <w:tc>
          <w:tcPr>
            <w:tcW w:w="2808" w:type="dxa"/>
            <w:vMerge/>
          </w:tcPr>
          <w:p w14:paraId="22FA737A" w14:textId="77777777" w:rsidR="00207D9A" w:rsidRPr="00EF4D74" w:rsidRDefault="00207D9A" w:rsidP="00207D9A">
            <w:pPr>
              <w:rPr>
                <w:kern w:val="2"/>
                <w:sz w:val="22"/>
                <w:szCs w:val="22"/>
              </w:rPr>
            </w:pPr>
          </w:p>
        </w:tc>
        <w:tc>
          <w:tcPr>
            <w:tcW w:w="3240" w:type="dxa"/>
          </w:tcPr>
          <w:p w14:paraId="7D2CC15E" w14:textId="77777777" w:rsidR="00207D9A" w:rsidRPr="00EF4D74" w:rsidRDefault="00207D9A" w:rsidP="00207D9A">
            <w:pPr>
              <w:rPr>
                <w:kern w:val="2"/>
                <w:sz w:val="22"/>
                <w:szCs w:val="22"/>
              </w:rPr>
            </w:pPr>
            <w:r w:rsidRPr="00EF4D74">
              <w:rPr>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Pr="00EF4D74" w:rsidRDefault="00207D9A" w:rsidP="00207D9A">
            <w:pPr>
              <w:jc w:val="center"/>
              <w:rPr>
                <w:kern w:val="2"/>
                <w:sz w:val="22"/>
                <w:szCs w:val="22"/>
              </w:rPr>
            </w:pPr>
          </w:p>
        </w:tc>
      </w:tr>
      <w:tr w:rsidR="00207D9A" w:rsidRPr="00EF4D74" w14:paraId="6B8A6299" w14:textId="77777777" w:rsidTr="00B97E07">
        <w:tc>
          <w:tcPr>
            <w:tcW w:w="2808" w:type="dxa"/>
            <w:vMerge/>
          </w:tcPr>
          <w:p w14:paraId="1FB9559B" w14:textId="77777777" w:rsidR="00207D9A" w:rsidRPr="00EF4D74" w:rsidRDefault="00207D9A" w:rsidP="00207D9A">
            <w:pPr>
              <w:rPr>
                <w:kern w:val="2"/>
                <w:sz w:val="22"/>
                <w:szCs w:val="22"/>
              </w:rPr>
            </w:pPr>
          </w:p>
        </w:tc>
        <w:tc>
          <w:tcPr>
            <w:tcW w:w="3240" w:type="dxa"/>
          </w:tcPr>
          <w:p w14:paraId="2415D920" w14:textId="77777777" w:rsidR="00207D9A" w:rsidRPr="00EF4D74" w:rsidRDefault="00207D9A" w:rsidP="00207D9A">
            <w:pPr>
              <w:rPr>
                <w:kern w:val="2"/>
                <w:sz w:val="22"/>
                <w:szCs w:val="22"/>
              </w:rPr>
            </w:pPr>
            <w:r w:rsidRPr="00EF4D74">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Pr="00EF4D74" w:rsidRDefault="00207D9A" w:rsidP="00207D9A">
            <w:pPr>
              <w:jc w:val="center"/>
              <w:rPr>
                <w:kern w:val="2"/>
                <w:sz w:val="22"/>
                <w:szCs w:val="22"/>
              </w:rPr>
            </w:pPr>
          </w:p>
        </w:tc>
      </w:tr>
      <w:tr w:rsidR="00207D9A" w:rsidRPr="00EF4D74" w14:paraId="4F26D948" w14:textId="77777777" w:rsidTr="00B97E07">
        <w:tc>
          <w:tcPr>
            <w:tcW w:w="2808" w:type="dxa"/>
            <w:vMerge/>
          </w:tcPr>
          <w:p w14:paraId="36F58995" w14:textId="77777777" w:rsidR="00207D9A" w:rsidRPr="00EF4D74" w:rsidRDefault="00207D9A" w:rsidP="00207D9A">
            <w:pPr>
              <w:rPr>
                <w:kern w:val="2"/>
                <w:sz w:val="22"/>
                <w:szCs w:val="22"/>
              </w:rPr>
            </w:pPr>
          </w:p>
        </w:tc>
        <w:tc>
          <w:tcPr>
            <w:tcW w:w="3240" w:type="dxa"/>
          </w:tcPr>
          <w:p w14:paraId="04ABF8AB" w14:textId="77777777" w:rsidR="00207D9A" w:rsidRPr="00EF4D74" w:rsidRDefault="00207D9A" w:rsidP="00207D9A">
            <w:pPr>
              <w:rPr>
                <w:kern w:val="2"/>
                <w:sz w:val="22"/>
                <w:szCs w:val="22"/>
              </w:rPr>
            </w:pPr>
            <w:r w:rsidRPr="00EF4D74">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77777777" w:rsidR="00207D9A" w:rsidRPr="00EF4D74" w:rsidRDefault="00207D9A" w:rsidP="00207D9A">
            <w:pPr>
              <w:jc w:val="center"/>
              <w:rPr>
                <w:kern w:val="2"/>
                <w:sz w:val="22"/>
                <w:szCs w:val="22"/>
              </w:rPr>
            </w:pPr>
            <w:r w:rsidRPr="00EF4D74">
              <w:rPr>
                <w:kern w:val="2"/>
                <w:sz w:val="22"/>
                <w:szCs w:val="22"/>
              </w:rPr>
              <w:t>+370 382 51 590</w:t>
            </w:r>
          </w:p>
        </w:tc>
      </w:tr>
      <w:tr w:rsidR="00207D9A" w:rsidRPr="00EF4D74" w14:paraId="3B084E34" w14:textId="77777777" w:rsidTr="00B97E07">
        <w:tc>
          <w:tcPr>
            <w:tcW w:w="2808" w:type="dxa"/>
            <w:vMerge/>
          </w:tcPr>
          <w:p w14:paraId="206A89DB" w14:textId="77777777" w:rsidR="00207D9A" w:rsidRPr="00EF4D74" w:rsidRDefault="00207D9A" w:rsidP="00207D9A">
            <w:pPr>
              <w:rPr>
                <w:kern w:val="2"/>
                <w:sz w:val="22"/>
                <w:szCs w:val="22"/>
              </w:rPr>
            </w:pPr>
          </w:p>
        </w:tc>
        <w:tc>
          <w:tcPr>
            <w:tcW w:w="3240" w:type="dxa"/>
          </w:tcPr>
          <w:p w14:paraId="32376336" w14:textId="77777777" w:rsidR="00207D9A" w:rsidRPr="00EF4D74" w:rsidRDefault="00207D9A" w:rsidP="00207D9A">
            <w:pPr>
              <w:rPr>
                <w:kern w:val="2"/>
                <w:sz w:val="22"/>
                <w:szCs w:val="22"/>
              </w:rPr>
            </w:pPr>
            <w:r w:rsidRPr="00EF4D74">
              <w:rPr>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77777777" w:rsidR="00207D9A" w:rsidRPr="00EF4D74" w:rsidRDefault="00207D9A" w:rsidP="00207D9A">
            <w:pPr>
              <w:jc w:val="center"/>
              <w:rPr>
                <w:kern w:val="2"/>
                <w:sz w:val="22"/>
                <w:szCs w:val="22"/>
              </w:rPr>
            </w:pPr>
            <w:r w:rsidRPr="00EF4D74">
              <w:rPr>
                <w:kern w:val="2"/>
                <w:sz w:val="22"/>
                <w:szCs w:val="22"/>
              </w:rPr>
              <w:t>savivaldybe@sirvintos.lt</w:t>
            </w:r>
          </w:p>
        </w:tc>
      </w:tr>
      <w:tr w:rsidR="00207D9A" w:rsidRPr="00EF4D74" w14:paraId="2D49C706" w14:textId="77777777">
        <w:tc>
          <w:tcPr>
            <w:tcW w:w="2808" w:type="dxa"/>
            <w:vMerge/>
          </w:tcPr>
          <w:p w14:paraId="48ACF9E8" w14:textId="77777777" w:rsidR="00207D9A" w:rsidRPr="00EF4D74" w:rsidRDefault="00207D9A" w:rsidP="00207D9A">
            <w:pPr>
              <w:rPr>
                <w:kern w:val="2"/>
                <w:sz w:val="22"/>
                <w:szCs w:val="22"/>
              </w:rPr>
            </w:pPr>
          </w:p>
        </w:tc>
        <w:tc>
          <w:tcPr>
            <w:tcW w:w="3240" w:type="dxa"/>
          </w:tcPr>
          <w:p w14:paraId="2EFC0B08" w14:textId="77777777" w:rsidR="00207D9A" w:rsidRPr="00EF4D74" w:rsidRDefault="00207D9A" w:rsidP="00207D9A">
            <w:pPr>
              <w:rPr>
                <w:kern w:val="2"/>
                <w:sz w:val="22"/>
                <w:szCs w:val="22"/>
              </w:rPr>
            </w:pPr>
            <w:r w:rsidRPr="00EF4D74">
              <w:rPr>
                <w:kern w:val="2"/>
                <w:sz w:val="22"/>
                <w:szCs w:val="22"/>
              </w:rPr>
              <w:t>1.1.9. Šalies atstovas</w:t>
            </w:r>
          </w:p>
        </w:tc>
        <w:tc>
          <w:tcPr>
            <w:tcW w:w="3510" w:type="dxa"/>
          </w:tcPr>
          <w:p w14:paraId="163FEBE7" w14:textId="77777777" w:rsidR="00207D9A" w:rsidRPr="00EF4D74" w:rsidRDefault="00207D9A" w:rsidP="00207D9A">
            <w:pPr>
              <w:jc w:val="center"/>
              <w:rPr>
                <w:kern w:val="2"/>
                <w:sz w:val="22"/>
                <w:szCs w:val="22"/>
              </w:rPr>
            </w:pPr>
          </w:p>
        </w:tc>
      </w:tr>
      <w:tr w:rsidR="00207D9A" w:rsidRPr="00EF4D74" w14:paraId="48541CAB" w14:textId="77777777">
        <w:tc>
          <w:tcPr>
            <w:tcW w:w="2808" w:type="dxa"/>
            <w:vMerge/>
          </w:tcPr>
          <w:p w14:paraId="0264FD50" w14:textId="77777777" w:rsidR="00207D9A" w:rsidRPr="00EF4D74" w:rsidRDefault="00207D9A" w:rsidP="00207D9A">
            <w:pPr>
              <w:rPr>
                <w:kern w:val="2"/>
                <w:sz w:val="22"/>
                <w:szCs w:val="22"/>
              </w:rPr>
            </w:pPr>
          </w:p>
        </w:tc>
        <w:tc>
          <w:tcPr>
            <w:tcW w:w="3240" w:type="dxa"/>
          </w:tcPr>
          <w:p w14:paraId="77568827" w14:textId="77777777" w:rsidR="00207D9A" w:rsidRPr="00EF4D74" w:rsidRDefault="00207D9A" w:rsidP="00207D9A">
            <w:pPr>
              <w:rPr>
                <w:kern w:val="2"/>
                <w:sz w:val="22"/>
                <w:szCs w:val="22"/>
              </w:rPr>
            </w:pPr>
            <w:r w:rsidRPr="00EF4D74">
              <w:rPr>
                <w:kern w:val="2"/>
                <w:sz w:val="22"/>
                <w:szCs w:val="22"/>
              </w:rPr>
              <w:t>1.1.10. Atstovavimo pagrindas</w:t>
            </w:r>
          </w:p>
        </w:tc>
        <w:tc>
          <w:tcPr>
            <w:tcW w:w="3510" w:type="dxa"/>
          </w:tcPr>
          <w:p w14:paraId="4DB232CF" w14:textId="77777777" w:rsidR="00207D9A" w:rsidRPr="00EF4D74" w:rsidRDefault="00207D9A" w:rsidP="00207D9A">
            <w:pPr>
              <w:jc w:val="center"/>
              <w:rPr>
                <w:kern w:val="2"/>
                <w:sz w:val="22"/>
                <w:szCs w:val="22"/>
              </w:rPr>
            </w:pPr>
          </w:p>
        </w:tc>
      </w:tr>
      <w:tr w:rsidR="00207D9A" w:rsidRPr="00EF4D74" w14:paraId="2F429B7C" w14:textId="77777777">
        <w:tc>
          <w:tcPr>
            <w:tcW w:w="2808" w:type="dxa"/>
            <w:vMerge w:val="restart"/>
          </w:tcPr>
          <w:p w14:paraId="5DDCB46B" w14:textId="77777777" w:rsidR="00207D9A" w:rsidRPr="00EF4D74" w:rsidRDefault="00207D9A" w:rsidP="00207D9A">
            <w:pPr>
              <w:rPr>
                <w:b/>
                <w:kern w:val="2"/>
                <w:sz w:val="22"/>
                <w:szCs w:val="22"/>
              </w:rPr>
            </w:pPr>
            <w:r w:rsidRPr="00EF4D74">
              <w:rPr>
                <w:b/>
                <w:kern w:val="2"/>
                <w:sz w:val="22"/>
                <w:szCs w:val="22"/>
              </w:rPr>
              <w:t>1.2. Tiekėjas</w:t>
            </w:r>
          </w:p>
          <w:p w14:paraId="77026713" w14:textId="77777777" w:rsidR="00207D9A" w:rsidRPr="00EF4D74" w:rsidRDefault="00207D9A" w:rsidP="00207D9A">
            <w:pPr>
              <w:rPr>
                <w:color w:val="4472C4"/>
                <w:kern w:val="2"/>
                <w:sz w:val="22"/>
                <w:szCs w:val="22"/>
              </w:rPr>
            </w:pPr>
            <w:r w:rsidRPr="00EF4D74">
              <w:rPr>
                <w:color w:val="4472C4"/>
                <w:kern w:val="2"/>
                <w:sz w:val="22"/>
                <w:szCs w:val="22"/>
              </w:rPr>
              <w:t>(jei Tiekėjas yra fizinis asmuo, skiltys atitinkamai pakoreguojamos.</w:t>
            </w:r>
          </w:p>
          <w:p w14:paraId="32394DEC" w14:textId="77777777" w:rsidR="00207D9A" w:rsidRPr="00EF4D74" w:rsidRDefault="00207D9A" w:rsidP="00207D9A">
            <w:pPr>
              <w:rPr>
                <w:color w:val="4472C4"/>
                <w:kern w:val="2"/>
                <w:sz w:val="22"/>
                <w:szCs w:val="22"/>
              </w:rPr>
            </w:pPr>
            <w:r w:rsidRPr="00EF4D74">
              <w:rPr>
                <w:color w:val="4472C4"/>
                <w:kern w:val="2"/>
                <w:sz w:val="22"/>
                <w:szCs w:val="22"/>
              </w:rPr>
              <w:t>Jei Tiekėjas yra tiekėjų grupė, skiltys pildomos įterpiant kiekvieno grupės nario informaciją)</w:t>
            </w:r>
          </w:p>
          <w:p w14:paraId="5B6F20B0" w14:textId="77777777" w:rsidR="00207D9A" w:rsidRPr="00EF4D74" w:rsidRDefault="00207D9A" w:rsidP="00207D9A">
            <w:pPr>
              <w:rPr>
                <w:b/>
                <w:kern w:val="2"/>
                <w:sz w:val="22"/>
                <w:szCs w:val="22"/>
              </w:rPr>
            </w:pPr>
          </w:p>
        </w:tc>
        <w:tc>
          <w:tcPr>
            <w:tcW w:w="3240" w:type="dxa"/>
          </w:tcPr>
          <w:p w14:paraId="5145E47E" w14:textId="77777777" w:rsidR="00207D9A" w:rsidRPr="00EF4D74" w:rsidRDefault="00207D9A" w:rsidP="00207D9A">
            <w:pPr>
              <w:rPr>
                <w:kern w:val="2"/>
                <w:sz w:val="22"/>
                <w:szCs w:val="22"/>
              </w:rPr>
            </w:pPr>
            <w:r w:rsidRPr="00EF4D74">
              <w:rPr>
                <w:kern w:val="2"/>
                <w:sz w:val="22"/>
                <w:szCs w:val="22"/>
              </w:rPr>
              <w:t>1.2.1. Pavadinimas</w:t>
            </w:r>
          </w:p>
        </w:tc>
        <w:tc>
          <w:tcPr>
            <w:tcW w:w="3510" w:type="dxa"/>
          </w:tcPr>
          <w:p w14:paraId="015B867A" w14:textId="77777777" w:rsidR="00207D9A" w:rsidRPr="00EF4D74" w:rsidRDefault="00207D9A" w:rsidP="00207D9A">
            <w:pPr>
              <w:jc w:val="center"/>
              <w:rPr>
                <w:kern w:val="2"/>
                <w:sz w:val="22"/>
                <w:szCs w:val="22"/>
              </w:rPr>
            </w:pPr>
          </w:p>
        </w:tc>
      </w:tr>
      <w:tr w:rsidR="00207D9A" w:rsidRPr="00EF4D74" w14:paraId="74C9D0FB" w14:textId="77777777">
        <w:tc>
          <w:tcPr>
            <w:tcW w:w="2808" w:type="dxa"/>
            <w:vMerge/>
          </w:tcPr>
          <w:p w14:paraId="2953C17C" w14:textId="77777777" w:rsidR="00207D9A" w:rsidRPr="00EF4D74" w:rsidRDefault="00207D9A" w:rsidP="00207D9A">
            <w:pPr>
              <w:rPr>
                <w:b/>
                <w:kern w:val="2"/>
                <w:sz w:val="22"/>
                <w:szCs w:val="22"/>
              </w:rPr>
            </w:pPr>
          </w:p>
        </w:tc>
        <w:tc>
          <w:tcPr>
            <w:tcW w:w="3240" w:type="dxa"/>
          </w:tcPr>
          <w:p w14:paraId="0D32846F" w14:textId="77777777" w:rsidR="00207D9A" w:rsidRPr="00EF4D74" w:rsidRDefault="00207D9A" w:rsidP="00207D9A">
            <w:pPr>
              <w:rPr>
                <w:kern w:val="2"/>
                <w:sz w:val="22"/>
                <w:szCs w:val="22"/>
              </w:rPr>
            </w:pPr>
            <w:r w:rsidRPr="00EF4D74">
              <w:rPr>
                <w:kern w:val="2"/>
                <w:sz w:val="22"/>
                <w:szCs w:val="22"/>
              </w:rPr>
              <w:t>1.2.2. Juridinio asmens kodas</w:t>
            </w:r>
          </w:p>
        </w:tc>
        <w:tc>
          <w:tcPr>
            <w:tcW w:w="3510" w:type="dxa"/>
          </w:tcPr>
          <w:p w14:paraId="660F5201" w14:textId="77777777" w:rsidR="00207D9A" w:rsidRPr="00EF4D74" w:rsidRDefault="00207D9A" w:rsidP="00207D9A">
            <w:pPr>
              <w:jc w:val="center"/>
              <w:rPr>
                <w:kern w:val="2"/>
                <w:sz w:val="22"/>
                <w:szCs w:val="22"/>
              </w:rPr>
            </w:pPr>
          </w:p>
        </w:tc>
      </w:tr>
      <w:tr w:rsidR="00207D9A" w:rsidRPr="00EF4D74" w14:paraId="5CB2FD98" w14:textId="77777777">
        <w:tc>
          <w:tcPr>
            <w:tcW w:w="2808" w:type="dxa"/>
            <w:vMerge/>
          </w:tcPr>
          <w:p w14:paraId="7D6322D1" w14:textId="77777777" w:rsidR="00207D9A" w:rsidRPr="00EF4D74" w:rsidRDefault="00207D9A" w:rsidP="00207D9A">
            <w:pPr>
              <w:rPr>
                <w:b/>
                <w:kern w:val="2"/>
                <w:sz w:val="22"/>
                <w:szCs w:val="22"/>
              </w:rPr>
            </w:pPr>
          </w:p>
        </w:tc>
        <w:tc>
          <w:tcPr>
            <w:tcW w:w="3240" w:type="dxa"/>
          </w:tcPr>
          <w:p w14:paraId="5F3BB305" w14:textId="77777777" w:rsidR="00207D9A" w:rsidRPr="00EF4D74" w:rsidRDefault="00207D9A" w:rsidP="00207D9A">
            <w:pPr>
              <w:rPr>
                <w:kern w:val="2"/>
                <w:sz w:val="22"/>
                <w:szCs w:val="22"/>
              </w:rPr>
            </w:pPr>
            <w:r w:rsidRPr="00EF4D74">
              <w:rPr>
                <w:kern w:val="2"/>
                <w:sz w:val="22"/>
                <w:szCs w:val="22"/>
              </w:rPr>
              <w:t>1.2.3. Adresas</w:t>
            </w:r>
          </w:p>
        </w:tc>
        <w:tc>
          <w:tcPr>
            <w:tcW w:w="3510" w:type="dxa"/>
          </w:tcPr>
          <w:p w14:paraId="104FB3D7" w14:textId="77777777" w:rsidR="00207D9A" w:rsidRPr="00EF4D74" w:rsidRDefault="00207D9A" w:rsidP="00207D9A">
            <w:pPr>
              <w:jc w:val="center"/>
              <w:rPr>
                <w:kern w:val="2"/>
                <w:sz w:val="22"/>
                <w:szCs w:val="22"/>
              </w:rPr>
            </w:pPr>
          </w:p>
        </w:tc>
      </w:tr>
      <w:tr w:rsidR="00207D9A" w:rsidRPr="00EF4D74" w14:paraId="3181F8A9" w14:textId="77777777">
        <w:tc>
          <w:tcPr>
            <w:tcW w:w="2808" w:type="dxa"/>
            <w:vMerge/>
          </w:tcPr>
          <w:p w14:paraId="59B79CCA" w14:textId="77777777" w:rsidR="00207D9A" w:rsidRPr="00EF4D74" w:rsidRDefault="00207D9A" w:rsidP="00207D9A">
            <w:pPr>
              <w:rPr>
                <w:b/>
                <w:kern w:val="2"/>
                <w:sz w:val="22"/>
                <w:szCs w:val="22"/>
              </w:rPr>
            </w:pPr>
          </w:p>
        </w:tc>
        <w:tc>
          <w:tcPr>
            <w:tcW w:w="3240" w:type="dxa"/>
          </w:tcPr>
          <w:p w14:paraId="7406D2C9" w14:textId="77777777" w:rsidR="00207D9A" w:rsidRPr="00EF4D74" w:rsidRDefault="00207D9A" w:rsidP="00207D9A">
            <w:pPr>
              <w:rPr>
                <w:kern w:val="2"/>
                <w:sz w:val="22"/>
                <w:szCs w:val="22"/>
              </w:rPr>
            </w:pPr>
            <w:r w:rsidRPr="00EF4D74">
              <w:rPr>
                <w:kern w:val="2"/>
                <w:sz w:val="22"/>
                <w:szCs w:val="22"/>
              </w:rPr>
              <w:t>1.2.4. PVM mokėtojo kodas</w:t>
            </w:r>
          </w:p>
        </w:tc>
        <w:tc>
          <w:tcPr>
            <w:tcW w:w="3510" w:type="dxa"/>
          </w:tcPr>
          <w:p w14:paraId="44D16E51" w14:textId="77777777" w:rsidR="00207D9A" w:rsidRPr="00EF4D74" w:rsidRDefault="00207D9A" w:rsidP="00207D9A">
            <w:pPr>
              <w:jc w:val="center"/>
              <w:rPr>
                <w:kern w:val="2"/>
                <w:sz w:val="22"/>
                <w:szCs w:val="22"/>
              </w:rPr>
            </w:pPr>
          </w:p>
        </w:tc>
      </w:tr>
      <w:tr w:rsidR="00207D9A" w:rsidRPr="00EF4D74" w14:paraId="1C08D7C9" w14:textId="77777777">
        <w:tc>
          <w:tcPr>
            <w:tcW w:w="2808" w:type="dxa"/>
            <w:vMerge/>
          </w:tcPr>
          <w:p w14:paraId="622D4010" w14:textId="77777777" w:rsidR="00207D9A" w:rsidRPr="00EF4D74" w:rsidRDefault="00207D9A" w:rsidP="00207D9A">
            <w:pPr>
              <w:rPr>
                <w:b/>
                <w:kern w:val="2"/>
                <w:sz w:val="22"/>
                <w:szCs w:val="22"/>
              </w:rPr>
            </w:pPr>
          </w:p>
        </w:tc>
        <w:tc>
          <w:tcPr>
            <w:tcW w:w="3240" w:type="dxa"/>
          </w:tcPr>
          <w:p w14:paraId="7CFF8964" w14:textId="77777777" w:rsidR="00207D9A" w:rsidRPr="00EF4D74" w:rsidRDefault="00207D9A" w:rsidP="00207D9A">
            <w:pPr>
              <w:rPr>
                <w:kern w:val="2"/>
                <w:sz w:val="22"/>
                <w:szCs w:val="22"/>
              </w:rPr>
            </w:pPr>
            <w:r w:rsidRPr="00EF4D74">
              <w:rPr>
                <w:kern w:val="2"/>
                <w:sz w:val="22"/>
                <w:szCs w:val="22"/>
              </w:rPr>
              <w:t>1.2.5. Atsiskaitomoji sąskaita</w:t>
            </w:r>
          </w:p>
        </w:tc>
        <w:tc>
          <w:tcPr>
            <w:tcW w:w="3510" w:type="dxa"/>
          </w:tcPr>
          <w:p w14:paraId="7246AA86" w14:textId="77777777" w:rsidR="00207D9A" w:rsidRPr="00EF4D74" w:rsidRDefault="00207D9A" w:rsidP="00207D9A">
            <w:pPr>
              <w:jc w:val="center"/>
              <w:rPr>
                <w:kern w:val="2"/>
                <w:sz w:val="22"/>
                <w:szCs w:val="22"/>
              </w:rPr>
            </w:pPr>
          </w:p>
        </w:tc>
      </w:tr>
      <w:tr w:rsidR="00207D9A" w:rsidRPr="00EF4D74" w14:paraId="621713D6" w14:textId="77777777">
        <w:tc>
          <w:tcPr>
            <w:tcW w:w="2808" w:type="dxa"/>
            <w:vMerge/>
          </w:tcPr>
          <w:p w14:paraId="1A4AEC4D" w14:textId="77777777" w:rsidR="00207D9A" w:rsidRPr="00EF4D74" w:rsidRDefault="00207D9A" w:rsidP="00207D9A">
            <w:pPr>
              <w:rPr>
                <w:b/>
                <w:kern w:val="2"/>
                <w:sz w:val="22"/>
                <w:szCs w:val="22"/>
              </w:rPr>
            </w:pPr>
          </w:p>
        </w:tc>
        <w:tc>
          <w:tcPr>
            <w:tcW w:w="3240" w:type="dxa"/>
          </w:tcPr>
          <w:p w14:paraId="4757F4E1" w14:textId="77777777" w:rsidR="00207D9A" w:rsidRPr="00EF4D74" w:rsidRDefault="00207D9A" w:rsidP="00207D9A">
            <w:pPr>
              <w:rPr>
                <w:kern w:val="2"/>
                <w:sz w:val="22"/>
                <w:szCs w:val="22"/>
              </w:rPr>
            </w:pPr>
            <w:r w:rsidRPr="00EF4D74">
              <w:rPr>
                <w:kern w:val="2"/>
                <w:sz w:val="22"/>
                <w:szCs w:val="22"/>
              </w:rPr>
              <w:t>1.2.6. Bankas, banko kodas</w:t>
            </w:r>
          </w:p>
        </w:tc>
        <w:tc>
          <w:tcPr>
            <w:tcW w:w="3510" w:type="dxa"/>
          </w:tcPr>
          <w:p w14:paraId="145A2A57" w14:textId="77777777" w:rsidR="00207D9A" w:rsidRPr="00EF4D74" w:rsidRDefault="00207D9A" w:rsidP="00207D9A">
            <w:pPr>
              <w:jc w:val="center"/>
              <w:rPr>
                <w:kern w:val="2"/>
                <w:sz w:val="22"/>
                <w:szCs w:val="22"/>
              </w:rPr>
            </w:pPr>
          </w:p>
        </w:tc>
      </w:tr>
      <w:tr w:rsidR="00207D9A" w:rsidRPr="00EF4D74" w14:paraId="06E50B0F" w14:textId="77777777">
        <w:tc>
          <w:tcPr>
            <w:tcW w:w="2808" w:type="dxa"/>
            <w:vMerge/>
          </w:tcPr>
          <w:p w14:paraId="2A60D67B" w14:textId="77777777" w:rsidR="00207D9A" w:rsidRPr="00EF4D74" w:rsidRDefault="00207D9A" w:rsidP="00207D9A">
            <w:pPr>
              <w:rPr>
                <w:b/>
                <w:kern w:val="2"/>
                <w:sz w:val="22"/>
                <w:szCs w:val="22"/>
              </w:rPr>
            </w:pPr>
          </w:p>
        </w:tc>
        <w:tc>
          <w:tcPr>
            <w:tcW w:w="3240" w:type="dxa"/>
          </w:tcPr>
          <w:p w14:paraId="6010E913" w14:textId="77777777" w:rsidR="00207D9A" w:rsidRPr="00EF4D74" w:rsidRDefault="00207D9A" w:rsidP="00207D9A">
            <w:pPr>
              <w:rPr>
                <w:kern w:val="2"/>
                <w:sz w:val="22"/>
                <w:szCs w:val="22"/>
              </w:rPr>
            </w:pPr>
            <w:r w:rsidRPr="00EF4D74">
              <w:rPr>
                <w:kern w:val="2"/>
                <w:sz w:val="22"/>
                <w:szCs w:val="22"/>
              </w:rPr>
              <w:t>1.2.7. Telefonas</w:t>
            </w:r>
          </w:p>
        </w:tc>
        <w:tc>
          <w:tcPr>
            <w:tcW w:w="3510" w:type="dxa"/>
          </w:tcPr>
          <w:p w14:paraId="03CA672E" w14:textId="77777777" w:rsidR="00207D9A" w:rsidRPr="00EF4D74" w:rsidRDefault="00207D9A" w:rsidP="00207D9A">
            <w:pPr>
              <w:jc w:val="center"/>
              <w:rPr>
                <w:kern w:val="2"/>
                <w:sz w:val="22"/>
                <w:szCs w:val="22"/>
              </w:rPr>
            </w:pPr>
          </w:p>
        </w:tc>
      </w:tr>
      <w:tr w:rsidR="00207D9A" w:rsidRPr="00EF4D74" w14:paraId="1B8C8EA2" w14:textId="77777777">
        <w:tc>
          <w:tcPr>
            <w:tcW w:w="2808" w:type="dxa"/>
            <w:vMerge/>
          </w:tcPr>
          <w:p w14:paraId="1BE5EC88" w14:textId="77777777" w:rsidR="00207D9A" w:rsidRPr="00EF4D74" w:rsidRDefault="00207D9A" w:rsidP="00207D9A">
            <w:pPr>
              <w:rPr>
                <w:b/>
                <w:kern w:val="2"/>
                <w:sz w:val="22"/>
                <w:szCs w:val="22"/>
              </w:rPr>
            </w:pPr>
          </w:p>
        </w:tc>
        <w:tc>
          <w:tcPr>
            <w:tcW w:w="3240" w:type="dxa"/>
          </w:tcPr>
          <w:p w14:paraId="5EAFEC14" w14:textId="77777777" w:rsidR="00207D9A" w:rsidRPr="00EF4D74" w:rsidRDefault="00207D9A" w:rsidP="00207D9A">
            <w:pPr>
              <w:rPr>
                <w:kern w:val="2"/>
                <w:sz w:val="22"/>
                <w:szCs w:val="22"/>
              </w:rPr>
            </w:pPr>
            <w:r w:rsidRPr="00EF4D74">
              <w:rPr>
                <w:kern w:val="2"/>
                <w:sz w:val="22"/>
                <w:szCs w:val="22"/>
              </w:rPr>
              <w:t>1.2.8. El. paštas</w:t>
            </w:r>
          </w:p>
        </w:tc>
        <w:tc>
          <w:tcPr>
            <w:tcW w:w="3510" w:type="dxa"/>
          </w:tcPr>
          <w:p w14:paraId="1E00B0D5" w14:textId="77777777" w:rsidR="00207D9A" w:rsidRPr="00EF4D74" w:rsidRDefault="00207D9A" w:rsidP="00207D9A">
            <w:pPr>
              <w:jc w:val="center"/>
              <w:rPr>
                <w:kern w:val="2"/>
                <w:sz w:val="22"/>
                <w:szCs w:val="22"/>
              </w:rPr>
            </w:pPr>
          </w:p>
        </w:tc>
      </w:tr>
      <w:tr w:rsidR="00207D9A" w:rsidRPr="00EF4D74" w14:paraId="6892461F" w14:textId="77777777">
        <w:tc>
          <w:tcPr>
            <w:tcW w:w="2808" w:type="dxa"/>
            <w:vMerge/>
          </w:tcPr>
          <w:p w14:paraId="7A48999D" w14:textId="77777777" w:rsidR="00207D9A" w:rsidRPr="00EF4D74" w:rsidRDefault="00207D9A" w:rsidP="00207D9A">
            <w:pPr>
              <w:rPr>
                <w:b/>
                <w:kern w:val="2"/>
                <w:sz w:val="22"/>
                <w:szCs w:val="22"/>
              </w:rPr>
            </w:pPr>
          </w:p>
        </w:tc>
        <w:tc>
          <w:tcPr>
            <w:tcW w:w="3240" w:type="dxa"/>
          </w:tcPr>
          <w:p w14:paraId="4E3A2827" w14:textId="77777777" w:rsidR="00207D9A" w:rsidRPr="00EF4D74" w:rsidRDefault="00207D9A" w:rsidP="00207D9A">
            <w:pPr>
              <w:rPr>
                <w:kern w:val="2"/>
                <w:sz w:val="22"/>
                <w:szCs w:val="22"/>
              </w:rPr>
            </w:pPr>
            <w:r w:rsidRPr="00EF4D74">
              <w:rPr>
                <w:kern w:val="2"/>
                <w:sz w:val="22"/>
                <w:szCs w:val="22"/>
              </w:rPr>
              <w:t>1.2.9. Šalies atstovas</w:t>
            </w:r>
          </w:p>
        </w:tc>
        <w:tc>
          <w:tcPr>
            <w:tcW w:w="3510" w:type="dxa"/>
          </w:tcPr>
          <w:p w14:paraId="28232D6C" w14:textId="77777777" w:rsidR="00207D9A" w:rsidRPr="00EF4D74" w:rsidRDefault="00207D9A" w:rsidP="00207D9A">
            <w:pPr>
              <w:jc w:val="center"/>
              <w:rPr>
                <w:kern w:val="2"/>
                <w:sz w:val="22"/>
                <w:szCs w:val="22"/>
              </w:rPr>
            </w:pPr>
          </w:p>
        </w:tc>
      </w:tr>
      <w:tr w:rsidR="00207D9A" w:rsidRPr="00EF4D74" w14:paraId="50D23893" w14:textId="77777777">
        <w:tc>
          <w:tcPr>
            <w:tcW w:w="2808" w:type="dxa"/>
            <w:vMerge/>
          </w:tcPr>
          <w:p w14:paraId="4E9914D0" w14:textId="77777777" w:rsidR="00207D9A" w:rsidRPr="00EF4D74" w:rsidRDefault="00207D9A" w:rsidP="00207D9A">
            <w:pPr>
              <w:rPr>
                <w:b/>
                <w:kern w:val="2"/>
                <w:sz w:val="22"/>
                <w:szCs w:val="22"/>
              </w:rPr>
            </w:pPr>
          </w:p>
        </w:tc>
        <w:tc>
          <w:tcPr>
            <w:tcW w:w="3240" w:type="dxa"/>
          </w:tcPr>
          <w:p w14:paraId="61C04B93" w14:textId="77777777" w:rsidR="00207D9A" w:rsidRPr="00EF4D74" w:rsidRDefault="00207D9A" w:rsidP="00207D9A">
            <w:pPr>
              <w:rPr>
                <w:kern w:val="2"/>
                <w:sz w:val="22"/>
                <w:szCs w:val="22"/>
              </w:rPr>
            </w:pPr>
            <w:r w:rsidRPr="00EF4D74">
              <w:rPr>
                <w:kern w:val="2"/>
                <w:sz w:val="22"/>
                <w:szCs w:val="22"/>
              </w:rPr>
              <w:t>1.2.10. Atstovavimo pagrindas</w:t>
            </w:r>
          </w:p>
        </w:tc>
        <w:tc>
          <w:tcPr>
            <w:tcW w:w="3510" w:type="dxa"/>
          </w:tcPr>
          <w:p w14:paraId="29202257" w14:textId="77777777" w:rsidR="00207D9A" w:rsidRPr="00EF4D74" w:rsidRDefault="00207D9A" w:rsidP="00207D9A">
            <w:pPr>
              <w:jc w:val="center"/>
              <w:rPr>
                <w:kern w:val="2"/>
                <w:sz w:val="22"/>
                <w:szCs w:val="22"/>
              </w:rPr>
            </w:pPr>
          </w:p>
        </w:tc>
      </w:tr>
    </w:tbl>
    <w:p w14:paraId="2BD1387E" w14:textId="77777777" w:rsidR="00027B83" w:rsidRPr="00EF4D74"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F4D74" w14:paraId="50DF21A5" w14:textId="77777777">
        <w:trPr>
          <w:trHeight w:val="300"/>
        </w:trPr>
        <w:tc>
          <w:tcPr>
            <w:tcW w:w="9535" w:type="dxa"/>
            <w:gridSpan w:val="4"/>
          </w:tcPr>
          <w:p w14:paraId="1471127E" w14:textId="77777777" w:rsidR="00027B83" w:rsidRPr="00EF4D74" w:rsidRDefault="000B0897">
            <w:pPr>
              <w:jc w:val="center"/>
              <w:rPr>
                <w:b/>
                <w:kern w:val="2"/>
                <w:sz w:val="22"/>
                <w:szCs w:val="22"/>
              </w:rPr>
            </w:pPr>
            <w:r w:rsidRPr="00EF4D74">
              <w:rPr>
                <w:b/>
                <w:kern w:val="2"/>
                <w:sz w:val="22"/>
                <w:szCs w:val="22"/>
              </w:rPr>
              <w:t>2. ATSAKINGI ASMENYS</w:t>
            </w:r>
          </w:p>
        </w:tc>
      </w:tr>
      <w:tr w:rsidR="00027B83" w:rsidRPr="00EF4D74" w14:paraId="663CDE56" w14:textId="77777777">
        <w:trPr>
          <w:trHeight w:val="300"/>
        </w:trPr>
        <w:tc>
          <w:tcPr>
            <w:tcW w:w="3094" w:type="dxa"/>
            <w:gridSpan w:val="2"/>
          </w:tcPr>
          <w:p w14:paraId="1B1AA7C9" w14:textId="77777777" w:rsidR="00027B83" w:rsidRPr="00EF4D74" w:rsidRDefault="000B0897">
            <w:pPr>
              <w:rPr>
                <w:b/>
                <w:kern w:val="2"/>
                <w:sz w:val="22"/>
                <w:szCs w:val="22"/>
              </w:rPr>
            </w:pPr>
            <w:r w:rsidRPr="00EF4D74">
              <w:rPr>
                <w:b/>
                <w:kern w:val="2"/>
                <w:sz w:val="22"/>
                <w:szCs w:val="22"/>
              </w:rPr>
              <w:t xml:space="preserve">2.1. Pirkėjo kontaktiniai asmenys, atsakingi už Sutarties vykdymą, </w:t>
            </w:r>
            <w:r w:rsidRPr="00EF4D74">
              <w:rPr>
                <w:b/>
                <w:sz w:val="22"/>
                <w:szCs w:val="22"/>
              </w:rPr>
              <w:t>Paslaugų</w:t>
            </w:r>
            <w:r w:rsidRPr="00EF4D74">
              <w:rPr>
                <w:b/>
                <w:kern w:val="2"/>
                <w:sz w:val="22"/>
                <w:szCs w:val="22"/>
              </w:rPr>
              <w:t xml:space="preserve"> priėmimą, Sąskaitų per informacinę sistemą SABIS priėmimą</w:t>
            </w:r>
          </w:p>
        </w:tc>
        <w:tc>
          <w:tcPr>
            <w:tcW w:w="6441" w:type="dxa"/>
            <w:gridSpan w:val="2"/>
          </w:tcPr>
          <w:p w14:paraId="68A3929F" w14:textId="77777777" w:rsidR="00027B83" w:rsidRPr="00EF4D74" w:rsidRDefault="000B0897">
            <w:pPr>
              <w:rPr>
                <w:color w:val="4472C4"/>
                <w:kern w:val="2"/>
                <w:sz w:val="22"/>
                <w:szCs w:val="22"/>
              </w:rPr>
            </w:pPr>
            <w:r w:rsidRPr="00EF4D74">
              <w:rPr>
                <w:color w:val="4472C4"/>
                <w:kern w:val="2"/>
                <w:sz w:val="22"/>
                <w:szCs w:val="22"/>
              </w:rPr>
              <w:t>(nurodyti padalinį / skyrių, pareigas, vardą, pavardę, tel., el. paštą)</w:t>
            </w:r>
          </w:p>
        </w:tc>
      </w:tr>
      <w:tr w:rsidR="00027B83" w:rsidRPr="00EF4D74" w14:paraId="79D91A6F" w14:textId="77777777">
        <w:trPr>
          <w:trHeight w:val="300"/>
        </w:trPr>
        <w:tc>
          <w:tcPr>
            <w:tcW w:w="3094" w:type="dxa"/>
            <w:gridSpan w:val="2"/>
          </w:tcPr>
          <w:p w14:paraId="482A7DC1" w14:textId="77777777" w:rsidR="00027B83" w:rsidRPr="00EF4D74" w:rsidRDefault="000B0897">
            <w:pPr>
              <w:rPr>
                <w:b/>
                <w:kern w:val="2"/>
                <w:sz w:val="22"/>
                <w:szCs w:val="22"/>
              </w:rPr>
            </w:pPr>
            <w:r w:rsidRPr="00EF4D74">
              <w:rPr>
                <w:b/>
                <w:kern w:val="2"/>
                <w:sz w:val="22"/>
                <w:szCs w:val="22"/>
              </w:rPr>
              <w:t>2.2. Tiekėjo kontaktiniai asmenys, atsakingi už Sutarties vykdymą</w:t>
            </w:r>
          </w:p>
        </w:tc>
        <w:tc>
          <w:tcPr>
            <w:tcW w:w="6441" w:type="dxa"/>
            <w:gridSpan w:val="2"/>
          </w:tcPr>
          <w:p w14:paraId="21274043" w14:textId="77777777" w:rsidR="00027B83" w:rsidRPr="00EF4D74" w:rsidRDefault="000B0897">
            <w:pPr>
              <w:rPr>
                <w:color w:val="4472C4"/>
                <w:kern w:val="2"/>
                <w:sz w:val="22"/>
                <w:szCs w:val="22"/>
              </w:rPr>
            </w:pPr>
            <w:r w:rsidRPr="00EF4D74">
              <w:rPr>
                <w:color w:val="4472C4"/>
                <w:kern w:val="2"/>
                <w:sz w:val="22"/>
                <w:szCs w:val="22"/>
              </w:rPr>
              <w:t>(nurodyti padalinį / skyrių, pareigas, vardą, pavardę, tel., el. paštą)</w:t>
            </w:r>
          </w:p>
        </w:tc>
      </w:tr>
      <w:tr w:rsidR="00027B83" w:rsidRPr="00EF4D74" w14:paraId="35982535" w14:textId="77777777">
        <w:trPr>
          <w:trHeight w:val="300"/>
        </w:trPr>
        <w:tc>
          <w:tcPr>
            <w:tcW w:w="9535" w:type="dxa"/>
            <w:gridSpan w:val="4"/>
          </w:tcPr>
          <w:p w14:paraId="18D81B33" w14:textId="77777777" w:rsidR="00027B83" w:rsidRPr="00EF4D74" w:rsidRDefault="000B0897">
            <w:pPr>
              <w:jc w:val="center"/>
              <w:rPr>
                <w:b/>
                <w:kern w:val="2"/>
                <w:sz w:val="22"/>
                <w:szCs w:val="22"/>
              </w:rPr>
            </w:pPr>
            <w:r w:rsidRPr="00EF4D74">
              <w:rPr>
                <w:b/>
                <w:kern w:val="2"/>
                <w:sz w:val="22"/>
                <w:szCs w:val="22"/>
              </w:rPr>
              <w:t>3. SUTARTIES DALYKAS</w:t>
            </w:r>
          </w:p>
        </w:tc>
      </w:tr>
      <w:tr w:rsidR="00027B83" w:rsidRPr="00EF4D74" w14:paraId="31F4872D" w14:textId="77777777">
        <w:trPr>
          <w:trHeight w:val="300"/>
        </w:trPr>
        <w:tc>
          <w:tcPr>
            <w:tcW w:w="3094" w:type="dxa"/>
            <w:gridSpan w:val="2"/>
          </w:tcPr>
          <w:p w14:paraId="28D82624" w14:textId="77777777" w:rsidR="00027B83" w:rsidRPr="00EF4D74" w:rsidRDefault="000B0897">
            <w:pPr>
              <w:rPr>
                <w:b/>
                <w:kern w:val="2"/>
                <w:sz w:val="22"/>
                <w:szCs w:val="22"/>
              </w:rPr>
            </w:pPr>
            <w:r w:rsidRPr="00EF4D74">
              <w:rPr>
                <w:b/>
                <w:kern w:val="2"/>
                <w:sz w:val="22"/>
                <w:szCs w:val="22"/>
              </w:rPr>
              <w:t>3.1. Sutarties dalykas</w:t>
            </w:r>
          </w:p>
        </w:tc>
        <w:tc>
          <w:tcPr>
            <w:tcW w:w="6441" w:type="dxa"/>
            <w:gridSpan w:val="2"/>
          </w:tcPr>
          <w:p w14:paraId="073BFC49" w14:textId="5F29100B" w:rsidR="00027B83" w:rsidRPr="00EF4D74" w:rsidRDefault="00C61E7F" w:rsidP="006D7CC8">
            <w:pPr>
              <w:jc w:val="both"/>
              <w:rPr>
                <w:color w:val="000000"/>
                <w:kern w:val="2"/>
                <w:sz w:val="22"/>
                <w:szCs w:val="22"/>
              </w:rPr>
            </w:pPr>
            <w:r w:rsidRPr="00EF4D74">
              <w:rPr>
                <w:kern w:val="2"/>
                <w:sz w:val="22"/>
                <w:szCs w:val="22"/>
              </w:rPr>
              <w:t xml:space="preserve">3.1.1. </w:t>
            </w:r>
            <w:r w:rsidR="000B0897" w:rsidRPr="00EF4D74">
              <w:rPr>
                <w:kern w:val="2"/>
                <w:sz w:val="22"/>
                <w:szCs w:val="22"/>
              </w:rPr>
              <w:t xml:space="preserve">Tiekėjas įsipareigoja Sutartyje numatytomis sąlygomis suteikti Pirkėjui </w:t>
            </w:r>
            <w:r w:rsidR="005A2664">
              <w:rPr>
                <w:kern w:val="2"/>
                <w:sz w:val="22"/>
                <w:szCs w:val="22"/>
              </w:rPr>
              <w:t>s</w:t>
            </w:r>
            <w:r w:rsidR="00BA5D0A" w:rsidRPr="00BA5D0A">
              <w:rPr>
                <w:kern w:val="2"/>
                <w:sz w:val="22"/>
                <w:szCs w:val="22"/>
              </w:rPr>
              <w:t>kvero prie paminklo žuvusiems už Lietuvos laisvę, Vilniaus g. 112, Širvintose, projektinių pasiūlymų</w:t>
            </w:r>
            <w:r w:rsidR="00BA5D0A">
              <w:rPr>
                <w:kern w:val="2"/>
                <w:sz w:val="22"/>
                <w:szCs w:val="22"/>
              </w:rPr>
              <w:t xml:space="preserve"> </w:t>
            </w:r>
            <w:r w:rsidR="00BA5D0A" w:rsidRPr="00EF4D74">
              <w:rPr>
                <w:rFonts w:eastAsia="Calibri"/>
                <w:color w:val="000000" w:themeColor="text1"/>
                <w:sz w:val="22"/>
                <w:szCs w:val="22"/>
              </w:rPr>
              <w:t>(toliau – PP)</w:t>
            </w:r>
            <w:r w:rsidR="00BA5D0A" w:rsidRPr="00BA5D0A">
              <w:rPr>
                <w:kern w:val="2"/>
                <w:sz w:val="22"/>
                <w:szCs w:val="22"/>
              </w:rPr>
              <w:t>, techninio darbo projekto ir tvarkybos darbų projekto parengimo</w:t>
            </w:r>
            <w:r w:rsidR="00BA5D0A">
              <w:rPr>
                <w:kern w:val="2"/>
                <w:sz w:val="22"/>
                <w:szCs w:val="22"/>
              </w:rPr>
              <w:t xml:space="preserve"> </w:t>
            </w:r>
            <w:r w:rsidR="00BA5D0A" w:rsidRPr="00EF4D74">
              <w:rPr>
                <w:sz w:val="22"/>
                <w:szCs w:val="22"/>
              </w:rPr>
              <w:t xml:space="preserve">(toliau – TDP) </w:t>
            </w:r>
            <w:r w:rsidR="00BA5D0A" w:rsidRPr="00BA5D0A">
              <w:rPr>
                <w:kern w:val="2"/>
                <w:sz w:val="22"/>
                <w:szCs w:val="22"/>
              </w:rPr>
              <w:t xml:space="preserve"> ir statinio projekto vykdymo priežiūros </w:t>
            </w:r>
            <w:r w:rsidR="00BA5D0A" w:rsidRPr="00EF4D74">
              <w:rPr>
                <w:sz w:val="22"/>
                <w:szCs w:val="22"/>
              </w:rPr>
              <w:t>(toliau – Projekto vykdymo priežiūros)</w:t>
            </w:r>
            <w:r w:rsidR="00BA5D0A">
              <w:rPr>
                <w:sz w:val="22"/>
                <w:szCs w:val="22"/>
              </w:rPr>
              <w:t xml:space="preserve"> </w:t>
            </w:r>
            <w:r w:rsidR="00BA5D0A" w:rsidRPr="00BA5D0A">
              <w:rPr>
                <w:kern w:val="2"/>
                <w:sz w:val="22"/>
                <w:szCs w:val="22"/>
              </w:rPr>
              <w:t>paslaug</w:t>
            </w:r>
            <w:r w:rsidR="00BA5D0A">
              <w:rPr>
                <w:kern w:val="2"/>
                <w:sz w:val="22"/>
                <w:szCs w:val="22"/>
              </w:rPr>
              <w:t>a</w:t>
            </w:r>
            <w:r w:rsidR="00BA5D0A" w:rsidRPr="00BA5D0A">
              <w:rPr>
                <w:kern w:val="2"/>
                <w:sz w:val="22"/>
                <w:szCs w:val="22"/>
              </w:rPr>
              <w:t>s</w:t>
            </w:r>
            <w:r w:rsidR="00E07D26" w:rsidRPr="00EF4D74">
              <w:rPr>
                <w:sz w:val="22"/>
                <w:szCs w:val="22"/>
              </w:rPr>
              <w:t xml:space="preserve"> (toliau PP ir TDP parengimo paslaugos</w:t>
            </w:r>
            <w:r w:rsidR="009C07D8" w:rsidRPr="00EF4D74">
              <w:rPr>
                <w:sz w:val="22"/>
                <w:szCs w:val="22"/>
              </w:rPr>
              <w:t xml:space="preserve"> kartu</w:t>
            </w:r>
            <w:r w:rsidR="00E07D26" w:rsidRPr="00EF4D74">
              <w:rPr>
                <w:sz w:val="22"/>
                <w:szCs w:val="22"/>
              </w:rPr>
              <w:t xml:space="preserve"> vadinamos Projekto parengimo paslaugomis, o Projekto parengimo </w:t>
            </w:r>
            <w:r w:rsidR="00E07D26" w:rsidRPr="00EF4D74">
              <w:rPr>
                <w:sz w:val="22"/>
                <w:szCs w:val="22"/>
              </w:rPr>
              <w:lastRenderedPageBreak/>
              <w:t>paslaugos kartu su Projekto vykdymo priežiūros paslaugomis – Paslaugos)</w:t>
            </w:r>
            <w:r w:rsidR="00BA357C" w:rsidRPr="00EF4D74">
              <w:rPr>
                <w:sz w:val="22"/>
                <w:szCs w:val="22"/>
              </w:rPr>
              <w:t>.</w:t>
            </w:r>
          </w:p>
          <w:p w14:paraId="72C95CA8" w14:textId="3CE3F49B" w:rsidR="00027B83" w:rsidRPr="00EF4D74" w:rsidRDefault="00C61E7F" w:rsidP="00E07D26">
            <w:pPr>
              <w:jc w:val="both"/>
              <w:rPr>
                <w:color w:val="000000"/>
                <w:kern w:val="2"/>
                <w:sz w:val="22"/>
                <w:szCs w:val="22"/>
              </w:rPr>
            </w:pPr>
            <w:r w:rsidRPr="00EF4D74">
              <w:rPr>
                <w:color w:val="000000"/>
                <w:kern w:val="2"/>
                <w:sz w:val="22"/>
                <w:szCs w:val="22"/>
              </w:rPr>
              <w:t xml:space="preserve">3.1.2. </w:t>
            </w:r>
            <w:r w:rsidR="000B0897" w:rsidRPr="00EF4D74">
              <w:rPr>
                <w:color w:val="000000"/>
                <w:kern w:val="2"/>
                <w:sz w:val="22"/>
                <w:szCs w:val="22"/>
              </w:rPr>
              <w:t xml:space="preserve">Išsamus </w:t>
            </w:r>
            <w:r w:rsidR="000B0897" w:rsidRPr="00EF4D74">
              <w:rPr>
                <w:color w:val="000000"/>
                <w:sz w:val="22"/>
                <w:szCs w:val="22"/>
              </w:rPr>
              <w:t>Paslaugų</w:t>
            </w:r>
            <w:r w:rsidR="000B0897" w:rsidRPr="00EF4D74">
              <w:rPr>
                <w:color w:val="000000"/>
                <w:kern w:val="2"/>
                <w:sz w:val="22"/>
                <w:szCs w:val="22"/>
              </w:rPr>
              <w:t xml:space="preserve"> aprašymas ir kiti reikalavimai teikiamoms </w:t>
            </w:r>
            <w:r w:rsidR="000B0897" w:rsidRPr="00EF4D74">
              <w:rPr>
                <w:color w:val="000000"/>
                <w:sz w:val="22"/>
                <w:szCs w:val="22"/>
              </w:rPr>
              <w:t>Paslaugoms</w:t>
            </w:r>
            <w:r w:rsidR="000B0897" w:rsidRPr="00EF4D74">
              <w:rPr>
                <w:color w:val="000000"/>
                <w:kern w:val="2"/>
                <w:sz w:val="22"/>
                <w:szCs w:val="22"/>
              </w:rPr>
              <w:t xml:space="preserve"> nustatyti Sutarties priede Nr. </w:t>
            </w:r>
            <w:r w:rsidR="00E07D26" w:rsidRPr="00EF4D74">
              <w:rPr>
                <w:color w:val="000000"/>
                <w:kern w:val="2"/>
                <w:sz w:val="22"/>
                <w:szCs w:val="22"/>
              </w:rPr>
              <w:t xml:space="preserve">1 </w:t>
            </w:r>
            <w:r w:rsidR="000B0897" w:rsidRPr="00EF4D74">
              <w:rPr>
                <w:color w:val="000000"/>
                <w:kern w:val="2"/>
                <w:sz w:val="22"/>
                <w:szCs w:val="22"/>
              </w:rPr>
              <w:t xml:space="preserve">„Techninė specifikacija“ (toliau – Techninė specifikacija) ir Sutarties priede Nr. </w:t>
            </w:r>
            <w:r w:rsidR="00E07D26" w:rsidRPr="00EF4D74">
              <w:rPr>
                <w:color w:val="000000"/>
                <w:kern w:val="2"/>
                <w:sz w:val="22"/>
                <w:szCs w:val="22"/>
              </w:rPr>
              <w:t xml:space="preserve">2 </w:t>
            </w:r>
            <w:r w:rsidR="000B0897" w:rsidRPr="00EF4D74">
              <w:rPr>
                <w:color w:val="000000"/>
                <w:kern w:val="2"/>
                <w:sz w:val="22"/>
                <w:szCs w:val="22"/>
              </w:rPr>
              <w:t>„Pasiūlymas“.</w:t>
            </w:r>
          </w:p>
        </w:tc>
      </w:tr>
      <w:tr w:rsidR="00027B83" w:rsidRPr="00EF4D74" w14:paraId="45D46CB0" w14:textId="77777777">
        <w:trPr>
          <w:trHeight w:val="300"/>
        </w:trPr>
        <w:tc>
          <w:tcPr>
            <w:tcW w:w="3094" w:type="dxa"/>
            <w:gridSpan w:val="2"/>
          </w:tcPr>
          <w:p w14:paraId="0CF2A3CA" w14:textId="77777777" w:rsidR="00027B83" w:rsidRPr="00EF4D74" w:rsidRDefault="000B0897">
            <w:pPr>
              <w:rPr>
                <w:b/>
                <w:kern w:val="2"/>
                <w:sz w:val="22"/>
                <w:szCs w:val="22"/>
              </w:rPr>
            </w:pPr>
            <w:r w:rsidRPr="00EF4D74">
              <w:rPr>
                <w:b/>
                <w:kern w:val="2"/>
                <w:sz w:val="22"/>
                <w:szCs w:val="22"/>
              </w:rPr>
              <w:lastRenderedPageBreak/>
              <w:t>3.2. Pirkimo pavadinimas ir numeris</w:t>
            </w:r>
          </w:p>
        </w:tc>
        <w:tc>
          <w:tcPr>
            <w:tcW w:w="6441" w:type="dxa"/>
            <w:gridSpan w:val="2"/>
          </w:tcPr>
          <w:p w14:paraId="53823913" w14:textId="77777777" w:rsidR="00027B83" w:rsidRPr="00EF4D74" w:rsidRDefault="00027B83">
            <w:pPr>
              <w:rPr>
                <w:kern w:val="2"/>
                <w:sz w:val="22"/>
                <w:szCs w:val="22"/>
              </w:rPr>
            </w:pPr>
          </w:p>
        </w:tc>
      </w:tr>
      <w:tr w:rsidR="00027B83" w:rsidRPr="00EF4D74" w14:paraId="67A65FB1" w14:textId="77777777">
        <w:trPr>
          <w:trHeight w:val="300"/>
        </w:trPr>
        <w:tc>
          <w:tcPr>
            <w:tcW w:w="3094" w:type="dxa"/>
            <w:gridSpan w:val="2"/>
          </w:tcPr>
          <w:p w14:paraId="015A6D2A" w14:textId="77777777" w:rsidR="00027B83" w:rsidRPr="00EF4D74" w:rsidRDefault="000B0897">
            <w:pPr>
              <w:rPr>
                <w:b/>
                <w:kern w:val="2"/>
                <w:sz w:val="22"/>
                <w:szCs w:val="22"/>
              </w:rPr>
            </w:pPr>
            <w:r w:rsidRPr="00EF4D74">
              <w:rPr>
                <w:b/>
                <w:kern w:val="2"/>
                <w:sz w:val="22"/>
                <w:szCs w:val="22"/>
              </w:rPr>
              <w:t>3.3. Informacija apie Europos Sąjungos lėšomis finansuojamą projektą arba kitą projektą</w:t>
            </w:r>
          </w:p>
        </w:tc>
        <w:tc>
          <w:tcPr>
            <w:tcW w:w="6441" w:type="dxa"/>
            <w:gridSpan w:val="2"/>
          </w:tcPr>
          <w:p w14:paraId="051A93D7" w14:textId="77777777" w:rsidR="00027B83" w:rsidRPr="00EF4D74" w:rsidRDefault="00AD6EF1">
            <w:pPr>
              <w:rPr>
                <w:kern w:val="2"/>
                <w:sz w:val="22"/>
                <w:szCs w:val="22"/>
              </w:rPr>
            </w:pPr>
            <w:r w:rsidRPr="00EF4D74">
              <w:rPr>
                <w:color w:val="000000"/>
                <w:sz w:val="22"/>
                <w:szCs w:val="22"/>
              </w:rPr>
              <w:t>Netaikoma</w:t>
            </w:r>
          </w:p>
        </w:tc>
      </w:tr>
      <w:tr w:rsidR="00027B83" w:rsidRPr="00EF4D74" w14:paraId="6C69D5E8" w14:textId="77777777">
        <w:trPr>
          <w:trHeight w:val="300"/>
        </w:trPr>
        <w:tc>
          <w:tcPr>
            <w:tcW w:w="9535" w:type="dxa"/>
            <w:gridSpan w:val="4"/>
          </w:tcPr>
          <w:p w14:paraId="74B204AA" w14:textId="77777777" w:rsidR="00027B83" w:rsidRPr="00EF4D74" w:rsidRDefault="000B0897">
            <w:pPr>
              <w:jc w:val="center"/>
              <w:rPr>
                <w:b/>
                <w:kern w:val="2"/>
                <w:sz w:val="22"/>
                <w:szCs w:val="22"/>
              </w:rPr>
            </w:pPr>
            <w:r w:rsidRPr="00EF4D74">
              <w:rPr>
                <w:b/>
                <w:kern w:val="2"/>
                <w:sz w:val="22"/>
                <w:szCs w:val="22"/>
              </w:rPr>
              <w:t xml:space="preserve">4. PASLAUGŲ SUTEIKIMO TERMINAI IR PASLAUGŲ PERDAVIMO </w:t>
            </w:r>
            <w:r w:rsidRPr="00EF4D74">
              <w:rPr>
                <w:color w:val="000000"/>
                <w:kern w:val="2"/>
                <w:sz w:val="22"/>
                <w:szCs w:val="22"/>
              </w:rPr>
              <w:t>–</w:t>
            </w:r>
            <w:r w:rsidRPr="00EF4D74">
              <w:rPr>
                <w:b/>
                <w:kern w:val="2"/>
                <w:sz w:val="22"/>
                <w:szCs w:val="22"/>
              </w:rPr>
              <w:t xml:space="preserve"> PRIĖMIMO TVARKA</w:t>
            </w:r>
          </w:p>
        </w:tc>
      </w:tr>
      <w:tr w:rsidR="00027B83" w:rsidRPr="00EF4D74" w14:paraId="05DDCC66" w14:textId="77777777" w:rsidTr="003B28A5">
        <w:trPr>
          <w:trHeight w:val="2202"/>
        </w:trPr>
        <w:tc>
          <w:tcPr>
            <w:tcW w:w="3094" w:type="dxa"/>
            <w:gridSpan w:val="2"/>
          </w:tcPr>
          <w:p w14:paraId="334011B4" w14:textId="77777777" w:rsidR="00027B83" w:rsidRPr="00EF4D74" w:rsidRDefault="000B0897">
            <w:pPr>
              <w:rPr>
                <w:b/>
                <w:kern w:val="2"/>
                <w:sz w:val="22"/>
                <w:szCs w:val="22"/>
              </w:rPr>
            </w:pPr>
            <w:r w:rsidRPr="00EF4D74">
              <w:rPr>
                <w:b/>
                <w:kern w:val="2"/>
                <w:sz w:val="22"/>
                <w:szCs w:val="22"/>
              </w:rPr>
              <w:t xml:space="preserve">4.1. </w:t>
            </w:r>
            <w:r w:rsidRPr="00EF4D74">
              <w:rPr>
                <w:b/>
                <w:sz w:val="22"/>
                <w:szCs w:val="22"/>
              </w:rPr>
              <w:t>Paslaugų</w:t>
            </w:r>
            <w:r w:rsidRPr="00EF4D74">
              <w:rPr>
                <w:b/>
                <w:kern w:val="2"/>
                <w:sz w:val="22"/>
                <w:szCs w:val="22"/>
              </w:rPr>
              <w:t xml:space="preserve"> </w:t>
            </w:r>
            <w:r w:rsidRPr="00EF4D74">
              <w:rPr>
                <w:b/>
                <w:sz w:val="22"/>
                <w:szCs w:val="22"/>
              </w:rPr>
              <w:t>suteikimo</w:t>
            </w:r>
            <w:r w:rsidRPr="00EF4D74">
              <w:rPr>
                <w:b/>
                <w:kern w:val="2"/>
                <w:sz w:val="22"/>
                <w:szCs w:val="22"/>
              </w:rPr>
              <w:t xml:space="preserve"> </w:t>
            </w:r>
            <w:r w:rsidR="009272F9" w:rsidRPr="00EF4D74">
              <w:rPr>
                <w:b/>
                <w:kern w:val="2"/>
                <w:sz w:val="22"/>
                <w:szCs w:val="22"/>
              </w:rPr>
              <w:t>terminai</w:t>
            </w:r>
            <w:r w:rsidRPr="00EF4D74">
              <w:rPr>
                <w:b/>
                <w:kern w:val="2"/>
                <w:sz w:val="22"/>
                <w:szCs w:val="22"/>
              </w:rPr>
              <w:t xml:space="preserve">, kai </w:t>
            </w:r>
            <w:r w:rsidRPr="00EF4D74">
              <w:rPr>
                <w:b/>
                <w:sz w:val="22"/>
                <w:szCs w:val="22"/>
              </w:rPr>
              <w:t xml:space="preserve">Paslaugos teikiamos </w:t>
            </w:r>
            <w:r w:rsidR="009272F9" w:rsidRPr="00EF4D74">
              <w:rPr>
                <w:b/>
                <w:sz w:val="22"/>
                <w:szCs w:val="22"/>
              </w:rPr>
              <w:t>etapais</w:t>
            </w:r>
          </w:p>
          <w:p w14:paraId="3BF3F9F0" w14:textId="77777777" w:rsidR="00027B83" w:rsidRPr="00EF4D74" w:rsidRDefault="00027B83">
            <w:pPr>
              <w:rPr>
                <w:b/>
                <w:kern w:val="2"/>
                <w:sz w:val="22"/>
                <w:szCs w:val="22"/>
              </w:rPr>
            </w:pPr>
          </w:p>
          <w:p w14:paraId="19C833F9" w14:textId="77777777" w:rsidR="00027B83" w:rsidRPr="00EF4D74" w:rsidRDefault="00027B83" w:rsidP="001B4A26">
            <w:pPr>
              <w:rPr>
                <w:b/>
                <w:color w:val="FF0000"/>
                <w:kern w:val="2"/>
                <w:sz w:val="22"/>
                <w:szCs w:val="22"/>
              </w:rPr>
            </w:pPr>
          </w:p>
        </w:tc>
        <w:tc>
          <w:tcPr>
            <w:tcW w:w="6441" w:type="dxa"/>
            <w:gridSpan w:val="2"/>
          </w:tcPr>
          <w:p w14:paraId="700094DD" w14:textId="77777777" w:rsidR="00BC1B1C" w:rsidRPr="00BC1B1C" w:rsidRDefault="00BC1B1C" w:rsidP="00BC1B1C">
            <w:pPr>
              <w:shd w:val="clear" w:color="auto" w:fill="FFFFFF"/>
              <w:jc w:val="both"/>
              <w:rPr>
                <w:color w:val="222222"/>
                <w:sz w:val="22"/>
                <w:szCs w:val="22"/>
                <w:lang w:eastAsia="lt-LT"/>
              </w:rPr>
            </w:pPr>
            <w:r w:rsidRPr="00BC1B1C">
              <w:rPr>
                <w:color w:val="222222"/>
                <w:sz w:val="22"/>
                <w:szCs w:val="22"/>
                <w:lang w:eastAsia="lt-LT"/>
              </w:rPr>
              <w:t>4.1.1 Projekto parengimo paslaugų suteikimo bendras terminas – 9 (devyni) mėnesiai nuo Sutarties įsigaliojimo dienos, nustatant Projekto parengimo paslaugų terminus taip:</w:t>
            </w:r>
          </w:p>
          <w:p w14:paraId="615BDA05" w14:textId="77777777" w:rsidR="00BC1B1C" w:rsidRPr="00BC1B1C" w:rsidRDefault="00BC1B1C" w:rsidP="00BC1B1C">
            <w:pPr>
              <w:shd w:val="clear" w:color="auto" w:fill="FFFFFF"/>
              <w:jc w:val="both"/>
              <w:rPr>
                <w:color w:val="222222"/>
                <w:sz w:val="22"/>
                <w:szCs w:val="22"/>
                <w:lang w:eastAsia="lt-LT"/>
              </w:rPr>
            </w:pPr>
            <w:r w:rsidRPr="00BC1B1C">
              <w:rPr>
                <w:color w:val="222222"/>
                <w:sz w:val="22"/>
                <w:szCs w:val="22"/>
                <w:lang w:eastAsia="lt-LT"/>
              </w:rPr>
              <w:t xml:space="preserve">   4.1.1.1     PP parengimo paslaugos – 6 (šeši) mėnesiai;</w:t>
            </w:r>
          </w:p>
          <w:p w14:paraId="1BC7D5D9" w14:textId="77777777" w:rsidR="00BC1B1C" w:rsidRPr="00BC1B1C" w:rsidRDefault="00BC1B1C" w:rsidP="00BC1B1C">
            <w:pPr>
              <w:shd w:val="clear" w:color="auto" w:fill="FFFFFF"/>
              <w:jc w:val="both"/>
              <w:rPr>
                <w:color w:val="222222"/>
                <w:sz w:val="22"/>
                <w:szCs w:val="22"/>
                <w:lang w:eastAsia="lt-LT"/>
              </w:rPr>
            </w:pPr>
            <w:r w:rsidRPr="00BC1B1C">
              <w:rPr>
                <w:color w:val="222222"/>
                <w:sz w:val="22"/>
                <w:szCs w:val="22"/>
                <w:lang w:eastAsia="lt-LT"/>
              </w:rPr>
              <w:t xml:space="preserve">   4.1.1.2     TDP parengimo paslaugos – 3 (trys) mėnesiai. Tiekėjas parengtą TDP turi pateikti ekspertizei ir gauti teigiamą ekspertizės išvadą ne vėliau kaip per 9 (devynis) mėnesius nuo Sutarties įsigaliojimo dienos.</w:t>
            </w:r>
          </w:p>
          <w:p w14:paraId="28B01336" w14:textId="5C63AC1D" w:rsidR="007A3A9F" w:rsidRPr="00EF4D74" w:rsidRDefault="00BC1B1C" w:rsidP="00BC1B1C">
            <w:pPr>
              <w:shd w:val="clear" w:color="auto" w:fill="FFFFFF"/>
              <w:jc w:val="both"/>
              <w:rPr>
                <w:sz w:val="22"/>
                <w:szCs w:val="22"/>
              </w:rPr>
            </w:pPr>
            <w:r w:rsidRPr="00BC1B1C">
              <w:rPr>
                <w:color w:val="222222"/>
                <w:sz w:val="22"/>
                <w:szCs w:val="22"/>
                <w:lang w:eastAsia="lt-LT"/>
              </w:rPr>
              <w:t>4.1.2. Projekto vykdymo priežiūros paslaugos teikiamos nuo statybos darbų vykdymo pradžios iki statinio statybos užbaigimo dokumento surašymo dienos.</w:t>
            </w:r>
          </w:p>
        </w:tc>
      </w:tr>
      <w:tr w:rsidR="00027B83" w:rsidRPr="00EF4D74" w14:paraId="160E6D3E" w14:textId="77777777">
        <w:trPr>
          <w:trHeight w:val="300"/>
        </w:trPr>
        <w:tc>
          <w:tcPr>
            <w:tcW w:w="3094" w:type="dxa"/>
            <w:gridSpan w:val="2"/>
          </w:tcPr>
          <w:p w14:paraId="28F70700" w14:textId="77777777" w:rsidR="00027B83" w:rsidRPr="00EF4D74" w:rsidRDefault="000B0897">
            <w:pPr>
              <w:rPr>
                <w:b/>
                <w:kern w:val="2"/>
                <w:sz w:val="22"/>
                <w:szCs w:val="22"/>
              </w:rPr>
            </w:pPr>
            <w:r w:rsidRPr="00EF4D74">
              <w:rPr>
                <w:b/>
                <w:kern w:val="2"/>
                <w:sz w:val="22"/>
                <w:szCs w:val="22"/>
              </w:rPr>
              <w:t>4.2. Paslaugų / jų dalies / etapo / periodo suteikimo termino pratęsimas</w:t>
            </w:r>
          </w:p>
        </w:tc>
        <w:tc>
          <w:tcPr>
            <w:tcW w:w="6441" w:type="dxa"/>
            <w:gridSpan w:val="2"/>
          </w:tcPr>
          <w:p w14:paraId="27D44958" w14:textId="6C673FBF" w:rsidR="0079796D" w:rsidRPr="00EF4D74" w:rsidRDefault="00C61E7F" w:rsidP="00B97E07">
            <w:pPr>
              <w:jc w:val="both"/>
              <w:rPr>
                <w:sz w:val="22"/>
                <w:szCs w:val="22"/>
              </w:rPr>
            </w:pPr>
            <w:r w:rsidRPr="00EF4D74">
              <w:rPr>
                <w:color w:val="222222"/>
                <w:sz w:val="22"/>
                <w:szCs w:val="22"/>
                <w:lang w:eastAsia="lt-LT"/>
              </w:rPr>
              <w:t xml:space="preserve">4.2.1. </w:t>
            </w:r>
            <w:r w:rsidR="0002515F" w:rsidRPr="00EF4D74">
              <w:rPr>
                <w:color w:val="222222"/>
                <w:sz w:val="22"/>
                <w:szCs w:val="22"/>
                <w:lang w:eastAsia="lt-LT"/>
              </w:rPr>
              <w:t>Projekto parengimo paslaugų atlikimo terminas vieną ar daugiau kartų gali būti pratęstas iki </w:t>
            </w:r>
            <w:r w:rsidR="00434AA8">
              <w:rPr>
                <w:color w:val="222222"/>
                <w:sz w:val="22"/>
                <w:szCs w:val="22"/>
                <w:lang w:eastAsia="lt-LT"/>
              </w:rPr>
              <w:t>1</w:t>
            </w:r>
            <w:r w:rsidR="0002515F" w:rsidRPr="00EF4D74">
              <w:rPr>
                <w:color w:val="222222"/>
                <w:sz w:val="22"/>
                <w:szCs w:val="22"/>
                <w:lang w:eastAsia="lt-LT"/>
              </w:rPr>
              <w:t> </w:t>
            </w:r>
            <w:r w:rsidR="0002515F" w:rsidRPr="00EF4D74">
              <w:rPr>
                <w:color w:val="70AD47"/>
                <w:sz w:val="22"/>
                <w:szCs w:val="22"/>
                <w:lang w:eastAsia="lt-LT"/>
              </w:rPr>
              <w:t> </w:t>
            </w:r>
            <w:r w:rsidR="0002515F" w:rsidRPr="00EF4D74">
              <w:rPr>
                <w:color w:val="222222"/>
                <w:sz w:val="22"/>
                <w:szCs w:val="22"/>
                <w:lang w:eastAsia="lt-LT"/>
              </w:rPr>
              <w:t> </w:t>
            </w:r>
            <w:r w:rsidR="0002515F" w:rsidRPr="00EF4D74">
              <w:rPr>
                <w:sz w:val="22"/>
                <w:szCs w:val="22"/>
                <w:lang w:eastAsia="lt-LT"/>
              </w:rPr>
              <w:t>(</w:t>
            </w:r>
            <w:r w:rsidR="00434AA8">
              <w:rPr>
                <w:sz w:val="22"/>
                <w:szCs w:val="22"/>
                <w:lang w:eastAsia="lt-LT"/>
              </w:rPr>
              <w:t>vieno</w:t>
            </w:r>
            <w:r w:rsidR="0002515F" w:rsidRPr="00EF4D74">
              <w:rPr>
                <w:sz w:val="22"/>
                <w:szCs w:val="22"/>
                <w:lang w:eastAsia="lt-LT"/>
              </w:rPr>
              <w:t>)</w:t>
            </w:r>
            <w:r w:rsidR="0002515F" w:rsidRPr="00EF4D74">
              <w:rPr>
                <w:color w:val="222222"/>
                <w:sz w:val="22"/>
                <w:szCs w:val="22"/>
                <w:lang w:eastAsia="lt-LT"/>
              </w:rPr>
              <w:t> mėnesi</w:t>
            </w:r>
            <w:r w:rsidR="00434AA8">
              <w:rPr>
                <w:color w:val="222222"/>
                <w:sz w:val="22"/>
                <w:szCs w:val="22"/>
                <w:lang w:eastAsia="lt-LT"/>
              </w:rPr>
              <w:t>o</w:t>
            </w:r>
            <w:r w:rsidR="0002515F" w:rsidRPr="00EF4D74">
              <w:rPr>
                <w:color w:val="222222"/>
                <w:sz w:val="22"/>
                <w:szCs w:val="22"/>
                <w:lang w:eastAsia="lt-LT"/>
              </w:rPr>
              <w:t xml:space="preserve"> bendram laikotarpiui, termino </w:t>
            </w:r>
            <w:r w:rsidR="002B6B16" w:rsidRPr="00EF4D74">
              <w:rPr>
                <w:color w:val="222222"/>
                <w:sz w:val="22"/>
                <w:szCs w:val="22"/>
                <w:lang w:eastAsia="lt-LT"/>
              </w:rPr>
              <w:t xml:space="preserve">pratęsimą </w:t>
            </w:r>
            <w:r w:rsidR="0002515F" w:rsidRPr="00EF4D74">
              <w:rPr>
                <w:color w:val="222222"/>
                <w:sz w:val="22"/>
                <w:szCs w:val="22"/>
                <w:lang w:eastAsia="lt-LT"/>
              </w:rPr>
              <w:t xml:space="preserve">fiksuojant rašytiniu Šalių susitarimu. Sutartyje numatytų terminų pratęsimas galimas siekiant racionaliai naudoti turimas lėšas tik dėl aplinkybių, kurios nepriklauso nuo </w:t>
            </w:r>
            <w:r w:rsidR="00FD1E62" w:rsidRPr="00EF4D74">
              <w:rPr>
                <w:rFonts w:eastAsia="Arial"/>
                <w:sz w:val="22"/>
                <w:szCs w:val="22"/>
              </w:rPr>
              <w:t>Tiekėj</w:t>
            </w:r>
            <w:r w:rsidR="0002515F" w:rsidRPr="00EF4D74">
              <w:rPr>
                <w:color w:val="222222"/>
                <w:sz w:val="22"/>
                <w:szCs w:val="22"/>
                <w:lang w:eastAsia="lt-LT"/>
              </w:rPr>
              <w:t>o</w:t>
            </w:r>
            <w:r w:rsidR="00A61566" w:rsidRPr="00EF4D74">
              <w:rPr>
                <w:color w:val="222222"/>
                <w:sz w:val="22"/>
                <w:szCs w:val="22"/>
                <w:lang w:eastAsia="lt-LT"/>
              </w:rPr>
              <w:t>, kurių Tiekėjas negalėjo iš anksto numatyti</w:t>
            </w:r>
            <w:r w:rsidR="0002515F" w:rsidRPr="00EF4D74">
              <w:rPr>
                <w:color w:val="222222"/>
                <w:sz w:val="22"/>
                <w:szCs w:val="22"/>
                <w:lang w:eastAsia="lt-LT"/>
              </w:rPr>
              <w:t xml:space="preserve"> arba dėl Sutarties pakeitimų, atliekamų vadovaujantis </w:t>
            </w:r>
            <w:r w:rsidR="00591BBC" w:rsidRPr="00EF4D74">
              <w:rPr>
                <w:color w:val="222222"/>
                <w:sz w:val="22"/>
                <w:szCs w:val="22"/>
                <w:lang w:eastAsia="lt-LT"/>
              </w:rPr>
              <w:t>Bendrųjų s</w:t>
            </w:r>
            <w:r w:rsidR="0002515F" w:rsidRPr="00EF4D74">
              <w:rPr>
                <w:color w:val="222222"/>
                <w:sz w:val="22"/>
                <w:szCs w:val="22"/>
                <w:lang w:eastAsia="lt-LT"/>
              </w:rPr>
              <w:t>utarties</w:t>
            </w:r>
            <w:r w:rsidR="00591BBC" w:rsidRPr="00EF4D74">
              <w:rPr>
                <w:color w:val="222222"/>
                <w:sz w:val="22"/>
                <w:szCs w:val="22"/>
                <w:lang w:eastAsia="lt-LT"/>
              </w:rPr>
              <w:t xml:space="preserve"> sąlygų</w:t>
            </w:r>
            <w:r w:rsidR="0002515F" w:rsidRPr="00EF4D74">
              <w:rPr>
                <w:color w:val="222222"/>
                <w:sz w:val="22"/>
                <w:szCs w:val="22"/>
                <w:lang w:eastAsia="lt-LT"/>
              </w:rPr>
              <w:t xml:space="preserve"> </w:t>
            </w:r>
            <w:r w:rsidR="005F73AA" w:rsidRPr="00EF4D74">
              <w:rPr>
                <w:color w:val="222222"/>
                <w:sz w:val="22"/>
                <w:szCs w:val="22"/>
                <w:lang w:eastAsia="lt-LT"/>
              </w:rPr>
              <w:t xml:space="preserve">20 </w:t>
            </w:r>
            <w:r w:rsidR="0002515F" w:rsidRPr="00EF4D74">
              <w:rPr>
                <w:color w:val="222222"/>
                <w:sz w:val="22"/>
                <w:szCs w:val="22"/>
                <w:lang w:eastAsia="lt-LT"/>
              </w:rPr>
              <w:t xml:space="preserve">skyriaus nuostatomis. </w:t>
            </w:r>
            <w:r w:rsidR="00FD1E62" w:rsidRPr="00EF4D74">
              <w:rPr>
                <w:rFonts w:eastAsia="Arial"/>
                <w:sz w:val="22"/>
                <w:szCs w:val="22"/>
              </w:rPr>
              <w:t>Tiekėj</w:t>
            </w:r>
            <w:r w:rsidR="0002515F" w:rsidRPr="00EF4D74">
              <w:rPr>
                <w:color w:val="222222"/>
                <w:sz w:val="22"/>
                <w:szCs w:val="22"/>
                <w:lang w:eastAsia="lt-LT"/>
              </w:rPr>
              <w:t xml:space="preserve">as apie aplinkybes, kurios lemia ar gali lemti poreikį pratęsti Sutartyje nustatytą Projekto parengimo paslaugų teikimo terminą, privalo raštu informuoti </w:t>
            </w:r>
            <w:r w:rsidR="00FD1E62" w:rsidRPr="00EF4D74">
              <w:rPr>
                <w:color w:val="222222"/>
                <w:sz w:val="22"/>
                <w:szCs w:val="22"/>
                <w:lang w:eastAsia="lt-LT"/>
              </w:rPr>
              <w:t>Pirkėj</w:t>
            </w:r>
            <w:r w:rsidR="0002515F" w:rsidRPr="00EF4D74">
              <w:rPr>
                <w:color w:val="222222"/>
                <w:sz w:val="22"/>
                <w:szCs w:val="22"/>
                <w:lang w:eastAsia="lt-LT"/>
              </w:rPr>
              <w:t>ą ne vėliau kaip per 5 (penkias) darbo dienas nuo šių aplinkybių atsiradimo. Prašyme turi būti detaliai nurodyta aplinkybių atsiradimo data bei pateikti įrodymai apie šių aplinkybių egzistavimą.</w:t>
            </w:r>
            <w:r w:rsidR="00075270" w:rsidRPr="00EF4D74">
              <w:rPr>
                <w:color w:val="222222"/>
                <w:sz w:val="22"/>
                <w:szCs w:val="22"/>
                <w:lang w:eastAsia="lt-LT"/>
              </w:rPr>
              <w:t xml:space="preserve"> Nurodytas aplinkybes vertina Pirkėjas. Pirkėjui sutikus, Paslaugų suteikimo terminas gali būti pratęsiamas tik minėtų aplinkybių egzistavimo laikotarpiui.</w:t>
            </w:r>
          </w:p>
        </w:tc>
      </w:tr>
      <w:tr w:rsidR="00027B83" w:rsidRPr="00EF4D74" w14:paraId="0D934964" w14:textId="77777777">
        <w:trPr>
          <w:trHeight w:val="300"/>
        </w:trPr>
        <w:tc>
          <w:tcPr>
            <w:tcW w:w="3094" w:type="dxa"/>
            <w:gridSpan w:val="2"/>
          </w:tcPr>
          <w:p w14:paraId="4281A6CF" w14:textId="77777777" w:rsidR="00027B83" w:rsidRPr="00EF4D74" w:rsidRDefault="000B0897">
            <w:pPr>
              <w:rPr>
                <w:b/>
                <w:kern w:val="2"/>
                <w:sz w:val="22"/>
                <w:szCs w:val="22"/>
              </w:rPr>
            </w:pPr>
            <w:r w:rsidRPr="00EF4D74">
              <w:rPr>
                <w:b/>
                <w:kern w:val="2"/>
                <w:sz w:val="22"/>
                <w:szCs w:val="22"/>
              </w:rPr>
              <w:t>4.3. Užsakymų teikimo tvarka</w:t>
            </w:r>
          </w:p>
        </w:tc>
        <w:tc>
          <w:tcPr>
            <w:tcW w:w="6441" w:type="dxa"/>
            <w:gridSpan w:val="2"/>
          </w:tcPr>
          <w:p w14:paraId="02E93163" w14:textId="77777777" w:rsidR="00027B83" w:rsidRPr="00EF4D74" w:rsidRDefault="000B0897">
            <w:pPr>
              <w:rPr>
                <w:sz w:val="22"/>
                <w:szCs w:val="22"/>
              </w:rPr>
            </w:pPr>
            <w:r w:rsidRPr="00EF4D74">
              <w:rPr>
                <w:sz w:val="22"/>
                <w:szCs w:val="22"/>
              </w:rPr>
              <w:t>Netaikoma</w:t>
            </w:r>
          </w:p>
          <w:p w14:paraId="471862CE" w14:textId="77777777" w:rsidR="00027B83" w:rsidRPr="00EF4D74" w:rsidRDefault="00027B83">
            <w:pPr>
              <w:rPr>
                <w:sz w:val="22"/>
                <w:szCs w:val="22"/>
              </w:rPr>
            </w:pPr>
          </w:p>
        </w:tc>
      </w:tr>
      <w:tr w:rsidR="00027B83" w:rsidRPr="00EF4D74"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Pr="00EF4D74" w:rsidRDefault="000B0897">
            <w:pPr>
              <w:rPr>
                <w:b/>
                <w:kern w:val="2"/>
                <w:sz w:val="22"/>
                <w:szCs w:val="22"/>
              </w:rPr>
            </w:pPr>
            <w:r w:rsidRPr="00EF4D7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EF4D74" w:rsidRDefault="000B0897">
            <w:pPr>
              <w:rPr>
                <w:kern w:val="2"/>
                <w:sz w:val="22"/>
                <w:szCs w:val="22"/>
              </w:rPr>
            </w:pPr>
            <w:r w:rsidRPr="00EF4D74">
              <w:rPr>
                <w:kern w:val="2"/>
                <w:sz w:val="22"/>
                <w:szCs w:val="22"/>
              </w:rPr>
              <w:t>Netaikoma</w:t>
            </w:r>
          </w:p>
        </w:tc>
      </w:tr>
      <w:tr w:rsidR="00B97E07" w:rsidRPr="00EF4D74" w14:paraId="3AA055C1" w14:textId="77777777">
        <w:trPr>
          <w:trHeight w:val="300"/>
        </w:trPr>
        <w:tc>
          <w:tcPr>
            <w:tcW w:w="3094" w:type="dxa"/>
            <w:gridSpan w:val="2"/>
          </w:tcPr>
          <w:p w14:paraId="1E9A4582" w14:textId="77777777" w:rsidR="00B97E07" w:rsidRPr="00EF4D74" w:rsidRDefault="00B97E07">
            <w:pPr>
              <w:rPr>
                <w:b/>
                <w:kern w:val="2"/>
                <w:sz w:val="22"/>
                <w:szCs w:val="22"/>
              </w:rPr>
            </w:pPr>
            <w:r w:rsidRPr="00EF4D74">
              <w:rPr>
                <w:b/>
                <w:kern w:val="2"/>
                <w:sz w:val="22"/>
                <w:szCs w:val="22"/>
              </w:rPr>
              <w:t>4.5. Pateikiami dokumentai</w:t>
            </w:r>
          </w:p>
        </w:tc>
        <w:tc>
          <w:tcPr>
            <w:tcW w:w="6441" w:type="dxa"/>
            <w:gridSpan w:val="2"/>
          </w:tcPr>
          <w:p w14:paraId="1F6948EC" w14:textId="5AE769D6" w:rsidR="00532635" w:rsidRPr="00EF4D74" w:rsidRDefault="00C61E7F" w:rsidP="00532635">
            <w:pPr>
              <w:jc w:val="both"/>
              <w:rPr>
                <w:sz w:val="22"/>
                <w:szCs w:val="22"/>
              </w:rPr>
            </w:pPr>
            <w:r w:rsidRPr="00EF4D74">
              <w:rPr>
                <w:kern w:val="2"/>
                <w:sz w:val="22"/>
                <w:szCs w:val="22"/>
              </w:rPr>
              <w:t xml:space="preserve">4.5.1. </w:t>
            </w:r>
            <w:r w:rsidR="00532635" w:rsidRPr="00EF4D74">
              <w:rPr>
                <w:kern w:val="2"/>
                <w:sz w:val="22"/>
                <w:szCs w:val="22"/>
              </w:rPr>
              <w:t xml:space="preserve">Turi būti pateikiami šie dokumentai: su </w:t>
            </w:r>
            <w:r w:rsidR="00B97E07" w:rsidRPr="00EF4D74">
              <w:rPr>
                <w:kern w:val="2"/>
                <w:sz w:val="22"/>
                <w:szCs w:val="22"/>
              </w:rPr>
              <w:t>Paslaugomis susij</w:t>
            </w:r>
            <w:r w:rsidR="00BE0704" w:rsidRPr="00EF4D74">
              <w:rPr>
                <w:kern w:val="2"/>
                <w:sz w:val="22"/>
                <w:szCs w:val="22"/>
              </w:rPr>
              <w:t>ę</w:t>
            </w:r>
            <w:r w:rsidR="00B97E07" w:rsidRPr="00EF4D74">
              <w:rPr>
                <w:kern w:val="2"/>
                <w:sz w:val="22"/>
                <w:szCs w:val="22"/>
              </w:rPr>
              <w:t xml:space="preserve"> </w:t>
            </w:r>
            <w:r w:rsidR="00532635" w:rsidRPr="00EF4D74">
              <w:rPr>
                <w:kern w:val="2"/>
                <w:sz w:val="22"/>
                <w:szCs w:val="22"/>
              </w:rPr>
              <w:t xml:space="preserve">dokumentai ir </w:t>
            </w:r>
            <w:r w:rsidR="00B97E07" w:rsidRPr="00EF4D74">
              <w:rPr>
                <w:kern w:val="2"/>
                <w:sz w:val="22"/>
                <w:szCs w:val="22"/>
              </w:rPr>
              <w:t>dokumentų pateikimo tvarka nustatyta STR 1.04.04:2017 „Statinio projektavimas, projekto ekspertizė“</w:t>
            </w:r>
            <w:r w:rsidR="00532635" w:rsidRPr="00EF4D74">
              <w:rPr>
                <w:kern w:val="2"/>
                <w:sz w:val="22"/>
                <w:szCs w:val="22"/>
              </w:rPr>
              <w:t>, taip pat Paslaugų perdavimo–priėmimo aktas ir Sąskaita</w:t>
            </w:r>
            <w:r w:rsidR="00B97E07" w:rsidRPr="00EF4D74">
              <w:rPr>
                <w:kern w:val="2"/>
                <w:sz w:val="22"/>
                <w:szCs w:val="22"/>
              </w:rPr>
              <w:t>.</w:t>
            </w:r>
            <w:r w:rsidR="00B97E07" w:rsidRPr="00EF4D74">
              <w:rPr>
                <w:sz w:val="22"/>
                <w:szCs w:val="22"/>
              </w:rPr>
              <w:t xml:space="preserve"> </w:t>
            </w:r>
          </w:p>
          <w:p w14:paraId="251F3E28" w14:textId="06090D09" w:rsidR="00B97E07" w:rsidRPr="00EF4D74" w:rsidRDefault="00C61E7F" w:rsidP="00C44194">
            <w:pPr>
              <w:jc w:val="both"/>
              <w:rPr>
                <w:sz w:val="22"/>
                <w:szCs w:val="22"/>
              </w:rPr>
            </w:pPr>
            <w:r w:rsidRPr="00EF4D74">
              <w:rPr>
                <w:kern w:val="2"/>
                <w:sz w:val="22"/>
                <w:szCs w:val="22"/>
              </w:rPr>
              <w:t xml:space="preserve">4.5.2. </w:t>
            </w:r>
            <w:r w:rsidR="00B97E07" w:rsidRPr="00EF4D74">
              <w:rPr>
                <w:kern w:val="2"/>
                <w:sz w:val="22"/>
                <w:szCs w:val="22"/>
              </w:rPr>
              <w:t>Tiekėjui nepateikus nurodytų dokumentų, laikoma, kad Paslaugos neatitinka Sutartyje nustatytų reikalavimų.</w:t>
            </w:r>
          </w:p>
        </w:tc>
      </w:tr>
      <w:tr w:rsidR="00B97E07" w:rsidRPr="00EF4D74" w14:paraId="7DAA3709" w14:textId="77777777">
        <w:trPr>
          <w:trHeight w:val="300"/>
        </w:trPr>
        <w:tc>
          <w:tcPr>
            <w:tcW w:w="9535" w:type="dxa"/>
            <w:gridSpan w:val="4"/>
          </w:tcPr>
          <w:p w14:paraId="3406A30F" w14:textId="77777777" w:rsidR="00B97E07" w:rsidRPr="00EF4D74" w:rsidRDefault="00B97E07">
            <w:pPr>
              <w:jc w:val="center"/>
              <w:rPr>
                <w:b/>
                <w:kern w:val="2"/>
                <w:sz w:val="22"/>
                <w:szCs w:val="22"/>
              </w:rPr>
            </w:pPr>
            <w:r w:rsidRPr="00EF4D74">
              <w:rPr>
                <w:b/>
                <w:kern w:val="2"/>
                <w:sz w:val="22"/>
                <w:szCs w:val="22"/>
              </w:rPr>
              <w:t>5. SUTARTIES KAINA IR ATSISKAITYMO TVARKA</w:t>
            </w:r>
          </w:p>
        </w:tc>
      </w:tr>
      <w:tr w:rsidR="00B97E07" w:rsidRPr="00EF4D74" w14:paraId="117887A7" w14:textId="77777777">
        <w:trPr>
          <w:trHeight w:val="300"/>
        </w:trPr>
        <w:tc>
          <w:tcPr>
            <w:tcW w:w="3094" w:type="dxa"/>
            <w:gridSpan w:val="2"/>
          </w:tcPr>
          <w:p w14:paraId="060E4424" w14:textId="77777777" w:rsidR="00B97E07" w:rsidRPr="00EF4D74" w:rsidRDefault="00B97E07">
            <w:pPr>
              <w:rPr>
                <w:b/>
                <w:kern w:val="2"/>
                <w:sz w:val="22"/>
                <w:szCs w:val="22"/>
              </w:rPr>
            </w:pPr>
            <w:r w:rsidRPr="00EF4D74">
              <w:rPr>
                <w:b/>
                <w:kern w:val="2"/>
                <w:sz w:val="22"/>
                <w:szCs w:val="22"/>
              </w:rPr>
              <w:lastRenderedPageBreak/>
              <w:t>5.1. Sutarčiai taikomas kainos apskaičiavimo būdas</w:t>
            </w:r>
          </w:p>
        </w:tc>
        <w:tc>
          <w:tcPr>
            <w:tcW w:w="6441" w:type="dxa"/>
            <w:gridSpan w:val="2"/>
          </w:tcPr>
          <w:p w14:paraId="6C58D3E5" w14:textId="63C9FEC0" w:rsidR="00B97E07" w:rsidRPr="00EF4D74" w:rsidRDefault="00C61E7F">
            <w:pPr>
              <w:rPr>
                <w:kern w:val="2"/>
                <w:sz w:val="22"/>
                <w:szCs w:val="22"/>
              </w:rPr>
            </w:pPr>
            <w:r w:rsidRPr="00EF4D74">
              <w:rPr>
                <w:kern w:val="2"/>
                <w:sz w:val="22"/>
                <w:szCs w:val="22"/>
              </w:rPr>
              <w:t xml:space="preserve">5.1.1. </w:t>
            </w:r>
            <w:r w:rsidR="00B97E07" w:rsidRPr="00EF4D74">
              <w:rPr>
                <w:kern w:val="2"/>
                <w:sz w:val="22"/>
                <w:szCs w:val="22"/>
              </w:rPr>
              <w:t>Fiksuotos kainos kainodara</w:t>
            </w:r>
          </w:p>
          <w:p w14:paraId="26C5E896" w14:textId="77777777" w:rsidR="00B97E07" w:rsidRPr="00EF4D74" w:rsidRDefault="00B97E07">
            <w:pPr>
              <w:rPr>
                <w:color w:val="4472C4"/>
                <w:kern w:val="2"/>
                <w:sz w:val="22"/>
                <w:szCs w:val="22"/>
              </w:rPr>
            </w:pPr>
          </w:p>
        </w:tc>
      </w:tr>
      <w:tr w:rsidR="00B97E07" w:rsidRPr="00EF4D74" w14:paraId="7CDE962B" w14:textId="77777777">
        <w:trPr>
          <w:trHeight w:val="300"/>
        </w:trPr>
        <w:tc>
          <w:tcPr>
            <w:tcW w:w="3094" w:type="dxa"/>
            <w:gridSpan w:val="2"/>
          </w:tcPr>
          <w:p w14:paraId="57F8DE3E" w14:textId="77777777" w:rsidR="00B97E07" w:rsidRPr="00EF4D74" w:rsidRDefault="00B97E07">
            <w:pPr>
              <w:rPr>
                <w:b/>
                <w:kern w:val="2"/>
                <w:sz w:val="22"/>
                <w:szCs w:val="22"/>
              </w:rPr>
            </w:pPr>
            <w:r w:rsidRPr="00EF4D74">
              <w:rPr>
                <w:b/>
                <w:kern w:val="2"/>
                <w:sz w:val="22"/>
                <w:szCs w:val="22"/>
              </w:rPr>
              <w:t xml:space="preserve">5.2. Pradinės Sutarties vertė ir Sutarties kaina, kai taikoma </w:t>
            </w:r>
            <w:r w:rsidRPr="00EF4D74">
              <w:rPr>
                <w:b/>
                <w:kern w:val="2"/>
                <w:sz w:val="22"/>
                <w:szCs w:val="22"/>
                <w:u w:val="single"/>
              </w:rPr>
              <w:t>fiksuotos kainos</w:t>
            </w:r>
            <w:r w:rsidRPr="00EF4D74">
              <w:rPr>
                <w:b/>
                <w:kern w:val="2"/>
                <w:sz w:val="22"/>
                <w:szCs w:val="22"/>
              </w:rPr>
              <w:t xml:space="preserve"> kainodara</w:t>
            </w:r>
          </w:p>
          <w:p w14:paraId="0172E2CB" w14:textId="77777777" w:rsidR="00B97E07" w:rsidRPr="00EF4D74" w:rsidRDefault="00B97E07">
            <w:pPr>
              <w:rPr>
                <w:b/>
                <w:kern w:val="2"/>
                <w:sz w:val="22"/>
                <w:szCs w:val="22"/>
              </w:rPr>
            </w:pPr>
          </w:p>
          <w:p w14:paraId="2F73394C" w14:textId="77777777" w:rsidR="00B97E07" w:rsidRPr="00EF4D74" w:rsidRDefault="00B97E07">
            <w:pPr>
              <w:rPr>
                <w:b/>
                <w:kern w:val="2"/>
                <w:sz w:val="22"/>
                <w:szCs w:val="22"/>
              </w:rPr>
            </w:pPr>
          </w:p>
          <w:p w14:paraId="7269F13F" w14:textId="77777777" w:rsidR="00B97E07" w:rsidRPr="00EF4D74" w:rsidRDefault="00B97E07">
            <w:pPr>
              <w:rPr>
                <w:b/>
                <w:kern w:val="2"/>
                <w:sz w:val="22"/>
                <w:szCs w:val="22"/>
              </w:rPr>
            </w:pPr>
          </w:p>
          <w:p w14:paraId="65590505" w14:textId="77777777" w:rsidR="00B97E07" w:rsidRPr="00EF4D74" w:rsidRDefault="00B97E07" w:rsidP="0088488B">
            <w:pPr>
              <w:jc w:val="both"/>
              <w:rPr>
                <w:b/>
                <w:kern w:val="2"/>
                <w:sz w:val="22"/>
                <w:szCs w:val="22"/>
              </w:rPr>
            </w:pPr>
          </w:p>
        </w:tc>
        <w:tc>
          <w:tcPr>
            <w:tcW w:w="6441" w:type="dxa"/>
            <w:gridSpan w:val="2"/>
          </w:tcPr>
          <w:p w14:paraId="23226E1B" w14:textId="77777777" w:rsidR="00B97E07" w:rsidRPr="00EF4D74" w:rsidRDefault="00C34F6E" w:rsidP="00B97E07">
            <w:pPr>
              <w:jc w:val="both"/>
              <w:rPr>
                <w:kern w:val="2"/>
                <w:sz w:val="22"/>
                <w:szCs w:val="22"/>
              </w:rPr>
            </w:pPr>
            <w:r w:rsidRPr="00EF4D74">
              <w:rPr>
                <w:kern w:val="2"/>
                <w:sz w:val="22"/>
                <w:szCs w:val="22"/>
              </w:rPr>
              <w:t xml:space="preserve">5.2.1. </w:t>
            </w:r>
            <w:r w:rsidR="00B97E07" w:rsidRPr="00EF4D74">
              <w:rPr>
                <w:kern w:val="2"/>
                <w:sz w:val="22"/>
                <w:szCs w:val="22"/>
              </w:rPr>
              <w:t xml:space="preserve">Pradinės Sutarties vertė yra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 xml:space="preserve"> be PVM.</w:t>
            </w:r>
            <w:r w:rsidR="00B97E07" w:rsidRPr="00EF4D74">
              <w:rPr>
                <w:sz w:val="22"/>
                <w:szCs w:val="22"/>
              </w:rPr>
              <w:t xml:space="preserve"> </w:t>
            </w:r>
            <w:r w:rsidR="00B97E07" w:rsidRPr="00EF4D74">
              <w:rPr>
                <w:kern w:val="2"/>
                <w:sz w:val="22"/>
                <w:szCs w:val="22"/>
              </w:rPr>
              <w:t xml:space="preserve">PVM sudaro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w:t>
            </w:r>
          </w:p>
          <w:p w14:paraId="7AE6BAC0" w14:textId="77777777" w:rsidR="00B97E07" w:rsidRPr="00EF4D74" w:rsidRDefault="00C34F6E" w:rsidP="00B97E07">
            <w:pPr>
              <w:jc w:val="both"/>
              <w:rPr>
                <w:kern w:val="2"/>
                <w:sz w:val="22"/>
                <w:szCs w:val="22"/>
              </w:rPr>
            </w:pPr>
            <w:r w:rsidRPr="00EF4D74">
              <w:rPr>
                <w:kern w:val="2"/>
                <w:sz w:val="22"/>
                <w:szCs w:val="22"/>
              </w:rPr>
              <w:t xml:space="preserve">5.2.2. </w:t>
            </w:r>
            <w:r w:rsidR="00B97E07" w:rsidRPr="00EF4D74">
              <w:rPr>
                <w:kern w:val="2"/>
                <w:sz w:val="22"/>
                <w:szCs w:val="22"/>
              </w:rPr>
              <w:t xml:space="preserve">Sutarties kaina yra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 xml:space="preserve"> su PVM, </w:t>
            </w:r>
            <w:r w:rsidR="00B97E07" w:rsidRPr="00EF4D74">
              <w:rPr>
                <w:sz w:val="22"/>
                <w:szCs w:val="22"/>
              </w:rPr>
              <w:t>kurią sudaro:</w:t>
            </w:r>
          </w:p>
          <w:p w14:paraId="009759C1" w14:textId="114841E3" w:rsidR="00C34F6E" w:rsidRPr="00EF4D74" w:rsidRDefault="00B90D5B" w:rsidP="00C34F6E">
            <w:pPr>
              <w:pStyle w:val="Sraopastraipa"/>
              <w:numPr>
                <w:ilvl w:val="3"/>
                <w:numId w:val="12"/>
              </w:numPr>
              <w:jc w:val="both"/>
              <w:rPr>
                <w:sz w:val="22"/>
                <w:szCs w:val="22"/>
              </w:rPr>
            </w:pPr>
            <w:r w:rsidRPr="00EF4D74">
              <w:rPr>
                <w:sz w:val="22"/>
                <w:szCs w:val="22"/>
              </w:rPr>
              <w:t xml:space="preserve">PP </w:t>
            </w:r>
            <w:r w:rsidR="00B97E07" w:rsidRPr="00EF4D74">
              <w:rPr>
                <w:sz w:val="22"/>
                <w:szCs w:val="22"/>
              </w:rPr>
              <w:t xml:space="preserve">parengimo paslaugų kaina: </w:t>
            </w:r>
            <w:r w:rsidR="00B97E07" w:rsidRPr="00EF4D74">
              <w:rPr>
                <w:i/>
                <w:iCs/>
                <w:color w:val="FF0000"/>
                <w:sz w:val="22"/>
                <w:szCs w:val="22"/>
              </w:rPr>
              <w:t>[nurodyti skaitine išraiška]</w:t>
            </w:r>
            <w:r w:rsidR="00B97E07" w:rsidRPr="00EF4D74">
              <w:rPr>
                <w:color w:val="FF0000"/>
                <w:sz w:val="22"/>
                <w:szCs w:val="22"/>
              </w:rPr>
              <w:t xml:space="preserve"> </w:t>
            </w:r>
            <w:r w:rsidR="00B97E07" w:rsidRPr="00EF4D74">
              <w:rPr>
                <w:sz w:val="22"/>
                <w:szCs w:val="22"/>
              </w:rPr>
              <w:t>EUR (</w:t>
            </w:r>
            <w:r w:rsidR="00B97E07" w:rsidRPr="00EF4D74">
              <w:rPr>
                <w:i/>
                <w:iCs/>
                <w:color w:val="FF0000"/>
                <w:sz w:val="22"/>
                <w:szCs w:val="22"/>
              </w:rPr>
              <w:t>[nurodyti žodine išraiška]</w:t>
            </w:r>
            <w:r w:rsidR="00B97E07" w:rsidRPr="00EF4D74">
              <w:rPr>
                <w:sz w:val="22"/>
                <w:szCs w:val="22"/>
              </w:rPr>
              <w:t xml:space="preserve"> su PVM</w:t>
            </w:r>
            <w:r w:rsidRPr="00EF4D74">
              <w:rPr>
                <w:sz w:val="22"/>
                <w:szCs w:val="22"/>
              </w:rPr>
              <w:t>, kurią sudaro:</w:t>
            </w:r>
          </w:p>
          <w:p w14:paraId="59902431" w14:textId="7E3BE615" w:rsidR="00B90D5B" w:rsidRPr="00EF4D74" w:rsidRDefault="00B90D5B" w:rsidP="00B90D5B">
            <w:pPr>
              <w:pStyle w:val="Sraopastraipa"/>
              <w:numPr>
                <w:ilvl w:val="4"/>
                <w:numId w:val="12"/>
              </w:numPr>
              <w:jc w:val="both"/>
              <w:rPr>
                <w:sz w:val="22"/>
                <w:szCs w:val="22"/>
              </w:rPr>
            </w:pPr>
            <w:r w:rsidRPr="00EF4D74">
              <w:rPr>
                <w:sz w:val="22"/>
                <w:szCs w:val="22"/>
              </w:rPr>
              <w:t xml:space="preserve">Tyrimų atlikimas, techninių prisijungimo sąlygų ir specialiųjų architektūros reikalavimų gavimas: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5AF6B3E8" w14:textId="065EF7BD" w:rsidR="00B90D5B" w:rsidRPr="00EF4D74" w:rsidRDefault="00B90D5B" w:rsidP="00B90D5B">
            <w:pPr>
              <w:pStyle w:val="Sraopastraipa"/>
              <w:numPr>
                <w:ilvl w:val="4"/>
                <w:numId w:val="12"/>
              </w:numPr>
              <w:jc w:val="both"/>
              <w:rPr>
                <w:sz w:val="22"/>
                <w:szCs w:val="22"/>
              </w:rPr>
            </w:pPr>
            <w:r w:rsidRPr="00EF4D74">
              <w:rPr>
                <w:sz w:val="22"/>
                <w:szCs w:val="22"/>
              </w:rPr>
              <w:t xml:space="preserve">PP viešinimas: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0452B7D9" w14:textId="1701B027" w:rsidR="00B90D5B" w:rsidRPr="00EF4D74" w:rsidRDefault="00B90D5B" w:rsidP="00B90D5B">
            <w:pPr>
              <w:pStyle w:val="Sraopastraipa"/>
              <w:numPr>
                <w:ilvl w:val="4"/>
                <w:numId w:val="12"/>
              </w:numPr>
              <w:jc w:val="both"/>
              <w:rPr>
                <w:sz w:val="22"/>
                <w:szCs w:val="22"/>
              </w:rPr>
            </w:pPr>
            <w:r w:rsidRPr="00EF4D74">
              <w:rPr>
                <w:sz w:val="22"/>
                <w:szCs w:val="22"/>
              </w:rPr>
              <w:t xml:space="preserve">PP derinimas ir </w:t>
            </w:r>
            <w:r w:rsidR="00FD1E62" w:rsidRPr="00EF4D74">
              <w:rPr>
                <w:color w:val="222222"/>
                <w:sz w:val="22"/>
                <w:szCs w:val="22"/>
                <w:lang w:eastAsia="lt-LT"/>
              </w:rPr>
              <w:t>Pirkėj</w:t>
            </w:r>
            <w:r w:rsidRPr="00EF4D74">
              <w:rPr>
                <w:sz w:val="22"/>
                <w:szCs w:val="22"/>
              </w:rPr>
              <w:t xml:space="preserve">o tvirtinimas: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7F275417" w14:textId="20ECA5A7" w:rsidR="00B90D5B" w:rsidRPr="00EF4D74" w:rsidRDefault="00B90D5B" w:rsidP="00B90D5B">
            <w:pPr>
              <w:pStyle w:val="Sraopastraipa"/>
              <w:numPr>
                <w:ilvl w:val="4"/>
                <w:numId w:val="12"/>
              </w:numPr>
              <w:jc w:val="both"/>
              <w:rPr>
                <w:sz w:val="22"/>
                <w:szCs w:val="22"/>
              </w:rPr>
            </w:pPr>
            <w:r w:rsidRPr="00EF4D74">
              <w:rPr>
                <w:sz w:val="22"/>
                <w:szCs w:val="22"/>
              </w:rPr>
              <w:t xml:space="preserve">Statybą leidžiančio dokumento (-ų) gavimas: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495AFA49" w14:textId="6C9EA1C8" w:rsidR="00C34F6E" w:rsidRPr="00EF4D74" w:rsidRDefault="00B90D5B" w:rsidP="00C34F6E">
            <w:pPr>
              <w:pStyle w:val="Sraopastraipa"/>
              <w:numPr>
                <w:ilvl w:val="3"/>
                <w:numId w:val="12"/>
              </w:numPr>
              <w:jc w:val="both"/>
              <w:rPr>
                <w:sz w:val="22"/>
                <w:szCs w:val="22"/>
              </w:rPr>
            </w:pPr>
            <w:r w:rsidRPr="00EF4D74">
              <w:rPr>
                <w:sz w:val="22"/>
                <w:szCs w:val="22"/>
              </w:rPr>
              <w:t>TDP</w:t>
            </w:r>
            <w:r w:rsidR="00B97E07" w:rsidRPr="00EF4D74">
              <w:rPr>
                <w:sz w:val="22"/>
                <w:szCs w:val="22"/>
              </w:rPr>
              <w:t xml:space="preserve"> parengimo paslaugų kaina: </w:t>
            </w:r>
            <w:r w:rsidR="00B97E07" w:rsidRPr="00EF4D74">
              <w:rPr>
                <w:i/>
                <w:iCs/>
                <w:color w:val="FF0000"/>
                <w:sz w:val="22"/>
                <w:szCs w:val="22"/>
              </w:rPr>
              <w:t>[nurodyti skaitine išraiška]</w:t>
            </w:r>
            <w:r w:rsidR="00B97E07" w:rsidRPr="00EF4D74">
              <w:rPr>
                <w:color w:val="FF0000"/>
                <w:sz w:val="22"/>
                <w:szCs w:val="22"/>
              </w:rPr>
              <w:t xml:space="preserve"> </w:t>
            </w:r>
            <w:r w:rsidR="00B97E07" w:rsidRPr="00EF4D74">
              <w:rPr>
                <w:sz w:val="22"/>
                <w:szCs w:val="22"/>
              </w:rPr>
              <w:t>EUR (</w:t>
            </w:r>
            <w:r w:rsidR="00B97E07" w:rsidRPr="00EF4D74">
              <w:rPr>
                <w:i/>
                <w:iCs/>
                <w:color w:val="FF0000"/>
                <w:sz w:val="22"/>
                <w:szCs w:val="22"/>
              </w:rPr>
              <w:t>[nurodyti žodine išraiška]</w:t>
            </w:r>
            <w:r w:rsidR="00B97E07" w:rsidRPr="00EF4D74">
              <w:rPr>
                <w:sz w:val="22"/>
                <w:szCs w:val="22"/>
              </w:rPr>
              <w:t xml:space="preserve"> su PVM;</w:t>
            </w:r>
          </w:p>
          <w:p w14:paraId="42408CB3" w14:textId="77777777" w:rsidR="00B97E07" w:rsidRPr="00EF4D74" w:rsidRDefault="00B97E07" w:rsidP="00C34F6E">
            <w:pPr>
              <w:pStyle w:val="Sraopastraipa"/>
              <w:numPr>
                <w:ilvl w:val="3"/>
                <w:numId w:val="12"/>
              </w:numPr>
              <w:jc w:val="both"/>
              <w:rPr>
                <w:sz w:val="22"/>
                <w:szCs w:val="22"/>
              </w:rPr>
            </w:pPr>
            <w:r w:rsidRPr="00EF4D74">
              <w:rPr>
                <w:sz w:val="22"/>
                <w:szCs w:val="22"/>
              </w:rPr>
              <w:t xml:space="preserve">Projekto vykdymo priežiūros paslaugų kaina: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41628D96" w14:textId="77777777" w:rsidR="00B97E07" w:rsidRPr="00EF4D74" w:rsidRDefault="007E61DE" w:rsidP="007E61DE">
            <w:pPr>
              <w:tabs>
                <w:tab w:val="left" w:pos="765"/>
              </w:tabs>
              <w:jc w:val="both"/>
              <w:rPr>
                <w:sz w:val="22"/>
                <w:szCs w:val="22"/>
              </w:rPr>
            </w:pPr>
            <w:r w:rsidRPr="00EF4D74">
              <w:rPr>
                <w:kern w:val="2"/>
                <w:sz w:val="22"/>
                <w:szCs w:val="22"/>
              </w:rPr>
              <w:t xml:space="preserve">5.2.3. </w:t>
            </w:r>
            <w:r w:rsidR="00B97E07" w:rsidRPr="00EF4D74">
              <w:rPr>
                <w:kern w:val="2"/>
                <w:sz w:val="22"/>
                <w:szCs w:val="22"/>
              </w:rPr>
              <w:t>Šioje Sutartyje P</w:t>
            </w:r>
            <w:r w:rsidR="00B97E07" w:rsidRPr="00EF4D74">
              <w:rPr>
                <w:color w:val="000000"/>
                <w:kern w:val="2"/>
                <w:sz w:val="22"/>
                <w:szCs w:val="22"/>
              </w:rPr>
              <w:t>radinės Sutarties vertė yra lygi Tiekėjo pasiūlymo kainai be PVM, nurodytai už visą pirkimo dokumentuose ir Sutartyje nurodytą Paslaugų kiekį ir (ar) apimtį</w:t>
            </w:r>
            <w:r w:rsidR="00B97E07" w:rsidRPr="00EF4D74">
              <w:rPr>
                <w:kern w:val="2"/>
                <w:sz w:val="22"/>
                <w:szCs w:val="22"/>
              </w:rPr>
              <w:t>.</w:t>
            </w:r>
          </w:p>
        </w:tc>
      </w:tr>
      <w:tr w:rsidR="00B97E07" w:rsidRPr="00EF4D74" w14:paraId="538E7448" w14:textId="77777777">
        <w:trPr>
          <w:trHeight w:val="300"/>
        </w:trPr>
        <w:tc>
          <w:tcPr>
            <w:tcW w:w="3094" w:type="dxa"/>
            <w:gridSpan w:val="2"/>
          </w:tcPr>
          <w:p w14:paraId="0233F84B" w14:textId="7E7E3E37" w:rsidR="00B97E07" w:rsidRPr="00EF4D74" w:rsidRDefault="00B97E07" w:rsidP="00355F21">
            <w:pPr>
              <w:pStyle w:val="Sraopastraipa"/>
              <w:numPr>
                <w:ilvl w:val="1"/>
                <w:numId w:val="14"/>
              </w:numPr>
              <w:rPr>
                <w:b/>
                <w:kern w:val="2"/>
                <w:sz w:val="22"/>
                <w:szCs w:val="22"/>
              </w:rPr>
            </w:pPr>
            <w:r w:rsidRPr="00EF4D74">
              <w:rPr>
                <w:b/>
                <w:kern w:val="2"/>
                <w:sz w:val="22"/>
                <w:szCs w:val="22"/>
              </w:rPr>
              <w:t xml:space="preserve">Sutarties kainos  perskaičiavimas taikant </w:t>
            </w:r>
            <w:r w:rsidRPr="00EF4D74">
              <w:rPr>
                <w:b/>
                <w:kern w:val="2"/>
                <w:sz w:val="22"/>
                <w:szCs w:val="22"/>
                <w:u w:val="single"/>
              </w:rPr>
              <w:t>peržiūros</w:t>
            </w:r>
            <w:r w:rsidRPr="00EF4D74">
              <w:rPr>
                <w:b/>
                <w:kern w:val="2"/>
                <w:sz w:val="22"/>
                <w:szCs w:val="22"/>
              </w:rPr>
              <w:t xml:space="preserve"> taisykles</w:t>
            </w:r>
          </w:p>
          <w:p w14:paraId="1EC914B6" w14:textId="77777777" w:rsidR="00B97E07" w:rsidRPr="00EF4D74" w:rsidRDefault="00B97E07">
            <w:pPr>
              <w:rPr>
                <w:kern w:val="2"/>
                <w:sz w:val="22"/>
                <w:szCs w:val="22"/>
              </w:rPr>
            </w:pPr>
          </w:p>
        </w:tc>
        <w:tc>
          <w:tcPr>
            <w:tcW w:w="6441" w:type="dxa"/>
            <w:gridSpan w:val="2"/>
          </w:tcPr>
          <w:p w14:paraId="232C5E31" w14:textId="77777777" w:rsidR="00B97E07" w:rsidRPr="00EF4D74" w:rsidRDefault="00B97E07">
            <w:pPr>
              <w:rPr>
                <w:sz w:val="22"/>
                <w:szCs w:val="22"/>
              </w:rPr>
            </w:pPr>
            <w:r w:rsidRPr="00EF4D74">
              <w:rPr>
                <w:kern w:val="2"/>
                <w:sz w:val="22"/>
                <w:szCs w:val="22"/>
              </w:rPr>
              <w:t xml:space="preserve">Sutarties kaina bus </w:t>
            </w:r>
            <w:r w:rsidR="00AC5985" w:rsidRPr="00EF4D74">
              <w:rPr>
                <w:kern w:val="2"/>
                <w:sz w:val="22"/>
                <w:szCs w:val="22"/>
              </w:rPr>
              <w:t>perskaičiuojama</w:t>
            </w:r>
            <w:r w:rsidRPr="00EF4D74">
              <w:rPr>
                <w:kern w:val="2"/>
                <w:sz w:val="22"/>
                <w:szCs w:val="22"/>
              </w:rPr>
              <w:t>:</w:t>
            </w:r>
          </w:p>
          <w:p w14:paraId="782640A2" w14:textId="77777777" w:rsidR="00B97E07" w:rsidRPr="00EF4D74" w:rsidRDefault="00B97E07">
            <w:pPr>
              <w:rPr>
                <w:kern w:val="2"/>
                <w:sz w:val="22"/>
                <w:szCs w:val="22"/>
              </w:rPr>
            </w:pPr>
            <w:r w:rsidRPr="00EF4D74">
              <w:rPr>
                <w:kern w:val="2"/>
                <w:sz w:val="22"/>
                <w:szCs w:val="22"/>
              </w:rPr>
              <w:t>5.3.1. dėl PVM tarifo pasikeitimo;</w:t>
            </w:r>
          </w:p>
          <w:p w14:paraId="6E8A87F3" w14:textId="6D1E4AD2" w:rsidR="00B97E07" w:rsidRPr="00EF4D74" w:rsidRDefault="00B97E07" w:rsidP="0088488B">
            <w:pPr>
              <w:rPr>
                <w:color w:val="FF0000"/>
                <w:kern w:val="2"/>
                <w:sz w:val="22"/>
                <w:szCs w:val="22"/>
              </w:rPr>
            </w:pPr>
            <w:r w:rsidRPr="00EF4D74">
              <w:rPr>
                <w:kern w:val="2"/>
                <w:sz w:val="22"/>
                <w:szCs w:val="22"/>
              </w:rPr>
              <w:t>5.3.</w:t>
            </w:r>
            <w:r w:rsidR="00C61E7F" w:rsidRPr="00EF4D74">
              <w:rPr>
                <w:kern w:val="2"/>
                <w:sz w:val="22"/>
                <w:szCs w:val="22"/>
              </w:rPr>
              <w:t>3</w:t>
            </w:r>
            <w:r w:rsidRPr="00EF4D74">
              <w:rPr>
                <w:kern w:val="2"/>
                <w:sz w:val="22"/>
                <w:szCs w:val="22"/>
              </w:rPr>
              <w:t>. dėl kainų lygio pokyčio.</w:t>
            </w:r>
          </w:p>
        </w:tc>
      </w:tr>
      <w:tr w:rsidR="00B97E07" w:rsidRPr="00EF4D74" w14:paraId="3831B1B1" w14:textId="77777777">
        <w:trPr>
          <w:trHeight w:val="300"/>
        </w:trPr>
        <w:tc>
          <w:tcPr>
            <w:tcW w:w="3094" w:type="dxa"/>
            <w:gridSpan w:val="2"/>
          </w:tcPr>
          <w:p w14:paraId="1B0FC381" w14:textId="77777777" w:rsidR="00B97E07" w:rsidRPr="00EF4D74" w:rsidRDefault="00B97E07">
            <w:pPr>
              <w:rPr>
                <w:b/>
                <w:kern w:val="2"/>
                <w:sz w:val="22"/>
                <w:szCs w:val="22"/>
              </w:rPr>
            </w:pPr>
            <w:r w:rsidRPr="00EF4D74">
              <w:rPr>
                <w:b/>
                <w:kern w:val="2"/>
                <w:sz w:val="22"/>
                <w:szCs w:val="22"/>
              </w:rPr>
              <w:t>5.3.1. Sutarties kainos peržiūra dėl PVM tarifo pasikeitimo</w:t>
            </w:r>
          </w:p>
        </w:tc>
        <w:tc>
          <w:tcPr>
            <w:tcW w:w="6441" w:type="dxa"/>
            <w:gridSpan w:val="2"/>
          </w:tcPr>
          <w:p w14:paraId="46CBDB11" w14:textId="5808EBCC" w:rsidR="00B97E07" w:rsidRPr="00EF4D74" w:rsidRDefault="00C61E7F" w:rsidP="008C71BA">
            <w:pPr>
              <w:jc w:val="both"/>
              <w:rPr>
                <w:sz w:val="22"/>
                <w:szCs w:val="22"/>
              </w:rPr>
            </w:pPr>
            <w:r w:rsidRPr="00EF4D74">
              <w:rPr>
                <w:kern w:val="2"/>
                <w:sz w:val="22"/>
                <w:szCs w:val="22"/>
              </w:rPr>
              <w:t xml:space="preserve">5.3.1.1. </w:t>
            </w:r>
            <w:r w:rsidR="00B97E07" w:rsidRPr="00EF4D74">
              <w:rPr>
                <w:kern w:val="2"/>
                <w:sz w:val="22"/>
                <w:szCs w:val="22"/>
              </w:rPr>
              <w:t>Jeigu Sutarties vykdymo metu pasikeičia PVM mokėjimą reglamentuojantys teisės aktai, darantys tiesioginę įtaką Tiekėjo t</w:t>
            </w:r>
            <w:r w:rsidR="00B97E07" w:rsidRPr="00EF4D74">
              <w:rPr>
                <w:sz w:val="22"/>
                <w:szCs w:val="22"/>
              </w:rPr>
              <w:t>ei</w:t>
            </w:r>
            <w:r w:rsidR="00B97E07" w:rsidRPr="00EF4D74">
              <w:rPr>
                <w:kern w:val="2"/>
                <w:sz w:val="22"/>
                <w:szCs w:val="22"/>
              </w:rPr>
              <w:t>kiamų P</w:t>
            </w:r>
            <w:r w:rsidR="00B97E07" w:rsidRPr="00EF4D74">
              <w:rPr>
                <w:sz w:val="22"/>
                <w:szCs w:val="22"/>
              </w:rPr>
              <w:t>aslaugų</w:t>
            </w:r>
            <w:r w:rsidR="00B97E07" w:rsidRPr="00EF4D74">
              <w:rPr>
                <w:kern w:val="2"/>
                <w:sz w:val="22"/>
                <w:szCs w:val="22"/>
              </w:rPr>
              <w:t xml:space="preserve"> Sutartyje nurodytai kainai, Sutarties kaina perskaičiuojama nekeičiant P</w:t>
            </w:r>
            <w:r w:rsidR="00B97E07" w:rsidRPr="00EF4D74">
              <w:rPr>
                <w:sz w:val="22"/>
                <w:szCs w:val="22"/>
              </w:rPr>
              <w:t>aslaugų</w:t>
            </w:r>
            <w:r w:rsidR="00B97E07" w:rsidRPr="00EF4D74">
              <w:rPr>
                <w:kern w:val="2"/>
                <w:sz w:val="22"/>
                <w:szCs w:val="22"/>
              </w:rPr>
              <w:t xml:space="preserve"> kainos be PVM.</w:t>
            </w:r>
          </w:p>
          <w:p w14:paraId="15A005A7" w14:textId="77777777" w:rsidR="00B97E07" w:rsidRPr="00EF4D74" w:rsidRDefault="00B97E07">
            <w:pPr>
              <w:rPr>
                <w:kern w:val="2"/>
                <w:sz w:val="22"/>
                <w:szCs w:val="22"/>
              </w:rPr>
            </w:pPr>
          </w:p>
          <w:p w14:paraId="37058F6A" w14:textId="7E5E01BB" w:rsidR="00B97E07" w:rsidRPr="00EF4D74" w:rsidRDefault="00C61E7F" w:rsidP="00C70C9F">
            <w:pPr>
              <w:jc w:val="both"/>
              <w:rPr>
                <w:kern w:val="2"/>
                <w:sz w:val="22"/>
                <w:szCs w:val="22"/>
              </w:rPr>
            </w:pPr>
            <w:r w:rsidRPr="00EF4D74">
              <w:rPr>
                <w:kern w:val="2"/>
                <w:sz w:val="22"/>
                <w:szCs w:val="22"/>
              </w:rPr>
              <w:t xml:space="preserve">5.3.1.2. </w:t>
            </w:r>
            <w:r w:rsidR="00B97E07" w:rsidRPr="00EF4D74">
              <w:rPr>
                <w:kern w:val="2"/>
                <w:sz w:val="22"/>
                <w:szCs w:val="22"/>
              </w:rPr>
              <w:t xml:space="preserve">Perskaičiavimas įforminamas Susitarimu ne vėliau kaip per </w:t>
            </w:r>
            <w:r w:rsidR="00C34F6E" w:rsidRPr="00EF4D74">
              <w:rPr>
                <w:kern w:val="2"/>
                <w:sz w:val="22"/>
                <w:szCs w:val="22"/>
              </w:rPr>
              <w:t xml:space="preserve">10 (dešimt) kalendorinių dienų </w:t>
            </w:r>
            <w:r w:rsidR="00B97E07" w:rsidRPr="00EF4D74">
              <w:rPr>
                <w:kern w:val="2"/>
                <w:sz w:val="22"/>
                <w:szCs w:val="22"/>
              </w:rPr>
              <w:t>nuo PVM mokėjimą reglamentuojančių teisės aktų pasikeitimo, kuris tampa neatskiriama Sutarties dalimi. Perskaičiuota Sutarties kaina taikoma už tą P</w:t>
            </w:r>
            <w:r w:rsidR="00B97E07" w:rsidRPr="00EF4D74">
              <w:rPr>
                <w:sz w:val="22"/>
                <w:szCs w:val="22"/>
              </w:rPr>
              <w:t>aslaugų</w:t>
            </w:r>
            <w:r w:rsidR="00B97E07" w:rsidRPr="00EF4D74">
              <w:rPr>
                <w:kern w:val="2"/>
                <w:sz w:val="22"/>
                <w:szCs w:val="22"/>
              </w:rPr>
              <w:t xml:space="preserve"> dalį, kurios bus teikiamos nuo Šalių pasirašyto Susitarimo įsigaliojimo dienos.</w:t>
            </w:r>
          </w:p>
          <w:p w14:paraId="6B5BB4BD" w14:textId="77777777" w:rsidR="00B97E07" w:rsidRPr="00EF4D74" w:rsidRDefault="00B97E07">
            <w:pPr>
              <w:rPr>
                <w:sz w:val="22"/>
                <w:szCs w:val="22"/>
              </w:rPr>
            </w:pPr>
          </w:p>
        </w:tc>
      </w:tr>
      <w:tr w:rsidR="00B97E07" w:rsidRPr="00EF4D74" w14:paraId="569431CB" w14:textId="77777777">
        <w:trPr>
          <w:trHeight w:val="300"/>
        </w:trPr>
        <w:tc>
          <w:tcPr>
            <w:tcW w:w="3094" w:type="dxa"/>
            <w:gridSpan w:val="2"/>
          </w:tcPr>
          <w:p w14:paraId="657AB707" w14:textId="77777777" w:rsidR="00B97E07" w:rsidRPr="00EF4D74" w:rsidRDefault="00B97E07">
            <w:pPr>
              <w:rPr>
                <w:sz w:val="22"/>
                <w:szCs w:val="22"/>
              </w:rPr>
            </w:pPr>
            <w:r w:rsidRPr="00EF4D74">
              <w:rPr>
                <w:b/>
                <w:bCs/>
                <w:kern w:val="2"/>
                <w:sz w:val="22"/>
                <w:szCs w:val="22"/>
              </w:rPr>
              <w:t>5.3.2.</w:t>
            </w:r>
            <w:r w:rsidRPr="00EF4D74">
              <w:rPr>
                <w:kern w:val="2"/>
                <w:sz w:val="22"/>
                <w:szCs w:val="22"/>
              </w:rPr>
              <w:t xml:space="preserve"> </w:t>
            </w:r>
            <w:r w:rsidRPr="00EF4D74">
              <w:rPr>
                <w:b/>
                <w:bCs/>
                <w:kern w:val="2"/>
                <w:sz w:val="22"/>
                <w:szCs w:val="22"/>
              </w:rPr>
              <w:t>Sutarties kainos peržiūra dėl kitų mokesčių, lemiančių Paslaugų kainos pokytį, pasikeitimo</w:t>
            </w:r>
          </w:p>
        </w:tc>
        <w:tc>
          <w:tcPr>
            <w:tcW w:w="6441" w:type="dxa"/>
            <w:gridSpan w:val="2"/>
          </w:tcPr>
          <w:p w14:paraId="2FCC7EAE" w14:textId="77777777" w:rsidR="00B97E07" w:rsidRPr="00EF4D74" w:rsidRDefault="00B97E07">
            <w:pPr>
              <w:rPr>
                <w:kern w:val="2"/>
                <w:sz w:val="22"/>
                <w:szCs w:val="22"/>
              </w:rPr>
            </w:pPr>
            <w:r w:rsidRPr="00EF4D74">
              <w:rPr>
                <w:kern w:val="2"/>
                <w:sz w:val="22"/>
                <w:szCs w:val="22"/>
              </w:rPr>
              <w:t>Netaikoma</w:t>
            </w:r>
          </w:p>
          <w:p w14:paraId="5324ABB5" w14:textId="77777777" w:rsidR="00B97E07" w:rsidRPr="00EF4D74" w:rsidRDefault="00B97E07">
            <w:pPr>
              <w:rPr>
                <w:kern w:val="2"/>
                <w:sz w:val="22"/>
                <w:szCs w:val="22"/>
              </w:rPr>
            </w:pPr>
          </w:p>
          <w:p w14:paraId="40DC1812" w14:textId="77777777" w:rsidR="00B97E07" w:rsidRPr="00EF4D74" w:rsidRDefault="00B97E07">
            <w:pPr>
              <w:rPr>
                <w:sz w:val="22"/>
                <w:szCs w:val="22"/>
              </w:rPr>
            </w:pPr>
          </w:p>
        </w:tc>
      </w:tr>
      <w:tr w:rsidR="00B97E07" w:rsidRPr="00EF4D74" w14:paraId="720125E0" w14:textId="77777777">
        <w:trPr>
          <w:trHeight w:val="300"/>
        </w:trPr>
        <w:tc>
          <w:tcPr>
            <w:tcW w:w="3094" w:type="dxa"/>
            <w:gridSpan w:val="2"/>
          </w:tcPr>
          <w:p w14:paraId="0E472EFC" w14:textId="77777777" w:rsidR="00B97E07" w:rsidRPr="00EF4D74" w:rsidRDefault="00B97E07">
            <w:pPr>
              <w:rPr>
                <w:b/>
                <w:kern w:val="2"/>
                <w:sz w:val="22"/>
                <w:szCs w:val="22"/>
              </w:rPr>
            </w:pPr>
            <w:r w:rsidRPr="00EF4D74">
              <w:rPr>
                <w:b/>
                <w:kern w:val="2"/>
                <w:sz w:val="22"/>
                <w:szCs w:val="22"/>
              </w:rPr>
              <w:t>5.3.3. Sutarties kainos peržiūra dėl kainų lygio pokyčio</w:t>
            </w:r>
          </w:p>
          <w:p w14:paraId="5BE24526" w14:textId="77777777" w:rsidR="00B97E07" w:rsidRPr="00EF4D74" w:rsidRDefault="00B97E07">
            <w:pPr>
              <w:rPr>
                <w:b/>
                <w:kern w:val="2"/>
                <w:sz w:val="22"/>
                <w:szCs w:val="22"/>
              </w:rPr>
            </w:pPr>
          </w:p>
        </w:tc>
        <w:tc>
          <w:tcPr>
            <w:tcW w:w="6441" w:type="dxa"/>
            <w:gridSpan w:val="2"/>
          </w:tcPr>
          <w:p w14:paraId="1283A736" w14:textId="4CB84E59"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5.3.3.1. </w:t>
            </w:r>
            <w:r w:rsidR="00AB53A1" w:rsidRPr="00EF4D74">
              <w:rPr>
                <w:rFonts w:ascii="Times New Roman" w:hAnsi="Times New Roman" w:cs="Times New Roman"/>
                <w:sz w:val="22"/>
                <w:szCs w:val="22"/>
              </w:rPr>
              <w:t xml:space="preserve">Bet </w:t>
            </w:r>
            <w:r w:rsidRPr="00EF4D74">
              <w:rPr>
                <w:rFonts w:ascii="Times New Roman" w:hAnsi="Times New Roman" w:cs="Times New Roman"/>
                <w:sz w:val="22"/>
                <w:szCs w:val="22"/>
              </w:rPr>
              <w:t xml:space="preserve">kuri Šalis Sutarties galiojimo metu turi teisę inicijuoti Sutartyje numatytų </w:t>
            </w:r>
            <w:r w:rsidR="005F73AA" w:rsidRPr="00EF4D74">
              <w:rPr>
                <w:rFonts w:ascii="Times New Roman" w:hAnsi="Times New Roman" w:cs="Times New Roman"/>
                <w:sz w:val="22"/>
                <w:szCs w:val="22"/>
              </w:rPr>
              <w:t>P</w:t>
            </w:r>
            <w:r w:rsidRPr="00EF4D74">
              <w:rPr>
                <w:rFonts w:ascii="Times New Roman" w:hAnsi="Times New Roman" w:cs="Times New Roman"/>
                <w:sz w:val="22"/>
                <w:szCs w:val="22"/>
              </w:rPr>
              <w:t>aslaugų kainos perskaičiavimą (keitimą) ne anksčiau kaip po 6 (šešių) mėnesių nuo Projekto parengimo paslaugų teikimo pradžios (Sutarties įsigaliojimo) dienos (</w:t>
            </w:r>
            <w:r w:rsidRPr="00EF4D74">
              <w:rPr>
                <w:rFonts w:ascii="Times New Roman" w:hAnsi="Times New Roman" w:cs="Times New Roman"/>
                <w:i/>
                <w:iCs/>
                <w:sz w:val="22"/>
                <w:szCs w:val="22"/>
              </w:rPr>
              <w:t>jeigu perskaičiavimas jau buvo atliktas – nuo paskutinio perskaičiavimo pagal šį punktą dienos</w:t>
            </w:r>
            <w:r w:rsidRPr="00EF4D74">
              <w:rPr>
                <w:rFonts w:ascii="Times New Roman" w:hAnsi="Times New Roman" w:cs="Times New Roman"/>
                <w:sz w:val="22"/>
                <w:szCs w:val="22"/>
              </w:rPr>
              <w:t xml:space="preserve">), jeigu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(k), apskaičiuotas kaip nustatyta </w:t>
            </w:r>
            <w:r w:rsidR="00B769EB" w:rsidRPr="00EF4D74">
              <w:rPr>
                <w:rFonts w:ascii="Times New Roman" w:hAnsi="Times New Roman" w:cs="Times New Roman"/>
                <w:sz w:val="22"/>
                <w:szCs w:val="22"/>
              </w:rPr>
              <w:t xml:space="preserve">5.3.3.2 </w:t>
            </w:r>
            <w:r w:rsidR="00B769EB" w:rsidRPr="00EF4D74">
              <w:rPr>
                <w:rFonts w:ascii="Times New Roman" w:hAnsi="Times New Roman" w:cs="Times New Roman"/>
                <w:sz w:val="22"/>
                <w:szCs w:val="22"/>
              </w:rPr>
              <w:lastRenderedPageBreak/>
              <w:t xml:space="preserve">ir 5.3.3.3 </w:t>
            </w:r>
            <w:r w:rsidR="007E09AB" w:rsidRPr="00EF4D74">
              <w:rPr>
                <w:rFonts w:ascii="Times New Roman" w:hAnsi="Times New Roman" w:cs="Times New Roman"/>
                <w:sz w:val="22"/>
                <w:szCs w:val="22"/>
              </w:rPr>
              <w:t>papunkčiuose</w:t>
            </w:r>
            <w:r w:rsidRPr="00EF4D74">
              <w:rPr>
                <w:rFonts w:ascii="Times New Roman" w:hAnsi="Times New Roman" w:cs="Times New Roman"/>
                <w:sz w:val="22"/>
                <w:szCs w:val="22"/>
              </w:rPr>
              <w:t>,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p>
          <w:p w14:paraId="5EB3AE02"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5.3.3.2. </w:t>
            </w:r>
            <w:r w:rsidR="00AB53A1" w:rsidRPr="00EF4D74">
              <w:rPr>
                <w:rFonts w:ascii="Times New Roman" w:hAnsi="Times New Roman" w:cs="Times New Roman"/>
                <w:sz w:val="22"/>
                <w:szCs w:val="22"/>
              </w:rPr>
              <w:t xml:space="preserve">Nauja </w:t>
            </w:r>
            <w:r w:rsidRPr="00EF4D74">
              <w:rPr>
                <w:rFonts w:ascii="Times New Roman" w:hAnsi="Times New Roman" w:cs="Times New Roman"/>
                <w:sz w:val="22"/>
                <w:szCs w:val="22"/>
              </w:rPr>
              <w:t>Projekto parengimo paslaugų kaina apskaičiuojama pagal formulę:</w:t>
            </w:r>
          </w:p>
          <w:p w14:paraId="2E275F6A" w14:textId="77777777" w:rsidR="00C34F6E" w:rsidRPr="00EF4D74" w:rsidRDefault="00C34F6E" w:rsidP="00C34F6E">
            <w:pPr>
              <w:ind w:firstLine="709"/>
              <w:jc w:val="center"/>
              <w:rPr>
                <w:rFonts w:eastAsia="Arial"/>
                <w:sz w:val="22"/>
                <w:szCs w:val="22"/>
              </w:rPr>
            </w:pPr>
            <w:r w:rsidRPr="00EF4D74">
              <w:rPr>
                <w:rFonts w:eastAsia="Arial"/>
                <w:sz w:val="22"/>
                <w:szCs w:val="22"/>
              </w:rPr>
              <w:t>a</w:t>
            </w:r>
            <w:r w:rsidRPr="00EF4D74">
              <w:rPr>
                <w:rFonts w:eastAsia="Arial"/>
                <w:sz w:val="22"/>
                <w:szCs w:val="22"/>
                <w:vertAlign w:val="subscript"/>
              </w:rPr>
              <w:t>1</w:t>
            </w:r>
            <w:r w:rsidRPr="00EF4D74">
              <w:rPr>
                <w:rFonts w:eastAsia="Arial"/>
                <w:sz w:val="22"/>
                <w:szCs w:val="22"/>
              </w:rPr>
              <w:t xml:space="preserve"> = x + (a + (k / 100 x a), kur</w:t>
            </w:r>
          </w:p>
          <w:p w14:paraId="3784336F" w14:textId="77777777" w:rsidR="00C34F6E" w:rsidRPr="00EF4D74" w:rsidRDefault="00C34F6E" w:rsidP="00C34F6E">
            <w:pPr>
              <w:ind w:firstLine="709"/>
              <w:jc w:val="both"/>
              <w:rPr>
                <w:sz w:val="22"/>
                <w:szCs w:val="22"/>
              </w:rPr>
            </w:pPr>
            <w:r w:rsidRPr="00EF4D74">
              <w:rPr>
                <w:rFonts w:eastAsia="Arial"/>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EF4D74">
              <w:rPr>
                <w:rFonts w:eastAsia="Arial"/>
                <w:sz w:val="22"/>
                <w:szCs w:val="22"/>
              </w:rPr>
              <w:t>os</w:t>
            </w:r>
            <w:proofErr w:type="spellEnd"/>
            <w:r w:rsidRPr="00EF4D74">
              <w:rPr>
                <w:rFonts w:eastAsia="Arial"/>
                <w:sz w:val="22"/>
                <w:szCs w:val="22"/>
              </w:rPr>
              <w:t>) suteiktų Paslaugų pažyma (-</w:t>
            </w:r>
            <w:proofErr w:type="spellStart"/>
            <w:r w:rsidRPr="00EF4D74">
              <w:rPr>
                <w:rFonts w:eastAsia="Arial"/>
                <w:sz w:val="22"/>
                <w:szCs w:val="22"/>
              </w:rPr>
              <w:t>os</w:t>
            </w:r>
            <w:proofErr w:type="spellEnd"/>
            <w:r w:rsidRPr="00EF4D74">
              <w:rPr>
                <w:rFonts w:eastAsia="Arial"/>
                <w:sz w:val="22"/>
                <w:szCs w:val="22"/>
              </w:rPr>
              <w:t>) ir suteiktų Paslaugų aktas (-ai));</w:t>
            </w:r>
          </w:p>
          <w:p w14:paraId="65B5FF91" w14:textId="457B0FF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a – </w:t>
            </w:r>
            <w:r w:rsidRPr="00EF4D74">
              <w:rPr>
                <w:rFonts w:ascii="Times New Roman" w:eastAsia="Arial" w:hAnsi="Times New Roman" w:cs="Times New Roman"/>
                <w:sz w:val="22"/>
                <w:szCs w:val="22"/>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EF4D74">
              <w:rPr>
                <w:rFonts w:ascii="Times New Roman" w:eastAsia="Arial" w:hAnsi="Times New Roman" w:cs="Times New Roman"/>
                <w:sz w:val="22"/>
                <w:szCs w:val="22"/>
              </w:rPr>
              <w:t>os</w:t>
            </w:r>
            <w:proofErr w:type="spellEnd"/>
            <w:r w:rsidRPr="00EF4D74">
              <w:rPr>
                <w:rFonts w:ascii="Times New Roman" w:eastAsia="Arial" w:hAnsi="Times New Roman" w:cs="Times New Roman"/>
                <w:sz w:val="22"/>
                <w:szCs w:val="22"/>
              </w:rPr>
              <w:t>) suteiktų Paslaugų pažyma (-</w:t>
            </w:r>
            <w:proofErr w:type="spellStart"/>
            <w:r w:rsidRPr="00EF4D74">
              <w:rPr>
                <w:rFonts w:ascii="Times New Roman" w:eastAsia="Arial" w:hAnsi="Times New Roman" w:cs="Times New Roman"/>
                <w:sz w:val="22"/>
                <w:szCs w:val="22"/>
              </w:rPr>
              <w:t>os</w:t>
            </w:r>
            <w:proofErr w:type="spellEnd"/>
            <w:r w:rsidRPr="00EF4D74">
              <w:rPr>
                <w:rFonts w:ascii="Times New Roman" w:eastAsia="Arial" w:hAnsi="Times New Roman" w:cs="Times New Roman"/>
                <w:sz w:val="22"/>
                <w:szCs w:val="22"/>
              </w:rPr>
              <w:t xml:space="preserve">) bei suteiktų Paslaugų aktas (-ai)), (ii) taip pat kurios pagal Sutarties ir (ar) jos prieduose nustatytus terminus turėjo būti, bet nebuvo dėl </w:t>
            </w:r>
            <w:r w:rsidR="00FD1E62" w:rsidRPr="00EF4D74">
              <w:rPr>
                <w:rFonts w:ascii="Times New Roman" w:eastAsia="Arial" w:hAnsi="Times New Roman" w:cs="Times New Roman"/>
                <w:sz w:val="22"/>
                <w:szCs w:val="22"/>
              </w:rPr>
              <w:t>Tiekėj</w:t>
            </w:r>
            <w:r w:rsidRPr="00EF4D74">
              <w:rPr>
                <w:rFonts w:ascii="Times New Roman" w:eastAsia="Arial" w:hAnsi="Times New Roman" w:cs="Times New Roman"/>
                <w:sz w:val="22"/>
                <w:szCs w:val="22"/>
              </w:rPr>
              <w:t>o kaltės suteiktos</w:t>
            </w:r>
            <w:r w:rsidRPr="00EF4D74">
              <w:rPr>
                <w:rFonts w:ascii="Times New Roman" w:eastAsia="Calibri" w:hAnsi="Times New Roman" w:cs="Times New Roman"/>
                <w:sz w:val="22"/>
                <w:szCs w:val="22"/>
              </w:rPr>
              <w:t xml:space="preserve"> </w:t>
            </w:r>
            <w:r w:rsidRPr="00EF4D74">
              <w:rPr>
                <w:rFonts w:ascii="Times New Roman" w:eastAsia="Arial" w:hAnsi="Times New Roman" w:cs="Times New Roman"/>
                <w:sz w:val="22"/>
                <w:szCs w:val="22"/>
              </w:rPr>
              <w:t>iki minėto kreipimosi išsiuntimo;</w:t>
            </w:r>
          </w:p>
          <w:p w14:paraId="121A3A24"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a</w:t>
            </w:r>
            <w:r w:rsidRPr="00EF4D74">
              <w:rPr>
                <w:rFonts w:ascii="Times New Roman" w:hAnsi="Times New Roman" w:cs="Times New Roman"/>
                <w:sz w:val="22"/>
                <w:szCs w:val="22"/>
                <w:vertAlign w:val="subscript"/>
              </w:rPr>
              <w:t>1</w:t>
            </w:r>
            <w:r w:rsidRPr="00EF4D74">
              <w:rPr>
                <w:rFonts w:ascii="Times New Roman" w:hAnsi="Times New Roman" w:cs="Times New Roman"/>
                <w:sz w:val="22"/>
                <w:szCs w:val="22"/>
              </w:rPr>
              <w:t xml:space="preserve"> – perskaičiuota (pakeista) Projekto parengimo paslaugų kaina (Eur be PVM)</w:t>
            </w:r>
          </w:p>
          <w:p w14:paraId="1335301A"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k – pagal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indeksą apskaičiuotas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(padidėjimas arba sumažėjimas) (%). „k“ reikšmė skaičiuojama pagal formulę: </w:t>
            </w:r>
          </w:p>
          <w:p w14:paraId="7A8311AF" w14:textId="77777777" w:rsidR="00C34F6E" w:rsidRPr="00EF4D74"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EF4D74">
              <w:rPr>
                <w:rFonts w:ascii="Times New Roman" w:hAnsi="Times New Roman" w:cs="Times New Roman"/>
                <w:sz w:val="22"/>
                <w:szCs w:val="22"/>
              </w:rPr>
              <w:t>, (proc.), kur</w:t>
            </w:r>
          </w:p>
          <w:p w14:paraId="114A6847"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naujausias</w:t>
            </w:r>
            <w:proofErr w:type="spellEnd"/>
            <w:r w:rsidRPr="00EF4D74">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w:t>
            </w:r>
          </w:p>
          <w:p w14:paraId="6E8F2F73"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pradžia</w:t>
            </w:r>
            <w:proofErr w:type="spellEnd"/>
            <w:r w:rsidRPr="00EF4D74">
              <w:rPr>
                <w:rFonts w:ascii="Times New Roman" w:hAnsi="Times New Roman" w:cs="Times New Roman"/>
                <w:sz w:val="22"/>
                <w:szCs w:val="22"/>
              </w:rPr>
              <w:t xml:space="preserve"> – laikotarpio pradžios datos (ketvirčio)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072E6396"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5.3.3.3. </w:t>
            </w:r>
            <w:r w:rsidR="00AB53A1" w:rsidRPr="00EF4D74">
              <w:rPr>
                <w:rFonts w:ascii="Times New Roman" w:hAnsi="Times New Roman" w:cs="Times New Roman"/>
                <w:sz w:val="22"/>
                <w:szCs w:val="22"/>
              </w:rPr>
              <w:t xml:space="preserve">Nauja </w:t>
            </w:r>
            <w:r w:rsidRPr="00EF4D74">
              <w:rPr>
                <w:rFonts w:ascii="Times New Roman" w:hAnsi="Times New Roman" w:cs="Times New Roman"/>
                <w:sz w:val="22"/>
                <w:szCs w:val="22"/>
              </w:rPr>
              <w:t>Projekto vykdymo priežiūros paslaugų kaina apskaičiuojama pagal formulę:</w:t>
            </w:r>
          </w:p>
          <w:p w14:paraId="19AF2B7D" w14:textId="77777777" w:rsidR="00C34F6E" w:rsidRPr="00EF4D74" w:rsidRDefault="00C34F6E" w:rsidP="00C34F6E">
            <w:pPr>
              <w:ind w:firstLine="709"/>
              <w:jc w:val="center"/>
              <w:rPr>
                <w:rFonts w:eastAsia="Arial"/>
                <w:sz w:val="22"/>
                <w:szCs w:val="22"/>
              </w:rPr>
            </w:pPr>
            <w:r w:rsidRPr="00EF4D74">
              <w:rPr>
                <w:rFonts w:eastAsia="Arial"/>
                <w:sz w:val="22"/>
                <w:szCs w:val="22"/>
              </w:rPr>
              <w:t>b</w:t>
            </w:r>
            <w:r w:rsidRPr="00EF4D74">
              <w:rPr>
                <w:rFonts w:eastAsia="Arial"/>
                <w:sz w:val="22"/>
                <w:szCs w:val="22"/>
                <w:vertAlign w:val="subscript"/>
              </w:rPr>
              <w:t>1</w:t>
            </w:r>
            <w:r w:rsidRPr="00EF4D74">
              <w:rPr>
                <w:rFonts w:eastAsia="Arial"/>
                <w:sz w:val="22"/>
                <w:szCs w:val="22"/>
              </w:rPr>
              <w:t xml:space="preserve"> = y + (b + (k / 100 x b), kur</w:t>
            </w:r>
          </w:p>
          <w:p w14:paraId="70242483" w14:textId="77777777" w:rsidR="00C34F6E" w:rsidRPr="00EF4D74" w:rsidRDefault="00C34F6E" w:rsidP="00C34F6E">
            <w:pPr>
              <w:ind w:firstLine="709"/>
              <w:jc w:val="both"/>
              <w:rPr>
                <w:sz w:val="22"/>
                <w:szCs w:val="22"/>
              </w:rPr>
            </w:pPr>
            <w:r w:rsidRPr="00EF4D74">
              <w:rPr>
                <w:rFonts w:eastAsia="Arial"/>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EF4D74">
              <w:rPr>
                <w:rFonts w:eastAsia="Arial"/>
                <w:sz w:val="22"/>
                <w:szCs w:val="22"/>
              </w:rPr>
              <w:t>os</w:t>
            </w:r>
            <w:proofErr w:type="spellEnd"/>
            <w:r w:rsidRPr="00EF4D74">
              <w:rPr>
                <w:rFonts w:eastAsia="Arial"/>
                <w:sz w:val="22"/>
                <w:szCs w:val="22"/>
              </w:rPr>
              <w:t>) suteiktų Paslaugų pažyma (-</w:t>
            </w:r>
            <w:proofErr w:type="spellStart"/>
            <w:r w:rsidRPr="00EF4D74">
              <w:rPr>
                <w:rFonts w:eastAsia="Arial"/>
                <w:sz w:val="22"/>
                <w:szCs w:val="22"/>
              </w:rPr>
              <w:t>os</w:t>
            </w:r>
            <w:proofErr w:type="spellEnd"/>
            <w:r w:rsidRPr="00EF4D74">
              <w:rPr>
                <w:rFonts w:eastAsia="Arial"/>
                <w:sz w:val="22"/>
                <w:szCs w:val="22"/>
              </w:rPr>
              <w:t>) ir suteiktų Paslaugų aktas (-ai));</w:t>
            </w:r>
          </w:p>
          <w:p w14:paraId="3599A815" w14:textId="7834A772" w:rsidR="00C34F6E" w:rsidRPr="00EF4D74" w:rsidRDefault="00C34F6E" w:rsidP="00C34F6E">
            <w:pPr>
              <w:ind w:firstLine="709"/>
              <w:jc w:val="both"/>
              <w:rPr>
                <w:sz w:val="22"/>
                <w:szCs w:val="22"/>
              </w:rPr>
            </w:pPr>
            <w:r w:rsidRPr="00EF4D74">
              <w:rPr>
                <w:sz w:val="22"/>
                <w:szCs w:val="22"/>
              </w:rPr>
              <w:lastRenderedPageBreak/>
              <w:t xml:space="preserve">b – </w:t>
            </w:r>
            <w:r w:rsidRPr="00EF4D74">
              <w:rPr>
                <w:rFonts w:eastAsia="Arial"/>
                <w:sz w:val="22"/>
                <w:szCs w:val="22"/>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EF4D74">
              <w:rPr>
                <w:rFonts w:eastAsia="Arial"/>
                <w:sz w:val="22"/>
                <w:szCs w:val="22"/>
              </w:rPr>
              <w:t>os</w:t>
            </w:r>
            <w:proofErr w:type="spellEnd"/>
            <w:r w:rsidRPr="00EF4D74">
              <w:rPr>
                <w:rFonts w:eastAsia="Arial"/>
                <w:sz w:val="22"/>
                <w:szCs w:val="22"/>
              </w:rPr>
              <w:t>) suteiktų Paslaugų pažyma (-</w:t>
            </w:r>
            <w:proofErr w:type="spellStart"/>
            <w:r w:rsidRPr="00EF4D74">
              <w:rPr>
                <w:rFonts w:eastAsia="Arial"/>
                <w:sz w:val="22"/>
                <w:szCs w:val="22"/>
              </w:rPr>
              <w:t>os</w:t>
            </w:r>
            <w:proofErr w:type="spellEnd"/>
            <w:r w:rsidRPr="00EF4D74">
              <w:rPr>
                <w:rFonts w:eastAsia="Arial"/>
                <w:sz w:val="22"/>
                <w:szCs w:val="22"/>
              </w:rPr>
              <w:t xml:space="preserve">) bei suteiktų Paslaugų aktas (-ai)), (ii) taip pat kurios pagal Sutarties ir (ar) jos prieduose nustatytus terminus turėjo būti, bet nebuvo dėl </w:t>
            </w:r>
            <w:r w:rsidR="00FD1E62" w:rsidRPr="00EF4D74">
              <w:rPr>
                <w:rFonts w:eastAsia="Arial"/>
                <w:sz w:val="22"/>
                <w:szCs w:val="22"/>
              </w:rPr>
              <w:t>Tiekėj</w:t>
            </w:r>
            <w:r w:rsidRPr="00EF4D74">
              <w:rPr>
                <w:rFonts w:eastAsia="Arial"/>
                <w:sz w:val="22"/>
                <w:szCs w:val="22"/>
              </w:rPr>
              <w:t>o kaltės suteiktos iki minėto kreipimosi išsiuntimo;</w:t>
            </w:r>
          </w:p>
          <w:p w14:paraId="62D1F61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b</w:t>
            </w:r>
            <w:r w:rsidRPr="00EF4D74">
              <w:rPr>
                <w:rFonts w:ascii="Times New Roman" w:hAnsi="Times New Roman" w:cs="Times New Roman"/>
                <w:sz w:val="22"/>
                <w:szCs w:val="22"/>
                <w:vertAlign w:val="subscript"/>
              </w:rPr>
              <w:t>1</w:t>
            </w:r>
            <w:r w:rsidRPr="00EF4D74">
              <w:rPr>
                <w:rFonts w:ascii="Times New Roman" w:hAnsi="Times New Roman" w:cs="Times New Roman"/>
                <w:sz w:val="22"/>
                <w:szCs w:val="22"/>
              </w:rPr>
              <w:t xml:space="preserve"> – perskaičiuota (pakeista) Projekto vykdymo priežiūros paslaugų kaina (Eur be PVM)</w:t>
            </w:r>
          </w:p>
          <w:p w14:paraId="2BDA764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k – pagal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indeksą apskaičiuotas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(padidėjimas arba sumažėjimas) (%). „k“ reikšmė skaičiuojama pagal formulę:</w:t>
            </w:r>
          </w:p>
          <w:p w14:paraId="76F80B7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EF4D74">
              <w:rPr>
                <w:rFonts w:ascii="Times New Roman" w:hAnsi="Times New Roman" w:cs="Times New Roman"/>
                <w:sz w:val="22"/>
                <w:szCs w:val="22"/>
              </w:rPr>
              <w:t xml:space="preserve"> , (proc.), kur</w:t>
            </w:r>
          </w:p>
          <w:p w14:paraId="24DC71E7"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naujausias</w:t>
            </w:r>
            <w:proofErr w:type="spellEnd"/>
            <w:r w:rsidRPr="00EF4D74">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w:t>
            </w:r>
          </w:p>
          <w:p w14:paraId="380A820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pradžia</w:t>
            </w:r>
            <w:proofErr w:type="spellEnd"/>
            <w:r w:rsidRPr="00EF4D74">
              <w:rPr>
                <w:rFonts w:ascii="Times New Roman" w:hAnsi="Times New Roman" w:cs="Times New Roman"/>
                <w:sz w:val="22"/>
                <w:szCs w:val="22"/>
              </w:rPr>
              <w:t xml:space="preserve"> – laikotarpio pradžios datos (ketvirčio)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6EF11F21"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5.3.3.4. </w:t>
            </w:r>
            <w:r w:rsidR="00AB53A1" w:rsidRPr="00EF4D74">
              <w:rPr>
                <w:rFonts w:ascii="Times New Roman" w:hAnsi="Times New Roman" w:cs="Times New Roman"/>
                <w:sz w:val="22"/>
                <w:szCs w:val="22"/>
              </w:rPr>
              <w:t xml:space="preserve">Skaičiavimams </w:t>
            </w:r>
            <w:r w:rsidRPr="00EF4D74">
              <w:rPr>
                <w:rFonts w:ascii="Times New Roman" w:hAnsi="Times New Roman" w:cs="Times New Roman"/>
                <w:sz w:val="22"/>
                <w:szCs w:val="22"/>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sidRPr="00EF4D74">
              <w:rPr>
                <w:rFonts w:ascii="Times New Roman" w:hAnsi="Times New Roman" w:cs="Times New Roman"/>
                <w:sz w:val="22"/>
                <w:szCs w:val="22"/>
              </w:rPr>
              <w:t>.</w:t>
            </w:r>
          </w:p>
          <w:p w14:paraId="33441C17" w14:textId="77777777" w:rsidR="00C34F6E" w:rsidRPr="00EF4D74" w:rsidRDefault="00C34F6E" w:rsidP="00C34F6E">
            <w:pPr>
              <w:jc w:val="both"/>
              <w:rPr>
                <w:rFonts w:eastAsia="Arial"/>
                <w:sz w:val="22"/>
                <w:szCs w:val="22"/>
              </w:rPr>
            </w:pPr>
            <w:r w:rsidRPr="00EF4D74">
              <w:rPr>
                <w:sz w:val="22"/>
                <w:szCs w:val="22"/>
              </w:rPr>
              <w:t xml:space="preserve">5.3.3.5. </w:t>
            </w:r>
            <w:r w:rsidR="0075564D" w:rsidRPr="00EF4D74">
              <w:rPr>
                <w:rFonts w:eastAsia="Arial"/>
                <w:sz w:val="22"/>
                <w:szCs w:val="22"/>
              </w:rPr>
              <w:t xml:space="preserve">Perskaičiuota </w:t>
            </w:r>
            <w:r w:rsidRPr="00EF4D74">
              <w:rPr>
                <w:rFonts w:eastAsia="Arial"/>
                <w:sz w:val="22"/>
                <w:szCs w:val="22"/>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Pr="00EF4D74" w:rsidRDefault="00C34F6E" w:rsidP="00C34F6E">
            <w:pPr>
              <w:jc w:val="both"/>
              <w:rPr>
                <w:sz w:val="22"/>
                <w:szCs w:val="22"/>
              </w:rPr>
            </w:pPr>
          </w:p>
          <w:p w14:paraId="4811EBF9" w14:textId="77777777" w:rsidR="00C34F6E" w:rsidRPr="00EF4D74" w:rsidRDefault="00C34F6E" w:rsidP="00C34F6E">
            <w:pPr>
              <w:jc w:val="both"/>
              <w:rPr>
                <w:sz w:val="22"/>
                <w:szCs w:val="22"/>
              </w:rPr>
            </w:pPr>
            <w:r w:rsidRPr="00EF4D74">
              <w:rPr>
                <w:sz w:val="22"/>
                <w:szCs w:val="22"/>
              </w:rPr>
              <w:t xml:space="preserve">5.3.3.6. </w:t>
            </w:r>
            <w:r w:rsidRPr="00EF4D74">
              <w:rPr>
                <w:rFonts w:eastAsia="Arial"/>
                <w:sz w:val="22"/>
                <w:szCs w:val="22"/>
              </w:rPr>
              <w:t xml:space="preserve">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w:t>
            </w:r>
            <w:proofErr w:type="spellStart"/>
            <w:r w:rsidRPr="00EF4D74">
              <w:rPr>
                <w:rFonts w:eastAsia="Arial"/>
                <w:sz w:val="22"/>
                <w:szCs w:val="22"/>
              </w:rPr>
              <w:t>teisės</w:t>
            </w:r>
            <w:proofErr w:type="spellEnd"/>
            <w:r w:rsidRPr="00EF4D74">
              <w:rPr>
                <w:rFonts w:eastAsia="Arial"/>
                <w:sz w:val="22"/>
                <w:szCs w:val="22"/>
              </w:rPr>
              <w:t xml:space="preserve"> atsisakyti pasirašyti tokio susitarimo be </w:t>
            </w:r>
            <w:proofErr w:type="spellStart"/>
            <w:r w:rsidRPr="00EF4D74">
              <w:rPr>
                <w:rFonts w:eastAsia="Arial"/>
                <w:sz w:val="22"/>
                <w:szCs w:val="22"/>
              </w:rPr>
              <w:t>pagrįstu</w:t>
            </w:r>
            <w:proofErr w:type="spellEnd"/>
            <w:r w:rsidRPr="00EF4D74">
              <w:rPr>
                <w:rFonts w:eastAsia="Arial"/>
                <w:sz w:val="22"/>
                <w:szCs w:val="22"/>
              </w:rPr>
              <w:t xml:space="preserve">̨ </w:t>
            </w:r>
            <w:proofErr w:type="spellStart"/>
            <w:r w:rsidRPr="00EF4D74">
              <w:rPr>
                <w:rFonts w:eastAsia="Arial"/>
                <w:sz w:val="22"/>
                <w:szCs w:val="22"/>
              </w:rPr>
              <w:t>priežasčiu</w:t>
            </w:r>
            <w:proofErr w:type="spellEnd"/>
            <w:r w:rsidRPr="00EF4D74">
              <w:rPr>
                <w:rFonts w:eastAsia="Arial"/>
                <w:sz w:val="22"/>
                <w:szCs w:val="22"/>
              </w:rPr>
              <w:t xml:space="preserve">̨. Šalys privalo susitarime nurodyti indekso reikšmę laikotarpio pradžioje ir jos nustatymo datą, indekso reikšmę laikotarpio pabaigoje ir jos nustatymo datą, kainų pokytį (k), perskaičiuotą Projekto parengimo paslaugų </w:t>
            </w:r>
            <w:r w:rsidRPr="00EF4D74">
              <w:rPr>
                <w:rFonts w:eastAsia="Arial"/>
                <w:sz w:val="22"/>
                <w:szCs w:val="22"/>
              </w:rPr>
              <w:lastRenderedPageBreak/>
              <w:t>kainą ir (ar) Projekto vykdymo priežiūros paslaugų kainą, pradinės Sutarties vertę bei Sutarties kainą.</w:t>
            </w:r>
          </w:p>
          <w:p w14:paraId="729699A1" w14:textId="77777777" w:rsidR="00C34F6E" w:rsidRPr="00EF4D74" w:rsidRDefault="00C34F6E" w:rsidP="00E87AD0">
            <w:pPr>
              <w:jc w:val="both"/>
              <w:rPr>
                <w:color w:val="000000"/>
                <w:kern w:val="2"/>
                <w:sz w:val="22"/>
                <w:szCs w:val="22"/>
                <w:shd w:val="clear" w:color="auto" w:fill="FFFFFF"/>
              </w:rPr>
            </w:pPr>
          </w:p>
          <w:p w14:paraId="16909E17" w14:textId="77777777" w:rsidR="00C34F6E" w:rsidRPr="00EF4D74" w:rsidRDefault="00C34F6E" w:rsidP="00E87AD0">
            <w:pPr>
              <w:jc w:val="both"/>
              <w:rPr>
                <w:color w:val="000000"/>
                <w:kern w:val="2"/>
                <w:sz w:val="22"/>
                <w:szCs w:val="22"/>
                <w:shd w:val="clear" w:color="auto" w:fill="FFFFFF"/>
              </w:rPr>
            </w:pPr>
            <w:r w:rsidRPr="00EF4D74">
              <w:rPr>
                <w:color w:val="000000"/>
                <w:kern w:val="2"/>
                <w:sz w:val="22"/>
                <w:szCs w:val="22"/>
                <w:shd w:val="clear" w:color="auto" w:fill="FFFFFF"/>
              </w:rPr>
              <w:t>5.3.3.7</w:t>
            </w:r>
            <w:r w:rsidR="00B97E07" w:rsidRPr="00EF4D74">
              <w:rPr>
                <w:color w:val="000000"/>
                <w:kern w:val="2"/>
                <w:sz w:val="22"/>
                <w:szCs w:val="22"/>
                <w:shd w:val="clear" w:color="auto" w:fill="FFFFFF"/>
              </w:rPr>
              <w:t xml:space="preserve">. Šalis, siekianti Sutarties </w:t>
            </w:r>
            <w:r w:rsidR="00B97E07" w:rsidRPr="00EF4D74">
              <w:rPr>
                <w:kern w:val="2"/>
                <w:sz w:val="22"/>
                <w:szCs w:val="22"/>
                <w:shd w:val="clear" w:color="auto" w:fill="FFFFFF"/>
              </w:rPr>
              <w:t xml:space="preserve">kainos </w:t>
            </w:r>
            <w:r w:rsidR="00B97E07" w:rsidRPr="00EF4D74">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EF4D74">
              <w:rPr>
                <w:kern w:val="2"/>
                <w:sz w:val="22"/>
                <w:szCs w:val="22"/>
                <w:bdr w:val="none" w:sz="0" w:space="0" w:color="auto" w:frame="1"/>
              </w:rPr>
              <w:t>kitus oficialius šaltinių duomenis</w:t>
            </w:r>
            <w:r w:rsidR="00B97E07" w:rsidRPr="00EF4D74">
              <w:rPr>
                <w:color w:val="000000"/>
                <w:kern w:val="2"/>
                <w:sz w:val="22"/>
                <w:szCs w:val="22"/>
                <w:shd w:val="clear" w:color="auto" w:fill="FFFFFF"/>
              </w:rPr>
              <w:t>, kita svarbi informacija. Prašyme Šalis neturi teisės nurodyti kito indekso ar prašyti perskaičiavimo pagal kitą indeksą nei nurodytas šioje procedūroje</w:t>
            </w:r>
            <w:r w:rsidRPr="00EF4D74">
              <w:rPr>
                <w:color w:val="000000"/>
                <w:kern w:val="2"/>
                <w:sz w:val="22"/>
                <w:szCs w:val="22"/>
                <w:shd w:val="clear" w:color="auto" w:fill="FFFFFF"/>
              </w:rPr>
              <w:t>.</w:t>
            </w:r>
          </w:p>
          <w:p w14:paraId="450DA1B6" w14:textId="77777777" w:rsidR="00C34F6E" w:rsidRPr="00EF4D74" w:rsidRDefault="00C34F6E" w:rsidP="00E87AD0">
            <w:pPr>
              <w:jc w:val="both"/>
              <w:rPr>
                <w:color w:val="000000"/>
                <w:kern w:val="2"/>
                <w:sz w:val="22"/>
                <w:szCs w:val="22"/>
                <w:shd w:val="clear" w:color="auto" w:fill="FFFFFF"/>
              </w:rPr>
            </w:pPr>
          </w:p>
          <w:p w14:paraId="3701964A" w14:textId="77777777" w:rsidR="00B97E07" w:rsidRPr="00EF4D74" w:rsidRDefault="00B97E07" w:rsidP="00E87AD0">
            <w:pPr>
              <w:jc w:val="both"/>
              <w:rPr>
                <w:color w:val="000000"/>
                <w:kern w:val="2"/>
                <w:sz w:val="22"/>
                <w:szCs w:val="22"/>
                <w:shd w:val="clear" w:color="auto" w:fill="FFFFFF"/>
              </w:rPr>
            </w:pPr>
            <w:r w:rsidRPr="00EF4D74">
              <w:rPr>
                <w:color w:val="000000"/>
                <w:kern w:val="2"/>
                <w:sz w:val="22"/>
                <w:szCs w:val="22"/>
                <w:shd w:val="clear" w:color="auto" w:fill="FFFFFF"/>
              </w:rPr>
              <w:t>5</w:t>
            </w:r>
            <w:r w:rsidRPr="00EF4D74">
              <w:rPr>
                <w:kern w:val="2"/>
                <w:sz w:val="22"/>
                <w:szCs w:val="22"/>
              </w:rPr>
              <w:t>.3.3.</w:t>
            </w:r>
            <w:r w:rsidR="00C34F6E" w:rsidRPr="00EF4D74">
              <w:rPr>
                <w:kern w:val="2"/>
                <w:sz w:val="22"/>
                <w:szCs w:val="22"/>
              </w:rPr>
              <w:t>8</w:t>
            </w:r>
            <w:r w:rsidRPr="00EF4D74">
              <w:rPr>
                <w:kern w:val="2"/>
                <w:sz w:val="22"/>
                <w:szCs w:val="22"/>
              </w:rPr>
              <w:t xml:space="preserve">. </w:t>
            </w:r>
            <w:r w:rsidRPr="00EF4D74">
              <w:rPr>
                <w:color w:val="000000"/>
                <w:kern w:val="2"/>
                <w:sz w:val="22"/>
                <w:szCs w:val="22"/>
                <w:shd w:val="clear" w:color="auto" w:fill="FFFFFF"/>
              </w:rPr>
              <w:t xml:space="preserve">Susitarimas turi būti sudarytas per </w:t>
            </w:r>
            <w:r w:rsidR="00C34F6E" w:rsidRPr="00EF4D74">
              <w:rPr>
                <w:kern w:val="2"/>
                <w:sz w:val="22"/>
                <w:szCs w:val="22"/>
                <w:shd w:val="clear" w:color="auto" w:fill="FFFFFF"/>
              </w:rPr>
              <w:t>10 (dešimt) kalendorinių dienų</w:t>
            </w:r>
            <w:r w:rsidRPr="00EF4D74">
              <w:rPr>
                <w:kern w:val="2"/>
                <w:sz w:val="22"/>
                <w:szCs w:val="22"/>
                <w:shd w:val="clear" w:color="auto" w:fill="FFFFFF"/>
              </w:rPr>
              <w:t xml:space="preserve"> </w:t>
            </w:r>
            <w:r w:rsidRPr="00EF4D74">
              <w:rPr>
                <w:color w:val="000000"/>
                <w:kern w:val="2"/>
                <w:sz w:val="22"/>
                <w:szCs w:val="22"/>
                <w:shd w:val="clear" w:color="auto" w:fill="FFFFFF"/>
              </w:rPr>
              <w:t>nuo Šalies pateikto tinkamo prašymo perskaičiuoti S</w:t>
            </w:r>
            <w:r w:rsidRPr="00EF4D74">
              <w:rPr>
                <w:kern w:val="2"/>
                <w:sz w:val="22"/>
                <w:szCs w:val="22"/>
              </w:rPr>
              <w:t xml:space="preserve">utarties </w:t>
            </w:r>
            <w:r w:rsidRPr="00EF4D74">
              <w:rPr>
                <w:kern w:val="2"/>
                <w:sz w:val="22"/>
                <w:szCs w:val="22"/>
                <w:shd w:val="clear" w:color="auto" w:fill="FFFFFF"/>
              </w:rPr>
              <w:t xml:space="preserve">kainą </w:t>
            </w:r>
            <w:r w:rsidRPr="00EF4D74">
              <w:rPr>
                <w:color w:val="000000"/>
                <w:kern w:val="2"/>
                <w:sz w:val="22"/>
                <w:szCs w:val="22"/>
                <w:shd w:val="clear" w:color="auto" w:fill="FFFFFF"/>
              </w:rPr>
              <w:t>gavimo dienos.</w:t>
            </w:r>
          </w:p>
          <w:p w14:paraId="52EF602F" w14:textId="77777777" w:rsidR="00C34F6E" w:rsidRPr="00EF4D74" w:rsidRDefault="00C34F6E" w:rsidP="00E87AD0">
            <w:pPr>
              <w:jc w:val="both"/>
              <w:rPr>
                <w:color w:val="000000"/>
                <w:kern w:val="2"/>
                <w:sz w:val="22"/>
                <w:szCs w:val="22"/>
                <w:shd w:val="clear" w:color="auto" w:fill="FFFFFF"/>
              </w:rPr>
            </w:pPr>
          </w:p>
          <w:p w14:paraId="4449D9F8" w14:textId="77777777" w:rsidR="00B97E07" w:rsidRPr="00EF4D74" w:rsidRDefault="00C34F6E" w:rsidP="00E87AD0">
            <w:pPr>
              <w:jc w:val="both"/>
              <w:rPr>
                <w:color w:val="000000"/>
                <w:kern w:val="2"/>
                <w:sz w:val="22"/>
                <w:szCs w:val="22"/>
                <w:bdr w:val="none" w:sz="0" w:space="0" w:color="auto" w:frame="1"/>
              </w:rPr>
            </w:pPr>
            <w:r w:rsidRPr="00EF4D74">
              <w:rPr>
                <w:color w:val="000000"/>
                <w:kern w:val="2"/>
                <w:sz w:val="22"/>
                <w:szCs w:val="22"/>
                <w:shd w:val="clear" w:color="auto" w:fill="FFFFFF"/>
              </w:rPr>
              <w:t>5.3.3.9</w:t>
            </w:r>
            <w:r w:rsidR="00B97E07" w:rsidRPr="00EF4D74">
              <w:rPr>
                <w:color w:val="000000"/>
                <w:kern w:val="2"/>
                <w:sz w:val="22"/>
                <w:szCs w:val="22"/>
                <w:shd w:val="clear" w:color="auto" w:fill="FFFFFF"/>
              </w:rPr>
              <w:t xml:space="preserve">. </w:t>
            </w:r>
            <w:r w:rsidR="00B97E07" w:rsidRPr="00EF4D74">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03BD256" w14:textId="77777777" w:rsidR="00B97E07" w:rsidRPr="00EF4D74" w:rsidRDefault="00B97E07">
            <w:pPr>
              <w:rPr>
                <w:color w:val="4472C4"/>
                <w:kern w:val="2"/>
                <w:sz w:val="22"/>
                <w:szCs w:val="22"/>
              </w:rPr>
            </w:pPr>
          </w:p>
        </w:tc>
      </w:tr>
      <w:tr w:rsidR="00B97E07" w:rsidRPr="00EF4D74" w14:paraId="0E42AA46" w14:textId="77777777">
        <w:trPr>
          <w:trHeight w:val="300"/>
        </w:trPr>
        <w:tc>
          <w:tcPr>
            <w:tcW w:w="3094" w:type="dxa"/>
            <w:gridSpan w:val="2"/>
          </w:tcPr>
          <w:p w14:paraId="3116ED26" w14:textId="77777777" w:rsidR="00B97E07" w:rsidRPr="00EF4D74" w:rsidRDefault="00B97E07">
            <w:pPr>
              <w:rPr>
                <w:b/>
                <w:kern w:val="2"/>
                <w:sz w:val="22"/>
                <w:szCs w:val="22"/>
              </w:rPr>
            </w:pPr>
            <w:r w:rsidRPr="00EF4D74">
              <w:rPr>
                <w:b/>
                <w:kern w:val="2"/>
                <w:sz w:val="22"/>
                <w:szCs w:val="22"/>
              </w:rPr>
              <w:lastRenderedPageBreak/>
              <w:t xml:space="preserve">5.3.4. Sutarties kainos peržiūra dėl kainų lygio pokyčio pagal </w:t>
            </w:r>
            <w:r w:rsidRPr="00EF4D74">
              <w:rPr>
                <w:b/>
                <w:bCs/>
                <w:kern w:val="2"/>
                <w:sz w:val="22"/>
                <w:szCs w:val="22"/>
              </w:rPr>
              <w:t>Paslaugų</w:t>
            </w:r>
            <w:r w:rsidRPr="00EF4D74">
              <w:rPr>
                <w:b/>
                <w:kern w:val="2"/>
                <w:sz w:val="22"/>
                <w:szCs w:val="22"/>
              </w:rPr>
              <w:t xml:space="preserve"> grupių kainų pokyčius</w:t>
            </w:r>
          </w:p>
        </w:tc>
        <w:tc>
          <w:tcPr>
            <w:tcW w:w="6441" w:type="dxa"/>
            <w:gridSpan w:val="2"/>
          </w:tcPr>
          <w:p w14:paraId="57949E80" w14:textId="77777777" w:rsidR="00B97E07" w:rsidRPr="00EF4D74" w:rsidRDefault="00B97E07">
            <w:pPr>
              <w:rPr>
                <w:kern w:val="2"/>
                <w:sz w:val="22"/>
                <w:szCs w:val="22"/>
              </w:rPr>
            </w:pPr>
            <w:r w:rsidRPr="00EF4D74">
              <w:rPr>
                <w:kern w:val="2"/>
                <w:sz w:val="22"/>
                <w:szCs w:val="22"/>
              </w:rPr>
              <w:t>Netaikoma</w:t>
            </w:r>
          </w:p>
          <w:p w14:paraId="7B916A37" w14:textId="77777777" w:rsidR="00B97E07" w:rsidRPr="00EF4D74" w:rsidRDefault="00B97E07">
            <w:pPr>
              <w:rPr>
                <w:kern w:val="2"/>
                <w:sz w:val="22"/>
                <w:szCs w:val="22"/>
              </w:rPr>
            </w:pPr>
          </w:p>
          <w:p w14:paraId="14A4B865" w14:textId="77777777" w:rsidR="00B97E07" w:rsidRPr="00EF4D74" w:rsidRDefault="00B97E07">
            <w:pPr>
              <w:rPr>
                <w:sz w:val="22"/>
                <w:szCs w:val="22"/>
              </w:rPr>
            </w:pPr>
          </w:p>
        </w:tc>
      </w:tr>
      <w:tr w:rsidR="00B97E07" w:rsidRPr="00EF4D74" w14:paraId="230C0D9E" w14:textId="77777777">
        <w:trPr>
          <w:trHeight w:val="300"/>
        </w:trPr>
        <w:tc>
          <w:tcPr>
            <w:tcW w:w="3094" w:type="dxa"/>
            <w:gridSpan w:val="2"/>
          </w:tcPr>
          <w:p w14:paraId="2E8B0005" w14:textId="77777777" w:rsidR="00B97E07" w:rsidRPr="00EF4D74" w:rsidRDefault="00B97E07">
            <w:pPr>
              <w:rPr>
                <w:b/>
                <w:bCs/>
                <w:kern w:val="2"/>
                <w:sz w:val="22"/>
                <w:szCs w:val="22"/>
              </w:rPr>
            </w:pPr>
            <w:r w:rsidRPr="00EF4D74">
              <w:rPr>
                <w:b/>
                <w:bCs/>
                <w:kern w:val="2"/>
                <w:sz w:val="22"/>
                <w:szCs w:val="22"/>
              </w:rPr>
              <w:t xml:space="preserve">5.4. Sutarties kainos apskaičiavimas taikant </w:t>
            </w:r>
            <w:r w:rsidRPr="00EF4D74">
              <w:rPr>
                <w:b/>
                <w:bCs/>
                <w:kern w:val="2"/>
                <w:sz w:val="22"/>
                <w:szCs w:val="22"/>
                <w:u w:val="single"/>
              </w:rPr>
              <w:t>kiekio (apimties)</w:t>
            </w:r>
            <w:r w:rsidRPr="00EF4D74">
              <w:rPr>
                <w:b/>
                <w:bCs/>
                <w:kern w:val="2"/>
                <w:sz w:val="22"/>
                <w:szCs w:val="22"/>
              </w:rPr>
              <w:t xml:space="preserve"> keitimo taisykles</w:t>
            </w:r>
          </w:p>
        </w:tc>
        <w:tc>
          <w:tcPr>
            <w:tcW w:w="6441" w:type="dxa"/>
            <w:gridSpan w:val="2"/>
          </w:tcPr>
          <w:p w14:paraId="258C8953" w14:textId="77777777" w:rsidR="00B97E07" w:rsidRPr="00EF4D74" w:rsidRDefault="00B97E07">
            <w:pPr>
              <w:rPr>
                <w:kern w:val="2"/>
                <w:sz w:val="22"/>
                <w:szCs w:val="22"/>
              </w:rPr>
            </w:pPr>
            <w:r w:rsidRPr="00EF4D74">
              <w:rPr>
                <w:kern w:val="2"/>
                <w:sz w:val="22"/>
                <w:szCs w:val="22"/>
              </w:rPr>
              <w:t>Netaikoma</w:t>
            </w:r>
          </w:p>
          <w:p w14:paraId="1B7CEFE6" w14:textId="77777777" w:rsidR="00B97E07" w:rsidRPr="00EF4D74" w:rsidRDefault="00B97E07">
            <w:pPr>
              <w:rPr>
                <w:sz w:val="22"/>
                <w:szCs w:val="22"/>
              </w:rPr>
            </w:pPr>
          </w:p>
        </w:tc>
      </w:tr>
      <w:tr w:rsidR="00B97E07" w:rsidRPr="00EF4D74" w14:paraId="4D30E05C" w14:textId="77777777">
        <w:trPr>
          <w:trHeight w:val="300"/>
        </w:trPr>
        <w:tc>
          <w:tcPr>
            <w:tcW w:w="3094" w:type="dxa"/>
            <w:gridSpan w:val="2"/>
          </w:tcPr>
          <w:p w14:paraId="20732FAE" w14:textId="77777777" w:rsidR="00B97E07" w:rsidRPr="00EF4D74" w:rsidRDefault="00B97E07">
            <w:pPr>
              <w:rPr>
                <w:b/>
                <w:kern w:val="2"/>
                <w:sz w:val="22"/>
                <w:szCs w:val="22"/>
              </w:rPr>
            </w:pPr>
            <w:r w:rsidRPr="00EF4D74">
              <w:rPr>
                <w:b/>
                <w:kern w:val="2"/>
                <w:sz w:val="22"/>
                <w:szCs w:val="22"/>
              </w:rPr>
              <w:t>5.5. Atsiskaitymo su Tiekėju terminas ir tvarka</w:t>
            </w:r>
          </w:p>
        </w:tc>
        <w:tc>
          <w:tcPr>
            <w:tcW w:w="6441" w:type="dxa"/>
            <w:gridSpan w:val="2"/>
          </w:tcPr>
          <w:p w14:paraId="7DF8F269" w14:textId="77777777" w:rsidR="0076692D" w:rsidRPr="00EF4D74" w:rsidRDefault="0076692D" w:rsidP="0076692D">
            <w:pPr>
              <w:pStyle w:val="Sraopastraipa"/>
              <w:ind w:left="57"/>
              <w:jc w:val="both"/>
              <w:rPr>
                <w:rFonts w:eastAsiaTheme="minorEastAsia"/>
                <w:bCs/>
                <w:sz w:val="22"/>
                <w:szCs w:val="22"/>
                <w:lang w:eastAsia="lt-LT"/>
              </w:rPr>
            </w:pPr>
            <w:r w:rsidRPr="00EF4D74">
              <w:rPr>
                <w:rFonts w:eastAsiaTheme="minorEastAsia"/>
                <w:bCs/>
                <w:sz w:val="22"/>
                <w:szCs w:val="22"/>
                <w:lang w:eastAsia="lt-LT"/>
              </w:rPr>
              <w:t>Pirkėjas atsiskaito su Tiekėju ne vėliau kaip per 30 (trisdešimt) kalendorinių dienų nuo Sąskaitos gavimo dienos.</w:t>
            </w:r>
          </w:p>
          <w:p w14:paraId="52789BEE" w14:textId="77777777" w:rsidR="0076692D" w:rsidRPr="00EF4D74" w:rsidRDefault="0076692D" w:rsidP="00C44194">
            <w:pPr>
              <w:pStyle w:val="Sraopastraipa"/>
              <w:ind w:left="57"/>
              <w:jc w:val="both"/>
              <w:rPr>
                <w:rFonts w:eastAsiaTheme="minorEastAsia"/>
                <w:bCs/>
                <w:sz w:val="22"/>
                <w:szCs w:val="22"/>
                <w:lang w:eastAsia="lt-LT"/>
              </w:rPr>
            </w:pPr>
            <w:r w:rsidRPr="00EF4D74">
              <w:rPr>
                <w:rFonts w:eastAsiaTheme="minorEastAsia"/>
                <w:bCs/>
                <w:sz w:val="22"/>
                <w:szCs w:val="22"/>
                <w:lang w:eastAsia="lt-LT"/>
              </w:rPr>
              <w:t xml:space="preserve">Apmokėjimo sąlygos: </w:t>
            </w:r>
          </w:p>
          <w:p w14:paraId="7802E7FA" w14:textId="77777777" w:rsidR="00B97E07" w:rsidRPr="00EF4D74" w:rsidRDefault="007E61DE" w:rsidP="006744AC">
            <w:pPr>
              <w:pStyle w:val="Sraopastraipa"/>
              <w:numPr>
                <w:ilvl w:val="2"/>
                <w:numId w:val="3"/>
              </w:numPr>
              <w:jc w:val="both"/>
              <w:rPr>
                <w:rFonts w:eastAsiaTheme="minorEastAsia"/>
                <w:bCs/>
                <w:sz w:val="22"/>
                <w:szCs w:val="22"/>
                <w:lang w:eastAsia="lt-LT"/>
              </w:rPr>
            </w:pPr>
            <w:r w:rsidRPr="00EF4D74">
              <w:rPr>
                <w:rFonts w:eastAsiaTheme="minorEastAsia"/>
                <w:bCs/>
                <w:sz w:val="22"/>
                <w:szCs w:val="22"/>
                <w:lang w:eastAsia="lt-LT"/>
              </w:rPr>
              <w:t>Už Projekto parengimo paslaugas atsiskaitoma tokia</w:t>
            </w:r>
            <w:r w:rsidR="00B97E07" w:rsidRPr="00EF4D74">
              <w:rPr>
                <w:rFonts w:eastAsiaTheme="minorEastAsia"/>
                <w:bCs/>
                <w:sz w:val="22"/>
                <w:szCs w:val="22"/>
                <w:lang w:eastAsia="lt-LT"/>
              </w:rPr>
              <w:t xml:space="preserve"> tvarka</w:t>
            </w:r>
            <w:r w:rsidRPr="00EF4D74">
              <w:rPr>
                <w:rFonts w:eastAsiaTheme="minorEastAsia"/>
                <w:bCs/>
                <w:sz w:val="22"/>
                <w:szCs w:val="22"/>
                <w:lang w:eastAsia="lt-LT"/>
              </w:rPr>
              <w:t xml:space="preserve"> ir tokiomis dalimis</w:t>
            </w:r>
            <w:r w:rsidR="00B97E07" w:rsidRPr="00EF4D74">
              <w:rPr>
                <w:rFonts w:eastAsiaTheme="minorEastAsia"/>
                <w:bCs/>
                <w:sz w:val="22"/>
                <w:szCs w:val="22"/>
                <w:lang w:eastAsia="lt-LT"/>
              </w:rPr>
              <w:t>:</w:t>
            </w:r>
          </w:p>
          <w:p w14:paraId="228A5EF4" w14:textId="77777777" w:rsidR="00B97E07" w:rsidRPr="00EF4D74" w:rsidRDefault="00B97E07" w:rsidP="006744AC">
            <w:pPr>
              <w:pStyle w:val="Sraopastraipa"/>
              <w:numPr>
                <w:ilvl w:val="3"/>
                <w:numId w:val="3"/>
              </w:numPr>
              <w:jc w:val="both"/>
              <w:rPr>
                <w:rFonts w:eastAsiaTheme="minorEastAsia"/>
                <w:sz w:val="22"/>
                <w:szCs w:val="22"/>
                <w:lang w:eastAsia="lt-LT"/>
              </w:rPr>
            </w:pPr>
            <w:r w:rsidRPr="00EF4D74">
              <w:rPr>
                <w:rFonts w:eastAsiaTheme="minorEastAsia"/>
                <w:sz w:val="22"/>
                <w:szCs w:val="22"/>
                <w:lang w:eastAsia="lt-LT"/>
              </w:rPr>
              <w:t xml:space="preserve">Už projektinių pasiūlymų parengimą </w:t>
            </w:r>
            <w:r w:rsidR="007E61DE" w:rsidRPr="00EF4D74">
              <w:rPr>
                <w:rFonts w:eastAsiaTheme="minorEastAsia"/>
                <w:sz w:val="22"/>
                <w:szCs w:val="22"/>
                <w:lang w:eastAsia="lt-LT"/>
              </w:rPr>
              <w:t>Pirkėjas</w:t>
            </w:r>
            <w:r w:rsidRPr="00EF4D74">
              <w:rPr>
                <w:rFonts w:eastAsiaTheme="minorEastAsia"/>
                <w:sz w:val="22"/>
                <w:szCs w:val="22"/>
                <w:lang w:eastAsia="lt-LT"/>
              </w:rPr>
              <w:t xml:space="preserve"> sumoka </w:t>
            </w:r>
            <w:r w:rsidR="00C34F6E" w:rsidRPr="00EF4D74">
              <w:rPr>
                <w:rFonts w:eastAsiaTheme="minorEastAsia"/>
                <w:sz w:val="22"/>
                <w:szCs w:val="22"/>
                <w:lang w:eastAsia="lt-LT"/>
              </w:rPr>
              <w:t>Tiekėjui</w:t>
            </w:r>
            <w:r w:rsidRPr="00EF4D74">
              <w:rPr>
                <w:rFonts w:eastAsiaTheme="minorEastAsia"/>
                <w:sz w:val="22"/>
                <w:szCs w:val="22"/>
                <w:lang w:eastAsia="lt-LT"/>
              </w:rPr>
              <w:t xml:space="preserve"> Sutarties </w:t>
            </w:r>
            <w:r w:rsidR="007E61DE" w:rsidRPr="00EF4D74">
              <w:rPr>
                <w:rFonts w:eastAsiaTheme="minorEastAsia"/>
                <w:sz w:val="22"/>
                <w:szCs w:val="22"/>
                <w:lang w:eastAsia="lt-LT"/>
              </w:rPr>
              <w:t xml:space="preserve">specialiųjų sąlygų </w:t>
            </w:r>
            <w:r w:rsidRPr="00EF4D74">
              <w:rPr>
                <w:rFonts w:eastAsiaTheme="minorEastAsia"/>
                <w:sz w:val="22"/>
                <w:szCs w:val="22"/>
                <w:lang w:eastAsia="lt-LT"/>
              </w:rPr>
              <w:t>5.2.</w:t>
            </w:r>
            <w:r w:rsidR="007E61DE" w:rsidRPr="00EF4D74">
              <w:rPr>
                <w:rFonts w:eastAsiaTheme="minorEastAsia"/>
                <w:sz w:val="22"/>
                <w:szCs w:val="22"/>
                <w:lang w:eastAsia="lt-LT"/>
              </w:rPr>
              <w:t>2</w:t>
            </w:r>
            <w:r w:rsidRPr="00EF4D74">
              <w:rPr>
                <w:rFonts w:eastAsiaTheme="minorEastAsia"/>
                <w:sz w:val="22"/>
                <w:szCs w:val="22"/>
                <w:lang w:eastAsia="lt-LT"/>
              </w:rPr>
              <w:t>.1 p. nurodytą kainą gavus statybą leidžiantį dokumentą</w:t>
            </w:r>
            <w:r w:rsidR="006B0DD3" w:rsidRPr="00EF4D74">
              <w:rPr>
                <w:rFonts w:eastAsiaTheme="minorEastAsia"/>
                <w:sz w:val="22"/>
                <w:szCs w:val="22"/>
                <w:lang w:eastAsia="lt-LT"/>
              </w:rPr>
              <w:t>.</w:t>
            </w:r>
          </w:p>
          <w:p w14:paraId="3169774E" w14:textId="55A2795B" w:rsidR="00B97E07" w:rsidRPr="00EF4D74" w:rsidRDefault="00B97E07" w:rsidP="00C84E38">
            <w:pPr>
              <w:pStyle w:val="Sraopastraipa"/>
              <w:numPr>
                <w:ilvl w:val="3"/>
                <w:numId w:val="3"/>
              </w:numPr>
              <w:tabs>
                <w:tab w:val="left" w:pos="765"/>
              </w:tabs>
              <w:jc w:val="both"/>
              <w:rPr>
                <w:rFonts w:eastAsiaTheme="minorEastAsia"/>
                <w:sz w:val="22"/>
                <w:szCs w:val="22"/>
                <w:lang w:eastAsia="lt-LT"/>
              </w:rPr>
            </w:pPr>
            <w:r w:rsidRPr="00EF4D74">
              <w:rPr>
                <w:rFonts w:eastAsiaTheme="minorEastAsia"/>
                <w:sz w:val="22"/>
                <w:szCs w:val="22"/>
                <w:lang w:eastAsia="lt-LT"/>
              </w:rPr>
              <w:t xml:space="preserve">Už techninio darbo projekto parengimą </w:t>
            </w:r>
            <w:r w:rsidR="007E61DE" w:rsidRPr="00EF4D74">
              <w:rPr>
                <w:rFonts w:eastAsiaTheme="minorEastAsia"/>
                <w:sz w:val="22"/>
                <w:szCs w:val="22"/>
                <w:lang w:eastAsia="lt-LT"/>
              </w:rPr>
              <w:t>Pirkėjas</w:t>
            </w:r>
            <w:r w:rsidRPr="00EF4D74">
              <w:rPr>
                <w:rFonts w:eastAsiaTheme="minorEastAsia"/>
                <w:sz w:val="22"/>
                <w:szCs w:val="22"/>
                <w:lang w:eastAsia="lt-LT"/>
              </w:rPr>
              <w:t xml:space="preserve"> sumoka </w:t>
            </w:r>
            <w:r w:rsidR="007E61DE" w:rsidRPr="00EF4D74">
              <w:rPr>
                <w:rFonts w:eastAsiaTheme="minorEastAsia"/>
                <w:sz w:val="22"/>
                <w:szCs w:val="22"/>
                <w:lang w:eastAsia="lt-LT"/>
              </w:rPr>
              <w:t>Tiekėjui</w:t>
            </w:r>
            <w:r w:rsidRPr="00EF4D74">
              <w:rPr>
                <w:rFonts w:eastAsiaTheme="minorEastAsia"/>
                <w:sz w:val="22"/>
                <w:szCs w:val="22"/>
                <w:lang w:eastAsia="lt-LT"/>
              </w:rPr>
              <w:t xml:space="preserve"> Sutarties </w:t>
            </w:r>
            <w:r w:rsidR="007E61DE" w:rsidRPr="00EF4D74">
              <w:rPr>
                <w:rFonts w:eastAsiaTheme="minorEastAsia"/>
                <w:sz w:val="22"/>
                <w:szCs w:val="22"/>
                <w:lang w:eastAsia="lt-LT"/>
              </w:rPr>
              <w:t xml:space="preserve">specialiųjų sąlygų </w:t>
            </w:r>
            <w:r w:rsidRPr="00EF4D74">
              <w:rPr>
                <w:rFonts w:eastAsiaTheme="minorEastAsia"/>
                <w:sz w:val="22"/>
                <w:szCs w:val="22"/>
                <w:lang w:eastAsia="lt-LT"/>
              </w:rPr>
              <w:t>5.2.</w:t>
            </w:r>
            <w:r w:rsidR="007E61DE" w:rsidRPr="00EF4D74">
              <w:rPr>
                <w:rFonts w:eastAsiaTheme="minorEastAsia"/>
                <w:sz w:val="22"/>
                <w:szCs w:val="22"/>
                <w:lang w:eastAsia="lt-LT"/>
              </w:rPr>
              <w:t>2</w:t>
            </w:r>
            <w:r w:rsidRPr="00EF4D74">
              <w:rPr>
                <w:rFonts w:eastAsiaTheme="minorEastAsia"/>
                <w:sz w:val="22"/>
                <w:szCs w:val="22"/>
                <w:lang w:eastAsia="lt-LT"/>
              </w:rPr>
              <w:t xml:space="preserve">.2. p. nurodytą kainą gavus teigiamą ekspertizės išvadą ir </w:t>
            </w:r>
            <w:r w:rsidR="007E61DE" w:rsidRPr="00EF4D74">
              <w:rPr>
                <w:rFonts w:eastAsiaTheme="minorEastAsia"/>
                <w:sz w:val="22"/>
                <w:szCs w:val="22"/>
                <w:lang w:eastAsia="lt-LT"/>
              </w:rPr>
              <w:t>Pirkėjui</w:t>
            </w:r>
            <w:r w:rsidRPr="00EF4D74">
              <w:rPr>
                <w:rFonts w:eastAsiaTheme="minorEastAsia"/>
                <w:sz w:val="22"/>
                <w:szCs w:val="22"/>
                <w:lang w:eastAsia="lt-LT"/>
              </w:rPr>
              <w:t xml:space="preserve"> pateikus projektinių pasiūlymų ir techninio darbo projekto skaitmeninę versiją</w:t>
            </w:r>
            <w:r w:rsidR="006B0DD3" w:rsidRPr="00EF4D74">
              <w:rPr>
                <w:rFonts w:eastAsiaTheme="minorEastAsia"/>
                <w:sz w:val="22"/>
                <w:szCs w:val="22"/>
                <w:lang w:eastAsia="lt-LT"/>
              </w:rPr>
              <w:t>.</w:t>
            </w:r>
          </w:p>
          <w:p w14:paraId="3612BBCF" w14:textId="77777777" w:rsidR="00B97E07" w:rsidRPr="00EF4D74" w:rsidRDefault="007E61DE" w:rsidP="00C84E38">
            <w:pPr>
              <w:pStyle w:val="Sraopastraipa"/>
              <w:numPr>
                <w:ilvl w:val="3"/>
                <w:numId w:val="3"/>
              </w:numPr>
              <w:jc w:val="both"/>
              <w:rPr>
                <w:rFonts w:eastAsiaTheme="minorEastAsia"/>
                <w:sz w:val="22"/>
                <w:szCs w:val="22"/>
                <w:lang w:eastAsia="lt-LT"/>
              </w:rPr>
            </w:pPr>
            <w:r w:rsidRPr="00EF4D74">
              <w:rPr>
                <w:rFonts w:eastAsiaTheme="minorEastAsia"/>
                <w:sz w:val="22"/>
                <w:szCs w:val="22"/>
                <w:lang w:eastAsia="lt-LT"/>
              </w:rPr>
              <w:t>Tiekėjui</w:t>
            </w:r>
            <w:r w:rsidR="006B0DD3" w:rsidRPr="00EF4D74">
              <w:rPr>
                <w:rFonts w:eastAsiaTheme="minorEastAsia"/>
                <w:sz w:val="22"/>
                <w:szCs w:val="22"/>
                <w:lang w:eastAsia="lt-LT"/>
              </w:rPr>
              <w:t>,</w:t>
            </w:r>
            <w:r w:rsidR="00B97E07" w:rsidRPr="00EF4D74">
              <w:rPr>
                <w:rFonts w:eastAsiaTheme="minorEastAsia"/>
                <w:sz w:val="22"/>
                <w:szCs w:val="22"/>
                <w:lang w:eastAsia="lt-LT"/>
              </w:rPr>
              <w:t xml:space="preserve"> tinkamai ir laiku pasiekus Sutarties 5.5.1.1–5.5.1.2 punktuose nurodytas apimtis, </w:t>
            </w:r>
            <w:r w:rsidRPr="00EF4D74">
              <w:rPr>
                <w:rFonts w:eastAsiaTheme="minorEastAsia"/>
                <w:sz w:val="22"/>
                <w:szCs w:val="22"/>
                <w:lang w:eastAsia="lt-LT"/>
              </w:rPr>
              <w:t>Pirkėjas</w:t>
            </w:r>
            <w:r w:rsidR="00B97E07" w:rsidRPr="00EF4D74">
              <w:rPr>
                <w:rFonts w:eastAsiaTheme="minorEastAsia"/>
                <w:sz w:val="22"/>
                <w:szCs w:val="22"/>
                <w:lang w:eastAsia="lt-LT"/>
              </w:rPr>
              <w:t xml:space="preserve"> sumoka </w:t>
            </w:r>
            <w:r w:rsidRPr="00EF4D74">
              <w:rPr>
                <w:rFonts w:eastAsiaTheme="minorEastAsia"/>
                <w:sz w:val="22"/>
                <w:szCs w:val="22"/>
                <w:lang w:eastAsia="lt-LT"/>
              </w:rPr>
              <w:t>Tiekėjui</w:t>
            </w:r>
            <w:r w:rsidR="00B97E07" w:rsidRPr="00EF4D74">
              <w:rPr>
                <w:rFonts w:eastAsiaTheme="minorEastAsia"/>
                <w:sz w:val="22"/>
                <w:szCs w:val="22"/>
                <w:lang w:eastAsia="lt-LT"/>
              </w:rPr>
              <w:t xml:space="preserve"> atitinkamas sumas per 30 (trisdešimt) kalendorinių dienų po to, kai </w:t>
            </w:r>
            <w:r w:rsidRPr="00EF4D74">
              <w:rPr>
                <w:rFonts w:eastAsiaTheme="minorEastAsia"/>
                <w:sz w:val="22"/>
                <w:szCs w:val="22"/>
                <w:lang w:eastAsia="lt-LT"/>
              </w:rPr>
              <w:t>Pirkėjas</w:t>
            </w:r>
            <w:r w:rsidR="00B97E07" w:rsidRPr="00EF4D74">
              <w:rPr>
                <w:rFonts w:eastAsiaTheme="minorEastAsia"/>
                <w:sz w:val="22"/>
                <w:szCs w:val="22"/>
                <w:lang w:eastAsia="lt-LT"/>
              </w:rPr>
              <w:t xml:space="preserve"> bei </w:t>
            </w:r>
            <w:r w:rsidRPr="00EF4D74">
              <w:rPr>
                <w:rFonts w:eastAsiaTheme="minorEastAsia"/>
                <w:sz w:val="22"/>
                <w:szCs w:val="22"/>
                <w:lang w:eastAsia="lt-LT"/>
              </w:rPr>
              <w:t>Tiekėjas</w:t>
            </w:r>
            <w:r w:rsidR="00B97E07" w:rsidRPr="00EF4D74">
              <w:rPr>
                <w:rFonts w:eastAsiaTheme="minorEastAsia"/>
                <w:sz w:val="22"/>
                <w:szCs w:val="22"/>
                <w:lang w:eastAsia="lt-LT"/>
              </w:rPr>
              <w:t xml:space="preserve"> pasirašo suteiktų Paslaugų aktus ir </w:t>
            </w:r>
            <w:r w:rsidRPr="00EF4D74">
              <w:rPr>
                <w:rFonts w:eastAsiaTheme="minorEastAsia"/>
                <w:sz w:val="22"/>
                <w:szCs w:val="22"/>
                <w:lang w:eastAsia="lt-LT"/>
              </w:rPr>
              <w:t>Pirkėjas</w:t>
            </w:r>
            <w:r w:rsidR="00B97E07" w:rsidRPr="00EF4D74">
              <w:rPr>
                <w:rFonts w:eastAsiaTheme="minorEastAsia"/>
                <w:sz w:val="22"/>
                <w:szCs w:val="22"/>
                <w:lang w:eastAsia="lt-LT"/>
              </w:rPr>
              <w:t xml:space="preserve"> pateikia atitinkamas PVM sąskaitas faktūras.</w:t>
            </w:r>
          </w:p>
          <w:p w14:paraId="07BBD130" w14:textId="77777777" w:rsidR="007E61DE" w:rsidRPr="00EF4D74" w:rsidRDefault="007E61DE" w:rsidP="007E61DE">
            <w:pPr>
              <w:pStyle w:val="Sraopastraipa"/>
              <w:jc w:val="both"/>
              <w:rPr>
                <w:rFonts w:eastAsiaTheme="minorEastAsia"/>
                <w:sz w:val="22"/>
                <w:szCs w:val="22"/>
                <w:lang w:eastAsia="lt-LT"/>
              </w:rPr>
            </w:pPr>
          </w:p>
          <w:p w14:paraId="4B54E1DF" w14:textId="77777777" w:rsidR="00B97E07" w:rsidRPr="00EF4D74" w:rsidRDefault="007E61DE" w:rsidP="00855B29">
            <w:pPr>
              <w:pStyle w:val="Sraopastraipa"/>
              <w:numPr>
                <w:ilvl w:val="2"/>
                <w:numId w:val="3"/>
              </w:numPr>
              <w:jc w:val="both"/>
              <w:rPr>
                <w:rFonts w:eastAsiaTheme="minorEastAsia"/>
                <w:sz w:val="22"/>
                <w:szCs w:val="22"/>
                <w:lang w:eastAsia="lt-LT"/>
              </w:rPr>
            </w:pPr>
            <w:r w:rsidRPr="00EF4D74">
              <w:rPr>
                <w:rFonts w:eastAsiaTheme="minorEastAsia"/>
                <w:sz w:val="22"/>
                <w:szCs w:val="22"/>
                <w:lang w:eastAsia="lt-LT"/>
              </w:rPr>
              <w:t xml:space="preserve">Už </w:t>
            </w:r>
            <w:r w:rsidR="00B97E07" w:rsidRPr="00EF4D74">
              <w:rPr>
                <w:rFonts w:eastAsiaTheme="minorEastAsia"/>
                <w:sz w:val="22"/>
                <w:szCs w:val="22"/>
                <w:lang w:eastAsia="lt-LT"/>
              </w:rPr>
              <w:t>Proje</w:t>
            </w:r>
            <w:r w:rsidRPr="00EF4D74">
              <w:rPr>
                <w:rFonts w:eastAsiaTheme="minorEastAsia"/>
                <w:sz w:val="22"/>
                <w:szCs w:val="22"/>
                <w:lang w:eastAsia="lt-LT"/>
              </w:rPr>
              <w:t>kto vykdymo priežiūros paslaugas atsikaitoma tokia tvarka ir tokiomis dalimis</w:t>
            </w:r>
            <w:r w:rsidR="00B97E07" w:rsidRPr="00EF4D74">
              <w:rPr>
                <w:rFonts w:eastAsiaTheme="minorEastAsia"/>
                <w:sz w:val="22"/>
                <w:szCs w:val="22"/>
                <w:lang w:eastAsia="lt-LT"/>
              </w:rPr>
              <w:t>:</w:t>
            </w:r>
          </w:p>
          <w:p w14:paraId="126A1423" w14:textId="4701CD0C" w:rsidR="0076692D" w:rsidRPr="00EF4D74" w:rsidRDefault="00276B5D" w:rsidP="00855B29">
            <w:pPr>
              <w:pStyle w:val="Sraopastraipa"/>
              <w:numPr>
                <w:ilvl w:val="3"/>
                <w:numId w:val="3"/>
              </w:numPr>
              <w:jc w:val="both"/>
              <w:rPr>
                <w:rFonts w:eastAsiaTheme="minorEastAsia"/>
                <w:sz w:val="22"/>
                <w:szCs w:val="22"/>
                <w:lang w:eastAsia="lt-LT"/>
              </w:rPr>
            </w:pPr>
            <w:r w:rsidRPr="00EF4D74">
              <w:rPr>
                <w:rFonts w:eastAsiaTheme="minorEastAsia"/>
                <w:bCs/>
                <w:sz w:val="22"/>
                <w:szCs w:val="22"/>
                <w:lang w:eastAsia="lt-LT"/>
              </w:rPr>
              <w:t>50</w:t>
            </w:r>
            <w:r w:rsidR="00B97E07" w:rsidRPr="00EF4D74">
              <w:rPr>
                <w:rFonts w:eastAsiaTheme="minorEastAsia"/>
                <w:bCs/>
                <w:sz w:val="22"/>
                <w:szCs w:val="22"/>
                <w:lang w:eastAsia="lt-LT"/>
              </w:rPr>
              <w:t xml:space="preserve"> (</w:t>
            </w:r>
            <w:r w:rsidRPr="00EF4D74">
              <w:rPr>
                <w:rFonts w:eastAsiaTheme="minorEastAsia"/>
                <w:bCs/>
                <w:sz w:val="22"/>
                <w:szCs w:val="22"/>
                <w:lang w:eastAsia="lt-LT"/>
              </w:rPr>
              <w:t>penkiasdešimt</w:t>
            </w:r>
            <w:r w:rsidR="00B97E07" w:rsidRPr="00EF4D74">
              <w:rPr>
                <w:rFonts w:eastAsiaTheme="minorEastAsia"/>
                <w:bCs/>
                <w:sz w:val="22"/>
                <w:szCs w:val="22"/>
                <w:lang w:eastAsia="lt-LT"/>
              </w:rPr>
              <w:t>) proc.</w:t>
            </w:r>
            <w:r w:rsidR="00B97E07" w:rsidRPr="00EF4D74">
              <w:rPr>
                <w:rFonts w:eastAsiaTheme="minorEastAsia"/>
                <w:sz w:val="22"/>
                <w:szCs w:val="22"/>
                <w:lang w:eastAsia="lt-LT"/>
              </w:rPr>
              <w:t xml:space="preserve"> nuo Projekto vykdymo priežiūros paslaugų kainos, įskaitant PVM, sumokama už tinkamai, pagal Sutartį teikiamas Projekto vykdymo priežiūros paslaugas proporcingai ra</w:t>
            </w:r>
            <w:r w:rsidR="007E61DE" w:rsidRPr="00EF4D74">
              <w:rPr>
                <w:rFonts w:eastAsiaTheme="minorEastAsia"/>
                <w:sz w:val="22"/>
                <w:szCs w:val="22"/>
                <w:lang w:eastAsia="lt-LT"/>
              </w:rPr>
              <w:t xml:space="preserve">ngos darbų faktiškai </w:t>
            </w:r>
            <w:proofErr w:type="spellStart"/>
            <w:r w:rsidR="007E61DE" w:rsidRPr="00EF4D74">
              <w:rPr>
                <w:rFonts w:eastAsiaTheme="minorEastAsia"/>
                <w:sz w:val="22"/>
                <w:szCs w:val="22"/>
                <w:lang w:eastAsia="lt-LT"/>
              </w:rPr>
              <w:t>aktuojamoms</w:t>
            </w:r>
            <w:proofErr w:type="spellEnd"/>
            <w:r w:rsidR="00B97E07" w:rsidRPr="00EF4D74">
              <w:rPr>
                <w:rFonts w:eastAsiaTheme="minorEastAsia"/>
                <w:sz w:val="22"/>
                <w:szCs w:val="22"/>
                <w:lang w:eastAsia="lt-LT"/>
              </w:rPr>
              <w:t xml:space="preserve"> sumoms kiekvieną rangos darbų </w:t>
            </w:r>
            <w:proofErr w:type="spellStart"/>
            <w:r w:rsidR="00B97E07" w:rsidRPr="00EF4D74">
              <w:rPr>
                <w:rFonts w:eastAsiaTheme="minorEastAsia"/>
                <w:sz w:val="22"/>
                <w:szCs w:val="22"/>
                <w:lang w:eastAsia="lt-LT"/>
              </w:rPr>
              <w:t>aktavimo</w:t>
            </w:r>
            <w:proofErr w:type="spellEnd"/>
            <w:r w:rsidR="00B97E07" w:rsidRPr="00EF4D74">
              <w:rPr>
                <w:rFonts w:eastAsiaTheme="minorEastAsia"/>
                <w:sz w:val="22"/>
                <w:szCs w:val="22"/>
                <w:lang w:eastAsia="lt-LT"/>
              </w:rPr>
              <w:t xml:space="preserve"> mėnesį</w:t>
            </w:r>
            <w:r w:rsidRPr="00EF4D74">
              <w:rPr>
                <w:rFonts w:eastAsiaTheme="minorEastAsia"/>
                <w:sz w:val="22"/>
                <w:szCs w:val="22"/>
                <w:lang w:eastAsia="lt-LT"/>
              </w:rPr>
              <w:t>;</w:t>
            </w:r>
          </w:p>
          <w:p w14:paraId="2B242725" w14:textId="06B7E992" w:rsidR="00276B5D" w:rsidRPr="00EF4D74" w:rsidRDefault="00276B5D" w:rsidP="007E28D7">
            <w:pPr>
              <w:pStyle w:val="Sraopastraipa"/>
              <w:numPr>
                <w:ilvl w:val="3"/>
                <w:numId w:val="3"/>
              </w:numPr>
              <w:jc w:val="both"/>
              <w:rPr>
                <w:rFonts w:eastAsiaTheme="minorEastAsia"/>
                <w:sz w:val="22"/>
                <w:szCs w:val="22"/>
                <w:lang w:eastAsia="lt-LT"/>
              </w:rPr>
            </w:pPr>
            <w:r w:rsidRPr="00EF4D74">
              <w:rPr>
                <w:rFonts w:eastAsiaTheme="minorEastAsia"/>
                <w:bCs/>
                <w:sz w:val="22"/>
                <w:szCs w:val="22"/>
                <w:lang w:eastAsia="lt-LT"/>
              </w:rPr>
              <w:lastRenderedPageBreak/>
              <w:t>50 (penkiasdešimt) proc.</w:t>
            </w:r>
            <w:r w:rsidRPr="00EF4D74">
              <w:rPr>
                <w:rFonts w:eastAsiaTheme="minorEastAsia"/>
                <w:sz w:val="22"/>
                <w:szCs w:val="22"/>
                <w:lang w:eastAsia="lt-LT"/>
              </w:rPr>
              <w:t xml:space="preserve"> nuo Projekto vykdymo priežiūros paslaugų kainos, įskaitant PVM, sumokama už tinkamai, pagal Sutartį teikiamas Projekto vykdymo priežiūros paslaugas po statybos užbaigimo akto išdavimo rangovui;</w:t>
            </w:r>
          </w:p>
          <w:p w14:paraId="0A933A51" w14:textId="7CDF90F3" w:rsidR="00B97E07" w:rsidRPr="00EF4D74" w:rsidRDefault="00276B5D" w:rsidP="00655458">
            <w:pPr>
              <w:pStyle w:val="Sraopastraipa"/>
              <w:numPr>
                <w:ilvl w:val="3"/>
                <w:numId w:val="3"/>
              </w:numPr>
              <w:jc w:val="both"/>
              <w:rPr>
                <w:rFonts w:eastAsiaTheme="minorEastAsia"/>
                <w:b/>
                <w:bCs/>
                <w:sz w:val="22"/>
                <w:szCs w:val="22"/>
                <w:lang w:eastAsia="lt-LT"/>
              </w:rPr>
            </w:pPr>
            <w:r w:rsidRPr="00EF4D74">
              <w:rPr>
                <w:rFonts w:eastAsiaTheme="minorEastAsia"/>
                <w:sz w:val="22"/>
                <w:szCs w:val="22"/>
                <w:lang w:eastAsia="lt-LT"/>
              </w:rPr>
              <w:t>m</w:t>
            </w:r>
            <w:r w:rsidR="00B97E07" w:rsidRPr="00EF4D74">
              <w:rPr>
                <w:rFonts w:eastAsiaTheme="minorEastAsia"/>
                <w:sz w:val="22"/>
                <w:szCs w:val="22"/>
                <w:lang w:eastAsia="lt-LT"/>
              </w:rPr>
              <w:t xml:space="preserve">okėjimai už Projekto vykdymo priežiūros paslaugas vykdomi per 30 (trisdešimt) kalendorinių dienų po to, kai </w:t>
            </w:r>
            <w:r w:rsidR="007E61DE" w:rsidRPr="00EF4D74">
              <w:rPr>
                <w:rFonts w:eastAsiaTheme="minorEastAsia"/>
                <w:sz w:val="22"/>
                <w:szCs w:val="22"/>
                <w:lang w:eastAsia="lt-LT"/>
              </w:rPr>
              <w:t>Pirkėjas</w:t>
            </w:r>
            <w:r w:rsidR="00B97E07" w:rsidRPr="00EF4D74">
              <w:rPr>
                <w:rFonts w:eastAsiaTheme="minorEastAsia"/>
                <w:sz w:val="22"/>
                <w:szCs w:val="22"/>
                <w:lang w:eastAsia="lt-LT"/>
              </w:rPr>
              <w:t xml:space="preserve"> bei </w:t>
            </w:r>
            <w:r w:rsidR="007E61DE" w:rsidRPr="00EF4D74">
              <w:rPr>
                <w:rFonts w:eastAsiaTheme="minorEastAsia"/>
                <w:sz w:val="22"/>
                <w:szCs w:val="22"/>
                <w:lang w:eastAsia="lt-LT"/>
              </w:rPr>
              <w:t>Tiekėjas</w:t>
            </w:r>
            <w:r w:rsidR="00B97E07" w:rsidRPr="00EF4D74">
              <w:rPr>
                <w:rFonts w:eastAsiaTheme="minorEastAsia"/>
                <w:sz w:val="22"/>
                <w:szCs w:val="22"/>
                <w:lang w:eastAsia="lt-LT"/>
              </w:rPr>
              <w:t xml:space="preserve"> pasirašo suteiktų Paslaugų aktus ir </w:t>
            </w:r>
            <w:r w:rsidR="007E61DE" w:rsidRPr="00EF4D74">
              <w:rPr>
                <w:rFonts w:eastAsiaTheme="minorEastAsia"/>
                <w:sz w:val="22"/>
                <w:szCs w:val="22"/>
                <w:lang w:eastAsia="lt-LT"/>
              </w:rPr>
              <w:t>Tiekėjas</w:t>
            </w:r>
            <w:r w:rsidR="00B97E07" w:rsidRPr="00EF4D74">
              <w:rPr>
                <w:rFonts w:eastAsiaTheme="minorEastAsia"/>
                <w:sz w:val="22"/>
                <w:szCs w:val="22"/>
                <w:lang w:eastAsia="lt-LT"/>
              </w:rPr>
              <w:t xml:space="preserve"> pateikia atitinkamas PVM sąskaitas faktūras. </w:t>
            </w:r>
          </w:p>
        </w:tc>
      </w:tr>
      <w:tr w:rsidR="00B97E07" w:rsidRPr="00EF4D74" w14:paraId="17B77C3A" w14:textId="77777777">
        <w:trPr>
          <w:trHeight w:val="300"/>
        </w:trPr>
        <w:tc>
          <w:tcPr>
            <w:tcW w:w="3094" w:type="dxa"/>
            <w:gridSpan w:val="2"/>
          </w:tcPr>
          <w:p w14:paraId="671C0655" w14:textId="77777777" w:rsidR="00B97E07" w:rsidRPr="00EF4D74" w:rsidRDefault="00B97E07">
            <w:pPr>
              <w:rPr>
                <w:b/>
                <w:kern w:val="2"/>
                <w:sz w:val="22"/>
                <w:szCs w:val="22"/>
              </w:rPr>
            </w:pPr>
            <w:r w:rsidRPr="00EF4D74">
              <w:rPr>
                <w:b/>
                <w:kern w:val="2"/>
                <w:sz w:val="22"/>
                <w:szCs w:val="22"/>
              </w:rPr>
              <w:lastRenderedPageBreak/>
              <w:t>5.6. Avansas</w:t>
            </w:r>
          </w:p>
        </w:tc>
        <w:tc>
          <w:tcPr>
            <w:tcW w:w="6441" w:type="dxa"/>
            <w:gridSpan w:val="2"/>
          </w:tcPr>
          <w:p w14:paraId="392BCDB6" w14:textId="77777777" w:rsidR="00B97E07" w:rsidRPr="00EF4D74" w:rsidRDefault="00B97E07">
            <w:pPr>
              <w:rPr>
                <w:kern w:val="2"/>
                <w:sz w:val="22"/>
                <w:szCs w:val="22"/>
              </w:rPr>
            </w:pPr>
            <w:r w:rsidRPr="00EF4D74">
              <w:rPr>
                <w:kern w:val="2"/>
                <w:sz w:val="22"/>
                <w:szCs w:val="22"/>
              </w:rPr>
              <w:t>Netaikoma</w:t>
            </w:r>
          </w:p>
          <w:p w14:paraId="607F88FF" w14:textId="77777777" w:rsidR="00B97E07" w:rsidRPr="00EF4D74" w:rsidRDefault="00B97E07">
            <w:pPr>
              <w:spacing w:line="259" w:lineRule="auto"/>
              <w:rPr>
                <w:color w:val="000000"/>
                <w:kern w:val="2"/>
                <w:sz w:val="22"/>
                <w:szCs w:val="22"/>
                <w:shd w:val="clear" w:color="auto" w:fill="FFFFFF"/>
              </w:rPr>
            </w:pPr>
          </w:p>
        </w:tc>
      </w:tr>
      <w:tr w:rsidR="00B97E07" w:rsidRPr="00EF4D74" w14:paraId="5643B09E" w14:textId="77777777">
        <w:trPr>
          <w:trHeight w:val="300"/>
        </w:trPr>
        <w:tc>
          <w:tcPr>
            <w:tcW w:w="3094" w:type="dxa"/>
            <w:gridSpan w:val="2"/>
          </w:tcPr>
          <w:p w14:paraId="75256B86" w14:textId="77777777" w:rsidR="00B97E07" w:rsidRPr="00EF4D74" w:rsidRDefault="00B97E07">
            <w:pPr>
              <w:rPr>
                <w:b/>
                <w:kern w:val="2"/>
                <w:sz w:val="22"/>
                <w:szCs w:val="22"/>
              </w:rPr>
            </w:pPr>
            <w:r w:rsidRPr="00EF4D74">
              <w:rPr>
                <w:b/>
                <w:kern w:val="2"/>
                <w:sz w:val="22"/>
                <w:szCs w:val="22"/>
              </w:rPr>
              <w:t>5.7. Avanso užtikrinimas</w:t>
            </w:r>
          </w:p>
        </w:tc>
        <w:tc>
          <w:tcPr>
            <w:tcW w:w="6441" w:type="dxa"/>
            <w:gridSpan w:val="2"/>
          </w:tcPr>
          <w:p w14:paraId="379AE532" w14:textId="77777777" w:rsidR="00B97E07" w:rsidRPr="00EF4D74" w:rsidRDefault="00B97E07">
            <w:pPr>
              <w:rPr>
                <w:kern w:val="2"/>
                <w:sz w:val="22"/>
                <w:szCs w:val="22"/>
              </w:rPr>
            </w:pPr>
            <w:r w:rsidRPr="00EF4D74">
              <w:rPr>
                <w:kern w:val="2"/>
                <w:sz w:val="22"/>
                <w:szCs w:val="22"/>
              </w:rPr>
              <w:t>Netaikoma</w:t>
            </w:r>
          </w:p>
          <w:p w14:paraId="4C579032" w14:textId="77777777" w:rsidR="00B97E07" w:rsidRPr="00EF4D74" w:rsidRDefault="00B97E07">
            <w:pPr>
              <w:rPr>
                <w:kern w:val="2"/>
                <w:sz w:val="22"/>
                <w:szCs w:val="22"/>
              </w:rPr>
            </w:pPr>
            <w:r w:rsidRPr="00EF4D74">
              <w:rPr>
                <w:color w:val="000000"/>
                <w:kern w:val="2"/>
                <w:sz w:val="22"/>
                <w:szCs w:val="22"/>
                <w:shd w:val="clear" w:color="auto" w:fill="FFFFFF"/>
              </w:rPr>
              <w:t xml:space="preserve"> </w:t>
            </w:r>
          </w:p>
        </w:tc>
      </w:tr>
      <w:tr w:rsidR="00B97E07" w:rsidRPr="00EF4D74" w14:paraId="6B5CC415" w14:textId="77777777">
        <w:trPr>
          <w:trHeight w:val="300"/>
        </w:trPr>
        <w:tc>
          <w:tcPr>
            <w:tcW w:w="9535" w:type="dxa"/>
            <w:gridSpan w:val="4"/>
          </w:tcPr>
          <w:p w14:paraId="7DDB9129" w14:textId="77777777" w:rsidR="00B97E07" w:rsidRPr="00EF4D74" w:rsidRDefault="00B97E07">
            <w:pPr>
              <w:jc w:val="center"/>
              <w:rPr>
                <w:b/>
                <w:kern w:val="2"/>
                <w:sz w:val="22"/>
                <w:szCs w:val="22"/>
              </w:rPr>
            </w:pPr>
            <w:r w:rsidRPr="00EF4D74">
              <w:rPr>
                <w:b/>
                <w:kern w:val="2"/>
                <w:sz w:val="22"/>
                <w:szCs w:val="22"/>
              </w:rPr>
              <w:t>6. PASLAUGŲ KOKYBĖ IR GARANTINIAI ĮSIPAREIGOJIMAI</w:t>
            </w:r>
          </w:p>
        </w:tc>
      </w:tr>
      <w:tr w:rsidR="00B97E07" w:rsidRPr="00EF4D74" w14:paraId="332C42D9" w14:textId="77777777">
        <w:trPr>
          <w:trHeight w:val="300"/>
        </w:trPr>
        <w:tc>
          <w:tcPr>
            <w:tcW w:w="3094" w:type="dxa"/>
            <w:gridSpan w:val="2"/>
          </w:tcPr>
          <w:p w14:paraId="60DB52F0" w14:textId="77777777" w:rsidR="00B97E07" w:rsidRPr="00EF4D74" w:rsidRDefault="00B97E07">
            <w:pPr>
              <w:rPr>
                <w:b/>
                <w:kern w:val="2"/>
                <w:sz w:val="22"/>
                <w:szCs w:val="22"/>
              </w:rPr>
            </w:pPr>
            <w:r w:rsidRPr="00EF4D74">
              <w:rPr>
                <w:b/>
                <w:kern w:val="2"/>
                <w:sz w:val="22"/>
                <w:szCs w:val="22"/>
              </w:rPr>
              <w:t>6.1. Garantinis terminas</w:t>
            </w:r>
          </w:p>
        </w:tc>
        <w:tc>
          <w:tcPr>
            <w:tcW w:w="6441" w:type="dxa"/>
            <w:gridSpan w:val="2"/>
          </w:tcPr>
          <w:p w14:paraId="59099E06" w14:textId="55168DC5" w:rsidR="00BD0628" w:rsidRPr="00EF4D74" w:rsidRDefault="00C61E7F" w:rsidP="00B769EB">
            <w:pPr>
              <w:jc w:val="both"/>
              <w:rPr>
                <w:kern w:val="2"/>
                <w:sz w:val="22"/>
                <w:szCs w:val="22"/>
              </w:rPr>
            </w:pPr>
            <w:r w:rsidRPr="00EF4D74">
              <w:rPr>
                <w:bCs/>
                <w:sz w:val="22"/>
                <w:szCs w:val="22"/>
              </w:rPr>
              <w:t xml:space="preserve">6.1.1. </w:t>
            </w:r>
            <w:r w:rsidR="006C3D95" w:rsidRPr="00EF4D74">
              <w:rPr>
                <w:bCs/>
                <w:sz w:val="22"/>
                <w:szCs w:val="22"/>
              </w:rPr>
              <w:t>Paslaugoms</w:t>
            </w:r>
            <w:r w:rsidR="006C3D95" w:rsidRPr="00EF4D74">
              <w:rPr>
                <w:sz w:val="22"/>
                <w:szCs w:val="22"/>
              </w:rPr>
              <w:t xml:space="preserve"> </w:t>
            </w:r>
            <w:r w:rsidR="002A60C6" w:rsidRPr="00EF4D74">
              <w:rPr>
                <w:kern w:val="2"/>
                <w:sz w:val="22"/>
                <w:szCs w:val="22"/>
              </w:rPr>
              <w:t xml:space="preserve">taikomas </w:t>
            </w:r>
            <w:r w:rsidR="006C3D95" w:rsidRPr="00EF4D74">
              <w:rPr>
                <w:kern w:val="2"/>
                <w:sz w:val="22"/>
                <w:szCs w:val="22"/>
              </w:rPr>
              <w:t>teisės aktuose nustatytas garantinis terminas</w:t>
            </w:r>
            <w:r w:rsidR="002A60C6" w:rsidRPr="00EF4D74">
              <w:rPr>
                <w:kern w:val="2"/>
                <w:sz w:val="22"/>
                <w:szCs w:val="22"/>
              </w:rPr>
              <w:t>, kuris yra (įrašyti terminą mėnesiais/metais)</w:t>
            </w:r>
            <w:r w:rsidR="006C3D95" w:rsidRPr="00EF4D74">
              <w:rPr>
                <w:kern w:val="2"/>
                <w:sz w:val="22"/>
                <w:szCs w:val="22"/>
              </w:rPr>
              <w:t xml:space="preserve">. </w:t>
            </w:r>
          </w:p>
          <w:p w14:paraId="6100280A" w14:textId="77777777" w:rsidR="00B769EB" w:rsidRPr="00EF4D74" w:rsidRDefault="00B769EB" w:rsidP="00B769EB">
            <w:pPr>
              <w:jc w:val="both"/>
              <w:rPr>
                <w:kern w:val="2"/>
                <w:sz w:val="22"/>
                <w:szCs w:val="22"/>
              </w:rPr>
            </w:pPr>
            <w:r w:rsidRPr="00EF4D74">
              <w:rPr>
                <w:kern w:val="2"/>
                <w:sz w:val="22"/>
                <w:szCs w:val="22"/>
              </w:rPr>
              <w:t>Garantinis terminas skaičiuojamas nuo Paslaugų perdavimo–priėmimo akto ir Sąskaitos pasirašymo dienos.</w:t>
            </w:r>
          </w:p>
          <w:p w14:paraId="5E0CFBFF" w14:textId="77777777" w:rsidR="00B97E07" w:rsidRPr="00EF4D74" w:rsidRDefault="00B97E07" w:rsidP="007E61DE">
            <w:pPr>
              <w:jc w:val="both"/>
              <w:rPr>
                <w:sz w:val="22"/>
                <w:szCs w:val="22"/>
              </w:rPr>
            </w:pPr>
          </w:p>
        </w:tc>
      </w:tr>
      <w:tr w:rsidR="00B97E07" w:rsidRPr="00EF4D74" w14:paraId="0599E21D" w14:textId="77777777">
        <w:trPr>
          <w:trHeight w:val="300"/>
        </w:trPr>
        <w:tc>
          <w:tcPr>
            <w:tcW w:w="3094" w:type="dxa"/>
            <w:gridSpan w:val="2"/>
          </w:tcPr>
          <w:p w14:paraId="440D572C" w14:textId="77777777" w:rsidR="00B97E07" w:rsidRPr="00EF4D74" w:rsidRDefault="00B97E07">
            <w:pPr>
              <w:rPr>
                <w:b/>
                <w:kern w:val="2"/>
                <w:sz w:val="22"/>
                <w:szCs w:val="22"/>
              </w:rPr>
            </w:pPr>
            <w:r w:rsidRPr="00EF4D74">
              <w:rPr>
                <w:b/>
                <w:sz w:val="22"/>
                <w:szCs w:val="22"/>
              </w:rPr>
              <w:t>6.2. Terminas Paslaugų trūkumams pašalinti</w:t>
            </w:r>
          </w:p>
        </w:tc>
        <w:tc>
          <w:tcPr>
            <w:tcW w:w="6441" w:type="dxa"/>
            <w:gridSpan w:val="2"/>
          </w:tcPr>
          <w:p w14:paraId="4ED612BE" w14:textId="5D49A61E" w:rsidR="00B97E07" w:rsidRPr="00EF4D74" w:rsidRDefault="00C61E7F" w:rsidP="007E61DE">
            <w:pPr>
              <w:jc w:val="both"/>
              <w:rPr>
                <w:kern w:val="2"/>
                <w:sz w:val="22"/>
                <w:szCs w:val="22"/>
              </w:rPr>
            </w:pPr>
            <w:r w:rsidRPr="00EF4D74">
              <w:rPr>
                <w:kern w:val="2"/>
                <w:sz w:val="22"/>
                <w:szCs w:val="22"/>
              </w:rPr>
              <w:t xml:space="preserve">6.2.1. </w:t>
            </w:r>
            <w:r w:rsidR="00A30C49" w:rsidRPr="00EF4D74">
              <w:rPr>
                <w:kern w:val="2"/>
                <w:sz w:val="22"/>
                <w:szCs w:val="22"/>
              </w:rPr>
              <w:t>Sutartyje nurodytu garantinio</w:t>
            </w:r>
            <w:r w:rsidR="006D7B41" w:rsidRPr="00EF4D74">
              <w:rPr>
                <w:kern w:val="2"/>
                <w:sz w:val="22"/>
                <w:szCs w:val="22"/>
              </w:rPr>
              <w:t xml:space="preserve"> </w:t>
            </w:r>
            <w:r w:rsidR="007E61DE" w:rsidRPr="00EF4D74">
              <w:rPr>
                <w:kern w:val="2"/>
                <w:sz w:val="22"/>
                <w:szCs w:val="22"/>
              </w:rPr>
              <w:t xml:space="preserve">termino laikotarpiu ir (arba) bet kuriuo Sutarties galiojimo metu nustačius Paslaugų trūkumų, Tiekėjas turi </w:t>
            </w:r>
            <w:r w:rsidR="007E61DE" w:rsidRPr="00EF4D74">
              <w:rPr>
                <w:bCs/>
                <w:kern w:val="2"/>
                <w:sz w:val="22"/>
                <w:szCs w:val="22"/>
              </w:rPr>
              <w:t>ne vėliau kaip</w:t>
            </w:r>
            <w:r w:rsidR="007E61DE" w:rsidRPr="00EF4D74">
              <w:rPr>
                <w:kern w:val="2"/>
                <w:sz w:val="22"/>
                <w:szCs w:val="22"/>
              </w:rPr>
              <w:t xml:space="preserve"> per 10 (dešimt) darbo dienų nuo rašytinės pretenzijos gavimo dienos pašalinti Paslaugų trūkumus.</w:t>
            </w:r>
          </w:p>
        </w:tc>
      </w:tr>
      <w:tr w:rsidR="00B97E07" w:rsidRPr="00EF4D74" w14:paraId="73C0222F" w14:textId="77777777">
        <w:trPr>
          <w:trHeight w:val="300"/>
        </w:trPr>
        <w:tc>
          <w:tcPr>
            <w:tcW w:w="3094" w:type="dxa"/>
            <w:gridSpan w:val="2"/>
          </w:tcPr>
          <w:p w14:paraId="7B8412E7" w14:textId="77777777" w:rsidR="00B97E07" w:rsidRPr="00EF4D74" w:rsidRDefault="00B97E07">
            <w:pPr>
              <w:rPr>
                <w:b/>
                <w:sz w:val="22"/>
                <w:szCs w:val="22"/>
              </w:rPr>
            </w:pPr>
            <w:r w:rsidRPr="00EF4D74">
              <w:rPr>
                <w:b/>
                <w:sz w:val="22"/>
                <w:szCs w:val="22"/>
              </w:rPr>
              <w:t xml:space="preserve">6.3. Kokybinių kriterijų įgyvendinimo </w:t>
            </w:r>
            <w:r w:rsidRPr="00EF4D74">
              <w:rPr>
                <w:b/>
                <w:bCs/>
                <w:sz w:val="22"/>
                <w:szCs w:val="22"/>
              </w:rPr>
              <w:t xml:space="preserve">ir </w:t>
            </w:r>
            <w:r w:rsidRPr="00EF4D74">
              <w:rPr>
                <w:b/>
                <w:sz w:val="22"/>
                <w:szCs w:val="22"/>
              </w:rPr>
              <w:t>tikrinimo tvarka</w:t>
            </w:r>
          </w:p>
        </w:tc>
        <w:tc>
          <w:tcPr>
            <w:tcW w:w="6441" w:type="dxa"/>
            <w:gridSpan w:val="2"/>
          </w:tcPr>
          <w:p w14:paraId="14D613BE" w14:textId="527536EE" w:rsidR="001B771C" w:rsidRPr="00EF4D74" w:rsidRDefault="00C61E7F" w:rsidP="0042567A">
            <w:pPr>
              <w:jc w:val="both"/>
              <w:rPr>
                <w:sz w:val="22"/>
                <w:szCs w:val="22"/>
              </w:rPr>
            </w:pPr>
            <w:r w:rsidRPr="00EF4D74">
              <w:rPr>
                <w:sz w:val="22"/>
                <w:szCs w:val="22"/>
              </w:rPr>
              <w:t xml:space="preserve">6.3.1. </w:t>
            </w:r>
            <w:r w:rsidR="00347A5C" w:rsidRPr="00EF4D74">
              <w:rPr>
                <w:sz w:val="22"/>
                <w:szCs w:val="22"/>
              </w:rPr>
              <w:t xml:space="preserve">Tiekėjas įsipareigoja įgyvendinant Sutartį išlaikyti ir nebloginti pasiūlyme pateiktų savo pasiūlymo charakteristikų, pagal kurias buvo vertinami kokybiniai kriterijai P1 (Urbanistinis integralumas), P2 (Architektūrinių sprendinių kokybė) ir P3 (Racionalumas ir funkcionalumas). Bet koks pasiūlymo charakteristikų pabloginimas, palyginti su konkurso metu pateiktais duomenimis, laikomas sutarties pažeidimu ir bus vertinamas esminiu Sutarties pažeidimu pagal Specialiųjų sutarties sąlygų 9.3 punktą. </w:t>
            </w:r>
          </w:p>
        </w:tc>
      </w:tr>
      <w:tr w:rsidR="00355F21" w:rsidRPr="00EF4D74" w14:paraId="579303FA" w14:textId="77777777">
        <w:trPr>
          <w:trHeight w:val="300"/>
        </w:trPr>
        <w:tc>
          <w:tcPr>
            <w:tcW w:w="3094" w:type="dxa"/>
            <w:gridSpan w:val="2"/>
          </w:tcPr>
          <w:p w14:paraId="09039E28" w14:textId="25B3D8D1" w:rsidR="00355F21" w:rsidRPr="00EF4D74" w:rsidRDefault="00355F21" w:rsidP="00355F21">
            <w:pPr>
              <w:pStyle w:val="Sraopastraipa"/>
              <w:numPr>
                <w:ilvl w:val="1"/>
                <w:numId w:val="14"/>
              </w:numPr>
              <w:rPr>
                <w:b/>
                <w:sz w:val="22"/>
                <w:szCs w:val="22"/>
                <w:lang w:val="en-US"/>
              </w:rPr>
            </w:pPr>
            <w:r w:rsidRPr="00EF4D74">
              <w:rPr>
                <w:b/>
                <w:sz w:val="22"/>
                <w:szCs w:val="22"/>
              </w:rPr>
              <w:t xml:space="preserve"> </w:t>
            </w:r>
            <w:proofErr w:type="spellStart"/>
            <w:r w:rsidRPr="00EF4D74">
              <w:rPr>
                <w:b/>
                <w:sz w:val="22"/>
                <w:szCs w:val="22"/>
                <w:lang w:val="en-US"/>
              </w:rPr>
              <w:t>Tiek</w:t>
            </w:r>
            <w:proofErr w:type="spellEnd"/>
            <w:r w:rsidRPr="00EF4D74">
              <w:rPr>
                <w:b/>
                <w:sz w:val="22"/>
                <w:szCs w:val="22"/>
              </w:rPr>
              <w:t>ėjo patvirtinimai ir garantijos</w:t>
            </w:r>
          </w:p>
        </w:tc>
        <w:tc>
          <w:tcPr>
            <w:tcW w:w="6441" w:type="dxa"/>
            <w:gridSpan w:val="2"/>
          </w:tcPr>
          <w:p w14:paraId="0F4BCB8E" w14:textId="5B3704E3" w:rsidR="00355F21" w:rsidRPr="00EF4D74" w:rsidRDefault="00355F21" w:rsidP="00355F21">
            <w:pPr>
              <w:shd w:val="clear" w:color="auto" w:fill="FFFFFF"/>
              <w:jc w:val="both"/>
              <w:rPr>
                <w:color w:val="222222"/>
                <w:sz w:val="22"/>
                <w:szCs w:val="22"/>
                <w:lang w:eastAsia="lt-LT"/>
              </w:rPr>
            </w:pPr>
            <w:r w:rsidRPr="00EF4D74">
              <w:rPr>
                <w:color w:val="222222"/>
                <w:sz w:val="22"/>
                <w:szCs w:val="22"/>
                <w:lang w:val="fi-FI" w:eastAsia="lt-LT"/>
              </w:rPr>
              <w:t xml:space="preserve">6.4.1. </w:t>
            </w:r>
            <w:r w:rsidRPr="00EF4D74">
              <w:rPr>
                <w:color w:val="222222"/>
                <w:sz w:val="22"/>
                <w:szCs w:val="22"/>
                <w:lang w:eastAsia="lt-LT"/>
              </w:rPr>
              <w:t>Sudarydamas šią Sutartį Tiekėjas pareiškia ir garantuoja, kad:</w:t>
            </w:r>
          </w:p>
          <w:p w14:paraId="69CCB890" w14:textId="7B07BA8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6.4.1.1. turi reikiamą kvalifikaciją, visus būtinus leidimus, atestacijos pažymėjimus ar kitokius dokumentus, leidžiančius teikti šioje Sutartyje numatytas Paslaugas, o jo teikiamų Paslaugų kokybė jų suteikimo Pirkėjui momentu atitinka standartus ir normas, taikomas šios rūšies Paslaugoms;</w:t>
            </w:r>
          </w:p>
          <w:p w14:paraId="6DD14C12" w14:textId="6D76A7C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6.4.1.2. susipažino su projektuojamu objektu, aplinkybėmis ir sąlygomis, kurioms esant bus teikiamos Paslaugos, su Technine </w:t>
            </w:r>
            <w:r w:rsidR="00142EAC" w:rsidRPr="00EF4D74">
              <w:rPr>
                <w:color w:val="222222"/>
                <w:sz w:val="22"/>
                <w:szCs w:val="22"/>
                <w:lang w:eastAsia="lt-LT"/>
              </w:rPr>
              <w:t xml:space="preserve">specifikacija </w:t>
            </w:r>
            <w:r w:rsidRPr="00EF4D74">
              <w:rPr>
                <w:color w:val="222222"/>
                <w:sz w:val="22"/>
                <w:szCs w:val="22"/>
                <w:lang w:eastAsia="lt-LT"/>
              </w:rPr>
              <w:t>(Specialiųjų sutarties sąlygų 1 priedas) ir neturi jokių pretenzijų ir (ar) pastabų dėl galimybės teikti Paslaugas Sutartyje ir jos dokumentuose nustatyta tvarka ir sąlygomis;</w:t>
            </w:r>
          </w:p>
          <w:p w14:paraId="11602DA0" w14:textId="5E6731AF"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6.4.1.3. teikdamas Paslaugas griežtai laikysis ir nepažeis profesinės etikos principų reikalavimų ir gerbs Pirkėjo dalykinę reputaciją;</w:t>
            </w:r>
          </w:p>
          <w:p w14:paraId="31C319EF" w14:textId="23B58835"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6.4.1.4. išanalizavo ir suprato Paslaugų pobūdį bei jų apimtį pagal Techninę </w:t>
            </w:r>
            <w:r w:rsidR="005F73AA" w:rsidRPr="00EF4D74">
              <w:rPr>
                <w:color w:val="222222"/>
                <w:sz w:val="22"/>
                <w:szCs w:val="22"/>
                <w:lang w:eastAsia="lt-LT"/>
              </w:rPr>
              <w:t>specifikaciją</w:t>
            </w:r>
            <w:r w:rsidRPr="00EF4D74">
              <w:rPr>
                <w:color w:val="222222"/>
                <w:sz w:val="22"/>
                <w:szCs w:val="22"/>
                <w:lang w:eastAsia="lt-LT"/>
              </w:rPr>
              <w:t xml:space="preserve">, pateiktus dokumentus bei kitus Tiekėjui pateiktus duomenis ir įvertino Paslaugų teikimui reikalingų dokumentų pakankamumą. Tiekėjas pareiškia, kad prieš pasirašant Sutartį jis, būdamas savo srities profesionalu, išsamiai išanalizavo projektuojamo objekto specifiką ir esamą būklę, patikrino Techninėje </w:t>
            </w:r>
            <w:r w:rsidR="005F73AA" w:rsidRPr="00EF4D74">
              <w:rPr>
                <w:color w:val="222222"/>
                <w:sz w:val="22"/>
                <w:szCs w:val="22"/>
                <w:lang w:eastAsia="lt-LT"/>
              </w:rPr>
              <w:t>specifikacijoje </w:t>
            </w:r>
            <w:r w:rsidRPr="00EF4D74">
              <w:rPr>
                <w:color w:val="222222"/>
                <w:sz w:val="22"/>
                <w:szCs w:val="22"/>
                <w:lang w:eastAsia="lt-LT"/>
              </w:rPr>
              <w:t>nurodytas Paslaugų apimtis, įvertino visus pagrindinius, tarpinius darbus, reikalingus pagal Sutartį numatytoms Paslaugoms suteikti, turėjo galimybę raštu pateikti visas pastabas Pirkėjui;</w:t>
            </w:r>
          </w:p>
          <w:p w14:paraId="24C6B241" w14:textId="5654F86B"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lastRenderedPageBreak/>
              <w:t xml:space="preserve">6.4.1.5. Tiekėjo parengtas </w:t>
            </w:r>
            <w:r w:rsidR="005F73AA" w:rsidRPr="00EF4D74">
              <w:rPr>
                <w:color w:val="222222"/>
                <w:sz w:val="22"/>
                <w:szCs w:val="22"/>
                <w:lang w:eastAsia="lt-LT"/>
              </w:rPr>
              <w:t xml:space="preserve">TDP </w:t>
            </w:r>
            <w:r w:rsidRPr="00EF4D74">
              <w:rPr>
                <w:color w:val="222222"/>
                <w:sz w:val="22"/>
                <w:szCs w:val="22"/>
                <w:lang w:eastAsia="lt-LT"/>
              </w:rPr>
              <w:t xml:space="preserve">bus be klaidų ar kitų trūkumų (t. y. neatitikimų Lietuvos Respublikos įstatymų ir kitų teisės aktų privalomiems reikalavimams, Techninei </w:t>
            </w:r>
            <w:r w:rsidR="005F73AA" w:rsidRPr="00EF4D74">
              <w:rPr>
                <w:color w:val="222222"/>
                <w:sz w:val="22"/>
                <w:szCs w:val="22"/>
                <w:lang w:eastAsia="lt-LT"/>
              </w:rPr>
              <w:t>specifikacij</w:t>
            </w:r>
            <w:r w:rsidRPr="00EF4D74">
              <w:rPr>
                <w:color w:val="222222"/>
                <w:sz w:val="22"/>
                <w:szCs w:val="22"/>
                <w:lang w:eastAsia="lt-LT"/>
              </w:rPr>
              <w:t xml:space="preserve">ai, Pirkėjo pagal šios Sutarties nuostatas pateiktiems nurodymams, projektavimo sąlygoms, ekspertų pastaboms, įvairių institucijų atstovų teisėtoms pastaboms), kurie </w:t>
            </w:r>
            <w:r w:rsidR="005F73AA" w:rsidRPr="00EF4D74">
              <w:rPr>
                <w:color w:val="222222"/>
                <w:sz w:val="22"/>
                <w:szCs w:val="22"/>
                <w:lang w:eastAsia="lt-LT"/>
              </w:rPr>
              <w:t xml:space="preserve">TDP </w:t>
            </w:r>
            <w:r w:rsidRPr="00EF4D74">
              <w:rPr>
                <w:color w:val="222222"/>
                <w:sz w:val="22"/>
                <w:szCs w:val="22"/>
                <w:lang w:eastAsia="lt-LT"/>
              </w:rPr>
              <w:t>realizavimo metu mažintų statinio vertę arba kitokiu būdu neigiamai įtakotų galimybę naudoti statinį pagal tiesioginę jo paskirtį;</w:t>
            </w:r>
          </w:p>
          <w:p w14:paraId="75B12593" w14:textId="14CB0487"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6.4.1.6. jei projektuojamas objektas bus pastatytas pagal T</w:t>
            </w:r>
            <w:r w:rsidR="00391B49" w:rsidRPr="00EF4D74">
              <w:rPr>
                <w:color w:val="222222"/>
                <w:sz w:val="22"/>
                <w:szCs w:val="22"/>
                <w:lang w:eastAsia="lt-LT"/>
              </w:rPr>
              <w:t>i</w:t>
            </w:r>
            <w:r w:rsidRPr="00EF4D74">
              <w:rPr>
                <w:color w:val="222222"/>
                <w:sz w:val="22"/>
                <w:szCs w:val="22"/>
                <w:lang w:eastAsia="lt-LT"/>
              </w:rPr>
              <w:t xml:space="preserve">ekėjo parengtą </w:t>
            </w:r>
            <w:r w:rsidR="005F73AA" w:rsidRPr="00EF4D74">
              <w:rPr>
                <w:color w:val="222222"/>
                <w:sz w:val="22"/>
                <w:szCs w:val="22"/>
                <w:lang w:eastAsia="lt-LT"/>
              </w:rPr>
              <w:t>TDP</w:t>
            </w:r>
            <w:r w:rsidRPr="00EF4D74">
              <w:rPr>
                <w:color w:val="222222"/>
                <w:sz w:val="22"/>
                <w:szCs w:val="22"/>
                <w:lang w:eastAsia="lt-LT"/>
              </w:rPr>
              <w:t>, neiškils jokių nuo Tiekėjo priklausančių ar su Tiekėjo netinkamu šios Sutarties vykdymu susijusių kliūčių tam, kad statinys būtų užbaigtas ir užbaigimas patvirtintas teisės aktų nustatyta tvarka;</w:t>
            </w:r>
          </w:p>
          <w:p w14:paraId="27FB80EC" w14:textId="1BD644A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6.4.1.7. Pirkėjui suteikiama neatšaukiama teisė pasirinkti bet kurį kitą tiekėją (neprojektavusį statomo statinio), turintį teisę užsiimti atitinkama veikla ir sudaryti su juo Projekto parengimo paslaugų ar Projekto vykdymo priežiūros paslaugų sutartį ir (ar) </w:t>
            </w:r>
            <w:r w:rsidR="005F73AA" w:rsidRPr="00EF4D74">
              <w:rPr>
                <w:color w:val="222222"/>
                <w:sz w:val="22"/>
                <w:szCs w:val="22"/>
                <w:lang w:eastAsia="lt-LT"/>
              </w:rPr>
              <w:t xml:space="preserve">TDP </w:t>
            </w:r>
            <w:r w:rsidRPr="00EF4D74">
              <w:rPr>
                <w:color w:val="222222"/>
                <w:sz w:val="22"/>
                <w:szCs w:val="22"/>
                <w:lang w:eastAsia="lt-LT"/>
              </w:rPr>
              <w:t>korektūros sutartį, </w:t>
            </w:r>
            <w:bookmarkStart w:id="0" w:name="m_-6486250740508986707__Hlk173404429"/>
            <w:r w:rsidRPr="00EF4D74">
              <w:rPr>
                <w:color w:val="222222"/>
                <w:sz w:val="22"/>
                <w:szCs w:val="22"/>
                <w:lang w:eastAsia="lt-LT"/>
              </w:rPr>
              <w:t>jeigu Sutartis su Tiekėju būtų nutraukta ar pasibaigtų kitais pagrindais. </w:t>
            </w:r>
            <w:bookmarkEnd w:id="0"/>
            <w:r w:rsidRPr="00EF4D74">
              <w:rPr>
                <w:color w:val="222222"/>
                <w:sz w:val="22"/>
                <w:szCs w:val="22"/>
                <w:lang w:eastAsia="lt-LT"/>
              </w:rPr>
              <w:t>Šis Sutarties punktas laikomas besąlygišku išankstiniu Tiekėjo sutikimu išduoti visus pagal teisės aktus reikiamus patvirtinimus ir sutikimus, reikalingus Pirkėjui įgyvendinti šiame punkte nurodytą Paslaugų teikimo perdavimą. Pasirašydamas šią sutartį, Tiekėjas patvirtina, kad </w:t>
            </w:r>
            <w:bookmarkStart w:id="1" w:name="m_-6486250740508986707__Hlk39142863"/>
            <w:r w:rsidRPr="00EF4D74">
              <w:rPr>
                <w:color w:val="222222"/>
                <w:sz w:val="22"/>
                <w:szCs w:val="22"/>
                <w:lang w:eastAsia="lt-LT"/>
              </w:rPr>
              <w:t>sutinka, jog Pirkėjas, </w:t>
            </w:r>
            <w:bookmarkEnd w:id="1"/>
            <w:r w:rsidRPr="00EF4D74">
              <w:rPr>
                <w:color w:val="222222"/>
                <w:sz w:val="22"/>
                <w:szCs w:val="22"/>
                <w:lang w:eastAsia="lt-LT"/>
              </w:rPr>
              <w:t xml:space="preserve">įskaitant Pirkėjo teisių ir pareigų perėmėjus, Pirkėjo nuožiūra pasirinktas projektuotojas ir su juo sutartiniais santykiais susiję architektai ir/ar kitas bet kurio iš jų pasirinktas asmuo savo nuožiūra bet kokia forma ir apimtimi tolesniems ir/ar kitiems projektavimo darbams naudotų </w:t>
            </w:r>
            <w:r w:rsidR="005F73AA" w:rsidRPr="00EF4D74">
              <w:rPr>
                <w:color w:val="222222"/>
                <w:sz w:val="22"/>
                <w:szCs w:val="22"/>
                <w:lang w:eastAsia="lt-LT"/>
              </w:rPr>
              <w:t xml:space="preserve">TDP </w:t>
            </w:r>
            <w:r w:rsidRPr="00EF4D74">
              <w:rPr>
                <w:color w:val="222222"/>
                <w:sz w:val="22"/>
                <w:szCs w:val="22"/>
                <w:lang w:eastAsia="lt-LT"/>
              </w:rPr>
              <w:t xml:space="preserve">ir juo disponuotų, įskaitant, bet neapsiribojant, dėl bet kokios priežasties keistų </w:t>
            </w:r>
            <w:r w:rsidR="005F73AA" w:rsidRPr="00EF4D74">
              <w:rPr>
                <w:color w:val="222222"/>
                <w:sz w:val="22"/>
                <w:szCs w:val="22"/>
                <w:lang w:eastAsia="lt-LT"/>
              </w:rPr>
              <w:t xml:space="preserve">TDP </w:t>
            </w:r>
            <w:r w:rsidRPr="00EF4D74">
              <w:rPr>
                <w:color w:val="222222"/>
                <w:sz w:val="22"/>
                <w:szCs w:val="22"/>
                <w:lang w:eastAsia="lt-LT"/>
              </w:rPr>
              <w:t xml:space="preserve">pavadinimą ir/ar </w:t>
            </w:r>
            <w:r w:rsidR="005F73AA" w:rsidRPr="00EF4D74">
              <w:rPr>
                <w:color w:val="222222"/>
                <w:sz w:val="22"/>
                <w:szCs w:val="22"/>
                <w:lang w:eastAsia="lt-LT"/>
              </w:rPr>
              <w:t xml:space="preserve">TDP </w:t>
            </w:r>
            <w:r w:rsidRPr="00EF4D74">
              <w:rPr>
                <w:color w:val="222222"/>
                <w:sz w:val="22"/>
                <w:szCs w:val="22"/>
                <w:lang w:eastAsia="lt-LT"/>
              </w:rPr>
              <w:t xml:space="preserve">(tiek jį visą, tiek ir atskiras jo dalis, taip pat bet kokius </w:t>
            </w:r>
            <w:r w:rsidR="005F73AA" w:rsidRPr="00EF4D74">
              <w:rPr>
                <w:color w:val="222222"/>
                <w:sz w:val="22"/>
                <w:szCs w:val="22"/>
                <w:lang w:eastAsia="lt-LT"/>
              </w:rPr>
              <w:t xml:space="preserve">TDP </w:t>
            </w:r>
            <w:r w:rsidRPr="00EF4D74">
              <w:rPr>
                <w:color w:val="222222"/>
                <w:sz w:val="22"/>
                <w:szCs w:val="22"/>
                <w:lang w:eastAsia="lt-LT"/>
              </w:rPr>
              <w:t>sprendinius, įskaitant esminius), naujos laidos projekto sprendinių dokumentą(-</w:t>
            </w:r>
            <w:proofErr w:type="spellStart"/>
            <w:r w:rsidRPr="00EF4D74">
              <w:rPr>
                <w:color w:val="222222"/>
                <w:sz w:val="22"/>
                <w:szCs w:val="22"/>
                <w:lang w:eastAsia="lt-LT"/>
              </w:rPr>
              <w:t>us</w:t>
            </w:r>
            <w:proofErr w:type="spellEnd"/>
            <w:r w:rsidRPr="00EF4D74">
              <w:rPr>
                <w:color w:val="222222"/>
                <w:sz w:val="22"/>
                <w:szCs w:val="22"/>
                <w:lang w:eastAsia="lt-LT"/>
              </w:rPr>
              <w:t>), rengtų techninį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6AD71023" w14:textId="77777777" w:rsidR="00355F21" w:rsidRPr="00EF4D74" w:rsidRDefault="00355F21" w:rsidP="0042567A">
            <w:pPr>
              <w:jc w:val="both"/>
              <w:rPr>
                <w:sz w:val="22"/>
                <w:szCs w:val="22"/>
              </w:rPr>
            </w:pPr>
          </w:p>
        </w:tc>
      </w:tr>
      <w:tr w:rsidR="00D47860" w:rsidRPr="00EF4D74" w14:paraId="12A29741" w14:textId="77777777">
        <w:trPr>
          <w:trHeight w:val="300"/>
        </w:trPr>
        <w:tc>
          <w:tcPr>
            <w:tcW w:w="3094" w:type="dxa"/>
            <w:gridSpan w:val="2"/>
          </w:tcPr>
          <w:p w14:paraId="401642E9" w14:textId="53D496F2" w:rsidR="00D47860" w:rsidRPr="00EF4D74" w:rsidRDefault="00D47860" w:rsidP="00355F21">
            <w:pPr>
              <w:pStyle w:val="Sraopastraipa"/>
              <w:numPr>
                <w:ilvl w:val="1"/>
                <w:numId w:val="14"/>
              </w:numPr>
              <w:rPr>
                <w:b/>
                <w:sz w:val="22"/>
                <w:szCs w:val="22"/>
                <w:lang w:val="en-US"/>
              </w:rPr>
            </w:pPr>
            <w:r w:rsidRPr="00EF4D74">
              <w:rPr>
                <w:b/>
                <w:sz w:val="22"/>
                <w:szCs w:val="22"/>
              </w:rPr>
              <w:lastRenderedPageBreak/>
              <w:t xml:space="preserve"> </w:t>
            </w:r>
            <w:proofErr w:type="spellStart"/>
            <w:r w:rsidRPr="00EF4D74">
              <w:rPr>
                <w:b/>
                <w:sz w:val="22"/>
                <w:szCs w:val="22"/>
                <w:lang w:val="en-US"/>
              </w:rPr>
              <w:t>Tiekėjas</w:t>
            </w:r>
            <w:proofErr w:type="spellEnd"/>
            <w:r w:rsidRPr="00EF4D74">
              <w:rPr>
                <w:b/>
                <w:sz w:val="22"/>
                <w:szCs w:val="22"/>
                <w:lang w:val="en-US"/>
              </w:rPr>
              <w:t xml:space="preserve"> </w:t>
            </w:r>
            <w:proofErr w:type="spellStart"/>
            <w:r w:rsidRPr="00EF4D74">
              <w:rPr>
                <w:b/>
                <w:sz w:val="22"/>
                <w:szCs w:val="22"/>
                <w:lang w:val="en-US"/>
              </w:rPr>
              <w:t>įsipareigoja</w:t>
            </w:r>
            <w:proofErr w:type="spellEnd"/>
          </w:p>
        </w:tc>
        <w:tc>
          <w:tcPr>
            <w:tcW w:w="6441" w:type="dxa"/>
            <w:gridSpan w:val="2"/>
          </w:tcPr>
          <w:p w14:paraId="67958653" w14:textId="77777777" w:rsidR="00D47860" w:rsidRPr="00EF4D74" w:rsidRDefault="00D47860" w:rsidP="00D47860">
            <w:pPr>
              <w:pStyle w:val="Sraopastraipa"/>
              <w:numPr>
                <w:ilvl w:val="2"/>
                <w:numId w:val="14"/>
              </w:numPr>
              <w:shd w:val="clear" w:color="auto" w:fill="FFFFFF"/>
              <w:ind w:left="53" w:firstLine="0"/>
              <w:jc w:val="both"/>
              <w:rPr>
                <w:color w:val="222222"/>
                <w:sz w:val="22"/>
                <w:szCs w:val="22"/>
                <w:lang w:eastAsia="lt-LT"/>
              </w:rPr>
            </w:pPr>
            <w:r w:rsidRPr="00EF4D74">
              <w:rPr>
                <w:color w:val="222222"/>
                <w:sz w:val="22"/>
                <w:szCs w:val="22"/>
                <w:lang w:val="en-US" w:eastAsia="lt-LT"/>
              </w:rPr>
              <w:t xml:space="preserve">Be </w:t>
            </w:r>
            <w:proofErr w:type="spellStart"/>
            <w:r w:rsidRPr="00EF4D74">
              <w:rPr>
                <w:color w:val="222222"/>
                <w:sz w:val="22"/>
                <w:szCs w:val="22"/>
                <w:lang w:val="en-US" w:eastAsia="lt-LT"/>
              </w:rPr>
              <w:t>Bendrosiose</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sutarties</w:t>
            </w:r>
            <w:proofErr w:type="spellEnd"/>
            <w:r w:rsidRPr="00EF4D74">
              <w:rPr>
                <w:color w:val="222222"/>
                <w:sz w:val="22"/>
                <w:szCs w:val="22"/>
                <w:lang w:val="en-US" w:eastAsia="lt-LT"/>
              </w:rPr>
              <w:t xml:space="preserve"> s</w:t>
            </w:r>
            <w:proofErr w:type="spellStart"/>
            <w:r w:rsidRPr="00EF4D74">
              <w:rPr>
                <w:color w:val="222222"/>
                <w:sz w:val="22"/>
                <w:szCs w:val="22"/>
                <w:lang w:eastAsia="lt-LT"/>
              </w:rPr>
              <w:t>ąlygose</w:t>
            </w:r>
            <w:proofErr w:type="spellEnd"/>
            <w:r w:rsidRPr="00EF4D74">
              <w:rPr>
                <w:color w:val="222222"/>
                <w:sz w:val="22"/>
                <w:szCs w:val="22"/>
                <w:lang w:eastAsia="lt-LT"/>
              </w:rPr>
              <w:t xml:space="preserve"> nustatytų pareigų, Tiekėjas įsipareigoja:</w:t>
            </w:r>
          </w:p>
          <w:p w14:paraId="39AB3A13" w14:textId="67A78846"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 užtikrinti, kad </w:t>
            </w:r>
            <w:r w:rsidR="005F73AA" w:rsidRPr="00EF4D74">
              <w:rPr>
                <w:color w:val="222222"/>
                <w:sz w:val="22"/>
                <w:szCs w:val="22"/>
                <w:lang w:eastAsia="lt-LT"/>
              </w:rPr>
              <w:t>TDP </w:t>
            </w:r>
            <w:r w:rsidRPr="00EF4D74">
              <w:rPr>
                <w:color w:val="222222"/>
                <w:sz w:val="22"/>
                <w:szCs w:val="22"/>
                <w:lang w:eastAsia="lt-LT"/>
              </w:rPr>
              <w:t>atitiktų Lietuvos Respublikos įstatymų, kitų teisės aktų, normatyvinių statybos techninių, normatyvinių statinio saugos ir paskirties dokumentų reikalavimus, nepažeistų valstybės, visuomenės bei trečiųjų asmenų interesų;</w:t>
            </w:r>
          </w:p>
          <w:p w14:paraId="60832565" w14:textId="73E9262D"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w:t>
            </w:r>
            <w:r w:rsidR="005F73AA" w:rsidRPr="00EF4D74">
              <w:rPr>
                <w:color w:val="222222"/>
                <w:sz w:val="22"/>
                <w:szCs w:val="22"/>
                <w:lang w:eastAsia="lt-LT"/>
              </w:rPr>
              <w:t xml:space="preserve">TDP </w:t>
            </w:r>
            <w:r w:rsidRPr="00EF4D74">
              <w:rPr>
                <w:color w:val="222222"/>
                <w:sz w:val="22"/>
                <w:szCs w:val="22"/>
                <w:lang w:eastAsia="lt-LT"/>
              </w:rPr>
              <w:t>bus parengtas taip, kad nebūtų ribojama konkurencija, t. y., nebūtų sudarytos sąlygos: (i) statybos rangos darbus vykdyti tik konkrečiam tiekėjui ir (ar) (ii) vykdant statybos rangos darbus naudoti tik konkretaus gamintojo įrangą / medžiagas;</w:t>
            </w:r>
          </w:p>
          <w:p w14:paraId="092232A1" w14:textId="58FE58AA"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tinkamai paskirti Tiekėjo pasiūlyme Pirkimui nurodytą statinio projekto vadovą,  statinio projekto vykdymo priežiūros vadovą, pateikti Pirkėjui jų paskyrimo įsakymo (-ų) kopiją (-</w:t>
            </w:r>
            <w:proofErr w:type="spellStart"/>
            <w:r w:rsidRPr="00EF4D74">
              <w:rPr>
                <w:color w:val="222222"/>
                <w:sz w:val="22"/>
                <w:szCs w:val="22"/>
                <w:lang w:eastAsia="lt-LT"/>
              </w:rPr>
              <w:t>as</w:t>
            </w:r>
            <w:proofErr w:type="spellEnd"/>
            <w:r w:rsidRPr="00EF4D74">
              <w:rPr>
                <w:color w:val="222222"/>
                <w:sz w:val="22"/>
                <w:szCs w:val="22"/>
                <w:lang w:eastAsia="lt-LT"/>
              </w:rPr>
              <w:t xml:space="preserve">) bei užtikrinti jų </w:t>
            </w:r>
            <w:r w:rsidRPr="00EF4D74">
              <w:rPr>
                <w:color w:val="222222"/>
                <w:sz w:val="22"/>
                <w:szCs w:val="22"/>
                <w:lang w:eastAsia="lt-LT"/>
              </w:rPr>
              <w:lastRenderedPageBreak/>
              <w:t xml:space="preserve">dalyvavimą </w:t>
            </w:r>
            <w:r w:rsidR="005F73AA" w:rsidRPr="00EF4D74">
              <w:rPr>
                <w:color w:val="222222"/>
                <w:sz w:val="22"/>
                <w:szCs w:val="22"/>
                <w:lang w:eastAsia="lt-LT"/>
              </w:rPr>
              <w:t xml:space="preserve">PP, TDP ir Projekto vykdymo priežiūroje </w:t>
            </w:r>
            <w:r w:rsidRPr="00EF4D74">
              <w:rPr>
                <w:color w:val="222222"/>
                <w:sz w:val="22"/>
                <w:szCs w:val="22"/>
                <w:lang w:eastAsia="lt-LT"/>
              </w:rPr>
              <w:t>per visą Sutarties vykdymo laikotarpį. Tuo atveju, jeigu Tiekėjo pasiūlyme Pirkimui nurodytas (-i) statinio projekto vadovas ir (arba) statinio projekto vykdymo priežiūros vadovas keičiamas, naujai pasitelkiamas specialistas turi atitikti Pirkimo dokumentuose nustatytus kvalifikacijos reikalavimus (jei taikoma)</w:t>
            </w:r>
            <w:r w:rsidR="005F73AA" w:rsidRPr="00EF4D74">
              <w:rPr>
                <w:color w:val="222222"/>
                <w:sz w:val="22"/>
                <w:szCs w:val="22"/>
                <w:lang w:eastAsia="lt-LT"/>
              </w:rPr>
              <w:t xml:space="preserve"> ir reikalavimus, už kuriuos buvo Tiekėjui suteikti ekonominio naudingumo balai </w:t>
            </w:r>
            <w:r w:rsidRPr="00EF4D74">
              <w:rPr>
                <w:color w:val="222222"/>
                <w:sz w:val="22"/>
                <w:szCs w:val="22"/>
                <w:lang w:eastAsia="lt-LT"/>
              </w:rPr>
              <w:t>;</w:t>
            </w:r>
          </w:p>
          <w:p w14:paraId="50A1F087" w14:textId="77777777" w:rsidR="001917E5"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tinkamai paskirti statinio projekto dalių vadovą (-</w:t>
            </w:r>
            <w:proofErr w:type="spellStart"/>
            <w:r w:rsidRPr="00EF4D74">
              <w:rPr>
                <w:color w:val="222222"/>
                <w:sz w:val="22"/>
                <w:szCs w:val="22"/>
                <w:lang w:eastAsia="lt-LT"/>
              </w:rPr>
              <w:t>us</w:t>
            </w:r>
            <w:proofErr w:type="spellEnd"/>
            <w:r w:rsidRPr="00EF4D74">
              <w:rPr>
                <w:color w:val="222222"/>
                <w:sz w:val="22"/>
                <w:szCs w:val="22"/>
                <w:lang w:eastAsia="lt-LT"/>
              </w:rPr>
              <w:t>) ir statinio projekto dalių vykdymo priežiūros vadovus atitinkamai pagal projektuojamą objektą bei tinkamai įforminti jų paskyrimą. Paskirti šiame punkte nurodyti specialistai privalo būti atestuoti Lietuvos Respublikos teisės aktų nustatyta tvarka ir paskyrimo dieną turėti galiojantį (-</w:t>
            </w:r>
            <w:proofErr w:type="spellStart"/>
            <w:r w:rsidRPr="00EF4D74">
              <w:rPr>
                <w:color w:val="222222"/>
                <w:sz w:val="22"/>
                <w:szCs w:val="22"/>
                <w:lang w:eastAsia="lt-LT"/>
              </w:rPr>
              <w:t>čius</w:t>
            </w:r>
            <w:proofErr w:type="spellEnd"/>
            <w:r w:rsidRPr="00EF4D74">
              <w:rPr>
                <w:color w:val="222222"/>
                <w:sz w:val="22"/>
                <w:szCs w:val="22"/>
                <w:lang w:eastAsia="lt-LT"/>
              </w:rPr>
              <w:t>) kvalifikacijos atestatą (-</w:t>
            </w:r>
            <w:proofErr w:type="spellStart"/>
            <w:r w:rsidRPr="00EF4D74">
              <w:rPr>
                <w:color w:val="222222"/>
                <w:sz w:val="22"/>
                <w:szCs w:val="22"/>
                <w:lang w:eastAsia="lt-LT"/>
              </w:rPr>
              <w:t>us</w:t>
            </w:r>
            <w:proofErr w:type="spellEnd"/>
            <w:r w:rsidRPr="00EF4D74">
              <w:rPr>
                <w:color w:val="222222"/>
                <w:sz w:val="22"/>
                <w:szCs w:val="22"/>
                <w:lang w:eastAsia="lt-LT"/>
              </w:rPr>
              <w:t>);</w:t>
            </w:r>
          </w:p>
          <w:p w14:paraId="2CBBE717" w14:textId="7AFDF0DB" w:rsidR="001917E5"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esant poreikiui, gauti visus Paslaugų teikimui pagal Sutartį vykdyti reikalingus pritarimus, sutikimus, vertinimus ir suderinimus, projektavimo sąlygas, inžinerinių tyrinėjimų dokumentus</w:t>
            </w:r>
            <w:r w:rsidR="00C91B59" w:rsidRPr="00EF4D74">
              <w:rPr>
                <w:color w:val="222222"/>
                <w:sz w:val="22"/>
                <w:szCs w:val="22"/>
                <w:lang w:eastAsia="lt-LT"/>
              </w:rPr>
              <w:t>;</w:t>
            </w:r>
            <w:r w:rsidRPr="00EF4D74">
              <w:rPr>
                <w:color w:val="222222"/>
                <w:sz w:val="22"/>
                <w:szCs w:val="22"/>
                <w:lang w:eastAsia="lt-LT"/>
              </w:rPr>
              <w:t xml:space="preserve"> </w:t>
            </w:r>
          </w:p>
          <w:p w14:paraId="05A94146" w14:textId="2D68B429"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visus darbus ir tyrimus, būtinus </w:t>
            </w:r>
            <w:r w:rsidR="00C91B59" w:rsidRPr="00EF4D74">
              <w:rPr>
                <w:color w:val="222222"/>
                <w:sz w:val="22"/>
                <w:szCs w:val="22"/>
                <w:lang w:eastAsia="lt-LT"/>
              </w:rPr>
              <w:t xml:space="preserve">TDP </w:t>
            </w:r>
            <w:r w:rsidRPr="00EF4D74">
              <w:rPr>
                <w:color w:val="222222"/>
                <w:sz w:val="22"/>
                <w:szCs w:val="22"/>
                <w:lang w:eastAsia="lt-LT"/>
              </w:rPr>
              <w:t xml:space="preserve">parengimui, tinkamam statinio eksploatavimui ir juos atlikti nepriklausomai nuo to, ar jie nurodyti Techninėje </w:t>
            </w:r>
            <w:r w:rsidR="00C91B59" w:rsidRPr="00EF4D74">
              <w:rPr>
                <w:color w:val="222222"/>
                <w:sz w:val="22"/>
                <w:szCs w:val="22"/>
                <w:lang w:eastAsia="lt-LT"/>
              </w:rPr>
              <w:t>specifikacijoje</w:t>
            </w:r>
            <w:r w:rsidRPr="00EF4D74">
              <w:rPr>
                <w:color w:val="222222"/>
                <w:sz w:val="22"/>
                <w:szCs w:val="22"/>
                <w:lang w:eastAsia="lt-LT"/>
              </w:rPr>
              <w:t>. </w:t>
            </w:r>
            <w:r w:rsidR="00C91B59" w:rsidRPr="00EF4D74">
              <w:rPr>
                <w:color w:val="222222"/>
                <w:sz w:val="22"/>
                <w:szCs w:val="22"/>
                <w:lang w:eastAsia="lt-LT"/>
              </w:rPr>
              <w:t xml:space="preserve">Tiekėjas </w:t>
            </w:r>
            <w:r w:rsidRPr="00EF4D74">
              <w:rPr>
                <w:color w:val="222222"/>
                <w:sz w:val="22"/>
                <w:szCs w:val="22"/>
                <w:lang w:eastAsia="lt-LT"/>
              </w:rPr>
              <w:t>įsipareigoja parengti tokios sudėties bei apimties </w:t>
            </w:r>
            <w:r w:rsidR="00C91B59" w:rsidRPr="00EF4D74">
              <w:rPr>
                <w:color w:val="222222"/>
                <w:sz w:val="22"/>
                <w:szCs w:val="22"/>
                <w:lang w:eastAsia="lt-LT"/>
              </w:rPr>
              <w:t>TDP</w:t>
            </w:r>
            <w:r w:rsidRPr="00EF4D74">
              <w:rPr>
                <w:color w:val="222222"/>
                <w:sz w:val="22"/>
                <w:szCs w:val="22"/>
                <w:lang w:eastAsia="lt-LT"/>
              </w:rPr>
              <w:t>, kad jis būtų pakankamas </w:t>
            </w:r>
            <w:r w:rsidR="00C91B59" w:rsidRPr="00EF4D74">
              <w:rPr>
                <w:color w:val="222222"/>
                <w:sz w:val="22"/>
                <w:szCs w:val="22"/>
                <w:lang w:eastAsia="lt-LT"/>
              </w:rPr>
              <w:t xml:space="preserve">TDP </w:t>
            </w:r>
            <w:r w:rsidRPr="00EF4D74">
              <w:rPr>
                <w:color w:val="222222"/>
                <w:sz w:val="22"/>
                <w:szCs w:val="22"/>
                <w:lang w:eastAsia="lt-LT"/>
              </w:rPr>
              <w:t>paskirčiai įgyvendinti</w:t>
            </w:r>
            <w:r w:rsidR="00591BBC" w:rsidRPr="00EF4D74">
              <w:rPr>
                <w:color w:val="222222"/>
                <w:sz w:val="22"/>
                <w:szCs w:val="22"/>
                <w:lang w:eastAsia="lt-LT"/>
              </w:rPr>
              <w:t xml:space="preserve"> </w:t>
            </w:r>
            <w:r w:rsidRPr="00EF4D74">
              <w:rPr>
                <w:color w:val="222222"/>
                <w:sz w:val="22"/>
                <w:szCs w:val="22"/>
                <w:lang w:eastAsia="lt-LT"/>
              </w:rPr>
              <w:t>ir atitinkantį aukščiausius projektavimo paslaugų profesinius standartus;</w:t>
            </w:r>
          </w:p>
          <w:p w14:paraId="32EBE91F" w14:textId="1B777905"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Projektiniai sprendiniai turi būti parengti atsižvelgiant į funkcinius reikalavimus, ekonomiškumą, plėtimo ir pritaikymo galimybes ateityje, išnagrinėjus technologines alternatyvas ir pasirinkus ekonomiškai naudingiausią </w:t>
            </w:r>
            <w:r w:rsidR="00591BBC" w:rsidRPr="00EF4D74">
              <w:rPr>
                <w:color w:val="222222"/>
                <w:sz w:val="22"/>
                <w:szCs w:val="22"/>
                <w:lang w:eastAsia="lt-LT"/>
              </w:rPr>
              <w:t>Pirkėj</w:t>
            </w:r>
            <w:r w:rsidRPr="00EF4D74">
              <w:rPr>
                <w:color w:val="222222"/>
                <w:sz w:val="22"/>
                <w:szCs w:val="22"/>
                <w:lang w:eastAsia="lt-LT"/>
              </w:rPr>
              <w:t xml:space="preserve">ui tiek statybos išlaidų, tiek statinio eksploatavimo atžvilgiu. </w:t>
            </w:r>
            <w:r w:rsidR="00C91B59" w:rsidRPr="00EF4D74">
              <w:rPr>
                <w:color w:val="222222"/>
                <w:sz w:val="22"/>
                <w:szCs w:val="22"/>
                <w:lang w:eastAsia="lt-LT"/>
              </w:rPr>
              <w:t xml:space="preserve">Tiekėjas </w:t>
            </w:r>
            <w:r w:rsidRPr="00EF4D74">
              <w:rPr>
                <w:color w:val="222222"/>
                <w:sz w:val="22"/>
                <w:szCs w:val="22"/>
                <w:lang w:eastAsia="lt-LT"/>
              </w:rPr>
              <w:t>privalo kontroliuoti ir užtikrinti atskirų </w:t>
            </w:r>
            <w:r w:rsidR="00C91B59" w:rsidRPr="00EF4D74">
              <w:rPr>
                <w:color w:val="222222"/>
                <w:sz w:val="22"/>
                <w:szCs w:val="22"/>
                <w:lang w:eastAsia="lt-LT"/>
              </w:rPr>
              <w:t xml:space="preserve">TDP </w:t>
            </w:r>
            <w:r w:rsidRPr="00EF4D74">
              <w:rPr>
                <w:color w:val="222222"/>
                <w:sz w:val="22"/>
                <w:szCs w:val="22"/>
                <w:lang w:eastAsia="lt-LT"/>
              </w:rPr>
              <w:t>dalių suderinamumą tarpusavyje;</w:t>
            </w:r>
          </w:p>
          <w:p w14:paraId="70CE0796" w14:textId="77777777"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teikdamas Paslaugas ir derindamas parengtus techninius dokumentus, bendradarbiauti su </w:t>
            </w:r>
            <w:r w:rsidR="00591BBC" w:rsidRPr="00EF4D74">
              <w:rPr>
                <w:color w:val="222222"/>
                <w:sz w:val="22"/>
                <w:szCs w:val="22"/>
                <w:lang w:eastAsia="lt-LT"/>
              </w:rPr>
              <w:t>Pirkėju</w:t>
            </w:r>
            <w:r w:rsidRPr="00EF4D74">
              <w:rPr>
                <w:color w:val="222222"/>
                <w:sz w:val="22"/>
                <w:szCs w:val="22"/>
                <w:lang w:eastAsia="lt-LT"/>
              </w:rPr>
              <w:t xml:space="preserve">, atsižvelgti į </w:t>
            </w:r>
            <w:r w:rsidR="00591BBC" w:rsidRPr="00EF4D74">
              <w:rPr>
                <w:color w:val="222222"/>
                <w:sz w:val="22"/>
                <w:szCs w:val="22"/>
                <w:lang w:eastAsia="lt-LT"/>
              </w:rPr>
              <w:t>Pirkėjo</w:t>
            </w:r>
            <w:r w:rsidRPr="00EF4D74">
              <w:rPr>
                <w:color w:val="222222"/>
                <w:sz w:val="22"/>
                <w:szCs w:val="22"/>
                <w:lang w:eastAsia="lt-LT"/>
              </w:rPr>
              <w:t xml:space="preserve"> pastabas bei pasiūlymus, vadovaujantis galiojančiais teisės aktais;</w:t>
            </w:r>
          </w:p>
          <w:p w14:paraId="033C12B0" w14:textId="795B207C"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nedelsiant Sutartyje ir teisės aktų numatytais terminais bei tvarka atlikti </w:t>
            </w:r>
            <w:r w:rsidR="00C91B59" w:rsidRPr="00EF4D74">
              <w:rPr>
                <w:color w:val="222222"/>
                <w:sz w:val="22"/>
                <w:szCs w:val="22"/>
                <w:lang w:eastAsia="lt-LT"/>
              </w:rPr>
              <w:t xml:space="preserve">PP ar TDP </w:t>
            </w:r>
            <w:r w:rsidRPr="00EF4D74">
              <w:rPr>
                <w:color w:val="222222"/>
                <w:sz w:val="22"/>
                <w:szCs w:val="22"/>
                <w:lang w:eastAsia="lt-LT"/>
              </w:rPr>
              <w:t>pataisymą ir (ar) papildymą pagal </w:t>
            </w:r>
            <w:r w:rsidR="00591BBC" w:rsidRPr="00EF4D74">
              <w:rPr>
                <w:color w:val="222222"/>
                <w:sz w:val="22"/>
                <w:szCs w:val="22"/>
                <w:lang w:eastAsia="lt-LT"/>
              </w:rPr>
              <w:t>Pirkėjo</w:t>
            </w:r>
            <w:r w:rsidRPr="00EF4D74">
              <w:rPr>
                <w:color w:val="222222"/>
                <w:sz w:val="22"/>
                <w:szCs w:val="22"/>
                <w:lang w:eastAsia="lt-LT"/>
              </w:rPr>
              <w:t> ir kompetentingų institucijų pastabas bei valstybės ir savivaldybės institucijų sprendimus, nereikalaujant už tai papildomo atlyginimo;</w:t>
            </w:r>
          </w:p>
          <w:p w14:paraId="1405C70C" w14:textId="5A72BB9E"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be papildomo atlygio ištaisyti </w:t>
            </w:r>
            <w:r w:rsidR="00C91B59" w:rsidRPr="00EF4D74">
              <w:rPr>
                <w:color w:val="222222"/>
                <w:sz w:val="22"/>
                <w:szCs w:val="22"/>
                <w:lang w:eastAsia="lt-LT"/>
              </w:rPr>
              <w:t xml:space="preserve">PP ar TDP </w:t>
            </w:r>
            <w:r w:rsidRPr="00EF4D74">
              <w:rPr>
                <w:color w:val="222222"/>
                <w:sz w:val="22"/>
                <w:szCs w:val="22"/>
                <w:lang w:eastAsia="lt-LT"/>
              </w:rPr>
              <w:t xml:space="preserve">trūkumus, netikslumus ir klaidas, padarytas teikiant Paslaugas, pastebėtas brėžiniuose, specifikacijose, žiniaraščiuose, ekspertizės metu, rangos darbų pirkimo metu bei aiškinamuosiuose raštuose ir per </w:t>
            </w:r>
            <w:r w:rsidR="00591BBC" w:rsidRPr="00EF4D74">
              <w:rPr>
                <w:color w:val="222222"/>
                <w:sz w:val="22"/>
                <w:szCs w:val="22"/>
                <w:lang w:eastAsia="lt-LT"/>
              </w:rPr>
              <w:t>Pirkėjo</w:t>
            </w:r>
            <w:r w:rsidRPr="00EF4D74">
              <w:rPr>
                <w:color w:val="222222"/>
                <w:sz w:val="22"/>
                <w:szCs w:val="22"/>
                <w:lang w:eastAsia="lt-LT"/>
              </w:rPr>
              <w:t xml:space="preserve"> nurodytą terminą pateikti </w:t>
            </w:r>
            <w:r w:rsidR="00591BBC" w:rsidRPr="00EF4D74">
              <w:rPr>
                <w:color w:val="222222"/>
                <w:sz w:val="22"/>
                <w:szCs w:val="22"/>
                <w:lang w:eastAsia="lt-LT"/>
              </w:rPr>
              <w:t>Pirkėjui</w:t>
            </w:r>
            <w:r w:rsidRPr="00EF4D74">
              <w:rPr>
                <w:color w:val="222222"/>
                <w:sz w:val="22"/>
                <w:szCs w:val="22"/>
                <w:lang w:eastAsia="lt-LT"/>
              </w:rPr>
              <w:t xml:space="preserve"> pataisytų brėžinių ar kitų dokumentų atskiras naujas kopijas pagal Sutarties reikalavimus, pažymint, kuris brėžinys (dokumentas) buvo keičiamas ir (ar) papildomas bei įforminti naujas </w:t>
            </w:r>
            <w:r w:rsidR="00C91B59" w:rsidRPr="00EF4D74">
              <w:rPr>
                <w:color w:val="222222"/>
                <w:sz w:val="22"/>
                <w:szCs w:val="22"/>
                <w:lang w:eastAsia="lt-LT"/>
              </w:rPr>
              <w:t xml:space="preserve">TDP </w:t>
            </w:r>
            <w:r w:rsidRPr="00EF4D74">
              <w:rPr>
                <w:color w:val="222222"/>
                <w:sz w:val="22"/>
                <w:szCs w:val="22"/>
                <w:lang w:eastAsia="lt-LT"/>
              </w:rPr>
              <w:t xml:space="preserve">laidas. Netikslumų ir klaidų taisymas nėra priežastis pratęsti tarpinius ir (ar) galutinius Paslaugų suteikimo terminus ar reikalauti papildomo apmokėjimo. Jei atlikti </w:t>
            </w:r>
            <w:r w:rsidR="00C91B59" w:rsidRPr="00EF4D74">
              <w:rPr>
                <w:color w:val="222222"/>
                <w:sz w:val="22"/>
                <w:szCs w:val="22"/>
                <w:lang w:eastAsia="lt-LT"/>
              </w:rPr>
              <w:t xml:space="preserve">TDP </w:t>
            </w:r>
            <w:r w:rsidRPr="00EF4D74">
              <w:rPr>
                <w:color w:val="222222"/>
                <w:sz w:val="22"/>
                <w:szCs w:val="22"/>
                <w:lang w:eastAsia="lt-LT"/>
              </w:rPr>
              <w:t xml:space="preserve">ištaisymus nėra galimybės, </w:t>
            </w:r>
            <w:r w:rsidR="00591BBC" w:rsidRPr="00EF4D74">
              <w:rPr>
                <w:color w:val="222222"/>
                <w:sz w:val="22"/>
                <w:szCs w:val="22"/>
                <w:lang w:eastAsia="lt-LT"/>
              </w:rPr>
              <w:t xml:space="preserve">Tiekėjas </w:t>
            </w:r>
            <w:r w:rsidRPr="00EF4D74">
              <w:rPr>
                <w:color w:val="222222"/>
                <w:sz w:val="22"/>
                <w:szCs w:val="22"/>
                <w:lang w:eastAsia="lt-LT"/>
              </w:rPr>
              <w:t xml:space="preserve">turi Sutartyje nustatyta tvarka atlyginti </w:t>
            </w:r>
            <w:r w:rsidR="00591BBC" w:rsidRPr="00EF4D74">
              <w:rPr>
                <w:color w:val="222222"/>
                <w:sz w:val="22"/>
                <w:szCs w:val="22"/>
                <w:lang w:eastAsia="lt-LT"/>
              </w:rPr>
              <w:t>Pirkėjui</w:t>
            </w:r>
            <w:r w:rsidRPr="00EF4D74">
              <w:rPr>
                <w:color w:val="222222"/>
                <w:sz w:val="22"/>
                <w:szCs w:val="22"/>
                <w:lang w:eastAsia="lt-LT"/>
              </w:rPr>
              <w:t xml:space="preserve"> dėl šiame punkte nurodytų aplinkybių susidariusius nuostolius</w:t>
            </w:r>
            <w:r w:rsidR="00591BBC" w:rsidRPr="00EF4D74">
              <w:rPr>
                <w:color w:val="222222"/>
                <w:sz w:val="22"/>
                <w:szCs w:val="22"/>
                <w:lang w:eastAsia="lt-LT"/>
              </w:rPr>
              <w:t>;</w:t>
            </w:r>
          </w:p>
          <w:p w14:paraId="7F31563F" w14:textId="66E7D9BC" w:rsidR="00591BBC" w:rsidRPr="00EF4D74" w:rsidRDefault="00C91B59"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TDP </w:t>
            </w:r>
            <w:r w:rsidR="00D47860" w:rsidRPr="00EF4D74">
              <w:rPr>
                <w:color w:val="222222"/>
                <w:sz w:val="22"/>
                <w:szCs w:val="22"/>
                <w:lang w:eastAsia="lt-LT"/>
              </w:rPr>
              <w:t xml:space="preserve">turi būti parengtas taip, kad atitiktų Techninės </w:t>
            </w:r>
            <w:r w:rsidRPr="00EF4D74">
              <w:rPr>
                <w:color w:val="222222"/>
                <w:sz w:val="22"/>
                <w:szCs w:val="22"/>
                <w:lang w:eastAsia="lt-LT"/>
              </w:rPr>
              <w:t>specifikacijos </w:t>
            </w:r>
            <w:r w:rsidR="00D47860" w:rsidRPr="00EF4D74">
              <w:rPr>
                <w:color w:val="222222"/>
                <w:sz w:val="22"/>
                <w:szCs w:val="22"/>
                <w:lang w:eastAsia="lt-LT"/>
              </w:rPr>
              <w:t xml:space="preserve">sąlygas ir reikalavimus,  statybos techninius reglamentus, kitus normatyvinius dokumentus, taikytinus įgyvendinant </w:t>
            </w:r>
            <w:r w:rsidRPr="00EF4D74">
              <w:rPr>
                <w:color w:val="222222"/>
                <w:sz w:val="22"/>
                <w:szCs w:val="22"/>
                <w:lang w:eastAsia="lt-LT"/>
              </w:rPr>
              <w:lastRenderedPageBreak/>
              <w:t>TDP</w:t>
            </w:r>
            <w:r w:rsidR="00D47860" w:rsidRPr="00EF4D74">
              <w:rPr>
                <w:color w:val="222222"/>
                <w:sz w:val="22"/>
                <w:szCs w:val="22"/>
                <w:lang w:eastAsia="lt-LT"/>
              </w:rPr>
              <w:t xml:space="preserve">. </w:t>
            </w:r>
            <w:r w:rsidRPr="00EF4D74">
              <w:rPr>
                <w:color w:val="222222"/>
                <w:sz w:val="22"/>
                <w:szCs w:val="22"/>
                <w:lang w:eastAsia="lt-LT"/>
              </w:rPr>
              <w:t xml:space="preserve">PP ir TDP </w:t>
            </w:r>
            <w:r w:rsidR="00D47860" w:rsidRPr="00EF4D74">
              <w:rPr>
                <w:color w:val="222222"/>
                <w:sz w:val="22"/>
                <w:szCs w:val="22"/>
                <w:lang w:eastAsia="lt-LT"/>
              </w:rPr>
              <w:t xml:space="preserve">derinimas turi būti atliekamas remiantis </w:t>
            </w:r>
            <w:r w:rsidR="00591BBC" w:rsidRPr="00EF4D74">
              <w:rPr>
                <w:color w:val="222222"/>
                <w:sz w:val="22"/>
                <w:szCs w:val="22"/>
                <w:lang w:eastAsia="lt-LT"/>
              </w:rPr>
              <w:t>Pirkėjo</w:t>
            </w:r>
            <w:r w:rsidR="00D47860" w:rsidRPr="00EF4D74">
              <w:rPr>
                <w:color w:val="222222"/>
                <w:sz w:val="22"/>
                <w:szCs w:val="22"/>
                <w:lang w:eastAsia="lt-LT"/>
              </w:rPr>
              <w:t xml:space="preserve"> išsakytomis pastabomis, dokumentais, galiojančiomis statybos techninių reglamentų normomis;</w:t>
            </w:r>
          </w:p>
          <w:p w14:paraId="0D2EE607" w14:textId="0C9FB936"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Paslaugų valdymą, t. y. koordinuoti visų </w:t>
            </w:r>
            <w:r w:rsidR="00C91B59" w:rsidRPr="00EF4D74">
              <w:rPr>
                <w:color w:val="222222"/>
                <w:sz w:val="22"/>
                <w:szCs w:val="22"/>
                <w:lang w:eastAsia="lt-LT"/>
              </w:rPr>
              <w:t xml:space="preserve">TDP </w:t>
            </w:r>
            <w:r w:rsidRPr="00EF4D74">
              <w:rPr>
                <w:color w:val="222222"/>
                <w:sz w:val="22"/>
                <w:szCs w:val="22"/>
                <w:lang w:eastAsia="lt-LT"/>
              </w:rPr>
              <w:t xml:space="preserve">rengėjų, tuo atveju, kai pasitelkiami Paslaugų subteikėjai, darbą, ir užtikrinti </w:t>
            </w:r>
            <w:r w:rsidR="00C91B59" w:rsidRPr="00EF4D74">
              <w:rPr>
                <w:color w:val="222222"/>
                <w:sz w:val="22"/>
                <w:szCs w:val="22"/>
                <w:lang w:eastAsia="lt-LT"/>
              </w:rPr>
              <w:t xml:space="preserve">TDP </w:t>
            </w:r>
            <w:r w:rsidRPr="00EF4D74">
              <w:rPr>
                <w:color w:val="222222"/>
                <w:sz w:val="22"/>
                <w:szCs w:val="22"/>
                <w:lang w:eastAsia="lt-LT"/>
              </w:rPr>
              <w:t xml:space="preserve">bei visų </w:t>
            </w:r>
            <w:r w:rsidR="00C91B59" w:rsidRPr="00EF4D74">
              <w:rPr>
                <w:color w:val="222222"/>
                <w:sz w:val="22"/>
                <w:szCs w:val="22"/>
                <w:lang w:eastAsia="lt-LT"/>
              </w:rPr>
              <w:t xml:space="preserve">TDP </w:t>
            </w:r>
            <w:r w:rsidRPr="00EF4D74">
              <w:rPr>
                <w:color w:val="222222"/>
                <w:sz w:val="22"/>
                <w:szCs w:val="22"/>
                <w:lang w:eastAsia="lt-LT"/>
              </w:rPr>
              <w:t>dalių tarpusavio suderinamumą, visos projektinės dokumentacijos tinkamą įforminimą;</w:t>
            </w:r>
          </w:p>
          <w:p w14:paraId="61BCA494" w14:textId="65B473C2"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parengtą ir </w:t>
            </w:r>
            <w:r w:rsidR="00591BBC" w:rsidRPr="00EF4D74">
              <w:rPr>
                <w:color w:val="222222"/>
                <w:sz w:val="22"/>
                <w:szCs w:val="22"/>
                <w:lang w:eastAsia="lt-LT"/>
              </w:rPr>
              <w:t>Tiekėjo</w:t>
            </w:r>
            <w:r w:rsidRPr="00EF4D74">
              <w:rPr>
                <w:color w:val="222222"/>
                <w:sz w:val="22"/>
                <w:szCs w:val="22"/>
                <w:lang w:eastAsia="lt-LT"/>
              </w:rPr>
              <w:t xml:space="preserve"> pasirašytą </w:t>
            </w:r>
            <w:r w:rsidR="00C91B59" w:rsidRPr="00EF4D74">
              <w:rPr>
                <w:color w:val="222222"/>
                <w:sz w:val="22"/>
                <w:szCs w:val="22"/>
                <w:lang w:eastAsia="lt-LT"/>
              </w:rPr>
              <w:t xml:space="preserve">PP ir TDP </w:t>
            </w:r>
            <w:r w:rsidRPr="00EF4D74">
              <w:rPr>
                <w:color w:val="222222"/>
                <w:sz w:val="22"/>
                <w:szCs w:val="22"/>
                <w:lang w:eastAsia="lt-LT"/>
              </w:rPr>
              <w:t xml:space="preserve">suderinti Lietuvos Respublikos teisės aktų ir Sutarties nustatyta tvarka su </w:t>
            </w:r>
            <w:r w:rsidR="00591BBC" w:rsidRPr="00EF4D74">
              <w:rPr>
                <w:color w:val="222222"/>
                <w:sz w:val="22"/>
                <w:szCs w:val="22"/>
                <w:lang w:eastAsia="lt-LT"/>
              </w:rPr>
              <w:t>Pirkėju</w:t>
            </w:r>
            <w:r w:rsidRPr="00EF4D74">
              <w:rPr>
                <w:color w:val="222222"/>
                <w:sz w:val="22"/>
                <w:szCs w:val="22"/>
                <w:lang w:eastAsia="lt-LT"/>
              </w:rPr>
              <w:t xml:space="preserve"> ir su atitinkamomis valstybės ir savivaldybės institucijomis;</w:t>
            </w:r>
          </w:p>
          <w:p w14:paraId="12883597" w14:textId="77777777" w:rsidR="000D770F" w:rsidRPr="00EF4D74" w:rsidRDefault="00591BB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g</w:t>
            </w:r>
            <w:r w:rsidR="00D47860" w:rsidRPr="00EF4D74">
              <w:rPr>
                <w:color w:val="222222"/>
                <w:sz w:val="22"/>
                <w:szCs w:val="22"/>
                <w:lang w:eastAsia="lt-LT"/>
              </w:rPr>
              <w:t xml:space="preserve">avęs </w:t>
            </w:r>
            <w:r w:rsidRPr="00EF4D74">
              <w:rPr>
                <w:color w:val="222222"/>
                <w:sz w:val="22"/>
                <w:szCs w:val="22"/>
                <w:lang w:eastAsia="lt-LT"/>
              </w:rPr>
              <w:t>Pirkėjo</w:t>
            </w:r>
            <w:r w:rsidR="00D47860" w:rsidRPr="00EF4D74">
              <w:rPr>
                <w:color w:val="222222"/>
                <w:sz w:val="22"/>
                <w:szCs w:val="22"/>
                <w:lang w:eastAsia="lt-LT"/>
              </w:rPr>
              <w:t xml:space="preserve">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5777F040" w14:textId="77777777"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savo sąskaita, per </w:t>
            </w:r>
            <w:r w:rsidR="000D770F" w:rsidRPr="00EF4D74">
              <w:rPr>
                <w:color w:val="222222"/>
                <w:sz w:val="22"/>
                <w:szCs w:val="22"/>
                <w:lang w:eastAsia="lt-LT"/>
              </w:rPr>
              <w:t>Pirkėjo</w:t>
            </w:r>
            <w:r w:rsidRPr="00EF4D74">
              <w:rPr>
                <w:color w:val="222222"/>
                <w:sz w:val="22"/>
                <w:szCs w:val="22"/>
                <w:lang w:eastAsia="lt-LT"/>
              </w:rPr>
              <w:t xml:space="preserve"> nurodytą ar Šalių suderintą terminą, atlikti TDP pataisymus ir (ar) papildymus statybos darbų rangovui atradus klaidų ar neatitikimų, ar statybos darbų eigoje atlikus neesminių sprendimų keitimus ir kitus keitimus, kuriems pritarė </w:t>
            </w:r>
            <w:r w:rsidR="000D770F" w:rsidRPr="00EF4D74">
              <w:rPr>
                <w:color w:val="222222"/>
                <w:sz w:val="22"/>
                <w:szCs w:val="22"/>
                <w:lang w:eastAsia="lt-LT"/>
              </w:rPr>
              <w:t>Pirkėjas</w:t>
            </w:r>
            <w:r w:rsidRPr="00EF4D74">
              <w:rPr>
                <w:color w:val="222222"/>
                <w:sz w:val="22"/>
                <w:szCs w:val="22"/>
                <w:lang w:eastAsia="lt-LT"/>
              </w:rPr>
              <w:t>;</w:t>
            </w:r>
          </w:p>
          <w:p w14:paraId="2CD59054" w14:textId="1407CF8E"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kontroliuoti, kad visi </w:t>
            </w:r>
            <w:r w:rsidR="00C91B59" w:rsidRPr="00EF4D74">
              <w:rPr>
                <w:color w:val="222222"/>
                <w:sz w:val="22"/>
                <w:szCs w:val="22"/>
                <w:lang w:eastAsia="lt-LT"/>
              </w:rPr>
              <w:t xml:space="preserve">PP ir TDP </w:t>
            </w:r>
            <w:r w:rsidRPr="00EF4D74">
              <w:rPr>
                <w:color w:val="222222"/>
                <w:sz w:val="22"/>
                <w:szCs w:val="22"/>
                <w:lang w:eastAsia="lt-LT"/>
              </w:rPr>
              <w:t xml:space="preserve">pakeitimai nustatyta tvarka būtų suderinti su </w:t>
            </w:r>
            <w:r w:rsidR="000D770F" w:rsidRPr="00EF4D74">
              <w:rPr>
                <w:color w:val="222222"/>
                <w:sz w:val="22"/>
                <w:szCs w:val="22"/>
                <w:lang w:eastAsia="lt-LT"/>
              </w:rPr>
              <w:t>Pirkėju</w:t>
            </w:r>
            <w:r w:rsidRPr="00EF4D74">
              <w:rPr>
                <w:color w:val="222222"/>
                <w:sz w:val="22"/>
                <w:szCs w:val="22"/>
                <w:lang w:eastAsia="lt-LT"/>
              </w:rPr>
              <w:t xml:space="preserve"> ir (jei privaloma pagal galiojančius teisės aktus) atsakingomis institucijomis;</w:t>
            </w:r>
          </w:p>
          <w:p w14:paraId="2BCEDA5F" w14:textId="4FB6E59E"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parengtą TDP pateikti atestuotam ekspertizės </w:t>
            </w:r>
            <w:r w:rsidR="00C91B59" w:rsidRPr="00EF4D74">
              <w:rPr>
                <w:color w:val="222222"/>
                <w:sz w:val="22"/>
                <w:szCs w:val="22"/>
                <w:lang w:eastAsia="lt-LT"/>
              </w:rPr>
              <w:t>rangovui</w:t>
            </w:r>
            <w:r w:rsidRPr="00EF4D74">
              <w:rPr>
                <w:color w:val="222222"/>
                <w:sz w:val="22"/>
                <w:szCs w:val="22"/>
                <w:lang w:eastAsia="lt-LT"/>
              </w:rPr>
              <w:t xml:space="preserve">, kurį parinks </w:t>
            </w:r>
            <w:r w:rsidR="000D770F" w:rsidRPr="00EF4D74">
              <w:rPr>
                <w:color w:val="222222"/>
                <w:sz w:val="22"/>
                <w:szCs w:val="22"/>
                <w:lang w:eastAsia="lt-LT"/>
              </w:rPr>
              <w:t>Pirkėjas</w:t>
            </w:r>
            <w:r w:rsidRPr="00EF4D74">
              <w:rPr>
                <w:color w:val="222222"/>
                <w:sz w:val="22"/>
                <w:szCs w:val="22"/>
                <w:lang w:eastAsia="lt-LT"/>
              </w:rPr>
              <w:t>. </w:t>
            </w:r>
            <w:r w:rsidR="000D770F" w:rsidRPr="00EF4D74">
              <w:rPr>
                <w:color w:val="222222"/>
                <w:sz w:val="22"/>
                <w:szCs w:val="22"/>
                <w:lang w:eastAsia="lt-LT"/>
              </w:rPr>
              <w:t xml:space="preserve">Tiekėjas </w:t>
            </w:r>
            <w:r w:rsidRPr="00EF4D74">
              <w:rPr>
                <w:color w:val="222222"/>
                <w:sz w:val="22"/>
                <w:szCs w:val="22"/>
                <w:lang w:eastAsia="lt-LT"/>
              </w:rPr>
              <w:t>privalo pataisyti TDP pagal ekspertizės metu nustatytus pastebėjimus (jei tokie bus nustatyti);</w:t>
            </w:r>
          </w:p>
          <w:p w14:paraId="70EE18EB" w14:textId="242073A8" w:rsidR="00C64D9C" w:rsidRPr="00EF4D74" w:rsidRDefault="000D770F"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pareikalavus, pasikeitus skaičiuojamųjų kainų lygiui ar iškilus poreikiui keisti skaičiuojamąją kainą, be papildomo atlyginimo ne mažiau kaip 3 (tris) kartus per </w:t>
            </w:r>
            <w:r w:rsidRPr="00EF4D74">
              <w:rPr>
                <w:color w:val="222222"/>
                <w:sz w:val="22"/>
                <w:szCs w:val="22"/>
                <w:lang w:eastAsia="lt-LT"/>
              </w:rPr>
              <w:t>Pirkėjo</w:t>
            </w:r>
            <w:r w:rsidR="00D47860" w:rsidRPr="00EF4D74">
              <w:rPr>
                <w:color w:val="222222"/>
                <w:sz w:val="22"/>
                <w:szCs w:val="22"/>
                <w:lang w:eastAsia="lt-LT"/>
              </w:rPr>
              <w:t xml:space="preserve"> nustatytą terminą pakoreguoti </w:t>
            </w:r>
            <w:r w:rsidR="00C91B59" w:rsidRPr="00EF4D74">
              <w:rPr>
                <w:color w:val="222222"/>
                <w:sz w:val="22"/>
                <w:szCs w:val="22"/>
                <w:lang w:eastAsia="lt-LT"/>
              </w:rPr>
              <w:t xml:space="preserve">TDP </w:t>
            </w:r>
            <w:r w:rsidR="00D47860" w:rsidRPr="00EF4D74">
              <w:rPr>
                <w:color w:val="222222"/>
                <w:sz w:val="22"/>
                <w:szCs w:val="22"/>
                <w:lang w:eastAsia="lt-LT"/>
              </w:rPr>
              <w:t xml:space="preserve">statybos skaičiuojamosios kainos nustatymo dalį pagal einamųjų metų, kuriais numatoma statinio statybos pradžia, rinkos kainas, atsižvelgiant į rinkos kainų lygį skaičiuojamuoju statinio projekto įgyvendinimo pradžios laikotarpiu. Pasinaudoti šia teise </w:t>
            </w:r>
            <w:r w:rsidRPr="00EF4D74">
              <w:rPr>
                <w:color w:val="222222"/>
                <w:sz w:val="22"/>
                <w:szCs w:val="22"/>
                <w:lang w:eastAsia="lt-LT"/>
              </w:rPr>
              <w:t>Pirkėjas</w:t>
            </w:r>
            <w:r w:rsidR="00D47860" w:rsidRPr="00EF4D74">
              <w:rPr>
                <w:color w:val="222222"/>
                <w:sz w:val="22"/>
                <w:szCs w:val="22"/>
                <w:lang w:eastAsia="lt-LT"/>
              </w:rPr>
              <w:t xml:space="preserve"> gali </w:t>
            </w:r>
            <w:r w:rsidR="00C91B59" w:rsidRPr="00EF4D74">
              <w:rPr>
                <w:color w:val="222222"/>
                <w:sz w:val="22"/>
                <w:szCs w:val="22"/>
                <w:lang w:eastAsia="lt-LT"/>
              </w:rPr>
              <w:t xml:space="preserve">TDP </w:t>
            </w:r>
            <w:r w:rsidR="00D47860" w:rsidRPr="00EF4D74">
              <w:rPr>
                <w:color w:val="222222"/>
                <w:sz w:val="22"/>
                <w:szCs w:val="22"/>
                <w:lang w:eastAsia="lt-LT"/>
              </w:rPr>
              <w:t>rengimo stadijoje ir per terminą, ne ilgesnį kaip 2</w:t>
            </w:r>
            <w:r w:rsidR="00C64D9C" w:rsidRPr="00EF4D74">
              <w:rPr>
                <w:color w:val="222222"/>
                <w:sz w:val="22"/>
                <w:szCs w:val="22"/>
                <w:lang w:eastAsia="lt-LT"/>
              </w:rPr>
              <w:t>9</w:t>
            </w:r>
            <w:r w:rsidR="00D47860" w:rsidRPr="00EF4D74">
              <w:rPr>
                <w:color w:val="222222"/>
                <w:sz w:val="22"/>
                <w:szCs w:val="22"/>
                <w:lang w:eastAsia="lt-LT"/>
              </w:rPr>
              <w:t> (</w:t>
            </w:r>
            <w:r w:rsidR="00C64D9C" w:rsidRPr="00EF4D74">
              <w:rPr>
                <w:color w:val="222222"/>
                <w:sz w:val="22"/>
                <w:szCs w:val="22"/>
                <w:lang w:eastAsia="lt-LT"/>
              </w:rPr>
              <w:t>dvidešimt devynių</w:t>
            </w:r>
            <w:r w:rsidR="00D47860" w:rsidRPr="00EF4D74">
              <w:rPr>
                <w:color w:val="222222"/>
                <w:sz w:val="22"/>
                <w:szCs w:val="22"/>
                <w:lang w:eastAsia="lt-LT"/>
              </w:rPr>
              <w:t xml:space="preserve">) </w:t>
            </w:r>
            <w:r w:rsidR="00C64D9C" w:rsidRPr="00EF4D74">
              <w:rPr>
                <w:color w:val="222222"/>
                <w:sz w:val="22"/>
                <w:szCs w:val="22"/>
                <w:lang w:eastAsia="lt-LT"/>
              </w:rPr>
              <w:t>mėnesių</w:t>
            </w:r>
            <w:r w:rsidR="00D47860" w:rsidRPr="00EF4D74">
              <w:rPr>
                <w:color w:val="222222"/>
                <w:sz w:val="22"/>
                <w:szCs w:val="22"/>
                <w:lang w:eastAsia="lt-LT"/>
              </w:rPr>
              <w:t xml:space="preserve"> nuo </w:t>
            </w:r>
            <w:r w:rsidR="00C91B59" w:rsidRPr="00EF4D74">
              <w:rPr>
                <w:color w:val="222222"/>
                <w:sz w:val="22"/>
                <w:szCs w:val="22"/>
                <w:lang w:eastAsia="lt-LT"/>
              </w:rPr>
              <w:t xml:space="preserve">TDP </w:t>
            </w:r>
            <w:r w:rsidR="00D47860" w:rsidRPr="00EF4D74">
              <w:rPr>
                <w:color w:val="222222"/>
                <w:sz w:val="22"/>
                <w:szCs w:val="22"/>
                <w:lang w:eastAsia="lt-LT"/>
              </w:rPr>
              <w:t>parengimo paslaugų perdavimo-priėmimo;</w:t>
            </w:r>
          </w:p>
          <w:p w14:paraId="15586BB7" w14:textId="3A4F8C30"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perduoti </w:t>
            </w:r>
            <w:r w:rsidR="00C64D9C" w:rsidRPr="00EF4D74">
              <w:rPr>
                <w:color w:val="222222"/>
                <w:sz w:val="22"/>
                <w:szCs w:val="22"/>
                <w:lang w:eastAsia="lt-LT"/>
              </w:rPr>
              <w:t>Pirkėjui</w:t>
            </w:r>
            <w:r w:rsidRPr="00EF4D74">
              <w:rPr>
                <w:color w:val="222222"/>
                <w:sz w:val="22"/>
                <w:szCs w:val="22"/>
                <w:lang w:eastAsia="lt-LT"/>
              </w:rPr>
              <w:t xml:space="preserve"> parengtas </w:t>
            </w:r>
            <w:r w:rsidR="00C91B59" w:rsidRPr="00EF4D74">
              <w:rPr>
                <w:color w:val="222222"/>
                <w:sz w:val="22"/>
                <w:szCs w:val="22"/>
                <w:lang w:eastAsia="lt-LT"/>
              </w:rPr>
              <w:t xml:space="preserve">TDP </w:t>
            </w:r>
            <w:r w:rsidRPr="00EF4D74">
              <w:rPr>
                <w:color w:val="222222"/>
                <w:sz w:val="22"/>
                <w:szCs w:val="22"/>
                <w:lang w:eastAsia="lt-LT"/>
              </w:rPr>
              <w:t>darbines failų versijas su neapribota galimybe juos redaguoti: skaičiuojamosios kainos nustatymo dalis (*.</w:t>
            </w:r>
            <w:proofErr w:type="spellStart"/>
            <w:r w:rsidRPr="00EF4D74">
              <w:rPr>
                <w:color w:val="222222"/>
                <w:sz w:val="22"/>
                <w:szCs w:val="22"/>
                <w:lang w:eastAsia="lt-LT"/>
              </w:rPr>
              <w:t>dbf</w:t>
            </w:r>
            <w:proofErr w:type="spellEnd"/>
            <w:r w:rsidRPr="00EF4D74">
              <w:rPr>
                <w:color w:val="222222"/>
                <w:sz w:val="22"/>
                <w:szCs w:val="22"/>
                <w:lang w:eastAsia="lt-LT"/>
              </w:rPr>
              <w:t xml:space="preserve"> ir *.</w:t>
            </w:r>
            <w:proofErr w:type="spellStart"/>
            <w:r w:rsidRPr="00EF4D74">
              <w:rPr>
                <w:color w:val="222222"/>
                <w:sz w:val="22"/>
                <w:szCs w:val="22"/>
                <w:lang w:eastAsia="lt-LT"/>
              </w:rPr>
              <w:t>xls</w:t>
            </w:r>
            <w:proofErr w:type="spellEnd"/>
            <w:r w:rsidRPr="00EF4D74">
              <w:rPr>
                <w:color w:val="222222"/>
                <w:sz w:val="22"/>
                <w:szCs w:val="22"/>
                <w:lang w:eastAsia="lt-LT"/>
              </w:rPr>
              <w:t>, arba kt. analogiškais formatais), </w:t>
            </w:r>
            <w:bookmarkStart w:id="2" w:name="m_3656717945715851164__Hlk176270478"/>
            <w:r w:rsidRPr="00EF4D74">
              <w:rPr>
                <w:color w:val="222222"/>
                <w:sz w:val="22"/>
                <w:szCs w:val="22"/>
                <w:lang w:eastAsia="lt-LT"/>
              </w:rPr>
              <w:t>TDP</w:t>
            </w:r>
            <w:bookmarkEnd w:id="2"/>
            <w:r w:rsidRPr="00EF4D74">
              <w:rPr>
                <w:color w:val="222222"/>
                <w:sz w:val="22"/>
                <w:szCs w:val="22"/>
                <w:lang w:eastAsia="lt-LT"/>
              </w:rPr>
              <w:t> sudedamųjų dalių projektinių sprendinių brėžiniai – vektorine grafika (*.</w:t>
            </w:r>
            <w:proofErr w:type="spellStart"/>
            <w:r w:rsidRPr="00EF4D74">
              <w:rPr>
                <w:color w:val="222222"/>
                <w:sz w:val="22"/>
                <w:szCs w:val="22"/>
                <w:lang w:eastAsia="lt-LT"/>
              </w:rPr>
              <w:t>dwg</w:t>
            </w:r>
            <w:proofErr w:type="spellEnd"/>
            <w:r w:rsidRPr="00EF4D74">
              <w:rPr>
                <w:color w:val="222222"/>
                <w:sz w:val="22"/>
                <w:szCs w:val="22"/>
                <w:lang w:eastAsia="lt-LT"/>
              </w:rPr>
              <w:t>, *.</w:t>
            </w:r>
            <w:proofErr w:type="spellStart"/>
            <w:r w:rsidRPr="00EF4D74">
              <w:rPr>
                <w:color w:val="222222"/>
                <w:sz w:val="22"/>
                <w:szCs w:val="22"/>
                <w:lang w:eastAsia="lt-LT"/>
              </w:rPr>
              <w:t>xls</w:t>
            </w:r>
            <w:proofErr w:type="spellEnd"/>
            <w:r w:rsidRPr="00EF4D74">
              <w:rPr>
                <w:color w:val="222222"/>
                <w:sz w:val="22"/>
                <w:szCs w:val="22"/>
                <w:lang w:eastAsia="lt-LT"/>
              </w:rPr>
              <w:t>, arba kt. analogiškais formatais), tekstinę dalį (*.</w:t>
            </w:r>
            <w:proofErr w:type="spellStart"/>
            <w:r w:rsidRPr="00EF4D74">
              <w:rPr>
                <w:color w:val="222222"/>
                <w:sz w:val="22"/>
                <w:szCs w:val="22"/>
                <w:lang w:eastAsia="lt-LT"/>
              </w:rPr>
              <w:t>pdf</w:t>
            </w:r>
            <w:proofErr w:type="spellEnd"/>
            <w:r w:rsidRPr="00EF4D74">
              <w:rPr>
                <w:color w:val="222222"/>
                <w:sz w:val="22"/>
                <w:szCs w:val="22"/>
                <w:lang w:eastAsia="lt-LT"/>
              </w:rPr>
              <w:t xml:space="preserve"> ir *.</w:t>
            </w:r>
            <w:proofErr w:type="spellStart"/>
            <w:r w:rsidRPr="00EF4D74">
              <w:rPr>
                <w:color w:val="222222"/>
                <w:sz w:val="22"/>
                <w:szCs w:val="22"/>
                <w:lang w:eastAsia="lt-LT"/>
              </w:rPr>
              <w:t>docx</w:t>
            </w:r>
            <w:proofErr w:type="spellEnd"/>
            <w:r w:rsidRPr="00EF4D74">
              <w:rPr>
                <w:color w:val="222222"/>
                <w:sz w:val="22"/>
                <w:szCs w:val="22"/>
                <w:lang w:eastAsia="lt-LT"/>
              </w:rPr>
              <w:t xml:space="preserve"> arba kt. analogiškais formatais);</w:t>
            </w:r>
          </w:p>
          <w:p w14:paraId="1643A220" w14:textId="39AFB88D" w:rsidR="00C64D9C" w:rsidRPr="00EF4D74" w:rsidRDefault="00C64D9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pareikalavus, ekonomiškai pagrįsti </w:t>
            </w:r>
            <w:r w:rsidR="005A1040" w:rsidRPr="00EF4D74">
              <w:rPr>
                <w:color w:val="222222"/>
                <w:sz w:val="22"/>
                <w:szCs w:val="22"/>
                <w:lang w:eastAsia="lt-LT"/>
              </w:rPr>
              <w:t xml:space="preserve">TDP </w:t>
            </w:r>
            <w:r w:rsidR="00D47860" w:rsidRPr="00EF4D74">
              <w:rPr>
                <w:color w:val="222222"/>
                <w:sz w:val="22"/>
                <w:szCs w:val="22"/>
                <w:lang w:eastAsia="lt-LT"/>
              </w:rPr>
              <w:t>sprendinius ir pagrįsti jų pasirinkimo racionalumą;</w:t>
            </w:r>
          </w:p>
          <w:p w14:paraId="3BB9E3E4"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parengti TDP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EF4D74">
              <w:rPr>
                <w:color w:val="222222"/>
                <w:sz w:val="22"/>
                <w:szCs w:val="22"/>
                <w:lang w:eastAsia="lt-LT"/>
              </w:rPr>
              <w:t>aksonometrijos</w:t>
            </w:r>
            <w:proofErr w:type="spellEnd"/>
            <w:r w:rsidRPr="00EF4D74">
              <w:rPr>
                <w:color w:val="222222"/>
                <w:sz w:val="22"/>
                <w:szCs w:val="22"/>
                <w:lang w:eastAsia="lt-LT"/>
              </w:rPr>
              <w:t xml:space="preserve"> ir pan.), užtikrinančių, kad pagal parengtą TDP būtų galima suskaičiuoti tikslią sąmatinę kainą;</w:t>
            </w:r>
          </w:p>
          <w:p w14:paraId="39E26252"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lastRenderedPageBreak/>
              <w:t>vadovaujantis galiojančiais teisės aktais, TDP technine užduotimi, parengti visas būtinas TDP sudedamąsias dalis, brėžinius, kuriuose būtų visi reikalingi planai, pjūviai, mazgai, technines specifikacijas, medžiagų ir darbų kiekių žiniaraščius, TDP skaičiuojamosios kainos dalį bei konkursinius žiniaraščius statybos darbų pirkimui</w:t>
            </w:r>
            <w:r w:rsidR="00C64D9C" w:rsidRPr="00EF4D74">
              <w:rPr>
                <w:color w:val="222222"/>
                <w:sz w:val="22"/>
                <w:szCs w:val="22"/>
                <w:lang w:eastAsia="lt-LT"/>
              </w:rPr>
              <w:t>;</w:t>
            </w:r>
          </w:p>
          <w:p w14:paraId="2CA1D40E"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gavus Statytojo </w:t>
            </w:r>
            <w:r w:rsidR="00C64D9C" w:rsidRPr="00EF4D74">
              <w:rPr>
                <w:color w:val="222222"/>
                <w:sz w:val="22"/>
                <w:szCs w:val="22"/>
                <w:lang w:eastAsia="lt-LT"/>
              </w:rPr>
              <w:t xml:space="preserve">ir Pirkėjo </w:t>
            </w:r>
            <w:r w:rsidRPr="00EF4D74">
              <w:rPr>
                <w:color w:val="222222"/>
                <w:sz w:val="22"/>
                <w:szCs w:val="22"/>
                <w:lang w:eastAsia="lt-LT"/>
              </w:rPr>
              <w:t>pritarimą PP prieš statybą leidžiančio dokumento gavimą, parengti tolimesnio projektavimo etapo – TDP techninę užduotį</w:t>
            </w:r>
            <w:r w:rsidR="00C64D9C" w:rsidRPr="00EF4D74">
              <w:rPr>
                <w:color w:val="222222"/>
                <w:sz w:val="22"/>
                <w:szCs w:val="22"/>
                <w:lang w:eastAsia="lt-LT"/>
              </w:rPr>
              <w:t>;</w:t>
            </w:r>
          </w:p>
          <w:p w14:paraId="15218774"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parengtame TDP bei sąmatose numatyti visus darbus ir išlaidas, reikalingus užtikrinti projektuojamo objekto ar jo sudėtinių dalių funkcinę paskirtį;</w:t>
            </w:r>
          </w:p>
          <w:p w14:paraId="253CCED2" w14:textId="5005B826"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parengti TDP reikalingas technines specifikacijas, kurios būtų išsamios ir detalios bei užtikrintų konkurenciją ir nediskriminuotų tiekėjų, t. y. atitiktų Lietuvos Respublikos viešųjų pirkimų įstatymo 37 straipsnio reikalavimus. </w:t>
            </w:r>
            <w:r w:rsidR="005A1040" w:rsidRPr="00EF4D74">
              <w:rPr>
                <w:color w:val="222222"/>
                <w:sz w:val="22"/>
                <w:szCs w:val="22"/>
                <w:lang w:eastAsia="lt-LT"/>
              </w:rPr>
              <w:t xml:space="preserve">Tiekėjas </w:t>
            </w:r>
            <w:r w:rsidRPr="00EF4D74">
              <w:rPr>
                <w:color w:val="222222"/>
                <w:sz w:val="22"/>
                <w:szCs w:val="22"/>
                <w:lang w:eastAsia="lt-LT"/>
              </w:rPr>
              <w:t xml:space="preserve">įsipareigoja </w:t>
            </w:r>
            <w:r w:rsidR="00C64D9C" w:rsidRPr="00EF4D74">
              <w:rPr>
                <w:color w:val="222222"/>
                <w:sz w:val="22"/>
                <w:szCs w:val="22"/>
                <w:lang w:eastAsia="lt-LT"/>
              </w:rPr>
              <w:t>Pirkėjo</w:t>
            </w:r>
            <w:r w:rsidRPr="00EF4D74">
              <w:rPr>
                <w:color w:val="222222"/>
                <w:sz w:val="22"/>
                <w:szCs w:val="22"/>
                <w:lang w:eastAsia="lt-LT"/>
              </w:rPr>
              <w:t xml:space="preserve"> reikalavimu ne vėliau kaip per 3 (tris) darbo dienas pateikti dokumentus, patvirtinančius, kad TDP nurodomoms techninėms specifikacijoms atitinkančius statybos produktus, medžiagas ir įrenginius gali tiekti ne mažiau kaip 3 (trys) tiekėjai;</w:t>
            </w:r>
          </w:p>
          <w:p w14:paraId="6FE5CEBC"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TDP nebus nurodyti konkretaus modelio ar šaltinio, konkretaus proceso ar prekės ženklo, patento, tipų, konkrečios kilmės ar gamybos, dėl kurių tam tikriems tiekėjams ar tam tikriems produktams būtų sudarytos palankesnės sąlygos arba jie būtų atmesti. Toks nurodymas leistinas tik tuo atveju, kai pirkimo objekto neįmanoma tiksliai apibūdinti. Tokiu atveju nurodymas pateikiamas papildant „arba lygiavertis“. </w:t>
            </w:r>
            <w:r w:rsidR="00C64D9C" w:rsidRPr="00EF4D74">
              <w:rPr>
                <w:color w:val="222222"/>
                <w:sz w:val="22"/>
                <w:szCs w:val="22"/>
                <w:lang w:eastAsia="lt-LT"/>
              </w:rPr>
              <w:t>Tiekėjo</w:t>
            </w:r>
            <w:r w:rsidRPr="00EF4D74">
              <w:rPr>
                <w:color w:val="222222"/>
                <w:sz w:val="22"/>
                <w:szCs w:val="22"/>
                <w:lang w:eastAsia="lt-LT"/>
              </w:rPr>
              <w:t xml:space="preserve"> TDP  nurodyti šiame Sutarties punkte išvardyti konkretūs statybos gaminiai ir technologijos laikomi TDP  trūkumais;</w:t>
            </w:r>
          </w:p>
          <w:p w14:paraId="15C80B18" w14:textId="054434DA"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 raštu informuoti </w:t>
            </w:r>
            <w:r w:rsidR="00C64D9C" w:rsidRPr="00EF4D74">
              <w:rPr>
                <w:color w:val="222222"/>
                <w:sz w:val="22"/>
                <w:szCs w:val="22"/>
                <w:lang w:eastAsia="lt-LT"/>
              </w:rPr>
              <w:t>Pirkėją</w:t>
            </w:r>
            <w:r w:rsidRPr="00EF4D74">
              <w:rPr>
                <w:color w:val="222222"/>
                <w:sz w:val="22"/>
                <w:szCs w:val="22"/>
                <w:lang w:eastAsia="lt-LT"/>
              </w:rPr>
              <w:t xml:space="preserve">, jei, </w:t>
            </w:r>
            <w:r w:rsidR="00C64D9C" w:rsidRPr="00EF4D74">
              <w:rPr>
                <w:color w:val="222222"/>
                <w:sz w:val="22"/>
                <w:szCs w:val="22"/>
                <w:lang w:eastAsia="lt-LT"/>
              </w:rPr>
              <w:t>Tiekėjo</w:t>
            </w:r>
            <w:r w:rsidRPr="00EF4D74">
              <w:rPr>
                <w:color w:val="222222"/>
                <w:sz w:val="22"/>
                <w:szCs w:val="22"/>
                <w:lang w:eastAsia="lt-LT"/>
              </w:rPr>
              <w:t xml:space="preserve"> manymu, </w:t>
            </w:r>
            <w:r w:rsidR="00C64D9C" w:rsidRPr="00EF4D74">
              <w:rPr>
                <w:color w:val="222222"/>
                <w:sz w:val="22"/>
                <w:szCs w:val="22"/>
                <w:lang w:eastAsia="lt-LT"/>
              </w:rPr>
              <w:t>Pirkėjo</w:t>
            </w:r>
            <w:r w:rsidRPr="00EF4D74">
              <w:rPr>
                <w:color w:val="222222"/>
                <w:sz w:val="22"/>
                <w:szCs w:val="22"/>
                <w:lang w:eastAsia="lt-LT"/>
              </w:rPr>
              <w:t xml:space="preserve"> teikiami nurodymai nėra racionalūs ar yra ekonomiškai nenaudingi, prieštarauja galiojantiems teisės aktams ir (ar) gali turėti kitokių neigiamų pasekmių </w:t>
            </w:r>
            <w:r w:rsidR="005A1040" w:rsidRPr="00EF4D74">
              <w:rPr>
                <w:color w:val="222222"/>
                <w:sz w:val="22"/>
                <w:szCs w:val="22"/>
                <w:lang w:eastAsia="lt-LT"/>
              </w:rPr>
              <w:t xml:space="preserve">TDP </w:t>
            </w:r>
            <w:r w:rsidRPr="00EF4D74">
              <w:rPr>
                <w:color w:val="222222"/>
                <w:sz w:val="22"/>
                <w:szCs w:val="22"/>
                <w:lang w:eastAsia="lt-LT"/>
              </w:rPr>
              <w:t>įgyvendinimui;</w:t>
            </w:r>
          </w:p>
          <w:p w14:paraId="35DF60BD" w14:textId="08F686F5"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dalyvauti visuose </w:t>
            </w:r>
            <w:r w:rsidR="00C64D9C" w:rsidRPr="00EF4D74">
              <w:rPr>
                <w:color w:val="222222"/>
                <w:sz w:val="22"/>
                <w:szCs w:val="22"/>
                <w:lang w:eastAsia="lt-LT"/>
              </w:rPr>
              <w:t>Pirkėjo</w:t>
            </w:r>
            <w:r w:rsidRPr="00EF4D74">
              <w:rPr>
                <w:color w:val="222222"/>
                <w:sz w:val="22"/>
                <w:szCs w:val="22"/>
                <w:lang w:eastAsia="lt-LT"/>
              </w:rPr>
              <w:t xml:space="preserve"> nurodytuose gamybiniuose, koordinaciniuose ir kituose susirinkimuose bei pasitarimuose (jeigu jie rengiami), kuriuose yra sprendžiami ir aptariami su </w:t>
            </w:r>
            <w:r w:rsidR="005A1040" w:rsidRPr="00EF4D74">
              <w:rPr>
                <w:color w:val="222222"/>
                <w:sz w:val="22"/>
                <w:szCs w:val="22"/>
                <w:lang w:eastAsia="lt-LT"/>
              </w:rPr>
              <w:t xml:space="preserve">TDP </w:t>
            </w:r>
            <w:r w:rsidRPr="00EF4D74">
              <w:rPr>
                <w:color w:val="222222"/>
                <w:sz w:val="22"/>
                <w:szCs w:val="22"/>
                <w:lang w:eastAsia="lt-LT"/>
              </w:rPr>
              <w:t>rengimu ir įgyvendinimu susiję klausimai ir (ar) užtikrinti, kad tokiuose pasitarimuose dalyvautų </w:t>
            </w:r>
            <w:r w:rsidR="005A1040" w:rsidRPr="00EF4D74">
              <w:rPr>
                <w:color w:val="222222"/>
                <w:sz w:val="22"/>
                <w:szCs w:val="22"/>
                <w:lang w:eastAsia="lt-LT"/>
              </w:rPr>
              <w:t>TDP </w:t>
            </w:r>
            <w:r w:rsidRPr="00EF4D74">
              <w:rPr>
                <w:color w:val="222222"/>
                <w:sz w:val="22"/>
                <w:szCs w:val="22"/>
                <w:lang w:eastAsia="lt-LT"/>
              </w:rPr>
              <w:t>ir jo dalių vadovai ar kiti paskirti asmenys</w:t>
            </w:r>
            <w:r w:rsidR="00C64D9C" w:rsidRPr="00EF4D74">
              <w:rPr>
                <w:color w:val="222222"/>
                <w:sz w:val="22"/>
                <w:szCs w:val="22"/>
                <w:lang w:eastAsia="lt-LT"/>
              </w:rPr>
              <w:t>;</w:t>
            </w:r>
          </w:p>
          <w:p w14:paraId="52AFA9FE" w14:textId="77777777" w:rsidR="00C64D9C" w:rsidRPr="00EF4D74" w:rsidRDefault="00C64D9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paskelbus statybos darbų viešąjį pirkimą, </w:t>
            </w:r>
            <w:r w:rsidRPr="00EF4D74">
              <w:rPr>
                <w:color w:val="222222"/>
                <w:sz w:val="22"/>
                <w:szCs w:val="22"/>
                <w:lang w:eastAsia="lt-LT"/>
              </w:rPr>
              <w:t>Tiekė</w:t>
            </w:r>
            <w:r w:rsidR="00D47860" w:rsidRPr="00EF4D74">
              <w:rPr>
                <w:color w:val="222222"/>
                <w:sz w:val="22"/>
                <w:szCs w:val="22"/>
                <w:lang w:eastAsia="lt-LT"/>
              </w:rPr>
              <w:t>jas, gavęs paklausimą dėl </w:t>
            </w:r>
            <w:bookmarkStart w:id="3" w:name="m_3656717945715851164__Hlk176270777"/>
            <w:r w:rsidR="00D47860" w:rsidRPr="00EF4D74">
              <w:rPr>
                <w:color w:val="222222"/>
                <w:sz w:val="22"/>
                <w:szCs w:val="22"/>
                <w:lang w:eastAsia="lt-LT"/>
              </w:rPr>
              <w:t>TDP</w:t>
            </w:r>
            <w:bookmarkEnd w:id="3"/>
            <w:r w:rsidR="00D47860" w:rsidRPr="00EF4D74">
              <w:rPr>
                <w:color w:val="222222"/>
                <w:sz w:val="22"/>
                <w:szCs w:val="22"/>
                <w:lang w:eastAsia="lt-LT"/>
              </w:rPr>
              <w:t> sprendinių, turi pateikti raštiškus paaiškinimus per 3 (tris) darbo dienas, ir, prireikus, atitinkamai pataisyti Projektą per 5 (penkias) darbo dienas nuo pastabų gavimo dienos;</w:t>
            </w:r>
          </w:p>
          <w:p w14:paraId="501F86A6"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pateikti </w:t>
            </w:r>
            <w:r w:rsidR="00C64D9C" w:rsidRPr="00EF4D74">
              <w:rPr>
                <w:color w:val="222222"/>
                <w:sz w:val="22"/>
                <w:szCs w:val="22"/>
                <w:lang w:eastAsia="lt-LT"/>
              </w:rPr>
              <w:t>Pirkėjui</w:t>
            </w:r>
            <w:r w:rsidRPr="00EF4D74">
              <w:rPr>
                <w:color w:val="222222"/>
                <w:sz w:val="22"/>
                <w:szCs w:val="22"/>
                <w:lang w:eastAsia="lt-LT"/>
              </w:rPr>
              <w:t xml:space="preserve"> patikslintą TDP dokumentaciją (išleistą naują TDP laidą), atsižvelgiant į statybos darbų viešojo pirkimo metu Užsakovo ir (ar) Projekto valdytojo tiekėjams pateiktus patikslinimus ne vėliau kaip per 10 (dešimt) darbo dienų po </w:t>
            </w:r>
            <w:r w:rsidR="00C64D9C" w:rsidRPr="00EF4D74">
              <w:rPr>
                <w:color w:val="222222"/>
                <w:sz w:val="22"/>
                <w:szCs w:val="22"/>
                <w:lang w:eastAsia="lt-LT"/>
              </w:rPr>
              <w:t>Pirkėjo</w:t>
            </w:r>
            <w:r w:rsidRPr="00EF4D74">
              <w:rPr>
                <w:color w:val="222222"/>
                <w:sz w:val="22"/>
                <w:szCs w:val="22"/>
                <w:lang w:eastAsia="lt-LT"/>
              </w:rPr>
              <w:t xml:space="preserve"> kreipimosi</w:t>
            </w:r>
            <w:r w:rsidR="00C64D9C" w:rsidRPr="00EF4D74">
              <w:rPr>
                <w:color w:val="222222"/>
                <w:sz w:val="22"/>
                <w:szCs w:val="22"/>
                <w:lang w:eastAsia="lt-LT"/>
              </w:rPr>
              <w:t>;</w:t>
            </w:r>
          </w:p>
          <w:p w14:paraId="5703200E" w14:textId="546BEDF4"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w:t>
            </w:r>
            <w:r w:rsidR="00C64D9C" w:rsidRPr="00EF4D74">
              <w:rPr>
                <w:color w:val="222222"/>
                <w:sz w:val="22"/>
                <w:szCs w:val="22"/>
                <w:lang w:eastAsia="lt-LT"/>
              </w:rPr>
              <w:t>Tiekėjo p</w:t>
            </w:r>
            <w:r w:rsidR="005A1040" w:rsidRPr="00EF4D74">
              <w:rPr>
                <w:color w:val="222222"/>
                <w:sz w:val="22"/>
                <w:szCs w:val="22"/>
                <w:lang w:eastAsia="lt-LT"/>
              </w:rPr>
              <w:t>r</w:t>
            </w:r>
            <w:r w:rsidR="00C64D9C" w:rsidRPr="00EF4D74">
              <w:rPr>
                <w:color w:val="222222"/>
                <w:sz w:val="22"/>
                <w:szCs w:val="22"/>
                <w:lang w:eastAsia="lt-LT"/>
              </w:rPr>
              <w:t>ojektuotojo</w:t>
            </w:r>
            <w:r w:rsidRPr="00EF4D74">
              <w:rPr>
                <w:color w:val="222222"/>
                <w:sz w:val="22"/>
                <w:szCs w:val="22"/>
                <w:lang w:eastAsia="lt-LT"/>
              </w:rPr>
              <w:t xml:space="preserve"> privalomojo civilinės atsakomybės draudimo sutartis nenutrūkstamai galiotų nuo projektavimo pradžios iki </w:t>
            </w:r>
            <w:r w:rsidR="005A1040" w:rsidRPr="00EF4D74">
              <w:rPr>
                <w:color w:val="222222"/>
                <w:sz w:val="22"/>
                <w:szCs w:val="22"/>
                <w:lang w:eastAsia="lt-LT"/>
              </w:rPr>
              <w:t xml:space="preserve">Tiekėjo </w:t>
            </w:r>
            <w:r w:rsidRPr="00EF4D74">
              <w:rPr>
                <w:color w:val="222222"/>
                <w:sz w:val="22"/>
                <w:szCs w:val="22"/>
                <w:lang w:eastAsia="lt-LT"/>
              </w:rPr>
              <w:t xml:space="preserve">įsipareigojimų įvykdymo pabaigos ir statinio garantiniu laikotarpiu, nurodytu LR CK 6.698 str. 1 dalyje. Jeigu, įvykus draudiminiam įvykiui, draudimo sumos neužtenka </w:t>
            </w:r>
            <w:r w:rsidRPr="00EF4D74">
              <w:rPr>
                <w:color w:val="222222"/>
                <w:sz w:val="22"/>
                <w:szCs w:val="22"/>
                <w:lang w:eastAsia="lt-LT"/>
              </w:rPr>
              <w:lastRenderedPageBreak/>
              <w:t xml:space="preserve">padengti visų nuostolių, </w:t>
            </w:r>
            <w:r w:rsidR="00C64D9C" w:rsidRPr="00EF4D74">
              <w:rPr>
                <w:color w:val="222222"/>
                <w:sz w:val="22"/>
                <w:szCs w:val="22"/>
                <w:lang w:eastAsia="lt-LT"/>
              </w:rPr>
              <w:t>Tiekėjas</w:t>
            </w:r>
            <w:r w:rsidRPr="00EF4D74">
              <w:rPr>
                <w:color w:val="222222"/>
                <w:sz w:val="22"/>
                <w:szCs w:val="22"/>
                <w:lang w:eastAsia="lt-LT"/>
              </w:rPr>
              <w:t xml:space="preserve"> padengia nuostolius, viršijančius civilinės atsakomybės draudimo išmokų dydį;</w:t>
            </w:r>
          </w:p>
          <w:p w14:paraId="46CC7DEC"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w:t>
            </w:r>
            <w:r w:rsidR="00C64D9C" w:rsidRPr="00EF4D74">
              <w:rPr>
                <w:color w:val="222222"/>
                <w:sz w:val="22"/>
                <w:szCs w:val="22"/>
                <w:lang w:eastAsia="lt-LT"/>
              </w:rPr>
              <w:t>Tiekėjas</w:t>
            </w:r>
            <w:r w:rsidRPr="00EF4D74">
              <w:rPr>
                <w:color w:val="222222"/>
                <w:sz w:val="22"/>
                <w:szCs w:val="22"/>
                <w:lang w:eastAsia="lt-LT"/>
              </w:rPr>
              <w:t>;</w:t>
            </w:r>
          </w:p>
          <w:p w14:paraId="2C1885B0" w14:textId="1B1D5C04"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visų </w:t>
            </w:r>
            <w:r w:rsidR="005A1040" w:rsidRPr="00EF4D74">
              <w:rPr>
                <w:color w:val="222222"/>
                <w:sz w:val="22"/>
                <w:szCs w:val="22"/>
                <w:lang w:eastAsia="lt-LT"/>
              </w:rPr>
              <w:t xml:space="preserve">TDP </w:t>
            </w:r>
            <w:r w:rsidRPr="00EF4D74">
              <w:rPr>
                <w:color w:val="222222"/>
                <w:sz w:val="22"/>
                <w:szCs w:val="22"/>
                <w:lang w:eastAsia="lt-LT"/>
              </w:rPr>
              <w:t xml:space="preserve">sudedamųjų dalių sprendinių vykdymo priežiūrą, kurią vykdo </w:t>
            </w:r>
            <w:r w:rsidR="00C64D9C" w:rsidRPr="00EF4D74">
              <w:rPr>
                <w:color w:val="222222"/>
                <w:sz w:val="22"/>
                <w:szCs w:val="22"/>
                <w:lang w:eastAsia="lt-LT"/>
              </w:rPr>
              <w:t>Tiekė</w:t>
            </w:r>
            <w:r w:rsidRPr="00EF4D74">
              <w:rPr>
                <w:color w:val="222222"/>
                <w:sz w:val="22"/>
                <w:szCs w:val="22"/>
                <w:lang w:eastAsia="lt-LT"/>
              </w:rPr>
              <w:t>jas;</w:t>
            </w:r>
          </w:p>
          <w:p w14:paraId="792757F3"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iki statinio statybos pradžios pateikti </w:t>
            </w:r>
            <w:r w:rsidR="00C64D9C" w:rsidRPr="00EF4D74">
              <w:rPr>
                <w:color w:val="222222"/>
                <w:sz w:val="22"/>
                <w:szCs w:val="22"/>
                <w:lang w:eastAsia="lt-LT"/>
              </w:rPr>
              <w:t>Pirkė</w:t>
            </w:r>
            <w:r w:rsidRPr="00EF4D74">
              <w:rPr>
                <w:color w:val="222222"/>
                <w:sz w:val="22"/>
                <w:szCs w:val="22"/>
                <w:lang w:eastAsia="lt-LT"/>
              </w:rPr>
              <w:t>jui suderinti kalendorinį Projekto vykdymo priežiūros paslaugų grafiką, vykdymo eigą ir metodų aprašymą;</w:t>
            </w:r>
          </w:p>
          <w:p w14:paraId="51870A23"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iki statinio statybos pradžios 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5252A60" w14:textId="77777777" w:rsidR="00E9603A" w:rsidRPr="00EF4D74" w:rsidRDefault="00D47860" w:rsidP="00E9603A">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laikytis lankymosi statybvietėje laiko ir tvarkos: </w:t>
            </w:r>
            <w:r w:rsidR="00C64D9C" w:rsidRPr="00EF4D74">
              <w:rPr>
                <w:color w:val="222222"/>
                <w:sz w:val="22"/>
                <w:szCs w:val="22"/>
                <w:lang w:eastAsia="lt-LT"/>
              </w:rPr>
              <w:t>Tiekė</w:t>
            </w:r>
            <w:r w:rsidRPr="00EF4D74">
              <w:rPr>
                <w:color w:val="222222"/>
                <w:sz w:val="22"/>
                <w:szCs w:val="22"/>
                <w:lang w:eastAsia="lt-LT"/>
              </w:rPr>
              <w:t>jas visu Projekto vykdymo</w:t>
            </w:r>
            <w:r w:rsidR="00C64D9C" w:rsidRPr="00EF4D74">
              <w:rPr>
                <w:color w:val="222222"/>
                <w:sz w:val="22"/>
                <w:szCs w:val="22"/>
                <w:lang w:eastAsia="lt-LT"/>
              </w:rPr>
              <w:t xml:space="preserve"> </w:t>
            </w:r>
            <w:r w:rsidRPr="00EF4D74">
              <w:rPr>
                <w:color w:val="222222"/>
                <w:sz w:val="22"/>
                <w:szCs w:val="22"/>
                <w:lang w:eastAsia="lt-LT"/>
              </w:rPr>
              <w:t xml:space="preserve">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w:t>
            </w:r>
            <w:r w:rsidR="00C64D9C" w:rsidRPr="00EF4D74">
              <w:rPr>
                <w:color w:val="222222"/>
                <w:sz w:val="22"/>
                <w:szCs w:val="22"/>
                <w:lang w:eastAsia="lt-LT"/>
              </w:rPr>
              <w:t>Pirkėjo</w:t>
            </w:r>
            <w:r w:rsidRPr="00EF4D74">
              <w:rPr>
                <w:color w:val="222222"/>
                <w:sz w:val="22"/>
                <w:szCs w:val="22"/>
                <w:lang w:eastAsia="lt-LT"/>
              </w:rPr>
              <w:t xml:space="preserve"> nurodymui – ir dažniau. Lankymosi statybvietėje ir Projekto vykdymo priežiūros rezultatai privalo būti fiksuojami statybos darbų žurnale;</w:t>
            </w:r>
          </w:p>
          <w:p w14:paraId="691E34F2" w14:textId="02719DB5"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organizuoti ir neatlygintinai atlikti pastebėtų </w:t>
            </w:r>
            <w:r w:rsidR="005A1040" w:rsidRPr="00EF4D74">
              <w:rPr>
                <w:color w:val="222222"/>
                <w:sz w:val="22"/>
                <w:szCs w:val="22"/>
                <w:lang w:eastAsia="lt-LT"/>
              </w:rPr>
              <w:t xml:space="preserve">TDP </w:t>
            </w:r>
            <w:r w:rsidRPr="00EF4D74">
              <w:rPr>
                <w:color w:val="222222"/>
                <w:sz w:val="22"/>
                <w:szCs w:val="22"/>
                <w:lang w:eastAsia="lt-LT"/>
              </w:rPr>
              <w:t>sprendinių klaidų taisymą;</w:t>
            </w:r>
          </w:p>
          <w:p w14:paraId="5FAFB4CC" w14:textId="5BBBD9D5"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statinio projekto vykdymo priežiūros metu atliekamus TDP sprendinių keitimus įregistruoti statybos darbų žurnale. </w:t>
            </w:r>
            <w:r w:rsidR="005A1040" w:rsidRPr="00EF4D74">
              <w:rPr>
                <w:color w:val="222222"/>
                <w:sz w:val="22"/>
                <w:szCs w:val="22"/>
                <w:lang w:eastAsia="lt-LT"/>
              </w:rPr>
              <w:t>Tiekėjas</w:t>
            </w:r>
            <w:r w:rsidRPr="00EF4D74">
              <w:rPr>
                <w:color w:val="222222"/>
                <w:sz w:val="22"/>
                <w:szCs w:val="22"/>
                <w:lang w:eastAsia="lt-LT"/>
              </w:rPr>
              <w:t xml:space="preserve"> privalės pildyti elektroninį statybos žurnalą;</w:t>
            </w:r>
          </w:p>
          <w:p w14:paraId="0D8C141C"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statinio projekto vykdymo priežiūros vadovas ir statinio projekto dalies vykdymo priežiūros vadovas, atliekantys statinio projekto (projekto dalies) vykdymo priežiūrą, privalo užtikrinti, kad visais atvejais atlikti statinio TDP (TDP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E9603A" w:rsidRPr="00EF4D74">
              <w:rPr>
                <w:color w:val="222222"/>
                <w:sz w:val="22"/>
                <w:szCs w:val="22"/>
                <w:lang w:eastAsia="lt-LT"/>
              </w:rPr>
              <w:t>Pirkėju</w:t>
            </w:r>
            <w:r w:rsidRPr="00EF4D74">
              <w:rPr>
                <w:color w:val="222222"/>
                <w:sz w:val="22"/>
                <w:szCs w:val="22"/>
                <w:lang w:eastAsia="lt-LT"/>
              </w:rPr>
              <w:t xml:space="preserve"> raštu;</w:t>
            </w:r>
          </w:p>
          <w:p w14:paraId="7E440EE1"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D119BDC"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dalyvauti statinio užbaigimo procedūrose, statinio pripažinimo tinkamu naudoti komisijos darbe, kartu su statybos </w:t>
            </w:r>
            <w:r w:rsidRPr="00EF4D74">
              <w:rPr>
                <w:color w:val="222222"/>
                <w:sz w:val="22"/>
                <w:szCs w:val="22"/>
                <w:lang w:eastAsia="lt-LT"/>
              </w:rPr>
              <w:lastRenderedPageBreak/>
              <w:t>rangovu parengti visą būtiną dokumentaciją, kuri teikiama komisijos darbui ir LR IS „TPS vartai“ statybos užbaigimo procedūroms atlikti;</w:t>
            </w:r>
          </w:p>
          <w:p w14:paraId="53150440" w14:textId="50A0993F" w:rsidR="00E9603A" w:rsidRPr="00EF4D74" w:rsidRDefault="00D47860" w:rsidP="00E9603A">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jeigu Sutartis su </w:t>
            </w:r>
            <w:r w:rsidR="00E9603A" w:rsidRPr="00EF4D74">
              <w:rPr>
                <w:color w:val="222222"/>
                <w:sz w:val="22"/>
                <w:szCs w:val="22"/>
                <w:lang w:eastAsia="lt-LT"/>
              </w:rPr>
              <w:t>Tiekėju</w:t>
            </w:r>
            <w:r w:rsidRPr="00EF4D74">
              <w:rPr>
                <w:color w:val="222222"/>
                <w:sz w:val="22"/>
                <w:szCs w:val="22"/>
                <w:lang w:eastAsia="lt-LT"/>
              </w:rPr>
              <w:t xml:space="preserve"> būtų nutraukta ar pasibaigtų kitais pagrindais, </w:t>
            </w:r>
            <w:r w:rsidR="00E9603A" w:rsidRPr="00EF4D74">
              <w:rPr>
                <w:color w:val="222222"/>
                <w:sz w:val="22"/>
                <w:szCs w:val="22"/>
                <w:lang w:eastAsia="lt-LT"/>
              </w:rPr>
              <w:t>Tiekėj</w:t>
            </w:r>
            <w:r w:rsidRPr="00EF4D74">
              <w:rPr>
                <w:color w:val="222222"/>
                <w:sz w:val="22"/>
                <w:szCs w:val="22"/>
                <w:lang w:eastAsia="lt-LT"/>
              </w:rPr>
              <w:t>as be papildomo užmokesčio įsipareigoja, kad tuo atveju, jeigu kitame projektavimo etape Projekt</w:t>
            </w:r>
            <w:r w:rsidR="005A1040" w:rsidRPr="00EF4D74">
              <w:rPr>
                <w:color w:val="222222"/>
                <w:sz w:val="22"/>
                <w:szCs w:val="22"/>
                <w:lang w:eastAsia="lt-LT"/>
              </w:rPr>
              <w:t>avimo paslaugų</w:t>
            </w:r>
            <w:r w:rsidRPr="00EF4D74">
              <w:rPr>
                <w:color w:val="222222"/>
                <w:sz w:val="22"/>
                <w:szCs w:val="22"/>
                <w:lang w:eastAsia="lt-LT"/>
              </w:rPr>
              <w:t xml:space="preserve"> ar atitinkamos jo dalies pagrindu projektavimo darbus tęstų/atliktų </w:t>
            </w:r>
            <w:r w:rsidR="00E9603A" w:rsidRPr="00EF4D74">
              <w:rPr>
                <w:color w:val="222222"/>
                <w:sz w:val="22"/>
                <w:szCs w:val="22"/>
                <w:lang w:eastAsia="lt-LT"/>
              </w:rPr>
              <w:t>Pirkėjo</w:t>
            </w:r>
            <w:r w:rsidRPr="00EF4D74">
              <w:rPr>
                <w:color w:val="222222"/>
                <w:sz w:val="22"/>
                <w:szCs w:val="22"/>
                <w:lang w:eastAsia="lt-LT"/>
              </w:rPr>
              <w:t xml:space="preserve">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10 darbo dienų nuo atitinkamo </w:t>
            </w:r>
            <w:r w:rsidR="00E9603A" w:rsidRPr="00EF4D74">
              <w:rPr>
                <w:color w:val="222222"/>
                <w:sz w:val="22"/>
                <w:szCs w:val="22"/>
                <w:lang w:eastAsia="lt-LT"/>
              </w:rPr>
              <w:t>Pirkėjo</w:t>
            </w:r>
            <w:r w:rsidRPr="00EF4D74">
              <w:rPr>
                <w:color w:val="222222"/>
                <w:sz w:val="22"/>
                <w:szCs w:val="22"/>
                <w:lang w:eastAsia="lt-LT"/>
              </w:rPr>
              <w:t xml:space="preserve"> kreipimosi</w:t>
            </w:r>
            <w:r w:rsidR="00E9603A" w:rsidRPr="00EF4D74">
              <w:rPr>
                <w:color w:val="222222"/>
                <w:sz w:val="22"/>
                <w:szCs w:val="22"/>
                <w:lang w:eastAsia="lt-LT"/>
              </w:rPr>
              <w:t>.</w:t>
            </w:r>
          </w:p>
          <w:p w14:paraId="3111CAEC" w14:textId="546115CB" w:rsidR="00D47860" w:rsidRPr="00EF4D74" w:rsidRDefault="00D47860" w:rsidP="00D47860">
            <w:pPr>
              <w:shd w:val="clear" w:color="auto" w:fill="FFFFFF"/>
              <w:jc w:val="both"/>
              <w:rPr>
                <w:color w:val="222222"/>
                <w:sz w:val="22"/>
                <w:szCs w:val="22"/>
                <w:lang w:eastAsia="lt-LT"/>
              </w:rPr>
            </w:pPr>
          </w:p>
        </w:tc>
      </w:tr>
      <w:tr w:rsidR="00B97E07" w:rsidRPr="00EF4D74" w14:paraId="00726F19" w14:textId="77777777">
        <w:trPr>
          <w:trHeight w:val="300"/>
        </w:trPr>
        <w:tc>
          <w:tcPr>
            <w:tcW w:w="9535" w:type="dxa"/>
            <w:gridSpan w:val="4"/>
          </w:tcPr>
          <w:p w14:paraId="2CEC4DD3" w14:textId="77777777" w:rsidR="00B97E07" w:rsidRPr="00EF4D74" w:rsidRDefault="00B97E07">
            <w:pPr>
              <w:jc w:val="center"/>
              <w:rPr>
                <w:b/>
                <w:kern w:val="2"/>
                <w:sz w:val="22"/>
                <w:szCs w:val="22"/>
              </w:rPr>
            </w:pPr>
            <w:r w:rsidRPr="00EF4D74">
              <w:rPr>
                <w:b/>
                <w:kern w:val="2"/>
                <w:sz w:val="22"/>
                <w:szCs w:val="22"/>
              </w:rPr>
              <w:lastRenderedPageBreak/>
              <w:t>7. SUTARTIES VYKDYMUI PASITELKIAMI SUBTIEKĖJAI IR (AR) SPECIALISTAI</w:t>
            </w:r>
          </w:p>
        </w:tc>
      </w:tr>
      <w:tr w:rsidR="00B97E07" w:rsidRPr="00EF4D74" w14:paraId="35875888" w14:textId="77777777">
        <w:trPr>
          <w:trHeight w:val="300"/>
        </w:trPr>
        <w:tc>
          <w:tcPr>
            <w:tcW w:w="3094" w:type="dxa"/>
            <w:gridSpan w:val="2"/>
          </w:tcPr>
          <w:p w14:paraId="411CC495" w14:textId="77777777" w:rsidR="00B97E07" w:rsidRPr="00EF4D74" w:rsidRDefault="00B97E07">
            <w:pPr>
              <w:rPr>
                <w:b/>
                <w:bCs/>
                <w:kern w:val="2"/>
                <w:sz w:val="22"/>
                <w:szCs w:val="22"/>
              </w:rPr>
            </w:pPr>
            <w:r w:rsidRPr="00EF4D74">
              <w:rPr>
                <w:b/>
                <w:bCs/>
                <w:kern w:val="2"/>
                <w:sz w:val="22"/>
                <w:szCs w:val="22"/>
              </w:rPr>
              <w:t>7.1. Sutarties vykdymui pasitelkiami subtiekėjai ir (ar) specialistai</w:t>
            </w:r>
          </w:p>
        </w:tc>
        <w:tc>
          <w:tcPr>
            <w:tcW w:w="6441" w:type="dxa"/>
            <w:gridSpan w:val="2"/>
          </w:tcPr>
          <w:p w14:paraId="07AE724F" w14:textId="77777777" w:rsidR="00B97E07" w:rsidRPr="00EF4D74" w:rsidRDefault="00B97E07">
            <w:pPr>
              <w:rPr>
                <w:kern w:val="2"/>
                <w:sz w:val="22"/>
                <w:szCs w:val="22"/>
              </w:rPr>
            </w:pPr>
            <w:r w:rsidRPr="00EF4D74">
              <w:rPr>
                <w:kern w:val="2"/>
                <w:sz w:val="22"/>
                <w:szCs w:val="22"/>
              </w:rPr>
              <w:t>Sutarties vykdymui subtiekėjai ir (ar) specialistai nepasitelkiami.</w:t>
            </w:r>
          </w:p>
          <w:p w14:paraId="4A63E809" w14:textId="77777777" w:rsidR="00B97E07" w:rsidRPr="00EF4D74" w:rsidRDefault="00B97E07">
            <w:pPr>
              <w:rPr>
                <w:kern w:val="2"/>
                <w:sz w:val="22"/>
                <w:szCs w:val="22"/>
              </w:rPr>
            </w:pPr>
          </w:p>
          <w:p w14:paraId="75C988F8" w14:textId="77777777" w:rsidR="00B97E07" w:rsidRPr="00EF4D74" w:rsidRDefault="00B97E07">
            <w:pPr>
              <w:rPr>
                <w:color w:val="FF0000"/>
                <w:kern w:val="2"/>
                <w:sz w:val="22"/>
                <w:szCs w:val="22"/>
              </w:rPr>
            </w:pPr>
            <w:r w:rsidRPr="00EF4D74">
              <w:rPr>
                <w:color w:val="FF0000"/>
                <w:kern w:val="2"/>
                <w:sz w:val="22"/>
                <w:szCs w:val="22"/>
              </w:rPr>
              <w:t>arba</w:t>
            </w:r>
          </w:p>
          <w:p w14:paraId="4F987AEB" w14:textId="77777777" w:rsidR="00B97E07" w:rsidRPr="00EF4D74" w:rsidRDefault="00B97E07">
            <w:pPr>
              <w:rPr>
                <w:kern w:val="2"/>
                <w:sz w:val="22"/>
                <w:szCs w:val="22"/>
              </w:rPr>
            </w:pPr>
          </w:p>
          <w:p w14:paraId="27B067B5" w14:textId="47701290" w:rsidR="00B97E07" w:rsidRPr="00EF4D74" w:rsidRDefault="00B97E07" w:rsidP="00477802">
            <w:pPr>
              <w:rPr>
                <w:b/>
                <w:kern w:val="2"/>
                <w:sz w:val="22"/>
                <w:szCs w:val="22"/>
              </w:rPr>
            </w:pPr>
            <w:r w:rsidRPr="00EF4D74">
              <w:rPr>
                <w:kern w:val="2"/>
                <w:sz w:val="22"/>
                <w:szCs w:val="22"/>
              </w:rPr>
              <w:t xml:space="preserve">Sutarties vykdymui pasitelkiami subtiekėjai ir (ar) specialistai yra nurodyti Sutarties priede Nr. </w:t>
            </w:r>
            <w:r w:rsidR="00477802" w:rsidRPr="00EF4D74">
              <w:rPr>
                <w:kern w:val="2"/>
                <w:sz w:val="22"/>
                <w:szCs w:val="22"/>
              </w:rPr>
              <w:t xml:space="preserve">2 </w:t>
            </w:r>
            <w:r w:rsidRPr="00EF4D74">
              <w:rPr>
                <w:kern w:val="2"/>
                <w:sz w:val="22"/>
                <w:szCs w:val="22"/>
              </w:rPr>
              <w:t>„</w:t>
            </w:r>
            <w:r w:rsidR="00251D34" w:rsidRPr="00EF4D74">
              <w:rPr>
                <w:kern w:val="2"/>
                <w:sz w:val="22"/>
                <w:szCs w:val="22"/>
              </w:rPr>
              <w:t>Pasiūlymas</w:t>
            </w:r>
            <w:r w:rsidRPr="00EF4D74">
              <w:rPr>
                <w:kern w:val="2"/>
                <w:sz w:val="22"/>
                <w:szCs w:val="22"/>
              </w:rPr>
              <w:t>“</w:t>
            </w:r>
          </w:p>
        </w:tc>
      </w:tr>
      <w:tr w:rsidR="00B97E07" w:rsidRPr="00EF4D74" w14:paraId="7D8627D1" w14:textId="77777777">
        <w:trPr>
          <w:trHeight w:val="300"/>
        </w:trPr>
        <w:tc>
          <w:tcPr>
            <w:tcW w:w="9535" w:type="dxa"/>
            <w:gridSpan w:val="4"/>
          </w:tcPr>
          <w:p w14:paraId="245C21B7" w14:textId="77777777" w:rsidR="00B97E07" w:rsidRPr="00EF4D74" w:rsidRDefault="00B97E07">
            <w:pPr>
              <w:jc w:val="center"/>
              <w:rPr>
                <w:b/>
                <w:kern w:val="2"/>
                <w:sz w:val="22"/>
                <w:szCs w:val="22"/>
              </w:rPr>
            </w:pPr>
            <w:r w:rsidRPr="00EF4D74">
              <w:rPr>
                <w:b/>
                <w:kern w:val="2"/>
                <w:sz w:val="22"/>
                <w:szCs w:val="22"/>
              </w:rPr>
              <w:t>8. PRIEVOLIŲ PAGAL SUTARTĮ ĮVYKDYMO UŽTIKRINIMAS</w:t>
            </w:r>
          </w:p>
        </w:tc>
      </w:tr>
      <w:tr w:rsidR="00B97E07" w:rsidRPr="00EF4D74" w14:paraId="6A1D99EF" w14:textId="77777777">
        <w:trPr>
          <w:trHeight w:val="300"/>
        </w:trPr>
        <w:tc>
          <w:tcPr>
            <w:tcW w:w="3094" w:type="dxa"/>
            <w:gridSpan w:val="2"/>
          </w:tcPr>
          <w:p w14:paraId="1EB281ED" w14:textId="77777777" w:rsidR="00B97E07" w:rsidRPr="00EF4D74" w:rsidRDefault="00B97E07">
            <w:pPr>
              <w:rPr>
                <w:b/>
                <w:kern w:val="2"/>
                <w:sz w:val="22"/>
                <w:szCs w:val="22"/>
              </w:rPr>
            </w:pPr>
            <w:r w:rsidRPr="00EF4D74">
              <w:rPr>
                <w:b/>
                <w:kern w:val="2"/>
                <w:sz w:val="22"/>
                <w:szCs w:val="22"/>
              </w:rPr>
              <w:t>8.1. Prievolių pagal Sutartį įvykdymo užtikrinimas</w:t>
            </w:r>
          </w:p>
        </w:tc>
        <w:tc>
          <w:tcPr>
            <w:tcW w:w="6441" w:type="dxa"/>
            <w:gridSpan w:val="2"/>
          </w:tcPr>
          <w:p w14:paraId="412F2475" w14:textId="1C2FD735" w:rsidR="00B97E07" w:rsidRPr="00EF4D74" w:rsidRDefault="00DA3218">
            <w:pPr>
              <w:rPr>
                <w:kern w:val="2"/>
                <w:sz w:val="22"/>
                <w:szCs w:val="22"/>
              </w:rPr>
            </w:pPr>
            <w:r w:rsidRPr="00EF4D74">
              <w:rPr>
                <w:kern w:val="2"/>
                <w:sz w:val="22"/>
                <w:szCs w:val="22"/>
              </w:rPr>
              <w:t xml:space="preserve">8.1.1. </w:t>
            </w:r>
            <w:r w:rsidR="00B97E07" w:rsidRPr="00EF4D74">
              <w:rPr>
                <w:kern w:val="2"/>
                <w:sz w:val="22"/>
                <w:szCs w:val="22"/>
              </w:rPr>
              <w:t>Prievolių pagal Sutartį įvykdymas užtikrinamas:</w:t>
            </w:r>
          </w:p>
          <w:p w14:paraId="489681A8" w14:textId="725FD396" w:rsidR="00B97E07" w:rsidRPr="00EF4D74" w:rsidRDefault="00DA3218">
            <w:pPr>
              <w:rPr>
                <w:kern w:val="2"/>
                <w:sz w:val="22"/>
                <w:szCs w:val="22"/>
              </w:rPr>
            </w:pPr>
            <w:r w:rsidRPr="00EF4D74">
              <w:rPr>
                <w:kern w:val="2"/>
                <w:sz w:val="22"/>
                <w:szCs w:val="22"/>
              </w:rPr>
              <w:t xml:space="preserve">8.1.1.1. </w:t>
            </w:r>
            <w:r w:rsidR="00B97E07" w:rsidRPr="00EF4D74">
              <w:rPr>
                <w:kern w:val="2"/>
                <w:sz w:val="22"/>
                <w:szCs w:val="22"/>
              </w:rPr>
              <w:t>Netesybomis (delspinigiais, bauda);</w:t>
            </w:r>
          </w:p>
          <w:p w14:paraId="7886E574" w14:textId="614506B8" w:rsidR="00B97E07" w:rsidRPr="00EF4D74" w:rsidRDefault="00DA3218" w:rsidP="00DA3218">
            <w:pPr>
              <w:rPr>
                <w:color w:val="FF0000"/>
                <w:kern w:val="2"/>
                <w:sz w:val="22"/>
                <w:szCs w:val="22"/>
              </w:rPr>
            </w:pPr>
            <w:r w:rsidRPr="00EF4D74">
              <w:rPr>
                <w:kern w:val="2"/>
                <w:sz w:val="22"/>
                <w:szCs w:val="22"/>
              </w:rPr>
              <w:t xml:space="preserve">8.1.1.2. </w:t>
            </w:r>
            <w:r w:rsidR="00B97E07" w:rsidRPr="00EF4D74">
              <w:rPr>
                <w:kern w:val="2"/>
                <w:sz w:val="22"/>
                <w:szCs w:val="22"/>
              </w:rPr>
              <w:t>Pirmo pareikalavimo banko garantija</w:t>
            </w:r>
            <w:r w:rsidRPr="00EF4D74">
              <w:rPr>
                <w:kern w:val="2"/>
                <w:sz w:val="22"/>
                <w:szCs w:val="22"/>
              </w:rPr>
              <w:t xml:space="preserve"> arba d</w:t>
            </w:r>
            <w:r w:rsidR="00B97E07" w:rsidRPr="00EF4D74">
              <w:rPr>
                <w:kern w:val="2"/>
                <w:sz w:val="22"/>
                <w:szCs w:val="22"/>
              </w:rPr>
              <w:t>raudimo bendrovės laidavimo draudimu</w:t>
            </w:r>
            <w:r w:rsidR="0072396A" w:rsidRPr="00EF4D74">
              <w:rPr>
                <w:kern w:val="2"/>
                <w:sz w:val="22"/>
                <w:szCs w:val="22"/>
              </w:rPr>
              <w:t>.</w:t>
            </w:r>
          </w:p>
        </w:tc>
      </w:tr>
      <w:tr w:rsidR="00B97E07" w:rsidRPr="00EF4D74" w14:paraId="4A585A37" w14:textId="77777777">
        <w:trPr>
          <w:trHeight w:val="300"/>
        </w:trPr>
        <w:tc>
          <w:tcPr>
            <w:tcW w:w="3094" w:type="dxa"/>
            <w:gridSpan w:val="2"/>
          </w:tcPr>
          <w:p w14:paraId="0CA75D57" w14:textId="77777777" w:rsidR="00B97E07" w:rsidRPr="00EF4D74" w:rsidRDefault="00B97E07">
            <w:pPr>
              <w:rPr>
                <w:b/>
                <w:kern w:val="2"/>
                <w:sz w:val="22"/>
                <w:szCs w:val="22"/>
              </w:rPr>
            </w:pPr>
            <w:r w:rsidRPr="00EF4D74">
              <w:rPr>
                <w:b/>
                <w:kern w:val="2"/>
                <w:sz w:val="22"/>
                <w:szCs w:val="22"/>
              </w:rPr>
              <w:t>8.2 Sutarties įvykdymo užtikrinimo galiojimo terminas</w:t>
            </w:r>
          </w:p>
        </w:tc>
        <w:tc>
          <w:tcPr>
            <w:tcW w:w="6441" w:type="dxa"/>
            <w:gridSpan w:val="2"/>
          </w:tcPr>
          <w:p w14:paraId="7FAE4890" w14:textId="301FA9F8" w:rsidR="00A36441" w:rsidRPr="00EF4D74" w:rsidRDefault="00DA3218" w:rsidP="00A36441">
            <w:pPr>
              <w:jc w:val="both"/>
              <w:rPr>
                <w:kern w:val="2"/>
                <w:sz w:val="22"/>
                <w:szCs w:val="22"/>
                <w:shd w:val="clear" w:color="auto" w:fill="FFFFFF"/>
              </w:rPr>
            </w:pPr>
            <w:r w:rsidRPr="00EF4D74">
              <w:rPr>
                <w:kern w:val="2"/>
                <w:sz w:val="22"/>
                <w:szCs w:val="22"/>
                <w:shd w:val="clear" w:color="auto" w:fill="FFFFFF"/>
              </w:rPr>
              <w:t xml:space="preserve">8.2.1. </w:t>
            </w:r>
            <w:r w:rsidR="00A36441" w:rsidRPr="00EF4D74">
              <w:rPr>
                <w:kern w:val="2"/>
                <w:sz w:val="22"/>
                <w:szCs w:val="22"/>
                <w:shd w:val="clear" w:color="auto" w:fill="FFFFFF"/>
              </w:rPr>
              <w:t xml:space="preserve">Sutarties įvykdymo užtikrinimas Projekto parengimo paslaugų teikimo laikotarpiui turi galioti ne trumpiau kaip 19 (devyniolika) mėn. nuo Sutarties įsigaliojimo dienos. </w:t>
            </w:r>
          </w:p>
          <w:p w14:paraId="25E7D80E" w14:textId="0FD852F1" w:rsidR="00B97E07" w:rsidRPr="00EF4D74" w:rsidRDefault="005A1040">
            <w:pPr>
              <w:rPr>
                <w:kern w:val="2"/>
                <w:sz w:val="22"/>
                <w:szCs w:val="22"/>
              </w:rPr>
            </w:pPr>
            <w:r w:rsidRPr="00EF4D74">
              <w:rPr>
                <w:sz w:val="22"/>
                <w:szCs w:val="22"/>
              </w:rPr>
              <w:t xml:space="preserve">8.2.2. Sutarties įvykdymo užtikrinimas Projekto vykdymo priežiūros paslaugų teikimo laikotarpiui užtikrinamas netesybomis bauda - </w:t>
            </w:r>
            <w:r w:rsidRPr="00EF4D74">
              <w:rPr>
                <w:sz w:val="22"/>
                <w:szCs w:val="22"/>
                <w:shd w:val="clear" w:color="auto" w:fill="FFFFFF"/>
              </w:rPr>
              <w:t>5 (penkių) proc. dydžio nuo Pradinės Sutarties vertės, nurodytos Sutarties specialiųjų sąlygų 5.2 punkte</w:t>
            </w:r>
          </w:p>
        </w:tc>
      </w:tr>
      <w:tr w:rsidR="00B97E07" w:rsidRPr="00EF4D74" w14:paraId="3B4D9D03" w14:textId="77777777">
        <w:trPr>
          <w:trHeight w:val="300"/>
        </w:trPr>
        <w:tc>
          <w:tcPr>
            <w:tcW w:w="3094" w:type="dxa"/>
            <w:gridSpan w:val="2"/>
          </w:tcPr>
          <w:p w14:paraId="3A89D49C" w14:textId="77777777" w:rsidR="00B97E07" w:rsidRPr="00EF4D74" w:rsidRDefault="00B97E07">
            <w:pPr>
              <w:rPr>
                <w:b/>
                <w:kern w:val="2"/>
                <w:sz w:val="22"/>
                <w:szCs w:val="22"/>
              </w:rPr>
            </w:pPr>
            <w:r w:rsidRPr="00EF4D74">
              <w:rPr>
                <w:b/>
                <w:kern w:val="2"/>
                <w:sz w:val="22"/>
                <w:szCs w:val="22"/>
              </w:rPr>
              <w:t>8.3. Sutarties įvykdymo užtikrinimo pateikimas</w:t>
            </w:r>
          </w:p>
        </w:tc>
        <w:tc>
          <w:tcPr>
            <w:tcW w:w="6441" w:type="dxa"/>
            <w:gridSpan w:val="2"/>
          </w:tcPr>
          <w:p w14:paraId="06F95C0B" w14:textId="17208E18" w:rsidR="007830FC" w:rsidRPr="00EF4D74" w:rsidRDefault="00DA3218" w:rsidP="007830FC">
            <w:pPr>
              <w:jc w:val="both"/>
              <w:rPr>
                <w:kern w:val="2"/>
                <w:sz w:val="22"/>
                <w:szCs w:val="22"/>
                <w:shd w:val="clear" w:color="auto" w:fill="FFFFFF"/>
              </w:rPr>
            </w:pPr>
            <w:r w:rsidRPr="00EF4D74">
              <w:rPr>
                <w:kern w:val="2"/>
                <w:sz w:val="22"/>
                <w:szCs w:val="22"/>
                <w:shd w:val="clear" w:color="auto" w:fill="FFFFFF"/>
              </w:rPr>
              <w:t xml:space="preserve">8.3.1. </w:t>
            </w:r>
            <w:r w:rsidR="007830FC" w:rsidRPr="00EF4D74">
              <w:rPr>
                <w:kern w:val="2"/>
                <w:sz w:val="22"/>
                <w:szCs w:val="22"/>
                <w:shd w:val="clear" w:color="auto" w:fill="FFFFFF"/>
              </w:rPr>
              <w:t xml:space="preserve">Projekto parengimo paslaugų teikimo laikotarpiui </w:t>
            </w:r>
            <w:r w:rsidR="00B97E07" w:rsidRPr="00EF4D74">
              <w:rPr>
                <w:kern w:val="2"/>
                <w:sz w:val="22"/>
                <w:szCs w:val="22"/>
                <w:shd w:val="clear" w:color="auto" w:fill="FFFFFF"/>
              </w:rPr>
              <w:t xml:space="preserve">Tiekėjas ne vėliau kaip per 10 (dešimt) darbo dienų nuo Sutarties pasirašymo dienos turi pateikti Pirkėjui </w:t>
            </w:r>
            <w:r w:rsidR="0072396A" w:rsidRPr="00EF4D74">
              <w:rPr>
                <w:sz w:val="22"/>
                <w:szCs w:val="22"/>
                <w:shd w:val="clear" w:color="auto" w:fill="FFFFFF"/>
              </w:rPr>
              <w:t>ne mažesnės kaip 5 (penkių) proc. dydžio nuo Pradinės Sutarties vertės</w:t>
            </w:r>
            <w:r w:rsidR="009D1889" w:rsidRPr="00EF4D74">
              <w:rPr>
                <w:sz w:val="22"/>
                <w:szCs w:val="22"/>
                <w:shd w:val="clear" w:color="auto" w:fill="FFFFFF"/>
              </w:rPr>
              <w:t xml:space="preserve">, nurodytos Sutarties specialiųjų sąlygų </w:t>
            </w:r>
            <w:r w:rsidR="00C32166" w:rsidRPr="00EF4D74">
              <w:rPr>
                <w:sz w:val="22"/>
                <w:szCs w:val="22"/>
                <w:shd w:val="clear" w:color="auto" w:fill="FFFFFF"/>
              </w:rPr>
              <w:t>5.2 punkte,</w:t>
            </w:r>
            <w:r w:rsidR="0072396A" w:rsidRPr="00EF4D74">
              <w:rPr>
                <w:sz w:val="22"/>
                <w:szCs w:val="22"/>
                <w:shd w:val="clear" w:color="auto" w:fill="FFFFFF"/>
              </w:rPr>
              <w:t xml:space="preserve"> </w:t>
            </w:r>
            <w:r w:rsidR="00B97E07" w:rsidRPr="00EF4D74">
              <w:rPr>
                <w:kern w:val="2"/>
                <w:sz w:val="22"/>
                <w:szCs w:val="22"/>
                <w:shd w:val="clear" w:color="auto" w:fill="FFFFFF"/>
              </w:rPr>
              <w:t xml:space="preserve">pirmo pareikalavimo banko garantiją arba draudimo bendrovės laidavimo draudimo raštą, atitinkančius Bendrųjų sąlygų 10 skyriaus reikalavimus. </w:t>
            </w:r>
            <w:r w:rsidR="00F5141F" w:rsidRPr="00EF4D74">
              <w:rPr>
                <w:kern w:val="2"/>
                <w:sz w:val="22"/>
                <w:szCs w:val="22"/>
                <w:shd w:val="clear" w:color="auto" w:fill="FFFFFF"/>
              </w:rPr>
              <w:t>Esant poreikiui, gavus Tiekėjo prašymą, šis terminas gali būti pratęstas Šalių suderintam terminui.</w:t>
            </w:r>
          </w:p>
          <w:p w14:paraId="54AE3C56" w14:textId="50057840" w:rsidR="007830FC" w:rsidRPr="00EF4D74" w:rsidRDefault="007830FC" w:rsidP="007830FC">
            <w:pPr>
              <w:jc w:val="both"/>
              <w:rPr>
                <w:sz w:val="22"/>
                <w:szCs w:val="22"/>
              </w:rPr>
            </w:pPr>
          </w:p>
        </w:tc>
      </w:tr>
      <w:tr w:rsidR="00B97E07" w:rsidRPr="00EF4D74" w14:paraId="68BEB647" w14:textId="77777777">
        <w:trPr>
          <w:trHeight w:val="300"/>
        </w:trPr>
        <w:tc>
          <w:tcPr>
            <w:tcW w:w="9535" w:type="dxa"/>
            <w:gridSpan w:val="4"/>
          </w:tcPr>
          <w:p w14:paraId="2B8D59E7" w14:textId="77777777" w:rsidR="00B97E07" w:rsidRPr="00EF4D74" w:rsidRDefault="00B97E07">
            <w:pPr>
              <w:jc w:val="center"/>
              <w:rPr>
                <w:b/>
                <w:kern w:val="2"/>
                <w:sz w:val="22"/>
                <w:szCs w:val="22"/>
              </w:rPr>
            </w:pPr>
            <w:r w:rsidRPr="00EF4D74">
              <w:rPr>
                <w:b/>
                <w:kern w:val="2"/>
                <w:sz w:val="22"/>
                <w:szCs w:val="22"/>
              </w:rPr>
              <w:t>9. ŠALIŲ ATSAKOMYBĖ</w:t>
            </w:r>
          </w:p>
        </w:tc>
      </w:tr>
      <w:tr w:rsidR="00B97E07" w:rsidRPr="00EF4D74" w14:paraId="7056CEA2" w14:textId="77777777">
        <w:trPr>
          <w:trHeight w:val="300"/>
        </w:trPr>
        <w:tc>
          <w:tcPr>
            <w:tcW w:w="3094" w:type="dxa"/>
            <w:gridSpan w:val="2"/>
          </w:tcPr>
          <w:p w14:paraId="7763A6F1" w14:textId="77777777" w:rsidR="00B97E07" w:rsidRPr="00EF4D74" w:rsidRDefault="00B97E07">
            <w:pPr>
              <w:rPr>
                <w:b/>
                <w:kern w:val="2"/>
                <w:sz w:val="22"/>
                <w:szCs w:val="22"/>
              </w:rPr>
            </w:pPr>
            <w:r w:rsidRPr="00EF4D74">
              <w:rPr>
                <w:b/>
                <w:kern w:val="2"/>
                <w:sz w:val="22"/>
                <w:szCs w:val="22"/>
              </w:rPr>
              <w:t>9.1. Pirkėjui taikomos netesybos už mokėjimų pagal Sutartį vėlavimą</w:t>
            </w:r>
          </w:p>
        </w:tc>
        <w:tc>
          <w:tcPr>
            <w:tcW w:w="6441" w:type="dxa"/>
            <w:gridSpan w:val="2"/>
          </w:tcPr>
          <w:p w14:paraId="450873FF" w14:textId="2AEF1542" w:rsidR="00B97E07" w:rsidRPr="00EF4D74" w:rsidRDefault="00DA3218" w:rsidP="0072396A">
            <w:pPr>
              <w:jc w:val="both"/>
              <w:rPr>
                <w:kern w:val="2"/>
                <w:sz w:val="22"/>
                <w:szCs w:val="22"/>
              </w:rPr>
            </w:pPr>
            <w:r w:rsidRPr="00EF4D74">
              <w:rPr>
                <w:color w:val="000000"/>
                <w:kern w:val="2"/>
                <w:sz w:val="22"/>
                <w:szCs w:val="22"/>
              </w:rPr>
              <w:t xml:space="preserve">9.1.1. </w:t>
            </w:r>
            <w:r w:rsidR="0072396A" w:rsidRPr="00EF4D74">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72396A" w:rsidRPr="00EF4D74">
              <w:rPr>
                <w:kern w:val="2"/>
                <w:sz w:val="22"/>
                <w:szCs w:val="22"/>
              </w:rPr>
              <w:t>0,02 (dvi šimtosios) procento dydžio delspinigius nuo neapmokėtos sumos be PVM už kiekvieną vėlavimo dieną</w:t>
            </w:r>
            <w:r w:rsidR="00A36441" w:rsidRPr="00EF4D74">
              <w:rPr>
                <w:kern w:val="2"/>
                <w:sz w:val="22"/>
                <w:szCs w:val="22"/>
              </w:rPr>
              <w:t>.</w:t>
            </w:r>
          </w:p>
        </w:tc>
      </w:tr>
      <w:tr w:rsidR="00B97E07" w:rsidRPr="00EF4D74" w14:paraId="560909E8" w14:textId="77777777">
        <w:trPr>
          <w:trHeight w:val="300"/>
        </w:trPr>
        <w:tc>
          <w:tcPr>
            <w:tcW w:w="3094" w:type="dxa"/>
            <w:gridSpan w:val="2"/>
          </w:tcPr>
          <w:p w14:paraId="4D420441" w14:textId="77777777" w:rsidR="00B97E07" w:rsidRPr="00EF4D74" w:rsidRDefault="00B97E07">
            <w:pPr>
              <w:rPr>
                <w:b/>
                <w:kern w:val="2"/>
                <w:sz w:val="22"/>
                <w:szCs w:val="22"/>
              </w:rPr>
            </w:pPr>
            <w:r w:rsidRPr="00EF4D74">
              <w:rPr>
                <w:b/>
                <w:sz w:val="22"/>
                <w:szCs w:val="22"/>
              </w:rPr>
              <w:t>9.2. Tiekėjui taikomos netesybos</w:t>
            </w:r>
          </w:p>
        </w:tc>
        <w:tc>
          <w:tcPr>
            <w:tcW w:w="6441" w:type="dxa"/>
            <w:gridSpan w:val="2"/>
          </w:tcPr>
          <w:p w14:paraId="78A9FE90" w14:textId="77777777" w:rsidR="0072396A" w:rsidRPr="00EF4D74" w:rsidRDefault="0072396A" w:rsidP="0072396A">
            <w:pPr>
              <w:jc w:val="both"/>
              <w:rPr>
                <w:color w:val="000000"/>
                <w:kern w:val="2"/>
                <w:sz w:val="22"/>
                <w:szCs w:val="22"/>
              </w:rPr>
            </w:pPr>
            <w:r w:rsidRPr="00EF4D74">
              <w:rPr>
                <w:color w:val="000000"/>
                <w:kern w:val="2"/>
                <w:sz w:val="22"/>
                <w:szCs w:val="22"/>
              </w:rPr>
              <w:t xml:space="preserve">9.2.1. Jeigu Tiekėjas vėluoja suteikti Paslaugas arba nevykdo kitų sutartinių įsipareigojimų, Pirkėjas nuo kitos nei nustatytas terminas dienos Tiekėjui skaičiuoja </w:t>
            </w:r>
            <w:r w:rsidRPr="00EF4D74">
              <w:rPr>
                <w:kern w:val="2"/>
                <w:sz w:val="22"/>
                <w:szCs w:val="22"/>
              </w:rPr>
              <w:t xml:space="preserve">0,02 (dvi šimtosios) procento dydžio </w:t>
            </w:r>
            <w:r w:rsidRPr="00EF4D74">
              <w:rPr>
                <w:kern w:val="2"/>
                <w:sz w:val="22"/>
                <w:szCs w:val="22"/>
              </w:rPr>
              <w:lastRenderedPageBreak/>
              <w:t xml:space="preserve">delspinigius už kiekvieną uždelstą dieną nuo laiku nesuteiktų Paslaugų ar kitų sutartinių įsipareigojimų </w:t>
            </w:r>
            <w:r w:rsidRPr="00EF4D74">
              <w:rPr>
                <w:color w:val="000000"/>
                <w:kern w:val="2"/>
                <w:sz w:val="22"/>
                <w:szCs w:val="22"/>
              </w:rPr>
              <w:t>nevykdymo kainos be PVM.</w:t>
            </w:r>
          </w:p>
          <w:p w14:paraId="1484E96D" w14:textId="192F33CE" w:rsidR="00104671" w:rsidRPr="00EF4D74" w:rsidRDefault="0072396A" w:rsidP="0072396A">
            <w:pPr>
              <w:jc w:val="both"/>
              <w:rPr>
                <w:color w:val="000000"/>
                <w:kern w:val="2"/>
                <w:sz w:val="22"/>
                <w:szCs w:val="22"/>
              </w:rPr>
            </w:pPr>
            <w:r w:rsidRPr="00EF4D74">
              <w:rPr>
                <w:color w:val="000000"/>
                <w:kern w:val="2"/>
                <w:sz w:val="22"/>
                <w:szCs w:val="22"/>
              </w:rPr>
              <w:t xml:space="preserve">9.2.2. </w:t>
            </w:r>
            <w:r w:rsidR="00104671" w:rsidRPr="00EF4D74">
              <w:rPr>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97C90F" w14:textId="588B327A" w:rsidR="00B97E07" w:rsidRPr="00EF4D74" w:rsidRDefault="00104671" w:rsidP="0072396A">
            <w:pPr>
              <w:jc w:val="both"/>
              <w:rPr>
                <w:b/>
                <w:kern w:val="2"/>
                <w:sz w:val="22"/>
                <w:szCs w:val="22"/>
              </w:rPr>
            </w:pPr>
            <w:r w:rsidRPr="00EF4D74">
              <w:rPr>
                <w:color w:val="000000"/>
                <w:kern w:val="2"/>
                <w:sz w:val="22"/>
                <w:szCs w:val="22"/>
              </w:rPr>
              <w:t xml:space="preserve">9.2.3. </w:t>
            </w:r>
            <w:r w:rsidR="0072396A" w:rsidRPr="00EF4D74">
              <w:rPr>
                <w:color w:val="000000"/>
                <w:kern w:val="2"/>
                <w:sz w:val="22"/>
                <w:szCs w:val="22"/>
              </w:rPr>
              <w:t xml:space="preserve">Tiekėjas privalo sumokėti Pirkėjui netesybas per 5 (penkias) darbo </w:t>
            </w:r>
            <w:r w:rsidR="00BA091F" w:rsidRPr="00EF4D74">
              <w:rPr>
                <w:color w:val="000000"/>
                <w:kern w:val="2"/>
                <w:sz w:val="22"/>
                <w:szCs w:val="22"/>
              </w:rPr>
              <w:t xml:space="preserve">dienas </w:t>
            </w:r>
            <w:r w:rsidR="0072396A" w:rsidRPr="00EF4D74">
              <w:rPr>
                <w:color w:val="000000"/>
                <w:kern w:val="2"/>
                <w:sz w:val="22"/>
                <w:szCs w:val="22"/>
              </w:rPr>
              <w:t xml:space="preserve">nuo Pirkėjo pareikalavimo, jeigu netesybų suma nėra </w:t>
            </w:r>
            <w:r w:rsidR="0072396A" w:rsidRPr="00EF4D74">
              <w:rPr>
                <w:sz w:val="22"/>
                <w:szCs w:val="22"/>
              </w:rPr>
              <w:t>išskaitoma iš Tiekėjui mokėtinos sumos.</w:t>
            </w:r>
          </w:p>
        </w:tc>
      </w:tr>
      <w:tr w:rsidR="00B97E07" w:rsidRPr="00EF4D74" w14:paraId="29B040F6" w14:textId="77777777">
        <w:trPr>
          <w:trHeight w:val="300"/>
        </w:trPr>
        <w:tc>
          <w:tcPr>
            <w:tcW w:w="3094" w:type="dxa"/>
            <w:gridSpan w:val="2"/>
          </w:tcPr>
          <w:p w14:paraId="33CDF1BB" w14:textId="77777777" w:rsidR="00B97E07" w:rsidRPr="00EF4D74" w:rsidRDefault="00B97E07">
            <w:pPr>
              <w:rPr>
                <w:b/>
                <w:kern w:val="2"/>
                <w:sz w:val="22"/>
                <w:szCs w:val="22"/>
              </w:rPr>
            </w:pPr>
            <w:r w:rsidRPr="00EF4D74">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7EBF74B6" w14:textId="20D8FC3F" w:rsidR="0072396A" w:rsidRPr="00EF4D74" w:rsidRDefault="0072396A" w:rsidP="0072396A">
            <w:pPr>
              <w:jc w:val="both"/>
              <w:rPr>
                <w:sz w:val="22"/>
                <w:szCs w:val="22"/>
              </w:rPr>
            </w:pPr>
            <w:r w:rsidRPr="00EF4D74">
              <w:rPr>
                <w:kern w:val="2"/>
                <w:sz w:val="22"/>
                <w:szCs w:val="22"/>
              </w:rPr>
              <w:t>9.3.1. Nutraukus Sutartį dėl esminio Sutarties pažeidimo, nustatyto Sutarties Specialiosiose sąlygose, mokama 5 (penkių)  procentų dydžio bauda nuo Pradinės Sutarties vertės, nurodytos Specialiųjų</w:t>
            </w:r>
            <w:r w:rsidR="00FF7ED0" w:rsidRPr="00EF4D74">
              <w:rPr>
                <w:kern w:val="2"/>
                <w:sz w:val="22"/>
                <w:szCs w:val="22"/>
              </w:rPr>
              <w:t xml:space="preserve"> sutarties</w:t>
            </w:r>
            <w:r w:rsidRPr="00EF4D74">
              <w:rPr>
                <w:kern w:val="2"/>
                <w:sz w:val="22"/>
                <w:szCs w:val="22"/>
              </w:rPr>
              <w:t xml:space="preserve"> sąlygų 5.2 punkte.</w:t>
            </w:r>
          </w:p>
          <w:p w14:paraId="11ED6BE5" w14:textId="32E2BFBA" w:rsidR="0072396A" w:rsidRPr="00EF4D74" w:rsidRDefault="0072396A" w:rsidP="0072396A">
            <w:pPr>
              <w:jc w:val="both"/>
              <w:rPr>
                <w:kern w:val="2"/>
                <w:sz w:val="22"/>
                <w:szCs w:val="22"/>
              </w:rPr>
            </w:pPr>
            <w:r w:rsidRPr="00EF4D74">
              <w:rPr>
                <w:kern w:val="2"/>
                <w:sz w:val="22"/>
                <w:szCs w:val="22"/>
              </w:rPr>
              <w:t xml:space="preserve">9.3.2. </w:t>
            </w:r>
            <w:r w:rsidRPr="00EF4D74">
              <w:rPr>
                <w:sz w:val="22"/>
                <w:szCs w:val="22"/>
              </w:rPr>
              <w:t>Nepagrįstai nutraukus Sutarties vykdymą ne Sutartyje nustatyta tvarka, mokama</w:t>
            </w:r>
            <w:r w:rsidRPr="00EF4D74">
              <w:rPr>
                <w:kern w:val="2"/>
                <w:sz w:val="22"/>
                <w:szCs w:val="22"/>
              </w:rPr>
              <w:t xml:space="preserve"> </w:t>
            </w:r>
            <w:r w:rsidR="00FF7ED0" w:rsidRPr="00EF4D74">
              <w:rPr>
                <w:kern w:val="2"/>
                <w:sz w:val="22"/>
                <w:szCs w:val="22"/>
              </w:rPr>
              <w:t>2</w:t>
            </w:r>
            <w:r w:rsidRPr="00EF4D74">
              <w:rPr>
                <w:kern w:val="2"/>
                <w:sz w:val="22"/>
                <w:szCs w:val="22"/>
              </w:rPr>
              <w:t>0 000 (</w:t>
            </w:r>
            <w:r w:rsidR="00FF7ED0" w:rsidRPr="00EF4D74">
              <w:rPr>
                <w:kern w:val="2"/>
                <w:sz w:val="22"/>
                <w:szCs w:val="22"/>
              </w:rPr>
              <w:t>dvi</w:t>
            </w:r>
            <w:r w:rsidRPr="00EF4D74">
              <w:rPr>
                <w:kern w:val="2"/>
                <w:sz w:val="22"/>
                <w:szCs w:val="22"/>
              </w:rPr>
              <w:t>dešimt tūkstančių) Eur dydžio bauda.</w:t>
            </w:r>
          </w:p>
          <w:p w14:paraId="5C50FABE" w14:textId="77777777" w:rsidR="00B97E07" w:rsidRPr="00EF4D74" w:rsidRDefault="00B97E07">
            <w:pPr>
              <w:rPr>
                <w:kern w:val="2"/>
                <w:sz w:val="22"/>
                <w:szCs w:val="22"/>
              </w:rPr>
            </w:pPr>
          </w:p>
        </w:tc>
      </w:tr>
      <w:tr w:rsidR="00B97E07" w:rsidRPr="00EF4D74" w14:paraId="7FB2CD91" w14:textId="77777777">
        <w:trPr>
          <w:trHeight w:val="300"/>
        </w:trPr>
        <w:tc>
          <w:tcPr>
            <w:tcW w:w="3094" w:type="dxa"/>
            <w:gridSpan w:val="2"/>
          </w:tcPr>
          <w:p w14:paraId="69B8F375" w14:textId="77777777" w:rsidR="00B97E07" w:rsidRPr="00EF4D74" w:rsidRDefault="00B97E07">
            <w:pPr>
              <w:rPr>
                <w:b/>
                <w:kern w:val="2"/>
                <w:sz w:val="22"/>
                <w:szCs w:val="22"/>
              </w:rPr>
            </w:pPr>
            <w:r w:rsidRPr="00EF4D74">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40C36E7B" w:rsidR="0072396A" w:rsidRPr="00EF4D74" w:rsidRDefault="00DA3218" w:rsidP="0072396A">
            <w:pPr>
              <w:rPr>
                <w:kern w:val="2"/>
                <w:sz w:val="22"/>
                <w:szCs w:val="22"/>
              </w:rPr>
            </w:pPr>
            <w:r w:rsidRPr="00EF4D74">
              <w:rPr>
                <w:kern w:val="2"/>
                <w:sz w:val="22"/>
                <w:szCs w:val="22"/>
              </w:rPr>
              <w:t xml:space="preserve">9.4.1. </w:t>
            </w:r>
            <w:r w:rsidR="0072396A" w:rsidRPr="00EF4D74">
              <w:rPr>
                <w:kern w:val="2"/>
                <w:sz w:val="22"/>
                <w:szCs w:val="22"/>
              </w:rPr>
              <w:t xml:space="preserve">1500 (vieno tūkstančio penkių šimtų) </w:t>
            </w:r>
            <w:r w:rsidR="007D3D89" w:rsidRPr="00EF4D74">
              <w:rPr>
                <w:kern w:val="2"/>
                <w:sz w:val="22"/>
                <w:szCs w:val="22"/>
              </w:rPr>
              <w:t xml:space="preserve">Eur dydžio bauda, taikoma </w:t>
            </w:r>
            <w:r w:rsidR="0072396A" w:rsidRPr="00EF4D74">
              <w:rPr>
                <w:kern w:val="2"/>
                <w:sz w:val="22"/>
                <w:szCs w:val="22"/>
              </w:rPr>
              <w:t>už kiekvieną pažeidimo atvejį.</w:t>
            </w:r>
          </w:p>
          <w:p w14:paraId="565B17F4" w14:textId="77777777" w:rsidR="00B97E07" w:rsidRPr="00EF4D74" w:rsidRDefault="00B97E07">
            <w:pPr>
              <w:rPr>
                <w:kern w:val="2"/>
                <w:sz w:val="22"/>
                <w:szCs w:val="22"/>
              </w:rPr>
            </w:pPr>
          </w:p>
        </w:tc>
      </w:tr>
      <w:tr w:rsidR="00B97E07" w:rsidRPr="00EF4D74" w14:paraId="6B8BC4A4" w14:textId="77777777">
        <w:trPr>
          <w:trHeight w:val="300"/>
        </w:trPr>
        <w:tc>
          <w:tcPr>
            <w:tcW w:w="3094" w:type="dxa"/>
            <w:gridSpan w:val="2"/>
          </w:tcPr>
          <w:p w14:paraId="09854364" w14:textId="77777777" w:rsidR="00B97E07" w:rsidRPr="00EF4D74" w:rsidRDefault="00B97E07">
            <w:pPr>
              <w:rPr>
                <w:b/>
                <w:kern w:val="2"/>
                <w:sz w:val="22"/>
                <w:szCs w:val="22"/>
              </w:rPr>
            </w:pPr>
            <w:r w:rsidRPr="00EF4D74">
              <w:rPr>
                <w:b/>
                <w:kern w:val="2"/>
                <w:sz w:val="22"/>
                <w:szCs w:val="22"/>
              </w:rPr>
              <w:t>9.5. Tiekėjui taikomos baudos dėl aplinkosauginių ir (arba) socialinių kriterijų nesilaikymo</w:t>
            </w:r>
          </w:p>
        </w:tc>
        <w:tc>
          <w:tcPr>
            <w:tcW w:w="6441" w:type="dxa"/>
            <w:gridSpan w:val="2"/>
          </w:tcPr>
          <w:p w14:paraId="587715CA" w14:textId="761D9770" w:rsidR="00B97E07" w:rsidRPr="00EF4D74" w:rsidRDefault="00DA3218">
            <w:pPr>
              <w:rPr>
                <w:color w:val="4472C4"/>
                <w:kern w:val="2"/>
                <w:sz w:val="22"/>
                <w:szCs w:val="22"/>
              </w:rPr>
            </w:pPr>
            <w:r w:rsidRPr="00EF4D74">
              <w:rPr>
                <w:kern w:val="2"/>
                <w:sz w:val="22"/>
                <w:szCs w:val="22"/>
              </w:rPr>
              <w:t xml:space="preserve">9.5.1. </w:t>
            </w:r>
            <w:r w:rsidR="0072396A" w:rsidRPr="00EF4D74">
              <w:rPr>
                <w:kern w:val="2"/>
                <w:sz w:val="22"/>
                <w:szCs w:val="22"/>
              </w:rPr>
              <w:t xml:space="preserve">1000 (vienas tūkstantis) </w:t>
            </w:r>
            <w:r w:rsidR="00CC06CF" w:rsidRPr="00EF4D74">
              <w:rPr>
                <w:kern w:val="2"/>
                <w:sz w:val="22"/>
                <w:szCs w:val="22"/>
              </w:rPr>
              <w:t xml:space="preserve">Eur </w:t>
            </w:r>
            <w:r w:rsidR="0072396A" w:rsidRPr="00EF4D74">
              <w:rPr>
                <w:kern w:val="2"/>
                <w:sz w:val="22"/>
                <w:szCs w:val="22"/>
              </w:rPr>
              <w:t>už kiekvieną atvejį</w:t>
            </w:r>
          </w:p>
        </w:tc>
      </w:tr>
      <w:tr w:rsidR="00B97E07" w:rsidRPr="00EF4D74" w14:paraId="7BA8E09E" w14:textId="77777777">
        <w:trPr>
          <w:trHeight w:val="300"/>
        </w:trPr>
        <w:tc>
          <w:tcPr>
            <w:tcW w:w="3094" w:type="dxa"/>
            <w:gridSpan w:val="2"/>
          </w:tcPr>
          <w:p w14:paraId="6C03B4BF" w14:textId="77777777" w:rsidR="00B97E07" w:rsidRPr="00EF4D74" w:rsidRDefault="00B97E07">
            <w:pPr>
              <w:rPr>
                <w:b/>
                <w:kern w:val="2"/>
                <w:sz w:val="22"/>
                <w:szCs w:val="22"/>
              </w:rPr>
            </w:pPr>
            <w:r w:rsidRPr="00EF4D74">
              <w:rPr>
                <w:b/>
                <w:kern w:val="2"/>
                <w:sz w:val="22"/>
                <w:szCs w:val="22"/>
              </w:rPr>
              <w:t>9.6. Tiekėjui / Pirkėjui taikoma bauda dėl konfidencialumo reikalavimų nesilaikymo</w:t>
            </w:r>
          </w:p>
        </w:tc>
        <w:tc>
          <w:tcPr>
            <w:tcW w:w="6441" w:type="dxa"/>
            <w:gridSpan w:val="2"/>
          </w:tcPr>
          <w:p w14:paraId="6539F640" w14:textId="067B8DA8" w:rsidR="00B97E07" w:rsidRPr="00EF4D74" w:rsidRDefault="00DA3218">
            <w:pPr>
              <w:rPr>
                <w:color w:val="4472C4"/>
                <w:kern w:val="2"/>
                <w:sz w:val="22"/>
                <w:szCs w:val="22"/>
              </w:rPr>
            </w:pPr>
            <w:r w:rsidRPr="00EF4D74">
              <w:rPr>
                <w:kern w:val="2"/>
                <w:sz w:val="22"/>
                <w:szCs w:val="22"/>
              </w:rPr>
              <w:t xml:space="preserve">9.6.1. </w:t>
            </w:r>
            <w:r w:rsidR="0072396A" w:rsidRPr="00EF4D74">
              <w:rPr>
                <w:kern w:val="2"/>
                <w:sz w:val="22"/>
                <w:szCs w:val="22"/>
              </w:rPr>
              <w:t xml:space="preserve">1000 (vienas tūkstantis) </w:t>
            </w:r>
            <w:r w:rsidR="00CC06CF" w:rsidRPr="00EF4D74">
              <w:rPr>
                <w:kern w:val="2"/>
                <w:sz w:val="22"/>
                <w:szCs w:val="22"/>
              </w:rPr>
              <w:t xml:space="preserve">Eur </w:t>
            </w:r>
            <w:r w:rsidR="0072396A" w:rsidRPr="00EF4D74">
              <w:rPr>
                <w:kern w:val="2"/>
                <w:sz w:val="22"/>
                <w:szCs w:val="22"/>
              </w:rPr>
              <w:t>už kiekvieną atvejį</w:t>
            </w:r>
          </w:p>
        </w:tc>
      </w:tr>
      <w:tr w:rsidR="00B97E07" w:rsidRPr="00EF4D74" w14:paraId="25DC7DD2" w14:textId="77777777">
        <w:trPr>
          <w:trHeight w:val="300"/>
        </w:trPr>
        <w:tc>
          <w:tcPr>
            <w:tcW w:w="3094" w:type="dxa"/>
            <w:gridSpan w:val="2"/>
          </w:tcPr>
          <w:p w14:paraId="18BE18C5" w14:textId="77777777" w:rsidR="00B97E07" w:rsidRPr="00EF4D74" w:rsidRDefault="00B97E07">
            <w:pPr>
              <w:rPr>
                <w:b/>
                <w:kern w:val="2"/>
                <w:sz w:val="22"/>
                <w:szCs w:val="22"/>
              </w:rPr>
            </w:pPr>
            <w:r w:rsidRPr="00EF4D74">
              <w:rPr>
                <w:b/>
                <w:kern w:val="2"/>
                <w:sz w:val="22"/>
                <w:szCs w:val="22"/>
              </w:rPr>
              <w:t xml:space="preserve">9.7. Tiekėjui taikomos netesybos dėl pirkimo dokumentuose nustatytų kokybinių kriterijų </w:t>
            </w:r>
            <w:proofErr w:type="spellStart"/>
            <w:r w:rsidRPr="00EF4D74">
              <w:rPr>
                <w:b/>
                <w:kern w:val="2"/>
                <w:sz w:val="22"/>
                <w:szCs w:val="22"/>
              </w:rPr>
              <w:t>nepasiekimo</w:t>
            </w:r>
            <w:proofErr w:type="spellEnd"/>
            <w:r w:rsidRPr="00EF4D74">
              <w:rPr>
                <w:b/>
                <w:kern w:val="2"/>
                <w:sz w:val="22"/>
                <w:szCs w:val="22"/>
              </w:rPr>
              <w:t xml:space="preserve"> Sutarties vykdymo metu</w:t>
            </w:r>
          </w:p>
        </w:tc>
        <w:tc>
          <w:tcPr>
            <w:tcW w:w="6441" w:type="dxa"/>
            <w:gridSpan w:val="2"/>
          </w:tcPr>
          <w:p w14:paraId="4FC8EB59" w14:textId="2502B8C9" w:rsidR="007A3A9F" w:rsidRPr="00EF4D74" w:rsidRDefault="00DA3218" w:rsidP="007A3A9F">
            <w:pPr>
              <w:rPr>
                <w:color w:val="4472C4"/>
                <w:kern w:val="2"/>
                <w:sz w:val="22"/>
                <w:szCs w:val="22"/>
              </w:rPr>
            </w:pPr>
            <w:r w:rsidRPr="00EF4D74">
              <w:rPr>
                <w:sz w:val="22"/>
                <w:szCs w:val="22"/>
              </w:rPr>
              <w:t xml:space="preserve">9.7.1. </w:t>
            </w:r>
            <w:r w:rsidR="00B97E07" w:rsidRPr="00EF4D74">
              <w:rPr>
                <w:sz w:val="22"/>
                <w:szCs w:val="22"/>
              </w:rPr>
              <w:t xml:space="preserve">Netaikoma </w:t>
            </w:r>
          </w:p>
          <w:p w14:paraId="69F98E7F" w14:textId="77777777" w:rsidR="00B97E07" w:rsidRPr="00EF4D74" w:rsidRDefault="00B97E07">
            <w:pPr>
              <w:rPr>
                <w:color w:val="4472C4"/>
                <w:kern w:val="2"/>
                <w:sz w:val="22"/>
                <w:szCs w:val="22"/>
              </w:rPr>
            </w:pPr>
          </w:p>
        </w:tc>
      </w:tr>
      <w:tr w:rsidR="00B97E07" w:rsidRPr="00EF4D74"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Pr="00EF4D74" w:rsidRDefault="00B97E07">
            <w:pPr>
              <w:rPr>
                <w:b/>
                <w:kern w:val="2"/>
                <w:sz w:val="22"/>
                <w:szCs w:val="22"/>
              </w:rPr>
            </w:pPr>
            <w:r w:rsidRPr="00EF4D74">
              <w:rPr>
                <w:b/>
                <w:kern w:val="2"/>
                <w:sz w:val="22"/>
                <w:szCs w:val="22"/>
              </w:rPr>
              <w:t xml:space="preserve">9.8. Tiekėjui taikomos netesybos dėl Sutarties įvykdymo užtikrinimo </w:t>
            </w:r>
            <w:r w:rsidRPr="00EF4D74">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2E7B01B9" w:rsidR="00B97E07" w:rsidRPr="00EF4D74" w:rsidRDefault="00DA3218" w:rsidP="007A3A9F">
            <w:pPr>
              <w:rPr>
                <w:color w:val="4472C4"/>
                <w:kern w:val="2"/>
                <w:sz w:val="22"/>
                <w:szCs w:val="22"/>
              </w:rPr>
            </w:pPr>
            <w:r w:rsidRPr="00EF4D74">
              <w:rPr>
                <w:kern w:val="2"/>
                <w:sz w:val="22"/>
                <w:szCs w:val="22"/>
              </w:rPr>
              <w:t xml:space="preserve">9.8.1. </w:t>
            </w:r>
            <w:r w:rsidR="007A3A9F" w:rsidRPr="00EF4D74">
              <w:rPr>
                <w:kern w:val="2"/>
                <w:sz w:val="22"/>
                <w:szCs w:val="22"/>
              </w:rPr>
              <w:t xml:space="preserve">500 (penki šimtai) </w:t>
            </w:r>
            <w:r w:rsidR="0095172C" w:rsidRPr="00EF4D74">
              <w:rPr>
                <w:kern w:val="2"/>
                <w:sz w:val="22"/>
                <w:szCs w:val="22"/>
              </w:rPr>
              <w:t xml:space="preserve">Eur </w:t>
            </w:r>
            <w:r w:rsidR="007A3A9F" w:rsidRPr="00EF4D74">
              <w:rPr>
                <w:kern w:val="2"/>
                <w:sz w:val="22"/>
                <w:szCs w:val="22"/>
              </w:rPr>
              <w:t>už kiekvieną nepratęsimo dieną</w:t>
            </w:r>
            <w:r w:rsidR="007A3A9F" w:rsidRPr="00EF4D74">
              <w:rPr>
                <w:color w:val="4472C4"/>
                <w:kern w:val="2"/>
                <w:sz w:val="22"/>
                <w:szCs w:val="22"/>
              </w:rPr>
              <w:t xml:space="preserve"> </w:t>
            </w:r>
          </w:p>
        </w:tc>
      </w:tr>
      <w:tr w:rsidR="00B97E07" w:rsidRPr="00EF4D74" w14:paraId="2E717D16" w14:textId="77777777">
        <w:trPr>
          <w:trHeight w:val="300"/>
        </w:trPr>
        <w:tc>
          <w:tcPr>
            <w:tcW w:w="3094" w:type="dxa"/>
            <w:gridSpan w:val="2"/>
          </w:tcPr>
          <w:p w14:paraId="2ED97695" w14:textId="77777777" w:rsidR="00B97E07" w:rsidRPr="00EF4D74" w:rsidRDefault="00B97E07">
            <w:pPr>
              <w:rPr>
                <w:b/>
                <w:bCs/>
                <w:kern w:val="2"/>
                <w:sz w:val="22"/>
                <w:szCs w:val="22"/>
              </w:rPr>
            </w:pPr>
            <w:r w:rsidRPr="00EF4D74">
              <w:rPr>
                <w:b/>
                <w:bCs/>
                <w:sz w:val="22"/>
                <w:szCs w:val="22"/>
              </w:rPr>
              <w:t xml:space="preserve">9.9. Tiekėjui taikoma bauda dėl Pirkėjo simbolių, pavadinimo ir ženklo reklamoje ar rinkodaroje naudojimo reikalavimų nesilaikymo bei draudimo naudotis Pirkėjo sukurtais </w:t>
            </w:r>
            <w:r w:rsidRPr="00EF4D74">
              <w:rPr>
                <w:b/>
                <w:bCs/>
                <w:sz w:val="22"/>
                <w:szCs w:val="22"/>
              </w:rPr>
              <w:lastRenderedPageBreak/>
              <w:t>intelektiniais veiklos rezultatais nesilaikymo</w:t>
            </w:r>
          </w:p>
        </w:tc>
        <w:tc>
          <w:tcPr>
            <w:tcW w:w="6441" w:type="dxa"/>
            <w:gridSpan w:val="2"/>
          </w:tcPr>
          <w:p w14:paraId="67A7023A" w14:textId="45B8CD8B" w:rsidR="007A3A9F" w:rsidRPr="00EF4D74" w:rsidRDefault="00DA3218" w:rsidP="007A3A9F">
            <w:pPr>
              <w:rPr>
                <w:kern w:val="2"/>
                <w:sz w:val="22"/>
                <w:szCs w:val="22"/>
              </w:rPr>
            </w:pPr>
            <w:r w:rsidRPr="00EF4D74">
              <w:rPr>
                <w:kern w:val="2"/>
                <w:sz w:val="22"/>
                <w:szCs w:val="22"/>
              </w:rPr>
              <w:lastRenderedPageBreak/>
              <w:t xml:space="preserve">9.9.1. </w:t>
            </w:r>
            <w:r w:rsidR="007A3A9F" w:rsidRPr="00EF4D74">
              <w:rPr>
                <w:kern w:val="2"/>
                <w:sz w:val="22"/>
                <w:szCs w:val="22"/>
              </w:rPr>
              <w:t>2000 (du tūkstančiai)</w:t>
            </w:r>
            <w:r w:rsidR="00A16161" w:rsidRPr="00EF4D74">
              <w:rPr>
                <w:kern w:val="2"/>
                <w:sz w:val="22"/>
                <w:szCs w:val="22"/>
              </w:rPr>
              <w:t xml:space="preserve"> Eur už kiekvieną atvejį</w:t>
            </w:r>
          </w:p>
          <w:p w14:paraId="0D0D4B95" w14:textId="77777777" w:rsidR="007A3A9F" w:rsidRPr="00EF4D74" w:rsidRDefault="007A3A9F" w:rsidP="007A3A9F">
            <w:pPr>
              <w:rPr>
                <w:sz w:val="22"/>
                <w:szCs w:val="22"/>
              </w:rPr>
            </w:pPr>
          </w:p>
          <w:p w14:paraId="521944CE" w14:textId="77777777" w:rsidR="00B97E07" w:rsidRPr="00EF4D74" w:rsidRDefault="00B97E07">
            <w:pPr>
              <w:rPr>
                <w:color w:val="4472C4"/>
                <w:kern w:val="2"/>
                <w:sz w:val="22"/>
                <w:szCs w:val="22"/>
              </w:rPr>
            </w:pPr>
          </w:p>
        </w:tc>
      </w:tr>
      <w:tr w:rsidR="00B97E07" w:rsidRPr="00EF4D74" w14:paraId="5C2B1F62" w14:textId="77777777">
        <w:trPr>
          <w:trHeight w:val="300"/>
        </w:trPr>
        <w:tc>
          <w:tcPr>
            <w:tcW w:w="3094" w:type="dxa"/>
            <w:gridSpan w:val="2"/>
          </w:tcPr>
          <w:p w14:paraId="52D87E32" w14:textId="77777777" w:rsidR="00B97E07" w:rsidRPr="00EF4D74" w:rsidRDefault="00B97E07">
            <w:pPr>
              <w:rPr>
                <w:b/>
                <w:kern w:val="2"/>
                <w:sz w:val="22"/>
                <w:szCs w:val="22"/>
                <w:lang w:val="en-US"/>
              </w:rPr>
            </w:pPr>
            <w:r w:rsidRPr="00EF4D74">
              <w:rPr>
                <w:b/>
                <w:kern w:val="2"/>
                <w:sz w:val="22"/>
                <w:szCs w:val="22"/>
                <w:lang w:val="en-US"/>
              </w:rPr>
              <w:t xml:space="preserve">9.9. </w:t>
            </w:r>
            <w:r w:rsidRPr="00EF4D74">
              <w:rPr>
                <w:b/>
                <w:kern w:val="2"/>
                <w:sz w:val="22"/>
                <w:szCs w:val="22"/>
              </w:rPr>
              <w:t>Kitos netesybos</w:t>
            </w:r>
          </w:p>
        </w:tc>
        <w:tc>
          <w:tcPr>
            <w:tcW w:w="6441" w:type="dxa"/>
            <w:gridSpan w:val="2"/>
          </w:tcPr>
          <w:p w14:paraId="566E2FC3" w14:textId="77777777" w:rsidR="00B97E07" w:rsidRPr="00EF4D74" w:rsidRDefault="007A3A9F">
            <w:pPr>
              <w:rPr>
                <w:color w:val="4472C4"/>
                <w:kern w:val="2"/>
                <w:sz w:val="22"/>
                <w:szCs w:val="22"/>
              </w:rPr>
            </w:pPr>
            <w:r w:rsidRPr="00EF4D74">
              <w:rPr>
                <w:kern w:val="2"/>
                <w:sz w:val="22"/>
                <w:szCs w:val="22"/>
              </w:rPr>
              <w:t>Netaikoma</w:t>
            </w:r>
          </w:p>
        </w:tc>
      </w:tr>
      <w:tr w:rsidR="00B97E07" w:rsidRPr="00EF4D74" w14:paraId="623DD9AC" w14:textId="77777777">
        <w:trPr>
          <w:trHeight w:val="300"/>
        </w:trPr>
        <w:tc>
          <w:tcPr>
            <w:tcW w:w="9535" w:type="dxa"/>
            <w:gridSpan w:val="4"/>
          </w:tcPr>
          <w:p w14:paraId="7D5FE0BE" w14:textId="77777777" w:rsidR="00B97E07" w:rsidRPr="00EF4D74" w:rsidRDefault="00B97E07">
            <w:pPr>
              <w:jc w:val="center"/>
              <w:rPr>
                <w:color w:val="4472C4"/>
                <w:kern w:val="2"/>
                <w:sz w:val="22"/>
                <w:szCs w:val="22"/>
              </w:rPr>
            </w:pPr>
            <w:r w:rsidRPr="00EF4D74">
              <w:rPr>
                <w:b/>
                <w:kern w:val="2"/>
                <w:sz w:val="22"/>
                <w:szCs w:val="22"/>
              </w:rPr>
              <w:t>10. ESMINĖS SUTARTIES SĄLYGOS</w:t>
            </w:r>
          </w:p>
        </w:tc>
      </w:tr>
      <w:tr w:rsidR="00B97E07" w:rsidRPr="00EF4D74" w14:paraId="5499F061" w14:textId="77777777">
        <w:trPr>
          <w:trHeight w:val="300"/>
        </w:trPr>
        <w:tc>
          <w:tcPr>
            <w:tcW w:w="3094" w:type="dxa"/>
            <w:gridSpan w:val="2"/>
          </w:tcPr>
          <w:p w14:paraId="79D4970A" w14:textId="77777777" w:rsidR="00B97E07" w:rsidRPr="00EF4D74" w:rsidRDefault="00B97E07">
            <w:pPr>
              <w:rPr>
                <w:b/>
                <w:kern w:val="2"/>
                <w:sz w:val="22"/>
                <w:szCs w:val="22"/>
                <w:lang w:val="en-US"/>
              </w:rPr>
            </w:pPr>
            <w:r w:rsidRPr="00EF4D74">
              <w:rPr>
                <w:b/>
                <w:kern w:val="2"/>
                <w:sz w:val="22"/>
                <w:szCs w:val="22"/>
                <w:lang w:val="en-US"/>
              </w:rPr>
              <w:t xml:space="preserve">10.1. </w:t>
            </w:r>
            <w:r w:rsidRPr="00EF4D74">
              <w:rPr>
                <w:b/>
                <w:kern w:val="2"/>
                <w:sz w:val="22"/>
                <w:szCs w:val="22"/>
              </w:rPr>
              <w:t>Esminės Sutarties sąlygos</w:t>
            </w:r>
          </w:p>
        </w:tc>
        <w:tc>
          <w:tcPr>
            <w:tcW w:w="6441" w:type="dxa"/>
            <w:gridSpan w:val="2"/>
          </w:tcPr>
          <w:p w14:paraId="6B1D5BE7" w14:textId="4EC73297" w:rsidR="00B958EC" w:rsidRPr="00EF4D74" w:rsidRDefault="00B958EC" w:rsidP="00B958EC">
            <w:pPr>
              <w:shd w:val="clear" w:color="auto" w:fill="FFFFFF"/>
              <w:rPr>
                <w:color w:val="222222"/>
                <w:sz w:val="22"/>
                <w:szCs w:val="22"/>
                <w:lang w:val="en-US" w:eastAsia="lt-LT"/>
              </w:rPr>
            </w:pPr>
            <w:r w:rsidRPr="00EF4D74">
              <w:rPr>
                <w:color w:val="222222"/>
                <w:sz w:val="22"/>
                <w:szCs w:val="22"/>
                <w:lang w:val="en-US" w:eastAsia="lt-LT"/>
              </w:rPr>
              <w:t xml:space="preserve">10.1.1. </w:t>
            </w:r>
            <w:proofErr w:type="spellStart"/>
            <w:r w:rsidRPr="00EF4D74">
              <w:rPr>
                <w:color w:val="222222"/>
                <w:sz w:val="22"/>
                <w:szCs w:val="22"/>
                <w:lang w:val="en-US" w:eastAsia="lt-LT"/>
              </w:rPr>
              <w:t>Sutartinių</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įsipareigojimų</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įvykdymo</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terminas</w:t>
            </w:r>
            <w:proofErr w:type="spellEnd"/>
            <w:r w:rsidRPr="00EF4D74">
              <w:rPr>
                <w:color w:val="222222"/>
                <w:sz w:val="22"/>
                <w:szCs w:val="22"/>
                <w:lang w:val="en-US" w:eastAsia="lt-LT"/>
              </w:rPr>
              <w:t>.</w:t>
            </w:r>
          </w:p>
          <w:p w14:paraId="168A598B" w14:textId="5A7C11FB" w:rsidR="00B97E07" w:rsidRPr="00EF4D74" w:rsidRDefault="00B958EC" w:rsidP="00B958EC">
            <w:pPr>
              <w:rPr>
                <w:color w:val="4472C4"/>
                <w:kern w:val="2"/>
                <w:sz w:val="22"/>
                <w:szCs w:val="22"/>
              </w:rPr>
            </w:pPr>
            <w:r w:rsidRPr="00EF4D74">
              <w:rPr>
                <w:color w:val="222222"/>
                <w:sz w:val="22"/>
                <w:szCs w:val="22"/>
                <w:lang w:val="en-US" w:eastAsia="lt-LT"/>
              </w:rPr>
              <w:t xml:space="preserve">10.1.2. </w:t>
            </w:r>
            <w:r w:rsidRPr="00EF4D74">
              <w:rPr>
                <w:color w:val="222222"/>
                <w:sz w:val="22"/>
                <w:szCs w:val="22"/>
                <w:lang w:val="pt-BR" w:eastAsia="lt-LT"/>
              </w:rPr>
              <w:t>Paslaugų atitikimas Sutartyje ir (ar) įstatymuose</w:t>
            </w:r>
            <w:r w:rsidR="005A1040" w:rsidRPr="00EF4D74">
              <w:rPr>
                <w:color w:val="222222"/>
                <w:sz w:val="22"/>
                <w:szCs w:val="22"/>
                <w:lang w:val="pt-BR" w:eastAsia="lt-LT"/>
              </w:rPr>
              <w:t xml:space="preserve"> </w:t>
            </w:r>
            <w:proofErr w:type="spellStart"/>
            <w:r w:rsidRPr="00EF4D74">
              <w:rPr>
                <w:color w:val="222222"/>
                <w:sz w:val="22"/>
                <w:szCs w:val="22"/>
                <w:lang w:val="en-US" w:eastAsia="lt-LT"/>
              </w:rPr>
              <w:t>nustatytiems</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kokybės</w:t>
            </w:r>
            <w:proofErr w:type="spellEnd"/>
            <w:r w:rsidRPr="00EF4D74">
              <w:rPr>
                <w:color w:val="222222"/>
                <w:sz w:val="22"/>
                <w:szCs w:val="22"/>
                <w:lang w:val="en-US" w:eastAsia="lt-LT"/>
              </w:rPr>
              <w:t xml:space="preserve"> </w:t>
            </w:r>
            <w:proofErr w:type="spellStart"/>
            <w:r w:rsidRPr="00EF4D74">
              <w:rPr>
                <w:color w:val="222222"/>
                <w:sz w:val="22"/>
                <w:szCs w:val="22"/>
                <w:lang w:val="en-US" w:eastAsia="lt-LT"/>
              </w:rPr>
              <w:t>reikalavimams</w:t>
            </w:r>
            <w:proofErr w:type="spellEnd"/>
            <w:r w:rsidRPr="00EF4D74">
              <w:rPr>
                <w:color w:val="222222"/>
                <w:sz w:val="22"/>
                <w:szCs w:val="22"/>
                <w:lang w:val="en-US" w:eastAsia="lt-LT"/>
              </w:rPr>
              <w:t>.</w:t>
            </w:r>
          </w:p>
        </w:tc>
      </w:tr>
      <w:tr w:rsidR="00B97E07" w:rsidRPr="00EF4D74" w14:paraId="26CB0310" w14:textId="77777777">
        <w:trPr>
          <w:trHeight w:val="300"/>
        </w:trPr>
        <w:tc>
          <w:tcPr>
            <w:tcW w:w="9535" w:type="dxa"/>
            <w:gridSpan w:val="4"/>
          </w:tcPr>
          <w:p w14:paraId="30A78CA2" w14:textId="77777777" w:rsidR="00B97E07" w:rsidRPr="00EF4D74" w:rsidRDefault="00B97E07">
            <w:pPr>
              <w:jc w:val="center"/>
              <w:rPr>
                <w:b/>
                <w:kern w:val="2"/>
                <w:sz w:val="22"/>
                <w:szCs w:val="22"/>
              </w:rPr>
            </w:pPr>
            <w:r w:rsidRPr="00EF4D74">
              <w:rPr>
                <w:b/>
                <w:kern w:val="2"/>
                <w:sz w:val="22"/>
                <w:szCs w:val="22"/>
              </w:rPr>
              <w:t>11. SUTARTIES GALIOJIMAS IR KEITIMAS</w:t>
            </w:r>
          </w:p>
        </w:tc>
      </w:tr>
      <w:tr w:rsidR="00B97E07" w:rsidRPr="00EF4D74" w14:paraId="31BF5491" w14:textId="77777777">
        <w:trPr>
          <w:trHeight w:val="300"/>
        </w:trPr>
        <w:tc>
          <w:tcPr>
            <w:tcW w:w="3094" w:type="dxa"/>
            <w:gridSpan w:val="2"/>
          </w:tcPr>
          <w:p w14:paraId="554138FB" w14:textId="77777777" w:rsidR="00B97E07" w:rsidRPr="00EF4D74" w:rsidRDefault="00B97E07">
            <w:pPr>
              <w:rPr>
                <w:b/>
                <w:kern w:val="2"/>
                <w:sz w:val="22"/>
                <w:szCs w:val="22"/>
              </w:rPr>
            </w:pPr>
            <w:r w:rsidRPr="00EF4D74">
              <w:rPr>
                <w:b/>
                <w:sz w:val="22"/>
                <w:szCs w:val="22"/>
              </w:rPr>
              <w:t>11.1. Sutarties sudarymas ir įsigaliojimas</w:t>
            </w:r>
          </w:p>
        </w:tc>
        <w:tc>
          <w:tcPr>
            <w:tcW w:w="6441" w:type="dxa"/>
            <w:gridSpan w:val="2"/>
          </w:tcPr>
          <w:p w14:paraId="2FC351AF" w14:textId="5F9FF7FE" w:rsidR="00FF7ED0" w:rsidRPr="00EF4D74" w:rsidRDefault="00FF7ED0" w:rsidP="00273D08">
            <w:pPr>
              <w:jc w:val="both"/>
              <w:rPr>
                <w:bCs/>
                <w:sz w:val="22"/>
                <w:szCs w:val="22"/>
              </w:rPr>
            </w:pPr>
            <w:r w:rsidRPr="00EF4D74">
              <w:rPr>
                <w:bCs/>
                <w:sz w:val="22"/>
                <w:szCs w:val="22"/>
              </w:rPr>
              <w:t>11.1.1. Jei per Specialiųjų sutarties sąlygų 8.3 punkte nustatytą terminą Sutarties įvykdymo užtikrinimas nepateikiamas, Sutartis, nepaisant to, kad yra pasirašyta abiejų Šalių, laikoma nesudaryta ir neįsigalioja, o pagal Lietuvos Respublikos viešųjų pirkimų įstatymą tai yra laikoma Tiekėjo atsisakymu sudaryti Sutartį.</w:t>
            </w:r>
          </w:p>
          <w:p w14:paraId="4233C98E" w14:textId="7DDC8C57" w:rsidR="00B97E07" w:rsidRPr="00EF4D74" w:rsidRDefault="00FF7ED0" w:rsidP="00273D08">
            <w:pPr>
              <w:jc w:val="both"/>
              <w:rPr>
                <w:bCs/>
                <w:sz w:val="22"/>
                <w:szCs w:val="22"/>
              </w:rPr>
            </w:pPr>
            <w:r w:rsidRPr="00EF4D74">
              <w:rPr>
                <w:sz w:val="22"/>
                <w:szCs w:val="22"/>
              </w:rPr>
              <w:t xml:space="preserve">11.1.2. </w:t>
            </w:r>
            <w:r w:rsidR="00FF4DF6" w:rsidRPr="00EF4D74">
              <w:rPr>
                <w:sz w:val="22"/>
                <w:szCs w:val="22"/>
              </w:rPr>
              <w:t xml:space="preserve">Ši Sutartis laikoma sudaryta, kai (pirma) ją pasirašo abi Šalys, ir (antra) pateikiamas sutarties įvykdymo užtikrinimas. Sutartis galioja iki visiško prievolių įvykdymo, bet jos terminas negali būti ilgesnis kaip </w:t>
            </w:r>
            <w:r w:rsidR="00434AA8">
              <w:rPr>
                <w:sz w:val="22"/>
                <w:szCs w:val="22"/>
              </w:rPr>
              <w:t>33</w:t>
            </w:r>
            <w:r w:rsidR="00FF4DF6" w:rsidRPr="00EF4D74">
              <w:rPr>
                <w:sz w:val="22"/>
                <w:szCs w:val="22"/>
              </w:rPr>
              <w:t xml:space="preserve"> mėnesiai (</w:t>
            </w:r>
            <w:r w:rsidR="00434AA8">
              <w:rPr>
                <w:sz w:val="22"/>
                <w:szCs w:val="22"/>
              </w:rPr>
              <w:t>32</w:t>
            </w:r>
            <w:r w:rsidR="00FF4DF6" w:rsidRPr="00EF4D74">
              <w:rPr>
                <w:sz w:val="22"/>
                <w:szCs w:val="22"/>
              </w:rPr>
              <w:t xml:space="preserve"> mėnesiai </w:t>
            </w:r>
            <w:r w:rsidR="001E3385" w:rsidRPr="00EF4D74">
              <w:rPr>
                <w:sz w:val="22"/>
                <w:szCs w:val="22"/>
              </w:rPr>
              <w:t>P</w:t>
            </w:r>
            <w:r w:rsidR="00FF4DF6" w:rsidRPr="00EF4D74">
              <w:rPr>
                <w:sz w:val="22"/>
                <w:szCs w:val="22"/>
              </w:rPr>
              <w:t>aslaugoms ir 1 mėnuo apmokėjimui).</w:t>
            </w:r>
            <w:r w:rsidRPr="00EF4D74">
              <w:rPr>
                <w:sz w:val="22"/>
                <w:szCs w:val="22"/>
              </w:rPr>
              <w:t xml:space="preserve"> </w:t>
            </w:r>
          </w:p>
          <w:p w14:paraId="57C8144B" w14:textId="77777777" w:rsidR="00B97E07" w:rsidRPr="00EF4D74" w:rsidRDefault="00B97E07" w:rsidP="00273D08">
            <w:pPr>
              <w:tabs>
                <w:tab w:val="left" w:pos="450"/>
                <w:tab w:val="left" w:pos="1134"/>
              </w:tabs>
              <w:jc w:val="both"/>
              <w:rPr>
                <w:color w:val="4472C4"/>
                <w:kern w:val="2"/>
                <w:sz w:val="22"/>
                <w:szCs w:val="22"/>
              </w:rPr>
            </w:pPr>
          </w:p>
        </w:tc>
      </w:tr>
      <w:tr w:rsidR="00B97E07" w:rsidRPr="00EF4D74" w14:paraId="784A548E" w14:textId="77777777">
        <w:trPr>
          <w:trHeight w:val="300"/>
        </w:trPr>
        <w:tc>
          <w:tcPr>
            <w:tcW w:w="3094" w:type="dxa"/>
            <w:gridSpan w:val="2"/>
          </w:tcPr>
          <w:p w14:paraId="141C17EB" w14:textId="77777777" w:rsidR="00B97E07" w:rsidRPr="00EF4D74" w:rsidRDefault="00B97E07">
            <w:pPr>
              <w:rPr>
                <w:b/>
                <w:kern w:val="2"/>
                <w:sz w:val="22"/>
                <w:szCs w:val="22"/>
              </w:rPr>
            </w:pPr>
            <w:r w:rsidRPr="00EF4D74">
              <w:rPr>
                <w:b/>
                <w:kern w:val="2"/>
                <w:sz w:val="22"/>
                <w:szCs w:val="22"/>
              </w:rPr>
              <w:t>11.2. Sutarties galiojimo termino pratęsimas</w:t>
            </w:r>
          </w:p>
        </w:tc>
        <w:tc>
          <w:tcPr>
            <w:tcW w:w="6441" w:type="dxa"/>
            <w:gridSpan w:val="2"/>
          </w:tcPr>
          <w:p w14:paraId="14CE52AA" w14:textId="77777777" w:rsidR="00B97E07" w:rsidRPr="00EF4D74" w:rsidRDefault="00B97E07">
            <w:pPr>
              <w:rPr>
                <w:kern w:val="2"/>
                <w:sz w:val="22"/>
                <w:szCs w:val="22"/>
              </w:rPr>
            </w:pPr>
            <w:r w:rsidRPr="00EF4D74">
              <w:rPr>
                <w:kern w:val="2"/>
                <w:sz w:val="22"/>
                <w:szCs w:val="22"/>
              </w:rPr>
              <w:t>Netaikoma</w:t>
            </w:r>
          </w:p>
          <w:p w14:paraId="4A45F164" w14:textId="77777777" w:rsidR="00B97E07" w:rsidRPr="00EF4D74" w:rsidRDefault="00B97E07">
            <w:pPr>
              <w:rPr>
                <w:kern w:val="2"/>
                <w:sz w:val="22"/>
                <w:szCs w:val="22"/>
              </w:rPr>
            </w:pPr>
          </w:p>
        </w:tc>
      </w:tr>
      <w:tr w:rsidR="00B97E07" w:rsidRPr="00EF4D74" w14:paraId="07E58009" w14:textId="77777777">
        <w:trPr>
          <w:trHeight w:val="300"/>
        </w:trPr>
        <w:tc>
          <w:tcPr>
            <w:tcW w:w="9535" w:type="dxa"/>
            <w:gridSpan w:val="4"/>
          </w:tcPr>
          <w:p w14:paraId="569AB383" w14:textId="77777777" w:rsidR="00B97E07" w:rsidRPr="00EF4D74" w:rsidRDefault="00B97E07">
            <w:pPr>
              <w:jc w:val="center"/>
              <w:rPr>
                <w:b/>
                <w:kern w:val="2"/>
                <w:sz w:val="22"/>
                <w:szCs w:val="22"/>
              </w:rPr>
            </w:pPr>
            <w:r w:rsidRPr="00EF4D74">
              <w:rPr>
                <w:b/>
                <w:kern w:val="2"/>
                <w:sz w:val="22"/>
                <w:szCs w:val="22"/>
              </w:rPr>
              <w:t>12. SUTARTIES NUTRAUKIMAS</w:t>
            </w:r>
          </w:p>
        </w:tc>
      </w:tr>
      <w:tr w:rsidR="007A3A9F" w:rsidRPr="00EF4D74"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Pr="00EF4D74" w:rsidRDefault="007A3A9F">
            <w:pPr>
              <w:rPr>
                <w:b/>
                <w:kern w:val="2"/>
                <w:sz w:val="22"/>
                <w:szCs w:val="22"/>
              </w:rPr>
            </w:pPr>
            <w:r w:rsidRPr="00EF4D74">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087C8700" w:rsidR="007A3A9F" w:rsidRPr="00EF4D74" w:rsidRDefault="00DA3218" w:rsidP="001217E7">
            <w:pPr>
              <w:rPr>
                <w:kern w:val="2"/>
                <w:sz w:val="22"/>
                <w:szCs w:val="22"/>
              </w:rPr>
            </w:pPr>
            <w:r w:rsidRPr="00EF4D74">
              <w:rPr>
                <w:kern w:val="2"/>
                <w:sz w:val="22"/>
                <w:szCs w:val="22"/>
              </w:rPr>
              <w:t xml:space="preserve">12.1.1. </w:t>
            </w:r>
            <w:r w:rsidR="007A3A9F" w:rsidRPr="00EF4D74">
              <w:rPr>
                <w:kern w:val="2"/>
                <w:sz w:val="22"/>
                <w:szCs w:val="22"/>
              </w:rPr>
              <w:t>Sutartis gali būti nutraukiama rašytiniu Šalių susitarimu arba vienašališkai, Bendrosiose sąlygose nustatyta tvarka.</w:t>
            </w:r>
          </w:p>
        </w:tc>
      </w:tr>
      <w:tr w:rsidR="007A3A9F" w:rsidRPr="00EF4D74"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Pr="00EF4D74" w:rsidRDefault="007A3A9F">
            <w:pPr>
              <w:rPr>
                <w:b/>
                <w:kern w:val="2"/>
                <w:sz w:val="22"/>
                <w:szCs w:val="22"/>
              </w:rPr>
            </w:pPr>
            <w:r w:rsidRPr="00EF4D74">
              <w:rPr>
                <w:b/>
                <w:kern w:val="2"/>
                <w:sz w:val="22"/>
                <w:szCs w:val="22"/>
              </w:rPr>
              <w:t xml:space="preserve">12.2. Esminiai Sutarties </w:t>
            </w:r>
            <w:r w:rsidRPr="00EF4D7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480515" w14:textId="24ADB543"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.1. Tiekėjas laiku nepradeda vykdyti Sutarties (t. y. vėluoja vykdyti bet kurį savo įsipareigojimą ar atitinkamą jų dalį pagal Sutartį ilgiau kaip 30 dienų) arba teikia Sutartyje numatytas Paslaugas taip lėtai, kad Pirkėjui tampa akivaizdu, jog Tiekėjas nesugebės suteikti Paslaugų laiku;</w:t>
            </w:r>
          </w:p>
          <w:p w14:paraId="47F7C8FA" w14:textId="0FC113C7"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.2.        </w:t>
            </w:r>
            <w:r w:rsidRPr="00EF4D74">
              <w:rPr>
                <w:color w:val="000000"/>
                <w:sz w:val="22"/>
                <w:szCs w:val="22"/>
                <w:lang w:eastAsia="lt-LT"/>
              </w:rPr>
              <w:t>Paslaugų teikimo metu tampa akivaizdu, kad Paslaugos teikiamos ne pagal teisės aktų reikalavimus ir (ar) Tiekėjas nepašalino trūkumų pagal Pirkėjo raštu išsakytus pasiūlymus ir pastebėjimus ilgiau kaip 14 dienų po Pirkėjo nurodyto termino;</w:t>
            </w:r>
          </w:p>
          <w:p w14:paraId="07E5EA34" w14:textId="50D8952F"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.3.        </w:t>
            </w:r>
            <w:r w:rsidRPr="00EF4D74">
              <w:rPr>
                <w:color w:val="000000"/>
                <w:sz w:val="22"/>
                <w:szCs w:val="22"/>
                <w:lang w:eastAsia="lt-LT"/>
              </w:rPr>
              <w:t>Tiekėjas nevykdo kitų Sutartyje numatytų įsipareigojimų ir neatsižvelgia į Pirkėjo nurodymus ir (ar) pretenzijas / reikalavimus dėl trūkumų pašalinimo ilgiau kaip 14 dienų po Pirkėjo nurodyto termino;</w:t>
            </w:r>
          </w:p>
          <w:p w14:paraId="1A567607" w14:textId="71AB8407"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.4.        </w:t>
            </w:r>
            <w:r w:rsidRPr="00EF4D74">
              <w:rPr>
                <w:color w:val="000000"/>
                <w:sz w:val="22"/>
                <w:szCs w:val="22"/>
                <w:lang w:eastAsia="lt-LT"/>
              </w:rPr>
              <w:t>Tiekėjas Sutarties įgyvendinimui pasitelkia asmenį, neturintį tinkamos kvalifikacijos, arba neranda darbuotojo, turinčio reikiamą kvalifikaciją;</w:t>
            </w:r>
          </w:p>
          <w:p w14:paraId="01FAB9AC" w14:textId="611C11DA"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.5.                   </w:t>
            </w:r>
            <w:r w:rsidRPr="00EF4D74">
              <w:rPr>
                <w:color w:val="000000"/>
                <w:sz w:val="22"/>
                <w:szCs w:val="22"/>
                <w:lang w:eastAsia="lt-LT"/>
              </w:rPr>
              <w:t>Nepateikiama, nutraukiama ar baigiasi statinio projektuotojo civilinės atsakomybės privalomojo draudimo sutartis ir Tiekėjas nepateikia naujos atitinkamos sutarties kopijos;</w:t>
            </w:r>
          </w:p>
          <w:p w14:paraId="0AB1A7C5" w14:textId="16B3F7B3"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 xml:space="preserve">.6.    Tiekėjui priskaičiuotų netesybų dėl šio Sutarties netinkamo vykdymo bendra suma viršija 20 (dvidešimt) proc. </w:t>
            </w:r>
            <w:r w:rsidR="00684A66" w:rsidRPr="00EF4D74">
              <w:rPr>
                <w:color w:val="222222"/>
                <w:sz w:val="22"/>
                <w:szCs w:val="22"/>
                <w:lang w:eastAsia="lt-LT"/>
              </w:rPr>
              <w:t xml:space="preserve">Pradinės </w:t>
            </w:r>
            <w:r w:rsidRPr="00EF4D74">
              <w:rPr>
                <w:color w:val="222222"/>
                <w:sz w:val="22"/>
                <w:szCs w:val="22"/>
                <w:lang w:eastAsia="lt-LT"/>
              </w:rPr>
              <w:t>Sutarties vertės (Eur be PVM);</w:t>
            </w:r>
          </w:p>
          <w:p w14:paraId="5C7DF175" w14:textId="77FB0FEF"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.7.    Tiekėjas Sutartyje nustatyta tvarka ir terminais neatnaujina bet kurio iš Sutartyje nustatyto Sutarties įvykdymo užtikrinimo ir tokio pažeidimo neištaiso per Pirkėjo nustatytą terminą;</w:t>
            </w:r>
          </w:p>
          <w:p w14:paraId="66A4EB83" w14:textId="7B774179"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.8.    kitais Sutartyje numatytais atvejais, suteikiančias teisę Pirkėjui vienašališkai nutraukti Sutartį dėl Tiekėjo kaltės ir (ar) esminio Sutarties pažeidimo;</w:t>
            </w:r>
          </w:p>
          <w:p w14:paraId="5FEBDF39" w14:textId="103E0BF0"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 xml:space="preserve">.9.                   tampa nemokus, jam iškelta restruktūrizavimo ar bankroto byla, arba inicijuotos ar pradėtos likvidavimo procedūros, arba </w:t>
            </w:r>
            <w:r w:rsidRPr="00EF4D74">
              <w:rPr>
                <w:color w:val="222222"/>
                <w:sz w:val="22"/>
                <w:szCs w:val="22"/>
                <w:lang w:eastAsia="lt-LT"/>
              </w:rPr>
              <w:lastRenderedPageBreak/>
              <w:t>jo turtą pradeda valdyti teismas ar bankroto administratorius, arba jo veikla yra sustabdyta ar apribota arba jo padėtis pagal šalies, kurioje jis registruotas, įstatymus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Pirkėjui pagrįstų įrodymų, kad sugebės tinkamai įvykdyti Sutartį, bei, gavęs Pirkėjo pretenziją, neištaiso pažeidimo per Pirkėjo nurodytą terminą;</w:t>
            </w:r>
          </w:p>
          <w:p w14:paraId="76DF775A" w14:textId="77A69EC8"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.10. padaro kitą Sutarties pažeidimą, kuris atitinka esminio Sutarties pažeidimo požymius, nurodytus Lietuvos Respublikos civiliniame kodekse, ir, gavęs Pirkėjo pretenziją, neištaiso pažeidimo per Pirkėjo nurodytą terminą.</w:t>
            </w:r>
          </w:p>
          <w:p w14:paraId="545CF350" w14:textId="1FEC60BD" w:rsidR="007A3A9F" w:rsidRPr="00EF4D74" w:rsidRDefault="007A3A9F" w:rsidP="007A3A9F">
            <w:pPr>
              <w:jc w:val="both"/>
              <w:rPr>
                <w:kern w:val="2"/>
                <w:sz w:val="22"/>
                <w:szCs w:val="22"/>
                <w:shd w:val="clear" w:color="auto" w:fill="FFFFFF"/>
              </w:rPr>
            </w:pPr>
          </w:p>
        </w:tc>
      </w:tr>
      <w:tr w:rsidR="00B97E07" w:rsidRPr="00EF4D74" w14:paraId="3103EF42" w14:textId="77777777">
        <w:trPr>
          <w:trHeight w:val="300"/>
        </w:trPr>
        <w:tc>
          <w:tcPr>
            <w:tcW w:w="9535" w:type="dxa"/>
            <w:gridSpan w:val="4"/>
          </w:tcPr>
          <w:p w14:paraId="4FF2CF34" w14:textId="77777777" w:rsidR="00B97E07" w:rsidRPr="00EF4D74" w:rsidRDefault="00B97E07">
            <w:pPr>
              <w:jc w:val="center"/>
              <w:rPr>
                <w:kern w:val="2"/>
                <w:sz w:val="22"/>
                <w:szCs w:val="22"/>
              </w:rPr>
            </w:pPr>
            <w:r w:rsidRPr="00EF4D74">
              <w:rPr>
                <w:b/>
                <w:kern w:val="2"/>
                <w:sz w:val="22"/>
                <w:szCs w:val="22"/>
              </w:rPr>
              <w:lastRenderedPageBreak/>
              <w:t xml:space="preserve">13. APLINKOS APSAUGOS IR SOCIALINIAI KRITERIJAI </w:t>
            </w:r>
            <w:r w:rsidRPr="00EF4D74">
              <w:rPr>
                <w:kern w:val="2"/>
                <w:sz w:val="22"/>
                <w:szCs w:val="22"/>
              </w:rPr>
              <w:t>(</w:t>
            </w:r>
            <w:r w:rsidRPr="00EF4D74">
              <w:rPr>
                <w:color w:val="0070C0"/>
                <w:kern w:val="2"/>
                <w:sz w:val="22"/>
                <w:szCs w:val="22"/>
              </w:rPr>
              <w:t>taikoma, jeigu aplinkosauginiai ir (arba) socialiniai kriterijai nustatomi kaip Sutarties vykdymo sąlygos)</w:t>
            </w:r>
          </w:p>
        </w:tc>
      </w:tr>
      <w:tr w:rsidR="00B97E07" w:rsidRPr="00EF4D74" w14:paraId="2E6EB51A" w14:textId="77777777">
        <w:trPr>
          <w:trHeight w:val="300"/>
        </w:trPr>
        <w:tc>
          <w:tcPr>
            <w:tcW w:w="3058" w:type="dxa"/>
          </w:tcPr>
          <w:p w14:paraId="7EFE89FE" w14:textId="77777777" w:rsidR="00B97E07" w:rsidRPr="00EF4D74" w:rsidRDefault="00B97E07">
            <w:pPr>
              <w:rPr>
                <w:b/>
                <w:kern w:val="2"/>
                <w:sz w:val="22"/>
                <w:szCs w:val="22"/>
              </w:rPr>
            </w:pPr>
            <w:r w:rsidRPr="00EF4D74">
              <w:rPr>
                <w:b/>
                <w:kern w:val="2"/>
                <w:sz w:val="22"/>
                <w:szCs w:val="22"/>
              </w:rPr>
              <w:t xml:space="preserve">13.1. Su perkamomis paslaugomis susiję  aplinkos apsaugos kriterijai </w:t>
            </w:r>
          </w:p>
        </w:tc>
        <w:tc>
          <w:tcPr>
            <w:tcW w:w="6477" w:type="dxa"/>
            <w:gridSpan w:val="3"/>
          </w:tcPr>
          <w:p w14:paraId="0600DF5F" w14:textId="77777777" w:rsidR="00B97E07" w:rsidRPr="00EF4D74" w:rsidRDefault="007A3A9F" w:rsidP="00C44194">
            <w:pPr>
              <w:jc w:val="both"/>
              <w:rPr>
                <w:color w:val="000000"/>
                <w:kern w:val="2"/>
                <w:sz w:val="22"/>
                <w:szCs w:val="22"/>
                <w:shd w:val="clear" w:color="auto" w:fill="FFFFFF"/>
              </w:rPr>
            </w:pPr>
            <w:r w:rsidRPr="00EF4D74">
              <w:rPr>
                <w:kern w:val="2"/>
                <w:sz w:val="22"/>
                <w:szCs w:val="22"/>
                <w:shd w:val="clear" w:color="auto" w:fill="FFFFFF"/>
              </w:rPr>
              <w:t xml:space="preserve">13.1.1. </w:t>
            </w:r>
            <w:r w:rsidRPr="00EF4D74">
              <w:rPr>
                <w:color w:val="000000"/>
                <w:sz w:val="22"/>
                <w:szCs w:val="22"/>
              </w:rPr>
              <w:t>Projekte turi būti numatyta, kad statyboje naudojamos statybinės medžiagos atitiktų minimalius aplinkos apsaugos kriterijus (</w:t>
            </w:r>
            <w:r w:rsidR="00E802E8" w:rsidRPr="00EF4D74">
              <w:rPr>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w:t>
            </w:r>
            <w:r w:rsidRPr="00EF4D74">
              <w:rPr>
                <w:color w:val="000000"/>
                <w:sz w:val="22"/>
                <w:szCs w:val="22"/>
              </w:rPr>
              <w:t xml:space="preserve">XIII skyrius „Statybinės medžiagos“). </w:t>
            </w:r>
            <w:r w:rsidR="00B97E07" w:rsidRPr="00EF4D74">
              <w:rPr>
                <w:color w:val="000000"/>
                <w:kern w:val="2"/>
                <w:sz w:val="22"/>
                <w:szCs w:val="22"/>
                <w:shd w:val="clear" w:color="auto" w:fill="FFFFFF"/>
              </w:rPr>
              <w:t>Nustačius, kad Tiekėjas šiame papunktyje nustatyto kriterijaus (-jų) nesilaiko, Tiekėjui taikoma Specialiųjų sąlygų 9.5 punkte nurodyto dydžio bauda.</w:t>
            </w:r>
          </w:p>
          <w:p w14:paraId="6A85E9FE" w14:textId="77777777" w:rsidR="00B97E07" w:rsidRPr="00EF4D74" w:rsidRDefault="00B97E07">
            <w:pPr>
              <w:rPr>
                <w:kern w:val="2"/>
                <w:sz w:val="22"/>
                <w:szCs w:val="22"/>
              </w:rPr>
            </w:pPr>
          </w:p>
        </w:tc>
      </w:tr>
      <w:tr w:rsidR="00B97E07" w:rsidRPr="00EF4D74" w14:paraId="4ED65874" w14:textId="77777777">
        <w:trPr>
          <w:trHeight w:val="300"/>
        </w:trPr>
        <w:tc>
          <w:tcPr>
            <w:tcW w:w="3058" w:type="dxa"/>
          </w:tcPr>
          <w:p w14:paraId="68267BA3" w14:textId="77777777" w:rsidR="00B97E07" w:rsidRPr="00EF4D74" w:rsidRDefault="00B97E07">
            <w:pPr>
              <w:rPr>
                <w:b/>
                <w:kern w:val="2"/>
                <w:sz w:val="22"/>
                <w:szCs w:val="22"/>
              </w:rPr>
            </w:pPr>
            <w:r w:rsidRPr="00EF4D74">
              <w:rPr>
                <w:b/>
                <w:kern w:val="2"/>
                <w:sz w:val="22"/>
                <w:szCs w:val="22"/>
              </w:rPr>
              <w:t>13.2. Su perkamomis Paslaugomis susiję socialiniai kriterijai</w:t>
            </w:r>
          </w:p>
        </w:tc>
        <w:tc>
          <w:tcPr>
            <w:tcW w:w="6477" w:type="dxa"/>
            <w:gridSpan w:val="3"/>
          </w:tcPr>
          <w:p w14:paraId="27620A36" w14:textId="77777777" w:rsidR="00B97E07" w:rsidRPr="00EF4D74" w:rsidRDefault="00B97E07">
            <w:pPr>
              <w:rPr>
                <w:color w:val="000000"/>
                <w:kern w:val="2"/>
                <w:sz w:val="22"/>
                <w:szCs w:val="22"/>
                <w:shd w:val="clear" w:color="auto" w:fill="FFFFFF"/>
              </w:rPr>
            </w:pPr>
            <w:r w:rsidRPr="00EF4D74">
              <w:rPr>
                <w:color w:val="000000"/>
                <w:kern w:val="2"/>
                <w:sz w:val="22"/>
                <w:szCs w:val="22"/>
                <w:shd w:val="clear" w:color="auto" w:fill="FFFFFF"/>
              </w:rPr>
              <w:t>Netaikoma</w:t>
            </w:r>
          </w:p>
          <w:p w14:paraId="772E85F7" w14:textId="77777777" w:rsidR="00B97E07" w:rsidRPr="00EF4D74" w:rsidRDefault="00B97E07">
            <w:pPr>
              <w:rPr>
                <w:color w:val="0070C0"/>
                <w:kern w:val="2"/>
                <w:sz w:val="22"/>
                <w:szCs w:val="22"/>
              </w:rPr>
            </w:pPr>
          </w:p>
        </w:tc>
      </w:tr>
      <w:tr w:rsidR="00B97E07" w:rsidRPr="00EF4D74" w14:paraId="7F442993" w14:textId="77777777">
        <w:trPr>
          <w:trHeight w:val="300"/>
        </w:trPr>
        <w:tc>
          <w:tcPr>
            <w:tcW w:w="9535" w:type="dxa"/>
            <w:gridSpan w:val="4"/>
          </w:tcPr>
          <w:p w14:paraId="100C4092" w14:textId="77777777" w:rsidR="00B97E07" w:rsidRPr="00EF4D74" w:rsidRDefault="00B97E07">
            <w:pPr>
              <w:jc w:val="center"/>
              <w:rPr>
                <w:b/>
                <w:kern w:val="2"/>
                <w:sz w:val="22"/>
                <w:szCs w:val="22"/>
              </w:rPr>
            </w:pPr>
            <w:r w:rsidRPr="00EF4D74">
              <w:rPr>
                <w:b/>
                <w:kern w:val="2"/>
                <w:sz w:val="22"/>
                <w:szCs w:val="22"/>
              </w:rPr>
              <w:t xml:space="preserve">14. BENDRŲJŲ SĄLYGŲ PAKEITIMAI IR PAPILDYMAI </w:t>
            </w:r>
          </w:p>
          <w:p w14:paraId="4115E021" w14:textId="77777777" w:rsidR="00B97E07" w:rsidRPr="00EF4D74" w:rsidRDefault="00B97E07">
            <w:pPr>
              <w:jc w:val="center"/>
              <w:rPr>
                <w:kern w:val="2"/>
                <w:sz w:val="22"/>
                <w:szCs w:val="22"/>
              </w:rPr>
            </w:pPr>
            <w:r w:rsidRPr="00EF4D74">
              <w:rPr>
                <w:color w:val="4472C4"/>
                <w:kern w:val="2"/>
                <w:sz w:val="22"/>
                <w:szCs w:val="22"/>
              </w:rPr>
              <w:t xml:space="preserve">(jeigu būtina dėl konkretaus Sutarties dalyko specifikos) </w:t>
            </w:r>
          </w:p>
        </w:tc>
      </w:tr>
      <w:tr w:rsidR="00B97E07" w:rsidRPr="00EF4D74" w14:paraId="72480593" w14:textId="77777777">
        <w:trPr>
          <w:trHeight w:val="300"/>
        </w:trPr>
        <w:tc>
          <w:tcPr>
            <w:tcW w:w="3058" w:type="dxa"/>
          </w:tcPr>
          <w:p w14:paraId="74FBF990" w14:textId="77777777" w:rsidR="00B97E07" w:rsidRPr="00EF4D74" w:rsidRDefault="00B97E07">
            <w:pPr>
              <w:rPr>
                <w:b/>
                <w:kern w:val="2"/>
                <w:sz w:val="22"/>
                <w:szCs w:val="22"/>
              </w:rPr>
            </w:pPr>
            <w:r w:rsidRPr="00EF4D74">
              <w:rPr>
                <w:b/>
                <w:kern w:val="2"/>
                <w:sz w:val="22"/>
                <w:szCs w:val="22"/>
              </w:rPr>
              <w:t xml:space="preserve">14.1. </w:t>
            </w:r>
          </w:p>
        </w:tc>
        <w:tc>
          <w:tcPr>
            <w:tcW w:w="6477" w:type="dxa"/>
            <w:gridSpan w:val="3"/>
          </w:tcPr>
          <w:p w14:paraId="01A2119C" w14:textId="77777777" w:rsidR="00B97E07" w:rsidRPr="00EF4D74" w:rsidRDefault="00B97E07">
            <w:pPr>
              <w:rPr>
                <w:color w:val="4472C4"/>
                <w:kern w:val="2"/>
                <w:sz w:val="22"/>
                <w:szCs w:val="22"/>
              </w:rPr>
            </w:pPr>
            <w:r w:rsidRPr="00EF4D74">
              <w:rPr>
                <w:color w:val="4472C4"/>
                <w:kern w:val="2"/>
                <w:sz w:val="22"/>
                <w:szCs w:val="22"/>
              </w:rPr>
              <w:t>(pildyti, jei keičiamas Sutarties Bendrųjų sąlygų punktas, jį išdėstant nauja redakcija):</w:t>
            </w:r>
          </w:p>
          <w:p w14:paraId="418A50BC" w14:textId="77777777" w:rsidR="00B97E07" w:rsidRPr="00EF4D74" w:rsidRDefault="00B97E07">
            <w:pPr>
              <w:rPr>
                <w:kern w:val="2"/>
                <w:sz w:val="22"/>
                <w:szCs w:val="22"/>
              </w:rPr>
            </w:pPr>
            <w:r w:rsidRPr="00EF4D74">
              <w:rPr>
                <w:kern w:val="2"/>
                <w:sz w:val="22"/>
                <w:szCs w:val="22"/>
              </w:rPr>
              <w:t>Šalys susitaria pakeisti nurodytą Sutarties Bendrųjų sąlygų punktą ir išdėstyti jį nauja redakcija: ____.</w:t>
            </w:r>
          </w:p>
        </w:tc>
      </w:tr>
      <w:tr w:rsidR="00B97E07" w:rsidRPr="00EF4D74" w14:paraId="28454C88" w14:textId="77777777">
        <w:trPr>
          <w:trHeight w:val="300"/>
        </w:trPr>
        <w:tc>
          <w:tcPr>
            <w:tcW w:w="3058" w:type="dxa"/>
          </w:tcPr>
          <w:p w14:paraId="500AD66E" w14:textId="77777777" w:rsidR="00B97E07" w:rsidRPr="00EF4D74" w:rsidRDefault="00B97E07">
            <w:pPr>
              <w:rPr>
                <w:b/>
                <w:kern w:val="2"/>
                <w:sz w:val="22"/>
                <w:szCs w:val="22"/>
              </w:rPr>
            </w:pPr>
            <w:r w:rsidRPr="00EF4D74">
              <w:rPr>
                <w:b/>
                <w:kern w:val="2"/>
                <w:sz w:val="22"/>
                <w:szCs w:val="22"/>
              </w:rPr>
              <w:t>14.2.</w:t>
            </w:r>
          </w:p>
        </w:tc>
        <w:tc>
          <w:tcPr>
            <w:tcW w:w="6477" w:type="dxa"/>
            <w:gridSpan w:val="3"/>
          </w:tcPr>
          <w:p w14:paraId="4AD127E1" w14:textId="77777777" w:rsidR="00B97E07" w:rsidRPr="00EF4D74" w:rsidRDefault="00B97E07">
            <w:pPr>
              <w:rPr>
                <w:color w:val="4472C4"/>
                <w:kern w:val="2"/>
                <w:sz w:val="22"/>
                <w:szCs w:val="22"/>
              </w:rPr>
            </w:pPr>
            <w:r w:rsidRPr="00EF4D74">
              <w:rPr>
                <w:color w:val="4472C4"/>
                <w:kern w:val="2"/>
                <w:sz w:val="22"/>
                <w:szCs w:val="22"/>
              </w:rPr>
              <w:t>(pildyti, jei papildomos Sutarties Bendrosios sąlygos naujomis nuostatomis):</w:t>
            </w:r>
          </w:p>
          <w:p w14:paraId="54F3CE7C" w14:textId="77777777" w:rsidR="00B97E07" w:rsidRPr="00EF4D74" w:rsidRDefault="00B97E07">
            <w:pPr>
              <w:rPr>
                <w:kern w:val="2"/>
                <w:sz w:val="22"/>
                <w:szCs w:val="22"/>
              </w:rPr>
            </w:pPr>
            <w:r w:rsidRPr="00EF4D74">
              <w:rPr>
                <w:kern w:val="2"/>
                <w:sz w:val="22"/>
                <w:szCs w:val="22"/>
              </w:rPr>
              <w:t>Šalys susitaria papildyti Sutarties Bendrąsias sąlygas nurodytu punktu, tačiau kitų punktų numeracijos nekeisti: ________.</w:t>
            </w:r>
          </w:p>
        </w:tc>
      </w:tr>
      <w:tr w:rsidR="00B97E07" w:rsidRPr="00EF4D74" w14:paraId="598EB0A9" w14:textId="77777777">
        <w:trPr>
          <w:trHeight w:val="300"/>
        </w:trPr>
        <w:tc>
          <w:tcPr>
            <w:tcW w:w="3058" w:type="dxa"/>
          </w:tcPr>
          <w:p w14:paraId="0595BCF3" w14:textId="77777777" w:rsidR="00B97E07" w:rsidRPr="00EF4D74" w:rsidRDefault="00B97E07">
            <w:pPr>
              <w:rPr>
                <w:b/>
                <w:kern w:val="2"/>
                <w:sz w:val="22"/>
                <w:szCs w:val="22"/>
              </w:rPr>
            </w:pPr>
            <w:r w:rsidRPr="00EF4D74">
              <w:rPr>
                <w:b/>
                <w:kern w:val="2"/>
                <w:sz w:val="22"/>
                <w:szCs w:val="22"/>
              </w:rPr>
              <w:t>14.3.</w:t>
            </w:r>
          </w:p>
        </w:tc>
        <w:tc>
          <w:tcPr>
            <w:tcW w:w="6477" w:type="dxa"/>
            <w:gridSpan w:val="3"/>
          </w:tcPr>
          <w:p w14:paraId="5C7E6AF3" w14:textId="77777777" w:rsidR="00B97E07" w:rsidRPr="00EF4D74" w:rsidRDefault="00B97E07">
            <w:pPr>
              <w:rPr>
                <w:color w:val="4472C4"/>
                <w:kern w:val="2"/>
                <w:sz w:val="22"/>
                <w:szCs w:val="22"/>
              </w:rPr>
            </w:pPr>
            <w:r w:rsidRPr="00EF4D74">
              <w:rPr>
                <w:color w:val="4472C4"/>
                <w:kern w:val="2"/>
                <w:sz w:val="22"/>
                <w:szCs w:val="22"/>
              </w:rPr>
              <w:t>(pildyti, jei išbraukiamas Sutarties Bendrųjų sąlygų atitinkamas punktas:</w:t>
            </w:r>
          </w:p>
          <w:p w14:paraId="78D9E0B6" w14:textId="77777777" w:rsidR="00B97E07" w:rsidRPr="00EF4D74" w:rsidRDefault="00B97E07">
            <w:pPr>
              <w:rPr>
                <w:kern w:val="2"/>
                <w:sz w:val="22"/>
                <w:szCs w:val="22"/>
              </w:rPr>
            </w:pPr>
            <w:r w:rsidRPr="00EF4D74">
              <w:rPr>
                <w:kern w:val="2"/>
                <w:sz w:val="22"/>
                <w:szCs w:val="22"/>
              </w:rPr>
              <w:t>Šalys susitaria išbraukti nurodytą Sutarties Bendrųjų sąlygų punktą, tačiau kitų punktų numeracijos nekeisti: _____.</w:t>
            </w:r>
          </w:p>
        </w:tc>
      </w:tr>
      <w:tr w:rsidR="00B97E07" w:rsidRPr="00EF4D74" w14:paraId="2AE63113" w14:textId="77777777">
        <w:trPr>
          <w:trHeight w:val="300"/>
        </w:trPr>
        <w:tc>
          <w:tcPr>
            <w:tcW w:w="3058" w:type="dxa"/>
          </w:tcPr>
          <w:p w14:paraId="521C17B0" w14:textId="77777777" w:rsidR="00B97E07" w:rsidRPr="00EF4D74" w:rsidRDefault="00B97E07">
            <w:pPr>
              <w:rPr>
                <w:b/>
                <w:kern w:val="2"/>
                <w:sz w:val="22"/>
                <w:szCs w:val="22"/>
              </w:rPr>
            </w:pPr>
            <w:r w:rsidRPr="00EF4D74">
              <w:rPr>
                <w:b/>
                <w:kern w:val="2"/>
                <w:sz w:val="22"/>
                <w:szCs w:val="22"/>
              </w:rPr>
              <w:t>14.4.</w:t>
            </w:r>
          </w:p>
        </w:tc>
        <w:tc>
          <w:tcPr>
            <w:tcW w:w="6477" w:type="dxa"/>
            <w:gridSpan w:val="3"/>
          </w:tcPr>
          <w:p w14:paraId="1AC5A20B" w14:textId="77777777" w:rsidR="00B97E07" w:rsidRPr="00EF4D74" w:rsidRDefault="00B97E07">
            <w:pPr>
              <w:rPr>
                <w:color w:val="0070C0"/>
                <w:kern w:val="2"/>
                <w:sz w:val="22"/>
                <w:szCs w:val="22"/>
              </w:rPr>
            </w:pPr>
            <w:r w:rsidRPr="00EF4D74">
              <w:rPr>
                <w:color w:val="4472C4"/>
                <w:kern w:val="2"/>
                <w:sz w:val="22"/>
                <w:szCs w:val="22"/>
              </w:rPr>
              <w:t>(pildyti, jei nustatomos kitokios nei Sutarties Bendrosiose sąlygose nustatytos nuostatos dėl Paslaugų intelektinės nuosavybės):</w:t>
            </w:r>
          </w:p>
        </w:tc>
      </w:tr>
      <w:tr w:rsidR="00B97E07" w:rsidRPr="00EF4D74" w14:paraId="3413BE7A" w14:textId="77777777">
        <w:trPr>
          <w:trHeight w:val="300"/>
        </w:trPr>
        <w:tc>
          <w:tcPr>
            <w:tcW w:w="3058" w:type="dxa"/>
          </w:tcPr>
          <w:p w14:paraId="5BF57EC4" w14:textId="77777777" w:rsidR="00B97E07" w:rsidRPr="00EF4D74" w:rsidRDefault="00B97E07">
            <w:pPr>
              <w:rPr>
                <w:b/>
                <w:kern w:val="2"/>
                <w:sz w:val="22"/>
                <w:szCs w:val="22"/>
              </w:rPr>
            </w:pPr>
            <w:r w:rsidRPr="00EF4D74">
              <w:rPr>
                <w:b/>
                <w:kern w:val="2"/>
                <w:sz w:val="22"/>
                <w:szCs w:val="22"/>
              </w:rPr>
              <w:t>14.5.</w:t>
            </w:r>
          </w:p>
        </w:tc>
        <w:tc>
          <w:tcPr>
            <w:tcW w:w="6477" w:type="dxa"/>
            <w:gridSpan w:val="3"/>
          </w:tcPr>
          <w:p w14:paraId="740D0F60" w14:textId="77777777" w:rsidR="00B97E07" w:rsidRPr="00EF4D74" w:rsidRDefault="00B97E07">
            <w:pPr>
              <w:rPr>
                <w:kern w:val="2"/>
                <w:sz w:val="22"/>
                <w:szCs w:val="22"/>
              </w:rPr>
            </w:pPr>
            <w:r w:rsidRPr="00EF4D7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97E07" w:rsidRPr="00EF4D74" w14:paraId="4ABC1B05" w14:textId="77777777">
        <w:trPr>
          <w:trHeight w:val="300"/>
        </w:trPr>
        <w:tc>
          <w:tcPr>
            <w:tcW w:w="9535" w:type="dxa"/>
            <w:gridSpan w:val="4"/>
          </w:tcPr>
          <w:p w14:paraId="747F17AC" w14:textId="77777777" w:rsidR="00B97E07" w:rsidRPr="00EF4D74" w:rsidRDefault="00B97E07">
            <w:pPr>
              <w:jc w:val="center"/>
              <w:rPr>
                <w:b/>
                <w:kern w:val="2"/>
                <w:sz w:val="22"/>
                <w:szCs w:val="22"/>
              </w:rPr>
            </w:pPr>
            <w:r w:rsidRPr="00EF4D74">
              <w:rPr>
                <w:b/>
                <w:kern w:val="2"/>
                <w:sz w:val="22"/>
                <w:szCs w:val="22"/>
              </w:rPr>
              <w:lastRenderedPageBreak/>
              <w:t>15. SUTARTIES PRIEDAI</w:t>
            </w:r>
          </w:p>
        </w:tc>
      </w:tr>
      <w:tr w:rsidR="00B97E07" w:rsidRPr="00EF4D74" w14:paraId="014055C7" w14:textId="77777777">
        <w:trPr>
          <w:trHeight w:val="300"/>
        </w:trPr>
        <w:tc>
          <w:tcPr>
            <w:tcW w:w="3058" w:type="dxa"/>
          </w:tcPr>
          <w:p w14:paraId="2D655A45" w14:textId="77777777" w:rsidR="00B97E07" w:rsidRPr="00EF4D74" w:rsidRDefault="00B97E07">
            <w:pPr>
              <w:jc w:val="center"/>
              <w:rPr>
                <w:b/>
                <w:kern w:val="2"/>
                <w:sz w:val="22"/>
                <w:szCs w:val="22"/>
              </w:rPr>
            </w:pPr>
            <w:r w:rsidRPr="00EF4D74">
              <w:rPr>
                <w:b/>
                <w:kern w:val="2"/>
                <w:sz w:val="22"/>
                <w:szCs w:val="22"/>
              </w:rPr>
              <w:t>15.1. Priedas Nr. 1</w:t>
            </w:r>
          </w:p>
        </w:tc>
        <w:tc>
          <w:tcPr>
            <w:tcW w:w="6477" w:type="dxa"/>
            <w:gridSpan w:val="3"/>
          </w:tcPr>
          <w:p w14:paraId="2444DF89" w14:textId="624E4259" w:rsidR="00B97E07" w:rsidRPr="00EF4D74" w:rsidRDefault="00A36441" w:rsidP="00C32BB5">
            <w:pPr>
              <w:rPr>
                <w:b/>
                <w:kern w:val="2"/>
                <w:sz w:val="22"/>
                <w:szCs w:val="22"/>
              </w:rPr>
            </w:pPr>
            <w:r w:rsidRPr="00EF4D74">
              <w:rPr>
                <w:b/>
                <w:kern w:val="2"/>
                <w:sz w:val="22"/>
                <w:szCs w:val="22"/>
              </w:rPr>
              <w:t>Techninė specifikacija</w:t>
            </w:r>
          </w:p>
        </w:tc>
      </w:tr>
      <w:tr w:rsidR="00B97E07" w:rsidRPr="00EF4D74" w14:paraId="5A971600" w14:textId="77777777">
        <w:trPr>
          <w:trHeight w:val="300"/>
        </w:trPr>
        <w:tc>
          <w:tcPr>
            <w:tcW w:w="3058" w:type="dxa"/>
          </w:tcPr>
          <w:p w14:paraId="1C275FF4" w14:textId="77777777" w:rsidR="00B97E07" w:rsidRPr="00EF4D74" w:rsidRDefault="00B97E07">
            <w:pPr>
              <w:jc w:val="center"/>
              <w:rPr>
                <w:b/>
                <w:kern w:val="2"/>
                <w:sz w:val="22"/>
                <w:szCs w:val="22"/>
              </w:rPr>
            </w:pPr>
            <w:r w:rsidRPr="00EF4D74">
              <w:rPr>
                <w:b/>
                <w:kern w:val="2"/>
                <w:sz w:val="22"/>
                <w:szCs w:val="22"/>
              </w:rPr>
              <w:t>15.2. Priedas Nr. 2</w:t>
            </w:r>
          </w:p>
        </w:tc>
        <w:tc>
          <w:tcPr>
            <w:tcW w:w="6477" w:type="dxa"/>
            <w:gridSpan w:val="3"/>
          </w:tcPr>
          <w:p w14:paraId="2D98D102" w14:textId="78CCC27E" w:rsidR="00B97E07" w:rsidRPr="00EF4D74" w:rsidRDefault="00A36441" w:rsidP="00C32BB5">
            <w:pPr>
              <w:rPr>
                <w:b/>
                <w:kern w:val="2"/>
                <w:sz w:val="22"/>
                <w:szCs w:val="22"/>
              </w:rPr>
            </w:pPr>
            <w:r w:rsidRPr="00EF4D74">
              <w:rPr>
                <w:b/>
                <w:kern w:val="2"/>
                <w:sz w:val="22"/>
                <w:szCs w:val="22"/>
              </w:rPr>
              <w:t>Pasiūlymas</w:t>
            </w:r>
          </w:p>
        </w:tc>
      </w:tr>
      <w:tr w:rsidR="0034159A" w:rsidRPr="00EF4D74" w14:paraId="3A1E841C" w14:textId="77777777">
        <w:trPr>
          <w:trHeight w:val="300"/>
        </w:trPr>
        <w:tc>
          <w:tcPr>
            <w:tcW w:w="3058" w:type="dxa"/>
          </w:tcPr>
          <w:p w14:paraId="7133DF24" w14:textId="77777777" w:rsidR="0034159A" w:rsidRPr="00EF4D74" w:rsidRDefault="0034159A" w:rsidP="001217E7">
            <w:pPr>
              <w:jc w:val="center"/>
              <w:rPr>
                <w:b/>
                <w:kern w:val="2"/>
                <w:sz w:val="22"/>
                <w:szCs w:val="22"/>
              </w:rPr>
            </w:pPr>
            <w:r w:rsidRPr="00EF4D74">
              <w:rPr>
                <w:b/>
                <w:kern w:val="2"/>
                <w:sz w:val="22"/>
                <w:szCs w:val="22"/>
              </w:rPr>
              <w:t>15.3. Priedas Nr.</w:t>
            </w:r>
            <w:r w:rsidR="00C44194" w:rsidRPr="00EF4D74">
              <w:rPr>
                <w:b/>
                <w:kern w:val="2"/>
                <w:sz w:val="22"/>
                <w:szCs w:val="22"/>
              </w:rPr>
              <w:t xml:space="preserve"> </w:t>
            </w:r>
            <w:r w:rsidR="00251D34" w:rsidRPr="00EF4D74">
              <w:rPr>
                <w:b/>
                <w:kern w:val="2"/>
                <w:sz w:val="22"/>
                <w:szCs w:val="22"/>
              </w:rPr>
              <w:t>3</w:t>
            </w:r>
          </w:p>
        </w:tc>
        <w:tc>
          <w:tcPr>
            <w:tcW w:w="6477" w:type="dxa"/>
            <w:gridSpan w:val="3"/>
          </w:tcPr>
          <w:p w14:paraId="6E046834" w14:textId="77777777" w:rsidR="0034159A" w:rsidRPr="00EF4D74" w:rsidRDefault="0034159A" w:rsidP="001217E7">
            <w:pPr>
              <w:rPr>
                <w:b/>
                <w:kern w:val="2"/>
                <w:sz w:val="22"/>
                <w:szCs w:val="22"/>
              </w:rPr>
            </w:pPr>
            <w:r w:rsidRPr="00EF4D74">
              <w:rPr>
                <w:b/>
                <w:kern w:val="2"/>
                <w:sz w:val="22"/>
                <w:szCs w:val="22"/>
              </w:rPr>
              <w:t>Paslaugų teikimo grafikas (pateikiamas per 10 (dešimt) dienų nuo sutarties sudarymo)</w:t>
            </w:r>
          </w:p>
        </w:tc>
      </w:tr>
      <w:tr w:rsidR="0034159A" w:rsidRPr="00EF4D74" w14:paraId="13209C69" w14:textId="77777777">
        <w:trPr>
          <w:trHeight w:val="300"/>
        </w:trPr>
        <w:tc>
          <w:tcPr>
            <w:tcW w:w="3058" w:type="dxa"/>
          </w:tcPr>
          <w:p w14:paraId="3FBEEB55" w14:textId="77777777" w:rsidR="0034159A" w:rsidRPr="00EF4D74" w:rsidRDefault="0034159A" w:rsidP="001217E7">
            <w:pPr>
              <w:jc w:val="center"/>
              <w:rPr>
                <w:b/>
                <w:kern w:val="2"/>
                <w:sz w:val="22"/>
                <w:szCs w:val="22"/>
              </w:rPr>
            </w:pPr>
            <w:r w:rsidRPr="00EF4D74">
              <w:rPr>
                <w:b/>
                <w:kern w:val="2"/>
                <w:sz w:val="22"/>
                <w:szCs w:val="22"/>
              </w:rPr>
              <w:t xml:space="preserve">15.4. Priedas Nr. </w:t>
            </w:r>
            <w:r w:rsidR="00251D34" w:rsidRPr="00EF4D74">
              <w:rPr>
                <w:b/>
                <w:kern w:val="2"/>
                <w:sz w:val="22"/>
                <w:szCs w:val="22"/>
              </w:rPr>
              <w:t>4</w:t>
            </w:r>
          </w:p>
        </w:tc>
        <w:tc>
          <w:tcPr>
            <w:tcW w:w="6477" w:type="dxa"/>
            <w:gridSpan w:val="3"/>
          </w:tcPr>
          <w:p w14:paraId="1A56E875" w14:textId="77777777" w:rsidR="0034159A" w:rsidRPr="00EF4D74" w:rsidRDefault="0034159A" w:rsidP="001217E7">
            <w:pPr>
              <w:rPr>
                <w:b/>
                <w:kern w:val="2"/>
                <w:sz w:val="22"/>
                <w:szCs w:val="22"/>
              </w:rPr>
            </w:pPr>
            <w:r w:rsidRPr="00EF4D74">
              <w:rPr>
                <w:b/>
                <w:kern w:val="2"/>
                <w:sz w:val="22"/>
                <w:szCs w:val="22"/>
              </w:rPr>
              <w:t xml:space="preserve">Statinio projektuotojo civilinės atsakomybės privalomasis draudimas </w:t>
            </w:r>
          </w:p>
        </w:tc>
      </w:tr>
      <w:tr w:rsidR="00B97E07" w:rsidRPr="00EF4D74" w14:paraId="28BC544E" w14:textId="77777777">
        <w:tc>
          <w:tcPr>
            <w:tcW w:w="9535" w:type="dxa"/>
            <w:gridSpan w:val="4"/>
          </w:tcPr>
          <w:p w14:paraId="651D1BB1" w14:textId="77777777" w:rsidR="00B97E07" w:rsidRPr="00EF4D74" w:rsidRDefault="00B97E07">
            <w:pPr>
              <w:jc w:val="center"/>
              <w:rPr>
                <w:b/>
                <w:kern w:val="2"/>
                <w:sz w:val="22"/>
                <w:szCs w:val="22"/>
              </w:rPr>
            </w:pPr>
            <w:r w:rsidRPr="00EF4D74">
              <w:rPr>
                <w:b/>
                <w:kern w:val="2"/>
                <w:sz w:val="22"/>
                <w:szCs w:val="22"/>
              </w:rPr>
              <w:t>16. ŠALIŲ ATSTOVŲ PARAŠAI</w:t>
            </w:r>
          </w:p>
        </w:tc>
      </w:tr>
      <w:tr w:rsidR="00B97E07" w:rsidRPr="00EF4D74" w14:paraId="1535ABE1" w14:textId="77777777">
        <w:tc>
          <w:tcPr>
            <w:tcW w:w="5224" w:type="dxa"/>
            <w:gridSpan w:val="3"/>
          </w:tcPr>
          <w:p w14:paraId="5BFB099A" w14:textId="77777777" w:rsidR="00B97E07" w:rsidRPr="00EF4D74" w:rsidRDefault="00B97E07">
            <w:pPr>
              <w:jc w:val="center"/>
              <w:rPr>
                <w:b/>
                <w:kern w:val="2"/>
                <w:sz w:val="22"/>
                <w:szCs w:val="22"/>
              </w:rPr>
            </w:pPr>
            <w:r w:rsidRPr="00EF4D74">
              <w:rPr>
                <w:b/>
                <w:kern w:val="2"/>
                <w:sz w:val="22"/>
                <w:szCs w:val="22"/>
              </w:rPr>
              <w:t>PIRKĖJAS</w:t>
            </w:r>
          </w:p>
        </w:tc>
        <w:tc>
          <w:tcPr>
            <w:tcW w:w="4311" w:type="dxa"/>
          </w:tcPr>
          <w:p w14:paraId="48AC4DE8" w14:textId="77777777" w:rsidR="00B97E07" w:rsidRPr="00EF4D74" w:rsidRDefault="00B97E07">
            <w:pPr>
              <w:jc w:val="center"/>
              <w:rPr>
                <w:b/>
                <w:kern w:val="2"/>
                <w:sz w:val="22"/>
                <w:szCs w:val="22"/>
              </w:rPr>
            </w:pPr>
            <w:r w:rsidRPr="00EF4D74">
              <w:rPr>
                <w:b/>
                <w:kern w:val="2"/>
                <w:sz w:val="22"/>
                <w:szCs w:val="22"/>
              </w:rPr>
              <w:t>TIEKĖJAS</w:t>
            </w:r>
          </w:p>
        </w:tc>
      </w:tr>
      <w:tr w:rsidR="00B97E07" w:rsidRPr="00EF4D74" w14:paraId="32692F60" w14:textId="77777777">
        <w:tc>
          <w:tcPr>
            <w:tcW w:w="5224" w:type="dxa"/>
            <w:gridSpan w:val="3"/>
          </w:tcPr>
          <w:p w14:paraId="470F8E1C" w14:textId="77777777" w:rsidR="00B97E07" w:rsidRPr="00EF4D74" w:rsidRDefault="00B97E07">
            <w:pPr>
              <w:jc w:val="center"/>
              <w:rPr>
                <w:color w:val="4472C4"/>
                <w:kern w:val="2"/>
                <w:sz w:val="22"/>
                <w:szCs w:val="22"/>
              </w:rPr>
            </w:pPr>
            <w:r w:rsidRPr="00EF4D74">
              <w:rPr>
                <w:color w:val="4472C4"/>
                <w:kern w:val="2"/>
                <w:sz w:val="22"/>
                <w:szCs w:val="22"/>
              </w:rPr>
              <w:t>(nurodomos atstovo pareigos, vardas, pavardė)</w:t>
            </w:r>
          </w:p>
        </w:tc>
        <w:tc>
          <w:tcPr>
            <w:tcW w:w="4311" w:type="dxa"/>
          </w:tcPr>
          <w:p w14:paraId="3ACBAAEE" w14:textId="77777777" w:rsidR="00B97E07" w:rsidRPr="00EF4D74" w:rsidRDefault="00B97E07">
            <w:pPr>
              <w:jc w:val="center"/>
              <w:rPr>
                <w:b/>
                <w:kern w:val="2"/>
                <w:sz w:val="22"/>
                <w:szCs w:val="22"/>
              </w:rPr>
            </w:pPr>
            <w:r w:rsidRPr="00EF4D74">
              <w:rPr>
                <w:color w:val="4472C4"/>
                <w:kern w:val="2"/>
                <w:sz w:val="22"/>
                <w:szCs w:val="22"/>
              </w:rPr>
              <w:t>(nurodomos atstovo pareigos, vardas, pavardė)</w:t>
            </w:r>
          </w:p>
        </w:tc>
      </w:tr>
      <w:tr w:rsidR="00B97E07" w:rsidRPr="00EF4D74" w14:paraId="3C080241" w14:textId="77777777">
        <w:tc>
          <w:tcPr>
            <w:tcW w:w="5224" w:type="dxa"/>
            <w:gridSpan w:val="3"/>
          </w:tcPr>
          <w:p w14:paraId="084B3139" w14:textId="77777777" w:rsidR="00B97E07" w:rsidRPr="00EF4D74" w:rsidRDefault="00B97E07">
            <w:pPr>
              <w:jc w:val="center"/>
              <w:rPr>
                <w:b/>
                <w:color w:val="4472C4"/>
                <w:kern w:val="2"/>
                <w:sz w:val="22"/>
                <w:szCs w:val="22"/>
              </w:rPr>
            </w:pPr>
          </w:p>
          <w:p w14:paraId="47AC05CA" w14:textId="77777777" w:rsidR="00B97E07" w:rsidRPr="00EF4D74" w:rsidRDefault="00B97E07">
            <w:pPr>
              <w:jc w:val="center"/>
              <w:rPr>
                <w:b/>
                <w:color w:val="4472C4"/>
                <w:kern w:val="2"/>
                <w:sz w:val="22"/>
                <w:szCs w:val="22"/>
              </w:rPr>
            </w:pPr>
            <w:r w:rsidRPr="00EF4D74">
              <w:rPr>
                <w:b/>
                <w:color w:val="4472C4"/>
                <w:kern w:val="2"/>
                <w:sz w:val="22"/>
                <w:szCs w:val="22"/>
              </w:rPr>
              <w:t>(parašas)</w:t>
            </w:r>
          </w:p>
          <w:p w14:paraId="2D66E50F" w14:textId="77777777" w:rsidR="00B97E07" w:rsidRPr="00EF4D74" w:rsidRDefault="00B97E07">
            <w:pPr>
              <w:jc w:val="center"/>
              <w:rPr>
                <w:b/>
                <w:color w:val="4472C4"/>
                <w:kern w:val="2"/>
                <w:sz w:val="22"/>
                <w:szCs w:val="22"/>
              </w:rPr>
            </w:pPr>
          </w:p>
          <w:p w14:paraId="5F6E3FA6" w14:textId="77777777" w:rsidR="00B97E07" w:rsidRPr="00EF4D74" w:rsidRDefault="00B97E07">
            <w:pPr>
              <w:jc w:val="center"/>
              <w:rPr>
                <w:b/>
                <w:color w:val="4472C4"/>
                <w:kern w:val="2"/>
                <w:sz w:val="22"/>
                <w:szCs w:val="22"/>
              </w:rPr>
            </w:pPr>
          </w:p>
        </w:tc>
        <w:tc>
          <w:tcPr>
            <w:tcW w:w="4311" w:type="dxa"/>
          </w:tcPr>
          <w:p w14:paraId="238C9CEC" w14:textId="77777777" w:rsidR="00B97E07" w:rsidRPr="00EF4D74" w:rsidRDefault="00B97E07">
            <w:pPr>
              <w:jc w:val="center"/>
              <w:rPr>
                <w:b/>
                <w:color w:val="4472C4"/>
                <w:kern w:val="2"/>
                <w:sz w:val="22"/>
                <w:szCs w:val="22"/>
              </w:rPr>
            </w:pPr>
          </w:p>
          <w:p w14:paraId="646CC680" w14:textId="77777777" w:rsidR="00B97E07" w:rsidRPr="00EF4D74" w:rsidRDefault="00B97E07">
            <w:pPr>
              <w:jc w:val="center"/>
              <w:rPr>
                <w:b/>
                <w:color w:val="4472C4"/>
                <w:kern w:val="2"/>
                <w:sz w:val="22"/>
                <w:szCs w:val="22"/>
              </w:rPr>
            </w:pPr>
            <w:r w:rsidRPr="00EF4D74">
              <w:rPr>
                <w:b/>
                <w:color w:val="4472C4"/>
                <w:kern w:val="2"/>
                <w:sz w:val="22"/>
                <w:szCs w:val="22"/>
              </w:rPr>
              <w:t>(parašas)</w:t>
            </w:r>
          </w:p>
        </w:tc>
      </w:tr>
    </w:tbl>
    <w:p w14:paraId="1A4B44B8" w14:textId="77777777" w:rsidR="00027B83" w:rsidRPr="00EF4D74" w:rsidRDefault="00027B83">
      <w:pPr>
        <w:rPr>
          <w:sz w:val="22"/>
          <w:szCs w:val="22"/>
        </w:rPr>
      </w:pPr>
    </w:p>
    <w:p w14:paraId="5497F6CC" w14:textId="77777777" w:rsidR="00027B83" w:rsidRPr="00EF4D74" w:rsidRDefault="00027B83">
      <w:pPr>
        <w:rPr>
          <w:sz w:val="22"/>
          <w:szCs w:val="22"/>
        </w:rPr>
      </w:pPr>
    </w:p>
    <w:p w14:paraId="64E3D38A" w14:textId="77777777" w:rsidR="00027B83" w:rsidRPr="00591BBC" w:rsidRDefault="000B0897">
      <w:pPr>
        <w:tabs>
          <w:tab w:val="left" w:pos="5400"/>
        </w:tabs>
        <w:jc w:val="center"/>
        <w:textAlignment w:val="center"/>
        <w:rPr>
          <w:b/>
          <w:bCs/>
          <w:sz w:val="22"/>
          <w:szCs w:val="22"/>
        </w:rPr>
      </w:pPr>
      <w:r w:rsidRPr="00EF4D74">
        <w:rPr>
          <w:b/>
          <w:bCs/>
          <w:sz w:val="22"/>
          <w:szCs w:val="22"/>
        </w:rPr>
        <w:t>______________</w:t>
      </w:r>
    </w:p>
    <w:sectPr w:rsidR="00027B83" w:rsidRPr="00591BBC"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B895" w14:textId="77777777" w:rsidR="00DC64A4" w:rsidRDefault="00DC64A4">
      <w:pPr>
        <w:rPr>
          <w:sz w:val="20"/>
        </w:rPr>
      </w:pPr>
      <w:r>
        <w:rPr>
          <w:sz w:val="20"/>
        </w:rPr>
        <w:separator/>
      </w:r>
    </w:p>
  </w:endnote>
  <w:endnote w:type="continuationSeparator" w:id="0">
    <w:p w14:paraId="74BB54A3" w14:textId="77777777" w:rsidR="00DC64A4" w:rsidRDefault="00DC64A4">
      <w:pPr>
        <w:rPr>
          <w:sz w:val="20"/>
        </w:rPr>
      </w:pPr>
      <w:r>
        <w:rPr>
          <w:sz w:val="20"/>
        </w:rPr>
        <w:continuationSeparator/>
      </w:r>
    </w:p>
  </w:endnote>
  <w:endnote w:type="continuationNotice" w:id="1">
    <w:p w14:paraId="22591186" w14:textId="77777777" w:rsidR="00DC64A4" w:rsidRDefault="00DC6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F204" w14:textId="77777777" w:rsidR="00DC64A4" w:rsidRDefault="00DC64A4">
      <w:pPr>
        <w:rPr>
          <w:sz w:val="20"/>
        </w:rPr>
      </w:pPr>
      <w:r>
        <w:rPr>
          <w:sz w:val="20"/>
        </w:rPr>
        <w:separator/>
      </w:r>
    </w:p>
  </w:footnote>
  <w:footnote w:type="continuationSeparator" w:id="0">
    <w:p w14:paraId="4F8C48EA" w14:textId="77777777" w:rsidR="00DC64A4" w:rsidRDefault="00DC64A4">
      <w:pPr>
        <w:rPr>
          <w:sz w:val="20"/>
        </w:rPr>
      </w:pPr>
      <w:r>
        <w:rPr>
          <w:sz w:val="20"/>
        </w:rPr>
        <w:continuationSeparator/>
      </w:r>
    </w:p>
  </w:footnote>
  <w:footnote w:type="continuationNotice" w:id="1">
    <w:p w14:paraId="59A5FD96" w14:textId="77777777" w:rsidR="00DC64A4" w:rsidRDefault="00DC64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3"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59080253">
    <w:abstractNumId w:val="7"/>
  </w:num>
  <w:num w:numId="2" w16cid:durableId="1398825339">
    <w:abstractNumId w:val="6"/>
  </w:num>
  <w:num w:numId="3" w16cid:durableId="585379675">
    <w:abstractNumId w:val="4"/>
  </w:num>
  <w:num w:numId="4" w16cid:durableId="710494793">
    <w:abstractNumId w:val="12"/>
  </w:num>
  <w:num w:numId="5" w16cid:durableId="2073698409">
    <w:abstractNumId w:val="11"/>
  </w:num>
  <w:num w:numId="6" w16cid:durableId="972759671">
    <w:abstractNumId w:val="1"/>
  </w:num>
  <w:num w:numId="7" w16cid:durableId="1462069907">
    <w:abstractNumId w:val="9"/>
  </w:num>
  <w:num w:numId="8" w16cid:durableId="1448428680">
    <w:abstractNumId w:val="13"/>
  </w:num>
  <w:num w:numId="9" w16cid:durableId="728530545">
    <w:abstractNumId w:val="2"/>
  </w:num>
  <w:num w:numId="10" w16cid:durableId="449322045">
    <w:abstractNumId w:val="8"/>
  </w:num>
  <w:num w:numId="11" w16cid:durableId="2075273778">
    <w:abstractNumId w:val="3"/>
  </w:num>
  <w:num w:numId="12" w16cid:durableId="2011634033">
    <w:abstractNumId w:val="0"/>
  </w:num>
  <w:num w:numId="13" w16cid:durableId="147523766">
    <w:abstractNumId w:val="5"/>
  </w:num>
  <w:num w:numId="14" w16cid:durableId="1752772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D2"/>
    <w:rsid w:val="0002515F"/>
    <w:rsid w:val="00027B83"/>
    <w:rsid w:val="000322EB"/>
    <w:rsid w:val="00075270"/>
    <w:rsid w:val="0008360C"/>
    <w:rsid w:val="000845FB"/>
    <w:rsid w:val="000945B4"/>
    <w:rsid w:val="00094A0D"/>
    <w:rsid w:val="000A38BA"/>
    <w:rsid w:val="000A4BDE"/>
    <w:rsid w:val="000A5EE4"/>
    <w:rsid w:val="000B0897"/>
    <w:rsid w:val="000B3E38"/>
    <w:rsid w:val="000D770F"/>
    <w:rsid w:val="000E148A"/>
    <w:rsid w:val="00103443"/>
    <w:rsid w:val="00104671"/>
    <w:rsid w:val="001406B9"/>
    <w:rsid w:val="00142EAC"/>
    <w:rsid w:val="00175200"/>
    <w:rsid w:val="001917E5"/>
    <w:rsid w:val="001B4A26"/>
    <w:rsid w:val="001B5079"/>
    <w:rsid w:val="001B771C"/>
    <w:rsid w:val="001D33D6"/>
    <w:rsid w:val="001E3385"/>
    <w:rsid w:val="002005A6"/>
    <w:rsid w:val="00207D9A"/>
    <w:rsid w:val="00232889"/>
    <w:rsid w:val="00251D34"/>
    <w:rsid w:val="002571AB"/>
    <w:rsid w:val="00273D08"/>
    <w:rsid w:val="00276B5D"/>
    <w:rsid w:val="00277795"/>
    <w:rsid w:val="002812B9"/>
    <w:rsid w:val="002A49DF"/>
    <w:rsid w:val="002A60C6"/>
    <w:rsid w:val="002B66E7"/>
    <w:rsid w:val="002B6B16"/>
    <w:rsid w:val="002D01C6"/>
    <w:rsid w:val="003079ED"/>
    <w:rsid w:val="0032016B"/>
    <w:rsid w:val="0032119B"/>
    <w:rsid w:val="00340362"/>
    <w:rsid w:val="0034159A"/>
    <w:rsid w:val="00347A5C"/>
    <w:rsid w:val="00347DC8"/>
    <w:rsid w:val="00350703"/>
    <w:rsid w:val="00355F21"/>
    <w:rsid w:val="003620A4"/>
    <w:rsid w:val="00377B37"/>
    <w:rsid w:val="00391B49"/>
    <w:rsid w:val="003B28A5"/>
    <w:rsid w:val="003B3708"/>
    <w:rsid w:val="003D1F1A"/>
    <w:rsid w:val="003D23B1"/>
    <w:rsid w:val="003E0459"/>
    <w:rsid w:val="00405704"/>
    <w:rsid w:val="0041000C"/>
    <w:rsid w:val="0042567A"/>
    <w:rsid w:val="00434AA8"/>
    <w:rsid w:val="00434B4A"/>
    <w:rsid w:val="00441A74"/>
    <w:rsid w:val="00477802"/>
    <w:rsid w:val="00482F83"/>
    <w:rsid w:val="0048506A"/>
    <w:rsid w:val="00486531"/>
    <w:rsid w:val="004926EA"/>
    <w:rsid w:val="004C7025"/>
    <w:rsid w:val="004E6C81"/>
    <w:rsid w:val="004F6B9E"/>
    <w:rsid w:val="00500038"/>
    <w:rsid w:val="0050013A"/>
    <w:rsid w:val="00532635"/>
    <w:rsid w:val="00536729"/>
    <w:rsid w:val="0058274C"/>
    <w:rsid w:val="00591BBC"/>
    <w:rsid w:val="00591C2C"/>
    <w:rsid w:val="005A1040"/>
    <w:rsid w:val="005A2664"/>
    <w:rsid w:val="005A7FBD"/>
    <w:rsid w:val="005B7BAD"/>
    <w:rsid w:val="005D2526"/>
    <w:rsid w:val="005F73AA"/>
    <w:rsid w:val="00655458"/>
    <w:rsid w:val="006744AC"/>
    <w:rsid w:val="00684A66"/>
    <w:rsid w:val="006925DB"/>
    <w:rsid w:val="006B0DD3"/>
    <w:rsid w:val="006B4BF6"/>
    <w:rsid w:val="006B4FF7"/>
    <w:rsid w:val="006C3D95"/>
    <w:rsid w:val="006D5D9C"/>
    <w:rsid w:val="006D7B41"/>
    <w:rsid w:val="006D7CC8"/>
    <w:rsid w:val="006E2358"/>
    <w:rsid w:val="007015C4"/>
    <w:rsid w:val="007023EE"/>
    <w:rsid w:val="00703F4C"/>
    <w:rsid w:val="00705F61"/>
    <w:rsid w:val="007108C7"/>
    <w:rsid w:val="0072290A"/>
    <w:rsid w:val="0072396A"/>
    <w:rsid w:val="00736245"/>
    <w:rsid w:val="0075564D"/>
    <w:rsid w:val="0076692D"/>
    <w:rsid w:val="007830FC"/>
    <w:rsid w:val="0079796D"/>
    <w:rsid w:val="007A3A9F"/>
    <w:rsid w:val="007C074F"/>
    <w:rsid w:val="007C3618"/>
    <w:rsid w:val="007C4922"/>
    <w:rsid w:val="007D3D89"/>
    <w:rsid w:val="007E09AB"/>
    <w:rsid w:val="007E61DE"/>
    <w:rsid w:val="0081682E"/>
    <w:rsid w:val="00823660"/>
    <w:rsid w:val="00855B29"/>
    <w:rsid w:val="0088488B"/>
    <w:rsid w:val="008C71BA"/>
    <w:rsid w:val="008E1751"/>
    <w:rsid w:val="008E1F86"/>
    <w:rsid w:val="00915499"/>
    <w:rsid w:val="00922521"/>
    <w:rsid w:val="009272F9"/>
    <w:rsid w:val="00937123"/>
    <w:rsid w:val="0093795D"/>
    <w:rsid w:val="0095172C"/>
    <w:rsid w:val="0095767D"/>
    <w:rsid w:val="009728BC"/>
    <w:rsid w:val="00980746"/>
    <w:rsid w:val="009C07D8"/>
    <w:rsid w:val="009C4CE1"/>
    <w:rsid w:val="009D1889"/>
    <w:rsid w:val="00A16161"/>
    <w:rsid w:val="00A205E2"/>
    <w:rsid w:val="00A30C49"/>
    <w:rsid w:val="00A36441"/>
    <w:rsid w:val="00A440E5"/>
    <w:rsid w:val="00A524F8"/>
    <w:rsid w:val="00A61566"/>
    <w:rsid w:val="00A72765"/>
    <w:rsid w:val="00A72DBF"/>
    <w:rsid w:val="00A936D0"/>
    <w:rsid w:val="00AA1678"/>
    <w:rsid w:val="00AB52B6"/>
    <w:rsid w:val="00AB53A1"/>
    <w:rsid w:val="00AC5985"/>
    <w:rsid w:val="00AC61C4"/>
    <w:rsid w:val="00AD6EF1"/>
    <w:rsid w:val="00AD7541"/>
    <w:rsid w:val="00AF1640"/>
    <w:rsid w:val="00AF538F"/>
    <w:rsid w:val="00B35267"/>
    <w:rsid w:val="00B458DD"/>
    <w:rsid w:val="00B547C9"/>
    <w:rsid w:val="00B67673"/>
    <w:rsid w:val="00B769EB"/>
    <w:rsid w:val="00B809BC"/>
    <w:rsid w:val="00B90D5B"/>
    <w:rsid w:val="00B9415B"/>
    <w:rsid w:val="00B958EC"/>
    <w:rsid w:val="00B97E07"/>
    <w:rsid w:val="00BA091F"/>
    <w:rsid w:val="00BA357C"/>
    <w:rsid w:val="00BA5D0A"/>
    <w:rsid w:val="00BC1B1C"/>
    <w:rsid w:val="00BD0628"/>
    <w:rsid w:val="00BE0704"/>
    <w:rsid w:val="00C32166"/>
    <w:rsid w:val="00C32BB5"/>
    <w:rsid w:val="00C34F6E"/>
    <w:rsid w:val="00C44194"/>
    <w:rsid w:val="00C61E7F"/>
    <w:rsid w:val="00C64D9C"/>
    <w:rsid w:val="00C70C9F"/>
    <w:rsid w:val="00C82F70"/>
    <w:rsid w:val="00C848C7"/>
    <w:rsid w:val="00C84E38"/>
    <w:rsid w:val="00C91B59"/>
    <w:rsid w:val="00CC06CF"/>
    <w:rsid w:val="00CC2FAF"/>
    <w:rsid w:val="00CC4EEB"/>
    <w:rsid w:val="00CC7513"/>
    <w:rsid w:val="00CD44BF"/>
    <w:rsid w:val="00CD45FC"/>
    <w:rsid w:val="00CE27F2"/>
    <w:rsid w:val="00D01483"/>
    <w:rsid w:val="00D12CC0"/>
    <w:rsid w:val="00D17D5C"/>
    <w:rsid w:val="00D47860"/>
    <w:rsid w:val="00D623C2"/>
    <w:rsid w:val="00D7299C"/>
    <w:rsid w:val="00D778E7"/>
    <w:rsid w:val="00D862F3"/>
    <w:rsid w:val="00D95965"/>
    <w:rsid w:val="00DA3218"/>
    <w:rsid w:val="00DA4E0C"/>
    <w:rsid w:val="00DB0E74"/>
    <w:rsid w:val="00DC2D43"/>
    <w:rsid w:val="00DC64A4"/>
    <w:rsid w:val="00DE158B"/>
    <w:rsid w:val="00DE4D7E"/>
    <w:rsid w:val="00DF3043"/>
    <w:rsid w:val="00DF3280"/>
    <w:rsid w:val="00E07D26"/>
    <w:rsid w:val="00E3156F"/>
    <w:rsid w:val="00E774D2"/>
    <w:rsid w:val="00E802E8"/>
    <w:rsid w:val="00E87AD0"/>
    <w:rsid w:val="00E87F60"/>
    <w:rsid w:val="00E9603A"/>
    <w:rsid w:val="00EA1865"/>
    <w:rsid w:val="00EA658B"/>
    <w:rsid w:val="00EC01F1"/>
    <w:rsid w:val="00EC3C68"/>
    <w:rsid w:val="00EC3E7A"/>
    <w:rsid w:val="00EF4D74"/>
    <w:rsid w:val="00EF7D1F"/>
    <w:rsid w:val="00F043F4"/>
    <w:rsid w:val="00F5141F"/>
    <w:rsid w:val="00F5563F"/>
    <w:rsid w:val="00F60BD9"/>
    <w:rsid w:val="00FA079F"/>
    <w:rsid w:val="00FA6269"/>
    <w:rsid w:val="00FD1E62"/>
    <w:rsid w:val="00FE12B0"/>
    <w:rsid w:val="00FE2491"/>
    <w:rsid w:val="00FE2732"/>
    <w:rsid w:val="00FF23E9"/>
    <w:rsid w:val="00FF2926"/>
    <w:rsid w:val="00FF4DF6"/>
    <w:rsid w:val="00FF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tactin">
    <w:name w:val="tactin"/>
    <w:basedOn w:val="prastasis"/>
    <w:rsid w:val="00B809B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569104">
      <w:bodyDiv w:val="1"/>
      <w:marLeft w:val="0"/>
      <w:marRight w:val="0"/>
      <w:marTop w:val="0"/>
      <w:marBottom w:val="0"/>
      <w:divBdr>
        <w:top w:val="none" w:sz="0" w:space="0" w:color="auto"/>
        <w:left w:val="none" w:sz="0" w:space="0" w:color="auto"/>
        <w:bottom w:val="none" w:sz="0" w:space="0" w:color="auto"/>
        <w:right w:val="none" w:sz="0" w:space="0" w:color="auto"/>
      </w:divBdr>
    </w:div>
    <w:div w:id="264463745">
      <w:bodyDiv w:val="1"/>
      <w:marLeft w:val="0"/>
      <w:marRight w:val="0"/>
      <w:marTop w:val="0"/>
      <w:marBottom w:val="0"/>
      <w:divBdr>
        <w:top w:val="none" w:sz="0" w:space="0" w:color="auto"/>
        <w:left w:val="none" w:sz="0" w:space="0" w:color="auto"/>
        <w:bottom w:val="none" w:sz="0" w:space="0" w:color="auto"/>
        <w:right w:val="none" w:sz="0" w:space="0" w:color="auto"/>
      </w:divBdr>
    </w:div>
    <w:div w:id="337777585">
      <w:bodyDiv w:val="1"/>
      <w:marLeft w:val="0"/>
      <w:marRight w:val="0"/>
      <w:marTop w:val="0"/>
      <w:marBottom w:val="0"/>
      <w:divBdr>
        <w:top w:val="none" w:sz="0" w:space="0" w:color="auto"/>
        <w:left w:val="none" w:sz="0" w:space="0" w:color="auto"/>
        <w:bottom w:val="none" w:sz="0" w:space="0" w:color="auto"/>
        <w:right w:val="none" w:sz="0" w:space="0" w:color="auto"/>
      </w:divBdr>
    </w:div>
    <w:div w:id="3995209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22394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05748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40706B8-AEF7-4CD7-8490-6ADD79E2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29821</Words>
  <Characters>16998</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EglePiskinaite</cp:lastModifiedBy>
  <cp:revision>7</cp:revision>
  <dcterms:created xsi:type="dcterms:W3CDTF">2025-06-03T08:27:00Z</dcterms:created>
  <dcterms:modified xsi:type="dcterms:W3CDTF">2025-06-09T13:13:00Z</dcterms:modified>
</cp:coreProperties>
</file>