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682B011C" w14:textId="77777777" w:rsidR="00595AB8" w:rsidRPr="00F96F14" w:rsidRDefault="00595AB8" w:rsidP="00595AB8">
          <w:pPr>
            <w:spacing w:after="120"/>
            <w:ind w:left="567" w:firstLine="0"/>
            <w:contextualSpacing/>
            <w:jc w:val="center"/>
            <w:rPr>
              <w:rFonts w:ascii="Times New Roman" w:hAnsi="Times New Roman" w:cs="Times New Roman"/>
            </w:rPr>
          </w:pPr>
        </w:p>
        <w:p w14:paraId="54D68C00" w14:textId="5118795C" w:rsidR="00595AB8" w:rsidRPr="00F96F14" w:rsidRDefault="00595AB8" w:rsidP="00595AB8">
          <w:pPr>
            <w:spacing w:after="120"/>
            <w:ind w:left="567" w:firstLine="0"/>
            <w:contextualSpacing/>
            <w:jc w:val="center"/>
            <w:rPr>
              <w:rFonts w:ascii="Times New Roman" w:hAnsi="Times New Roman" w:cs="Times New Roman"/>
            </w:rPr>
          </w:pPr>
          <w:r w:rsidRPr="00F96F14">
            <w:rPr>
              <w:rFonts w:ascii="Times New Roman" w:hAnsi="Times New Roman" w:cs="Times New Roman"/>
              <w:noProof/>
            </w:rPr>
            <w:drawing>
              <wp:anchor distT="152400" distB="152400" distL="152400" distR="152400" simplePos="0" relativeHeight="251659264" behindDoc="0" locked="0" layoutInCell="1" allowOverlap="1" wp14:anchorId="56C53FBC" wp14:editId="404C7B06">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6261522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5C5CD5E" w14:textId="77777777" w:rsidR="00595AB8" w:rsidRPr="00F96F14" w:rsidRDefault="00595AB8" w:rsidP="00595AB8">
          <w:pPr>
            <w:spacing w:after="120"/>
            <w:ind w:left="567" w:firstLine="0"/>
            <w:contextualSpacing/>
            <w:jc w:val="center"/>
            <w:rPr>
              <w:rFonts w:ascii="Times New Roman" w:hAnsi="Times New Roman" w:cs="Times New Roman"/>
            </w:rPr>
          </w:pPr>
        </w:p>
        <w:p w14:paraId="5064622B" w14:textId="77777777" w:rsidR="00595AB8" w:rsidRPr="00F96F14" w:rsidRDefault="00595AB8" w:rsidP="00595AB8">
          <w:pPr>
            <w:spacing w:after="120"/>
            <w:ind w:left="567" w:firstLine="0"/>
            <w:contextualSpacing/>
            <w:jc w:val="center"/>
            <w:rPr>
              <w:rFonts w:ascii="Times New Roman" w:hAnsi="Times New Roman" w:cs="Times New Roman"/>
            </w:rPr>
          </w:pPr>
        </w:p>
        <w:p w14:paraId="3616EF5A" w14:textId="77777777" w:rsidR="00595AB8" w:rsidRPr="00F96F14" w:rsidRDefault="00595AB8" w:rsidP="00595AB8">
          <w:pPr>
            <w:spacing w:after="120"/>
            <w:ind w:left="567" w:firstLine="0"/>
            <w:contextualSpacing/>
            <w:jc w:val="center"/>
            <w:rPr>
              <w:rFonts w:ascii="Times New Roman" w:hAnsi="Times New Roman" w:cs="Times New Roman"/>
            </w:rPr>
          </w:pPr>
        </w:p>
        <w:p w14:paraId="28E92078" w14:textId="77777777" w:rsidR="00595AB8" w:rsidRPr="00F96F14" w:rsidRDefault="00595AB8" w:rsidP="00595AB8">
          <w:pPr>
            <w:spacing w:after="120"/>
            <w:ind w:left="567" w:firstLine="0"/>
            <w:contextualSpacing/>
            <w:jc w:val="center"/>
            <w:rPr>
              <w:rFonts w:ascii="Times New Roman" w:hAnsi="Times New Roman" w:cs="Times New Roman"/>
            </w:rPr>
          </w:pPr>
        </w:p>
        <w:p w14:paraId="128F6E18" w14:textId="77777777" w:rsidR="00595AB8" w:rsidRPr="00F96F14" w:rsidRDefault="00595AB8" w:rsidP="00595AB8">
          <w:pPr>
            <w:spacing w:after="120"/>
            <w:ind w:firstLine="0"/>
            <w:contextualSpacing/>
            <w:jc w:val="center"/>
            <w:rPr>
              <w:rFonts w:ascii="Times New Roman" w:hAnsi="Times New Roman" w:cs="Times New Roman"/>
              <w:b/>
              <w:bCs/>
            </w:rPr>
          </w:pPr>
          <w:r w:rsidRPr="00F96F14">
            <w:rPr>
              <w:rFonts w:ascii="Times New Roman" w:hAnsi="Times New Roman" w:cs="Times New Roman"/>
              <w:b/>
              <w:bCs/>
            </w:rPr>
            <w:t>ŠILUTĖS RAJONO SAVIVALDYBĖS ADMINISTRACIJA</w:t>
          </w:r>
        </w:p>
        <w:p w14:paraId="237F41AC" w14:textId="77777777" w:rsidR="00595AB8" w:rsidRPr="00F96F14" w:rsidRDefault="00595AB8" w:rsidP="00595AB8">
          <w:pPr>
            <w:spacing w:after="120"/>
            <w:ind w:firstLine="0"/>
            <w:contextualSpacing/>
            <w:jc w:val="center"/>
            <w:rPr>
              <w:rFonts w:ascii="Times New Roman" w:hAnsi="Times New Roman" w:cs="Times New Roman"/>
            </w:rPr>
          </w:pPr>
          <w:r w:rsidRPr="00F96F14">
            <w:rPr>
              <w:rFonts w:ascii="Times New Roman" w:hAnsi="Times New Roman" w:cs="Times New Roman"/>
            </w:rPr>
            <w:t xml:space="preserve">Biudžetinė įstaiga, Dariaus ir Girėno g. 1, LT-99133 Šilutė. Tel.  +370 441  79 266, el. p. </w:t>
          </w:r>
          <w:proofErr w:type="spellStart"/>
          <w:r w:rsidRPr="00F96F14">
            <w:rPr>
              <w:rFonts w:ascii="Times New Roman" w:hAnsi="Times New Roman" w:cs="Times New Roman"/>
            </w:rPr>
            <w:t>administracija@silute.lt</w:t>
          </w:r>
          <w:proofErr w:type="spellEnd"/>
          <w:r w:rsidRPr="00F96F14">
            <w:rPr>
              <w:rFonts w:ascii="Times New Roman" w:hAnsi="Times New Roman" w:cs="Times New Roman"/>
            </w:rPr>
            <w:t>.  Duomenys kaupiami ir saugomi Juridinių asmenų registre. Kodas 188723322</w:t>
          </w:r>
        </w:p>
        <w:p w14:paraId="64072ABD" w14:textId="77777777" w:rsidR="00595AB8" w:rsidRPr="00F96F14" w:rsidRDefault="00595AB8" w:rsidP="00595AB8">
          <w:pPr>
            <w:spacing w:after="120"/>
            <w:ind w:firstLine="0"/>
            <w:contextualSpacing/>
            <w:jc w:val="center"/>
            <w:rPr>
              <w:rFonts w:ascii="Times New Roman" w:hAnsi="Times New Roman" w:cs="Times New Roman"/>
              <w:i/>
              <w:iCs/>
            </w:rPr>
          </w:pPr>
        </w:p>
        <w:p w14:paraId="01FF8AE7" w14:textId="77777777" w:rsidR="00595AB8" w:rsidRPr="00F96F14" w:rsidRDefault="00595AB8" w:rsidP="00595AB8">
          <w:pPr>
            <w:spacing w:after="120"/>
            <w:ind w:firstLine="0"/>
            <w:contextualSpacing/>
            <w:jc w:val="center"/>
            <w:rPr>
              <w:rFonts w:ascii="Times New Roman" w:hAnsi="Times New Roman" w:cs="Times New Roman"/>
              <w:i/>
              <w:iCs/>
            </w:rPr>
          </w:pPr>
        </w:p>
        <w:p w14:paraId="43806528"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TVIRTINU</w:t>
          </w:r>
        </w:p>
        <w:p w14:paraId="2FB593F0"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Administracijos direktorius</w:t>
          </w:r>
        </w:p>
        <w:p w14:paraId="63F937F3"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p>
        <w:p w14:paraId="6AE45658"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Andrius Jurkus</w:t>
          </w:r>
        </w:p>
        <w:p w14:paraId="54D14B7A" w14:textId="244B6306"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2025-0</w:t>
          </w:r>
          <w:r w:rsidR="00773565" w:rsidRPr="00F31F0D">
            <w:rPr>
              <w:rFonts w:ascii="Times New Roman" w:hAnsi="Times New Roman" w:cs="Times New Roman"/>
              <w:sz w:val="24"/>
              <w:szCs w:val="24"/>
            </w:rPr>
            <w:t>6</w:t>
          </w:r>
          <w:r w:rsidRPr="00F31F0D">
            <w:rPr>
              <w:rFonts w:ascii="Times New Roman" w:hAnsi="Times New Roman" w:cs="Times New Roman"/>
              <w:sz w:val="24"/>
              <w:szCs w:val="24"/>
            </w:rPr>
            <w:t>-</w:t>
          </w:r>
        </w:p>
        <w:p w14:paraId="47B8E29B" w14:textId="7C497B88" w:rsidR="00D526C8" w:rsidRPr="00F96F14" w:rsidRDefault="00D526C8" w:rsidP="00595AB8">
          <w:pPr>
            <w:spacing w:after="120"/>
            <w:ind w:left="567" w:firstLine="0"/>
            <w:contextualSpacing/>
            <w:jc w:val="center"/>
            <w:rPr>
              <w:rFonts w:ascii="Times New Roman" w:hAnsi="Times New Roman" w:cs="Times New Roman"/>
            </w:rPr>
          </w:pPr>
        </w:p>
        <w:p w14:paraId="47EF0C37" w14:textId="19126F9D" w:rsidR="00D526C8" w:rsidRPr="00F96F1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96F14" w:rsidRDefault="00D526C8" w:rsidP="007334EA">
          <w:pPr>
            <w:spacing w:after="120"/>
            <w:ind w:left="567" w:firstLine="0"/>
            <w:contextualSpacing/>
            <w:jc w:val="center"/>
            <w:rPr>
              <w:rFonts w:ascii="Times New Roman" w:hAnsi="Times New Roman" w:cs="Times New Roman"/>
              <w:sz w:val="28"/>
              <w:szCs w:val="28"/>
            </w:rPr>
          </w:pPr>
        </w:p>
        <w:p w14:paraId="1D1BF965" w14:textId="0D74D1E6" w:rsidR="00D526C8" w:rsidRPr="00F31F0D" w:rsidRDefault="00C006CB" w:rsidP="001A2892">
          <w:pPr>
            <w:spacing w:after="120" w:line="240" w:lineRule="auto"/>
            <w:ind w:left="567" w:firstLine="0"/>
            <w:contextualSpacing/>
            <w:jc w:val="center"/>
            <w:rPr>
              <w:rFonts w:ascii="Times New Roman" w:hAnsi="Times New Roman" w:cs="Times New Roman"/>
              <w:b/>
              <w:bCs/>
              <w:sz w:val="24"/>
              <w:szCs w:val="24"/>
            </w:rPr>
          </w:pPr>
          <w:r w:rsidRPr="00F31F0D">
            <w:rPr>
              <w:rFonts w:ascii="Times New Roman" w:hAnsi="Times New Roman" w:cs="Times New Roman"/>
              <w:b/>
              <w:bCs/>
              <w:sz w:val="24"/>
              <w:szCs w:val="24"/>
            </w:rPr>
            <w:t xml:space="preserve">MAŽOS VERTĖS </w:t>
          </w:r>
          <w:r w:rsidR="00D526C8" w:rsidRPr="00F31F0D">
            <w:rPr>
              <w:rFonts w:ascii="Times New Roman" w:hAnsi="Times New Roman" w:cs="Times New Roman"/>
              <w:b/>
              <w:bCs/>
              <w:sz w:val="24"/>
              <w:szCs w:val="24"/>
            </w:rPr>
            <w:t>VIEŠOJO PIRKIMO „</w:t>
          </w:r>
          <w:r w:rsidR="00595AB8" w:rsidRPr="00F31F0D">
            <w:rPr>
              <w:rFonts w:ascii="Times New Roman" w:hAnsi="Times New Roman" w:cs="Times New Roman"/>
              <w:b/>
              <w:bCs/>
              <w:color w:val="000000" w:themeColor="text1"/>
              <w:sz w:val="24"/>
              <w:szCs w:val="24"/>
            </w:rPr>
            <w:t>INTERAKTYVI ĮRANGA ŠILUTĖS RAJ. VAINUTO GIMNAZIJAI</w:t>
          </w:r>
          <w:r w:rsidR="00D526C8" w:rsidRPr="00F31F0D">
            <w:rPr>
              <w:rFonts w:ascii="Times New Roman" w:hAnsi="Times New Roman" w:cs="Times New Roman"/>
              <w:b/>
              <w:bCs/>
              <w:sz w:val="24"/>
              <w:szCs w:val="24"/>
            </w:rPr>
            <w:t>“</w:t>
          </w:r>
        </w:p>
        <w:p w14:paraId="18ACC6AD" w14:textId="39BDDA97" w:rsidR="00D526C8" w:rsidRPr="00F31F0D" w:rsidRDefault="00DF1318" w:rsidP="001A2892">
          <w:pPr>
            <w:spacing w:after="120" w:line="240" w:lineRule="auto"/>
            <w:ind w:left="567" w:firstLine="0"/>
            <w:contextualSpacing/>
            <w:jc w:val="center"/>
            <w:rPr>
              <w:rFonts w:ascii="Times New Roman" w:hAnsi="Times New Roman" w:cs="Times New Roman"/>
              <w:b/>
              <w:bCs/>
              <w:sz w:val="24"/>
              <w:szCs w:val="24"/>
            </w:rPr>
          </w:pPr>
          <w:r w:rsidRPr="00F31F0D">
            <w:rPr>
              <w:rFonts w:ascii="Times New Roman" w:hAnsi="Times New Roman" w:cs="Times New Roman"/>
              <w:b/>
              <w:bCs/>
              <w:sz w:val="24"/>
              <w:szCs w:val="24"/>
            </w:rPr>
            <w:t>SKELBIAM</w:t>
          </w:r>
          <w:r w:rsidR="0019623B" w:rsidRPr="00F31F0D">
            <w:rPr>
              <w:rFonts w:ascii="Times New Roman" w:hAnsi="Times New Roman" w:cs="Times New Roman"/>
              <w:b/>
              <w:bCs/>
              <w:sz w:val="24"/>
              <w:szCs w:val="24"/>
            </w:rPr>
            <w:t>OS APKLAUSOS</w:t>
          </w:r>
          <w:r w:rsidR="00D526C8" w:rsidRPr="00F31F0D">
            <w:rPr>
              <w:rFonts w:ascii="Times New Roman" w:hAnsi="Times New Roman" w:cs="Times New Roman"/>
              <w:b/>
              <w:bCs/>
              <w:sz w:val="24"/>
              <w:szCs w:val="24"/>
            </w:rPr>
            <w:t xml:space="preserve"> </w:t>
          </w:r>
          <w:r w:rsidR="00E861F5" w:rsidRPr="00F31F0D">
            <w:rPr>
              <w:rFonts w:ascii="Times New Roman" w:hAnsi="Times New Roman" w:cs="Times New Roman"/>
              <w:b/>
              <w:bCs/>
              <w:sz w:val="24"/>
              <w:szCs w:val="24"/>
            </w:rPr>
            <w:t xml:space="preserve">SPECIALIOSIOS </w:t>
          </w:r>
          <w:r w:rsidR="00D526C8" w:rsidRPr="00F31F0D">
            <w:rPr>
              <w:rFonts w:ascii="Times New Roman" w:hAnsi="Times New Roman" w:cs="Times New Roman"/>
              <w:b/>
              <w:bCs/>
              <w:sz w:val="24"/>
              <w:szCs w:val="24"/>
            </w:rPr>
            <w:t>SĄLYGOS</w:t>
          </w:r>
          <w:r w:rsidR="00110582" w:rsidRPr="00F31F0D">
            <w:rPr>
              <w:rFonts w:ascii="Times New Roman" w:hAnsi="Times New Roman" w:cs="Times New Roman"/>
              <w:b/>
              <w:bCs/>
              <w:sz w:val="24"/>
              <w:szCs w:val="24"/>
            </w:rPr>
            <w:t xml:space="preserve"> </w:t>
          </w:r>
        </w:p>
        <w:p w14:paraId="3BCB233B" w14:textId="77777777" w:rsidR="00595AB8" w:rsidRPr="00F31F0D" w:rsidRDefault="00595AB8" w:rsidP="001A2892">
          <w:pPr>
            <w:spacing w:after="120" w:line="240" w:lineRule="auto"/>
            <w:ind w:left="567" w:firstLine="0"/>
            <w:contextualSpacing/>
            <w:jc w:val="center"/>
            <w:rPr>
              <w:rFonts w:ascii="Times New Roman" w:hAnsi="Times New Roman" w:cs="Times New Roman"/>
              <w:b/>
              <w:bCs/>
              <w:sz w:val="24"/>
              <w:szCs w:val="24"/>
            </w:rPr>
          </w:pPr>
        </w:p>
        <w:p w14:paraId="517C01D9" w14:textId="60623079" w:rsidR="001C24BC" w:rsidRPr="00F96F14" w:rsidRDefault="00D53BF4" w:rsidP="001A2892">
          <w:pPr>
            <w:spacing w:after="120" w:line="240" w:lineRule="auto"/>
            <w:ind w:left="567" w:firstLine="0"/>
            <w:contextualSpacing/>
            <w:jc w:val="center"/>
            <w:rPr>
              <w:rFonts w:ascii="Times New Roman" w:hAnsi="Times New Roman" w:cs="Times New Roman"/>
            </w:rPr>
          </w:pPr>
          <w:r w:rsidRPr="00F31F0D">
            <w:rPr>
              <w:rFonts w:ascii="Times New Roman" w:hAnsi="Times New Roman" w:cs="Times New Roman"/>
              <w:b/>
              <w:bCs/>
              <w:sz w:val="24"/>
              <w:szCs w:val="24"/>
            </w:rPr>
            <w:t>V</w:t>
          </w:r>
          <w:r w:rsidR="00755F3B" w:rsidRPr="00F31F0D">
            <w:rPr>
              <w:rFonts w:ascii="Times New Roman" w:hAnsi="Times New Roman" w:cs="Times New Roman"/>
              <w:b/>
              <w:bCs/>
              <w:sz w:val="24"/>
              <w:szCs w:val="24"/>
            </w:rPr>
            <w:t>ersija</w:t>
          </w:r>
          <w:r w:rsidRPr="00F31F0D">
            <w:rPr>
              <w:rFonts w:ascii="Times New Roman" w:hAnsi="Times New Roman" w:cs="Times New Roman"/>
              <w:b/>
              <w:bCs/>
              <w:sz w:val="24"/>
              <w:szCs w:val="24"/>
            </w:rPr>
            <w:t xml:space="preserve"> Nr.</w:t>
          </w:r>
          <w:r w:rsidRPr="00F31F0D">
            <w:rPr>
              <w:rFonts w:ascii="Times New Roman" w:hAnsi="Times New Roman" w:cs="Times New Roman"/>
              <w:b/>
              <w:bCs/>
              <w:color w:val="000000" w:themeColor="text1"/>
              <w:sz w:val="24"/>
              <w:szCs w:val="24"/>
            </w:rPr>
            <w:t xml:space="preserve"> </w:t>
          </w:r>
          <w:r w:rsidR="00595AB8" w:rsidRPr="00F31F0D">
            <w:rPr>
              <w:rFonts w:ascii="Times New Roman" w:hAnsi="Times New Roman" w:cs="Times New Roman"/>
              <w:b/>
              <w:bCs/>
              <w:color w:val="000000" w:themeColor="text1"/>
              <w:sz w:val="24"/>
              <w:szCs w:val="24"/>
            </w:rPr>
            <w:t>1</w:t>
          </w:r>
          <w:r w:rsidRPr="00F96F14">
            <w:rPr>
              <w:rFonts w:ascii="Times New Roman" w:hAnsi="Times New Roman" w:cs="Times New Roman"/>
              <w:i/>
              <w:iCs/>
              <w:color w:val="000000" w:themeColor="text1"/>
              <w:sz w:val="28"/>
              <w:szCs w:val="28"/>
            </w:rPr>
            <w:t xml:space="preserve"> </w:t>
          </w:r>
          <w:r w:rsidR="005F13F0" w:rsidRPr="00F96F1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31F0D" w:rsidRDefault="00173FBA" w:rsidP="00581B14">
              <w:pPr>
                <w:pStyle w:val="Turinioantrat"/>
                <w:tabs>
                  <w:tab w:val="left" w:pos="6555"/>
                </w:tabs>
                <w:rPr>
                  <w:rFonts w:ascii="Times New Roman" w:hAnsi="Times New Roman" w:cs="Times New Roman"/>
                  <w:sz w:val="22"/>
                  <w:szCs w:val="22"/>
                </w:rPr>
              </w:pPr>
              <w:r w:rsidRPr="00F31F0D">
                <w:rPr>
                  <w:rFonts w:ascii="Times New Roman" w:hAnsi="Times New Roman" w:cs="Times New Roman"/>
                  <w:sz w:val="22"/>
                  <w:szCs w:val="22"/>
                </w:rPr>
                <w:t>T</w:t>
              </w:r>
              <w:r w:rsidR="00F42EC8" w:rsidRPr="00F31F0D">
                <w:rPr>
                  <w:rFonts w:ascii="Times New Roman" w:hAnsi="Times New Roman" w:cs="Times New Roman"/>
                  <w:sz w:val="22"/>
                  <w:szCs w:val="22"/>
                </w:rPr>
                <w:t>URINYS</w:t>
              </w:r>
              <w:r w:rsidR="00581B14" w:rsidRPr="00F31F0D">
                <w:rPr>
                  <w:rFonts w:ascii="Times New Roman" w:hAnsi="Times New Roman" w:cs="Times New Roman"/>
                  <w:sz w:val="22"/>
                  <w:szCs w:val="22"/>
                </w:rPr>
                <w:tab/>
              </w:r>
            </w:p>
            <w:p w14:paraId="7A4E7709" w14:textId="2D3F8797" w:rsidR="00E33BAC" w:rsidRPr="00F31F0D" w:rsidRDefault="00173FBA">
              <w:pPr>
                <w:pStyle w:val="Turinys1"/>
                <w:rPr>
                  <w:rFonts w:ascii="Times New Roman" w:hAnsi="Times New Roman" w:cs="Times New Roman"/>
                  <w:noProof/>
                  <w:kern w:val="2"/>
                  <w:sz w:val="22"/>
                  <w:szCs w:val="22"/>
                  <w14:ligatures w14:val="standardContextual"/>
                </w:rPr>
              </w:pPr>
              <w:r w:rsidRPr="00F31F0D">
                <w:rPr>
                  <w:rFonts w:ascii="Times New Roman" w:hAnsi="Times New Roman" w:cs="Times New Roman"/>
                  <w:sz w:val="22"/>
                  <w:szCs w:val="22"/>
                </w:rPr>
                <w:fldChar w:fldCharType="begin"/>
              </w:r>
              <w:r w:rsidRPr="00F31F0D">
                <w:rPr>
                  <w:rFonts w:ascii="Times New Roman" w:hAnsi="Times New Roman" w:cs="Times New Roman"/>
                  <w:sz w:val="22"/>
                  <w:szCs w:val="22"/>
                </w:rPr>
                <w:instrText xml:space="preserve"> TOC \o "1-3" \h \z \u </w:instrText>
              </w:r>
              <w:r w:rsidRPr="00F31F0D">
                <w:rPr>
                  <w:rFonts w:ascii="Times New Roman" w:hAnsi="Times New Roman" w:cs="Times New Roman"/>
                  <w:sz w:val="22"/>
                  <w:szCs w:val="22"/>
                </w:rPr>
                <w:fldChar w:fldCharType="separate"/>
              </w:r>
              <w:hyperlink w:anchor="_Toc200695609" w:history="1">
                <w:r w:rsidR="00E33BAC" w:rsidRPr="00F31F0D">
                  <w:rPr>
                    <w:rStyle w:val="Hipersaitas"/>
                    <w:rFonts w:ascii="Times New Roman" w:hAnsi="Times New Roman" w:cs="Times New Roman"/>
                    <w:b/>
                    <w:bCs/>
                    <w:noProof/>
                    <w:sz w:val="22"/>
                    <w:szCs w:val="22"/>
                  </w:rPr>
                  <w:t>1.</w:t>
                </w:r>
                <w:r w:rsidR="00E33BAC" w:rsidRPr="00F31F0D">
                  <w:rPr>
                    <w:rFonts w:ascii="Times New Roman" w:hAnsi="Times New Roman" w:cs="Times New Roman"/>
                    <w:noProof/>
                    <w:kern w:val="2"/>
                    <w:sz w:val="22"/>
                    <w:szCs w:val="22"/>
                    <w14:ligatures w14:val="standardContextual"/>
                  </w:rPr>
                  <w:tab/>
                </w:r>
                <w:r w:rsidR="00E33BAC" w:rsidRPr="00F31F0D">
                  <w:rPr>
                    <w:rStyle w:val="Hipersaitas"/>
                    <w:rFonts w:ascii="Times New Roman" w:hAnsi="Times New Roman" w:cs="Times New Roman"/>
                    <w:b/>
                    <w:bCs/>
                    <w:noProof/>
                    <w:sz w:val="22"/>
                    <w:szCs w:val="22"/>
                  </w:rPr>
                  <w:t>Bendra informacija</w:t>
                </w:r>
                <w:r w:rsidR="00E33BAC" w:rsidRPr="00F31F0D">
                  <w:rPr>
                    <w:rFonts w:ascii="Times New Roman" w:hAnsi="Times New Roman" w:cs="Times New Roman"/>
                    <w:noProof/>
                    <w:webHidden/>
                    <w:sz w:val="22"/>
                    <w:szCs w:val="22"/>
                  </w:rPr>
                  <w:tab/>
                </w:r>
                <w:r w:rsidR="00E33BAC" w:rsidRPr="00F31F0D">
                  <w:rPr>
                    <w:rFonts w:ascii="Times New Roman" w:hAnsi="Times New Roman" w:cs="Times New Roman"/>
                    <w:noProof/>
                    <w:webHidden/>
                    <w:sz w:val="22"/>
                    <w:szCs w:val="22"/>
                  </w:rPr>
                  <w:fldChar w:fldCharType="begin"/>
                </w:r>
                <w:r w:rsidR="00E33BAC" w:rsidRPr="00F31F0D">
                  <w:rPr>
                    <w:rFonts w:ascii="Times New Roman" w:hAnsi="Times New Roman" w:cs="Times New Roman"/>
                    <w:noProof/>
                    <w:webHidden/>
                    <w:sz w:val="22"/>
                    <w:szCs w:val="22"/>
                  </w:rPr>
                  <w:instrText xml:space="preserve"> PAGEREF _Toc200695609 \h </w:instrText>
                </w:r>
                <w:r w:rsidR="00E33BAC" w:rsidRPr="00F31F0D">
                  <w:rPr>
                    <w:rFonts w:ascii="Times New Roman" w:hAnsi="Times New Roman" w:cs="Times New Roman"/>
                    <w:noProof/>
                    <w:webHidden/>
                    <w:sz w:val="22"/>
                    <w:szCs w:val="22"/>
                  </w:rPr>
                </w:r>
                <w:r w:rsidR="00E33BAC" w:rsidRPr="00F31F0D">
                  <w:rPr>
                    <w:rFonts w:ascii="Times New Roman" w:hAnsi="Times New Roman" w:cs="Times New Roman"/>
                    <w:noProof/>
                    <w:webHidden/>
                    <w:sz w:val="22"/>
                    <w:szCs w:val="22"/>
                  </w:rPr>
                  <w:fldChar w:fldCharType="separate"/>
                </w:r>
                <w:r w:rsidR="00E33BAC" w:rsidRPr="00F31F0D">
                  <w:rPr>
                    <w:rFonts w:ascii="Times New Roman" w:hAnsi="Times New Roman" w:cs="Times New Roman"/>
                    <w:noProof/>
                    <w:webHidden/>
                    <w:sz w:val="22"/>
                    <w:szCs w:val="22"/>
                  </w:rPr>
                  <w:t>2</w:t>
                </w:r>
                <w:r w:rsidR="00E33BAC" w:rsidRPr="00F31F0D">
                  <w:rPr>
                    <w:rFonts w:ascii="Times New Roman" w:hAnsi="Times New Roman" w:cs="Times New Roman"/>
                    <w:noProof/>
                    <w:webHidden/>
                    <w:sz w:val="22"/>
                    <w:szCs w:val="22"/>
                  </w:rPr>
                  <w:fldChar w:fldCharType="end"/>
                </w:r>
              </w:hyperlink>
            </w:p>
            <w:p w14:paraId="2F399D51" w14:textId="5D8E1F0E"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0" w:history="1">
                <w:r w:rsidRPr="00F31F0D">
                  <w:rPr>
                    <w:rStyle w:val="Hipersaitas"/>
                    <w:rFonts w:ascii="Times New Roman" w:eastAsia="Calibri" w:hAnsi="Times New Roman" w:cs="Times New Roman"/>
                    <w:b/>
                    <w:bCs/>
                    <w:noProof/>
                    <w:sz w:val="22"/>
                    <w:szCs w:val="22"/>
                  </w:rPr>
                  <w:t>2.</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Pirkimo objektas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_Toc200695610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2</w:t>
                </w:r>
                <w:r w:rsidRPr="00F31F0D">
                  <w:rPr>
                    <w:rFonts w:ascii="Times New Roman" w:hAnsi="Times New Roman" w:cs="Times New Roman"/>
                    <w:noProof/>
                    <w:webHidden/>
                    <w:sz w:val="22"/>
                    <w:szCs w:val="22"/>
                  </w:rPr>
                  <w:fldChar w:fldCharType="end"/>
                </w:r>
              </w:hyperlink>
            </w:p>
            <w:p w14:paraId="5054E871" w14:textId="2DA12D21"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1" w:history="1">
                <w:r w:rsidRPr="00F31F0D">
                  <w:rPr>
                    <w:rStyle w:val="Hipersaitas"/>
                    <w:rFonts w:ascii="Times New Roman" w:eastAsia="Calibri" w:hAnsi="Times New Roman" w:cs="Times New Roman"/>
                    <w:b/>
                    <w:bCs/>
                    <w:noProof/>
                    <w:sz w:val="22"/>
                    <w:szCs w:val="22"/>
                  </w:rPr>
                  <w:t>3.</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_Toc200695611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646623D8" w14:textId="76155284"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2" w:history="1">
                <w:r w:rsidRPr="00F31F0D">
                  <w:rPr>
                    <w:rStyle w:val="Hipersaitas"/>
                    <w:rFonts w:ascii="Times New Roman" w:eastAsia="Calibri" w:hAnsi="Times New Roman" w:cs="Times New Roman"/>
                    <w:b/>
                    <w:bCs/>
                    <w:noProof/>
                    <w:sz w:val="22"/>
                    <w:szCs w:val="22"/>
                  </w:rPr>
                  <w:t>4.</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Reikalavimai, susiję su nacionaliniu saugumu</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_Toc200695612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3D7A0BC8" w14:textId="7660155C"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3" w:history="1">
                <w:r w:rsidRPr="00F31F0D">
                  <w:rPr>
                    <w:rStyle w:val="Hipersaitas"/>
                    <w:rFonts w:ascii="Times New Roman" w:eastAsia="Calibri" w:hAnsi="Times New Roman" w:cs="Times New Roman"/>
                    <w:b/>
                    <w:bCs/>
                    <w:noProof/>
                    <w:sz w:val="22"/>
                    <w:szCs w:val="22"/>
                  </w:rPr>
                  <w:t>5.</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Specialieji reikalavimai pasiūlymų rengimui ir pateikimui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_Toc200695613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0E22CA3B" w14:textId="7A28A7F9"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4" w:history="1">
                <w:r w:rsidRPr="00F31F0D">
                  <w:rPr>
                    <w:rStyle w:val="Hipersaitas"/>
                    <w:rFonts w:ascii="Times New Roman" w:hAnsi="Times New Roman" w:cs="Times New Roman"/>
                    <w:b/>
                    <w:bCs/>
                    <w:noProof/>
                    <w:sz w:val="22"/>
                    <w:szCs w:val="22"/>
                  </w:rPr>
                  <w:t xml:space="preserve">6. </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Pasiūlymo galiojimo užtikrinimas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_Toc200695614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67B4F35A" w14:textId="7B6669FF"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5" w:history="1">
                <w:r w:rsidRPr="00F31F0D">
                  <w:rPr>
                    <w:rStyle w:val="Hipersaitas"/>
                    <w:rFonts w:ascii="Times New Roman" w:hAnsi="Times New Roman" w:cs="Times New Roman"/>
                    <w:b/>
                    <w:bCs/>
                    <w:noProof/>
                    <w:sz w:val="22"/>
                    <w:szCs w:val="22"/>
                  </w:rPr>
                  <w:t>7.</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Pasiūlymų vertinimas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_Toc200695615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5</w:t>
                </w:r>
                <w:r w:rsidRPr="00F31F0D">
                  <w:rPr>
                    <w:rFonts w:ascii="Times New Roman" w:hAnsi="Times New Roman" w:cs="Times New Roman"/>
                    <w:noProof/>
                    <w:webHidden/>
                    <w:sz w:val="22"/>
                    <w:szCs w:val="22"/>
                  </w:rPr>
                  <w:fldChar w:fldCharType="end"/>
                </w:r>
              </w:hyperlink>
            </w:p>
            <w:p w14:paraId="23E8AD32" w14:textId="6BF2C1D9"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6" w:history="1">
                <w:r w:rsidRPr="00F31F0D">
                  <w:rPr>
                    <w:rStyle w:val="Hipersaitas"/>
                    <w:rFonts w:ascii="Times New Roman" w:hAnsi="Times New Roman" w:cs="Times New Roman"/>
                    <w:b/>
                    <w:bCs/>
                    <w:noProof/>
                    <w:sz w:val="22"/>
                    <w:szCs w:val="22"/>
                  </w:rPr>
                  <w:t xml:space="preserve">8. </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Sutarties sudarymas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_Toc200695616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5</w:t>
                </w:r>
                <w:r w:rsidRPr="00F31F0D">
                  <w:rPr>
                    <w:rFonts w:ascii="Times New Roman" w:hAnsi="Times New Roman" w:cs="Times New Roman"/>
                    <w:noProof/>
                    <w:webHidden/>
                    <w:sz w:val="22"/>
                    <w:szCs w:val="22"/>
                  </w:rPr>
                  <w:fldChar w:fldCharType="end"/>
                </w:r>
              </w:hyperlink>
            </w:p>
            <w:p w14:paraId="3049276A" w14:textId="341034BE"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7" w:history="1">
                <w:r w:rsidRPr="00F31F0D">
                  <w:rPr>
                    <w:rStyle w:val="Hipersaitas"/>
                    <w:rFonts w:ascii="Times New Roman" w:hAnsi="Times New Roman" w:cs="Times New Roman"/>
                    <w:noProof/>
                    <w:sz w:val="22"/>
                    <w:szCs w:val="22"/>
                  </w:rPr>
                  <w:t>Pirkimo sąlygų 1 priedas „Tiekėjų pašalinimo pagrindai“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_Toc200695617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6</w:t>
                </w:r>
                <w:r w:rsidRPr="00F31F0D">
                  <w:rPr>
                    <w:rFonts w:ascii="Times New Roman" w:hAnsi="Times New Roman" w:cs="Times New Roman"/>
                    <w:noProof/>
                    <w:webHidden/>
                    <w:sz w:val="22"/>
                    <w:szCs w:val="22"/>
                  </w:rPr>
                  <w:fldChar w:fldCharType="end"/>
                </w:r>
              </w:hyperlink>
            </w:p>
            <w:p w14:paraId="0179D598" w14:textId="3ABC5906"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8" w:history="1">
                <w:r w:rsidRPr="00F31F0D">
                  <w:rPr>
                    <w:rStyle w:val="Hipersaitas"/>
                    <w:rFonts w:ascii="Times New Roman" w:hAnsi="Times New Roman" w:cs="Times New Roman"/>
                    <w:noProof/>
                    <w:sz w:val="22"/>
                    <w:szCs w:val="22"/>
                  </w:rPr>
                  <w:t>Pirkimo sąlygų 2 priedas „Techninė specifikacija“</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_Toc200695618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7</w:t>
                </w:r>
                <w:r w:rsidRPr="00F31F0D">
                  <w:rPr>
                    <w:rFonts w:ascii="Times New Roman" w:hAnsi="Times New Roman" w:cs="Times New Roman"/>
                    <w:noProof/>
                    <w:webHidden/>
                    <w:sz w:val="22"/>
                    <w:szCs w:val="22"/>
                  </w:rPr>
                  <w:fldChar w:fldCharType="end"/>
                </w:r>
              </w:hyperlink>
            </w:p>
            <w:p w14:paraId="3A03D1A8" w14:textId="0AC48245"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9" w:history="1">
                <w:r w:rsidRPr="00F31F0D">
                  <w:rPr>
                    <w:rStyle w:val="Hipersaitas"/>
                    <w:rFonts w:ascii="Times New Roman" w:hAnsi="Times New Roman" w:cs="Times New Roman"/>
                    <w:noProof/>
                    <w:sz w:val="22"/>
                    <w:szCs w:val="22"/>
                  </w:rPr>
                  <w:t>Pirkimo sąlygų 3 priedas „Pasiūlymo forma“</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_Toc200695619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13</w:t>
                </w:r>
                <w:r w:rsidRPr="00F31F0D">
                  <w:rPr>
                    <w:rFonts w:ascii="Times New Roman" w:hAnsi="Times New Roman" w:cs="Times New Roman"/>
                    <w:noProof/>
                    <w:webHidden/>
                    <w:sz w:val="22"/>
                    <w:szCs w:val="22"/>
                  </w:rPr>
                  <w:fldChar w:fldCharType="end"/>
                </w:r>
              </w:hyperlink>
            </w:p>
            <w:p w14:paraId="3F8EDEAB" w14:textId="64CA53F5"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0" w:history="1">
                <w:r w:rsidRPr="00F31F0D">
                  <w:rPr>
                    <w:rStyle w:val="Hipersaitas"/>
                    <w:rFonts w:ascii="Times New Roman" w:hAnsi="Times New Roman" w:cs="Times New Roman"/>
                    <w:noProof/>
                    <w:sz w:val="22"/>
                    <w:szCs w:val="22"/>
                  </w:rPr>
                  <w:t>Pirkimo sąlygų 4 priedas „Pasiūlymų vertinimo kriterijai ir sąlygos“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_Toc200695620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22</w:t>
                </w:r>
                <w:r w:rsidRPr="00F31F0D">
                  <w:rPr>
                    <w:rFonts w:ascii="Times New Roman" w:hAnsi="Times New Roman" w:cs="Times New Roman"/>
                    <w:noProof/>
                    <w:webHidden/>
                    <w:sz w:val="22"/>
                    <w:szCs w:val="22"/>
                  </w:rPr>
                  <w:fldChar w:fldCharType="end"/>
                </w:r>
              </w:hyperlink>
            </w:p>
            <w:p w14:paraId="670113BF" w14:textId="4B79340C"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1" w:history="1">
                <w:r w:rsidRPr="00F31F0D">
                  <w:rPr>
                    <w:rStyle w:val="Hipersaitas"/>
                    <w:rFonts w:ascii="Times New Roman" w:hAnsi="Times New Roman" w:cs="Times New Roman"/>
                    <w:noProof/>
                    <w:sz w:val="22"/>
                    <w:szCs w:val="22"/>
                  </w:rPr>
                  <w:t>Pirkimo sąlygų 5 priedas „Sutarties projektas“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_Toc200695621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23</w:t>
                </w:r>
                <w:r w:rsidRPr="00F31F0D">
                  <w:rPr>
                    <w:rFonts w:ascii="Times New Roman" w:hAnsi="Times New Roman" w:cs="Times New Roman"/>
                    <w:noProof/>
                    <w:webHidden/>
                    <w:sz w:val="22"/>
                    <w:szCs w:val="22"/>
                  </w:rPr>
                  <w:fldChar w:fldCharType="end"/>
                </w:r>
              </w:hyperlink>
            </w:p>
            <w:p w14:paraId="2F5F671F" w14:textId="26E60933"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2" w:history="1">
                <w:r w:rsidRPr="00F31F0D">
                  <w:rPr>
                    <w:rStyle w:val="Hipersaitas"/>
                    <w:rFonts w:ascii="Times New Roman" w:hAnsi="Times New Roman" w:cs="Times New Roman"/>
                    <w:noProof/>
                    <w:sz w:val="22"/>
                    <w:szCs w:val="22"/>
                  </w:rPr>
                  <w:t>Pirkimo sąlygų 6 priedas „Terminai“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_Toc200695622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Pr="00F31F0D">
                  <w:rPr>
                    <w:rFonts w:ascii="Times New Roman" w:hAnsi="Times New Roman" w:cs="Times New Roman"/>
                    <w:noProof/>
                    <w:webHidden/>
                    <w:sz w:val="22"/>
                    <w:szCs w:val="22"/>
                  </w:rPr>
                  <w:t>24</w:t>
                </w:r>
                <w:r w:rsidRPr="00F31F0D">
                  <w:rPr>
                    <w:rFonts w:ascii="Times New Roman" w:hAnsi="Times New Roman" w:cs="Times New Roman"/>
                    <w:noProof/>
                    <w:webHidden/>
                    <w:sz w:val="22"/>
                    <w:szCs w:val="22"/>
                  </w:rPr>
                  <w:fldChar w:fldCharType="end"/>
                </w:r>
              </w:hyperlink>
            </w:p>
            <w:p w14:paraId="6740EA59" w14:textId="7A03D6D7" w:rsidR="00413BD0" w:rsidRPr="00F96F14" w:rsidRDefault="00173FBA" w:rsidP="00413BD0">
              <w:pPr>
                <w:rPr>
                  <w:rFonts w:ascii="Times New Roman" w:hAnsi="Times New Roman" w:cs="Times New Roman"/>
                  <w:noProof/>
                </w:rPr>
              </w:pPr>
              <w:r w:rsidRPr="00F31F0D">
                <w:rPr>
                  <w:rFonts w:ascii="Times New Roman" w:hAnsi="Times New Roman" w:cs="Times New Roman"/>
                  <w:noProof/>
                  <w:sz w:val="22"/>
                  <w:szCs w:val="22"/>
                </w:rPr>
                <w:fldChar w:fldCharType="end"/>
              </w:r>
            </w:p>
          </w:sdtContent>
        </w:sdt>
        <w:p w14:paraId="0BC48919" w14:textId="77777777" w:rsidR="00773565" w:rsidRPr="00F96F14" w:rsidRDefault="00773565" w:rsidP="00773565">
          <w:pPr>
            <w:rPr>
              <w:rFonts w:ascii="Times New Roman" w:hAnsi="Times New Roman" w:cs="Times New Roman"/>
            </w:rPr>
          </w:pPr>
        </w:p>
        <w:p w14:paraId="5DAE9DB4" w14:textId="77777777" w:rsidR="00773565" w:rsidRPr="00F96F14" w:rsidRDefault="00773565" w:rsidP="00773565">
          <w:pPr>
            <w:rPr>
              <w:rFonts w:ascii="Times New Roman" w:hAnsi="Times New Roman" w:cs="Times New Roman"/>
              <w:noProof/>
            </w:rPr>
          </w:pPr>
        </w:p>
        <w:p w14:paraId="50FBC201" w14:textId="424D8B3C" w:rsidR="00773565" w:rsidRPr="00F96F14" w:rsidRDefault="00773565" w:rsidP="00773565">
          <w:pPr>
            <w:rPr>
              <w:rFonts w:ascii="Times New Roman" w:hAnsi="Times New Roman" w:cs="Times New Roman"/>
            </w:rPr>
            <w:sectPr w:rsidR="00773565" w:rsidRPr="00F96F14" w:rsidSect="00773565">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3CCB438" w14:textId="5ACC71EB" w:rsidR="005F13F0" w:rsidRPr="00F96F14" w:rsidRDefault="00000000" w:rsidP="00764170">
          <w:pPr>
            <w:spacing w:after="120"/>
            <w:ind w:firstLine="0"/>
            <w:contextualSpacing/>
            <w:rPr>
              <w:rFonts w:ascii="Times New Roman" w:hAnsi="Times New Roman" w:cs="Times New Roman"/>
            </w:rPr>
          </w:pPr>
        </w:p>
      </w:sdtContent>
    </w:sdt>
    <w:p w14:paraId="12085CDF" w14:textId="16073931" w:rsidR="00746BAF" w:rsidRPr="00583928"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00695609"/>
      <w:bookmarkStart w:id="11" w:name="_Ref39666794"/>
      <w:bookmarkStart w:id="12" w:name="_Ref39666796"/>
      <w:bookmarkStart w:id="13" w:name="_Toc48053171"/>
      <w:bookmarkStart w:id="14" w:name="_Toc147739116"/>
      <w:bookmarkEnd w:id="5"/>
      <w:bookmarkEnd w:id="6"/>
      <w:bookmarkEnd w:id="7"/>
      <w:bookmarkEnd w:id="8"/>
      <w:bookmarkEnd w:id="9"/>
      <w:r w:rsidRPr="00583928">
        <w:rPr>
          <w:rFonts w:ascii="Times New Roman" w:hAnsi="Times New Roman" w:cs="Times New Roman"/>
          <w:b/>
          <w:bCs/>
          <w:color w:val="auto"/>
          <w:sz w:val="24"/>
          <w:szCs w:val="24"/>
        </w:rPr>
        <w:t>Bendra informacij</w:t>
      </w:r>
      <w:r w:rsidR="00B076FD" w:rsidRPr="00583928">
        <w:rPr>
          <w:rFonts w:ascii="Times New Roman" w:hAnsi="Times New Roman" w:cs="Times New Roman"/>
          <w:b/>
          <w:bCs/>
          <w:color w:val="auto"/>
          <w:sz w:val="24"/>
          <w:szCs w:val="24"/>
        </w:rPr>
        <w:t>a</w:t>
      </w:r>
      <w:bookmarkEnd w:id="10"/>
      <w:r w:rsidR="6B81CCAC" w:rsidRPr="00583928">
        <w:rPr>
          <w:rFonts w:ascii="Times New Roman" w:hAnsi="Times New Roman" w:cs="Times New Roman"/>
          <w:b/>
          <w:bCs/>
          <w:color w:val="auto"/>
          <w:sz w:val="24"/>
          <w:szCs w:val="24"/>
        </w:rPr>
        <w:t xml:space="preserve"> </w:t>
      </w:r>
    </w:p>
    <w:p w14:paraId="698C5E70" w14:textId="490FD0EB" w:rsidR="00746BAF" w:rsidRPr="00F96F14" w:rsidRDefault="00746BAF" w:rsidP="00746BAF">
      <w:pPr>
        <w:ind w:firstLine="0"/>
        <w:rPr>
          <w:rFonts w:ascii="Times New Roman" w:hAnsi="Times New Roman" w:cs="Times New Roman"/>
        </w:rPr>
      </w:pPr>
    </w:p>
    <w:p w14:paraId="7ECEA63A" w14:textId="674DE9CF" w:rsidR="00746BAF" w:rsidRPr="00F96F14" w:rsidRDefault="00D722C8" w:rsidP="00F77A5D">
      <w:pPr>
        <w:spacing w:line="240" w:lineRule="auto"/>
        <w:rPr>
          <w:rFonts w:ascii="Times New Roman" w:hAnsi="Times New Roman" w:cs="Times New Roman"/>
          <w:color w:val="000000" w:themeColor="text1"/>
          <w:sz w:val="24"/>
          <w:szCs w:val="24"/>
        </w:rPr>
      </w:pPr>
      <w:r w:rsidRPr="00F96F14">
        <w:rPr>
          <w:rFonts w:ascii="Times New Roman" w:hAnsi="Times New Roman" w:cs="Times New Roman"/>
        </w:rPr>
        <w:t xml:space="preserve">1.1. </w:t>
      </w:r>
      <w:r w:rsidR="00020176" w:rsidRPr="00F96F14">
        <w:rPr>
          <w:rFonts w:ascii="Times New Roman" w:hAnsi="Times New Roman" w:cs="Times New Roman"/>
          <w:color w:val="000000" w:themeColor="text1"/>
          <w:sz w:val="24"/>
          <w:szCs w:val="24"/>
        </w:rPr>
        <w:t xml:space="preserve">Perkančioji organizacija </w:t>
      </w:r>
      <w:r w:rsidR="00FB3C75" w:rsidRPr="00F96F14">
        <w:rPr>
          <w:rFonts w:ascii="Times New Roman" w:hAnsi="Times New Roman" w:cs="Times New Roman"/>
          <w:color w:val="000000" w:themeColor="text1"/>
          <w:sz w:val="24"/>
          <w:szCs w:val="24"/>
        </w:rPr>
        <w:t xml:space="preserve">– </w:t>
      </w:r>
      <w:r w:rsidR="00595AB8" w:rsidRPr="00F96F14">
        <w:rPr>
          <w:rFonts w:ascii="Times New Roman" w:hAnsi="Times New Roman" w:cs="Times New Roman"/>
          <w:color w:val="000000" w:themeColor="text1"/>
          <w:sz w:val="24"/>
          <w:szCs w:val="24"/>
        </w:rPr>
        <w:t>Šilutės rajono savivaldybės administracija, juridinio asmens kodas 188723322, adresas Dariaus ir Girėno g. 1, LT-99133, Šilutė, darbo laikas I-IV nuo 8.00 iki 17.00 val., V nuo 8.00 iki 15:45 val., pietų pertrauka nuo 12.00 iki 12.45 val. Perkančioji organizacija nėra PVM mokėtoja</w:t>
      </w:r>
      <w:r w:rsidR="00FB3C75" w:rsidRPr="00F96F14">
        <w:rPr>
          <w:rFonts w:ascii="Times New Roman" w:hAnsi="Times New Roman" w:cs="Times New Roman"/>
          <w:color w:val="000000" w:themeColor="text1"/>
          <w:sz w:val="24"/>
          <w:szCs w:val="24"/>
        </w:rPr>
        <w:t>.</w:t>
      </w:r>
    </w:p>
    <w:p w14:paraId="43304316" w14:textId="65136870" w:rsidR="00020DD7" w:rsidRPr="00F96F14" w:rsidRDefault="00FB3C7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F96F14">
        <w:rPr>
          <w:rFonts w:ascii="Times New Roman" w:eastAsia="Calibri" w:hAnsi="Times New Roman" w:cs="Times New Roman"/>
          <w:color w:val="000000" w:themeColor="text1"/>
          <w:sz w:val="24"/>
          <w:szCs w:val="24"/>
        </w:rPr>
        <w:t xml:space="preserve">Pirkimą </w:t>
      </w:r>
      <w:r w:rsidR="00E02035" w:rsidRPr="00F96F14">
        <w:rPr>
          <w:rFonts w:ascii="Times New Roman" w:hAnsi="Times New Roman" w:cs="Times New Roman"/>
          <w:color w:val="000000" w:themeColor="text1"/>
          <w:sz w:val="24"/>
          <w:szCs w:val="24"/>
        </w:rPr>
        <w:t xml:space="preserve">perkančiosios organizacijos </w:t>
      </w:r>
      <w:r w:rsidRPr="00F96F14">
        <w:rPr>
          <w:rFonts w:ascii="Times New Roman" w:eastAsia="Calibri" w:hAnsi="Times New Roman" w:cs="Times New Roman"/>
          <w:color w:val="000000" w:themeColor="text1"/>
          <w:sz w:val="24"/>
          <w:szCs w:val="24"/>
        </w:rPr>
        <w:t>vardu atlieka</w:t>
      </w:r>
      <w:r w:rsidR="007034D1" w:rsidRPr="00F96F14">
        <w:rPr>
          <w:rFonts w:ascii="Times New Roman" w:eastAsia="Calibri" w:hAnsi="Times New Roman" w:cs="Times New Roman"/>
          <w:color w:val="000000" w:themeColor="text1"/>
          <w:sz w:val="24"/>
          <w:szCs w:val="24"/>
        </w:rPr>
        <w:t xml:space="preserve"> </w:t>
      </w:r>
      <w:r w:rsidR="00595AB8" w:rsidRPr="00F96F14">
        <w:rPr>
          <w:rFonts w:ascii="Times New Roman" w:eastAsia="Calibri" w:hAnsi="Times New Roman" w:cs="Times New Roman"/>
          <w:color w:val="000000" w:themeColor="text1"/>
          <w:sz w:val="24"/>
          <w:szCs w:val="24"/>
        </w:rPr>
        <w:t>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F96F14">
        <w:rPr>
          <w:rFonts w:ascii="Times New Roman" w:eastAsia="Calibri" w:hAnsi="Times New Roman" w:cs="Times New Roman"/>
          <w:color w:val="000000" w:themeColor="text1"/>
          <w:sz w:val="24"/>
          <w:szCs w:val="24"/>
        </w:rPr>
        <w:t>.</w:t>
      </w:r>
    </w:p>
    <w:p w14:paraId="6669709E" w14:textId="568199EE" w:rsidR="00316D64" w:rsidRPr="00F96F14" w:rsidRDefault="00CA0CC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F96F14">
        <w:rPr>
          <w:rFonts w:ascii="Times New Roman" w:hAnsi="Times New Roman" w:cs="Times New Roman"/>
          <w:color w:val="000000" w:themeColor="text1"/>
          <w:sz w:val="24"/>
          <w:szCs w:val="24"/>
        </w:rPr>
        <w:t xml:space="preserve">Pirkimas neatliekamas naudojantis centralizuotų pirkimų katalogu, nes </w:t>
      </w:r>
      <w:r w:rsidR="00F32497" w:rsidRPr="00F96F14">
        <w:rPr>
          <w:rFonts w:ascii="Times New Roman" w:hAnsi="Times New Roman" w:cs="Times New Roman"/>
          <w:color w:val="000000" w:themeColor="text1"/>
          <w:sz w:val="24"/>
          <w:szCs w:val="24"/>
        </w:rPr>
        <w:t>VšĮ CPO.LT kataloge nėra perkamų prekių.</w:t>
      </w:r>
    </w:p>
    <w:p w14:paraId="52EA068B" w14:textId="1776724B" w:rsidR="00C71C6F" w:rsidRPr="00F96F14" w:rsidRDefault="00503A5B" w:rsidP="00F77A5D">
      <w:pPr>
        <w:spacing w:line="240" w:lineRule="auto"/>
        <w:ind w:left="697" w:firstLine="0"/>
        <w:rPr>
          <w:rFonts w:ascii="Times New Roman" w:hAnsi="Times New Roman" w:cs="Times New Roman"/>
          <w:sz w:val="24"/>
          <w:szCs w:val="24"/>
        </w:rPr>
      </w:pPr>
      <w:r w:rsidRPr="00F96F14">
        <w:rPr>
          <w:rFonts w:ascii="Times New Roman" w:hAnsi="Times New Roman" w:cs="Times New Roman"/>
          <w:sz w:val="24"/>
          <w:szCs w:val="24"/>
        </w:rPr>
        <w:t>1.</w:t>
      </w:r>
      <w:r w:rsidR="00362DF0" w:rsidRPr="00F96F14">
        <w:rPr>
          <w:rFonts w:ascii="Times New Roman" w:hAnsi="Times New Roman" w:cs="Times New Roman"/>
          <w:sz w:val="24"/>
          <w:szCs w:val="24"/>
        </w:rPr>
        <w:t>4</w:t>
      </w:r>
      <w:r w:rsidRPr="00F96F14">
        <w:rPr>
          <w:rFonts w:ascii="Times New Roman" w:hAnsi="Times New Roman" w:cs="Times New Roman"/>
          <w:sz w:val="24"/>
          <w:szCs w:val="24"/>
        </w:rPr>
        <w:t xml:space="preserve">. </w:t>
      </w:r>
      <w:r w:rsidR="00091F01" w:rsidRPr="00F96F1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32497" w:rsidRPr="00F96F14">
            <w:rPr>
              <w:rFonts w:ascii="Times New Roman" w:hAnsi="Times New Roman" w:cs="Times New Roman"/>
              <w:sz w:val="24"/>
              <w:szCs w:val="24"/>
            </w:rPr>
            <w:t>yra</w:t>
          </w:r>
        </w:sdtContent>
      </w:sdt>
      <w:r w:rsidR="00A100C8" w:rsidRPr="00F96F14" w:rsidDel="00A100C8">
        <w:rPr>
          <w:rFonts w:ascii="Times New Roman" w:hAnsi="Times New Roman" w:cs="Times New Roman"/>
          <w:sz w:val="24"/>
          <w:szCs w:val="24"/>
        </w:rPr>
        <w:t xml:space="preserve"> </w:t>
      </w:r>
      <w:r w:rsidR="00091F01" w:rsidRPr="00F96F14">
        <w:rPr>
          <w:rFonts w:ascii="Times New Roman" w:hAnsi="Times New Roman" w:cs="Times New Roman"/>
          <w:sz w:val="24"/>
          <w:szCs w:val="24"/>
        </w:rPr>
        <w:t xml:space="preserve">sudaroma. </w:t>
      </w:r>
    </w:p>
    <w:p w14:paraId="16DB9CE8" w14:textId="2DA66438" w:rsidR="001045C0" w:rsidRPr="00F96F14" w:rsidRDefault="004F6423" w:rsidP="007A6EAB">
      <w:pPr>
        <w:pStyle w:val="Sraopastraipa"/>
        <w:spacing w:line="240" w:lineRule="auto"/>
        <w:ind w:left="0" w:firstLine="709"/>
        <w:rPr>
          <w:rFonts w:ascii="Times New Roman" w:hAnsi="Times New Roman" w:cs="Times New Roman"/>
          <w:color w:val="00B050"/>
          <w:sz w:val="24"/>
          <w:szCs w:val="24"/>
        </w:rPr>
      </w:pPr>
      <w:r w:rsidRPr="00F96F14">
        <w:rPr>
          <w:rFonts w:ascii="Times New Roman" w:hAnsi="Times New Roman" w:cs="Times New Roman"/>
          <w:sz w:val="24"/>
          <w:szCs w:val="24"/>
        </w:rPr>
        <w:t>1.5.</w:t>
      </w:r>
      <w:r w:rsidRPr="00F96F14">
        <w:rPr>
          <w:rFonts w:ascii="Times New Roman" w:hAnsi="Times New Roman" w:cs="Times New Roman"/>
          <w:i/>
          <w:iCs/>
          <w:sz w:val="24"/>
          <w:szCs w:val="24"/>
        </w:rPr>
        <w:t xml:space="preserve"> </w:t>
      </w:r>
      <w:r w:rsidR="00D459E3" w:rsidRPr="00F96F14">
        <w:rPr>
          <w:rFonts w:ascii="Times New Roman" w:hAnsi="Times New Roman" w:cs="Times New Roman"/>
          <w:sz w:val="24"/>
          <w:szCs w:val="24"/>
        </w:rPr>
        <w:t xml:space="preserve">Atliekamas žaliasis pirkimas. Pirkimas vykdomas vadovaujantis </w:t>
      </w:r>
      <w:hyperlink r:id="rId15" w:history="1">
        <w:r w:rsidR="009B66AB" w:rsidRPr="00F96F1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F96F14">
        <w:rPr>
          <w:rFonts w:ascii="Times New Roman" w:hAnsi="Times New Roman" w:cs="Times New Roman"/>
          <w:color w:val="00B050"/>
          <w:sz w:val="24"/>
          <w:szCs w:val="24"/>
        </w:rPr>
        <w:t xml:space="preserve"> </w:t>
      </w:r>
      <w:r w:rsidR="00F32497" w:rsidRPr="00F96F14">
        <w:rPr>
          <w:rFonts w:ascii="Times New Roman" w:hAnsi="Times New Roman" w:cs="Times New Roman"/>
          <w:sz w:val="24"/>
          <w:szCs w:val="24"/>
        </w:rPr>
        <w:t xml:space="preserve">4.4.4. punktu, perkamos prekės turi atitikti 4.4.4.1., 4.4.4.2 ir 4.4.4.4. papunkčiuose nurodytus aplinkosauginius principus. Aplinkos apaugos kriterijai nustatyti specialiųjų pirkimo sąlygų </w:t>
      </w:r>
      <w:r w:rsidR="00F32497" w:rsidRPr="00E128D4">
        <w:rPr>
          <w:rFonts w:ascii="Times New Roman" w:hAnsi="Times New Roman" w:cs="Times New Roman"/>
          <w:sz w:val="24"/>
          <w:szCs w:val="24"/>
        </w:rPr>
        <w:t>2 priede „Techninė specifikacija“</w:t>
      </w:r>
      <w:r w:rsidR="00E128D4" w:rsidRPr="00E128D4">
        <w:rPr>
          <w:rFonts w:ascii="Times New Roman" w:hAnsi="Times New Roman" w:cs="Times New Roman"/>
          <w:sz w:val="24"/>
          <w:szCs w:val="24"/>
        </w:rPr>
        <w:t>.</w:t>
      </w:r>
    </w:p>
    <w:p w14:paraId="1B4B5202" w14:textId="77777777" w:rsidR="00F32497" w:rsidRPr="00F96F14" w:rsidRDefault="003D3DF5" w:rsidP="00F32497">
      <w:pPr>
        <w:spacing w:line="240" w:lineRule="auto"/>
        <w:ind w:firstLine="567"/>
        <w:rPr>
          <w:rFonts w:ascii="Times New Roman" w:eastAsia="Arial" w:hAnsi="Times New Roman" w:cs="Times New Roman"/>
          <w:sz w:val="24"/>
          <w:szCs w:val="24"/>
        </w:rPr>
      </w:pPr>
      <w:r w:rsidRPr="00F96F14">
        <w:rPr>
          <w:rFonts w:ascii="Times New Roman" w:eastAsia="Arial" w:hAnsi="Times New Roman" w:cs="Times New Roman"/>
          <w:sz w:val="24"/>
          <w:szCs w:val="24"/>
        </w:rPr>
        <w:t>1.</w:t>
      </w:r>
      <w:r w:rsidR="00F32497" w:rsidRPr="00F96F14">
        <w:rPr>
          <w:rFonts w:ascii="Times New Roman" w:eastAsia="Arial" w:hAnsi="Times New Roman" w:cs="Times New Roman"/>
          <w:sz w:val="24"/>
          <w:szCs w:val="24"/>
        </w:rPr>
        <w:t>6</w:t>
      </w:r>
      <w:r w:rsidRPr="00F96F14">
        <w:rPr>
          <w:rFonts w:ascii="Times New Roman" w:eastAsia="Arial" w:hAnsi="Times New Roman" w:cs="Times New Roman"/>
          <w:sz w:val="24"/>
          <w:szCs w:val="24"/>
        </w:rPr>
        <w:t>.</w:t>
      </w:r>
      <w:r w:rsidR="00CA1A1C" w:rsidRPr="00F96F14">
        <w:rPr>
          <w:rFonts w:ascii="Times New Roman" w:eastAsia="Arial" w:hAnsi="Times New Roman" w:cs="Times New Roman"/>
          <w:sz w:val="24"/>
          <w:szCs w:val="24"/>
        </w:rPr>
        <w:t xml:space="preserve"> </w:t>
      </w:r>
      <w:r w:rsidR="4B7098B6" w:rsidRPr="00F96F14">
        <w:rPr>
          <w:rFonts w:ascii="Times New Roman" w:eastAsia="Arial" w:hAnsi="Times New Roman" w:cs="Times New Roman"/>
          <w:sz w:val="24"/>
          <w:szCs w:val="24"/>
        </w:rPr>
        <w:t>Bendrosios</w:t>
      </w:r>
      <w:r w:rsidR="00931CA2" w:rsidRPr="00F96F14">
        <w:rPr>
          <w:rFonts w:ascii="Times New Roman" w:eastAsia="Arial" w:hAnsi="Times New Roman" w:cs="Times New Roman"/>
          <w:sz w:val="24"/>
          <w:szCs w:val="24"/>
        </w:rPr>
        <w:t xml:space="preserve"> pirkimo</w:t>
      </w:r>
      <w:r w:rsidR="4B7098B6" w:rsidRPr="00F96F14">
        <w:rPr>
          <w:rFonts w:ascii="Times New Roman" w:eastAsia="Arial" w:hAnsi="Times New Roman" w:cs="Times New Roman"/>
          <w:sz w:val="24"/>
          <w:szCs w:val="24"/>
        </w:rPr>
        <w:t xml:space="preserve"> sąlygos yra neatskiriama ši</w:t>
      </w:r>
      <w:r w:rsidR="00931CA2" w:rsidRPr="00F96F14">
        <w:rPr>
          <w:rFonts w:ascii="Times New Roman" w:eastAsia="Arial" w:hAnsi="Times New Roman" w:cs="Times New Roman"/>
          <w:sz w:val="24"/>
          <w:szCs w:val="24"/>
        </w:rPr>
        <w:t>ų</w:t>
      </w:r>
      <w:r w:rsidR="4B7098B6" w:rsidRPr="00F96F14">
        <w:rPr>
          <w:rFonts w:ascii="Times New Roman" w:eastAsia="Arial" w:hAnsi="Times New Roman" w:cs="Times New Roman"/>
          <w:sz w:val="24"/>
          <w:szCs w:val="24"/>
        </w:rPr>
        <w:t xml:space="preserve"> pirkimo sąlygų dalis.</w:t>
      </w:r>
    </w:p>
    <w:p w14:paraId="668A8E0C" w14:textId="79B4031C" w:rsidR="00F32497" w:rsidRPr="00F96F14" w:rsidRDefault="00F32497" w:rsidP="00F32497">
      <w:pPr>
        <w:spacing w:line="240" w:lineRule="auto"/>
        <w:ind w:firstLine="567"/>
        <w:rPr>
          <w:rFonts w:ascii="Times New Roman" w:eastAsia="Arial" w:hAnsi="Times New Roman" w:cs="Times New Roman"/>
          <w:sz w:val="24"/>
          <w:szCs w:val="24"/>
        </w:rPr>
      </w:pPr>
      <w:r w:rsidRPr="00F96F14">
        <w:rPr>
          <w:rFonts w:ascii="Times New Roman" w:eastAsia="Arial" w:hAnsi="Times New Roman" w:cs="Times New Roman"/>
          <w:sz w:val="24"/>
          <w:szCs w:val="24"/>
        </w:rPr>
        <w:t xml:space="preserve">1.7. </w:t>
      </w:r>
      <w:r w:rsidRPr="00F96F14">
        <w:rPr>
          <w:rFonts w:ascii="Times New Roman" w:hAnsi="Times New Roman" w:cs="Times New Roman"/>
          <w:sz w:val="24"/>
          <w:szCs w:val="24"/>
        </w:rPr>
        <w:t>Tiesioginį ryšį su tiekėjais įgalioti palaikyti:</w:t>
      </w:r>
    </w:p>
    <w:p w14:paraId="6C785047" w14:textId="77777777" w:rsidR="00F32497" w:rsidRPr="00F96F14" w:rsidRDefault="00F32497" w:rsidP="00F32497">
      <w:pPr>
        <w:spacing w:line="240" w:lineRule="auto"/>
        <w:ind w:firstLine="567"/>
        <w:rPr>
          <w:rFonts w:ascii="Times New Roman" w:hAnsi="Times New Roman" w:cs="Times New Roman"/>
          <w:i/>
          <w:sz w:val="24"/>
          <w:szCs w:val="24"/>
        </w:rPr>
      </w:pPr>
      <w:r w:rsidRPr="00F96F14">
        <w:rPr>
          <w:rFonts w:ascii="Times New Roman" w:hAnsi="Times New Roman" w:cs="Times New Roman"/>
          <w:i/>
        </w:rPr>
        <w:t xml:space="preserve">         </w:t>
      </w:r>
      <w:r w:rsidRPr="00F96F14">
        <w:rPr>
          <w:rFonts w:ascii="Times New Roman" w:hAnsi="Times New Roman" w:cs="Times New Roman"/>
          <w:i/>
          <w:sz w:val="24"/>
          <w:szCs w:val="24"/>
        </w:rPr>
        <w:t xml:space="preserve">Viešųjų pirkimų klausimais -  Viešųjų pirkimų skyriaus specialistas Paulius Sadauskas, tel. +370 441 79 296, el. paštas </w:t>
      </w:r>
      <w:hyperlink r:id="rId16" w:history="1">
        <w:r w:rsidRPr="00F96F14">
          <w:rPr>
            <w:rStyle w:val="Hipersaitas"/>
            <w:rFonts w:ascii="Times New Roman" w:hAnsi="Times New Roman" w:cs="Times New Roman"/>
            <w:i/>
            <w:sz w:val="24"/>
            <w:szCs w:val="24"/>
          </w:rPr>
          <w:t>paulius.sadauskas@silute.lt</w:t>
        </w:r>
      </w:hyperlink>
      <w:r w:rsidRPr="00F96F14">
        <w:rPr>
          <w:rFonts w:ascii="Times New Roman" w:hAnsi="Times New Roman" w:cs="Times New Roman"/>
          <w:i/>
          <w:sz w:val="24"/>
          <w:szCs w:val="24"/>
        </w:rPr>
        <w:t>;</w:t>
      </w:r>
    </w:p>
    <w:p w14:paraId="0690329D" w14:textId="3CF9D819" w:rsidR="007A41AA" w:rsidRPr="00F96F14" w:rsidRDefault="007A41AA" w:rsidP="007A41AA">
      <w:pPr>
        <w:spacing w:line="240" w:lineRule="auto"/>
        <w:ind w:firstLine="567"/>
        <w:rPr>
          <w:rFonts w:ascii="Times New Roman" w:hAnsi="Times New Roman" w:cs="Times New Roman"/>
          <w:i/>
          <w:sz w:val="24"/>
          <w:szCs w:val="24"/>
        </w:rPr>
      </w:pPr>
      <w:r w:rsidRPr="00F96F14">
        <w:rPr>
          <w:rFonts w:ascii="Times New Roman" w:hAnsi="Times New Roman" w:cs="Times New Roman"/>
          <w:i/>
          <w:sz w:val="24"/>
          <w:szCs w:val="24"/>
        </w:rPr>
        <w:t xml:space="preserve">Klausimais dėl pirkimo objekto ar techninės specifikacijos – Švietimo, sporto ir kultūros skyriaus viešojo administravimo institucijos specialistė Rūta </w:t>
      </w:r>
      <w:proofErr w:type="spellStart"/>
      <w:r w:rsidRPr="00F96F14">
        <w:rPr>
          <w:rFonts w:ascii="Times New Roman" w:hAnsi="Times New Roman" w:cs="Times New Roman"/>
          <w:i/>
          <w:sz w:val="24"/>
          <w:szCs w:val="24"/>
        </w:rPr>
        <w:t>Šešelgienė</w:t>
      </w:r>
      <w:proofErr w:type="spellEnd"/>
      <w:r w:rsidRPr="00F96F14">
        <w:rPr>
          <w:rFonts w:ascii="Times New Roman" w:hAnsi="Times New Roman" w:cs="Times New Roman"/>
          <w:i/>
          <w:sz w:val="24"/>
          <w:szCs w:val="24"/>
        </w:rPr>
        <w:t xml:space="preserve"> , tel. +</w:t>
      </w:r>
      <w:r w:rsidRPr="00F96F14">
        <w:rPr>
          <w:rFonts w:ascii="Times New Roman" w:hAnsi="Times New Roman" w:cs="Times New Roman"/>
          <w:i/>
          <w:iCs/>
          <w:sz w:val="24"/>
          <w:szCs w:val="24"/>
        </w:rPr>
        <w:t>370 441 79 269</w:t>
      </w:r>
      <w:r w:rsidRPr="00F96F14">
        <w:rPr>
          <w:rFonts w:ascii="Times New Roman" w:hAnsi="Times New Roman" w:cs="Times New Roman"/>
          <w:i/>
          <w:sz w:val="24"/>
          <w:szCs w:val="24"/>
        </w:rPr>
        <w:t xml:space="preserve">, el. paštas </w:t>
      </w:r>
      <w:hyperlink r:id="rId17" w:history="1">
        <w:r w:rsidRPr="00F96F14">
          <w:rPr>
            <w:rStyle w:val="Hipersaitas"/>
            <w:rFonts w:ascii="Times New Roman" w:hAnsi="Times New Roman" w:cs="Times New Roman"/>
            <w:i/>
            <w:sz w:val="24"/>
            <w:szCs w:val="24"/>
          </w:rPr>
          <w:t>ruta.seselgiene@silute.lt</w:t>
        </w:r>
      </w:hyperlink>
      <w:r w:rsidR="00A7799F">
        <w:rPr>
          <w:rFonts w:ascii="Times New Roman" w:hAnsi="Times New Roman" w:cs="Times New Roman"/>
        </w:rPr>
        <w:t>.</w:t>
      </w:r>
    </w:p>
    <w:p w14:paraId="36109A43" w14:textId="77777777" w:rsidR="007A41AA" w:rsidRPr="00F96F14" w:rsidRDefault="007A41AA" w:rsidP="00F32497">
      <w:pPr>
        <w:spacing w:line="240" w:lineRule="auto"/>
        <w:ind w:firstLine="567"/>
        <w:rPr>
          <w:rFonts w:ascii="Times New Roman" w:hAnsi="Times New Roman" w:cs="Times New Roman"/>
          <w:i/>
          <w:sz w:val="24"/>
          <w:szCs w:val="24"/>
        </w:rPr>
      </w:pPr>
    </w:p>
    <w:p w14:paraId="61CA11B9" w14:textId="77777777" w:rsidR="00F32497" w:rsidRPr="00F96F14" w:rsidRDefault="00F32497" w:rsidP="007A6EAB">
      <w:pPr>
        <w:spacing w:line="240" w:lineRule="auto"/>
        <w:ind w:firstLine="567"/>
        <w:rPr>
          <w:rFonts w:ascii="Times New Roman" w:hAnsi="Times New Roman" w:cs="Times New Roman"/>
        </w:rPr>
      </w:pPr>
    </w:p>
    <w:p w14:paraId="4ED932F3" w14:textId="2CE07367" w:rsidR="00FB3C75" w:rsidRPr="00583928"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5" w:name="_Toc200695610"/>
      <w:r w:rsidRPr="00583928">
        <w:rPr>
          <w:rFonts w:ascii="Times New Roman" w:hAnsi="Times New Roman" w:cs="Times New Roman"/>
          <w:b/>
          <w:bCs/>
          <w:color w:val="auto"/>
          <w:sz w:val="24"/>
          <w:szCs w:val="24"/>
        </w:rPr>
        <w:t>Pirkimo objektas</w:t>
      </w:r>
      <w:bookmarkEnd w:id="15"/>
    </w:p>
    <w:p w14:paraId="7D847502" w14:textId="77777777" w:rsidR="00FB3C75" w:rsidRPr="00F96F14" w:rsidRDefault="00FB3C75" w:rsidP="00E62E95">
      <w:pPr>
        <w:spacing w:line="240" w:lineRule="auto"/>
        <w:ind w:firstLine="0"/>
        <w:rPr>
          <w:rFonts w:ascii="Times New Roman" w:hAnsi="Times New Roman" w:cs="Times New Roman"/>
        </w:rPr>
      </w:pPr>
    </w:p>
    <w:p w14:paraId="0AEFEE07" w14:textId="4562FC77" w:rsidR="00FB3C75" w:rsidRPr="00F96F14"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F96F14">
        <w:rPr>
          <w:rFonts w:ascii="Times New Roman" w:hAnsi="Times New Roman" w:cs="Times New Roman"/>
        </w:rPr>
        <w:t xml:space="preserve"> </w:t>
      </w:r>
      <w:r w:rsidR="00651664" w:rsidRPr="00F96F14">
        <w:rPr>
          <w:rFonts w:ascii="Times New Roman" w:hAnsi="Times New Roman" w:cs="Times New Roman"/>
          <w:sz w:val="24"/>
          <w:szCs w:val="24"/>
        </w:rPr>
        <w:t xml:space="preserve">Perkančioji organizacija </w:t>
      </w:r>
      <w:r w:rsidR="00FB3C75" w:rsidRPr="00F96F14">
        <w:rPr>
          <w:rFonts w:ascii="Times New Roman" w:eastAsia="Calibri" w:hAnsi="Times New Roman" w:cs="Times New Roman"/>
          <w:color w:val="000000" w:themeColor="text1"/>
          <w:sz w:val="24"/>
          <w:szCs w:val="24"/>
        </w:rPr>
        <w:t xml:space="preserve">numato įsigyti </w:t>
      </w:r>
      <w:r w:rsidR="004B4C38" w:rsidRPr="00F96F14">
        <w:rPr>
          <w:rFonts w:ascii="Times New Roman" w:eastAsia="Calibri" w:hAnsi="Times New Roman" w:cs="Times New Roman"/>
          <w:color w:val="000000" w:themeColor="text1"/>
          <w:sz w:val="24"/>
          <w:szCs w:val="24"/>
        </w:rPr>
        <w:t xml:space="preserve">Interaktyvią įrangą Vainuto gimnazijai, </w:t>
      </w:r>
      <w:r w:rsidR="004B4C38" w:rsidRPr="00E40A14">
        <w:rPr>
          <w:rFonts w:ascii="Times New Roman" w:hAnsi="Times New Roman" w:cs="Times New Roman"/>
          <w:b/>
          <w:bCs/>
          <w:sz w:val="24"/>
          <w:szCs w:val="24"/>
        </w:rPr>
        <w:t xml:space="preserve">2 vnt. Interaktyvi lenta, 1 vnt. Interaktyvi judesio ir žaidimų sistema, 1 vnt. </w:t>
      </w:r>
      <w:r w:rsidR="004B4C38" w:rsidRPr="00E40A14">
        <w:rPr>
          <w:rFonts w:ascii="Times New Roman" w:hAnsi="Times New Roman" w:cs="Times New Roman"/>
          <w:b/>
          <w:bCs/>
          <w:kern w:val="2"/>
          <w:sz w:val="24"/>
          <w:szCs w:val="24"/>
          <w14:ligatures w14:val="standardContextual"/>
        </w:rPr>
        <w:t>Šviesos lenta</w:t>
      </w:r>
      <w:r w:rsidR="004B4C38" w:rsidRPr="00E40A14">
        <w:rPr>
          <w:rFonts w:ascii="Times New Roman" w:hAnsi="Times New Roman" w:cs="Times New Roman"/>
          <w:b/>
          <w:bCs/>
          <w:sz w:val="24"/>
          <w:szCs w:val="24"/>
        </w:rPr>
        <w:t xml:space="preserve"> keičianti spalvas, 1 vnt. Šviesos lenta viena spalva</w:t>
      </w:r>
      <w:r w:rsidR="004B4C38" w:rsidRPr="00E128D4">
        <w:rPr>
          <w:rFonts w:ascii="Times New Roman" w:hAnsi="Times New Roman" w:cs="Times New Roman"/>
          <w:bCs/>
          <w:sz w:val="24"/>
          <w:szCs w:val="24"/>
        </w:rPr>
        <w:t>.</w:t>
      </w:r>
      <w:r w:rsidR="004B4C38" w:rsidRPr="00E128D4">
        <w:rPr>
          <w:rFonts w:ascii="Times New Roman" w:hAnsi="Times New Roman" w:cs="Times New Roman"/>
          <w:sz w:val="24"/>
          <w:szCs w:val="24"/>
        </w:rPr>
        <w:t xml:space="preserve"> </w:t>
      </w:r>
      <w:r w:rsidR="00FB3C75" w:rsidRPr="00E128D4">
        <w:rPr>
          <w:rFonts w:ascii="Times New Roman" w:hAnsi="Times New Roman" w:cs="Times New Roman"/>
          <w:sz w:val="24"/>
          <w:szCs w:val="24"/>
        </w:rPr>
        <w:t xml:space="preserve">Reikalavimai </w:t>
      </w:r>
      <w:r w:rsidR="00966703" w:rsidRPr="00E128D4">
        <w:rPr>
          <w:rFonts w:ascii="Times New Roman" w:hAnsi="Times New Roman" w:cs="Times New Roman"/>
          <w:sz w:val="24"/>
          <w:szCs w:val="24"/>
        </w:rPr>
        <w:t>p</w:t>
      </w:r>
      <w:r w:rsidR="00FB3C75" w:rsidRPr="00E128D4">
        <w:rPr>
          <w:rFonts w:ascii="Times New Roman" w:hAnsi="Times New Roman" w:cs="Times New Roman"/>
          <w:sz w:val="24"/>
          <w:szCs w:val="24"/>
        </w:rPr>
        <w:t>irkimo objektui nustatyti</w:t>
      </w:r>
      <w:r w:rsidR="00AE2AEF" w:rsidRPr="00E128D4">
        <w:rPr>
          <w:rFonts w:ascii="Times New Roman" w:hAnsi="Times New Roman" w:cs="Times New Roman"/>
          <w:sz w:val="24"/>
          <w:szCs w:val="24"/>
        </w:rPr>
        <w:t xml:space="preserve"> </w:t>
      </w:r>
      <w:r w:rsidR="00966703" w:rsidRPr="00E128D4">
        <w:rPr>
          <w:rFonts w:ascii="Times New Roman" w:hAnsi="Times New Roman" w:cs="Times New Roman"/>
          <w:sz w:val="24"/>
          <w:szCs w:val="24"/>
        </w:rPr>
        <w:t>s</w:t>
      </w:r>
      <w:r w:rsidR="00044836" w:rsidRPr="00E128D4">
        <w:rPr>
          <w:rFonts w:ascii="Times New Roman" w:hAnsi="Times New Roman" w:cs="Times New Roman"/>
          <w:sz w:val="24"/>
          <w:szCs w:val="24"/>
        </w:rPr>
        <w:t>pecialiųjų p</w:t>
      </w:r>
      <w:r w:rsidR="00AE2AEF" w:rsidRPr="00E128D4">
        <w:rPr>
          <w:rFonts w:ascii="Times New Roman" w:hAnsi="Times New Roman" w:cs="Times New Roman"/>
          <w:sz w:val="24"/>
          <w:szCs w:val="24"/>
        </w:rPr>
        <w:t>irkimo sąlygų</w:t>
      </w:r>
      <w:r w:rsidR="00E128D4" w:rsidRPr="00E128D4">
        <w:rPr>
          <w:rFonts w:ascii="Times New Roman" w:hAnsi="Times New Roman" w:cs="Times New Roman"/>
          <w:sz w:val="24"/>
          <w:szCs w:val="24"/>
        </w:rPr>
        <w:t xml:space="preserve"> 2</w:t>
      </w:r>
      <w:r w:rsidR="00AE2AEF" w:rsidRPr="00E128D4">
        <w:rPr>
          <w:rFonts w:ascii="Times New Roman" w:hAnsi="Times New Roman" w:cs="Times New Roman"/>
          <w:color w:val="00B050"/>
          <w:sz w:val="24"/>
          <w:szCs w:val="24"/>
        </w:rPr>
        <w:t xml:space="preserve"> </w:t>
      </w:r>
      <w:r w:rsidR="00AE2AEF" w:rsidRPr="00E128D4">
        <w:rPr>
          <w:rFonts w:ascii="Times New Roman" w:hAnsi="Times New Roman" w:cs="Times New Roman"/>
          <w:sz w:val="24"/>
          <w:szCs w:val="24"/>
        </w:rPr>
        <w:t>priede</w:t>
      </w:r>
      <w:r w:rsidR="00E128D4" w:rsidRPr="00E128D4">
        <w:rPr>
          <w:rFonts w:ascii="Times New Roman" w:hAnsi="Times New Roman" w:cs="Times New Roman"/>
          <w:sz w:val="24"/>
          <w:szCs w:val="24"/>
        </w:rPr>
        <w:t xml:space="preserve"> „Techninė specifikacija“</w:t>
      </w:r>
      <w:r w:rsidR="00AE2AEF" w:rsidRPr="00E128D4">
        <w:rPr>
          <w:rFonts w:ascii="Times New Roman" w:hAnsi="Times New Roman" w:cs="Times New Roman"/>
          <w:sz w:val="24"/>
          <w:szCs w:val="24"/>
        </w:rPr>
        <w:t>.</w:t>
      </w:r>
    </w:p>
    <w:p w14:paraId="49117D58" w14:textId="519D12C2" w:rsidR="005D280D" w:rsidRPr="00F96F14" w:rsidRDefault="002C41AA" w:rsidP="00F77A5D">
      <w:pPr>
        <w:pStyle w:val="Betarp"/>
        <w:contextualSpacing/>
        <w:rPr>
          <w:rFonts w:ascii="Times New Roman" w:hAnsi="Times New Roman" w:cs="Times New Roman"/>
        </w:rPr>
      </w:pPr>
      <w:r w:rsidRPr="00E128D4">
        <w:rPr>
          <w:rFonts w:ascii="Times New Roman" w:hAnsi="Times New Roman" w:cs="Times New Roman"/>
          <w:sz w:val="24"/>
          <w:szCs w:val="24"/>
        </w:rPr>
        <w:t>2.2.</w:t>
      </w:r>
      <w:r w:rsidR="00ED1C85" w:rsidRPr="00E128D4">
        <w:rPr>
          <w:rFonts w:ascii="Times New Roman" w:hAnsi="Times New Roman" w:cs="Times New Roman"/>
          <w:sz w:val="24"/>
          <w:szCs w:val="24"/>
        </w:rPr>
        <w:t xml:space="preserve"> </w:t>
      </w:r>
      <w:r w:rsidR="00FB3C75" w:rsidRPr="00E128D4">
        <w:rPr>
          <w:rFonts w:ascii="Times New Roman" w:hAnsi="Times New Roman" w:cs="Times New Roman"/>
          <w:sz w:val="24"/>
          <w:szCs w:val="24"/>
        </w:rPr>
        <w:t>Pirkimo objektas į dalis neskaidomas.</w:t>
      </w:r>
      <w:r w:rsidR="00702B7B" w:rsidRPr="00E128D4">
        <w:rPr>
          <w:rFonts w:ascii="Times New Roman" w:hAnsi="Times New Roman" w:cs="Times New Roman"/>
          <w:sz w:val="24"/>
          <w:szCs w:val="24"/>
        </w:rPr>
        <w:t xml:space="preserve"> Pirkimo apimtys, reikalavimai ir techninė specifikacija apibrėžti </w:t>
      </w:r>
      <w:r w:rsidR="00C314B2" w:rsidRPr="00E128D4">
        <w:rPr>
          <w:rFonts w:ascii="Times New Roman" w:hAnsi="Times New Roman" w:cs="Times New Roman"/>
          <w:sz w:val="24"/>
          <w:szCs w:val="24"/>
        </w:rPr>
        <w:t>s</w:t>
      </w:r>
      <w:r w:rsidR="000B6976" w:rsidRPr="00E128D4">
        <w:rPr>
          <w:rFonts w:ascii="Times New Roman" w:hAnsi="Times New Roman" w:cs="Times New Roman"/>
          <w:sz w:val="24"/>
          <w:szCs w:val="24"/>
        </w:rPr>
        <w:t>pecialiųjų p</w:t>
      </w:r>
      <w:r w:rsidR="00702B7B" w:rsidRPr="00E128D4">
        <w:rPr>
          <w:rFonts w:ascii="Times New Roman" w:hAnsi="Times New Roman" w:cs="Times New Roman"/>
          <w:sz w:val="24"/>
          <w:szCs w:val="24"/>
        </w:rPr>
        <w:t>irkimo</w:t>
      </w:r>
      <w:r w:rsidR="00702B7B" w:rsidRPr="00F96F14">
        <w:rPr>
          <w:rFonts w:ascii="Times New Roman" w:hAnsi="Times New Roman" w:cs="Times New Roman"/>
        </w:rPr>
        <w:t xml:space="preserve"> </w:t>
      </w:r>
      <w:r w:rsidR="00E128D4" w:rsidRPr="00E128D4">
        <w:rPr>
          <w:rFonts w:ascii="Times New Roman" w:hAnsi="Times New Roman" w:cs="Times New Roman"/>
          <w:sz w:val="24"/>
          <w:szCs w:val="24"/>
        </w:rPr>
        <w:t>sąlygų 2</w:t>
      </w:r>
      <w:r w:rsidR="00E128D4" w:rsidRPr="00E128D4">
        <w:rPr>
          <w:rFonts w:ascii="Times New Roman" w:hAnsi="Times New Roman" w:cs="Times New Roman"/>
          <w:color w:val="00B050"/>
          <w:sz w:val="24"/>
          <w:szCs w:val="24"/>
        </w:rPr>
        <w:t xml:space="preserve"> </w:t>
      </w:r>
      <w:r w:rsidR="00E128D4" w:rsidRPr="00E128D4">
        <w:rPr>
          <w:rFonts w:ascii="Times New Roman" w:hAnsi="Times New Roman" w:cs="Times New Roman"/>
          <w:sz w:val="24"/>
          <w:szCs w:val="24"/>
        </w:rPr>
        <w:t>priede „Techninė specifikacija“.</w:t>
      </w:r>
      <w:r w:rsidR="00702B7B" w:rsidRPr="00F96F14">
        <w:rPr>
          <w:rFonts w:ascii="Times New Roman" w:hAnsi="Times New Roman" w:cs="Times New Roman"/>
        </w:rPr>
        <w:t>.</w:t>
      </w:r>
    </w:p>
    <w:p w14:paraId="2B9FCCA2" w14:textId="34073C68" w:rsidR="003943EC" w:rsidRPr="00F96F14" w:rsidRDefault="003943EC"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sz w:val="24"/>
          <w:szCs w:val="24"/>
        </w:rPr>
        <w:t>2.</w:t>
      </w:r>
      <w:r w:rsidR="001F568A" w:rsidRPr="00F96F14">
        <w:rPr>
          <w:rFonts w:ascii="Times New Roman" w:hAnsi="Times New Roman" w:cs="Times New Roman"/>
          <w:sz w:val="24"/>
          <w:szCs w:val="24"/>
        </w:rPr>
        <w:t>3</w:t>
      </w:r>
      <w:r w:rsidRPr="00F96F1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96F14" w:rsidRDefault="003943EC"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sz w:val="24"/>
          <w:szCs w:val="24"/>
        </w:rPr>
        <w:t>2.</w:t>
      </w:r>
      <w:r w:rsidR="001F568A" w:rsidRPr="00F96F14">
        <w:rPr>
          <w:rFonts w:ascii="Times New Roman" w:hAnsi="Times New Roman" w:cs="Times New Roman"/>
          <w:sz w:val="24"/>
          <w:szCs w:val="24"/>
        </w:rPr>
        <w:t>4</w:t>
      </w:r>
      <w:r w:rsidRPr="00F96F14">
        <w:rPr>
          <w:rFonts w:ascii="Times New Roman" w:hAnsi="Times New Roman" w:cs="Times New Roman"/>
          <w:sz w:val="24"/>
          <w:szCs w:val="24"/>
        </w:rPr>
        <w:t xml:space="preserve">. Jeigu apibūdinant pirkimo objektą techninėje specifikacijoje nurodytas standartas, </w:t>
      </w:r>
      <w:r w:rsidRPr="00F96F14">
        <w:rPr>
          <w:rFonts w:ascii="Times New Roman" w:hAnsi="Times New Roman" w:cs="Times New Roman"/>
          <w:color w:val="000000"/>
          <w:sz w:val="24"/>
          <w:szCs w:val="24"/>
        </w:rPr>
        <w:t xml:space="preserve">techninis liudijimas ar bendrosios techninės specifikacijos (Europos standartą perimantis Lietuvos standartas, </w:t>
      </w:r>
      <w:r w:rsidRPr="00F96F14">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96F14">
        <w:rPr>
          <w:rFonts w:ascii="Times New Roman" w:hAnsi="Times New Roman" w:cs="Times New Roman"/>
          <w:sz w:val="24"/>
          <w:szCs w:val="24"/>
        </w:rPr>
        <w:t xml:space="preserve">turi būti laikoma, kad kiekviena tokia nuoroda yra pateikta su žodžiais „arba lygiavertis“. </w:t>
      </w:r>
    </w:p>
    <w:p w14:paraId="050D5CFC" w14:textId="2A19C3FE" w:rsidR="004B4C38" w:rsidRPr="00F96F14" w:rsidRDefault="004B4C38" w:rsidP="00F77A5D">
      <w:pPr>
        <w:pStyle w:val="Sraopastraipa"/>
        <w:spacing w:line="240" w:lineRule="auto"/>
        <w:ind w:left="0" w:firstLine="709"/>
        <w:rPr>
          <w:rFonts w:ascii="Times New Roman" w:hAnsi="Times New Roman" w:cs="Times New Roman"/>
          <w:bCs/>
          <w:sz w:val="24"/>
          <w:szCs w:val="24"/>
        </w:rPr>
      </w:pPr>
      <w:r w:rsidRPr="00F96F14">
        <w:rPr>
          <w:rFonts w:ascii="Times New Roman" w:hAnsi="Times New Roman" w:cs="Times New Roman"/>
          <w:sz w:val="24"/>
          <w:szCs w:val="24"/>
        </w:rPr>
        <w:t xml:space="preserve">2.5. Prekių pristatymo vieta – </w:t>
      </w:r>
      <w:r w:rsidRPr="00F96F14">
        <w:rPr>
          <w:rFonts w:ascii="Times New Roman" w:hAnsi="Times New Roman" w:cs="Times New Roman"/>
          <w:bCs/>
          <w:sz w:val="24"/>
          <w:szCs w:val="24"/>
        </w:rPr>
        <w:t>Tauragės g. 14, Vainuto mstl., Šilutės r. sav., LT-99432 (Vainuto gimnazija).</w:t>
      </w:r>
    </w:p>
    <w:p w14:paraId="523C5C13" w14:textId="1718FAA8" w:rsidR="004B4C38" w:rsidRPr="00F96F14" w:rsidRDefault="004B4C38" w:rsidP="00F77A5D">
      <w:pPr>
        <w:pStyle w:val="Sraopastraipa"/>
        <w:spacing w:line="240" w:lineRule="auto"/>
        <w:ind w:left="0" w:firstLine="709"/>
        <w:rPr>
          <w:rFonts w:ascii="Times New Roman" w:hAnsi="Times New Roman" w:cs="Times New Roman"/>
          <w:bCs/>
          <w:sz w:val="24"/>
          <w:szCs w:val="24"/>
        </w:rPr>
      </w:pPr>
      <w:r w:rsidRPr="00F96F14">
        <w:rPr>
          <w:rFonts w:ascii="Times New Roman" w:hAnsi="Times New Roman" w:cs="Times New Roman"/>
          <w:bCs/>
          <w:sz w:val="24"/>
          <w:szCs w:val="24"/>
        </w:rPr>
        <w:t>2.6.</w:t>
      </w:r>
      <w:r w:rsidR="00EF2923" w:rsidRPr="00F96F14">
        <w:rPr>
          <w:rFonts w:ascii="Times New Roman" w:hAnsi="Times New Roman" w:cs="Times New Roman"/>
          <w:bCs/>
          <w:sz w:val="24"/>
          <w:szCs w:val="24"/>
        </w:rPr>
        <w:t xml:space="preserve"> Prekių pristatymo terminas – </w:t>
      </w:r>
      <w:r w:rsidR="00EF2923" w:rsidRPr="00F96F14">
        <w:rPr>
          <w:rFonts w:ascii="Times New Roman" w:hAnsi="Times New Roman" w:cs="Times New Roman"/>
          <w:b/>
          <w:bCs/>
          <w:sz w:val="24"/>
          <w:szCs w:val="24"/>
        </w:rPr>
        <w:t>2 mėnesiai nuo sutarties pasirašymo</w:t>
      </w:r>
    </w:p>
    <w:p w14:paraId="1A1BB71E" w14:textId="79643A1E" w:rsidR="004B4C38" w:rsidRPr="00F96F14" w:rsidRDefault="004B4C38"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bCs/>
          <w:sz w:val="24"/>
          <w:szCs w:val="24"/>
        </w:rPr>
        <w:t xml:space="preserve">2.7. </w:t>
      </w:r>
      <w:r w:rsidRPr="000729E7">
        <w:rPr>
          <w:rFonts w:ascii="Times New Roman" w:hAnsi="Times New Roman" w:cs="Times New Roman"/>
          <w:bCs/>
          <w:sz w:val="24"/>
          <w:szCs w:val="24"/>
        </w:rPr>
        <w:t>Finansavimo šaltinis</w:t>
      </w:r>
      <w:r w:rsidR="000729E7">
        <w:rPr>
          <w:rFonts w:ascii="Times New Roman" w:hAnsi="Times New Roman" w:cs="Times New Roman"/>
          <w:bCs/>
          <w:sz w:val="24"/>
          <w:szCs w:val="24"/>
        </w:rPr>
        <w:t xml:space="preserve"> </w:t>
      </w:r>
      <w:r w:rsidR="000729E7" w:rsidRPr="00F96F14">
        <w:rPr>
          <w:rFonts w:ascii="Times New Roman" w:hAnsi="Times New Roman" w:cs="Times New Roman"/>
          <w:bCs/>
          <w:sz w:val="24"/>
          <w:szCs w:val="24"/>
        </w:rPr>
        <w:t>–</w:t>
      </w:r>
      <w:r w:rsidR="000729E7">
        <w:rPr>
          <w:rFonts w:ascii="Times New Roman" w:hAnsi="Times New Roman" w:cs="Times New Roman"/>
          <w:bCs/>
          <w:sz w:val="24"/>
          <w:szCs w:val="24"/>
        </w:rPr>
        <w:t xml:space="preserve"> </w:t>
      </w:r>
      <w:r w:rsidR="000729E7" w:rsidRPr="000729E7">
        <w:rPr>
          <w:rFonts w:ascii="Times New Roman" w:hAnsi="Times New Roman" w:cs="Times New Roman"/>
          <w:bCs/>
          <w:iCs/>
          <w:sz w:val="24"/>
          <w:szCs w:val="24"/>
        </w:rPr>
        <w:t>Šilutės rajono savivaldybės biudžeto lėšos</w:t>
      </w:r>
      <w:r w:rsidR="000729E7">
        <w:rPr>
          <w:rFonts w:ascii="Times New Roman" w:hAnsi="Times New Roman" w:cs="Times New Roman"/>
          <w:bCs/>
          <w:iCs/>
          <w:sz w:val="24"/>
          <w:szCs w:val="24"/>
        </w:rPr>
        <w:t xml:space="preserve"> ir </w:t>
      </w:r>
      <w:r w:rsidR="000729E7" w:rsidRPr="000729E7">
        <w:rPr>
          <w:rFonts w:ascii="Times New Roman" w:hAnsi="Times New Roman" w:cs="Times New Roman"/>
          <w:bCs/>
          <w:iCs/>
          <w:sz w:val="24"/>
          <w:szCs w:val="24"/>
        </w:rPr>
        <w:t>projekt</w:t>
      </w:r>
      <w:r w:rsidR="000729E7">
        <w:rPr>
          <w:rFonts w:ascii="Times New Roman" w:hAnsi="Times New Roman" w:cs="Times New Roman"/>
          <w:bCs/>
          <w:iCs/>
          <w:sz w:val="24"/>
          <w:szCs w:val="24"/>
        </w:rPr>
        <w:t>as</w:t>
      </w:r>
      <w:r w:rsidR="000729E7" w:rsidRPr="000729E7">
        <w:rPr>
          <w:rFonts w:ascii="Times New Roman" w:hAnsi="Times New Roman" w:cs="Times New Roman"/>
          <w:bCs/>
          <w:iCs/>
          <w:sz w:val="24"/>
          <w:szCs w:val="24"/>
        </w:rPr>
        <w:t xml:space="preserve"> Nr. 23-003-P-0001 „Visos dienos paslaugų sukūrimas ir užtikrinimas“</w:t>
      </w:r>
    </w:p>
    <w:p w14:paraId="0CEA2D40" w14:textId="7FD38B57" w:rsidR="00FB3C75" w:rsidRPr="00583928"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6" w:name="_Toc200695611"/>
      <w:r w:rsidRPr="00583928">
        <w:rPr>
          <w:rFonts w:ascii="Times New Roman" w:hAnsi="Times New Roman" w:cs="Times New Roman"/>
          <w:b/>
          <w:bCs/>
          <w:color w:val="auto"/>
          <w:sz w:val="24"/>
          <w:szCs w:val="24"/>
        </w:rPr>
        <w:t>Tiekėjų pašalinimo pagrindai</w:t>
      </w:r>
      <w:r w:rsidR="00E201D8" w:rsidRPr="00583928">
        <w:rPr>
          <w:rFonts w:ascii="Times New Roman" w:hAnsi="Times New Roman" w:cs="Times New Roman"/>
          <w:b/>
          <w:bCs/>
          <w:color w:val="auto"/>
          <w:sz w:val="24"/>
          <w:szCs w:val="24"/>
        </w:rPr>
        <w:t>, kvalifikacijos reikalavimai ir reikalaujami kokybės vadybos sistemos ir (ar</w:t>
      </w:r>
      <w:r w:rsidR="00817AB9" w:rsidRPr="00583928">
        <w:rPr>
          <w:rFonts w:ascii="Times New Roman" w:hAnsi="Times New Roman" w:cs="Times New Roman"/>
          <w:b/>
          <w:bCs/>
          <w:color w:val="auto"/>
          <w:sz w:val="24"/>
          <w:szCs w:val="24"/>
        </w:rPr>
        <w:t>ba</w:t>
      </w:r>
      <w:r w:rsidR="00E201D8" w:rsidRPr="00583928">
        <w:rPr>
          <w:rFonts w:ascii="Times New Roman" w:hAnsi="Times New Roman" w:cs="Times New Roman"/>
          <w:b/>
          <w:bCs/>
          <w:color w:val="auto"/>
          <w:sz w:val="24"/>
          <w:szCs w:val="24"/>
        </w:rPr>
        <w:t xml:space="preserve">) </w:t>
      </w:r>
      <w:r w:rsidR="00817AB9" w:rsidRPr="00583928">
        <w:rPr>
          <w:rFonts w:ascii="Times New Roman" w:hAnsi="Times New Roman" w:cs="Times New Roman"/>
          <w:b/>
          <w:bCs/>
          <w:color w:val="auto"/>
          <w:sz w:val="24"/>
          <w:szCs w:val="24"/>
        </w:rPr>
        <w:t>aplinkos apsaugos vadybos sistemos standartai</w:t>
      </w:r>
      <w:bookmarkEnd w:id="16"/>
      <w:r w:rsidR="00817AB9" w:rsidRPr="00583928">
        <w:rPr>
          <w:rFonts w:ascii="Times New Roman" w:hAnsi="Times New Roman" w:cs="Times New Roman"/>
          <w:b/>
          <w:bCs/>
          <w:color w:val="auto"/>
          <w:sz w:val="24"/>
          <w:szCs w:val="24"/>
        </w:rPr>
        <w:t xml:space="preserve"> </w:t>
      </w:r>
    </w:p>
    <w:p w14:paraId="0ED6AD78" w14:textId="723DA34A" w:rsidR="00FB3C75" w:rsidRPr="00F96F14" w:rsidRDefault="00FB3C75" w:rsidP="00E62E95">
      <w:pPr>
        <w:spacing w:line="240" w:lineRule="auto"/>
        <w:ind w:firstLine="0"/>
        <w:rPr>
          <w:rFonts w:ascii="Times New Roman" w:hAnsi="Times New Roman" w:cs="Times New Roman"/>
        </w:rPr>
      </w:pPr>
    </w:p>
    <w:p w14:paraId="7263267C" w14:textId="05833870" w:rsidR="00EF2923" w:rsidRPr="00F96F14" w:rsidRDefault="00EF292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w:t>
      </w:r>
      <w:r w:rsidRPr="00E128D4">
        <w:rPr>
          <w:rFonts w:ascii="Times New Roman" w:hAnsi="Times New Roman" w:cs="Times New Roman"/>
          <w:sz w:val="24"/>
          <w:szCs w:val="24"/>
        </w:rPr>
        <w:t xml:space="preserve">sąlygų 1 ir </w:t>
      </w:r>
      <w:r w:rsidR="00292C6B">
        <w:rPr>
          <w:rFonts w:ascii="Times New Roman" w:hAnsi="Times New Roman" w:cs="Times New Roman"/>
          <w:sz w:val="24"/>
          <w:szCs w:val="24"/>
        </w:rPr>
        <w:t>3</w:t>
      </w:r>
      <w:r w:rsidRPr="00F96F14">
        <w:rPr>
          <w:rFonts w:ascii="Times New Roman" w:hAnsi="Times New Roman" w:cs="Times New Roman"/>
          <w:sz w:val="24"/>
          <w:szCs w:val="24"/>
        </w:rPr>
        <w:t xml:space="preserve"> priede</w:t>
      </w:r>
      <w:r w:rsidR="00671E8F" w:rsidRPr="00F96F14">
        <w:rPr>
          <w:rFonts w:ascii="Times New Roman" w:hAnsi="Times New Roman" w:cs="Times New Roman"/>
          <w:b/>
          <w:i/>
          <w:color w:val="7030A0"/>
          <w:sz w:val="24"/>
          <w:szCs w:val="24"/>
        </w:rPr>
        <w:t>.</w:t>
      </w:r>
    </w:p>
    <w:p w14:paraId="71F86F8C" w14:textId="77777777" w:rsidR="00EF2923" w:rsidRPr="00F96F14" w:rsidRDefault="00EF292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eastAsia="Arial" w:hAnsi="Times New Roman" w:cs="Times New Roman"/>
          <w:sz w:val="24"/>
          <w:szCs w:val="24"/>
        </w:rPr>
        <w:t>Tiekėjas teikdamas pasiūlymą neturi pateikti nei EBVPD, nei laisvos formos deklaracijos dėl atitikties reikalavimams.</w:t>
      </w:r>
    </w:p>
    <w:p w14:paraId="16ED4936" w14:textId="52989508" w:rsidR="00EF2923" w:rsidRPr="00F96F14" w:rsidRDefault="00EF292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eastAsia="Arial" w:hAnsi="Times New Roman" w:cs="Times New Roman"/>
          <w:b/>
          <w:bCs/>
          <w:sz w:val="24"/>
          <w:szCs w:val="24"/>
        </w:rPr>
        <w:t xml:space="preserve">Tiekėjas neatitikimą VPĮ 46 straipsnio 2¹ dalyje nustatytam pašalinimo pagrindui deklaruoja užpildydamas specialiųjų pirkimo sąlygų </w:t>
      </w:r>
      <w:r w:rsidR="00292C6B">
        <w:rPr>
          <w:rFonts w:ascii="Times New Roman" w:eastAsia="Arial" w:hAnsi="Times New Roman" w:cs="Times New Roman"/>
          <w:b/>
          <w:bCs/>
          <w:sz w:val="24"/>
          <w:szCs w:val="24"/>
        </w:rPr>
        <w:t>3</w:t>
      </w:r>
      <w:r w:rsidRPr="00F96F14">
        <w:rPr>
          <w:rFonts w:ascii="Times New Roman" w:eastAsia="Arial" w:hAnsi="Times New Roman" w:cs="Times New Roman"/>
          <w:b/>
          <w:bCs/>
          <w:sz w:val="24"/>
          <w:szCs w:val="24"/>
        </w:rPr>
        <w:t xml:space="preserve"> priedą.</w:t>
      </w:r>
      <w:r w:rsidRPr="00F96F14">
        <w:rPr>
          <w:rFonts w:ascii="Times New Roman" w:eastAsia="Arial" w:hAnsi="Times New Roman" w:cs="Times New Roman"/>
          <w:sz w:val="24"/>
          <w:szCs w:val="24"/>
        </w:rPr>
        <w:t xml:space="preserve"> </w:t>
      </w:r>
    </w:p>
    <w:p w14:paraId="52D80500" w14:textId="4D602F8C" w:rsidR="00894FEF" w:rsidRPr="00F96F14" w:rsidRDefault="00E128D4">
      <w:pPr>
        <w:pStyle w:val="Sraopastraipa"/>
        <w:numPr>
          <w:ilvl w:val="1"/>
          <w:numId w:val="7"/>
        </w:numPr>
        <w:spacing w:line="240" w:lineRule="auto"/>
        <w:ind w:left="0" w:firstLine="697"/>
        <w:rPr>
          <w:rFonts w:ascii="Times New Roman" w:hAnsi="Times New Roman" w:cs="Times New Roman"/>
          <w:sz w:val="24"/>
          <w:szCs w:val="24"/>
        </w:rPr>
      </w:pPr>
      <w:r w:rsidRPr="00446C99">
        <w:rPr>
          <w:rFonts w:ascii="Times New Roman" w:hAnsi="Times New Roman" w:cs="Times New Roman"/>
          <w:sz w:val="24"/>
          <w:szCs w:val="24"/>
        </w:rPr>
        <w:t xml:space="preserve">Tiekėjams kvalifikacijos reikalavimai </w:t>
      </w:r>
      <w:r>
        <w:rPr>
          <w:rFonts w:ascii="Times New Roman" w:hAnsi="Times New Roman" w:cs="Times New Roman"/>
          <w:sz w:val="24"/>
          <w:szCs w:val="24"/>
        </w:rPr>
        <w:t>nekeliami</w:t>
      </w:r>
      <w:r w:rsidR="0008617B" w:rsidRPr="00F96F14">
        <w:rPr>
          <w:rFonts w:ascii="Times New Roman" w:eastAsia="Arial" w:hAnsi="Times New Roman" w:cs="Times New Roman"/>
          <w:sz w:val="24"/>
          <w:szCs w:val="24"/>
        </w:rPr>
        <w:t xml:space="preserve">. </w:t>
      </w:r>
    </w:p>
    <w:p w14:paraId="69360CD7" w14:textId="6915587E" w:rsidR="00894FEF" w:rsidRPr="00583928"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7" w:name="_Toc200695612"/>
      <w:r w:rsidRPr="00583928">
        <w:rPr>
          <w:rFonts w:ascii="Times New Roman" w:hAnsi="Times New Roman" w:cs="Times New Roman"/>
          <w:b/>
          <w:bCs/>
          <w:color w:val="auto"/>
          <w:sz w:val="24"/>
          <w:szCs w:val="24"/>
        </w:rPr>
        <w:t>Reikalavima</w:t>
      </w:r>
      <w:r w:rsidR="00202139" w:rsidRPr="00583928">
        <w:rPr>
          <w:rFonts w:ascii="Times New Roman" w:hAnsi="Times New Roman" w:cs="Times New Roman"/>
          <w:b/>
          <w:bCs/>
          <w:color w:val="auto"/>
          <w:sz w:val="24"/>
          <w:szCs w:val="24"/>
        </w:rPr>
        <w:t xml:space="preserve">i, </w:t>
      </w:r>
      <w:r w:rsidRPr="00583928">
        <w:rPr>
          <w:rFonts w:ascii="Times New Roman" w:hAnsi="Times New Roman" w:cs="Times New Roman"/>
          <w:b/>
          <w:bCs/>
          <w:color w:val="auto"/>
          <w:sz w:val="24"/>
          <w:szCs w:val="24"/>
        </w:rPr>
        <w:t>susiję su nacionaliniu saugumu</w:t>
      </w:r>
      <w:bookmarkEnd w:id="17"/>
      <w:r w:rsidRPr="00583928">
        <w:rPr>
          <w:rFonts w:ascii="Times New Roman" w:hAnsi="Times New Roman" w:cs="Times New Roman"/>
          <w:b/>
          <w:bCs/>
          <w:color w:val="auto"/>
          <w:sz w:val="24"/>
          <w:szCs w:val="24"/>
        </w:rPr>
        <w:t xml:space="preserve"> </w:t>
      </w:r>
    </w:p>
    <w:p w14:paraId="0A3E7F23" w14:textId="2800E67D" w:rsidR="00894FEF" w:rsidRPr="00F96F14" w:rsidRDefault="00894FEF" w:rsidP="009F7690">
      <w:pPr>
        <w:pStyle w:val="Sraopastraipa"/>
        <w:spacing w:line="20" w:lineRule="atLeast"/>
        <w:ind w:left="697" w:firstLine="0"/>
        <w:rPr>
          <w:rFonts w:ascii="Times New Roman" w:hAnsi="Times New Roman" w:cs="Times New Roman"/>
        </w:rPr>
      </w:pPr>
    </w:p>
    <w:p w14:paraId="74CFA4F3" w14:textId="3C137186" w:rsidR="000C625C" w:rsidRPr="00F96F14" w:rsidRDefault="00F84C15" w:rsidP="00EF2923">
      <w:pPr>
        <w:spacing w:line="240" w:lineRule="auto"/>
        <w:ind w:firstLine="567"/>
        <w:rPr>
          <w:rFonts w:ascii="Times New Roman" w:hAnsi="Times New Roman" w:cs="Times New Roman"/>
          <w:sz w:val="24"/>
          <w:szCs w:val="24"/>
        </w:rPr>
      </w:pPr>
      <w:r w:rsidRPr="00F96F14">
        <w:rPr>
          <w:rFonts w:ascii="Times New Roman" w:hAnsi="Times New Roman" w:cs="Times New Roman"/>
          <w:iCs/>
          <w:sz w:val="24"/>
          <w:szCs w:val="24"/>
        </w:rPr>
        <w:t xml:space="preserve">4.1. </w:t>
      </w:r>
      <w:r w:rsidR="00EF2923" w:rsidRPr="00F96F14">
        <w:rPr>
          <w:rFonts w:ascii="Times New Roman" w:hAnsi="Times New Roman" w:cs="Times New Roman"/>
          <w:iCs/>
          <w:sz w:val="24"/>
          <w:szCs w:val="24"/>
        </w:rPr>
        <w:t>Reikalavimai, susiję su nacionaliniu saugumu, netaikomi</w:t>
      </w:r>
      <w:r w:rsidR="000C625C" w:rsidRPr="00F96F14">
        <w:rPr>
          <w:rFonts w:ascii="Times New Roman" w:hAnsi="Times New Roman" w:cs="Times New Roman"/>
          <w:sz w:val="24"/>
          <w:szCs w:val="24"/>
        </w:rPr>
        <w:t>.</w:t>
      </w:r>
    </w:p>
    <w:p w14:paraId="490591E3" w14:textId="727DCF8D" w:rsidR="006D3202" w:rsidRPr="00583928"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8" w:name="_Toc200695613"/>
      <w:r w:rsidRPr="00583928">
        <w:rPr>
          <w:rFonts w:ascii="Times New Roman" w:hAnsi="Times New Roman" w:cs="Times New Roman"/>
          <w:b/>
          <w:bCs/>
          <w:color w:val="auto"/>
          <w:sz w:val="24"/>
          <w:szCs w:val="24"/>
        </w:rPr>
        <w:t>Specialieji reikalavimai pasiūlymų rengimui ir pateikimui</w:t>
      </w:r>
      <w:bookmarkEnd w:id="11"/>
      <w:bookmarkEnd w:id="12"/>
      <w:bookmarkEnd w:id="13"/>
      <w:bookmarkEnd w:id="18"/>
    </w:p>
    <w:p w14:paraId="5971D0C7" w14:textId="77777777" w:rsidR="00E861F5" w:rsidRPr="00F96F14" w:rsidRDefault="00E861F5" w:rsidP="00257685">
      <w:pPr>
        <w:ind w:firstLine="0"/>
        <w:rPr>
          <w:rFonts w:ascii="Times New Roman" w:hAnsi="Times New Roman" w:cs="Times New Roman"/>
          <w:b/>
          <w:bCs/>
        </w:rPr>
      </w:pPr>
    </w:p>
    <w:p w14:paraId="49D348C4" w14:textId="27A3456A" w:rsidR="008B12C0" w:rsidRPr="00F96F14" w:rsidRDefault="008B12C0" w:rsidP="009B4FB1">
      <w:pPr>
        <w:pStyle w:val="Sraopastraipa"/>
        <w:spacing w:line="240" w:lineRule="auto"/>
        <w:ind w:left="0" w:firstLine="0"/>
        <w:rPr>
          <w:rFonts w:ascii="Times New Roman" w:hAnsi="Times New Roman" w:cs="Times New Roman"/>
          <w:color w:val="7030A0"/>
        </w:rPr>
      </w:pPr>
    </w:p>
    <w:p w14:paraId="33CBEB55" w14:textId="77777777" w:rsidR="0035508E" w:rsidRPr="00F96F14" w:rsidRDefault="000010DA" w:rsidP="0035508E">
      <w:pPr>
        <w:pStyle w:val="Sraopastraipa"/>
        <w:spacing w:line="240" w:lineRule="auto"/>
        <w:ind w:left="0" w:firstLine="709"/>
        <w:rPr>
          <w:rFonts w:ascii="Times New Roman" w:hAnsi="Times New Roman" w:cs="Times New Roman"/>
          <w:b/>
          <w:bCs/>
          <w:sz w:val="24"/>
          <w:szCs w:val="24"/>
        </w:rPr>
      </w:pPr>
      <w:r w:rsidRPr="00F96F14">
        <w:rPr>
          <w:rFonts w:ascii="Times New Roman" w:hAnsi="Times New Roman" w:cs="Times New Roman"/>
          <w:sz w:val="24"/>
          <w:szCs w:val="24"/>
        </w:rPr>
        <w:t>5</w:t>
      </w:r>
      <w:r w:rsidR="00CC654F" w:rsidRPr="00F96F14">
        <w:rPr>
          <w:rFonts w:ascii="Times New Roman" w:hAnsi="Times New Roman" w:cs="Times New Roman"/>
          <w:sz w:val="24"/>
          <w:szCs w:val="24"/>
        </w:rPr>
        <w:t>.</w:t>
      </w:r>
      <w:r w:rsidR="00BD2E81" w:rsidRPr="00F96F14">
        <w:rPr>
          <w:rFonts w:ascii="Times New Roman" w:hAnsi="Times New Roman" w:cs="Times New Roman"/>
          <w:sz w:val="24"/>
          <w:szCs w:val="24"/>
        </w:rPr>
        <w:t>1</w:t>
      </w:r>
      <w:r w:rsidR="00CC654F" w:rsidRPr="00F96F14">
        <w:rPr>
          <w:rFonts w:ascii="Times New Roman" w:hAnsi="Times New Roman" w:cs="Times New Roman"/>
          <w:sz w:val="24"/>
          <w:szCs w:val="24"/>
        </w:rPr>
        <w:t>.</w:t>
      </w:r>
      <w:r w:rsidR="00291C92" w:rsidRPr="00F96F14">
        <w:rPr>
          <w:rFonts w:ascii="Times New Roman" w:hAnsi="Times New Roman" w:cs="Times New Roman"/>
          <w:sz w:val="24"/>
          <w:szCs w:val="24"/>
        </w:rPr>
        <w:t xml:space="preserve"> </w:t>
      </w:r>
      <w:r w:rsidR="0035508E" w:rsidRPr="00F96F14">
        <w:rPr>
          <w:rFonts w:ascii="Times New Roman" w:hAnsi="Times New Roman" w:cs="Times New Roman"/>
          <w:b/>
          <w:bCs/>
          <w:sz w:val="24"/>
          <w:szCs w:val="24"/>
        </w:rPr>
        <w:t>Tiekėjo pasiūlymą sudaro CVP IS pateikiamų ir žemiau nurodytų dokumentų visuma:</w:t>
      </w:r>
    </w:p>
    <w:p w14:paraId="310FFB6A" w14:textId="30750314" w:rsidR="0035508E" w:rsidRPr="00F96F14" w:rsidRDefault="0035508E">
      <w:pPr>
        <w:pStyle w:val="Sraopastraipa"/>
        <w:numPr>
          <w:ilvl w:val="2"/>
          <w:numId w:val="9"/>
        </w:numPr>
        <w:ind w:left="0" w:firstLine="709"/>
        <w:rPr>
          <w:rFonts w:ascii="Times New Roman" w:hAnsi="Times New Roman" w:cs="Times New Roman"/>
          <w:sz w:val="24"/>
          <w:szCs w:val="24"/>
        </w:rPr>
      </w:pPr>
      <w:r w:rsidRPr="00F96F14">
        <w:rPr>
          <w:rFonts w:ascii="Times New Roman" w:hAnsi="Times New Roman" w:cs="Times New Roman"/>
          <w:sz w:val="24"/>
          <w:szCs w:val="24"/>
        </w:rPr>
        <w:t xml:space="preserve">tiekėjo pasirašytas pasiūlymas, parengtas pagal specialiųjų </w:t>
      </w:r>
      <w:r w:rsidRPr="00F96F14">
        <w:rPr>
          <w:rFonts w:ascii="Times New Roman" w:hAnsi="Times New Roman" w:cs="Times New Roman"/>
          <w:sz w:val="24"/>
          <w:szCs w:val="24"/>
        </w:rPr>
        <w:fldChar w:fldCharType="begin"/>
      </w:r>
      <w:r w:rsidRPr="00F96F14">
        <w:rPr>
          <w:rFonts w:ascii="Times New Roman" w:hAnsi="Times New Roman" w:cs="Times New Roman"/>
          <w:sz w:val="24"/>
          <w:szCs w:val="24"/>
        </w:rPr>
        <w:instrText xml:space="preserve"> REF _Ref38540913 \h  \* MERGEFORMAT </w:instrText>
      </w:r>
      <w:r w:rsidRPr="00F96F14">
        <w:rPr>
          <w:rFonts w:ascii="Times New Roman" w:hAnsi="Times New Roman" w:cs="Times New Roman"/>
          <w:sz w:val="24"/>
          <w:szCs w:val="24"/>
        </w:rPr>
      </w:r>
      <w:r w:rsidRPr="00F96F14">
        <w:rPr>
          <w:rFonts w:ascii="Times New Roman" w:hAnsi="Times New Roman" w:cs="Times New Roman"/>
          <w:sz w:val="24"/>
          <w:szCs w:val="24"/>
        </w:rPr>
        <w:fldChar w:fldCharType="separate"/>
      </w:r>
      <w:r w:rsidRPr="00F96F14">
        <w:rPr>
          <w:rFonts w:ascii="Times New Roman" w:hAnsi="Times New Roman" w:cs="Times New Roman"/>
          <w:sz w:val="24"/>
          <w:szCs w:val="24"/>
        </w:rPr>
        <w:t>pirk</w:t>
      </w:r>
      <w:r w:rsidRPr="00E128D4">
        <w:rPr>
          <w:rFonts w:ascii="Times New Roman" w:hAnsi="Times New Roman" w:cs="Times New Roman"/>
          <w:sz w:val="24"/>
          <w:szCs w:val="24"/>
        </w:rPr>
        <w:t xml:space="preserve">imo sąlygų </w:t>
      </w:r>
      <w:r w:rsidR="00292C6B">
        <w:rPr>
          <w:rFonts w:ascii="Times New Roman" w:hAnsi="Times New Roman" w:cs="Times New Roman"/>
          <w:sz w:val="24"/>
          <w:szCs w:val="24"/>
        </w:rPr>
        <w:t>3</w:t>
      </w:r>
      <w:r w:rsidRPr="00F96F14">
        <w:rPr>
          <w:rFonts w:ascii="Times New Roman" w:hAnsi="Times New Roman" w:cs="Times New Roman"/>
          <w:sz w:val="24"/>
          <w:szCs w:val="24"/>
        </w:rPr>
        <w:t xml:space="preserve"> </w:t>
      </w:r>
      <w:r w:rsidRPr="00F96F14">
        <w:rPr>
          <w:rFonts w:ascii="Times New Roman" w:hAnsi="Times New Roman" w:cs="Times New Roman"/>
          <w:sz w:val="24"/>
          <w:szCs w:val="24"/>
        </w:rPr>
        <w:fldChar w:fldCharType="end"/>
      </w:r>
      <w:r w:rsidRPr="00F96F14">
        <w:rPr>
          <w:rFonts w:ascii="Times New Roman" w:hAnsi="Times New Roman" w:cs="Times New Roman"/>
          <w:sz w:val="24"/>
          <w:szCs w:val="24"/>
        </w:rPr>
        <w:t>priede pateiktą pasiūlymo formą;</w:t>
      </w:r>
    </w:p>
    <w:p w14:paraId="4D2CDBB0" w14:textId="77777777" w:rsidR="0035508E" w:rsidRPr="00F96F14" w:rsidRDefault="0035508E" w:rsidP="0035508E">
      <w:pPr>
        <w:pStyle w:val="Sraopastraipa"/>
        <w:ind w:left="0" w:firstLine="709"/>
        <w:rPr>
          <w:rFonts w:ascii="Times New Roman" w:hAnsi="Times New Roman" w:cs="Times New Roman"/>
          <w:sz w:val="24"/>
          <w:szCs w:val="24"/>
        </w:rPr>
      </w:pPr>
      <w:r w:rsidRPr="00F96F14">
        <w:rPr>
          <w:rFonts w:ascii="Times New Roman" w:hAnsi="Times New Roman" w:cs="Times New Roman"/>
          <w:sz w:val="24"/>
          <w:szCs w:val="24"/>
        </w:rPr>
        <w:t>5.1.2. jungtinės veiklos sutarties kopija (jeigu pirkime dalyvauja ūkio subjektų grupė jungtinės veiklos sutarties pagrindu);</w:t>
      </w:r>
    </w:p>
    <w:p w14:paraId="4CF4C208" w14:textId="77777777" w:rsidR="0035508E" w:rsidRPr="00F96F14" w:rsidRDefault="0035508E" w:rsidP="0035508E">
      <w:pPr>
        <w:pStyle w:val="Sraopastraipa"/>
        <w:ind w:left="0" w:firstLine="709"/>
        <w:rPr>
          <w:rFonts w:ascii="Times New Roman" w:hAnsi="Times New Roman" w:cs="Times New Roman"/>
          <w:sz w:val="24"/>
          <w:szCs w:val="24"/>
        </w:rPr>
      </w:pPr>
      <w:r w:rsidRPr="00F96F14">
        <w:rPr>
          <w:rFonts w:ascii="Times New Roman" w:hAnsi="Times New Roman" w:cs="Times New Roman"/>
          <w:sz w:val="24"/>
          <w:szCs w:val="24"/>
        </w:rPr>
        <w:t>5.1.3. dokumentas, patvirtinantis, kad asmuo, kuris pasirašė pasiūlymą (jei jis ne tiekėjo vadovas), turėjo teisę jį pasirašyti;</w:t>
      </w:r>
    </w:p>
    <w:p w14:paraId="64C4979A" w14:textId="77777777" w:rsidR="0035508E" w:rsidRPr="00F96F14" w:rsidRDefault="0035508E" w:rsidP="0035508E">
      <w:pPr>
        <w:pStyle w:val="Sraopastraipa"/>
        <w:ind w:left="0" w:firstLine="709"/>
        <w:rPr>
          <w:rFonts w:ascii="Times New Roman" w:hAnsi="Times New Roman" w:cs="Times New Roman"/>
          <w:sz w:val="24"/>
          <w:szCs w:val="24"/>
        </w:rPr>
      </w:pPr>
      <w:r w:rsidRPr="00F96F14">
        <w:rPr>
          <w:rFonts w:ascii="Times New Roman" w:hAnsi="Times New Roman" w:cs="Times New Roman"/>
          <w:sz w:val="24"/>
          <w:szCs w:val="24"/>
        </w:rPr>
        <w:t>5.1.4. pasiūlymo galiojimą užtikrinantis dokumentas (jeigu reikalaujama);</w:t>
      </w:r>
    </w:p>
    <w:p w14:paraId="64F8E1F5" w14:textId="77777777" w:rsidR="0035508E" w:rsidRPr="00F96F14" w:rsidRDefault="0035508E" w:rsidP="0035508E">
      <w:pPr>
        <w:pStyle w:val="Sraopastraipa"/>
        <w:ind w:left="0" w:firstLine="709"/>
        <w:rPr>
          <w:rFonts w:ascii="Times New Roman" w:hAnsi="Times New Roman" w:cs="Times New Roman"/>
          <w:sz w:val="24"/>
          <w:szCs w:val="24"/>
        </w:rPr>
      </w:pPr>
      <w:r w:rsidRPr="00F96F14">
        <w:rPr>
          <w:rFonts w:ascii="Times New Roman" w:hAnsi="Times New Roman" w:cs="Times New Roman"/>
          <w:sz w:val="24"/>
          <w:szCs w:val="24"/>
        </w:rPr>
        <w:lastRenderedPageBreak/>
        <w:t>5.1.5. jei tiekėjas pasitelkia ūkio subjektus, kurių pajėgumais remiasi, – įrodymai, kad šie ištekliai bus prieinami per visą sutartinių įsipareigojimų vykdymo laikotarpį;</w:t>
      </w:r>
    </w:p>
    <w:p w14:paraId="3B016D3D" w14:textId="77777777" w:rsidR="0035508E" w:rsidRPr="00F96F14" w:rsidRDefault="0035508E" w:rsidP="0035508E">
      <w:pPr>
        <w:pStyle w:val="Sraopastraipa"/>
        <w:ind w:left="0" w:firstLine="709"/>
        <w:rPr>
          <w:rFonts w:ascii="Times New Roman" w:hAnsi="Times New Roman" w:cs="Times New Roman"/>
          <w:sz w:val="24"/>
          <w:szCs w:val="24"/>
        </w:rPr>
      </w:pPr>
      <w:r w:rsidRPr="00F96F14">
        <w:rPr>
          <w:rFonts w:ascii="Times New Roman" w:hAnsi="Times New Roman" w:cs="Times New Roman"/>
          <w:sz w:val="24"/>
          <w:szCs w:val="24"/>
        </w:rPr>
        <w:t>5.1.6. jei tiekėjas pasitelkia subtiekėjus, subtiekėjo deklaracija ar kitas dokumentas, patvirtinantis jo sutikimą būti subtiekėju pirkime;</w:t>
      </w:r>
    </w:p>
    <w:p w14:paraId="40C892F4" w14:textId="77777777" w:rsidR="0035508E" w:rsidRPr="00F96F14" w:rsidRDefault="0035508E" w:rsidP="0035508E">
      <w:pPr>
        <w:pStyle w:val="Sraopastraipa"/>
        <w:ind w:left="0" w:firstLine="709"/>
        <w:rPr>
          <w:rFonts w:ascii="Times New Roman" w:hAnsi="Times New Roman" w:cs="Times New Roman"/>
          <w:sz w:val="24"/>
          <w:szCs w:val="24"/>
        </w:rPr>
      </w:pPr>
      <w:r w:rsidRPr="00F96F14">
        <w:rPr>
          <w:rFonts w:ascii="Times New Roman" w:hAnsi="Times New Roman" w:cs="Times New Roman"/>
          <w:sz w:val="24"/>
          <w:szCs w:val="24"/>
        </w:rPr>
        <w:t>5.1.7.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C79F0" w14:textId="43D572A2" w:rsidR="001C1D32" w:rsidRPr="00F96F14" w:rsidRDefault="005A52E6" w:rsidP="009B4FB1">
      <w:pPr>
        <w:pStyle w:val="Sraopastraipa"/>
        <w:spacing w:line="240" w:lineRule="auto"/>
        <w:ind w:left="0"/>
        <w:rPr>
          <w:rFonts w:ascii="Times New Roman" w:hAnsi="Times New Roman" w:cs="Times New Roman"/>
          <w:sz w:val="24"/>
          <w:szCs w:val="24"/>
          <w:u w:val="single"/>
        </w:rPr>
      </w:pPr>
      <w:r w:rsidRPr="00F96F14">
        <w:rPr>
          <w:rFonts w:ascii="Times New Roman" w:eastAsia="Calibri" w:hAnsi="Times New Roman" w:cs="Times New Roman"/>
          <w:sz w:val="24"/>
          <w:szCs w:val="24"/>
        </w:rPr>
        <w:t xml:space="preserve">5.2. </w:t>
      </w:r>
      <w:r w:rsidR="00AD4F1A" w:rsidRPr="00F96F14">
        <w:rPr>
          <w:rFonts w:ascii="Times New Roman" w:eastAsia="Calibri" w:hAnsi="Times New Roman" w:cs="Times New Roman"/>
          <w:sz w:val="24"/>
          <w:szCs w:val="24"/>
        </w:rPr>
        <w:t xml:space="preserve">Pasiūlymas gali būti pasirašytas </w:t>
      </w:r>
      <w:r w:rsidR="00FD5736" w:rsidRPr="00F96F14">
        <w:rPr>
          <w:rFonts w:ascii="Times New Roman" w:eastAsia="Calibri" w:hAnsi="Times New Roman" w:cs="Times New Roman"/>
          <w:sz w:val="24"/>
          <w:szCs w:val="24"/>
        </w:rPr>
        <w:t xml:space="preserve">fiziniu arba </w:t>
      </w:r>
      <w:r w:rsidR="00AD4F1A" w:rsidRPr="00F96F14">
        <w:rPr>
          <w:rFonts w:ascii="Times New Roman" w:eastAsia="Calibri" w:hAnsi="Times New Roman" w:cs="Times New Roman"/>
          <w:sz w:val="24"/>
          <w:szCs w:val="24"/>
        </w:rPr>
        <w:t xml:space="preserve">kvalifikuotu elektroniniu parašu. Jeigu </w:t>
      </w:r>
      <w:r w:rsidR="00FD5736" w:rsidRPr="00F96F14">
        <w:rPr>
          <w:rFonts w:ascii="Times New Roman" w:eastAsia="Calibri" w:hAnsi="Times New Roman" w:cs="Times New Roman"/>
          <w:sz w:val="24"/>
          <w:szCs w:val="24"/>
        </w:rPr>
        <w:t xml:space="preserve">tiekėjas </w:t>
      </w:r>
      <w:r w:rsidR="00AD4F1A" w:rsidRPr="00F96F14">
        <w:rPr>
          <w:rFonts w:ascii="Times New Roman" w:eastAsia="Calibri" w:hAnsi="Times New Roman" w:cs="Times New Roman"/>
          <w:sz w:val="24"/>
          <w:szCs w:val="24"/>
        </w:rPr>
        <w:t>dokumentus tvirtina naudodamas elektroninį, o ne fizinį parašą, elektroninis parašas turi atitikti VPĮ 22</w:t>
      </w:r>
      <w:r w:rsidR="006E2B14" w:rsidRPr="00F96F14">
        <w:rPr>
          <w:rFonts w:ascii="Times New Roman" w:eastAsia="Calibri" w:hAnsi="Times New Roman" w:cs="Times New Roman"/>
          <w:sz w:val="24"/>
          <w:szCs w:val="24"/>
        </w:rPr>
        <w:t xml:space="preserve"> </w:t>
      </w:r>
      <w:r w:rsidR="00AD4F1A" w:rsidRPr="00F96F14">
        <w:rPr>
          <w:rFonts w:ascii="Times New Roman" w:eastAsia="Calibri" w:hAnsi="Times New Roman" w:cs="Times New Roman"/>
          <w:sz w:val="24"/>
          <w:szCs w:val="24"/>
        </w:rPr>
        <w:t xml:space="preserve">straipsnio 11 dalies 2 ir 3 punktuose nustatytus reikalavimus. </w:t>
      </w:r>
      <w:r w:rsidR="7C928381" w:rsidRPr="00F96F14">
        <w:rPr>
          <w:rFonts w:ascii="Times New Roman" w:hAnsi="Times New Roman" w:cs="Times New Roman"/>
          <w:sz w:val="24"/>
          <w:szCs w:val="24"/>
        </w:rPr>
        <w:t>P</w:t>
      </w:r>
      <w:r w:rsidR="007037F7" w:rsidRPr="00F96F14">
        <w:rPr>
          <w:rFonts w:ascii="Times New Roman" w:hAnsi="Times New Roman" w:cs="Times New Roman"/>
          <w:sz w:val="24"/>
          <w:szCs w:val="24"/>
        </w:rPr>
        <w:t>erkančiajai organizacijai</w:t>
      </w:r>
      <w:r w:rsidR="00AD4F1A" w:rsidRPr="00F96F14">
        <w:rPr>
          <w:rFonts w:ascii="Times New Roman" w:hAnsi="Times New Roman" w:cs="Times New Roman"/>
          <w:sz w:val="24"/>
          <w:szCs w:val="24"/>
        </w:rPr>
        <w:t xml:space="preserve"> kilus abejonių dėl dokumentų tikrumo, ji turi teisę reikalauti pateikti dokumentų originalus.</w:t>
      </w:r>
      <w:r w:rsidR="00AD4F1A" w:rsidRPr="00F96F14">
        <w:rPr>
          <w:rFonts w:ascii="Times New Roman" w:eastAsia="Calibri" w:hAnsi="Times New Roman" w:cs="Times New Roman"/>
          <w:sz w:val="24"/>
          <w:szCs w:val="24"/>
        </w:rPr>
        <w:t xml:space="preserve"> Gali būti:</w:t>
      </w:r>
    </w:p>
    <w:p w14:paraId="2EE860FF" w14:textId="0B983AE4" w:rsidR="001C1D32" w:rsidRPr="00F96F14" w:rsidRDefault="005A52E6" w:rsidP="009B4FB1">
      <w:pPr>
        <w:spacing w:line="240" w:lineRule="auto"/>
        <w:ind w:firstLine="709"/>
        <w:rPr>
          <w:rFonts w:ascii="Times New Roman" w:hAnsi="Times New Roman" w:cs="Times New Roman"/>
          <w:sz w:val="24"/>
          <w:szCs w:val="24"/>
        </w:rPr>
      </w:pPr>
      <w:r w:rsidRPr="00F96F14">
        <w:rPr>
          <w:rFonts w:ascii="Times New Roman" w:eastAsia="Calibri" w:hAnsi="Times New Roman" w:cs="Times New Roman"/>
          <w:sz w:val="24"/>
          <w:szCs w:val="24"/>
        </w:rPr>
        <w:t>5</w:t>
      </w:r>
      <w:r w:rsidR="00713645" w:rsidRPr="00F96F14">
        <w:rPr>
          <w:rFonts w:ascii="Times New Roman" w:eastAsia="Calibri" w:hAnsi="Times New Roman" w:cs="Times New Roman"/>
          <w:sz w:val="24"/>
          <w:szCs w:val="24"/>
        </w:rPr>
        <w:t>.</w:t>
      </w:r>
      <w:r w:rsidR="00C60621" w:rsidRPr="00F96F14">
        <w:rPr>
          <w:rFonts w:ascii="Times New Roman" w:eastAsia="Calibri" w:hAnsi="Times New Roman" w:cs="Times New Roman"/>
          <w:sz w:val="24"/>
          <w:szCs w:val="24"/>
        </w:rPr>
        <w:t>2</w:t>
      </w:r>
      <w:r w:rsidR="00713645" w:rsidRPr="00F96F14">
        <w:rPr>
          <w:rFonts w:ascii="Times New Roman" w:eastAsia="Calibri" w:hAnsi="Times New Roman" w:cs="Times New Roman"/>
          <w:sz w:val="24"/>
          <w:szCs w:val="24"/>
        </w:rPr>
        <w:t xml:space="preserve">.1. </w:t>
      </w:r>
      <w:r w:rsidR="00AD4F1A" w:rsidRPr="00F96F1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F96F14" w:rsidRDefault="00C60621" w:rsidP="009B4FB1">
      <w:pPr>
        <w:pStyle w:val="Sraopastraipa"/>
        <w:spacing w:line="240" w:lineRule="auto"/>
        <w:ind w:left="0"/>
        <w:rPr>
          <w:rFonts w:ascii="Times New Roman" w:hAnsi="Times New Roman" w:cs="Times New Roman"/>
          <w:sz w:val="24"/>
          <w:szCs w:val="24"/>
        </w:rPr>
      </w:pPr>
      <w:r w:rsidRPr="00F96F14">
        <w:rPr>
          <w:rFonts w:ascii="Times New Roman" w:eastAsia="Calibri" w:hAnsi="Times New Roman" w:cs="Times New Roman"/>
          <w:sz w:val="24"/>
          <w:szCs w:val="24"/>
        </w:rPr>
        <w:t>5</w:t>
      </w:r>
      <w:r w:rsidR="00713645" w:rsidRPr="00F96F14">
        <w:rPr>
          <w:rFonts w:ascii="Times New Roman" w:eastAsia="Calibri" w:hAnsi="Times New Roman" w:cs="Times New Roman"/>
          <w:sz w:val="24"/>
          <w:szCs w:val="24"/>
        </w:rPr>
        <w:t>.</w:t>
      </w:r>
      <w:r w:rsidRPr="00F96F14">
        <w:rPr>
          <w:rFonts w:ascii="Times New Roman" w:eastAsia="Calibri" w:hAnsi="Times New Roman" w:cs="Times New Roman"/>
          <w:sz w:val="24"/>
          <w:szCs w:val="24"/>
        </w:rPr>
        <w:t>2</w:t>
      </w:r>
      <w:r w:rsidR="00713645" w:rsidRPr="00F96F14">
        <w:rPr>
          <w:rFonts w:ascii="Times New Roman" w:eastAsia="Calibri" w:hAnsi="Times New Roman" w:cs="Times New Roman"/>
          <w:sz w:val="24"/>
          <w:szCs w:val="24"/>
        </w:rPr>
        <w:t xml:space="preserve">.2. </w:t>
      </w:r>
      <w:r w:rsidR="00AD4F1A" w:rsidRPr="00F96F1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5417FA5" w:rsidR="00EB0E73" w:rsidRPr="00F96F14" w:rsidRDefault="00392458" w:rsidP="00F77A5D">
      <w:pPr>
        <w:pStyle w:val="Sraopastraipa"/>
        <w:spacing w:line="240" w:lineRule="auto"/>
        <w:ind w:left="0"/>
        <w:rPr>
          <w:rFonts w:ascii="Times New Roman" w:hAnsi="Times New Roman" w:cs="Times New Roman"/>
          <w:sz w:val="24"/>
          <w:szCs w:val="24"/>
        </w:rPr>
      </w:pPr>
      <w:r w:rsidRPr="00F96F14">
        <w:rPr>
          <w:rFonts w:ascii="Times New Roman" w:eastAsia="Arial" w:hAnsi="Times New Roman" w:cs="Times New Roman"/>
          <w:sz w:val="24"/>
          <w:szCs w:val="24"/>
        </w:rPr>
        <w:t xml:space="preserve">5.3. </w:t>
      </w:r>
      <w:r w:rsidR="00D61DED" w:rsidRPr="00F96F14">
        <w:rPr>
          <w:rFonts w:ascii="Times New Roman" w:eastAsia="Arial" w:hAnsi="Times New Roman" w:cs="Times New Roman"/>
          <w:sz w:val="24"/>
          <w:szCs w:val="24"/>
        </w:rPr>
        <w:t>Pasiūlyma</w:t>
      </w:r>
      <w:r w:rsidR="00543400" w:rsidRPr="00F96F14">
        <w:rPr>
          <w:rFonts w:ascii="Times New Roman" w:eastAsia="Arial" w:hAnsi="Times New Roman" w:cs="Times New Roman"/>
          <w:sz w:val="24"/>
          <w:szCs w:val="24"/>
        </w:rPr>
        <w:t>s turi būti parengtas</w:t>
      </w:r>
      <w:r w:rsidR="00D61DED" w:rsidRPr="00F96F14">
        <w:rPr>
          <w:rFonts w:ascii="Times New Roman" w:eastAsia="Arial" w:hAnsi="Times New Roman" w:cs="Times New Roman"/>
          <w:sz w:val="24"/>
          <w:szCs w:val="24"/>
        </w:rPr>
        <w:t xml:space="preserve"> lietuvių arba </w:t>
      </w:r>
      <w:r w:rsidR="00543400" w:rsidRPr="00F96F14">
        <w:rPr>
          <w:rFonts w:ascii="Times New Roman" w:eastAsia="Arial" w:hAnsi="Times New Roman" w:cs="Times New Roman"/>
          <w:sz w:val="24"/>
          <w:szCs w:val="24"/>
        </w:rPr>
        <w:t xml:space="preserve">anglų </w:t>
      </w:r>
      <w:r w:rsidR="00D61DED" w:rsidRPr="00F96F14">
        <w:rPr>
          <w:rFonts w:ascii="Times New Roman" w:eastAsia="Arial" w:hAnsi="Times New Roman" w:cs="Times New Roman"/>
          <w:sz w:val="24"/>
          <w:szCs w:val="24"/>
        </w:rPr>
        <w:t xml:space="preserve">kalbomis. </w:t>
      </w:r>
      <w:r w:rsidR="000A3108" w:rsidRPr="00F96F1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F96F14" w:rsidRDefault="00AB0036" w:rsidP="00F77A5D">
      <w:pPr>
        <w:pStyle w:val="Sraopastraipa"/>
        <w:spacing w:line="240" w:lineRule="auto"/>
        <w:ind w:left="0"/>
        <w:rPr>
          <w:rFonts w:ascii="Times New Roman" w:hAnsi="Times New Roman" w:cs="Times New Roman"/>
          <w:sz w:val="24"/>
          <w:szCs w:val="24"/>
        </w:rPr>
      </w:pPr>
      <w:r w:rsidRPr="00F96F14">
        <w:rPr>
          <w:rFonts w:ascii="Times New Roman" w:hAnsi="Times New Roman" w:cs="Times New Roman"/>
          <w:sz w:val="24"/>
          <w:szCs w:val="24"/>
        </w:rPr>
        <w:t xml:space="preserve">5.4. </w:t>
      </w:r>
      <w:r w:rsidR="0032046A" w:rsidRPr="00F96F14">
        <w:rPr>
          <w:rFonts w:ascii="Times New Roman" w:hAnsi="Times New Roman" w:cs="Times New Roman"/>
          <w:sz w:val="24"/>
          <w:szCs w:val="24"/>
        </w:rPr>
        <w:t>Pasiūlym</w:t>
      </w:r>
      <w:r w:rsidR="00990A2D" w:rsidRPr="00F96F14">
        <w:rPr>
          <w:rFonts w:ascii="Times New Roman" w:hAnsi="Times New Roman" w:cs="Times New Roman"/>
          <w:sz w:val="24"/>
          <w:szCs w:val="24"/>
        </w:rPr>
        <w:t xml:space="preserve">uose nurodytos kainos </w:t>
      </w:r>
      <w:r w:rsidR="003C09C7" w:rsidRPr="00F96F14">
        <w:rPr>
          <w:rFonts w:ascii="Times New Roman" w:hAnsi="Times New Roman" w:cs="Times New Roman"/>
          <w:sz w:val="24"/>
          <w:szCs w:val="24"/>
        </w:rPr>
        <w:t xml:space="preserve">bus vertinamos </w:t>
      </w:r>
      <w:r w:rsidR="0032046A" w:rsidRPr="00F96F14">
        <w:rPr>
          <w:rFonts w:ascii="Times New Roman" w:hAnsi="Times New Roman" w:cs="Times New Roman"/>
          <w:sz w:val="24"/>
          <w:szCs w:val="24"/>
        </w:rPr>
        <w:t>eurais</w:t>
      </w:r>
      <w:r w:rsidR="0032046A" w:rsidRPr="00F96F14">
        <w:rPr>
          <w:rFonts w:ascii="Times New Roman" w:eastAsia="Calibri" w:hAnsi="Times New Roman" w:cs="Times New Roman"/>
          <w:sz w:val="24"/>
          <w:szCs w:val="24"/>
        </w:rPr>
        <w:t>.</w:t>
      </w:r>
      <w:r w:rsidR="0032046A" w:rsidRPr="00F96F14">
        <w:rPr>
          <w:rFonts w:ascii="Times New Roman" w:hAnsi="Times New Roman" w:cs="Times New Roman"/>
          <w:sz w:val="24"/>
          <w:szCs w:val="24"/>
        </w:rPr>
        <w:t xml:space="preserve"> Jeigu </w:t>
      </w:r>
      <w:r w:rsidR="005B57A2" w:rsidRPr="00F96F14">
        <w:rPr>
          <w:rFonts w:ascii="Times New Roman" w:hAnsi="Times New Roman" w:cs="Times New Roman"/>
          <w:sz w:val="24"/>
          <w:szCs w:val="24"/>
        </w:rPr>
        <w:t>p</w:t>
      </w:r>
      <w:r w:rsidR="0032046A" w:rsidRPr="00F96F14">
        <w:rPr>
          <w:rFonts w:ascii="Times New Roman" w:hAnsi="Times New Roman" w:cs="Times New Roman"/>
          <w:sz w:val="24"/>
          <w:szCs w:val="24"/>
        </w:rPr>
        <w:t xml:space="preserve">asiūlymuose kainos nurodytos užsienio valiuta, jos </w:t>
      </w:r>
      <w:r w:rsidR="003C09C7" w:rsidRPr="00F96F14">
        <w:rPr>
          <w:rFonts w:ascii="Times New Roman" w:hAnsi="Times New Roman" w:cs="Times New Roman"/>
          <w:sz w:val="24"/>
          <w:szCs w:val="24"/>
        </w:rPr>
        <w:t>bus</w:t>
      </w:r>
      <w:r w:rsidR="0032046A" w:rsidRPr="00F96F14">
        <w:rPr>
          <w:rFonts w:ascii="Times New Roman" w:hAnsi="Times New Roman" w:cs="Times New Roman"/>
          <w:sz w:val="24"/>
          <w:szCs w:val="24"/>
        </w:rPr>
        <w:t xml:space="preserve"> perskaičiuojamos </w:t>
      </w:r>
      <w:r w:rsidR="003C09C7" w:rsidRPr="00F96F14">
        <w:rPr>
          <w:rFonts w:ascii="Times New Roman" w:hAnsi="Times New Roman" w:cs="Times New Roman"/>
          <w:sz w:val="24"/>
          <w:szCs w:val="24"/>
        </w:rPr>
        <w:t>eurais</w:t>
      </w:r>
      <w:r w:rsidR="0032046A" w:rsidRPr="00F96F1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96F14">
        <w:rPr>
          <w:rFonts w:ascii="Times New Roman" w:hAnsi="Times New Roman" w:cs="Times New Roman"/>
          <w:sz w:val="24"/>
          <w:szCs w:val="24"/>
        </w:rPr>
        <w:t>.</w:t>
      </w:r>
    </w:p>
    <w:p w14:paraId="4CC36FFA" w14:textId="72B35074" w:rsidR="006A6A5B" w:rsidRPr="00F96F14"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F96F14">
        <w:rPr>
          <w:rFonts w:ascii="Times New Roman" w:eastAsia="Arial" w:hAnsi="Times New Roman" w:cs="Times New Roman"/>
          <w:sz w:val="24"/>
          <w:szCs w:val="24"/>
        </w:rPr>
        <w:t>5.5.</w:t>
      </w:r>
      <w:r w:rsidR="006A6A5B" w:rsidRPr="00F96F14">
        <w:rPr>
          <w:rFonts w:ascii="Times New Roman" w:eastAsia="Arial" w:hAnsi="Times New Roman" w:cs="Times New Roman"/>
          <w:sz w:val="24"/>
          <w:szCs w:val="24"/>
        </w:rPr>
        <w:t xml:space="preserve"> Bendra pasiūlymo kaina (sąnaudos) su PVM  turi būti nurodoma dviejų </w:t>
      </w:r>
      <w:r w:rsidR="00EE7D60" w:rsidRPr="00F96F14">
        <w:rPr>
          <w:rFonts w:ascii="Times New Roman" w:eastAsia="Arial" w:hAnsi="Times New Roman" w:cs="Times New Roman"/>
          <w:sz w:val="24"/>
          <w:szCs w:val="24"/>
        </w:rPr>
        <w:t>skaitmenų</w:t>
      </w:r>
      <w:r w:rsidR="006A6A5B" w:rsidRPr="00F96F1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96F14">
        <w:rPr>
          <w:rFonts w:ascii="Times New Roman" w:eastAsia="Arial" w:hAnsi="Times New Roman" w:cs="Times New Roman"/>
          <w:sz w:val="24"/>
          <w:szCs w:val="24"/>
        </w:rPr>
        <w:t>i</w:t>
      </w:r>
      <w:r w:rsidR="006A6A5B" w:rsidRPr="00F96F14">
        <w:rPr>
          <w:rFonts w:ascii="Times New Roman" w:eastAsia="Arial" w:hAnsi="Times New Roman" w:cs="Times New Roman"/>
          <w:sz w:val="24"/>
          <w:szCs w:val="24"/>
        </w:rPr>
        <w:t xml:space="preserve"> neribojant </w:t>
      </w:r>
      <w:r w:rsidR="00EE7D60" w:rsidRPr="00F96F14">
        <w:rPr>
          <w:rFonts w:ascii="Times New Roman" w:eastAsia="Arial" w:hAnsi="Times New Roman" w:cs="Times New Roman"/>
          <w:sz w:val="24"/>
          <w:szCs w:val="24"/>
        </w:rPr>
        <w:t>skaitmenų</w:t>
      </w:r>
      <w:r w:rsidR="006A6A5B" w:rsidRPr="00F96F14">
        <w:rPr>
          <w:rFonts w:ascii="Times New Roman" w:eastAsia="Arial" w:hAnsi="Times New Roman" w:cs="Times New Roman"/>
          <w:sz w:val="24"/>
          <w:szCs w:val="24"/>
        </w:rPr>
        <w:t xml:space="preserve"> po kablelio kiekio.</w:t>
      </w:r>
    </w:p>
    <w:p w14:paraId="129309B3" w14:textId="77777777" w:rsidR="009C66EF" w:rsidRPr="00F96F14" w:rsidRDefault="009C66EF" w:rsidP="0035508E">
      <w:pPr>
        <w:pStyle w:val="Sraopastraipa"/>
        <w:spacing w:after="160" w:line="240" w:lineRule="auto"/>
        <w:ind w:left="0" w:firstLine="710"/>
        <w:rPr>
          <w:rFonts w:ascii="Times New Roman" w:hAnsi="Times New Roman" w:cs="Times New Roman"/>
          <w:sz w:val="24"/>
          <w:szCs w:val="24"/>
        </w:rPr>
      </w:pPr>
      <w:r w:rsidRPr="00F96F14">
        <w:rPr>
          <w:rFonts w:ascii="Times New Roman" w:eastAsia="Arial" w:hAnsi="Times New Roman" w:cs="Times New Roman"/>
          <w:sz w:val="24"/>
          <w:szCs w:val="24"/>
        </w:rPr>
        <w:t xml:space="preserve">5.6. Tiekėjų pasiūlymuose nurodytos kainos bus vertinamos </w:t>
      </w:r>
      <w:r w:rsidRPr="00F96F14">
        <w:rPr>
          <w:rFonts w:ascii="Times New Roman" w:hAnsi="Times New Roman" w:cs="Times New Roman"/>
          <w:sz w:val="24"/>
          <w:szCs w:val="24"/>
        </w:rPr>
        <w:t xml:space="preserve">ir lyginamos su visais mokesčiais, įskaitant PVM. </w:t>
      </w:r>
    </w:p>
    <w:p w14:paraId="5D6AA436" w14:textId="2DE7D180" w:rsidR="009C66EF" w:rsidRPr="00F96F14"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F96F14"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F96F14" w:rsidRDefault="00F527B1" w:rsidP="00F77A5D">
      <w:pPr>
        <w:pStyle w:val="paragrafesrasas2lygis"/>
        <w:spacing w:line="240" w:lineRule="auto"/>
        <w:rPr>
          <w:sz w:val="21"/>
          <w:szCs w:val="21"/>
        </w:rPr>
      </w:pPr>
    </w:p>
    <w:p w14:paraId="3946E33E" w14:textId="3907C667" w:rsidR="00F527B1" w:rsidRPr="00583928" w:rsidRDefault="00E85882" w:rsidP="00880872">
      <w:pPr>
        <w:pStyle w:val="Antrat1"/>
        <w:spacing w:before="0" w:after="0" w:line="300" w:lineRule="auto"/>
        <w:ind w:firstLine="0"/>
        <w:rPr>
          <w:rFonts w:ascii="Times New Roman" w:hAnsi="Times New Roman" w:cs="Times New Roman"/>
          <w:b/>
          <w:bCs/>
          <w:color w:val="auto"/>
          <w:sz w:val="24"/>
          <w:szCs w:val="24"/>
        </w:rPr>
      </w:pPr>
      <w:bookmarkStart w:id="19" w:name="_Toc200695614"/>
      <w:r w:rsidRPr="00583928">
        <w:rPr>
          <w:rFonts w:ascii="Times New Roman" w:hAnsi="Times New Roman" w:cs="Times New Roman"/>
          <w:b/>
          <w:bCs/>
          <w:color w:val="auto"/>
          <w:sz w:val="24"/>
          <w:szCs w:val="24"/>
        </w:rPr>
        <w:t>6</w:t>
      </w:r>
      <w:r w:rsidR="003F5D40" w:rsidRPr="00583928">
        <w:rPr>
          <w:rFonts w:ascii="Times New Roman" w:hAnsi="Times New Roman" w:cs="Times New Roman"/>
          <w:b/>
          <w:bCs/>
          <w:color w:val="auto"/>
          <w:sz w:val="24"/>
          <w:szCs w:val="24"/>
        </w:rPr>
        <w:t xml:space="preserve">. </w:t>
      </w:r>
      <w:r w:rsidR="00880872">
        <w:rPr>
          <w:rFonts w:ascii="Times New Roman" w:hAnsi="Times New Roman" w:cs="Times New Roman"/>
          <w:b/>
          <w:bCs/>
          <w:color w:val="auto"/>
          <w:sz w:val="24"/>
          <w:szCs w:val="24"/>
        </w:rPr>
        <w:tab/>
      </w:r>
      <w:r w:rsidR="00E62E95" w:rsidRPr="00583928">
        <w:rPr>
          <w:rFonts w:ascii="Times New Roman" w:hAnsi="Times New Roman" w:cs="Times New Roman"/>
          <w:b/>
          <w:bCs/>
          <w:color w:val="auto"/>
          <w:sz w:val="24"/>
          <w:szCs w:val="24"/>
        </w:rPr>
        <w:t>Pasiūlymo galiojimo užtikrinimas</w:t>
      </w:r>
      <w:bookmarkEnd w:id="19"/>
    </w:p>
    <w:p w14:paraId="7A210472" w14:textId="77777777" w:rsidR="003D73C2" w:rsidRPr="00F96F14" w:rsidRDefault="003D73C2" w:rsidP="00C17335">
      <w:pPr>
        <w:ind w:firstLine="0"/>
        <w:rPr>
          <w:rFonts w:ascii="Times New Roman" w:hAnsi="Times New Roman" w:cs="Times New Roman"/>
          <w:i/>
          <w:iCs/>
          <w:color w:val="7030A0"/>
        </w:rPr>
      </w:pPr>
    </w:p>
    <w:p w14:paraId="7203423F" w14:textId="40194AE5" w:rsidR="00F527B1" w:rsidRPr="00F96F14" w:rsidRDefault="007F65C2" w:rsidP="00F77A5D">
      <w:pPr>
        <w:pStyle w:val="Sraopastraipa"/>
        <w:spacing w:line="240" w:lineRule="auto"/>
        <w:ind w:left="0" w:firstLine="567"/>
        <w:rPr>
          <w:rFonts w:ascii="Times New Roman" w:hAnsi="Times New Roman" w:cs="Times New Roman"/>
          <w:sz w:val="24"/>
          <w:szCs w:val="24"/>
        </w:rPr>
      </w:pPr>
      <w:r w:rsidRPr="00F96F14">
        <w:rPr>
          <w:rFonts w:ascii="Times New Roman" w:hAnsi="Times New Roman" w:cs="Times New Roman"/>
          <w:sz w:val="24"/>
          <w:szCs w:val="24"/>
        </w:rPr>
        <w:t>6</w:t>
      </w:r>
      <w:r w:rsidR="003F5D40" w:rsidRPr="00F96F14">
        <w:rPr>
          <w:rFonts w:ascii="Times New Roman" w:hAnsi="Times New Roman" w:cs="Times New Roman"/>
          <w:sz w:val="24"/>
          <w:szCs w:val="24"/>
        </w:rPr>
        <w:t xml:space="preserve">.1. </w:t>
      </w:r>
      <w:r w:rsidR="0AA88C09" w:rsidRPr="00F96F14">
        <w:rPr>
          <w:rFonts w:ascii="Times New Roman" w:hAnsi="Times New Roman" w:cs="Times New Roman"/>
          <w:sz w:val="24"/>
          <w:szCs w:val="24"/>
        </w:rPr>
        <w:t xml:space="preserve"> </w:t>
      </w:r>
      <w:r w:rsidR="00504AD9" w:rsidRPr="00F96F1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96F14" w:rsidRDefault="00F527B1" w:rsidP="00F77A5D">
      <w:pPr>
        <w:pStyle w:val="paragrafesrasas2lygis"/>
        <w:spacing w:line="240" w:lineRule="auto"/>
        <w:ind w:left="1059"/>
        <w:rPr>
          <w:color w:val="002060"/>
          <w:sz w:val="40"/>
          <w:szCs w:val="40"/>
        </w:rPr>
      </w:pPr>
    </w:p>
    <w:p w14:paraId="5D02D1AD" w14:textId="08322900" w:rsidR="00831133" w:rsidRPr="00583928"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20" w:name="_Toc15392775"/>
      <w:bookmarkStart w:id="21" w:name="_Toc200695615"/>
      <w:r w:rsidRPr="00583928">
        <w:rPr>
          <w:rFonts w:ascii="Times New Roman" w:hAnsi="Times New Roman" w:cs="Times New Roman"/>
          <w:b/>
          <w:bCs/>
          <w:color w:val="auto"/>
          <w:sz w:val="24"/>
          <w:szCs w:val="24"/>
        </w:rPr>
        <w:lastRenderedPageBreak/>
        <w:t>P</w:t>
      </w:r>
      <w:bookmarkEnd w:id="20"/>
      <w:r w:rsidR="00E62E95" w:rsidRPr="00583928">
        <w:rPr>
          <w:rFonts w:ascii="Times New Roman" w:hAnsi="Times New Roman" w:cs="Times New Roman"/>
          <w:b/>
          <w:bCs/>
          <w:color w:val="auto"/>
          <w:sz w:val="24"/>
          <w:szCs w:val="24"/>
        </w:rPr>
        <w:t xml:space="preserve">asiūlymų </w:t>
      </w:r>
      <w:r w:rsidR="00A84437" w:rsidRPr="00583928">
        <w:rPr>
          <w:rFonts w:ascii="Times New Roman" w:hAnsi="Times New Roman" w:cs="Times New Roman"/>
          <w:b/>
          <w:bCs/>
          <w:color w:val="auto"/>
          <w:sz w:val="24"/>
          <w:szCs w:val="24"/>
        </w:rPr>
        <w:t>vertinimas</w:t>
      </w:r>
      <w:bookmarkEnd w:id="21"/>
    </w:p>
    <w:p w14:paraId="0C1B0E3A" w14:textId="77777777" w:rsidR="00E85882" w:rsidRPr="00F96F14" w:rsidRDefault="00E85882" w:rsidP="00F77A5D">
      <w:pPr>
        <w:spacing w:line="240" w:lineRule="auto"/>
        <w:ind w:firstLine="0"/>
        <w:rPr>
          <w:rFonts w:ascii="Times New Roman" w:hAnsi="Times New Roman" w:cs="Times New Roman"/>
          <w:vanish/>
          <w:sz w:val="24"/>
          <w:szCs w:val="24"/>
        </w:rPr>
      </w:pPr>
    </w:p>
    <w:p w14:paraId="2DFF0A66" w14:textId="71734347" w:rsidR="00CD2CC2" w:rsidRPr="00F96F14" w:rsidRDefault="005A4255" w:rsidP="00F77A5D">
      <w:pPr>
        <w:pStyle w:val="Sraopastraipa"/>
        <w:spacing w:line="240" w:lineRule="auto"/>
        <w:ind w:left="0" w:firstLine="709"/>
        <w:rPr>
          <w:rFonts w:ascii="Times New Roman" w:eastAsia="Calibri" w:hAnsi="Times New Roman" w:cs="Times New Roman"/>
          <w:sz w:val="24"/>
          <w:szCs w:val="24"/>
        </w:rPr>
      </w:pPr>
      <w:r w:rsidRPr="00F96F14">
        <w:rPr>
          <w:rFonts w:ascii="Times New Roman" w:eastAsia="Calibri" w:hAnsi="Times New Roman" w:cs="Times New Roman"/>
          <w:sz w:val="24"/>
          <w:szCs w:val="24"/>
        </w:rPr>
        <w:t>7</w:t>
      </w:r>
      <w:r w:rsidR="0010148D" w:rsidRPr="00F96F14">
        <w:rPr>
          <w:rFonts w:ascii="Times New Roman" w:eastAsia="Calibri" w:hAnsi="Times New Roman" w:cs="Times New Roman"/>
          <w:sz w:val="24"/>
          <w:szCs w:val="24"/>
        </w:rPr>
        <w:t xml:space="preserve">.1. </w:t>
      </w:r>
      <w:r w:rsidR="00CD2CC2" w:rsidRPr="00F96F14">
        <w:rPr>
          <w:rFonts w:ascii="Times New Roman" w:eastAsia="Calibri" w:hAnsi="Times New Roman" w:cs="Times New Roman"/>
          <w:sz w:val="24"/>
          <w:szCs w:val="24"/>
        </w:rPr>
        <w:t xml:space="preserve"> </w:t>
      </w:r>
      <w:r w:rsidR="3CB1384C" w:rsidRPr="00F96F14">
        <w:rPr>
          <w:rFonts w:ascii="Times New Roman" w:hAnsi="Times New Roman" w:cs="Times New Roman"/>
          <w:sz w:val="24"/>
          <w:szCs w:val="24"/>
        </w:rPr>
        <w:t>P</w:t>
      </w:r>
      <w:r w:rsidR="000B220A" w:rsidRPr="00F96F14">
        <w:rPr>
          <w:rFonts w:ascii="Times New Roman" w:hAnsi="Times New Roman" w:cs="Times New Roman"/>
          <w:sz w:val="24"/>
          <w:szCs w:val="24"/>
        </w:rPr>
        <w:t>erkančioji organizacija</w:t>
      </w:r>
      <w:r w:rsidR="00831133" w:rsidRPr="00F96F14">
        <w:rPr>
          <w:rFonts w:ascii="Times New Roman" w:eastAsia="Calibri" w:hAnsi="Times New Roman" w:cs="Times New Roman"/>
          <w:sz w:val="24"/>
          <w:szCs w:val="24"/>
        </w:rPr>
        <w:t xml:space="preserve"> ekonomiškai naudingiausią </w:t>
      </w:r>
      <w:r w:rsidR="000B220A" w:rsidRPr="00F96F14">
        <w:rPr>
          <w:rFonts w:ascii="Times New Roman" w:eastAsia="Calibri" w:hAnsi="Times New Roman" w:cs="Times New Roman"/>
          <w:sz w:val="24"/>
          <w:szCs w:val="24"/>
        </w:rPr>
        <w:t>p</w:t>
      </w:r>
      <w:r w:rsidR="00831133" w:rsidRPr="00F96F14">
        <w:rPr>
          <w:rFonts w:ascii="Times New Roman" w:eastAsia="Calibri" w:hAnsi="Times New Roman" w:cs="Times New Roman"/>
          <w:sz w:val="24"/>
          <w:szCs w:val="24"/>
        </w:rPr>
        <w:t xml:space="preserve">asiūlymą išrenka pagal </w:t>
      </w:r>
      <w:r w:rsidR="000B220A" w:rsidRPr="00F96F14">
        <w:rPr>
          <w:rFonts w:ascii="Times New Roman" w:eastAsia="Calibri" w:hAnsi="Times New Roman" w:cs="Times New Roman"/>
          <w:sz w:val="24"/>
          <w:szCs w:val="24"/>
        </w:rPr>
        <w:t>tiekėjo p</w:t>
      </w:r>
      <w:r w:rsidR="00831133" w:rsidRPr="00F96F14">
        <w:rPr>
          <w:rFonts w:ascii="Times New Roman" w:eastAsia="Calibri" w:hAnsi="Times New Roman" w:cs="Times New Roman"/>
          <w:sz w:val="24"/>
          <w:szCs w:val="24"/>
        </w:rPr>
        <w:t>asiūlyme nurodytą kainą, kuri turi būti apskaičiuota ir nurodyta taip, kaip reikalaujama</w:t>
      </w:r>
      <w:r w:rsidR="00DE051B" w:rsidRPr="00F96F14">
        <w:rPr>
          <w:rFonts w:ascii="Times New Roman" w:eastAsia="Calibri" w:hAnsi="Times New Roman" w:cs="Times New Roman"/>
          <w:sz w:val="24"/>
          <w:szCs w:val="24"/>
        </w:rPr>
        <w:t xml:space="preserve"> </w:t>
      </w:r>
      <w:r w:rsidR="00023019" w:rsidRPr="00F96F14">
        <w:rPr>
          <w:rFonts w:ascii="Times New Roman" w:eastAsia="Calibri" w:hAnsi="Times New Roman" w:cs="Times New Roman"/>
          <w:sz w:val="24"/>
          <w:szCs w:val="24"/>
        </w:rPr>
        <w:t>specialiųjų p</w:t>
      </w:r>
      <w:r w:rsidR="00DE051B" w:rsidRPr="00F96F14">
        <w:rPr>
          <w:rFonts w:ascii="Times New Roman" w:eastAsia="Calibri" w:hAnsi="Times New Roman" w:cs="Times New Roman"/>
          <w:sz w:val="24"/>
          <w:szCs w:val="24"/>
        </w:rPr>
        <w:t xml:space="preserve">irkimo sąlygų </w:t>
      </w:r>
      <w:r w:rsidR="00292C6B">
        <w:rPr>
          <w:rFonts w:ascii="Times New Roman" w:eastAsia="Calibri" w:hAnsi="Times New Roman" w:cs="Times New Roman"/>
          <w:sz w:val="24"/>
          <w:szCs w:val="24"/>
        </w:rPr>
        <w:t>3</w:t>
      </w:r>
      <w:r w:rsidR="00583928">
        <w:rPr>
          <w:rFonts w:ascii="Times New Roman" w:eastAsia="Calibri" w:hAnsi="Times New Roman" w:cs="Times New Roman"/>
          <w:sz w:val="24"/>
          <w:szCs w:val="24"/>
        </w:rPr>
        <w:t xml:space="preserve"> </w:t>
      </w:r>
      <w:r w:rsidR="00DE051B" w:rsidRPr="00583928">
        <w:rPr>
          <w:rFonts w:ascii="Times New Roman" w:eastAsia="Calibri" w:hAnsi="Times New Roman" w:cs="Times New Roman"/>
          <w:sz w:val="24"/>
          <w:szCs w:val="24"/>
        </w:rPr>
        <w:t xml:space="preserve">priede </w:t>
      </w:r>
      <w:r w:rsidR="00583928" w:rsidRPr="00583928">
        <w:rPr>
          <w:rFonts w:ascii="Times New Roman" w:eastAsia="Calibri" w:hAnsi="Times New Roman" w:cs="Times New Roman"/>
          <w:sz w:val="24"/>
          <w:szCs w:val="24"/>
        </w:rPr>
        <w:t>„Pasiūlymo forma“</w:t>
      </w:r>
      <w:r w:rsidR="00831133" w:rsidRPr="00583928">
        <w:rPr>
          <w:rFonts w:ascii="Times New Roman" w:eastAsia="Calibri" w:hAnsi="Times New Roman" w:cs="Times New Roman"/>
          <w:sz w:val="24"/>
          <w:szCs w:val="24"/>
        </w:rPr>
        <w:t>.</w:t>
      </w:r>
    </w:p>
    <w:p w14:paraId="69CC295B" w14:textId="50B9F5D6" w:rsidR="009C5AA9" w:rsidRPr="00F96F14" w:rsidRDefault="00660FD8" w:rsidP="00F77A5D">
      <w:pPr>
        <w:pStyle w:val="Sraopastraipa"/>
        <w:spacing w:line="240" w:lineRule="auto"/>
        <w:ind w:left="0"/>
        <w:rPr>
          <w:rFonts w:ascii="Times New Roman" w:hAnsi="Times New Roman" w:cs="Times New Roman"/>
          <w:sz w:val="24"/>
          <w:szCs w:val="24"/>
        </w:rPr>
      </w:pPr>
      <w:r w:rsidRPr="00F96F14">
        <w:rPr>
          <w:rFonts w:ascii="Times New Roman" w:hAnsi="Times New Roman" w:cs="Times New Roman"/>
          <w:color w:val="000000" w:themeColor="text1"/>
          <w:sz w:val="24"/>
          <w:szCs w:val="24"/>
        </w:rPr>
        <w:t>7</w:t>
      </w:r>
      <w:r w:rsidR="001404CC" w:rsidRPr="00F96F14">
        <w:rPr>
          <w:rFonts w:ascii="Times New Roman" w:hAnsi="Times New Roman" w:cs="Times New Roman"/>
          <w:color w:val="000000" w:themeColor="text1"/>
          <w:sz w:val="24"/>
          <w:szCs w:val="24"/>
        </w:rPr>
        <w:t xml:space="preserve">.2. </w:t>
      </w:r>
      <w:r w:rsidR="00D734C6" w:rsidRPr="00F96F14">
        <w:rPr>
          <w:rFonts w:ascii="Times New Roman" w:hAnsi="Times New Roman" w:cs="Times New Roman"/>
          <w:color w:val="000000" w:themeColor="text1"/>
          <w:sz w:val="24"/>
          <w:szCs w:val="24"/>
        </w:rPr>
        <w:t xml:space="preserve">Laimėjusiu </w:t>
      </w:r>
      <w:r w:rsidR="00996FBB" w:rsidRPr="00F96F14">
        <w:rPr>
          <w:rFonts w:ascii="Times New Roman" w:hAnsi="Times New Roman" w:cs="Times New Roman"/>
          <w:color w:val="000000" w:themeColor="text1"/>
          <w:sz w:val="24"/>
          <w:szCs w:val="24"/>
        </w:rPr>
        <w:t>p</w:t>
      </w:r>
      <w:r w:rsidR="005D7D8C" w:rsidRPr="00F96F14">
        <w:rPr>
          <w:rFonts w:ascii="Times New Roman" w:hAnsi="Times New Roman" w:cs="Times New Roman"/>
          <w:color w:val="000000" w:themeColor="text1"/>
          <w:sz w:val="24"/>
          <w:szCs w:val="24"/>
        </w:rPr>
        <w:t>asiūlymu</w:t>
      </w:r>
      <w:r w:rsidR="00D734C6" w:rsidRPr="00F96F14">
        <w:rPr>
          <w:rFonts w:ascii="Times New Roman" w:hAnsi="Times New Roman" w:cs="Times New Roman"/>
          <w:color w:val="000000" w:themeColor="text1"/>
          <w:sz w:val="24"/>
          <w:szCs w:val="24"/>
        </w:rPr>
        <w:t xml:space="preserve"> galės būti pripažintas tik 1 (vienas) </w:t>
      </w:r>
      <w:r w:rsidR="005D7D8C" w:rsidRPr="00F96F14">
        <w:rPr>
          <w:rFonts w:ascii="Times New Roman" w:hAnsi="Times New Roman" w:cs="Times New Roman"/>
          <w:color w:val="000000" w:themeColor="text1"/>
          <w:sz w:val="24"/>
          <w:szCs w:val="24"/>
        </w:rPr>
        <w:t xml:space="preserve">ekonomiškai naudingiausias </w:t>
      </w:r>
      <w:r w:rsidR="00A36CC9" w:rsidRPr="00F96F14">
        <w:rPr>
          <w:rFonts w:ascii="Times New Roman" w:hAnsi="Times New Roman" w:cs="Times New Roman"/>
          <w:color w:val="000000" w:themeColor="text1"/>
          <w:sz w:val="24"/>
          <w:szCs w:val="24"/>
        </w:rPr>
        <w:t>p</w:t>
      </w:r>
      <w:r w:rsidR="005D7D8C" w:rsidRPr="00F96F14">
        <w:rPr>
          <w:rFonts w:ascii="Times New Roman" w:hAnsi="Times New Roman" w:cs="Times New Roman"/>
          <w:color w:val="000000" w:themeColor="text1"/>
          <w:sz w:val="24"/>
          <w:szCs w:val="24"/>
        </w:rPr>
        <w:t>asiūlymas, esantis pasiūlymų eilės pirmojoje vietoje</w:t>
      </w:r>
      <w:r w:rsidR="00D734C6" w:rsidRPr="00F96F14">
        <w:rPr>
          <w:rFonts w:ascii="Times New Roman" w:hAnsi="Times New Roman" w:cs="Times New Roman"/>
          <w:color w:val="000000" w:themeColor="text1"/>
          <w:sz w:val="24"/>
          <w:szCs w:val="24"/>
        </w:rPr>
        <w:t xml:space="preserve">. </w:t>
      </w:r>
    </w:p>
    <w:p w14:paraId="7E67ECB8" w14:textId="079446CE" w:rsidR="00EC790E" w:rsidRPr="00F96F14" w:rsidRDefault="00F5411E" w:rsidP="006C7DED">
      <w:pPr>
        <w:pStyle w:val="Betarp"/>
        <w:ind w:firstLine="709"/>
        <w:contextualSpacing/>
        <w:rPr>
          <w:rFonts w:ascii="Times New Roman" w:eastAsiaTheme="minorHAnsi" w:hAnsi="Times New Roman" w:cs="Times New Roman"/>
          <w:bCs/>
          <w:color w:val="7030A0"/>
          <w:sz w:val="24"/>
          <w:szCs w:val="24"/>
        </w:rPr>
      </w:pPr>
      <w:r w:rsidRPr="00F96F14">
        <w:rPr>
          <w:rStyle w:val="cf01"/>
          <w:rFonts w:ascii="Times New Roman" w:hAnsi="Times New Roman" w:cs="Times New Roman"/>
          <w:sz w:val="24"/>
          <w:szCs w:val="24"/>
        </w:rPr>
        <w:t>7.3. P</w:t>
      </w:r>
      <w:r w:rsidR="0014359C" w:rsidRPr="00F96F14">
        <w:rPr>
          <w:rStyle w:val="cf01"/>
          <w:rFonts w:ascii="Times New Roman" w:hAnsi="Times New Roman" w:cs="Times New Roman"/>
          <w:sz w:val="24"/>
          <w:szCs w:val="24"/>
        </w:rPr>
        <w:t xml:space="preserve">erkančioji organizacija </w:t>
      </w:r>
      <w:r w:rsidRPr="00F96F14">
        <w:rPr>
          <w:rStyle w:val="cf01"/>
          <w:rFonts w:ascii="Times New Roman" w:hAnsi="Times New Roman" w:cs="Times New Roman"/>
          <w:sz w:val="24"/>
          <w:szCs w:val="24"/>
        </w:rPr>
        <w:t xml:space="preserve">atmes tiekėjo pasiūlymą, jeigu kartu su pasiūlymu nebus pateikti šie </w:t>
      </w:r>
      <w:r w:rsidR="0014359C" w:rsidRPr="00F96F14">
        <w:rPr>
          <w:rStyle w:val="cf01"/>
          <w:rFonts w:ascii="Times New Roman" w:hAnsi="Times New Roman" w:cs="Times New Roman"/>
          <w:sz w:val="24"/>
          <w:szCs w:val="24"/>
        </w:rPr>
        <w:t>p</w:t>
      </w:r>
      <w:r w:rsidRPr="00F96F14">
        <w:rPr>
          <w:rStyle w:val="cf01"/>
          <w:rFonts w:ascii="Times New Roman" w:hAnsi="Times New Roman" w:cs="Times New Roman"/>
          <w:sz w:val="24"/>
          <w:szCs w:val="24"/>
        </w:rPr>
        <w:t xml:space="preserve">irkimo sąlygose reikalaujami pateikti dokumentai: </w:t>
      </w:r>
      <w:r w:rsidR="0035508E" w:rsidRPr="00F96F14">
        <w:rPr>
          <w:rFonts w:ascii="Times New Roman" w:hAnsi="Times New Roman" w:cs="Times New Roman"/>
          <w:color w:val="000000" w:themeColor="text1"/>
          <w:sz w:val="24"/>
          <w:szCs w:val="24"/>
        </w:rPr>
        <w:t>netaikoma</w:t>
      </w:r>
      <w:r w:rsidRPr="00F96F14">
        <w:rPr>
          <w:rFonts w:ascii="Times New Roman" w:hAnsi="Times New Roman" w:cs="Times New Roman"/>
          <w:color w:val="000000" w:themeColor="text1"/>
          <w:sz w:val="24"/>
          <w:szCs w:val="24"/>
        </w:rPr>
        <w:t xml:space="preserve">. </w:t>
      </w:r>
      <w:r w:rsidR="0035508E" w:rsidRPr="00F96F14">
        <w:rPr>
          <w:rFonts w:ascii="Times New Roman" w:hAnsi="Times New Roman" w:cs="Times New Roman"/>
          <w:color w:val="000000" w:themeColor="text1"/>
          <w:sz w:val="24"/>
          <w:szCs w:val="24"/>
          <w:shd w:val="clear" w:color="auto" w:fill="FFFFFF"/>
        </w:rPr>
        <w:t>Kiti pasiūlymų atmetimo pagrindai nurodyti Viešojo pirkimo skelbiamos apklausos bendrųjų sąlygų 14.1. punkte.</w:t>
      </w:r>
    </w:p>
    <w:p w14:paraId="5F28C774" w14:textId="73F14EAB" w:rsidR="00F5411E" w:rsidRPr="00F96F14" w:rsidRDefault="00F5411E" w:rsidP="00F77A5D">
      <w:pPr>
        <w:pStyle w:val="Betarp"/>
        <w:ind w:firstLine="709"/>
        <w:contextualSpacing/>
        <w:rPr>
          <w:rFonts w:ascii="Times New Roman" w:eastAsiaTheme="minorHAnsi" w:hAnsi="Times New Roman" w:cs="Times New Roman"/>
          <w:bCs/>
          <w:i/>
          <w:iCs/>
          <w:color w:val="7030A0"/>
        </w:rPr>
      </w:pPr>
    </w:p>
    <w:p w14:paraId="4CFAC41F" w14:textId="10931977" w:rsidR="00D83C57" w:rsidRPr="00583928" w:rsidRDefault="00D83C57" w:rsidP="002471D2">
      <w:pPr>
        <w:pStyle w:val="Antrat1"/>
        <w:tabs>
          <w:tab w:val="left" w:pos="426"/>
        </w:tabs>
        <w:spacing w:line="20" w:lineRule="atLeast"/>
        <w:ind w:firstLine="0"/>
        <w:contextualSpacing/>
        <w:rPr>
          <w:rFonts w:ascii="Times New Roman" w:hAnsi="Times New Roman" w:cs="Times New Roman"/>
          <w:b/>
          <w:bCs/>
          <w:sz w:val="24"/>
          <w:szCs w:val="24"/>
        </w:rPr>
      </w:pPr>
      <w:bookmarkStart w:id="22" w:name="_Ref39425999"/>
      <w:bookmarkStart w:id="23" w:name="_Ref39426005"/>
      <w:bookmarkStart w:id="24" w:name="_Toc126333937"/>
      <w:bookmarkStart w:id="25" w:name="_Toc200695616"/>
      <w:r w:rsidRPr="00583928">
        <w:rPr>
          <w:rFonts w:ascii="Times New Roman" w:hAnsi="Times New Roman" w:cs="Times New Roman"/>
          <w:b/>
          <w:bCs/>
          <w:sz w:val="24"/>
          <w:szCs w:val="24"/>
        </w:rPr>
        <w:t xml:space="preserve">8. </w:t>
      </w:r>
      <w:r w:rsidR="002471D2">
        <w:rPr>
          <w:rFonts w:ascii="Times New Roman" w:hAnsi="Times New Roman" w:cs="Times New Roman"/>
          <w:b/>
          <w:bCs/>
          <w:sz w:val="24"/>
          <w:szCs w:val="24"/>
        </w:rPr>
        <w:tab/>
      </w:r>
      <w:r w:rsidRPr="00583928">
        <w:rPr>
          <w:rFonts w:ascii="Times New Roman" w:hAnsi="Times New Roman" w:cs="Times New Roman"/>
          <w:b/>
          <w:bCs/>
          <w:sz w:val="24"/>
          <w:szCs w:val="24"/>
        </w:rPr>
        <w:t>Sutarties sudarymas</w:t>
      </w:r>
      <w:bookmarkEnd w:id="22"/>
      <w:bookmarkEnd w:id="23"/>
      <w:bookmarkEnd w:id="24"/>
      <w:bookmarkEnd w:id="25"/>
    </w:p>
    <w:p w14:paraId="4B42B3B3" w14:textId="00116B3B" w:rsidR="00D83C57" w:rsidRPr="00F96F14" w:rsidRDefault="00D83C57" w:rsidP="000003B6">
      <w:pPr>
        <w:spacing w:line="240" w:lineRule="auto"/>
        <w:ind w:left="284" w:hanging="284"/>
        <w:rPr>
          <w:rFonts w:ascii="Times New Roman" w:hAnsi="Times New Roman" w:cs="Times New Roman"/>
          <w:color w:val="000000" w:themeColor="text1"/>
        </w:rPr>
      </w:pPr>
    </w:p>
    <w:p w14:paraId="4006AD6A" w14:textId="1C14AFDB" w:rsidR="00D83C57" w:rsidRPr="00F96F1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F96F14">
        <w:rPr>
          <w:rFonts w:ascii="Times New Roman" w:hAnsi="Times New Roman" w:cs="Times New Roman"/>
          <w:color w:val="000000" w:themeColor="text1"/>
          <w:sz w:val="24"/>
          <w:szCs w:val="24"/>
        </w:rPr>
        <w:t xml:space="preserve">8.1. </w:t>
      </w:r>
      <w:r w:rsidR="00D83C57" w:rsidRPr="00F96F1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96F14">
        <w:rPr>
          <w:rFonts w:ascii="Times New Roman" w:hAnsi="Times New Roman" w:cs="Times New Roman"/>
          <w:color w:val="0070C0"/>
          <w:sz w:val="24"/>
          <w:szCs w:val="24"/>
        </w:rPr>
        <w:t xml:space="preserve"> </w:t>
      </w:r>
      <w:r w:rsidR="00D83C57" w:rsidRPr="00F96F1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96F14">
        <w:rPr>
          <w:rFonts w:ascii="Times New Roman" w:hAnsi="Times New Roman" w:cs="Times New Roman"/>
          <w:sz w:val="24"/>
          <w:szCs w:val="24"/>
        </w:rPr>
        <w:t>Sutarties sąlygos pateikiamos</w:t>
      </w:r>
      <w:r w:rsidR="00F56579" w:rsidRPr="00F96F14">
        <w:rPr>
          <w:rFonts w:ascii="Times New Roman" w:hAnsi="Times New Roman" w:cs="Times New Roman"/>
          <w:sz w:val="24"/>
          <w:szCs w:val="24"/>
        </w:rPr>
        <w:t xml:space="preserve"> specialiųjų pirkimo sąlygų</w:t>
      </w:r>
      <w:r w:rsidR="00D83C57" w:rsidRPr="00F96F14">
        <w:rPr>
          <w:rFonts w:ascii="Times New Roman" w:hAnsi="Times New Roman" w:cs="Times New Roman"/>
          <w:sz w:val="24"/>
          <w:szCs w:val="24"/>
        </w:rPr>
        <w:t xml:space="preserve"> </w:t>
      </w:r>
      <w:r w:rsidR="00292C6B">
        <w:rPr>
          <w:rFonts w:ascii="Times New Roman" w:hAnsi="Times New Roman" w:cs="Times New Roman"/>
          <w:sz w:val="24"/>
          <w:szCs w:val="24"/>
        </w:rPr>
        <w:t>5</w:t>
      </w:r>
      <w:r w:rsidR="00583928" w:rsidRPr="00583928">
        <w:rPr>
          <w:rFonts w:ascii="Times New Roman" w:hAnsi="Times New Roman" w:cs="Times New Roman"/>
          <w:sz w:val="24"/>
          <w:szCs w:val="24"/>
        </w:rPr>
        <w:t xml:space="preserve"> priede „Sutarties projektas“</w:t>
      </w:r>
      <w:r w:rsidR="00F56579" w:rsidRPr="00583928">
        <w:rPr>
          <w:rFonts w:ascii="Times New Roman" w:hAnsi="Times New Roman" w:cs="Times New Roman"/>
          <w:sz w:val="24"/>
          <w:szCs w:val="24"/>
        </w:rPr>
        <w:t xml:space="preserve">. </w:t>
      </w:r>
    </w:p>
    <w:p w14:paraId="253E53D4" w14:textId="70A20FBE" w:rsidR="000003B6" w:rsidRPr="00F96F14" w:rsidRDefault="000003B6" w:rsidP="006C7DED">
      <w:pPr>
        <w:pStyle w:val="Sraopastraipa"/>
        <w:spacing w:line="240" w:lineRule="auto"/>
        <w:ind w:left="0" w:firstLine="709"/>
        <w:rPr>
          <w:rFonts w:ascii="Times New Roman" w:hAnsi="Times New Roman" w:cs="Times New Roman"/>
        </w:rPr>
      </w:pPr>
    </w:p>
    <w:p w14:paraId="10559D25" w14:textId="77777777" w:rsidR="00F5411E" w:rsidRPr="00F96F14" w:rsidRDefault="00F5411E" w:rsidP="00F77A5D">
      <w:pPr>
        <w:pStyle w:val="Betarp"/>
        <w:contextualSpacing/>
        <w:rPr>
          <w:rFonts w:ascii="Times New Roman" w:hAnsi="Times New Roman" w:cs="Times New Roman"/>
          <w:color w:val="00B050"/>
        </w:rPr>
      </w:pPr>
    </w:p>
    <w:p w14:paraId="7B6389DF" w14:textId="3463DB23" w:rsidR="00CB5907" w:rsidRPr="00F96F14"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F96F14"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F96F14" w:rsidRDefault="005450B5" w:rsidP="00F77A5D">
      <w:pPr>
        <w:pStyle w:val="Betarp"/>
        <w:spacing w:line="276" w:lineRule="auto"/>
        <w:contextualSpacing/>
        <w:jc w:val="left"/>
        <w:rPr>
          <w:rFonts w:ascii="Times New Roman" w:eastAsiaTheme="minorHAnsi" w:hAnsi="Times New Roman" w:cs="Times New Roman"/>
        </w:rPr>
      </w:pPr>
    </w:p>
    <w:p w14:paraId="52BA0CEF" w14:textId="425276BD" w:rsidR="00E250DF" w:rsidRPr="00F96F14" w:rsidRDefault="00EE68F7" w:rsidP="00F77A5D">
      <w:pPr>
        <w:pStyle w:val="Betarp"/>
        <w:spacing w:line="276" w:lineRule="auto"/>
        <w:ind w:firstLine="0"/>
        <w:contextualSpacing/>
        <w:rPr>
          <w:rFonts w:ascii="Times New Roman" w:eastAsiaTheme="minorHAnsi" w:hAnsi="Times New Roman" w:cs="Times New Roman"/>
        </w:rPr>
      </w:pPr>
      <w:r w:rsidRPr="00F96F14">
        <w:rPr>
          <w:rFonts w:ascii="Times New Roman" w:eastAsiaTheme="minorHAnsi" w:hAnsi="Times New Roman" w:cs="Times New Roman"/>
        </w:rPr>
        <w:br w:type="page"/>
      </w:r>
    </w:p>
    <w:p w14:paraId="729EDC83" w14:textId="6E7D82C4" w:rsidR="00112F92" w:rsidRPr="00292C6B" w:rsidRDefault="005450B5" w:rsidP="00292C6B">
      <w:pPr>
        <w:pStyle w:val="Antrat1"/>
        <w:ind w:left="6946" w:firstLine="0"/>
        <w:rPr>
          <w:rFonts w:ascii="Times New Roman" w:hAnsi="Times New Roman" w:cs="Times New Roman"/>
          <w:sz w:val="24"/>
          <w:szCs w:val="24"/>
        </w:rPr>
      </w:pPr>
      <w:bookmarkStart w:id="26" w:name="_Toc200695617"/>
      <w:r w:rsidRPr="00292C6B">
        <w:rPr>
          <w:rFonts w:ascii="Times New Roman" w:hAnsi="Times New Roman" w:cs="Times New Roman"/>
          <w:sz w:val="24"/>
          <w:szCs w:val="24"/>
        </w:rPr>
        <w:lastRenderedPageBreak/>
        <w:t>P</w:t>
      </w:r>
      <w:r w:rsidR="00112F92" w:rsidRPr="00292C6B">
        <w:rPr>
          <w:rFonts w:ascii="Times New Roman" w:hAnsi="Times New Roman" w:cs="Times New Roman"/>
          <w:sz w:val="24"/>
          <w:szCs w:val="24"/>
        </w:rPr>
        <w:t>irkimo sąlygų 1 priedas „Tiekėjų pašalinimo pagrindai“</w:t>
      </w:r>
      <w:bookmarkEnd w:id="26"/>
    </w:p>
    <w:p w14:paraId="537E8F24" w14:textId="77777777" w:rsidR="00112F92" w:rsidRPr="00F96F1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F96F14" w:rsidRDefault="00112F92" w:rsidP="00112F92">
      <w:pPr>
        <w:spacing w:after="240" w:line="276" w:lineRule="auto"/>
        <w:jc w:val="center"/>
        <w:rPr>
          <w:rFonts w:ascii="Times New Roman" w:eastAsia="Arial" w:hAnsi="Times New Roman" w:cs="Times New Roman"/>
          <w:smallCaps/>
          <w:color w:val="404040"/>
          <w:sz w:val="24"/>
          <w:szCs w:val="24"/>
        </w:rPr>
      </w:pPr>
      <w:r w:rsidRPr="00F96F14">
        <w:rPr>
          <w:rFonts w:ascii="Times New Roman" w:eastAsia="Arial" w:hAnsi="Times New Roman" w:cs="Times New Roman"/>
          <w:smallCaps/>
          <w:color w:val="404040"/>
          <w:sz w:val="24"/>
          <w:szCs w:val="24"/>
        </w:rPr>
        <w:t>TIEKĖJŲ PAŠALINIMO PAGRINDAI</w:t>
      </w:r>
    </w:p>
    <w:p w14:paraId="185896D7" w14:textId="2FE3B5E4" w:rsidR="00CF4B8C" w:rsidRPr="00F96F14" w:rsidRDefault="00440E78" w:rsidP="00F77A5D">
      <w:pPr>
        <w:spacing w:line="240" w:lineRule="auto"/>
        <w:ind w:firstLine="720"/>
        <w:rPr>
          <w:rFonts w:ascii="Times New Roman" w:eastAsia="Arial" w:hAnsi="Times New Roman" w:cs="Times New Roman"/>
          <w:i/>
          <w:sz w:val="24"/>
          <w:szCs w:val="24"/>
        </w:rPr>
      </w:pPr>
      <w:r w:rsidRPr="00F96F14">
        <w:rPr>
          <w:rFonts w:ascii="Times New Roman" w:eastAsia="Arial" w:hAnsi="Times New Roman" w:cs="Times New Roman"/>
          <w:i/>
          <w:sz w:val="24"/>
          <w:szCs w:val="24"/>
        </w:rPr>
        <w:t>Perkančioji organizacija atmeta tiekėjo pasiūlym</w:t>
      </w:r>
      <w:r w:rsidR="00CB237B" w:rsidRPr="00F96F14">
        <w:rPr>
          <w:rFonts w:ascii="Times New Roman" w:eastAsia="Arial" w:hAnsi="Times New Roman" w:cs="Times New Roman"/>
          <w:i/>
          <w:sz w:val="24"/>
          <w:szCs w:val="24"/>
        </w:rPr>
        <w:t>ą</w:t>
      </w:r>
      <w:r w:rsidRPr="00F96F14">
        <w:rPr>
          <w:rFonts w:ascii="Times New Roman" w:eastAsia="Arial" w:hAnsi="Times New Roman" w:cs="Times New Roman"/>
          <w:i/>
          <w:sz w:val="24"/>
          <w:szCs w:val="24"/>
        </w:rPr>
        <w:t xml:space="preserve">, jeigu: </w:t>
      </w:r>
    </w:p>
    <w:p w14:paraId="5833966D" w14:textId="07260701" w:rsidR="006D67EE" w:rsidRPr="00F96F14" w:rsidRDefault="008B2E27"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 xml:space="preserve">1. </w:t>
      </w:r>
      <w:r w:rsidR="00AC0420" w:rsidRPr="00F96F14">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F96F14">
        <w:rPr>
          <w:rFonts w:ascii="Times New Roman" w:hAnsi="Times New Roman" w:cs="Times New Roman"/>
          <w:iCs/>
          <w:color w:val="000000" w:themeColor="text1"/>
          <w:sz w:val="24"/>
          <w:szCs w:val="24"/>
        </w:rPr>
        <w:t xml:space="preserve"> </w:t>
      </w:r>
      <w:r w:rsidR="00C11375" w:rsidRPr="00F96F14">
        <w:rPr>
          <w:rFonts w:ascii="Times New Roman" w:hAnsi="Times New Roman" w:cs="Times New Roman"/>
          <w:b/>
          <w:iCs/>
          <w:color w:val="000000" w:themeColor="text1"/>
          <w:sz w:val="24"/>
          <w:szCs w:val="24"/>
        </w:rPr>
        <w:t>(</w:t>
      </w:r>
      <w:r w:rsidR="00C11375" w:rsidRPr="00F96F14">
        <w:rPr>
          <w:rFonts w:ascii="Times New Roman" w:eastAsia="Yu Mincho" w:hAnsi="Times New Roman" w:cs="Times New Roman"/>
          <w:b/>
          <w:iCs/>
          <w:color w:val="000000" w:themeColor="text1"/>
          <w:sz w:val="24"/>
          <w:szCs w:val="24"/>
        </w:rPr>
        <w:t>VPĮ 46 straipsnio 4 dalies 1 punktas</w:t>
      </w:r>
      <w:r w:rsidR="00C11375" w:rsidRPr="00F96F14">
        <w:rPr>
          <w:rFonts w:ascii="Times New Roman" w:eastAsia="Arial" w:hAnsi="Times New Roman" w:cs="Times New Roman"/>
          <w:iCs/>
          <w:color w:val="000000" w:themeColor="text1"/>
          <w:sz w:val="24"/>
          <w:szCs w:val="24"/>
        </w:rPr>
        <w:t>).</w:t>
      </w:r>
    </w:p>
    <w:p w14:paraId="3417C9CD" w14:textId="1083D667" w:rsidR="006D67EE" w:rsidRPr="00F96F14" w:rsidRDefault="006D67EE" w:rsidP="00F77A5D">
      <w:pPr>
        <w:pStyle w:val="Betarp"/>
        <w:ind w:firstLine="720"/>
        <w:rPr>
          <w:rFonts w:ascii="Times New Roman" w:hAnsi="Times New Roman" w:cs="Times New Roman"/>
          <w:b/>
          <w:iCs/>
          <w:color w:val="000000" w:themeColor="text1"/>
          <w:sz w:val="24"/>
          <w:szCs w:val="24"/>
        </w:rPr>
      </w:pPr>
      <w:r w:rsidRPr="00F96F14">
        <w:rPr>
          <w:rFonts w:ascii="Times New Roman" w:eastAsia="Arial" w:hAnsi="Times New Roman" w:cs="Times New Roman"/>
          <w:iCs/>
          <w:color w:val="000000" w:themeColor="text1"/>
          <w:sz w:val="24"/>
          <w:szCs w:val="24"/>
        </w:rPr>
        <w:t>2.</w:t>
      </w:r>
      <w:r w:rsidR="00C11375" w:rsidRPr="00F96F14">
        <w:rPr>
          <w:rFonts w:ascii="Times New Roman" w:eastAsia="Arial" w:hAnsi="Times New Roman" w:cs="Times New Roman"/>
          <w:iCs/>
          <w:color w:val="000000" w:themeColor="text1"/>
          <w:sz w:val="24"/>
          <w:szCs w:val="24"/>
        </w:rPr>
        <w:t xml:space="preserve"> </w:t>
      </w:r>
      <w:r w:rsidR="00277655" w:rsidRPr="00F96F14">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F96F14">
        <w:rPr>
          <w:rFonts w:ascii="Times New Roman" w:hAnsi="Times New Roman" w:cs="Times New Roman"/>
          <w:iCs/>
          <w:color w:val="000000" w:themeColor="text1"/>
          <w:sz w:val="24"/>
          <w:szCs w:val="24"/>
        </w:rPr>
        <w:t xml:space="preserve"> </w:t>
      </w:r>
      <w:r w:rsidR="00277655" w:rsidRPr="00F96F14">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96F14">
        <w:rPr>
          <w:rFonts w:ascii="Times New Roman" w:hAnsi="Times New Roman" w:cs="Times New Roman"/>
          <w:iCs/>
          <w:color w:val="000000" w:themeColor="text1"/>
          <w:sz w:val="24"/>
          <w:szCs w:val="24"/>
        </w:rPr>
        <w:t xml:space="preserve"> </w:t>
      </w:r>
      <w:r w:rsidR="008A37DA" w:rsidRPr="00F96F14">
        <w:rPr>
          <w:rFonts w:ascii="Times New Roman" w:hAnsi="Times New Roman" w:cs="Times New Roman"/>
          <w:b/>
          <w:iCs/>
          <w:color w:val="000000" w:themeColor="text1"/>
          <w:sz w:val="24"/>
          <w:szCs w:val="24"/>
        </w:rPr>
        <w:t>(</w:t>
      </w:r>
      <w:r w:rsidR="008A37DA" w:rsidRPr="00F96F14">
        <w:rPr>
          <w:rFonts w:ascii="Times New Roman" w:eastAsia="Yu Mincho" w:hAnsi="Times New Roman" w:cs="Times New Roman"/>
          <w:b/>
          <w:iCs/>
          <w:color w:val="000000" w:themeColor="text1"/>
          <w:sz w:val="24"/>
          <w:szCs w:val="24"/>
        </w:rPr>
        <w:t>VPĮ 46 straipsnio 4 dalies 2 punktas)</w:t>
      </w:r>
      <w:r w:rsidR="00277655" w:rsidRPr="00F96F14">
        <w:rPr>
          <w:rFonts w:ascii="Times New Roman" w:hAnsi="Times New Roman" w:cs="Times New Roman"/>
          <w:iCs/>
          <w:color w:val="000000" w:themeColor="text1"/>
          <w:sz w:val="24"/>
          <w:szCs w:val="24"/>
        </w:rPr>
        <w:t>.</w:t>
      </w:r>
    </w:p>
    <w:p w14:paraId="4E7FF8EC" w14:textId="0143612F" w:rsidR="006D67EE" w:rsidRPr="00F96F14" w:rsidRDefault="006D67EE"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3.</w:t>
      </w:r>
      <w:r w:rsidR="008A37DA" w:rsidRPr="00F96F14">
        <w:rPr>
          <w:rFonts w:ascii="Times New Roman" w:eastAsia="Arial" w:hAnsi="Times New Roman" w:cs="Times New Roman"/>
          <w:iCs/>
          <w:color w:val="000000" w:themeColor="text1"/>
          <w:sz w:val="24"/>
          <w:szCs w:val="24"/>
        </w:rPr>
        <w:t xml:space="preserve"> </w:t>
      </w:r>
      <w:r w:rsidR="00C95F80" w:rsidRPr="00F96F14">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F96F14">
        <w:rPr>
          <w:rFonts w:ascii="Times New Roman" w:hAnsi="Times New Roman" w:cs="Times New Roman"/>
          <w:b/>
          <w:iCs/>
          <w:color w:val="000000" w:themeColor="text1"/>
          <w:sz w:val="24"/>
          <w:szCs w:val="24"/>
        </w:rPr>
        <w:t>(</w:t>
      </w:r>
      <w:r w:rsidR="003878F0" w:rsidRPr="00F96F14">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F96F14" w:rsidRDefault="006D67EE" w:rsidP="00F77A5D">
      <w:pPr>
        <w:pStyle w:val="Betarp"/>
        <w:ind w:firstLine="720"/>
        <w:rPr>
          <w:rFonts w:ascii="Times New Roman" w:hAnsi="Times New Roman" w:cs="Times New Roman"/>
          <w:iCs/>
          <w:color w:val="000000" w:themeColor="text1"/>
          <w:sz w:val="24"/>
          <w:szCs w:val="24"/>
        </w:rPr>
      </w:pPr>
      <w:r w:rsidRPr="00F96F14">
        <w:rPr>
          <w:rFonts w:ascii="Times New Roman" w:eastAsia="Arial" w:hAnsi="Times New Roman" w:cs="Times New Roman"/>
          <w:iCs/>
          <w:color w:val="000000" w:themeColor="text1"/>
          <w:sz w:val="24"/>
          <w:szCs w:val="24"/>
        </w:rPr>
        <w:t>4.</w:t>
      </w:r>
      <w:r w:rsidR="003878F0" w:rsidRPr="00F96F14">
        <w:rPr>
          <w:rFonts w:ascii="Times New Roman" w:eastAsia="Arial" w:hAnsi="Times New Roman" w:cs="Times New Roman"/>
          <w:iCs/>
          <w:color w:val="000000" w:themeColor="text1"/>
          <w:sz w:val="24"/>
          <w:szCs w:val="24"/>
        </w:rPr>
        <w:t xml:space="preserve"> </w:t>
      </w:r>
      <w:r w:rsidR="00DD10C2" w:rsidRPr="00F96F14">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96F14" w:rsidRDefault="006D67EE"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5.</w:t>
      </w:r>
      <w:r w:rsidR="0093234E" w:rsidRPr="00F96F14">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96F14">
        <w:rPr>
          <w:rFonts w:ascii="Times New Roman" w:hAnsi="Times New Roman" w:cs="Times New Roman"/>
          <w:iCs/>
          <w:color w:val="000000" w:themeColor="text1"/>
          <w:sz w:val="24"/>
          <w:szCs w:val="24"/>
        </w:rPr>
        <w:t>(</w:t>
      </w:r>
      <w:r w:rsidR="00E405E7" w:rsidRPr="00F96F14">
        <w:rPr>
          <w:rFonts w:ascii="Times New Roman" w:eastAsia="Yu Mincho" w:hAnsi="Times New Roman" w:cs="Times New Roman"/>
          <w:b/>
          <w:iCs/>
          <w:color w:val="000000" w:themeColor="text1"/>
          <w:sz w:val="24"/>
          <w:szCs w:val="24"/>
        </w:rPr>
        <w:t>VPĮ 46 straipsnio 4 dalies 5 punktas).</w:t>
      </w:r>
    </w:p>
    <w:p w14:paraId="009E892B" w14:textId="77777777" w:rsidR="00285C7D" w:rsidRPr="00F96F14" w:rsidRDefault="00285C7D" w:rsidP="00285C7D">
      <w:pPr>
        <w:spacing w:line="240" w:lineRule="auto"/>
        <w:ind w:firstLine="720"/>
        <w:rPr>
          <w:rFonts w:ascii="Times New Roman" w:eastAsia="Arial" w:hAnsi="Times New Roman" w:cs="Times New Roman"/>
          <w:iCs/>
          <w:color w:val="000000" w:themeColor="text1"/>
          <w:sz w:val="24"/>
          <w:szCs w:val="24"/>
        </w:rPr>
      </w:pPr>
      <w:r w:rsidRPr="00F96F14">
        <w:rPr>
          <w:rFonts w:ascii="Times New Roman" w:eastAsia="Arial" w:hAnsi="Times New Roman" w:cs="Times New Roman"/>
          <w:iCs/>
          <w:color w:val="000000" w:themeColor="text1"/>
          <w:sz w:val="24"/>
          <w:szCs w:val="24"/>
        </w:rPr>
        <w:t>6. Pažymų, patvirtinančių pašalinimo pagrindų nebuvimą, galės būti reikalaujama tik turint pagrįstų abejonių dėl tiekėjo patikimumo.</w:t>
      </w:r>
    </w:p>
    <w:p w14:paraId="628BCAD7" w14:textId="77777777" w:rsidR="006D67EE" w:rsidRPr="00F96F14"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F96F14"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F96F14" w:rsidRDefault="00112F92" w:rsidP="00992F47">
      <w:pPr>
        <w:spacing w:after="160" w:line="276" w:lineRule="auto"/>
        <w:ind w:firstLine="0"/>
        <w:jc w:val="center"/>
        <w:rPr>
          <w:rFonts w:ascii="Times New Roman" w:eastAsia="Arial" w:hAnsi="Times New Roman" w:cs="Times New Roman"/>
          <w:smallCaps/>
        </w:rPr>
      </w:pPr>
      <w:r w:rsidRPr="00F96F14">
        <w:rPr>
          <w:rFonts w:ascii="Times New Roman" w:eastAsia="Arial" w:hAnsi="Times New Roman" w:cs="Times New Roman"/>
          <w:smallCaps/>
        </w:rPr>
        <w:t>__________</w:t>
      </w:r>
    </w:p>
    <w:p w14:paraId="537EACFD" w14:textId="77777777" w:rsidR="00112F92" w:rsidRPr="00F96F14" w:rsidRDefault="00112F92" w:rsidP="00112F92">
      <w:pPr>
        <w:spacing w:line="200" w:lineRule="auto"/>
        <w:rPr>
          <w:rFonts w:ascii="Times New Roman" w:eastAsia="Arial" w:hAnsi="Times New Roman" w:cs="Times New Roman"/>
        </w:rPr>
      </w:pPr>
      <w:r w:rsidRPr="00F96F14">
        <w:rPr>
          <w:rFonts w:ascii="Times New Roman" w:eastAsia="Arial" w:hAnsi="Times New Roman" w:cs="Times New Roman"/>
        </w:rPr>
        <w:br w:type="page"/>
      </w:r>
    </w:p>
    <w:p w14:paraId="3F52679F" w14:textId="5BE77E9C" w:rsidR="007C483C" w:rsidRPr="00F96F14" w:rsidRDefault="007C483C" w:rsidP="007C483C">
      <w:pPr>
        <w:spacing w:before="60" w:after="60" w:line="256" w:lineRule="auto"/>
        <w:jc w:val="center"/>
        <w:rPr>
          <w:rFonts w:ascii="Times New Roman" w:eastAsiaTheme="minorHAnsi" w:hAnsi="Times New Roman" w:cs="Times New Roman"/>
          <w:b/>
          <w:bCs/>
        </w:rPr>
        <w:sectPr w:rsidR="007C483C" w:rsidRPr="00F96F14" w:rsidSect="00532A62">
          <w:headerReference w:type="first" r:id="rId18"/>
          <w:pgSz w:w="12240" w:h="15840"/>
          <w:pgMar w:top="1134" w:right="567" w:bottom="1134" w:left="1701" w:header="720" w:footer="720" w:gutter="0"/>
          <w:cols w:space="720"/>
          <w:titlePg/>
          <w:docGrid w:linePitch="360"/>
        </w:sectPr>
      </w:pPr>
    </w:p>
    <w:p w14:paraId="231299BB" w14:textId="10EC6549" w:rsidR="003D35C4" w:rsidRPr="00F96F14" w:rsidRDefault="003D35C4" w:rsidP="00C70E3A">
      <w:pPr>
        <w:jc w:val="right"/>
        <w:rPr>
          <w:rFonts w:ascii="Times New Roman" w:eastAsia="Arial" w:hAnsi="Times New Roman" w:cs="Times New Roman"/>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77F8C9E5" w:rsidR="00CB5907" w:rsidRPr="00292C6B" w:rsidRDefault="00DE051B" w:rsidP="00292C6B">
      <w:pPr>
        <w:pStyle w:val="Antrat1"/>
        <w:ind w:left="7371" w:firstLine="0"/>
        <w:rPr>
          <w:rFonts w:ascii="Times New Roman" w:hAnsi="Times New Roman" w:cs="Times New Roman"/>
          <w:sz w:val="24"/>
          <w:szCs w:val="24"/>
        </w:rPr>
      </w:pPr>
      <w:bookmarkStart w:id="34" w:name="_Toc200695618"/>
      <w:r w:rsidRPr="00292C6B">
        <w:rPr>
          <w:rFonts w:ascii="Times New Roman" w:hAnsi="Times New Roman" w:cs="Times New Roman"/>
          <w:sz w:val="24"/>
          <w:szCs w:val="24"/>
        </w:rPr>
        <w:t>P</w:t>
      </w:r>
      <w:r w:rsidR="00CB5907" w:rsidRPr="00292C6B">
        <w:rPr>
          <w:rFonts w:ascii="Times New Roman" w:hAnsi="Times New Roman" w:cs="Times New Roman"/>
          <w:sz w:val="24"/>
          <w:szCs w:val="24"/>
        </w:rPr>
        <w:t xml:space="preserve">irkimo sąlygų </w:t>
      </w:r>
      <w:r w:rsidR="00A467CE" w:rsidRPr="00292C6B">
        <w:rPr>
          <w:rFonts w:ascii="Times New Roman" w:hAnsi="Times New Roman" w:cs="Times New Roman"/>
          <w:sz w:val="24"/>
          <w:szCs w:val="24"/>
        </w:rPr>
        <w:t>2</w:t>
      </w:r>
      <w:r w:rsidR="00CB5907" w:rsidRPr="00292C6B">
        <w:rPr>
          <w:rFonts w:ascii="Times New Roman" w:hAnsi="Times New Roman" w:cs="Times New Roman"/>
          <w:sz w:val="24"/>
          <w:szCs w:val="24"/>
        </w:rPr>
        <w:t xml:space="preserve"> priedas</w:t>
      </w:r>
      <w:r w:rsidR="00105DAD" w:rsidRPr="00292C6B">
        <w:rPr>
          <w:rFonts w:ascii="Times New Roman" w:hAnsi="Times New Roman" w:cs="Times New Roman"/>
          <w:sz w:val="24"/>
          <w:szCs w:val="24"/>
        </w:rPr>
        <w:t xml:space="preserve"> </w:t>
      </w:r>
      <w:r w:rsidR="00CB5907" w:rsidRPr="00292C6B">
        <w:rPr>
          <w:rFonts w:ascii="Times New Roman" w:hAnsi="Times New Roman" w:cs="Times New Roman"/>
          <w:sz w:val="24"/>
          <w:szCs w:val="24"/>
        </w:rPr>
        <w:t>„Techninė specifikacija“</w:t>
      </w:r>
      <w:bookmarkEnd w:id="27"/>
      <w:bookmarkEnd w:id="28"/>
      <w:bookmarkEnd w:id="29"/>
      <w:bookmarkEnd w:id="30"/>
      <w:bookmarkEnd w:id="31"/>
      <w:bookmarkEnd w:id="32"/>
      <w:bookmarkEnd w:id="34"/>
    </w:p>
    <w:bookmarkEnd w:id="33"/>
    <w:p w14:paraId="111DB7D6" w14:textId="77777777" w:rsidR="00CB5907" w:rsidRPr="00F96F14" w:rsidRDefault="00CB5907" w:rsidP="00CB5907">
      <w:pPr>
        <w:jc w:val="center"/>
        <w:rPr>
          <w:rFonts w:ascii="Times New Roman" w:hAnsi="Times New Roman" w:cs="Times New Roman"/>
          <w:sz w:val="28"/>
          <w:szCs w:val="28"/>
        </w:rPr>
      </w:pPr>
    </w:p>
    <w:p w14:paraId="3C224FCE" w14:textId="77777777" w:rsidR="00CB5907" w:rsidRPr="00F96F14" w:rsidRDefault="00CB5907" w:rsidP="00DC230B">
      <w:pPr>
        <w:spacing w:line="240" w:lineRule="auto"/>
        <w:jc w:val="center"/>
        <w:rPr>
          <w:rFonts w:ascii="Times New Roman" w:hAnsi="Times New Roman" w:cs="Times New Roman"/>
          <w:sz w:val="28"/>
          <w:szCs w:val="28"/>
        </w:rPr>
      </w:pPr>
      <w:r w:rsidRPr="00F96F14">
        <w:rPr>
          <w:rFonts w:ascii="Times New Roman" w:hAnsi="Times New Roman" w:cs="Times New Roman"/>
          <w:sz w:val="28"/>
          <w:szCs w:val="28"/>
        </w:rPr>
        <w:t>TECHNINĖ SPECIFIKACIJA</w:t>
      </w:r>
    </w:p>
    <w:p w14:paraId="51F46679" w14:textId="77777777" w:rsidR="00A467CE" w:rsidRPr="00F96F14" w:rsidRDefault="00A467CE" w:rsidP="00A467CE">
      <w:pPr>
        <w:spacing w:line="240" w:lineRule="auto"/>
        <w:rPr>
          <w:rFonts w:ascii="Times New Roman" w:hAnsi="Times New Roman" w:cs="Times New Roman"/>
          <w:b/>
          <w:bCs/>
          <w:sz w:val="24"/>
          <w:szCs w:val="24"/>
        </w:rPr>
      </w:pPr>
    </w:p>
    <w:p w14:paraId="280C07C6" w14:textId="77777777" w:rsidR="00A467CE" w:rsidRPr="00F96F14" w:rsidRDefault="00A467CE">
      <w:pPr>
        <w:numPr>
          <w:ilvl w:val="0"/>
          <w:numId w:val="12"/>
        </w:numPr>
        <w:spacing w:line="240" w:lineRule="auto"/>
        <w:jc w:val="left"/>
        <w:rPr>
          <w:rFonts w:ascii="Times New Roman" w:hAnsi="Times New Roman" w:cs="Times New Roman"/>
          <w:sz w:val="24"/>
          <w:szCs w:val="24"/>
        </w:rPr>
      </w:pPr>
      <w:r w:rsidRPr="00F96F14">
        <w:rPr>
          <w:rFonts w:ascii="Times New Roman" w:hAnsi="Times New Roman" w:cs="Times New Roman"/>
          <w:sz w:val="24"/>
          <w:szCs w:val="24"/>
        </w:rPr>
        <w:t>Šilutės rajono savivaldybės administracija numato įsigyti interaktyvią įrangą</w:t>
      </w:r>
    </w:p>
    <w:p w14:paraId="70930C45" w14:textId="77777777" w:rsidR="00A467CE" w:rsidRPr="00F96F14" w:rsidRDefault="00A467CE">
      <w:pPr>
        <w:numPr>
          <w:ilvl w:val="0"/>
          <w:numId w:val="12"/>
        </w:numPr>
        <w:spacing w:line="240" w:lineRule="auto"/>
        <w:jc w:val="left"/>
        <w:rPr>
          <w:rFonts w:ascii="Times New Roman" w:hAnsi="Times New Roman" w:cs="Times New Roman"/>
          <w:sz w:val="24"/>
          <w:szCs w:val="24"/>
        </w:rPr>
      </w:pPr>
      <w:r w:rsidRPr="00F96F14">
        <w:rPr>
          <w:rFonts w:ascii="Times New Roman" w:hAnsi="Times New Roman" w:cs="Times New Roman"/>
          <w:sz w:val="24"/>
          <w:szCs w:val="24"/>
        </w:rPr>
        <w:t xml:space="preserve">Pirkimo objektas – 2 vnt. Interaktyvi lenta, 1 vnt. </w:t>
      </w:r>
      <w:r w:rsidRPr="00F96F14">
        <w:rPr>
          <w:rFonts w:ascii="Times New Roman" w:hAnsi="Times New Roman" w:cs="Times New Roman"/>
          <w:bCs/>
          <w:sz w:val="24"/>
          <w:szCs w:val="24"/>
        </w:rPr>
        <w:t xml:space="preserve">Interaktyvi judesio ir žaidimų sistema, 1 vnt. </w:t>
      </w:r>
      <w:r w:rsidRPr="00F96F14">
        <w:rPr>
          <w:rFonts w:ascii="Times New Roman" w:hAnsi="Times New Roman" w:cs="Times New Roman"/>
          <w:bCs/>
          <w:kern w:val="2"/>
          <w:sz w:val="24"/>
          <w:szCs w:val="24"/>
          <w14:ligatures w14:val="standardContextual"/>
        </w:rPr>
        <w:t>Šviesos lenta</w:t>
      </w:r>
      <w:r w:rsidRPr="00F96F14">
        <w:rPr>
          <w:rFonts w:ascii="Times New Roman" w:hAnsi="Times New Roman" w:cs="Times New Roman"/>
          <w:bCs/>
          <w:sz w:val="24"/>
          <w:szCs w:val="24"/>
        </w:rPr>
        <w:t xml:space="preserve"> keičianti spalvas, 1 vnt. Šviesos lenta viena spalva.</w:t>
      </w:r>
    </w:p>
    <w:p w14:paraId="544AAEFF" w14:textId="77777777" w:rsidR="00A467CE" w:rsidRPr="00F96F14" w:rsidRDefault="00A467CE">
      <w:pPr>
        <w:numPr>
          <w:ilvl w:val="0"/>
          <w:numId w:val="12"/>
        </w:numPr>
        <w:spacing w:line="240" w:lineRule="auto"/>
        <w:jc w:val="left"/>
        <w:rPr>
          <w:rFonts w:ascii="Times New Roman" w:hAnsi="Times New Roman" w:cs="Times New Roman"/>
          <w:sz w:val="24"/>
          <w:szCs w:val="24"/>
        </w:rPr>
      </w:pPr>
      <w:r w:rsidRPr="00F96F14">
        <w:rPr>
          <w:rFonts w:ascii="Times New Roman" w:hAnsi="Times New Roman" w:cs="Times New Roman"/>
          <w:sz w:val="24"/>
          <w:szCs w:val="24"/>
        </w:rPr>
        <w:t>Visa interaktyvi įranga turi būti nauja, nenaudota ir pristatyta adresu Tauragės g. 14, Vainuto mstl., Šilutės r. sav., LT-99432 (Vainuto gimnazija).</w:t>
      </w:r>
    </w:p>
    <w:p w14:paraId="50285742" w14:textId="77777777" w:rsidR="00A467CE" w:rsidRPr="00F96F14" w:rsidRDefault="00A467CE">
      <w:pPr>
        <w:numPr>
          <w:ilvl w:val="0"/>
          <w:numId w:val="12"/>
        </w:numPr>
        <w:spacing w:line="240" w:lineRule="auto"/>
        <w:jc w:val="left"/>
        <w:rPr>
          <w:rFonts w:ascii="Times New Roman" w:hAnsi="Times New Roman" w:cs="Times New Roman"/>
          <w:sz w:val="24"/>
          <w:szCs w:val="24"/>
        </w:rPr>
      </w:pPr>
      <w:r w:rsidRPr="00F96F14">
        <w:rPr>
          <w:rFonts w:ascii="Times New Roman" w:hAnsi="Times New Roman" w:cs="Times New Roman"/>
          <w:sz w:val="24"/>
          <w:szCs w:val="24"/>
        </w:rPr>
        <w:t>Lentelėje pateikiami reikalavimai interaktyviai įrangai.</w:t>
      </w:r>
    </w:p>
    <w:p w14:paraId="36A86B06" w14:textId="77777777" w:rsidR="00A467CE" w:rsidRPr="00F96F14" w:rsidRDefault="00A467CE" w:rsidP="00A467CE">
      <w:pPr>
        <w:spacing w:line="240" w:lineRule="auto"/>
        <w:rPr>
          <w:rFonts w:ascii="Times New Roman" w:hAnsi="Times New Roman" w:cs="Times New Roman"/>
          <w:sz w:val="24"/>
          <w:szCs w:val="24"/>
        </w:rPr>
      </w:pPr>
    </w:p>
    <w:tbl>
      <w:tblPr>
        <w:tblpPr w:leftFromText="180" w:rightFromText="180" w:bottomFromText="160" w:vertAnchor="text" w:tblpX="-289"/>
        <w:tblW w:w="5184" w:type="pct"/>
        <w:tblCellMar>
          <w:left w:w="0" w:type="dxa"/>
          <w:right w:w="0" w:type="dxa"/>
        </w:tblCellMar>
        <w:tblLook w:val="04A0" w:firstRow="1" w:lastRow="0" w:firstColumn="1" w:lastColumn="0" w:noHBand="0" w:noVBand="1"/>
      </w:tblPr>
      <w:tblGrid>
        <w:gridCol w:w="1022"/>
        <w:gridCol w:w="2058"/>
        <w:gridCol w:w="7249"/>
      </w:tblGrid>
      <w:tr w:rsidR="00E83159" w:rsidRPr="00F96F14" w14:paraId="0F5A1968" w14:textId="77777777" w:rsidTr="00E83159">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17A40AA" w14:textId="3D1D8CF7" w:rsidR="00E83159" w:rsidRPr="00F96F14" w:rsidRDefault="00E83159" w:rsidP="00A4131A">
            <w:pPr>
              <w:spacing w:line="240" w:lineRule="auto"/>
              <w:ind w:firstLine="0"/>
              <w:jc w:val="center"/>
              <w:rPr>
                <w:rFonts w:ascii="Times New Roman" w:hAnsi="Times New Roman" w:cs="Times New Roman"/>
                <w:b/>
                <w:bCs/>
                <w:sz w:val="24"/>
                <w:szCs w:val="24"/>
              </w:rPr>
            </w:pPr>
            <w:r w:rsidRPr="00F96F14">
              <w:rPr>
                <w:rFonts w:ascii="Times New Roman" w:hAnsi="Times New Roman" w:cs="Times New Roman"/>
                <w:b/>
                <w:bCs/>
                <w:sz w:val="24"/>
                <w:szCs w:val="24"/>
              </w:rPr>
              <w:t>I.</w:t>
            </w:r>
          </w:p>
        </w:tc>
        <w:tc>
          <w:tcPr>
            <w:tcW w:w="45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E9C2B" w14:textId="66ADED16" w:rsidR="00E83159" w:rsidRPr="00F96F14" w:rsidRDefault="00E83159" w:rsidP="00A4131A">
            <w:pPr>
              <w:spacing w:line="240" w:lineRule="auto"/>
              <w:jc w:val="center"/>
              <w:rPr>
                <w:rFonts w:ascii="Times New Roman" w:hAnsi="Times New Roman" w:cs="Times New Roman"/>
                <w:b/>
                <w:bCs/>
                <w:sz w:val="24"/>
                <w:szCs w:val="24"/>
              </w:rPr>
            </w:pPr>
            <w:r w:rsidRPr="00F96F14">
              <w:rPr>
                <w:rFonts w:ascii="Times New Roman" w:hAnsi="Times New Roman" w:cs="Times New Roman"/>
                <w:b/>
                <w:bCs/>
                <w:sz w:val="24"/>
                <w:szCs w:val="24"/>
              </w:rPr>
              <w:t>INTERAKTYVI LENTA 2 VNT.</w:t>
            </w:r>
          </w:p>
        </w:tc>
      </w:tr>
      <w:tr w:rsidR="00A467CE" w:rsidRPr="00F96F14" w14:paraId="4FB4EA30" w14:textId="77777777" w:rsidTr="00A4131A">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8D60F5" w14:textId="77777777" w:rsidR="00A467CE" w:rsidRPr="00F96F14" w:rsidRDefault="00A467CE" w:rsidP="00A467CE">
            <w:pPr>
              <w:spacing w:line="240" w:lineRule="auto"/>
              <w:ind w:firstLine="0"/>
              <w:rPr>
                <w:rFonts w:ascii="Times New Roman" w:hAnsi="Times New Roman" w:cs="Times New Roman"/>
                <w:b/>
                <w:bCs/>
                <w:sz w:val="24"/>
                <w:szCs w:val="24"/>
              </w:rPr>
            </w:pPr>
            <w:r w:rsidRPr="00F96F14">
              <w:rPr>
                <w:rFonts w:ascii="Times New Roman" w:hAnsi="Times New Roman" w:cs="Times New Roman"/>
                <w:b/>
                <w:bCs/>
                <w:sz w:val="24"/>
                <w:szCs w:val="24"/>
              </w:rPr>
              <w:t xml:space="preserve">Eil. Nr. </w:t>
            </w:r>
          </w:p>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D56FE" w14:textId="77777777" w:rsidR="00A467CE" w:rsidRPr="00F96F14" w:rsidRDefault="00A467CE" w:rsidP="00A467CE">
            <w:pPr>
              <w:spacing w:line="240" w:lineRule="auto"/>
              <w:ind w:firstLine="0"/>
              <w:rPr>
                <w:rFonts w:ascii="Times New Roman" w:hAnsi="Times New Roman" w:cs="Times New Roman"/>
                <w:b/>
                <w:bCs/>
                <w:sz w:val="24"/>
                <w:szCs w:val="24"/>
              </w:rPr>
            </w:pPr>
            <w:r w:rsidRPr="00F96F14">
              <w:rPr>
                <w:rFonts w:ascii="Times New Roman" w:hAnsi="Times New Roman" w:cs="Times New Roman"/>
                <w:b/>
                <w:bCs/>
                <w:sz w:val="24"/>
                <w:szCs w:val="24"/>
              </w:rPr>
              <w:t>Parametrai</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2CC2" w14:textId="77777777" w:rsidR="00A467CE" w:rsidRPr="00F96F14" w:rsidRDefault="00A467CE" w:rsidP="00042A9D">
            <w:pPr>
              <w:spacing w:line="240" w:lineRule="auto"/>
              <w:ind w:firstLine="0"/>
              <w:rPr>
                <w:rFonts w:ascii="Times New Roman" w:hAnsi="Times New Roman" w:cs="Times New Roman"/>
                <w:b/>
                <w:bCs/>
                <w:sz w:val="24"/>
                <w:szCs w:val="24"/>
              </w:rPr>
            </w:pPr>
            <w:r w:rsidRPr="00F96F14">
              <w:rPr>
                <w:rFonts w:ascii="Times New Roman" w:hAnsi="Times New Roman" w:cs="Times New Roman"/>
                <w:b/>
                <w:bCs/>
                <w:sz w:val="24"/>
                <w:szCs w:val="24"/>
              </w:rPr>
              <w:t>Reikalaujama charakteristika</w:t>
            </w:r>
          </w:p>
        </w:tc>
      </w:tr>
      <w:tr w:rsidR="00E83159" w:rsidRPr="00F96F14" w14:paraId="6CD3980D" w14:textId="77777777" w:rsidTr="00A05306">
        <w:trPr>
          <w:trHeight w:val="267"/>
        </w:trPr>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8919DD"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28B218BD"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Gamintojas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536BE240" w14:textId="59167088" w:rsidR="00A467CE" w:rsidRPr="00F96F14" w:rsidRDefault="00A05306" w:rsidP="00042A9D">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Nurodo tiekėjas</w:t>
            </w:r>
          </w:p>
        </w:tc>
      </w:tr>
      <w:tr w:rsidR="00E83159" w:rsidRPr="00F96F14" w14:paraId="15571234"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7D0CA8"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345B4C18"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Siūlomas modelis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2D82FE00" w14:textId="7986128E" w:rsidR="00A467CE" w:rsidRPr="00F96F14" w:rsidRDefault="00A05306" w:rsidP="00042A9D">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Nurodo tiekėjas</w:t>
            </w:r>
          </w:p>
        </w:tc>
      </w:tr>
      <w:tr w:rsidR="00E83159" w:rsidRPr="00F96F14" w14:paraId="5CDA81D1"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622450"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7817FF94"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Ekranas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4BB4CDE5"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Ne mažiau  86" (218 cm) įstrižainės, ne mažiau 4K UHD (3840x2160) taškų, ne mažiau 400 cd/m², ne mažiau 60 Hz atnaujinimo dažnis. Gamintojo deklaruojama veikimo trukmė ne mažiau 50000 val., negali būti ribojama kiek valandų per parą ekranas gali veikti.</w:t>
            </w:r>
          </w:p>
          <w:p w14:paraId="724BB137"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Stiklas termiškai grūdintas, apsaugotas nuo atspindžių</w:t>
            </w:r>
          </w:p>
        </w:tc>
      </w:tr>
      <w:tr w:rsidR="00E83159" w:rsidRPr="00F96F14" w14:paraId="0C2F505B"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B30C10"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00E29330"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Įrenginio jungtys ir įvestys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0F3555F5"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Ne mažiau: 2xHDMI 2.0; 2x USB B (prisilietimui), 2 USB-C (kiekviena iš jų su krovimu ne mažiau nei 15W), 4 </w:t>
            </w:r>
            <w:proofErr w:type="spellStart"/>
            <w:r w:rsidRPr="00F96F14">
              <w:rPr>
                <w:rFonts w:ascii="Times New Roman" w:hAnsi="Times New Roman" w:cs="Times New Roman"/>
                <w:sz w:val="24"/>
                <w:szCs w:val="24"/>
              </w:rPr>
              <w:t>vnt</w:t>
            </w:r>
            <w:proofErr w:type="spellEnd"/>
            <w:r w:rsidRPr="00F96F14">
              <w:rPr>
                <w:rFonts w:ascii="Times New Roman" w:hAnsi="Times New Roman" w:cs="Times New Roman"/>
                <w:sz w:val="24"/>
                <w:szCs w:val="24"/>
              </w:rPr>
              <w:t xml:space="preserve"> USB-A 3.0, integruotas mikrofonas, integruotas NFC kortelių skaitytuvas</w:t>
            </w:r>
          </w:p>
        </w:tc>
      </w:tr>
      <w:tr w:rsidR="00E83159" w:rsidRPr="00F96F14" w14:paraId="3848313A" w14:textId="77777777" w:rsidTr="00A4131A">
        <w:trPr>
          <w:trHeight w:val="624"/>
        </w:trPr>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2A6274"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0B0FBE7E"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Ryšiai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60BA865" w14:textId="77777777" w:rsidR="00A467CE" w:rsidRPr="00F96F14" w:rsidRDefault="00A467CE" w:rsidP="00042A9D">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RJ45 1000BASE-T, </w:t>
            </w:r>
            <w:proofErr w:type="spellStart"/>
            <w:r w:rsidRPr="00F96F14">
              <w:rPr>
                <w:rFonts w:ascii="Times New Roman" w:hAnsi="Times New Roman" w:cs="Times New Roman"/>
                <w:sz w:val="24"/>
                <w:szCs w:val="24"/>
              </w:rPr>
              <w:t>Wi</w:t>
            </w:r>
            <w:proofErr w:type="spellEnd"/>
            <w:r w:rsidRPr="00F96F14">
              <w:rPr>
                <w:rFonts w:ascii="Times New Roman" w:hAnsi="Times New Roman" w:cs="Times New Roman"/>
                <w:sz w:val="24"/>
                <w:szCs w:val="24"/>
              </w:rPr>
              <w:t>-Fi (palaikantis WPA, WPA2, WPA3 PSK ir 802.1X EAP autentifikavimo protokolus), Bluetooth</w:t>
            </w:r>
          </w:p>
        </w:tc>
      </w:tr>
      <w:tr w:rsidR="00E83159" w:rsidRPr="00F96F14" w14:paraId="555EB56F" w14:textId="77777777" w:rsidTr="00A4131A">
        <w:trPr>
          <w:trHeight w:val="544"/>
        </w:trPr>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9549F9"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2E43AF5F"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Prisilietimo funkcija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5ABA826"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Turi atpažinti ne mažiau kaip 20 prisilietimų ar rašymo taškų vienu metu Windows ir </w:t>
            </w:r>
            <w:proofErr w:type="spellStart"/>
            <w:r w:rsidRPr="00F96F14">
              <w:rPr>
                <w:rFonts w:ascii="Times New Roman" w:hAnsi="Times New Roman" w:cs="Times New Roman"/>
                <w:sz w:val="24"/>
                <w:szCs w:val="24"/>
              </w:rPr>
              <w:t>Mac</w:t>
            </w:r>
            <w:proofErr w:type="spellEnd"/>
            <w:r w:rsidRPr="00F96F14">
              <w:rPr>
                <w:rFonts w:ascii="Times New Roman" w:hAnsi="Times New Roman" w:cs="Times New Roman"/>
                <w:sz w:val="24"/>
                <w:szCs w:val="24"/>
              </w:rPr>
              <w:t xml:space="preserve"> sistemose – toliau OS.</w:t>
            </w:r>
          </w:p>
        </w:tc>
      </w:tr>
      <w:tr w:rsidR="00E83159" w:rsidRPr="00F96F14" w14:paraId="5306473A"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635870"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574496DB"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Anotacijos ant programų langų</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D5C250C"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Padarius anotaciją ant bet kokios OS programos lango, jis negali būti sustabdomas, </w:t>
            </w:r>
            <w:proofErr w:type="spellStart"/>
            <w:r w:rsidRPr="00F96F14">
              <w:rPr>
                <w:rFonts w:ascii="Times New Roman" w:hAnsi="Times New Roman" w:cs="Times New Roman"/>
                <w:sz w:val="24"/>
                <w:szCs w:val="24"/>
              </w:rPr>
              <w:t>t.y</w:t>
            </w:r>
            <w:proofErr w:type="spellEnd"/>
            <w:r w:rsidRPr="00F96F14">
              <w:rPr>
                <w:rFonts w:ascii="Times New Roman" w:hAnsi="Times New Roman" w:cs="Times New Roman"/>
                <w:sz w:val="24"/>
                <w:szCs w:val="24"/>
              </w:rPr>
              <w:t>. jį kartu su anotaciją turi būti galima judinti, didinti, mažinti (</w:t>
            </w:r>
            <w:proofErr w:type="spellStart"/>
            <w:r w:rsidRPr="00F96F14">
              <w:rPr>
                <w:rFonts w:ascii="Times New Roman" w:hAnsi="Times New Roman" w:cs="Times New Roman"/>
                <w:sz w:val="24"/>
                <w:szCs w:val="24"/>
              </w:rPr>
              <w:t>minimize</w:t>
            </w:r>
            <w:proofErr w:type="spellEnd"/>
            <w:r w:rsidRPr="00F96F14">
              <w:rPr>
                <w:rFonts w:ascii="Times New Roman" w:hAnsi="Times New Roman" w:cs="Times New Roman"/>
                <w:sz w:val="24"/>
                <w:szCs w:val="24"/>
              </w:rPr>
              <w:t>) ir visi pažymėjimai turi išlikti</w:t>
            </w:r>
          </w:p>
        </w:tc>
      </w:tr>
      <w:tr w:rsidR="00E83159" w:rsidRPr="00F96F14" w14:paraId="3C3E07F0"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E75E4D"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71198ED4"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Rašikliai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C895991"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Turi būti ne mažiau kaip 2 rašikliai, automatiškai atpažįstami (visose OS, visose programose automatiškai ir be papildomų meniu pasirinkimų atpažinti rašiklį (įjungti rašymą), pirštą (programų valdymui, atidarymui ir uždarymui), ir trintuką ar plačią delno vietą (trynimui).</w:t>
            </w:r>
          </w:p>
        </w:tc>
      </w:tr>
      <w:tr w:rsidR="00E83159" w:rsidRPr="00F96F14" w14:paraId="10B5EF7B"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C34A32"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090228FF"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Skirtingo tipo veiksmai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32EB8765"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Visose OS programose ir aplinkose turi būti galima vienu metu rašyti rašikliu, objektus valdyti pirštu bei trinti delnu.</w:t>
            </w:r>
          </w:p>
        </w:tc>
      </w:tr>
      <w:tr w:rsidR="00E83159" w:rsidRPr="00F96F14" w14:paraId="274A1F49"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10798"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587D17C0"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Programinė įranga  </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5205102B"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w:t>
            </w:r>
            <w:r w:rsidRPr="00F96F14">
              <w:rPr>
                <w:rFonts w:ascii="Times New Roman" w:hAnsi="Times New Roman" w:cs="Times New Roman"/>
                <w:sz w:val="24"/>
                <w:szCs w:val="24"/>
              </w:rPr>
              <w:lastRenderedPageBreak/>
              <w:t>turi būti prieinamos ir be interneto prieigos. Licencija pateikiama su neribotų naudotojų skaičiumi, naudoti įstaigos darbuotojams neribotą laiką. Visi šiame punkte minimi programinės įrangos atnaujinimai turi būti nemokami neribotą laiką.</w:t>
            </w:r>
          </w:p>
        </w:tc>
      </w:tr>
      <w:tr w:rsidR="00A467CE" w:rsidRPr="00F96F14" w14:paraId="35B55D7A"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9EE8F1"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tcPr>
          <w:p w14:paraId="285B52F3"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Nuotolinio ir individualaus mokymo(-</w:t>
            </w:r>
            <w:proofErr w:type="spellStart"/>
            <w:r w:rsidRPr="00F96F14">
              <w:rPr>
                <w:rFonts w:ascii="Times New Roman" w:hAnsi="Times New Roman" w:cs="Times New Roman"/>
                <w:sz w:val="24"/>
                <w:szCs w:val="24"/>
              </w:rPr>
              <w:t>si</w:t>
            </w:r>
            <w:proofErr w:type="spellEnd"/>
            <w:r w:rsidRPr="00F96F14">
              <w:rPr>
                <w:rFonts w:ascii="Times New Roman" w:hAnsi="Times New Roman" w:cs="Times New Roman"/>
                <w:sz w:val="24"/>
                <w:szCs w:val="24"/>
              </w:rPr>
              <w:t>) funkcijos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5289EF3F"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Programinėje įrangoje turi būti integruoti ne mažiau kaip 10 tipų ir 30 skirtingų temų redaguojami HTML (arba analogiško) tipo objektai, leidžiantys sukurti interaktyvias užduotis, testus bei žaidimus tiesiog suvedant tekstą ar įkeliant paveikslėlius ir juos išsaugoti. Sukurtas HTML užduotis ir testus turi būti galima atlikti tiek interaktyviame ekrane, tiek ir mobiliuosiuose įrenginiuose, tam negali reikėti įdiegti jokių papildomų programų. Programinėje įrangoje turi būti </w:t>
            </w:r>
            <w:proofErr w:type="spellStart"/>
            <w:r w:rsidRPr="00F96F14">
              <w:rPr>
                <w:rFonts w:ascii="Times New Roman" w:hAnsi="Times New Roman" w:cs="Times New Roman"/>
                <w:sz w:val="24"/>
                <w:szCs w:val="24"/>
              </w:rPr>
              <w:t>Geogebros</w:t>
            </w:r>
            <w:proofErr w:type="spellEnd"/>
            <w:r w:rsidRPr="00F96F14">
              <w:rPr>
                <w:rFonts w:ascii="Times New Roman" w:hAnsi="Times New Roman" w:cs="Times New Roman"/>
                <w:sz w:val="24"/>
                <w:szCs w:val="24"/>
              </w:rPr>
              <w:t xml:space="preserve"> ir </w:t>
            </w:r>
            <w:proofErr w:type="spellStart"/>
            <w:r w:rsidRPr="00F96F14">
              <w:rPr>
                <w:rFonts w:ascii="Times New Roman" w:hAnsi="Times New Roman" w:cs="Times New Roman"/>
                <w:sz w:val="24"/>
                <w:szCs w:val="24"/>
              </w:rPr>
              <w:t>Youtube</w:t>
            </w:r>
            <w:proofErr w:type="spellEnd"/>
            <w:r w:rsidRPr="00F96F14">
              <w:rPr>
                <w:rFonts w:ascii="Times New Roman" w:hAnsi="Times New Roman" w:cs="Times New Roman"/>
                <w:sz w:val="24"/>
                <w:szCs w:val="24"/>
              </w:rPr>
              <w:t xml:space="preserve"> įskiepiai. Mokytojas turi turėti galimybę prie kiekvienos skaidrės pridėti </w:t>
            </w:r>
            <w:proofErr w:type="spellStart"/>
            <w:r w:rsidRPr="00F96F14">
              <w:rPr>
                <w:rFonts w:ascii="Times New Roman" w:hAnsi="Times New Roman" w:cs="Times New Roman"/>
                <w:sz w:val="24"/>
                <w:szCs w:val="24"/>
              </w:rPr>
              <w:t>audio</w:t>
            </w:r>
            <w:proofErr w:type="spellEnd"/>
            <w:r w:rsidRPr="00F96F14">
              <w:rPr>
                <w:rFonts w:ascii="Times New Roman" w:hAnsi="Times New Roman" w:cs="Times New Roman"/>
                <w:sz w:val="24"/>
                <w:szCs w:val="24"/>
              </w:rPr>
              <w:t xml:space="preserve"> instrukcijas, kurias mokiniai gali perklausyti jiems patogiu metu</w:t>
            </w:r>
          </w:p>
          <w:p w14:paraId="10AC1BDB" w14:textId="77777777" w:rsidR="00A467CE" w:rsidRPr="00F96F14" w:rsidRDefault="00A467CE" w:rsidP="00042A9D">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Turi būti galima testų ataskaitas eksportuoti į Excel failą, eksportuoti duomenys turi būti skirtinguose langeliuose, tinkami tolimesnei analizei.  Programinės įranga turi veikti ne mažiau 60 mėnesių.</w:t>
            </w:r>
          </w:p>
        </w:tc>
      </w:tr>
      <w:tr w:rsidR="00E83159" w:rsidRPr="00F96F14" w14:paraId="0EF7898B"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CFDEA6"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069D4B2B"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Darbas su nuotolinio ugdymo programomis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5B596153"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Dalinantis kompiuterio ekranu Microsoft </w:t>
            </w:r>
            <w:proofErr w:type="spellStart"/>
            <w:r w:rsidRPr="00F96F14">
              <w:rPr>
                <w:rFonts w:ascii="Times New Roman" w:hAnsi="Times New Roman" w:cs="Times New Roman"/>
                <w:sz w:val="24"/>
                <w:szCs w:val="24"/>
              </w:rPr>
              <w:t>Teams</w:t>
            </w:r>
            <w:proofErr w:type="spellEnd"/>
            <w:r w:rsidRPr="00F96F14">
              <w:rPr>
                <w:rFonts w:ascii="Times New Roman" w:hAnsi="Times New Roman" w:cs="Times New Roman"/>
                <w:sz w:val="24"/>
                <w:szCs w:val="24"/>
              </w:rPr>
              <w:t xml:space="preserve"> ir </w:t>
            </w:r>
            <w:proofErr w:type="spellStart"/>
            <w:r w:rsidRPr="00F96F14">
              <w:rPr>
                <w:rFonts w:ascii="Times New Roman" w:hAnsi="Times New Roman" w:cs="Times New Roman"/>
                <w:sz w:val="24"/>
                <w:szCs w:val="24"/>
              </w:rPr>
              <w:t>Zoom</w:t>
            </w:r>
            <w:proofErr w:type="spellEnd"/>
            <w:r w:rsidRPr="00F96F14">
              <w:rPr>
                <w:rFonts w:ascii="Times New Roman" w:hAnsi="Times New Roman" w:cs="Times New Roman"/>
                <w:sz w:val="24"/>
                <w:szCs w:val="24"/>
              </w:rPr>
              <w:t xml:space="preserve"> programomis turi būti galima atlikti anotacijas ant matomo vaizdo ir juo manipuliuoti su atliktomis anotacijomis (keisti programų langų vietą ekrane, jas rikiuoti) </w:t>
            </w:r>
          </w:p>
        </w:tc>
      </w:tr>
      <w:tr w:rsidR="00E83159" w:rsidRPr="00F96F14" w14:paraId="7FD6509B"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644B8C"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27B32096"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Naudotojo instrukcija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1DF5F575"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r>
      <w:tr w:rsidR="00E83159" w:rsidRPr="00F96F14" w14:paraId="1E911550"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F58F8"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22651C4E"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Integruotas priedas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1BFB99A1"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Operacinė sistema Android 13 ar Windows 10 (arba naujesnės), atmintinės ne mažiau kaip 8GB operatyvinės ir 32 GB pastoviosios (su galimybe išplėsti iki 256 GB), vaizdo signalas ne mažiau kaip (3840 × 2160) /60Hz, programinė įranga turi būti lietuvių kalba, nemokami automatiniai operacinės sistemos ir atnaujinimai visą garantinį laikotarpį.</w:t>
            </w:r>
          </w:p>
          <w:p w14:paraId="1E417F4C"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Turi veikti ne mažiau kaip šios funkcijos:</w:t>
            </w:r>
          </w:p>
          <w:p w14:paraId="51BD36DD"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baltos lentos (balto lapo) rėžimas. Baltos lentos rėžime turi būti integruoti pasirenkami rašymo šablonai: lietuvių kalbai (eilutės), matematikai (langeliai), muzikai (penklinė). Turi būti ekrano padalijimo funkcija. Turi būti integruota paveikslėlių ir </w:t>
            </w:r>
            <w:proofErr w:type="spellStart"/>
            <w:r w:rsidRPr="00F96F14">
              <w:rPr>
                <w:rFonts w:ascii="Times New Roman" w:hAnsi="Times New Roman" w:cs="Times New Roman"/>
                <w:sz w:val="24"/>
                <w:szCs w:val="24"/>
              </w:rPr>
              <w:t>video</w:t>
            </w:r>
            <w:proofErr w:type="spellEnd"/>
            <w:r w:rsidRPr="00F96F14">
              <w:rPr>
                <w:rFonts w:ascii="Times New Roman" w:hAnsi="Times New Roman" w:cs="Times New Roman"/>
                <w:sz w:val="24"/>
                <w:szCs w:val="24"/>
              </w:rPr>
              <w:t xml:space="preserve"> failų paieška internete, o rastus objektus ir </w:t>
            </w:r>
            <w:proofErr w:type="spellStart"/>
            <w:r w:rsidRPr="00F96F14">
              <w:rPr>
                <w:rFonts w:ascii="Times New Roman" w:hAnsi="Times New Roman" w:cs="Times New Roman"/>
                <w:sz w:val="24"/>
                <w:szCs w:val="24"/>
              </w:rPr>
              <w:t>video</w:t>
            </w:r>
            <w:proofErr w:type="spellEnd"/>
            <w:r w:rsidRPr="00F96F14">
              <w:rPr>
                <w:rFonts w:ascii="Times New Roman" w:hAnsi="Times New Roman" w:cs="Times New Roman"/>
                <w:sz w:val="24"/>
                <w:szCs w:val="24"/>
              </w:rPr>
              <w:t xml:space="preserve">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62EE9539"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Turi būti galima dalintis vaizdu iš bet kokio išorinio įrenginio (Android, IOS, Chrome OS, MAC OS, Windows) belaidžiu būdu ir tam negali reikėti jokių papildomų programų įdiegimo (tik gimtosios (</w:t>
            </w:r>
            <w:proofErr w:type="spellStart"/>
            <w:r w:rsidRPr="00F96F14">
              <w:rPr>
                <w:rFonts w:ascii="Times New Roman" w:hAnsi="Times New Roman" w:cs="Times New Roman"/>
                <w:sz w:val="24"/>
                <w:szCs w:val="24"/>
              </w:rPr>
              <w:t>native</w:t>
            </w:r>
            <w:proofErr w:type="spellEnd"/>
            <w:r w:rsidRPr="00F96F14">
              <w:rPr>
                <w:rFonts w:ascii="Times New Roman" w:hAnsi="Times New Roman" w:cs="Times New Roman"/>
                <w:sz w:val="24"/>
                <w:szCs w:val="24"/>
              </w:rPr>
              <w:t xml:space="preserve">) aplikacijos). Turi būti gamintojo sertifikuota programėlių parduotuvė. </w:t>
            </w:r>
          </w:p>
          <w:p w14:paraId="75DF9CD9"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Jeigu ekranas neturi viso reikalavime išvardinto funkcionalumo, galima dėti integruotą Windows arba Android kompiuterį, kuris turi būti sumontuotas įrenginio (ekrano) viduje</w:t>
            </w:r>
          </w:p>
        </w:tc>
      </w:tr>
      <w:tr w:rsidR="00E83159" w:rsidRPr="00F96F14" w14:paraId="6C0CFFB8"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EB67DE"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67FC8643"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Programinė įranga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5DB7B7A4" w14:textId="4B718E02"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Visa programinė įranga (įskaitant ir integruoto priedo bei nuotolinio mokymo sistemos) turi būti lietuvių kalb</w:t>
            </w:r>
            <w:r w:rsidR="00F06D60" w:rsidRPr="00F96F14">
              <w:rPr>
                <w:rFonts w:ascii="Times New Roman" w:hAnsi="Times New Roman" w:cs="Times New Roman"/>
                <w:sz w:val="24"/>
                <w:szCs w:val="24"/>
              </w:rPr>
              <w:t>a</w:t>
            </w:r>
            <w:r w:rsidRPr="00F96F14">
              <w:rPr>
                <w:rFonts w:ascii="Times New Roman" w:hAnsi="Times New Roman" w:cs="Times New Roman"/>
                <w:sz w:val="24"/>
                <w:szCs w:val="24"/>
              </w:rPr>
              <w:t xml:space="preserve">. </w:t>
            </w:r>
          </w:p>
        </w:tc>
      </w:tr>
      <w:tr w:rsidR="00E83159" w:rsidRPr="00F96F14" w14:paraId="4EED28B3"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BB1A53"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29EDABF5"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Pamokų  pavyzdžiai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1DEAACA0"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r>
      <w:tr w:rsidR="00E83159" w:rsidRPr="00F96F14" w14:paraId="1C6902DF" w14:textId="77777777" w:rsidTr="00A4131A">
        <w:tc>
          <w:tcPr>
            <w:tcW w:w="495"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3F4C2A"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8" w:space="0" w:color="000000"/>
              <w:right w:val="single" w:sz="8" w:space="0" w:color="000000"/>
            </w:tcBorders>
            <w:tcMar>
              <w:top w:w="0" w:type="dxa"/>
              <w:left w:w="108" w:type="dxa"/>
              <w:bottom w:w="0" w:type="dxa"/>
              <w:right w:w="108" w:type="dxa"/>
            </w:tcMar>
            <w:hideMark/>
          </w:tcPr>
          <w:p w14:paraId="4659F21A" w14:textId="77777777" w:rsidR="00A467CE" w:rsidRPr="00F96F14" w:rsidRDefault="00A467CE" w:rsidP="00A467CE">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Garantija: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03A99941"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Garantinės priežiūros laikotarpis visiems komponentams – ne mažiau  36 mėnesių gamintojo garantija nuo prekių perdavimo-priėmimo akto pasirašymo dienos. </w:t>
            </w:r>
          </w:p>
        </w:tc>
      </w:tr>
      <w:tr w:rsidR="00E83159" w:rsidRPr="00F96F14" w14:paraId="6CE15B9B" w14:textId="77777777" w:rsidTr="00A4131A">
        <w:tc>
          <w:tcPr>
            <w:tcW w:w="4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39FD798"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nil"/>
              <w:left w:val="nil"/>
              <w:bottom w:val="single" w:sz="4" w:space="0" w:color="auto"/>
              <w:right w:val="single" w:sz="8" w:space="0" w:color="000000"/>
            </w:tcBorders>
            <w:tcMar>
              <w:top w:w="0" w:type="dxa"/>
              <w:left w:w="108" w:type="dxa"/>
              <w:bottom w:w="0" w:type="dxa"/>
              <w:right w:w="108" w:type="dxa"/>
            </w:tcMar>
            <w:hideMark/>
          </w:tcPr>
          <w:p w14:paraId="261E86A3"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Reikalavimai tiekėjui</w:t>
            </w:r>
          </w:p>
        </w:tc>
        <w:tc>
          <w:tcPr>
            <w:tcW w:w="3509" w:type="pct"/>
            <w:tcBorders>
              <w:top w:val="nil"/>
              <w:left w:val="nil"/>
              <w:bottom w:val="single" w:sz="4" w:space="0" w:color="auto"/>
              <w:right w:val="single" w:sz="8" w:space="0" w:color="000000"/>
            </w:tcBorders>
            <w:tcMar>
              <w:top w:w="0" w:type="dxa"/>
              <w:left w:w="108" w:type="dxa"/>
              <w:bottom w:w="0" w:type="dxa"/>
              <w:right w:w="108" w:type="dxa"/>
            </w:tcMar>
            <w:hideMark/>
          </w:tcPr>
          <w:p w14:paraId="7C1FD954"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tc>
      </w:tr>
      <w:tr w:rsidR="00E83159" w:rsidRPr="00F96F14" w14:paraId="26E5D17A" w14:textId="77777777" w:rsidTr="00A4131A">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43F53"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E09ED"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Pavyzdžio pateikimas</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F9A78"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pateikimo ir, jei reikia, draudimo išlaidas dengia tiekėjai.</w:t>
            </w:r>
          </w:p>
        </w:tc>
      </w:tr>
      <w:tr w:rsidR="00E83159" w:rsidRPr="00F96F14" w14:paraId="4F567258" w14:textId="77777777" w:rsidTr="00A4131A">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1EDAA"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78360"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Žaliojo pirkimo reikalavimai</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7D3F0" w14:textId="77777777" w:rsidR="00A467CE" w:rsidRPr="00F96F14" w:rsidRDefault="00A467CE" w:rsidP="00042A9D">
            <w:pPr>
              <w:spacing w:line="240" w:lineRule="auto"/>
              <w:ind w:left="83" w:firstLine="0"/>
              <w:rPr>
                <w:rFonts w:ascii="Times New Roman" w:hAnsi="Times New Roman" w:cs="Times New Roman"/>
                <w:sz w:val="24"/>
                <w:szCs w:val="24"/>
              </w:rPr>
            </w:pPr>
            <w:r w:rsidRPr="00F96F14">
              <w:rPr>
                <w:rFonts w:ascii="Times New Roman" w:hAnsi="Times New Roman" w:cs="Times New Roman"/>
                <w:sz w:val="24"/>
                <w:szCs w:val="24"/>
              </w:rPr>
              <w:t>Prekės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aprašas“ (toliau – Aprašas) 4.4.4. papunktį, perkamos prekės turi atitikti 4.4.4.1, 4.4.4.2 ir 4.4.4.4. papunkčiuose nurodytus aplinkosauginius principus:</w:t>
            </w:r>
          </w:p>
          <w:p w14:paraId="5ABA84C3" w14:textId="77777777" w:rsidR="00A467CE" w:rsidRPr="00F96F14" w:rsidRDefault="00A467CE">
            <w:pPr>
              <w:pStyle w:val="Sraopastraipa"/>
              <w:numPr>
                <w:ilvl w:val="1"/>
                <w:numId w:val="14"/>
              </w:numPr>
              <w:tabs>
                <w:tab w:val="left" w:pos="284"/>
              </w:tabs>
              <w:spacing w:line="240" w:lineRule="auto"/>
              <w:ind w:left="168" w:firstLine="0"/>
              <w:rPr>
                <w:rFonts w:ascii="Times New Roman" w:hAnsi="Times New Roman" w:cs="Times New Roman"/>
                <w:sz w:val="24"/>
                <w:szCs w:val="24"/>
              </w:rPr>
            </w:pPr>
            <w:r w:rsidRPr="00F96F14">
              <w:rPr>
                <w:rFonts w:ascii="Times New Roman" w:hAnsi="Times New Roman" w:cs="Times New Roman"/>
                <w:sz w:val="24"/>
                <w:szCs w:val="24"/>
              </w:rPr>
              <w:t xml:space="preserve"> prekei tiekti turi būti sunaudojama mažiau gamtos išteklių – siekti, kad būtų pasirenkamas optimalus maršrutas pristatant Prekes į nurodytą pristatymo vietą, visas užsakytas prekių kiekis į konkrečią pristatymo vietą privalo būti pristatytas ne dalimis, o vienu kartu;</w:t>
            </w:r>
          </w:p>
          <w:p w14:paraId="4084204E" w14:textId="77777777" w:rsidR="00A467CE" w:rsidRPr="00F96F14" w:rsidRDefault="00A467CE">
            <w:pPr>
              <w:pStyle w:val="Sraopastraipa"/>
              <w:numPr>
                <w:ilvl w:val="1"/>
                <w:numId w:val="14"/>
              </w:numPr>
              <w:tabs>
                <w:tab w:val="left" w:pos="284"/>
              </w:tabs>
              <w:spacing w:line="240" w:lineRule="auto"/>
              <w:ind w:left="168" w:firstLine="0"/>
              <w:rPr>
                <w:rFonts w:ascii="Times New Roman" w:hAnsi="Times New Roman" w:cs="Times New Roman"/>
                <w:sz w:val="24"/>
                <w:szCs w:val="24"/>
              </w:rPr>
            </w:pPr>
            <w:r w:rsidRPr="00F96F14">
              <w:rPr>
                <w:rFonts w:ascii="Times New Roman" w:hAnsi="Times New Roman" w:cs="Times New Roman"/>
                <w:sz w:val="24"/>
                <w:szCs w:val="24"/>
              </w:rPr>
              <w:t>prekei pagaminti ir (ar) naudoti sunaudojama mažiau elektros energijos;</w:t>
            </w:r>
          </w:p>
          <w:p w14:paraId="27D826A8" w14:textId="77777777" w:rsidR="00A467CE" w:rsidRPr="00F96F14" w:rsidRDefault="00A467CE">
            <w:pPr>
              <w:pStyle w:val="Sraopastraipa"/>
              <w:numPr>
                <w:ilvl w:val="1"/>
                <w:numId w:val="14"/>
              </w:numPr>
              <w:tabs>
                <w:tab w:val="left" w:pos="451"/>
              </w:tabs>
              <w:spacing w:line="240" w:lineRule="auto"/>
              <w:ind w:left="168" w:firstLine="0"/>
              <w:rPr>
                <w:rFonts w:ascii="Times New Roman" w:hAnsi="Times New Roman" w:cs="Times New Roman"/>
                <w:sz w:val="24"/>
                <w:szCs w:val="24"/>
              </w:rPr>
            </w:pPr>
            <w:r w:rsidRPr="00F96F14">
              <w:rPr>
                <w:rFonts w:ascii="Times New Roman" w:hAnsi="Times New Roman" w:cs="Times New Roman"/>
                <w:sz w:val="24"/>
                <w:szCs w:val="24"/>
              </w:rPr>
              <w:t xml:space="preserve">prekė yra tvirta, ilgaamžė, funkcionali, ji ar jos sudedamosios dalys tinka naudoti daug kartų ir (ar) lengvai pataisomos, ir (ar) pakeičiamos, </w:t>
            </w:r>
            <w:proofErr w:type="spellStart"/>
            <w:r w:rsidRPr="00F96F14">
              <w:rPr>
                <w:rFonts w:ascii="Times New Roman" w:hAnsi="Times New Roman" w:cs="Times New Roman"/>
                <w:sz w:val="24"/>
                <w:szCs w:val="24"/>
              </w:rPr>
              <w:t>t.y</w:t>
            </w:r>
            <w:proofErr w:type="spellEnd"/>
            <w:r w:rsidRPr="00F96F14">
              <w:rPr>
                <w:rFonts w:ascii="Times New Roman" w:hAnsi="Times New Roman" w:cs="Times New Roman"/>
                <w:sz w:val="24"/>
                <w:szCs w:val="24"/>
              </w:rPr>
              <w:t>. prekėms taikomas ilgesnis nei įstatyme numatytas minimalus garantijos terminas - garantinės priežiūros laikotarpis visiems komponentams ne mažesnis kaip 36 mėnesiai.</w:t>
            </w:r>
          </w:p>
          <w:p w14:paraId="2A4FB819" w14:textId="77777777" w:rsidR="00A467CE" w:rsidRPr="00F96F14" w:rsidRDefault="00A467CE" w:rsidP="00042A9D">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Atitiktį reikalavimams įrodantys dokumentai turės būti pateikti su pristatomomis prekėmis.</w:t>
            </w:r>
          </w:p>
        </w:tc>
      </w:tr>
      <w:tr w:rsidR="00A467CE" w:rsidRPr="00F96F14" w14:paraId="5EC56F74" w14:textId="77777777" w:rsidTr="00A4131A">
        <w:tc>
          <w:tcPr>
            <w:tcW w:w="4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D7CF3" w14:textId="77777777" w:rsidR="00A467CE" w:rsidRPr="00F96F14" w:rsidRDefault="00A467CE">
            <w:pPr>
              <w:numPr>
                <w:ilvl w:val="0"/>
                <w:numId w:val="10"/>
              </w:numPr>
              <w:spacing w:line="240" w:lineRule="auto"/>
              <w:ind w:left="22" w:firstLine="0"/>
              <w:jc w:val="left"/>
              <w:rPr>
                <w:rFonts w:ascii="Times New Roman" w:hAnsi="Times New Roman"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F4E17"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Kita</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3C410" w14:textId="77777777" w:rsidR="00A467CE" w:rsidRPr="00F96F14" w:rsidRDefault="00A467CE" w:rsidP="00042A9D">
            <w:pPr>
              <w:spacing w:line="240" w:lineRule="auto"/>
              <w:ind w:left="83" w:firstLine="0"/>
              <w:rPr>
                <w:rFonts w:ascii="Times New Roman" w:hAnsi="Times New Roman" w:cs="Times New Roman"/>
                <w:sz w:val="24"/>
                <w:szCs w:val="24"/>
              </w:rPr>
            </w:pPr>
            <w:r w:rsidRPr="00F96F14">
              <w:rPr>
                <w:rFonts w:ascii="Times New Roman" w:hAnsi="Times New Roman" w:cs="Times New Roman"/>
                <w:sz w:val="24"/>
                <w:szCs w:val="24"/>
              </w:rPr>
              <w:t>Įranga  turi būti paženklinta CE ženklu. Patvirtinantys dokumentai turės būti pateikti kartu su pristatomomis prekėmis.</w:t>
            </w:r>
          </w:p>
        </w:tc>
      </w:tr>
    </w:tbl>
    <w:p w14:paraId="5751A695" w14:textId="77777777" w:rsidR="00A467CE" w:rsidRPr="00F96F14" w:rsidRDefault="00A467CE" w:rsidP="00A467CE">
      <w:pPr>
        <w:spacing w:line="240" w:lineRule="auto"/>
        <w:rPr>
          <w:rFonts w:ascii="Times New Roman" w:hAnsi="Times New Roman" w:cs="Times New Roman"/>
          <w:sz w:val="24"/>
          <w:szCs w:val="24"/>
        </w:rPr>
      </w:pPr>
      <w:r w:rsidRPr="00F96F14">
        <w:rPr>
          <w:rFonts w:ascii="Times New Roman" w:hAnsi="Times New Roman" w:cs="Times New Roman"/>
          <w:sz w:val="24"/>
          <w:szCs w:val="24"/>
        </w:rPr>
        <w:t> </w:t>
      </w:r>
    </w:p>
    <w:p w14:paraId="72707C1D" w14:textId="77777777" w:rsidR="00A467CE" w:rsidRPr="00F96F14" w:rsidRDefault="00A467CE" w:rsidP="00A467CE">
      <w:pPr>
        <w:spacing w:line="240" w:lineRule="auto"/>
        <w:rPr>
          <w:rFonts w:ascii="Times New Roman" w:hAnsi="Times New Roman" w:cs="Times New Roman"/>
          <w:b/>
          <w:sz w:val="24"/>
          <w:szCs w:val="24"/>
          <w:u w:val="single"/>
        </w:rPr>
      </w:pPr>
      <w:r w:rsidRPr="00F96F14">
        <w:rPr>
          <w:rFonts w:ascii="Times New Roman" w:hAnsi="Times New Roman" w:cs="Times New Roman"/>
          <w:b/>
          <w:sz w:val="24"/>
          <w:szCs w:val="24"/>
          <w:u w:val="single"/>
        </w:rPr>
        <w:t xml:space="preserve">Pastabos: prekės ir įranga perkama su montavimo darbais ir mokymais. </w:t>
      </w:r>
    </w:p>
    <w:p w14:paraId="60566A81" w14:textId="77777777" w:rsidR="00A467CE" w:rsidRPr="00F96F14" w:rsidRDefault="00A467CE" w:rsidP="00A467CE">
      <w:pPr>
        <w:spacing w:line="240" w:lineRule="auto"/>
        <w:rPr>
          <w:rFonts w:ascii="Times New Roman" w:hAnsi="Times New Roman" w:cs="Times New Roman"/>
          <w:sz w:val="24"/>
          <w:szCs w:val="24"/>
        </w:rPr>
      </w:pPr>
      <w:r w:rsidRPr="00F96F14">
        <w:rPr>
          <w:rFonts w:ascii="Times New Roman" w:hAnsi="Times New Roman" w:cs="Times New Roman"/>
          <w:sz w:val="24"/>
          <w:szCs w:val="24"/>
        </w:rPr>
        <w:br w:type="page"/>
      </w:r>
    </w:p>
    <w:tbl>
      <w:tblPr>
        <w:tblpPr w:leftFromText="180" w:rightFromText="180" w:vertAnchor="text" w:tblpY="-29"/>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2132"/>
        <w:gridCol w:w="6838"/>
      </w:tblGrid>
      <w:tr w:rsidR="00E83159" w:rsidRPr="00F96F14" w14:paraId="473A07D9" w14:textId="77777777" w:rsidTr="00E83159">
        <w:tc>
          <w:tcPr>
            <w:tcW w:w="49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138014" w14:textId="408BBFC3" w:rsidR="00E83159" w:rsidRPr="00F96F14" w:rsidRDefault="00E83159" w:rsidP="00A4131A">
            <w:pPr>
              <w:spacing w:line="240" w:lineRule="auto"/>
              <w:ind w:firstLine="0"/>
              <w:jc w:val="center"/>
              <w:rPr>
                <w:rFonts w:ascii="Times New Roman" w:hAnsi="Times New Roman" w:cs="Times New Roman"/>
                <w:b/>
                <w:sz w:val="24"/>
                <w:szCs w:val="24"/>
              </w:rPr>
            </w:pPr>
            <w:r w:rsidRPr="00F96F14">
              <w:rPr>
                <w:rFonts w:ascii="Times New Roman" w:hAnsi="Times New Roman" w:cs="Times New Roman"/>
                <w:b/>
                <w:sz w:val="24"/>
                <w:szCs w:val="24"/>
              </w:rPr>
              <w:lastRenderedPageBreak/>
              <w:t>II.</w:t>
            </w:r>
          </w:p>
        </w:tc>
        <w:tc>
          <w:tcPr>
            <w:tcW w:w="4502"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40CE5F" w14:textId="1D447F63" w:rsidR="00E83159" w:rsidRPr="00F96F14" w:rsidRDefault="00E83159" w:rsidP="00A4131A">
            <w:pPr>
              <w:spacing w:line="240" w:lineRule="auto"/>
              <w:jc w:val="center"/>
              <w:rPr>
                <w:rFonts w:ascii="Times New Roman" w:hAnsi="Times New Roman" w:cs="Times New Roman"/>
                <w:b/>
                <w:sz w:val="24"/>
                <w:szCs w:val="24"/>
              </w:rPr>
            </w:pPr>
            <w:r w:rsidRPr="00F96F14">
              <w:rPr>
                <w:rFonts w:ascii="Times New Roman" w:hAnsi="Times New Roman" w:cs="Times New Roman"/>
                <w:b/>
                <w:sz w:val="24"/>
                <w:szCs w:val="24"/>
              </w:rPr>
              <w:t>INTERAKTYVI JUDESIO IR ŽAIDIMŲ SISTEMA 1 VNT.</w:t>
            </w:r>
          </w:p>
        </w:tc>
      </w:tr>
      <w:tr w:rsidR="00A467CE" w:rsidRPr="00F96F14" w14:paraId="4423DB00" w14:textId="77777777" w:rsidTr="00E83159">
        <w:tc>
          <w:tcPr>
            <w:tcW w:w="498" w:type="pct"/>
            <w:tcBorders>
              <w:top w:val="single" w:sz="4" w:space="0" w:color="000000"/>
              <w:left w:val="single" w:sz="4" w:space="0" w:color="000000"/>
              <w:bottom w:val="single" w:sz="4" w:space="0" w:color="000000"/>
              <w:right w:val="single" w:sz="4" w:space="0" w:color="000000"/>
            </w:tcBorders>
            <w:vAlign w:val="center"/>
          </w:tcPr>
          <w:p w14:paraId="184BFB0F" w14:textId="77777777" w:rsidR="00A467CE" w:rsidRPr="00F96F14" w:rsidRDefault="00A467CE" w:rsidP="00A467CE">
            <w:pPr>
              <w:spacing w:line="240" w:lineRule="auto"/>
              <w:ind w:firstLine="0"/>
              <w:rPr>
                <w:rFonts w:ascii="Times New Roman" w:hAnsi="Times New Roman" w:cs="Times New Roman"/>
                <w:b/>
                <w:sz w:val="24"/>
                <w:szCs w:val="24"/>
                <w:lang w:val="en-US"/>
              </w:rPr>
            </w:pPr>
            <w:r w:rsidRPr="00F96F14">
              <w:rPr>
                <w:rFonts w:ascii="Times New Roman" w:hAnsi="Times New Roman" w:cs="Times New Roman"/>
                <w:b/>
                <w:bCs/>
                <w:sz w:val="24"/>
                <w:szCs w:val="24"/>
              </w:rPr>
              <w:t xml:space="preserve">Eil. Nr. </w:t>
            </w:r>
          </w:p>
        </w:tc>
        <w:tc>
          <w:tcPr>
            <w:tcW w:w="1070" w:type="pct"/>
            <w:tcBorders>
              <w:top w:val="single" w:sz="4" w:space="0" w:color="000000"/>
              <w:left w:val="single" w:sz="4" w:space="0" w:color="000000"/>
              <w:bottom w:val="single" w:sz="4" w:space="0" w:color="000000"/>
              <w:right w:val="single" w:sz="4" w:space="0" w:color="000000"/>
            </w:tcBorders>
          </w:tcPr>
          <w:p w14:paraId="35EB1F27" w14:textId="77777777" w:rsidR="00A467CE" w:rsidRPr="00F96F14" w:rsidRDefault="00A467CE" w:rsidP="00A467CE">
            <w:pPr>
              <w:spacing w:line="240" w:lineRule="auto"/>
              <w:ind w:firstLine="0"/>
              <w:rPr>
                <w:rFonts w:ascii="Times New Roman" w:hAnsi="Times New Roman" w:cs="Times New Roman"/>
                <w:b/>
                <w:sz w:val="24"/>
                <w:szCs w:val="24"/>
              </w:rPr>
            </w:pPr>
            <w:r w:rsidRPr="00F96F14">
              <w:rPr>
                <w:rFonts w:ascii="Times New Roman" w:hAnsi="Times New Roman" w:cs="Times New Roman"/>
                <w:b/>
                <w:bCs/>
                <w:sz w:val="24"/>
                <w:szCs w:val="24"/>
              </w:rPr>
              <w:t>Parametrai</w:t>
            </w:r>
          </w:p>
        </w:tc>
        <w:tc>
          <w:tcPr>
            <w:tcW w:w="3432" w:type="pct"/>
            <w:tcBorders>
              <w:top w:val="single" w:sz="4" w:space="0" w:color="000000"/>
              <w:left w:val="single" w:sz="4" w:space="0" w:color="000000"/>
              <w:bottom w:val="single" w:sz="4" w:space="0" w:color="000000"/>
              <w:right w:val="single" w:sz="4" w:space="0" w:color="000000"/>
            </w:tcBorders>
          </w:tcPr>
          <w:p w14:paraId="1816F78F" w14:textId="77777777" w:rsidR="00A467CE" w:rsidRPr="00F96F14" w:rsidRDefault="00A467CE" w:rsidP="00A467CE">
            <w:pPr>
              <w:spacing w:line="240" w:lineRule="auto"/>
              <w:ind w:firstLine="0"/>
              <w:rPr>
                <w:rFonts w:ascii="Times New Roman" w:hAnsi="Times New Roman" w:cs="Times New Roman"/>
                <w:b/>
                <w:sz w:val="24"/>
                <w:szCs w:val="24"/>
              </w:rPr>
            </w:pPr>
            <w:r w:rsidRPr="00F96F14">
              <w:rPr>
                <w:rFonts w:ascii="Times New Roman" w:hAnsi="Times New Roman" w:cs="Times New Roman"/>
                <w:b/>
                <w:bCs/>
                <w:sz w:val="24"/>
                <w:szCs w:val="24"/>
              </w:rPr>
              <w:t>Reikalaujama charakteristika</w:t>
            </w:r>
          </w:p>
        </w:tc>
      </w:tr>
      <w:tr w:rsidR="00E83159" w:rsidRPr="00F96F14" w14:paraId="2D7B22AD" w14:textId="77777777" w:rsidTr="00E83159">
        <w:tc>
          <w:tcPr>
            <w:tcW w:w="498" w:type="pct"/>
            <w:tcBorders>
              <w:top w:val="single" w:sz="4" w:space="0" w:color="000000"/>
              <w:left w:val="single" w:sz="4" w:space="0" w:color="000000"/>
              <w:bottom w:val="single" w:sz="4" w:space="0" w:color="000000"/>
              <w:right w:val="single" w:sz="4" w:space="0" w:color="000000"/>
            </w:tcBorders>
          </w:tcPr>
          <w:p w14:paraId="2E9575BA"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36D23B89"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Modelis</w:t>
            </w:r>
          </w:p>
        </w:tc>
        <w:tc>
          <w:tcPr>
            <w:tcW w:w="3432" w:type="pct"/>
            <w:tcBorders>
              <w:top w:val="single" w:sz="4" w:space="0" w:color="000000"/>
              <w:left w:val="single" w:sz="4" w:space="0" w:color="000000"/>
              <w:bottom w:val="single" w:sz="4" w:space="0" w:color="000000"/>
              <w:right w:val="single" w:sz="4" w:space="0" w:color="000000"/>
            </w:tcBorders>
          </w:tcPr>
          <w:p w14:paraId="3A42BDE1" w14:textId="2782BFA8" w:rsidR="00A467CE" w:rsidRPr="00F96F14" w:rsidRDefault="00A05306"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Nurodo tiekėjas</w:t>
            </w:r>
          </w:p>
        </w:tc>
      </w:tr>
      <w:tr w:rsidR="00E83159" w:rsidRPr="00F96F14" w14:paraId="10944ED2" w14:textId="77777777" w:rsidTr="00E83159">
        <w:tc>
          <w:tcPr>
            <w:tcW w:w="498" w:type="pct"/>
            <w:tcBorders>
              <w:top w:val="single" w:sz="4" w:space="0" w:color="000000"/>
              <w:left w:val="single" w:sz="4" w:space="0" w:color="000000"/>
              <w:bottom w:val="single" w:sz="4" w:space="0" w:color="000000"/>
              <w:right w:val="single" w:sz="4" w:space="0" w:color="000000"/>
            </w:tcBorders>
          </w:tcPr>
          <w:p w14:paraId="67EE1AB1"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3482DBF5"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Gamintojas</w:t>
            </w:r>
          </w:p>
        </w:tc>
        <w:tc>
          <w:tcPr>
            <w:tcW w:w="3432" w:type="pct"/>
            <w:tcBorders>
              <w:top w:val="single" w:sz="4" w:space="0" w:color="000000"/>
              <w:left w:val="single" w:sz="4" w:space="0" w:color="000000"/>
              <w:bottom w:val="single" w:sz="4" w:space="0" w:color="000000"/>
              <w:right w:val="single" w:sz="4" w:space="0" w:color="000000"/>
            </w:tcBorders>
          </w:tcPr>
          <w:p w14:paraId="1B3D0FD0" w14:textId="5DFF636D" w:rsidR="00A467CE" w:rsidRPr="00F96F14" w:rsidRDefault="00A05306"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Nurodo tiekėjas</w:t>
            </w:r>
          </w:p>
        </w:tc>
      </w:tr>
      <w:tr w:rsidR="00E83159" w:rsidRPr="00F96F14" w14:paraId="6FA921FE" w14:textId="77777777" w:rsidTr="00E83159">
        <w:tc>
          <w:tcPr>
            <w:tcW w:w="498" w:type="pct"/>
            <w:tcBorders>
              <w:top w:val="single" w:sz="4" w:space="0" w:color="000000"/>
              <w:left w:val="single" w:sz="4" w:space="0" w:color="000000"/>
              <w:bottom w:val="single" w:sz="4" w:space="0" w:color="000000"/>
              <w:right w:val="single" w:sz="4" w:space="0" w:color="000000"/>
            </w:tcBorders>
          </w:tcPr>
          <w:p w14:paraId="24A080DE"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3C7C8F6D"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Išmatavimai ir saugumas</w:t>
            </w:r>
          </w:p>
        </w:tc>
        <w:tc>
          <w:tcPr>
            <w:tcW w:w="3432" w:type="pct"/>
            <w:tcBorders>
              <w:top w:val="single" w:sz="4" w:space="0" w:color="000000"/>
              <w:left w:val="single" w:sz="4" w:space="0" w:color="000000"/>
              <w:bottom w:val="single" w:sz="4" w:space="0" w:color="000000"/>
              <w:right w:val="single" w:sz="4" w:space="0" w:color="000000"/>
            </w:tcBorders>
            <w:hideMark/>
          </w:tcPr>
          <w:p w14:paraId="11972D14"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Ne daugiau kaip 40</w:t>
            </w:r>
            <w:r w:rsidRPr="00F96F14">
              <w:rPr>
                <w:rFonts w:ascii="Times New Roman" w:hAnsi="Times New Roman" w:cs="Times New Roman"/>
                <w:sz w:val="24"/>
                <w:szCs w:val="24"/>
                <w:lang w:val="en-US"/>
              </w:rPr>
              <w:t xml:space="preserve">0 x 420 x 600 mm. </w:t>
            </w:r>
            <w:r w:rsidRPr="00F96F14">
              <w:rPr>
                <w:rFonts w:ascii="Times New Roman" w:hAnsi="Times New Roman" w:cs="Times New Roman"/>
                <w:sz w:val="24"/>
                <w:szCs w:val="24"/>
              </w:rPr>
              <w:t xml:space="preserve">. Visa technologija turi būti viename apsaugotame korpuse. </w:t>
            </w:r>
          </w:p>
        </w:tc>
      </w:tr>
      <w:tr w:rsidR="00E83159" w:rsidRPr="00F96F14" w14:paraId="12B09D4D" w14:textId="77777777" w:rsidTr="00E83159">
        <w:tc>
          <w:tcPr>
            <w:tcW w:w="498" w:type="pct"/>
            <w:tcBorders>
              <w:top w:val="single" w:sz="4" w:space="0" w:color="000000"/>
              <w:left w:val="single" w:sz="4" w:space="0" w:color="000000"/>
              <w:bottom w:val="single" w:sz="4" w:space="0" w:color="000000"/>
              <w:right w:val="single" w:sz="4" w:space="0" w:color="000000"/>
            </w:tcBorders>
          </w:tcPr>
          <w:p w14:paraId="468A0349"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37ACE4A8"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Svoris </w:t>
            </w:r>
          </w:p>
        </w:tc>
        <w:tc>
          <w:tcPr>
            <w:tcW w:w="3432" w:type="pct"/>
            <w:tcBorders>
              <w:top w:val="single" w:sz="4" w:space="0" w:color="000000"/>
              <w:left w:val="single" w:sz="4" w:space="0" w:color="000000"/>
              <w:bottom w:val="single" w:sz="4" w:space="0" w:color="000000"/>
              <w:right w:val="single" w:sz="4" w:space="0" w:color="000000"/>
            </w:tcBorders>
            <w:hideMark/>
          </w:tcPr>
          <w:p w14:paraId="7ECCD266"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Ne daugiau kaip 35 </w:t>
            </w:r>
            <w:r w:rsidRPr="00F96F14">
              <w:rPr>
                <w:rFonts w:ascii="Times New Roman" w:hAnsi="Times New Roman" w:cs="Times New Roman"/>
                <w:sz w:val="24"/>
                <w:szCs w:val="24"/>
                <w:lang w:val="en-US"/>
              </w:rPr>
              <w:t>kg.</w:t>
            </w:r>
          </w:p>
        </w:tc>
      </w:tr>
      <w:tr w:rsidR="00E83159" w:rsidRPr="00F96F14" w14:paraId="1BFC9DF1" w14:textId="77777777" w:rsidTr="00E83159">
        <w:tc>
          <w:tcPr>
            <w:tcW w:w="498" w:type="pct"/>
            <w:tcBorders>
              <w:top w:val="single" w:sz="4" w:space="0" w:color="000000"/>
              <w:left w:val="single" w:sz="4" w:space="0" w:color="000000"/>
              <w:bottom w:val="single" w:sz="4" w:space="0" w:color="000000"/>
              <w:right w:val="single" w:sz="4" w:space="0" w:color="000000"/>
            </w:tcBorders>
          </w:tcPr>
          <w:p w14:paraId="1C8F4B65"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404C32EA"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Technologija</w:t>
            </w:r>
          </w:p>
        </w:tc>
        <w:tc>
          <w:tcPr>
            <w:tcW w:w="3432" w:type="pct"/>
            <w:tcBorders>
              <w:top w:val="single" w:sz="4" w:space="0" w:color="000000"/>
              <w:left w:val="single" w:sz="4" w:space="0" w:color="000000"/>
              <w:bottom w:val="single" w:sz="4" w:space="0" w:color="000000"/>
              <w:right w:val="single" w:sz="4" w:space="0" w:color="000000"/>
            </w:tcBorders>
            <w:hideMark/>
          </w:tcPr>
          <w:p w14:paraId="464A10F3"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Įrenginys turi būti pritaikytas žaisti žaidimus tiek ant sienos, tiek ant grindų, turi būti automatinis vaizdo nustatymas pastatant įrenginį rodyti vaizdą ant žemės arba ant sienos.</w:t>
            </w:r>
          </w:p>
          <w:p w14:paraId="2279213B"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Komplektacijoje turi būti ne mažiau kaip </w:t>
            </w:r>
            <w:r w:rsidRPr="00F96F14">
              <w:rPr>
                <w:rFonts w:ascii="Times New Roman" w:hAnsi="Times New Roman" w:cs="Times New Roman"/>
                <w:sz w:val="24"/>
                <w:szCs w:val="24"/>
                <w:lang w:val="en-US"/>
              </w:rPr>
              <w:t xml:space="preserve">2 </w:t>
            </w:r>
            <w:proofErr w:type="spellStart"/>
            <w:r w:rsidRPr="00F96F14">
              <w:rPr>
                <w:rFonts w:ascii="Times New Roman" w:hAnsi="Times New Roman" w:cs="Times New Roman"/>
                <w:sz w:val="24"/>
                <w:szCs w:val="24"/>
                <w:lang w:val="en-US"/>
              </w:rPr>
              <w:t>interaktyv</w:t>
            </w:r>
            <w:r w:rsidRPr="00F96F14">
              <w:rPr>
                <w:rFonts w:ascii="Times New Roman" w:hAnsi="Times New Roman" w:cs="Times New Roman"/>
                <w:sz w:val="24"/>
                <w:szCs w:val="24"/>
              </w:rPr>
              <w:t>ūs</w:t>
            </w:r>
            <w:proofErr w:type="spellEnd"/>
            <w:r w:rsidRPr="00F96F14">
              <w:rPr>
                <w:rFonts w:ascii="Times New Roman" w:hAnsi="Times New Roman" w:cs="Times New Roman"/>
                <w:sz w:val="24"/>
                <w:szCs w:val="24"/>
              </w:rPr>
              <w:t xml:space="preserve"> rašikliai, kuriuos įrenginys atpažintų tiek žaidžiant ar atliekant užduotis,  ir ne mažiau kaip </w:t>
            </w:r>
            <w:r w:rsidRPr="00F96F14">
              <w:rPr>
                <w:rFonts w:ascii="Times New Roman" w:hAnsi="Times New Roman" w:cs="Times New Roman"/>
                <w:sz w:val="24"/>
                <w:szCs w:val="24"/>
                <w:lang w:val="en-US"/>
              </w:rPr>
              <w:t xml:space="preserve">30 </w:t>
            </w:r>
            <w:proofErr w:type="spellStart"/>
            <w:r w:rsidRPr="00F96F14">
              <w:rPr>
                <w:rFonts w:ascii="Times New Roman" w:hAnsi="Times New Roman" w:cs="Times New Roman"/>
                <w:sz w:val="24"/>
                <w:szCs w:val="24"/>
                <w:lang w:val="en-US"/>
              </w:rPr>
              <w:t>kamuoliuk</w:t>
            </w:r>
            <w:proofErr w:type="spellEnd"/>
            <w:r w:rsidRPr="00F96F14">
              <w:rPr>
                <w:rFonts w:ascii="Times New Roman" w:hAnsi="Times New Roman" w:cs="Times New Roman"/>
                <w:sz w:val="24"/>
                <w:szCs w:val="24"/>
              </w:rPr>
              <w:t xml:space="preserve">ų pritaikytų žaidimams ant sienos, bei specialus krepšys arba dėžė jiems laikyti. </w:t>
            </w:r>
          </w:p>
        </w:tc>
      </w:tr>
      <w:tr w:rsidR="00E83159" w:rsidRPr="00F96F14" w14:paraId="7A855967" w14:textId="77777777" w:rsidTr="00E83159">
        <w:tc>
          <w:tcPr>
            <w:tcW w:w="498" w:type="pct"/>
            <w:tcBorders>
              <w:top w:val="single" w:sz="4" w:space="0" w:color="000000"/>
              <w:left w:val="single" w:sz="4" w:space="0" w:color="000000"/>
              <w:bottom w:val="single" w:sz="4" w:space="0" w:color="000000"/>
              <w:right w:val="single" w:sz="4" w:space="0" w:color="000000"/>
            </w:tcBorders>
          </w:tcPr>
          <w:p w14:paraId="4543E14B"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5826E3AB"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Vaizdas ant sienos</w:t>
            </w:r>
          </w:p>
        </w:tc>
        <w:tc>
          <w:tcPr>
            <w:tcW w:w="3432" w:type="pct"/>
            <w:tcBorders>
              <w:top w:val="single" w:sz="4" w:space="0" w:color="000000"/>
              <w:left w:val="single" w:sz="4" w:space="0" w:color="000000"/>
              <w:bottom w:val="single" w:sz="4" w:space="0" w:color="000000"/>
              <w:right w:val="single" w:sz="4" w:space="0" w:color="000000"/>
            </w:tcBorders>
            <w:hideMark/>
          </w:tcPr>
          <w:p w14:paraId="66F906C3"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Rodomas vaizdas ant sienos turi būti ne mažesnis nei 170 x 110 cm (pastačius įrenginį prie pat sienos)</w:t>
            </w:r>
          </w:p>
        </w:tc>
      </w:tr>
      <w:tr w:rsidR="00E83159" w:rsidRPr="00F96F14" w14:paraId="0C39BE86" w14:textId="77777777" w:rsidTr="00E83159">
        <w:tc>
          <w:tcPr>
            <w:tcW w:w="498" w:type="pct"/>
            <w:tcBorders>
              <w:top w:val="single" w:sz="4" w:space="0" w:color="000000"/>
              <w:left w:val="single" w:sz="4" w:space="0" w:color="000000"/>
              <w:bottom w:val="single" w:sz="4" w:space="0" w:color="000000"/>
              <w:right w:val="single" w:sz="4" w:space="0" w:color="000000"/>
            </w:tcBorders>
          </w:tcPr>
          <w:p w14:paraId="68C3BA34"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37CB4B69"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Vaizdas ant grindų</w:t>
            </w:r>
          </w:p>
        </w:tc>
        <w:tc>
          <w:tcPr>
            <w:tcW w:w="3432" w:type="pct"/>
            <w:tcBorders>
              <w:top w:val="single" w:sz="4" w:space="0" w:color="000000"/>
              <w:left w:val="single" w:sz="4" w:space="0" w:color="000000"/>
              <w:bottom w:val="single" w:sz="4" w:space="0" w:color="000000"/>
              <w:right w:val="single" w:sz="4" w:space="0" w:color="000000"/>
            </w:tcBorders>
            <w:hideMark/>
          </w:tcPr>
          <w:p w14:paraId="0D18D1EA"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Rodomas vaizdas ant grindų turi būti ne mažesnis nei 180 x 110 cm. </w:t>
            </w:r>
          </w:p>
        </w:tc>
      </w:tr>
      <w:tr w:rsidR="00E83159" w:rsidRPr="00F96F14" w14:paraId="60A97B23" w14:textId="77777777" w:rsidTr="00E83159">
        <w:tc>
          <w:tcPr>
            <w:tcW w:w="498" w:type="pct"/>
            <w:tcBorders>
              <w:top w:val="single" w:sz="4" w:space="0" w:color="000000"/>
              <w:left w:val="single" w:sz="4" w:space="0" w:color="000000"/>
              <w:bottom w:val="single" w:sz="4" w:space="0" w:color="000000"/>
              <w:right w:val="single" w:sz="4" w:space="0" w:color="000000"/>
            </w:tcBorders>
          </w:tcPr>
          <w:p w14:paraId="1E4EDD38"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52896C35"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Valdymas</w:t>
            </w:r>
          </w:p>
        </w:tc>
        <w:tc>
          <w:tcPr>
            <w:tcW w:w="3432" w:type="pct"/>
            <w:tcBorders>
              <w:top w:val="single" w:sz="4" w:space="0" w:color="000000"/>
              <w:left w:val="single" w:sz="4" w:space="0" w:color="000000"/>
              <w:bottom w:val="single" w:sz="4" w:space="0" w:color="000000"/>
              <w:right w:val="single" w:sz="4" w:space="0" w:color="000000"/>
            </w:tcBorders>
            <w:hideMark/>
          </w:tcPr>
          <w:p w14:paraId="7D09164D"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Komplekte turi būti bevielė klaviatūra skirta valdyti įrenginį.</w:t>
            </w:r>
          </w:p>
        </w:tc>
      </w:tr>
      <w:tr w:rsidR="00E83159" w:rsidRPr="00F96F14" w14:paraId="16A08483" w14:textId="77777777" w:rsidTr="00E83159">
        <w:tc>
          <w:tcPr>
            <w:tcW w:w="498" w:type="pct"/>
            <w:tcBorders>
              <w:top w:val="single" w:sz="4" w:space="0" w:color="000000"/>
              <w:left w:val="single" w:sz="4" w:space="0" w:color="000000"/>
              <w:bottom w:val="single" w:sz="4" w:space="0" w:color="000000"/>
              <w:right w:val="single" w:sz="4" w:space="0" w:color="000000"/>
            </w:tcBorders>
          </w:tcPr>
          <w:p w14:paraId="60E5CE98"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6B339819"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Mobilumas</w:t>
            </w:r>
          </w:p>
        </w:tc>
        <w:tc>
          <w:tcPr>
            <w:tcW w:w="3432" w:type="pct"/>
            <w:tcBorders>
              <w:top w:val="single" w:sz="4" w:space="0" w:color="000000"/>
              <w:left w:val="single" w:sz="4" w:space="0" w:color="000000"/>
              <w:bottom w:val="single" w:sz="4" w:space="0" w:color="000000"/>
              <w:right w:val="single" w:sz="4" w:space="0" w:color="000000"/>
            </w:tcBorders>
            <w:hideMark/>
          </w:tcPr>
          <w:p w14:paraId="355EF317"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Įrenginys turi turėti ratukus užtikrinant jo mobilumą.</w:t>
            </w:r>
          </w:p>
        </w:tc>
      </w:tr>
      <w:tr w:rsidR="00E83159" w:rsidRPr="00F96F14" w14:paraId="50C0B432" w14:textId="77777777" w:rsidTr="00E83159">
        <w:tc>
          <w:tcPr>
            <w:tcW w:w="498" w:type="pct"/>
            <w:tcBorders>
              <w:top w:val="single" w:sz="4" w:space="0" w:color="000000"/>
              <w:left w:val="single" w:sz="4" w:space="0" w:color="000000"/>
              <w:bottom w:val="single" w:sz="4" w:space="0" w:color="000000"/>
              <w:right w:val="single" w:sz="4" w:space="0" w:color="000000"/>
            </w:tcBorders>
          </w:tcPr>
          <w:p w14:paraId="27085030"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04F8F691"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Programinė įranga</w:t>
            </w:r>
          </w:p>
        </w:tc>
        <w:tc>
          <w:tcPr>
            <w:tcW w:w="3432" w:type="pct"/>
            <w:tcBorders>
              <w:top w:val="single" w:sz="4" w:space="0" w:color="000000"/>
              <w:left w:val="single" w:sz="4" w:space="0" w:color="000000"/>
              <w:bottom w:val="single" w:sz="4" w:space="0" w:color="000000"/>
              <w:right w:val="single" w:sz="4" w:space="0" w:color="000000"/>
            </w:tcBorders>
            <w:hideMark/>
          </w:tcPr>
          <w:p w14:paraId="5E17C3D5"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Komplekte turi būti laike neribota programinė įranga, kurioje būtų ne mažiau 40 interaktyvių, profesionaliai paruoštų žaidimų lietuvių kalba. </w:t>
            </w:r>
          </w:p>
        </w:tc>
      </w:tr>
      <w:tr w:rsidR="00E83159" w:rsidRPr="00F96F14" w14:paraId="784956E8" w14:textId="77777777" w:rsidTr="00E83159">
        <w:tc>
          <w:tcPr>
            <w:tcW w:w="498" w:type="pct"/>
            <w:tcBorders>
              <w:top w:val="single" w:sz="4" w:space="0" w:color="000000"/>
              <w:left w:val="single" w:sz="4" w:space="0" w:color="000000"/>
              <w:bottom w:val="single" w:sz="4" w:space="0" w:color="000000"/>
              <w:right w:val="single" w:sz="4" w:space="0" w:color="000000"/>
            </w:tcBorders>
          </w:tcPr>
          <w:p w14:paraId="0BCDB8A3"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6E30E9DA"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Projekcinė dalis</w:t>
            </w:r>
          </w:p>
        </w:tc>
        <w:tc>
          <w:tcPr>
            <w:tcW w:w="3432" w:type="pct"/>
            <w:tcBorders>
              <w:top w:val="single" w:sz="4" w:space="0" w:color="000000"/>
              <w:left w:val="single" w:sz="4" w:space="0" w:color="000000"/>
              <w:bottom w:val="single" w:sz="4" w:space="0" w:color="000000"/>
              <w:right w:val="single" w:sz="4" w:space="0" w:color="000000"/>
            </w:tcBorders>
            <w:hideMark/>
          </w:tcPr>
          <w:p w14:paraId="65884994"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Turi būti ne mažiau 3600 ANSI </w:t>
            </w:r>
            <w:proofErr w:type="spellStart"/>
            <w:r w:rsidRPr="00F96F14">
              <w:rPr>
                <w:rFonts w:ascii="Times New Roman" w:hAnsi="Times New Roman" w:cs="Times New Roman"/>
                <w:sz w:val="24"/>
                <w:szCs w:val="24"/>
              </w:rPr>
              <w:t>liumenų</w:t>
            </w:r>
            <w:proofErr w:type="spellEnd"/>
            <w:r w:rsidRPr="00F96F14">
              <w:rPr>
                <w:rFonts w:ascii="Times New Roman" w:hAnsi="Times New Roman" w:cs="Times New Roman"/>
                <w:sz w:val="24"/>
                <w:szCs w:val="24"/>
              </w:rPr>
              <w:t xml:space="preserve">, </w:t>
            </w:r>
          </w:p>
          <w:p w14:paraId="387B967F"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Ne prasčiau nei </w:t>
            </w:r>
            <w:proofErr w:type="spellStart"/>
            <w:r w:rsidRPr="00F96F14">
              <w:rPr>
                <w:rFonts w:ascii="Times New Roman" w:hAnsi="Times New Roman" w:cs="Times New Roman"/>
                <w:sz w:val="24"/>
                <w:szCs w:val="24"/>
              </w:rPr>
              <w:t>laser</w:t>
            </w:r>
            <w:proofErr w:type="spellEnd"/>
            <w:r w:rsidRPr="00F96F14">
              <w:rPr>
                <w:rFonts w:ascii="Times New Roman" w:hAnsi="Times New Roman" w:cs="Times New Roman"/>
                <w:sz w:val="24"/>
                <w:szCs w:val="24"/>
              </w:rPr>
              <w:t xml:space="preserve"> technologija</w:t>
            </w:r>
          </w:p>
        </w:tc>
      </w:tr>
      <w:tr w:rsidR="00E83159" w:rsidRPr="00F96F14" w14:paraId="1259DE0B" w14:textId="77777777" w:rsidTr="00E83159">
        <w:tc>
          <w:tcPr>
            <w:tcW w:w="498" w:type="pct"/>
            <w:tcBorders>
              <w:top w:val="single" w:sz="4" w:space="0" w:color="000000"/>
              <w:left w:val="single" w:sz="4" w:space="0" w:color="000000"/>
              <w:bottom w:val="single" w:sz="4" w:space="0" w:color="000000"/>
              <w:right w:val="single" w:sz="4" w:space="0" w:color="000000"/>
            </w:tcBorders>
          </w:tcPr>
          <w:p w14:paraId="3097FB24"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518A6D78" w14:textId="77777777" w:rsidR="00A467CE" w:rsidRPr="00F96F14" w:rsidRDefault="00A467CE" w:rsidP="00A467CE">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Garantija</w:t>
            </w:r>
          </w:p>
        </w:tc>
        <w:tc>
          <w:tcPr>
            <w:tcW w:w="3432" w:type="pct"/>
            <w:tcBorders>
              <w:top w:val="single" w:sz="4" w:space="0" w:color="000000"/>
              <w:left w:val="single" w:sz="4" w:space="0" w:color="000000"/>
              <w:bottom w:val="single" w:sz="4" w:space="0" w:color="000000"/>
              <w:right w:val="single" w:sz="4" w:space="0" w:color="000000"/>
            </w:tcBorders>
            <w:hideMark/>
          </w:tcPr>
          <w:p w14:paraId="469662D2" w14:textId="77777777" w:rsidR="00A467CE" w:rsidRPr="00F96F14" w:rsidRDefault="00A467CE" w:rsidP="00A467CE">
            <w:pPr>
              <w:spacing w:line="240" w:lineRule="auto"/>
              <w:ind w:firstLine="0"/>
              <w:jc w:val="left"/>
              <w:rPr>
                <w:rFonts w:ascii="Times New Roman" w:hAnsi="Times New Roman" w:cs="Times New Roman"/>
                <w:sz w:val="24"/>
                <w:szCs w:val="24"/>
              </w:rPr>
            </w:pPr>
            <w:r w:rsidRPr="00F96F14">
              <w:rPr>
                <w:rFonts w:ascii="Times New Roman" w:hAnsi="Times New Roman" w:cs="Times New Roman"/>
                <w:sz w:val="24"/>
                <w:szCs w:val="24"/>
              </w:rPr>
              <w:t xml:space="preserve">Garantinės priežiūros laikotarpis – ne mažiau  </w:t>
            </w:r>
            <w:r w:rsidRPr="00F96F14">
              <w:rPr>
                <w:rFonts w:ascii="Times New Roman" w:hAnsi="Times New Roman" w:cs="Times New Roman"/>
                <w:sz w:val="24"/>
                <w:szCs w:val="24"/>
                <w:lang w:val="en-US"/>
              </w:rPr>
              <w:t>24</w:t>
            </w:r>
            <w:r w:rsidRPr="00F96F14">
              <w:rPr>
                <w:rFonts w:ascii="Times New Roman" w:hAnsi="Times New Roman" w:cs="Times New Roman"/>
                <w:sz w:val="24"/>
                <w:szCs w:val="24"/>
              </w:rPr>
              <w:t xml:space="preserve"> mėnesių gamintojo garantija nuo prekių perdavimo-priėmimo akto pasirašymo dienos. </w:t>
            </w:r>
          </w:p>
        </w:tc>
      </w:tr>
      <w:tr w:rsidR="00E83159" w:rsidRPr="00F96F14" w14:paraId="18413345" w14:textId="77777777" w:rsidTr="00E83159">
        <w:tc>
          <w:tcPr>
            <w:tcW w:w="498" w:type="pct"/>
            <w:tcBorders>
              <w:top w:val="single" w:sz="4" w:space="0" w:color="000000"/>
              <w:left w:val="single" w:sz="4" w:space="0" w:color="000000"/>
              <w:bottom w:val="single" w:sz="4" w:space="0" w:color="000000"/>
              <w:right w:val="single" w:sz="4" w:space="0" w:color="000000"/>
            </w:tcBorders>
          </w:tcPr>
          <w:p w14:paraId="1CA817FA" w14:textId="77777777" w:rsidR="00A467CE" w:rsidRPr="00F96F14" w:rsidRDefault="00A467CE">
            <w:pPr>
              <w:numPr>
                <w:ilvl w:val="0"/>
                <w:numId w:val="11"/>
              </w:numPr>
              <w:spacing w:line="240" w:lineRule="auto"/>
              <w:ind w:left="22" w:firstLine="0"/>
              <w:jc w:val="left"/>
              <w:rPr>
                <w:rFonts w:ascii="Times New Roman" w:hAnsi="Times New Roman" w:cs="Times New Roman"/>
                <w:sz w:val="24"/>
                <w:szCs w:val="24"/>
              </w:rPr>
            </w:pPr>
          </w:p>
        </w:tc>
        <w:tc>
          <w:tcPr>
            <w:tcW w:w="1070" w:type="pct"/>
            <w:tcBorders>
              <w:top w:val="single" w:sz="4" w:space="0" w:color="000000"/>
              <w:left w:val="single" w:sz="4" w:space="0" w:color="000000"/>
              <w:bottom w:val="single" w:sz="4" w:space="0" w:color="000000"/>
              <w:right w:val="single" w:sz="4" w:space="0" w:color="000000"/>
            </w:tcBorders>
            <w:hideMark/>
          </w:tcPr>
          <w:p w14:paraId="77AC8C56"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Reikalavimai tiekėjui</w:t>
            </w:r>
          </w:p>
        </w:tc>
        <w:tc>
          <w:tcPr>
            <w:tcW w:w="3432" w:type="pct"/>
            <w:tcBorders>
              <w:top w:val="single" w:sz="4" w:space="0" w:color="000000"/>
              <w:left w:val="single" w:sz="4" w:space="0" w:color="000000"/>
              <w:bottom w:val="single" w:sz="4" w:space="0" w:color="000000"/>
              <w:right w:val="single" w:sz="4" w:space="0" w:color="000000"/>
            </w:tcBorders>
            <w:hideMark/>
          </w:tcPr>
          <w:p w14:paraId="3190BA20"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Tiekėjas turi turėti interaktyvių sienų garantinio aptarnavimo centrą arba būti sudaręs sutartį su tokiu centru (pateikti tai įrodančius dokumentus).</w:t>
            </w:r>
          </w:p>
        </w:tc>
      </w:tr>
    </w:tbl>
    <w:p w14:paraId="1858A926" w14:textId="77777777" w:rsidR="00A467CE" w:rsidRPr="00F96F14" w:rsidRDefault="00A467CE" w:rsidP="00A467CE">
      <w:pPr>
        <w:spacing w:line="240" w:lineRule="auto"/>
        <w:rPr>
          <w:rFonts w:ascii="Times New Roman" w:hAnsi="Times New Roman" w:cs="Times New Roman"/>
          <w:sz w:val="24"/>
          <w:szCs w:val="24"/>
        </w:rPr>
      </w:pPr>
    </w:p>
    <w:p w14:paraId="1C5DCA6F" w14:textId="77777777" w:rsidR="00A467CE" w:rsidRPr="00F96F14" w:rsidRDefault="00A467CE" w:rsidP="00A467CE">
      <w:pPr>
        <w:spacing w:line="240" w:lineRule="auto"/>
        <w:rPr>
          <w:rFonts w:ascii="Times New Roman" w:hAnsi="Times New Roman" w:cs="Times New Roman"/>
          <w:sz w:val="24"/>
          <w:szCs w:val="24"/>
        </w:rPr>
      </w:pPr>
      <w:r w:rsidRPr="00F96F14">
        <w:rPr>
          <w:rFonts w:ascii="Times New Roman" w:hAnsi="Times New Roman" w:cs="Times New Roman"/>
          <w:sz w:val="24"/>
          <w:szCs w:val="24"/>
        </w:rPr>
        <w:br w:type="page"/>
      </w:r>
    </w:p>
    <w:tbl>
      <w:tblPr>
        <w:tblpPr w:leftFromText="180" w:rightFromText="180" w:vertAnchor="text" w:tblpY="60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3"/>
        <w:gridCol w:w="2492"/>
        <w:gridCol w:w="6447"/>
      </w:tblGrid>
      <w:tr w:rsidR="00E83159" w:rsidRPr="00F96F14" w14:paraId="0A145B31" w14:textId="77777777" w:rsidTr="00E83159">
        <w:tc>
          <w:tcPr>
            <w:tcW w:w="5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C59F41" w14:textId="30D92BDE" w:rsidR="00E83159" w:rsidRPr="00F96F14" w:rsidRDefault="00E83159" w:rsidP="00E83159">
            <w:pPr>
              <w:spacing w:line="240" w:lineRule="auto"/>
              <w:ind w:firstLine="0"/>
              <w:jc w:val="center"/>
              <w:rPr>
                <w:rFonts w:ascii="Times New Roman" w:hAnsi="Times New Roman" w:cs="Times New Roman"/>
                <w:b/>
                <w:bCs/>
                <w:sz w:val="24"/>
                <w:szCs w:val="24"/>
              </w:rPr>
            </w:pPr>
            <w:r w:rsidRPr="00F96F14">
              <w:rPr>
                <w:rFonts w:ascii="Times New Roman" w:hAnsi="Times New Roman" w:cs="Times New Roman"/>
                <w:b/>
                <w:bCs/>
                <w:sz w:val="24"/>
                <w:szCs w:val="24"/>
              </w:rPr>
              <w:lastRenderedPageBreak/>
              <w:t>III.</w:t>
            </w:r>
          </w:p>
        </w:tc>
        <w:tc>
          <w:tcPr>
            <w:tcW w:w="4487"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BBD92" w14:textId="54D7478A" w:rsidR="00E83159" w:rsidRPr="00F96F14" w:rsidRDefault="00E83159" w:rsidP="00A4131A">
            <w:pPr>
              <w:spacing w:line="240" w:lineRule="auto"/>
              <w:jc w:val="center"/>
              <w:rPr>
                <w:rFonts w:ascii="Times New Roman" w:hAnsi="Times New Roman" w:cs="Times New Roman"/>
                <w:sz w:val="24"/>
                <w:szCs w:val="24"/>
              </w:rPr>
            </w:pPr>
            <w:r w:rsidRPr="00F96F14">
              <w:rPr>
                <w:rFonts w:ascii="Times New Roman" w:hAnsi="Times New Roman" w:cs="Times New Roman"/>
                <w:b/>
                <w:bCs/>
                <w:sz w:val="24"/>
                <w:szCs w:val="24"/>
              </w:rPr>
              <w:t>ŠVIESOS LENTA KEIČIANTI SPALVAS, 1 VNT.</w:t>
            </w:r>
          </w:p>
        </w:tc>
      </w:tr>
      <w:tr w:rsidR="00A467CE" w:rsidRPr="00F96F14" w14:paraId="12E7C997" w14:textId="77777777" w:rsidTr="00A4131A">
        <w:tc>
          <w:tcPr>
            <w:tcW w:w="513" w:type="pct"/>
            <w:tcBorders>
              <w:top w:val="single" w:sz="4" w:space="0" w:color="000000"/>
              <w:left w:val="single" w:sz="4" w:space="0" w:color="000000"/>
              <w:bottom w:val="single" w:sz="4" w:space="0" w:color="000000"/>
              <w:right w:val="single" w:sz="4" w:space="0" w:color="000000"/>
            </w:tcBorders>
            <w:vAlign w:val="center"/>
          </w:tcPr>
          <w:p w14:paraId="49FB0F69"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b/>
                <w:bCs/>
                <w:sz w:val="24"/>
                <w:szCs w:val="24"/>
              </w:rPr>
              <w:t xml:space="preserve">Eil. Nr. </w:t>
            </w:r>
          </w:p>
        </w:tc>
        <w:tc>
          <w:tcPr>
            <w:tcW w:w="1251" w:type="pct"/>
            <w:tcBorders>
              <w:top w:val="single" w:sz="4" w:space="0" w:color="000000"/>
              <w:left w:val="single" w:sz="4" w:space="0" w:color="000000"/>
              <w:bottom w:val="single" w:sz="4" w:space="0" w:color="000000"/>
              <w:right w:val="single" w:sz="4" w:space="0" w:color="000000"/>
            </w:tcBorders>
          </w:tcPr>
          <w:p w14:paraId="3F8B1A38"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b/>
                <w:bCs/>
                <w:sz w:val="24"/>
                <w:szCs w:val="24"/>
              </w:rPr>
              <w:t>Parametrai</w:t>
            </w:r>
          </w:p>
        </w:tc>
        <w:tc>
          <w:tcPr>
            <w:tcW w:w="3236" w:type="pct"/>
            <w:tcBorders>
              <w:top w:val="single" w:sz="4" w:space="0" w:color="000000"/>
              <w:left w:val="single" w:sz="4" w:space="0" w:color="000000"/>
              <w:bottom w:val="single" w:sz="4" w:space="0" w:color="000000"/>
              <w:right w:val="single" w:sz="4" w:space="0" w:color="000000"/>
            </w:tcBorders>
          </w:tcPr>
          <w:p w14:paraId="56799F79"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b/>
                <w:bCs/>
                <w:sz w:val="24"/>
                <w:szCs w:val="24"/>
              </w:rPr>
              <w:t>Reikalaujama charakteristika</w:t>
            </w:r>
          </w:p>
        </w:tc>
      </w:tr>
      <w:tr w:rsidR="00A467CE" w:rsidRPr="00F96F14" w14:paraId="67444C61" w14:textId="77777777" w:rsidTr="00A4131A">
        <w:tc>
          <w:tcPr>
            <w:tcW w:w="513" w:type="pct"/>
            <w:tcBorders>
              <w:top w:val="single" w:sz="4" w:space="0" w:color="000000"/>
              <w:left w:val="single" w:sz="4" w:space="0" w:color="000000"/>
              <w:bottom w:val="single" w:sz="4" w:space="0" w:color="000000"/>
              <w:right w:val="single" w:sz="4" w:space="0" w:color="000000"/>
            </w:tcBorders>
          </w:tcPr>
          <w:p w14:paraId="612D5728"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tcPr>
          <w:p w14:paraId="2375874E"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Modelis</w:t>
            </w:r>
          </w:p>
        </w:tc>
        <w:tc>
          <w:tcPr>
            <w:tcW w:w="3236" w:type="pct"/>
            <w:tcBorders>
              <w:top w:val="single" w:sz="4" w:space="0" w:color="000000"/>
              <w:left w:val="single" w:sz="4" w:space="0" w:color="000000"/>
              <w:bottom w:val="single" w:sz="4" w:space="0" w:color="000000"/>
              <w:right w:val="single" w:sz="4" w:space="0" w:color="000000"/>
            </w:tcBorders>
          </w:tcPr>
          <w:p w14:paraId="6ED472C8" w14:textId="29962CCF" w:rsidR="00A467CE" w:rsidRPr="00F96F14" w:rsidRDefault="00A05306"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Nurodo tiekėjas</w:t>
            </w:r>
          </w:p>
        </w:tc>
      </w:tr>
      <w:tr w:rsidR="00A467CE" w:rsidRPr="00F96F14" w14:paraId="1B3F75D0" w14:textId="77777777" w:rsidTr="00A4131A">
        <w:tc>
          <w:tcPr>
            <w:tcW w:w="513" w:type="pct"/>
            <w:tcBorders>
              <w:top w:val="single" w:sz="4" w:space="0" w:color="000000"/>
              <w:left w:val="single" w:sz="4" w:space="0" w:color="000000"/>
              <w:bottom w:val="single" w:sz="4" w:space="0" w:color="000000"/>
              <w:right w:val="single" w:sz="4" w:space="0" w:color="000000"/>
            </w:tcBorders>
          </w:tcPr>
          <w:p w14:paraId="42330A77"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3B256048"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Gamintojas</w:t>
            </w:r>
          </w:p>
        </w:tc>
        <w:tc>
          <w:tcPr>
            <w:tcW w:w="3236" w:type="pct"/>
            <w:tcBorders>
              <w:top w:val="single" w:sz="4" w:space="0" w:color="000000"/>
              <w:left w:val="single" w:sz="4" w:space="0" w:color="000000"/>
              <w:bottom w:val="single" w:sz="4" w:space="0" w:color="000000"/>
              <w:right w:val="single" w:sz="4" w:space="0" w:color="000000"/>
            </w:tcBorders>
          </w:tcPr>
          <w:p w14:paraId="23EB76F6" w14:textId="0141BD5F" w:rsidR="00A467CE" w:rsidRPr="00F96F14" w:rsidRDefault="00A05306"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Nurodo tiekėjas</w:t>
            </w:r>
          </w:p>
        </w:tc>
      </w:tr>
      <w:tr w:rsidR="00A467CE" w:rsidRPr="00F96F14" w14:paraId="542AB219" w14:textId="77777777" w:rsidTr="00A4131A">
        <w:tc>
          <w:tcPr>
            <w:tcW w:w="513" w:type="pct"/>
            <w:tcBorders>
              <w:top w:val="single" w:sz="4" w:space="0" w:color="000000"/>
              <w:left w:val="single" w:sz="4" w:space="0" w:color="000000"/>
              <w:bottom w:val="single" w:sz="4" w:space="0" w:color="000000"/>
              <w:right w:val="single" w:sz="4" w:space="0" w:color="000000"/>
            </w:tcBorders>
          </w:tcPr>
          <w:p w14:paraId="6C977A1C"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0A34844E"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Lenta</w:t>
            </w:r>
          </w:p>
        </w:tc>
        <w:tc>
          <w:tcPr>
            <w:tcW w:w="3236" w:type="pct"/>
            <w:tcBorders>
              <w:top w:val="single" w:sz="4" w:space="0" w:color="000000"/>
              <w:left w:val="single" w:sz="4" w:space="0" w:color="000000"/>
              <w:bottom w:val="single" w:sz="4" w:space="0" w:color="000000"/>
              <w:right w:val="single" w:sz="4" w:space="0" w:color="000000"/>
            </w:tcBorders>
            <w:hideMark/>
          </w:tcPr>
          <w:p w14:paraId="1BC448D4"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Šviečianti lenta skirta dėmesio koncentravimui ir tyrinėjimo žaidimams. Lenta turi būti tinkama padėti ant bet kokio paviršiaus – stalo, žemės, kėdės ir pan. </w:t>
            </w:r>
          </w:p>
        </w:tc>
      </w:tr>
      <w:tr w:rsidR="00A467CE" w:rsidRPr="00F96F14" w14:paraId="3219BB48" w14:textId="77777777" w:rsidTr="00A4131A">
        <w:tc>
          <w:tcPr>
            <w:tcW w:w="513" w:type="pct"/>
            <w:tcBorders>
              <w:top w:val="single" w:sz="4" w:space="0" w:color="000000"/>
              <w:left w:val="single" w:sz="4" w:space="0" w:color="000000"/>
              <w:bottom w:val="single" w:sz="4" w:space="0" w:color="000000"/>
              <w:right w:val="single" w:sz="4" w:space="0" w:color="000000"/>
            </w:tcBorders>
          </w:tcPr>
          <w:p w14:paraId="04FF550F"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526ECA1C"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Šviesa</w:t>
            </w:r>
          </w:p>
        </w:tc>
        <w:tc>
          <w:tcPr>
            <w:tcW w:w="3236" w:type="pct"/>
            <w:tcBorders>
              <w:top w:val="single" w:sz="4" w:space="0" w:color="000000"/>
              <w:left w:val="single" w:sz="4" w:space="0" w:color="000000"/>
              <w:bottom w:val="single" w:sz="4" w:space="0" w:color="000000"/>
              <w:right w:val="single" w:sz="4" w:space="0" w:color="000000"/>
            </w:tcBorders>
            <w:hideMark/>
          </w:tcPr>
          <w:p w14:paraId="7F4C6DB5"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Iš šviečiančios lentos turi sklisti 8 skirtingos spalvos šviesos, kurios apšviestų lentos paviršių. </w:t>
            </w:r>
          </w:p>
        </w:tc>
      </w:tr>
      <w:tr w:rsidR="00A467CE" w:rsidRPr="00F96F14" w14:paraId="45F19690" w14:textId="77777777" w:rsidTr="00A4131A">
        <w:tc>
          <w:tcPr>
            <w:tcW w:w="513" w:type="pct"/>
            <w:tcBorders>
              <w:top w:val="single" w:sz="4" w:space="0" w:color="000000"/>
              <w:left w:val="single" w:sz="4" w:space="0" w:color="000000"/>
              <w:bottom w:val="single" w:sz="4" w:space="0" w:color="000000"/>
              <w:right w:val="single" w:sz="4" w:space="0" w:color="000000"/>
            </w:tcBorders>
          </w:tcPr>
          <w:p w14:paraId="20327CD2"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4BEB3897"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Ryškumas</w:t>
            </w:r>
          </w:p>
        </w:tc>
        <w:tc>
          <w:tcPr>
            <w:tcW w:w="3236" w:type="pct"/>
            <w:tcBorders>
              <w:top w:val="single" w:sz="4" w:space="0" w:color="000000"/>
              <w:left w:val="single" w:sz="4" w:space="0" w:color="000000"/>
              <w:bottom w:val="single" w:sz="4" w:space="0" w:color="000000"/>
              <w:right w:val="single" w:sz="4" w:space="0" w:color="000000"/>
            </w:tcBorders>
            <w:hideMark/>
          </w:tcPr>
          <w:p w14:paraId="19E6CA74"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Turi būti ne mažiau kaip </w:t>
            </w:r>
            <w:r w:rsidRPr="00F96F14">
              <w:rPr>
                <w:rFonts w:ascii="Times New Roman" w:hAnsi="Times New Roman" w:cs="Times New Roman"/>
                <w:sz w:val="24"/>
                <w:szCs w:val="24"/>
                <w:lang w:val="en-US"/>
              </w:rPr>
              <w:t xml:space="preserve">2 </w:t>
            </w:r>
            <w:r w:rsidRPr="00F96F14">
              <w:rPr>
                <w:rFonts w:ascii="Times New Roman" w:hAnsi="Times New Roman" w:cs="Times New Roman"/>
                <w:sz w:val="24"/>
                <w:szCs w:val="24"/>
              </w:rPr>
              <w:t>šviesos ryškumo pasirinkimai</w:t>
            </w:r>
          </w:p>
        </w:tc>
      </w:tr>
      <w:tr w:rsidR="00A467CE" w:rsidRPr="00F96F14" w14:paraId="25D2FC16" w14:textId="77777777" w:rsidTr="00A4131A">
        <w:tc>
          <w:tcPr>
            <w:tcW w:w="513" w:type="pct"/>
            <w:tcBorders>
              <w:top w:val="single" w:sz="4" w:space="0" w:color="000000"/>
              <w:left w:val="single" w:sz="4" w:space="0" w:color="000000"/>
              <w:bottom w:val="single" w:sz="4" w:space="0" w:color="000000"/>
              <w:right w:val="single" w:sz="4" w:space="0" w:color="000000"/>
            </w:tcBorders>
          </w:tcPr>
          <w:p w14:paraId="6029E4A8"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4235F2C6"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Matmenys</w:t>
            </w:r>
          </w:p>
        </w:tc>
        <w:tc>
          <w:tcPr>
            <w:tcW w:w="3236" w:type="pct"/>
            <w:tcBorders>
              <w:top w:val="single" w:sz="4" w:space="0" w:color="000000"/>
              <w:left w:val="single" w:sz="4" w:space="0" w:color="000000"/>
              <w:bottom w:val="single" w:sz="4" w:space="0" w:color="000000"/>
              <w:right w:val="single" w:sz="4" w:space="0" w:color="000000"/>
            </w:tcBorders>
            <w:hideMark/>
          </w:tcPr>
          <w:p w14:paraId="2AAF656E" w14:textId="77777777" w:rsidR="00A467CE" w:rsidRPr="00F96F14" w:rsidRDefault="00A467CE" w:rsidP="00A467CE">
            <w:pPr>
              <w:spacing w:line="240" w:lineRule="auto"/>
              <w:ind w:firstLine="0"/>
              <w:rPr>
                <w:rFonts w:ascii="Times New Roman" w:hAnsi="Times New Roman" w:cs="Times New Roman"/>
                <w:sz w:val="24"/>
                <w:szCs w:val="24"/>
                <w:lang w:val="en-US"/>
              </w:rPr>
            </w:pPr>
            <w:r w:rsidRPr="00F96F14">
              <w:rPr>
                <w:rFonts w:ascii="Times New Roman" w:hAnsi="Times New Roman" w:cs="Times New Roman"/>
                <w:sz w:val="24"/>
                <w:szCs w:val="24"/>
              </w:rPr>
              <w:t>Ne mažiau kaip 45</w:t>
            </w:r>
            <w:r w:rsidRPr="00F96F14">
              <w:rPr>
                <w:rFonts w:ascii="Times New Roman" w:hAnsi="Times New Roman" w:cs="Times New Roman"/>
                <w:sz w:val="24"/>
                <w:szCs w:val="24"/>
                <w:lang w:val="en-US"/>
              </w:rPr>
              <w:t xml:space="preserve"> x 35 cm</w:t>
            </w:r>
          </w:p>
        </w:tc>
      </w:tr>
      <w:tr w:rsidR="00A467CE" w:rsidRPr="00F96F14" w14:paraId="2DA1094C" w14:textId="77777777" w:rsidTr="00A4131A">
        <w:tc>
          <w:tcPr>
            <w:tcW w:w="513" w:type="pct"/>
            <w:tcBorders>
              <w:top w:val="single" w:sz="4" w:space="0" w:color="000000"/>
              <w:left w:val="single" w:sz="4" w:space="0" w:color="000000"/>
              <w:bottom w:val="single" w:sz="4" w:space="0" w:color="000000"/>
              <w:right w:val="single" w:sz="4" w:space="0" w:color="000000"/>
            </w:tcBorders>
          </w:tcPr>
          <w:p w14:paraId="2A1DAAA4"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4F281677"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Priedai: akrilinių figūrų rinkinys</w:t>
            </w:r>
          </w:p>
        </w:tc>
        <w:tc>
          <w:tcPr>
            <w:tcW w:w="3236" w:type="pct"/>
            <w:tcBorders>
              <w:top w:val="single" w:sz="4" w:space="0" w:color="000000"/>
              <w:left w:val="single" w:sz="4" w:space="0" w:color="000000"/>
              <w:bottom w:val="single" w:sz="4" w:space="0" w:color="000000"/>
              <w:right w:val="single" w:sz="4" w:space="0" w:color="000000"/>
            </w:tcBorders>
            <w:hideMark/>
          </w:tcPr>
          <w:p w14:paraId="4FF2B89C"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Rinkinys turi turėti 42 įvairias geometrines formas (trikampiai, kvadratai, rombai, apskritimai, pusmėnuliai) Šios formos turi būti įvairių spalvų, permatomos. Didesnės formos turi būti maždaug 10x10cm, mažesnės formos turi būti maždaug 5x5cm. Turi turėti CE sertifikatą</w:t>
            </w:r>
          </w:p>
        </w:tc>
      </w:tr>
      <w:tr w:rsidR="00A467CE" w:rsidRPr="00F96F14" w14:paraId="59DFA656" w14:textId="77777777" w:rsidTr="00A4131A">
        <w:tc>
          <w:tcPr>
            <w:tcW w:w="513" w:type="pct"/>
            <w:tcBorders>
              <w:top w:val="single" w:sz="4" w:space="0" w:color="000000"/>
              <w:left w:val="single" w:sz="4" w:space="0" w:color="000000"/>
              <w:bottom w:val="single" w:sz="4" w:space="0" w:color="000000"/>
              <w:right w:val="single" w:sz="4" w:space="0" w:color="000000"/>
            </w:tcBorders>
          </w:tcPr>
          <w:p w14:paraId="15EE6D2C"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76DEEC2D"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Garantija</w:t>
            </w:r>
          </w:p>
        </w:tc>
        <w:tc>
          <w:tcPr>
            <w:tcW w:w="3236" w:type="pct"/>
            <w:tcBorders>
              <w:top w:val="single" w:sz="4" w:space="0" w:color="000000"/>
              <w:left w:val="single" w:sz="4" w:space="0" w:color="000000"/>
              <w:bottom w:val="single" w:sz="4" w:space="0" w:color="000000"/>
              <w:right w:val="single" w:sz="4" w:space="0" w:color="000000"/>
            </w:tcBorders>
            <w:hideMark/>
          </w:tcPr>
          <w:p w14:paraId="61176737"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r>
      <w:tr w:rsidR="00A467CE" w:rsidRPr="00F96F14" w14:paraId="26823EEB" w14:textId="77777777" w:rsidTr="00A4131A">
        <w:tc>
          <w:tcPr>
            <w:tcW w:w="513" w:type="pct"/>
            <w:tcBorders>
              <w:top w:val="single" w:sz="4" w:space="0" w:color="000000"/>
              <w:left w:val="single" w:sz="4" w:space="0" w:color="000000"/>
              <w:bottom w:val="single" w:sz="4" w:space="0" w:color="000000"/>
              <w:right w:val="single" w:sz="4" w:space="0" w:color="000000"/>
            </w:tcBorders>
          </w:tcPr>
          <w:p w14:paraId="73FD06A8" w14:textId="77777777" w:rsidR="00A467CE" w:rsidRPr="00F96F14" w:rsidRDefault="00A467CE">
            <w:pPr>
              <w:numPr>
                <w:ilvl w:val="0"/>
                <w:numId w:val="13"/>
              </w:numPr>
              <w:spacing w:line="240" w:lineRule="auto"/>
              <w:jc w:val="left"/>
              <w:rPr>
                <w:rFonts w:ascii="Times New Roman" w:hAnsi="Times New Roman" w:cs="Times New Roman"/>
                <w:sz w:val="24"/>
                <w:szCs w:val="24"/>
              </w:rPr>
            </w:pPr>
          </w:p>
        </w:tc>
        <w:tc>
          <w:tcPr>
            <w:tcW w:w="1251" w:type="pct"/>
            <w:tcBorders>
              <w:top w:val="single" w:sz="4" w:space="0" w:color="000000"/>
              <w:left w:val="single" w:sz="4" w:space="0" w:color="000000"/>
              <w:bottom w:val="single" w:sz="4" w:space="0" w:color="000000"/>
              <w:right w:val="single" w:sz="4" w:space="0" w:color="000000"/>
            </w:tcBorders>
            <w:hideMark/>
          </w:tcPr>
          <w:p w14:paraId="4CF55DEE"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Reikalavimai tiekėjui</w:t>
            </w:r>
          </w:p>
        </w:tc>
        <w:tc>
          <w:tcPr>
            <w:tcW w:w="3236" w:type="pct"/>
            <w:tcBorders>
              <w:top w:val="single" w:sz="4" w:space="0" w:color="000000"/>
              <w:left w:val="single" w:sz="4" w:space="0" w:color="000000"/>
              <w:bottom w:val="single" w:sz="4" w:space="0" w:color="000000"/>
              <w:right w:val="single" w:sz="4" w:space="0" w:color="000000"/>
            </w:tcBorders>
            <w:hideMark/>
          </w:tcPr>
          <w:p w14:paraId="7C2159E2"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Tiekėjas turi turėti siūlomos įrangos garantinio aptarnavimo centrą arba būti sudaręs sutartį su tokiu centru (pateikti tai įrodančius dokumentus).</w:t>
            </w:r>
          </w:p>
        </w:tc>
      </w:tr>
    </w:tbl>
    <w:p w14:paraId="6DB4951C" w14:textId="77777777" w:rsidR="00A467CE" w:rsidRPr="00F96F14" w:rsidRDefault="00A467CE" w:rsidP="00A467CE">
      <w:pPr>
        <w:spacing w:line="240" w:lineRule="auto"/>
        <w:rPr>
          <w:rFonts w:ascii="Times New Roman" w:hAnsi="Times New Roman" w:cs="Times New Roman"/>
          <w:sz w:val="24"/>
          <w:szCs w:val="24"/>
        </w:rPr>
      </w:pPr>
    </w:p>
    <w:p w14:paraId="43C947E9" w14:textId="77777777" w:rsidR="00A467CE" w:rsidRPr="00F96F14" w:rsidRDefault="00A467CE" w:rsidP="00A467CE">
      <w:pPr>
        <w:spacing w:line="240" w:lineRule="auto"/>
        <w:rPr>
          <w:rFonts w:ascii="Times New Roman" w:hAnsi="Times New Roman" w:cs="Times New Roman"/>
          <w:sz w:val="24"/>
          <w:szCs w:val="24"/>
        </w:rPr>
      </w:pPr>
    </w:p>
    <w:p w14:paraId="1BD88F7C" w14:textId="77777777" w:rsidR="00A467CE" w:rsidRPr="00F96F14" w:rsidRDefault="00A467CE" w:rsidP="00A467CE">
      <w:pPr>
        <w:spacing w:line="240" w:lineRule="auto"/>
        <w:rPr>
          <w:rFonts w:ascii="Times New Roman" w:hAnsi="Times New Roman" w:cs="Times New Roman"/>
          <w:sz w:val="24"/>
          <w:szCs w:val="24"/>
        </w:rPr>
      </w:pPr>
      <w:r w:rsidRPr="00F96F14">
        <w:rPr>
          <w:rFonts w:ascii="Times New Roman" w:hAnsi="Times New Roman" w:cs="Times New Roman"/>
          <w:sz w:val="24"/>
          <w:szCs w:val="24"/>
        </w:rPr>
        <w:br w:type="page"/>
      </w:r>
    </w:p>
    <w:tbl>
      <w:tblPr>
        <w:tblpPr w:leftFromText="180" w:rightFromText="180" w:vertAnchor="text" w:horzAnchor="margin" w:tblpY="706"/>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3"/>
        <w:gridCol w:w="2490"/>
        <w:gridCol w:w="6455"/>
      </w:tblGrid>
      <w:tr w:rsidR="00E83159" w:rsidRPr="00F96F14" w14:paraId="0E4FC13D" w14:textId="77777777" w:rsidTr="00E83159">
        <w:tc>
          <w:tcPr>
            <w:tcW w:w="5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67EB6F" w14:textId="013680F0" w:rsidR="00E83159" w:rsidRPr="00F96F14" w:rsidRDefault="00E83159" w:rsidP="00A4131A">
            <w:pPr>
              <w:spacing w:line="240" w:lineRule="auto"/>
              <w:ind w:firstLine="0"/>
              <w:jc w:val="center"/>
              <w:rPr>
                <w:rFonts w:ascii="Times New Roman" w:hAnsi="Times New Roman" w:cs="Times New Roman"/>
                <w:b/>
                <w:bCs/>
                <w:sz w:val="24"/>
                <w:szCs w:val="24"/>
              </w:rPr>
            </w:pPr>
            <w:r w:rsidRPr="00F96F14">
              <w:rPr>
                <w:rFonts w:ascii="Times New Roman" w:hAnsi="Times New Roman" w:cs="Times New Roman"/>
                <w:b/>
                <w:bCs/>
                <w:sz w:val="24"/>
                <w:szCs w:val="24"/>
              </w:rPr>
              <w:lastRenderedPageBreak/>
              <w:t>IV.</w:t>
            </w:r>
          </w:p>
        </w:tc>
        <w:tc>
          <w:tcPr>
            <w:tcW w:w="4487"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0559B8" w14:textId="07C16B8C" w:rsidR="00E83159" w:rsidRPr="00F96F14" w:rsidRDefault="00E83159" w:rsidP="00A4131A">
            <w:pPr>
              <w:spacing w:line="240" w:lineRule="auto"/>
              <w:jc w:val="center"/>
              <w:rPr>
                <w:rFonts w:ascii="Times New Roman" w:hAnsi="Times New Roman" w:cs="Times New Roman"/>
                <w:sz w:val="24"/>
                <w:szCs w:val="24"/>
              </w:rPr>
            </w:pPr>
            <w:r w:rsidRPr="00F96F14">
              <w:rPr>
                <w:rFonts w:ascii="Times New Roman" w:hAnsi="Times New Roman" w:cs="Times New Roman"/>
                <w:b/>
                <w:bCs/>
                <w:sz w:val="24"/>
                <w:szCs w:val="24"/>
              </w:rPr>
              <w:t>ŠVIESOS LENTA VIENA SPALVA, 1 VNT.</w:t>
            </w:r>
          </w:p>
        </w:tc>
      </w:tr>
      <w:tr w:rsidR="00A467CE" w:rsidRPr="00F96F14" w14:paraId="33F9CB5B" w14:textId="77777777" w:rsidTr="00E83159">
        <w:tc>
          <w:tcPr>
            <w:tcW w:w="513" w:type="pct"/>
            <w:tcBorders>
              <w:top w:val="single" w:sz="4" w:space="0" w:color="000000"/>
              <w:left w:val="single" w:sz="4" w:space="0" w:color="000000"/>
              <w:bottom w:val="single" w:sz="4" w:space="0" w:color="000000"/>
              <w:right w:val="single" w:sz="4" w:space="0" w:color="000000"/>
            </w:tcBorders>
            <w:vAlign w:val="center"/>
          </w:tcPr>
          <w:p w14:paraId="24B4E906"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b/>
                <w:bCs/>
                <w:sz w:val="24"/>
                <w:szCs w:val="24"/>
              </w:rPr>
              <w:t xml:space="preserve">Eil. Nr. </w:t>
            </w:r>
          </w:p>
        </w:tc>
        <w:tc>
          <w:tcPr>
            <w:tcW w:w="1249" w:type="pct"/>
            <w:tcBorders>
              <w:top w:val="single" w:sz="4" w:space="0" w:color="000000"/>
              <w:left w:val="single" w:sz="4" w:space="0" w:color="000000"/>
              <w:bottom w:val="single" w:sz="4" w:space="0" w:color="000000"/>
              <w:right w:val="single" w:sz="4" w:space="0" w:color="000000"/>
            </w:tcBorders>
          </w:tcPr>
          <w:p w14:paraId="4B5C56EF"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b/>
                <w:bCs/>
                <w:sz w:val="24"/>
                <w:szCs w:val="24"/>
              </w:rPr>
              <w:t>Parametrai</w:t>
            </w:r>
          </w:p>
        </w:tc>
        <w:tc>
          <w:tcPr>
            <w:tcW w:w="3238" w:type="pct"/>
            <w:tcBorders>
              <w:top w:val="single" w:sz="4" w:space="0" w:color="000000"/>
              <w:left w:val="single" w:sz="4" w:space="0" w:color="000000"/>
              <w:bottom w:val="single" w:sz="4" w:space="0" w:color="000000"/>
              <w:right w:val="single" w:sz="4" w:space="0" w:color="000000"/>
            </w:tcBorders>
          </w:tcPr>
          <w:p w14:paraId="307FDACE"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b/>
                <w:bCs/>
                <w:sz w:val="24"/>
                <w:szCs w:val="24"/>
              </w:rPr>
              <w:t>Reikalaujama charakteristika</w:t>
            </w:r>
          </w:p>
        </w:tc>
      </w:tr>
      <w:tr w:rsidR="00A467CE" w:rsidRPr="00F96F14" w14:paraId="2E48D8B3" w14:textId="77777777" w:rsidTr="00E83159">
        <w:tc>
          <w:tcPr>
            <w:tcW w:w="513" w:type="pct"/>
            <w:tcBorders>
              <w:top w:val="single" w:sz="4" w:space="0" w:color="000000"/>
              <w:left w:val="single" w:sz="4" w:space="0" w:color="000000"/>
              <w:bottom w:val="single" w:sz="4" w:space="0" w:color="000000"/>
              <w:right w:val="single" w:sz="4" w:space="0" w:color="000000"/>
            </w:tcBorders>
          </w:tcPr>
          <w:p w14:paraId="10FB3695"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1.</w:t>
            </w:r>
          </w:p>
        </w:tc>
        <w:tc>
          <w:tcPr>
            <w:tcW w:w="1249" w:type="pct"/>
            <w:tcBorders>
              <w:top w:val="single" w:sz="4" w:space="0" w:color="000000"/>
              <w:left w:val="single" w:sz="4" w:space="0" w:color="000000"/>
              <w:bottom w:val="single" w:sz="4" w:space="0" w:color="000000"/>
              <w:right w:val="single" w:sz="4" w:space="0" w:color="000000"/>
            </w:tcBorders>
          </w:tcPr>
          <w:p w14:paraId="1069A169"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Modelis</w:t>
            </w:r>
          </w:p>
        </w:tc>
        <w:tc>
          <w:tcPr>
            <w:tcW w:w="3238" w:type="pct"/>
            <w:tcBorders>
              <w:top w:val="single" w:sz="4" w:space="0" w:color="000000"/>
              <w:left w:val="single" w:sz="4" w:space="0" w:color="000000"/>
              <w:bottom w:val="single" w:sz="4" w:space="0" w:color="000000"/>
              <w:right w:val="single" w:sz="4" w:space="0" w:color="000000"/>
            </w:tcBorders>
          </w:tcPr>
          <w:p w14:paraId="3F620439" w14:textId="520A9384" w:rsidR="00A467CE" w:rsidRPr="00F96F14" w:rsidRDefault="00A05306"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Nurodo tiekėjas</w:t>
            </w:r>
          </w:p>
        </w:tc>
      </w:tr>
      <w:tr w:rsidR="00A467CE" w:rsidRPr="00F96F14" w14:paraId="3DAF1BBC" w14:textId="77777777" w:rsidTr="00E83159">
        <w:tc>
          <w:tcPr>
            <w:tcW w:w="513" w:type="pct"/>
            <w:tcBorders>
              <w:top w:val="single" w:sz="4" w:space="0" w:color="000000"/>
              <w:left w:val="single" w:sz="4" w:space="0" w:color="000000"/>
              <w:bottom w:val="single" w:sz="4" w:space="0" w:color="000000"/>
              <w:right w:val="single" w:sz="4" w:space="0" w:color="000000"/>
            </w:tcBorders>
          </w:tcPr>
          <w:p w14:paraId="3BAE0446"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2.</w:t>
            </w:r>
          </w:p>
        </w:tc>
        <w:tc>
          <w:tcPr>
            <w:tcW w:w="1249" w:type="pct"/>
            <w:tcBorders>
              <w:top w:val="single" w:sz="4" w:space="0" w:color="000000"/>
              <w:left w:val="single" w:sz="4" w:space="0" w:color="000000"/>
              <w:bottom w:val="single" w:sz="4" w:space="0" w:color="000000"/>
              <w:right w:val="single" w:sz="4" w:space="0" w:color="000000"/>
            </w:tcBorders>
            <w:hideMark/>
          </w:tcPr>
          <w:p w14:paraId="1DE6C294"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Gamintojas</w:t>
            </w:r>
          </w:p>
        </w:tc>
        <w:tc>
          <w:tcPr>
            <w:tcW w:w="3238" w:type="pct"/>
            <w:tcBorders>
              <w:top w:val="single" w:sz="4" w:space="0" w:color="000000"/>
              <w:left w:val="single" w:sz="4" w:space="0" w:color="000000"/>
              <w:bottom w:val="single" w:sz="4" w:space="0" w:color="000000"/>
              <w:right w:val="single" w:sz="4" w:space="0" w:color="000000"/>
            </w:tcBorders>
          </w:tcPr>
          <w:p w14:paraId="38C376BE" w14:textId="7ACA1D05" w:rsidR="00A467CE" w:rsidRPr="00F96F14" w:rsidRDefault="00A05306"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Nurodo tiekėjas</w:t>
            </w:r>
          </w:p>
        </w:tc>
      </w:tr>
      <w:tr w:rsidR="00A467CE" w:rsidRPr="00F96F14" w14:paraId="6DF6F711" w14:textId="77777777" w:rsidTr="00E83159">
        <w:tc>
          <w:tcPr>
            <w:tcW w:w="513" w:type="pct"/>
            <w:tcBorders>
              <w:top w:val="single" w:sz="4" w:space="0" w:color="000000"/>
              <w:left w:val="single" w:sz="4" w:space="0" w:color="000000"/>
              <w:bottom w:val="single" w:sz="4" w:space="0" w:color="000000"/>
              <w:right w:val="single" w:sz="4" w:space="0" w:color="000000"/>
            </w:tcBorders>
          </w:tcPr>
          <w:p w14:paraId="01C7C46E"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3.</w:t>
            </w:r>
          </w:p>
        </w:tc>
        <w:tc>
          <w:tcPr>
            <w:tcW w:w="1249" w:type="pct"/>
            <w:tcBorders>
              <w:top w:val="single" w:sz="4" w:space="0" w:color="000000"/>
              <w:left w:val="single" w:sz="4" w:space="0" w:color="000000"/>
              <w:bottom w:val="single" w:sz="4" w:space="0" w:color="000000"/>
              <w:right w:val="single" w:sz="4" w:space="0" w:color="000000"/>
            </w:tcBorders>
            <w:hideMark/>
          </w:tcPr>
          <w:p w14:paraId="67C76E39"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Lenta</w:t>
            </w:r>
          </w:p>
        </w:tc>
        <w:tc>
          <w:tcPr>
            <w:tcW w:w="3238" w:type="pct"/>
            <w:tcBorders>
              <w:top w:val="single" w:sz="4" w:space="0" w:color="000000"/>
              <w:left w:val="single" w:sz="4" w:space="0" w:color="000000"/>
              <w:bottom w:val="single" w:sz="4" w:space="0" w:color="000000"/>
              <w:right w:val="single" w:sz="4" w:space="0" w:color="000000"/>
            </w:tcBorders>
            <w:hideMark/>
          </w:tcPr>
          <w:p w14:paraId="68DC7EBD"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Šviečianti lenta skirta dėmesio koncentravimui ir tyrinėjimo žaidimams. Lenta turi būti tinkama padėti ant bet kokio paviršiaus – stalo, žemės, kėdės ir pan. </w:t>
            </w:r>
          </w:p>
        </w:tc>
      </w:tr>
      <w:tr w:rsidR="00A467CE" w:rsidRPr="00F96F14" w14:paraId="551B8499" w14:textId="77777777" w:rsidTr="00E83159">
        <w:tc>
          <w:tcPr>
            <w:tcW w:w="513" w:type="pct"/>
            <w:tcBorders>
              <w:top w:val="single" w:sz="4" w:space="0" w:color="000000"/>
              <w:left w:val="single" w:sz="4" w:space="0" w:color="000000"/>
              <w:bottom w:val="single" w:sz="4" w:space="0" w:color="000000"/>
              <w:right w:val="single" w:sz="4" w:space="0" w:color="000000"/>
            </w:tcBorders>
          </w:tcPr>
          <w:p w14:paraId="36714249"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4.</w:t>
            </w:r>
          </w:p>
        </w:tc>
        <w:tc>
          <w:tcPr>
            <w:tcW w:w="1249" w:type="pct"/>
            <w:tcBorders>
              <w:top w:val="single" w:sz="4" w:space="0" w:color="000000"/>
              <w:left w:val="single" w:sz="4" w:space="0" w:color="000000"/>
              <w:bottom w:val="single" w:sz="4" w:space="0" w:color="000000"/>
              <w:right w:val="single" w:sz="4" w:space="0" w:color="000000"/>
            </w:tcBorders>
            <w:hideMark/>
          </w:tcPr>
          <w:p w14:paraId="3208AEC8"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Šviesa</w:t>
            </w:r>
          </w:p>
        </w:tc>
        <w:tc>
          <w:tcPr>
            <w:tcW w:w="3238" w:type="pct"/>
            <w:tcBorders>
              <w:top w:val="single" w:sz="4" w:space="0" w:color="000000"/>
              <w:left w:val="single" w:sz="4" w:space="0" w:color="000000"/>
              <w:bottom w:val="single" w:sz="4" w:space="0" w:color="000000"/>
              <w:right w:val="single" w:sz="4" w:space="0" w:color="000000"/>
            </w:tcBorders>
            <w:hideMark/>
          </w:tcPr>
          <w:p w14:paraId="1225F458"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Iš šviečiančios lentos turi sklisti baltos spalvos šviesa, kuri apšviestų lentos paviršių. </w:t>
            </w:r>
          </w:p>
        </w:tc>
      </w:tr>
      <w:tr w:rsidR="00A467CE" w:rsidRPr="00F96F14" w14:paraId="0AACC8C0" w14:textId="77777777" w:rsidTr="00E83159">
        <w:tc>
          <w:tcPr>
            <w:tcW w:w="513" w:type="pct"/>
            <w:tcBorders>
              <w:top w:val="single" w:sz="4" w:space="0" w:color="000000"/>
              <w:left w:val="single" w:sz="4" w:space="0" w:color="000000"/>
              <w:bottom w:val="single" w:sz="4" w:space="0" w:color="000000"/>
              <w:right w:val="single" w:sz="4" w:space="0" w:color="000000"/>
            </w:tcBorders>
          </w:tcPr>
          <w:p w14:paraId="1BBAB701"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5.</w:t>
            </w:r>
          </w:p>
        </w:tc>
        <w:tc>
          <w:tcPr>
            <w:tcW w:w="1249" w:type="pct"/>
            <w:tcBorders>
              <w:top w:val="single" w:sz="4" w:space="0" w:color="000000"/>
              <w:left w:val="single" w:sz="4" w:space="0" w:color="000000"/>
              <w:bottom w:val="single" w:sz="4" w:space="0" w:color="000000"/>
              <w:right w:val="single" w:sz="4" w:space="0" w:color="000000"/>
            </w:tcBorders>
            <w:hideMark/>
          </w:tcPr>
          <w:p w14:paraId="650B5789"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Ryškumas</w:t>
            </w:r>
          </w:p>
        </w:tc>
        <w:tc>
          <w:tcPr>
            <w:tcW w:w="3238" w:type="pct"/>
            <w:tcBorders>
              <w:top w:val="single" w:sz="4" w:space="0" w:color="000000"/>
              <w:left w:val="single" w:sz="4" w:space="0" w:color="000000"/>
              <w:bottom w:val="single" w:sz="4" w:space="0" w:color="000000"/>
              <w:right w:val="single" w:sz="4" w:space="0" w:color="000000"/>
            </w:tcBorders>
            <w:hideMark/>
          </w:tcPr>
          <w:p w14:paraId="7F2A091E"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Turi būti ne mažiau kaip </w:t>
            </w:r>
            <w:r w:rsidRPr="00F96F14">
              <w:rPr>
                <w:rFonts w:ascii="Times New Roman" w:hAnsi="Times New Roman" w:cs="Times New Roman"/>
                <w:sz w:val="24"/>
                <w:szCs w:val="24"/>
                <w:lang w:val="en-US"/>
              </w:rPr>
              <w:t xml:space="preserve">2 </w:t>
            </w:r>
            <w:r w:rsidRPr="00F96F14">
              <w:rPr>
                <w:rFonts w:ascii="Times New Roman" w:hAnsi="Times New Roman" w:cs="Times New Roman"/>
                <w:sz w:val="24"/>
                <w:szCs w:val="24"/>
              </w:rPr>
              <w:t>šviesos ryškumo pasirinkimai</w:t>
            </w:r>
          </w:p>
        </w:tc>
      </w:tr>
      <w:tr w:rsidR="00A467CE" w:rsidRPr="00F96F14" w14:paraId="78C75700" w14:textId="77777777" w:rsidTr="00E83159">
        <w:tc>
          <w:tcPr>
            <w:tcW w:w="513" w:type="pct"/>
            <w:tcBorders>
              <w:top w:val="single" w:sz="4" w:space="0" w:color="000000"/>
              <w:left w:val="single" w:sz="4" w:space="0" w:color="000000"/>
              <w:bottom w:val="single" w:sz="4" w:space="0" w:color="000000"/>
              <w:right w:val="single" w:sz="4" w:space="0" w:color="000000"/>
            </w:tcBorders>
          </w:tcPr>
          <w:p w14:paraId="219E232D"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6.</w:t>
            </w:r>
          </w:p>
        </w:tc>
        <w:tc>
          <w:tcPr>
            <w:tcW w:w="1249" w:type="pct"/>
            <w:tcBorders>
              <w:top w:val="single" w:sz="4" w:space="0" w:color="000000"/>
              <w:left w:val="single" w:sz="4" w:space="0" w:color="000000"/>
              <w:bottom w:val="single" w:sz="4" w:space="0" w:color="000000"/>
              <w:right w:val="single" w:sz="4" w:space="0" w:color="000000"/>
            </w:tcBorders>
            <w:hideMark/>
          </w:tcPr>
          <w:p w14:paraId="4AB83C61"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Matmenys</w:t>
            </w:r>
          </w:p>
        </w:tc>
        <w:tc>
          <w:tcPr>
            <w:tcW w:w="3238" w:type="pct"/>
            <w:tcBorders>
              <w:top w:val="single" w:sz="4" w:space="0" w:color="000000"/>
              <w:left w:val="single" w:sz="4" w:space="0" w:color="000000"/>
              <w:bottom w:val="single" w:sz="4" w:space="0" w:color="000000"/>
              <w:right w:val="single" w:sz="4" w:space="0" w:color="000000"/>
            </w:tcBorders>
            <w:hideMark/>
          </w:tcPr>
          <w:p w14:paraId="18F13693" w14:textId="77777777" w:rsidR="00A467CE" w:rsidRPr="00F96F14" w:rsidRDefault="00A467CE" w:rsidP="00A467CE">
            <w:pPr>
              <w:spacing w:line="240" w:lineRule="auto"/>
              <w:ind w:firstLine="0"/>
              <w:rPr>
                <w:rFonts w:ascii="Times New Roman" w:hAnsi="Times New Roman" w:cs="Times New Roman"/>
                <w:sz w:val="24"/>
                <w:szCs w:val="24"/>
                <w:lang w:val="en-US"/>
              </w:rPr>
            </w:pPr>
            <w:r w:rsidRPr="00F96F14">
              <w:rPr>
                <w:rFonts w:ascii="Times New Roman" w:hAnsi="Times New Roman" w:cs="Times New Roman"/>
                <w:sz w:val="24"/>
                <w:szCs w:val="24"/>
              </w:rPr>
              <w:t>Ne mažiau kaip 45</w:t>
            </w:r>
            <w:r w:rsidRPr="00F96F14">
              <w:rPr>
                <w:rFonts w:ascii="Times New Roman" w:hAnsi="Times New Roman" w:cs="Times New Roman"/>
                <w:sz w:val="24"/>
                <w:szCs w:val="24"/>
                <w:lang w:val="en-US"/>
              </w:rPr>
              <w:t xml:space="preserve"> x 35 cm</w:t>
            </w:r>
          </w:p>
        </w:tc>
      </w:tr>
      <w:tr w:rsidR="00A467CE" w:rsidRPr="00F96F14" w14:paraId="5D07C70E" w14:textId="77777777" w:rsidTr="00E83159">
        <w:tc>
          <w:tcPr>
            <w:tcW w:w="513" w:type="pct"/>
            <w:tcBorders>
              <w:top w:val="single" w:sz="4" w:space="0" w:color="000000"/>
              <w:left w:val="single" w:sz="4" w:space="0" w:color="000000"/>
              <w:bottom w:val="single" w:sz="4" w:space="0" w:color="000000"/>
              <w:right w:val="single" w:sz="4" w:space="0" w:color="000000"/>
            </w:tcBorders>
          </w:tcPr>
          <w:p w14:paraId="1261A4A5"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7.</w:t>
            </w:r>
          </w:p>
        </w:tc>
        <w:tc>
          <w:tcPr>
            <w:tcW w:w="1249" w:type="pct"/>
            <w:tcBorders>
              <w:top w:val="single" w:sz="4" w:space="0" w:color="000000"/>
              <w:left w:val="single" w:sz="4" w:space="0" w:color="000000"/>
              <w:bottom w:val="single" w:sz="4" w:space="0" w:color="000000"/>
              <w:right w:val="single" w:sz="4" w:space="0" w:color="000000"/>
            </w:tcBorders>
            <w:hideMark/>
          </w:tcPr>
          <w:p w14:paraId="46F61B58"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Priedai: tyrinėjimo </w:t>
            </w:r>
            <w:proofErr w:type="spellStart"/>
            <w:r w:rsidRPr="00F96F14">
              <w:rPr>
                <w:rFonts w:ascii="Times New Roman" w:hAnsi="Times New Roman" w:cs="Times New Roman"/>
                <w:sz w:val="24"/>
                <w:szCs w:val="24"/>
              </w:rPr>
              <w:t>anstalių</w:t>
            </w:r>
            <w:proofErr w:type="spellEnd"/>
            <w:r w:rsidRPr="00F96F14">
              <w:rPr>
                <w:rFonts w:ascii="Times New Roman" w:hAnsi="Times New Roman" w:cs="Times New Roman"/>
                <w:sz w:val="24"/>
                <w:szCs w:val="24"/>
              </w:rPr>
              <w:t xml:space="preserve"> komplektas</w:t>
            </w:r>
          </w:p>
        </w:tc>
        <w:tc>
          <w:tcPr>
            <w:tcW w:w="3238" w:type="pct"/>
            <w:tcBorders>
              <w:top w:val="single" w:sz="4" w:space="0" w:color="000000"/>
              <w:left w:val="single" w:sz="4" w:space="0" w:color="000000"/>
              <w:bottom w:val="single" w:sz="4" w:space="0" w:color="000000"/>
              <w:right w:val="single" w:sz="4" w:space="0" w:color="000000"/>
            </w:tcBorders>
            <w:hideMark/>
          </w:tcPr>
          <w:p w14:paraId="6A83CACB"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Komplekte turi būti 4 vnt. specialių </w:t>
            </w:r>
            <w:proofErr w:type="spellStart"/>
            <w:r w:rsidRPr="00F96F14">
              <w:rPr>
                <w:rFonts w:ascii="Times New Roman" w:hAnsi="Times New Roman" w:cs="Times New Roman"/>
                <w:sz w:val="24"/>
                <w:szCs w:val="24"/>
              </w:rPr>
              <w:t>antstalių</w:t>
            </w:r>
            <w:proofErr w:type="spellEnd"/>
            <w:r w:rsidRPr="00F96F14">
              <w:rPr>
                <w:rFonts w:ascii="Times New Roman" w:hAnsi="Times New Roman" w:cs="Times New Roman"/>
                <w:sz w:val="24"/>
                <w:szCs w:val="24"/>
              </w:rPr>
              <w:t xml:space="preserve"> skirtų A3 formato šviesos lentoms. Jie turi gerai užsifiksuoti, kad būtų galima nebijoti dažyti ar žaisti su smėliu. Turi turėti CE sertifikatą.</w:t>
            </w:r>
          </w:p>
        </w:tc>
      </w:tr>
      <w:tr w:rsidR="00A467CE" w:rsidRPr="00F96F14" w14:paraId="55A2D123" w14:textId="77777777" w:rsidTr="00E83159">
        <w:tc>
          <w:tcPr>
            <w:tcW w:w="513" w:type="pct"/>
            <w:tcBorders>
              <w:top w:val="single" w:sz="4" w:space="0" w:color="000000"/>
              <w:left w:val="single" w:sz="4" w:space="0" w:color="000000"/>
              <w:bottom w:val="single" w:sz="4" w:space="0" w:color="000000"/>
              <w:right w:val="single" w:sz="4" w:space="0" w:color="000000"/>
            </w:tcBorders>
          </w:tcPr>
          <w:p w14:paraId="0E6C40DA"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8.</w:t>
            </w:r>
          </w:p>
        </w:tc>
        <w:tc>
          <w:tcPr>
            <w:tcW w:w="1249" w:type="pct"/>
            <w:tcBorders>
              <w:top w:val="single" w:sz="4" w:space="0" w:color="000000"/>
              <w:left w:val="single" w:sz="4" w:space="0" w:color="000000"/>
              <w:bottom w:val="single" w:sz="4" w:space="0" w:color="000000"/>
              <w:right w:val="single" w:sz="4" w:space="0" w:color="000000"/>
            </w:tcBorders>
            <w:hideMark/>
          </w:tcPr>
          <w:p w14:paraId="6A0099B9"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Garantija</w:t>
            </w:r>
          </w:p>
        </w:tc>
        <w:tc>
          <w:tcPr>
            <w:tcW w:w="3238" w:type="pct"/>
            <w:tcBorders>
              <w:top w:val="single" w:sz="4" w:space="0" w:color="000000"/>
              <w:left w:val="single" w:sz="4" w:space="0" w:color="000000"/>
              <w:bottom w:val="single" w:sz="4" w:space="0" w:color="000000"/>
              <w:right w:val="single" w:sz="4" w:space="0" w:color="000000"/>
            </w:tcBorders>
            <w:hideMark/>
          </w:tcPr>
          <w:p w14:paraId="341646B1"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r>
      <w:tr w:rsidR="00A467CE" w:rsidRPr="00F96F14" w14:paraId="4AD0BCD9" w14:textId="77777777" w:rsidTr="00E83159">
        <w:tc>
          <w:tcPr>
            <w:tcW w:w="513" w:type="pct"/>
            <w:tcBorders>
              <w:top w:val="single" w:sz="4" w:space="0" w:color="000000"/>
              <w:left w:val="single" w:sz="4" w:space="0" w:color="000000"/>
              <w:bottom w:val="single" w:sz="4" w:space="0" w:color="000000"/>
              <w:right w:val="single" w:sz="4" w:space="0" w:color="000000"/>
            </w:tcBorders>
          </w:tcPr>
          <w:p w14:paraId="623E0793" w14:textId="77777777" w:rsidR="00A467CE" w:rsidRPr="00F96F14" w:rsidRDefault="00A467CE" w:rsidP="00A4131A">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9.</w:t>
            </w:r>
          </w:p>
        </w:tc>
        <w:tc>
          <w:tcPr>
            <w:tcW w:w="1249" w:type="pct"/>
            <w:tcBorders>
              <w:top w:val="single" w:sz="4" w:space="0" w:color="000000"/>
              <w:left w:val="single" w:sz="4" w:space="0" w:color="000000"/>
              <w:bottom w:val="single" w:sz="4" w:space="0" w:color="000000"/>
              <w:right w:val="single" w:sz="4" w:space="0" w:color="000000"/>
            </w:tcBorders>
            <w:hideMark/>
          </w:tcPr>
          <w:p w14:paraId="00B586C5"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Reikalavimai tiekėjui</w:t>
            </w:r>
          </w:p>
        </w:tc>
        <w:tc>
          <w:tcPr>
            <w:tcW w:w="3238" w:type="pct"/>
            <w:tcBorders>
              <w:top w:val="single" w:sz="4" w:space="0" w:color="000000"/>
              <w:left w:val="single" w:sz="4" w:space="0" w:color="000000"/>
              <w:bottom w:val="single" w:sz="4" w:space="0" w:color="000000"/>
              <w:right w:val="single" w:sz="4" w:space="0" w:color="000000"/>
            </w:tcBorders>
            <w:hideMark/>
          </w:tcPr>
          <w:p w14:paraId="4EFFEA6A" w14:textId="77777777" w:rsidR="00A467CE" w:rsidRPr="00F96F14" w:rsidRDefault="00A467CE" w:rsidP="00A467CE">
            <w:pPr>
              <w:spacing w:line="240" w:lineRule="auto"/>
              <w:ind w:firstLine="0"/>
              <w:rPr>
                <w:rFonts w:ascii="Times New Roman" w:hAnsi="Times New Roman" w:cs="Times New Roman"/>
                <w:sz w:val="24"/>
                <w:szCs w:val="24"/>
              </w:rPr>
            </w:pPr>
            <w:r w:rsidRPr="00F96F14">
              <w:rPr>
                <w:rFonts w:ascii="Times New Roman" w:hAnsi="Times New Roman" w:cs="Times New Roman"/>
                <w:sz w:val="24"/>
                <w:szCs w:val="24"/>
              </w:rPr>
              <w:t>Tiekėjas turi turėti siūlomos įrangos garantinio aptarnavimo centrą arba būti sudaręs sutartį su tokiu centru (pateikti tai įrodančius dokumentus).</w:t>
            </w:r>
          </w:p>
        </w:tc>
      </w:tr>
    </w:tbl>
    <w:p w14:paraId="44E9BC0E" w14:textId="77777777" w:rsidR="00A467CE" w:rsidRPr="00F96F14" w:rsidRDefault="00A467CE" w:rsidP="00A467CE">
      <w:pPr>
        <w:spacing w:line="240" w:lineRule="auto"/>
        <w:rPr>
          <w:rFonts w:ascii="Times New Roman" w:hAnsi="Times New Roman" w:cs="Times New Roman"/>
          <w:sz w:val="24"/>
          <w:szCs w:val="24"/>
        </w:rPr>
      </w:pPr>
    </w:p>
    <w:p w14:paraId="6160E563" w14:textId="515A8F08" w:rsidR="00CB5907" w:rsidRPr="00F96F14"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F96F14" w:rsidRDefault="00CB5907" w:rsidP="00CB5907">
      <w:pPr>
        <w:jc w:val="center"/>
        <w:rPr>
          <w:rFonts w:ascii="Times New Roman" w:hAnsi="Times New Roman" w:cs="Times New Roman"/>
        </w:rPr>
      </w:pPr>
      <w:r w:rsidRPr="00F96F14">
        <w:rPr>
          <w:rFonts w:ascii="Times New Roman" w:hAnsi="Times New Roman" w:cs="Times New Roman"/>
        </w:rPr>
        <w:t>_________</w:t>
      </w:r>
    </w:p>
    <w:p w14:paraId="6D050637" w14:textId="77777777" w:rsidR="00CB5907" w:rsidRPr="00F96F14" w:rsidRDefault="00CB5907" w:rsidP="00CB5907">
      <w:pPr>
        <w:rPr>
          <w:rFonts w:ascii="Times New Roman" w:hAnsi="Times New Roman" w:cs="Times New Roman"/>
          <w:b/>
          <w:bCs/>
          <w:smallCaps/>
          <w:sz w:val="22"/>
          <w:szCs w:val="22"/>
        </w:rPr>
      </w:pPr>
      <w:r w:rsidRPr="00F96F14">
        <w:rPr>
          <w:rFonts w:ascii="Times New Roman" w:hAnsi="Times New Roman" w:cs="Times New Roman"/>
          <w:b/>
          <w:bCs/>
          <w:smallCaps/>
          <w:sz w:val="22"/>
          <w:szCs w:val="22"/>
        </w:rPr>
        <w:br w:type="page"/>
      </w:r>
    </w:p>
    <w:p w14:paraId="12DA495F" w14:textId="74BA1368" w:rsidR="00506996" w:rsidRPr="00292C6B" w:rsidRDefault="00506996" w:rsidP="00292C6B">
      <w:pPr>
        <w:pStyle w:val="Antrat1"/>
        <w:ind w:left="7371" w:firstLine="0"/>
        <w:rPr>
          <w:rFonts w:ascii="Times New Roman" w:hAnsi="Times New Roman" w:cs="Times New Roman"/>
          <w:sz w:val="24"/>
          <w:szCs w:val="24"/>
        </w:rPr>
      </w:pPr>
      <w:bookmarkStart w:id="35" w:name="_Pirkimo_sąlygų_2"/>
      <w:bookmarkStart w:id="36" w:name="_Toc200695619"/>
      <w:bookmarkStart w:id="37" w:name="_Hlk86825377"/>
      <w:bookmarkStart w:id="38" w:name="_Ref38540913"/>
      <w:bookmarkStart w:id="39" w:name="_Ref38898051"/>
      <w:bookmarkStart w:id="40" w:name="_Ref38901392"/>
      <w:bookmarkStart w:id="41" w:name="_Toc48053189"/>
      <w:bookmarkStart w:id="42" w:name="_Toc85706892"/>
      <w:bookmarkEnd w:id="35"/>
      <w:r w:rsidRPr="00292C6B">
        <w:rPr>
          <w:rFonts w:ascii="Times New Roman" w:hAnsi="Times New Roman" w:cs="Times New Roman"/>
          <w:sz w:val="24"/>
          <w:szCs w:val="24"/>
        </w:rPr>
        <w:lastRenderedPageBreak/>
        <w:t xml:space="preserve">Pirkimo sąlygų </w:t>
      </w:r>
      <w:r w:rsidR="00292C6B" w:rsidRPr="00292C6B">
        <w:rPr>
          <w:rFonts w:ascii="Times New Roman" w:hAnsi="Times New Roman" w:cs="Times New Roman"/>
          <w:sz w:val="24"/>
          <w:szCs w:val="24"/>
        </w:rPr>
        <w:t>3</w:t>
      </w:r>
      <w:r w:rsidRPr="00292C6B">
        <w:rPr>
          <w:rFonts w:ascii="Times New Roman" w:hAnsi="Times New Roman" w:cs="Times New Roman"/>
          <w:sz w:val="24"/>
          <w:szCs w:val="24"/>
        </w:rPr>
        <w:t xml:space="preserve"> priedas „Pasiūlymo forma“</w:t>
      </w:r>
      <w:bookmarkEnd w:id="36"/>
    </w:p>
    <w:bookmarkEnd w:id="37"/>
    <w:bookmarkEnd w:id="38"/>
    <w:bookmarkEnd w:id="39"/>
    <w:bookmarkEnd w:id="40"/>
    <w:bookmarkEnd w:id="41"/>
    <w:bookmarkEnd w:id="42"/>
    <w:p w14:paraId="02BDD29E" w14:textId="77777777" w:rsidR="00CB5907" w:rsidRPr="00F96F14" w:rsidRDefault="00CB5907" w:rsidP="00CB5907">
      <w:pPr>
        <w:rPr>
          <w:rFonts w:ascii="Times New Roman" w:hAnsi="Times New Roman" w:cs="Times New Roman"/>
          <w:b/>
          <w:bCs/>
          <w:smallCaps/>
          <w:sz w:val="22"/>
          <w:szCs w:val="22"/>
        </w:rPr>
      </w:pPr>
    </w:p>
    <w:p w14:paraId="40D15096" w14:textId="77777777" w:rsidR="007C07FD" w:rsidRPr="00F96F14" w:rsidRDefault="007C07FD" w:rsidP="007C07FD">
      <w:pPr>
        <w:spacing w:line="240" w:lineRule="auto"/>
        <w:jc w:val="center"/>
        <w:rPr>
          <w:rFonts w:ascii="Times New Roman" w:hAnsi="Times New Roman" w:cs="Times New Roman"/>
          <w:sz w:val="22"/>
          <w:szCs w:val="22"/>
        </w:rPr>
      </w:pPr>
      <w:bookmarkStart w:id="43" w:name="_Pirkimo_sąlygų_3"/>
      <w:bookmarkEnd w:id="43"/>
      <w:r w:rsidRPr="00F96F14">
        <w:rPr>
          <w:rFonts w:ascii="Times New Roman" w:hAnsi="Times New Roman" w:cs="Times New Roman"/>
          <w:sz w:val="22"/>
          <w:szCs w:val="22"/>
        </w:rPr>
        <w:t>(Tiekėjo pavadinimas)</w:t>
      </w:r>
    </w:p>
    <w:p w14:paraId="390D62D5" w14:textId="77777777" w:rsidR="007C07FD" w:rsidRPr="00F96F14" w:rsidRDefault="007C07FD" w:rsidP="007C07FD">
      <w:pPr>
        <w:spacing w:line="240" w:lineRule="auto"/>
        <w:jc w:val="center"/>
        <w:rPr>
          <w:rFonts w:ascii="Times New Roman" w:hAnsi="Times New Roman" w:cs="Times New Roman"/>
          <w:sz w:val="22"/>
          <w:szCs w:val="22"/>
        </w:rPr>
      </w:pPr>
      <w:r w:rsidRPr="00F96F1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956523" w14:textId="77777777" w:rsidR="007C07FD" w:rsidRPr="00F96F14" w:rsidRDefault="007C07FD" w:rsidP="007C07FD">
      <w:pPr>
        <w:jc w:val="center"/>
        <w:rPr>
          <w:rFonts w:ascii="Times New Roman" w:hAnsi="Times New Roman" w:cs="Times New Roman"/>
          <w:sz w:val="22"/>
          <w:szCs w:val="22"/>
        </w:rPr>
      </w:pPr>
    </w:p>
    <w:p w14:paraId="6B55CECC"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_______________________________</w:t>
      </w:r>
    </w:p>
    <w:p w14:paraId="55EB5534" w14:textId="77777777" w:rsidR="007C07FD" w:rsidRPr="00F96F14" w:rsidRDefault="007C07FD" w:rsidP="007C07FD">
      <w:pPr>
        <w:rPr>
          <w:rFonts w:ascii="Times New Roman" w:hAnsi="Times New Roman" w:cs="Times New Roman"/>
          <w:sz w:val="24"/>
          <w:szCs w:val="24"/>
        </w:rPr>
      </w:pPr>
      <w:r w:rsidRPr="00F96F14">
        <w:rPr>
          <w:rFonts w:ascii="Times New Roman" w:hAnsi="Times New Roman" w:cs="Times New Roman"/>
          <w:sz w:val="22"/>
          <w:szCs w:val="22"/>
        </w:rPr>
        <w:t xml:space="preserve"> (Adresatas (Pirkimo vykdytoja))</w:t>
      </w:r>
    </w:p>
    <w:p w14:paraId="403097B6" w14:textId="77777777" w:rsidR="007C07FD" w:rsidRPr="00F96F14" w:rsidRDefault="007C07FD" w:rsidP="00A05306">
      <w:pPr>
        <w:ind w:firstLine="0"/>
        <w:jc w:val="center"/>
        <w:rPr>
          <w:rFonts w:ascii="Times New Roman" w:hAnsi="Times New Roman" w:cs="Times New Roman"/>
          <w:b/>
          <w:bCs/>
          <w:sz w:val="24"/>
          <w:szCs w:val="24"/>
        </w:rPr>
      </w:pPr>
      <w:r w:rsidRPr="00F96F14">
        <w:rPr>
          <w:rFonts w:ascii="Times New Roman" w:hAnsi="Times New Roman" w:cs="Times New Roman"/>
          <w:b/>
          <w:bCs/>
          <w:sz w:val="24"/>
          <w:szCs w:val="24"/>
        </w:rPr>
        <w:t>PASIŪLYMAS</w:t>
      </w:r>
    </w:p>
    <w:p w14:paraId="23390992" w14:textId="05B65A59" w:rsidR="007C07FD" w:rsidRPr="00F96F14" w:rsidRDefault="007C07FD" w:rsidP="007C07FD">
      <w:pPr>
        <w:jc w:val="center"/>
        <w:rPr>
          <w:rFonts w:ascii="Times New Roman" w:hAnsi="Times New Roman" w:cs="Times New Roman"/>
          <w:b/>
          <w:iCs/>
          <w:sz w:val="24"/>
          <w:szCs w:val="24"/>
        </w:rPr>
      </w:pPr>
      <w:r w:rsidRPr="00F96F14">
        <w:rPr>
          <w:rFonts w:ascii="Times New Roman" w:hAnsi="Times New Roman" w:cs="Times New Roman"/>
          <w:b/>
          <w:iCs/>
          <w:sz w:val="24"/>
          <w:szCs w:val="24"/>
        </w:rPr>
        <w:t xml:space="preserve">DĖL </w:t>
      </w:r>
      <w:r w:rsidRPr="00F96F14">
        <w:rPr>
          <w:rFonts w:ascii="Times New Roman" w:hAnsi="Times New Roman" w:cs="Times New Roman"/>
          <w:b/>
          <w:bCs/>
          <w:color w:val="000000" w:themeColor="text1"/>
          <w:sz w:val="24"/>
          <w:szCs w:val="24"/>
        </w:rPr>
        <w:t>INTERAKTYVIOS ĮRANGOS ŠILUTĖS RAJ. VAINUTO GIMNAZIJAI</w:t>
      </w:r>
      <w:r w:rsidRPr="00F96F14">
        <w:rPr>
          <w:rFonts w:ascii="Times New Roman" w:hAnsi="Times New Roman" w:cs="Times New Roman"/>
          <w:b/>
          <w:iCs/>
          <w:sz w:val="24"/>
          <w:szCs w:val="24"/>
        </w:rPr>
        <w:t xml:space="preserve"> PIRKIMO</w:t>
      </w:r>
    </w:p>
    <w:p w14:paraId="5E30E175" w14:textId="77777777" w:rsidR="007C07FD" w:rsidRPr="00F96F14" w:rsidRDefault="007C07FD" w:rsidP="007C07FD">
      <w:pPr>
        <w:jc w:val="center"/>
        <w:rPr>
          <w:rFonts w:ascii="Times New Roman" w:hAnsi="Times New Roman" w:cs="Times New Roman"/>
          <w:b/>
          <w:bCs/>
          <w:sz w:val="22"/>
          <w:szCs w:val="22"/>
        </w:rPr>
      </w:pPr>
    </w:p>
    <w:p w14:paraId="144620EB" w14:textId="77777777" w:rsidR="007C07FD" w:rsidRPr="00F96F14" w:rsidRDefault="007C07FD" w:rsidP="007C07FD">
      <w:pPr>
        <w:jc w:val="center"/>
        <w:rPr>
          <w:rFonts w:ascii="Times New Roman" w:hAnsi="Times New Roman" w:cs="Times New Roman"/>
          <w:b/>
          <w:bCs/>
          <w:sz w:val="22"/>
          <w:szCs w:val="22"/>
        </w:rPr>
      </w:pPr>
      <w:r w:rsidRPr="00F96F14">
        <w:rPr>
          <w:rFonts w:ascii="Times New Roman" w:hAnsi="Times New Roman" w:cs="Times New Roman"/>
          <w:sz w:val="22"/>
          <w:szCs w:val="22"/>
        </w:rPr>
        <w:t>____________</w:t>
      </w:r>
      <w:r w:rsidRPr="00F96F14">
        <w:rPr>
          <w:rFonts w:ascii="Times New Roman" w:hAnsi="Times New Roman" w:cs="Times New Roman"/>
          <w:b/>
          <w:bCs/>
          <w:sz w:val="22"/>
          <w:szCs w:val="22"/>
        </w:rPr>
        <w:t xml:space="preserve"> </w:t>
      </w:r>
      <w:r w:rsidRPr="00F96F14">
        <w:rPr>
          <w:rFonts w:ascii="Times New Roman" w:hAnsi="Times New Roman" w:cs="Times New Roman"/>
          <w:sz w:val="22"/>
          <w:szCs w:val="22"/>
        </w:rPr>
        <w:t>Nr.______</w:t>
      </w:r>
    </w:p>
    <w:p w14:paraId="6169A1EC"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(Data)</w:t>
      </w:r>
    </w:p>
    <w:p w14:paraId="2C75D0AC"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_____________</w:t>
      </w:r>
    </w:p>
    <w:p w14:paraId="3ED32C94"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(Sudarymo vieta)</w:t>
      </w:r>
    </w:p>
    <w:p w14:paraId="4661F84A" w14:textId="77777777" w:rsidR="007C07FD" w:rsidRPr="00F96F14" w:rsidRDefault="007C07FD" w:rsidP="007C07FD">
      <w:pP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7C07FD" w:rsidRPr="00F96F14" w14:paraId="65CD9485"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377F1682"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pavadinimas ir kodas</w:t>
            </w:r>
          </w:p>
          <w:p w14:paraId="218F5B16"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13A61703" w14:textId="77777777" w:rsidR="007C07FD" w:rsidRPr="00F96F14" w:rsidRDefault="007C07FD" w:rsidP="005413F2">
            <w:pPr>
              <w:spacing w:line="276" w:lineRule="auto"/>
              <w:rPr>
                <w:rFonts w:hAnsi="Times New Roman" w:cs="Times New Roman"/>
                <w:sz w:val="22"/>
                <w:szCs w:val="22"/>
              </w:rPr>
            </w:pPr>
          </w:p>
        </w:tc>
      </w:tr>
      <w:tr w:rsidR="007C07FD" w:rsidRPr="00F96F14" w14:paraId="0BD14583"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1AC7A8A1"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adresas</w:t>
            </w:r>
          </w:p>
          <w:p w14:paraId="789CFB0E"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39584EBC" w14:textId="77777777" w:rsidR="007C07FD" w:rsidRPr="00F96F14" w:rsidRDefault="007C07FD" w:rsidP="005413F2">
            <w:pPr>
              <w:spacing w:line="276" w:lineRule="auto"/>
              <w:rPr>
                <w:rFonts w:hAnsi="Times New Roman" w:cs="Times New Roman"/>
                <w:sz w:val="22"/>
                <w:szCs w:val="22"/>
              </w:rPr>
            </w:pPr>
          </w:p>
        </w:tc>
      </w:tr>
      <w:tr w:rsidR="007C07FD" w:rsidRPr="00F96F14" w14:paraId="5211C31F"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76646371"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0447D061" w14:textId="77777777" w:rsidR="007C07FD" w:rsidRPr="00F96F14" w:rsidRDefault="007C07FD" w:rsidP="005413F2">
            <w:pPr>
              <w:spacing w:line="276" w:lineRule="auto"/>
              <w:rPr>
                <w:rFonts w:hAnsi="Times New Roman" w:cs="Times New Roman"/>
                <w:sz w:val="22"/>
                <w:szCs w:val="22"/>
              </w:rPr>
            </w:pPr>
          </w:p>
        </w:tc>
      </w:tr>
      <w:tr w:rsidR="007C07FD" w:rsidRPr="00F96F14" w14:paraId="01221939"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0E776AB6"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1645718E" w14:textId="77777777" w:rsidR="007C07FD" w:rsidRPr="00F96F14" w:rsidRDefault="007C07FD" w:rsidP="005413F2">
            <w:pPr>
              <w:spacing w:line="276" w:lineRule="auto"/>
              <w:rPr>
                <w:rFonts w:hAnsi="Times New Roman" w:cs="Times New Roman"/>
                <w:sz w:val="22"/>
                <w:szCs w:val="22"/>
              </w:rPr>
            </w:pPr>
          </w:p>
        </w:tc>
      </w:tr>
      <w:tr w:rsidR="007C07FD" w:rsidRPr="00F96F14" w14:paraId="4A97ADD9" w14:textId="77777777" w:rsidTr="005413F2">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142E61DF"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26D6A66" w14:textId="77777777" w:rsidR="007C07FD" w:rsidRPr="00F96F14" w:rsidRDefault="007C07FD" w:rsidP="005413F2">
            <w:pPr>
              <w:spacing w:line="276" w:lineRule="auto"/>
              <w:rPr>
                <w:rFonts w:hAnsi="Times New Roman" w:cs="Times New Roman"/>
                <w:sz w:val="22"/>
                <w:szCs w:val="22"/>
              </w:rPr>
            </w:pPr>
          </w:p>
        </w:tc>
      </w:tr>
    </w:tbl>
    <w:p w14:paraId="37F53772" w14:textId="77777777" w:rsidR="007C07FD" w:rsidRPr="00F96F14" w:rsidRDefault="007C07FD" w:rsidP="007C07FD">
      <w:pPr>
        <w:rPr>
          <w:rFonts w:ascii="Times New Roman" w:hAnsi="Times New Roman" w:cs="Times New Roman"/>
          <w:sz w:val="22"/>
          <w:szCs w:val="22"/>
        </w:rPr>
      </w:pPr>
    </w:p>
    <w:p w14:paraId="555CF38B"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1. Šiuo pasiūlymu pažymime, kad sutinkame su visomis pirkimo sąlygomis, nustatytomis:</w:t>
      </w:r>
    </w:p>
    <w:p w14:paraId="69F8013F"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6A54C159"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2) sutinkame su pirkimo dokumentuose nustatytomis sąlygomis ir procedūromis;</w:t>
      </w:r>
    </w:p>
    <w:p w14:paraId="508A7003"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 xml:space="preserve">3) tuo atveju, jei mūsų pasiūlymas laimės šį viešąjį pirkimą, įsipareigojame pirkimo sutartyje numatytas prekes pristatyti </w:t>
      </w:r>
      <w:r w:rsidRPr="00F96F14">
        <w:rPr>
          <w:rFonts w:ascii="Times New Roman" w:hAnsi="Times New Roman" w:cs="Times New Roman"/>
          <w:b/>
          <w:sz w:val="22"/>
          <w:szCs w:val="22"/>
        </w:rPr>
        <w:t>per šiose konkurso sąlygose nurodytą terminą</w:t>
      </w:r>
      <w:r w:rsidRPr="00F96F14">
        <w:rPr>
          <w:rFonts w:ascii="Times New Roman" w:hAnsi="Times New Roman" w:cs="Times New Roman"/>
          <w:sz w:val="22"/>
          <w:szCs w:val="22"/>
        </w:rPr>
        <w:t>;</w:t>
      </w:r>
    </w:p>
    <w:p w14:paraId="69F80684"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4) pasiūlymo dokumentuose pateikti duomenys ir informacija yra teisinga ir apima viską, ko reikia tinkamam sutarties įvykdymui;</w:t>
      </w:r>
    </w:p>
    <w:p w14:paraId="6B1EF794"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1E0CCBC0"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lastRenderedPageBreak/>
        <w:t>6) pasiūlymas galioja iki pirkimo dokumentuose nurodyto termino pabaigos.</w:t>
      </w:r>
    </w:p>
    <w:p w14:paraId="6BF13646" w14:textId="79A44BDE" w:rsidR="007C07FD" w:rsidRPr="00F96F14" w:rsidRDefault="00892CFD" w:rsidP="007C07FD">
      <w:pPr>
        <w:rPr>
          <w:rFonts w:ascii="Times New Roman" w:hAnsi="Times New Roman" w:cs="Times New Roman"/>
          <w:sz w:val="22"/>
          <w:szCs w:val="22"/>
        </w:rPr>
      </w:pPr>
      <w:r w:rsidRPr="00F96F14">
        <w:rPr>
          <w:rFonts w:ascii="Times New Roman" w:hAnsi="Times New Roman" w:cs="Times New Roman"/>
          <w:sz w:val="22"/>
          <w:szCs w:val="22"/>
        </w:rPr>
        <w:t xml:space="preserve">2. </w:t>
      </w:r>
      <w:r w:rsidR="007C07FD" w:rsidRPr="00F96F14">
        <w:rPr>
          <w:rFonts w:ascii="Times New Roman" w:hAnsi="Times New Roman" w:cs="Times New Roman"/>
          <w:sz w:val="22"/>
          <w:szCs w:val="22"/>
        </w:rPr>
        <w:t>Mes siūlome šias prekes: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992"/>
        <w:gridCol w:w="1558"/>
        <w:gridCol w:w="993"/>
        <w:gridCol w:w="1276"/>
        <w:gridCol w:w="1560"/>
      </w:tblGrid>
      <w:tr w:rsidR="007C07FD" w:rsidRPr="00F96F14" w14:paraId="782E3E69" w14:textId="77777777" w:rsidTr="00746AF4">
        <w:tc>
          <w:tcPr>
            <w:tcW w:w="562" w:type="dxa"/>
            <w:vMerge w:val="restart"/>
            <w:tcBorders>
              <w:top w:val="single" w:sz="4" w:space="0" w:color="auto"/>
              <w:left w:val="single" w:sz="4" w:space="0" w:color="auto"/>
              <w:bottom w:val="single" w:sz="4" w:space="0" w:color="auto"/>
              <w:right w:val="single" w:sz="4" w:space="0" w:color="auto"/>
            </w:tcBorders>
            <w:hideMark/>
          </w:tcPr>
          <w:p w14:paraId="1FBC1E1B" w14:textId="2E877EE0" w:rsidR="007C07FD" w:rsidRPr="00F96F14" w:rsidRDefault="007C07FD" w:rsidP="007C07FD">
            <w:pPr>
              <w:ind w:firstLine="0"/>
              <w:rPr>
                <w:rFonts w:ascii="Times New Roman" w:hAnsi="Times New Roman" w:cs="Times New Roman"/>
                <w:b/>
                <w:sz w:val="22"/>
                <w:szCs w:val="22"/>
              </w:rPr>
            </w:pPr>
            <w:r w:rsidRPr="00F96F14">
              <w:rPr>
                <w:rFonts w:ascii="Times New Roman" w:hAnsi="Times New Roman" w:cs="Times New Roman"/>
                <w:b/>
                <w:sz w:val="22"/>
                <w:szCs w:val="22"/>
              </w:rPr>
              <w:t>Eil. Nr.</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0EDBC342" w14:textId="77777777" w:rsidR="007C07FD" w:rsidRPr="00F96F14" w:rsidRDefault="007C07FD" w:rsidP="004A75EF">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Prekių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FDE7F77"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Kiekis</w:t>
            </w:r>
          </w:p>
          <w:p w14:paraId="0800CF23" w14:textId="76D51ACD"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vnt.</w:t>
            </w:r>
          </w:p>
        </w:tc>
        <w:tc>
          <w:tcPr>
            <w:tcW w:w="3827" w:type="dxa"/>
            <w:gridSpan w:val="3"/>
            <w:tcBorders>
              <w:top w:val="single" w:sz="4" w:space="0" w:color="auto"/>
              <w:left w:val="single" w:sz="4" w:space="0" w:color="auto"/>
              <w:bottom w:val="single" w:sz="4" w:space="0" w:color="auto"/>
              <w:right w:val="single" w:sz="4" w:space="0" w:color="auto"/>
            </w:tcBorders>
            <w:hideMark/>
          </w:tcPr>
          <w:p w14:paraId="221721E5" w14:textId="77777777" w:rsidR="007C07FD" w:rsidRPr="00F96F14" w:rsidRDefault="007C07FD" w:rsidP="005413F2">
            <w:pPr>
              <w:jc w:val="center"/>
              <w:rPr>
                <w:rFonts w:ascii="Times New Roman" w:hAnsi="Times New Roman" w:cs="Times New Roman"/>
                <w:b/>
                <w:sz w:val="22"/>
                <w:szCs w:val="22"/>
              </w:rPr>
            </w:pPr>
            <w:r w:rsidRPr="00F96F14">
              <w:rPr>
                <w:rFonts w:ascii="Times New Roman" w:hAnsi="Times New Roman" w:cs="Times New Roman"/>
                <w:b/>
                <w:sz w:val="22"/>
                <w:szCs w:val="22"/>
              </w:rPr>
              <w:t>Vieneto kaina, Eur</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C7C2029"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Bendra kaina</w:t>
            </w:r>
          </w:p>
          <w:p w14:paraId="70EABA28"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su PVM, Eur</w:t>
            </w:r>
          </w:p>
          <w:p w14:paraId="77F474B5"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(3x6)</w:t>
            </w:r>
          </w:p>
        </w:tc>
      </w:tr>
      <w:tr w:rsidR="007C07FD" w:rsidRPr="00F96F14" w14:paraId="12F1398C" w14:textId="77777777" w:rsidTr="00746AF4">
        <w:tc>
          <w:tcPr>
            <w:tcW w:w="562" w:type="dxa"/>
            <w:vMerge/>
            <w:tcBorders>
              <w:top w:val="single" w:sz="4" w:space="0" w:color="auto"/>
              <w:left w:val="single" w:sz="4" w:space="0" w:color="auto"/>
              <w:bottom w:val="single" w:sz="4" w:space="0" w:color="auto"/>
              <w:right w:val="single" w:sz="4" w:space="0" w:color="auto"/>
            </w:tcBorders>
            <w:vAlign w:val="center"/>
            <w:hideMark/>
          </w:tcPr>
          <w:p w14:paraId="211D2953" w14:textId="77777777" w:rsidR="007C07FD" w:rsidRPr="00F96F14" w:rsidRDefault="007C07FD" w:rsidP="005413F2">
            <w:pPr>
              <w:rPr>
                <w:rFonts w:ascii="Times New Roman" w:hAnsi="Times New Roman" w:cs="Times New Roman"/>
                <w:b/>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6C70D45" w14:textId="77777777" w:rsidR="007C07FD" w:rsidRPr="00F96F14" w:rsidRDefault="007C07FD" w:rsidP="005413F2">
            <w:pPr>
              <w:rPr>
                <w:rFonts w:ascii="Times New Roman" w:hAnsi="Times New Roman" w:cs="Times New Roman"/>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51224" w14:textId="77777777" w:rsidR="007C07FD" w:rsidRPr="00F96F14" w:rsidRDefault="007C07FD" w:rsidP="005413F2">
            <w:pPr>
              <w:rPr>
                <w:rFonts w:ascii="Times New Roman" w:hAnsi="Times New Roman" w:cs="Times New Roman"/>
                <w:b/>
                <w:sz w:val="22"/>
                <w:szCs w:val="22"/>
              </w:rPr>
            </w:pPr>
          </w:p>
        </w:tc>
        <w:tc>
          <w:tcPr>
            <w:tcW w:w="1558" w:type="dxa"/>
            <w:tcBorders>
              <w:top w:val="single" w:sz="4" w:space="0" w:color="auto"/>
              <w:left w:val="single" w:sz="4" w:space="0" w:color="auto"/>
              <w:bottom w:val="single" w:sz="4" w:space="0" w:color="auto"/>
              <w:right w:val="single" w:sz="4" w:space="0" w:color="auto"/>
            </w:tcBorders>
            <w:hideMark/>
          </w:tcPr>
          <w:p w14:paraId="53A5D581"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be PVM</w:t>
            </w:r>
          </w:p>
        </w:tc>
        <w:tc>
          <w:tcPr>
            <w:tcW w:w="993" w:type="dxa"/>
            <w:tcBorders>
              <w:top w:val="single" w:sz="4" w:space="0" w:color="auto"/>
              <w:left w:val="single" w:sz="4" w:space="0" w:color="auto"/>
              <w:bottom w:val="single" w:sz="4" w:space="0" w:color="auto"/>
              <w:right w:val="single" w:sz="4" w:space="0" w:color="auto"/>
            </w:tcBorders>
            <w:hideMark/>
          </w:tcPr>
          <w:p w14:paraId="1BFC9B52"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PVM</w:t>
            </w:r>
          </w:p>
        </w:tc>
        <w:tc>
          <w:tcPr>
            <w:tcW w:w="1276" w:type="dxa"/>
            <w:tcBorders>
              <w:top w:val="single" w:sz="4" w:space="0" w:color="auto"/>
              <w:left w:val="single" w:sz="4" w:space="0" w:color="auto"/>
              <w:bottom w:val="single" w:sz="4" w:space="0" w:color="auto"/>
              <w:right w:val="single" w:sz="4" w:space="0" w:color="auto"/>
            </w:tcBorders>
            <w:hideMark/>
          </w:tcPr>
          <w:p w14:paraId="44DF4A04"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su PVM</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276241" w14:textId="77777777" w:rsidR="007C07FD" w:rsidRPr="00F96F14" w:rsidRDefault="007C07FD" w:rsidP="005413F2">
            <w:pPr>
              <w:rPr>
                <w:rFonts w:ascii="Times New Roman" w:hAnsi="Times New Roman" w:cs="Times New Roman"/>
                <w:b/>
                <w:sz w:val="22"/>
                <w:szCs w:val="22"/>
              </w:rPr>
            </w:pPr>
          </w:p>
        </w:tc>
      </w:tr>
      <w:tr w:rsidR="007C07FD" w:rsidRPr="00F96F14" w14:paraId="5DF9B08B" w14:textId="77777777" w:rsidTr="00746AF4">
        <w:tc>
          <w:tcPr>
            <w:tcW w:w="562" w:type="dxa"/>
            <w:tcBorders>
              <w:top w:val="single" w:sz="4" w:space="0" w:color="auto"/>
              <w:left w:val="single" w:sz="4" w:space="0" w:color="auto"/>
              <w:bottom w:val="single" w:sz="4" w:space="0" w:color="auto"/>
              <w:right w:val="single" w:sz="4" w:space="0" w:color="auto"/>
            </w:tcBorders>
            <w:hideMark/>
          </w:tcPr>
          <w:p w14:paraId="4B3972D8" w14:textId="71DFB547" w:rsidR="007C07FD" w:rsidRPr="00F96F14" w:rsidRDefault="007C07FD" w:rsidP="007C07FD">
            <w:pPr>
              <w:ind w:firstLine="0"/>
              <w:rPr>
                <w:rFonts w:ascii="Times New Roman" w:hAnsi="Times New Roman" w:cs="Times New Roman"/>
                <w:b/>
                <w:i/>
                <w:sz w:val="22"/>
                <w:szCs w:val="22"/>
              </w:rPr>
            </w:pPr>
            <w:r w:rsidRPr="00F96F14">
              <w:rPr>
                <w:rFonts w:ascii="Times New Roman" w:hAnsi="Times New Roman" w:cs="Times New Roman"/>
                <w:b/>
                <w:i/>
                <w:sz w:val="22"/>
                <w:szCs w:val="22"/>
              </w:rPr>
              <w:t>1</w:t>
            </w:r>
          </w:p>
        </w:tc>
        <w:tc>
          <w:tcPr>
            <w:tcW w:w="3119" w:type="dxa"/>
            <w:tcBorders>
              <w:top w:val="single" w:sz="4" w:space="0" w:color="auto"/>
              <w:left w:val="single" w:sz="4" w:space="0" w:color="auto"/>
              <w:bottom w:val="single" w:sz="4" w:space="0" w:color="auto"/>
              <w:right w:val="single" w:sz="4" w:space="0" w:color="auto"/>
            </w:tcBorders>
            <w:hideMark/>
          </w:tcPr>
          <w:p w14:paraId="75F7B124"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3A53A8C4"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3</w:t>
            </w:r>
          </w:p>
        </w:tc>
        <w:tc>
          <w:tcPr>
            <w:tcW w:w="1558" w:type="dxa"/>
            <w:tcBorders>
              <w:top w:val="single" w:sz="4" w:space="0" w:color="auto"/>
              <w:left w:val="single" w:sz="4" w:space="0" w:color="auto"/>
              <w:bottom w:val="single" w:sz="4" w:space="0" w:color="auto"/>
              <w:right w:val="single" w:sz="4" w:space="0" w:color="auto"/>
            </w:tcBorders>
            <w:hideMark/>
          </w:tcPr>
          <w:p w14:paraId="367E3641"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14:paraId="22F4274B"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0B942D42"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6</w:t>
            </w:r>
          </w:p>
        </w:tc>
        <w:tc>
          <w:tcPr>
            <w:tcW w:w="1560" w:type="dxa"/>
            <w:tcBorders>
              <w:top w:val="single" w:sz="4" w:space="0" w:color="auto"/>
              <w:left w:val="single" w:sz="4" w:space="0" w:color="auto"/>
              <w:bottom w:val="single" w:sz="4" w:space="0" w:color="auto"/>
              <w:right w:val="single" w:sz="4" w:space="0" w:color="auto"/>
            </w:tcBorders>
            <w:hideMark/>
          </w:tcPr>
          <w:p w14:paraId="4E98FB9E"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7</w:t>
            </w:r>
          </w:p>
        </w:tc>
      </w:tr>
      <w:tr w:rsidR="007C07FD" w:rsidRPr="00F96F14" w14:paraId="19077416" w14:textId="77777777" w:rsidTr="00746AF4">
        <w:trPr>
          <w:trHeight w:val="223"/>
        </w:trPr>
        <w:tc>
          <w:tcPr>
            <w:tcW w:w="562" w:type="dxa"/>
            <w:tcBorders>
              <w:top w:val="single" w:sz="4" w:space="0" w:color="auto"/>
              <w:left w:val="single" w:sz="4" w:space="0" w:color="auto"/>
              <w:bottom w:val="single" w:sz="4" w:space="0" w:color="auto"/>
              <w:right w:val="single" w:sz="4" w:space="0" w:color="auto"/>
            </w:tcBorders>
            <w:hideMark/>
          </w:tcPr>
          <w:p w14:paraId="4EF69DA9" w14:textId="0760A260" w:rsidR="007C07FD" w:rsidRPr="00F96F14" w:rsidRDefault="007C07FD" w:rsidP="007C07FD">
            <w:pPr>
              <w:ind w:right="-15" w:firstLine="0"/>
              <w:rPr>
                <w:rFonts w:ascii="Times New Roman" w:hAnsi="Times New Roman" w:cs="Times New Roman"/>
                <w:sz w:val="22"/>
                <w:szCs w:val="22"/>
              </w:rPr>
            </w:pPr>
            <w:r w:rsidRPr="00F96F14">
              <w:rPr>
                <w:rFonts w:ascii="Times New Roman" w:hAnsi="Times New Roman" w:cs="Times New Roman"/>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660B3C13" w14:textId="1382ABC5" w:rsidR="007C07FD" w:rsidRPr="00F96F14" w:rsidRDefault="007C07FD" w:rsidP="007C07FD">
            <w:pPr>
              <w:ind w:firstLine="0"/>
              <w:rPr>
                <w:rFonts w:ascii="Times New Roman" w:hAnsi="Times New Roman" w:cs="Times New Roman"/>
                <w:sz w:val="22"/>
                <w:szCs w:val="22"/>
              </w:rPr>
            </w:pPr>
            <w:r w:rsidRPr="00F96F14">
              <w:rPr>
                <w:rFonts w:ascii="Times New Roman" w:hAnsi="Times New Roman" w:cs="Times New Roman"/>
                <w:bCs/>
                <w:sz w:val="22"/>
                <w:szCs w:val="22"/>
              </w:rPr>
              <w:t>Interaktyvi lenta</w:t>
            </w:r>
          </w:p>
        </w:tc>
        <w:tc>
          <w:tcPr>
            <w:tcW w:w="992" w:type="dxa"/>
            <w:tcBorders>
              <w:top w:val="single" w:sz="4" w:space="0" w:color="auto"/>
              <w:left w:val="single" w:sz="4" w:space="0" w:color="auto"/>
              <w:bottom w:val="single" w:sz="4" w:space="0" w:color="auto"/>
              <w:right w:val="single" w:sz="4" w:space="0" w:color="auto"/>
            </w:tcBorders>
          </w:tcPr>
          <w:p w14:paraId="580CA361" w14:textId="1D05CBEC" w:rsidR="007C07FD" w:rsidRPr="00F96F14" w:rsidRDefault="007C07FD" w:rsidP="007C07FD">
            <w:pPr>
              <w:ind w:firstLine="0"/>
              <w:jc w:val="center"/>
              <w:rPr>
                <w:rFonts w:ascii="Times New Roman" w:hAnsi="Times New Roman" w:cs="Times New Roman"/>
                <w:sz w:val="22"/>
                <w:szCs w:val="22"/>
              </w:rPr>
            </w:pPr>
            <w:r w:rsidRPr="00F96F14">
              <w:rPr>
                <w:rFonts w:ascii="Times New Roman" w:hAnsi="Times New Roman" w:cs="Times New Roman"/>
                <w:sz w:val="22"/>
                <w:szCs w:val="22"/>
              </w:rPr>
              <w:t>2</w:t>
            </w:r>
          </w:p>
        </w:tc>
        <w:tc>
          <w:tcPr>
            <w:tcW w:w="1558" w:type="dxa"/>
            <w:tcBorders>
              <w:top w:val="single" w:sz="4" w:space="0" w:color="auto"/>
              <w:left w:val="single" w:sz="4" w:space="0" w:color="auto"/>
              <w:bottom w:val="single" w:sz="4" w:space="0" w:color="auto"/>
              <w:right w:val="single" w:sz="4" w:space="0" w:color="auto"/>
            </w:tcBorders>
          </w:tcPr>
          <w:p w14:paraId="77E4B174" w14:textId="77777777" w:rsidR="007C07FD" w:rsidRPr="00F96F14" w:rsidRDefault="007C07FD" w:rsidP="007C07FD">
            <w:pPr>
              <w:ind w:firstLine="0"/>
              <w:rPr>
                <w:rFonts w:ascii="Times New Roman" w:hAnsi="Times New Roman" w:cs="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1B789A97" w14:textId="77777777" w:rsidR="007C07FD" w:rsidRPr="00F96F14" w:rsidRDefault="007C07FD" w:rsidP="007C07FD">
            <w:pPr>
              <w:ind w:firstLine="0"/>
              <w:rPr>
                <w:rFonts w:ascii="Times New Roman" w:hAnsi="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CF589C" w14:textId="77777777" w:rsidR="007C07FD" w:rsidRPr="00F96F14" w:rsidRDefault="007C07FD" w:rsidP="007C07FD">
            <w:pPr>
              <w:ind w:firstLine="0"/>
              <w:rPr>
                <w:rFonts w:ascii="Times New Roman" w:hAnsi="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9875CFF" w14:textId="77777777" w:rsidR="007C07FD" w:rsidRPr="00F96F14" w:rsidRDefault="007C07FD" w:rsidP="007C07FD">
            <w:pPr>
              <w:ind w:firstLine="0"/>
              <w:rPr>
                <w:rFonts w:ascii="Times New Roman" w:hAnsi="Times New Roman" w:cs="Times New Roman"/>
                <w:b/>
                <w:sz w:val="22"/>
                <w:szCs w:val="22"/>
              </w:rPr>
            </w:pPr>
          </w:p>
        </w:tc>
      </w:tr>
      <w:tr w:rsidR="007C07FD" w:rsidRPr="00F96F14" w14:paraId="4DF973F5" w14:textId="77777777" w:rsidTr="00746AF4">
        <w:trPr>
          <w:trHeight w:val="535"/>
        </w:trPr>
        <w:tc>
          <w:tcPr>
            <w:tcW w:w="562" w:type="dxa"/>
            <w:tcBorders>
              <w:top w:val="single" w:sz="4" w:space="0" w:color="auto"/>
              <w:left w:val="single" w:sz="4" w:space="0" w:color="auto"/>
              <w:bottom w:val="single" w:sz="4" w:space="0" w:color="auto"/>
              <w:right w:val="single" w:sz="4" w:space="0" w:color="auto"/>
            </w:tcBorders>
          </w:tcPr>
          <w:p w14:paraId="02461D22" w14:textId="0AC06392" w:rsidR="007C07FD" w:rsidRPr="00F96F14" w:rsidRDefault="007C07FD" w:rsidP="007C07FD">
            <w:pPr>
              <w:ind w:right="-15" w:firstLine="0"/>
              <w:rPr>
                <w:rFonts w:ascii="Times New Roman" w:hAnsi="Times New Roman" w:cs="Times New Roman"/>
                <w:sz w:val="22"/>
                <w:szCs w:val="22"/>
              </w:rPr>
            </w:pPr>
            <w:r w:rsidRPr="00F96F14">
              <w:rPr>
                <w:rFonts w:ascii="Times New Roman" w:hAnsi="Times New Roman" w:cs="Times New Roman"/>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56D862C3" w14:textId="6759CEB5" w:rsidR="007C07FD" w:rsidRPr="00F96F14" w:rsidRDefault="007C07FD" w:rsidP="007C07FD">
            <w:pPr>
              <w:ind w:firstLine="0"/>
              <w:rPr>
                <w:rFonts w:ascii="Times New Roman" w:hAnsi="Times New Roman" w:cs="Times New Roman"/>
                <w:bCs/>
                <w:sz w:val="22"/>
                <w:szCs w:val="22"/>
              </w:rPr>
            </w:pPr>
            <w:r w:rsidRPr="00F96F14">
              <w:rPr>
                <w:rFonts w:ascii="Times New Roman" w:hAnsi="Times New Roman" w:cs="Times New Roman"/>
                <w:bCs/>
                <w:sz w:val="22"/>
                <w:szCs w:val="22"/>
              </w:rPr>
              <w:t>Interaktyvi judesio ir žaidimų sistema</w:t>
            </w:r>
          </w:p>
        </w:tc>
        <w:tc>
          <w:tcPr>
            <w:tcW w:w="992" w:type="dxa"/>
            <w:tcBorders>
              <w:top w:val="single" w:sz="4" w:space="0" w:color="auto"/>
              <w:left w:val="single" w:sz="4" w:space="0" w:color="auto"/>
              <w:bottom w:val="single" w:sz="4" w:space="0" w:color="auto"/>
              <w:right w:val="single" w:sz="4" w:space="0" w:color="auto"/>
            </w:tcBorders>
          </w:tcPr>
          <w:p w14:paraId="4651C2A3" w14:textId="7B5BDE6D" w:rsidR="007C07FD" w:rsidRPr="00F96F14" w:rsidRDefault="007C07FD" w:rsidP="007C07FD">
            <w:pPr>
              <w:ind w:firstLine="0"/>
              <w:jc w:val="center"/>
              <w:rPr>
                <w:rFonts w:ascii="Times New Roman" w:hAnsi="Times New Roman" w:cs="Times New Roman"/>
                <w:sz w:val="22"/>
                <w:szCs w:val="22"/>
              </w:rPr>
            </w:pPr>
            <w:r w:rsidRPr="00F96F14">
              <w:rPr>
                <w:rFonts w:ascii="Times New Roman" w:hAnsi="Times New Roman" w:cs="Times New Roman"/>
                <w:sz w:val="22"/>
                <w:szCs w:val="22"/>
              </w:rPr>
              <w:t>1</w:t>
            </w:r>
          </w:p>
        </w:tc>
        <w:tc>
          <w:tcPr>
            <w:tcW w:w="1558" w:type="dxa"/>
            <w:tcBorders>
              <w:top w:val="single" w:sz="4" w:space="0" w:color="auto"/>
              <w:left w:val="single" w:sz="4" w:space="0" w:color="auto"/>
              <w:bottom w:val="single" w:sz="4" w:space="0" w:color="auto"/>
              <w:right w:val="single" w:sz="4" w:space="0" w:color="auto"/>
            </w:tcBorders>
          </w:tcPr>
          <w:p w14:paraId="49A4B1FE" w14:textId="77777777" w:rsidR="007C07FD" w:rsidRPr="00F96F14" w:rsidRDefault="007C07FD" w:rsidP="007C07FD">
            <w:pPr>
              <w:ind w:firstLine="0"/>
              <w:rPr>
                <w:rFonts w:ascii="Times New Roman" w:hAnsi="Times New Roman" w:cs="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4E4D41C0" w14:textId="77777777" w:rsidR="007C07FD" w:rsidRPr="00F96F14" w:rsidRDefault="007C07FD" w:rsidP="007C07FD">
            <w:pPr>
              <w:ind w:firstLine="0"/>
              <w:rPr>
                <w:rFonts w:ascii="Times New Roman" w:hAnsi="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4E052D9" w14:textId="77777777" w:rsidR="007C07FD" w:rsidRPr="00F96F14" w:rsidRDefault="007C07FD" w:rsidP="007C07FD">
            <w:pPr>
              <w:ind w:firstLine="0"/>
              <w:rPr>
                <w:rFonts w:ascii="Times New Roman" w:hAnsi="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CD6F81E" w14:textId="77777777" w:rsidR="007C07FD" w:rsidRPr="00F96F14" w:rsidRDefault="007C07FD" w:rsidP="007C07FD">
            <w:pPr>
              <w:ind w:firstLine="0"/>
              <w:rPr>
                <w:rFonts w:ascii="Times New Roman" w:hAnsi="Times New Roman" w:cs="Times New Roman"/>
                <w:b/>
                <w:sz w:val="22"/>
                <w:szCs w:val="22"/>
              </w:rPr>
            </w:pPr>
          </w:p>
        </w:tc>
      </w:tr>
      <w:tr w:rsidR="007C07FD" w:rsidRPr="00F96F14" w14:paraId="344D6272" w14:textId="77777777" w:rsidTr="00746AF4">
        <w:trPr>
          <w:trHeight w:val="237"/>
        </w:trPr>
        <w:tc>
          <w:tcPr>
            <w:tcW w:w="562" w:type="dxa"/>
            <w:tcBorders>
              <w:top w:val="single" w:sz="4" w:space="0" w:color="auto"/>
              <w:left w:val="single" w:sz="4" w:space="0" w:color="auto"/>
              <w:bottom w:val="single" w:sz="4" w:space="0" w:color="auto"/>
              <w:right w:val="single" w:sz="4" w:space="0" w:color="auto"/>
            </w:tcBorders>
          </w:tcPr>
          <w:p w14:paraId="65A24F23" w14:textId="342DCF93" w:rsidR="007C07FD" w:rsidRPr="00F96F14" w:rsidRDefault="007C07FD" w:rsidP="007C07FD">
            <w:pPr>
              <w:ind w:right="-15" w:firstLine="0"/>
              <w:rPr>
                <w:rFonts w:ascii="Times New Roman" w:hAnsi="Times New Roman" w:cs="Times New Roman"/>
                <w:sz w:val="22"/>
                <w:szCs w:val="22"/>
              </w:rPr>
            </w:pPr>
            <w:r w:rsidRPr="00F96F14">
              <w:rPr>
                <w:rFonts w:ascii="Times New Roman" w:hAnsi="Times New Roman" w:cs="Times New Roman"/>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1EC2D7D8" w14:textId="122D6D2D" w:rsidR="007C07FD" w:rsidRPr="00F96F14" w:rsidRDefault="007C07FD" w:rsidP="007C07FD">
            <w:pPr>
              <w:ind w:firstLine="0"/>
              <w:rPr>
                <w:rFonts w:ascii="Times New Roman" w:hAnsi="Times New Roman" w:cs="Times New Roman"/>
                <w:bCs/>
                <w:sz w:val="22"/>
                <w:szCs w:val="22"/>
              </w:rPr>
            </w:pPr>
            <w:r w:rsidRPr="00F96F14">
              <w:rPr>
                <w:rFonts w:ascii="Times New Roman" w:hAnsi="Times New Roman" w:cs="Times New Roman"/>
                <w:bCs/>
                <w:sz w:val="22"/>
                <w:szCs w:val="22"/>
              </w:rPr>
              <w:t>Šviesos lenta keičianti spalvas</w:t>
            </w:r>
          </w:p>
        </w:tc>
        <w:tc>
          <w:tcPr>
            <w:tcW w:w="992" w:type="dxa"/>
            <w:tcBorders>
              <w:top w:val="single" w:sz="4" w:space="0" w:color="auto"/>
              <w:left w:val="single" w:sz="4" w:space="0" w:color="auto"/>
              <w:bottom w:val="single" w:sz="4" w:space="0" w:color="auto"/>
              <w:right w:val="single" w:sz="4" w:space="0" w:color="auto"/>
            </w:tcBorders>
          </w:tcPr>
          <w:p w14:paraId="33DF430D" w14:textId="73C2227F" w:rsidR="007C07FD" w:rsidRPr="00F96F14" w:rsidRDefault="007C07FD" w:rsidP="007C07FD">
            <w:pPr>
              <w:ind w:firstLine="0"/>
              <w:jc w:val="center"/>
              <w:rPr>
                <w:rFonts w:ascii="Times New Roman" w:hAnsi="Times New Roman" w:cs="Times New Roman"/>
                <w:sz w:val="22"/>
                <w:szCs w:val="22"/>
              </w:rPr>
            </w:pPr>
            <w:r w:rsidRPr="00F96F14">
              <w:rPr>
                <w:rFonts w:ascii="Times New Roman" w:hAnsi="Times New Roman" w:cs="Times New Roman"/>
                <w:sz w:val="22"/>
                <w:szCs w:val="22"/>
              </w:rPr>
              <w:t>1</w:t>
            </w:r>
          </w:p>
        </w:tc>
        <w:tc>
          <w:tcPr>
            <w:tcW w:w="1558" w:type="dxa"/>
            <w:tcBorders>
              <w:top w:val="single" w:sz="4" w:space="0" w:color="auto"/>
              <w:left w:val="single" w:sz="4" w:space="0" w:color="auto"/>
              <w:bottom w:val="single" w:sz="4" w:space="0" w:color="auto"/>
              <w:right w:val="single" w:sz="4" w:space="0" w:color="auto"/>
            </w:tcBorders>
          </w:tcPr>
          <w:p w14:paraId="171C0B70" w14:textId="77777777" w:rsidR="007C07FD" w:rsidRPr="00F96F14" w:rsidRDefault="007C07FD" w:rsidP="007C07FD">
            <w:pPr>
              <w:ind w:firstLine="0"/>
              <w:rPr>
                <w:rFonts w:ascii="Times New Roman" w:hAnsi="Times New Roman" w:cs="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29EF86A1" w14:textId="77777777" w:rsidR="007C07FD" w:rsidRPr="00F96F14" w:rsidRDefault="007C07FD" w:rsidP="007C07FD">
            <w:pPr>
              <w:ind w:firstLine="0"/>
              <w:rPr>
                <w:rFonts w:ascii="Times New Roman" w:hAnsi="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50C9824" w14:textId="77777777" w:rsidR="007C07FD" w:rsidRPr="00F96F14" w:rsidRDefault="007C07FD" w:rsidP="007C07FD">
            <w:pPr>
              <w:ind w:firstLine="0"/>
              <w:rPr>
                <w:rFonts w:ascii="Times New Roman" w:hAnsi="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F358C20" w14:textId="77777777" w:rsidR="007C07FD" w:rsidRPr="00F96F14" w:rsidRDefault="007C07FD" w:rsidP="007C07FD">
            <w:pPr>
              <w:ind w:firstLine="0"/>
              <w:rPr>
                <w:rFonts w:ascii="Times New Roman" w:hAnsi="Times New Roman" w:cs="Times New Roman"/>
                <w:b/>
                <w:sz w:val="22"/>
                <w:szCs w:val="22"/>
              </w:rPr>
            </w:pPr>
          </w:p>
        </w:tc>
      </w:tr>
      <w:tr w:rsidR="007C07FD" w:rsidRPr="00F96F14" w14:paraId="591FC96A" w14:textId="77777777" w:rsidTr="00746AF4">
        <w:trPr>
          <w:trHeight w:val="342"/>
        </w:trPr>
        <w:tc>
          <w:tcPr>
            <w:tcW w:w="562" w:type="dxa"/>
            <w:tcBorders>
              <w:top w:val="single" w:sz="4" w:space="0" w:color="auto"/>
              <w:left w:val="single" w:sz="4" w:space="0" w:color="auto"/>
              <w:bottom w:val="single" w:sz="4" w:space="0" w:color="auto"/>
              <w:right w:val="single" w:sz="4" w:space="0" w:color="auto"/>
            </w:tcBorders>
          </w:tcPr>
          <w:p w14:paraId="15CC0675" w14:textId="2483BA33" w:rsidR="007C07FD" w:rsidRPr="00F96F14" w:rsidRDefault="007C07FD" w:rsidP="007C07FD">
            <w:pPr>
              <w:ind w:right="-15" w:firstLine="0"/>
              <w:rPr>
                <w:rFonts w:ascii="Times New Roman" w:hAnsi="Times New Roman" w:cs="Times New Roman"/>
                <w:sz w:val="22"/>
                <w:szCs w:val="22"/>
              </w:rPr>
            </w:pPr>
            <w:r w:rsidRPr="00F96F14">
              <w:rPr>
                <w:rFonts w:ascii="Times New Roman" w:hAnsi="Times New Roman" w:cs="Times New Roman"/>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4F2065EF" w14:textId="12BE4E22" w:rsidR="007C07FD" w:rsidRPr="00F96F14" w:rsidRDefault="007C07FD" w:rsidP="007C07FD">
            <w:pPr>
              <w:ind w:firstLine="0"/>
              <w:rPr>
                <w:rFonts w:ascii="Times New Roman" w:hAnsi="Times New Roman" w:cs="Times New Roman"/>
                <w:bCs/>
                <w:sz w:val="22"/>
                <w:szCs w:val="22"/>
              </w:rPr>
            </w:pPr>
            <w:r w:rsidRPr="00F96F14">
              <w:rPr>
                <w:rFonts w:ascii="Times New Roman" w:hAnsi="Times New Roman" w:cs="Times New Roman"/>
                <w:bCs/>
                <w:sz w:val="22"/>
                <w:szCs w:val="22"/>
              </w:rPr>
              <w:t>Šviesos lenta viena spalva</w:t>
            </w:r>
          </w:p>
        </w:tc>
        <w:tc>
          <w:tcPr>
            <w:tcW w:w="992" w:type="dxa"/>
            <w:tcBorders>
              <w:top w:val="single" w:sz="4" w:space="0" w:color="auto"/>
              <w:left w:val="single" w:sz="4" w:space="0" w:color="auto"/>
              <w:bottom w:val="single" w:sz="4" w:space="0" w:color="auto"/>
              <w:right w:val="single" w:sz="4" w:space="0" w:color="auto"/>
            </w:tcBorders>
          </w:tcPr>
          <w:p w14:paraId="28F35AD7" w14:textId="29C822BA" w:rsidR="007C07FD" w:rsidRPr="00F96F14" w:rsidRDefault="007C07FD" w:rsidP="007C07FD">
            <w:pPr>
              <w:ind w:firstLine="0"/>
              <w:jc w:val="center"/>
              <w:rPr>
                <w:rFonts w:ascii="Times New Roman" w:hAnsi="Times New Roman" w:cs="Times New Roman"/>
                <w:sz w:val="22"/>
                <w:szCs w:val="22"/>
              </w:rPr>
            </w:pPr>
            <w:r w:rsidRPr="00F96F14">
              <w:rPr>
                <w:rFonts w:ascii="Times New Roman" w:hAnsi="Times New Roman" w:cs="Times New Roman"/>
                <w:sz w:val="22"/>
                <w:szCs w:val="22"/>
              </w:rPr>
              <w:t>1</w:t>
            </w:r>
          </w:p>
        </w:tc>
        <w:tc>
          <w:tcPr>
            <w:tcW w:w="1558" w:type="dxa"/>
            <w:tcBorders>
              <w:top w:val="single" w:sz="4" w:space="0" w:color="auto"/>
              <w:left w:val="single" w:sz="4" w:space="0" w:color="auto"/>
              <w:bottom w:val="single" w:sz="4" w:space="0" w:color="auto"/>
              <w:right w:val="single" w:sz="4" w:space="0" w:color="auto"/>
            </w:tcBorders>
          </w:tcPr>
          <w:p w14:paraId="1AF0BBDB" w14:textId="77777777" w:rsidR="007C07FD" w:rsidRPr="00F96F14" w:rsidRDefault="007C07FD" w:rsidP="007C07FD">
            <w:pPr>
              <w:ind w:firstLine="0"/>
              <w:rPr>
                <w:rFonts w:ascii="Times New Roman" w:hAnsi="Times New Roman" w:cs="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20637A8E" w14:textId="77777777" w:rsidR="007C07FD" w:rsidRPr="00F96F14" w:rsidRDefault="007C07FD" w:rsidP="007C07FD">
            <w:pPr>
              <w:ind w:firstLine="0"/>
              <w:rPr>
                <w:rFonts w:ascii="Times New Roman" w:hAnsi="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36163B1" w14:textId="77777777" w:rsidR="007C07FD" w:rsidRPr="00F96F14" w:rsidRDefault="007C07FD" w:rsidP="007C07FD">
            <w:pPr>
              <w:ind w:firstLine="0"/>
              <w:rPr>
                <w:rFonts w:ascii="Times New Roman" w:hAnsi="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A3A496D" w14:textId="77777777" w:rsidR="007C07FD" w:rsidRPr="00F96F14" w:rsidRDefault="007C07FD" w:rsidP="007C07FD">
            <w:pPr>
              <w:ind w:firstLine="0"/>
              <w:rPr>
                <w:rFonts w:ascii="Times New Roman" w:hAnsi="Times New Roman" w:cs="Times New Roman"/>
                <w:b/>
                <w:sz w:val="22"/>
                <w:szCs w:val="22"/>
              </w:rPr>
            </w:pPr>
          </w:p>
        </w:tc>
      </w:tr>
      <w:tr w:rsidR="007C07FD" w:rsidRPr="00F96F14" w14:paraId="6867CAF8" w14:textId="77777777" w:rsidTr="00746AF4">
        <w:trPr>
          <w:trHeight w:val="309"/>
        </w:trPr>
        <w:tc>
          <w:tcPr>
            <w:tcW w:w="8500" w:type="dxa"/>
            <w:gridSpan w:val="6"/>
            <w:tcBorders>
              <w:top w:val="single" w:sz="4" w:space="0" w:color="auto"/>
              <w:left w:val="single" w:sz="4" w:space="0" w:color="auto"/>
              <w:bottom w:val="single" w:sz="4" w:space="0" w:color="auto"/>
              <w:right w:val="single" w:sz="4" w:space="0" w:color="auto"/>
            </w:tcBorders>
          </w:tcPr>
          <w:p w14:paraId="05D306EA" w14:textId="65806F1C" w:rsidR="007C07FD" w:rsidRPr="00F96F14" w:rsidRDefault="007C07FD" w:rsidP="00892CFD">
            <w:pPr>
              <w:jc w:val="right"/>
              <w:rPr>
                <w:rFonts w:ascii="Times New Roman" w:hAnsi="Times New Roman" w:cs="Times New Roman"/>
                <w:b/>
                <w:sz w:val="22"/>
                <w:szCs w:val="22"/>
              </w:rPr>
            </w:pPr>
            <w:r w:rsidRPr="00F96F14">
              <w:rPr>
                <w:rFonts w:ascii="Times New Roman" w:hAnsi="Times New Roman" w:cs="Times New Roman"/>
                <w:b/>
                <w:sz w:val="22"/>
                <w:szCs w:val="22"/>
              </w:rPr>
              <w:t>BENDRA PASIŪLYMO KAINA EUR SU PVM:</w:t>
            </w:r>
          </w:p>
        </w:tc>
        <w:tc>
          <w:tcPr>
            <w:tcW w:w="1560" w:type="dxa"/>
            <w:tcBorders>
              <w:top w:val="single" w:sz="4" w:space="0" w:color="auto"/>
              <w:left w:val="single" w:sz="4" w:space="0" w:color="auto"/>
              <w:bottom w:val="single" w:sz="4" w:space="0" w:color="auto"/>
              <w:right w:val="single" w:sz="4" w:space="0" w:color="auto"/>
            </w:tcBorders>
          </w:tcPr>
          <w:p w14:paraId="0BBCE347" w14:textId="77777777" w:rsidR="007C07FD" w:rsidRPr="00F96F14" w:rsidRDefault="007C07FD" w:rsidP="007C07FD">
            <w:pPr>
              <w:ind w:firstLine="0"/>
              <w:rPr>
                <w:rFonts w:ascii="Times New Roman" w:hAnsi="Times New Roman" w:cs="Times New Roman"/>
                <w:b/>
                <w:sz w:val="22"/>
                <w:szCs w:val="22"/>
              </w:rPr>
            </w:pPr>
          </w:p>
        </w:tc>
      </w:tr>
    </w:tbl>
    <w:p w14:paraId="70E2846D" w14:textId="77777777" w:rsidR="007C07FD" w:rsidRPr="00F96F14" w:rsidRDefault="007C07FD" w:rsidP="007C07FD">
      <w:pPr>
        <w:rPr>
          <w:rFonts w:ascii="Times New Roman" w:hAnsi="Times New Roman" w:cs="Times New Roman"/>
          <w:sz w:val="22"/>
          <w:szCs w:val="22"/>
        </w:rPr>
      </w:pPr>
    </w:p>
    <w:p w14:paraId="3CFF3EDC" w14:textId="77777777" w:rsidR="007C07FD" w:rsidRPr="00F96F14" w:rsidRDefault="007C07FD" w:rsidP="00A05306">
      <w:pPr>
        <w:spacing w:line="240" w:lineRule="auto"/>
        <w:rPr>
          <w:rFonts w:ascii="Times New Roman" w:hAnsi="Times New Roman" w:cs="Times New Roman"/>
          <w:sz w:val="22"/>
          <w:szCs w:val="22"/>
        </w:rPr>
      </w:pPr>
      <w:r w:rsidRPr="00F96F14">
        <w:rPr>
          <w:rFonts w:ascii="Times New Roman" w:hAnsi="Times New Roman" w:cs="Times New Roman"/>
          <w:b/>
          <w:bCs/>
          <w:sz w:val="22"/>
          <w:szCs w:val="22"/>
        </w:rPr>
        <w:t>Bendra pasiūlymo kaina žodžiais:</w:t>
      </w:r>
      <w:r w:rsidRPr="00F96F14">
        <w:rPr>
          <w:rFonts w:ascii="Times New Roman" w:hAnsi="Times New Roman" w:cs="Times New Roman"/>
          <w:sz w:val="22"/>
          <w:szCs w:val="22"/>
        </w:rPr>
        <w:t xml:space="preserve"> _______________________________________________ Eur.</w:t>
      </w:r>
    </w:p>
    <w:p w14:paraId="271B621A" w14:textId="77777777" w:rsidR="007C07FD" w:rsidRPr="00F96F14" w:rsidRDefault="007C07FD" w:rsidP="00A05306">
      <w:pPr>
        <w:spacing w:line="240" w:lineRule="auto"/>
        <w:rPr>
          <w:rFonts w:ascii="Times New Roman" w:hAnsi="Times New Roman" w:cs="Times New Roman"/>
          <w:sz w:val="22"/>
          <w:szCs w:val="22"/>
        </w:rPr>
      </w:pPr>
    </w:p>
    <w:p w14:paraId="608F53AA" w14:textId="77777777" w:rsidR="007C07FD" w:rsidRPr="00F96F14" w:rsidRDefault="007C07FD" w:rsidP="00A05306">
      <w:pPr>
        <w:spacing w:line="240" w:lineRule="auto"/>
        <w:rPr>
          <w:rFonts w:ascii="Times New Roman" w:hAnsi="Times New Roman" w:cs="Times New Roman"/>
          <w:sz w:val="22"/>
          <w:szCs w:val="22"/>
        </w:rPr>
      </w:pPr>
      <w:r w:rsidRPr="00F96F14">
        <w:rPr>
          <w:rFonts w:ascii="Times New Roman" w:hAnsi="Times New Roman" w:cs="Times New Roman"/>
          <w:sz w:val="22"/>
          <w:szCs w:val="22"/>
        </w:rPr>
        <w:t>Į šią bendrą pasiūlymo kainą įeina visos tiekėjo išlaidos ir mokesčiai, taip pat ir PVM, kuris sudaro ____________________________________________________________________________ Eur.</w:t>
      </w:r>
    </w:p>
    <w:p w14:paraId="758980E3" w14:textId="77777777" w:rsidR="007C07FD" w:rsidRPr="00F96F14" w:rsidRDefault="007C07FD" w:rsidP="00A05306">
      <w:pPr>
        <w:spacing w:line="240" w:lineRule="auto"/>
        <w:rPr>
          <w:rFonts w:ascii="Times New Roman" w:hAnsi="Times New Roman" w:cs="Times New Roman"/>
          <w:sz w:val="22"/>
          <w:szCs w:val="22"/>
          <w:vertAlign w:val="superscript"/>
        </w:rPr>
      </w:pPr>
      <w:r w:rsidRPr="00F96F14">
        <w:rPr>
          <w:rFonts w:ascii="Times New Roman" w:hAnsi="Times New Roman" w:cs="Times New Roman"/>
          <w:sz w:val="22"/>
          <w:szCs w:val="22"/>
          <w:vertAlign w:val="superscript"/>
        </w:rPr>
        <w:tab/>
      </w:r>
      <w:r w:rsidRPr="00F96F14">
        <w:rPr>
          <w:rFonts w:ascii="Times New Roman" w:hAnsi="Times New Roman" w:cs="Times New Roman"/>
          <w:sz w:val="22"/>
          <w:szCs w:val="22"/>
          <w:vertAlign w:val="superscript"/>
        </w:rPr>
        <w:tab/>
        <w:t>(skaičiais ir žodžiais)</w:t>
      </w:r>
    </w:p>
    <w:p w14:paraId="37228664" w14:textId="77777777" w:rsidR="007C07FD" w:rsidRPr="00F96F14" w:rsidRDefault="007C07FD" w:rsidP="00A05306">
      <w:pPr>
        <w:spacing w:line="240" w:lineRule="auto"/>
        <w:rPr>
          <w:rFonts w:ascii="Times New Roman" w:hAnsi="Times New Roman" w:cs="Times New Roman"/>
          <w:b/>
          <w:bCs/>
          <w:sz w:val="22"/>
          <w:szCs w:val="22"/>
        </w:rPr>
      </w:pPr>
    </w:p>
    <w:p w14:paraId="428A82F8" w14:textId="77777777" w:rsidR="007C07FD" w:rsidRPr="00F96F14" w:rsidRDefault="007C07FD" w:rsidP="00A05306">
      <w:pPr>
        <w:spacing w:line="240" w:lineRule="auto"/>
        <w:rPr>
          <w:rFonts w:ascii="Times New Roman" w:hAnsi="Times New Roman" w:cs="Times New Roman"/>
          <w:sz w:val="22"/>
          <w:szCs w:val="22"/>
        </w:rPr>
      </w:pPr>
      <w:r w:rsidRPr="00F96F14">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w:t>
      </w:r>
    </w:p>
    <w:p w14:paraId="56CF395C" w14:textId="77777777" w:rsidR="007C07FD" w:rsidRPr="00F96F14" w:rsidRDefault="007C07FD" w:rsidP="00A05306">
      <w:pPr>
        <w:spacing w:line="240" w:lineRule="auto"/>
        <w:rPr>
          <w:rFonts w:ascii="Times New Roman" w:hAnsi="Times New Roman" w:cs="Times New Roman"/>
          <w:sz w:val="22"/>
          <w:szCs w:val="22"/>
        </w:rPr>
      </w:pPr>
    </w:p>
    <w:p w14:paraId="66D87362" w14:textId="77777777" w:rsidR="007C07FD" w:rsidRPr="00F96F14" w:rsidRDefault="007C07FD" w:rsidP="00A05306">
      <w:pPr>
        <w:spacing w:line="240" w:lineRule="auto"/>
        <w:ind w:firstLine="709"/>
        <w:rPr>
          <w:rFonts w:ascii="Times New Roman" w:hAnsi="Times New Roman" w:cs="Times New Roman"/>
          <w:sz w:val="22"/>
          <w:szCs w:val="22"/>
        </w:rPr>
      </w:pPr>
      <w:r w:rsidRPr="00F96F14">
        <w:rPr>
          <w:rFonts w:ascii="Times New Roman" w:hAnsi="Times New Roman" w:cs="Times New Roman"/>
          <w:sz w:val="22"/>
          <w:szCs w:val="22"/>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techniniai rodikliai:</w:t>
      </w:r>
    </w:p>
    <w:p w14:paraId="18CF6533" w14:textId="77777777" w:rsidR="007C07FD" w:rsidRPr="00F96F14" w:rsidRDefault="007C07FD" w:rsidP="007C07FD">
      <w:pPr>
        <w:rPr>
          <w:rFonts w:ascii="Times New Roman" w:hAnsi="Times New Roman" w:cs="Times New Roman"/>
          <w:sz w:val="22"/>
          <w:szCs w:val="22"/>
        </w:rPr>
      </w:pPr>
    </w:p>
    <w:tbl>
      <w:tblPr>
        <w:tblpPr w:leftFromText="180" w:rightFromText="180" w:vertAnchor="text" w:tblpX="-309"/>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1986"/>
        <w:gridCol w:w="4675"/>
        <w:gridCol w:w="3119"/>
      </w:tblGrid>
      <w:tr w:rsidR="004A75EF" w:rsidRPr="00F96F14" w14:paraId="48D0CEB4" w14:textId="77777777" w:rsidTr="00A05306">
        <w:trPr>
          <w:trHeight w:val="194"/>
          <w:tblHeader/>
        </w:trPr>
        <w:tc>
          <w:tcPr>
            <w:tcW w:w="272" w:type="pct"/>
            <w:shd w:val="clear" w:color="auto" w:fill="D9E2F3" w:themeFill="accent1" w:themeFillTint="33"/>
            <w:tcMar>
              <w:top w:w="0" w:type="dxa"/>
              <w:left w:w="108" w:type="dxa"/>
              <w:bottom w:w="0" w:type="dxa"/>
              <w:right w:w="108" w:type="dxa"/>
            </w:tcMar>
            <w:vAlign w:val="center"/>
            <w:hideMark/>
          </w:tcPr>
          <w:p w14:paraId="676A0CE6" w14:textId="77777777" w:rsidR="007C07FD" w:rsidRPr="00F96F14" w:rsidRDefault="007C07FD" w:rsidP="004A75EF">
            <w:pPr>
              <w:ind w:firstLine="22"/>
              <w:rPr>
                <w:rFonts w:ascii="Times New Roman" w:hAnsi="Times New Roman" w:cs="Times New Roman"/>
                <w:b/>
                <w:bCs/>
                <w:sz w:val="20"/>
                <w:szCs w:val="20"/>
              </w:rPr>
            </w:pPr>
            <w:r w:rsidRPr="00F96F14">
              <w:rPr>
                <w:rFonts w:ascii="Times New Roman" w:hAnsi="Times New Roman" w:cs="Times New Roman"/>
                <w:b/>
                <w:bCs/>
                <w:sz w:val="20"/>
                <w:szCs w:val="20"/>
              </w:rPr>
              <w:t>Eil. Nr.</w:t>
            </w:r>
          </w:p>
        </w:tc>
        <w:tc>
          <w:tcPr>
            <w:tcW w:w="3220" w:type="pct"/>
            <w:gridSpan w:val="2"/>
            <w:shd w:val="clear" w:color="auto" w:fill="D9E2F3" w:themeFill="accent1" w:themeFillTint="33"/>
            <w:tcMar>
              <w:top w:w="0" w:type="dxa"/>
              <w:left w:w="108" w:type="dxa"/>
              <w:bottom w:w="0" w:type="dxa"/>
              <w:right w:w="108" w:type="dxa"/>
            </w:tcMar>
            <w:vAlign w:val="center"/>
            <w:hideMark/>
          </w:tcPr>
          <w:p w14:paraId="6A7DB64F" w14:textId="77777777" w:rsidR="007C07FD" w:rsidRPr="00F96F14" w:rsidRDefault="007C07FD" w:rsidP="00447689">
            <w:pPr>
              <w:spacing w:line="240" w:lineRule="auto"/>
              <w:ind w:left="83" w:hanging="48"/>
              <w:jc w:val="center"/>
              <w:rPr>
                <w:rFonts w:ascii="Times New Roman" w:hAnsi="Times New Roman" w:cs="Times New Roman"/>
                <w:b/>
                <w:bCs/>
                <w:sz w:val="20"/>
                <w:szCs w:val="20"/>
              </w:rPr>
            </w:pPr>
            <w:r w:rsidRPr="00F96F14">
              <w:rPr>
                <w:rFonts w:ascii="Times New Roman" w:hAnsi="Times New Roman" w:cs="Times New Roman"/>
                <w:b/>
                <w:bCs/>
                <w:sz w:val="20"/>
                <w:szCs w:val="20"/>
              </w:rPr>
              <w:t>Pirkimo dokumentuose nustatyti prekių techniniai rodikliai</w:t>
            </w:r>
          </w:p>
        </w:tc>
        <w:tc>
          <w:tcPr>
            <w:tcW w:w="1508" w:type="pct"/>
            <w:shd w:val="clear" w:color="auto" w:fill="D9E2F3" w:themeFill="accent1" w:themeFillTint="33"/>
            <w:vAlign w:val="center"/>
          </w:tcPr>
          <w:p w14:paraId="73C7DDF8" w14:textId="77777777" w:rsidR="007C07FD" w:rsidRPr="00F96F14" w:rsidRDefault="007C07FD" w:rsidP="00447689">
            <w:pPr>
              <w:widowControl w:val="0"/>
              <w:suppressAutoHyphens/>
              <w:ind w:left="25" w:hanging="24"/>
              <w:jc w:val="center"/>
              <w:rPr>
                <w:rFonts w:ascii="Times New Roman" w:eastAsia="Lucida Sans Unicode" w:hAnsi="Times New Roman" w:cs="Times New Roman"/>
                <w:b/>
                <w:bCs/>
                <w:sz w:val="20"/>
                <w:szCs w:val="20"/>
              </w:rPr>
            </w:pPr>
            <w:r w:rsidRPr="00F96F14">
              <w:rPr>
                <w:rFonts w:ascii="Times New Roman" w:eastAsia="Lucida Sans Unicode" w:hAnsi="Times New Roman" w:cs="Times New Roman"/>
                <w:b/>
                <w:bCs/>
                <w:sz w:val="20"/>
                <w:szCs w:val="20"/>
              </w:rPr>
              <w:t>Tiekėjo siūlomų prekių techninės charakteristikos</w:t>
            </w:r>
          </w:p>
          <w:p w14:paraId="559B7B2A" w14:textId="77777777" w:rsidR="007C07FD" w:rsidRPr="00F96F14" w:rsidRDefault="007C07FD" w:rsidP="00447689">
            <w:pPr>
              <w:spacing w:line="240" w:lineRule="auto"/>
              <w:ind w:left="83" w:hanging="24"/>
              <w:jc w:val="center"/>
              <w:rPr>
                <w:rFonts w:ascii="Times New Roman" w:hAnsi="Times New Roman" w:cs="Times New Roman"/>
                <w:b/>
                <w:bCs/>
                <w:sz w:val="20"/>
                <w:szCs w:val="20"/>
              </w:rPr>
            </w:pPr>
            <w:r w:rsidRPr="00F96F14">
              <w:rPr>
                <w:rFonts w:ascii="Times New Roman" w:eastAsia="Lucida Sans Unicode" w:hAnsi="Times New Roman" w:cs="Times New Roman"/>
                <w:b/>
                <w:bCs/>
                <w:sz w:val="20"/>
                <w:szCs w:val="20"/>
              </w:rPr>
              <w:t xml:space="preserve">(privaloma </w:t>
            </w:r>
            <w:r w:rsidRPr="00F96F14">
              <w:rPr>
                <w:rFonts w:ascii="Times New Roman" w:eastAsia="Lucida Sans Unicode" w:hAnsi="Times New Roman" w:cs="Times New Roman"/>
                <w:b/>
                <w:bCs/>
                <w:sz w:val="20"/>
                <w:szCs w:val="20"/>
                <w:u w:val="single"/>
              </w:rPr>
              <w:t>išsamiai aprašyti</w:t>
            </w:r>
            <w:r w:rsidRPr="00F96F14">
              <w:rPr>
                <w:rFonts w:ascii="Times New Roman" w:eastAsia="Lucida Sans Unicode" w:hAnsi="Times New Roman" w:cs="Times New Roman"/>
                <w:b/>
                <w:bCs/>
                <w:sz w:val="20"/>
                <w:szCs w:val="20"/>
              </w:rPr>
              <w:t xml:space="preserve"> siūlomų prekių technines charakteristikas)</w:t>
            </w:r>
          </w:p>
        </w:tc>
      </w:tr>
      <w:tr w:rsidR="00447689" w:rsidRPr="00F96F14" w14:paraId="47ADDAF6" w14:textId="77777777" w:rsidTr="00773565">
        <w:trPr>
          <w:trHeight w:val="505"/>
        </w:trPr>
        <w:tc>
          <w:tcPr>
            <w:tcW w:w="272" w:type="pct"/>
            <w:shd w:val="clear" w:color="auto" w:fill="8EAADB" w:themeFill="accent1" w:themeFillTint="99"/>
            <w:tcMar>
              <w:top w:w="0" w:type="dxa"/>
              <w:left w:w="108" w:type="dxa"/>
              <w:bottom w:w="0" w:type="dxa"/>
              <w:right w:w="108" w:type="dxa"/>
            </w:tcMar>
            <w:vAlign w:val="center"/>
          </w:tcPr>
          <w:p w14:paraId="598AAFEB" w14:textId="393DE120" w:rsidR="00447689" w:rsidRPr="00F96F14" w:rsidRDefault="00447689" w:rsidP="00F06D60">
            <w:pPr>
              <w:spacing w:line="240" w:lineRule="auto"/>
              <w:ind w:left="83" w:hanging="61"/>
              <w:jc w:val="left"/>
              <w:rPr>
                <w:rFonts w:ascii="Times New Roman" w:hAnsi="Times New Roman" w:cs="Times New Roman"/>
                <w:b/>
                <w:bCs/>
                <w:sz w:val="20"/>
                <w:szCs w:val="20"/>
              </w:rPr>
            </w:pPr>
            <w:r w:rsidRPr="00F96F14">
              <w:rPr>
                <w:rFonts w:ascii="Times New Roman" w:hAnsi="Times New Roman" w:cs="Times New Roman"/>
                <w:b/>
                <w:bCs/>
                <w:sz w:val="20"/>
                <w:szCs w:val="20"/>
              </w:rPr>
              <w:t>I.</w:t>
            </w:r>
          </w:p>
        </w:tc>
        <w:tc>
          <w:tcPr>
            <w:tcW w:w="4728" w:type="pct"/>
            <w:gridSpan w:val="3"/>
            <w:shd w:val="clear" w:color="auto" w:fill="8EAADB" w:themeFill="accent1" w:themeFillTint="99"/>
            <w:vAlign w:val="center"/>
          </w:tcPr>
          <w:p w14:paraId="228AF38B" w14:textId="19EB36B2" w:rsidR="00447689" w:rsidRPr="00F96F14" w:rsidRDefault="00447689" w:rsidP="00F06D60">
            <w:pPr>
              <w:spacing w:line="240" w:lineRule="auto"/>
              <w:ind w:left="83"/>
              <w:jc w:val="left"/>
              <w:rPr>
                <w:rFonts w:ascii="Times New Roman" w:hAnsi="Times New Roman" w:cs="Times New Roman"/>
                <w:b/>
                <w:bCs/>
                <w:sz w:val="20"/>
                <w:szCs w:val="20"/>
              </w:rPr>
            </w:pPr>
            <w:r w:rsidRPr="00F96F14">
              <w:rPr>
                <w:rFonts w:ascii="Times New Roman" w:hAnsi="Times New Roman" w:cs="Times New Roman"/>
                <w:b/>
                <w:bCs/>
                <w:sz w:val="20"/>
                <w:szCs w:val="20"/>
              </w:rPr>
              <w:t>INTERAKTYVI LENTA</w:t>
            </w:r>
          </w:p>
        </w:tc>
      </w:tr>
      <w:tr w:rsidR="004A75EF" w:rsidRPr="00F96F14" w14:paraId="09669446" w14:textId="77777777" w:rsidTr="00A05306">
        <w:trPr>
          <w:trHeight w:val="261"/>
        </w:trPr>
        <w:tc>
          <w:tcPr>
            <w:tcW w:w="272" w:type="pct"/>
            <w:tcMar>
              <w:top w:w="0" w:type="dxa"/>
              <w:left w:w="108" w:type="dxa"/>
              <w:bottom w:w="0" w:type="dxa"/>
              <w:right w:w="108" w:type="dxa"/>
            </w:tcMar>
          </w:tcPr>
          <w:p w14:paraId="4AA7CC36" w14:textId="5136180C"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w:t>
            </w:r>
          </w:p>
        </w:tc>
        <w:tc>
          <w:tcPr>
            <w:tcW w:w="960" w:type="pct"/>
            <w:tcMar>
              <w:top w:w="0" w:type="dxa"/>
              <w:left w:w="108" w:type="dxa"/>
              <w:bottom w:w="0" w:type="dxa"/>
              <w:right w:w="108" w:type="dxa"/>
            </w:tcMar>
          </w:tcPr>
          <w:p w14:paraId="22521267" w14:textId="2345701C"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Gamintojas</w:t>
            </w:r>
          </w:p>
        </w:tc>
        <w:tc>
          <w:tcPr>
            <w:tcW w:w="2260" w:type="pct"/>
            <w:tcMar>
              <w:top w:w="0" w:type="dxa"/>
              <w:left w:w="108" w:type="dxa"/>
              <w:bottom w:w="0" w:type="dxa"/>
              <w:right w:w="108" w:type="dxa"/>
            </w:tcMar>
          </w:tcPr>
          <w:p w14:paraId="4198CAA4" w14:textId="39EA9D4A"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nurodyti gamintoją</w:t>
            </w:r>
          </w:p>
        </w:tc>
        <w:tc>
          <w:tcPr>
            <w:tcW w:w="1508" w:type="pct"/>
          </w:tcPr>
          <w:p w14:paraId="1DA2CB86" w14:textId="5F6F930B" w:rsidR="004A75EF" w:rsidRPr="00F96F14" w:rsidRDefault="004A75EF" w:rsidP="004A75EF">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4A75EF" w:rsidRPr="00F96F14" w14:paraId="71B1A871" w14:textId="77777777" w:rsidTr="00A05306">
        <w:trPr>
          <w:trHeight w:val="238"/>
        </w:trPr>
        <w:tc>
          <w:tcPr>
            <w:tcW w:w="272" w:type="pct"/>
            <w:tcMar>
              <w:top w:w="0" w:type="dxa"/>
              <w:left w:w="108" w:type="dxa"/>
              <w:bottom w:w="0" w:type="dxa"/>
              <w:right w:w="108" w:type="dxa"/>
            </w:tcMar>
          </w:tcPr>
          <w:p w14:paraId="73B5E36F" w14:textId="186F6907"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2.</w:t>
            </w:r>
          </w:p>
        </w:tc>
        <w:tc>
          <w:tcPr>
            <w:tcW w:w="960" w:type="pct"/>
            <w:tcMar>
              <w:top w:w="0" w:type="dxa"/>
              <w:left w:w="108" w:type="dxa"/>
              <w:bottom w:w="0" w:type="dxa"/>
              <w:right w:w="108" w:type="dxa"/>
            </w:tcMar>
          </w:tcPr>
          <w:p w14:paraId="23E311E3" w14:textId="40129A23"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Siūlomas modelis</w:t>
            </w:r>
          </w:p>
        </w:tc>
        <w:tc>
          <w:tcPr>
            <w:tcW w:w="2260" w:type="pct"/>
            <w:tcMar>
              <w:top w:w="0" w:type="dxa"/>
              <w:left w:w="108" w:type="dxa"/>
              <w:bottom w:w="0" w:type="dxa"/>
              <w:right w:w="108" w:type="dxa"/>
            </w:tcMar>
          </w:tcPr>
          <w:p w14:paraId="5931EEFB" w14:textId="624B6570"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nurodyti konkretų modelį</w:t>
            </w:r>
          </w:p>
        </w:tc>
        <w:tc>
          <w:tcPr>
            <w:tcW w:w="1508" w:type="pct"/>
          </w:tcPr>
          <w:p w14:paraId="6BA9F1E4"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764FFF71" w14:textId="77777777" w:rsidTr="00A05306">
        <w:trPr>
          <w:trHeight w:val="281"/>
        </w:trPr>
        <w:tc>
          <w:tcPr>
            <w:tcW w:w="272" w:type="pct"/>
            <w:tcMar>
              <w:top w:w="0" w:type="dxa"/>
              <w:left w:w="108" w:type="dxa"/>
              <w:bottom w:w="0" w:type="dxa"/>
              <w:right w:w="108" w:type="dxa"/>
            </w:tcMar>
          </w:tcPr>
          <w:p w14:paraId="4797F78D" w14:textId="4068440A"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3.</w:t>
            </w:r>
          </w:p>
        </w:tc>
        <w:tc>
          <w:tcPr>
            <w:tcW w:w="960" w:type="pct"/>
            <w:tcMar>
              <w:top w:w="0" w:type="dxa"/>
              <w:left w:w="108" w:type="dxa"/>
              <w:bottom w:w="0" w:type="dxa"/>
              <w:right w:w="108" w:type="dxa"/>
            </w:tcMar>
          </w:tcPr>
          <w:p w14:paraId="2C00C9D8" w14:textId="24AFFA39"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Ekranas</w:t>
            </w:r>
          </w:p>
        </w:tc>
        <w:tc>
          <w:tcPr>
            <w:tcW w:w="2260" w:type="pct"/>
            <w:tcMar>
              <w:top w:w="0" w:type="dxa"/>
              <w:left w:w="108" w:type="dxa"/>
              <w:bottom w:w="0" w:type="dxa"/>
              <w:right w:w="108" w:type="dxa"/>
            </w:tcMar>
          </w:tcPr>
          <w:p w14:paraId="0E1F1774" w14:textId="77777777"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Ne mažiau  86" (218 cm) įstrižainės, ne mažiau 4K UHD (3840x2160) taškų, ne mažiau 400 cd/m², ne mažiau 60 Hz atnaujinimo dažnis. Gamintojo deklaruojama veikimo trukmė ne mažiau 50000 val., negali būti ribojama kiek valandų per parą ekranas gali veikti.</w:t>
            </w:r>
          </w:p>
          <w:p w14:paraId="354C3358" w14:textId="59D38033"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Stiklas termiškai grūdintas, apsaugotas nuo atspindžių</w:t>
            </w:r>
          </w:p>
        </w:tc>
        <w:tc>
          <w:tcPr>
            <w:tcW w:w="1508" w:type="pct"/>
          </w:tcPr>
          <w:p w14:paraId="475A8292"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010A7936" w14:textId="77777777" w:rsidTr="00A05306">
        <w:trPr>
          <w:trHeight w:val="270"/>
        </w:trPr>
        <w:tc>
          <w:tcPr>
            <w:tcW w:w="272" w:type="pct"/>
            <w:tcMar>
              <w:top w:w="0" w:type="dxa"/>
              <w:left w:w="108" w:type="dxa"/>
              <w:bottom w:w="0" w:type="dxa"/>
              <w:right w:w="108" w:type="dxa"/>
            </w:tcMar>
          </w:tcPr>
          <w:p w14:paraId="76077B2C" w14:textId="5A34DA43"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4.</w:t>
            </w:r>
          </w:p>
        </w:tc>
        <w:tc>
          <w:tcPr>
            <w:tcW w:w="960" w:type="pct"/>
            <w:tcMar>
              <w:top w:w="0" w:type="dxa"/>
              <w:left w:w="108" w:type="dxa"/>
              <w:bottom w:w="0" w:type="dxa"/>
              <w:right w:w="108" w:type="dxa"/>
            </w:tcMar>
          </w:tcPr>
          <w:p w14:paraId="180D4132" w14:textId="21EA142C"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Įrenginio jungtys ir įvestys</w:t>
            </w:r>
          </w:p>
        </w:tc>
        <w:tc>
          <w:tcPr>
            <w:tcW w:w="2260" w:type="pct"/>
            <w:tcMar>
              <w:top w:w="0" w:type="dxa"/>
              <w:left w:w="108" w:type="dxa"/>
              <w:bottom w:w="0" w:type="dxa"/>
              <w:right w:w="108" w:type="dxa"/>
            </w:tcMar>
          </w:tcPr>
          <w:p w14:paraId="4F8AD888" w14:textId="2C14A830"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Ne mažiau: 2xHDMI 2.0; 2x USB B (prisilietimui), 2 USB-C (kiekviena iš jų su krovimu ne mažiau nei 15W), 4 </w:t>
            </w:r>
            <w:proofErr w:type="spellStart"/>
            <w:r w:rsidRPr="00F96F14">
              <w:rPr>
                <w:rFonts w:ascii="Times New Roman" w:hAnsi="Times New Roman" w:cs="Times New Roman"/>
                <w:sz w:val="20"/>
                <w:szCs w:val="20"/>
              </w:rPr>
              <w:t>vnt</w:t>
            </w:r>
            <w:proofErr w:type="spellEnd"/>
            <w:r w:rsidRPr="00F96F14">
              <w:rPr>
                <w:rFonts w:ascii="Times New Roman" w:hAnsi="Times New Roman" w:cs="Times New Roman"/>
                <w:sz w:val="20"/>
                <w:szCs w:val="20"/>
              </w:rPr>
              <w:t xml:space="preserve"> USB-A 3.0, integruotas mikrofonas, integruotas NFC kortelių skaitytuvas</w:t>
            </w:r>
          </w:p>
        </w:tc>
        <w:tc>
          <w:tcPr>
            <w:tcW w:w="1508" w:type="pct"/>
          </w:tcPr>
          <w:p w14:paraId="1CA1AA2E"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1F63F4FE" w14:textId="77777777" w:rsidTr="00A05306">
        <w:trPr>
          <w:trHeight w:val="575"/>
        </w:trPr>
        <w:tc>
          <w:tcPr>
            <w:tcW w:w="272" w:type="pct"/>
            <w:tcMar>
              <w:top w:w="0" w:type="dxa"/>
              <w:left w:w="108" w:type="dxa"/>
              <w:bottom w:w="0" w:type="dxa"/>
              <w:right w:w="108" w:type="dxa"/>
            </w:tcMar>
          </w:tcPr>
          <w:p w14:paraId="09D8BF92" w14:textId="5AE683C1"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lastRenderedPageBreak/>
              <w:t>5.</w:t>
            </w:r>
          </w:p>
        </w:tc>
        <w:tc>
          <w:tcPr>
            <w:tcW w:w="960" w:type="pct"/>
            <w:tcMar>
              <w:top w:w="0" w:type="dxa"/>
              <w:left w:w="108" w:type="dxa"/>
              <w:bottom w:w="0" w:type="dxa"/>
              <w:right w:w="108" w:type="dxa"/>
            </w:tcMar>
          </w:tcPr>
          <w:p w14:paraId="5B3A0B4C" w14:textId="2F8508DD"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Ryšiai</w:t>
            </w:r>
          </w:p>
        </w:tc>
        <w:tc>
          <w:tcPr>
            <w:tcW w:w="2260" w:type="pct"/>
            <w:tcMar>
              <w:top w:w="0" w:type="dxa"/>
              <w:left w:w="108" w:type="dxa"/>
              <w:bottom w:w="0" w:type="dxa"/>
              <w:right w:w="108" w:type="dxa"/>
            </w:tcMar>
          </w:tcPr>
          <w:p w14:paraId="5CD03DFC" w14:textId="1DB1CE72"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RJ45 1000BASE-T, </w:t>
            </w:r>
            <w:proofErr w:type="spellStart"/>
            <w:r w:rsidRPr="00F96F14">
              <w:rPr>
                <w:rFonts w:ascii="Times New Roman" w:hAnsi="Times New Roman" w:cs="Times New Roman"/>
                <w:sz w:val="20"/>
                <w:szCs w:val="20"/>
              </w:rPr>
              <w:t>Wi</w:t>
            </w:r>
            <w:proofErr w:type="spellEnd"/>
            <w:r w:rsidRPr="00F96F14">
              <w:rPr>
                <w:rFonts w:ascii="Times New Roman" w:hAnsi="Times New Roman" w:cs="Times New Roman"/>
                <w:sz w:val="20"/>
                <w:szCs w:val="20"/>
              </w:rPr>
              <w:t>-Fi (palaikantis WPA, WPA2, WPA3 PSK ir 802.1X EAP autentifikavimo protokolus), Bluetooth</w:t>
            </w:r>
          </w:p>
        </w:tc>
        <w:tc>
          <w:tcPr>
            <w:tcW w:w="1508" w:type="pct"/>
          </w:tcPr>
          <w:p w14:paraId="3BE6C6C3"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636398AF" w14:textId="77777777" w:rsidTr="00A05306">
        <w:trPr>
          <w:trHeight w:val="740"/>
        </w:trPr>
        <w:tc>
          <w:tcPr>
            <w:tcW w:w="272" w:type="pct"/>
            <w:tcMar>
              <w:top w:w="0" w:type="dxa"/>
              <w:left w:w="108" w:type="dxa"/>
              <w:bottom w:w="0" w:type="dxa"/>
              <w:right w:w="108" w:type="dxa"/>
            </w:tcMar>
          </w:tcPr>
          <w:p w14:paraId="58BA790E" w14:textId="7ABF66BC"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6.</w:t>
            </w:r>
          </w:p>
        </w:tc>
        <w:tc>
          <w:tcPr>
            <w:tcW w:w="960" w:type="pct"/>
            <w:tcMar>
              <w:top w:w="0" w:type="dxa"/>
              <w:left w:w="108" w:type="dxa"/>
              <w:bottom w:w="0" w:type="dxa"/>
              <w:right w:w="108" w:type="dxa"/>
            </w:tcMar>
          </w:tcPr>
          <w:p w14:paraId="04C3048D" w14:textId="49499BD1"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Prisilietimo funkcija</w:t>
            </w:r>
          </w:p>
        </w:tc>
        <w:tc>
          <w:tcPr>
            <w:tcW w:w="2260" w:type="pct"/>
            <w:tcMar>
              <w:top w:w="0" w:type="dxa"/>
              <w:left w:w="108" w:type="dxa"/>
              <w:bottom w:w="0" w:type="dxa"/>
              <w:right w:w="108" w:type="dxa"/>
            </w:tcMar>
          </w:tcPr>
          <w:p w14:paraId="48924F5E" w14:textId="27EB87CE"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Turi atpažinti ne mažiau kaip 20 prisilietimų ar rašymo taškų vienu metu Windows ir </w:t>
            </w:r>
            <w:proofErr w:type="spellStart"/>
            <w:r w:rsidRPr="00F96F14">
              <w:rPr>
                <w:rFonts w:ascii="Times New Roman" w:hAnsi="Times New Roman" w:cs="Times New Roman"/>
                <w:sz w:val="20"/>
                <w:szCs w:val="20"/>
              </w:rPr>
              <w:t>Mac</w:t>
            </w:r>
            <w:proofErr w:type="spellEnd"/>
            <w:r w:rsidRPr="00F96F14">
              <w:rPr>
                <w:rFonts w:ascii="Times New Roman" w:hAnsi="Times New Roman" w:cs="Times New Roman"/>
                <w:sz w:val="20"/>
                <w:szCs w:val="20"/>
              </w:rPr>
              <w:t xml:space="preserve"> sistemose – toliau OS.</w:t>
            </w:r>
          </w:p>
        </w:tc>
        <w:tc>
          <w:tcPr>
            <w:tcW w:w="1508" w:type="pct"/>
          </w:tcPr>
          <w:p w14:paraId="2FFBA131"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0F527F40" w14:textId="77777777" w:rsidTr="00A05306">
        <w:trPr>
          <w:trHeight w:val="1032"/>
        </w:trPr>
        <w:tc>
          <w:tcPr>
            <w:tcW w:w="272" w:type="pct"/>
            <w:tcMar>
              <w:top w:w="0" w:type="dxa"/>
              <w:left w:w="108" w:type="dxa"/>
              <w:bottom w:w="0" w:type="dxa"/>
              <w:right w:w="108" w:type="dxa"/>
            </w:tcMar>
          </w:tcPr>
          <w:p w14:paraId="7EE56124" w14:textId="5EDE8A7C"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7.</w:t>
            </w:r>
          </w:p>
        </w:tc>
        <w:tc>
          <w:tcPr>
            <w:tcW w:w="960" w:type="pct"/>
            <w:tcMar>
              <w:top w:w="0" w:type="dxa"/>
              <w:left w:w="108" w:type="dxa"/>
              <w:bottom w:w="0" w:type="dxa"/>
              <w:right w:w="108" w:type="dxa"/>
            </w:tcMar>
          </w:tcPr>
          <w:p w14:paraId="40CC8DAD" w14:textId="11C5AC60"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Anotacijos ant programų langų</w:t>
            </w:r>
          </w:p>
        </w:tc>
        <w:tc>
          <w:tcPr>
            <w:tcW w:w="2260" w:type="pct"/>
            <w:tcMar>
              <w:top w:w="0" w:type="dxa"/>
              <w:left w:w="108" w:type="dxa"/>
              <w:bottom w:w="0" w:type="dxa"/>
              <w:right w:w="108" w:type="dxa"/>
            </w:tcMar>
          </w:tcPr>
          <w:p w14:paraId="0263F966" w14:textId="67729DBD"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Padarius anotaciją ant bet kokios OS programos lango, jis negali būti sustabdomas, </w:t>
            </w:r>
            <w:proofErr w:type="spellStart"/>
            <w:r w:rsidRPr="00F96F14">
              <w:rPr>
                <w:rFonts w:ascii="Times New Roman" w:hAnsi="Times New Roman" w:cs="Times New Roman"/>
                <w:sz w:val="20"/>
                <w:szCs w:val="20"/>
              </w:rPr>
              <w:t>t.y</w:t>
            </w:r>
            <w:proofErr w:type="spellEnd"/>
            <w:r w:rsidRPr="00F96F14">
              <w:rPr>
                <w:rFonts w:ascii="Times New Roman" w:hAnsi="Times New Roman" w:cs="Times New Roman"/>
                <w:sz w:val="20"/>
                <w:szCs w:val="20"/>
              </w:rPr>
              <w:t>. jį kartu su anotaciją turi būti galima judinti, didinti, mažinti (</w:t>
            </w:r>
            <w:proofErr w:type="spellStart"/>
            <w:r w:rsidRPr="00F96F14">
              <w:rPr>
                <w:rFonts w:ascii="Times New Roman" w:hAnsi="Times New Roman" w:cs="Times New Roman"/>
                <w:sz w:val="20"/>
                <w:szCs w:val="20"/>
              </w:rPr>
              <w:t>minimize</w:t>
            </w:r>
            <w:proofErr w:type="spellEnd"/>
            <w:r w:rsidRPr="00F96F14">
              <w:rPr>
                <w:rFonts w:ascii="Times New Roman" w:hAnsi="Times New Roman" w:cs="Times New Roman"/>
                <w:sz w:val="20"/>
                <w:szCs w:val="20"/>
              </w:rPr>
              <w:t>) ir visi pažymėjimai turi išlikti</w:t>
            </w:r>
          </w:p>
        </w:tc>
        <w:tc>
          <w:tcPr>
            <w:tcW w:w="1508" w:type="pct"/>
          </w:tcPr>
          <w:p w14:paraId="50635F79"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1E58B350" w14:textId="77777777" w:rsidTr="00A05306">
        <w:trPr>
          <w:trHeight w:val="1032"/>
        </w:trPr>
        <w:tc>
          <w:tcPr>
            <w:tcW w:w="272" w:type="pct"/>
            <w:tcMar>
              <w:top w:w="0" w:type="dxa"/>
              <w:left w:w="108" w:type="dxa"/>
              <w:bottom w:w="0" w:type="dxa"/>
              <w:right w:w="108" w:type="dxa"/>
            </w:tcMar>
          </w:tcPr>
          <w:p w14:paraId="6AE88002" w14:textId="62B49628"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8.</w:t>
            </w:r>
          </w:p>
        </w:tc>
        <w:tc>
          <w:tcPr>
            <w:tcW w:w="960" w:type="pct"/>
            <w:tcMar>
              <w:top w:w="0" w:type="dxa"/>
              <w:left w:w="108" w:type="dxa"/>
              <w:bottom w:w="0" w:type="dxa"/>
              <w:right w:w="108" w:type="dxa"/>
            </w:tcMar>
          </w:tcPr>
          <w:p w14:paraId="7483AAAF" w14:textId="331A44B6"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Rašikliai</w:t>
            </w:r>
          </w:p>
        </w:tc>
        <w:tc>
          <w:tcPr>
            <w:tcW w:w="2260" w:type="pct"/>
            <w:tcMar>
              <w:top w:w="0" w:type="dxa"/>
              <w:left w:w="108" w:type="dxa"/>
              <w:bottom w:w="0" w:type="dxa"/>
              <w:right w:w="108" w:type="dxa"/>
            </w:tcMar>
          </w:tcPr>
          <w:p w14:paraId="7A37F362" w14:textId="11CAC6EC"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Turi būti ne mažiau kaip 2 rašikliai, automatiškai atpažįstami (visose OS, visose programose automatiškai ir be papildomų meniu pasirinkimų atpažinti rašiklį (įjungti rašymą), pirštą (programų valdymui, atidarymui ir uždarymui), ir trintuką ar plačią delno vietą (trynimui).</w:t>
            </w:r>
          </w:p>
        </w:tc>
        <w:tc>
          <w:tcPr>
            <w:tcW w:w="1508" w:type="pct"/>
          </w:tcPr>
          <w:p w14:paraId="4F80E186" w14:textId="77777777" w:rsidR="004A75EF" w:rsidRPr="00F96F14" w:rsidRDefault="004A75EF" w:rsidP="004A75EF">
            <w:pPr>
              <w:spacing w:line="240" w:lineRule="auto"/>
              <w:ind w:left="83"/>
              <w:rPr>
                <w:rFonts w:ascii="Times New Roman" w:eastAsia="Times New Roman" w:hAnsi="Times New Roman" w:cs="Times New Roman"/>
                <w:i/>
                <w:iCs/>
                <w:sz w:val="20"/>
                <w:szCs w:val="20"/>
              </w:rPr>
            </w:pPr>
          </w:p>
        </w:tc>
      </w:tr>
      <w:tr w:rsidR="004A75EF" w:rsidRPr="00F96F14" w14:paraId="56599967" w14:textId="77777777" w:rsidTr="00A05306">
        <w:trPr>
          <w:trHeight w:val="554"/>
        </w:trPr>
        <w:tc>
          <w:tcPr>
            <w:tcW w:w="272" w:type="pct"/>
            <w:tcMar>
              <w:top w:w="0" w:type="dxa"/>
              <w:left w:w="108" w:type="dxa"/>
              <w:bottom w:w="0" w:type="dxa"/>
              <w:right w:w="108" w:type="dxa"/>
            </w:tcMar>
          </w:tcPr>
          <w:p w14:paraId="4BE3D18A" w14:textId="7A51A342"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9.</w:t>
            </w:r>
          </w:p>
        </w:tc>
        <w:tc>
          <w:tcPr>
            <w:tcW w:w="960" w:type="pct"/>
            <w:tcMar>
              <w:top w:w="0" w:type="dxa"/>
              <w:left w:w="108" w:type="dxa"/>
              <w:bottom w:w="0" w:type="dxa"/>
              <w:right w:w="108" w:type="dxa"/>
            </w:tcMar>
          </w:tcPr>
          <w:p w14:paraId="7DEA6DED" w14:textId="2B3E062E"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Skirtingo tipo veiksmai</w:t>
            </w:r>
          </w:p>
        </w:tc>
        <w:tc>
          <w:tcPr>
            <w:tcW w:w="2260" w:type="pct"/>
            <w:tcMar>
              <w:top w:w="0" w:type="dxa"/>
              <w:left w:w="108" w:type="dxa"/>
              <w:bottom w:w="0" w:type="dxa"/>
              <w:right w:w="108" w:type="dxa"/>
            </w:tcMar>
          </w:tcPr>
          <w:p w14:paraId="2588124A" w14:textId="057FE044"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Visose OS programose ir aplinkose turi būti galima vienu metu rašyti rašikliu, objektus valdyti pirštu bei trinti delnu.</w:t>
            </w:r>
          </w:p>
        </w:tc>
        <w:tc>
          <w:tcPr>
            <w:tcW w:w="1508" w:type="pct"/>
          </w:tcPr>
          <w:p w14:paraId="703257A7"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5DE6BAC3" w14:textId="77777777" w:rsidTr="00A05306">
        <w:trPr>
          <w:trHeight w:val="1368"/>
        </w:trPr>
        <w:tc>
          <w:tcPr>
            <w:tcW w:w="272" w:type="pct"/>
            <w:tcMar>
              <w:top w:w="0" w:type="dxa"/>
              <w:left w:w="108" w:type="dxa"/>
              <w:bottom w:w="0" w:type="dxa"/>
              <w:right w:w="108" w:type="dxa"/>
            </w:tcMar>
          </w:tcPr>
          <w:p w14:paraId="465EE872" w14:textId="2FDBD776"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10.</w:t>
            </w:r>
          </w:p>
        </w:tc>
        <w:tc>
          <w:tcPr>
            <w:tcW w:w="960" w:type="pct"/>
            <w:tcMar>
              <w:top w:w="0" w:type="dxa"/>
              <w:left w:w="108" w:type="dxa"/>
              <w:bottom w:w="0" w:type="dxa"/>
              <w:right w:w="108" w:type="dxa"/>
            </w:tcMar>
          </w:tcPr>
          <w:p w14:paraId="42084A0F" w14:textId="15CB441B"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 xml:space="preserve">Programinė įranga  </w:t>
            </w:r>
          </w:p>
        </w:tc>
        <w:tc>
          <w:tcPr>
            <w:tcW w:w="2260" w:type="pct"/>
            <w:tcMar>
              <w:top w:w="0" w:type="dxa"/>
              <w:left w:w="108" w:type="dxa"/>
              <w:bottom w:w="0" w:type="dxa"/>
              <w:right w:w="108" w:type="dxa"/>
            </w:tcMar>
          </w:tcPr>
          <w:p w14:paraId="530E09D3" w14:textId="32008A83"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neribotą laiką. Visi šiame punkte minimi programinės įrangos atnaujinimai turi būti nemokami neribotą laiką.</w:t>
            </w:r>
          </w:p>
        </w:tc>
        <w:tc>
          <w:tcPr>
            <w:tcW w:w="1508" w:type="pct"/>
          </w:tcPr>
          <w:p w14:paraId="5C9BBE77" w14:textId="73C7D144" w:rsidR="004A75EF" w:rsidRPr="00F96F14" w:rsidRDefault="004A75EF" w:rsidP="004A75EF">
            <w:pPr>
              <w:snapToGrid w:val="0"/>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386CBA2D" w14:textId="77777777" w:rsidTr="00A05306">
        <w:trPr>
          <w:trHeight w:val="2521"/>
        </w:trPr>
        <w:tc>
          <w:tcPr>
            <w:tcW w:w="272" w:type="pct"/>
            <w:tcMar>
              <w:top w:w="0" w:type="dxa"/>
              <w:left w:w="108" w:type="dxa"/>
              <w:bottom w:w="0" w:type="dxa"/>
              <w:right w:w="108" w:type="dxa"/>
            </w:tcMar>
          </w:tcPr>
          <w:p w14:paraId="7797BB61" w14:textId="2A5EDEA2"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11.</w:t>
            </w:r>
          </w:p>
        </w:tc>
        <w:tc>
          <w:tcPr>
            <w:tcW w:w="960" w:type="pct"/>
            <w:tcMar>
              <w:top w:w="0" w:type="dxa"/>
              <w:left w:w="108" w:type="dxa"/>
              <w:bottom w:w="0" w:type="dxa"/>
              <w:right w:w="108" w:type="dxa"/>
            </w:tcMar>
          </w:tcPr>
          <w:p w14:paraId="12FC71B3" w14:textId="59CEA119"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Nuotolinio ir individualaus mokymo(-</w:t>
            </w:r>
            <w:proofErr w:type="spellStart"/>
            <w:r w:rsidRPr="00F96F14">
              <w:rPr>
                <w:rFonts w:ascii="Times New Roman" w:hAnsi="Times New Roman" w:cs="Times New Roman"/>
                <w:sz w:val="20"/>
                <w:szCs w:val="20"/>
              </w:rPr>
              <w:t>si</w:t>
            </w:r>
            <w:proofErr w:type="spellEnd"/>
            <w:r w:rsidRPr="00F96F14">
              <w:rPr>
                <w:rFonts w:ascii="Times New Roman" w:hAnsi="Times New Roman" w:cs="Times New Roman"/>
                <w:sz w:val="20"/>
                <w:szCs w:val="20"/>
              </w:rPr>
              <w:t>) funkcijos</w:t>
            </w:r>
          </w:p>
        </w:tc>
        <w:tc>
          <w:tcPr>
            <w:tcW w:w="2260" w:type="pct"/>
            <w:tcMar>
              <w:top w:w="0" w:type="dxa"/>
              <w:left w:w="108" w:type="dxa"/>
              <w:bottom w:w="0" w:type="dxa"/>
              <w:right w:w="108" w:type="dxa"/>
            </w:tcMar>
          </w:tcPr>
          <w:p w14:paraId="6707304B" w14:textId="77777777"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Programinėje įrangoje turi būti integruoti ne mažiau kaip 10 tipų ir 30 skirtingų temų redaguojami HTML (arba analogiško) tipo objektai, leidžiantys sukurti interaktyvias užduotis, testus bei žaidimus tiesiog suvedant tekstą ar įkeliant paveikslėlius ir juos išsaugoti. Sukurtas HTML užduotis ir testus turi būti galima atlikti tiek interaktyviame ekrane, tiek ir mobiliuosiuose įrenginiuose, tam negali reikėti įdiegti jokių papildomų programų. Programinėje įrangoje turi būti </w:t>
            </w:r>
            <w:proofErr w:type="spellStart"/>
            <w:r w:rsidRPr="00F96F14">
              <w:rPr>
                <w:rFonts w:ascii="Times New Roman" w:hAnsi="Times New Roman" w:cs="Times New Roman"/>
                <w:sz w:val="20"/>
                <w:szCs w:val="20"/>
              </w:rPr>
              <w:t>Geogebros</w:t>
            </w:r>
            <w:proofErr w:type="spellEnd"/>
            <w:r w:rsidRPr="00F96F14">
              <w:rPr>
                <w:rFonts w:ascii="Times New Roman" w:hAnsi="Times New Roman" w:cs="Times New Roman"/>
                <w:sz w:val="20"/>
                <w:szCs w:val="20"/>
              </w:rPr>
              <w:t xml:space="preserve"> ir </w:t>
            </w:r>
            <w:proofErr w:type="spellStart"/>
            <w:r w:rsidRPr="00F96F14">
              <w:rPr>
                <w:rFonts w:ascii="Times New Roman" w:hAnsi="Times New Roman" w:cs="Times New Roman"/>
                <w:sz w:val="20"/>
                <w:szCs w:val="20"/>
              </w:rPr>
              <w:t>Youtube</w:t>
            </w:r>
            <w:proofErr w:type="spellEnd"/>
            <w:r w:rsidRPr="00F96F14">
              <w:rPr>
                <w:rFonts w:ascii="Times New Roman" w:hAnsi="Times New Roman" w:cs="Times New Roman"/>
                <w:sz w:val="20"/>
                <w:szCs w:val="20"/>
              </w:rPr>
              <w:t xml:space="preserve"> įskiepiai. Mokytojas turi turėti galimybę prie kiekvienos skaidrės pridėti </w:t>
            </w:r>
            <w:proofErr w:type="spellStart"/>
            <w:r w:rsidRPr="00F96F14">
              <w:rPr>
                <w:rFonts w:ascii="Times New Roman" w:hAnsi="Times New Roman" w:cs="Times New Roman"/>
                <w:sz w:val="20"/>
                <w:szCs w:val="20"/>
              </w:rPr>
              <w:t>audio</w:t>
            </w:r>
            <w:proofErr w:type="spellEnd"/>
            <w:r w:rsidRPr="00F96F14">
              <w:rPr>
                <w:rFonts w:ascii="Times New Roman" w:hAnsi="Times New Roman" w:cs="Times New Roman"/>
                <w:sz w:val="20"/>
                <w:szCs w:val="20"/>
              </w:rPr>
              <w:t xml:space="preserve"> instrukcijas, kurias mokiniai gali perklausyti jiems patogiu metu</w:t>
            </w:r>
          </w:p>
          <w:p w14:paraId="4248B305" w14:textId="19D4A2E3"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Turi būti galima testų ataskaitas eksportuoti į Excel failą, eksportuoti duomenys turi būti skirtinguose langeliuose, tinkami tolimesnei analizei.  Programinės įranga turi veikti ne mažiau 60 mėnesių.</w:t>
            </w:r>
          </w:p>
        </w:tc>
        <w:tc>
          <w:tcPr>
            <w:tcW w:w="1508" w:type="pct"/>
          </w:tcPr>
          <w:p w14:paraId="7A08A346"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3E366574" w14:textId="77777777" w:rsidTr="00A05306">
        <w:trPr>
          <w:trHeight w:val="547"/>
        </w:trPr>
        <w:tc>
          <w:tcPr>
            <w:tcW w:w="272" w:type="pct"/>
            <w:tcMar>
              <w:top w:w="0" w:type="dxa"/>
              <w:left w:w="108" w:type="dxa"/>
              <w:bottom w:w="0" w:type="dxa"/>
              <w:right w:w="108" w:type="dxa"/>
            </w:tcMar>
          </w:tcPr>
          <w:p w14:paraId="3E2F3307" w14:textId="10FA3C13"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12.</w:t>
            </w:r>
          </w:p>
        </w:tc>
        <w:tc>
          <w:tcPr>
            <w:tcW w:w="960" w:type="pct"/>
            <w:tcMar>
              <w:top w:w="0" w:type="dxa"/>
              <w:left w:w="108" w:type="dxa"/>
              <w:bottom w:w="0" w:type="dxa"/>
              <w:right w:w="108" w:type="dxa"/>
            </w:tcMar>
          </w:tcPr>
          <w:p w14:paraId="33C575DA" w14:textId="0D7998B0"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Darbas su nuotolinio ugdymo programomis</w:t>
            </w:r>
          </w:p>
        </w:tc>
        <w:tc>
          <w:tcPr>
            <w:tcW w:w="2260" w:type="pct"/>
            <w:tcMar>
              <w:top w:w="0" w:type="dxa"/>
              <w:left w:w="108" w:type="dxa"/>
              <w:bottom w:w="0" w:type="dxa"/>
              <w:right w:w="108" w:type="dxa"/>
            </w:tcMar>
          </w:tcPr>
          <w:p w14:paraId="51539229" w14:textId="0CE35096"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Dalinantis kompiuterio ekranu Microsoft </w:t>
            </w:r>
            <w:proofErr w:type="spellStart"/>
            <w:r w:rsidRPr="00F96F14">
              <w:rPr>
                <w:rFonts w:ascii="Times New Roman" w:hAnsi="Times New Roman" w:cs="Times New Roman"/>
                <w:sz w:val="20"/>
                <w:szCs w:val="20"/>
              </w:rPr>
              <w:t>Teams</w:t>
            </w:r>
            <w:proofErr w:type="spellEnd"/>
            <w:r w:rsidRPr="00F96F14">
              <w:rPr>
                <w:rFonts w:ascii="Times New Roman" w:hAnsi="Times New Roman" w:cs="Times New Roman"/>
                <w:sz w:val="20"/>
                <w:szCs w:val="20"/>
              </w:rPr>
              <w:t xml:space="preserve"> ir </w:t>
            </w:r>
            <w:proofErr w:type="spellStart"/>
            <w:r w:rsidRPr="00F96F14">
              <w:rPr>
                <w:rFonts w:ascii="Times New Roman" w:hAnsi="Times New Roman" w:cs="Times New Roman"/>
                <w:sz w:val="20"/>
                <w:szCs w:val="20"/>
              </w:rPr>
              <w:t>Zoom</w:t>
            </w:r>
            <w:proofErr w:type="spellEnd"/>
            <w:r w:rsidRPr="00F96F14">
              <w:rPr>
                <w:rFonts w:ascii="Times New Roman" w:hAnsi="Times New Roman" w:cs="Times New Roman"/>
                <w:sz w:val="20"/>
                <w:szCs w:val="20"/>
              </w:rPr>
              <w:t xml:space="preserve"> programomis turi būti galima atlikti anotacijas ant matomo vaizdo ir juo manipuliuoti su atliktomis </w:t>
            </w:r>
            <w:r w:rsidRPr="00F96F14">
              <w:rPr>
                <w:rFonts w:ascii="Times New Roman" w:hAnsi="Times New Roman" w:cs="Times New Roman"/>
                <w:sz w:val="20"/>
                <w:szCs w:val="20"/>
              </w:rPr>
              <w:lastRenderedPageBreak/>
              <w:t xml:space="preserve">anotacijomis (keisti programų langų vietą ekrane, jas rikiuoti) </w:t>
            </w:r>
          </w:p>
        </w:tc>
        <w:tc>
          <w:tcPr>
            <w:tcW w:w="1508" w:type="pct"/>
          </w:tcPr>
          <w:p w14:paraId="0E1B0909"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lastRenderedPageBreak/>
              <w:t>/nurodyti/</w:t>
            </w:r>
          </w:p>
        </w:tc>
      </w:tr>
      <w:tr w:rsidR="004A75EF" w:rsidRPr="00F96F14" w14:paraId="5ECA5371" w14:textId="77777777" w:rsidTr="00A05306">
        <w:trPr>
          <w:trHeight w:val="779"/>
        </w:trPr>
        <w:tc>
          <w:tcPr>
            <w:tcW w:w="272" w:type="pct"/>
            <w:tcMar>
              <w:top w:w="0" w:type="dxa"/>
              <w:left w:w="108" w:type="dxa"/>
              <w:bottom w:w="0" w:type="dxa"/>
              <w:right w:w="108" w:type="dxa"/>
            </w:tcMar>
          </w:tcPr>
          <w:p w14:paraId="47DEDC0C" w14:textId="0E37CF51"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13.</w:t>
            </w:r>
          </w:p>
        </w:tc>
        <w:tc>
          <w:tcPr>
            <w:tcW w:w="960" w:type="pct"/>
            <w:tcMar>
              <w:top w:w="0" w:type="dxa"/>
              <w:left w:w="108" w:type="dxa"/>
              <w:bottom w:w="0" w:type="dxa"/>
              <w:right w:w="108" w:type="dxa"/>
            </w:tcMar>
          </w:tcPr>
          <w:p w14:paraId="4BAC8815" w14:textId="07974A43"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Naudotojo instrukcija</w:t>
            </w:r>
          </w:p>
        </w:tc>
        <w:tc>
          <w:tcPr>
            <w:tcW w:w="2260" w:type="pct"/>
            <w:tcMar>
              <w:top w:w="0" w:type="dxa"/>
              <w:left w:w="108" w:type="dxa"/>
              <w:bottom w:w="0" w:type="dxa"/>
              <w:right w:w="108" w:type="dxa"/>
            </w:tcMar>
          </w:tcPr>
          <w:p w14:paraId="7F71C59B" w14:textId="52088F8E" w:rsidR="004A75EF" w:rsidRPr="00F96F14" w:rsidRDefault="004A75EF" w:rsidP="004A75EF">
            <w:pPr>
              <w:ind w:firstLine="0"/>
              <w:rPr>
                <w:rFonts w:ascii="Times New Roman" w:hAnsi="Times New Roman" w:cs="Times New Roman"/>
                <w:sz w:val="20"/>
                <w:szCs w:val="20"/>
              </w:rPr>
            </w:pPr>
            <w:r w:rsidRPr="00F96F14">
              <w:rPr>
                <w:rFonts w:ascii="Times New Roman" w:hAnsi="Times New Roman" w:cs="Times New Roman"/>
                <w:sz w:val="20"/>
                <w:szCs w:val="20"/>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1508" w:type="pct"/>
          </w:tcPr>
          <w:p w14:paraId="4AB6B854"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0BA42025" w14:textId="77777777" w:rsidTr="00A05306">
        <w:trPr>
          <w:trHeight w:val="584"/>
        </w:trPr>
        <w:tc>
          <w:tcPr>
            <w:tcW w:w="272" w:type="pct"/>
            <w:tcMar>
              <w:top w:w="0" w:type="dxa"/>
              <w:left w:w="108" w:type="dxa"/>
              <w:bottom w:w="0" w:type="dxa"/>
              <w:right w:w="108" w:type="dxa"/>
            </w:tcMar>
          </w:tcPr>
          <w:p w14:paraId="12F00998" w14:textId="02E22E7E"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14.</w:t>
            </w:r>
          </w:p>
        </w:tc>
        <w:tc>
          <w:tcPr>
            <w:tcW w:w="960" w:type="pct"/>
            <w:tcMar>
              <w:top w:w="0" w:type="dxa"/>
              <w:left w:w="108" w:type="dxa"/>
              <w:bottom w:w="0" w:type="dxa"/>
              <w:right w:w="108" w:type="dxa"/>
            </w:tcMar>
          </w:tcPr>
          <w:p w14:paraId="1DACC325" w14:textId="2D7822AA"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Integruotas priedas</w:t>
            </w:r>
          </w:p>
        </w:tc>
        <w:tc>
          <w:tcPr>
            <w:tcW w:w="2260" w:type="pct"/>
            <w:tcMar>
              <w:top w:w="0" w:type="dxa"/>
              <w:left w:w="108" w:type="dxa"/>
              <w:bottom w:w="0" w:type="dxa"/>
              <w:right w:w="108" w:type="dxa"/>
            </w:tcMar>
          </w:tcPr>
          <w:p w14:paraId="74D692B2" w14:textId="77777777"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Operacinė sistema Android 13 ar Windows 10 (arba naujesnės), atmintinės ne mažiau kaip 8GB operatyvinės ir 32 GB pastoviosios (su galimybe išplėsti iki 256 GB), vaizdo signalas ne mažiau kaip (3840 × 2160) /60Hz, programinė įranga turi būti lietuvių kalba, nemokami automatiniai operacinės sistemos ir atnaujinimai visą garantinį laikotarpį.</w:t>
            </w:r>
          </w:p>
          <w:p w14:paraId="66C6A6AE" w14:textId="77777777"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Turi veikti ne mažiau kaip šios funkcijos:</w:t>
            </w:r>
          </w:p>
          <w:p w14:paraId="6DF55054" w14:textId="77777777"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baltos lentos (balto lapo) rėžimas. Baltos lentos rėžime turi būti integruoti pasirenkami rašymo šablonai: lietuvių kalbai (eilutės), matematikai (langeliai), muzikai (penklinė). Turi būti ekrano padalijimo funkcija. Turi būti integruota paveikslėlių ir </w:t>
            </w:r>
            <w:proofErr w:type="spellStart"/>
            <w:r w:rsidRPr="00F96F14">
              <w:rPr>
                <w:rFonts w:ascii="Times New Roman" w:hAnsi="Times New Roman" w:cs="Times New Roman"/>
                <w:sz w:val="20"/>
                <w:szCs w:val="20"/>
              </w:rPr>
              <w:t>video</w:t>
            </w:r>
            <w:proofErr w:type="spellEnd"/>
            <w:r w:rsidRPr="00F96F14">
              <w:rPr>
                <w:rFonts w:ascii="Times New Roman" w:hAnsi="Times New Roman" w:cs="Times New Roman"/>
                <w:sz w:val="20"/>
                <w:szCs w:val="20"/>
              </w:rPr>
              <w:t xml:space="preserve"> failų paieška internete, o rastus objektus ir </w:t>
            </w:r>
            <w:proofErr w:type="spellStart"/>
            <w:r w:rsidRPr="00F96F14">
              <w:rPr>
                <w:rFonts w:ascii="Times New Roman" w:hAnsi="Times New Roman" w:cs="Times New Roman"/>
                <w:sz w:val="20"/>
                <w:szCs w:val="20"/>
              </w:rPr>
              <w:t>video</w:t>
            </w:r>
            <w:proofErr w:type="spellEnd"/>
            <w:r w:rsidRPr="00F96F14">
              <w:rPr>
                <w:rFonts w:ascii="Times New Roman" w:hAnsi="Times New Roman" w:cs="Times New Roman"/>
                <w:sz w:val="20"/>
                <w:szCs w:val="20"/>
              </w:rPr>
              <w:t xml:space="preserve">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77178EAA" w14:textId="77777777"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Turi būti galima dalintis vaizdu iš bet kokio išorinio įrenginio (Android, IOS, Chrome OS, MAC OS, Windows) belaidžiu būdu ir tam negali reikėti jokių papildomų programų įdiegimo (tik gimtosios (</w:t>
            </w:r>
            <w:proofErr w:type="spellStart"/>
            <w:r w:rsidRPr="00F96F14">
              <w:rPr>
                <w:rFonts w:ascii="Times New Roman" w:hAnsi="Times New Roman" w:cs="Times New Roman"/>
                <w:sz w:val="20"/>
                <w:szCs w:val="20"/>
              </w:rPr>
              <w:t>native</w:t>
            </w:r>
            <w:proofErr w:type="spellEnd"/>
            <w:r w:rsidRPr="00F96F14">
              <w:rPr>
                <w:rFonts w:ascii="Times New Roman" w:hAnsi="Times New Roman" w:cs="Times New Roman"/>
                <w:sz w:val="20"/>
                <w:szCs w:val="20"/>
              </w:rPr>
              <w:t xml:space="preserve">) aplikacijos). Turi būti gamintojo sertifikuota programėlių parduotuvė. </w:t>
            </w:r>
          </w:p>
          <w:p w14:paraId="7C728099" w14:textId="5DC8FC2D" w:rsidR="004A75EF" w:rsidRPr="00F96F14" w:rsidRDefault="004A75EF" w:rsidP="004A75EF">
            <w:pPr>
              <w:ind w:firstLine="0"/>
              <w:rPr>
                <w:rFonts w:ascii="Times New Roman" w:hAnsi="Times New Roman" w:cs="Times New Roman"/>
                <w:sz w:val="20"/>
                <w:szCs w:val="20"/>
              </w:rPr>
            </w:pPr>
            <w:r w:rsidRPr="00F96F14">
              <w:rPr>
                <w:rFonts w:ascii="Times New Roman" w:hAnsi="Times New Roman" w:cs="Times New Roman"/>
                <w:sz w:val="20"/>
                <w:szCs w:val="20"/>
              </w:rPr>
              <w:t>Jeigu ekranas neturi viso reikalavime išvardinto funkcionalumo, galima dėti integruotą Windows arba Android kompiuterį, kuris turi būti sumontuotas įrenginio (ekrano) viduje</w:t>
            </w:r>
          </w:p>
        </w:tc>
        <w:tc>
          <w:tcPr>
            <w:tcW w:w="1508" w:type="pct"/>
          </w:tcPr>
          <w:p w14:paraId="4FBC7367" w14:textId="77777777" w:rsidR="004A75EF" w:rsidRPr="00F96F14" w:rsidRDefault="004A75EF" w:rsidP="004A75EF">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4A75EF" w:rsidRPr="00F96F14" w14:paraId="63BAE258" w14:textId="77777777" w:rsidTr="00A05306">
        <w:trPr>
          <w:trHeight w:val="584"/>
        </w:trPr>
        <w:tc>
          <w:tcPr>
            <w:tcW w:w="272" w:type="pct"/>
            <w:tcMar>
              <w:top w:w="0" w:type="dxa"/>
              <w:left w:w="108" w:type="dxa"/>
              <w:bottom w:w="0" w:type="dxa"/>
              <w:right w:w="108" w:type="dxa"/>
            </w:tcMar>
          </w:tcPr>
          <w:p w14:paraId="3271EA3C" w14:textId="774FDD3E"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15.</w:t>
            </w:r>
          </w:p>
        </w:tc>
        <w:tc>
          <w:tcPr>
            <w:tcW w:w="960" w:type="pct"/>
            <w:tcMar>
              <w:top w:w="0" w:type="dxa"/>
              <w:left w:w="108" w:type="dxa"/>
              <w:bottom w:w="0" w:type="dxa"/>
              <w:right w:w="108" w:type="dxa"/>
            </w:tcMar>
          </w:tcPr>
          <w:p w14:paraId="5733BB83" w14:textId="027F4443"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Programinė įranga</w:t>
            </w:r>
          </w:p>
        </w:tc>
        <w:tc>
          <w:tcPr>
            <w:tcW w:w="2260" w:type="pct"/>
            <w:tcMar>
              <w:top w:w="0" w:type="dxa"/>
              <w:left w:w="108" w:type="dxa"/>
              <w:bottom w:w="0" w:type="dxa"/>
              <w:right w:w="108" w:type="dxa"/>
            </w:tcMar>
          </w:tcPr>
          <w:p w14:paraId="76AD87DF" w14:textId="48FB5E99" w:rsidR="004A75EF" w:rsidRPr="00F96F14" w:rsidRDefault="004A75EF" w:rsidP="004A75EF">
            <w:pPr>
              <w:ind w:firstLine="0"/>
              <w:rPr>
                <w:rFonts w:ascii="Times New Roman" w:hAnsi="Times New Roman" w:cs="Times New Roman"/>
                <w:sz w:val="20"/>
                <w:szCs w:val="20"/>
              </w:rPr>
            </w:pPr>
            <w:r w:rsidRPr="00F96F14">
              <w:rPr>
                <w:rFonts w:ascii="Times New Roman" w:hAnsi="Times New Roman" w:cs="Times New Roman"/>
                <w:sz w:val="20"/>
                <w:szCs w:val="20"/>
              </w:rPr>
              <w:t>Visa programinė įranga (įskaitant ir integruoto priedo bei nuotolinio mokymo sistemos) turi būti lietuvių kalb</w:t>
            </w:r>
            <w:r w:rsidR="00F06D60" w:rsidRPr="00F96F14">
              <w:rPr>
                <w:rFonts w:ascii="Times New Roman" w:hAnsi="Times New Roman" w:cs="Times New Roman"/>
                <w:sz w:val="20"/>
                <w:szCs w:val="20"/>
              </w:rPr>
              <w:t>a</w:t>
            </w:r>
            <w:r w:rsidRPr="00F96F14">
              <w:rPr>
                <w:rFonts w:ascii="Times New Roman" w:hAnsi="Times New Roman" w:cs="Times New Roman"/>
                <w:sz w:val="20"/>
                <w:szCs w:val="20"/>
              </w:rPr>
              <w:t xml:space="preserve">. </w:t>
            </w:r>
          </w:p>
        </w:tc>
        <w:tc>
          <w:tcPr>
            <w:tcW w:w="1508" w:type="pct"/>
          </w:tcPr>
          <w:p w14:paraId="7A427CCE" w14:textId="77777777" w:rsidR="004A75EF" w:rsidRPr="00F96F14" w:rsidRDefault="004A75EF" w:rsidP="004A75EF">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4A75EF" w:rsidRPr="00F96F14" w14:paraId="59168DDA" w14:textId="77777777" w:rsidTr="00A05306">
        <w:trPr>
          <w:trHeight w:val="584"/>
        </w:trPr>
        <w:tc>
          <w:tcPr>
            <w:tcW w:w="272" w:type="pct"/>
            <w:tcMar>
              <w:top w:w="0" w:type="dxa"/>
              <w:left w:w="108" w:type="dxa"/>
              <w:bottom w:w="0" w:type="dxa"/>
              <w:right w:w="108" w:type="dxa"/>
            </w:tcMar>
          </w:tcPr>
          <w:p w14:paraId="138A3F62" w14:textId="3B319697"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16.</w:t>
            </w:r>
          </w:p>
        </w:tc>
        <w:tc>
          <w:tcPr>
            <w:tcW w:w="960" w:type="pct"/>
            <w:tcMar>
              <w:top w:w="0" w:type="dxa"/>
              <w:left w:w="108" w:type="dxa"/>
              <w:bottom w:w="0" w:type="dxa"/>
              <w:right w:w="108" w:type="dxa"/>
            </w:tcMar>
          </w:tcPr>
          <w:p w14:paraId="39AE5E48" w14:textId="76E86FC4"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Pamokų  pavyzdžiai</w:t>
            </w:r>
          </w:p>
        </w:tc>
        <w:tc>
          <w:tcPr>
            <w:tcW w:w="2260" w:type="pct"/>
            <w:tcMar>
              <w:top w:w="0" w:type="dxa"/>
              <w:left w:w="108" w:type="dxa"/>
              <w:bottom w:w="0" w:type="dxa"/>
              <w:right w:w="108" w:type="dxa"/>
            </w:tcMar>
          </w:tcPr>
          <w:p w14:paraId="6018D7D6" w14:textId="4E149E53"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508" w:type="pct"/>
          </w:tcPr>
          <w:p w14:paraId="341D0A07" w14:textId="77777777" w:rsidR="004A75EF" w:rsidRPr="00F96F14" w:rsidRDefault="004A75EF" w:rsidP="004A75EF">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4A75EF" w:rsidRPr="00F96F14" w14:paraId="1D2543E7" w14:textId="77777777" w:rsidTr="00A05306">
        <w:trPr>
          <w:trHeight w:val="517"/>
        </w:trPr>
        <w:tc>
          <w:tcPr>
            <w:tcW w:w="272" w:type="pct"/>
            <w:tcMar>
              <w:top w:w="0" w:type="dxa"/>
              <w:left w:w="108" w:type="dxa"/>
              <w:bottom w:w="0" w:type="dxa"/>
              <w:right w:w="108" w:type="dxa"/>
            </w:tcMar>
          </w:tcPr>
          <w:p w14:paraId="514CBFD5" w14:textId="119433AA"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17.</w:t>
            </w:r>
          </w:p>
        </w:tc>
        <w:tc>
          <w:tcPr>
            <w:tcW w:w="960" w:type="pct"/>
            <w:tcMar>
              <w:top w:w="0" w:type="dxa"/>
              <w:left w:w="108" w:type="dxa"/>
              <w:bottom w:w="0" w:type="dxa"/>
              <w:right w:w="108" w:type="dxa"/>
            </w:tcMar>
          </w:tcPr>
          <w:p w14:paraId="08682DD7" w14:textId="080AB431"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Garantija:</w:t>
            </w:r>
          </w:p>
        </w:tc>
        <w:tc>
          <w:tcPr>
            <w:tcW w:w="2260" w:type="pct"/>
            <w:tcMar>
              <w:top w:w="0" w:type="dxa"/>
              <w:left w:w="108" w:type="dxa"/>
              <w:bottom w:w="0" w:type="dxa"/>
              <w:right w:w="108" w:type="dxa"/>
            </w:tcMar>
          </w:tcPr>
          <w:p w14:paraId="1FB35452" w14:textId="1DAF6DB5" w:rsidR="004A75EF" w:rsidRPr="00F96F14" w:rsidRDefault="004A75EF" w:rsidP="004A75EF">
            <w:pPr>
              <w:ind w:firstLine="0"/>
              <w:rPr>
                <w:rFonts w:ascii="Times New Roman" w:hAnsi="Times New Roman" w:cs="Times New Roman"/>
                <w:sz w:val="20"/>
                <w:szCs w:val="20"/>
              </w:rPr>
            </w:pPr>
            <w:r w:rsidRPr="00F96F14">
              <w:rPr>
                <w:rFonts w:ascii="Times New Roman" w:hAnsi="Times New Roman" w:cs="Times New Roman"/>
                <w:sz w:val="20"/>
                <w:szCs w:val="20"/>
              </w:rPr>
              <w:t xml:space="preserve">Garantinės priežiūros laikotarpis visiems komponentams – ne mažiau  36 mėnesių gamintojo </w:t>
            </w:r>
            <w:r w:rsidRPr="00F96F14">
              <w:rPr>
                <w:rFonts w:ascii="Times New Roman" w:hAnsi="Times New Roman" w:cs="Times New Roman"/>
                <w:sz w:val="20"/>
                <w:szCs w:val="20"/>
              </w:rPr>
              <w:lastRenderedPageBreak/>
              <w:t xml:space="preserve">garantija nuo prekių perdavimo-priėmimo akto pasirašymo dienos. </w:t>
            </w:r>
          </w:p>
        </w:tc>
        <w:tc>
          <w:tcPr>
            <w:tcW w:w="1508" w:type="pct"/>
          </w:tcPr>
          <w:p w14:paraId="3DB67EA5" w14:textId="77777777" w:rsidR="004A75EF" w:rsidRPr="00F96F14" w:rsidRDefault="004A75EF" w:rsidP="004A75EF">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lastRenderedPageBreak/>
              <w:t>/nurodyti/</w:t>
            </w:r>
          </w:p>
        </w:tc>
      </w:tr>
      <w:tr w:rsidR="004A75EF" w:rsidRPr="00F96F14" w14:paraId="7EA81FAC" w14:textId="77777777" w:rsidTr="00A05306">
        <w:trPr>
          <w:trHeight w:val="517"/>
        </w:trPr>
        <w:tc>
          <w:tcPr>
            <w:tcW w:w="272" w:type="pct"/>
            <w:tcMar>
              <w:top w:w="0" w:type="dxa"/>
              <w:left w:w="108" w:type="dxa"/>
              <w:bottom w:w="0" w:type="dxa"/>
              <w:right w:w="108" w:type="dxa"/>
            </w:tcMar>
          </w:tcPr>
          <w:p w14:paraId="39AAC518" w14:textId="1FA2E42D"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18.</w:t>
            </w:r>
          </w:p>
        </w:tc>
        <w:tc>
          <w:tcPr>
            <w:tcW w:w="960" w:type="pct"/>
            <w:tcMar>
              <w:top w:w="0" w:type="dxa"/>
              <w:left w:w="108" w:type="dxa"/>
              <w:bottom w:w="0" w:type="dxa"/>
              <w:right w:w="108" w:type="dxa"/>
            </w:tcMar>
          </w:tcPr>
          <w:p w14:paraId="6757EAD4" w14:textId="6E106B2E"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Reikalavimai tiekėjui</w:t>
            </w:r>
          </w:p>
        </w:tc>
        <w:tc>
          <w:tcPr>
            <w:tcW w:w="2260" w:type="pct"/>
            <w:tcMar>
              <w:top w:w="0" w:type="dxa"/>
              <w:left w:w="108" w:type="dxa"/>
              <w:bottom w:w="0" w:type="dxa"/>
              <w:right w:w="108" w:type="dxa"/>
            </w:tcMar>
          </w:tcPr>
          <w:p w14:paraId="407C6B3C" w14:textId="06ECA6EB"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turėti siūlomos įrangos gamintojo autorizuotą garantinio aptarnavimo centrą arba sutartį su tokiu centru (pateikti tai įrodančius dokumentus).</w:t>
            </w:r>
          </w:p>
        </w:tc>
        <w:tc>
          <w:tcPr>
            <w:tcW w:w="1508" w:type="pct"/>
          </w:tcPr>
          <w:p w14:paraId="002AA27C" w14:textId="77777777" w:rsidR="004A75EF" w:rsidRPr="00F96F14" w:rsidRDefault="004A75EF" w:rsidP="004A75EF">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4A75EF" w:rsidRPr="00F96F14" w14:paraId="4F864B5D" w14:textId="77777777" w:rsidTr="00A05306">
        <w:trPr>
          <w:trHeight w:val="584"/>
        </w:trPr>
        <w:tc>
          <w:tcPr>
            <w:tcW w:w="272" w:type="pct"/>
            <w:tcMar>
              <w:top w:w="0" w:type="dxa"/>
              <w:left w:w="108" w:type="dxa"/>
              <w:bottom w:w="0" w:type="dxa"/>
              <w:right w:w="108" w:type="dxa"/>
            </w:tcMar>
          </w:tcPr>
          <w:p w14:paraId="12D40545" w14:textId="11A461E0"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19.</w:t>
            </w:r>
          </w:p>
        </w:tc>
        <w:tc>
          <w:tcPr>
            <w:tcW w:w="960" w:type="pct"/>
            <w:tcMar>
              <w:top w:w="0" w:type="dxa"/>
              <w:left w:w="108" w:type="dxa"/>
              <w:bottom w:w="0" w:type="dxa"/>
              <w:right w:w="108" w:type="dxa"/>
            </w:tcMar>
          </w:tcPr>
          <w:p w14:paraId="6ADAECA0" w14:textId="3FCC4BBB"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Pavyzdžio pateikimas</w:t>
            </w:r>
          </w:p>
        </w:tc>
        <w:tc>
          <w:tcPr>
            <w:tcW w:w="2260" w:type="pct"/>
            <w:tcMar>
              <w:top w:w="0" w:type="dxa"/>
              <w:left w:w="108" w:type="dxa"/>
              <w:bottom w:w="0" w:type="dxa"/>
              <w:right w:w="108" w:type="dxa"/>
            </w:tcMar>
          </w:tcPr>
          <w:p w14:paraId="6BB497AE" w14:textId="1B820DEB"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pateikimo ir, jei reikia, draudimo išlaidas dengia tiekėjai.</w:t>
            </w:r>
          </w:p>
        </w:tc>
        <w:tc>
          <w:tcPr>
            <w:tcW w:w="1508" w:type="pct"/>
          </w:tcPr>
          <w:p w14:paraId="0A2BDB3C" w14:textId="77777777" w:rsidR="004A75EF" w:rsidRPr="00F96F14" w:rsidRDefault="004A75EF" w:rsidP="004A75EF">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4A75EF" w:rsidRPr="00F96F14" w14:paraId="52D4D5CC" w14:textId="77777777" w:rsidTr="00A05306">
        <w:trPr>
          <w:trHeight w:val="584"/>
        </w:trPr>
        <w:tc>
          <w:tcPr>
            <w:tcW w:w="272" w:type="pct"/>
            <w:tcMar>
              <w:top w:w="0" w:type="dxa"/>
              <w:left w:w="108" w:type="dxa"/>
              <w:bottom w:w="0" w:type="dxa"/>
              <w:right w:w="108" w:type="dxa"/>
            </w:tcMar>
          </w:tcPr>
          <w:p w14:paraId="6E05FBF5" w14:textId="4AE37EA3"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20.</w:t>
            </w:r>
          </w:p>
        </w:tc>
        <w:tc>
          <w:tcPr>
            <w:tcW w:w="960" w:type="pct"/>
            <w:tcMar>
              <w:top w:w="0" w:type="dxa"/>
              <w:left w:w="108" w:type="dxa"/>
              <w:bottom w:w="0" w:type="dxa"/>
              <w:right w:w="108" w:type="dxa"/>
            </w:tcMar>
          </w:tcPr>
          <w:p w14:paraId="769FE9A6" w14:textId="675CA0B3" w:rsidR="004A75EF" w:rsidRPr="00F96F14" w:rsidRDefault="004A75EF" w:rsidP="004A75EF">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Žaliojo pirkimo reikalavimai</w:t>
            </w:r>
          </w:p>
        </w:tc>
        <w:tc>
          <w:tcPr>
            <w:tcW w:w="2260" w:type="pct"/>
            <w:tcMar>
              <w:top w:w="0" w:type="dxa"/>
              <w:left w:w="108" w:type="dxa"/>
              <w:bottom w:w="0" w:type="dxa"/>
              <w:right w:w="108" w:type="dxa"/>
            </w:tcMar>
          </w:tcPr>
          <w:p w14:paraId="678DD2EF" w14:textId="77777777" w:rsidR="004A75EF" w:rsidRPr="00F96F14" w:rsidRDefault="004A75EF" w:rsidP="004A75EF">
            <w:pPr>
              <w:spacing w:line="240" w:lineRule="auto"/>
              <w:ind w:left="83" w:firstLine="0"/>
              <w:rPr>
                <w:rFonts w:ascii="Times New Roman" w:hAnsi="Times New Roman" w:cs="Times New Roman"/>
                <w:sz w:val="20"/>
                <w:szCs w:val="20"/>
              </w:rPr>
            </w:pPr>
            <w:r w:rsidRPr="00F96F14">
              <w:rPr>
                <w:rFonts w:ascii="Times New Roman" w:hAnsi="Times New Roman" w:cs="Times New Roman"/>
                <w:sz w:val="20"/>
                <w:szCs w:val="20"/>
              </w:rPr>
              <w:t>Prekės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aprašas“ (toliau – Aprašas) 4.4.4. papunktį, perkamos prekės turi atitikti 4.4.4.1, 4.4.4.2 ir 4.4.4.4. papunkčiuose nurodytus aplinkosauginius principus:</w:t>
            </w:r>
          </w:p>
          <w:p w14:paraId="46E207D8" w14:textId="77777777" w:rsidR="004A75EF" w:rsidRPr="00F96F14" w:rsidRDefault="004A75EF">
            <w:pPr>
              <w:pStyle w:val="Sraopastraipa"/>
              <w:numPr>
                <w:ilvl w:val="1"/>
                <w:numId w:val="14"/>
              </w:numPr>
              <w:tabs>
                <w:tab w:val="left" w:pos="284"/>
              </w:tabs>
              <w:spacing w:line="240" w:lineRule="auto"/>
              <w:ind w:left="168" w:firstLine="0"/>
              <w:rPr>
                <w:rFonts w:ascii="Times New Roman" w:hAnsi="Times New Roman" w:cs="Times New Roman"/>
                <w:sz w:val="20"/>
                <w:szCs w:val="20"/>
              </w:rPr>
            </w:pPr>
            <w:r w:rsidRPr="00F96F14">
              <w:rPr>
                <w:rFonts w:ascii="Times New Roman" w:hAnsi="Times New Roman" w:cs="Times New Roman"/>
                <w:sz w:val="20"/>
                <w:szCs w:val="20"/>
              </w:rPr>
              <w:t xml:space="preserve"> prekei tiekti turi būti sunaudojama mažiau gamtos išteklių – siekti, kad būtų pasirenkamas optimalus maršrutas pristatant Prekes į nurodytą pristatymo vietą, visas užsakytas prekių kiekis į konkrečią pristatymo vietą privalo būti pristatytas ne dalimis, o vienu kartu;</w:t>
            </w:r>
          </w:p>
          <w:p w14:paraId="6853CE52" w14:textId="77777777" w:rsidR="004A75EF" w:rsidRPr="00F96F14" w:rsidRDefault="004A75EF">
            <w:pPr>
              <w:pStyle w:val="Sraopastraipa"/>
              <w:numPr>
                <w:ilvl w:val="1"/>
                <w:numId w:val="14"/>
              </w:numPr>
              <w:tabs>
                <w:tab w:val="left" w:pos="284"/>
              </w:tabs>
              <w:spacing w:line="240" w:lineRule="auto"/>
              <w:ind w:left="168" w:firstLine="0"/>
              <w:rPr>
                <w:rFonts w:ascii="Times New Roman" w:hAnsi="Times New Roman" w:cs="Times New Roman"/>
                <w:sz w:val="20"/>
                <w:szCs w:val="20"/>
              </w:rPr>
            </w:pPr>
            <w:r w:rsidRPr="00F96F14">
              <w:rPr>
                <w:rFonts w:ascii="Times New Roman" w:hAnsi="Times New Roman" w:cs="Times New Roman"/>
                <w:sz w:val="20"/>
                <w:szCs w:val="20"/>
              </w:rPr>
              <w:t>prekei pagaminti ir (ar) naudoti sunaudojama mažiau elektros energijos;</w:t>
            </w:r>
          </w:p>
          <w:p w14:paraId="721F0C5C" w14:textId="77777777" w:rsidR="004A75EF" w:rsidRPr="00F96F14" w:rsidRDefault="004A75EF">
            <w:pPr>
              <w:pStyle w:val="Sraopastraipa"/>
              <w:numPr>
                <w:ilvl w:val="1"/>
                <w:numId w:val="14"/>
              </w:numPr>
              <w:tabs>
                <w:tab w:val="left" w:pos="451"/>
              </w:tabs>
              <w:spacing w:line="240" w:lineRule="auto"/>
              <w:ind w:left="168" w:firstLine="0"/>
              <w:rPr>
                <w:rFonts w:ascii="Times New Roman" w:hAnsi="Times New Roman" w:cs="Times New Roman"/>
                <w:sz w:val="20"/>
                <w:szCs w:val="20"/>
              </w:rPr>
            </w:pPr>
            <w:r w:rsidRPr="00F96F14">
              <w:rPr>
                <w:rFonts w:ascii="Times New Roman" w:hAnsi="Times New Roman" w:cs="Times New Roman"/>
                <w:sz w:val="20"/>
                <w:szCs w:val="20"/>
              </w:rPr>
              <w:t xml:space="preserve">prekė yra tvirta, ilgaamžė, funkcionali, ji ar jos sudedamosios dalys tinka naudoti daug kartų ir (ar) lengvai pataisomos, ir (ar) pakeičiamos, </w:t>
            </w:r>
            <w:proofErr w:type="spellStart"/>
            <w:r w:rsidRPr="00F96F14">
              <w:rPr>
                <w:rFonts w:ascii="Times New Roman" w:hAnsi="Times New Roman" w:cs="Times New Roman"/>
                <w:sz w:val="20"/>
                <w:szCs w:val="20"/>
              </w:rPr>
              <w:t>t.y</w:t>
            </w:r>
            <w:proofErr w:type="spellEnd"/>
            <w:r w:rsidRPr="00F96F14">
              <w:rPr>
                <w:rFonts w:ascii="Times New Roman" w:hAnsi="Times New Roman" w:cs="Times New Roman"/>
                <w:sz w:val="20"/>
                <w:szCs w:val="20"/>
              </w:rPr>
              <w:t>. prekėms taikomas ilgesnis nei įstatyme numatytas minimalus garantijos terminas - garantinės priežiūros laikotarpis visiems komponentams ne mažesnis kaip 36 mėnesiai.</w:t>
            </w:r>
          </w:p>
          <w:p w14:paraId="6FD38B0D" w14:textId="2C2A06D5" w:rsidR="004A75EF" w:rsidRPr="00F96F14" w:rsidRDefault="004A75EF" w:rsidP="004A75EF">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Atitiktį reikalavimams įrodantys dokumentai turės būti pateikti su pristatomomis prekėmis.</w:t>
            </w:r>
          </w:p>
        </w:tc>
        <w:tc>
          <w:tcPr>
            <w:tcW w:w="1508" w:type="pct"/>
          </w:tcPr>
          <w:p w14:paraId="218A5468" w14:textId="77777777" w:rsidR="004A75EF" w:rsidRPr="00F96F14" w:rsidRDefault="004A75EF" w:rsidP="004A75EF">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4A75EF" w:rsidRPr="00F96F14" w14:paraId="6DBDA377" w14:textId="77777777" w:rsidTr="00A05306">
        <w:trPr>
          <w:trHeight w:val="584"/>
        </w:trPr>
        <w:tc>
          <w:tcPr>
            <w:tcW w:w="272" w:type="pct"/>
            <w:tcMar>
              <w:top w:w="0" w:type="dxa"/>
              <w:left w:w="108" w:type="dxa"/>
              <w:bottom w:w="0" w:type="dxa"/>
              <w:right w:w="108" w:type="dxa"/>
            </w:tcMar>
          </w:tcPr>
          <w:p w14:paraId="4A1ADFE8" w14:textId="2EFCE1AF" w:rsidR="004A75EF" w:rsidRPr="00F96F14" w:rsidRDefault="004A75EF" w:rsidP="004A75EF">
            <w:pPr>
              <w:ind w:firstLine="15"/>
              <w:rPr>
                <w:rFonts w:ascii="Times New Roman" w:hAnsi="Times New Roman" w:cs="Times New Roman"/>
                <w:sz w:val="20"/>
                <w:szCs w:val="20"/>
              </w:rPr>
            </w:pPr>
            <w:r w:rsidRPr="00F96F14">
              <w:rPr>
                <w:rFonts w:ascii="Times New Roman" w:hAnsi="Times New Roman" w:cs="Times New Roman"/>
                <w:sz w:val="20"/>
                <w:szCs w:val="20"/>
              </w:rPr>
              <w:t>21.</w:t>
            </w:r>
          </w:p>
        </w:tc>
        <w:tc>
          <w:tcPr>
            <w:tcW w:w="960" w:type="pct"/>
            <w:tcMar>
              <w:top w:w="0" w:type="dxa"/>
              <w:left w:w="108" w:type="dxa"/>
              <w:bottom w:w="0" w:type="dxa"/>
              <w:right w:w="108" w:type="dxa"/>
            </w:tcMar>
          </w:tcPr>
          <w:p w14:paraId="040C973C" w14:textId="6354D1F3" w:rsidR="004A75EF" w:rsidRPr="00F96F14" w:rsidRDefault="004A75EF" w:rsidP="004A75EF">
            <w:pPr>
              <w:spacing w:line="240" w:lineRule="auto"/>
              <w:ind w:firstLine="5"/>
              <w:rPr>
                <w:rFonts w:ascii="Times New Roman" w:hAnsi="Times New Roman" w:cs="Times New Roman"/>
                <w:sz w:val="20"/>
                <w:szCs w:val="20"/>
                <w:highlight w:val="yellow"/>
              </w:rPr>
            </w:pPr>
            <w:r w:rsidRPr="00F96F14">
              <w:rPr>
                <w:rFonts w:ascii="Times New Roman" w:hAnsi="Times New Roman" w:cs="Times New Roman"/>
                <w:sz w:val="20"/>
                <w:szCs w:val="20"/>
              </w:rPr>
              <w:t>Kita</w:t>
            </w:r>
          </w:p>
        </w:tc>
        <w:tc>
          <w:tcPr>
            <w:tcW w:w="2260" w:type="pct"/>
            <w:tcMar>
              <w:top w:w="0" w:type="dxa"/>
              <w:left w:w="108" w:type="dxa"/>
              <w:bottom w:w="0" w:type="dxa"/>
              <w:right w:w="108" w:type="dxa"/>
            </w:tcMar>
          </w:tcPr>
          <w:p w14:paraId="5EFDCCF1" w14:textId="48073670" w:rsidR="004A75EF" w:rsidRPr="00F96F14" w:rsidRDefault="004A75EF" w:rsidP="004A75EF">
            <w:pPr>
              <w:spacing w:line="240" w:lineRule="auto"/>
              <w:ind w:firstLine="0"/>
              <w:rPr>
                <w:rFonts w:ascii="Times New Roman" w:hAnsi="Times New Roman" w:cs="Times New Roman"/>
                <w:sz w:val="20"/>
                <w:szCs w:val="20"/>
                <w:highlight w:val="yellow"/>
              </w:rPr>
            </w:pPr>
            <w:r w:rsidRPr="00F96F14">
              <w:rPr>
                <w:rFonts w:ascii="Times New Roman" w:hAnsi="Times New Roman" w:cs="Times New Roman"/>
                <w:sz w:val="20"/>
                <w:szCs w:val="20"/>
              </w:rPr>
              <w:t>Įranga  turi būti paženklinta CE ženklu. Patvirtinantys dokumentai turės būti pateikti kartu su pristatomomis prekėmis.</w:t>
            </w:r>
          </w:p>
        </w:tc>
        <w:tc>
          <w:tcPr>
            <w:tcW w:w="1508" w:type="pct"/>
          </w:tcPr>
          <w:p w14:paraId="49AC3016" w14:textId="77777777" w:rsidR="004A75EF" w:rsidRPr="00F96F14" w:rsidRDefault="004A75EF" w:rsidP="004A75EF">
            <w:pPr>
              <w:spacing w:line="240" w:lineRule="auto"/>
              <w:ind w:left="83"/>
              <w:rPr>
                <w:rFonts w:ascii="Times New Roman" w:eastAsia="Times New Roman" w:hAnsi="Times New Roman" w:cs="Times New Roman"/>
                <w:i/>
                <w:iCs/>
                <w:sz w:val="20"/>
                <w:szCs w:val="20"/>
                <w:highlight w:val="yellow"/>
              </w:rPr>
            </w:pPr>
            <w:r w:rsidRPr="00F96F14">
              <w:rPr>
                <w:rFonts w:ascii="Times New Roman" w:eastAsia="Times New Roman" w:hAnsi="Times New Roman" w:cs="Times New Roman"/>
                <w:i/>
                <w:iCs/>
                <w:sz w:val="20"/>
                <w:szCs w:val="20"/>
              </w:rPr>
              <w:t>/nurodyti/</w:t>
            </w:r>
          </w:p>
        </w:tc>
      </w:tr>
      <w:tr w:rsidR="00447689" w:rsidRPr="00F96F14" w14:paraId="1461A82C" w14:textId="77777777" w:rsidTr="00773565">
        <w:trPr>
          <w:trHeight w:val="584"/>
        </w:trPr>
        <w:tc>
          <w:tcPr>
            <w:tcW w:w="272" w:type="pct"/>
            <w:shd w:val="clear" w:color="auto" w:fill="8EAADB" w:themeFill="accent1" w:themeFillTint="99"/>
            <w:tcMar>
              <w:top w:w="0" w:type="dxa"/>
              <w:left w:w="108" w:type="dxa"/>
              <w:bottom w:w="0" w:type="dxa"/>
              <w:right w:w="108" w:type="dxa"/>
            </w:tcMar>
            <w:vAlign w:val="center"/>
          </w:tcPr>
          <w:p w14:paraId="0D727EC6" w14:textId="575ED691" w:rsidR="00447689" w:rsidRPr="00F96F14" w:rsidRDefault="00447689" w:rsidP="00F06D60">
            <w:pPr>
              <w:ind w:firstLine="15"/>
              <w:jc w:val="left"/>
              <w:rPr>
                <w:rFonts w:ascii="Times New Roman" w:hAnsi="Times New Roman" w:cs="Times New Roman"/>
                <w:sz w:val="20"/>
                <w:szCs w:val="20"/>
              </w:rPr>
            </w:pPr>
            <w:r w:rsidRPr="00F96F14">
              <w:rPr>
                <w:rFonts w:ascii="Times New Roman" w:hAnsi="Times New Roman" w:cs="Times New Roman"/>
                <w:b/>
                <w:bCs/>
                <w:sz w:val="20"/>
                <w:szCs w:val="20"/>
              </w:rPr>
              <w:t>II.</w:t>
            </w:r>
          </w:p>
        </w:tc>
        <w:tc>
          <w:tcPr>
            <w:tcW w:w="4728" w:type="pct"/>
            <w:gridSpan w:val="3"/>
            <w:shd w:val="clear" w:color="auto" w:fill="8EAADB" w:themeFill="accent1" w:themeFillTint="99"/>
            <w:vAlign w:val="center"/>
          </w:tcPr>
          <w:p w14:paraId="52DD71C0" w14:textId="2034686D" w:rsidR="00447689" w:rsidRPr="00F96F14" w:rsidRDefault="00447689" w:rsidP="00F06D60">
            <w:pPr>
              <w:spacing w:line="240" w:lineRule="auto"/>
              <w:ind w:left="83"/>
              <w:jc w:val="left"/>
              <w:rPr>
                <w:rFonts w:ascii="Times New Roman" w:eastAsia="Times New Roman" w:hAnsi="Times New Roman" w:cs="Times New Roman"/>
                <w:i/>
                <w:iCs/>
                <w:sz w:val="20"/>
                <w:szCs w:val="20"/>
              </w:rPr>
            </w:pPr>
            <w:r w:rsidRPr="00F96F14">
              <w:rPr>
                <w:rFonts w:ascii="Times New Roman" w:hAnsi="Times New Roman" w:cs="Times New Roman"/>
                <w:b/>
                <w:bCs/>
                <w:sz w:val="20"/>
                <w:szCs w:val="20"/>
              </w:rPr>
              <w:t>INTERAKTYVI JUDESIO IR ŽAIDIMŲ SISTEMA</w:t>
            </w:r>
          </w:p>
        </w:tc>
      </w:tr>
      <w:tr w:rsidR="00F06D60" w:rsidRPr="00F96F14" w14:paraId="6FC2B33B" w14:textId="77777777" w:rsidTr="00A05306">
        <w:trPr>
          <w:trHeight w:val="190"/>
        </w:trPr>
        <w:tc>
          <w:tcPr>
            <w:tcW w:w="272" w:type="pct"/>
            <w:tcMar>
              <w:top w:w="0" w:type="dxa"/>
              <w:left w:w="108" w:type="dxa"/>
              <w:bottom w:w="0" w:type="dxa"/>
              <w:right w:w="108" w:type="dxa"/>
            </w:tcMar>
          </w:tcPr>
          <w:p w14:paraId="40E7A177" w14:textId="54F6F2E2"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1.</w:t>
            </w:r>
          </w:p>
        </w:tc>
        <w:tc>
          <w:tcPr>
            <w:tcW w:w="960" w:type="pct"/>
            <w:tcMar>
              <w:top w:w="0" w:type="dxa"/>
              <w:left w:w="108" w:type="dxa"/>
              <w:bottom w:w="0" w:type="dxa"/>
              <w:right w:w="108" w:type="dxa"/>
            </w:tcMar>
          </w:tcPr>
          <w:p w14:paraId="112A1897" w14:textId="2DD2BD4C"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Modelis</w:t>
            </w:r>
          </w:p>
        </w:tc>
        <w:tc>
          <w:tcPr>
            <w:tcW w:w="2260" w:type="pct"/>
            <w:tcMar>
              <w:top w:w="0" w:type="dxa"/>
              <w:left w:w="108" w:type="dxa"/>
              <w:bottom w:w="0" w:type="dxa"/>
              <w:right w:w="108" w:type="dxa"/>
            </w:tcMar>
          </w:tcPr>
          <w:p w14:paraId="16FE21D7" w14:textId="78F7554A"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nurodyti gamintoją</w:t>
            </w:r>
          </w:p>
        </w:tc>
        <w:tc>
          <w:tcPr>
            <w:tcW w:w="1508" w:type="pct"/>
          </w:tcPr>
          <w:p w14:paraId="2E64E570" w14:textId="01B27412"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4141411B" w14:textId="77777777" w:rsidTr="00A05306">
        <w:trPr>
          <w:trHeight w:val="265"/>
        </w:trPr>
        <w:tc>
          <w:tcPr>
            <w:tcW w:w="272" w:type="pct"/>
            <w:tcMar>
              <w:top w:w="0" w:type="dxa"/>
              <w:left w:w="108" w:type="dxa"/>
              <w:bottom w:w="0" w:type="dxa"/>
              <w:right w:w="108" w:type="dxa"/>
            </w:tcMar>
          </w:tcPr>
          <w:p w14:paraId="1F08CE1E" w14:textId="7F5FE687"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2.</w:t>
            </w:r>
          </w:p>
        </w:tc>
        <w:tc>
          <w:tcPr>
            <w:tcW w:w="960" w:type="pct"/>
            <w:tcMar>
              <w:top w:w="0" w:type="dxa"/>
              <w:left w:w="108" w:type="dxa"/>
              <w:bottom w:w="0" w:type="dxa"/>
              <w:right w:w="108" w:type="dxa"/>
            </w:tcMar>
          </w:tcPr>
          <w:p w14:paraId="2FD82453" w14:textId="08B4D931"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Gamintojas</w:t>
            </w:r>
          </w:p>
        </w:tc>
        <w:tc>
          <w:tcPr>
            <w:tcW w:w="2260" w:type="pct"/>
            <w:tcMar>
              <w:top w:w="0" w:type="dxa"/>
              <w:left w:w="108" w:type="dxa"/>
              <w:bottom w:w="0" w:type="dxa"/>
              <w:right w:w="108" w:type="dxa"/>
            </w:tcMar>
          </w:tcPr>
          <w:p w14:paraId="11F64C50" w14:textId="438FEEF2"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nurodyti konkretų modelį</w:t>
            </w:r>
          </w:p>
        </w:tc>
        <w:tc>
          <w:tcPr>
            <w:tcW w:w="1508" w:type="pct"/>
          </w:tcPr>
          <w:p w14:paraId="30DA4978" w14:textId="361B837F"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647FC2AE" w14:textId="77777777" w:rsidTr="00A05306">
        <w:trPr>
          <w:trHeight w:val="454"/>
        </w:trPr>
        <w:tc>
          <w:tcPr>
            <w:tcW w:w="272" w:type="pct"/>
            <w:tcMar>
              <w:top w:w="0" w:type="dxa"/>
              <w:left w:w="108" w:type="dxa"/>
              <w:bottom w:w="0" w:type="dxa"/>
              <w:right w:w="108" w:type="dxa"/>
            </w:tcMar>
          </w:tcPr>
          <w:p w14:paraId="0C877F08" w14:textId="4F85764E"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lastRenderedPageBreak/>
              <w:t>3.</w:t>
            </w:r>
          </w:p>
        </w:tc>
        <w:tc>
          <w:tcPr>
            <w:tcW w:w="960" w:type="pct"/>
            <w:tcMar>
              <w:top w:w="0" w:type="dxa"/>
              <w:left w:w="108" w:type="dxa"/>
              <w:bottom w:w="0" w:type="dxa"/>
              <w:right w:w="108" w:type="dxa"/>
            </w:tcMar>
          </w:tcPr>
          <w:p w14:paraId="45211E23" w14:textId="145C6EEC"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Išmatavimai ir saugumas</w:t>
            </w:r>
          </w:p>
        </w:tc>
        <w:tc>
          <w:tcPr>
            <w:tcW w:w="2260" w:type="pct"/>
            <w:tcMar>
              <w:top w:w="0" w:type="dxa"/>
              <w:left w:w="108" w:type="dxa"/>
              <w:bottom w:w="0" w:type="dxa"/>
              <w:right w:w="108" w:type="dxa"/>
            </w:tcMar>
          </w:tcPr>
          <w:p w14:paraId="228E0274" w14:textId="391801D1"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Ne daugiau kaip 40</w:t>
            </w:r>
            <w:r w:rsidRPr="00F96F14">
              <w:rPr>
                <w:rFonts w:ascii="Times New Roman" w:hAnsi="Times New Roman" w:cs="Times New Roman"/>
                <w:sz w:val="20"/>
                <w:szCs w:val="20"/>
                <w:lang w:val="en-US"/>
              </w:rPr>
              <w:t xml:space="preserve">0 x 420 x 600 mm. </w:t>
            </w:r>
            <w:r w:rsidRPr="00F96F14">
              <w:rPr>
                <w:rFonts w:ascii="Times New Roman" w:hAnsi="Times New Roman" w:cs="Times New Roman"/>
                <w:sz w:val="20"/>
                <w:szCs w:val="20"/>
              </w:rPr>
              <w:t xml:space="preserve">. Visa technologija turi būti viename apsaugotame korpuse. </w:t>
            </w:r>
          </w:p>
        </w:tc>
        <w:tc>
          <w:tcPr>
            <w:tcW w:w="1508" w:type="pct"/>
          </w:tcPr>
          <w:p w14:paraId="3D00D889" w14:textId="58907861"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7B2267CF" w14:textId="77777777" w:rsidTr="00A05306">
        <w:trPr>
          <w:trHeight w:val="222"/>
        </w:trPr>
        <w:tc>
          <w:tcPr>
            <w:tcW w:w="272" w:type="pct"/>
            <w:tcMar>
              <w:top w:w="0" w:type="dxa"/>
              <w:left w:w="108" w:type="dxa"/>
              <w:bottom w:w="0" w:type="dxa"/>
              <w:right w:w="108" w:type="dxa"/>
            </w:tcMar>
          </w:tcPr>
          <w:p w14:paraId="1DD778BC" w14:textId="1816C6E5"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4.</w:t>
            </w:r>
          </w:p>
        </w:tc>
        <w:tc>
          <w:tcPr>
            <w:tcW w:w="960" w:type="pct"/>
            <w:tcMar>
              <w:top w:w="0" w:type="dxa"/>
              <w:left w:w="108" w:type="dxa"/>
              <w:bottom w:w="0" w:type="dxa"/>
              <w:right w:w="108" w:type="dxa"/>
            </w:tcMar>
          </w:tcPr>
          <w:p w14:paraId="6E3F9165" w14:textId="71F5798A"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 xml:space="preserve">Svoris </w:t>
            </w:r>
          </w:p>
        </w:tc>
        <w:tc>
          <w:tcPr>
            <w:tcW w:w="2260" w:type="pct"/>
            <w:tcMar>
              <w:top w:w="0" w:type="dxa"/>
              <w:left w:w="108" w:type="dxa"/>
              <w:bottom w:w="0" w:type="dxa"/>
              <w:right w:w="108" w:type="dxa"/>
            </w:tcMar>
          </w:tcPr>
          <w:p w14:paraId="17B9CC60" w14:textId="7144A162"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Ne daugiau kaip 35 </w:t>
            </w:r>
            <w:r w:rsidRPr="00F96F14">
              <w:rPr>
                <w:rFonts w:ascii="Times New Roman" w:hAnsi="Times New Roman" w:cs="Times New Roman"/>
                <w:sz w:val="20"/>
                <w:szCs w:val="20"/>
                <w:lang w:val="en-US"/>
              </w:rPr>
              <w:t>kg.</w:t>
            </w:r>
          </w:p>
        </w:tc>
        <w:tc>
          <w:tcPr>
            <w:tcW w:w="1508" w:type="pct"/>
          </w:tcPr>
          <w:p w14:paraId="4DE23BF1" w14:textId="3966F888"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22FDB42F" w14:textId="77777777" w:rsidTr="00A05306">
        <w:trPr>
          <w:trHeight w:val="584"/>
        </w:trPr>
        <w:tc>
          <w:tcPr>
            <w:tcW w:w="272" w:type="pct"/>
            <w:tcMar>
              <w:top w:w="0" w:type="dxa"/>
              <w:left w:w="108" w:type="dxa"/>
              <w:bottom w:w="0" w:type="dxa"/>
              <w:right w:w="108" w:type="dxa"/>
            </w:tcMar>
          </w:tcPr>
          <w:p w14:paraId="1A1F1985" w14:textId="6BD96529"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5.</w:t>
            </w:r>
          </w:p>
        </w:tc>
        <w:tc>
          <w:tcPr>
            <w:tcW w:w="960" w:type="pct"/>
            <w:tcMar>
              <w:top w:w="0" w:type="dxa"/>
              <w:left w:w="108" w:type="dxa"/>
              <w:bottom w:w="0" w:type="dxa"/>
              <w:right w:w="108" w:type="dxa"/>
            </w:tcMar>
          </w:tcPr>
          <w:p w14:paraId="3622C21B" w14:textId="79F64025"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Technologija</w:t>
            </w:r>
          </w:p>
        </w:tc>
        <w:tc>
          <w:tcPr>
            <w:tcW w:w="2260" w:type="pct"/>
            <w:tcMar>
              <w:top w:w="0" w:type="dxa"/>
              <w:left w:w="108" w:type="dxa"/>
              <w:bottom w:w="0" w:type="dxa"/>
              <w:right w:w="108" w:type="dxa"/>
            </w:tcMar>
          </w:tcPr>
          <w:p w14:paraId="7707B9CF" w14:textId="77777777"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Įrenginys turi būti pritaikytas žaisti žaidimus tiek ant sienos, tiek ant grindų, turi būti automatinis vaizdo nustatymas pastatant įrenginį rodyti vaizdą ant žemės arba ant sienos.</w:t>
            </w:r>
          </w:p>
          <w:p w14:paraId="6E7D67E3" w14:textId="7E702977"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Komplektacijoje turi būti ne mažiau kaip </w:t>
            </w:r>
            <w:r w:rsidRPr="00F96F14">
              <w:rPr>
                <w:rFonts w:ascii="Times New Roman" w:hAnsi="Times New Roman" w:cs="Times New Roman"/>
                <w:sz w:val="20"/>
                <w:szCs w:val="20"/>
                <w:lang w:val="en-US"/>
              </w:rPr>
              <w:t xml:space="preserve">2 </w:t>
            </w:r>
            <w:proofErr w:type="spellStart"/>
            <w:r w:rsidRPr="00F96F14">
              <w:rPr>
                <w:rFonts w:ascii="Times New Roman" w:hAnsi="Times New Roman" w:cs="Times New Roman"/>
                <w:sz w:val="20"/>
                <w:szCs w:val="20"/>
                <w:lang w:val="en-US"/>
              </w:rPr>
              <w:t>interaktyv</w:t>
            </w:r>
            <w:r w:rsidRPr="00F96F14">
              <w:rPr>
                <w:rFonts w:ascii="Times New Roman" w:hAnsi="Times New Roman" w:cs="Times New Roman"/>
                <w:sz w:val="20"/>
                <w:szCs w:val="20"/>
              </w:rPr>
              <w:t>ūs</w:t>
            </w:r>
            <w:proofErr w:type="spellEnd"/>
            <w:r w:rsidRPr="00F96F14">
              <w:rPr>
                <w:rFonts w:ascii="Times New Roman" w:hAnsi="Times New Roman" w:cs="Times New Roman"/>
                <w:sz w:val="20"/>
                <w:szCs w:val="20"/>
              </w:rPr>
              <w:t xml:space="preserve"> rašikliai, kuriuos įrenginys atpažintų tiek žaidžiant ar atliekant užduotis,  ir ne mažiau kaip </w:t>
            </w:r>
            <w:r w:rsidRPr="00F96F14">
              <w:rPr>
                <w:rFonts w:ascii="Times New Roman" w:hAnsi="Times New Roman" w:cs="Times New Roman"/>
                <w:sz w:val="20"/>
                <w:szCs w:val="20"/>
                <w:lang w:val="en-US"/>
              </w:rPr>
              <w:t xml:space="preserve">30 </w:t>
            </w:r>
            <w:proofErr w:type="spellStart"/>
            <w:r w:rsidRPr="00F96F14">
              <w:rPr>
                <w:rFonts w:ascii="Times New Roman" w:hAnsi="Times New Roman" w:cs="Times New Roman"/>
                <w:sz w:val="20"/>
                <w:szCs w:val="20"/>
                <w:lang w:val="en-US"/>
              </w:rPr>
              <w:t>kamuoliuk</w:t>
            </w:r>
            <w:proofErr w:type="spellEnd"/>
            <w:r w:rsidRPr="00F96F14">
              <w:rPr>
                <w:rFonts w:ascii="Times New Roman" w:hAnsi="Times New Roman" w:cs="Times New Roman"/>
                <w:sz w:val="20"/>
                <w:szCs w:val="20"/>
              </w:rPr>
              <w:t xml:space="preserve">ų pritaikytų žaidimams ant sienos, bei specialus krepšys arba dėžė jiems laikyti. </w:t>
            </w:r>
          </w:p>
        </w:tc>
        <w:tc>
          <w:tcPr>
            <w:tcW w:w="1508" w:type="pct"/>
          </w:tcPr>
          <w:p w14:paraId="5C0766C0" w14:textId="3E594456"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0E47E79F" w14:textId="77777777" w:rsidTr="00A05306">
        <w:trPr>
          <w:trHeight w:val="539"/>
        </w:trPr>
        <w:tc>
          <w:tcPr>
            <w:tcW w:w="272" w:type="pct"/>
            <w:tcMar>
              <w:top w:w="0" w:type="dxa"/>
              <w:left w:w="108" w:type="dxa"/>
              <w:bottom w:w="0" w:type="dxa"/>
              <w:right w:w="108" w:type="dxa"/>
            </w:tcMar>
          </w:tcPr>
          <w:p w14:paraId="4ECDC127" w14:textId="4C1B646C"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6.</w:t>
            </w:r>
          </w:p>
        </w:tc>
        <w:tc>
          <w:tcPr>
            <w:tcW w:w="960" w:type="pct"/>
            <w:tcMar>
              <w:top w:w="0" w:type="dxa"/>
              <w:left w:w="108" w:type="dxa"/>
              <w:bottom w:w="0" w:type="dxa"/>
              <w:right w:w="108" w:type="dxa"/>
            </w:tcMar>
          </w:tcPr>
          <w:p w14:paraId="4677C38B" w14:textId="778D65DF"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Vaizdas ant sienos</w:t>
            </w:r>
          </w:p>
        </w:tc>
        <w:tc>
          <w:tcPr>
            <w:tcW w:w="2260" w:type="pct"/>
            <w:tcMar>
              <w:top w:w="0" w:type="dxa"/>
              <w:left w:w="108" w:type="dxa"/>
              <w:bottom w:w="0" w:type="dxa"/>
              <w:right w:w="108" w:type="dxa"/>
            </w:tcMar>
          </w:tcPr>
          <w:p w14:paraId="7B95852F" w14:textId="068A152D"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Rodomas vaizdas ant sienos turi būti ne mažesnis nei 170 x 110 cm (pastačius įrenginį prie pat sienos)</w:t>
            </w:r>
          </w:p>
        </w:tc>
        <w:tc>
          <w:tcPr>
            <w:tcW w:w="1508" w:type="pct"/>
          </w:tcPr>
          <w:p w14:paraId="3223462D" w14:textId="019F634C"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6C9394A3" w14:textId="77777777" w:rsidTr="00A05306">
        <w:trPr>
          <w:trHeight w:val="419"/>
        </w:trPr>
        <w:tc>
          <w:tcPr>
            <w:tcW w:w="272" w:type="pct"/>
            <w:tcMar>
              <w:top w:w="0" w:type="dxa"/>
              <w:left w:w="108" w:type="dxa"/>
              <w:bottom w:w="0" w:type="dxa"/>
              <w:right w:w="108" w:type="dxa"/>
            </w:tcMar>
          </w:tcPr>
          <w:p w14:paraId="6D66BE15" w14:textId="5D8BEDF0"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7.</w:t>
            </w:r>
          </w:p>
        </w:tc>
        <w:tc>
          <w:tcPr>
            <w:tcW w:w="960" w:type="pct"/>
            <w:tcMar>
              <w:top w:w="0" w:type="dxa"/>
              <w:left w:w="108" w:type="dxa"/>
              <w:bottom w:w="0" w:type="dxa"/>
              <w:right w:w="108" w:type="dxa"/>
            </w:tcMar>
          </w:tcPr>
          <w:p w14:paraId="19972E02" w14:textId="74BA304A"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Vaizdas ant grindų</w:t>
            </w:r>
          </w:p>
        </w:tc>
        <w:tc>
          <w:tcPr>
            <w:tcW w:w="2260" w:type="pct"/>
            <w:tcMar>
              <w:top w:w="0" w:type="dxa"/>
              <w:left w:w="108" w:type="dxa"/>
              <w:bottom w:w="0" w:type="dxa"/>
              <w:right w:w="108" w:type="dxa"/>
            </w:tcMar>
          </w:tcPr>
          <w:p w14:paraId="57CCB84D" w14:textId="25DB897C"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Rodomas vaizdas ant grindų turi būti ne mažesnis nei 180 x 110 cm. </w:t>
            </w:r>
          </w:p>
        </w:tc>
        <w:tc>
          <w:tcPr>
            <w:tcW w:w="1508" w:type="pct"/>
          </w:tcPr>
          <w:p w14:paraId="63C736F1" w14:textId="5AB11C18"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10F64FBE" w14:textId="77777777" w:rsidTr="00A05306">
        <w:trPr>
          <w:trHeight w:val="512"/>
        </w:trPr>
        <w:tc>
          <w:tcPr>
            <w:tcW w:w="272" w:type="pct"/>
            <w:tcMar>
              <w:top w:w="0" w:type="dxa"/>
              <w:left w:w="108" w:type="dxa"/>
              <w:bottom w:w="0" w:type="dxa"/>
              <w:right w:w="108" w:type="dxa"/>
            </w:tcMar>
          </w:tcPr>
          <w:p w14:paraId="77B63486" w14:textId="52D60FFA"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8.</w:t>
            </w:r>
          </w:p>
        </w:tc>
        <w:tc>
          <w:tcPr>
            <w:tcW w:w="960" w:type="pct"/>
            <w:tcMar>
              <w:top w:w="0" w:type="dxa"/>
              <w:left w:w="108" w:type="dxa"/>
              <w:bottom w:w="0" w:type="dxa"/>
              <w:right w:w="108" w:type="dxa"/>
            </w:tcMar>
          </w:tcPr>
          <w:p w14:paraId="240A01A7" w14:textId="545DDB74"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Valdymas</w:t>
            </w:r>
          </w:p>
        </w:tc>
        <w:tc>
          <w:tcPr>
            <w:tcW w:w="2260" w:type="pct"/>
            <w:tcMar>
              <w:top w:w="0" w:type="dxa"/>
              <w:left w:w="108" w:type="dxa"/>
              <w:bottom w:w="0" w:type="dxa"/>
              <w:right w:w="108" w:type="dxa"/>
            </w:tcMar>
          </w:tcPr>
          <w:p w14:paraId="2EEE18A5" w14:textId="2FB8CA28"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Komplekte turi būti bevielė klaviatūra skirta valdyti įrenginį.</w:t>
            </w:r>
          </w:p>
        </w:tc>
        <w:tc>
          <w:tcPr>
            <w:tcW w:w="1508" w:type="pct"/>
          </w:tcPr>
          <w:p w14:paraId="7F343586" w14:textId="578FBB7B"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0175B002" w14:textId="77777777" w:rsidTr="00A05306">
        <w:trPr>
          <w:trHeight w:val="264"/>
        </w:trPr>
        <w:tc>
          <w:tcPr>
            <w:tcW w:w="272" w:type="pct"/>
            <w:tcMar>
              <w:top w:w="0" w:type="dxa"/>
              <w:left w:w="108" w:type="dxa"/>
              <w:bottom w:w="0" w:type="dxa"/>
              <w:right w:w="108" w:type="dxa"/>
            </w:tcMar>
          </w:tcPr>
          <w:p w14:paraId="55B55367" w14:textId="37FC215F"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9.</w:t>
            </w:r>
          </w:p>
        </w:tc>
        <w:tc>
          <w:tcPr>
            <w:tcW w:w="960" w:type="pct"/>
            <w:tcMar>
              <w:top w:w="0" w:type="dxa"/>
              <w:left w:w="108" w:type="dxa"/>
              <w:bottom w:w="0" w:type="dxa"/>
              <w:right w:w="108" w:type="dxa"/>
            </w:tcMar>
          </w:tcPr>
          <w:p w14:paraId="284D890F" w14:textId="1AEDF9B9"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Mobilumas</w:t>
            </w:r>
          </w:p>
        </w:tc>
        <w:tc>
          <w:tcPr>
            <w:tcW w:w="2260" w:type="pct"/>
            <w:tcMar>
              <w:top w:w="0" w:type="dxa"/>
              <w:left w:w="108" w:type="dxa"/>
              <w:bottom w:w="0" w:type="dxa"/>
              <w:right w:w="108" w:type="dxa"/>
            </w:tcMar>
          </w:tcPr>
          <w:p w14:paraId="418FDAD7" w14:textId="3691DC24"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Įrenginys turi turėti ratukus užtikrinant jo mobilumą.</w:t>
            </w:r>
          </w:p>
        </w:tc>
        <w:tc>
          <w:tcPr>
            <w:tcW w:w="1508" w:type="pct"/>
          </w:tcPr>
          <w:p w14:paraId="46CB5481" w14:textId="40183F2A"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3A0D97A7" w14:textId="77777777" w:rsidTr="00A05306">
        <w:trPr>
          <w:trHeight w:val="584"/>
        </w:trPr>
        <w:tc>
          <w:tcPr>
            <w:tcW w:w="272" w:type="pct"/>
            <w:tcMar>
              <w:top w:w="0" w:type="dxa"/>
              <w:left w:w="108" w:type="dxa"/>
              <w:bottom w:w="0" w:type="dxa"/>
              <w:right w:w="108" w:type="dxa"/>
            </w:tcMar>
          </w:tcPr>
          <w:p w14:paraId="22540BFB" w14:textId="482FF66F"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10.</w:t>
            </w:r>
          </w:p>
        </w:tc>
        <w:tc>
          <w:tcPr>
            <w:tcW w:w="960" w:type="pct"/>
            <w:tcMar>
              <w:top w:w="0" w:type="dxa"/>
              <w:left w:w="108" w:type="dxa"/>
              <w:bottom w:w="0" w:type="dxa"/>
              <w:right w:w="108" w:type="dxa"/>
            </w:tcMar>
          </w:tcPr>
          <w:p w14:paraId="0D5C6970" w14:textId="367FBD9B"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Programinė įranga</w:t>
            </w:r>
          </w:p>
        </w:tc>
        <w:tc>
          <w:tcPr>
            <w:tcW w:w="2260" w:type="pct"/>
            <w:tcMar>
              <w:top w:w="0" w:type="dxa"/>
              <w:left w:w="108" w:type="dxa"/>
              <w:bottom w:w="0" w:type="dxa"/>
              <w:right w:w="108" w:type="dxa"/>
            </w:tcMar>
          </w:tcPr>
          <w:p w14:paraId="2D45AB94" w14:textId="5D99B847"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Komplekte turi būti laike neribota programinė įranga, kurioje būtų ne mažiau 40 interaktyvių, profesionaliai paruoštų žaidimų lietuvių kalba. </w:t>
            </w:r>
          </w:p>
        </w:tc>
        <w:tc>
          <w:tcPr>
            <w:tcW w:w="1508" w:type="pct"/>
          </w:tcPr>
          <w:p w14:paraId="64D427F4" w14:textId="7D3C1428"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061DA589" w14:textId="77777777" w:rsidTr="00A05306">
        <w:trPr>
          <w:trHeight w:val="547"/>
        </w:trPr>
        <w:tc>
          <w:tcPr>
            <w:tcW w:w="272" w:type="pct"/>
            <w:tcMar>
              <w:top w:w="0" w:type="dxa"/>
              <w:left w:w="108" w:type="dxa"/>
              <w:bottom w:w="0" w:type="dxa"/>
              <w:right w:w="108" w:type="dxa"/>
            </w:tcMar>
          </w:tcPr>
          <w:p w14:paraId="3F74FC44" w14:textId="309FF268"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11.</w:t>
            </w:r>
          </w:p>
        </w:tc>
        <w:tc>
          <w:tcPr>
            <w:tcW w:w="960" w:type="pct"/>
            <w:tcMar>
              <w:top w:w="0" w:type="dxa"/>
              <w:left w:w="108" w:type="dxa"/>
              <w:bottom w:w="0" w:type="dxa"/>
              <w:right w:w="108" w:type="dxa"/>
            </w:tcMar>
          </w:tcPr>
          <w:p w14:paraId="05FE96FF" w14:textId="3A642F65"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Projekcinė dalis</w:t>
            </w:r>
          </w:p>
        </w:tc>
        <w:tc>
          <w:tcPr>
            <w:tcW w:w="2260" w:type="pct"/>
            <w:tcMar>
              <w:top w:w="0" w:type="dxa"/>
              <w:left w:w="108" w:type="dxa"/>
              <w:bottom w:w="0" w:type="dxa"/>
              <w:right w:w="108" w:type="dxa"/>
            </w:tcMar>
          </w:tcPr>
          <w:p w14:paraId="307AF921" w14:textId="77777777"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Turi būti ne mažiau 3600 ANSI </w:t>
            </w:r>
            <w:proofErr w:type="spellStart"/>
            <w:r w:rsidRPr="00F96F14">
              <w:rPr>
                <w:rFonts w:ascii="Times New Roman" w:hAnsi="Times New Roman" w:cs="Times New Roman"/>
                <w:sz w:val="20"/>
                <w:szCs w:val="20"/>
              </w:rPr>
              <w:t>liumenų</w:t>
            </w:r>
            <w:proofErr w:type="spellEnd"/>
            <w:r w:rsidRPr="00F96F14">
              <w:rPr>
                <w:rFonts w:ascii="Times New Roman" w:hAnsi="Times New Roman" w:cs="Times New Roman"/>
                <w:sz w:val="20"/>
                <w:szCs w:val="20"/>
              </w:rPr>
              <w:t xml:space="preserve">, </w:t>
            </w:r>
          </w:p>
          <w:p w14:paraId="12F36365" w14:textId="78B42CBE"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Ne prasčiau nei </w:t>
            </w:r>
            <w:proofErr w:type="spellStart"/>
            <w:r w:rsidRPr="00F96F14">
              <w:rPr>
                <w:rFonts w:ascii="Times New Roman" w:hAnsi="Times New Roman" w:cs="Times New Roman"/>
                <w:sz w:val="20"/>
                <w:szCs w:val="20"/>
              </w:rPr>
              <w:t>laser</w:t>
            </w:r>
            <w:proofErr w:type="spellEnd"/>
            <w:r w:rsidRPr="00F96F14">
              <w:rPr>
                <w:rFonts w:ascii="Times New Roman" w:hAnsi="Times New Roman" w:cs="Times New Roman"/>
                <w:sz w:val="20"/>
                <w:szCs w:val="20"/>
              </w:rPr>
              <w:t xml:space="preserve"> technologija</w:t>
            </w:r>
          </w:p>
        </w:tc>
        <w:tc>
          <w:tcPr>
            <w:tcW w:w="1508" w:type="pct"/>
          </w:tcPr>
          <w:p w14:paraId="1E38DA5B" w14:textId="04DE43F0"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11D2FA6F" w14:textId="77777777" w:rsidTr="00A05306">
        <w:trPr>
          <w:trHeight w:val="584"/>
        </w:trPr>
        <w:tc>
          <w:tcPr>
            <w:tcW w:w="272" w:type="pct"/>
            <w:tcMar>
              <w:top w:w="0" w:type="dxa"/>
              <w:left w:w="108" w:type="dxa"/>
              <w:bottom w:w="0" w:type="dxa"/>
              <w:right w:w="108" w:type="dxa"/>
            </w:tcMar>
          </w:tcPr>
          <w:p w14:paraId="1B7A3ED4" w14:textId="260254CC"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12.</w:t>
            </w:r>
          </w:p>
        </w:tc>
        <w:tc>
          <w:tcPr>
            <w:tcW w:w="960" w:type="pct"/>
            <w:tcMar>
              <w:top w:w="0" w:type="dxa"/>
              <w:left w:w="108" w:type="dxa"/>
              <w:bottom w:w="0" w:type="dxa"/>
              <w:right w:w="108" w:type="dxa"/>
            </w:tcMar>
          </w:tcPr>
          <w:p w14:paraId="3BC9022A" w14:textId="65DE2CE5"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Garantija</w:t>
            </w:r>
          </w:p>
        </w:tc>
        <w:tc>
          <w:tcPr>
            <w:tcW w:w="2260" w:type="pct"/>
            <w:tcMar>
              <w:top w:w="0" w:type="dxa"/>
              <w:left w:w="108" w:type="dxa"/>
              <w:bottom w:w="0" w:type="dxa"/>
              <w:right w:w="108" w:type="dxa"/>
            </w:tcMar>
          </w:tcPr>
          <w:p w14:paraId="2964EA1D" w14:textId="176D2C5A"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Garantinės priežiūros laikotarpis – ne mažiau  </w:t>
            </w:r>
            <w:r w:rsidRPr="00F96F14">
              <w:rPr>
                <w:rFonts w:ascii="Times New Roman" w:hAnsi="Times New Roman" w:cs="Times New Roman"/>
                <w:sz w:val="20"/>
                <w:szCs w:val="20"/>
                <w:lang w:val="en-US"/>
              </w:rPr>
              <w:t>24</w:t>
            </w:r>
            <w:r w:rsidRPr="00F96F14">
              <w:rPr>
                <w:rFonts w:ascii="Times New Roman" w:hAnsi="Times New Roman" w:cs="Times New Roman"/>
                <w:sz w:val="20"/>
                <w:szCs w:val="20"/>
              </w:rPr>
              <w:t xml:space="preserve"> mėnesių gamintojo garantija nuo prekių perdavimo-priėmimo akto pasirašymo dienos. </w:t>
            </w:r>
          </w:p>
        </w:tc>
        <w:tc>
          <w:tcPr>
            <w:tcW w:w="1508" w:type="pct"/>
          </w:tcPr>
          <w:p w14:paraId="1F7620BF" w14:textId="5DE0F5F9"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1AE7B936" w14:textId="77777777" w:rsidTr="00A05306">
        <w:trPr>
          <w:trHeight w:val="584"/>
        </w:trPr>
        <w:tc>
          <w:tcPr>
            <w:tcW w:w="272" w:type="pct"/>
            <w:tcMar>
              <w:top w:w="0" w:type="dxa"/>
              <w:left w:w="108" w:type="dxa"/>
              <w:bottom w:w="0" w:type="dxa"/>
              <w:right w:w="108" w:type="dxa"/>
            </w:tcMar>
          </w:tcPr>
          <w:p w14:paraId="59DF85C4" w14:textId="5506B480"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13.</w:t>
            </w:r>
          </w:p>
        </w:tc>
        <w:tc>
          <w:tcPr>
            <w:tcW w:w="960" w:type="pct"/>
            <w:tcMar>
              <w:top w:w="0" w:type="dxa"/>
              <w:left w:w="108" w:type="dxa"/>
              <w:bottom w:w="0" w:type="dxa"/>
              <w:right w:w="108" w:type="dxa"/>
            </w:tcMar>
          </w:tcPr>
          <w:p w14:paraId="6F1BA2FE" w14:textId="46B8FE72"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Reikalavimai tiekėjui</w:t>
            </w:r>
          </w:p>
        </w:tc>
        <w:tc>
          <w:tcPr>
            <w:tcW w:w="2260" w:type="pct"/>
            <w:tcMar>
              <w:top w:w="0" w:type="dxa"/>
              <w:left w:w="108" w:type="dxa"/>
              <w:bottom w:w="0" w:type="dxa"/>
              <w:right w:w="108" w:type="dxa"/>
            </w:tcMar>
          </w:tcPr>
          <w:p w14:paraId="1248CE9B" w14:textId="42062D3C"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turėti interaktyvių sienų garantinio aptarnavimo centrą arba būti sudaręs sutartį su tokiu centru (pateikti tai įrodančius dokumentus).</w:t>
            </w:r>
          </w:p>
        </w:tc>
        <w:tc>
          <w:tcPr>
            <w:tcW w:w="1508" w:type="pct"/>
          </w:tcPr>
          <w:p w14:paraId="0E2ACC2E" w14:textId="1A493C9B"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447689" w:rsidRPr="00F96F14" w14:paraId="496EDC02" w14:textId="77777777" w:rsidTr="00773565">
        <w:trPr>
          <w:trHeight w:val="584"/>
        </w:trPr>
        <w:tc>
          <w:tcPr>
            <w:tcW w:w="272" w:type="pct"/>
            <w:shd w:val="clear" w:color="auto" w:fill="8EAADB" w:themeFill="accent1" w:themeFillTint="99"/>
            <w:tcMar>
              <w:top w:w="0" w:type="dxa"/>
              <w:left w:w="108" w:type="dxa"/>
              <w:bottom w:w="0" w:type="dxa"/>
              <w:right w:w="108" w:type="dxa"/>
            </w:tcMar>
            <w:vAlign w:val="center"/>
          </w:tcPr>
          <w:p w14:paraId="2AAC5C08" w14:textId="3B3F079F" w:rsidR="00447689" w:rsidRPr="00F96F14" w:rsidRDefault="00447689" w:rsidP="00F06D60">
            <w:pPr>
              <w:ind w:firstLine="15"/>
              <w:jc w:val="left"/>
              <w:rPr>
                <w:rFonts w:ascii="Times New Roman" w:hAnsi="Times New Roman" w:cs="Times New Roman"/>
                <w:sz w:val="20"/>
                <w:szCs w:val="20"/>
              </w:rPr>
            </w:pPr>
            <w:r w:rsidRPr="00F96F14">
              <w:rPr>
                <w:rFonts w:ascii="Times New Roman" w:hAnsi="Times New Roman" w:cs="Times New Roman"/>
                <w:b/>
                <w:bCs/>
                <w:sz w:val="20"/>
                <w:szCs w:val="20"/>
              </w:rPr>
              <w:t>II</w:t>
            </w:r>
            <w:r w:rsidR="00F06D60" w:rsidRPr="00F96F14">
              <w:rPr>
                <w:rFonts w:ascii="Times New Roman" w:hAnsi="Times New Roman" w:cs="Times New Roman"/>
                <w:b/>
                <w:bCs/>
                <w:sz w:val="20"/>
                <w:szCs w:val="20"/>
              </w:rPr>
              <w:t>I</w:t>
            </w:r>
            <w:r w:rsidRPr="00F96F14">
              <w:rPr>
                <w:rFonts w:ascii="Times New Roman" w:hAnsi="Times New Roman" w:cs="Times New Roman"/>
                <w:b/>
                <w:bCs/>
                <w:sz w:val="20"/>
                <w:szCs w:val="20"/>
              </w:rPr>
              <w:t>.</w:t>
            </w:r>
          </w:p>
        </w:tc>
        <w:tc>
          <w:tcPr>
            <w:tcW w:w="4728" w:type="pct"/>
            <w:gridSpan w:val="3"/>
            <w:shd w:val="clear" w:color="auto" w:fill="8EAADB" w:themeFill="accent1" w:themeFillTint="99"/>
            <w:vAlign w:val="center"/>
          </w:tcPr>
          <w:p w14:paraId="36788ABA" w14:textId="3027BC8F" w:rsidR="00447689" w:rsidRPr="00F96F14" w:rsidRDefault="00F06D60" w:rsidP="00F06D60">
            <w:pPr>
              <w:spacing w:line="240" w:lineRule="auto"/>
              <w:ind w:left="83"/>
              <w:jc w:val="left"/>
              <w:rPr>
                <w:rFonts w:ascii="Times New Roman" w:eastAsia="Times New Roman" w:hAnsi="Times New Roman" w:cs="Times New Roman"/>
                <w:i/>
                <w:iCs/>
                <w:sz w:val="20"/>
                <w:szCs w:val="20"/>
              </w:rPr>
            </w:pPr>
            <w:r w:rsidRPr="00F96F14">
              <w:rPr>
                <w:rFonts w:ascii="Times New Roman" w:hAnsi="Times New Roman" w:cs="Times New Roman"/>
                <w:b/>
                <w:bCs/>
                <w:sz w:val="20"/>
                <w:szCs w:val="20"/>
              </w:rPr>
              <w:t>ŠVIESOS LENTA KEIČIANTI SPALVAS</w:t>
            </w:r>
          </w:p>
        </w:tc>
      </w:tr>
      <w:tr w:rsidR="00F06D60" w:rsidRPr="00F96F14" w14:paraId="1F977057" w14:textId="77777777" w:rsidTr="00A05306">
        <w:trPr>
          <w:trHeight w:val="272"/>
        </w:trPr>
        <w:tc>
          <w:tcPr>
            <w:tcW w:w="272" w:type="pct"/>
            <w:tcMar>
              <w:top w:w="0" w:type="dxa"/>
              <w:left w:w="108" w:type="dxa"/>
              <w:bottom w:w="0" w:type="dxa"/>
              <w:right w:w="108" w:type="dxa"/>
            </w:tcMar>
          </w:tcPr>
          <w:p w14:paraId="757578E0" w14:textId="31246ECE"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1.</w:t>
            </w:r>
          </w:p>
        </w:tc>
        <w:tc>
          <w:tcPr>
            <w:tcW w:w="960" w:type="pct"/>
            <w:tcMar>
              <w:top w:w="0" w:type="dxa"/>
              <w:left w:w="108" w:type="dxa"/>
              <w:bottom w:w="0" w:type="dxa"/>
              <w:right w:w="108" w:type="dxa"/>
            </w:tcMar>
          </w:tcPr>
          <w:p w14:paraId="36AB2575" w14:textId="6C94B14A" w:rsidR="00F06D60" w:rsidRPr="00F96F14" w:rsidRDefault="00F06D60" w:rsidP="00F06D60">
            <w:pPr>
              <w:spacing w:line="240" w:lineRule="auto"/>
              <w:ind w:firstLine="5"/>
              <w:rPr>
                <w:rFonts w:ascii="Times New Roman" w:hAnsi="Times New Roman" w:cs="Times New Roman"/>
                <w:b/>
                <w:bCs/>
                <w:sz w:val="20"/>
                <w:szCs w:val="20"/>
              </w:rPr>
            </w:pPr>
            <w:r w:rsidRPr="00F96F14">
              <w:rPr>
                <w:rFonts w:ascii="Times New Roman" w:hAnsi="Times New Roman" w:cs="Times New Roman"/>
                <w:sz w:val="20"/>
                <w:szCs w:val="20"/>
              </w:rPr>
              <w:t>Modelis</w:t>
            </w:r>
          </w:p>
        </w:tc>
        <w:tc>
          <w:tcPr>
            <w:tcW w:w="2260" w:type="pct"/>
            <w:tcMar>
              <w:top w:w="0" w:type="dxa"/>
              <w:left w:w="108" w:type="dxa"/>
              <w:bottom w:w="0" w:type="dxa"/>
              <w:right w:w="108" w:type="dxa"/>
            </w:tcMar>
          </w:tcPr>
          <w:p w14:paraId="5EC8CB8D" w14:textId="78FCF9B3"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nurodyti gamintoją</w:t>
            </w:r>
          </w:p>
        </w:tc>
        <w:tc>
          <w:tcPr>
            <w:tcW w:w="1508" w:type="pct"/>
          </w:tcPr>
          <w:p w14:paraId="5835B617" w14:textId="73D1ECBB"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117CE43F" w14:textId="77777777" w:rsidTr="00A05306">
        <w:trPr>
          <w:trHeight w:val="261"/>
        </w:trPr>
        <w:tc>
          <w:tcPr>
            <w:tcW w:w="272" w:type="pct"/>
            <w:tcMar>
              <w:top w:w="0" w:type="dxa"/>
              <w:left w:w="108" w:type="dxa"/>
              <w:bottom w:w="0" w:type="dxa"/>
              <w:right w:w="108" w:type="dxa"/>
            </w:tcMar>
          </w:tcPr>
          <w:p w14:paraId="09F281F1" w14:textId="046B118D"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2.</w:t>
            </w:r>
          </w:p>
        </w:tc>
        <w:tc>
          <w:tcPr>
            <w:tcW w:w="960" w:type="pct"/>
            <w:tcMar>
              <w:top w:w="0" w:type="dxa"/>
              <w:left w:w="108" w:type="dxa"/>
              <w:bottom w:w="0" w:type="dxa"/>
              <w:right w:w="108" w:type="dxa"/>
            </w:tcMar>
          </w:tcPr>
          <w:p w14:paraId="376FA616" w14:textId="1F625E65" w:rsidR="00F06D60" w:rsidRPr="00F96F14" w:rsidRDefault="00F06D60" w:rsidP="00F06D60">
            <w:pPr>
              <w:spacing w:line="240" w:lineRule="auto"/>
              <w:ind w:firstLine="5"/>
              <w:rPr>
                <w:rFonts w:ascii="Times New Roman" w:hAnsi="Times New Roman" w:cs="Times New Roman"/>
                <w:b/>
                <w:bCs/>
                <w:sz w:val="20"/>
                <w:szCs w:val="20"/>
              </w:rPr>
            </w:pPr>
            <w:r w:rsidRPr="00F96F14">
              <w:rPr>
                <w:rFonts w:ascii="Times New Roman" w:hAnsi="Times New Roman" w:cs="Times New Roman"/>
                <w:sz w:val="20"/>
                <w:szCs w:val="20"/>
              </w:rPr>
              <w:t>Gamintojas</w:t>
            </w:r>
          </w:p>
        </w:tc>
        <w:tc>
          <w:tcPr>
            <w:tcW w:w="2260" w:type="pct"/>
            <w:tcMar>
              <w:top w:w="0" w:type="dxa"/>
              <w:left w:w="108" w:type="dxa"/>
              <w:bottom w:w="0" w:type="dxa"/>
              <w:right w:w="108" w:type="dxa"/>
            </w:tcMar>
          </w:tcPr>
          <w:p w14:paraId="514361EC" w14:textId="1C043773"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nurodyti konkretų modelį</w:t>
            </w:r>
          </w:p>
        </w:tc>
        <w:tc>
          <w:tcPr>
            <w:tcW w:w="1508" w:type="pct"/>
          </w:tcPr>
          <w:p w14:paraId="211082F6" w14:textId="5773B326"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6B8AB7FD" w14:textId="77777777" w:rsidTr="00A05306">
        <w:trPr>
          <w:trHeight w:val="584"/>
        </w:trPr>
        <w:tc>
          <w:tcPr>
            <w:tcW w:w="272" w:type="pct"/>
            <w:tcMar>
              <w:top w:w="0" w:type="dxa"/>
              <w:left w:w="108" w:type="dxa"/>
              <w:bottom w:w="0" w:type="dxa"/>
              <w:right w:w="108" w:type="dxa"/>
            </w:tcMar>
          </w:tcPr>
          <w:p w14:paraId="522E9FB9" w14:textId="2BC101A5"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3.</w:t>
            </w:r>
          </w:p>
        </w:tc>
        <w:tc>
          <w:tcPr>
            <w:tcW w:w="960" w:type="pct"/>
            <w:tcMar>
              <w:top w:w="0" w:type="dxa"/>
              <w:left w:w="108" w:type="dxa"/>
              <w:bottom w:w="0" w:type="dxa"/>
              <w:right w:w="108" w:type="dxa"/>
            </w:tcMar>
          </w:tcPr>
          <w:p w14:paraId="61B24F73" w14:textId="43C15A06"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Lenta</w:t>
            </w:r>
          </w:p>
        </w:tc>
        <w:tc>
          <w:tcPr>
            <w:tcW w:w="2260" w:type="pct"/>
            <w:tcMar>
              <w:top w:w="0" w:type="dxa"/>
              <w:left w:w="108" w:type="dxa"/>
              <w:bottom w:w="0" w:type="dxa"/>
              <w:right w:w="108" w:type="dxa"/>
            </w:tcMar>
          </w:tcPr>
          <w:p w14:paraId="109EE76A" w14:textId="6BA76E6B"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Šviečianti lenta skirta dėmesio koncentravimui ir tyrinėjimo žaidimams. Lenta turi būti tinkama padėti ant bet kokio paviršiaus – stalo, žemės, kėdės ir pan. </w:t>
            </w:r>
          </w:p>
        </w:tc>
        <w:tc>
          <w:tcPr>
            <w:tcW w:w="1508" w:type="pct"/>
          </w:tcPr>
          <w:p w14:paraId="3B2091EB" w14:textId="0CACA455"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1F4081F5" w14:textId="77777777" w:rsidTr="00A05306">
        <w:trPr>
          <w:trHeight w:val="403"/>
        </w:trPr>
        <w:tc>
          <w:tcPr>
            <w:tcW w:w="272" w:type="pct"/>
            <w:tcMar>
              <w:top w:w="0" w:type="dxa"/>
              <w:left w:w="108" w:type="dxa"/>
              <w:bottom w:w="0" w:type="dxa"/>
              <w:right w:w="108" w:type="dxa"/>
            </w:tcMar>
          </w:tcPr>
          <w:p w14:paraId="36F40446" w14:textId="2029BA04"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4.</w:t>
            </w:r>
          </w:p>
        </w:tc>
        <w:tc>
          <w:tcPr>
            <w:tcW w:w="960" w:type="pct"/>
            <w:tcMar>
              <w:top w:w="0" w:type="dxa"/>
              <w:left w:w="108" w:type="dxa"/>
              <w:bottom w:w="0" w:type="dxa"/>
              <w:right w:w="108" w:type="dxa"/>
            </w:tcMar>
          </w:tcPr>
          <w:p w14:paraId="4A54B5D7" w14:textId="08C66980"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Šviesa</w:t>
            </w:r>
          </w:p>
        </w:tc>
        <w:tc>
          <w:tcPr>
            <w:tcW w:w="2260" w:type="pct"/>
            <w:tcMar>
              <w:top w:w="0" w:type="dxa"/>
              <w:left w:w="108" w:type="dxa"/>
              <w:bottom w:w="0" w:type="dxa"/>
              <w:right w:w="108" w:type="dxa"/>
            </w:tcMar>
          </w:tcPr>
          <w:p w14:paraId="2ED0CCBA" w14:textId="3ECA10A4"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Iš šviečiančios lentos turi sklisti 8 skirtingos spalvos šviesos, kurios apšviestų lentos paviršių. </w:t>
            </w:r>
          </w:p>
        </w:tc>
        <w:tc>
          <w:tcPr>
            <w:tcW w:w="1508" w:type="pct"/>
          </w:tcPr>
          <w:p w14:paraId="1B4ACA53" w14:textId="5628F717"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574E78FB" w14:textId="77777777" w:rsidTr="00A05306">
        <w:trPr>
          <w:trHeight w:val="339"/>
        </w:trPr>
        <w:tc>
          <w:tcPr>
            <w:tcW w:w="272" w:type="pct"/>
            <w:tcMar>
              <w:top w:w="0" w:type="dxa"/>
              <w:left w:w="108" w:type="dxa"/>
              <w:bottom w:w="0" w:type="dxa"/>
              <w:right w:w="108" w:type="dxa"/>
            </w:tcMar>
          </w:tcPr>
          <w:p w14:paraId="0EFA9941" w14:textId="3F256DD4"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5.</w:t>
            </w:r>
          </w:p>
        </w:tc>
        <w:tc>
          <w:tcPr>
            <w:tcW w:w="960" w:type="pct"/>
            <w:tcMar>
              <w:top w:w="0" w:type="dxa"/>
              <w:left w:w="108" w:type="dxa"/>
              <w:bottom w:w="0" w:type="dxa"/>
              <w:right w:w="108" w:type="dxa"/>
            </w:tcMar>
          </w:tcPr>
          <w:p w14:paraId="3ED6147A" w14:textId="78840F52"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Ryškumas</w:t>
            </w:r>
          </w:p>
        </w:tc>
        <w:tc>
          <w:tcPr>
            <w:tcW w:w="2260" w:type="pct"/>
            <w:tcMar>
              <w:top w:w="0" w:type="dxa"/>
              <w:left w:w="108" w:type="dxa"/>
              <w:bottom w:w="0" w:type="dxa"/>
              <w:right w:w="108" w:type="dxa"/>
            </w:tcMar>
          </w:tcPr>
          <w:p w14:paraId="35DC5933" w14:textId="7D4CAA55"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Turi būti ne mažiau kaip </w:t>
            </w:r>
            <w:r w:rsidRPr="00F96F14">
              <w:rPr>
                <w:rFonts w:ascii="Times New Roman" w:hAnsi="Times New Roman" w:cs="Times New Roman"/>
                <w:sz w:val="20"/>
                <w:szCs w:val="20"/>
                <w:lang w:val="en-US"/>
              </w:rPr>
              <w:t xml:space="preserve">2 </w:t>
            </w:r>
            <w:r w:rsidRPr="00F96F14">
              <w:rPr>
                <w:rFonts w:ascii="Times New Roman" w:hAnsi="Times New Roman" w:cs="Times New Roman"/>
                <w:sz w:val="20"/>
                <w:szCs w:val="20"/>
              </w:rPr>
              <w:t>šviesos ryškumo pasirinkimai</w:t>
            </w:r>
          </w:p>
        </w:tc>
        <w:tc>
          <w:tcPr>
            <w:tcW w:w="1508" w:type="pct"/>
          </w:tcPr>
          <w:p w14:paraId="6156BAF0" w14:textId="7C9C1F9E"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1AE1F908" w14:textId="77777777" w:rsidTr="00A05306">
        <w:trPr>
          <w:trHeight w:val="584"/>
        </w:trPr>
        <w:tc>
          <w:tcPr>
            <w:tcW w:w="272" w:type="pct"/>
            <w:tcMar>
              <w:top w:w="0" w:type="dxa"/>
              <w:left w:w="108" w:type="dxa"/>
              <w:bottom w:w="0" w:type="dxa"/>
              <w:right w:w="108" w:type="dxa"/>
            </w:tcMar>
          </w:tcPr>
          <w:p w14:paraId="51A59B8A" w14:textId="236A95F5"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6.</w:t>
            </w:r>
          </w:p>
        </w:tc>
        <w:tc>
          <w:tcPr>
            <w:tcW w:w="960" w:type="pct"/>
            <w:tcMar>
              <w:top w:w="0" w:type="dxa"/>
              <w:left w:w="108" w:type="dxa"/>
              <w:bottom w:w="0" w:type="dxa"/>
              <w:right w:w="108" w:type="dxa"/>
            </w:tcMar>
          </w:tcPr>
          <w:p w14:paraId="594CD1F3" w14:textId="6A1B6100"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Matmenys</w:t>
            </w:r>
          </w:p>
        </w:tc>
        <w:tc>
          <w:tcPr>
            <w:tcW w:w="2260" w:type="pct"/>
            <w:tcMar>
              <w:top w:w="0" w:type="dxa"/>
              <w:left w:w="108" w:type="dxa"/>
              <w:bottom w:w="0" w:type="dxa"/>
              <w:right w:w="108" w:type="dxa"/>
            </w:tcMar>
          </w:tcPr>
          <w:p w14:paraId="731F48CA" w14:textId="37652693"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Ne mažiau kaip 45</w:t>
            </w:r>
            <w:r w:rsidRPr="00F96F14">
              <w:rPr>
                <w:rFonts w:ascii="Times New Roman" w:hAnsi="Times New Roman" w:cs="Times New Roman"/>
                <w:sz w:val="20"/>
                <w:szCs w:val="20"/>
                <w:lang w:val="en-US"/>
              </w:rPr>
              <w:t xml:space="preserve"> x 35 cm</w:t>
            </w:r>
          </w:p>
        </w:tc>
        <w:tc>
          <w:tcPr>
            <w:tcW w:w="1508" w:type="pct"/>
          </w:tcPr>
          <w:p w14:paraId="123874B5" w14:textId="0C75F0AE"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1E70CE85" w14:textId="77777777" w:rsidTr="00A05306">
        <w:trPr>
          <w:trHeight w:val="584"/>
        </w:trPr>
        <w:tc>
          <w:tcPr>
            <w:tcW w:w="272" w:type="pct"/>
            <w:tcMar>
              <w:top w:w="0" w:type="dxa"/>
              <w:left w:w="108" w:type="dxa"/>
              <w:bottom w:w="0" w:type="dxa"/>
              <w:right w:w="108" w:type="dxa"/>
            </w:tcMar>
          </w:tcPr>
          <w:p w14:paraId="63BCE066" w14:textId="7C2577DA"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7.</w:t>
            </w:r>
          </w:p>
        </w:tc>
        <w:tc>
          <w:tcPr>
            <w:tcW w:w="960" w:type="pct"/>
            <w:tcMar>
              <w:top w:w="0" w:type="dxa"/>
              <w:left w:w="108" w:type="dxa"/>
              <w:bottom w:w="0" w:type="dxa"/>
              <w:right w:w="108" w:type="dxa"/>
            </w:tcMar>
          </w:tcPr>
          <w:p w14:paraId="5FF99F24" w14:textId="68AF78D7"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Priedai: akrilinių figūrų rinkinys</w:t>
            </w:r>
          </w:p>
        </w:tc>
        <w:tc>
          <w:tcPr>
            <w:tcW w:w="2260" w:type="pct"/>
            <w:tcMar>
              <w:top w:w="0" w:type="dxa"/>
              <w:left w:w="108" w:type="dxa"/>
              <w:bottom w:w="0" w:type="dxa"/>
              <w:right w:w="108" w:type="dxa"/>
            </w:tcMar>
          </w:tcPr>
          <w:p w14:paraId="065B0C1C" w14:textId="2EBBB69C"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Rinkinys turi turėti 42 įvairias geometrines formas (trikampiai, kvadratai, rombai, apskritimai, pusmėnuliai) Šios formos turi būti įvairių spalvų, permatomos. Didesnės formos turi būti maždaug 10x10cm, mažesnės formos turi būti maždaug 5x5cm. Turi turėti CE sertifikatą</w:t>
            </w:r>
          </w:p>
        </w:tc>
        <w:tc>
          <w:tcPr>
            <w:tcW w:w="1508" w:type="pct"/>
          </w:tcPr>
          <w:p w14:paraId="6DEC5474" w14:textId="239EF57D"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41132B3B" w14:textId="77777777" w:rsidTr="00A05306">
        <w:trPr>
          <w:trHeight w:val="584"/>
        </w:trPr>
        <w:tc>
          <w:tcPr>
            <w:tcW w:w="272" w:type="pct"/>
            <w:tcMar>
              <w:top w:w="0" w:type="dxa"/>
              <w:left w:w="108" w:type="dxa"/>
              <w:bottom w:w="0" w:type="dxa"/>
              <w:right w:w="108" w:type="dxa"/>
            </w:tcMar>
          </w:tcPr>
          <w:p w14:paraId="0E71012B" w14:textId="2BF638D7"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lastRenderedPageBreak/>
              <w:t>8.</w:t>
            </w:r>
          </w:p>
        </w:tc>
        <w:tc>
          <w:tcPr>
            <w:tcW w:w="960" w:type="pct"/>
            <w:tcMar>
              <w:top w:w="0" w:type="dxa"/>
              <w:left w:w="108" w:type="dxa"/>
              <w:bottom w:w="0" w:type="dxa"/>
              <w:right w:w="108" w:type="dxa"/>
            </w:tcMar>
          </w:tcPr>
          <w:p w14:paraId="20467B21" w14:textId="176E56CB"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Garantija</w:t>
            </w:r>
          </w:p>
        </w:tc>
        <w:tc>
          <w:tcPr>
            <w:tcW w:w="2260" w:type="pct"/>
            <w:tcMar>
              <w:top w:w="0" w:type="dxa"/>
              <w:left w:w="108" w:type="dxa"/>
              <w:bottom w:w="0" w:type="dxa"/>
              <w:right w:w="108" w:type="dxa"/>
            </w:tcMar>
          </w:tcPr>
          <w:p w14:paraId="4AEE76C8" w14:textId="7F0473D9"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1508" w:type="pct"/>
          </w:tcPr>
          <w:p w14:paraId="394FAFAC" w14:textId="243C91AE"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7388E583" w14:textId="77777777" w:rsidTr="00A05306">
        <w:trPr>
          <w:trHeight w:val="584"/>
        </w:trPr>
        <w:tc>
          <w:tcPr>
            <w:tcW w:w="272" w:type="pct"/>
            <w:tcMar>
              <w:top w:w="0" w:type="dxa"/>
              <w:left w:w="108" w:type="dxa"/>
              <w:bottom w:w="0" w:type="dxa"/>
              <w:right w:w="108" w:type="dxa"/>
            </w:tcMar>
          </w:tcPr>
          <w:p w14:paraId="673D0C84" w14:textId="3BD1FC57"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9.</w:t>
            </w:r>
          </w:p>
        </w:tc>
        <w:tc>
          <w:tcPr>
            <w:tcW w:w="960" w:type="pct"/>
            <w:tcMar>
              <w:top w:w="0" w:type="dxa"/>
              <w:left w:w="108" w:type="dxa"/>
              <w:bottom w:w="0" w:type="dxa"/>
              <w:right w:w="108" w:type="dxa"/>
            </w:tcMar>
          </w:tcPr>
          <w:p w14:paraId="2C162176" w14:textId="65D9D051"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Reikalavimai tiekėjui</w:t>
            </w:r>
          </w:p>
        </w:tc>
        <w:tc>
          <w:tcPr>
            <w:tcW w:w="2260" w:type="pct"/>
            <w:tcMar>
              <w:top w:w="0" w:type="dxa"/>
              <w:left w:w="108" w:type="dxa"/>
              <w:bottom w:w="0" w:type="dxa"/>
              <w:right w:w="108" w:type="dxa"/>
            </w:tcMar>
          </w:tcPr>
          <w:p w14:paraId="680E7FDC" w14:textId="7019ABD5"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turėti siūlomos įrangos garantinio aptarnavimo centrą arba būti sudaręs sutartį su tokiu centru (pateikti tai įrodančius dokumentus).</w:t>
            </w:r>
          </w:p>
        </w:tc>
        <w:tc>
          <w:tcPr>
            <w:tcW w:w="1508" w:type="pct"/>
          </w:tcPr>
          <w:p w14:paraId="0F4C0C84" w14:textId="42AD8ED0"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6BABFB86" w14:textId="77777777" w:rsidTr="00773565">
        <w:trPr>
          <w:trHeight w:val="584"/>
        </w:trPr>
        <w:tc>
          <w:tcPr>
            <w:tcW w:w="272" w:type="pct"/>
            <w:shd w:val="clear" w:color="auto" w:fill="8EAADB" w:themeFill="accent1" w:themeFillTint="99"/>
            <w:tcMar>
              <w:top w:w="0" w:type="dxa"/>
              <w:left w:w="108" w:type="dxa"/>
              <w:bottom w:w="0" w:type="dxa"/>
              <w:right w:w="108" w:type="dxa"/>
            </w:tcMar>
            <w:vAlign w:val="center"/>
          </w:tcPr>
          <w:p w14:paraId="6BEABD9B" w14:textId="0CCB74F9" w:rsidR="00F06D60" w:rsidRPr="00F96F14" w:rsidRDefault="00F06D60" w:rsidP="00F06D60">
            <w:pPr>
              <w:ind w:firstLine="15"/>
              <w:jc w:val="left"/>
              <w:rPr>
                <w:rFonts w:ascii="Times New Roman" w:hAnsi="Times New Roman" w:cs="Times New Roman"/>
                <w:sz w:val="20"/>
                <w:szCs w:val="20"/>
              </w:rPr>
            </w:pPr>
            <w:r w:rsidRPr="00F96F14">
              <w:rPr>
                <w:rFonts w:ascii="Times New Roman" w:hAnsi="Times New Roman" w:cs="Times New Roman"/>
                <w:b/>
                <w:bCs/>
                <w:sz w:val="20"/>
                <w:szCs w:val="20"/>
              </w:rPr>
              <w:t>IV.</w:t>
            </w:r>
          </w:p>
        </w:tc>
        <w:tc>
          <w:tcPr>
            <w:tcW w:w="4728" w:type="pct"/>
            <w:gridSpan w:val="3"/>
            <w:shd w:val="clear" w:color="auto" w:fill="8EAADB" w:themeFill="accent1" w:themeFillTint="99"/>
            <w:vAlign w:val="center"/>
          </w:tcPr>
          <w:p w14:paraId="3F8BA7AA" w14:textId="0C055FEA" w:rsidR="00F06D60" w:rsidRPr="00F96F14" w:rsidRDefault="00F06D60" w:rsidP="00F06D60">
            <w:pPr>
              <w:spacing w:line="240" w:lineRule="auto"/>
              <w:ind w:left="83"/>
              <w:jc w:val="left"/>
              <w:rPr>
                <w:rFonts w:ascii="Times New Roman" w:eastAsia="Times New Roman" w:hAnsi="Times New Roman" w:cs="Times New Roman"/>
                <w:i/>
                <w:iCs/>
                <w:sz w:val="20"/>
                <w:szCs w:val="20"/>
              </w:rPr>
            </w:pPr>
            <w:r w:rsidRPr="00F96F14">
              <w:rPr>
                <w:rFonts w:ascii="Times New Roman" w:hAnsi="Times New Roman" w:cs="Times New Roman"/>
                <w:b/>
                <w:bCs/>
                <w:sz w:val="20"/>
                <w:szCs w:val="20"/>
              </w:rPr>
              <w:t>ŠVIESOS LENTA VIENA SPALVA</w:t>
            </w:r>
          </w:p>
        </w:tc>
      </w:tr>
      <w:tr w:rsidR="00F06D60" w:rsidRPr="00F96F14" w14:paraId="61736AD0" w14:textId="77777777" w:rsidTr="00A05306">
        <w:trPr>
          <w:trHeight w:val="268"/>
        </w:trPr>
        <w:tc>
          <w:tcPr>
            <w:tcW w:w="272" w:type="pct"/>
            <w:tcMar>
              <w:top w:w="0" w:type="dxa"/>
              <w:left w:w="108" w:type="dxa"/>
              <w:bottom w:w="0" w:type="dxa"/>
              <w:right w:w="108" w:type="dxa"/>
            </w:tcMar>
          </w:tcPr>
          <w:p w14:paraId="2A789DB1" w14:textId="6F91FD56"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1.</w:t>
            </w:r>
          </w:p>
        </w:tc>
        <w:tc>
          <w:tcPr>
            <w:tcW w:w="960" w:type="pct"/>
            <w:tcMar>
              <w:top w:w="0" w:type="dxa"/>
              <w:left w:w="108" w:type="dxa"/>
              <w:bottom w:w="0" w:type="dxa"/>
              <w:right w:w="108" w:type="dxa"/>
            </w:tcMar>
          </w:tcPr>
          <w:p w14:paraId="70464638" w14:textId="4EB0AC60"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Modelis</w:t>
            </w:r>
          </w:p>
        </w:tc>
        <w:tc>
          <w:tcPr>
            <w:tcW w:w="2260" w:type="pct"/>
            <w:tcMar>
              <w:top w:w="0" w:type="dxa"/>
              <w:left w:w="108" w:type="dxa"/>
              <w:bottom w:w="0" w:type="dxa"/>
              <w:right w:w="108" w:type="dxa"/>
            </w:tcMar>
          </w:tcPr>
          <w:p w14:paraId="5300D804" w14:textId="6505CB38"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nurodyti gamintoją</w:t>
            </w:r>
          </w:p>
        </w:tc>
        <w:tc>
          <w:tcPr>
            <w:tcW w:w="1508" w:type="pct"/>
          </w:tcPr>
          <w:p w14:paraId="626BED17" w14:textId="20EDAAAA"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2F4862F9" w14:textId="77777777" w:rsidTr="00A05306">
        <w:trPr>
          <w:trHeight w:val="243"/>
        </w:trPr>
        <w:tc>
          <w:tcPr>
            <w:tcW w:w="272" w:type="pct"/>
            <w:tcMar>
              <w:top w:w="0" w:type="dxa"/>
              <w:left w:w="108" w:type="dxa"/>
              <w:bottom w:w="0" w:type="dxa"/>
              <w:right w:w="108" w:type="dxa"/>
            </w:tcMar>
          </w:tcPr>
          <w:p w14:paraId="4CDEC1BD" w14:textId="0709B34B"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2.</w:t>
            </w:r>
          </w:p>
        </w:tc>
        <w:tc>
          <w:tcPr>
            <w:tcW w:w="960" w:type="pct"/>
            <w:tcMar>
              <w:top w:w="0" w:type="dxa"/>
              <w:left w:w="108" w:type="dxa"/>
              <w:bottom w:w="0" w:type="dxa"/>
              <w:right w:w="108" w:type="dxa"/>
            </w:tcMar>
          </w:tcPr>
          <w:p w14:paraId="18BB4096" w14:textId="1A2FE6A4"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Gamintojas</w:t>
            </w:r>
          </w:p>
        </w:tc>
        <w:tc>
          <w:tcPr>
            <w:tcW w:w="2260" w:type="pct"/>
            <w:tcMar>
              <w:top w:w="0" w:type="dxa"/>
              <w:left w:w="108" w:type="dxa"/>
              <w:bottom w:w="0" w:type="dxa"/>
              <w:right w:w="108" w:type="dxa"/>
            </w:tcMar>
          </w:tcPr>
          <w:p w14:paraId="62A9748F" w14:textId="2A520953"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nurodyti konkretų modelį</w:t>
            </w:r>
          </w:p>
        </w:tc>
        <w:tc>
          <w:tcPr>
            <w:tcW w:w="1508" w:type="pct"/>
          </w:tcPr>
          <w:p w14:paraId="19E98963" w14:textId="58B90BB5"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239105B1" w14:textId="77777777" w:rsidTr="00A05306">
        <w:trPr>
          <w:trHeight w:val="584"/>
        </w:trPr>
        <w:tc>
          <w:tcPr>
            <w:tcW w:w="272" w:type="pct"/>
            <w:tcMar>
              <w:top w:w="0" w:type="dxa"/>
              <w:left w:w="108" w:type="dxa"/>
              <w:bottom w:w="0" w:type="dxa"/>
              <w:right w:w="108" w:type="dxa"/>
            </w:tcMar>
          </w:tcPr>
          <w:p w14:paraId="335A909B" w14:textId="0D941B30"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3.</w:t>
            </w:r>
          </w:p>
        </w:tc>
        <w:tc>
          <w:tcPr>
            <w:tcW w:w="960" w:type="pct"/>
            <w:tcMar>
              <w:top w:w="0" w:type="dxa"/>
              <w:left w:w="108" w:type="dxa"/>
              <w:bottom w:w="0" w:type="dxa"/>
              <w:right w:w="108" w:type="dxa"/>
            </w:tcMar>
          </w:tcPr>
          <w:p w14:paraId="346A6619" w14:textId="05E3C9A5"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Lenta</w:t>
            </w:r>
          </w:p>
        </w:tc>
        <w:tc>
          <w:tcPr>
            <w:tcW w:w="2260" w:type="pct"/>
            <w:tcMar>
              <w:top w:w="0" w:type="dxa"/>
              <w:left w:w="108" w:type="dxa"/>
              <w:bottom w:w="0" w:type="dxa"/>
              <w:right w:w="108" w:type="dxa"/>
            </w:tcMar>
          </w:tcPr>
          <w:p w14:paraId="70DB941D" w14:textId="0EBB842E"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Šviečianti lenta skirta dėmesio koncentravimui ir tyrinėjimo žaidimams. Lenta turi būti tinkama padėti ant bet kokio paviršiaus – stalo, žemės, kėdės ir pan. </w:t>
            </w:r>
          </w:p>
        </w:tc>
        <w:tc>
          <w:tcPr>
            <w:tcW w:w="1508" w:type="pct"/>
          </w:tcPr>
          <w:p w14:paraId="32CDFDDE" w14:textId="4E02F153"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6BEA0798" w14:textId="77777777" w:rsidTr="00A05306">
        <w:trPr>
          <w:trHeight w:val="513"/>
        </w:trPr>
        <w:tc>
          <w:tcPr>
            <w:tcW w:w="272" w:type="pct"/>
            <w:tcMar>
              <w:top w:w="0" w:type="dxa"/>
              <w:left w:w="108" w:type="dxa"/>
              <w:bottom w:w="0" w:type="dxa"/>
              <w:right w:w="108" w:type="dxa"/>
            </w:tcMar>
          </w:tcPr>
          <w:p w14:paraId="1F5166E4" w14:textId="0C32302F"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4.</w:t>
            </w:r>
          </w:p>
        </w:tc>
        <w:tc>
          <w:tcPr>
            <w:tcW w:w="960" w:type="pct"/>
            <w:tcMar>
              <w:top w:w="0" w:type="dxa"/>
              <w:left w:w="108" w:type="dxa"/>
              <w:bottom w:w="0" w:type="dxa"/>
              <w:right w:w="108" w:type="dxa"/>
            </w:tcMar>
          </w:tcPr>
          <w:p w14:paraId="10E5094E" w14:textId="7C6F2628"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Šviesa</w:t>
            </w:r>
          </w:p>
        </w:tc>
        <w:tc>
          <w:tcPr>
            <w:tcW w:w="2260" w:type="pct"/>
            <w:tcMar>
              <w:top w:w="0" w:type="dxa"/>
              <w:left w:w="108" w:type="dxa"/>
              <w:bottom w:w="0" w:type="dxa"/>
              <w:right w:w="108" w:type="dxa"/>
            </w:tcMar>
          </w:tcPr>
          <w:p w14:paraId="3DA2ABF6" w14:textId="4F17B761"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Iš šviečiančios lentos turi sklisti baltos spalvos šviesa, kuri apšviestų lentos paviršių. </w:t>
            </w:r>
          </w:p>
        </w:tc>
        <w:tc>
          <w:tcPr>
            <w:tcW w:w="1508" w:type="pct"/>
          </w:tcPr>
          <w:p w14:paraId="24ABBFCE" w14:textId="61F0DD6F"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50831D97" w14:textId="77777777" w:rsidTr="00A05306">
        <w:trPr>
          <w:trHeight w:val="294"/>
        </w:trPr>
        <w:tc>
          <w:tcPr>
            <w:tcW w:w="272" w:type="pct"/>
            <w:tcMar>
              <w:top w:w="0" w:type="dxa"/>
              <w:left w:w="108" w:type="dxa"/>
              <w:bottom w:w="0" w:type="dxa"/>
              <w:right w:w="108" w:type="dxa"/>
            </w:tcMar>
          </w:tcPr>
          <w:p w14:paraId="67EFC174" w14:textId="5112FCF3"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5.</w:t>
            </w:r>
          </w:p>
        </w:tc>
        <w:tc>
          <w:tcPr>
            <w:tcW w:w="960" w:type="pct"/>
            <w:tcMar>
              <w:top w:w="0" w:type="dxa"/>
              <w:left w:w="108" w:type="dxa"/>
              <w:bottom w:w="0" w:type="dxa"/>
              <w:right w:w="108" w:type="dxa"/>
            </w:tcMar>
          </w:tcPr>
          <w:p w14:paraId="73DD6065" w14:textId="607EE0F9"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Ryškumas</w:t>
            </w:r>
          </w:p>
        </w:tc>
        <w:tc>
          <w:tcPr>
            <w:tcW w:w="2260" w:type="pct"/>
            <w:tcMar>
              <w:top w:w="0" w:type="dxa"/>
              <w:left w:w="108" w:type="dxa"/>
              <w:bottom w:w="0" w:type="dxa"/>
              <w:right w:w="108" w:type="dxa"/>
            </w:tcMar>
          </w:tcPr>
          <w:p w14:paraId="0EC80585" w14:textId="7E89A378"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Turi būti ne mažiau kaip </w:t>
            </w:r>
            <w:r w:rsidRPr="00F96F14">
              <w:rPr>
                <w:rFonts w:ascii="Times New Roman" w:hAnsi="Times New Roman" w:cs="Times New Roman"/>
                <w:sz w:val="20"/>
                <w:szCs w:val="20"/>
                <w:lang w:val="en-US"/>
              </w:rPr>
              <w:t xml:space="preserve">2 </w:t>
            </w:r>
            <w:r w:rsidRPr="00F96F14">
              <w:rPr>
                <w:rFonts w:ascii="Times New Roman" w:hAnsi="Times New Roman" w:cs="Times New Roman"/>
                <w:sz w:val="20"/>
                <w:szCs w:val="20"/>
              </w:rPr>
              <w:t>šviesos ryškumo pasirinkimai</w:t>
            </w:r>
          </w:p>
        </w:tc>
        <w:tc>
          <w:tcPr>
            <w:tcW w:w="1508" w:type="pct"/>
          </w:tcPr>
          <w:p w14:paraId="2A88787D" w14:textId="706BD4D2"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05EEAB69" w14:textId="77777777" w:rsidTr="00A05306">
        <w:trPr>
          <w:trHeight w:val="255"/>
        </w:trPr>
        <w:tc>
          <w:tcPr>
            <w:tcW w:w="272" w:type="pct"/>
            <w:tcMar>
              <w:top w:w="0" w:type="dxa"/>
              <w:left w:w="108" w:type="dxa"/>
              <w:bottom w:w="0" w:type="dxa"/>
              <w:right w:w="108" w:type="dxa"/>
            </w:tcMar>
          </w:tcPr>
          <w:p w14:paraId="5E727A7B" w14:textId="303291B2"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6.</w:t>
            </w:r>
          </w:p>
        </w:tc>
        <w:tc>
          <w:tcPr>
            <w:tcW w:w="960" w:type="pct"/>
            <w:tcMar>
              <w:top w:w="0" w:type="dxa"/>
              <w:left w:w="108" w:type="dxa"/>
              <w:bottom w:w="0" w:type="dxa"/>
              <w:right w:w="108" w:type="dxa"/>
            </w:tcMar>
          </w:tcPr>
          <w:p w14:paraId="68D1AA7B" w14:textId="1F0C1622"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Matmenys</w:t>
            </w:r>
          </w:p>
        </w:tc>
        <w:tc>
          <w:tcPr>
            <w:tcW w:w="2260" w:type="pct"/>
            <w:tcMar>
              <w:top w:w="0" w:type="dxa"/>
              <w:left w:w="108" w:type="dxa"/>
              <w:bottom w:w="0" w:type="dxa"/>
              <w:right w:w="108" w:type="dxa"/>
            </w:tcMar>
          </w:tcPr>
          <w:p w14:paraId="4E861CCE" w14:textId="2DB9E03B"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Ne mažiau kaip 45</w:t>
            </w:r>
            <w:r w:rsidRPr="00F96F14">
              <w:rPr>
                <w:rFonts w:ascii="Times New Roman" w:hAnsi="Times New Roman" w:cs="Times New Roman"/>
                <w:sz w:val="20"/>
                <w:szCs w:val="20"/>
                <w:lang w:val="en-US"/>
              </w:rPr>
              <w:t xml:space="preserve"> x 35 cm</w:t>
            </w:r>
          </w:p>
        </w:tc>
        <w:tc>
          <w:tcPr>
            <w:tcW w:w="1508" w:type="pct"/>
          </w:tcPr>
          <w:p w14:paraId="0A0BE8CD" w14:textId="73D072E6"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417E76BA" w14:textId="77777777" w:rsidTr="00A05306">
        <w:trPr>
          <w:trHeight w:val="584"/>
        </w:trPr>
        <w:tc>
          <w:tcPr>
            <w:tcW w:w="272" w:type="pct"/>
            <w:tcMar>
              <w:top w:w="0" w:type="dxa"/>
              <w:left w:w="108" w:type="dxa"/>
              <w:bottom w:w="0" w:type="dxa"/>
              <w:right w:w="108" w:type="dxa"/>
            </w:tcMar>
          </w:tcPr>
          <w:p w14:paraId="341E832B" w14:textId="2B9D9264"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7.</w:t>
            </w:r>
          </w:p>
        </w:tc>
        <w:tc>
          <w:tcPr>
            <w:tcW w:w="960" w:type="pct"/>
            <w:tcMar>
              <w:top w:w="0" w:type="dxa"/>
              <w:left w:w="108" w:type="dxa"/>
              <w:bottom w:w="0" w:type="dxa"/>
              <w:right w:w="108" w:type="dxa"/>
            </w:tcMar>
          </w:tcPr>
          <w:p w14:paraId="119AD62D" w14:textId="5705D17B"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 xml:space="preserve">Priedai: tyrinėjimo </w:t>
            </w:r>
            <w:proofErr w:type="spellStart"/>
            <w:r w:rsidRPr="00F96F14">
              <w:rPr>
                <w:rFonts w:ascii="Times New Roman" w:hAnsi="Times New Roman" w:cs="Times New Roman"/>
                <w:sz w:val="20"/>
                <w:szCs w:val="20"/>
              </w:rPr>
              <w:t>anstalių</w:t>
            </w:r>
            <w:proofErr w:type="spellEnd"/>
            <w:r w:rsidRPr="00F96F14">
              <w:rPr>
                <w:rFonts w:ascii="Times New Roman" w:hAnsi="Times New Roman" w:cs="Times New Roman"/>
                <w:sz w:val="20"/>
                <w:szCs w:val="20"/>
              </w:rPr>
              <w:t xml:space="preserve"> komplektas</w:t>
            </w:r>
          </w:p>
        </w:tc>
        <w:tc>
          <w:tcPr>
            <w:tcW w:w="2260" w:type="pct"/>
            <w:tcMar>
              <w:top w:w="0" w:type="dxa"/>
              <w:left w:w="108" w:type="dxa"/>
              <w:bottom w:w="0" w:type="dxa"/>
              <w:right w:w="108" w:type="dxa"/>
            </w:tcMar>
          </w:tcPr>
          <w:p w14:paraId="7C172FBF" w14:textId="15423CA5"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Komplekte turi būti 4 vnt. specialių </w:t>
            </w:r>
            <w:proofErr w:type="spellStart"/>
            <w:r w:rsidRPr="00F96F14">
              <w:rPr>
                <w:rFonts w:ascii="Times New Roman" w:hAnsi="Times New Roman" w:cs="Times New Roman"/>
                <w:sz w:val="20"/>
                <w:szCs w:val="20"/>
              </w:rPr>
              <w:t>antstalių</w:t>
            </w:r>
            <w:proofErr w:type="spellEnd"/>
            <w:r w:rsidRPr="00F96F14">
              <w:rPr>
                <w:rFonts w:ascii="Times New Roman" w:hAnsi="Times New Roman" w:cs="Times New Roman"/>
                <w:sz w:val="20"/>
                <w:szCs w:val="20"/>
              </w:rPr>
              <w:t xml:space="preserve"> skirtų A3 formato šviesos lentoms. Jie turi gerai užsifiksuoti, kad būtų galima nebijoti dažyti ar žaisti su smėliu. Turi turėti CE sertifikatą.</w:t>
            </w:r>
          </w:p>
        </w:tc>
        <w:tc>
          <w:tcPr>
            <w:tcW w:w="1508" w:type="pct"/>
          </w:tcPr>
          <w:p w14:paraId="208FA375" w14:textId="1ED4D014"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750CE844" w14:textId="77777777" w:rsidTr="00A05306">
        <w:trPr>
          <w:trHeight w:val="584"/>
        </w:trPr>
        <w:tc>
          <w:tcPr>
            <w:tcW w:w="272" w:type="pct"/>
            <w:tcMar>
              <w:top w:w="0" w:type="dxa"/>
              <w:left w:w="108" w:type="dxa"/>
              <w:bottom w:w="0" w:type="dxa"/>
              <w:right w:w="108" w:type="dxa"/>
            </w:tcMar>
          </w:tcPr>
          <w:p w14:paraId="6FFCBE2B" w14:textId="0B377862"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8.</w:t>
            </w:r>
          </w:p>
        </w:tc>
        <w:tc>
          <w:tcPr>
            <w:tcW w:w="960" w:type="pct"/>
            <w:tcMar>
              <w:top w:w="0" w:type="dxa"/>
              <w:left w:w="108" w:type="dxa"/>
              <w:bottom w:w="0" w:type="dxa"/>
              <w:right w:w="108" w:type="dxa"/>
            </w:tcMar>
          </w:tcPr>
          <w:p w14:paraId="4E187101" w14:textId="6A120EDB"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Garantija</w:t>
            </w:r>
          </w:p>
        </w:tc>
        <w:tc>
          <w:tcPr>
            <w:tcW w:w="2260" w:type="pct"/>
            <w:tcMar>
              <w:top w:w="0" w:type="dxa"/>
              <w:left w:w="108" w:type="dxa"/>
              <w:bottom w:w="0" w:type="dxa"/>
              <w:right w:w="108" w:type="dxa"/>
            </w:tcMar>
          </w:tcPr>
          <w:p w14:paraId="1AB41718" w14:textId="51D0DDCB"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1508" w:type="pct"/>
          </w:tcPr>
          <w:p w14:paraId="09E6C47F" w14:textId="653F3FBE"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F06D60" w:rsidRPr="00F96F14" w14:paraId="3C2B0BA9" w14:textId="77777777" w:rsidTr="00A05306">
        <w:trPr>
          <w:trHeight w:val="584"/>
        </w:trPr>
        <w:tc>
          <w:tcPr>
            <w:tcW w:w="272" w:type="pct"/>
            <w:tcMar>
              <w:top w:w="0" w:type="dxa"/>
              <w:left w:w="108" w:type="dxa"/>
              <w:bottom w:w="0" w:type="dxa"/>
              <w:right w:w="108" w:type="dxa"/>
            </w:tcMar>
          </w:tcPr>
          <w:p w14:paraId="725EF5F9" w14:textId="5A6B3500" w:rsidR="00F06D60" w:rsidRPr="00F96F14" w:rsidRDefault="00F06D60" w:rsidP="00F06D60">
            <w:pPr>
              <w:ind w:firstLine="15"/>
              <w:rPr>
                <w:rFonts w:ascii="Times New Roman" w:hAnsi="Times New Roman" w:cs="Times New Roman"/>
                <w:sz w:val="20"/>
                <w:szCs w:val="20"/>
              </w:rPr>
            </w:pPr>
            <w:r w:rsidRPr="00F96F14">
              <w:rPr>
                <w:rFonts w:ascii="Times New Roman" w:hAnsi="Times New Roman" w:cs="Times New Roman"/>
                <w:sz w:val="20"/>
                <w:szCs w:val="20"/>
              </w:rPr>
              <w:t>9.</w:t>
            </w:r>
          </w:p>
        </w:tc>
        <w:tc>
          <w:tcPr>
            <w:tcW w:w="960" w:type="pct"/>
            <w:tcMar>
              <w:top w:w="0" w:type="dxa"/>
              <w:left w:w="108" w:type="dxa"/>
              <w:bottom w:w="0" w:type="dxa"/>
              <w:right w:w="108" w:type="dxa"/>
            </w:tcMar>
          </w:tcPr>
          <w:p w14:paraId="400F45BF" w14:textId="5DDD1C56" w:rsidR="00F06D60" w:rsidRPr="00F96F14" w:rsidRDefault="00F06D60" w:rsidP="00F06D60">
            <w:pPr>
              <w:spacing w:line="240" w:lineRule="auto"/>
              <w:ind w:firstLine="5"/>
              <w:rPr>
                <w:rFonts w:ascii="Times New Roman" w:hAnsi="Times New Roman" w:cs="Times New Roman"/>
                <w:sz w:val="20"/>
                <w:szCs w:val="20"/>
              </w:rPr>
            </w:pPr>
            <w:r w:rsidRPr="00F96F14">
              <w:rPr>
                <w:rFonts w:ascii="Times New Roman" w:hAnsi="Times New Roman" w:cs="Times New Roman"/>
                <w:sz w:val="20"/>
                <w:szCs w:val="20"/>
              </w:rPr>
              <w:t>Reikalavimai tiekėjui</w:t>
            </w:r>
          </w:p>
        </w:tc>
        <w:tc>
          <w:tcPr>
            <w:tcW w:w="2260" w:type="pct"/>
            <w:tcMar>
              <w:top w:w="0" w:type="dxa"/>
              <w:left w:w="108" w:type="dxa"/>
              <w:bottom w:w="0" w:type="dxa"/>
              <w:right w:w="108" w:type="dxa"/>
            </w:tcMar>
          </w:tcPr>
          <w:p w14:paraId="24F386A2" w14:textId="0694F932" w:rsidR="00F06D60" w:rsidRPr="00F96F14" w:rsidRDefault="00F06D60" w:rsidP="00F06D60">
            <w:pPr>
              <w:spacing w:line="240" w:lineRule="auto"/>
              <w:ind w:firstLine="0"/>
              <w:rPr>
                <w:rFonts w:ascii="Times New Roman" w:hAnsi="Times New Roman" w:cs="Times New Roman"/>
                <w:sz w:val="20"/>
                <w:szCs w:val="20"/>
              </w:rPr>
            </w:pPr>
            <w:r w:rsidRPr="00F96F14">
              <w:rPr>
                <w:rFonts w:ascii="Times New Roman" w:hAnsi="Times New Roman" w:cs="Times New Roman"/>
                <w:sz w:val="20"/>
                <w:szCs w:val="20"/>
              </w:rPr>
              <w:t>Tiekėjas turi turėti siūlomos įrangos garantinio aptarnavimo centrą arba būti sudaręs sutartį su tokiu centru (pateikti tai įrodančius dokumentus).</w:t>
            </w:r>
          </w:p>
        </w:tc>
        <w:tc>
          <w:tcPr>
            <w:tcW w:w="1508" w:type="pct"/>
          </w:tcPr>
          <w:p w14:paraId="2D80AAF4" w14:textId="467D49DE" w:rsidR="00F06D60" w:rsidRPr="00F96F14" w:rsidRDefault="00F06D60" w:rsidP="00F06D60">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bl>
    <w:p w14:paraId="017D5629" w14:textId="77777777" w:rsidR="007C07FD" w:rsidRPr="00F96F14" w:rsidRDefault="007C07FD" w:rsidP="007C07FD">
      <w:pPr>
        <w:ind w:firstLine="709"/>
        <w:rPr>
          <w:rFonts w:ascii="Times New Roman" w:hAnsi="Times New Roman" w:cs="Times New Roman"/>
          <w:sz w:val="22"/>
          <w:szCs w:val="22"/>
        </w:rPr>
      </w:pPr>
    </w:p>
    <w:p w14:paraId="405F22E2" w14:textId="76AEADF1" w:rsidR="007C07FD" w:rsidRPr="00F96F14" w:rsidRDefault="007C07FD">
      <w:pPr>
        <w:pStyle w:val="Sraopastraipa"/>
        <w:numPr>
          <w:ilvl w:val="0"/>
          <w:numId w:val="16"/>
        </w:numPr>
        <w:rPr>
          <w:rFonts w:ascii="Times New Roman" w:hAnsi="Times New Roman" w:cs="Times New Roman"/>
          <w:sz w:val="22"/>
          <w:szCs w:val="22"/>
        </w:rPr>
      </w:pPr>
      <w:r w:rsidRPr="00F96F14">
        <w:rPr>
          <w:rFonts w:ascii="Times New Roman" w:hAnsi="Times New Roman" w:cs="Times New Roman"/>
          <w:sz w:val="22"/>
          <w:szCs w:val="22"/>
        </w:rPr>
        <w:t>Informacija apie kiekvieno tiekėjų grupės partnerio savo jėgomis numatomų atlikti prekių dalies vertę (pildoma, kai pasiūlymą pateikia tiekėjų grupė):</w:t>
      </w:r>
    </w:p>
    <w:tbl>
      <w:tblPr>
        <w:tblStyle w:val="Lentelstinklelis"/>
        <w:tblW w:w="10349" w:type="dxa"/>
        <w:tblInd w:w="-289" w:type="dxa"/>
        <w:tblLook w:val="04A0" w:firstRow="1" w:lastRow="0" w:firstColumn="1" w:lastColumn="0" w:noHBand="0" w:noVBand="1"/>
      </w:tblPr>
      <w:tblGrid>
        <w:gridCol w:w="568"/>
        <w:gridCol w:w="2410"/>
        <w:gridCol w:w="2835"/>
        <w:gridCol w:w="2396"/>
        <w:gridCol w:w="2140"/>
      </w:tblGrid>
      <w:tr w:rsidR="007C07FD" w:rsidRPr="00F96F14" w14:paraId="50B5036D" w14:textId="77777777" w:rsidTr="00773565">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1CCA1697"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Eil. Nr.</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FD15FAC"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Partnerio pavadinimas</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6E500187"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 xml:space="preserve">Numatomos suteikti prekės </w:t>
            </w:r>
          </w:p>
        </w:tc>
        <w:tc>
          <w:tcPr>
            <w:tcW w:w="4536" w:type="dxa"/>
            <w:gridSpan w:val="2"/>
            <w:tcBorders>
              <w:top w:val="single" w:sz="4" w:space="0" w:color="000000"/>
              <w:left w:val="single" w:sz="4" w:space="0" w:color="000000"/>
              <w:bottom w:val="single" w:sz="4" w:space="0" w:color="000000"/>
              <w:right w:val="single" w:sz="4" w:space="0" w:color="000000"/>
            </w:tcBorders>
            <w:vAlign w:val="center"/>
            <w:hideMark/>
          </w:tcPr>
          <w:p w14:paraId="0E579327"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Partnerio prekių dalies vertė pasiūlymo kainoje</w:t>
            </w:r>
          </w:p>
        </w:tc>
      </w:tr>
      <w:tr w:rsidR="007C07FD" w:rsidRPr="00F96F14" w14:paraId="5085ECF5" w14:textId="77777777" w:rsidTr="00773565">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B5158A5" w14:textId="77777777" w:rsidR="007C07FD" w:rsidRPr="00F96F14" w:rsidRDefault="007C07FD" w:rsidP="005413F2">
            <w:pPr>
              <w:spacing w:line="276" w:lineRule="auto"/>
              <w:rPr>
                <w:rFonts w:hAnsi="Times New Roman" w:cs="Times New Roman"/>
                <w:b/>
                <w:sz w:val="22"/>
                <w:szCs w:val="22"/>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AC288F0" w14:textId="77777777" w:rsidR="007C07FD" w:rsidRPr="00F96F14" w:rsidRDefault="007C07FD" w:rsidP="005413F2">
            <w:pPr>
              <w:spacing w:line="276" w:lineRule="auto"/>
              <w:rPr>
                <w:rFonts w:hAnsi="Times New Roman" w:cs="Times New Roman"/>
                <w:b/>
                <w:sz w:val="22"/>
                <w:szCs w:val="22"/>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40C0E3E" w14:textId="77777777" w:rsidR="007C07FD" w:rsidRPr="00F96F14" w:rsidRDefault="007C07FD" w:rsidP="005413F2">
            <w:pPr>
              <w:spacing w:line="276" w:lineRule="auto"/>
              <w:rPr>
                <w:rFonts w:hAnsi="Times New Roman" w:cs="Times New Roman"/>
                <w:b/>
                <w:sz w:val="22"/>
                <w:szCs w:val="22"/>
              </w:rPr>
            </w:pPr>
          </w:p>
        </w:tc>
        <w:tc>
          <w:tcPr>
            <w:tcW w:w="2396" w:type="dxa"/>
            <w:tcBorders>
              <w:top w:val="single" w:sz="4" w:space="0" w:color="000000"/>
              <w:left w:val="single" w:sz="4" w:space="0" w:color="000000"/>
              <w:bottom w:val="single" w:sz="4" w:space="0" w:color="000000"/>
              <w:right w:val="single" w:sz="4" w:space="0" w:color="000000"/>
            </w:tcBorders>
            <w:hideMark/>
          </w:tcPr>
          <w:p w14:paraId="3D8B3D0F"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Eur su PVM</w:t>
            </w:r>
          </w:p>
        </w:tc>
        <w:tc>
          <w:tcPr>
            <w:tcW w:w="2140" w:type="dxa"/>
            <w:tcBorders>
              <w:top w:val="single" w:sz="4" w:space="0" w:color="000000"/>
              <w:left w:val="single" w:sz="4" w:space="0" w:color="000000"/>
              <w:bottom w:val="single" w:sz="4" w:space="0" w:color="000000"/>
              <w:right w:val="single" w:sz="4" w:space="0" w:color="000000"/>
            </w:tcBorders>
            <w:hideMark/>
          </w:tcPr>
          <w:p w14:paraId="21B24ECE"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Proc.</w:t>
            </w:r>
          </w:p>
        </w:tc>
      </w:tr>
      <w:tr w:rsidR="007C07FD" w:rsidRPr="00F96F14" w14:paraId="163E41A3" w14:textId="77777777" w:rsidTr="00773565">
        <w:tc>
          <w:tcPr>
            <w:tcW w:w="568" w:type="dxa"/>
            <w:tcBorders>
              <w:top w:val="single" w:sz="4" w:space="0" w:color="000000"/>
              <w:left w:val="single" w:sz="4" w:space="0" w:color="000000"/>
              <w:bottom w:val="single" w:sz="4" w:space="0" w:color="000000"/>
              <w:right w:val="single" w:sz="4" w:space="0" w:color="000000"/>
            </w:tcBorders>
          </w:tcPr>
          <w:p w14:paraId="3CE04EB7" w14:textId="77777777" w:rsidR="007C07FD" w:rsidRPr="00F96F14" w:rsidRDefault="007C07FD" w:rsidP="005413F2">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438A8E9" w14:textId="77777777" w:rsidR="007C07FD" w:rsidRPr="00F96F14" w:rsidRDefault="007C07FD" w:rsidP="005413F2">
            <w:pPr>
              <w:spacing w:line="276" w:lineRule="auto"/>
              <w:rPr>
                <w:rFonts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CB4B1BD" w14:textId="77777777" w:rsidR="007C07FD" w:rsidRPr="00F96F14" w:rsidRDefault="007C07FD" w:rsidP="005413F2">
            <w:pPr>
              <w:spacing w:line="276" w:lineRule="auto"/>
              <w:rPr>
                <w:rFonts w:hAnsi="Times New Roman" w:cs="Times New Roman"/>
                <w:sz w:val="22"/>
                <w:szCs w:val="22"/>
              </w:rPr>
            </w:pPr>
          </w:p>
        </w:tc>
        <w:tc>
          <w:tcPr>
            <w:tcW w:w="2396" w:type="dxa"/>
            <w:tcBorders>
              <w:top w:val="single" w:sz="4" w:space="0" w:color="000000"/>
              <w:left w:val="single" w:sz="4" w:space="0" w:color="000000"/>
              <w:bottom w:val="single" w:sz="4" w:space="0" w:color="000000"/>
              <w:right w:val="single" w:sz="4" w:space="0" w:color="000000"/>
            </w:tcBorders>
          </w:tcPr>
          <w:p w14:paraId="0B1350E4" w14:textId="77777777" w:rsidR="007C07FD" w:rsidRPr="00F96F14" w:rsidRDefault="007C07FD" w:rsidP="005413F2">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7F12FB43" w14:textId="77777777" w:rsidR="007C07FD" w:rsidRPr="00F96F14" w:rsidRDefault="007C07FD" w:rsidP="005413F2">
            <w:pPr>
              <w:spacing w:line="276" w:lineRule="auto"/>
              <w:rPr>
                <w:rFonts w:hAnsi="Times New Roman" w:cs="Times New Roman"/>
                <w:sz w:val="22"/>
                <w:szCs w:val="22"/>
              </w:rPr>
            </w:pPr>
          </w:p>
        </w:tc>
      </w:tr>
      <w:tr w:rsidR="007C07FD" w:rsidRPr="00F96F14" w14:paraId="4B9E8AD0" w14:textId="77777777" w:rsidTr="00773565">
        <w:tc>
          <w:tcPr>
            <w:tcW w:w="568" w:type="dxa"/>
            <w:tcBorders>
              <w:top w:val="single" w:sz="4" w:space="0" w:color="000000"/>
              <w:left w:val="single" w:sz="4" w:space="0" w:color="000000"/>
              <w:bottom w:val="single" w:sz="4" w:space="0" w:color="000000"/>
              <w:right w:val="single" w:sz="4" w:space="0" w:color="000000"/>
            </w:tcBorders>
          </w:tcPr>
          <w:p w14:paraId="6D68CD46" w14:textId="77777777" w:rsidR="007C07FD" w:rsidRPr="00F96F14" w:rsidRDefault="007C07FD" w:rsidP="005413F2">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897E612" w14:textId="77777777" w:rsidR="007C07FD" w:rsidRPr="00F96F14" w:rsidRDefault="007C07FD" w:rsidP="005413F2">
            <w:pPr>
              <w:spacing w:line="276" w:lineRule="auto"/>
              <w:rPr>
                <w:rFonts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6623342" w14:textId="77777777" w:rsidR="007C07FD" w:rsidRPr="00F96F14" w:rsidRDefault="007C07FD" w:rsidP="005413F2">
            <w:pPr>
              <w:spacing w:line="276" w:lineRule="auto"/>
              <w:rPr>
                <w:rFonts w:hAnsi="Times New Roman" w:cs="Times New Roman"/>
                <w:sz w:val="22"/>
                <w:szCs w:val="22"/>
              </w:rPr>
            </w:pPr>
          </w:p>
        </w:tc>
        <w:tc>
          <w:tcPr>
            <w:tcW w:w="2396" w:type="dxa"/>
            <w:tcBorders>
              <w:top w:val="single" w:sz="4" w:space="0" w:color="000000"/>
              <w:left w:val="single" w:sz="4" w:space="0" w:color="000000"/>
              <w:bottom w:val="single" w:sz="4" w:space="0" w:color="000000"/>
              <w:right w:val="single" w:sz="4" w:space="0" w:color="000000"/>
            </w:tcBorders>
          </w:tcPr>
          <w:p w14:paraId="205521FA" w14:textId="77777777" w:rsidR="007C07FD" w:rsidRPr="00F96F14" w:rsidRDefault="007C07FD" w:rsidP="005413F2">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7D0533BB" w14:textId="77777777" w:rsidR="007C07FD" w:rsidRPr="00F96F14" w:rsidRDefault="007C07FD" w:rsidP="005413F2">
            <w:pPr>
              <w:spacing w:line="276" w:lineRule="auto"/>
              <w:rPr>
                <w:rFonts w:hAnsi="Times New Roman" w:cs="Times New Roman"/>
                <w:sz w:val="22"/>
                <w:szCs w:val="22"/>
              </w:rPr>
            </w:pPr>
          </w:p>
        </w:tc>
      </w:tr>
      <w:tr w:rsidR="007C07FD" w:rsidRPr="00F96F14" w14:paraId="57F488D5" w14:textId="77777777" w:rsidTr="00773565">
        <w:tc>
          <w:tcPr>
            <w:tcW w:w="5813" w:type="dxa"/>
            <w:gridSpan w:val="3"/>
            <w:tcBorders>
              <w:top w:val="single" w:sz="4" w:space="0" w:color="000000"/>
              <w:left w:val="single" w:sz="4" w:space="0" w:color="000000"/>
              <w:bottom w:val="single" w:sz="4" w:space="0" w:color="000000"/>
              <w:right w:val="single" w:sz="4" w:space="0" w:color="000000"/>
            </w:tcBorders>
            <w:hideMark/>
          </w:tcPr>
          <w:p w14:paraId="1C402D66" w14:textId="77777777" w:rsidR="007C07FD" w:rsidRPr="00F96F14" w:rsidRDefault="007C07FD" w:rsidP="005413F2">
            <w:pPr>
              <w:spacing w:line="276" w:lineRule="auto"/>
              <w:jc w:val="right"/>
              <w:rPr>
                <w:rFonts w:hAnsi="Times New Roman" w:cs="Times New Roman"/>
                <w:b/>
                <w:sz w:val="22"/>
                <w:szCs w:val="22"/>
              </w:rPr>
            </w:pPr>
            <w:r w:rsidRPr="00F96F14">
              <w:rPr>
                <w:rFonts w:hAnsi="Times New Roman" w:cs="Times New Roman"/>
                <w:b/>
                <w:sz w:val="22"/>
                <w:szCs w:val="22"/>
              </w:rPr>
              <w:t>Viso:</w:t>
            </w:r>
          </w:p>
        </w:tc>
        <w:tc>
          <w:tcPr>
            <w:tcW w:w="2396" w:type="dxa"/>
            <w:tcBorders>
              <w:top w:val="single" w:sz="4" w:space="0" w:color="000000"/>
              <w:left w:val="single" w:sz="4" w:space="0" w:color="000000"/>
              <w:bottom w:val="single" w:sz="4" w:space="0" w:color="000000"/>
              <w:right w:val="single" w:sz="4" w:space="0" w:color="000000"/>
            </w:tcBorders>
          </w:tcPr>
          <w:p w14:paraId="651A61BE" w14:textId="77777777" w:rsidR="007C07FD" w:rsidRPr="00F96F14" w:rsidRDefault="007C07FD" w:rsidP="005413F2">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40249F00" w14:textId="77777777" w:rsidR="007C07FD" w:rsidRPr="00F96F14" w:rsidRDefault="007C07FD" w:rsidP="005413F2">
            <w:pPr>
              <w:spacing w:line="276" w:lineRule="auto"/>
              <w:rPr>
                <w:rFonts w:hAnsi="Times New Roman" w:cs="Times New Roman"/>
                <w:sz w:val="22"/>
                <w:szCs w:val="22"/>
              </w:rPr>
            </w:pPr>
          </w:p>
        </w:tc>
      </w:tr>
    </w:tbl>
    <w:p w14:paraId="5B32384E" w14:textId="77777777" w:rsidR="007C07FD" w:rsidRPr="00F96F14" w:rsidRDefault="007C07FD" w:rsidP="007C07FD">
      <w:pPr>
        <w:ind w:firstLine="709"/>
        <w:rPr>
          <w:rFonts w:ascii="Times New Roman" w:hAnsi="Times New Roman" w:cs="Times New Roman"/>
          <w:sz w:val="22"/>
          <w:szCs w:val="22"/>
        </w:rPr>
      </w:pPr>
    </w:p>
    <w:p w14:paraId="498F4825" w14:textId="47541221" w:rsidR="00892CFD" w:rsidRPr="00892CFD" w:rsidRDefault="00892CFD" w:rsidP="00A05306">
      <w:pPr>
        <w:ind w:firstLine="0"/>
        <w:rPr>
          <w:rFonts w:ascii="Times New Roman" w:hAnsi="Times New Roman" w:cs="Times New Roman"/>
          <w:sz w:val="22"/>
          <w:szCs w:val="22"/>
        </w:rPr>
      </w:pPr>
      <w:r w:rsidRPr="00F96F14">
        <w:rPr>
          <w:rFonts w:ascii="Times New Roman" w:hAnsi="Times New Roman" w:cs="Times New Roman"/>
          <w:sz w:val="22"/>
          <w:szCs w:val="22"/>
        </w:rPr>
        <w:t>4</w:t>
      </w:r>
      <w:r w:rsidRPr="00892CFD">
        <w:rPr>
          <w:rFonts w:ascii="Times New Roman" w:hAnsi="Times New Roman" w:cs="Times New Roman"/>
          <w:sz w:val="22"/>
          <w:szCs w:val="22"/>
        </w:rPr>
        <w:t>. Informacija apie tiekėjo neatitikimą  VPĮ 46 straipsnio 2¹ dalyje nustatytam pašalinimo pagrindui:</w:t>
      </w:r>
    </w:p>
    <w:tbl>
      <w:tblPr>
        <w:tblW w:w="10349" w:type="dxa"/>
        <w:tblInd w:w="-289" w:type="dxa"/>
        <w:tblLayout w:type="fixed"/>
        <w:tblCellMar>
          <w:left w:w="10" w:type="dxa"/>
          <w:right w:w="10" w:type="dxa"/>
        </w:tblCellMar>
        <w:tblLook w:val="04A0" w:firstRow="1" w:lastRow="0" w:firstColumn="1" w:lastColumn="0" w:noHBand="0" w:noVBand="1"/>
      </w:tblPr>
      <w:tblGrid>
        <w:gridCol w:w="851"/>
        <w:gridCol w:w="4964"/>
        <w:gridCol w:w="1415"/>
        <w:gridCol w:w="1701"/>
        <w:gridCol w:w="1418"/>
      </w:tblGrid>
      <w:tr w:rsidR="00892CFD" w:rsidRPr="00892CFD" w14:paraId="21750B76" w14:textId="77777777" w:rsidTr="00A0530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CF8125" w14:textId="77777777" w:rsidR="00892CFD" w:rsidRPr="00892CFD" w:rsidRDefault="00892CFD" w:rsidP="00892CFD">
            <w:pPr>
              <w:ind w:firstLine="22"/>
              <w:rPr>
                <w:rFonts w:ascii="Times New Roman" w:hAnsi="Times New Roman" w:cs="Times New Roman"/>
                <w:b/>
                <w:bCs/>
                <w:sz w:val="22"/>
                <w:szCs w:val="22"/>
              </w:rPr>
            </w:pPr>
            <w:r w:rsidRPr="00892CFD">
              <w:rPr>
                <w:rFonts w:ascii="Times New Roman" w:hAnsi="Times New Roman" w:cs="Times New Roman"/>
                <w:b/>
                <w:bCs/>
                <w:sz w:val="22"/>
                <w:szCs w:val="22"/>
              </w:rPr>
              <w:lastRenderedPageBreak/>
              <w:t>Eil. Nr.</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9A29C7" w14:textId="77777777" w:rsidR="00892CFD" w:rsidRPr="00892CFD" w:rsidRDefault="00892CFD" w:rsidP="00892CFD">
            <w:pPr>
              <w:ind w:firstLine="0"/>
              <w:rPr>
                <w:rFonts w:ascii="Times New Roman" w:hAnsi="Times New Roman" w:cs="Times New Roman"/>
                <w:bCs/>
                <w:sz w:val="22"/>
                <w:szCs w:val="22"/>
              </w:rPr>
            </w:pPr>
            <w:r w:rsidRPr="00892CFD">
              <w:rPr>
                <w:rFonts w:ascii="Times New Roman" w:hAnsi="Times New Roman" w:cs="Times New Roman"/>
                <w:b/>
                <w:sz w:val="22"/>
                <w:szCs w:val="22"/>
              </w:rPr>
              <w:t>Tiekėjo pašalinimo pagrindas</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41A01F" w14:textId="77777777" w:rsidR="00892CFD" w:rsidRPr="00892CFD" w:rsidRDefault="00892CFD" w:rsidP="00892CFD">
            <w:pPr>
              <w:ind w:firstLine="0"/>
              <w:rPr>
                <w:rFonts w:ascii="Times New Roman" w:hAnsi="Times New Roman" w:cs="Times New Roman"/>
                <w:b/>
                <w:bCs/>
                <w:sz w:val="22"/>
                <w:szCs w:val="22"/>
              </w:rPr>
            </w:pPr>
            <w:r w:rsidRPr="00892CFD">
              <w:rPr>
                <w:rFonts w:ascii="Times New Roman" w:hAnsi="Times New Roman" w:cs="Times New Roman"/>
                <w:b/>
                <w:bCs/>
                <w:sz w:val="22"/>
                <w:szCs w:val="22"/>
              </w:rPr>
              <w:t>VPĮ straipsnis,  dalis, punktas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A87D3C" w14:textId="77777777" w:rsidR="00892CFD" w:rsidRPr="00892CFD" w:rsidRDefault="00892CFD" w:rsidP="00892CFD">
            <w:pPr>
              <w:ind w:firstLine="0"/>
              <w:jc w:val="center"/>
              <w:rPr>
                <w:rFonts w:ascii="Times New Roman" w:hAnsi="Times New Roman" w:cs="Times New Roman"/>
                <w:bCs/>
                <w:iCs/>
                <w:sz w:val="22"/>
                <w:szCs w:val="22"/>
              </w:rPr>
            </w:pPr>
            <w:r w:rsidRPr="00892CFD">
              <w:rPr>
                <w:rFonts w:ascii="Times New Roman" w:hAnsi="Times New Roman" w:cs="Times New Roman"/>
                <w:b/>
                <w:sz w:val="22"/>
                <w:szCs w:val="22"/>
              </w:rPr>
              <w:t>TAIP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2B3B6" w14:textId="77777777" w:rsidR="00892CFD" w:rsidRPr="00892CFD" w:rsidRDefault="00892CFD" w:rsidP="00892CFD">
            <w:pPr>
              <w:ind w:hanging="7"/>
              <w:jc w:val="center"/>
              <w:rPr>
                <w:rFonts w:ascii="Times New Roman" w:hAnsi="Times New Roman" w:cs="Times New Roman"/>
                <w:b/>
                <w:sz w:val="22"/>
                <w:szCs w:val="22"/>
              </w:rPr>
            </w:pPr>
            <w:r w:rsidRPr="00892CFD">
              <w:rPr>
                <w:rFonts w:ascii="Times New Roman" w:hAnsi="Times New Roman" w:cs="Times New Roman"/>
                <w:b/>
                <w:sz w:val="22"/>
                <w:szCs w:val="22"/>
              </w:rPr>
              <w:t>NE</w:t>
            </w:r>
          </w:p>
        </w:tc>
      </w:tr>
      <w:tr w:rsidR="00892CFD" w:rsidRPr="00892CFD" w14:paraId="5B9913B9" w14:textId="77777777" w:rsidTr="00A0530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456624" w14:textId="77777777" w:rsidR="00892CFD" w:rsidRPr="00892CFD" w:rsidRDefault="00892CFD">
            <w:pPr>
              <w:numPr>
                <w:ilvl w:val="0"/>
                <w:numId w:val="15"/>
              </w:numPr>
              <w:rPr>
                <w:rFonts w:ascii="Times New Roman" w:hAnsi="Times New Roman" w:cs="Times New Roman"/>
                <w:b/>
                <w:bCs/>
                <w:sz w:val="22"/>
                <w:szCs w:val="22"/>
              </w:rPr>
            </w:pP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6C365D" w14:textId="77777777" w:rsidR="00892CFD" w:rsidRPr="00892CFD" w:rsidRDefault="00892CFD" w:rsidP="00892CFD">
            <w:pPr>
              <w:ind w:firstLine="0"/>
              <w:rPr>
                <w:rFonts w:ascii="Times New Roman" w:hAnsi="Times New Roman" w:cs="Times New Roman"/>
                <w:b/>
                <w:sz w:val="22"/>
                <w:szCs w:val="22"/>
              </w:rPr>
            </w:pPr>
            <w:r w:rsidRPr="00892CFD">
              <w:rPr>
                <w:rFonts w:ascii="Times New Roman" w:hAnsi="Times New Roman" w:cs="Times New Roman"/>
                <w:sz w:val="22"/>
                <w:szCs w:val="22"/>
              </w:rPr>
              <w:t>Ar ekonominės veiklos vykdytojui yra taikoma sąlyga, kad jis yra neatlikęs jam paskirtos baudžiamojo poveikio priemonės – uždraudimo juridiniam asmeniui dalyvauti viešuosiuose pirkimuose?</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6E6BF8" w14:textId="77777777" w:rsidR="00892CFD" w:rsidRPr="00892CFD" w:rsidRDefault="00892CFD" w:rsidP="00892CFD">
            <w:pPr>
              <w:ind w:firstLine="0"/>
              <w:rPr>
                <w:rFonts w:ascii="Times New Roman" w:hAnsi="Times New Roman" w:cs="Times New Roman"/>
                <w:sz w:val="22"/>
                <w:szCs w:val="22"/>
              </w:rPr>
            </w:pPr>
            <w:r w:rsidRPr="00892CFD">
              <w:rPr>
                <w:rFonts w:ascii="Times New Roman" w:hAnsi="Times New Roman" w:cs="Times New Roman"/>
                <w:sz w:val="22"/>
                <w:szCs w:val="22"/>
              </w:rPr>
              <w:t>VPĮ 46 straipsnio 2¹ dalis</w:t>
            </w:r>
          </w:p>
          <w:p w14:paraId="6430EF4B" w14:textId="77777777" w:rsidR="00892CFD" w:rsidRPr="00892CFD" w:rsidRDefault="00892CFD" w:rsidP="00892CFD">
            <w:pPr>
              <w:ind w:firstLine="709"/>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90728" w14:textId="77777777" w:rsidR="00892CFD" w:rsidRPr="00892CFD" w:rsidRDefault="00892CFD" w:rsidP="00892CFD">
            <w:pPr>
              <w:ind w:firstLine="709"/>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46D7D" w14:textId="77777777" w:rsidR="00892CFD" w:rsidRPr="00892CFD" w:rsidRDefault="00892CFD" w:rsidP="00892CFD">
            <w:pPr>
              <w:ind w:firstLine="709"/>
              <w:rPr>
                <w:rFonts w:ascii="Times New Roman" w:hAnsi="Times New Roman" w:cs="Times New Roman"/>
                <w:b/>
                <w:sz w:val="22"/>
                <w:szCs w:val="22"/>
              </w:rPr>
            </w:pPr>
          </w:p>
        </w:tc>
      </w:tr>
    </w:tbl>
    <w:p w14:paraId="06A0FA70" w14:textId="77777777" w:rsidR="00892CFD" w:rsidRPr="00F96F14" w:rsidRDefault="00892CFD" w:rsidP="007C07FD">
      <w:pPr>
        <w:ind w:firstLine="709"/>
        <w:rPr>
          <w:rFonts w:ascii="Times New Roman" w:hAnsi="Times New Roman" w:cs="Times New Roman"/>
          <w:sz w:val="22"/>
          <w:szCs w:val="22"/>
        </w:rPr>
      </w:pPr>
    </w:p>
    <w:p w14:paraId="30A6FBE0" w14:textId="391641B8" w:rsidR="007C07FD" w:rsidRPr="00F96F14" w:rsidRDefault="007C07FD">
      <w:pPr>
        <w:pStyle w:val="Sraopastraipa"/>
        <w:numPr>
          <w:ilvl w:val="0"/>
          <w:numId w:val="17"/>
        </w:numPr>
        <w:ind w:left="0" w:firstLine="0"/>
        <w:rPr>
          <w:rFonts w:ascii="Times New Roman" w:hAnsi="Times New Roman" w:cs="Times New Roman"/>
          <w:sz w:val="22"/>
          <w:szCs w:val="22"/>
        </w:rPr>
      </w:pPr>
      <w:r w:rsidRPr="00F96F14">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10349" w:type="dxa"/>
        <w:tblInd w:w="-289" w:type="dxa"/>
        <w:tblLook w:val="04A0" w:firstRow="1" w:lastRow="0" w:firstColumn="1" w:lastColumn="0" w:noHBand="0" w:noVBand="1"/>
      </w:tblPr>
      <w:tblGrid>
        <w:gridCol w:w="568"/>
        <w:gridCol w:w="1984"/>
        <w:gridCol w:w="1843"/>
        <w:gridCol w:w="1701"/>
        <w:gridCol w:w="1843"/>
        <w:gridCol w:w="2410"/>
      </w:tblGrid>
      <w:tr w:rsidR="00F96F14" w:rsidRPr="00F96F14" w14:paraId="70AF52B3" w14:textId="77777777" w:rsidTr="00A05306">
        <w:trPr>
          <w:trHeight w:val="872"/>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1199DAA"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Eil. Nr.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EC23BB5"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Trečiojo asmens (subtiekėjo ar ūkio subjekto) pavadinimas, kodas ir adresas</w:t>
            </w:r>
          </w:p>
        </w:tc>
        <w:tc>
          <w:tcPr>
            <w:tcW w:w="1843" w:type="dxa"/>
            <w:tcBorders>
              <w:top w:val="single" w:sz="4" w:space="0" w:color="000000"/>
              <w:left w:val="single" w:sz="4" w:space="0" w:color="000000"/>
              <w:bottom w:val="single" w:sz="4" w:space="0" w:color="000000"/>
              <w:right w:val="single" w:sz="4" w:space="0" w:color="000000"/>
            </w:tcBorders>
          </w:tcPr>
          <w:p w14:paraId="1C794408" w14:textId="77777777" w:rsidR="007C07FD" w:rsidRPr="00F96F14" w:rsidRDefault="007C07FD" w:rsidP="005413F2">
            <w:pPr>
              <w:spacing w:line="276" w:lineRule="auto"/>
              <w:rPr>
                <w:rFonts w:hAnsi="Times New Roman" w:cs="Times New Roman"/>
                <w:b/>
                <w:sz w:val="22"/>
                <w:szCs w:val="22"/>
              </w:rPr>
            </w:pPr>
          </w:p>
          <w:p w14:paraId="7333A000" w14:textId="77777777" w:rsidR="007C07FD" w:rsidRPr="00F96F14" w:rsidRDefault="007C07FD" w:rsidP="005413F2">
            <w:pPr>
              <w:spacing w:line="276" w:lineRule="auto"/>
              <w:rPr>
                <w:rFonts w:hAnsi="Times New Roman" w:cs="Times New Roman"/>
                <w:b/>
                <w:sz w:val="22"/>
                <w:szCs w:val="22"/>
              </w:rPr>
            </w:pPr>
          </w:p>
          <w:p w14:paraId="1E8E0994"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Subtiekėjas</w:t>
            </w:r>
            <w:r w:rsidRPr="00F96F14">
              <w:rPr>
                <w:rFonts w:hAnsi="Times New Roman" w:cs="Times New Roman"/>
                <w:b/>
                <w:sz w:val="22"/>
                <w:szCs w:val="22"/>
                <w:vertAlign w:val="superscript"/>
              </w:rPr>
              <w:t>*</w:t>
            </w:r>
            <w:r w:rsidRPr="00F96F14">
              <w:rPr>
                <w:rFonts w:hAnsi="Times New Roman" w:cs="Times New Roman"/>
                <w:b/>
                <w:sz w:val="22"/>
                <w:szCs w:val="22"/>
              </w:rPr>
              <w:t xml:space="preserve"> (</w:t>
            </w:r>
            <w:r w:rsidRPr="00F96F14">
              <w:rPr>
                <w:rFonts w:hAnsi="Times New Roman" w:cs="Times New Roman"/>
                <w:b/>
                <w:i/>
                <w:iCs/>
                <w:sz w:val="22"/>
                <w:szCs w:val="22"/>
              </w:rPr>
              <w:t>pažymėti X, jei taikoma</w:t>
            </w:r>
            <w:r w:rsidRPr="00F96F14">
              <w:rPr>
                <w:rFonts w:hAnsi="Times New Roman" w:cs="Times New Roman"/>
                <w:b/>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4A1223B2" w14:textId="77777777" w:rsidR="007C07FD" w:rsidRPr="00F96F14" w:rsidRDefault="007C07FD" w:rsidP="005413F2">
            <w:pPr>
              <w:spacing w:line="276" w:lineRule="auto"/>
              <w:rPr>
                <w:rFonts w:hAnsi="Times New Roman" w:cs="Times New Roman"/>
                <w:b/>
                <w:sz w:val="22"/>
                <w:szCs w:val="22"/>
              </w:rPr>
            </w:pPr>
          </w:p>
          <w:p w14:paraId="34F02E98" w14:textId="77777777" w:rsidR="007C07FD" w:rsidRPr="00F96F14" w:rsidRDefault="007C07FD" w:rsidP="005413F2">
            <w:pPr>
              <w:spacing w:line="276" w:lineRule="auto"/>
              <w:rPr>
                <w:rFonts w:hAnsi="Times New Roman" w:cs="Times New Roman"/>
                <w:b/>
                <w:sz w:val="22"/>
                <w:szCs w:val="22"/>
              </w:rPr>
            </w:pPr>
          </w:p>
          <w:p w14:paraId="7D384944"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Ūkio subjektas</w:t>
            </w:r>
            <w:r w:rsidRPr="00F96F14">
              <w:rPr>
                <w:rFonts w:hAnsi="Times New Roman" w:cs="Times New Roman"/>
                <w:b/>
                <w:sz w:val="22"/>
                <w:szCs w:val="22"/>
                <w:vertAlign w:val="superscript"/>
              </w:rPr>
              <w:t>**</w:t>
            </w:r>
            <w:r w:rsidRPr="00F96F14">
              <w:rPr>
                <w:rFonts w:hAnsi="Times New Roman" w:cs="Times New Roman"/>
                <w:b/>
                <w:sz w:val="22"/>
                <w:szCs w:val="22"/>
              </w:rPr>
              <w:t xml:space="preserve"> </w:t>
            </w:r>
          </w:p>
          <w:p w14:paraId="735FC3EA"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w:t>
            </w:r>
            <w:r w:rsidRPr="00F96F14">
              <w:rPr>
                <w:rFonts w:hAnsi="Times New Roman" w:cs="Times New Roman"/>
                <w:b/>
                <w:i/>
                <w:iCs/>
                <w:sz w:val="22"/>
                <w:szCs w:val="22"/>
              </w:rPr>
              <w:t>pažymėti X,  jei taikoma</w:t>
            </w:r>
            <w:r w:rsidRPr="00F96F14">
              <w:rPr>
                <w:rFonts w:hAnsi="Times New Roman" w:cs="Times New Roman"/>
                <w:b/>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BEBDEEB"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 xml:space="preserve">Numatomos teikti prekės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2D3C166"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Pirkimo sutarties dalis (procentais) pasiūlymo kainoje, kuriai ketinama pasitelkti trečiuosius asmenis</w:t>
            </w:r>
          </w:p>
        </w:tc>
      </w:tr>
      <w:tr w:rsidR="00F96F14" w:rsidRPr="00F96F14" w14:paraId="2D52A49D" w14:textId="77777777" w:rsidTr="00A05306">
        <w:tc>
          <w:tcPr>
            <w:tcW w:w="568" w:type="dxa"/>
            <w:tcBorders>
              <w:top w:val="single" w:sz="4" w:space="0" w:color="000000"/>
              <w:left w:val="single" w:sz="4" w:space="0" w:color="000000"/>
              <w:bottom w:val="single" w:sz="4" w:space="0" w:color="000000"/>
              <w:right w:val="single" w:sz="4" w:space="0" w:color="000000"/>
            </w:tcBorders>
          </w:tcPr>
          <w:p w14:paraId="11048568" w14:textId="77777777" w:rsidR="007C07FD" w:rsidRPr="00F96F14" w:rsidRDefault="007C07FD" w:rsidP="005413F2">
            <w:pPr>
              <w:spacing w:line="276" w:lineRule="auto"/>
              <w:rPr>
                <w:rFonts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57E9B4E" w14:textId="77777777" w:rsidR="007C07FD" w:rsidRPr="00F96F14" w:rsidRDefault="007C07FD" w:rsidP="005413F2">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518E5D7" w14:textId="77777777" w:rsidR="007C07FD" w:rsidRPr="00F96F14" w:rsidRDefault="007C07FD" w:rsidP="005413F2">
            <w:pPr>
              <w:spacing w:line="276" w:lineRule="auto"/>
              <w:rPr>
                <w:rFonts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7362F29" w14:textId="77777777" w:rsidR="007C07FD" w:rsidRPr="00F96F14" w:rsidRDefault="007C07FD" w:rsidP="005413F2">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4BC31BA" w14:textId="77777777" w:rsidR="007C07FD" w:rsidRPr="00F96F14" w:rsidRDefault="007C07FD" w:rsidP="005413F2">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2CC93E5" w14:textId="77777777" w:rsidR="007C07FD" w:rsidRPr="00F96F14" w:rsidRDefault="007C07FD" w:rsidP="005413F2">
            <w:pPr>
              <w:spacing w:line="276" w:lineRule="auto"/>
              <w:rPr>
                <w:rFonts w:hAnsi="Times New Roman" w:cs="Times New Roman"/>
                <w:sz w:val="22"/>
                <w:szCs w:val="22"/>
              </w:rPr>
            </w:pPr>
          </w:p>
        </w:tc>
      </w:tr>
      <w:tr w:rsidR="00F96F14" w:rsidRPr="00F96F14" w14:paraId="0B0AE526" w14:textId="77777777" w:rsidTr="00A05306">
        <w:tc>
          <w:tcPr>
            <w:tcW w:w="568" w:type="dxa"/>
            <w:tcBorders>
              <w:top w:val="single" w:sz="4" w:space="0" w:color="000000"/>
              <w:left w:val="single" w:sz="4" w:space="0" w:color="000000"/>
              <w:bottom w:val="single" w:sz="4" w:space="0" w:color="000000"/>
              <w:right w:val="single" w:sz="4" w:space="0" w:color="000000"/>
            </w:tcBorders>
          </w:tcPr>
          <w:p w14:paraId="5681EE94" w14:textId="77777777" w:rsidR="007C07FD" w:rsidRPr="00F96F14" w:rsidRDefault="007C07FD" w:rsidP="005413F2">
            <w:pPr>
              <w:spacing w:line="276" w:lineRule="auto"/>
              <w:rPr>
                <w:rFonts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1AA91E9" w14:textId="77777777" w:rsidR="007C07FD" w:rsidRPr="00F96F14" w:rsidRDefault="007C07FD" w:rsidP="005413F2">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7AC71F0" w14:textId="77777777" w:rsidR="007C07FD" w:rsidRPr="00F96F14" w:rsidRDefault="007C07FD" w:rsidP="005413F2">
            <w:pPr>
              <w:spacing w:line="276" w:lineRule="auto"/>
              <w:rPr>
                <w:rFonts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D9BB2F1" w14:textId="77777777" w:rsidR="007C07FD" w:rsidRPr="00F96F14" w:rsidRDefault="007C07FD" w:rsidP="005413F2">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2CAE93" w14:textId="77777777" w:rsidR="007C07FD" w:rsidRPr="00F96F14" w:rsidRDefault="007C07FD" w:rsidP="005413F2">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232343C" w14:textId="77777777" w:rsidR="007C07FD" w:rsidRPr="00F96F14" w:rsidRDefault="007C07FD" w:rsidP="005413F2">
            <w:pPr>
              <w:spacing w:line="276" w:lineRule="auto"/>
              <w:rPr>
                <w:rFonts w:hAnsi="Times New Roman" w:cs="Times New Roman"/>
                <w:sz w:val="22"/>
                <w:szCs w:val="22"/>
              </w:rPr>
            </w:pPr>
          </w:p>
        </w:tc>
      </w:tr>
      <w:tr w:rsidR="007C07FD" w:rsidRPr="00F96F14" w14:paraId="4CBF3802" w14:textId="77777777" w:rsidTr="00A05306">
        <w:tc>
          <w:tcPr>
            <w:tcW w:w="7939" w:type="dxa"/>
            <w:gridSpan w:val="5"/>
            <w:tcBorders>
              <w:top w:val="single" w:sz="4" w:space="0" w:color="000000"/>
              <w:left w:val="single" w:sz="4" w:space="0" w:color="000000"/>
              <w:bottom w:val="single" w:sz="4" w:space="0" w:color="000000"/>
              <w:right w:val="single" w:sz="4" w:space="0" w:color="000000"/>
            </w:tcBorders>
          </w:tcPr>
          <w:p w14:paraId="3C05A651" w14:textId="77777777" w:rsidR="007C07FD" w:rsidRPr="00F96F14" w:rsidRDefault="007C07FD" w:rsidP="005413F2">
            <w:pPr>
              <w:spacing w:line="276" w:lineRule="auto"/>
              <w:jc w:val="right"/>
              <w:rPr>
                <w:rFonts w:hAnsi="Times New Roman" w:cs="Times New Roman"/>
                <w:b/>
                <w:sz w:val="22"/>
                <w:szCs w:val="22"/>
              </w:rPr>
            </w:pPr>
            <w:r w:rsidRPr="00F96F14">
              <w:rPr>
                <w:rFonts w:hAnsi="Times New Roman" w:cs="Times New Roman"/>
                <w:b/>
                <w:sz w:val="22"/>
                <w:szCs w:val="22"/>
              </w:rPr>
              <w:t>Viso:</w:t>
            </w:r>
          </w:p>
        </w:tc>
        <w:tc>
          <w:tcPr>
            <w:tcW w:w="2410" w:type="dxa"/>
            <w:tcBorders>
              <w:top w:val="single" w:sz="4" w:space="0" w:color="000000"/>
              <w:left w:val="single" w:sz="4" w:space="0" w:color="000000"/>
              <w:bottom w:val="single" w:sz="4" w:space="0" w:color="000000"/>
              <w:right w:val="single" w:sz="4" w:space="0" w:color="000000"/>
            </w:tcBorders>
          </w:tcPr>
          <w:p w14:paraId="3FCA3E27" w14:textId="77777777" w:rsidR="007C07FD" w:rsidRPr="00F96F14" w:rsidRDefault="007C07FD" w:rsidP="005413F2">
            <w:pPr>
              <w:spacing w:line="276" w:lineRule="auto"/>
              <w:rPr>
                <w:rFonts w:hAnsi="Times New Roman" w:cs="Times New Roman"/>
                <w:sz w:val="22"/>
                <w:szCs w:val="22"/>
              </w:rPr>
            </w:pPr>
          </w:p>
        </w:tc>
      </w:tr>
    </w:tbl>
    <w:p w14:paraId="5ED47666"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Pastabos:</w:t>
      </w:r>
    </w:p>
    <w:p w14:paraId="17CF0072"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b/>
          <w:bCs/>
          <w:sz w:val="22"/>
          <w:szCs w:val="22"/>
        </w:rPr>
        <w:t>*</w:t>
      </w:r>
      <w:r w:rsidRPr="00F96F14">
        <w:rPr>
          <w:rFonts w:ascii="Times New Roman" w:hAnsi="Times New Roman" w:cs="Times New Roman"/>
          <w:sz w:val="22"/>
          <w:szCs w:val="22"/>
        </w:rPr>
        <w:t xml:space="preserve"> </w:t>
      </w:r>
      <w:r w:rsidRPr="00F96F14">
        <w:rPr>
          <w:rFonts w:ascii="Times New Roman" w:hAnsi="Times New Roman" w:cs="Times New Roman"/>
          <w:b/>
          <w:bCs/>
          <w:sz w:val="22"/>
          <w:szCs w:val="22"/>
        </w:rPr>
        <w:t>Subtiekėjas,</w:t>
      </w:r>
      <w:r w:rsidRPr="00F96F14">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7B50E3A3"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b/>
          <w:bCs/>
          <w:sz w:val="22"/>
          <w:szCs w:val="22"/>
        </w:rPr>
        <w:t>**</w:t>
      </w:r>
      <w:r w:rsidRPr="00F96F14">
        <w:rPr>
          <w:rFonts w:ascii="Times New Roman" w:hAnsi="Times New Roman" w:cs="Times New Roman"/>
          <w:sz w:val="22"/>
          <w:szCs w:val="22"/>
        </w:rPr>
        <w:t xml:space="preserve"> </w:t>
      </w:r>
      <w:r w:rsidRPr="00F96F14">
        <w:rPr>
          <w:rFonts w:ascii="Times New Roman" w:hAnsi="Times New Roman" w:cs="Times New Roman"/>
          <w:b/>
          <w:bCs/>
          <w:sz w:val="22"/>
          <w:szCs w:val="22"/>
        </w:rPr>
        <w:t>Ūkio subjektas</w:t>
      </w:r>
      <w:r w:rsidRPr="00F96F14">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6939D654" w14:textId="77777777" w:rsidR="007C07FD" w:rsidRPr="00F96F14" w:rsidRDefault="007C07FD" w:rsidP="007C07FD">
      <w:pPr>
        <w:rPr>
          <w:rFonts w:ascii="Times New Roman" w:hAnsi="Times New Roman" w:cs="Times New Roman"/>
          <w:sz w:val="22"/>
          <w:szCs w:val="22"/>
        </w:rPr>
      </w:pPr>
    </w:p>
    <w:p w14:paraId="6AE046EE" w14:textId="07A34CB6" w:rsidR="007C07FD" w:rsidRPr="00F96F14" w:rsidRDefault="007C07FD">
      <w:pPr>
        <w:pStyle w:val="Sraopastraipa"/>
        <w:numPr>
          <w:ilvl w:val="0"/>
          <w:numId w:val="17"/>
        </w:numPr>
        <w:ind w:left="0" w:firstLine="0"/>
        <w:rPr>
          <w:rFonts w:ascii="Times New Roman" w:hAnsi="Times New Roman" w:cs="Times New Roman"/>
          <w:sz w:val="22"/>
          <w:szCs w:val="22"/>
        </w:rPr>
      </w:pPr>
      <w:r w:rsidRPr="00F96F14">
        <w:rPr>
          <w:rFonts w:ascii="Times New Roman" w:hAnsi="Times New Roman" w:cs="Times New Roman"/>
          <w:sz w:val="22"/>
          <w:szCs w:val="22"/>
        </w:rPr>
        <w:t>Informacija apie specialistus (</w:t>
      </w:r>
      <w:proofErr w:type="spellStart"/>
      <w:r w:rsidRPr="00F96F14">
        <w:rPr>
          <w:rFonts w:ascii="Times New Roman" w:hAnsi="Times New Roman" w:cs="Times New Roman"/>
          <w:sz w:val="22"/>
          <w:szCs w:val="22"/>
        </w:rPr>
        <w:t>kvazisubtiekėjus</w:t>
      </w:r>
      <w:proofErr w:type="spellEnd"/>
      <w:r w:rsidRPr="00F96F14">
        <w:rPr>
          <w:rFonts w:ascii="Times New Roman" w:hAnsi="Times New Roman" w:cs="Times New Roman"/>
          <w:sz w:val="22"/>
          <w:szCs w:val="22"/>
        </w:rPr>
        <w:t>)***:</w:t>
      </w:r>
    </w:p>
    <w:tbl>
      <w:tblPr>
        <w:tblStyle w:val="Lentelstinklelis"/>
        <w:tblW w:w="9918" w:type="dxa"/>
        <w:tblInd w:w="0" w:type="dxa"/>
        <w:tblLook w:val="04A0" w:firstRow="1" w:lastRow="0" w:firstColumn="1" w:lastColumn="0" w:noHBand="0" w:noVBand="1"/>
      </w:tblPr>
      <w:tblGrid>
        <w:gridCol w:w="651"/>
        <w:gridCol w:w="4589"/>
        <w:gridCol w:w="4678"/>
      </w:tblGrid>
      <w:tr w:rsidR="007C07FD" w:rsidRPr="00F96F14" w14:paraId="6F8188CD" w14:textId="77777777" w:rsidTr="005413F2">
        <w:tc>
          <w:tcPr>
            <w:tcW w:w="651" w:type="dxa"/>
            <w:tcBorders>
              <w:top w:val="single" w:sz="4" w:space="0" w:color="000000"/>
              <w:left w:val="single" w:sz="4" w:space="0" w:color="000000"/>
              <w:bottom w:val="single" w:sz="4" w:space="0" w:color="000000"/>
              <w:right w:val="single" w:sz="4" w:space="0" w:color="000000"/>
            </w:tcBorders>
            <w:hideMark/>
          </w:tcPr>
          <w:p w14:paraId="390E0050"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Eil. Nr.</w:t>
            </w:r>
          </w:p>
        </w:tc>
        <w:tc>
          <w:tcPr>
            <w:tcW w:w="4589" w:type="dxa"/>
            <w:tcBorders>
              <w:top w:val="single" w:sz="4" w:space="0" w:color="000000"/>
              <w:left w:val="single" w:sz="4" w:space="0" w:color="000000"/>
              <w:bottom w:val="single" w:sz="4" w:space="0" w:color="000000"/>
              <w:right w:val="single" w:sz="4" w:space="0" w:color="000000"/>
            </w:tcBorders>
            <w:hideMark/>
          </w:tcPr>
          <w:p w14:paraId="692ECD9C"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Vardas ir pavardė</w:t>
            </w:r>
          </w:p>
        </w:tc>
        <w:tc>
          <w:tcPr>
            <w:tcW w:w="4678" w:type="dxa"/>
            <w:tcBorders>
              <w:top w:val="single" w:sz="4" w:space="0" w:color="000000"/>
              <w:left w:val="single" w:sz="4" w:space="0" w:color="000000"/>
              <w:bottom w:val="single" w:sz="4" w:space="0" w:color="000000"/>
              <w:right w:val="single" w:sz="4" w:space="0" w:color="000000"/>
            </w:tcBorders>
            <w:hideMark/>
          </w:tcPr>
          <w:p w14:paraId="4392BDA0"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Specialisto ir eksperto dabartinė darbovietė</w:t>
            </w:r>
          </w:p>
        </w:tc>
      </w:tr>
      <w:tr w:rsidR="007C07FD" w:rsidRPr="00F96F14" w14:paraId="1BF7A1A7" w14:textId="77777777" w:rsidTr="005413F2">
        <w:tc>
          <w:tcPr>
            <w:tcW w:w="651" w:type="dxa"/>
            <w:tcBorders>
              <w:top w:val="single" w:sz="4" w:space="0" w:color="000000"/>
              <w:left w:val="single" w:sz="4" w:space="0" w:color="000000"/>
              <w:bottom w:val="single" w:sz="4" w:space="0" w:color="000000"/>
              <w:right w:val="single" w:sz="4" w:space="0" w:color="000000"/>
            </w:tcBorders>
          </w:tcPr>
          <w:p w14:paraId="576A0CF8" w14:textId="77777777" w:rsidR="007C07FD" w:rsidRPr="00F96F14" w:rsidRDefault="007C07FD" w:rsidP="005413F2">
            <w:pPr>
              <w:spacing w:line="276" w:lineRule="auto"/>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1A806089" w14:textId="77777777" w:rsidR="007C07FD" w:rsidRPr="00F96F14" w:rsidRDefault="007C07FD" w:rsidP="005413F2">
            <w:pPr>
              <w:spacing w:line="276" w:lineRule="auto"/>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4A042476" w14:textId="77777777" w:rsidR="007C07FD" w:rsidRPr="00F96F14" w:rsidRDefault="007C07FD" w:rsidP="005413F2">
            <w:pPr>
              <w:spacing w:line="276" w:lineRule="auto"/>
              <w:rPr>
                <w:rFonts w:hAnsi="Times New Roman" w:cs="Times New Roman"/>
                <w:sz w:val="22"/>
                <w:szCs w:val="22"/>
              </w:rPr>
            </w:pPr>
          </w:p>
        </w:tc>
      </w:tr>
      <w:tr w:rsidR="007C07FD" w:rsidRPr="00F96F14" w14:paraId="341F97F9" w14:textId="77777777" w:rsidTr="005413F2">
        <w:tc>
          <w:tcPr>
            <w:tcW w:w="651" w:type="dxa"/>
            <w:tcBorders>
              <w:top w:val="single" w:sz="4" w:space="0" w:color="000000"/>
              <w:left w:val="single" w:sz="4" w:space="0" w:color="000000"/>
              <w:bottom w:val="single" w:sz="4" w:space="0" w:color="000000"/>
              <w:right w:val="single" w:sz="4" w:space="0" w:color="000000"/>
            </w:tcBorders>
          </w:tcPr>
          <w:p w14:paraId="060154E5" w14:textId="77777777" w:rsidR="007C07FD" w:rsidRPr="00F96F14" w:rsidRDefault="007C07FD" w:rsidP="005413F2">
            <w:pPr>
              <w:spacing w:line="276" w:lineRule="auto"/>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7C2284C4" w14:textId="77777777" w:rsidR="007C07FD" w:rsidRPr="00F96F14" w:rsidRDefault="007C07FD" w:rsidP="005413F2">
            <w:pPr>
              <w:spacing w:line="276" w:lineRule="auto"/>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34C6084" w14:textId="77777777" w:rsidR="007C07FD" w:rsidRPr="00F96F14" w:rsidRDefault="007C07FD" w:rsidP="005413F2">
            <w:pPr>
              <w:spacing w:line="276" w:lineRule="auto"/>
              <w:rPr>
                <w:rFonts w:hAnsi="Times New Roman" w:cs="Times New Roman"/>
                <w:sz w:val="22"/>
                <w:szCs w:val="22"/>
              </w:rPr>
            </w:pPr>
          </w:p>
        </w:tc>
      </w:tr>
    </w:tbl>
    <w:p w14:paraId="3B15F423"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Pastabos:</w:t>
      </w:r>
    </w:p>
    <w:p w14:paraId="5443C3E5"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vertAlign w:val="superscript"/>
        </w:rPr>
        <w:t xml:space="preserve">*** </w:t>
      </w:r>
      <w:proofErr w:type="spellStart"/>
      <w:r w:rsidRPr="00F96F14">
        <w:rPr>
          <w:rFonts w:ascii="Times New Roman" w:hAnsi="Times New Roman" w:cs="Times New Roman"/>
          <w:b/>
          <w:bCs/>
          <w:sz w:val="22"/>
          <w:szCs w:val="22"/>
        </w:rPr>
        <w:t>Kvazisubtiekėjas</w:t>
      </w:r>
      <w:proofErr w:type="spellEnd"/>
      <w:r w:rsidRPr="00F96F14">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6BF1895" w14:textId="77777777" w:rsidR="007C07FD" w:rsidRPr="00F96F14" w:rsidRDefault="007C07FD" w:rsidP="007C07FD">
      <w:pPr>
        <w:rPr>
          <w:rFonts w:ascii="Times New Roman" w:hAnsi="Times New Roman" w:cs="Times New Roman"/>
          <w:sz w:val="22"/>
          <w:szCs w:val="22"/>
        </w:rPr>
      </w:pPr>
    </w:p>
    <w:tbl>
      <w:tblPr>
        <w:tblW w:w="10063" w:type="dxa"/>
        <w:tblInd w:w="2" w:type="dxa"/>
        <w:tblLayout w:type="fixed"/>
        <w:tblLook w:val="01E0" w:firstRow="1" w:lastRow="1" w:firstColumn="1" w:lastColumn="1" w:noHBand="0" w:noVBand="0"/>
      </w:tblPr>
      <w:tblGrid>
        <w:gridCol w:w="565"/>
        <w:gridCol w:w="4352"/>
        <w:gridCol w:w="4372"/>
        <w:gridCol w:w="774"/>
      </w:tblGrid>
      <w:tr w:rsidR="007C07FD" w:rsidRPr="00F96F14" w14:paraId="3B0F8E3F" w14:textId="77777777" w:rsidTr="00187E07">
        <w:trPr>
          <w:gridAfter w:val="1"/>
          <w:wAfter w:w="774" w:type="dxa"/>
          <w:trHeight w:val="324"/>
        </w:trPr>
        <w:tc>
          <w:tcPr>
            <w:tcW w:w="9289" w:type="dxa"/>
            <w:gridSpan w:val="3"/>
            <w:hideMark/>
          </w:tcPr>
          <w:p w14:paraId="2C1EF7A7" w14:textId="2AB020B8" w:rsidR="007C07FD" w:rsidRPr="00F96F14" w:rsidRDefault="007C07FD">
            <w:pPr>
              <w:pStyle w:val="Sraopastraipa"/>
              <w:numPr>
                <w:ilvl w:val="0"/>
                <w:numId w:val="17"/>
              </w:numPr>
              <w:ind w:left="0" w:firstLine="29"/>
              <w:rPr>
                <w:rFonts w:ascii="Times New Roman" w:hAnsi="Times New Roman" w:cs="Times New Roman"/>
                <w:i/>
                <w:iCs/>
                <w:sz w:val="22"/>
                <w:szCs w:val="22"/>
              </w:rPr>
            </w:pPr>
            <w:r w:rsidRPr="00F96F14">
              <w:rPr>
                <w:rFonts w:ascii="Times New Roman" w:hAnsi="Times New Roman" w:cs="Times New Roman"/>
                <w:sz w:val="22"/>
                <w:szCs w:val="22"/>
              </w:rPr>
              <w:t>Ši pasiūlyme nurodyta informacija yra konfidenciali</w:t>
            </w:r>
            <w:r w:rsidRPr="00F96F14">
              <w:rPr>
                <w:rFonts w:ascii="Times New Roman" w:hAnsi="Times New Roman" w:cs="Times New Roman"/>
                <w:i/>
                <w:iCs/>
                <w:sz w:val="22"/>
                <w:szCs w:val="22"/>
              </w:rPr>
              <w:t>:</w:t>
            </w:r>
          </w:p>
        </w:tc>
      </w:tr>
      <w:tr w:rsidR="007C07FD" w:rsidRPr="00F96F14" w14:paraId="6BAEA984" w14:textId="77777777" w:rsidTr="00187E07">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hideMark/>
          </w:tcPr>
          <w:p w14:paraId="5ED0D2CA" w14:textId="77777777" w:rsidR="007C07FD" w:rsidRPr="00F96F14" w:rsidRDefault="007C07FD" w:rsidP="00892CFD">
            <w:pPr>
              <w:ind w:firstLine="0"/>
              <w:rPr>
                <w:rFonts w:ascii="Times New Roman" w:hAnsi="Times New Roman" w:cs="Times New Roman"/>
                <w:b/>
                <w:sz w:val="22"/>
                <w:szCs w:val="22"/>
              </w:rPr>
            </w:pPr>
            <w:r w:rsidRPr="00F96F14">
              <w:rPr>
                <w:rFonts w:ascii="Times New Roman" w:hAnsi="Times New Roman" w:cs="Times New Roman"/>
                <w:b/>
                <w:sz w:val="22"/>
                <w:szCs w:val="22"/>
              </w:rPr>
              <w:t>Eil. Nr.</w:t>
            </w:r>
          </w:p>
        </w:tc>
        <w:tc>
          <w:tcPr>
            <w:tcW w:w="4352" w:type="dxa"/>
            <w:tcBorders>
              <w:top w:val="single" w:sz="4" w:space="0" w:color="auto"/>
              <w:left w:val="single" w:sz="4" w:space="0" w:color="auto"/>
              <w:bottom w:val="single" w:sz="4" w:space="0" w:color="auto"/>
              <w:right w:val="single" w:sz="4" w:space="0" w:color="auto"/>
            </w:tcBorders>
            <w:hideMark/>
          </w:tcPr>
          <w:p w14:paraId="0C33694D" w14:textId="77777777" w:rsidR="007C07FD" w:rsidRPr="00F96F14" w:rsidRDefault="007C07FD" w:rsidP="00892CFD">
            <w:pPr>
              <w:ind w:firstLine="0"/>
              <w:rPr>
                <w:rFonts w:ascii="Times New Roman" w:hAnsi="Times New Roman" w:cs="Times New Roman"/>
                <w:b/>
                <w:sz w:val="22"/>
                <w:szCs w:val="22"/>
              </w:rPr>
            </w:pPr>
            <w:r w:rsidRPr="00F96F14">
              <w:rPr>
                <w:rFonts w:ascii="Times New Roman" w:hAnsi="Times New Roman" w:cs="Times New Roman"/>
                <w:b/>
                <w:sz w:val="22"/>
                <w:szCs w:val="22"/>
              </w:rPr>
              <w:t>Dokumentų (ar jų dalių) pavadinimai</w:t>
            </w:r>
          </w:p>
        </w:tc>
        <w:tc>
          <w:tcPr>
            <w:tcW w:w="5146" w:type="dxa"/>
            <w:gridSpan w:val="2"/>
            <w:tcBorders>
              <w:top w:val="single" w:sz="4" w:space="0" w:color="auto"/>
              <w:left w:val="single" w:sz="4" w:space="0" w:color="auto"/>
              <w:bottom w:val="single" w:sz="4" w:space="0" w:color="auto"/>
              <w:right w:val="single" w:sz="4" w:space="0" w:color="auto"/>
            </w:tcBorders>
            <w:hideMark/>
          </w:tcPr>
          <w:p w14:paraId="2B5B6140" w14:textId="77777777" w:rsidR="007C07FD" w:rsidRPr="00F96F14" w:rsidRDefault="007C07FD" w:rsidP="00892CFD">
            <w:pPr>
              <w:ind w:firstLine="0"/>
              <w:rPr>
                <w:rFonts w:ascii="Times New Roman" w:hAnsi="Times New Roman" w:cs="Times New Roman"/>
                <w:b/>
                <w:sz w:val="22"/>
                <w:szCs w:val="22"/>
              </w:rPr>
            </w:pPr>
            <w:r w:rsidRPr="00F96F14">
              <w:rPr>
                <w:rFonts w:ascii="Times New Roman" w:hAnsi="Times New Roman" w:cs="Times New Roman"/>
                <w:b/>
                <w:bCs/>
                <w:sz w:val="22"/>
                <w:szCs w:val="22"/>
              </w:rPr>
              <w:t>Nurodytos konfidencialios informacijos pagrindimas (paaiškinimas, kuo remiantis nurodytas dokumentas ar jo dalis yra konfidencialūs)</w:t>
            </w:r>
          </w:p>
        </w:tc>
      </w:tr>
      <w:tr w:rsidR="007C07FD" w:rsidRPr="00F96F14" w14:paraId="224EC8DC" w14:textId="77777777" w:rsidTr="00187E07">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tcPr>
          <w:p w14:paraId="26AA21EB" w14:textId="77777777" w:rsidR="007C07FD" w:rsidRPr="00F96F14" w:rsidRDefault="007C07FD" w:rsidP="005413F2">
            <w:pPr>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67E3FCAD" w14:textId="77777777" w:rsidR="007C07FD" w:rsidRPr="00F96F14" w:rsidRDefault="007C07FD" w:rsidP="005413F2">
            <w:pPr>
              <w:rPr>
                <w:rFonts w:ascii="Times New Roman" w:hAnsi="Times New Roman" w:cs="Times New Roman"/>
                <w:sz w:val="22"/>
                <w:szCs w:val="22"/>
              </w:rPr>
            </w:pPr>
          </w:p>
        </w:tc>
        <w:tc>
          <w:tcPr>
            <w:tcW w:w="5146" w:type="dxa"/>
            <w:gridSpan w:val="2"/>
            <w:tcBorders>
              <w:top w:val="single" w:sz="4" w:space="0" w:color="auto"/>
              <w:left w:val="single" w:sz="4" w:space="0" w:color="auto"/>
              <w:bottom w:val="single" w:sz="4" w:space="0" w:color="auto"/>
              <w:right w:val="single" w:sz="4" w:space="0" w:color="auto"/>
            </w:tcBorders>
          </w:tcPr>
          <w:p w14:paraId="30615D8D" w14:textId="77777777" w:rsidR="007C07FD" w:rsidRPr="00F96F14" w:rsidRDefault="007C07FD" w:rsidP="005413F2">
            <w:pPr>
              <w:rPr>
                <w:rFonts w:ascii="Times New Roman" w:hAnsi="Times New Roman" w:cs="Times New Roman"/>
                <w:sz w:val="22"/>
                <w:szCs w:val="22"/>
              </w:rPr>
            </w:pPr>
          </w:p>
        </w:tc>
      </w:tr>
      <w:tr w:rsidR="007C07FD" w:rsidRPr="00F96F14" w14:paraId="05BAA761" w14:textId="77777777" w:rsidTr="00187E07">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tcPr>
          <w:p w14:paraId="437C6335" w14:textId="77777777" w:rsidR="007C07FD" w:rsidRPr="00F96F14" w:rsidRDefault="007C07FD" w:rsidP="005413F2">
            <w:pPr>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15F6C671" w14:textId="77777777" w:rsidR="007C07FD" w:rsidRPr="00F96F14" w:rsidRDefault="007C07FD" w:rsidP="005413F2">
            <w:pPr>
              <w:rPr>
                <w:rFonts w:ascii="Times New Roman" w:hAnsi="Times New Roman" w:cs="Times New Roman"/>
                <w:sz w:val="22"/>
                <w:szCs w:val="22"/>
              </w:rPr>
            </w:pPr>
          </w:p>
        </w:tc>
        <w:tc>
          <w:tcPr>
            <w:tcW w:w="5146" w:type="dxa"/>
            <w:gridSpan w:val="2"/>
            <w:tcBorders>
              <w:top w:val="single" w:sz="4" w:space="0" w:color="auto"/>
              <w:left w:val="single" w:sz="4" w:space="0" w:color="auto"/>
              <w:bottom w:val="single" w:sz="4" w:space="0" w:color="auto"/>
              <w:right w:val="single" w:sz="4" w:space="0" w:color="auto"/>
            </w:tcBorders>
          </w:tcPr>
          <w:p w14:paraId="37279CE4" w14:textId="77777777" w:rsidR="007C07FD" w:rsidRPr="00F96F14" w:rsidRDefault="007C07FD" w:rsidP="005413F2">
            <w:pPr>
              <w:rPr>
                <w:rFonts w:ascii="Times New Roman" w:hAnsi="Times New Roman" w:cs="Times New Roman"/>
                <w:sz w:val="22"/>
                <w:szCs w:val="22"/>
              </w:rPr>
            </w:pPr>
          </w:p>
        </w:tc>
      </w:tr>
    </w:tbl>
    <w:p w14:paraId="64B3F1D4" w14:textId="77777777" w:rsidR="007C07FD" w:rsidRPr="00F96F14" w:rsidRDefault="007C07FD" w:rsidP="007C07FD">
      <w:pPr>
        <w:rPr>
          <w:rFonts w:ascii="Times New Roman" w:hAnsi="Times New Roman" w:cs="Times New Roman"/>
          <w:i/>
          <w:sz w:val="22"/>
          <w:szCs w:val="22"/>
        </w:rPr>
      </w:pPr>
      <w:r w:rsidRPr="00F96F14">
        <w:rPr>
          <w:rFonts w:ascii="Times New Roman" w:hAnsi="Times New Roman" w:cs="Times New Roman"/>
          <w:i/>
          <w:sz w:val="22"/>
          <w:szCs w:val="22"/>
        </w:rPr>
        <w:lastRenderedPageBreak/>
        <w:t>Pastabos:</w:t>
      </w:r>
    </w:p>
    <w:p w14:paraId="665137B1" w14:textId="77777777" w:rsidR="007C07FD" w:rsidRPr="00F96F14" w:rsidRDefault="007C07FD" w:rsidP="007C07FD">
      <w:pPr>
        <w:rPr>
          <w:rFonts w:ascii="Times New Roman" w:hAnsi="Times New Roman" w:cs="Times New Roman"/>
          <w:i/>
          <w:sz w:val="22"/>
          <w:szCs w:val="22"/>
        </w:rPr>
      </w:pPr>
      <w:r w:rsidRPr="00F96F14">
        <w:rPr>
          <w:rFonts w:ascii="Times New Roman" w:hAnsi="Times New Roman" w:cs="Times New Roman"/>
          <w:i/>
          <w:sz w:val="22"/>
          <w:szCs w:val="22"/>
        </w:rPr>
        <w:t>1. Dalyvis, nurodantis konfidencialią informaciją, privalo vadovautis Viešųjų pirkimų įstatymo 20 straipsnio 2 dalimi.</w:t>
      </w:r>
    </w:p>
    <w:p w14:paraId="54D26DCC" w14:textId="77777777" w:rsidR="007C07FD" w:rsidRPr="00F96F14" w:rsidRDefault="007C07FD" w:rsidP="007C07FD">
      <w:pPr>
        <w:rPr>
          <w:rFonts w:ascii="Times New Roman" w:hAnsi="Times New Roman" w:cs="Times New Roman"/>
          <w:i/>
          <w:sz w:val="22"/>
          <w:szCs w:val="22"/>
        </w:rPr>
      </w:pPr>
      <w:r w:rsidRPr="00F96F14">
        <w:rPr>
          <w:rFonts w:ascii="Times New Roman" w:hAnsi="Times New Roman" w:cs="Times New Roman"/>
          <w:i/>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CB058D" w14:textId="77777777" w:rsidR="007C07FD" w:rsidRPr="00F96F14" w:rsidRDefault="007C07FD" w:rsidP="007C07FD">
      <w:pPr>
        <w:rPr>
          <w:rFonts w:ascii="Times New Roman" w:hAnsi="Times New Roman" w:cs="Times New Roman"/>
          <w:i/>
          <w:sz w:val="22"/>
          <w:szCs w:val="22"/>
        </w:rPr>
      </w:pPr>
      <w:r w:rsidRPr="00F96F14">
        <w:rPr>
          <w:rFonts w:ascii="Times New Roman" w:hAnsi="Times New Roman" w:cs="Times New Roman"/>
          <w:i/>
          <w:sz w:val="22"/>
          <w:szCs w:val="22"/>
        </w:rPr>
        <w:t xml:space="preserve">3. Jei dalyvis šios lentelės neužpildo ir (ar) failo (bylos) pavadinime nenurodo „konfidencialu“, </w:t>
      </w:r>
      <w:r w:rsidRPr="00BC68FD">
        <w:rPr>
          <w:rFonts w:ascii="Times New Roman" w:hAnsi="Times New Roman" w:cs="Times New Roman"/>
          <w:i/>
          <w:iCs/>
          <w:sz w:val="22"/>
          <w:szCs w:val="22"/>
        </w:rPr>
        <w:t xml:space="preserve">Pirkimo vykdytoja </w:t>
      </w:r>
      <w:r w:rsidRPr="00F96F14">
        <w:rPr>
          <w:rFonts w:ascii="Times New Roman" w:hAnsi="Times New Roman" w:cs="Times New Roman"/>
          <w:i/>
          <w:sz w:val="22"/>
          <w:szCs w:val="22"/>
        </w:rPr>
        <w:t>laiko, kad jo pateiktame pasiūlyme nėra konfidencialios informacijos.</w:t>
      </w:r>
    </w:p>
    <w:p w14:paraId="32A0AEEA" w14:textId="77777777" w:rsidR="007C07FD" w:rsidRPr="00F96F14" w:rsidRDefault="007C07FD" w:rsidP="007C07FD">
      <w:pPr>
        <w:rPr>
          <w:rFonts w:ascii="Times New Roman" w:hAnsi="Times New Roman" w:cs="Times New Roman"/>
          <w:sz w:val="22"/>
          <w:szCs w:val="22"/>
        </w:rPr>
      </w:pPr>
    </w:p>
    <w:p w14:paraId="596325CA" w14:textId="7D6D4B4F" w:rsidR="007C07FD" w:rsidRPr="00F96F14" w:rsidRDefault="007C07FD">
      <w:pPr>
        <w:pStyle w:val="Sraopastraipa"/>
        <w:numPr>
          <w:ilvl w:val="0"/>
          <w:numId w:val="17"/>
        </w:numPr>
        <w:ind w:left="0" w:firstLine="0"/>
        <w:rPr>
          <w:rFonts w:ascii="Times New Roman" w:hAnsi="Times New Roman" w:cs="Times New Roman"/>
          <w:sz w:val="22"/>
          <w:szCs w:val="22"/>
        </w:rPr>
      </w:pPr>
      <w:r w:rsidRPr="00F96F14">
        <w:rPr>
          <w:rFonts w:ascii="Times New Roman" w:hAnsi="Times New Roman" w:cs="Times New Roman"/>
          <w:sz w:val="22"/>
          <w:szCs w:val="22"/>
        </w:rPr>
        <w:t>Kartu su pasiūlymu pateikiami šie dokumentai: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507"/>
        <w:gridCol w:w="2991"/>
      </w:tblGrid>
      <w:tr w:rsidR="007C07FD" w:rsidRPr="00F96F14" w14:paraId="1190F537" w14:textId="77777777" w:rsidTr="00187E07">
        <w:trPr>
          <w:trHeight w:val="602"/>
        </w:trPr>
        <w:tc>
          <w:tcPr>
            <w:tcW w:w="560" w:type="dxa"/>
            <w:tcBorders>
              <w:top w:val="single" w:sz="4" w:space="0" w:color="auto"/>
              <w:left w:val="single" w:sz="4" w:space="0" w:color="auto"/>
              <w:bottom w:val="single" w:sz="4" w:space="0" w:color="auto"/>
              <w:right w:val="single" w:sz="4" w:space="0" w:color="auto"/>
            </w:tcBorders>
            <w:hideMark/>
          </w:tcPr>
          <w:p w14:paraId="4BADADF8" w14:textId="77777777" w:rsidR="007C07FD" w:rsidRPr="00F96F14" w:rsidRDefault="007C07FD" w:rsidP="00892CFD">
            <w:pPr>
              <w:ind w:firstLine="0"/>
              <w:rPr>
                <w:rFonts w:ascii="Times New Roman" w:hAnsi="Times New Roman" w:cs="Times New Roman"/>
                <w:b/>
                <w:bCs/>
                <w:sz w:val="22"/>
                <w:szCs w:val="22"/>
              </w:rPr>
            </w:pPr>
            <w:r w:rsidRPr="00F96F14">
              <w:rPr>
                <w:rFonts w:ascii="Times New Roman" w:hAnsi="Times New Roman" w:cs="Times New Roman"/>
                <w:b/>
                <w:bCs/>
                <w:sz w:val="22"/>
                <w:szCs w:val="22"/>
              </w:rPr>
              <w:t>Eil. Nr.</w:t>
            </w:r>
          </w:p>
        </w:tc>
        <w:tc>
          <w:tcPr>
            <w:tcW w:w="6507" w:type="dxa"/>
            <w:tcBorders>
              <w:top w:val="single" w:sz="4" w:space="0" w:color="auto"/>
              <w:left w:val="single" w:sz="4" w:space="0" w:color="auto"/>
              <w:bottom w:val="single" w:sz="4" w:space="0" w:color="auto"/>
              <w:right w:val="single" w:sz="4" w:space="0" w:color="auto"/>
            </w:tcBorders>
            <w:vAlign w:val="center"/>
            <w:hideMark/>
          </w:tcPr>
          <w:p w14:paraId="60F7D909" w14:textId="77777777" w:rsidR="007C07FD" w:rsidRPr="00F96F14" w:rsidRDefault="007C07FD" w:rsidP="00187E07">
            <w:pPr>
              <w:ind w:firstLine="0"/>
              <w:jc w:val="center"/>
              <w:rPr>
                <w:rFonts w:ascii="Times New Roman" w:hAnsi="Times New Roman" w:cs="Times New Roman"/>
                <w:b/>
                <w:bCs/>
                <w:sz w:val="22"/>
                <w:szCs w:val="22"/>
              </w:rPr>
            </w:pPr>
            <w:r w:rsidRPr="00F96F14">
              <w:rPr>
                <w:rFonts w:ascii="Times New Roman" w:hAnsi="Times New Roman" w:cs="Times New Roman"/>
                <w:b/>
                <w:bCs/>
                <w:sz w:val="22"/>
                <w:szCs w:val="22"/>
              </w:rPr>
              <w:t>Pateiktų dokumentų pavadinimas</w:t>
            </w:r>
          </w:p>
        </w:tc>
        <w:tc>
          <w:tcPr>
            <w:tcW w:w="2991" w:type="dxa"/>
            <w:tcBorders>
              <w:top w:val="single" w:sz="4" w:space="0" w:color="auto"/>
              <w:left w:val="single" w:sz="4" w:space="0" w:color="auto"/>
              <w:bottom w:val="single" w:sz="4" w:space="0" w:color="auto"/>
              <w:right w:val="single" w:sz="4" w:space="0" w:color="auto"/>
            </w:tcBorders>
            <w:vAlign w:val="center"/>
            <w:hideMark/>
          </w:tcPr>
          <w:p w14:paraId="1F4E1539" w14:textId="77777777" w:rsidR="007C07FD" w:rsidRPr="00F96F14" w:rsidRDefault="007C07FD" w:rsidP="00187E07">
            <w:pPr>
              <w:ind w:firstLine="0"/>
              <w:jc w:val="center"/>
              <w:rPr>
                <w:rFonts w:ascii="Times New Roman" w:hAnsi="Times New Roman" w:cs="Times New Roman"/>
                <w:b/>
                <w:bCs/>
                <w:sz w:val="22"/>
                <w:szCs w:val="22"/>
              </w:rPr>
            </w:pPr>
            <w:r w:rsidRPr="00F96F14">
              <w:rPr>
                <w:rFonts w:ascii="Times New Roman" w:hAnsi="Times New Roman" w:cs="Times New Roman"/>
                <w:b/>
                <w:bCs/>
                <w:sz w:val="22"/>
                <w:szCs w:val="22"/>
              </w:rPr>
              <w:t>Dokumento puslapių skaičius</w:t>
            </w:r>
          </w:p>
        </w:tc>
      </w:tr>
      <w:tr w:rsidR="007C07FD" w:rsidRPr="00F96F14" w14:paraId="437DCF0E" w14:textId="77777777" w:rsidTr="00187E07">
        <w:trPr>
          <w:trHeight w:val="208"/>
        </w:trPr>
        <w:tc>
          <w:tcPr>
            <w:tcW w:w="560" w:type="dxa"/>
            <w:tcBorders>
              <w:top w:val="single" w:sz="4" w:space="0" w:color="auto"/>
              <w:left w:val="single" w:sz="4" w:space="0" w:color="auto"/>
              <w:bottom w:val="single" w:sz="4" w:space="0" w:color="auto"/>
              <w:right w:val="single" w:sz="4" w:space="0" w:color="auto"/>
            </w:tcBorders>
          </w:tcPr>
          <w:p w14:paraId="011BF9BA" w14:textId="77777777" w:rsidR="007C07FD" w:rsidRPr="00F96F14" w:rsidRDefault="007C07FD" w:rsidP="005413F2">
            <w:pPr>
              <w:rPr>
                <w:rFonts w:ascii="Times New Roman" w:hAnsi="Times New Roman" w:cs="Times New Roman"/>
                <w:sz w:val="22"/>
                <w:szCs w:val="22"/>
              </w:rPr>
            </w:pPr>
          </w:p>
        </w:tc>
        <w:tc>
          <w:tcPr>
            <w:tcW w:w="6507" w:type="dxa"/>
            <w:tcBorders>
              <w:top w:val="single" w:sz="4" w:space="0" w:color="auto"/>
              <w:left w:val="single" w:sz="4" w:space="0" w:color="auto"/>
              <w:bottom w:val="single" w:sz="4" w:space="0" w:color="auto"/>
              <w:right w:val="single" w:sz="4" w:space="0" w:color="auto"/>
            </w:tcBorders>
          </w:tcPr>
          <w:p w14:paraId="294817A2" w14:textId="77777777" w:rsidR="007C07FD" w:rsidRPr="00F96F14" w:rsidRDefault="007C07FD" w:rsidP="005413F2">
            <w:pPr>
              <w:rPr>
                <w:rFonts w:ascii="Times New Roman" w:hAnsi="Times New Roman" w:cs="Times New Roman"/>
                <w:sz w:val="22"/>
                <w:szCs w:val="22"/>
              </w:rPr>
            </w:pPr>
          </w:p>
        </w:tc>
        <w:tc>
          <w:tcPr>
            <w:tcW w:w="2991" w:type="dxa"/>
            <w:tcBorders>
              <w:top w:val="single" w:sz="4" w:space="0" w:color="auto"/>
              <w:left w:val="single" w:sz="4" w:space="0" w:color="auto"/>
              <w:bottom w:val="single" w:sz="4" w:space="0" w:color="auto"/>
              <w:right w:val="single" w:sz="4" w:space="0" w:color="auto"/>
            </w:tcBorders>
          </w:tcPr>
          <w:p w14:paraId="4DBF6B22" w14:textId="77777777" w:rsidR="007C07FD" w:rsidRPr="00F96F14" w:rsidRDefault="007C07FD" w:rsidP="005413F2">
            <w:pPr>
              <w:rPr>
                <w:rFonts w:ascii="Times New Roman" w:hAnsi="Times New Roman" w:cs="Times New Roman"/>
                <w:sz w:val="22"/>
                <w:szCs w:val="22"/>
              </w:rPr>
            </w:pPr>
          </w:p>
        </w:tc>
      </w:tr>
    </w:tbl>
    <w:p w14:paraId="4C7D2A32" w14:textId="77777777" w:rsidR="007C07FD" w:rsidRPr="00F96F14" w:rsidRDefault="007C07FD" w:rsidP="007C07FD">
      <w:pPr>
        <w:rPr>
          <w:rFonts w:ascii="Times New Roman" w:hAnsi="Times New Roman" w:cs="Times New Roman"/>
          <w:sz w:val="22"/>
          <w:szCs w:val="22"/>
        </w:rPr>
      </w:pPr>
    </w:p>
    <w:p w14:paraId="78C89F65" w14:textId="77777777" w:rsidR="007C07FD" w:rsidRPr="00F96F14" w:rsidRDefault="007C07FD" w:rsidP="007C07FD">
      <w:pPr>
        <w:rPr>
          <w:rFonts w:ascii="Times New Roman" w:hAnsi="Times New Roman" w:cs="Times New Roman"/>
          <w:b/>
          <w:bCs/>
          <w:sz w:val="22"/>
          <w:szCs w:val="22"/>
        </w:rPr>
      </w:pPr>
      <w:r w:rsidRPr="00F96F14">
        <w:rPr>
          <w:rFonts w:ascii="Times New Roman" w:hAnsi="Times New Roman" w:cs="Times New Roman"/>
          <w:sz w:val="22"/>
          <w:szCs w:val="22"/>
        </w:rPr>
        <w:t>Pasiūlymas galioja iki</w:t>
      </w:r>
      <w:r w:rsidRPr="00F96F14">
        <w:rPr>
          <w:rFonts w:ascii="Times New Roman" w:hAnsi="Times New Roman" w:cs="Times New Roman"/>
          <w:b/>
          <w:bCs/>
          <w:sz w:val="22"/>
          <w:szCs w:val="22"/>
        </w:rPr>
        <w:t xml:space="preserve"> </w:t>
      </w:r>
      <w:r w:rsidRPr="00F96F14">
        <w:rPr>
          <w:rFonts w:ascii="Times New Roman" w:hAnsi="Times New Roman" w:cs="Times New Roman"/>
          <w:sz w:val="22"/>
          <w:szCs w:val="22"/>
        </w:rPr>
        <w:t xml:space="preserve">Pirkimo vykdytojos </w:t>
      </w:r>
      <w:r w:rsidRPr="00F96F14">
        <w:rPr>
          <w:rFonts w:ascii="Times New Roman" w:hAnsi="Times New Roman" w:cs="Times New Roman"/>
          <w:b/>
          <w:bCs/>
          <w:sz w:val="22"/>
          <w:szCs w:val="22"/>
        </w:rPr>
        <w:t>nustatyto termino.</w:t>
      </w:r>
    </w:p>
    <w:p w14:paraId="4397E0B9" w14:textId="77777777" w:rsidR="007C07FD" w:rsidRPr="00F96F14" w:rsidRDefault="007C07FD" w:rsidP="007C07FD">
      <w:pPr>
        <w:rPr>
          <w:rFonts w:ascii="Times New Roman" w:hAnsi="Times New Roman" w:cs="Times New Roman"/>
          <w:sz w:val="22"/>
          <w:szCs w:val="22"/>
        </w:rPr>
      </w:pPr>
    </w:p>
    <w:p w14:paraId="3494FCF0"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52B853F6" w14:textId="77777777" w:rsidR="007C07FD" w:rsidRPr="00F96F14" w:rsidRDefault="007C07FD" w:rsidP="007C07FD">
      <w:pPr>
        <w:rPr>
          <w:rFonts w:ascii="Times New Roman" w:hAnsi="Times New Roman" w:cs="Times New Roman"/>
          <w:b/>
          <w:bCs/>
          <w:i/>
          <w:iCs/>
          <w:sz w:val="22"/>
          <w:szCs w:val="22"/>
        </w:rPr>
      </w:pPr>
    </w:p>
    <w:p w14:paraId="0479D6DE" w14:textId="77777777" w:rsidR="007C07FD" w:rsidRPr="00F96F14" w:rsidRDefault="007C07FD" w:rsidP="007C07FD">
      <w:pPr>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3029"/>
        <w:gridCol w:w="248"/>
      </w:tblGrid>
      <w:tr w:rsidR="007C07FD" w:rsidRPr="00F96F14" w14:paraId="629C7686" w14:textId="77777777" w:rsidTr="005413F2">
        <w:trPr>
          <w:trHeight w:val="579"/>
        </w:trPr>
        <w:tc>
          <w:tcPr>
            <w:tcW w:w="3304" w:type="dxa"/>
            <w:tcBorders>
              <w:top w:val="single" w:sz="4" w:space="0" w:color="auto"/>
              <w:left w:val="nil"/>
              <w:bottom w:val="nil"/>
              <w:right w:val="nil"/>
            </w:tcBorders>
          </w:tcPr>
          <w:p w14:paraId="5134B599" w14:textId="77777777" w:rsidR="007C07FD" w:rsidRPr="00F96F14" w:rsidRDefault="007C07FD" w:rsidP="005413F2">
            <w:pPr>
              <w:rPr>
                <w:rFonts w:ascii="Times New Roman" w:hAnsi="Times New Roman" w:cs="Times New Roman"/>
                <w:sz w:val="22"/>
                <w:szCs w:val="22"/>
              </w:rPr>
            </w:pPr>
            <w:r w:rsidRPr="00F96F14">
              <w:rPr>
                <w:rFonts w:ascii="Times New Roman" w:hAnsi="Times New Roman" w:cs="Times New Roman"/>
                <w:sz w:val="22"/>
                <w:szCs w:val="22"/>
              </w:rPr>
              <w:t>(Tiekėjo arba jo įgalioto asmens pareigų pavadinimas*)</w:t>
            </w:r>
          </w:p>
          <w:p w14:paraId="6E279C33" w14:textId="77777777" w:rsidR="007C07FD" w:rsidRPr="00F96F14" w:rsidRDefault="007C07FD" w:rsidP="005413F2">
            <w:pPr>
              <w:rPr>
                <w:rFonts w:ascii="Times New Roman" w:hAnsi="Times New Roman" w:cs="Times New Roman"/>
                <w:sz w:val="22"/>
                <w:szCs w:val="22"/>
              </w:rPr>
            </w:pPr>
          </w:p>
        </w:tc>
        <w:tc>
          <w:tcPr>
            <w:tcW w:w="607" w:type="dxa"/>
          </w:tcPr>
          <w:p w14:paraId="00A046C5" w14:textId="77777777" w:rsidR="007C07FD" w:rsidRPr="00F96F14" w:rsidRDefault="007C07FD" w:rsidP="005413F2">
            <w:pPr>
              <w:rPr>
                <w:rFonts w:ascii="Times New Roman" w:hAnsi="Times New Roman" w:cs="Times New Roman"/>
                <w:sz w:val="22"/>
                <w:szCs w:val="22"/>
              </w:rPr>
            </w:pPr>
          </w:p>
        </w:tc>
        <w:tc>
          <w:tcPr>
            <w:tcW w:w="1992" w:type="dxa"/>
            <w:tcBorders>
              <w:top w:val="single" w:sz="4" w:space="0" w:color="auto"/>
              <w:left w:val="nil"/>
              <w:bottom w:val="nil"/>
              <w:right w:val="nil"/>
            </w:tcBorders>
            <w:hideMark/>
          </w:tcPr>
          <w:p w14:paraId="1FC798F5" w14:textId="77777777" w:rsidR="007C07FD" w:rsidRPr="00F96F14" w:rsidRDefault="007C07FD" w:rsidP="005413F2">
            <w:pPr>
              <w:rPr>
                <w:rFonts w:ascii="Times New Roman" w:hAnsi="Times New Roman" w:cs="Times New Roman"/>
                <w:sz w:val="22"/>
                <w:szCs w:val="22"/>
              </w:rPr>
            </w:pPr>
            <w:r w:rsidRPr="00F96F14">
              <w:rPr>
                <w:rFonts w:ascii="Times New Roman" w:hAnsi="Times New Roman" w:cs="Times New Roman"/>
                <w:sz w:val="22"/>
                <w:szCs w:val="22"/>
              </w:rPr>
              <w:t>(Parašas*)</w:t>
            </w:r>
            <w:r w:rsidRPr="00F96F14">
              <w:rPr>
                <w:rFonts w:ascii="Times New Roman" w:hAnsi="Times New Roman" w:cs="Times New Roman"/>
                <w:i/>
                <w:iCs/>
                <w:sz w:val="22"/>
                <w:szCs w:val="22"/>
              </w:rPr>
              <w:t xml:space="preserve"> </w:t>
            </w:r>
          </w:p>
        </w:tc>
        <w:tc>
          <w:tcPr>
            <w:tcW w:w="705" w:type="dxa"/>
          </w:tcPr>
          <w:p w14:paraId="4743BAFB" w14:textId="77777777" w:rsidR="007C07FD" w:rsidRPr="00F96F14" w:rsidRDefault="007C07FD" w:rsidP="005413F2">
            <w:pPr>
              <w:rPr>
                <w:rFonts w:ascii="Times New Roman" w:hAnsi="Times New Roman" w:cs="Times New Roman"/>
                <w:sz w:val="22"/>
                <w:szCs w:val="22"/>
              </w:rPr>
            </w:pPr>
          </w:p>
          <w:p w14:paraId="0C691B92" w14:textId="77777777" w:rsidR="007C07FD" w:rsidRPr="00F96F14" w:rsidRDefault="007C07FD" w:rsidP="005413F2">
            <w:pPr>
              <w:rPr>
                <w:rFonts w:ascii="Times New Roman" w:hAnsi="Times New Roman" w:cs="Times New Roman"/>
                <w:sz w:val="22"/>
                <w:szCs w:val="22"/>
              </w:rPr>
            </w:pPr>
          </w:p>
          <w:p w14:paraId="37536CE2" w14:textId="77777777" w:rsidR="007C07FD" w:rsidRPr="00F96F14" w:rsidRDefault="007C07FD" w:rsidP="005413F2">
            <w:pPr>
              <w:rPr>
                <w:rFonts w:ascii="Times New Roman" w:hAnsi="Times New Roman" w:cs="Times New Roman"/>
                <w:sz w:val="22"/>
                <w:szCs w:val="22"/>
              </w:rPr>
            </w:pPr>
          </w:p>
        </w:tc>
        <w:tc>
          <w:tcPr>
            <w:tcW w:w="3029" w:type="dxa"/>
            <w:tcBorders>
              <w:top w:val="single" w:sz="4" w:space="0" w:color="auto"/>
              <w:left w:val="nil"/>
              <w:bottom w:val="nil"/>
              <w:right w:val="nil"/>
            </w:tcBorders>
            <w:hideMark/>
          </w:tcPr>
          <w:p w14:paraId="1684E076" w14:textId="77777777" w:rsidR="007C07FD" w:rsidRPr="00F96F14" w:rsidRDefault="007C07FD" w:rsidP="005413F2">
            <w:pPr>
              <w:rPr>
                <w:rFonts w:ascii="Times New Roman" w:hAnsi="Times New Roman" w:cs="Times New Roman"/>
                <w:sz w:val="22"/>
                <w:szCs w:val="22"/>
              </w:rPr>
            </w:pPr>
            <w:r w:rsidRPr="00F96F14">
              <w:rPr>
                <w:rFonts w:ascii="Times New Roman" w:hAnsi="Times New Roman" w:cs="Times New Roman"/>
                <w:sz w:val="22"/>
                <w:szCs w:val="22"/>
              </w:rPr>
              <w:t>(Vardas ir pavardė*)</w:t>
            </w:r>
            <w:r w:rsidRPr="00F96F14">
              <w:rPr>
                <w:rFonts w:ascii="Times New Roman" w:hAnsi="Times New Roman" w:cs="Times New Roman"/>
                <w:i/>
                <w:iCs/>
                <w:sz w:val="22"/>
                <w:szCs w:val="22"/>
              </w:rPr>
              <w:t xml:space="preserve"> </w:t>
            </w:r>
          </w:p>
        </w:tc>
        <w:tc>
          <w:tcPr>
            <w:tcW w:w="248" w:type="dxa"/>
          </w:tcPr>
          <w:p w14:paraId="02A3D7DA" w14:textId="77777777" w:rsidR="007C07FD" w:rsidRPr="00F96F14" w:rsidRDefault="007C07FD" w:rsidP="005413F2">
            <w:pPr>
              <w:rPr>
                <w:rFonts w:ascii="Times New Roman" w:hAnsi="Times New Roman" w:cs="Times New Roman"/>
                <w:sz w:val="22"/>
                <w:szCs w:val="22"/>
              </w:rPr>
            </w:pPr>
          </w:p>
        </w:tc>
      </w:tr>
    </w:tbl>
    <w:p w14:paraId="1BABFDEB" w14:textId="77777777" w:rsidR="00CB5907" w:rsidRPr="00F96F14"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F96F14" w:rsidRDefault="00060B51">
      <w:pPr>
        <w:rPr>
          <w:rFonts w:ascii="Times New Roman" w:hAnsi="Times New Roman" w:cs="Times New Roman"/>
        </w:rPr>
      </w:pPr>
      <w:r w:rsidRPr="00F96F14">
        <w:rPr>
          <w:rFonts w:ascii="Times New Roman" w:hAnsi="Times New Roman" w:cs="Times New Roman"/>
        </w:rPr>
        <w:br w:type="page"/>
      </w:r>
    </w:p>
    <w:p w14:paraId="1E7DCE7E" w14:textId="77777777" w:rsidR="00E078A0" w:rsidRPr="00F96F14" w:rsidRDefault="00E078A0" w:rsidP="007D6542">
      <w:pPr>
        <w:spacing w:line="240" w:lineRule="auto"/>
        <w:ind w:left="7314" w:firstLine="0"/>
        <w:rPr>
          <w:rFonts w:ascii="Times New Roman" w:hAnsi="Times New Roman" w:cs="Times New Roman"/>
        </w:rPr>
      </w:pPr>
    </w:p>
    <w:p w14:paraId="3B35D96C" w14:textId="77777777" w:rsidR="00E078A0" w:rsidRPr="00F96F14" w:rsidRDefault="00E078A0" w:rsidP="007D6542">
      <w:pPr>
        <w:spacing w:line="240" w:lineRule="auto"/>
        <w:ind w:left="7314" w:firstLine="0"/>
        <w:rPr>
          <w:rFonts w:ascii="Times New Roman" w:hAnsi="Times New Roman" w:cs="Times New Roman"/>
        </w:rPr>
      </w:pPr>
    </w:p>
    <w:p w14:paraId="69A20E3E" w14:textId="77777777" w:rsidR="00E078A0" w:rsidRPr="00F96F14" w:rsidRDefault="00E078A0" w:rsidP="007D6542">
      <w:pPr>
        <w:spacing w:line="240" w:lineRule="auto"/>
        <w:ind w:left="7314" w:firstLine="0"/>
        <w:rPr>
          <w:rFonts w:ascii="Times New Roman" w:hAnsi="Times New Roman" w:cs="Times New Roman"/>
        </w:rPr>
      </w:pPr>
    </w:p>
    <w:p w14:paraId="5707BE58" w14:textId="6531A889" w:rsidR="007D6542" w:rsidRPr="00292C6B" w:rsidRDefault="007D6542" w:rsidP="00292C6B">
      <w:pPr>
        <w:pStyle w:val="Antrat1"/>
        <w:ind w:left="7371" w:firstLine="0"/>
        <w:rPr>
          <w:rFonts w:ascii="Times New Roman" w:hAnsi="Times New Roman" w:cs="Times New Roman"/>
          <w:sz w:val="24"/>
          <w:szCs w:val="24"/>
        </w:rPr>
      </w:pPr>
      <w:bookmarkStart w:id="44" w:name="_Toc200695620"/>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4</w:t>
      </w:r>
      <w:r w:rsidRPr="00292C6B">
        <w:rPr>
          <w:rFonts w:ascii="Times New Roman" w:hAnsi="Times New Roman" w:cs="Times New Roman"/>
          <w:sz w:val="24"/>
          <w:szCs w:val="24"/>
        </w:rPr>
        <w:t xml:space="preserve"> priedas „Pasiūlymų vertinimo kriterijai ir sąlygos“</w:t>
      </w:r>
      <w:bookmarkEnd w:id="44"/>
    </w:p>
    <w:p w14:paraId="416EE195" w14:textId="55D0FA67" w:rsidR="00DF53CC" w:rsidRPr="00F96F14" w:rsidRDefault="00DF53CC" w:rsidP="007D6542">
      <w:pPr>
        <w:spacing w:line="240" w:lineRule="auto"/>
        <w:ind w:left="7314" w:firstLine="0"/>
        <w:rPr>
          <w:rFonts w:ascii="Times New Roman" w:hAnsi="Times New Roman" w:cs="Times New Roman"/>
        </w:rPr>
      </w:pPr>
    </w:p>
    <w:p w14:paraId="1DCAE46B" w14:textId="77777777" w:rsidR="00A54EAE" w:rsidRPr="00F96F14" w:rsidRDefault="00A54EAE" w:rsidP="00A54EAE">
      <w:pPr>
        <w:jc w:val="center"/>
        <w:rPr>
          <w:rFonts w:ascii="Times New Roman" w:hAnsi="Times New Roman" w:cs="Times New Roman"/>
          <w:b/>
          <w:szCs w:val="24"/>
        </w:rPr>
      </w:pPr>
    </w:p>
    <w:p w14:paraId="0BA9918D" w14:textId="77777777" w:rsidR="00A54EAE" w:rsidRPr="00F96F14" w:rsidRDefault="00A54EAE" w:rsidP="00A54EAE">
      <w:pPr>
        <w:pStyle w:val="Paantrat"/>
        <w:jc w:val="center"/>
        <w:rPr>
          <w:rFonts w:ascii="Times New Roman" w:hAnsi="Times New Roman" w:cs="Times New Roman"/>
          <w:bCs/>
          <w:smallCaps/>
          <w:sz w:val="22"/>
          <w:szCs w:val="22"/>
        </w:rPr>
      </w:pPr>
      <w:r w:rsidRPr="00F96F14">
        <w:rPr>
          <w:rFonts w:ascii="Times New Roman" w:hAnsi="Times New Roman" w:cs="Times New Roman"/>
        </w:rPr>
        <w:t>PASIŪLYMŲ VERTINIMO KRITERIJAI ir Sąlygos</w:t>
      </w:r>
    </w:p>
    <w:p w14:paraId="4D232320" w14:textId="58075711" w:rsidR="00DF53CC" w:rsidRPr="00F96F14" w:rsidRDefault="00DF53CC" w:rsidP="00343C91">
      <w:pPr>
        <w:spacing w:line="240" w:lineRule="auto"/>
        <w:ind w:left="7314" w:firstLine="0"/>
        <w:rPr>
          <w:rFonts w:ascii="Times New Roman" w:hAnsi="Times New Roman" w:cs="Times New Roman"/>
        </w:rPr>
      </w:pPr>
    </w:p>
    <w:p w14:paraId="0BD111E2" w14:textId="77777777" w:rsidR="00187E07" w:rsidRPr="00187E07" w:rsidRDefault="00187E07" w:rsidP="00187E07">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 xml:space="preserve">1. Pirkimo vykdytojas ekonomiškai naudingiausią pasiūlymą išrenka pagal kainos kriterijų. Ekonomiškai naudingiausiu pasiūlymu laikomas mažiausios kainos pasiūlymas. </w:t>
      </w:r>
    </w:p>
    <w:p w14:paraId="6EA7B0B7" w14:textId="77777777" w:rsidR="00187E07" w:rsidRPr="00187E07" w:rsidRDefault="00187E07" w:rsidP="00187E07">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F96F14" w:rsidRDefault="009B4090">
      <w:pPr>
        <w:rPr>
          <w:rFonts w:ascii="Times New Roman" w:eastAsiaTheme="minorHAnsi" w:hAnsi="Times New Roman" w:cs="Times New Roman"/>
          <w:bCs/>
          <w:iCs/>
        </w:rPr>
      </w:pPr>
      <w:r w:rsidRPr="00F96F14">
        <w:rPr>
          <w:rFonts w:ascii="Times New Roman" w:eastAsiaTheme="minorHAnsi" w:hAnsi="Times New Roman" w:cs="Times New Roman"/>
          <w:bCs/>
          <w:iCs/>
        </w:rPr>
        <w:br w:type="page"/>
      </w:r>
    </w:p>
    <w:p w14:paraId="2039F6E6" w14:textId="77777777" w:rsidR="00506996" w:rsidRPr="00F96F14"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F96F14"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F96F14" w:rsidRDefault="007D6542" w:rsidP="00506996">
      <w:pPr>
        <w:spacing w:line="240" w:lineRule="auto"/>
        <w:ind w:left="7314" w:firstLine="0"/>
        <w:rPr>
          <w:rFonts w:ascii="Times New Roman" w:hAnsi="Times New Roman" w:cs="Times New Roman"/>
        </w:rPr>
      </w:pPr>
    </w:p>
    <w:p w14:paraId="282BAFD3" w14:textId="60C06B0E" w:rsidR="00506996" w:rsidRPr="00292C6B" w:rsidRDefault="00506996" w:rsidP="00292C6B">
      <w:pPr>
        <w:pStyle w:val="Antrat1"/>
        <w:ind w:left="7371" w:firstLine="0"/>
        <w:rPr>
          <w:rFonts w:ascii="Times New Roman" w:hAnsi="Times New Roman" w:cs="Times New Roman"/>
          <w:sz w:val="24"/>
          <w:szCs w:val="24"/>
        </w:rPr>
      </w:pPr>
      <w:bookmarkStart w:id="45" w:name="_Toc200695621"/>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5</w:t>
      </w:r>
      <w:r w:rsidRPr="00292C6B">
        <w:rPr>
          <w:rFonts w:ascii="Times New Roman" w:hAnsi="Times New Roman" w:cs="Times New Roman"/>
          <w:sz w:val="24"/>
          <w:szCs w:val="24"/>
        </w:rPr>
        <w:t xml:space="preserve"> priedas „Sutarties projektas“</w:t>
      </w:r>
      <w:bookmarkEnd w:id="45"/>
    </w:p>
    <w:p w14:paraId="7CB80FF3" w14:textId="2C6CB943" w:rsidR="00506996" w:rsidRPr="00F96F14"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6E19829D" w14:textId="77777777" w:rsidR="00187E07" w:rsidRPr="00F96F14" w:rsidRDefault="00187E07" w:rsidP="00E63A8A">
      <w:pPr>
        <w:pStyle w:val="Betarp"/>
        <w:spacing w:line="300" w:lineRule="auto"/>
        <w:ind w:firstLine="0"/>
        <w:contextualSpacing/>
        <w:rPr>
          <w:rFonts w:ascii="Times New Roman" w:eastAsiaTheme="minorHAnsi" w:hAnsi="Times New Roman" w:cs="Times New Roman"/>
          <w:bCs/>
          <w:iCs/>
        </w:rPr>
      </w:pPr>
    </w:p>
    <w:p w14:paraId="26B6E64F" w14:textId="77777777" w:rsidR="00187E07" w:rsidRPr="00F96F14" w:rsidRDefault="00187E07" w:rsidP="00E63A8A">
      <w:pPr>
        <w:pStyle w:val="Betarp"/>
        <w:spacing w:line="300" w:lineRule="auto"/>
        <w:ind w:firstLine="0"/>
        <w:contextualSpacing/>
        <w:rPr>
          <w:rFonts w:ascii="Times New Roman" w:eastAsiaTheme="minorHAnsi" w:hAnsi="Times New Roman" w:cs="Times New Roman"/>
          <w:bCs/>
          <w:iCs/>
        </w:rPr>
      </w:pPr>
    </w:p>
    <w:p w14:paraId="32527664"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SUTARTIES PROJEKTAS</w:t>
      </w:r>
    </w:p>
    <w:p w14:paraId="2094AF99"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p>
    <w:p w14:paraId="03214F30"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(pridedama)</w:t>
      </w:r>
    </w:p>
    <w:p w14:paraId="3B1B44D5" w14:textId="0C7FAEF1"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F96F14" w:rsidRDefault="00112F92" w:rsidP="009B4090">
      <w:pPr>
        <w:rPr>
          <w:rFonts w:ascii="Times New Roman" w:eastAsiaTheme="minorHAnsi" w:hAnsi="Times New Roman" w:cs="Times New Roman"/>
          <w:bCs/>
          <w:iCs/>
        </w:rPr>
      </w:pPr>
      <w:r w:rsidRPr="00F96F14">
        <w:rPr>
          <w:rFonts w:ascii="Times New Roman" w:eastAsiaTheme="minorHAnsi" w:hAnsi="Times New Roman" w:cs="Times New Roman"/>
          <w:bCs/>
          <w:iCs/>
        </w:rPr>
        <w:br w:type="page"/>
      </w:r>
    </w:p>
    <w:p w14:paraId="05A79617" w14:textId="6267F2CA" w:rsidR="009B4090" w:rsidRPr="00F96F14" w:rsidRDefault="009B4090" w:rsidP="009B4090">
      <w:pPr>
        <w:rPr>
          <w:rFonts w:ascii="Times New Roman" w:eastAsiaTheme="minorHAnsi" w:hAnsi="Times New Roman" w:cs="Times New Roman"/>
          <w:bCs/>
          <w:iCs/>
        </w:rPr>
      </w:pPr>
    </w:p>
    <w:p w14:paraId="163D66E3" w14:textId="071DEEEA" w:rsidR="009B4090" w:rsidRPr="00292C6B" w:rsidRDefault="005110A6" w:rsidP="00292C6B">
      <w:pPr>
        <w:pStyle w:val="Antrat1"/>
        <w:ind w:left="7513" w:firstLine="0"/>
        <w:rPr>
          <w:rFonts w:ascii="Times New Roman" w:eastAsiaTheme="minorHAnsi" w:hAnsi="Times New Roman" w:cs="Times New Roman"/>
          <w:bCs/>
          <w:iCs/>
          <w:sz w:val="24"/>
          <w:szCs w:val="24"/>
        </w:rPr>
      </w:pPr>
      <w:bookmarkStart w:id="46" w:name="_Toc200695622"/>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6</w:t>
      </w:r>
      <w:r w:rsidRPr="00292C6B">
        <w:rPr>
          <w:rFonts w:ascii="Times New Roman" w:hAnsi="Times New Roman" w:cs="Times New Roman"/>
          <w:sz w:val="24"/>
          <w:szCs w:val="24"/>
        </w:rPr>
        <w:t xml:space="preserve"> priedas „Terminai“</w:t>
      </w:r>
      <w:bookmarkEnd w:id="46"/>
    </w:p>
    <w:p w14:paraId="3C4C7BB6" w14:textId="5B1B043D" w:rsidR="009B4090" w:rsidRPr="00F96F14" w:rsidRDefault="009B4090" w:rsidP="009B4090">
      <w:pPr>
        <w:rPr>
          <w:rFonts w:ascii="Times New Roman" w:eastAsiaTheme="minorHAnsi" w:hAnsi="Times New Roman" w:cs="Times New Roman"/>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F96F14" w14:paraId="555CDB78" w14:textId="77777777" w:rsidTr="006909C2">
        <w:trPr>
          <w:trHeight w:val="20"/>
        </w:trPr>
        <w:tc>
          <w:tcPr>
            <w:tcW w:w="600" w:type="dxa"/>
          </w:tcPr>
          <w:p w14:paraId="5159A1ED" w14:textId="77777777" w:rsidR="009B4090" w:rsidRPr="00F96F14" w:rsidRDefault="009B4090" w:rsidP="003C138F">
            <w:pPr>
              <w:ind w:firstLine="0"/>
              <w:rPr>
                <w:sz w:val="22"/>
                <w:szCs w:val="22"/>
              </w:rPr>
            </w:pPr>
            <w:r w:rsidRPr="00F96F14">
              <w:rPr>
                <w:sz w:val="22"/>
                <w:szCs w:val="22"/>
              </w:rPr>
              <w:t>Eil.</w:t>
            </w:r>
          </w:p>
          <w:p w14:paraId="76A5D3AA" w14:textId="77777777" w:rsidR="009B4090" w:rsidRPr="00F96F14" w:rsidRDefault="009B4090" w:rsidP="003C138F">
            <w:pPr>
              <w:ind w:firstLine="0"/>
              <w:rPr>
                <w:sz w:val="22"/>
                <w:szCs w:val="22"/>
              </w:rPr>
            </w:pPr>
            <w:r w:rsidRPr="00F96F14">
              <w:rPr>
                <w:sz w:val="22"/>
                <w:szCs w:val="22"/>
              </w:rPr>
              <w:t>Nr.</w:t>
            </w:r>
          </w:p>
        </w:tc>
        <w:tc>
          <w:tcPr>
            <w:tcW w:w="2660" w:type="dxa"/>
          </w:tcPr>
          <w:p w14:paraId="52B62767" w14:textId="77777777" w:rsidR="009B4090" w:rsidRPr="00F96F14" w:rsidRDefault="009B4090" w:rsidP="003C138F">
            <w:pPr>
              <w:ind w:firstLine="0"/>
              <w:rPr>
                <w:sz w:val="22"/>
                <w:szCs w:val="22"/>
              </w:rPr>
            </w:pPr>
            <w:r w:rsidRPr="00F96F14">
              <w:rPr>
                <w:b/>
                <w:sz w:val="22"/>
                <w:szCs w:val="22"/>
              </w:rPr>
              <w:t xml:space="preserve">VEIKSMAS </w:t>
            </w:r>
          </w:p>
        </w:tc>
        <w:tc>
          <w:tcPr>
            <w:tcW w:w="3685" w:type="dxa"/>
            <w:hideMark/>
          </w:tcPr>
          <w:p w14:paraId="311283FE" w14:textId="77777777" w:rsidR="009B4090" w:rsidRPr="00F96F14" w:rsidRDefault="009B4090" w:rsidP="00E1078F">
            <w:pPr>
              <w:ind w:firstLine="0"/>
              <w:rPr>
                <w:b/>
                <w:sz w:val="22"/>
                <w:szCs w:val="22"/>
              </w:rPr>
            </w:pPr>
            <w:r w:rsidRPr="00F96F14">
              <w:rPr>
                <w:b/>
                <w:sz w:val="22"/>
                <w:szCs w:val="22"/>
              </w:rPr>
              <w:t>DATA/DIENŲ SKAIČIUS/ LAIKAS</w:t>
            </w:r>
          </w:p>
          <w:p w14:paraId="2E5E7E7E" w14:textId="77777777" w:rsidR="009B4090" w:rsidRPr="00F96F14" w:rsidRDefault="009B4090" w:rsidP="003C138F">
            <w:pPr>
              <w:ind w:firstLine="34"/>
              <w:rPr>
                <w:sz w:val="22"/>
                <w:szCs w:val="22"/>
              </w:rPr>
            </w:pPr>
            <w:r w:rsidRPr="00F96F14">
              <w:rPr>
                <w:sz w:val="22"/>
                <w:szCs w:val="22"/>
              </w:rPr>
              <w:t>(Lietuvos laiku)</w:t>
            </w:r>
          </w:p>
        </w:tc>
        <w:tc>
          <w:tcPr>
            <w:tcW w:w="2552" w:type="dxa"/>
            <w:hideMark/>
          </w:tcPr>
          <w:p w14:paraId="7A276BBB" w14:textId="77777777" w:rsidR="009B4090" w:rsidRPr="00F96F14" w:rsidRDefault="009B4090" w:rsidP="003C138F">
            <w:pPr>
              <w:ind w:firstLine="34"/>
              <w:rPr>
                <w:b/>
                <w:sz w:val="22"/>
                <w:szCs w:val="22"/>
              </w:rPr>
            </w:pPr>
            <w:r w:rsidRPr="00F96F14">
              <w:rPr>
                <w:b/>
                <w:sz w:val="22"/>
                <w:szCs w:val="22"/>
              </w:rPr>
              <w:t>PASTABOS</w:t>
            </w:r>
          </w:p>
        </w:tc>
      </w:tr>
      <w:tr w:rsidR="009B4090" w:rsidRPr="00F96F14" w14:paraId="71291966" w14:textId="77777777" w:rsidTr="006909C2">
        <w:trPr>
          <w:trHeight w:val="20"/>
        </w:trPr>
        <w:tc>
          <w:tcPr>
            <w:tcW w:w="600" w:type="dxa"/>
          </w:tcPr>
          <w:p w14:paraId="36FA22B3" w14:textId="1DC35BF6" w:rsidR="009B4090" w:rsidRPr="00F96F14" w:rsidRDefault="00517008" w:rsidP="003C138F">
            <w:pPr>
              <w:ind w:firstLine="0"/>
              <w:rPr>
                <w:bCs/>
                <w:sz w:val="22"/>
                <w:szCs w:val="22"/>
              </w:rPr>
            </w:pPr>
            <w:r w:rsidRPr="00F96F14">
              <w:rPr>
                <w:bCs/>
                <w:sz w:val="22"/>
                <w:szCs w:val="22"/>
              </w:rPr>
              <w:t>1</w:t>
            </w:r>
            <w:r w:rsidR="00DC230B" w:rsidRPr="00F96F14">
              <w:rPr>
                <w:bCs/>
                <w:sz w:val="22"/>
                <w:szCs w:val="22"/>
              </w:rPr>
              <w:t>.</w:t>
            </w:r>
          </w:p>
        </w:tc>
        <w:tc>
          <w:tcPr>
            <w:tcW w:w="2660" w:type="dxa"/>
          </w:tcPr>
          <w:p w14:paraId="3511EE24" w14:textId="0C005E1E" w:rsidR="009B4090" w:rsidRPr="00F96F14" w:rsidRDefault="0070455D" w:rsidP="003C138F">
            <w:pPr>
              <w:ind w:firstLine="0"/>
              <w:rPr>
                <w:bCs/>
                <w:sz w:val="22"/>
                <w:szCs w:val="22"/>
              </w:rPr>
            </w:pPr>
            <w:r w:rsidRPr="00F96F14">
              <w:rPr>
                <w:bCs/>
                <w:sz w:val="22"/>
                <w:szCs w:val="22"/>
              </w:rPr>
              <w:t>P</w:t>
            </w:r>
            <w:r w:rsidR="009B4090" w:rsidRPr="00F96F14">
              <w:rPr>
                <w:bCs/>
                <w:sz w:val="22"/>
                <w:szCs w:val="22"/>
              </w:rPr>
              <w:t>asiūlymų pateikimo terminas</w:t>
            </w:r>
          </w:p>
        </w:tc>
        <w:tc>
          <w:tcPr>
            <w:tcW w:w="3685" w:type="dxa"/>
          </w:tcPr>
          <w:p w14:paraId="0BE9AF00" w14:textId="267557D8" w:rsidR="009B4090" w:rsidRPr="00F96F14" w:rsidRDefault="009B4090" w:rsidP="003C138F">
            <w:pPr>
              <w:ind w:firstLine="34"/>
              <w:rPr>
                <w:sz w:val="22"/>
                <w:szCs w:val="22"/>
              </w:rPr>
            </w:pPr>
            <w:r w:rsidRPr="00F96F14">
              <w:rPr>
                <w:sz w:val="22"/>
                <w:szCs w:val="22"/>
              </w:rPr>
              <w:t xml:space="preserve">Bus nurodytas </w:t>
            </w:r>
            <w:r w:rsidR="004F1A11" w:rsidRPr="00F96F14">
              <w:rPr>
                <w:sz w:val="22"/>
                <w:szCs w:val="22"/>
              </w:rPr>
              <w:t>s</w:t>
            </w:r>
            <w:r w:rsidR="001A1301" w:rsidRPr="00F96F14">
              <w:rPr>
                <w:sz w:val="22"/>
                <w:szCs w:val="22"/>
              </w:rPr>
              <w:t xml:space="preserve">kelbime apie pirkimą. </w:t>
            </w:r>
          </w:p>
        </w:tc>
        <w:tc>
          <w:tcPr>
            <w:tcW w:w="2552" w:type="dxa"/>
          </w:tcPr>
          <w:p w14:paraId="44399C2C" w14:textId="7AB3D07B" w:rsidR="009B4090" w:rsidRPr="00F96F14" w:rsidRDefault="00115BB9" w:rsidP="00187E07">
            <w:pPr>
              <w:ind w:firstLine="0"/>
              <w:rPr>
                <w:color w:val="7030A0"/>
                <w:sz w:val="22"/>
                <w:szCs w:val="22"/>
              </w:rPr>
            </w:pPr>
            <w:r w:rsidRPr="00F96F14">
              <w:rPr>
                <w:sz w:val="22"/>
                <w:szCs w:val="22"/>
              </w:rPr>
              <w:t>P</w:t>
            </w:r>
            <w:r w:rsidR="004F1A11" w:rsidRPr="00F96F14">
              <w:rPr>
                <w:sz w:val="22"/>
                <w:szCs w:val="22"/>
              </w:rPr>
              <w:t>erkančioji organizacija</w:t>
            </w:r>
            <w:r w:rsidRPr="00F96F14">
              <w:rPr>
                <w:sz w:val="22"/>
                <w:szCs w:val="22"/>
              </w:rPr>
              <w:t xml:space="preserve"> turi teisę pratęsti pasiūlymų pateikimo terminą.</w:t>
            </w:r>
          </w:p>
        </w:tc>
      </w:tr>
      <w:tr w:rsidR="009B4090" w:rsidRPr="00F96F14" w14:paraId="71C31B48" w14:textId="77777777" w:rsidTr="006909C2">
        <w:trPr>
          <w:trHeight w:val="20"/>
        </w:trPr>
        <w:tc>
          <w:tcPr>
            <w:tcW w:w="600" w:type="dxa"/>
          </w:tcPr>
          <w:p w14:paraId="50C060F4" w14:textId="636324E9" w:rsidR="009B4090" w:rsidRPr="00F96F14" w:rsidRDefault="00517008" w:rsidP="003C138F">
            <w:pPr>
              <w:ind w:firstLine="0"/>
              <w:rPr>
                <w:bCs/>
                <w:sz w:val="22"/>
                <w:szCs w:val="22"/>
              </w:rPr>
            </w:pPr>
            <w:r w:rsidRPr="00F96F14">
              <w:rPr>
                <w:bCs/>
                <w:sz w:val="22"/>
                <w:szCs w:val="22"/>
              </w:rPr>
              <w:t>2</w:t>
            </w:r>
            <w:r w:rsidR="00DC230B" w:rsidRPr="00F96F14">
              <w:rPr>
                <w:bCs/>
                <w:sz w:val="22"/>
                <w:szCs w:val="22"/>
              </w:rPr>
              <w:t>.</w:t>
            </w:r>
          </w:p>
        </w:tc>
        <w:tc>
          <w:tcPr>
            <w:tcW w:w="2660" w:type="dxa"/>
          </w:tcPr>
          <w:p w14:paraId="7F545710" w14:textId="36BE22A0" w:rsidR="009B4090" w:rsidRPr="00F96F14" w:rsidRDefault="004B219C" w:rsidP="003C138F">
            <w:pPr>
              <w:ind w:firstLine="0"/>
              <w:rPr>
                <w:bCs/>
                <w:sz w:val="22"/>
                <w:szCs w:val="22"/>
              </w:rPr>
            </w:pPr>
            <w:r w:rsidRPr="00F96F14">
              <w:rPr>
                <w:sz w:val="22"/>
                <w:szCs w:val="22"/>
              </w:rPr>
              <w:t xml:space="preserve">Pasiūlymą </w:t>
            </w:r>
            <w:r w:rsidR="009B4090" w:rsidRPr="00F96F14">
              <w:rPr>
                <w:sz w:val="22"/>
                <w:szCs w:val="22"/>
              </w:rPr>
              <w:t>patikslinti pirkimo dokumentus</w:t>
            </w:r>
            <w:r w:rsidR="00BE5267" w:rsidRPr="00F96F14">
              <w:rPr>
                <w:sz w:val="22"/>
                <w:szCs w:val="22"/>
              </w:rPr>
              <w:t xml:space="preserve"> arba</w:t>
            </w:r>
            <w:r w:rsidR="00665B16" w:rsidRPr="00F96F14">
              <w:rPr>
                <w:sz w:val="22"/>
                <w:szCs w:val="22"/>
              </w:rPr>
              <w:t xml:space="preserve"> </w:t>
            </w:r>
            <w:r w:rsidR="00BE7123" w:rsidRPr="00F96F14">
              <w:rPr>
                <w:sz w:val="22"/>
                <w:szCs w:val="22"/>
              </w:rPr>
              <w:t xml:space="preserve">prašymus </w:t>
            </w:r>
            <w:r w:rsidR="00BE5267" w:rsidRPr="00F96F14">
              <w:rPr>
                <w:sz w:val="22"/>
                <w:szCs w:val="22"/>
              </w:rPr>
              <w:t xml:space="preserve">dėl pirkimo dokumentų </w:t>
            </w:r>
            <w:r w:rsidR="00BE7123" w:rsidRPr="00F96F14">
              <w:rPr>
                <w:sz w:val="22"/>
                <w:szCs w:val="22"/>
              </w:rPr>
              <w:t xml:space="preserve">paaiškinimų </w:t>
            </w:r>
            <w:r w:rsidR="004F1A11" w:rsidRPr="00F96F14">
              <w:rPr>
                <w:sz w:val="22"/>
                <w:szCs w:val="22"/>
              </w:rPr>
              <w:t xml:space="preserve">tiekėjas </w:t>
            </w:r>
            <w:r w:rsidR="009B4090" w:rsidRPr="00F96F14">
              <w:rPr>
                <w:sz w:val="22"/>
                <w:szCs w:val="22"/>
              </w:rPr>
              <w:t>turi pateikti ne vėliau kaip:</w:t>
            </w:r>
          </w:p>
        </w:tc>
        <w:tc>
          <w:tcPr>
            <w:tcW w:w="3685" w:type="dxa"/>
          </w:tcPr>
          <w:p w14:paraId="619D0CA1" w14:textId="1F405E69" w:rsidR="00440809" w:rsidRPr="00F96F14" w:rsidRDefault="004E6952" w:rsidP="003C138F">
            <w:pPr>
              <w:ind w:firstLine="0"/>
              <w:rPr>
                <w:sz w:val="22"/>
                <w:szCs w:val="22"/>
              </w:rPr>
            </w:pPr>
            <w:r w:rsidRPr="00F96F14">
              <w:rPr>
                <w:sz w:val="22"/>
                <w:szCs w:val="22"/>
              </w:rPr>
              <w:t>L</w:t>
            </w:r>
            <w:r w:rsidR="00440809" w:rsidRPr="00F96F14">
              <w:rPr>
                <w:sz w:val="22"/>
                <w:szCs w:val="22"/>
              </w:rPr>
              <w:t xml:space="preserve">ikus </w:t>
            </w:r>
            <w:r w:rsidR="00440809" w:rsidRPr="00F96F14">
              <w:rPr>
                <w:b/>
                <w:sz w:val="22"/>
                <w:szCs w:val="22"/>
              </w:rPr>
              <w:t>2 darbo dienoms</w:t>
            </w:r>
            <w:r w:rsidR="00440809" w:rsidRPr="00F96F14">
              <w:rPr>
                <w:sz w:val="22"/>
                <w:szCs w:val="22"/>
              </w:rPr>
              <w:t xml:space="preserve"> iki pasiūlymų pateikimo termino pabaigos.</w:t>
            </w:r>
          </w:p>
        </w:tc>
        <w:tc>
          <w:tcPr>
            <w:tcW w:w="2552" w:type="dxa"/>
          </w:tcPr>
          <w:p w14:paraId="6BD1F7E9" w14:textId="6BF87FFC" w:rsidR="009B4090" w:rsidRPr="00F96F14" w:rsidRDefault="009B4090" w:rsidP="003C138F">
            <w:pPr>
              <w:ind w:firstLine="34"/>
              <w:rPr>
                <w:color w:val="7030A0"/>
                <w:sz w:val="22"/>
                <w:szCs w:val="22"/>
              </w:rPr>
            </w:pPr>
          </w:p>
          <w:p w14:paraId="521F3B49" w14:textId="77777777" w:rsidR="00B831AF" w:rsidRPr="00F96F14" w:rsidRDefault="00B831AF" w:rsidP="003C138F">
            <w:pPr>
              <w:ind w:firstLine="34"/>
              <w:rPr>
                <w:color w:val="7030A0"/>
                <w:sz w:val="22"/>
                <w:szCs w:val="22"/>
              </w:rPr>
            </w:pPr>
          </w:p>
          <w:p w14:paraId="7E071BD1" w14:textId="59BF4D55" w:rsidR="00B831AF" w:rsidRPr="00F96F14" w:rsidRDefault="00B831AF" w:rsidP="003C138F">
            <w:pPr>
              <w:ind w:firstLine="34"/>
              <w:rPr>
                <w:color w:val="7030A0"/>
                <w:sz w:val="22"/>
                <w:szCs w:val="22"/>
              </w:rPr>
            </w:pPr>
          </w:p>
        </w:tc>
      </w:tr>
      <w:tr w:rsidR="009B4090" w:rsidRPr="00F96F14" w14:paraId="7760B2FE" w14:textId="77777777" w:rsidTr="006909C2">
        <w:trPr>
          <w:trHeight w:val="20"/>
        </w:trPr>
        <w:tc>
          <w:tcPr>
            <w:tcW w:w="600" w:type="dxa"/>
          </w:tcPr>
          <w:p w14:paraId="64FA8AD2" w14:textId="45B79B91" w:rsidR="009B4090" w:rsidRPr="00F96F14" w:rsidRDefault="00517008" w:rsidP="003C138F">
            <w:pPr>
              <w:ind w:firstLine="0"/>
              <w:rPr>
                <w:bCs/>
                <w:sz w:val="22"/>
                <w:szCs w:val="22"/>
              </w:rPr>
            </w:pPr>
            <w:r w:rsidRPr="00F96F14">
              <w:rPr>
                <w:bCs/>
                <w:sz w:val="22"/>
                <w:szCs w:val="22"/>
              </w:rPr>
              <w:t>3</w:t>
            </w:r>
            <w:r w:rsidR="00DC230B" w:rsidRPr="00F96F14">
              <w:rPr>
                <w:bCs/>
                <w:sz w:val="22"/>
                <w:szCs w:val="22"/>
              </w:rPr>
              <w:t>.</w:t>
            </w:r>
          </w:p>
        </w:tc>
        <w:tc>
          <w:tcPr>
            <w:tcW w:w="2660" w:type="dxa"/>
          </w:tcPr>
          <w:p w14:paraId="7AAC8941" w14:textId="2FDA5814" w:rsidR="009B4090" w:rsidRPr="00F96F14" w:rsidRDefault="004F1A11" w:rsidP="003C138F">
            <w:pPr>
              <w:ind w:firstLine="0"/>
              <w:rPr>
                <w:sz w:val="22"/>
                <w:szCs w:val="22"/>
              </w:rPr>
            </w:pPr>
            <w:r w:rsidRPr="00F96F14">
              <w:rPr>
                <w:rFonts w:eastAsia="Arial"/>
                <w:sz w:val="22"/>
                <w:szCs w:val="22"/>
              </w:rPr>
              <w:t xml:space="preserve">Perkančioji organizacija </w:t>
            </w:r>
            <w:r w:rsidRPr="00F96F14">
              <w:rPr>
                <w:sz w:val="22"/>
                <w:szCs w:val="22"/>
              </w:rPr>
              <w:t>p</w:t>
            </w:r>
            <w:r w:rsidR="009B4090" w:rsidRPr="00F96F14">
              <w:rPr>
                <w:sz w:val="22"/>
                <w:szCs w:val="22"/>
              </w:rPr>
              <w:t xml:space="preserve">irkimo dokumentų paaiškinimą, patikslinimą pateikia visiems </w:t>
            </w:r>
            <w:r w:rsidRPr="00F96F14">
              <w:rPr>
                <w:sz w:val="22"/>
                <w:szCs w:val="22"/>
              </w:rPr>
              <w:t>dalyviams</w:t>
            </w:r>
            <w:r w:rsidR="004E6952" w:rsidRPr="00F96F14">
              <w:rPr>
                <w:sz w:val="22"/>
                <w:szCs w:val="22"/>
              </w:rPr>
              <w:t>:</w:t>
            </w:r>
          </w:p>
        </w:tc>
        <w:tc>
          <w:tcPr>
            <w:tcW w:w="3685" w:type="dxa"/>
          </w:tcPr>
          <w:p w14:paraId="481A8331" w14:textId="0FB50278" w:rsidR="0054231A" w:rsidRPr="00F96F14" w:rsidRDefault="004D59EA" w:rsidP="003C138F">
            <w:pPr>
              <w:ind w:firstLine="0"/>
              <w:rPr>
                <w:sz w:val="22"/>
                <w:szCs w:val="22"/>
              </w:rPr>
            </w:pPr>
            <w:r w:rsidRPr="00F96F14">
              <w:rPr>
                <w:bCs/>
                <w:sz w:val="22"/>
                <w:szCs w:val="22"/>
              </w:rPr>
              <w:t>Likus ne mažiau kaip</w:t>
            </w:r>
            <w:r w:rsidRPr="00F96F14">
              <w:rPr>
                <w:b/>
                <w:sz w:val="22"/>
                <w:szCs w:val="22"/>
              </w:rPr>
              <w:t xml:space="preserve"> </w:t>
            </w:r>
            <w:r w:rsidR="0054231A" w:rsidRPr="00F96F14">
              <w:rPr>
                <w:b/>
                <w:sz w:val="22"/>
                <w:szCs w:val="22"/>
              </w:rPr>
              <w:t>1 darbo dienai</w:t>
            </w:r>
            <w:r w:rsidR="0054231A" w:rsidRPr="00F96F14">
              <w:rPr>
                <w:sz w:val="22"/>
                <w:szCs w:val="22"/>
              </w:rPr>
              <w:t xml:space="preserve"> iki pasiūlymų pateikimo termino pabaigos.</w:t>
            </w:r>
          </w:p>
        </w:tc>
        <w:tc>
          <w:tcPr>
            <w:tcW w:w="2552" w:type="dxa"/>
          </w:tcPr>
          <w:p w14:paraId="754F1EE2" w14:textId="4F3281AD" w:rsidR="001E4D4B" w:rsidRPr="00F96F14" w:rsidRDefault="00A90821" w:rsidP="00A05306">
            <w:pPr>
              <w:ind w:firstLine="0"/>
              <w:rPr>
                <w:color w:val="7030A0"/>
                <w:sz w:val="22"/>
                <w:szCs w:val="22"/>
              </w:rPr>
            </w:pPr>
            <w:r w:rsidRPr="00F96F14">
              <w:rPr>
                <w:color w:val="000000"/>
                <w:sz w:val="22"/>
                <w:szCs w:val="22"/>
              </w:rPr>
              <w:t xml:space="preserve">Jei paaiškinimai ar patikslinimai teikiami </w:t>
            </w:r>
            <w:r w:rsidR="004F1A11" w:rsidRPr="00F96F14">
              <w:rPr>
                <w:color w:val="000000"/>
                <w:sz w:val="22"/>
                <w:szCs w:val="22"/>
              </w:rPr>
              <w:t xml:space="preserve">perkančiosios organizacijos </w:t>
            </w:r>
            <w:r w:rsidRPr="00F96F14">
              <w:rPr>
                <w:color w:val="000000"/>
                <w:sz w:val="22"/>
                <w:szCs w:val="22"/>
              </w:rPr>
              <w:t>iniciatyva</w:t>
            </w:r>
            <w:r w:rsidR="00214E99" w:rsidRPr="00F96F14">
              <w:rPr>
                <w:color w:val="000000"/>
                <w:sz w:val="22"/>
                <w:szCs w:val="22"/>
              </w:rPr>
              <w:t>,</w:t>
            </w:r>
            <w:r w:rsidR="005033DA" w:rsidRPr="00F96F14">
              <w:rPr>
                <w:color w:val="000000"/>
                <w:sz w:val="22"/>
                <w:szCs w:val="22"/>
              </w:rPr>
              <w:t xml:space="preserve"> jų pateikimo</w:t>
            </w:r>
            <w:r w:rsidR="00214E99" w:rsidRPr="00F96F14">
              <w:rPr>
                <w:color w:val="000000"/>
                <w:sz w:val="22"/>
                <w:szCs w:val="22"/>
              </w:rPr>
              <w:t xml:space="preserve"> terminas nesikeičia. </w:t>
            </w:r>
          </w:p>
        </w:tc>
      </w:tr>
      <w:tr w:rsidR="009B4090" w:rsidRPr="00F96F14" w14:paraId="791A4922" w14:textId="77777777" w:rsidTr="006909C2">
        <w:trPr>
          <w:trHeight w:val="1055"/>
        </w:trPr>
        <w:tc>
          <w:tcPr>
            <w:tcW w:w="600" w:type="dxa"/>
          </w:tcPr>
          <w:p w14:paraId="461822DB" w14:textId="137D17A7" w:rsidR="009B4090" w:rsidRPr="00F96F14" w:rsidRDefault="00517008" w:rsidP="003C138F">
            <w:pPr>
              <w:ind w:firstLine="0"/>
              <w:rPr>
                <w:bCs/>
                <w:sz w:val="22"/>
                <w:szCs w:val="22"/>
              </w:rPr>
            </w:pPr>
            <w:r w:rsidRPr="00F96F14">
              <w:rPr>
                <w:bCs/>
                <w:sz w:val="22"/>
                <w:szCs w:val="22"/>
              </w:rPr>
              <w:t>4</w:t>
            </w:r>
            <w:r w:rsidR="00DC230B" w:rsidRPr="00F96F14">
              <w:rPr>
                <w:bCs/>
                <w:sz w:val="22"/>
                <w:szCs w:val="22"/>
              </w:rPr>
              <w:t>.</w:t>
            </w:r>
          </w:p>
        </w:tc>
        <w:tc>
          <w:tcPr>
            <w:tcW w:w="2660" w:type="dxa"/>
            <w:hideMark/>
          </w:tcPr>
          <w:p w14:paraId="26FE1223" w14:textId="379DC869" w:rsidR="009B4090" w:rsidRPr="00F96F14" w:rsidRDefault="009B4090" w:rsidP="003C138F">
            <w:pPr>
              <w:ind w:firstLine="0"/>
              <w:rPr>
                <w:sz w:val="22"/>
                <w:szCs w:val="22"/>
              </w:rPr>
            </w:pPr>
            <w:r w:rsidRPr="00F96F14">
              <w:rPr>
                <w:sz w:val="22"/>
                <w:szCs w:val="22"/>
              </w:rPr>
              <w:t xml:space="preserve">Pradinis susipažinimas su CVP IS priemonėmis gautais </w:t>
            </w:r>
            <w:r w:rsidR="004F1A11" w:rsidRPr="00F96F14">
              <w:rPr>
                <w:sz w:val="22"/>
                <w:szCs w:val="22"/>
              </w:rPr>
              <w:t>p</w:t>
            </w:r>
            <w:r w:rsidRPr="00F96F14">
              <w:rPr>
                <w:sz w:val="22"/>
                <w:szCs w:val="22"/>
              </w:rPr>
              <w:t>asiūlymais</w:t>
            </w:r>
          </w:p>
        </w:tc>
        <w:tc>
          <w:tcPr>
            <w:tcW w:w="3685" w:type="dxa"/>
            <w:hideMark/>
          </w:tcPr>
          <w:p w14:paraId="7C0A95BD" w14:textId="29DEC8FA" w:rsidR="009B4090" w:rsidRPr="00F96F14" w:rsidRDefault="009B4090" w:rsidP="003C138F">
            <w:pPr>
              <w:ind w:firstLine="34"/>
              <w:rPr>
                <w:sz w:val="22"/>
                <w:szCs w:val="22"/>
              </w:rPr>
            </w:pPr>
            <w:r w:rsidRPr="00F96F14">
              <w:rPr>
                <w:sz w:val="22"/>
                <w:szCs w:val="22"/>
              </w:rPr>
              <w:t xml:space="preserve">Pradedamas ne anksčiau nei </w:t>
            </w:r>
            <w:r w:rsidRPr="00F96F14">
              <w:rPr>
                <w:color w:val="000000" w:themeColor="text1"/>
                <w:sz w:val="22"/>
                <w:szCs w:val="22"/>
              </w:rPr>
              <w:t xml:space="preserve">po </w:t>
            </w:r>
            <w:r w:rsidR="009040B8" w:rsidRPr="00F96F14">
              <w:rPr>
                <w:color w:val="000000" w:themeColor="text1"/>
                <w:sz w:val="22"/>
                <w:szCs w:val="22"/>
              </w:rPr>
              <w:t>30</w:t>
            </w:r>
            <w:r w:rsidRPr="00F96F14">
              <w:rPr>
                <w:color w:val="000000" w:themeColor="text1"/>
                <w:sz w:val="22"/>
                <w:szCs w:val="22"/>
              </w:rPr>
              <w:t xml:space="preserve"> minučių</w:t>
            </w:r>
            <w:r w:rsidRPr="00F96F14">
              <w:rPr>
                <w:sz w:val="22"/>
                <w:szCs w:val="22"/>
              </w:rPr>
              <w:t xml:space="preserve"> po </w:t>
            </w:r>
            <w:r w:rsidR="00D73763" w:rsidRPr="00F96F14">
              <w:rPr>
                <w:sz w:val="22"/>
                <w:szCs w:val="22"/>
              </w:rPr>
              <w:t xml:space="preserve">galutinių </w:t>
            </w:r>
            <w:r w:rsidRPr="00F96F14">
              <w:rPr>
                <w:sz w:val="22"/>
                <w:szCs w:val="22"/>
              </w:rPr>
              <w:t>pasiūlymų pateikimo termino pabaigos</w:t>
            </w:r>
          </w:p>
        </w:tc>
        <w:tc>
          <w:tcPr>
            <w:tcW w:w="2552" w:type="dxa"/>
            <w:hideMark/>
          </w:tcPr>
          <w:p w14:paraId="3D1F695F" w14:textId="77777777" w:rsidR="009B4090" w:rsidRPr="00F96F14" w:rsidRDefault="009B4090" w:rsidP="003C138F">
            <w:pPr>
              <w:ind w:firstLine="34"/>
              <w:rPr>
                <w:iCs/>
                <w:sz w:val="22"/>
                <w:szCs w:val="22"/>
              </w:rPr>
            </w:pPr>
          </w:p>
        </w:tc>
      </w:tr>
      <w:tr w:rsidR="009B4090" w:rsidRPr="00F96F14" w14:paraId="0138F2AB" w14:textId="77777777" w:rsidTr="006909C2">
        <w:trPr>
          <w:trHeight w:val="20"/>
        </w:trPr>
        <w:tc>
          <w:tcPr>
            <w:tcW w:w="600" w:type="dxa"/>
          </w:tcPr>
          <w:p w14:paraId="0074A593" w14:textId="589DB96D" w:rsidR="009B4090" w:rsidRPr="00F96F14" w:rsidRDefault="00517008" w:rsidP="003C138F">
            <w:pPr>
              <w:ind w:firstLine="0"/>
              <w:rPr>
                <w:bCs/>
                <w:sz w:val="22"/>
                <w:szCs w:val="22"/>
              </w:rPr>
            </w:pPr>
            <w:r w:rsidRPr="00F96F14">
              <w:rPr>
                <w:bCs/>
                <w:sz w:val="22"/>
                <w:szCs w:val="22"/>
              </w:rPr>
              <w:t>5</w:t>
            </w:r>
            <w:r w:rsidR="00DC230B" w:rsidRPr="00F96F14">
              <w:rPr>
                <w:bCs/>
                <w:sz w:val="22"/>
                <w:szCs w:val="22"/>
              </w:rPr>
              <w:t>.</w:t>
            </w:r>
          </w:p>
        </w:tc>
        <w:tc>
          <w:tcPr>
            <w:tcW w:w="2660" w:type="dxa"/>
          </w:tcPr>
          <w:p w14:paraId="1600B493" w14:textId="77777777" w:rsidR="009B4090" w:rsidRPr="00F96F14" w:rsidRDefault="009B4090" w:rsidP="003C138F">
            <w:pPr>
              <w:ind w:firstLine="0"/>
              <w:rPr>
                <w:sz w:val="22"/>
                <w:szCs w:val="22"/>
              </w:rPr>
            </w:pPr>
            <w:r w:rsidRPr="00F96F14">
              <w:rPr>
                <w:bCs/>
                <w:sz w:val="22"/>
                <w:szCs w:val="22"/>
              </w:rPr>
              <w:t>Pasiūlymo galiojimo ir pasiūlymo galiojimo užtikrinimo (jei taikoma) terminas ne trumpesnis kaip</w:t>
            </w:r>
          </w:p>
        </w:tc>
        <w:tc>
          <w:tcPr>
            <w:tcW w:w="3685" w:type="dxa"/>
          </w:tcPr>
          <w:p w14:paraId="341C1969" w14:textId="7F1C4BA4" w:rsidR="009B4090" w:rsidRPr="00F96F14" w:rsidRDefault="009B4090" w:rsidP="003C138F">
            <w:pPr>
              <w:ind w:firstLine="34"/>
              <w:rPr>
                <w:sz w:val="22"/>
                <w:szCs w:val="22"/>
              </w:rPr>
            </w:pPr>
            <w:r w:rsidRPr="00F96F14">
              <w:rPr>
                <w:color w:val="00B050"/>
                <w:sz w:val="22"/>
                <w:szCs w:val="22"/>
              </w:rPr>
              <w:t xml:space="preserve">90 (devyniasdešimt) dienų </w:t>
            </w:r>
            <w:r w:rsidRPr="00F96F14">
              <w:rPr>
                <w:sz w:val="22"/>
                <w:szCs w:val="22"/>
              </w:rPr>
              <w:t>nuo pasiūlymų pateikimo galutinio termino pabaigos</w:t>
            </w:r>
            <w:r w:rsidR="2F96E0D3" w:rsidRPr="00F96F14">
              <w:rPr>
                <w:sz w:val="22"/>
                <w:szCs w:val="22"/>
              </w:rPr>
              <w:t xml:space="preserve">. </w:t>
            </w:r>
          </w:p>
        </w:tc>
        <w:tc>
          <w:tcPr>
            <w:tcW w:w="2552" w:type="dxa"/>
          </w:tcPr>
          <w:p w14:paraId="3507A45A" w14:textId="77777777" w:rsidR="009B4090" w:rsidRPr="00F96F14" w:rsidRDefault="009B4090" w:rsidP="003C138F">
            <w:pPr>
              <w:ind w:firstLine="34"/>
              <w:rPr>
                <w:sz w:val="22"/>
                <w:szCs w:val="22"/>
              </w:rPr>
            </w:pPr>
          </w:p>
        </w:tc>
      </w:tr>
      <w:tr w:rsidR="009B4090" w:rsidRPr="00F96F14" w14:paraId="343ACB13" w14:textId="77777777" w:rsidTr="006909C2">
        <w:trPr>
          <w:trHeight w:val="20"/>
        </w:trPr>
        <w:tc>
          <w:tcPr>
            <w:tcW w:w="600" w:type="dxa"/>
          </w:tcPr>
          <w:p w14:paraId="00C23D6A" w14:textId="4249A354" w:rsidR="009B4090" w:rsidRPr="00F96F14" w:rsidRDefault="00517008" w:rsidP="003C138F">
            <w:pPr>
              <w:ind w:firstLine="0"/>
              <w:rPr>
                <w:bCs/>
                <w:sz w:val="22"/>
                <w:szCs w:val="22"/>
              </w:rPr>
            </w:pPr>
            <w:r w:rsidRPr="00F96F14">
              <w:rPr>
                <w:bCs/>
                <w:sz w:val="22"/>
                <w:szCs w:val="22"/>
              </w:rPr>
              <w:t>6</w:t>
            </w:r>
            <w:r w:rsidR="00DC230B" w:rsidRPr="00F96F14">
              <w:rPr>
                <w:bCs/>
                <w:sz w:val="22"/>
                <w:szCs w:val="22"/>
              </w:rPr>
              <w:t>.</w:t>
            </w:r>
          </w:p>
        </w:tc>
        <w:tc>
          <w:tcPr>
            <w:tcW w:w="2660" w:type="dxa"/>
          </w:tcPr>
          <w:p w14:paraId="36BAB894" w14:textId="7CDA103F" w:rsidR="009B4090" w:rsidRPr="00F96F14" w:rsidRDefault="5AD43D29"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atsako</w:t>
            </w:r>
            <w:r w:rsidR="00063554" w:rsidRPr="00F96F14">
              <w:rPr>
                <w:sz w:val="22"/>
                <w:szCs w:val="22"/>
              </w:rPr>
              <w:t xml:space="preserve"> </w:t>
            </w:r>
            <w:r w:rsidR="004F1A11" w:rsidRPr="00F96F14">
              <w:rPr>
                <w:sz w:val="22"/>
                <w:szCs w:val="22"/>
              </w:rPr>
              <w:t>d</w:t>
            </w:r>
            <w:r w:rsidR="00063554" w:rsidRPr="00F96F14">
              <w:rPr>
                <w:sz w:val="22"/>
                <w:szCs w:val="22"/>
              </w:rPr>
              <w:t>alyviui</w:t>
            </w:r>
            <w:r w:rsidR="009B4090" w:rsidRPr="00F96F14">
              <w:rPr>
                <w:sz w:val="22"/>
                <w:szCs w:val="22"/>
              </w:rPr>
              <w:t>, ar ji</w:t>
            </w:r>
            <w:r w:rsidR="000A1B88" w:rsidRPr="00F96F14">
              <w:rPr>
                <w:sz w:val="22"/>
                <w:szCs w:val="22"/>
              </w:rPr>
              <w:t>s</w:t>
            </w:r>
            <w:r w:rsidR="009B4090" w:rsidRPr="00F96F14">
              <w:rPr>
                <w:sz w:val="22"/>
                <w:szCs w:val="22"/>
              </w:rPr>
              <w:t xml:space="preserve"> sutinka priimti </w:t>
            </w:r>
            <w:r w:rsidR="004F1A11" w:rsidRPr="00F96F14">
              <w:rPr>
                <w:sz w:val="22"/>
                <w:szCs w:val="22"/>
              </w:rPr>
              <w:t>d</w:t>
            </w:r>
            <w:r w:rsidR="00063554" w:rsidRPr="00F96F14">
              <w:rPr>
                <w:sz w:val="22"/>
                <w:szCs w:val="22"/>
              </w:rPr>
              <w:t xml:space="preserve">alyvio </w:t>
            </w:r>
            <w:r w:rsidR="009B4090" w:rsidRPr="00F96F14">
              <w:rPr>
                <w:sz w:val="22"/>
                <w:szCs w:val="22"/>
              </w:rPr>
              <w:t>siūlomą pasiūlymo galiojimo užtikrinimą patvirtinantį dokumentą ne vėliau kaip per</w:t>
            </w:r>
          </w:p>
        </w:tc>
        <w:tc>
          <w:tcPr>
            <w:tcW w:w="3685" w:type="dxa"/>
          </w:tcPr>
          <w:p w14:paraId="3447E1C7" w14:textId="77777777" w:rsidR="009B4090" w:rsidRPr="00F96F14" w:rsidRDefault="009B4090" w:rsidP="003C138F">
            <w:pPr>
              <w:ind w:firstLine="34"/>
              <w:rPr>
                <w:sz w:val="22"/>
                <w:szCs w:val="22"/>
              </w:rPr>
            </w:pPr>
            <w:r w:rsidRPr="00F96F14">
              <w:rPr>
                <w:iCs/>
                <w:color w:val="00B050"/>
                <w:sz w:val="22"/>
                <w:szCs w:val="22"/>
              </w:rPr>
              <w:t xml:space="preserve">3 (tris) darbo dienas </w:t>
            </w:r>
            <w:r w:rsidRPr="00F96F14">
              <w:rPr>
                <w:sz w:val="22"/>
                <w:szCs w:val="22"/>
              </w:rPr>
              <w:t>nuo prašymo gavimo dienos</w:t>
            </w:r>
          </w:p>
          <w:p w14:paraId="44AD543A" w14:textId="77777777" w:rsidR="009B4090" w:rsidRPr="00F96F14" w:rsidRDefault="009B4090" w:rsidP="003C138F">
            <w:pPr>
              <w:ind w:firstLine="34"/>
              <w:rPr>
                <w:sz w:val="22"/>
                <w:szCs w:val="22"/>
              </w:rPr>
            </w:pPr>
          </w:p>
        </w:tc>
        <w:tc>
          <w:tcPr>
            <w:tcW w:w="2552" w:type="dxa"/>
          </w:tcPr>
          <w:p w14:paraId="4885131B" w14:textId="5E31C017" w:rsidR="009B4090" w:rsidRPr="00F96F14" w:rsidRDefault="009B4090" w:rsidP="003C138F">
            <w:pPr>
              <w:ind w:firstLine="34"/>
              <w:rPr>
                <w:sz w:val="22"/>
                <w:szCs w:val="22"/>
              </w:rPr>
            </w:pPr>
          </w:p>
        </w:tc>
      </w:tr>
      <w:tr w:rsidR="009B4090" w:rsidRPr="00F96F14" w14:paraId="0D67E0F5" w14:textId="77777777" w:rsidTr="006909C2">
        <w:trPr>
          <w:trHeight w:val="20"/>
        </w:trPr>
        <w:tc>
          <w:tcPr>
            <w:tcW w:w="600" w:type="dxa"/>
          </w:tcPr>
          <w:p w14:paraId="4E8D70B1" w14:textId="2C2E5DC3" w:rsidR="009B4090" w:rsidRPr="00F96F14" w:rsidRDefault="00517008" w:rsidP="003C138F">
            <w:pPr>
              <w:ind w:firstLine="0"/>
              <w:rPr>
                <w:bCs/>
                <w:sz w:val="22"/>
                <w:szCs w:val="22"/>
              </w:rPr>
            </w:pPr>
            <w:r w:rsidRPr="00F96F14">
              <w:rPr>
                <w:bCs/>
                <w:sz w:val="22"/>
                <w:szCs w:val="22"/>
              </w:rPr>
              <w:t>7</w:t>
            </w:r>
            <w:r w:rsidR="00DC230B" w:rsidRPr="00F96F14">
              <w:rPr>
                <w:bCs/>
                <w:sz w:val="22"/>
                <w:szCs w:val="22"/>
              </w:rPr>
              <w:t>.</w:t>
            </w:r>
          </w:p>
        </w:tc>
        <w:tc>
          <w:tcPr>
            <w:tcW w:w="2660" w:type="dxa"/>
          </w:tcPr>
          <w:p w14:paraId="23291982" w14:textId="3BB92477" w:rsidR="009B4090" w:rsidRPr="00F96F14" w:rsidRDefault="009B4090" w:rsidP="003C138F">
            <w:pPr>
              <w:ind w:firstLine="0"/>
              <w:rPr>
                <w:sz w:val="22"/>
                <w:szCs w:val="22"/>
              </w:rPr>
            </w:pPr>
            <w:r w:rsidRPr="00F96F14">
              <w:rPr>
                <w:sz w:val="22"/>
                <w:szCs w:val="22"/>
              </w:rPr>
              <w:t xml:space="preserve">Pasiūlymo galiojimo užtikrinimas pirkimo </w:t>
            </w:r>
            <w:r w:rsidR="004F1A11" w:rsidRPr="00F96F14">
              <w:rPr>
                <w:sz w:val="22"/>
                <w:szCs w:val="22"/>
              </w:rPr>
              <w:t>d</w:t>
            </w:r>
            <w:r w:rsidRPr="00F96F14">
              <w:rPr>
                <w:sz w:val="22"/>
                <w:szCs w:val="22"/>
              </w:rPr>
              <w:t>alyviui grąžinamas (arba atsisakoma teisių į jį) per</w:t>
            </w:r>
          </w:p>
        </w:tc>
        <w:tc>
          <w:tcPr>
            <w:tcW w:w="3685" w:type="dxa"/>
          </w:tcPr>
          <w:p w14:paraId="7AC45695" w14:textId="77777777" w:rsidR="009B4090" w:rsidRPr="00F96F14" w:rsidRDefault="009B4090" w:rsidP="003C138F">
            <w:pPr>
              <w:ind w:firstLine="34"/>
              <w:rPr>
                <w:sz w:val="22"/>
                <w:szCs w:val="22"/>
              </w:rPr>
            </w:pPr>
            <w:r w:rsidRPr="00F96F14">
              <w:rPr>
                <w:iCs/>
                <w:color w:val="00B050"/>
                <w:sz w:val="22"/>
                <w:szCs w:val="22"/>
              </w:rPr>
              <w:t xml:space="preserve">5  (penkias) darbo dienas </w:t>
            </w:r>
            <w:r w:rsidRPr="00F96F14">
              <w:rPr>
                <w:sz w:val="22"/>
                <w:szCs w:val="22"/>
              </w:rPr>
              <w:t>nuo prašymo gavimo dienos</w:t>
            </w:r>
          </w:p>
          <w:p w14:paraId="593A8179" w14:textId="77777777" w:rsidR="009B4090" w:rsidRPr="00F96F14" w:rsidRDefault="009B4090" w:rsidP="003C138F">
            <w:pPr>
              <w:ind w:firstLine="34"/>
              <w:rPr>
                <w:sz w:val="22"/>
                <w:szCs w:val="22"/>
              </w:rPr>
            </w:pPr>
          </w:p>
        </w:tc>
        <w:tc>
          <w:tcPr>
            <w:tcW w:w="2552" w:type="dxa"/>
          </w:tcPr>
          <w:p w14:paraId="3485D5CD" w14:textId="35A32958" w:rsidR="009B4090" w:rsidRPr="00F96F14" w:rsidRDefault="009B4090" w:rsidP="003C138F">
            <w:pPr>
              <w:ind w:firstLine="34"/>
              <w:rPr>
                <w:sz w:val="22"/>
                <w:szCs w:val="22"/>
              </w:rPr>
            </w:pPr>
          </w:p>
        </w:tc>
      </w:tr>
      <w:tr w:rsidR="009B4090" w:rsidRPr="00F96F14" w14:paraId="03C8EE25" w14:textId="77777777" w:rsidTr="006909C2">
        <w:trPr>
          <w:trHeight w:val="20"/>
        </w:trPr>
        <w:tc>
          <w:tcPr>
            <w:tcW w:w="600" w:type="dxa"/>
          </w:tcPr>
          <w:p w14:paraId="652DD56B" w14:textId="64F98F94" w:rsidR="009B4090" w:rsidRPr="00F96F14" w:rsidRDefault="00517008" w:rsidP="003C138F">
            <w:pPr>
              <w:ind w:firstLine="0"/>
              <w:rPr>
                <w:bCs/>
                <w:sz w:val="22"/>
                <w:szCs w:val="22"/>
              </w:rPr>
            </w:pPr>
            <w:r w:rsidRPr="00F96F14">
              <w:rPr>
                <w:bCs/>
                <w:sz w:val="22"/>
                <w:szCs w:val="22"/>
              </w:rPr>
              <w:t>8</w:t>
            </w:r>
            <w:r w:rsidR="00DC230B" w:rsidRPr="00F96F14">
              <w:rPr>
                <w:bCs/>
                <w:sz w:val="22"/>
                <w:szCs w:val="22"/>
              </w:rPr>
              <w:t>.</w:t>
            </w:r>
          </w:p>
        </w:tc>
        <w:tc>
          <w:tcPr>
            <w:tcW w:w="2660" w:type="dxa"/>
          </w:tcPr>
          <w:p w14:paraId="2A614F7A" w14:textId="3C2DF842" w:rsidR="009B4090" w:rsidRPr="00F96F14" w:rsidRDefault="77AB3985"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informuoja</w:t>
            </w:r>
            <w:r w:rsidR="00063554" w:rsidRPr="00F96F14">
              <w:rPr>
                <w:sz w:val="22"/>
                <w:szCs w:val="22"/>
              </w:rPr>
              <w:t xml:space="preserve"> </w:t>
            </w:r>
            <w:r w:rsidR="004F1A11" w:rsidRPr="00F96F14">
              <w:rPr>
                <w:sz w:val="22"/>
                <w:szCs w:val="22"/>
              </w:rPr>
              <w:t>d</w:t>
            </w:r>
            <w:r w:rsidR="009B4090" w:rsidRPr="00F96F14">
              <w:rPr>
                <w:sz w:val="22"/>
                <w:szCs w:val="22"/>
              </w:rPr>
              <w:t>alyvius apie EBVPD vertinimo rezultatus</w:t>
            </w:r>
            <w:r w:rsidR="0090570A" w:rsidRPr="00F96F14">
              <w:rPr>
                <w:sz w:val="22"/>
                <w:szCs w:val="22"/>
              </w:rPr>
              <w:t>, jeigu taikoma,</w:t>
            </w:r>
            <w:r w:rsidR="009B4090" w:rsidRPr="00F96F14">
              <w:rPr>
                <w:sz w:val="22"/>
                <w:szCs w:val="22"/>
              </w:rPr>
              <w:t xml:space="preserve"> ne vėliau kaip per</w:t>
            </w:r>
          </w:p>
        </w:tc>
        <w:tc>
          <w:tcPr>
            <w:tcW w:w="3685" w:type="dxa"/>
          </w:tcPr>
          <w:p w14:paraId="7232BA7B" w14:textId="77777777" w:rsidR="009B4090" w:rsidRPr="00F96F14" w:rsidRDefault="009B4090" w:rsidP="003C138F">
            <w:pPr>
              <w:ind w:firstLine="34"/>
              <w:rPr>
                <w:sz w:val="22"/>
                <w:szCs w:val="22"/>
              </w:rPr>
            </w:pPr>
            <w:r w:rsidRPr="00F96F14">
              <w:rPr>
                <w:bCs/>
                <w:sz w:val="22"/>
                <w:szCs w:val="22"/>
              </w:rPr>
              <w:t>3 (tris) darbo dienas nuo sprendimo priėmimo dienos</w:t>
            </w:r>
          </w:p>
        </w:tc>
        <w:tc>
          <w:tcPr>
            <w:tcW w:w="2552" w:type="dxa"/>
          </w:tcPr>
          <w:p w14:paraId="1F29059C" w14:textId="77777777" w:rsidR="009B4090" w:rsidRPr="00F96F14" w:rsidRDefault="009B4090" w:rsidP="003C138F">
            <w:pPr>
              <w:ind w:firstLine="34"/>
              <w:rPr>
                <w:sz w:val="22"/>
                <w:szCs w:val="22"/>
              </w:rPr>
            </w:pPr>
          </w:p>
        </w:tc>
      </w:tr>
      <w:tr w:rsidR="009B4090" w:rsidRPr="00F96F14" w14:paraId="3C635DF5" w14:textId="77777777" w:rsidTr="006909C2">
        <w:trPr>
          <w:trHeight w:val="20"/>
        </w:trPr>
        <w:tc>
          <w:tcPr>
            <w:tcW w:w="600" w:type="dxa"/>
          </w:tcPr>
          <w:p w14:paraId="4E64A4F5" w14:textId="6F05E658" w:rsidR="009B4090" w:rsidRPr="00F96F14" w:rsidRDefault="00517008" w:rsidP="003C138F">
            <w:pPr>
              <w:ind w:firstLine="0"/>
              <w:rPr>
                <w:bCs/>
                <w:sz w:val="22"/>
                <w:szCs w:val="22"/>
              </w:rPr>
            </w:pPr>
            <w:r w:rsidRPr="00F96F14">
              <w:rPr>
                <w:bCs/>
                <w:sz w:val="22"/>
                <w:szCs w:val="22"/>
              </w:rPr>
              <w:t>9</w:t>
            </w:r>
            <w:r w:rsidR="00DC230B" w:rsidRPr="00F96F14">
              <w:rPr>
                <w:bCs/>
                <w:sz w:val="22"/>
                <w:szCs w:val="22"/>
              </w:rPr>
              <w:t>.</w:t>
            </w:r>
          </w:p>
        </w:tc>
        <w:tc>
          <w:tcPr>
            <w:tcW w:w="2660" w:type="dxa"/>
            <w:hideMark/>
          </w:tcPr>
          <w:p w14:paraId="06192898" w14:textId="7CB436E6" w:rsidR="009B4090" w:rsidRPr="00F96F14" w:rsidRDefault="001C3A07"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w:t>
            </w:r>
            <w:r w:rsidR="004F1A11" w:rsidRPr="00F96F14">
              <w:rPr>
                <w:sz w:val="22"/>
                <w:szCs w:val="22"/>
              </w:rPr>
              <w:t>d</w:t>
            </w:r>
            <w:r w:rsidR="009B4090" w:rsidRPr="00F96F14">
              <w:rPr>
                <w:sz w:val="22"/>
                <w:szCs w:val="22"/>
              </w:rPr>
              <w:t xml:space="preserve">alyviams praneša apie priimtą sprendimą nustatyti </w:t>
            </w:r>
            <w:r w:rsidR="009B4090" w:rsidRPr="00F96F14">
              <w:rPr>
                <w:sz w:val="22"/>
                <w:szCs w:val="22"/>
              </w:rPr>
              <w:lastRenderedPageBreak/>
              <w:t>laimėjusį pasiūlymą, dėl kurio bus sudaroma sutartis ne vėliau kaip per</w:t>
            </w:r>
          </w:p>
        </w:tc>
        <w:tc>
          <w:tcPr>
            <w:tcW w:w="3685" w:type="dxa"/>
            <w:hideMark/>
          </w:tcPr>
          <w:p w14:paraId="0E36FDAD" w14:textId="4579C688" w:rsidR="009B4090" w:rsidRPr="00F96F14" w:rsidRDefault="00DE23CA" w:rsidP="003C138F">
            <w:pPr>
              <w:ind w:firstLine="34"/>
              <w:rPr>
                <w:bCs/>
                <w:sz w:val="22"/>
                <w:szCs w:val="22"/>
              </w:rPr>
            </w:pPr>
            <w:r w:rsidRPr="00F96F14">
              <w:rPr>
                <w:bCs/>
                <w:sz w:val="22"/>
                <w:szCs w:val="22"/>
              </w:rPr>
              <w:lastRenderedPageBreak/>
              <w:t>3</w:t>
            </w:r>
            <w:r w:rsidR="003C180D" w:rsidRPr="00F96F14">
              <w:rPr>
                <w:bCs/>
                <w:sz w:val="22"/>
                <w:szCs w:val="22"/>
              </w:rPr>
              <w:t xml:space="preserve"> </w:t>
            </w:r>
            <w:r w:rsidR="009B4090" w:rsidRPr="00F96F14">
              <w:rPr>
                <w:bCs/>
                <w:sz w:val="22"/>
                <w:szCs w:val="22"/>
              </w:rPr>
              <w:t>(</w:t>
            </w:r>
            <w:r w:rsidRPr="00F96F14">
              <w:rPr>
                <w:bCs/>
                <w:sz w:val="22"/>
                <w:szCs w:val="22"/>
              </w:rPr>
              <w:t>tris</w:t>
            </w:r>
            <w:r w:rsidR="009B4090" w:rsidRPr="00F96F14">
              <w:rPr>
                <w:bCs/>
                <w:sz w:val="22"/>
                <w:szCs w:val="22"/>
              </w:rPr>
              <w:t>) darbo dienas nuo sprendimo priėmimo dienos</w:t>
            </w:r>
          </w:p>
        </w:tc>
        <w:tc>
          <w:tcPr>
            <w:tcW w:w="2552" w:type="dxa"/>
            <w:hideMark/>
          </w:tcPr>
          <w:p w14:paraId="6EAEA100" w14:textId="77777777" w:rsidR="009B4090" w:rsidRPr="00F96F14" w:rsidRDefault="009B4090" w:rsidP="003C138F">
            <w:pPr>
              <w:ind w:firstLine="34"/>
              <w:rPr>
                <w:sz w:val="22"/>
                <w:szCs w:val="22"/>
              </w:rPr>
            </w:pPr>
          </w:p>
        </w:tc>
      </w:tr>
      <w:tr w:rsidR="009B4090" w:rsidRPr="00F96F14" w14:paraId="10DD85A1" w14:textId="77777777" w:rsidTr="006909C2">
        <w:trPr>
          <w:trHeight w:val="20"/>
        </w:trPr>
        <w:tc>
          <w:tcPr>
            <w:tcW w:w="600" w:type="dxa"/>
          </w:tcPr>
          <w:p w14:paraId="78FFD3F0" w14:textId="36927D49" w:rsidR="009B4090" w:rsidRPr="00F96F14" w:rsidRDefault="009B4090" w:rsidP="003C138F">
            <w:pPr>
              <w:ind w:firstLine="0"/>
              <w:rPr>
                <w:bCs/>
                <w:sz w:val="22"/>
                <w:szCs w:val="22"/>
              </w:rPr>
            </w:pPr>
            <w:r w:rsidRPr="00F96F14">
              <w:rPr>
                <w:bCs/>
                <w:sz w:val="22"/>
                <w:szCs w:val="22"/>
              </w:rPr>
              <w:t>1</w:t>
            </w:r>
            <w:r w:rsidR="0090570A" w:rsidRPr="00F96F14">
              <w:rPr>
                <w:bCs/>
                <w:sz w:val="22"/>
                <w:szCs w:val="22"/>
              </w:rPr>
              <w:t>0</w:t>
            </w:r>
            <w:r w:rsidR="00DC230B" w:rsidRPr="00F96F14">
              <w:rPr>
                <w:bCs/>
                <w:sz w:val="22"/>
                <w:szCs w:val="22"/>
              </w:rPr>
              <w:t>.</w:t>
            </w:r>
          </w:p>
        </w:tc>
        <w:tc>
          <w:tcPr>
            <w:tcW w:w="2660" w:type="dxa"/>
            <w:hideMark/>
          </w:tcPr>
          <w:p w14:paraId="09729B52" w14:textId="2D7B14D7" w:rsidR="009B4090" w:rsidRPr="00F96F14" w:rsidRDefault="0090570A" w:rsidP="003C138F">
            <w:pPr>
              <w:ind w:firstLine="0"/>
              <w:rPr>
                <w:color w:val="000000"/>
                <w:sz w:val="22"/>
                <w:szCs w:val="22"/>
                <w:shd w:val="clear" w:color="auto" w:fill="FFFFFF"/>
              </w:rPr>
            </w:pPr>
            <w:r w:rsidRPr="00F96F14">
              <w:rPr>
                <w:color w:val="000000"/>
                <w:sz w:val="22"/>
                <w:szCs w:val="22"/>
                <w:shd w:val="clear" w:color="auto" w:fill="FFFFFF"/>
              </w:rPr>
              <w:t>Dalyvis</w:t>
            </w:r>
            <w:r w:rsidR="009B4090" w:rsidRPr="00F96F14">
              <w:rPr>
                <w:color w:val="000000"/>
                <w:sz w:val="22"/>
                <w:szCs w:val="22"/>
                <w:shd w:val="clear" w:color="auto" w:fill="FFFFFF"/>
              </w:rPr>
              <w:t xml:space="preserve"> turi teisę pateikti pretenziją </w:t>
            </w:r>
            <w:r w:rsidR="00B315BC" w:rsidRPr="00F96F14">
              <w:rPr>
                <w:rFonts w:eastAsia="Arial"/>
                <w:sz w:val="22"/>
                <w:szCs w:val="22"/>
              </w:rPr>
              <w:t xml:space="preserve">perkančiajai organizacijai </w:t>
            </w:r>
            <w:r w:rsidR="009B4090" w:rsidRPr="00F96F14">
              <w:rPr>
                <w:sz w:val="22"/>
                <w:szCs w:val="22"/>
                <w:shd w:val="clear" w:color="auto" w:fill="FFFFFF"/>
              </w:rPr>
              <w:t xml:space="preserve">pateikti prašymą ar </w:t>
            </w:r>
            <w:r w:rsidR="009B4090" w:rsidRPr="00F96F14">
              <w:rPr>
                <w:color w:val="000000"/>
                <w:sz w:val="22"/>
                <w:szCs w:val="22"/>
                <w:shd w:val="clear" w:color="auto" w:fill="FFFFFF"/>
              </w:rPr>
              <w:t xml:space="preserve">pareikšti ieškinį teismui </w:t>
            </w:r>
            <w:r w:rsidR="009B4090" w:rsidRPr="00F96F14">
              <w:rPr>
                <w:sz w:val="22"/>
                <w:szCs w:val="22"/>
              </w:rPr>
              <w:t>ne vėliau kaip per</w:t>
            </w:r>
          </w:p>
        </w:tc>
        <w:tc>
          <w:tcPr>
            <w:tcW w:w="3685" w:type="dxa"/>
            <w:hideMark/>
          </w:tcPr>
          <w:p w14:paraId="49F7FC9D" w14:textId="62157DC6" w:rsidR="009B4090" w:rsidRPr="00F96F14" w:rsidRDefault="009B4090" w:rsidP="003C138F">
            <w:pPr>
              <w:ind w:firstLine="34"/>
              <w:rPr>
                <w:sz w:val="22"/>
                <w:szCs w:val="22"/>
              </w:rPr>
            </w:pPr>
            <w:r w:rsidRPr="00F96F14">
              <w:rPr>
                <w:sz w:val="22"/>
                <w:szCs w:val="22"/>
              </w:rPr>
              <w:t>5 (</w:t>
            </w:r>
            <w:r w:rsidR="00AB4E5F" w:rsidRPr="00F96F14">
              <w:rPr>
                <w:sz w:val="22"/>
                <w:szCs w:val="22"/>
              </w:rPr>
              <w:t>penki</w:t>
            </w:r>
            <w:r w:rsidR="001F1A18" w:rsidRPr="00F96F14">
              <w:rPr>
                <w:sz w:val="22"/>
                <w:szCs w:val="22"/>
              </w:rPr>
              <w:t>a</w:t>
            </w:r>
            <w:r w:rsidR="00AB4E5F" w:rsidRPr="00F96F14">
              <w:rPr>
                <w:sz w:val="22"/>
                <w:szCs w:val="22"/>
              </w:rPr>
              <w:t>s</w:t>
            </w:r>
            <w:r w:rsidRPr="00F96F14">
              <w:rPr>
                <w:sz w:val="22"/>
                <w:szCs w:val="22"/>
              </w:rPr>
              <w:t xml:space="preserve">) </w:t>
            </w:r>
            <w:r w:rsidR="001F1A18" w:rsidRPr="00F96F14">
              <w:rPr>
                <w:sz w:val="22"/>
                <w:szCs w:val="22"/>
              </w:rPr>
              <w:t xml:space="preserve">darbo </w:t>
            </w:r>
            <w:r w:rsidRPr="00F96F14">
              <w:rPr>
                <w:sz w:val="22"/>
                <w:szCs w:val="22"/>
              </w:rPr>
              <w:t>dien</w:t>
            </w:r>
            <w:r w:rsidR="00382455" w:rsidRPr="00F96F14">
              <w:rPr>
                <w:sz w:val="22"/>
                <w:szCs w:val="22"/>
              </w:rPr>
              <w:t>as</w:t>
            </w:r>
          </w:p>
          <w:p w14:paraId="49A2FF28" w14:textId="77777777" w:rsidR="009B4090" w:rsidRPr="00F96F14" w:rsidRDefault="009B4090" w:rsidP="003C138F">
            <w:pPr>
              <w:ind w:firstLine="34"/>
              <w:rPr>
                <w:sz w:val="22"/>
                <w:szCs w:val="22"/>
              </w:rPr>
            </w:pPr>
          </w:p>
          <w:p w14:paraId="0D237F7F" w14:textId="65DB454F" w:rsidR="009B4090" w:rsidRPr="00F96F14" w:rsidRDefault="009B4090" w:rsidP="003C138F">
            <w:pPr>
              <w:ind w:firstLine="34"/>
              <w:rPr>
                <w:sz w:val="22"/>
                <w:szCs w:val="22"/>
              </w:rPr>
            </w:pPr>
            <w:r w:rsidRPr="00F96F14">
              <w:rPr>
                <w:sz w:val="22"/>
                <w:szCs w:val="22"/>
              </w:rPr>
              <w:t xml:space="preserve">nuo </w:t>
            </w:r>
            <w:r w:rsidR="00B315BC" w:rsidRPr="00F96F14">
              <w:rPr>
                <w:rFonts w:eastAsia="Arial"/>
                <w:sz w:val="22"/>
                <w:szCs w:val="22"/>
              </w:rPr>
              <w:t xml:space="preserve">perkančiosios organizacijos </w:t>
            </w:r>
            <w:r w:rsidRPr="00F96F14">
              <w:rPr>
                <w:sz w:val="22"/>
                <w:szCs w:val="22"/>
              </w:rPr>
              <w:t xml:space="preserve">pranešimo raštu apie jos priimtą sprendimą išsiuntimo tiekėjams dienos arba nuo paskelbimo apie </w:t>
            </w:r>
            <w:r w:rsidR="6FD78633" w:rsidRPr="00F96F14">
              <w:rPr>
                <w:rFonts w:eastAsia="Arial"/>
                <w:sz w:val="22"/>
                <w:szCs w:val="22"/>
              </w:rPr>
              <w:t xml:space="preserve"> </w:t>
            </w:r>
            <w:r w:rsidR="00B315BC" w:rsidRPr="00F96F14">
              <w:rPr>
                <w:rFonts w:eastAsia="Arial"/>
                <w:sz w:val="22"/>
                <w:szCs w:val="22"/>
              </w:rPr>
              <w:t xml:space="preserve">perkančiosios organizacijos </w:t>
            </w:r>
            <w:r w:rsidRPr="00F96F14">
              <w:rPr>
                <w:sz w:val="22"/>
                <w:szCs w:val="22"/>
              </w:rPr>
              <w:t xml:space="preserve">priimtus sprendimus dienos, jei VPĮ nenumato reikalavimo raštu informuoti tiekėjus apie </w:t>
            </w:r>
            <w:r w:rsidR="4283AFE5" w:rsidRPr="00F96F14">
              <w:rPr>
                <w:rFonts w:eastAsia="Arial"/>
                <w:sz w:val="22"/>
                <w:szCs w:val="22"/>
              </w:rPr>
              <w:t xml:space="preserve"> </w:t>
            </w:r>
            <w:r w:rsidR="00B315BC" w:rsidRPr="00F96F14">
              <w:rPr>
                <w:rFonts w:eastAsia="Arial"/>
                <w:sz w:val="22"/>
                <w:szCs w:val="22"/>
              </w:rPr>
              <w:t>perkančiosios or</w:t>
            </w:r>
            <w:r w:rsidR="006178F4" w:rsidRPr="00F96F14">
              <w:rPr>
                <w:rFonts w:eastAsia="Arial"/>
                <w:sz w:val="22"/>
                <w:szCs w:val="22"/>
              </w:rPr>
              <w:t xml:space="preserve">ganizacijos </w:t>
            </w:r>
            <w:r w:rsidRPr="00F96F14">
              <w:rPr>
                <w:sz w:val="22"/>
                <w:szCs w:val="22"/>
              </w:rPr>
              <w:t>priimtus sprendimus;</w:t>
            </w:r>
          </w:p>
          <w:p w14:paraId="55916AA6" w14:textId="77777777" w:rsidR="00EB1C0F" w:rsidRPr="00F96F14" w:rsidRDefault="00EB1C0F" w:rsidP="003C138F">
            <w:pPr>
              <w:ind w:firstLine="34"/>
              <w:rPr>
                <w:sz w:val="22"/>
                <w:szCs w:val="22"/>
              </w:rPr>
            </w:pPr>
          </w:p>
          <w:p w14:paraId="70C74D73" w14:textId="5FA5985F" w:rsidR="009B4090" w:rsidRPr="00F96F14" w:rsidRDefault="009B4090" w:rsidP="00A05306">
            <w:pPr>
              <w:ind w:firstLine="34"/>
              <w:rPr>
                <w:sz w:val="22"/>
                <w:szCs w:val="22"/>
              </w:rPr>
            </w:pPr>
            <w:r w:rsidRPr="00F96F14">
              <w:rPr>
                <w:sz w:val="22"/>
                <w:szCs w:val="22"/>
              </w:rPr>
              <w:t xml:space="preserve">15 (penkiolika) dienų nuo pranešimo išsiuntimo tiekėjams dienos, jeigu šis pranešimas nebuvo siunčiamas elektroninėmis priemonėmis. </w:t>
            </w:r>
          </w:p>
        </w:tc>
        <w:tc>
          <w:tcPr>
            <w:tcW w:w="2552" w:type="dxa"/>
            <w:hideMark/>
          </w:tcPr>
          <w:p w14:paraId="28F3179C" w14:textId="77777777" w:rsidR="009B4090" w:rsidRPr="00F96F14" w:rsidRDefault="009B4090" w:rsidP="003C138F">
            <w:pPr>
              <w:ind w:firstLine="34"/>
              <w:rPr>
                <w:bCs/>
                <w:color w:val="7030A0"/>
                <w:sz w:val="22"/>
                <w:szCs w:val="22"/>
              </w:rPr>
            </w:pPr>
          </w:p>
        </w:tc>
      </w:tr>
      <w:tr w:rsidR="009B4090" w:rsidRPr="00F96F14" w14:paraId="21A62B32" w14:textId="77777777" w:rsidTr="006909C2">
        <w:trPr>
          <w:trHeight w:val="20"/>
        </w:trPr>
        <w:tc>
          <w:tcPr>
            <w:tcW w:w="600" w:type="dxa"/>
          </w:tcPr>
          <w:p w14:paraId="1D5C2FAE" w14:textId="7B232924" w:rsidR="009B4090" w:rsidRPr="00F96F14" w:rsidRDefault="009B4090" w:rsidP="003C138F">
            <w:pPr>
              <w:ind w:firstLine="0"/>
              <w:rPr>
                <w:sz w:val="22"/>
                <w:szCs w:val="22"/>
              </w:rPr>
            </w:pPr>
            <w:r w:rsidRPr="00F96F14">
              <w:rPr>
                <w:sz w:val="22"/>
                <w:szCs w:val="22"/>
              </w:rPr>
              <w:t>1</w:t>
            </w:r>
            <w:r w:rsidR="0012726D" w:rsidRPr="00F96F14">
              <w:rPr>
                <w:sz w:val="22"/>
                <w:szCs w:val="22"/>
              </w:rPr>
              <w:t>1</w:t>
            </w:r>
            <w:r w:rsidR="00DC230B" w:rsidRPr="00F96F14">
              <w:rPr>
                <w:sz w:val="22"/>
                <w:szCs w:val="22"/>
              </w:rPr>
              <w:t>.</w:t>
            </w:r>
          </w:p>
        </w:tc>
        <w:tc>
          <w:tcPr>
            <w:tcW w:w="2660" w:type="dxa"/>
            <w:hideMark/>
          </w:tcPr>
          <w:p w14:paraId="749DF6E8" w14:textId="172D84B1" w:rsidR="009B4090" w:rsidRPr="00F96F14" w:rsidRDefault="26E058E0" w:rsidP="003C138F">
            <w:pPr>
              <w:ind w:firstLine="0"/>
              <w:rPr>
                <w:sz w:val="22"/>
                <w:szCs w:val="22"/>
              </w:rPr>
            </w:pPr>
            <w:r w:rsidRPr="00F96F14">
              <w:rPr>
                <w:rFonts w:eastAsia="Arial"/>
                <w:color w:val="0078D4"/>
                <w:sz w:val="22"/>
                <w:szCs w:val="22"/>
              </w:rPr>
              <w:t xml:space="preserve"> </w:t>
            </w:r>
            <w:r w:rsidR="006178F4" w:rsidRPr="00F96F14">
              <w:rPr>
                <w:rFonts w:eastAsia="Arial"/>
                <w:sz w:val="22"/>
                <w:szCs w:val="22"/>
              </w:rPr>
              <w:t xml:space="preserve">Perkančioji organizacija </w:t>
            </w:r>
            <w:r w:rsidR="009B4090" w:rsidRPr="00F96F14">
              <w:rPr>
                <w:sz w:val="22"/>
                <w:szCs w:val="22"/>
              </w:rPr>
              <w:t xml:space="preserve">privalo išnagrinėti </w:t>
            </w:r>
            <w:r w:rsidR="006178F4" w:rsidRPr="00F96F14">
              <w:rPr>
                <w:sz w:val="22"/>
                <w:szCs w:val="22"/>
              </w:rPr>
              <w:t>d</w:t>
            </w:r>
            <w:r w:rsidR="0090570A" w:rsidRPr="00F96F14">
              <w:rPr>
                <w:sz w:val="22"/>
                <w:szCs w:val="22"/>
              </w:rPr>
              <w:t>alyvio</w:t>
            </w:r>
            <w:r w:rsidR="009B4090" w:rsidRPr="00F96F14">
              <w:rPr>
                <w:sz w:val="22"/>
                <w:szCs w:val="22"/>
              </w:rPr>
              <w:t xml:space="preserve"> pretenziją</w:t>
            </w:r>
            <w:r w:rsidR="0090570A" w:rsidRPr="00F96F14">
              <w:rPr>
                <w:sz w:val="22"/>
                <w:szCs w:val="22"/>
              </w:rPr>
              <w:t>,</w:t>
            </w:r>
            <w:r w:rsidR="009B4090" w:rsidRPr="00F96F14">
              <w:rPr>
                <w:sz w:val="22"/>
                <w:szCs w:val="22"/>
              </w:rPr>
              <w:t xml:space="preserve"> priimti motyvuotą sprendimą ir apie jį, taip pat apie anksčiau praneštų pirkimo procedūros terminų pasikeitimą raštu pranešti pretenziją pateikusiam </w:t>
            </w:r>
            <w:r w:rsidR="006178F4" w:rsidRPr="00F96F14">
              <w:rPr>
                <w:sz w:val="22"/>
                <w:szCs w:val="22"/>
              </w:rPr>
              <w:t>d</w:t>
            </w:r>
            <w:r w:rsidR="0090570A" w:rsidRPr="00F96F14">
              <w:rPr>
                <w:sz w:val="22"/>
                <w:szCs w:val="22"/>
              </w:rPr>
              <w:t xml:space="preserve">alyviui </w:t>
            </w:r>
            <w:r w:rsidR="009B4090" w:rsidRPr="00F96F14">
              <w:rPr>
                <w:sz w:val="22"/>
                <w:szCs w:val="22"/>
              </w:rPr>
              <w:t>ir suinteresuotiems</w:t>
            </w:r>
            <w:r w:rsidR="0012726D" w:rsidRPr="00F96F14">
              <w:rPr>
                <w:sz w:val="22"/>
                <w:szCs w:val="22"/>
              </w:rPr>
              <w:t xml:space="preserve"> </w:t>
            </w:r>
            <w:r w:rsidR="006178F4" w:rsidRPr="00F96F14">
              <w:rPr>
                <w:sz w:val="22"/>
                <w:szCs w:val="22"/>
              </w:rPr>
              <w:t>d</w:t>
            </w:r>
            <w:r w:rsidR="009B4090" w:rsidRPr="00F96F14">
              <w:rPr>
                <w:sz w:val="22"/>
                <w:szCs w:val="22"/>
              </w:rPr>
              <w:t>alyviams ne vėliau kaip per</w:t>
            </w:r>
          </w:p>
        </w:tc>
        <w:tc>
          <w:tcPr>
            <w:tcW w:w="3685" w:type="dxa"/>
            <w:hideMark/>
          </w:tcPr>
          <w:p w14:paraId="6B16142C" w14:textId="77777777" w:rsidR="009B4090" w:rsidRPr="00F96F14" w:rsidRDefault="009B4090" w:rsidP="003C138F">
            <w:pPr>
              <w:ind w:firstLine="34"/>
              <w:rPr>
                <w:sz w:val="22"/>
                <w:szCs w:val="22"/>
              </w:rPr>
            </w:pPr>
            <w:r w:rsidRPr="00F96F14">
              <w:rPr>
                <w:sz w:val="22"/>
                <w:szCs w:val="22"/>
              </w:rPr>
              <w:t>6 (šešias) darbo dienas nuo pretenzijos gavimo dienos</w:t>
            </w:r>
          </w:p>
        </w:tc>
        <w:tc>
          <w:tcPr>
            <w:tcW w:w="2552" w:type="dxa"/>
            <w:hideMark/>
          </w:tcPr>
          <w:p w14:paraId="4910B96B" w14:textId="77777777" w:rsidR="009B4090" w:rsidRPr="00F96F14" w:rsidRDefault="009B4090" w:rsidP="003C138F">
            <w:pPr>
              <w:ind w:firstLine="34"/>
              <w:rPr>
                <w:sz w:val="22"/>
                <w:szCs w:val="22"/>
              </w:rPr>
            </w:pPr>
          </w:p>
        </w:tc>
      </w:tr>
      <w:tr w:rsidR="009B4090" w:rsidRPr="00F96F14" w14:paraId="475FEE10" w14:textId="77777777" w:rsidTr="006909C2">
        <w:trPr>
          <w:trHeight w:val="20"/>
        </w:trPr>
        <w:tc>
          <w:tcPr>
            <w:tcW w:w="600" w:type="dxa"/>
          </w:tcPr>
          <w:p w14:paraId="7ED3D129" w14:textId="586E9721" w:rsidR="009B4090" w:rsidRPr="00F96F14" w:rsidRDefault="009B4090" w:rsidP="003C138F">
            <w:pPr>
              <w:ind w:firstLine="0"/>
              <w:rPr>
                <w:bCs/>
                <w:sz w:val="22"/>
                <w:szCs w:val="22"/>
              </w:rPr>
            </w:pPr>
            <w:r w:rsidRPr="00F96F14">
              <w:rPr>
                <w:bCs/>
                <w:sz w:val="22"/>
                <w:szCs w:val="22"/>
              </w:rPr>
              <w:t>1</w:t>
            </w:r>
            <w:r w:rsidR="0012726D" w:rsidRPr="00F96F14">
              <w:rPr>
                <w:bCs/>
                <w:sz w:val="22"/>
                <w:szCs w:val="22"/>
              </w:rPr>
              <w:t>2</w:t>
            </w:r>
            <w:r w:rsidR="00DC230B" w:rsidRPr="00F96F14">
              <w:rPr>
                <w:bCs/>
                <w:sz w:val="22"/>
                <w:szCs w:val="22"/>
              </w:rPr>
              <w:t>.</w:t>
            </w:r>
          </w:p>
        </w:tc>
        <w:tc>
          <w:tcPr>
            <w:tcW w:w="2660" w:type="dxa"/>
            <w:hideMark/>
          </w:tcPr>
          <w:p w14:paraId="1F0C1459" w14:textId="3D2C269F" w:rsidR="009B4090" w:rsidRPr="00F96F14" w:rsidRDefault="009B4090" w:rsidP="003C138F">
            <w:pPr>
              <w:ind w:firstLine="0"/>
              <w:rPr>
                <w:sz w:val="22"/>
                <w:szCs w:val="22"/>
              </w:rPr>
            </w:pPr>
            <w:r w:rsidRPr="00F96F14">
              <w:rPr>
                <w:sz w:val="22"/>
                <w:szCs w:val="22"/>
              </w:rPr>
              <w:t xml:space="preserve">Jeigu </w:t>
            </w:r>
            <w:r w:rsidR="268D360D" w:rsidRPr="00F96F14">
              <w:rPr>
                <w:rFonts w:eastAsia="Arial"/>
                <w:sz w:val="22"/>
                <w:szCs w:val="22"/>
              </w:rPr>
              <w:t xml:space="preserve"> </w:t>
            </w:r>
            <w:r w:rsidR="006178F4" w:rsidRPr="00F96F14">
              <w:rPr>
                <w:rFonts w:eastAsia="Arial"/>
                <w:sz w:val="22"/>
                <w:szCs w:val="22"/>
              </w:rPr>
              <w:t xml:space="preserve">perkančioji organizacija </w:t>
            </w:r>
            <w:r w:rsidRPr="00F96F14">
              <w:rPr>
                <w:sz w:val="22"/>
                <w:szCs w:val="22"/>
              </w:rPr>
              <w:t xml:space="preserve">per nustatytą terminą neišnagrinėja jai pateiktos pretenzijos, </w:t>
            </w:r>
            <w:r w:rsidR="006178F4" w:rsidRPr="00F96F14">
              <w:rPr>
                <w:sz w:val="22"/>
                <w:szCs w:val="22"/>
              </w:rPr>
              <w:t>d</w:t>
            </w:r>
            <w:r w:rsidR="0012726D" w:rsidRPr="00F96F14">
              <w:rPr>
                <w:sz w:val="22"/>
                <w:szCs w:val="22"/>
              </w:rPr>
              <w:t>alyvis</w:t>
            </w:r>
            <w:r w:rsidRPr="00F96F14">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96F14" w:rsidRDefault="009B4090" w:rsidP="003C138F">
            <w:pPr>
              <w:ind w:firstLine="34"/>
              <w:rPr>
                <w:sz w:val="22"/>
                <w:szCs w:val="22"/>
                <w:highlight w:val="yellow"/>
              </w:rPr>
            </w:pPr>
            <w:r w:rsidRPr="00F96F14">
              <w:rPr>
                <w:sz w:val="22"/>
                <w:szCs w:val="22"/>
              </w:rPr>
              <w:t xml:space="preserve">per 15 (penkiolika) dienų nuo dienos, kurią </w:t>
            </w:r>
            <w:r w:rsidR="006178F4" w:rsidRPr="00F96F14">
              <w:rPr>
                <w:rFonts w:eastAsia="Arial"/>
                <w:sz w:val="22"/>
                <w:szCs w:val="22"/>
              </w:rPr>
              <w:t xml:space="preserve">perkančioji organizacija </w:t>
            </w:r>
            <w:r w:rsidRPr="00F96F14">
              <w:rPr>
                <w:sz w:val="22"/>
                <w:szCs w:val="22"/>
              </w:rPr>
              <w:t xml:space="preserve">turėjo raštu pranešti apie priimtą sprendimą </w:t>
            </w:r>
          </w:p>
        </w:tc>
        <w:tc>
          <w:tcPr>
            <w:tcW w:w="2552" w:type="dxa"/>
            <w:hideMark/>
          </w:tcPr>
          <w:p w14:paraId="09958019" w14:textId="77777777" w:rsidR="009B4090" w:rsidRPr="00F96F14" w:rsidRDefault="009B4090" w:rsidP="003C138F">
            <w:pPr>
              <w:ind w:firstLine="34"/>
              <w:rPr>
                <w:sz w:val="22"/>
                <w:szCs w:val="22"/>
              </w:rPr>
            </w:pPr>
          </w:p>
        </w:tc>
      </w:tr>
      <w:bookmarkEnd w:id="14"/>
    </w:tbl>
    <w:p w14:paraId="367E8661" w14:textId="77777777" w:rsidR="009B4090" w:rsidRPr="00F96F14" w:rsidRDefault="009B4090" w:rsidP="003C138F">
      <w:pPr>
        <w:spacing w:line="240" w:lineRule="auto"/>
        <w:rPr>
          <w:rFonts w:ascii="Times New Roman" w:hAnsi="Times New Roman" w:cs="Times New Roman"/>
        </w:rPr>
      </w:pPr>
    </w:p>
    <w:sectPr w:rsidR="009B4090" w:rsidRPr="00F96F14" w:rsidSect="00532A62">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253D" w14:textId="77777777" w:rsidR="00311F35" w:rsidRDefault="00311F35" w:rsidP="00D05666">
      <w:r>
        <w:separator/>
      </w:r>
    </w:p>
  </w:endnote>
  <w:endnote w:type="continuationSeparator" w:id="0">
    <w:p w14:paraId="1AB5860A" w14:textId="77777777" w:rsidR="00311F35" w:rsidRDefault="00311F35" w:rsidP="00D05666">
      <w:r>
        <w:continuationSeparator/>
      </w:r>
    </w:p>
  </w:endnote>
  <w:endnote w:type="continuationNotice" w:id="1">
    <w:p w14:paraId="054A924A" w14:textId="77777777" w:rsidR="00311F35" w:rsidRDefault="00311F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18101"/>
      <w:docPartObj>
        <w:docPartGallery w:val="Page Numbers (Bottom of Page)"/>
        <w:docPartUnique/>
      </w:docPartObj>
    </w:sdtPr>
    <w:sdtContent>
      <w:p w14:paraId="31EAAE2F" w14:textId="4F2E2B5B" w:rsidR="00532A62" w:rsidRDefault="00532A62">
        <w:pPr>
          <w:pStyle w:val="Porat"/>
          <w:jc w:val="right"/>
        </w:pPr>
        <w:r>
          <w:fldChar w:fldCharType="begin"/>
        </w:r>
        <w:r>
          <w:instrText>PAGE   \* MERGEFORMAT</w:instrText>
        </w:r>
        <w:r>
          <w:fldChar w:fldCharType="separate"/>
        </w:r>
        <w:r>
          <w:t>2</w:t>
        </w:r>
        <w:r>
          <w:fldChar w:fldCharType="end"/>
        </w:r>
      </w:p>
    </w:sdtContent>
  </w:sdt>
  <w:p w14:paraId="1C4DE665" w14:textId="77777777" w:rsidR="00532A62" w:rsidRDefault="00532A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D79" w14:textId="27C1236F" w:rsidR="00532A62" w:rsidRDefault="00532A62">
    <w:pPr>
      <w:pStyle w:val="Porat"/>
      <w:jc w:val="right"/>
    </w:pPr>
  </w:p>
  <w:p w14:paraId="4A72585F" w14:textId="4D77F027"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346759"/>
      <w:docPartObj>
        <w:docPartGallery w:val="Page Numbers (Bottom of Page)"/>
        <w:docPartUnique/>
      </w:docPartObj>
    </w:sdtPr>
    <w:sdtContent>
      <w:p w14:paraId="7B932B35" w14:textId="790CBC1F" w:rsidR="00532A62" w:rsidRDefault="00532A62">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14781"/>
      <w:docPartObj>
        <w:docPartGallery w:val="Page Numbers (Bottom of Page)"/>
        <w:docPartUnique/>
      </w:docPartObj>
    </w:sdtPr>
    <w:sdtContent>
      <w:p w14:paraId="1C2136CA" w14:textId="4C6D73AA" w:rsidR="00532A62" w:rsidRDefault="00532A62">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B047" w14:textId="77777777" w:rsidR="00311F35" w:rsidRDefault="00311F35" w:rsidP="00D05666">
      <w:r>
        <w:separator/>
      </w:r>
    </w:p>
  </w:footnote>
  <w:footnote w:type="continuationSeparator" w:id="0">
    <w:p w14:paraId="7E053FAD" w14:textId="77777777" w:rsidR="00311F35" w:rsidRDefault="00311F35" w:rsidP="00D05666">
      <w:r>
        <w:continuationSeparator/>
      </w:r>
    </w:p>
  </w:footnote>
  <w:footnote w:type="continuationNotice" w:id="1">
    <w:p w14:paraId="105047ED" w14:textId="77777777" w:rsidR="00311F35" w:rsidRDefault="00311F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B480F"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CE43BB"/>
    <w:multiLevelType w:val="multilevel"/>
    <w:tmpl w:val="403E0B0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0D0462B"/>
    <w:multiLevelType w:val="multilevel"/>
    <w:tmpl w:val="0A8874C2"/>
    <w:lvl w:ilvl="0">
      <w:start w:val="5"/>
      <w:numFmt w:val="decimal"/>
      <w:lvlText w:val="%1."/>
      <w:lvlJc w:val="left"/>
      <w:pPr>
        <w:ind w:left="360" w:hanging="360"/>
      </w:pPr>
      <w:rPr>
        <w:rFonts w:hint="default"/>
        <w:i w:val="0"/>
        <w:iCs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3B335285"/>
    <w:multiLevelType w:val="hybridMultilevel"/>
    <w:tmpl w:val="898899BE"/>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FC06DA"/>
    <w:multiLevelType w:val="multilevel"/>
    <w:tmpl w:val="F20E8D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9"/>
  </w:num>
  <w:num w:numId="4" w16cid:durableId="219707255">
    <w:abstractNumId w:val="14"/>
  </w:num>
  <w:num w:numId="5" w16cid:durableId="1652252092">
    <w:abstractNumId w:val="5"/>
  </w:num>
  <w:num w:numId="6" w16cid:durableId="963148996">
    <w:abstractNumId w:val="1"/>
  </w:num>
  <w:num w:numId="7" w16cid:durableId="817724215">
    <w:abstractNumId w:val="10"/>
  </w:num>
  <w:num w:numId="8" w16cid:durableId="1476410157">
    <w:abstractNumId w:val="13"/>
  </w:num>
  <w:num w:numId="9" w16cid:durableId="9729509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35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7612">
    <w:abstractNumId w:val="8"/>
  </w:num>
  <w:num w:numId="12" w16cid:durableId="186871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3561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684870">
    <w:abstractNumId w:val="12"/>
  </w:num>
  <w:num w:numId="15" w16cid:durableId="1165049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407">
    <w:abstractNumId w:val="3"/>
  </w:num>
  <w:num w:numId="17" w16cid:durableId="24072137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42"/>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A9D"/>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864"/>
    <w:rsid w:val="000659E9"/>
    <w:rsid w:val="000662A8"/>
    <w:rsid w:val="00066BB9"/>
    <w:rsid w:val="00066D29"/>
    <w:rsid w:val="00067A88"/>
    <w:rsid w:val="0007051B"/>
    <w:rsid w:val="000714BF"/>
    <w:rsid w:val="00072213"/>
    <w:rsid w:val="000729E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4E0"/>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E0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FF3"/>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1D2"/>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C7D"/>
    <w:rsid w:val="00285E5E"/>
    <w:rsid w:val="002866F6"/>
    <w:rsid w:val="00286B61"/>
    <w:rsid w:val="002902C1"/>
    <w:rsid w:val="002917EB"/>
    <w:rsid w:val="00291C92"/>
    <w:rsid w:val="00291DCB"/>
    <w:rsid w:val="00291EAC"/>
    <w:rsid w:val="00292169"/>
    <w:rsid w:val="0029216D"/>
    <w:rsid w:val="002926A1"/>
    <w:rsid w:val="00292C6B"/>
    <w:rsid w:val="00294BE3"/>
    <w:rsid w:val="002970CF"/>
    <w:rsid w:val="00297490"/>
    <w:rsid w:val="002974D4"/>
    <w:rsid w:val="002A00F7"/>
    <w:rsid w:val="002A1EB6"/>
    <w:rsid w:val="002A2A1D"/>
    <w:rsid w:val="002A3B3E"/>
    <w:rsid w:val="002A3C89"/>
    <w:rsid w:val="002A3D9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78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F3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CD"/>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08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8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CB"/>
    <w:rsid w:val="004A5A9A"/>
    <w:rsid w:val="004A6248"/>
    <w:rsid w:val="004A7485"/>
    <w:rsid w:val="004A75EF"/>
    <w:rsid w:val="004A7F0E"/>
    <w:rsid w:val="004B01D9"/>
    <w:rsid w:val="004B0E0C"/>
    <w:rsid w:val="004B1C98"/>
    <w:rsid w:val="004B219C"/>
    <w:rsid w:val="004B2B8B"/>
    <w:rsid w:val="004B2DE4"/>
    <w:rsid w:val="004B4C3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3DC"/>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A62"/>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928"/>
    <w:rsid w:val="00583B84"/>
    <w:rsid w:val="005846F8"/>
    <w:rsid w:val="0058525D"/>
    <w:rsid w:val="00585C84"/>
    <w:rsid w:val="00587465"/>
    <w:rsid w:val="00587BAC"/>
    <w:rsid w:val="00587E05"/>
    <w:rsid w:val="00590005"/>
    <w:rsid w:val="00591FAF"/>
    <w:rsid w:val="00593111"/>
    <w:rsid w:val="00593816"/>
    <w:rsid w:val="00593D67"/>
    <w:rsid w:val="00594FA6"/>
    <w:rsid w:val="00595AB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17C"/>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4F7"/>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C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1"/>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6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1A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7FD"/>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72"/>
    <w:rsid w:val="00881064"/>
    <w:rsid w:val="0088228F"/>
    <w:rsid w:val="008829B2"/>
    <w:rsid w:val="0088336F"/>
    <w:rsid w:val="008835A9"/>
    <w:rsid w:val="00884B13"/>
    <w:rsid w:val="0088657A"/>
    <w:rsid w:val="00886C5B"/>
    <w:rsid w:val="00887B5D"/>
    <w:rsid w:val="008901DC"/>
    <w:rsid w:val="008903B1"/>
    <w:rsid w:val="008910AC"/>
    <w:rsid w:val="00892CF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306"/>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E12"/>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CE"/>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9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FD"/>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74E"/>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B2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78F"/>
    <w:rsid w:val="00E110DE"/>
    <w:rsid w:val="00E11EE6"/>
    <w:rsid w:val="00E1204F"/>
    <w:rsid w:val="00E121DF"/>
    <w:rsid w:val="00E12502"/>
    <w:rsid w:val="00E128D4"/>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AC"/>
    <w:rsid w:val="00E345D2"/>
    <w:rsid w:val="00E36D55"/>
    <w:rsid w:val="00E375BF"/>
    <w:rsid w:val="00E3782C"/>
    <w:rsid w:val="00E37D44"/>
    <w:rsid w:val="00E405E7"/>
    <w:rsid w:val="00E407FC"/>
    <w:rsid w:val="00E40A1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159"/>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3B"/>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2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6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F0D"/>
    <w:rsid w:val="00F32497"/>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F14"/>
    <w:rsid w:val="00FA0CF7"/>
    <w:rsid w:val="00FA144D"/>
    <w:rsid w:val="00FA1C7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872"/>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064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848558">
      <w:bodyDiv w:val="1"/>
      <w:marLeft w:val="0"/>
      <w:marRight w:val="0"/>
      <w:marTop w:val="0"/>
      <w:marBottom w:val="0"/>
      <w:divBdr>
        <w:top w:val="none" w:sz="0" w:space="0" w:color="auto"/>
        <w:left w:val="none" w:sz="0" w:space="0" w:color="auto"/>
        <w:bottom w:val="none" w:sz="0" w:space="0" w:color="auto"/>
        <w:right w:val="none" w:sz="0" w:space="0" w:color="auto"/>
      </w:divBdr>
    </w:div>
    <w:div w:id="7001141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55190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8411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131521">
      <w:bodyDiv w:val="1"/>
      <w:marLeft w:val="0"/>
      <w:marRight w:val="0"/>
      <w:marTop w:val="0"/>
      <w:marBottom w:val="0"/>
      <w:divBdr>
        <w:top w:val="none" w:sz="0" w:space="0" w:color="auto"/>
        <w:left w:val="none" w:sz="0" w:space="0" w:color="auto"/>
        <w:bottom w:val="none" w:sz="0" w:space="0" w:color="auto"/>
        <w:right w:val="none" w:sz="0" w:space="0" w:color="auto"/>
      </w:divBdr>
    </w:div>
    <w:div w:id="50806087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0009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4947629">
      <w:bodyDiv w:val="1"/>
      <w:marLeft w:val="0"/>
      <w:marRight w:val="0"/>
      <w:marTop w:val="0"/>
      <w:marBottom w:val="0"/>
      <w:divBdr>
        <w:top w:val="none" w:sz="0" w:space="0" w:color="auto"/>
        <w:left w:val="none" w:sz="0" w:space="0" w:color="auto"/>
        <w:bottom w:val="none" w:sz="0" w:space="0" w:color="auto"/>
        <w:right w:val="none" w:sz="0" w:space="0" w:color="auto"/>
      </w:divBdr>
    </w:div>
    <w:div w:id="89779078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533630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461688">
      <w:bodyDiv w:val="1"/>
      <w:marLeft w:val="0"/>
      <w:marRight w:val="0"/>
      <w:marTop w:val="0"/>
      <w:marBottom w:val="0"/>
      <w:divBdr>
        <w:top w:val="none" w:sz="0" w:space="0" w:color="auto"/>
        <w:left w:val="none" w:sz="0" w:space="0" w:color="auto"/>
        <w:bottom w:val="none" w:sz="0" w:space="0" w:color="auto"/>
        <w:right w:val="none" w:sz="0" w:space="0" w:color="auto"/>
      </w:divBdr>
    </w:div>
    <w:div w:id="1152723173">
      <w:bodyDiv w:val="1"/>
      <w:marLeft w:val="0"/>
      <w:marRight w:val="0"/>
      <w:marTop w:val="0"/>
      <w:marBottom w:val="0"/>
      <w:divBdr>
        <w:top w:val="none" w:sz="0" w:space="0" w:color="auto"/>
        <w:left w:val="none" w:sz="0" w:space="0" w:color="auto"/>
        <w:bottom w:val="none" w:sz="0" w:space="0" w:color="auto"/>
        <w:right w:val="none" w:sz="0" w:space="0" w:color="auto"/>
      </w:divBdr>
    </w:div>
    <w:div w:id="11618511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1547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3860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490394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907677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574893">
      <w:bodyDiv w:val="1"/>
      <w:marLeft w:val="0"/>
      <w:marRight w:val="0"/>
      <w:marTop w:val="0"/>
      <w:marBottom w:val="0"/>
      <w:divBdr>
        <w:top w:val="none" w:sz="0" w:space="0" w:color="auto"/>
        <w:left w:val="none" w:sz="0" w:space="0" w:color="auto"/>
        <w:bottom w:val="none" w:sz="0" w:space="0" w:color="auto"/>
        <w:right w:val="none" w:sz="0" w:space="0" w:color="auto"/>
      </w:divBdr>
    </w:div>
    <w:div w:id="1636912417">
      <w:bodyDiv w:val="1"/>
      <w:marLeft w:val="0"/>
      <w:marRight w:val="0"/>
      <w:marTop w:val="0"/>
      <w:marBottom w:val="0"/>
      <w:divBdr>
        <w:top w:val="none" w:sz="0" w:space="0" w:color="auto"/>
        <w:left w:val="none" w:sz="0" w:space="0" w:color="auto"/>
        <w:bottom w:val="none" w:sz="0" w:space="0" w:color="auto"/>
        <w:right w:val="none" w:sz="0" w:space="0" w:color="auto"/>
      </w:divBdr>
    </w:div>
    <w:div w:id="1646080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5272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288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uta.seselgiene@silut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ulius.sadauskas@silute.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603B"/>
    <w:rsid w:val="000E3D5E"/>
    <w:rsid w:val="000E62D1"/>
    <w:rsid w:val="001251FC"/>
    <w:rsid w:val="00127A9E"/>
    <w:rsid w:val="001A6EE0"/>
    <w:rsid w:val="001E3B26"/>
    <w:rsid w:val="00256A57"/>
    <w:rsid w:val="00295EF8"/>
    <w:rsid w:val="002C1509"/>
    <w:rsid w:val="002E778B"/>
    <w:rsid w:val="00357643"/>
    <w:rsid w:val="003661A6"/>
    <w:rsid w:val="004161F4"/>
    <w:rsid w:val="00430113"/>
    <w:rsid w:val="00433EE3"/>
    <w:rsid w:val="00460C76"/>
    <w:rsid w:val="0046126A"/>
    <w:rsid w:val="004C214A"/>
    <w:rsid w:val="004D38E9"/>
    <w:rsid w:val="004E7BE7"/>
    <w:rsid w:val="00515E63"/>
    <w:rsid w:val="005173DC"/>
    <w:rsid w:val="00565992"/>
    <w:rsid w:val="00652F79"/>
    <w:rsid w:val="00685665"/>
    <w:rsid w:val="006A4A76"/>
    <w:rsid w:val="006D77F5"/>
    <w:rsid w:val="007067AA"/>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24E12"/>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36D9F"/>
    <w:rsid w:val="00E464CE"/>
    <w:rsid w:val="00E706A7"/>
    <w:rsid w:val="00E97DA1"/>
    <w:rsid w:val="00EF6792"/>
    <w:rsid w:val="00F81DB5"/>
    <w:rsid w:val="00FA1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26</Pages>
  <Words>31568</Words>
  <Characters>17995</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49465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26</cp:revision>
  <cp:lastPrinted>2021-11-03T05:49:00Z</cp:lastPrinted>
  <dcterms:created xsi:type="dcterms:W3CDTF">2024-11-27T12:12:00Z</dcterms:created>
  <dcterms:modified xsi:type="dcterms:W3CDTF">2025-06-16T13:42:00Z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