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5C370ED1"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w:t>
          </w:r>
          <w:r w:rsidR="005D709C">
            <w:rPr>
              <w:rFonts w:ascii="Arial" w:eastAsia="Arial Unicode MS" w:hAnsi="Arial" w:cs="Arial"/>
              <w:i/>
              <w:iCs/>
              <w:sz w:val="24"/>
              <w:szCs w:val="24"/>
            </w:rPr>
            <w:t xml:space="preserve"> </w:t>
          </w:r>
          <w:r w:rsidR="0054479C">
            <w:rPr>
              <w:rFonts w:ascii="Arial" w:eastAsia="Arial Unicode MS" w:hAnsi="Arial" w:cs="Arial"/>
              <w:i/>
              <w:iCs/>
              <w:sz w:val="24"/>
              <w:szCs w:val="24"/>
            </w:rPr>
            <w:t>birželio</w:t>
          </w:r>
          <w:r w:rsidR="005D709C">
            <w:rPr>
              <w:rFonts w:ascii="Arial" w:eastAsia="Arial Unicode MS" w:hAnsi="Arial" w:cs="Arial"/>
              <w:i/>
              <w:iCs/>
              <w:sz w:val="24"/>
              <w:szCs w:val="24"/>
            </w:rPr>
            <w:t xml:space="preserve"> </w:t>
          </w:r>
          <w:r w:rsidRPr="00C747E5">
            <w:rPr>
              <w:rFonts w:ascii="Arial" w:eastAsia="Arial Unicode MS" w:hAnsi="Arial" w:cs="Arial"/>
              <w:i/>
              <w:iCs/>
              <w:sz w:val="24"/>
              <w:szCs w:val="24"/>
            </w:rPr>
            <w:t xml:space="preserve"> </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1342F9BA" w14:textId="4A4B14AA" w:rsidR="006A630B" w:rsidRPr="00C747E5" w:rsidRDefault="0021708D" w:rsidP="00C04A19">
          <w:pPr>
            <w:pStyle w:val="formFieldParagraphStyle"/>
            <w:jc w:val="center"/>
            <w:rPr>
              <w:rFonts w:ascii="Arial" w:eastAsia="Arial Unicode MS" w:hAnsi="Arial" w:cs="Arial"/>
              <w:b/>
              <w:bCs/>
              <w:sz w:val="28"/>
              <w:szCs w:val="28"/>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54479C">
            <w:rPr>
              <w:rFonts w:ascii="Arial" w:eastAsia="Arial Unicode MS" w:hAnsi="Arial" w:cs="Arial"/>
              <w:b/>
              <w:bCs/>
              <w:sz w:val="28"/>
              <w:szCs w:val="28"/>
              <w:lang w:val="pt-BR"/>
            </w:rPr>
            <w:t>STEAM UGDYMO PROGRAMOS PARENGIMO</w:t>
          </w:r>
          <w:r w:rsidR="00363DBC">
            <w:rPr>
              <w:rFonts w:ascii="Arial" w:eastAsia="Arial Unicode MS" w:hAnsi="Arial" w:cs="Arial"/>
              <w:b/>
              <w:bCs/>
              <w:sz w:val="28"/>
              <w:szCs w:val="28"/>
            </w:rPr>
            <w:t xml:space="preserve"> PASLAUGŲ”</w:t>
          </w:r>
          <w:r w:rsidR="00C04A19" w:rsidRPr="00C04A19">
            <w:rPr>
              <w:rFonts w:ascii="Arial" w:eastAsia="Arial Unicode MS" w:hAnsi="Arial" w:cs="Arial"/>
              <w:b/>
              <w:bCs/>
              <w:sz w:val="28"/>
              <w:szCs w:val="28"/>
              <w:lang w:val="pt-BR"/>
            </w:rPr>
            <w:t xml:space="preserve"> </w:t>
          </w:r>
          <w:r w:rsidR="00C04A19" w:rsidRPr="00C04A19">
            <w:rPr>
              <w:rFonts w:ascii="Arial" w:eastAsia="Arial Unicode MS" w:hAnsi="Arial" w:cs="Arial"/>
              <w:b/>
              <w:bCs/>
              <w:sz w:val="28"/>
              <w:szCs w:val="28"/>
              <w:lang w:val="lt-LT"/>
            </w:rPr>
            <w:t>SUPAPRASTINTO PIRKIMO ATVIRO KONKURSO SPECIALIOSIOS SĄLYGOS</w:t>
          </w: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73714B5D" w14:textId="675E2378" w:rsidR="00FF0B07" w:rsidRPr="00FF0B07" w:rsidRDefault="0074475B" w:rsidP="006B427B">
              <w:pPr>
                <w:pStyle w:val="Turinys1"/>
                <w:rPr>
                  <w:lang w:eastAsia="en-US"/>
                </w:rPr>
              </w:pPr>
              <w:r w:rsidRPr="00AB17FF">
                <w:rPr>
                  <w:rStyle w:val="Hipersaitas"/>
                  <w:rFonts w:cstheme="minorHAnsi"/>
                  <w:noProof/>
                </w:rPr>
                <w:t xml:space="preserve"> </w:t>
              </w:r>
            </w:p>
            <w:p w14:paraId="27EEE6C1" w14:textId="77777777" w:rsidR="00A011C1" w:rsidRPr="006B427B" w:rsidRDefault="001C24BC" w:rsidP="00A011C1">
              <w:pPr>
                <w:pStyle w:val="Turinys1"/>
                <w:rPr>
                  <w:rFonts w:cstheme="minorHAnsi"/>
                  <w:b/>
                  <w:bCs/>
                  <w:shd w:val="clear" w:color="auto" w:fill="E6E6E6"/>
                </w:rPr>
              </w:pPr>
              <w:r w:rsidRPr="00AB17FF">
                <w:rPr>
                  <w:rFonts w:cstheme="minorHAnsi"/>
                  <w:b/>
                  <w:bCs/>
                  <w:color w:val="2B579A"/>
                  <w:shd w:val="clear" w:color="auto" w:fill="E6E6E6"/>
                </w:rPr>
                <w:fldChar w:fldCharType="end"/>
              </w:r>
              <w:r w:rsidR="00A011C1" w:rsidRPr="006B427B">
                <w:rPr>
                  <w:rFonts w:cstheme="minorHAnsi"/>
                  <w:b/>
                  <w:bCs/>
                  <w:shd w:val="clear" w:color="auto" w:fill="E6E6E6"/>
                </w:rPr>
                <w:t>Priedai:</w:t>
              </w:r>
            </w:p>
            <w:p w14:paraId="7A0270B6" w14:textId="2A76BAF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 xml:space="preserve"> Pirkimo sąlygų 1 priedas „Terminai“</w:t>
              </w:r>
            </w:p>
            <w:p w14:paraId="4AAAFD36" w14:textId="117F8EBD"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2 priedas „Techninė specifikacija“</w:t>
              </w:r>
            </w:p>
            <w:p w14:paraId="1CC0EDA4" w14:textId="5F4D9A1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3 priedas „Tiekėjų pašalinimo pagrindai“</w:t>
              </w:r>
            </w:p>
            <w:p w14:paraId="282F002C" w14:textId="77777777" w:rsidR="004807D6" w:rsidRDefault="00A011C1" w:rsidP="00A011C1">
              <w:pPr>
                <w:pStyle w:val="Turinys1"/>
                <w:rPr>
                  <w:rFonts w:cstheme="minorHAnsi"/>
                  <w:b/>
                  <w:bCs/>
                  <w:shd w:val="clear" w:color="auto" w:fill="E6E6E6"/>
                </w:rPr>
              </w:pPr>
              <w:r w:rsidRPr="006B427B">
                <w:rPr>
                  <w:rFonts w:cstheme="minorHAnsi"/>
                  <w:b/>
                  <w:bCs/>
                  <w:shd w:val="clear" w:color="auto" w:fill="E6E6E6"/>
                </w:rPr>
                <w:t>Pirkimo sąlygų 4 priedas „Tiekėjų kvalifikacijos reikalavimai ir reikalaujami kokybės bei aplinkos apsaugos</w:t>
              </w:r>
            </w:p>
            <w:p w14:paraId="30696B12" w14:textId="0C07F42C"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vadybos sistemų standartai“</w:t>
              </w:r>
            </w:p>
            <w:p w14:paraId="573D57BF" w14:textId="1D8F3D1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5 priedas „EBVPD“</w:t>
              </w:r>
            </w:p>
            <w:p w14:paraId="675C1BCB" w14:textId="4424CBD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6 priedas „Pasiūlymo forma“</w:t>
              </w:r>
            </w:p>
            <w:p w14:paraId="53A319AE" w14:textId="5E8F2052"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7 priedas „ Sutarties projektas“</w:t>
              </w:r>
            </w:p>
            <w:p w14:paraId="0DDC40AE" w14:textId="73387E82" w:rsidR="001C24BC" w:rsidRPr="006B427B" w:rsidRDefault="0026083B" w:rsidP="00A011C1">
              <w:pPr>
                <w:spacing w:after="120" w:line="20" w:lineRule="atLeast"/>
                <w:contextualSpacing/>
                <w:rPr>
                  <w:rFonts w:cstheme="minorHAnsi"/>
                </w:rPr>
              </w:pPr>
              <w:r>
                <w:rPr>
                  <w:rFonts w:cstheme="minorHAnsi"/>
                  <w:b/>
                  <w:bCs/>
                  <w:shd w:val="clear" w:color="auto" w:fill="E6E6E6"/>
                </w:rPr>
                <w:t xml:space="preserve">   </w:t>
              </w:r>
              <w:r w:rsidR="00A011C1" w:rsidRPr="006B427B">
                <w:rPr>
                  <w:rFonts w:cstheme="minorHAnsi"/>
                  <w:b/>
                  <w:bCs/>
                  <w:shd w:val="clear" w:color="auto" w:fill="E6E6E6"/>
                </w:rPr>
                <w:t xml:space="preserve">Pirkimo sąlygų 8 priedas "Suteiktų </w:t>
              </w:r>
              <w:r w:rsidR="00887676">
                <w:rPr>
                  <w:rFonts w:cstheme="minorHAnsi"/>
                  <w:b/>
                  <w:bCs/>
                  <w:shd w:val="clear" w:color="auto" w:fill="E6E6E6"/>
                </w:rPr>
                <w:t>paslaugų</w:t>
              </w:r>
              <w:r w:rsidR="00887676" w:rsidRPr="006B427B">
                <w:rPr>
                  <w:rFonts w:cstheme="minorHAnsi"/>
                  <w:b/>
                  <w:bCs/>
                  <w:shd w:val="clear" w:color="auto" w:fill="E6E6E6"/>
                </w:rPr>
                <w:t xml:space="preserve"> </w:t>
              </w:r>
              <w:r w:rsidR="00A011C1" w:rsidRPr="006B427B">
                <w:rPr>
                  <w:rFonts w:cstheme="minorHAnsi"/>
                  <w:b/>
                  <w:bCs/>
                  <w:shd w:val="clear" w:color="auto" w:fill="E6E6E6"/>
                </w:rPr>
                <w:t>sąrašas"</w:t>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8EB0F6F"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D6A57">
        <w:rPr>
          <w:rFonts w:ascii="Arial" w:hAnsi="Arial" w:cs="Arial"/>
        </w:rPr>
        <w:t>paslaugų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CABD196"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w:t>
      </w:r>
      <w:r w:rsidR="00ED6A57">
        <w:rPr>
          <w:rFonts w:ascii="Arial" w:hAnsi="Arial" w:cs="Arial"/>
        </w:rPr>
        <w:t>3</w:t>
      </w:r>
      <w:r w:rsidR="00DF4F55">
        <w:rPr>
          <w:rFonts w:ascii="Arial" w:hAnsi="Arial" w:cs="Arial"/>
        </w:rPr>
        <w:t>.</w:t>
      </w:r>
      <w:r w:rsidRPr="00260535">
        <w:rPr>
          <w:rFonts w:ascii="Arial" w:hAnsi="Arial" w:cs="Arial"/>
        </w:rPr>
        <w:t xml:space="preserve"> punktu.</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48D7C927" w:rsidR="0098783A" w:rsidRPr="00C202FB" w:rsidRDefault="0098783A" w:rsidP="00C202FB">
      <w:pPr>
        <w:pStyle w:val="formFieldParagraphStyle"/>
        <w:ind w:firstLine="567"/>
        <w:jc w:val="both"/>
        <w:rPr>
          <w:rFonts w:ascii="Arial" w:eastAsia="Calibri" w:hAnsi="Arial" w:cs="Arial"/>
          <w:b/>
          <w:bCs/>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C202FB">
        <w:rPr>
          <w:rFonts w:ascii="Arial" w:eastAsia="Calibri" w:hAnsi="Arial" w:cs="Arial"/>
          <w:color w:val="000000" w:themeColor="text1"/>
          <w:sz w:val="21"/>
          <w:szCs w:val="21"/>
          <w:lang w:val="lt-LT"/>
        </w:rPr>
        <w:t>įsigyti</w:t>
      </w:r>
      <w:r w:rsidR="00C202FB" w:rsidRPr="00C202FB">
        <w:rPr>
          <w:rFonts w:ascii="Arial" w:eastAsia="Calibri" w:hAnsi="Arial" w:cs="Arial"/>
          <w:color w:val="000000" w:themeColor="text1"/>
          <w:sz w:val="21"/>
          <w:szCs w:val="21"/>
          <w:lang w:val="lt-LT"/>
        </w:rPr>
        <w:t xml:space="preserve"> </w:t>
      </w:r>
      <w:r w:rsidR="00C202FB" w:rsidRPr="005A2525">
        <w:rPr>
          <w:rFonts w:ascii="Arial" w:eastAsia="Calibri" w:hAnsi="Arial" w:cs="Arial"/>
          <w:b/>
          <w:bCs/>
          <w:color w:val="000000" w:themeColor="text1"/>
          <w:sz w:val="20"/>
          <w:szCs w:val="20"/>
          <w:lang w:val="lt-LT"/>
        </w:rPr>
        <w:t>integruotos STEAM ugdymo progra</w:t>
      </w:r>
      <w:r w:rsidR="005A2525" w:rsidRPr="005A2525">
        <w:rPr>
          <w:rFonts w:ascii="Arial" w:eastAsia="Calibri" w:hAnsi="Arial" w:cs="Arial"/>
          <w:b/>
          <w:bCs/>
          <w:color w:val="000000" w:themeColor="text1"/>
          <w:sz w:val="20"/>
          <w:szCs w:val="20"/>
          <w:lang w:val="lt-LT"/>
        </w:rPr>
        <w:t>mos parengimo paslaugų</w:t>
      </w:r>
      <w:r w:rsidR="005A2525">
        <w:rPr>
          <w:rFonts w:ascii="Arial" w:eastAsia="Calibri" w:hAnsi="Arial" w:cs="Arial"/>
          <w:b/>
          <w:bCs/>
          <w:color w:val="000000" w:themeColor="text1"/>
          <w:lang w:val="lt-LT"/>
        </w:rPr>
        <w:t xml:space="preserve"> </w:t>
      </w:r>
      <w:r w:rsidR="005A2525" w:rsidRPr="005A2525">
        <w:rPr>
          <w:rFonts w:ascii="Arial" w:eastAsia="Calibri" w:hAnsi="Arial" w:cs="Arial"/>
          <w:b/>
          <w:bCs/>
          <w:color w:val="000000" w:themeColor="text1"/>
          <w:sz w:val="20"/>
          <w:szCs w:val="20"/>
          <w:lang w:val="lt-LT"/>
        </w:rPr>
        <w:t>pirkimas</w:t>
      </w:r>
      <w:r w:rsidR="00C202FB" w:rsidRPr="00C202FB">
        <w:rPr>
          <w:rFonts w:ascii="Arial" w:eastAsia="Calibri" w:hAnsi="Arial" w:cs="Arial"/>
          <w:b/>
          <w:bCs/>
          <w:color w:val="000000" w:themeColor="text1"/>
          <w:lang w:val="lt-LT"/>
        </w:rPr>
        <w:t>.</w:t>
      </w:r>
      <w:r w:rsidR="004670C5" w:rsidRPr="00C202FB">
        <w:rPr>
          <w:rFonts w:ascii="Arial" w:hAnsi="Arial" w:cs="Arial"/>
          <w:sz w:val="21"/>
          <w:szCs w:val="21"/>
          <w:lang w:val="lt-LT"/>
        </w:rPr>
        <w:t xml:space="preserve"> Reikalavimai pirkimo objektui nustatyti </w:t>
      </w:r>
      <w:r w:rsidR="007917B8" w:rsidRPr="00C202FB">
        <w:rPr>
          <w:rFonts w:ascii="Arial" w:hAnsi="Arial" w:cs="Arial"/>
          <w:sz w:val="21"/>
          <w:szCs w:val="21"/>
          <w:lang w:val="lt-LT"/>
        </w:rPr>
        <w:t>specialiųjų p</w:t>
      </w:r>
      <w:r w:rsidR="004670C5" w:rsidRPr="00C202FB">
        <w:rPr>
          <w:rFonts w:ascii="Arial" w:hAnsi="Arial" w:cs="Arial"/>
          <w:sz w:val="21"/>
          <w:szCs w:val="21"/>
          <w:lang w:val="lt-LT"/>
        </w:rPr>
        <w:t xml:space="preserve">irkimo sąlygų priede </w:t>
      </w:r>
      <w:r w:rsidR="004670C5" w:rsidRPr="00C202FB">
        <w:rPr>
          <w:rFonts w:ascii="Arial" w:hAnsi="Arial" w:cs="Arial"/>
          <w:b/>
          <w:bCs/>
          <w:sz w:val="21"/>
          <w:szCs w:val="21"/>
          <w:lang w:val="lt-LT"/>
        </w:rPr>
        <w:t>Nr. 2 „Techninė specifikacija“</w:t>
      </w:r>
      <w:r w:rsidR="000A731B" w:rsidRPr="00C202FB">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1E39999B" w14:textId="77777777" w:rsidR="000A731B" w:rsidRPr="000A731B" w:rsidRDefault="00624B65" w:rsidP="000A731B">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5.1</w:t>
      </w:r>
      <w:r w:rsidR="000A731B">
        <w:rPr>
          <w:rFonts w:ascii="Arial" w:hAnsi="Arial" w:cs="Arial"/>
          <w:shd w:val="clear" w:color="auto" w:fill="FFFFFF"/>
        </w:rPr>
        <w:t xml:space="preserve">. </w:t>
      </w:r>
      <w:r w:rsidR="000A731B" w:rsidRPr="000A731B">
        <w:rPr>
          <w:rFonts w:ascii="Arial" w:hAnsi="Arial" w:cs="Arial"/>
          <w:shd w:val="clear" w:color="auto" w:fill="FFFFFF"/>
        </w:rPr>
        <w:t xml:space="preserve">Perkančioji organizacija netaiko reikalavimų, susijusių su nacionaliniu saugumu. </w:t>
      </w:r>
    </w:p>
    <w:p w14:paraId="72B9D687" w14:textId="22C68556" w:rsidR="005C556E" w:rsidRPr="00260535" w:rsidRDefault="005C556E" w:rsidP="000A731B">
      <w:pPr>
        <w:spacing w:after="0" w:line="240" w:lineRule="auto"/>
        <w:ind w:firstLine="567"/>
        <w:jc w:val="both"/>
        <w:rPr>
          <w:rFonts w:ascii="Arial" w:hAnsi="Arial" w:cs="Arial"/>
          <w:shd w:val="clear" w:color="auto" w:fill="FFFFFF"/>
        </w:rPr>
      </w:pP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D755" w14:textId="77777777" w:rsidR="008C2C54" w:rsidRDefault="008C2C54" w:rsidP="00D05666">
      <w:r>
        <w:separator/>
      </w:r>
    </w:p>
  </w:endnote>
  <w:endnote w:type="continuationSeparator" w:id="0">
    <w:p w14:paraId="6724FB07" w14:textId="77777777" w:rsidR="008C2C54" w:rsidRDefault="008C2C54" w:rsidP="00D05666">
      <w:r>
        <w:continuationSeparator/>
      </w:r>
    </w:p>
  </w:endnote>
  <w:endnote w:type="continuationNotice" w:id="1">
    <w:p w14:paraId="105BC2FB" w14:textId="77777777" w:rsidR="008C2C54" w:rsidRDefault="008C2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A16" w14:textId="77777777" w:rsidR="008C2C54" w:rsidRDefault="008C2C54" w:rsidP="00D05666">
      <w:r>
        <w:separator/>
      </w:r>
    </w:p>
  </w:footnote>
  <w:footnote w:type="continuationSeparator" w:id="0">
    <w:p w14:paraId="3B268771" w14:textId="77777777" w:rsidR="008C2C54" w:rsidRDefault="008C2C54" w:rsidP="00D05666">
      <w:r>
        <w:continuationSeparator/>
      </w:r>
    </w:p>
  </w:footnote>
  <w:footnote w:type="continuationNotice" w:id="1">
    <w:p w14:paraId="7B4B52A1" w14:textId="77777777" w:rsidR="008C2C54" w:rsidRDefault="008C2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31B"/>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AA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3A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37A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6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B45"/>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83B"/>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3CC8"/>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6EE"/>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BC"/>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7D6"/>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FC"/>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79C"/>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52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09C"/>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B4D"/>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0C8B"/>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27B"/>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0D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43F"/>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7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2C54"/>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462"/>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1C1"/>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5C0"/>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BB4"/>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77AD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A19"/>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FB"/>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744"/>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12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0A2"/>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57"/>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5CC"/>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0558"/>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5A"/>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61C"/>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8823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03672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6443</Words>
  <Characters>3674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53</cp:revision>
  <dcterms:created xsi:type="dcterms:W3CDTF">2024-07-09T10:58:00Z</dcterms:created>
  <dcterms:modified xsi:type="dcterms:W3CDTF">2025-06-17T06:44:00Z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