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Kaklamautė </w:t>
      </w:r>
    </w:p>
    <w:p w14:paraId="29D3AC6D" w14:textId="77777777" w:rsidR="00205AB1" w:rsidRPr="00370648" w:rsidRDefault="00205AB1" w:rsidP="00815E3C">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472F2FD5" w14:textId="77777777" w:rsidR="004C6EF0" w:rsidRPr="00437B4C" w:rsidRDefault="00205AB1" w:rsidP="004C6EF0">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4C6EF0" w:rsidRPr="00437B4C">
        <w:rPr>
          <w:rFonts w:cs="Times New Roman"/>
          <w:lang w:val="lt-LT"/>
        </w:rPr>
        <w:t>1.1. Perkančioji organizacija Gynybos resursų agentūra prie KAM, juridinio asmens kodas 304740061, adresas Giedraičių g. 41-101, LT-09303 Vilnius, Lietuva (toliau - perkančioji organizacija),  vykdydama šį viešąjį pirkimą numato įsigyti pirkimo sąlygų techninėje specifikacijoje nurodytą pirkimo objektą.</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1.3. Išankstinis skelbimas apie pirkimą nebuvo skelbtas.</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1.4. Pirkimo dokumentų sudedamoji dalis yra skelbimas apie pirkimą, todėl perkančioji organizacija didžiosios dalies skelbime esančios informacijos šiame dokumente pakartotinai neteikia.</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4C6EF0" w:rsidRPr="00437B4C">
          <w:rPr>
            <w:rStyle w:val="Hyperlink"/>
            <w:rFonts w:cs="Times New Roman"/>
            <w:lang w:val="lt-LT"/>
          </w:rPr>
          <w:t>https://viesiejipirkimai.lt</w:t>
        </w:r>
      </w:hyperlink>
      <w:r w:rsidR="004C6EF0" w:rsidRPr="00437B4C">
        <w:rPr>
          <w:rFonts w:cs="Times New Roman"/>
          <w:lang w:val="lt-LT"/>
        </w:rPr>
        <w:t xml:space="preserve">. Dėl klausimų, susijusių su CVP IS sistemos veikimo ypatumais, kreiptis adresu </w:t>
      </w:r>
      <w:hyperlink r:id="rId7" w:history="1">
        <w:r w:rsidR="004C6EF0" w:rsidRPr="00437B4C">
          <w:rPr>
            <w:rStyle w:val="Hyperlink"/>
            <w:rFonts w:cs="Times New Roman"/>
            <w:lang w:val="lt-LT"/>
          </w:rPr>
          <w:t>pagalba@vpt.lt</w:t>
        </w:r>
      </w:hyperlink>
      <w:r w:rsidR="004C6EF0" w:rsidRPr="00437B4C">
        <w:rPr>
          <w:rFonts w:cs="Times New Roman"/>
          <w:lang w:val="lt-LT"/>
        </w:rPr>
        <w:t xml:space="preserve">. </w:t>
      </w:r>
    </w:p>
    <w:p w14:paraId="784ACF26" w14:textId="77777777" w:rsidR="004C6EF0" w:rsidRPr="00437B4C" w:rsidRDefault="004C6EF0" w:rsidP="004C6EF0">
      <w:pPr>
        <w:pStyle w:val="Body2"/>
        <w:ind w:firstLine="720"/>
        <w:rPr>
          <w:rFonts w:cs="Times New Roman"/>
          <w:lang w:val="lt-LT"/>
        </w:rPr>
      </w:pPr>
      <w:r w:rsidRPr="00437B4C">
        <w:rPr>
          <w:rFonts w:cs="Times New Roman"/>
          <w:lang w:val="lt-LT"/>
        </w:rPr>
        <w:t>1.6. Pirkimas atliekamas laikantis lygiateisiškumo, nediskriminavimo, abipusio pripažinimo, proporcingumo ir skaidrumo principų bei konfidencialumo ir nešališkumo reikalavimų.</w:t>
      </w:r>
      <w:r w:rsidRPr="00437B4C">
        <w:rPr>
          <w:rFonts w:cs="Times New Roman"/>
          <w:lang w:val="lt-LT"/>
        </w:rPr>
        <w:tab/>
      </w:r>
    </w:p>
    <w:p w14:paraId="68F9DDA9" w14:textId="77777777" w:rsidR="004C6EF0" w:rsidRPr="00437B4C" w:rsidRDefault="004C6EF0" w:rsidP="004C6EF0">
      <w:pPr>
        <w:pStyle w:val="Body2"/>
        <w:ind w:firstLine="720"/>
        <w:rPr>
          <w:rFonts w:cs="Times New Roman"/>
          <w:lang w:val="lt-LT"/>
        </w:rPr>
      </w:pPr>
      <w:r w:rsidRPr="00437B4C">
        <w:rPr>
          <w:rFonts w:cs="Times New Roman"/>
          <w:lang w:val="lt-LT"/>
        </w:rPr>
        <w:t>1.7. Pateikdamas pasiūlymą, tiekėjas patvirtina, kad sutinka su pirkimo sąlygose nustatytomis tolesnėmis pirkimo procedūromis ir būsimos sutarties sąlygomis.</w:t>
      </w:r>
    </w:p>
    <w:p w14:paraId="54B99C25" w14:textId="5D241C34" w:rsidR="004C6EF0" w:rsidRPr="00437B4C" w:rsidRDefault="004C6EF0" w:rsidP="004C6EF0">
      <w:pPr>
        <w:pStyle w:val="Body2"/>
        <w:ind w:firstLine="720"/>
        <w:rPr>
          <w:rFonts w:cs="Times New Roman"/>
          <w:lang w:val="lt-LT"/>
        </w:rPr>
      </w:pPr>
      <w:r w:rsidRPr="00437B4C">
        <w:rPr>
          <w:rFonts w:cs="Times New Roman"/>
          <w:lang w:val="lt-LT"/>
        </w:rPr>
        <w:t>1.8.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Aplinkos apsaugos kriterijai nustatyti Pirkimo sąlygų 1 priede „Techninė specifikacija</w:t>
      </w:r>
      <w:r w:rsidR="00E909D1">
        <w:rPr>
          <w:rFonts w:cs="Times New Roman"/>
          <w:lang w:val="lt-LT"/>
        </w:rPr>
        <w:t xml:space="preserve"> kaklamautei</w:t>
      </w:r>
      <w:r w:rsidRPr="00437B4C">
        <w:rPr>
          <w:rFonts w:cs="Times New Roman"/>
          <w:lang w:val="lt-LT"/>
        </w:rPr>
        <w:t xml:space="preserve">“ (toliau – 1 priedas). </w:t>
      </w:r>
    </w:p>
    <w:p w14:paraId="6FA82C07" w14:textId="77777777" w:rsidR="004C6EF0" w:rsidRPr="00437B4C" w:rsidRDefault="004C6EF0" w:rsidP="004C6EF0">
      <w:pPr>
        <w:pStyle w:val="Body2"/>
        <w:ind w:firstLine="720"/>
        <w:rPr>
          <w:rFonts w:cs="Times New Roman"/>
          <w:lang w:val="lt-LT"/>
        </w:rPr>
      </w:pPr>
      <w:r w:rsidRPr="00437B4C">
        <w:rPr>
          <w:rFonts w:cs="Times New Roman"/>
          <w:lang w:val="lt-LT"/>
        </w:rPr>
        <w:t>1.9.</w:t>
      </w:r>
      <w:r w:rsidRPr="00437B4C">
        <w:rPr>
          <w:rFonts w:cs="Times New Roman"/>
        </w:rPr>
        <w:t xml:space="preserve"> </w:t>
      </w:r>
      <w:r w:rsidRPr="00437B4C">
        <w:rPr>
          <w:rFonts w:cs="Times New Roman"/>
          <w:lang w:val="lt-LT"/>
        </w:rPr>
        <w:t>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21ADFAA9" w14:textId="77777777" w:rsidR="004C6EF0" w:rsidRPr="00437B4C" w:rsidRDefault="004C6EF0" w:rsidP="004C6EF0">
      <w:pPr>
        <w:pStyle w:val="Body2"/>
        <w:ind w:firstLine="720"/>
        <w:rPr>
          <w:rFonts w:cs="Times New Roman"/>
          <w:lang w:val="lt-LT"/>
        </w:rPr>
      </w:pPr>
      <w:r w:rsidRPr="00437B4C">
        <w:rPr>
          <w:rFonts w:cs="Times New Roman"/>
          <w:lang w:val="lt-LT"/>
        </w:rPr>
        <w:t>1.10.</w:t>
      </w:r>
      <w:r w:rsidRPr="00437B4C">
        <w:rPr>
          <w:rFonts w:cs="Times New Roman"/>
        </w:rPr>
        <w:t xml:space="preserve"> </w:t>
      </w:r>
      <w:r w:rsidRPr="00437B4C">
        <w:rPr>
          <w:rFonts w:cs="Times New Roman"/>
          <w:lang w:val="lt-LT"/>
        </w:rPr>
        <w:t xml:space="preserve">Pirkimas nevykdomas iš Centrinės perkančiosios organizacijos (toliau – CPO), kadangi CPO kataloge ketinamų įsigyti </w:t>
      </w:r>
      <w:r>
        <w:rPr>
          <w:rFonts w:cs="Times New Roman"/>
          <w:lang w:val="lt-LT"/>
        </w:rPr>
        <w:t>prekių</w:t>
      </w:r>
      <w:r w:rsidRPr="00437B4C">
        <w:rPr>
          <w:rFonts w:cs="Times New Roman"/>
          <w:lang w:val="lt-LT"/>
        </w:rPr>
        <w:t xml:space="preserve"> nėra.</w:t>
      </w:r>
    </w:p>
    <w:p w14:paraId="6D7750E3" w14:textId="7E206DA9" w:rsidR="00AB6F9E" w:rsidRDefault="004C6EF0" w:rsidP="00AB6F9E">
      <w:pPr>
        <w:pStyle w:val="Body2"/>
        <w:ind w:firstLine="720"/>
        <w:rPr>
          <w:lang w:val="lt-LT"/>
        </w:rPr>
      </w:pPr>
      <w:r w:rsidRPr="00437B4C">
        <w:rPr>
          <w:rFonts w:cs="Times New Roman"/>
          <w:lang w:val="lt-LT"/>
        </w:rPr>
        <w:t xml:space="preserve">1.11. Tiesioginį ryšį su tiekėjais įgalioti palaikyti CVP IS priemonėmis: Gynybos resursų agentūros Karinių atsargų įsigijimų koordinavimo skyriaus vyriausioji specialistė Vilija Burokienė, tel. +370 706 82088, el. paštas </w:t>
      </w:r>
      <w:hyperlink r:id="rId8" w:history="1">
        <w:r w:rsidRPr="00437B4C">
          <w:rPr>
            <w:rStyle w:val="Hyperlink"/>
            <w:rFonts w:cs="Times New Roman"/>
            <w:lang w:val="lt-LT"/>
          </w:rPr>
          <w:t>vilija.burokiene@kam.lt</w:t>
        </w:r>
      </w:hyperlink>
      <w:r w:rsidRPr="00437B4C">
        <w:rPr>
          <w:rFonts w:cs="Times New Roman"/>
          <w:lang w:val="lt-LT"/>
        </w:rPr>
        <w:t xml:space="preserve">,  jai nesant – Lina Giedrienė, tel. +370 706 80376, el. paštas </w:t>
      </w:r>
      <w:hyperlink r:id="rId9" w:history="1">
        <w:r w:rsidRPr="00437B4C">
          <w:rPr>
            <w:rStyle w:val="Hyperlink"/>
            <w:rFonts w:cs="Times New Roman"/>
            <w:lang w:val="lt-LT"/>
          </w:rPr>
          <w:t>lina.giedriene@kam.lt</w:t>
        </w:r>
      </w:hyperlink>
      <w:r w:rsidRPr="00437B4C">
        <w:rPr>
          <w:rFonts w:cs="Times New Roman"/>
          <w:lang w:val="lt-LT"/>
        </w:rPr>
        <w:t xml:space="preserve">. </w:t>
      </w:r>
      <w:r w:rsidRPr="00437B4C">
        <w:rPr>
          <w:rFonts w:cs="Times New Roman"/>
          <w:lang w:val="lt-LT"/>
        </w:rPr>
        <w:tab/>
      </w:r>
      <w:r w:rsidRPr="00437B4C">
        <w:rPr>
          <w:rFonts w:cs="Times New Roman"/>
          <w:lang w:val="lt-LT"/>
        </w:rPr>
        <w:br/>
      </w:r>
      <w:r w:rsidR="00205AB1" w:rsidRPr="00370648">
        <w:rPr>
          <w:lang w:val="lt-LT"/>
        </w:rPr>
        <w:lastRenderedPageBreak/>
        <w:tab/>
      </w:r>
      <w:r w:rsidR="00205AB1" w:rsidRPr="00370648">
        <w:rPr>
          <w:lang w:val="lt-LT"/>
        </w:rPr>
        <w:br/>
      </w:r>
      <w:r w:rsidR="00205AB1" w:rsidRPr="00370648">
        <w:rPr>
          <w:lang w:val="lt-LT"/>
        </w:rPr>
        <w:tab/>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2.1. Šio pirkimo objektas</w:t>
      </w:r>
      <w:r w:rsidR="004D2B09">
        <w:rPr>
          <w:lang w:val="lt-LT"/>
        </w:rPr>
        <w:t xml:space="preserve"> – </w:t>
      </w:r>
      <w:r w:rsidR="004D2B09" w:rsidRPr="004D2B09">
        <w:rPr>
          <w:b/>
          <w:lang w:val="lt-LT"/>
        </w:rPr>
        <w:t>kaklamautės.</w:t>
      </w:r>
      <w:r w:rsidR="00AB6F9E">
        <w:rPr>
          <w:lang w:val="lt-LT"/>
        </w:rPr>
        <w:t xml:space="preserve"> Pirkimo</w:t>
      </w:r>
      <w:r w:rsidR="00AB6F9E" w:rsidRPr="00B27CC9">
        <w:rPr>
          <w:lang w:val="lt-LT"/>
        </w:rPr>
        <w:t xml:space="preserve"> objektas yra skaidomas į </w:t>
      </w:r>
      <w:r w:rsidR="00AB6F9E" w:rsidRPr="00AB6F9E">
        <w:rPr>
          <w:b/>
          <w:lang w:val="lt-LT"/>
        </w:rPr>
        <w:t>2 (dvi)</w:t>
      </w:r>
      <w:r w:rsidR="00AB6F9E" w:rsidRPr="00B27CC9">
        <w:rPr>
          <w:lang w:val="lt-LT"/>
        </w:rPr>
        <w:t xml:space="preserve"> dalis:</w:t>
      </w:r>
    </w:p>
    <w:p w14:paraId="14589502" w14:textId="475A438A" w:rsidR="00AB6F9E" w:rsidRPr="000F525E" w:rsidRDefault="00AB6F9E" w:rsidP="00AB6F9E">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lt-LT"/>
        </w:rPr>
      </w:pPr>
      <w:r>
        <w:rPr>
          <w:color w:val="000000"/>
          <w:lang w:val="lt-LT"/>
        </w:rPr>
        <w:tab/>
      </w:r>
      <w:r>
        <w:rPr>
          <w:color w:val="000000"/>
          <w:lang w:val="lt-LT"/>
        </w:rPr>
        <w:tab/>
        <w:t xml:space="preserve">   2.1</w:t>
      </w:r>
      <w:r w:rsidRPr="000F525E">
        <w:rPr>
          <w:color w:val="000000"/>
          <w:lang w:val="lt-LT"/>
        </w:rPr>
        <w:t xml:space="preserve">.1. minimalus – </w:t>
      </w:r>
      <w:r w:rsidRPr="00AB6F9E">
        <w:rPr>
          <w:sz w:val="22"/>
          <w:szCs w:val="22"/>
          <w:lang w:val="lt-LT"/>
        </w:rPr>
        <w:t>34500</w:t>
      </w:r>
      <w:r w:rsidRPr="000F525E">
        <w:rPr>
          <w:lang w:val="lt-LT"/>
        </w:rPr>
        <w:t xml:space="preserve"> vienetų</w:t>
      </w:r>
      <w:r w:rsidRPr="000F525E">
        <w:rPr>
          <w:color w:val="000000"/>
          <w:lang w:val="lt-LT"/>
        </w:rPr>
        <w:t xml:space="preserve">, maksimalus – </w:t>
      </w:r>
      <w:r w:rsidRPr="000F525E">
        <w:rPr>
          <w:lang w:val="lt-LT"/>
        </w:rPr>
        <w:t xml:space="preserve"> </w:t>
      </w:r>
      <w:r w:rsidRPr="00AB6F9E">
        <w:rPr>
          <w:sz w:val="22"/>
          <w:szCs w:val="22"/>
          <w:lang w:val="lt-LT"/>
        </w:rPr>
        <w:t>44850</w:t>
      </w:r>
      <w:r w:rsidRPr="000F525E">
        <w:rPr>
          <w:lang w:val="lt-LT"/>
        </w:rPr>
        <w:t xml:space="preserve"> vienetų </w:t>
      </w:r>
      <w:r w:rsidRPr="000F525E">
        <w:rPr>
          <w:i/>
          <w:color w:val="000000"/>
          <w:lang w:val="lt-LT"/>
        </w:rPr>
        <w:t>(taikoma 1-ai pirkimo daliai)</w:t>
      </w:r>
      <w:r w:rsidRPr="000F525E">
        <w:rPr>
          <w:color w:val="000000"/>
          <w:lang w:val="lt-LT"/>
        </w:rPr>
        <w:t>;</w:t>
      </w:r>
    </w:p>
    <w:p w14:paraId="25593835" w14:textId="328E630E" w:rsidR="00AB6F9E" w:rsidRPr="000F525E" w:rsidRDefault="00AB6F9E" w:rsidP="00AB6F9E">
      <w:pPr>
        <w:pStyle w:val="ListParagraph"/>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color w:val="000000"/>
          <w:szCs w:val="24"/>
        </w:rPr>
      </w:pPr>
      <w:r>
        <w:rPr>
          <w:color w:val="000000"/>
          <w:szCs w:val="24"/>
        </w:rPr>
        <w:t xml:space="preserve">   2.1</w:t>
      </w:r>
      <w:r w:rsidRPr="000F525E">
        <w:rPr>
          <w:color w:val="000000"/>
          <w:szCs w:val="24"/>
        </w:rPr>
        <w:t xml:space="preserve">.2. minimalus – </w:t>
      </w:r>
      <w:r w:rsidRPr="00AB6F9E">
        <w:rPr>
          <w:sz w:val="22"/>
          <w:szCs w:val="22"/>
        </w:rPr>
        <w:t>34500</w:t>
      </w:r>
      <w:r w:rsidRPr="000F525E">
        <w:rPr>
          <w:color w:val="000000"/>
          <w:szCs w:val="24"/>
        </w:rPr>
        <w:t xml:space="preserve"> </w:t>
      </w:r>
      <w:r w:rsidRPr="000F525E">
        <w:rPr>
          <w:szCs w:val="24"/>
        </w:rPr>
        <w:t>vienetų</w:t>
      </w:r>
      <w:r w:rsidRPr="000F525E">
        <w:rPr>
          <w:color w:val="000000"/>
          <w:szCs w:val="24"/>
        </w:rPr>
        <w:t xml:space="preserve">, maksimalus – </w:t>
      </w:r>
      <w:r w:rsidRPr="00AB6F9E">
        <w:rPr>
          <w:sz w:val="22"/>
          <w:szCs w:val="22"/>
        </w:rPr>
        <w:t>44850</w:t>
      </w:r>
      <w:r w:rsidRPr="000F525E">
        <w:rPr>
          <w:szCs w:val="24"/>
        </w:rPr>
        <w:t xml:space="preserve"> vienetų</w:t>
      </w:r>
      <w:r w:rsidRPr="000F525E">
        <w:rPr>
          <w:color w:val="000000"/>
          <w:szCs w:val="24"/>
        </w:rPr>
        <w:t xml:space="preserve"> </w:t>
      </w:r>
      <w:r w:rsidRPr="000F525E">
        <w:rPr>
          <w:i/>
          <w:color w:val="000000"/>
          <w:szCs w:val="24"/>
        </w:rPr>
        <w:t>(taikoma 2-ai pirkimo daliai).</w:t>
      </w:r>
    </w:p>
    <w:p w14:paraId="36EF05FA" w14:textId="77777777" w:rsidR="00C31DEB" w:rsidRPr="00437B4C" w:rsidRDefault="00C31DEB" w:rsidP="00C31DEB">
      <w:pPr>
        <w:pStyle w:val="Body2"/>
        <w:ind w:firstLine="720"/>
        <w:rPr>
          <w:rFonts w:cs="Times New Roman"/>
          <w:lang w:val="lt-LT"/>
        </w:rPr>
      </w:pPr>
      <w:r>
        <w:rPr>
          <w:lang w:val="lt-LT"/>
        </w:rPr>
        <w:t xml:space="preserve">2.2. </w:t>
      </w:r>
      <w:r w:rsidRPr="00437B4C">
        <w:rPr>
          <w:rFonts w:cs="Times New Roman"/>
          <w:lang w:val="lt-LT"/>
        </w:rPr>
        <w:t>Pasiūlymai gali būti teikiami vienai arba abiems pirkimo dalims. Kiekvienai pirkimo daliai bus sudaroma atskira pirkimo sutartis arba viena bendra sutartis vieno tiekėjo laimėtoms pirkimo dalims.</w:t>
      </w:r>
    </w:p>
    <w:p w14:paraId="354FCF11" w14:textId="7E04C098" w:rsidR="004042DC" w:rsidRDefault="00205AB1" w:rsidP="004C6EF0">
      <w:pPr>
        <w:pStyle w:val="Body2"/>
        <w:rPr>
          <w:lang w:val="lt-LT"/>
        </w:rPr>
      </w:pP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w:t>
      </w:r>
      <w:r w:rsidR="00C31DEB">
        <w:rPr>
          <w:lang w:val="lt-LT"/>
        </w:rPr>
        <w:t>.</w:t>
      </w:r>
      <w:r w:rsidR="00C31DEB" w:rsidRPr="00C31DEB">
        <w:t xml:space="preserve"> </w:t>
      </w:r>
      <w:r w:rsidR="00C31DEB" w:rsidRPr="00C31DEB">
        <w:rPr>
          <w:lang w:val="lt-LT"/>
        </w:rPr>
        <w:t>Reikalavimai pirkimo objektui nurodyti pirkimo sąlygų 1 priede „Techninė specifikacija</w:t>
      </w:r>
      <w:r w:rsidR="00CA550A">
        <w:rPr>
          <w:lang w:val="lt-LT"/>
        </w:rPr>
        <w:t xml:space="preserve"> kaklamautei</w:t>
      </w:r>
      <w:r w:rsidR="00C31DEB" w:rsidRPr="00C31DEB">
        <w:rPr>
          <w:lang w:val="lt-LT"/>
        </w:rPr>
        <w:t>“ (toliau – 1 priedas) ir 3 priede „Viešojo pirkimo sutarties projektas“ (toliau – 3 priedas).</w:t>
      </w:r>
      <w:r w:rsidRPr="00370648">
        <w:rPr>
          <w:lang w:val="lt-LT"/>
        </w:rPr>
        <w:tab/>
      </w:r>
    </w:p>
    <w:p w14:paraId="642AE659" w14:textId="3628375C" w:rsidR="004042DC" w:rsidRPr="00437B4C" w:rsidRDefault="00205AB1" w:rsidP="004042DC">
      <w:pPr>
        <w:pStyle w:val="Body2"/>
        <w:ind w:firstLine="720"/>
        <w:rPr>
          <w:rFonts w:cs="Times New Roman"/>
          <w:lang w:val="lt-LT"/>
        </w:rPr>
      </w:pPr>
      <w:r w:rsidRPr="00370648">
        <w:rPr>
          <w:lang w:val="lt-LT"/>
        </w:rPr>
        <w:t xml:space="preserve">2.5. </w:t>
      </w:r>
      <w:r w:rsidR="004042DC" w:rsidRPr="00437B4C">
        <w:rPr>
          <w:rFonts w:cs="Times New Roman"/>
          <w:lang w:val="lt-LT"/>
        </w:rPr>
        <w:t>Tiekėjo įsipareigojimų įvykdymo vieta yra Lietuvos kariuo</w:t>
      </w:r>
      <w:r w:rsidR="00E60B08">
        <w:rPr>
          <w:rFonts w:cs="Times New Roman"/>
          <w:lang w:val="lt-LT"/>
        </w:rPr>
        <w:t>menės Depų tarnyba, Gamybos g. 14, Šiauliai</w:t>
      </w:r>
      <w:r w:rsidR="00E60B08">
        <w:rPr>
          <w:rFonts w:cs="Times New Roman"/>
        </w:rPr>
        <w:t>, LT-76128</w:t>
      </w:r>
      <w:r w:rsidR="004042DC" w:rsidRPr="00437B4C">
        <w:rPr>
          <w:rFonts w:cs="Times New Roman"/>
          <w:lang w:val="lt-LT"/>
        </w:rPr>
        <w:t>.</w:t>
      </w:r>
      <w:r w:rsidR="004042DC" w:rsidRPr="00437B4C">
        <w:rPr>
          <w:rFonts w:cs="Times New Roman"/>
          <w:lang w:val="lt-LT"/>
        </w:rPr>
        <w:tab/>
      </w:r>
    </w:p>
    <w:p w14:paraId="5CD3DD0A" w14:textId="77777777" w:rsidR="004042DC" w:rsidRPr="00437B4C" w:rsidRDefault="004042DC" w:rsidP="004042DC">
      <w:pPr>
        <w:pStyle w:val="Body2"/>
        <w:ind w:firstLine="720"/>
        <w:rPr>
          <w:rFonts w:cs="Times New Roman"/>
          <w:b/>
          <w:u w:val="single"/>
          <w:lang w:val="lt-LT"/>
        </w:rPr>
      </w:pPr>
      <w:r w:rsidRPr="00437B4C">
        <w:rPr>
          <w:rFonts w:cs="Times New Roman"/>
          <w:lang w:val="lt-LT"/>
        </w:rPr>
        <w:t xml:space="preserve">2.6. Sutarčiai taikoma kainodara – </w:t>
      </w:r>
      <w:r w:rsidRPr="00437B4C">
        <w:rPr>
          <w:rFonts w:cs="Times New Roman"/>
          <w:b/>
          <w:u w:val="single"/>
          <w:lang w:val="lt-LT"/>
        </w:rPr>
        <w:t>fiksuoto įkainio kainodara.</w:t>
      </w:r>
    </w:p>
    <w:p w14:paraId="4239B2B4" w14:textId="77777777" w:rsidR="00D43D8E" w:rsidRPr="00437B4C" w:rsidRDefault="004042DC" w:rsidP="00D43D8E">
      <w:pPr>
        <w:pStyle w:val="Body2"/>
        <w:ind w:firstLine="720"/>
        <w:rPr>
          <w:rFonts w:cs="Times New Roman"/>
          <w:lang w:val="lt-LT"/>
        </w:rPr>
      </w:pPr>
      <w:r w:rsidRPr="00437B4C">
        <w:rPr>
          <w:rFonts w:cs="Times New Roman"/>
          <w:lang w:val="lt-LT"/>
        </w:rPr>
        <w:t xml:space="preserve">2.7. Numatomos sudaryti sutarties trukmė – </w:t>
      </w:r>
      <w:r w:rsidRPr="00437B4C">
        <w:rPr>
          <w:rFonts w:cs="Times New Roman"/>
          <w:b/>
          <w:lang w:val="lt-LT"/>
        </w:rPr>
        <w:t>36 (trisdešimt šeši)</w:t>
      </w:r>
      <w:r w:rsidRPr="00437B4C">
        <w:rPr>
          <w:rFonts w:cs="Times New Roman"/>
          <w:lang w:val="lt-LT"/>
        </w:rPr>
        <w:t xml:space="preserve"> mėnesiai nuo Sutarties įsigaliojimo dienos, galutinio atsiskaitymo už suteiktas paslaugas terminas yra įskaičiuotas.</w:t>
      </w:r>
      <w:r w:rsidRPr="00437B4C">
        <w:rPr>
          <w:rFonts w:cs="Times New Roman"/>
          <w:lang w:val="lt-LT"/>
        </w:rPr>
        <w:tab/>
      </w:r>
      <w:r w:rsidRPr="00437B4C">
        <w:rPr>
          <w:rFonts w:cs="Times New Roman"/>
          <w:lang w:val="lt-LT"/>
        </w:rPr>
        <w:br/>
      </w:r>
      <w:r w:rsidRPr="00437B4C">
        <w:rPr>
          <w:rFonts w:cs="Times New Roman"/>
          <w:lang w:val="lt-LT"/>
        </w:rPr>
        <w:tab/>
        <w:t>2.8. Paslaugų teikimo sąlygos, terminai, užsakymų pateikimo tvarka, šalių įsipareigojimai, atsiskaitymo tvarka ir kitos sąlygos nustatyti 3 priede.</w:t>
      </w:r>
      <w:r w:rsidRPr="00437B4C">
        <w:rPr>
          <w:rFonts w:cs="Times New Roman"/>
          <w:lang w:val="lt-LT"/>
        </w:rPr>
        <w:tab/>
      </w:r>
      <w:r w:rsidRPr="00437B4C">
        <w:rPr>
          <w:rFonts w:cs="Times New Roman"/>
          <w:lang w:val="lt-LT"/>
        </w:rPr>
        <w:br/>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D43D8E" w:rsidRPr="00437B4C">
        <w:rPr>
          <w:rFonts w:cs="Times New Roman"/>
          <w:lang w:val="lt-LT"/>
        </w:rPr>
        <w:t>3.1. Perkančioji organizacija tikrins tiekėjo ir ūkio subjektų, kurių pajėgumais remiasi tiekėjas siekdamas pagrįsti atitikimą kvalifikaciniams reikalavimams, pašalinimo pagrindų, kurie nurodyti pirkimo dokumentų 4 priede „Tiekėjų pašalinimo pagrindai ir reikalaujami kvalifikacijos reikalavimai“ nebuvimą. Tiekėjas ir subtiekėjai, kurių pajėgumais remiasi tiekėjas pagrįsdamas atitikimą pirkimo sąlygose nurodytiems kvalifikaciniams reikalavimams, kartu su pasiūlymu turi pateikti užpildytą pirkimo sąlygų 5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3.1.3. Perkančioji organizacija netikrina subtiekėjų ar ūkio subjektų, kurių pajėgumais tiekėjas nesiremia, pašalinimo pagrindų.</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A8972AA" w14:textId="77777777" w:rsidR="00D43D8E" w:rsidRPr="00437B4C" w:rsidRDefault="00D43D8E" w:rsidP="00D43D8E">
      <w:pPr>
        <w:pStyle w:val="Body2"/>
        <w:ind w:firstLine="720"/>
        <w:rPr>
          <w:rFonts w:cs="Times New Roman"/>
          <w:lang w:val="lt-LT"/>
        </w:rPr>
      </w:pPr>
      <w:r w:rsidRPr="00437B4C">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6F5FC" w14:textId="5B928CDD" w:rsidR="00D41F39" w:rsidRPr="00172DEF" w:rsidRDefault="00D43D8E" w:rsidP="00D41F39">
      <w:pPr>
        <w:pStyle w:val="Body2"/>
        <w:tabs>
          <w:tab w:val="left" w:pos="567"/>
          <w:tab w:val="left" w:pos="851"/>
        </w:tabs>
        <w:ind w:firstLine="567"/>
        <w:rPr>
          <w:rFonts w:cs="Times New Roman"/>
          <w:b/>
          <w:color w:val="auto"/>
          <w:lang w:val="lt-LT"/>
        </w:rPr>
      </w:pPr>
      <w:r w:rsidRPr="00437B4C">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437B4C">
        <w:rPr>
          <w:rFonts w:cs="Times New Roman"/>
          <w:lang w:val="lt-LT"/>
        </w:rPr>
        <w:tab/>
        <w:t>3.1.7. Pasiūlymų vertinimo metu perkančioji organizacija turi teisę reikalauti, kad tiekėjas pateiktų   legalizuotus Apostille pirkimo sąlygų 4 priede „Tiekėjų pašalinimo pagrindai ir reikalaujami kvalifikacijos reikalavimai“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437B4C">
        <w:rPr>
          <w:rFonts w:cs="Times New Roman"/>
          <w:lang w:val="lt-LT"/>
        </w:rPr>
        <w:tab/>
      </w:r>
      <w:r w:rsidRPr="00437B4C">
        <w:rPr>
          <w:rFonts w:cs="Times New Roman"/>
          <w:lang w:val="lt-LT"/>
        </w:rPr>
        <w:br/>
      </w:r>
      <w:r w:rsidRPr="00437B4C">
        <w:rPr>
          <w:rFonts w:cs="Times New Roman"/>
          <w:lang w:val="lt-LT"/>
        </w:rPr>
        <w:tab/>
        <w:t>3.2. Tiekėjas, dalyvaujantis pirkime, turi atitikti pirkimo sąlygų 4 priede „Tiekėjų pašalinimo pagrindai ir reikalaujami kvalifikacijos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ir reikalaujami kvalifikacijos reikalavimai“ nurodytus kvalifikaciją pagrindžiančius dokumentus, laikantis šių reikalavimų:</w:t>
      </w:r>
      <w:r w:rsidRPr="00437B4C">
        <w:rPr>
          <w:rFonts w:cs="Times New Roman"/>
          <w:lang w:val="lt-LT"/>
        </w:rPr>
        <w:br/>
      </w:r>
      <w:r w:rsidRPr="00437B4C">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437B4C">
        <w:rPr>
          <w:rFonts w:cs="Times New Roman"/>
          <w:lang w:val="lt-LT"/>
        </w:rPr>
        <w:tab/>
      </w:r>
      <w:r w:rsidRPr="00437B4C">
        <w:rPr>
          <w:rFonts w:cs="Times New Roman"/>
          <w:lang w:val="lt-LT"/>
        </w:rPr>
        <w:br/>
      </w:r>
      <w:r w:rsidRPr="00437B4C">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437B4C">
        <w:rPr>
          <w:rFonts w:cs="Times New Roman"/>
          <w:lang w:val="lt-LT"/>
        </w:rPr>
        <w:tab/>
      </w:r>
      <w:r w:rsidRPr="00437B4C">
        <w:rPr>
          <w:rFonts w:cs="Times New Roman"/>
          <w:lang w:val="lt-LT"/>
        </w:rPr>
        <w:br/>
      </w:r>
      <w:r w:rsidRPr="00437B4C">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437B4C">
        <w:rPr>
          <w:rFonts w:cs="Times New Roman"/>
          <w:lang w:val="lt-LT"/>
        </w:rPr>
        <w:tab/>
      </w:r>
      <w:r w:rsidRPr="00437B4C">
        <w:rPr>
          <w:rFonts w:cs="Times New Roman"/>
          <w:lang w:val="lt-LT"/>
        </w:rPr>
        <w:br/>
      </w:r>
      <w:r w:rsidRPr="00437B4C">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437B4C">
        <w:rPr>
          <w:rFonts w:cs="Times New Roman"/>
          <w:lang w:val="lt-LT"/>
        </w:rPr>
        <w:tab/>
      </w:r>
      <w:r w:rsidRPr="00437B4C">
        <w:rPr>
          <w:rFonts w:cs="Times New Roman"/>
          <w:lang w:val="lt-LT"/>
        </w:rPr>
        <w:br/>
      </w:r>
      <w:r w:rsidRPr="00437B4C">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437B4C">
        <w:rPr>
          <w:rFonts w:cs="Times New Roman"/>
          <w:lang w:val="lt-LT"/>
        </w:rPr>
        <w:tab/>
      </w:r>
      <w:r w:rsidRPr="00437B4C">
        <w:rPr>
          <w:rFonts w:cs="Times New Roman"/>
          <w:lang w:val="lt-LT"/>
        </w:rPr>
        <w:br/>
      </w:r>
      <w:r w:rsidRPr="00437B4C">
        <w:rPr>
          <w:rFonts w:cs="Times New Roman"/>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437B4C">
        <w:rPr>
          <w:rFonts w:cs="Times New Roman"/>
          <w:lang w:val="lt-LT"/>
        </w:rPr>
        <w:tab/>
      </w:r>
      <w:r w:rsidRPr="00437B4C">
        <w:rPr>
          <w:rFonts w:cs="Times New Roman"/>
          <w:lang w:val="lt-LT"/>
        </w:rPr>
        <w:br/>
      </w:r>
      <w:r w:rsidRPr="00437B4C">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437B4C">
        <w:rPr>
          <w:rFonts w:cs="Times New Roman"/>
          <w:lang w:val="lt-LT"/>
        </w:rPr>
        <w:tab/>
      </w:r>
      <w:r w:rsidRPr="00437B4C">
        <w:rPr>
          <w:rFonts w:cs="Times New Roman"/>
          <w:lang w:val="lt-LT"/>
        </w:rPr>
        <w:br/>
      </w:r>
      <w:r w:rsidR="00205AB1" w:rsidRPr="00370648">
        <w:rPr>
          <w:lang w:val="lt-LT"/>
        </w:rPr>
        <w:tab/>
      </w:r>
      <w:r w:rsidR="00205AB1" w:rsidRPr="00370648">
        <w:rPr>
          <w:lang w:val="lt-LT"/>
        </w:rPr>
        <w:br/>
      </w:r>
      <w:r w:rsidR="00205AB1" w:rsidRPr="00370648">
        <w:rPr>
          <w:lang w:val="lt-LT"/>
        </w:rPr>
        <w:tab/>
      </w:r>
      <w:r w:rsidRPr="00437B4C">
        <w:rPr>
          <w:rFonts w:cs="Times New Roman"/>
          <w:lang w:val="lt-LT"/>
        </w:rPr>
        <w:t>4. TIEKĖJŲ GRUPĖS DALYVAVIMAS PIRKIMO PROCEDŪROSE, RĖMIMASIS KITŲ TIEKĖJŲ PAJĖGUMAIS</w:t>
      </w:r>
      <w:r w:rsidRPr="00437B4C">
        <w:rPr>
          <w:rFonts w:cs="Times New Roman"/>
          <w:lang w:val="lt-LT"/>
        </w:rPr>
        <w:tab/>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4.1. Jei pirkimo procedūrose dalyvauja tiek</w:t>
      </w:r>
      <w:r>
        <w:rPr>
          <w:rFonts w:cs="Times New Roman"/>
          <w:lang w:val="lt-LT"/>
        </w:rPr>
        <w:t>ė</w:t>
      </w:r>
      <w:r w:rsidRPr="00437B4C">
        <w:rPr>
          <w:rFonts w:cs="Times New Roman"/>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437B4C">
        <w:rPr>
          <w:rFonts w:cs="Times New Roman"/>
          <w:lang w:val="lt-LT"/>
        </w:rPr>
        <w:tab/>
      </w:r>
      <w:r w:rsidRPr="00437B4C">
        <w:rPr>
          <w:rFonts w:cs="Times New Roman"/>
          <w:lang w:val="lt-LT"/>
        </w:rPr>
        <w:br/>
      </w:r>
      <w:r w:rsidRPr="00437B4C">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437B4C">
        <w:rPr>
          <w:rFonts w:cs="Times New Roman"/>
          <w:lang w:val="lt-LT"/>
        </w:rPr>
        <w:br/>
      </w:r>
      <w:r w:rsidRPr="00437B4C">
        <w:rPr>
          <w:rFonts w:cs="Times New Roman"/>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437B4C">
        <w:rPr>
          <w:rFonts w:cs="Times New Roman"/>
          <w:lang w:val="lt-LT"/>
        </w:rPr>
        <w:tab/>
      </w:r>
      <w:r w:rsidRPr="00437B4C">
        <w:rPr>
          <w:rFonts w:cs="Times New Roman"/>
          <w:lang w:val="lt-LT"/>
        </w:rPr>
        <w:br/>
      </w:r>
      <w:r w:rsidRPr="00437B4C">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437B4C">
        <w:rPr>
          <w:rFonts w:cs="Times New Roman"/>
          <w:lang w:val="lt-LT"/>
        </w:rPr>
        <w:tab/>
      </w:r>
      <w:r w:rsidRPr="00437B4C">
        <w:rPr>
          <w:rFonts w:cs="Times New Roman"/>
          <w:lang w:val="lt-LT"/>
        </w:rPr>
        <w:br/>
      </w:r>
      <w:r w:rsidRPr="00437B4C">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437B4C">
        <w:rPr>
          <w:rFonts w:cs="Times New Roman"/>
          <w:lang w:val="lt-LT"/>
        </w:rPr>
        <w:tab/>
      </w:r>
      <w:r w:rsidRPr="00437B4C">
        <w:rPr>
          <w:rFonts w:cs="Times New Roman"/>
          <w:lang w:val="lt-LT"/>
        </w:rPr>
        <w:br/>
      </w:r>
      <w:r w:rsidRPr="00437B4C">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437B4C">
        <w:rPr>
          <w:rFonts w:cs="Times New Roman"/>
          <w:lang w:val="lt-LT"/>
        </w:rPr>
        <w:tab/>
      </w:r>
      <w:r w:rsidRPr="00437B4C">
        <w:rPr>
          <w:rFonts w:cs="Times New Roman"/>
          <w:lang w:val="lt-LT"/>
        </w:rPr>
        <w:br/>
      </w:r>
      <w:r w:rsidRPr="00437B4C">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437B4C">
        <w:rPr>
          <w:rFonts w:cs="Times New Roman"/>
          <w:lang w:val="lt-LT"/>
        </w:rPr>
        <w:tab/>
      </w:r>
      <w:r w:rsidRPr="00437B4C">
        <w:rPr>
          <w:rFonts w:cs="Times New Roman"/>
          <w:lang w:val="lt-LT"/>
        </w:rPr>
        <w:br/>
      </w:r>
      <w:r w:rsidRPr="00437B4C">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437B4C">
        <w:rPr>
          <w:rFonts w:cs="Times New Roman"/>
          <w:lang w:val="lt-LT"/>
        </w:rPr>
        <w:br/>
      </w:r>
      <w:r>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1C360A" w:rsidRPr="00437B4C">
          <w:rPr>
            <w:rStyle w:val="Hyperlink"/>
            <w:rFonts w:cs="Times New Roman"/>
            <w:lang w:val="lt-LT"/>
          </w:rPr>
          <w:t>https://viesiejipirkimai.lt</w:t>
        </w:r>
      </w:hyperlink>
      <w:r w:rsidR="00205AB1" w:rsidRPr="00370648">
        <w:rPr>
          <w:lang w:val="lt-LT"/>
        </w:rPr>
        <w: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w:t>
      </w:r>
      <w:r w:rsidR="006857AE">
        <w:rPr>
          <w:lang w:val="lt-LT"/>
        </w:rPr>
        <w:t>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w:t>
      </w:r>
      <w:r w:rsidR="00B65188" w:rsidRPr="00437B4C">
        <w:rPr>
          <w:rFonts w:cs="Times New Roman"/>
          <w:lang w:val="lt-LT"/>
        </w:rPr>
        <w:t xml:space="preserve">Pasiūlymas turi galioti ne trumpiau nei </w:t>
      </w:r>
      <w:r w:rsidR="00B65188" w:rsidRPr="00437B4C">
        <w:rPr>
          <w:rFonts w:cs="Times New Roman"/>
          <w:b/>
          <w:lang w:val="lt-LT"/>
        </w:rPr>
        <w:t>180</w:t>
      </w:r>
      <w:r w:rsidR="00B65188" w:rsidRPr="00437B4C">
        <w:rPr>
          <w:rFonts w:cs="Times New Roman"/>
          <w:lang w:val="lt-LT"/>
        </w:rPr>
        <w:t xml:space="preserve"> </w:t>
      </w:r>
      <w:r w:rsidR="00B65188" w:rsidRPr="00437B4C">
        <w:rPr>
          <w:rFonts w:cs="Times New Roman"/>
          <w:b/>
          <w:lang w:val="lt-LT"/>
        </w:rPr>
        <w:t>dienų</w:t>
      </w:r>
      <w:r w:rsidR="00B65188" w:rsidRPr="00437B4C">
        <w:rPr>
          <w:rFonts w:cs="Times New Roman"/>
          <w:lang w:val="lt-LT"/>
        </w:rPr>
        <w:t xml:space="preserve"> nuo konkurso pasiūlymų pateikimo termino pabaigos. Jeigu pasiūlyme nenurodytas jo galiojimo laikas, laikoma, kad pasiūlymas galioja tiek, kiek nustatyta pirkimo dokumentuose.</w:t>
      </w:r>
      <w:r w:rsidR="00B65188" w:rsidRPr="00437B4C">
        <w:rPr>
          <w:rFonts w:cs="Times New Roman"/>
          <w:lang w:val="lt-LT"/>
        </w:rPr>
        <w:tab/>
      </w:r>
      <w:r w:rsidR="00205AB1" w:rsidRPr="00370648">
        <w:rPr>
          <w:lang w:val="lt-LT"/>
        </w:rPr>
        <w:br/>
      </w:r>
      <w:r w:rsidR="00205AB1" w:rsidRPr="00370648">
        <w:rPr>
          <w:lang w:val="lt-LT"/>
        </w:rPr>
        <w:tab/>
        <w:t xml:space="preserve">5.8. </w:t>
      </w:r>
      <w:r w:rsidR="0032005F" w:rsidRPr="00437B4C">
        <w:rPr>
          <w:rFonts w:cs="Times New Roman"/>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su PVM visuose pasiūlymo dokumentuose turi būti įrašomi apvalinant </w:t>
      </w:r>
      <w:r w:rsidR="0032005F" w:rsidRPr="00437B4C">
        <w:rPr>
          <w:rFonts w:cs="Times New Roman"/>
          <w:b/>
          <w:lang w:val="lt-LT"/>
        </w:rPr>
        <w:t>dviem skaitmenimis po kablelio.</w:t>
      </w:r>
      <w:r w:rsidR="0032005F" w:rsidRPr="00437B4C">
        <w:rPr>
          <w:rFonts w:cs="Times New Roman"/>
          <w:lang w:val="lt-LT"/>
        </w:rPr>
        <w:tab/>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r>
      <w:r w:rsidR="00D41F39" w:rsidRPr="00D41F39">
        <w:rPr>
          <w:b/>
          <w:lang w:val="lt-LT"/>
        </w:rPr>
        <w:t>5.10.</w:t>
      </w:r>
      <w:r w:rsidR="00D41F39">
        <w:rPr>
          <w:lang w:val="lt-LT"/>
        </w:rPr>
        <w:t xml:space="preserve"> </w:t>
      </w:r>
      <w:r w:rsidR="00D41F39" w:rsidRPr="00D41F39">
        <w:rPr>
          <w:rFonts w:cs="Times New Roman"/>
          <w:b/>
          <w:color w:val="auto"/>
          <w:lang w:val="lt-LT"/>
        </w:rPr>
        <w:t xml:space="preserve">Pasiūlymas turi būti pateikiamas CVP IS priemonėmis, kurį turi sudaryti užpildyta pasiūlymo forma parengta pagal pirkimo sąlygų 2  priedą </w:t>
      </w:r>
      <w:r w:rsidR="00D41F39" w:rsidRPr="00D41F39">
        <w:rPr>
          <w:rFonts w:cs="Times New Roman"/>
          <w:b/>
          <w:lang w:val="lt-LT"/>
        </w:rPr>
        <w:t>„Pasiūlymo forma“, užpi</w:t>
      </w:r>
      <w:r w:rsidR="007373F9">
        <w:rPr>
          <w:rFonts w:cs="Times New Roman"/>
          <w:b/>
          <w:lang w:val="lt-LT"/>
        </w:rPr>
        <w:t>ldytas pirkimo sąlygų 2 priedo</w:t>
      </w:r>
      <w:r w:rsidR="00D41F39" w:rsidRPr="00D41F39">
        <w:rPr>
          <w:rFonts w:cs="Times New Roman"/>
          <w:b/>
          <w:lang w:val="lt-LT"/>
        </w:rPr>
        <w:t xml:space="preserve"> priedėlis </w:t>
      </w:r>
      <w:r w:rsidR="00D41F39" w:rsidRPr="00D41F39">
        <w:rPr>
          <w:rFonts w:cs="Times New Roman"/>
          <w:b/>
          <w:color w:val="auto"/>
          <w:lang w:val="lt-LT"/>
        </w:rPr>
        <w:t>ir šie pasiūlymo priedai:</w:t>
      </w:r>
      <w:r w:rsidR="00D41F39" w:rsidRPr="00D41F39">
        <w:rPr>
          <w:rFonts w:cs="Times New Roman"/>
          <w:color w:val="auto"/>
          <w:lang w:val="lt-LT"/>
        </w:rPr>
        <w:tab/>
      </w:r>
      <w:r w:rsidR="00D41F39" w:rsidRPr="00D41F39">
        <w:rPr>
          <w:rFonts w:cs="Times New Roman"/>
          <w:color w:val="auto"/>
          <w:lang w:val="lt-LT"/>
        </w:rPr>
        <w:br/>
      </w:r>
      <w:r w:rsidR="00D41F39" w:rsidRPr="00D41F39">
        <w:rPr>
          <w:rFonts w:cs="Times New Roman"/>
          <w:color w:val="auto"/>
          <w:lang w:val="lt-LT"/>
        </w:rPr>
        <w:tab/>
      </w:r>
      <w:r w:rsidR="00172DEF">
        <w:rPr>
          <w:rFonts w:cs="Times New Roman"/>
          <w:b/>
          <w:color w:val="auto"/>
          <w:lang w:val="lt-LT"/>
        </w:rPr>
        <w:t>5.10</w:t>
      </w:r>
      <w:r w:rsidR="00D41F39" w:rsidRPr="00172DEF">
        <w:rPr>
          <w:rFonts w:cs="Times New Roman"/>
          <w:b/>
          <w:color w:val="auto"/>
          <w:lang w:val="lt-LT"/>
        </w:rPr>
        <w:t>.1. Jungtinės veiklos sutarties kopija (</w:t>
      </w:r>
      <w:r w:rsidR="00D41F39" w:rsidRPr="00172DEF">
        <w:rPr>
          <w:rFonts w:cs="Times New Roman"/>
          <w:b/>
          <w:i/>
          <w:color w:val="auto"/>
          <w:lang w:val="lt-LT"/>
        </w:rPr>
        <w:t>jeigu pasiūlymą teikia ūkio subjektų grupė</w:t>
      </w:r>
      <w:r w:rsidR="00172DEF">
        <w:rPr>
          <w:rFonts w:cs="Times New Roman"/>
          <w:b/>
          <w:color w:val="auto"/>
          <w:lang w:val="lt-LT"/>
        </w:rPr>
        <w:t>).</w:t>
      </w:r>
      <w:r w:rsidR="00172DEF">
        <w:rPr>
          <w:rFonts w:cs="Times New Roman"/>
          <w:b/>
          <w:color w:val="auto"/>
          <w:lang w:val="lt-LT"/>
        </w:rPr>
        <w:tab/>
      </w:r>
      <w:r w:rsidR="00172DEF">
        <w:rPr>
          <w:rFonts w:cs="Times New Roman"/>
          <w:b/>
          <w:color w:val="auto"/>
          <w:lang w:val="lt-LT"/>
        </w:rPr>
        <w:br/>
      </w:r>
      <w:r w:rsidR="00172DEF">
        <w:rPr>
          <w:rFonts w:cs="Times New Roman"/>
          <w:b/>
          <w:color w:val="auto"/>
          <w:lang w:val="lt-LT"/>
        </w:rPr>
        <w:tab/>
        <w:t>5.10</w:t>
      </w:r>
      <w:r w:rsidR="00D41F39" w:rsidRPr="00172DEF">
        <w:rPr>
          <w:rFonts w:cs="Times New Roman"/>
          <w:b/>
          <w:color w:val="auto"/>
          <w:lang w:val="lt-LT"/>
        </w:rPr>
        <w:t>.2. Įgaliojimas pateikti pasiūlymą (</w:t>
      </w:r>
      <w:r w:rsidR="00D41F39" w:rsidRPr="00172DEF">
        <w:rPr>
          <w:rFonts w:cs="Times New Roman"/>
          <w:b/>
          <w:i/>
          <w:color w:val="auto"/>
          <w:lang w:val="lt-LT"/>
        </w:rPr>
        <w:t>jeigu pasiūlymą pateikia ne tiekėjo vadovas</w:t>
      </w:r>
      <w:r w:rsidR="00172DEF">
        <w:rPr>
          <w:rFonts w:cs="Times New Roman"/>
          <w:b/>
          <w:color w:val="auto"/>
          <w:lang w:val="lt-LT"/>
        </w:rPr>
        <w:t>).</w:t>
      </w:r>
      <w:r w:rsidR="00172DEF">
        <w:rPr>
          <w:rFonts w:cs="Times New Roman"/>
          <w:b/>
          <w:color w:val="auto"/>
          <w:lang w:val="lt-LT"/>
        </w:rPr>
        <w:tab/>
      </w:r>
      <w:r w:rsidR="00172DEF">
        <w:rPr>
          <w:rFonts w:cs="Times New Roman"/>
          <w:b/>
          <w:color w:val="auto"/>
          <w:lang w:val="lt-LT"/>
        </w:rPr>
        <w:br/>
      </w:r>
      <w:r w:rsidR="00172DEF">
        <w:rPr>
          <w:rFonts w:cs="Times New Roman"/>
          <w:b/>
          <w:color w:val="auto"/>
          <w:lang w:val="lt-LT"/>
        </w:rPr>
        <w:tab/>
        <w:t>5.10</w:t>
      </w:r>
      <w:r w:rsidR="00D41F39" w:rsidRPr="00172DEF">
        <w:rPr>
          <w:rFonts w:cs="Times New Roman"/>
          <w:b/>
          <w:color w:val="auto"/>
          <w:lang w:val="lt-LT"/>
        </w:rPr>
        <w:t>.3. Užpildytas Europos bendrasis viešųjų pirkimų dokumentas (EBVPD) parengtas pagal pirkimo sąlygų 5</w:t>
      </w:r>
      <w:r w:rsidR="00172DEF">
        <w:rPr>
          <w:rFonts w:cs="Times New Roman"/>
          <w:b/>
          <w:color w:val="auto"/>
          <w:lang w:val="lt-LT"/>
        </w:rPr>
        <w:t xml:space="preserve"> priedą.</w:t>
      </w:r>
      <w:r w:rsidR="00172DEF">
        <w:rPr>
          <w:rFonts w:cs="Times New Roman"/>
          <w:b/>
          <w:color w:val="auto"/>
          <w:lang w:val="lt-LT"/>
        </w:rPr>
        <w:tab/>
      </w:r>
      <w:r w:rsidR="00172DEF">
        <w:rPr>
          <w:rFonts w:cs="Times New Roman"/>
          <w:b/>
          <w:color w:val="auto"/>
          <w:lang w:val="lt-LT"/>
        </w:rPr>
        <w:br/>
      </w:r>
      <w:r w:rsidR="00172DEF">
        <w:rPr>
          <w:rFonts w:cs="Times New Roman"/>
          <w:b/>
          <w:color w:val="auto"/>
          <w:lang w:val="lt-LT"/>
        </w:rPr>
        <w:tab/>
        <w:t>5.10</w:t>
      </w:r>
      <w:r w:rsidR="00D41F39" w:rsidRPr="00172DEF">
        <w:rPr>
          <w:rFonts w:cs="Times New Roman"/>
          <w:b/>
          <w:color w:val="auto"/>
          <w:lang w:val="lt-LT"/>
        </w:rPr>
        <w:t>.4. Galimybę pasinaudoti kitų ūkio subjektų ištekliais patvirtinantys dokumentai (</w:t>
      </w:r>
      <w:r w:rsidR="00D41F39" w:rsidRPr="00172DEF">
        <w:rPr>
          <w:rFonts w:cs="Times New Roman"/>
          <w:b/>
          <w:i/>
          <w:color w:val="auto"/>
          <w:lang w:val="lt-LT"/>
        </w:rPr>
        <w:t>jei tiekėjas remiasi kitų ūkio subjektų kvalifikacija</w:t>
      </w:r>
      <w:r w:rsidR="00D41F39" w:rsidRPr="00172DEF">
        <w:rPr>
          <w:rFonts w:cs="Times New Roman"/>
          <w:b/>
          <w:color w:val="auto"/>
          <w:lang w:val="lt-LT"/>
        </w:rPr>
        <w:t>).</w:t>
      </w:r>
    </w:p>
    <w:p w14:paraId="009A64B8" w14:textId="7E079046" w:rsidR="00D41F39" w:rsidRPr="00172DEF" w:rsidRDefault="00172DEF" w:rsidP="006E6C72">
      <w:pPr>
        <w:pStyle w:val="Body2"/>
        <w:tabs>
          <w:tab w:val="left" w:pos="567"/>
          <w:tab w:val="left" w:pos="851"/>
        </w:tabs>
        <w:ind w:firstLine="567"/>
        <w:rPr>
          <w:rFonts w:cs="Times New Roman"/>
          <w:b/>
          <w:lang w:val="lt-LT"/>
        </w:rPr>
      </w:pPr>
      <w:r>
        <w:rPr>
          <w:rFonts w:cs="Times New Roman"/>
          <w:b/>
          <w:color w:val="auto"/>
          <w:lang w:val="lt-LT"/>
        </w:rPr>
        <w:t>5.10</w:t>
      </w:r>
      <w:r w:rsidR="00D41F39" w:rsidRPr="00172DEF">
        <w:rPr>
          <w:rFonts w:cs="Times New Roman"/>
          <w:b/>
          <w:color w:val="auto"/>
          <w:lang w:val="lt-LT"/>
        </w:rPr>
        <w:t>.5</w:t>
      </w:r>
      <w:r w:rsidR="006E6C72" w:rsidRPr="00172DEF">
        <w:rPr>
          <w:rFonts w:cs="Times New Roman"/>
          <w:b/>
          <w:lang w:val="lt-LT"/>
        </w:rPr>
        <w:t xml:space="preserve">. </w:t>
      </w:r>
      <w:r w:rsidR="00D41F39" w:rsidRPr="00172DEF">
        <w:rPr>
          <w:b/>
          <w:lang w:val="lt-LT"/>
        </w:rPr>
        <w:t>Akredituotos pagal tarptautinius standartus nepriklausomos</w:t>
      </w:r>
      <w:r w:rsidR="00D41F39" w:rsidRPr="00172DEF">
        <w:rPr>
          <w:rFonts w:cs="Times New Roman"/>
          <w:lang w:val="lt-LT"/>
        </w:rPr>
        <w:t xml:space="preserve"> </w:t>
      </w:r>
      <w:r w:rsidR="00D41F39" w:rsidRPr="00172DEF">
        <w:rPr>
          <w:b/>
          <w:lang w:val="lt-LT"/>
        </w:rPr>
        <w:t>laboratorijos bandymų protokolas su</w:t>
      </w:r>
      <w:r w:rsidR="00667058" w:rsidRPr="00172DEF">
        <w:rPr>
          <w:b/>
          <w:lang w:val="lt-LT"/>
        </w:rPr>
        <w:t xml:space="preserve"> kaklamautės trikotažinės </w:t>
      </w:r>
      <w:r w:rsidR="00D41F39" w:rsidRPr="00172DEF">
        <w:rPr>
          <w:b/>
          <w:lang w:val="lt-LT"/>
        </w:rPr>
        <w:t>medžiagos rodikliais nurodytais pirkimo sąlygų  1 pri</w:t>
      </w:r>
      <w:r w:rsidR="00430F4D" w:rsidRPr="00172DEF">
        <w:rPr>
          <w:b/>
          <w:lang w:val="lt-LT"/>
        </w:rPr>
        <w:t>edo „Techninė specifikacija kaklamautei“ 2</w:t>
      </w:r>
      <w:r w:rsidR="00D41F39" w:rsidRPr="00172DEF">
        <w:rPr>
          <w:b/>
          <w:lang w:val="lt-LT"/>
        </w:rPr>
        <w:t xml:space="preserve"> lentelės  1-</w:t>
      </w:r>
      <w:r w:rsidR="002A308D" w:rsidRPr="00172DEF">
        <w:rPr>
          <w:b/>
          <w:lang w:val="lt-LT"/>
        </w:rPr>
        <w:t xml:space="preserve">3, 5, 6 </w:t>
      </w:r>
      <w:r w:rsidR="00A414D2" w:rsidRPr="00172DEF">
        <w:rPr>
          <w:b/>
          <w:lang w:val="lt-LT"/>
        </w:rPr>
        <w:t>punktuose.</w:t>
      </w:r>
    </w:p>
    <w:p w14:paraId="3E168A0F" w14:textId="00B79B16" w:rsidR="00D41F39" w:rsidRPr="00172DEF" w:rsidRDefault="00D41F39" w:rsidP="00D41F39">
      <w:pPr>
        <w:pStyle w:val="Body2"/>
        <w:ind w:firstLine="709"/>
        <w:rPr>
          <w:color w:val="auto"/>
          <w:lang w:val="lt-LT"/>
        </w:rPr>
      </w:pPr>
      <w:r w:rsidRPr="00172DEF">
        <w:rPr>
          <w:color w:val="auto"/>
          <w:lang w:val="lt-LT"/>
        </w:rPr>
        <w:t xml:space="preserve">Protokole privalomi duomenys - tikslus laboratorijos pavadinimas, bandymo objekto aprašymas, nustatomo rodiklio pavadinimas, bandymo metodas, nustatyto rodiklio reikšmė, bandomojo objekto natūrinis pavyzdys su laboratorijos atžyma, laboratorijos vadovo ar atsakingo asmens pavardė ir parašas). Bandymų metodai ir rodiklių reikšmės turi atitikti atitinkamai 1 priede nurodytus bandymų metodus bei reikšmes. Visų rodiklių reikšmės turi būti viename  protokole (konkretaus audinio pagal rūšį).* </w:t>
      </w:r>
    </w:p>
    <w:p w14:paraId="01BB4988" w14:textId="77777777" w:rsidR="00D41F39" w:rsidRPr="00172DEF" w:rsidRDefault="00D41F39" w:rsidP="00D41F39">
      <w:pPr>
        <w:pStyle w:val="Body2"/>
        <w:tabs>
          <w:tab w:val="left" w:pos="567"/>
          <w:tab w:val="left" w:pos="851"/>
        </w:tabs>
        <w:ind w:firstLine="567"/>
        <w:rPr>
          <w:rFonts w:cs="Times New Roman"/>
          <w:b/>
          <w:color w:val="auto"/>
          <w:lang w:val="lt-LT"/>
        </w:rPr>
      </w:pPr>
      <w:r w:rsidRPr="00172DEF">
        <w:rPr>
          <w:color w:val="auto"/>
          <w:lang w:val="lt-LT"/>
        </w:rPr>
        <w:t>*skenuotos dokumentų kopijos pateikiamos CVP IS priemonėmis. Pirkėjo atskiru pareikalavimu tiekėjas privalės pateikti minėtų dokumentų originalus.</w:t>
      </w:r>
    </w:p>
    <w:p w14:paraId="09008A73" w14:textId="1389B239" w:rsidR="00D41F39" w:rsidRPr="00172DEF" w:rsidRDefault="00172DEF" w:rsidP="00D41F39">
      <w:pPr>
        <w:suppressAutoHyphens/>
        <w:spacing w:after="40"/>
        <w:ind w:firstLine="567"/>
        <w:jc w:val="both"/>
        <w:rPr>
          <w:b/>
          <w:sz w:val="22"/>
          <w:szCs w:val="22"/>
          <w:lang w:val="lt-LT"/>
        </w:rPr>
      </w:pPr>
      <w:r>
        <w:rPr>
          <w:b/>
          <w:sz w:val="22"/>
          <w:szCs w:val="22"/>
          <w:lang w:val="lt-LT"/>
        </w:rPr>
        <w:t>5.10</w:t>
      </w:r>
      <w:r w:rsidR="00F820D8" w:rsidRPr="00172DEF">
        <w:rPr>
          <w:b/>
          <w:sz w:val="22"/>
          <w:szCs w:val="22"/>
          <w:lang w:val="lt-LT"/>
        </w:rPr>
        <w:t>.6</w:t>
      </w:r>
      <w:r w:rsidR="00D41F39" w:rsidRPr="00172DEF">
        <w:rPr>
          <w:b/>
          <w:sz w:val="22"/>
          <w:szCs w:val="22"/>
          <w:lang w:val="lt-LT"/>
        </w:rPr>
        <w:t>. Nacionalinio saugumo reikalavimų atitikties deklaracija (Pirkimo sąlygų 6 priedas), patvirtinanti atitiktį nacionalinio saugumo reikalavimams, pagal Įstatymo 45 straipsnio 2</w:t>
      </w:r>
      <w:r w:rsidR="00D41F39" w:rsidRPr="00172DEF">
        <w:rPr>
          <w:b/>
          <w:sz w:val="22"/>
          <w:szCs w:val="22"/>
          <w:vertAlign w:val="superscript"/>
          <w:lang w:val="lt-LT"/>
        </w:rPr>
        <w:t>1</w:t>
      </w:r>
      <w:r w:rsidR="00D41F39" w:rsidRPr="00172DEF">
        <w:rPr>
          <w:b/>
          <w:sz w:val="22"/>
          <w:szCs w:val="22"/>
          <w:lang w:val="lt-LT"/>
        </w:rPr>
        <w:t xml:space="preserve"> punkto nuostatą (Kilus abejonių dėl tiekėjo (ne)atitikties nacionalinio saugumo nuostatoms, perkančioji organizacija prašys pateikti dokumentus, įrodančius deklaracijoje pateiktų duomenų teisingumą).</w:t>
      </w:r>
    </w:p>
    <w:p w14:paraId="788B47AE" w14:textId="08334725" w:rsidR="00200AA5" w:rsidRPr="00172DEF" w:rsidRDefault="00172DEF" w:rsidP="00D41F39">
      <w:pPr>
        <w:suppressAutoHyphens/>
        <w:spacing w:after="40"/>
        <w:ind w:firstLine="567"/>
        <w:jc w:val="both"/>
        <w:rPr>
          <w:b/>
          <w:sz w:val="22"/>
          <w:szCs w:val="22"/>
          <w:lang w:val="lt-LT"/>
        </w:rPr>
      </w:pPr>
      <w:r>
        <w:rPr>
          <w:b/>
          <w:sz w:val="22"/>
          <w:szCs w:val="22"/>
          <w:lang w:val="lt-LT"/>
        </w:rPr>
        <w:t>5.10.7</w:t>
      </w:r>
      <w:r w:rsidR="00200AA5" w:rsidRPr="00172DEF">
        <w:rPr>
          <w:b/>
          <w:sz w:val="22"/>
          <w:szCs w:val="22"/>
          <w:lang w:val="lt-LT"/>
        </w:rPr>
        <w:t xml:space="preserve">. Užpildytą deklaraciją dėl gaminio atitikimo aplinkos apsaugos reikalavimams (Pirkimo dokumentų 7 priedas </w:t>
      </w:r>
      <w:r w:rsidR="00E35050">
        <w:rPr>
          <w:b/>
          <w:sz w:val="22"/>
          <w:szCs w:val="22"/>
          <w:lang w:val="lt-LT"/>
        </w:rPr>
        <w:t>„Deklaracija dėl</w:t>
      </w:r>
      <w:r w:rsidR="00200AA5" w:rsidRPr="00172DEF">
        <w:rPr>
          <w:b/>
          <w:sz w:val="22"/>
          <w:szCs w:val="22"/>
          <w:lang w:val="lt-LT"/>
        </w:rPr>
        <w:t xml:space="preserve"> gaminio</w:t>
      </w:r>
      <w:r w:rsidR="00E35050">
        <w:rPr>
          <w:b/>
          <w:sz w:val="22"/>
          <w:szCs w:val="22"/>
          <w:lang w:val="lt-LT"/>
        </w:rPr>
        <w:t xml:space="preserve"> ir jo</w:t>
      </w:r>
      <w:r w:rsidR="00200AA5" w:rsidRPr="00172DEF">
        <w:rPr>
          <w:b/>
          <w:sz w:val="22"/>
          <w:szCs w:val="22"/>
          <w:lang w:val="lt-LT"/>
        </w:rPr>
        <w:t xml:space="preserve"> pakuotės atitikimo aplinkos apsaugos reikalavimams”).</w:t>
      </w:r>
    </w:p>
    <w:p w14:paraId="3E1CF61A" w14:textId="77777777" w:rsidR="00CF6442" w:rsidRPr="00437B4C" w:rsidRDefault="00205AB1" w:rsidP="00CF6442">
      <w:pPr>
        <w:pStyle w:val="Body2"/>
        <w:ind w:firstLine="709"/>
        <w:rPr>
          <w:rFonts w:cs="Times New Roman"/>
          <w:lang w:val="lt-LT"/>
        </w:rPr>
      </w:pPr>
      <w:r w:rsidRPr="00172DEF">
        <w:rPr>
          <w:lang w:val="lt-LT"/>
        </w:rPr>
        <w:t>5.11. Tiekėjo pasiūlymą sudaro CVP IS priemonėmis pateiktos in</w:t>
      </w:r>
      <w:r w:rsidR="00CC6300" w:rsidRPr="00172DEF">
        <w:rPr>
          <w:lang w:val="lt-LT"/>
        </w:rPr>
        <w:t>formacijos ir dokumentų visuma</w:t>
      </w:r>
      <w:r w:rsidR="00CC6300">
        <w:rPr>
          <w:lang w:val="lt-LT"/>
        </w:rPr>
        <w:t>.</w:t>
      </w:r>
      <w:r w:rsidRPr="00370648">
        <w:rPr>
          <w:lang w:val="lt-LT"/>
        </w:rPr>
        <w:br/>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CF6442" w:rsidRPr="00437B4C">
        <w:rPr>
          <w:rFonts w:cs="Times New Roman"/>
          <w:lang w:val="lt-LT"/>
        </w:rPr>
        <w:t>7.1. Pasiūlymo galiojimas užtikrinamas 2 proc. nuo pasiūlymo kainos Eur be PVM netesybomis (bauda).</w:t>
      </w:r>
      <w:r w:rsidR="00CF6442" w:rsidRPr="00437B4C">
        <w:rPr>
          <w:rFonts w:cs="Times New Roman"/>
          <w:lang w:val="lt-LT"/>
        </w:rPr>
        <w:tab/>
      </w:r>
      <w:r w:rsidR="00CF6442" w:rsidRPr="00437B4C">
        <w:rPr>
          <w:rFonts w:cs="Times New Roman"/>
          <w:lang w:val="lt-LT"/>
        </w:rPr>
        <w:br/>
      </w:r>
      <w:r w:rsidR="00CF6442" w:rsidRPr="00437B4C">
        <w:rPr>
          <w:rFonts w:cs="Times New Roman"/>
          <w:lang w:val="lt-LT"/>
        </w:rPr>
        <w:tab/>
        <w:t>7.2. Pateikdamas pasiūlymą tiekėjas įsipareigoja perkančiajai organizacijai sumokėti nurodyto dydžio netesybas (baudą) įvykus bent vienai šių sąlygų:</w:t>
      </w:r>
      <w:r w:rsidR="00CF6442" w:rsidRPr="00437B4C">
        <w:rPr>
          <w:rFonts w:cs="Times New Roman"/>
          <w:lang w:val="lt-LT"/>
        </w:rPr>
        <w:tab/>
      </w:r>
      <w:r w:rsidR="00CF6442" w:rsidRPr="00437B4C">
        <w:rPr>
          <w:rFonts w:cs="Times New Roman"/>
          <w:lang w:val="lt-LT"/>
        </w:rPr>
        <w:br/>
      </w:r>
      <w:r w:rsidR="00CF6442" w:rsidRPr="00437B4C">
        <w:rPr>
          <w:rFonts w:cs="Times New Roman"/>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CF6442" w:rsidRPr="00437B4C">
        <w:rPr>
          <w:rFonts w:cs="Times New Roman"/>
          <w:lang w:val="lt-LT"/>
        </w:rPr>
        <w:tab/>
      </w:r>
      <w:r w:rsidR="00CF6442" w:rsidRPr="00437B4C">
        <w:rPr>
          <w:rFonts w:cs="Times New Roman"/>
          <w:lang w:val="lt-LT"/>
        </w:rPr>
        <w:br/>
      </w:r>
      <w:r w:rsidR="00CF6442" w:rsidRPr="00437B4C">
        <w:rPr>
          <w:rFonts w:cs="Times New Roman"/>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p>
    <w:p w14:paraId="7FBAABC2" w14:textId="7DC971B8" w:rsidR="000E64DD" w:rsidRPr="00152CB5" w:rsidRDefault="00205AB1" w:rsidP="000E64DD">
      <w:pPr>
        <w:suppressAutoHyphens/>
        <w:ind w:firstLine="709"/>
        <w:jc w:val="both"/>
        <w:rPr>
          <w:rFonts w:cs="Arial Unicode MS"/>
          <w:b/>
          <w:color w:val="000000"/>
          <w:sz w:val="22"/>
          <w:szCs w:val="22"/>
          <w:lang w:val="lt-LT"/>
        </w:rPr>
      </w:pP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152CB5">
        <w:rPr>
          <w:sz w:val="22"/>
          <w:szCs w:val="22"/>
          <w:lang w:val="lt-LT"/>
        </w:rPr>
        <w:t xml:space="preserve">8.1. </w:t>
      </w:r>
      <w:r w:rsidR="000E64DD" w:rsidRPr="00152CB5">
        <w:rPr>
          <w:rFonts w:cs="Arial Unicode MS"/>
          <w:b/>
          <w:color w:val="000000"/>
          <w:sz w:val="22"/>
          <w:szCs w:val="22"/>
          <w:lang w:val="lt-LT"/>
        </w:rPr>
        <w:t>Iki skelbime nurodyto pasiūlymų pateikimo termino pabaigos turi būti pateikiamas</w:t>
      </w:r>
      <w:r w:rsidR="00573724" w:rsidRPr="00152CB5">
        <w:rPr>
          <w:rFonts w:cs="Arial Unicode MS"/>
          <w:b/>
          <w:color w:val="000000"/>
          <w:sz w:val="22"/>
          <w:szCs w:val="22"/>
          <w:lang w:val="lt-LT"/>
        </w:rPr>
        <w:t xml:space="preserve"> siūlomos kaklamautės pavyzdys</w:t>
      </w:r>
      <w:r w:rsidR="000E64DD" w:rsidRPr="00152CB5">
        <w:rPr>
          <w:rFonts w:cs="Arial Unicode MS"/>
          <w:b/>
          <w:color w:val="000000"/>
          <w:sz w:val="22"/>
          <w:szCs w:val="22"/>
          <w:lang w:val="lt-LT"/>
        </w:rPr>
        <w:t xml:space="preserve">, </w:t>
      </w:r>
      <w:r w:rsidR="00F92ED0">
        <w:rPr>
          <w:rFonts w:cs="Arial Unicode MS"/>
          <w:b/>
          <w:color w:val="000000"/>
          <w:sz w:val="22"/>
          <w:szCs w:val="22"/>
          <w:lang w:val="lt-LT"/>
        </w:rPr>
        <w:t xml:space="preserve">pagamintas iš to paties trikotažo, su kuriuo buvo atlikti laboratoriniai bandymai. </w:t>
      </w:r>
    </w:p>
    <w:p w14:paraId="4A3E6D3A" w14:textId="6A928FFF" w:rsidR="002B4EEE" w:rsidRPr="00152CB5" w:rsidRDefault="002B4EEE" w:rsidP="00152CB5">
      <w:pPr>
        <w:ind w:firstLine="709"/>
        <w:jc w:val="both"/>
        <w:rPr>
          <w:rFonts w:eastAsiaTheme="minorHAnsi"/>
          <w:color w:val="000000"/>
          <w:sz w:val="22"/>
          <w:szCs w:val="22"/>
          <w:bdr w:val="none" w:sz="0" w:space="0" w:color="auto"/>
          <w:lang w:val="lt-LT"/>
        </w:rPr>
      </w:pPr>
      <w:r w:rsidRPr="00152CB5">
        <w:rPr>
          <w:rFonts w:cs="Arial Unicode MS"/>
          <w:color w:val="000000"/>
          <w:sz w:val="22"/>
          <w:szCs w:val="22"/>
          <w:lang w:val="lt-LT"/>
        </w:rPr>
        <w:t xml:space="preserve">8.2. </w:t>
      </w:r>
      <w:r w:rsidR="0054297B" w:rsidRPr="00152CB5">
        <w:rPr>
          <w:rFonts w:cs="Arial Unicode MS"/>
          <w:color w:val="000000"/>
          <w:sz w:val="22"/>
          <w:szCs w:val="22"/>
          <w:lang w:val="lt-LT"/>
        </w:rPr>
        <w:t>Kakla</w:t>
      </w:r>
      <w:r w:rsidRPr="00152CB5">
        <w:rPr>
          <w:rFonts w:cs="Arial Unicode MS"/>
          <w:color w:val="000000"/>
          <w:sz w:val="22"/>
          <w:szCs w:val="22"/>
          <w:lang w:val="lt-LT"/>
        </w:rPr>
        <w:t>mautės pavyzdys bus reikalingas t</w:t>
      </w:r>
      <w:r w:rsidR="00152CB5" w:rsidRPr="00152CB5">
        <w:rPr>
          <w:rFonts w:cs="Arial Unicode MS"/>
          <w:color w:val="000000"/>
          <w:sz w:val="22"/>
          <w:szCs w:val="22"/>
          <w:lang w:val="lt-LT"/>
        </w:rPr>
        <w:t xml:space="preserve">ik krašto apdirbimo įvertinimui, </w:t>
      </w:r>
      <w:r w:rsidR="00A55B9E">
        <w:rPr>
          <w:color w:val="000000"/>
          <w:sz w:val="22"/>
          <w:szCs w:val="22"/>
          <w:lang w:val="lt-LT"/>
        </w:rPr>
        <w:t>t.y užsidėjus kaklamautę</w:t>
      </w:r>
      <w:r w:rsidR="00152CB5" w:rsidRPr="00152CB5">
        <w:rPr>
          <w:color w:val="000000"/>
          <w:sz w:val="22"/>
          <w:szCs w:val="22"/>
          <w:lang w:val="lt-LT"/>
        </w:rPr>
        <w:t xml:space="preserve"> 5 kartus, ji turi atitikti techninės specifikacijos 5 punkto reikalavimą: „...k</w:t>
      </w:r>
      <w:r w:rsidR="00152CB5" w:rsidRPr="00152CB5">
        <w:rPr>
          <w:sz w:val="22"/>
          <w:szCs w:val="22"/>
          <w:lang w:val="lt-LT"/>
        </w:rPr>
        <w:t>aklamautės kraštas turi būti besiūlis ir apdirbtas taip, kad apsaugotų nuo trikotažinės medžiagos kilpų išrimo gaminio krašte.</w:t>
      </w:r>
      <w:r w:rsidR="00152CB5" w:rsidRPr="00152CB5">
        <w:rPr>
          <w:color w:val="000000"/>
          <w:sz w:val="22"/>
          <w:szCs w:val="22"/>
          <w:lang w:val="lt-LT"/>
        </w:rPr>
        <w:t>“</w:t>
      </w:r>
    </w:p>
    <w:p w14:paraId="65D3DE93" w14:textId="63E1564C" w:rsidR="000E64DD" w:rsidRPr="00152CB5" w:rsidRDefault="002B4EEE" w:rsidP="00573724">
      <w:pPr>
        <w:suppressAutoHyphens/>
        <w:ind w:firstLine="709"/>
        <w:jc w:val="both"/>
        <w:rPr>
          <w:rFonts w:cs="Arial Unicode MS"/>
          <w:color w:val="000000"/>
          <w:sz w:val="22"/>
          <w:szCs w:val="22"/>
          <w:lang w:val="lt-LT"/>
        </w:rPr>
      </w:pPr>
      <w:r w:rsidRPr="00152CB5">
        <w:rPr>
          <w:rFonts w:cs="Arial Unicode MS"/>
          <w:color w:val="000000"/>
          <w:sz w:val="22"/>
          <w:szCs w:val="22"/>
          <w:lang w:val="lt-LT"/>
        </w:rPr>
        <w:t>8.3</w:t>
      </w:r>
      <w:r w:rsidR="000E64DD" w:rsidRPr="00152CB5">
        <w:rPr>
          <w:rFonts w:cs="Arial Unicode MS"/>
          <w:color w:val="000000"/>
          <w:sz w:val="22"/>
          <w:szCs w:val="22"/>
          <w:lang w:val="lt-LT"/>
        </w:rPr>
        <w:t xml:space="preserve">. </w:t>
      </w:r>
      <w:r w:rsidR="00573724" w:rsidRPr="00152CB5">
        <w:rPr>
          <w:rFonts w:cs="Arial Unicode MS"/>
          <w:color w:val="000000"/>
          <w:sz w:val="22"/>
          <w:szCs w:val="22"/>
          <w:lang w:val="lt-LT"/>
        </w:rPr>
        <w:t>Kaklamautės</w:t>
      </w:r>
      <w:r w:rsidR="000E64DD" w:rsidRPr="00152CB5">
        <w:rPr>
          <w:rFonts w:cs="Arial Unicode MS"/>
          <w:color w:val="000000"/>
          <w:sz w:val="22"/>
          <w:szCs w:val="22"/>
          <w:lang w:val="lt-LT"/>
        </w:rPr>
        <w:t xml:space="preserve">  pavyzdys turi būti pateikiamas perkančiajai organizacijai  adresu Giedraičių g. 41-101, LT-09303 Vilnius, Lietuva. </w:t>
      </w:r>
      <w:bookmarkStart w:id="0" w:name="_GoBack"/>
      <w:bookmarkEnd w:id="0"/>
    </w:p>
    <w:p w14:paraId="0C0EA4D7" w14:textId="20ED1801" w:rsidR="000E64DD" w:rsidRPr="00152CB5" w:rsidRDefault="000E64DD" w:rsidP="000E64DD">
      <w:pPr>
        <w:suppressAutoHyphens/>
        <w:spacing w:after="40"/>
        <w:ind w:firstLine="709"/>
        <w:jc w:val="both"/>
        <w:rPr>
          <w:rFonts w:cs="Arial Unicode MS"/>
          <w:color w:val="000000"/>
          <w:sz w:val="22"/>
          <w:szCs w:val="22"/>
          <w:lang w:val="lt-LT"/>
        </w:rPr>
      </w:pPr>
      <w:r w:rsidRPr="00152CB5">
        <w:rPr>
          <w:rFonts w:cs="Arial Unicode MS"/>
          <w:color w:val="000000"/>
          <w:sz w:val="22"/>
          <w:szCs w:val="22"/>
          <w:lang w:val="lt-LT"/>
        </w:rPr>
        <w:t xml:space="preserve">8.4. </w:t>
      </w:r>
      <w:r w:rsidR="0059628D" w:rsidRPr="00152CB5">
        <w:rPr>
          <w:rFonts w:cs="Arial Unicode MS"/>
          <w:color w:val="000000"/>
          <w:sz w:val="22"/>
          <w:szCs w:val="22"/>
          <w:lang w:val="lt-LT"/>
        </w:rPr>
        <w:t xml:space="preserve">Kaklamautės </w:t>
      </w:r>
      <w:r w:rsidRPr="00152CB5">
        <w:rPr>
          <w:rFonts w:cs="Arial Unicode MS"/>
          <w:color w:val="000000"/>
          <w:sz w:val="22"/>
          <w:szCs w:val="22"/>
          <w:lang w:val="lt-LT"/>
        </w:rPr>
        <w:t xml:space="preserve">pavyzdžio pateikimo ir atsiėmimo išlaidas dengia tiekėjai. Perkančioji organizacija neprisiima trikotažo pavyzdžių atsitiktinio sugadinimo ar sunaikinimo išlaidų.  Pavyzdžiai grąžinami nelaimėjusiems tiekėjams pasibaigus pirkimui.               </w:t>
      </w:r>
    </w:p>
    <w:p w14:paraId="2A3D8D97" w14:textId="77777777" w:rsidR="00D6122A" w:rsidRPr="00437B4C" w:rsidRDefault="00205AB1" w:rsidP="00D6122A">
      <w:pPr>
        <w:pStyle w:val="Body2"/>
        <w:ind w:firstLine="720"/>
        <w:rPr>
          <w:rFonts w:cs="Times New Roman"/>
          <w:lang w:val="lt-LT"/>
        </w:rPr>
      </w:pP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D6122A" w:rsidRPr="00437B4C">
        <w:rPr>
          <w:rFonts w:cs="Times New Roman"/>
          <w:lang w:val="lt-LT"/>
        </w:rPr>
        <w:t>9.1. Tiekėjas tik CVP IS susirašinėjimo priemonėmis gali prašyti, kad perkančioji organizacija paaiškintų ar pataisytų pirkimo dokumentus.</w:t>
      </w:r>
      <w:r w:rsidR="00D6122A" w:rsidRPr="00437B4C">
        <w:rPr>
          <w:rFonts w:cs="Times New Roman"/>
          <w:lang w:val="lt-LT"/>
        </w:rPr>
        <w:tab/>
      </w:r>
    </w:p>
    <w:p w14:paraId="166D91C1" w14:textId="77777777" w:rsidR="00D6122A" w:rsidRPr="00437B4C" w:rsidRDefault="00D6122A" w:rsidP="00D6122A">
      <w:pPr>
        <w:pStyle w:val="Body2"/>
        <w:ind w:firstLine="709"/>
        <w:rPr>
          <w:rFonts w:cs="Times New Roman"/>
          <w:lang w:val="lt-LT"/>
        </w:rPr>
      </w:pPr>
      <w:r w:rsidRPr="00437B4C">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02B7B495" w14:textId="77777777" w:rsidR="00B063C3" w:rsidRPr="00437B4C" w:rsidRDefault="00D6122A" w:rsidP="00B063C3">
      <w:pPr>
        <w:pStyle w:val="Body2"/>
        <w:ind w:firstLine="709"/>
        <w:rPr>
          <w:rFonts w:cs="Times New Roman"/>
          <w:lang w:val="lt-LT"/>
        </w:rPr>
      </w:pPr>
      <w:r w:rsidRPr="00437B4C">
        <w:rPr>
          <w:rFonts w:cs="Times New Roman"/>
          <w:lang w:val="lt-LT"/>
        </w:rPr>
        <w:t>9.3. Perkančioji organizacija atsako tik CVP IS susirašinėjimo priemonėmis į kiekvieną tiekėjo rašytinį prašymą dėl pirkimo dokumentų, jei prašymas yra pateiktas likus ne mažiau kaip 9 dienoms iki pasiūlymų pateikimo termino pabaigos.</w:t>
      </w:r>
      <w:r w:rsidRPr="00437B4C">
        <w:rPr>
          <w:rFonts w:cs="Times New Roman"/>
          <w:lang w:val="lt-LT"/>
        </w:rPr>
        <w:tab/>
      </w:r>
      <w:r w:rsidRPr="00437B4C">
        <w:rPr>
          <w:rFonts w:cs="Times New Roman"/>
          <w:lang w:val="lt-LT"/>
        </w:rPr>
        <w:br/>
      </w:r>
      <w:r w:rsidRPr="00437B4C">
        <w:rPr>
          <w:rFonts w:cs="Times New Roman"/>
          <w:lang w:val="lt-LT"/>
        </w:rPr>
        <w:tab/>
        <w:t>9.4.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Pr="00437B4C">
        <w:rPr>
          <w:rFonts w:cs="Times New Roman"/>
          <w:lang w:val="lt-LT"/>
        </w:rPr>
        <w:tab/>
      </w:r>
      <w:r w:rsidRPr="00437B4C">
        <w:rPr>
          <w:rFonts w:cs="Times New Roman"/>
          <w:lang w:val="lt-LT"/>
        </w:rPr>
        <w:br/>
      </w:r>
      <w:r w:rsidRPr="00437B4C">
        <w:rPr>
          <w:rFonts w:cs="Times New Roman"/>
          <w:lang w:val="lt-LT"/>
        </w:rPr>
        <w:tab/>
        <w:t>9.5.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437B4C">
        <w:rPr>
          <w:rFonts w:cs="Times New Roman"/>
          <w:lang w:val="lt-LT"/>
        </w:rPr>
        <w:tab/>
      </w:r>
      <w:r w:rsidRPr="00437B4C">
        <w:rPr>
          <w:rFonts w:cs="Times New Roman"/>
          <w:lang w:val="lt-LT"/>
        </w:rPr>
        <w:br/>
      </w:r>
      <w:r w:rsidRPr="00437B4C">
        <w:rPr>
          <w:rFonts w:cs="Times New Roman"/>
          <w:lang w:val="lt-LT"/>
        </w:rPr>
        <w:tab/>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437B4C">
        <w:rPr>
          <w:rFonts w:cs="Times New Roman"/>
          <w:lang w:val="lt-LT"/>
        </w:rPr>
        <w:tab/>
      </w:r>
      <w:r w:rsidRPr="00437B4C">
        <w:rPr>
          <w:rFonts w:cs="Times New Roman"/>
          <w:lang w:val="lt-LT"/>
        </w:rPr>
        <w:br/>
      </w:r>
      <w:r w:rsidRPr="00437B4C">
        <w:rPr>
          <w:rFonts w:cs="Times New Roman"/>
          <w:lang w:val="lt-LT"/>
        </w:rPr>
        <w:tab/>
        <w:t>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437B4C">
        <w:rPr>
          <w:rFonts w:cs="Times New Roman"/>
          <w:lang w:val="lt-LT"/>
        </w:rPr>
        <w:tab/>
      </w:r>
      <w:r w:rsidRPr="00437B4C">
        <w:rPr>
          <w:rFonts w:cs="Times New Roman"/>
          <w:lang w:val="lt-LT"/>
        </w:rPr>
        <w:br/>
      </w:r>
      <w:r w:rsidRPr="00437B4C">
        <w:rPr>
          <w:rFonts w:cs="Times New Roman"/>
          <w:lang w:val="lt-LT"/>
        </w:rPr>
        <w:tab/>
        <w:t>9.8. Bet kokia informacija, konkurso sąlygų paaiškinimai, pranešimai ar kitas perkančiosios organizacijos ir tiekėjo susirašinėjimas yra vykdomas tik CVP IS susirašinėjimo priemonėmis.</w:t>
      </w:r>
      <w:r w:rsidRPr="00437B4C">
        <w:rPr>
          <w:rFonts w:cs="Times New Roman"/>
          <w:lang w:val="lt-LT"/>
        </w:rPr>
        <w:tab/>
      </w:r>
      <w:r w:rsidRPr="00437B4C">
        <w:rPr>
          <w:rFonts w:cs="Times New Roman"/>
          <w:lang w:val="lt-LT"/>
        </w:rPr>
        <w:br/>
      </w:r>
      <w:r w:rsidRPr="00437B4C">
        <w:rPr>
          <w:rFonts w:cs="Times New Roman"/>
          <w:lang w:val="lt-LT"/>
        </w:rPr>
        <w:tab/>
        <w:t>9.9. Perkančioji organizacija nerengs susitikimų su tiekėjais dėl pirkimo dokumentų paaiškinimo.</w:t>
      </w:r>
      <w:r w:rsidRPr="00437B4C">
        <w:rPr>
          <w:rFonts w:cs="Times New Roman"/>
          <w:lang w:val="lt-LT"/>
        </w:rPr>
        <w:tab/>
      </w:r>
      <w:r w:rsidRPr="00437B4C">
        <w:rPr>
          <w:rFonts w:cs="Times New Roman"/>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w:t>
      </w:r>
      <w:r w:rsidR="000020AA">
        <w:rPr>
          <w:lang w:val="lt-LT"/>
        </w:rPr>
        <w:t>tais tiekėjų pasiūlymais vyks 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B063C3" w:rsidRPr="00437B4C">
        <w:rPr>
          <w:rFonts w:cs="Times New Roman"/>
          <w:lang w:val="lt-LT"/>
        </w:rPr>
        <w:t>11.1. Pateiktus pasiūlymus nagrinėja, vertina ir palygina Komisija šia tvarka:</w:t>
      </w:r>
      <w:r w:rsidR="00B063C3" w:rsidRPr="00437B4C">
        <w:rPr>
          <w:rFonts w:cs="Times New Roman"/>
          <w:lang w:val="lt-LT"/>
        </w:rPr>
        <w:tab/>
      </w:r>
      <w:r w:rsidR="00B063C3" w:rsidRPr="00437B4C">
        <w:rPr>
          <w:rFonts w:cs="Times New Roman"/>
          <w:lang w:val="lt-LT"/>
        </w:rPr>
        <w:br/>
      </w:r>
      <w:r w:rsidR="00B063C3" w:rsidRPr="00437B4C">
        <w:rPr>
          <w:rFonts w:cs="Times New Roman"/>
          <w:lang w:val="lt-LT"/>
        </w:rPr>
        <w:tab/>
        <w:t>11.1.1 įvertina EBVPD pateiktą informaciją ir ne vėliau kaip per 3 darbo dienas raštu praneša apie šio patikrinimo rezultatus;</w:t>
      </w:r>
      <w:r w:rsidR="00B063C3" w:rsidRPr="00437B4C">
        <w:rPr>
          <w:rFonts w:cs="Times New Roman"/>
          <w:lang w:val="lt-LT"/>
        </w:rPr>
        <w:tab/>
      </w:r>
      <w:r w:rsidR="00B063C3" w:rsidRPr="00437B4C">
        <w:rPr>
          <w:rFonts w:cs="Times New Roman"/>
          <w:lang w:val="lt-LT"/>
        </w:rPr>
        <w:br/>
      </w:r>
      <w:r w:rsidR="00B063C3" w:rsidRPr="00437B4C">
        <w:rPr>
          <w:rFonts w:cs="Times New Roman"/>
          <w:lang w:val="lt-LT"/>
        </w:rPr>
        <w:tab/>
        <w:t xml:space="preserve">11.1.2. nagrinėja, vertina ir palygina dalyvių pateiktus pasiūlymus, vadovaudamasi pirkimo dokumentuose nustatytomis sąlygomis. </w:t>
      </w:r>
      <w:r w:rsidR="00B063C3" w:rsidRPr="00437B4C">
        <w:rPr>
          <w:rFonts w:cs="Times New Roman"/>
          <w:lang w:val="lt-LT"/>
        </w:rPr>
        <w:tab/>
      </w:r>
      <w:r w:rsidR="00B063C3" w:rsidRPr="00437B4C">
        <w:rPr>
          <w:rFonts w:cs="Times New Roman"/>
          <w:lang w:val="lt-LT"/>
        </w:rPr>
        <w:br/>
      </w:r>
      <w:r w:rsidR="00B063C3" w:rsidRPr="00437B4C">
        <w:rPr>
          <w:rFonts w:cs="Times New Roman"/>
          <w:lang w:val="lt-LT"/>
        </w:rPr>
        <w:tab/>
        <w:t xml:space="preserve">11.1.3. </w:t>
      </w:r>
      <w:r w:rsidR="00B063C3" w:rsidRPr="00437B4C">
        <w:rPr>
          <w:rFonts w:cs="Times New Roman"/>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B063C3" w:rsidRPr="00437B4C">
        <w:rPr>
          <w:rFonts w:cs="Times New Roman"/>
          <w:lang w:val="lt-LT"/>
        </w:rPr>
        <w:tab/>
      </w:r>
    </w:p>
    <w:p w14:paraId="5C977605" w14:textId="77777777" w:rsidR="00B063C3" w:rsidRPr="00437B4C" w:rsidRDefault="00B063C3" w:rsidP="00B063C3">
      <w:pPr>
        <w:pStyle w:val="Body2"/>
        <w:ind w:firstLine="709"/>
        <w:rPr>
          <w:rFonts w:cs="Times New Roman"/>
          <w:lang w:val="lt-LT"/>
        </w:rPr>
      </w:pPr>
      <w:r w:rsidRPr="00437B4C">
        <w:rPr>
          <w:rFonts w:cs="Times New Roman"/>
          <w:lang w:val="lt-LT"/>
        </w:rPr>
        <w:t>11.1.4. sudaro pasiūlymų eilę ir nustato pirkimo laimėtoją;</w:t>
      </w:r>
      <w:r w:rsidRPr="00437B4C">
        <w:rPr>
          <w:rFonts w:cs="Times New Roman"/>
          <w:lang w:val="lt-LT"/>
        </w:rPr>
        <w:tab/>
      </w:r>
      <w:r w:rsidRPr="00437B4C">
        <w:rPr>
          <w:rFonts w:cs="Times New Roman"/>
          <w:lang w:val="lt-LT"/>
        </w:rPr>
        <w:br/>
      </w:r>
      <w:r w:rsidRPr="00437B4C">
        <w:rPr>
          <w:rFonts w:cs="Times New Roman"/>
          <w:lang w:val="lt-LT"/>
        </w:rPr>
        <w:tab/>
        <w:t>11.1.5. tiekėją, kurio pasiūlymas pripažintas laimėjusiu, kviečia sudaryti pirkimo sutartį.</w:t>
      </w:r>
      <w:r w:rsidRPr="00437B4C">
        <w:rPr>
          <w:rFonts w:cs="Times New Roman"/>
          <w:lang w:val="lt-LT"/>
        </w:rPr>
        <w:br/>
      </w:r>
      <w:r w:rsidRPr="00437B4C">
        <w:rPr>
          <w:rFonts w:cs="Times New Roman"/>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437B4C">
        <w:rPr>
          <w:rFonts w:cs="Times New Roman"/>
          <w:lang w:val="lt-LT"/>
        </w:rPr>
        <w:br/>
      </w:r>
      <w:r w:rsidRPr="00437B4C">
        <w:rPr>
          <w:rFonts w:cs="Times New Roman"/>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437B4C">
        <w:rPr>
          <w:rFonts w:cs="Times New Roman"/>
          <w:lang w:val="lt-LT"/>
        </w:rPr>
        <w:tab/>
      </w:r>
      <w:r w:rsidRPr="00437B4C">
        <w:rPr>
          <w:rFonts w:cs="Times New Roman"/>
          <w:lang w:val="lt-LT"/>
        </w:rPr>
        <w:br/>
      </w:r>
      <w:r w:rsidRPr="00437B4C">
        <w:rPr>
          <w:rFonts w:cs="Times New Roman"/>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437B4C">
        <w:rPr>
          <w:rFonts w:cs="Times New Roman"/>
          <w:lang w:val="lt-LT"/>
        </w:rPr>
        <w:tab/>
      </w:r>
      <w:r w:rsidRPr="00437B4C">
        <w:rPr>
          <w:rFonts w:cs="Times New Roman"/>
          <w:lang w:val="lt-LT"/>
        </w:rPr>
        <w:br/>
      </w:r>
      <w:r w:rsidRPr="00437B4C">
        <w:rPr>
          <w:rFonts w:cs="Times New Roman"/>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437B4C">
        <w:rPr>
          <w:rFonts w:cs="Times New Roman"/>
          <w:lang w:val="lt-LT"/>
        </w:rPr>
        <w:tab/>
      </w:r>
      <w:r w:rsidRPr="00437B4C">
        <w:rPr>
          <w:rFonts w:cs="Times New Roman"/>
          <w:lang w:val="lt-LT"/>
        </w:rPr>
        <w:br/>
      </w:r>
      <w:r w:rsidRPr="00437B4C">
        <w:rPr>
          <w:rFonts w:cs="Times New Roman"/>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37B4C">
        <w:rPr>
          <w:rFonts w:cs="Times New Roman"/>
          <w:lang w:val="lt-LT"/>
        </w:rPr>
        <w:tab/>
      </w:r>
      <w:r w:rsidRPr="00437B4C">
        <w:rPr>
          <w:rFonts w:cs="Times New Roman"/>
          <w:lang w:val="lt-LT"/>
        </w:rPr>
        <w:br/>
      </w:r>
      <w:r w:rsidRPr="00437B4C">
        <w:rPr>
          <w:rFonts w:cs="Times New Roman"/>
          <w:lang w:val="lt-LT"/>
        </w:rPr>
        <w:tab/>
        <w:t>11.7. Perkančioji organizacija gali nevertinti viso tiekėjo pasiūlymo, jeigu patikrinusi jo dalį nustato, kad, vadovaujantis VPĮ reikalavimais, pasiūlymas turi būti atmestas.</w:t>
      </w:r>
    </w:p>
    <w:p w14:paraId="39977902" w14:textId="77777777" w:rsidR="00B063C3" w:rsidRPr="00437B4C" w:rsidRDefault="00B063C3" w:rsidP="00B063C3">
      <w:pPr>
        <w:pStyle w:val="Body2"/>
        <w:ind w:firstLine="709"/>
        <w:rPr>
          <w:rFonts w:cs="Times New Roman"/>
          <w:lang w:val="lt-LT"/>
        </w:rPr>
      </w:pPr>
      <w:r w:rsidRPr="00437B4C">
        <w:rPr>
          <w:rFonts w:cs="Times New Roman"/>
          <w:lang w:val="lt-LT"/>
        </w:rPr>
        <w:tab/>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12. ELEKTRONINIS AUKCIONAS</w:t>
      </w:r>
    </w:p>
    <w:p w14:paraId="030A0E62" w14:textId="77777777" w:rsidR="00B063C3" w:rsidRPr="00437B4C" w:rsidRDefault="00B063C3" w:rsidP="00B063C3">
      <w:pPr>
        <w:pStyle w:val="Body2"/>
        <w:ind w:firstLine="709"/>
        <w:rPr>
          <w:rFonts w:cs="Times New Roman"/>
          <w:lang w:val="lt-LT"/>
        </w:rPr>
      </w:pPr>
    </w:p>
    <w:p w14:paraId="33D6721C" w14:textId="77777777" w:rsidR="00B063C3" w:rsidRPr="00437B4C" w:rsidRDefault="00B063C3" w:rsidP="00B063C3">
      <w:pPr>
        <w:pStyle w:val="Body2"/>
        <w:ind w:firstLine="709"/>
        <w:rPr>
          <w:rFonts w:cs="Times New Roman"/>
          <w:lang w:val="lt-LT"/>
        </w:rPr>
      </w:pPr>
      <w:r w:rsidRPr="00437B4C">
        <w:rPr>
          <w:rFonts w:cs="Times New Roman"/>
          <w:lang w:val="lt-LT"/>
        </w:rPr>
        <w:tab/>
        <w:t>12.1. Elektroninis aukcionas nerengiamas.</w:t>
      </w:r>
    </w:p>
    <w:p w14:paraId="24E8C22E" w14:textId="6D3ECC64" w:rsidR="001806D2" w:rsidRPr="00437B4C" w:rsidRDefault="00205AB1" w:rsidP="001806D2">
      <w:pPr>
        <w:pStyle w:val="Body2"/>
        <w:tabs>
          <w:tab w:val="left" w:pos="709"/>
        </w:tabs>
        <w:rPr>
          <w:rFonts w:cs="Times New Roman"/>
          <w:color w:val="auto"/>
          <w:lang w:val="lt-LT"/>
        </w:rPr>
      </w:pP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 xml:space="preserve">13.1.2. </w:t>
      </w:r>
      <w:r w:rsidR="001806D2" w:rsidRPr="00437B4C">
        <w:rPr>
          <w:rFonts w:cs="Times New Roman"/>
          <w:lang w:val="lt-LT"/>
        </w:rPr>
        <w:t>yra bent vienas Viešųjų pirkimų įstatymo 46 straipsnyje (pirkimo sąlygų 4 priedas „</w:t>
      </w:r>
      <w:r w:rsidR="001806D2">
        <w:rPr>
          <w:rFonts w:cs="Times New Roman"/>
          <w:lang w:val="lt-LT"/>
        </w:rPr>
        <w:t>T</w:t>
      </w:r>
      <w:r w:rsidR="001806D2" w:rsidRPr="00437B4C">
        <w:rPr>
          <w:rFonts w:cs="Times New Roman"/>
          <w:lang w:val="lt-LT"/>
        </w:rPr>
        <w:t>i</w:t>
      </w:r>
      <w:r w:rsidR="001806D2">
        <w:rPr>
          <w:rFonts w:cs="Times New Roman"/>
          <w:lang w:val="lt-LT"/>
        </w:rPr>
        <w:t>e</w:t>
      </w:r>
      <w:r w:rsidR="001806D2" w:rsidRPr="00437B4C">
        <w:rPr>
          <w:rFonts w:cs="Times New Roman"/>
          <w:lang w:val="lt-LT"/>
        </w:rPr>
        <w:t>kėjų pašalinimo pagrindai</w:t>
      </w:r>
      <w:r w:rsidR="001806D2">
        <w:rPr>
          <w:rFonts w:cs="Times New Roman"/>
          <w:lang w:val="lt-LT"/>
        </w:rPr>
        <w:t xml:space="preserve"> ir reikalaujami kvalifikacijos reikalavimai</w:t>
      </w:r>
      <w:r w:rsidR="001806D2" w:rsidRPr="00437B4C">
        <w:rPr>
          <w:rFonts w:cs="Times New Roman"/>
          <w:lang w:val="lt-LT"/>
        </w:rPr>
        <w:t>“) nustatytas tiekėjo pašalinimo pagrindas arba perkančiosios organizacijos prašymu nepateikė ar nepatikslino pateiktų netikslių ar neišsamių duomenų apie pašalinimo pagrindų nebuv</w:t>
      </w:r>
      <w:r w:rsidR="001806D2">
        <w:rPr>
          <w:rFonts w:cs="Times New Roman"/>
          <w:lang w:val="lt-LT"/>
        </w:rPr>
        <w:t>imą CVP IS priemonėmis;</w:t>
      </w:r>
      <w:r w:rsidR="001806D2">
        <w:rPr>
          <w:rFonts w:cs="Times New Roman"/>
          <w:lang w:val="lt-LT"/>
        </w:rPr>
        <w:tab/>
      </w:r>
      <w:r w:rsidR="001806D2">
        <w:rPr>
          <w:rFonts w:cs="Times New Roman"/>
          <w:lang w:val="lt-LT"/>
        </w:rPr>
        <w:br/>
      </w:r>
      <w:r w:rsidR="001806D2">
        <w:rPr>
          <w:rFonts w:cs="Times New Roman"/>
          <w:lang w:val="lt-LT"/>
        </w:rPr>
        <w:tab/>
        <w:t>13.1.3</w:t>
      </w:r>
      <w:r w:rsidR="001806D2" w:rsidRPr="00437B4C">
        <w:rPr>
          <w:rFonts w:cs="Times New Roman"/>
          <w:lang w:val="lt-LT"/>
        </w:rPr>
        <w:t xml:space="preserve">. pasiūlymas  ar siūlomos prekės neatitinka pirkimo dokumentuose nustatytų reikalavimų, kaip pvz., pasiūlymas pateiktas ne perkančiosios organizacijos nurodytomis elektroninėmis priemonėmis, nepateiktas užpildytas Pirkimo sąlygų </w:t>
      </w:r>
      <w:r w:rsidR="001806D2">
        <w:rPr>
          <w:rFonts w:cs="Times New Roman"/>
          <w:lang w:val="lt-LT"/>
        </w:rPr>
        <w:t xml:space="preserve">2 </w:t>
      </w:r>
      <w:r w:rsidR="001806D2" w:rsidRPr="00437B4C">
        <w:rPr>
          <w:rFonts w:cs="Times New Roman"/>
          <w:lang w:val="lt-LT"/>
        </w:rPr>
        <w:t>priedas „Pasiūlymo forma“, pasiūlytas objektas neatitinka Pirkimo sąlygų 1 priede nustatytų reikalavimų, pasiūlymas neatitinka sutarties projekte nustat</w:t>
      </w:r>
      <w:r w:rsidR="001806D2">
        <w:rPr>
          <w:rFonts w:cs="Times New Roman"/>
          <w:lang w:val="lt-LT"/>
        </w:rPr>
        <w:t>ytų reikalavimų ir pan.;</w:t>
      </w:r>
      <w:r w:rsidR="001806D2">
        <w:rPr>
          <w:rFonts w:cs="Times New Roman"/>
          <w:lang w:val="lt-LT"/>
        </w:rPr>
        <w:tab/>
      </w:r>
      <w:r w:rsidR="001806D2">
        <w:rPr>
          <w:rFonts w:cs="Times New Roman"/>
          <w:lang w:val="lt-LT"/>
        </w:rPr>
        <w:tab/>
        <w:t>13.1.4</w:t>
      </w:r>
      <w:r w:rsidR="001806D2" w:rsidRPr="00437B4C">
        <w:rPr>
          <w:rFonts w:cs="Times New Roman"/>
          <w:lang w:val="lt-LT"/>
        </w:rPr>
        <w:t>. dalyvio pasiūlyta kaina yra per didelė ir perkančiajai org</w:t>
      </w:r>
      <w:r w:rsidR="00707D09">
        <w:rPr>
          <w:rFonts w:cs="Times New Roman"/>
          <w:lang w:val="lt-LT"/>
        </w:rPr>
        <w:t>anizacijai nepriimtina;</w:t>
      </w:r>
      <w:r w:rsidR="00707D09">
        <w:rPr>
          <w:rFonts w:cs="Times New Roman"/>
          <w:lang w:val="lt-LT"/>
        </w:rPr>
        <w:tab/>
      </w:r>
      <w:r w:rsidR="00707D09">
        <w:rPr>
          <w:rFonts w:cs="Times New Roman"/>
          <w:lang w:val="lt-LT"/>
        </w:rPr>
        <w:br/>
      </w:r>
      <w:r w:rsidR="00707D09">
        <w:rPr>
          <w:rFonts w:cs="Times New Roman"/>
          <w:lang w:val="lt-LT"/>
        </w:rPr>
        <w:tab/>
        <w:t>13.1.5</w:t>
      </w:r>
      <w:r w:rsidR="001806D2" w:rsidRPr="00437B4C">
        <w:rPr>
          <w:rFonts w:cs="Times New Roman"/>
          <w:lang w:val="lt-LT"/>
        </w:rPr>
        <w:t>. dalyvis per perkančiosios organizacijos nurodytą terminą neištaiso aritmetinių klaidų ir (ar) nepaaiškina (netinkama</w:t>
      </w:r>
      <w:r w:rsidR="00707D09">
        <w:rPr>
          <w:rFonts w:cs="Times New Roman"/>
          <w:lang w:val="lt-LT"/>
        </w:rPr>
        <w:t>i paaiškina) pasiūlymo;</w:t>
      </w:r>
      <w:r w:rsidR="00707D09">
        <w:rPr>
          <w:rFonts w:cs="Times New Roman"/>
          <w:lang w:val="lt-LT"/>
        </w:rPr>
        <w:tab/>
      </w:r>
      <w:r w:rsidR="00707D09">
        <w:rPr>
          <w:rFonts w:cs="Times New Roman"/>
          <w:lang w:val="lt-LT"/>
        </w:rPr>
        <w:br/>
      </w:r>
      <w:r w:rsidR="00707D09">
        <w:rPr>
          <w:rFonts w:cs="Times New Roman"/>
          <w:lang w:val="lt-LT"/>
        </w:rPr>
        <w:tab/>
        <w:t>13.1.6</w:t>
      </w:r>
      <w:r w:rsidR="001806D2" w:rsidRPr="00437B4C">
        <w:rPr>
          <w:rFonts w:cs="Times New Roman"/>
          <w:lang w:val="lt-LT"/>
        </w:rPr>
        <w:t>. pateiktame pasiūlyme nurodyta kaina yra neįprastai maža ir dalyvis, perkančiosios organizacijos prašymu, nepateikia tinkamų kai</w:t>
      </w:r>
      <w:r w:rsidR="00707D09">
        <w:rPr>
          <w:rFonts w:cs="Times New Roman"/>
          <w:lang w:val="lt-LT"/>
        </w:rPr>
        <w:t>nos pagrįstumo įrodymų;</w:t>
      </w:r>
      <w:r w:rsidR="00707D09">
        <w:rPr>
          <w:rFonts w:cs="Times New Roman"/>
          <w:lang w:val="lt-LT"/>
        </w:rPr>
        <w:tab/>
      </w:r>
      <w:r w:rsidR="00707D09">
        <w:rPr>
          <w:rFonts w:cs="Times New Roman"/>
          <w:lang w:val="lt-LT"/>
        </w:rPr>
        <w:br/>
      </w:r>
      <w:r w:rsidR="00707D09">
        <w:rPr>
          <w:rFonts w:cs="Times New Roman"/>
          <w:lang w:val="lt-LT"/>
        </w:rPr>
        <w:tab/>
        <w:t>13.1.7</w:t>
      </w:r>
      <w:r w:rsidR="001806D2" w:rsidRPr="00437B4C">
        <w:rPr>
          <w:rFonts w:cs="Times New Roman"/>
          <w:lang w:val="lt-LT"/>
        </w:rPr>
        <w:t xml:space="preserve">. tiekėjas, apie nustatytų reikalavimų atitikimą, yra pateikęs melagingą informaciją, kurią perkančioji organizacija gali įrodyti bet kokiomis </w:t>
      </w:r>
      <w:r w:rsidR="00707D09">
        <w:rPr>
          <w:rFonts w:cs="Times New Roman"/>
          <w:lang w:val="lt-LT"/>
        </w:rPr>
        <w:t>teisėtomis priemonėmis;</w:t>
      </w:r>
      <w:r w:rsidR="00707D09">
        <w:rPr>
          <w:rFonts w:cs="Times New Roman"/>
          <w:lang w:val="lt-LT"/>
        </w:rPr>
        <w:tab/>
      </w:r>
      <w:r w:rsidR="00707D09">
        <w:rPr>
          <w:rFonts w:cs="Times New Roman"/>
          <w:lang w:val="lt-LT"/>
        </w:rPr>
        <w:br/>
      </w:r>
      <w:r w:rsidR="00707D09">
        <w:rPr>
          <w:rFonts w:cs="Times New Roman"/>
          <w:lang w:val="lt-LT"/>
        </w:rPr>
        <w:tab/>
        <w:t>13.1.8</w:t>
      </w:r>
      <w:r w:rsidR="001806D2" w:rsidRPr="00437B4C">
        <w:rPr>
          <w:rFonts w:cs="Times New Roman"/>
          <w:lang w:val="lt-LT"/>
        </w:rPr>
        <w:t>. jei tiekėjas pateikia daugiau kaip vieną pasiūlymą arba ūkio subjektų grupės narys dalyvauja tei</w:t>
      </w:r>
      <w:r w:rsidR="00707D09">
        <w:rPr>
          <w:rFonts w:cs="Times New Roman"/>
          <w:lang w:val="lt-LT"/>
        </w:rPr>
        <w:t>kiant kelis pasiūlymus;</w:t>
      </w:r>
      <w:r w:rsidR="00707D09">
        <w:rPr>
          <w:rFonts w:cs="Times New Roman"/>
          <w:lang w:val="lt-LT"/>
        </w:rPr>
        <w:tab/>
      </w:r>
      <w:r w:rsidR="00707D09">
        <w:rPr>
          <w:rFonts w:cs="Times New Roman"/>
          <w:lang w:val="lt-LT"/>
        </w:rPr>
        <w:br/>
      </w:r>
      <w:r w:rsidR="00707D09">
        <w:rPr>
          <w:rFonts w:cs="Times New Roman"/>
          <w:lang w:val="lt-LT"/>
        </w:rPr>
        <w:tab/>
        <w:t>13.1.9</w:t>
      </w:r>
      <w:r w:rsidR="001806D2" w:rsidRPr="00437B4C">
        <w:rPr>
          <w:rFonts w:cs="Times New Roman"/>
          <w:lang w:val="lt-LT"/>
        </w:rPr>
        <w:t>. dalyvis, perkančiosios organizacijos prašymu, kaip numatyta VPĮ 45 straipsnio 3 dalyje, nepatikslino, nepapildė dokumentų ar duomenų, ar jų nepaaiškino (netinkamai paaiškino) ar nepateikė prašomų dokumentų ar duomenų apie atitiktį pirkimo d</w:t>
      </w:r>
      <w:r w:rsidR="00707D09">
        <w:rPr>
          <w:rFonts w:cs="Times New Roman"/>
          <w:lang w:val="lt-LT"/>
        </w:rPr>
        <w:t>okumentų reikalavimams;</w:t>
      </w:r>
      <w:r w:rsidR="00707D09">
        <w:rPr>
          <w:rFonts w:cs="Times New Roman"/>
          <w:lang w:val="lt-LT"/>
        </w:rPr>
        <w:tab/>
      </w:r>
      <w:r w:rsidR="00707D09">
        <w:rPr>
          <w:rFonts w:cs="Times New Roman"/>
          <w:lang w:val="lt-LT"/>
        </w:rPr>
        <w:br/>
      </w:r>
      <w:r w:rsidR="00707D09">
        <w:rPr>
          <w:rFonts w:cs="Times New Roman"/>
          <w:lang w:val="lt-LT"/>
        </w:rPr>
        <w:tab/>
        <w:t>13.1.10</w:t>
      </w:r>
      <w:r w:rsidR="001806D2" w:rsidRPr="00437B4C">
        <w:rPr>
          <w:rFonts w:cs="Times New Roman"/>
          <w:lang w:val="lt-LT"/>
        </w:rPr>
        <w:t>.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w:t>
      </w:r>
      <w:r w:rsidR="00707D09">
        <w:rPr>
          <w:rFonts w:cs="Times New Roman"/>
          <w:lang w:val="lt-LT"/>
        </w:rPr>
        <w:t>rtinančią informaciją;</w:t>
      </w:r>
      <w:r w:rsidR="00707D09">
        <w:rPr>
          <w:rFonts w:cs="Times New Roman"/>
          <w:lang w:val="lt-LT"/>
        </w:rPr>
        <w:tab/>
      </w:r>
      <w:r w:rsidR="00707D09">
        <w:rPr>
          <w:rFonts w:cs="Times New Roman"/>
          <w:lang w:val="lt-LT"/>
        </w:rPr>
        <w:br/>
      </w:r>
      <w:r w:rsidR="00707D09">
        <w:rPr>
          <w:rFonts w:cs="Times New Roman"/>
          <w:lang w:val="lt-LT"/>
        </w:rPr>
        <w:tab/>
        <w:t>13.1.11</w:t>
      </w:r>
      <w:r w:rsidR="001806D2" w:rsidRPr="00437B4C">
        <w:rPr>
          <w:rFonts w:cs="Times New Roman"/>
          <w:lang w:val="lt-LT"/>
        </w:rPr>
        <w:t>. paaiškėjus aplinkybėms, atitinkančioms bent vieną iš VPĮ 45 straipsnio 2</w:t>
      </w:r>
      <w:r w:rsidR="001806D2" w:rsidRPr="00437B4C">
        <w:rPr>
          <w:rFonts w:cs="Times New Roman"/>
          <w:vertAlign w:val="superscript"/>
          <w:lang w:val="lt-LT"/>
        </w:rPr>
        <w:t>1</w:t>
      </w:r>
      <w:r w:rsidR="001806D2" w:rsidRPr="00437B4C">
        <w:rPr>
          <w:rFonts w:cs="Times New Roman"/>
          <w:lang w:val="lt-LT"/>
        </w:rPr>
        <w:t xml:space="preserve"> dalyje išvardintų sąlygų;</w:t>
      </w:r>
    </w:p>
    <w:p w14:paraId="106E157D" w14:textId="5AC96BAA" w:rsidR="001806D2" w:rsidRPr="00437B4C" w:rsidRDefault="00707D09" w:rsidP="001806D2">
      <w:pPr>
        <w:pStyle w:val="Body2"/>
        <w:rPr>
          <w:rFonts w:cs="Times New Roman"/>
          <w:lang w:val="lt-LT"/>
        </w:rPr>
      </w:pPr>
      <w:r>
        <w:rPr>
          <w:rFonts w:cs="Times New Roman"/>
          <w:lang w:val="lt-LT"/>
        </w:rPr>
        <w:tab/>
        <w:t>13.1.12</w:t>
      </w:r>
      <w:r w:rsidR="001806D2" w:rsidRPr="00437B4C">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6FF57FD3" w14:textId="4E09E588" w:rsidR="00D816F0" w:rsidRDefault="00205AB1" w:rsidP="00D816F0">
      <w:pPr>
        <w:pStyle w:val="Body2"/>
        <w:rPr>
          <w:rFonts w:cs="Times New Roman"/>
          <w:lang w:val="lt-LT"/>
        </w:rPr>
      </w:pPr>
      <w:r w:rsidRPr="00370648">
        <w:rPr>
          <w:lang w:val="lt-LT"/>
        </w:rPr>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w:t>
      </w:r>
      <w:r w:rsidR="00D3096F">
        <w:rPr>
          <w:lang w:val="lt-LT"/>
        </w:rPr>
        <w:t>iūlymus.</w:t>
      </w:r>
      <w:r w:rsidRPr="00370648">
        <w:rPr>
          <w:lang w:val="lt-LT"/>
        </w:rPr>
        <w:t xml:space="preserve"> Jei pasiūlymą pateikia Lietuvoje registruota įmonė, kuri yra ne PVM mokėtoja, vertinant pasiūlymą PVM nebus pridedamas.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t>15.4. Apie pasiūlymų eilės ir laimėjusio pasiūlymo nustatymą ir apie sprendimą sudaryti pirkimo sutartį, nede</w:t>
      </w:r>
      <w:r w:rsidR="00F51465">
        <w:rPr>
          <w:lang w:val="lt-LT"/>
        </w:rPr>
        <w:t>lsiant, bet ne vėliau kaip per 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370648">
        <w:rPr>
          <w:lang w:val="lt-LT"/>
        </w:rPr>
        <w:tab/>
      </w:r>
      <w:r w:rsidRPr="00370648">
        <w:rPr>
          <w:lang w:val="lt-LT"/>
        </w:rPr>
        <w:br/>
      </w:r>
      <w:r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3F3117" w:rsidRPr="00437B4C">
        <w:rPr>
          <w:rFonts w:cs="Times New Roman"/>
          <w:lang w:val="lt-LT"/>
        </w:rPr>
        <w:t>17.1. Perkančioji organizacija sudaryti pirkimo sutartį raštu kviečia tą dalyvį, kurio pasiūlymas pripažintas laimėjusiu, kartu jam nurodomas laikas, iki kada reikia pasirašyti pirkimo sutartį.</w:t>
      </w:r>
      <w:r w:rsidR="003F3117" w:rsidRPr="00437B4C">
        <w:rPr>
          <w:rFonts w:cs="Times New Roman"/>
          <w:lang w:val="lt-LT"/>
        </w:rPr>
        <w:tab/>
      </w:r>
      <w:r w:rsidR="003F3117" w:rsidRPr="00437B4C">
        <w:rPr>
          <w:rFonts w:cs="Times New Roman"/>
          <w:lang w:val="lt-LT"/>
        </w:rPr>
        <w:br/>
      </w:r>
      <w:r w:rsidR="003F3117" w:rsidRPr="00437B4C">
        <w:rPr>
          <w:rFonts w:cs="Times New Roman"/>
          <w:lang w:val="lt-LT"/>
        </w:rPr>
        <w:tab/>
        <w:t xml:space="preserve">17.2. Pirkimo sutarties sąlygos pateikiamos pirkimo sąlygų </w:t>
      </w:r>
      <w:r w:rsidR="003F3117">
        <w:rPr>
          <w:rFonts w:cs="Times New Roman"/>
          <w:lang w:val="lt-LT"/>
        </w:rPr>
        <w:t xml:space="preserve">3 </w:t>
      </w:r>
      <w:r w:rsidR="003F3117" w:rsidRPr="00437B4C">
        <w:rPr>
          <w:rFonts w:cs="Times New Roman"/>
          <w:lang w:val="lt-LT"/>
        </w:rPr>
        <w:t>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003F3117" w:rsidRPr="00437B4C">
        <w:rPr>
          <w:rFonts w:cs="Times New Roman"/>
          <w:lang w:val="lt-LT"/>
        </w:rPr>
        <w:tab/>
      </w:r>
      <w:r w:rsidR="003F3117" w:rsidRPr="00437B4C">
        <w:rPr>
          <w:rFonts w:cs="Times New Roman"/>
          <w:lang w:val="lt-LT"/>
        </w:rPr>
        <w:br/>
      </w:r>
      <w:r w:rsidR="003F3117" w:rsidRPr="00437B4C">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003F3117" w:rsidRPr="00437B4C">
        <w:rPr>
          <w:rFonts w:cs="Times New Roman"/>
          <w:lang w:val="lt-LT"/>
        </w:rPr>
        <w:tab/>
      </w:r>
      <w:r w:rsidR="003F3117" w:rsidRPr="00437B4C">
        <w:rPr>
          <w:rFonts w:cs="Times New Roman"/>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D816F0" w:rsidRPr="00437B4C">
        <w:rPr>
          <w:rFonts w:cs="Times New Roman"/>
          <w:lang w:val="lt-LT"/>
        </w:rPr>
        <w:t>18.1. Prie pirkimo sąlygų pridedami šie priedai:</w:t>
      </w:r>
      <w:r w:rsidR="00D816F0" w:rsidRPr="00437B4C">
        <w:rPr>
          <w:rFonts w:cs="Times New Roman"/>
          <w:lang w:val="lt-LT"/>
        </w:rPr>
        <w:tab/>
      </w:r>
      <w:r w:rsidR="00D816F0" w:rsidRPr="00437B4C">
        <w:rPr>
          <w:rFonts w:cs="Times New Roman"/>
          <w:lang w:val="lt-LT"/>
        </w:rPr>
        <w:br/>
      </w:r>
      <w:r w:rsidR="00D816F0" w:rsidRPr="00437B4C">
        <w:rPr>
          <w:rFonts w:cs="Times New Roman"/>
          <w:lang w:val="lt-LT"/>
        </w:rPr>
        <w:tab/>
        <w:t>18.1.1. 1 priedas. „Techninė specifikacija“;</w:t>
      </w:r>
      <w:r w:rsidR="00D816F0" w:rsidRPr="00437B4C">
        <w:rPr>
          <w:rFonts w:cs="Times New Roman"/>
          <w:lang w:val="lt-LT"/>
        </w:rPr>
        <w:tab/>
      </w:r>
      <w:r w:rsidR="00D816F0" w:rsidRPr="00437B4C">
        <w:rPr>
          <w:rFonts w:cs="Times New Roman"/>
          <w:lang w:val="lt-LT"/>
        </w:rPr>
        <w:br/>
      </w:r>
      <w:r w:rsidR="00D816F0" w:rsidRPr="00437B4C">
        <w:rPr>
          <w:rFonts w:cs="Times New Roman"/>
          <w:lang w:val="lt-LT"/>
        </w:rPr>
        <w:tab/>
        <w:t>18.1.2. 2 priedas. „Pasiūlymo forma“</w:t>
      </w:r>
      <w:r w:rsidR="00D816F0">
        <w:rPr>
          <w:rFonts w:cs="Times New Roman"/>
          <w:lang w:val="lt-LT"/>
        </w:rPr>
        <w:t xml:space="preserve"> ir 2 priedo priedėlis</w:t>
      </w:r>
      <w:r w:rsidR="006640FF">
        <w:rPr>
          <w:rFonts w:cs="Times New Roman"/>
          <w:lang w:val="lt-LT"/>
        </w:rPr>
        <w:t xml:space="preserve"> </w:t>
      </w:r>
      <w:r w:rsidR="006640FF" w:rsidRPr="0024337F">
        <w:rPr>
          <w:lang w:val="lt-LT"/>
        </w:rPr>
        <w:t>„Siūlomų prekių techniniai parametrai“</w:t>
      </w:r>
      <w:r w:rsidR="006640FF">
        <w:rPr>
          <w:lang w:val="lt-LT"/>
        </w:rPr>
        <w:t>;</w:t>
      </w:r>
    </w:p>
    <w:p w14:paraId="3835A3E2" w14:textId="77777777" w:rsidR="00D816F0" w:rsidRPr="00437B4C" w:rsidRDefault="00D816F0" w:rsidP="00D816F0">
      <w:pPr>
        <w:pStyle w:val="Body2"/>
        <w:ind w:firstLine="720"/>
        <w:rPr>
          <w:rFonts w:cs="Times New Roman"/>
          <w:lang w:val="lt-LT"/>
        </w:rPr>
      </w:pPr>
      <w:r w:rsidRPr="00437B4C">
        <w:rPr>
          <w:rFonts w:cs="Times New Roman"/>
          <w:lang w:val="lt-LT"/>
        </w:rPr>
        <w:t>18.1.3. 3 priedas. „Viešojo pirkimo sutarties projektas“;</w:t>
      </w:r>
    </w:p>
    <w:p w14:paraId="7CDCF408" w14:textId="77777777" w:rsidR="00D816F0" w:rsidRDefault="00D816F0" w:rsidP="00D816F0">
      <w:pPr>
        <w:pStyle w:val="Body2"/>
        <w:rPr>
          <w:rFonts w:cs="Times New Roman"/>
          <w:lang w:val="lt-LT"/>
        </w:rPr>
      </w:pPr>
      <w:r>
        <w:rPr>
          <w:rFonts w:cs="Times New Roman"/>
          <w:lang w:val="lt-LT"/>
        </w:rPr>
        <w:tab/>
        <w:t>18.1.4. 4 priedas „T</w:t>
      </w:r>
      <w:r w:rsidRPr="00437B4C">
        <w:rPr>
          <w:rFonts w:cs="Times New Roman"/>
          <w:lang w:val="lt-LT"/>
        </w:rPr>
        <w:t>i</w:t>
      </w:r>
      <w:r>
        <w:rPr>
          <w:rFonts w:cs="Times New Roman"/>
          <w:lang w:val="lt-LT"/>
        </w:rPr>
        <w:t>e</w:t>
      </w:r>
      <w:r w:rsidRPr="00437B4C">
        <w:rPr>
          <w:rFonts w:cs="Times New Roman"/>
          <w:lang w:val="lt-LT"/>
        </w:rPr>
        <w:t>kėjų pašalinimo pagrindai</w:t>
      </w:r>
      <w:r>
        <w:rPr>
          <w:rFonts w:cs="Times New Roman"/>
          <w:lang w:val="lt-LT"/>
        </w:rPr>
        <w:t xml:space="preserve"> ir reikalaujami kvalifikacijos reikalavimai</w:t>
      </w:r>
      <w:r w:rsidRPr="00437B4C">
        <w:rPr>
          <w:rFonts w:cs="Times New Roman"/>
          <w:lang w:val="lt-LT"/>
        </w:rPr>
        <w:t xml:space="preserve">“; </w:t>
      </w:r>
    </w:p>
    <w:p w14:paraId="7C946786" w14:textId="7C349068" w:rsidR="00C60A25" w:rsidRPr="001E5A89" w:rsidRDefault="00C60A25" w:rsidP="00C60A25">
      <w:pPr>
        <w:pStyle w:val="Body2"/>
        <w:ind w:firstLine="720"/>
        <w:rPr>
          <w:rFonts w:cs="Times New Roman"/>
          <w:lang w:val="lt-LT"/>
        </w:rPr>
      </w:pPr>
      <w:r w:rsidRPr="001E5A89">
        <w:rPr>
          <w:rFonts w:cs="Times New Roman"/>
          <w:color w:val="000000" w:themeColor="text1"/>
          <w:lang w:val="lt-LT"/>
        </w:rPr>
        <w:t>18.1.5. 4 priedo priedelis. „Per paskutinius 3 metus sėkmingai įvykdytų/vykdomų sutarčių/ sutarčių dalių, susijusių su pirkimo objektu, sąrašas”;</w:t>
      </w:r>
    </w:p>
    <w:p w14:paraId="438ADC6E" w14:textId="345D12F0" w:rsidR="00D816F0" w:rsidRPr="00437B4C" w:rsidRDefault="00C60A25" w:rsidP="00D816F0">
      <w:pPr>
        <w:pStyle w:val="Body2"/>
        <w:rPr>
          <w:rFonts w:cs="Times New Roman"/>
          <w:lang w:val="lt-LT"/>
        </w:rPr>
      </w:pPr>
      <w:r>
        <w:rPr>
          <w:rFonts w:cs="Times New Roman"/>
          <w:lang w:val="lt-LT"/>
        </w:rPr>
        <w:tab/>
        <w:t>18.1.6</w:t>
      </w:r>
      <w:r w:rsidR="00D816F0" w:rsidRPr="00437B4C">
        <w:rPr>
          <w:rFonts w:cs="Times New Roman"/>
          <w:lang w:val="lt-LT"/>
        </w:rPr>
        <w:t>. 5 priedas. „Europos bendrasis viešųjų pirki</w:t>
      </w:r>
      <w:r>
        <w:rPr>
          <w:rFonts w:cs="Times New Roman"/>
          <w:lang w:val="lt-LT"/>
        </w:rPr>
        <w:t>mų dokumentas (EBVPD)“;</w:t>
      </w:r>
      <w:r>
        <w:rPr>
          <w:rFonts w:cs="Times New Roman"/>
          <w:lang w:val="lt-LT"/>
        </w:rPr>
        <w:tab/>
      </w:r>
      <w:r>
        <w:rPr>
          <w:rFonts w:cs="Times New Roman"/>
          <w:lang w:val="lt-LT"/>
        </w:rPr>
        <w:br/>
      </w:r>
      <w:r>
        <w:rPr>
          <w:rFonts w:cs="Times New Roman"/>
          <w:lang w:val="lt-LT"/>
        </w:rPr>
        <w:tab/>
        <w:t>18.1.7</w:t>
      </w:r>
      <w:r w:rsidR="00D816F0" w:rsidRPr="00437B4C">
        <w:rPr>
          <w:rFonts w:cs="Times New Roman"/>
          <w:lang w:val="lt-LT"/>
        </w:rPr>
        <w:t>. 6 priedas. „Nacionalinio saugumo reikalavimų atitikties deklaracija“;</w:t>
      </w:r>
    </w:p>
    <w:p w14:paraId="413735D0" w14:textId="7C73DE76" w:rsidR="00D816F0" w:rsidRPr="00437B4C" w:rsidRDefault="00C60A25" w:rsidP="00D816F0">
      <w:pPr>
        <w:pStyle w:val="Body2"/>
        <w:rPr>
          <w:rFonts w:cs="Times New Roman"/>
          <w:lang w:val="lt-LT"/>
        </w:rPr>
      </w:pPr>
      <w:r>
        <w:rPr>
          <w:rFonts w:cs="Times New Roman"/>
          <w:lang w:val="lt-LT"/>
        </w:rPr>
        <w:tab/>
        <w:t>18.1.8</w:t>
      </w:r>
      <w:r w:rsidR="00D816F0" w:rsidRPr="00437B4C">
        <w:rPr>
          <w:rFonts w:cs="Times New Roman"/>
          <w:lang w:val="lt-LT"/>
        </w:rPr>
        <w:t>. 7 priedas „De</w:t>
      </w:r>
      <w:r w:rsidR="00F22EB3">
        <w:rPr>
          <w:rFonts w:cs="Times New Roman"/>
          <w:lang w:val="lt-LT"/>
        </w:rPr>
        <w:t>klaracija dėl</w:t>
      </w:r>
      <w:r w:rsidR="00D816F0" w:rsidRPr="00437B4C">
        <w:rPr>
          <w:rFonts w:cs="Times New Roman"/>
          <w:lang w:val="lt-LT"/>
        </w:rPr>
        <w:t xml:space="preserve"> gaminio</w:t>
      </w:r>
      <w:r w:rsidR="00F22EB3">
        <w:rPr>
          <w:rFonts w:cs="Times New Roman"/>
          <w:lang w:val="lt-LT"/>
        </w:rPr>
        <w:t xml:space="preserve"> ir jo</w:t>
      </w:r>
      <w:r w:rsidR="00D816F0" w:rsidRPr="00437B4C">
        <w:rPr>
          <w:rFonts w:cs="Times New Roman"/>
          <w:lang w:val="lt-LT"/>
        </w:rPr>
        <w:t xml:space="preserve"> pakuotės atitikimo aplinkos apsaugos reikalavimams“.</w:t>
      </w:r>
    </w:p>
    <w:p w14:paraId="5D5C078A" w14:textId="0BA2647B" w:rsidR="005E5855" w:rsidRDefault="005E5855" w:rsidP="00D816F0">
      <w:pPr>
        <w:pStyle w:val="Body2"/>
        <w:ind w:firstLine="720"/>
      </w:pPr>
    </w:p>
    <w:sectPr w:rsidR="005E5855">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650BA" w14:textId="77777777" w:rsidR="00215B9E" w:rsidRDefault="00215B9E">
      <w:r>
        <w:separator/>
      </w:r>
    </w:p>
  </w:endnote>
  <w:endnote w:type="continuationSeparator" w:id="0">
    <w:p w14:paraId="1F036638" w14:textId="77777777" w:rsidR="00215B9E" w:rsidRDefault="0021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215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EA7D70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15B9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15B9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215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AAF9A" w14:textId="77777777" w:rsidR="00215B9E" w:rsidRDefault="00215B9E">
      <w:r>
        <w:separator/>
      </w:r>
    </w:p>
  </w:footnote>
  <w:footnote w:type="continuationSeparator" w:id="0">
    <w:p w14:paraId="63784D59" w14:textId="77777777" w:rsidR="00215B9E" w:rsidRDefault="0021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215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215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0AA"/>
    <w:rsid w:val="00047AC3"/>
    <w:rsid w:val="000B08F3"/>
    <w:rsid w:val="000E64DD"/>
    <w:rsid w:val="001125E3"/>
    <w:rsid w:val="00152CB5"/>
    <w:rsid w:val="00172DEF"/>
    <w:rsid w:val="001806D2"/>
    <w:rsid w:val="001C360A"/>
    <w:rsid w:val="001E5A89"/>
    <w:rsid w:val="001E6F8D"/>
    <w:rsid w:val="00200AA5"/>
    <w:rsid w:val="00205AB1"/>
    <w:rsid w:val="0021016D"/>
    <w:rsid w:val="0021396B"/>
    <w:rsid w:val="00215B9E"/>
    <w:rsid w:val="002A308D"/>
    <w:rsid w:val="002B4EEE"/>
    <w:rsid w:val="002D44FC"/>
    <w:rsid w:val="002D53D8"/>
    <w:rsid w:val="00315746"/>
    <w:rsid w:val="0032005F"/>
    <w:rsid w:val="0032156F"/>
    <w:rsid w:val="003557AA"/>
    <w:rsid w:val="00363850"/>
    <w:rsid w:val="003B45B0"/>
    <w:rsid w:val="003F3117"/>
    <w:rsid w:val="004042DC"/>
    <w:rsid w:val="00410C71"/>
    <w:rsid w:val="00430F4D"/>
    <w:rsid w:val="004A6FE3"/>
    <w:rsid w:val="004C6EF0"/>
    <w:rsid w:val="004D2B09"/>
    <w:rsid w:val="004F3929"/>
    <w:rsid w:val="005402F0"/>
    <w:rsid w:val="0054297B"/>
    <w:rsid w:val="00573724"/>
    <w:rsid w:val="0059628D"/>
    <w:rsid w:val="005E5855"/>
    <w:rsid w:val="006640FF"/>
    <w:rsid w:val="00667058"/>
    <w:rsid w:val="006857AE"/>
    <w:rsid w:val="006B110E"/>
    <w:rsid w:val="006E6C72"/>
    <w:rsid w:val="00707D09"/>
    <w:rsid w:val="00713A8C"/>
    <w:rsid w:val="00714388"/>
    <w:rsid w:val="007373F9"/>
    <w:rsid w:val="00761869"/>
    <w:rsid w:val="007C39A3"/>
    <w:rsid w:val="007D2416"/>
    <w:rsid w:val="00815E3C"/>
    <w:rsid w:val="00881D1B"/>
    <w:rsid w:val="008E6138"/>
    <w:rsid w:val="00982AF0"/>
    <w:rsid w:val="0099639A"/>
    <w:rsid w:val="009B020A"/>
    <w:rsid w:val="009E4D40"/>
    <w:rsid w:val="00A1320A"/>
    <w:rsid w:val="00A414D2"/>
    <w:rsid w:val="00A55B9E"/>
    <w:rsid w:val="00A755E9"/>
    <w:rsid w:val="00A8293D"/>
    <w:rsid w:val="00A866AD"/>
    <w:rsid w:val="00A96D37"/>
    <w:rsid w:val="00AB6F9E"/>
    <w:rsid w:val="00AD6C71"/>
    <w:rsid w:val="00B063C3"/>
    <w:rsid w:val="00B52940"/>
    <w:rsid w:val="00B65188"/>
    <w:rsid w:val="00B720B3"/>
    <w:rsid w:val="00BC04C7"/>
    <w:rsid w:val="00BF583C"/>
    <w:rsid w:val="00C31DEB"/>
    <w:rsid w:val="00C323D2"/>
    <w:rsid w:val="00C52CF7"/>
    <w:rsid w:val="00C60A25"/>
    <w:rsid w:val="00C65B5C"/>
    <w:rsid w:val="00C933D0"/>
    <w:rsid w:val="00CA550A"/>
    <w:rsid w:val="00CB6EDD"/>
    <w:rsid w:val="00CC6300"/>
    <w:rsid w:val="00CF6442"/>
    <w:rsid w:val="00D3096F"/>
    <w:rsid w:val="00D41F39"/>
    <w:rsid w:val="00D43D8E"/>
    <w:rsid w:val="00D50615"/>
    <w:rsid w:val="00D6122A"/>
    <w:rsid w:val="00D816F0"/>
    <w:rsid w:val="00E15A52"/>
    <w:rsid w:val="00E35050"/>
    <w:rsid w:val="00E54394"/>
    <w:rsid w:val="00E60B08"/>
    <w:rsid w:val="00E909D1"/>
    <w:rsid w:val="00EF43AD"/>
    <w:rsid w:val="00F22EB3"/>
    <w:rsid w:val="00F51465"/>
    <w:rsid w:val="00F820D8"/>
    <w:rsid w:val="00F92ED0"/>
    <w:rsid w:val="00FD062E"/>
    <w:rsid w:val="00FF0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4C6EF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AB6F9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B6F9E"/>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7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burokiene@ka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viesiejipirkimai.lt" TargetMode="External"/><Relationship Id="rId4" Type="http://schemas.openxmlformats.org/officeDocument/2006/relationships/footnotes" Target="footnotes.xml"/><Relationship Id="rId9" Type="http://schemas.openxmlformats.org/officeDocument/2006/relationships/hyperlink" Target="mailto:lina.giedriene@ka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12</Pages>
  <Words>7590</Words>
  <Characters>43264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241</cp:revision>
  <dcterms:created xsi:type="dcterms:W3CDTF">2021-02-08T14:42:00Z</dcterms:created>
  <dcterms:modified xsi:type="dcterms:W3CDTF">2025-06-18T07:20:00Z</dcterms:modified>
</cp:coreProperties>
</file>