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A5F1" w14:textId="317BBDF4" w:rsidR="00DA1565" w:rsidRPr="00EB49D1" w:rsidRDefault="00DA1565" w:rsidP="0005633C">
      <w:pPr>
        <w:spacing w:before="60" w:after="60" w:line="120" w:lineRule="auto"/>
        <w:rPr>
          <w:rFonts w:ascii="Calibri Light" w:hAnsi="Calibri Light" w:cs="Calibri Light"/>
          <w:b/>
          <w:lang w:val="lt-LT"/>
        </w:rPr>
      </w:pPr>
    </w:p>
    <w:tbl>
      <w:tblPr>
        <w:tblStyle w:val="Lentelstinklelis"/>
        <w:tblW w:w="5388"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15"/>
        <w:gridCol w:w="8361"/>
      </w:tblGrid>
      <w:tr w:rsidR="00DA1565" w:rsidRPr="00EB49D1" w14:paraId="0334FD5C" w14:textId="77777777" w:rsidTr="00C00153">
        <w:tc>
          <w:tcPr>
            <w:tcW w:w="971" w:type="pct"/>
            <w:shd w:val="clear" w:color="auto" w:fill="FFFFCC"/>
            <w:vAlign w:val="center"/>
          </w:tcPr>
          <w:p w14:paraId="1C43F0BE" w14:textId="77777777" w:rsidR="00DA1565" w:rsidRPr="00EB49D1" w:rsidRDefault="00DA1565" w:rsidP="00E4206A">
            <w:pPr>
              <w:jc w:val="left"/>
              <w:rPr>
                <w:rFonts w:ascii="Calibri Light" w:hAnsi="Calibri Light" w:cs="Calibri Light"/>
                <w:b/>
                <w:lang w:val="lt-LT"/>
              </w:rPr>
            </w:pPr>
            <w:r w:rsidRPr="00EB49D1">
              <w:rPr>
                <w:rFonts w:ascii="Calibri Light" w:hAnsi="Calibri Light" w:cs="Calibri Light"/>
                <w:b/>
                <w:color w:val="548DD4" w:themeColor="text2" w:themeTint="99"/>
                <w:lang w:val="lt-LT"/>
              </w:rPr>
              <w:t>PIRKIMO PAVADINIMAS</w:t>
            </w:r>
          </w:p>
        </w:tc>
        <w:tc>
          <w:tcPr>
            <w:tcW w:w="4029" w:type="pct"/>
            <w:vAlign w:val="center"/>
          </w:tcPr>
          <w:p w14:paraId="7577779F" w14:textId="6A774C50" w:rsidR="00DA1565" w:rsidRPr="00EB49D1" w:rsidRDefault="00DA1565" w:rsidP="00E4206A">
            <w:pPr>
              <w:spacing w:before="60" w:after="60"/>
              <w:jc w:val="left"/>
              <w:rPr>
                <w:rFonts w:ascii="Calibri Light" w:hAnsi="Calibri Light" w:cs="Calibri Light"/>
                <w:b/>
                <w:sz w:val="24"/>
                <w:szCs w:val="24"/>
                <w:lang w:val="lt-LT"/>
              </w:rPr>
            </w:pPr>
            <w:r w:rsidRPr="00EB49D1">
              <w:rPr>
                <w:rFonts w:ascii="Calibri Light" w:hAnsi="Calibri Light" w:cs="Calibri Light"/>
                <w:b/>
                <w:sz w:val="24"/>
                <w:szCs w:val="24"/>
                <w:lang w:val="lt-LT"/>
              </w:rPr>
              <w:t xml:space="preserve">ADMINISTRACINIŲ NUSIŽENGIMŲ REGISTRO INFORMACINĖS SISTEMOS </w:t>
            </w:r>
            <w:r w:rsidR="000D72EF" w:rsidRPr="00EB49D1">
              <w:rPr>
                <w:rFonts w:ascii="Calibri Light" w:hAnsi="Calibri Light" w:cs="Calibri Light"/>
                <w:b/>
                <w:sz w:val="24"/>
                <w:szCs w:val="24"/>
                <w:lang w:val="lt-LT"/>
              </w:rPr>
              <w:t>PROGRAMINĖS ĮRANGOS MODIFIKAVIMO IR PRIEŽIŪROS</w:t>
            </w:r>
            <w:r w:rsidRPr="00EB49D1">
              <w:rPr>
                <w:rFonts w:ascii="Calibri Light" w:hAnsi="Calibri Light" w:cs="Calibri Light"/>
                <w:b/>
                <w:sz w:val="24"/>
                <w:szCs w:val="24"/>
                <w:lang w:val="lt-LT"/>
              </w:rPr>
              <w:t xml:space="preserve"> PASLAUG</w:t>
            </w:r>
            <w:r w:rsidR="000D72EF" w:rsidRPr="00EB49D1">
              <w:rPr>
                <w:rFonts w:ascii="Calibri Light" w:hAnsi="Calibri Light" w:cs="Calibri Light"/>
                <w:b/>
                <w:sz w:val="24"/>
                <w:szCs w:val="24"/>
                <w:lang w:val="lt-LT"/>
              </w:rPr>
              <w:t>OS</w:t>
            </w:r>
            <w:r w:rsidRPr="00EB49D1">
              <w:rPr>
                <w:rFonts w:ascii="Calibri Light" w:hAnsi="Calibri Light" w:cs="Calibri Light"/>
                <w:b/>
                <w:sz w:val="24"/>
                <w:szCs w:val="24"/>
                <w:lang w:val="lt-LT"/>
              </w:rPr>
              <w:t xml:space="preserve"> </w:t>
            </w:r>
            <w:r w:rsidR="00152BCD" w:rsidRPr="00EB49D1">
              <w:rPr>
                <w:rFonts w:ascii="Calibri Light" w:hAnsi="Calibri Light" w:cs="Calibri Light"/>
                <w:b/>
                <w:sz w:val="24"/>
                <w:szCs w:val="24"/>
                <w:lang w:val="lt-LT"/>
              </w:rPr>
              <w:t>(</w:t>
            </w:r>
            <w:r w:rsidRPr="00EB49D1">
              <w:rPr>
                <w:rFonts w:ascii="Calibri Light" w:hAnsi="Calibri Light" w:cs="Calibri Light"/>
                <w:b/>
                <w:sz w:val="24"/>
                <w:szCs w:val="24"/>
                <w:lang w:val="lt-LT"/>
              </w:rPr>
              <w:t>PPR-</w:t>
            </w:r>
            <w:r w:rsidR="000D72EF" w:rsidRPr="00EB49D1">
              <w:rPr>
                <w:rFonts w:ascii="Calibri Light" w:hAnsi="Calibri Light" w:cs="Calibri Light"/>
                <w:b/>
                <w:sz w:val="24"/>
                <w:szCs w:val="24"/>
                <w:lang w:val="lt-LT"/>
              </w:rPr>
              <w:t>461</w:t>
            </w:r>
            <w:r w:rsidR="00152BCD" w:rsidRPr="00EB49D1">
              <w:rPr>
                <w:rFonts w:ascii="Calibri Light" w:hAnsi="Calibri Light" w:cs="Calibri Light"/>
                <w:b/>
                <w:sz w:val="24"/>
                <w:szCs w:val="24"/>
                <w:lang w:val="lt-LT"/>
              </w:rPr>
              <w:t>)</w:t>
            </w:r>
          </w:p>
        </w:tc>
      </w:tr>
    </w:tbl>
    <w:p w14:paraId="4E4C4189" w14:textId="77777777" w:rsidR="00DA1565" w:rsidRPr="00EB49D1" w:rsidRDefault="00DA1565" w:rsidP="0005633C">
      <w:pPr>
        <w:spacing w:before="60" w:after="60" w:line="120" w:lineRule="auto"/>
        <w:rPr>
          <w:rFonts w:ascii="Calibri Light" w:hAnsi="Calibri Light" w:cs="Calibri Light"/>
          <w:b/>
          <w:lang w:val="lt-LT"/>
        </w:rPr>
      </w:pPr>
    </w:p>
    <w:p w14:paraId="7F6B4208" w14:textId="77777777" w:rsidR="00F40F5A" w:rsidRPr="00EB49D1" w:rsidRDefault="00F40F5A" w:rsidP="00C00153">
      <w:pPr>
        <w:keepNext/>
        <w:keepLines/>
        <w:numPr>
          <w:ilvl w:val="0"/>
          <w:numId w:val="8"/>
        </w:numPr>
        <w:pBdr>
          <w:top w:val="single" w:sz="4" w:space="0" w:color="4F81BD" w:themeColor="accent1"/>
          <w:left w:val="single" w:sz="4" w:space="1"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EB49D1">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EB49D1" w:rsidRDefault="00F40F5A" w:rsidP="0005633C">
      <w:pPr>
        <w:spacing w:before="60" w:after="60" w:line="120" w:lineRule="auto"/>
        <w:rPr>
          <w:rFonts w:ascii="Calibri Light" w:hAnsi="Calibri Light" w:cs="Calibri Light"/>
          <w:b/>
          <w:lang w:val="lt-LT"/>
        </w:rPr>
      </w:pPr>
    </w:p>
    <w:p w14:paraId="1A4389A3" w14:textId="3E707BAF" w:rsidR="00F52095" w:rsidRPr="00EB49D1" w:rsidRDefault="00F52095" w:rsidP="00556361">
      <w:pPr>
        <w:spacing w:before="60" w:after="60" w:line="240" w:lineRule="auto"/>
        <w:rPr>
          <w:rFonts w:ascii="Calibri Light" w:hAnsi="Calibri Light" w:cs="Calibri Light"/>
          <w:b/>
          <w:lang w:val="lt-LT"/>
        </w:rPr>
      </w:pPr>
      <w:r w:rsidRPr="00EB49D1">
        <w:rPr>
          <w:rFonts w:ascii="Calibri Light" w:hAnsi="Calibri Light" w:cs="Calibri Light"/>
          <w:b/>
          <w:lang w:val="lt-LT"/>
        </w:rPr>
        <w:t>1 lentelė. Bendroji informacija apie pirkimą</w:t>
      </w:r>
      <w:r w:rsidR="00AD1ED7" w:rsidRPr="00EB49D1">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EB49D1" w14:paraId="243A1BAC" w14:textId="77777777" w:rsidTr="00EB67B3">
        <w:trPr>
          <w:trHeight w:val="20"/>
        </w:trPr>
        <w:tc>
          <w:tcPr>
            <w:tcW w:w="363" w:type="pct"/>
            <w:shd w:val="clear" w:color="auto" w:fill="F2F2F2" w:themeFill="background1" w:themeFillShade="F2"/>
            <w:vAlign w:val="center"/>
          </w:tcPr>
          <w:p w14:paraId="2C03FBB9" w14:textId="77777777" w:rsidR="00F52095" w:rsidRPr="00EB49D1"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Perkančioji organizacija:</w:t>
            </w:r>
          </w:p>
        </w:tc>
        <w:tc>
          <w:tcPr>
            <w:tcW w:w="2533" w:type="pct"/>
            <w:vAlign w:val="center"/>
          </w:tcPr>
          <w:p w14:paraId="3E642DB4" w14:textId="0F86B42E" w:rsidR="00F52095" w:rsidRPr="00EB49D1" w:rsidRDefault="00000000" w:rsidP="0005633C">
            <w:pPr>
              <w:jc w:val="left"/>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5732DB" w:rsidRPr="00EB49D1">
                  <w:rPr>
                    <w:rFonts w:ascii="Calibri Light" w:hAnsi="Calibri Light" w:cs="Calibri Light"/>
                    <w:lang w:val="lt-LT"/>
                  </w:rPr>
                  <w:t>Informatikos ir ryšių departamentas prie Lietuvos Respublikos vidaus reikalų ministerijos</w:t>
                </w:r>
              </w:sdtContent>
            </w:sdt>
            <w:r w:rsidR="002862F1" w:rsidRPr="00EB49D1">
              <w:rPr>
                <w:rFonts w:ascii="Calibri Light" w:hAnsi="Calibri Light" w:cs="Calibri Light"/>
                <w:lang w:val="lt-LT"/>
              </w:rPr>
              <w:t>.</w:t>
            </w:r>
          </w:p>
        </w:tc>
      </w:tr>
      <w:tr w:rsidR="00482726" w:rsidRPr="00B8078A" w14:paraId="0FA43B52" w14:textId="77777777" w:rsidTr="00EB67B3">
        <w:trPr>
          <w:trHeight w:val="20"/>
        </w:trPr>
        <w:tc>
          <w:tcPr>
            <w:tcW w:w="363" w:type="pct"/>
            <w:shd w:val="clear" w:color="auto" w:fill="F2F2F2" w:themeFill="background1" w:themeFillShade="F2"/>
            <w:vAlign w:val="center"/>
          </w:tcPr>
          <w:p w14:paraId="644461AF"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Pirkimo procedūras vykdo:</w:t>
            </w:r>
          </w:p>
        </w:tc>
        <w:tc>
          <w:tcPr>
            <w:tcW w:w="2533" w:type="pct"/>
            <w:vAlign w:val="center"/>
          </w:tcPr>
          <w:p w14:paraId="5D9DF3F1" w14:textId="4CCAC82F" w:rsidR="00F52095" w:rsidRPr="00EB49D1" w:rsidRDefault="00000000"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5732DB" w:rsidRPr="00EB49D1">
                  <w:rPr>
                    <w:rFonts w:ascii="Calibri Light" w:hAnsi="Calibri Light" w:cs="Calibri Light"/>
                    <w:lang w:val="lt-LT"/>
                  </w:rPr>
                  <w:t>Išteklių agentūros Viešųjų pirkimų komisija</w:t>
                </w:r>
              </w:sdtContent>
            </w:sdt>
            <w:r w:rsidR="002862F1" w:rsidRPr="00EB49D1">
              <w:rPr>
                <w:rFonts w:ascii="Calibri Light" w:hAnsi="Calibri Light" w:cs="Calibri Light"/>
                <w:lang w:val="lt-LT"/>
              </w:rPr>
              <w:t>.</w:t>
            </w:r>
          </w:p>
        </w:tc>
      </w:tr>
      <w:tr w:rsidR="00482726" w:rsidRPr="00EB49D1" w14:paraId="4942FC36" w14:textId="77777777" w:rsidTr="00EB67B3">
        <w:trPr>
          <w:trHeight w:val="20"/>
        </w:trPr>
        <w:tc>
          <w:tcPr>
            <w:tcW w:w="363" w:type="pct"/>
            <w:shd w:val="clear" w:color="auto" w:fill="F2F2F2" w:themeFill="background1" w:themeFillShade="F2"/>
            <w:vAlign w:val="center"/>
          </w:tcPr>
          <w:p w14:paraId="2A84794E"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023E53E7" w:rsidR="00F52095" w:rsidRPr="00EB49D1" w:rsidRDefault="000D72EF" w:rsidP="0005633C">
                <w:pPr>
                  <w:jc w:val="left"/>
                  <w:rPr>
                    <w:rFonts w:ascii="Calibri Light" w:hAnsi="Calibri Light" w:cs="Calibri Light"/>
                    <w:lang w:val="lt-LT"/>
                  </w:rPr>
                </w:pPr>
                <w:r w:rsidRPr="00EB49D1">
                  <w:rPr>
                    <w:rFonts w:ascii="Calibri Light" w:hAnsi="Calibri Light" w:cs="Calibri Light"/>
                    <w:lang w:val="lt-LT"/>
                  </w:rPr>
                  <w:t>Jurgita Žilko, tel. 271 8221, el. p. jurgita.zilko@vrm.lt</w:t>
                </w:r>
              </w:p>
            </w:tc>
          </w:sdtContent>
        </w:sdt>
      </w:tr>
      <w:tr w:rsidR="00482726" w:rsidRPr="00EB49D1" w14:paraId="3EDD939B" w14:textId="77777777" w:rsidTr="00EB67B3">
        <w:trPr>
          <w:trHeight w:val="20"/>
        </w:trPr>
        <w:tc>
          <w:tcPr>
            <w:tcW w:w="363" w:type="pct"/>
            <w:shd w:val="clear" w:color="auto" w:fill="F2F2F2" w:themeFill="background1" w:themeFillShade="F2"/>
            <w:vAlign w:val="center"/>
          </w:tcPr>
          <w:p w14:paraId="29D2706C"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EB49D1" w:rsidRDefault="00F52095" w:rsidP="0005633C">
            <w:pPr>
              <w:jc w:val="left"/>
              <w:rPr>
                <w:rFonts w:ascii="Calibri Light" w:hAnsi="Calibri Light" w:cs="Calibri Light"/>
                <w:bCs/>
                <w:lang w:val="lt-LT"/>
              </w:rPr>
            </w:pPr>
            <w:r w:rsidRPr="00EB49D1">
              <w:rPr>
                <w:rFonts w:ascii="Calibri Light" w:hAnsi="Calibri Light" w:cs="Calibri Light"/>
                <w:bCs/>
                <w:lang w:val="lt-LT"/>
              </w:rPr>
              <w:t>Informacija apie pirkimo dalis</w:t>
            </w:r>
          </w:p>
        </w:tc>
        <w:tc>
          <w:tcPr>
            <w:tcW w:w="2533" w:type="pct"/>
            <w:vAlign w:val="center"/>
          </w:tcPr>
          <w:p w14:paraId="022775C4"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Žr. SS 2 skyrių.</w:t>
            </w:r>
          </w:p>
        </w:tc>
      </w:tr>
      <w:tr w:rsidR="00482726" w:rsidRPr="00EB49D1" w14:paraId="6E3506D1" w14:textId="77777777" w:rsidTr="00EB67B3">
        <w:trPr>
          <w:trHeight w:val="20"/>
        </w:trPr>
        <w:tc>
          <w:tcPr>
            <w:tcW w:w="363" w:type="pct"/>
            <w:shd w:val="clear" w:color="auto" w:fill="F2F2F2" w:themeFill="background1" w:themeFillShade="F2"/>
            <w:vAlign w:val="center"/>
          </w:tcPr>
          <w:p w14:paraId="55746C03"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Pirkimo objekto rūšis:</w:t>
            </w:r>
          </w:p>
        </w:tc>
        <w:tc>
          <w:tcPr>
            <w:tcW w:w="2533" w:type="pct"/>
            <w:vAlign w:val="center"/>
          </w:tcPr>
          <w:p w14:paraId="0C713619" w14:textId="4659B2C9" w:rsidR="00F52095" w:rsidRPr="00EB49D1" w:rsidRDefault="0000000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5732DB" w:rsidRPr="00EB49D1">
                  <w:rPr>
                    <w:rFonts w:ascii="Calibri Light" w:hAnsi="Calibri Light" w:cs="Calibri Light"/>
                    <w:lang w:val="lt-LT"/>
                  </w:rPr>
                  <w:t>Paslaugos</w:t>
                </w:r>
              </w:sdtContent>
            </w:sdt>
            <w:r w:rsidR="002862F1" w:rsidRPr="00EB49D1">
              <w:rPr>
                <w:rFonts w:ascii="Calibri Light" w:hAnsi="Calibri Light" w:cs="Calibri Light"/>
                <w:lang w:val="lt-LT"/>
              </w:rPr>
              <w:t>.</w:t>
            </w:r>
          </w:p>
        </w:tc>
      </w:tr>
      <w:tr w:rsidR="009161BB" w:rsidRPr="00EB49D1" w14:paraId="22D725F9" w14:textId="77777777" w:rsidTr="00EB67B3">
        <w:trPr>
          <w:trHeight w:val="20"/>
        </w:trPr>
        <w:tc>
          <w:tcPr>
            <w:tcW w:w="363" w:type="pct"/>
            <w:shd w:val="clear" w:color="auto" w:fill="F2F2F2" w:themeFill="background1" w:themeFillShade="F2"/>
            <w:vAlign w:val="center"/>
          </w:tcPr>
          <w:p w14:paraId="37F74F13" w14:textId="77777777" w:rsidR="009161BB" w:rsidRPr="00EB49D1"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EB49D1" w:rsidRDefault="009161BB" w:rsidP="0005633C">
            <w:pPr>
              <w:jc w:val="left"/>
              <w:rPr>
                <w:rFonts w:ascii="Calibri Light" w:hAnsi="Calibri Light" w:cs="Calibri Light"/>
                <w:lang w:val="lt-LT"/>
              </w:rPr>
            </w:pPr>
            <w:r w:rsidRPr="00EB49D1">
              <w:rPr>
                <w:rFonts w:ascii="Calibri Light" w:hAnsi="Calibri Light" w:cs="Calibri Light"/>
                <w:lang w:val="lt-LT"/>
              </w:rPr>
              <w:t>Pirkimo objekto aprašymas</w:t>
            </w:r>
          </w:p>
        </w:tc>
        <w:tc>
          <w:tcPr>
            <w:tcW w:w="2533" w:type="pct"/>
            <w:vAlign w:val="center"/>
          </w:tcPr>
          <w:p w14:paraId="39D7B212" w14:textId="022EB221" w:rsidR="009161BB" w:rsidRPr="00EB49D1" w:rsidRDefault="009161BB" w:rsidP="0005633C">
            <w:pPr>
              <w:jc w:val="left"/>
              <w:rPr>
                <w:rFonts w:ascii="Calibri Light" w:hAnsi="Calibri Light" w:cs="Calibri Light"/>
                <w:lang w:val="lt-LT"/>
              </w:rPr>
            </w:pPr>
            <w:r w:rsidRPr="00EB49D1">
              <w:rPr>
                <w:rFonts w:ascii="Calibri Light" w:hAnsi="Calibri Light" w:cs="Calibri Light"/>
                <w:lang w:val="lt-LT"/>
              </w:rPr>
              <w:t>Žr.</w:t>
            </w:r>
            <w:r w:rsidR="002862F1" w:rsidRPr="00EB49D1">
              <w:rPr>
                <w:rFonts w:ascii="Calibri Light" w:hAnsi="Calibri Light" w:cs="Calibri Light"/>
                <w:lang w:val="lt-LT"/>
              </w:rPr>
              <w:t xml:space="preserve"> Technin</w:t>
            </w:r>
            <w:r w:rsidR="003E49D5" w:rsidRPr="00EB49D1">
              <w:rPr>
                <w:rFonts w:ascii="Calibri Light" w:hAnsi="Calibri Light" w:cs="Calibri Light"/>
                <w:lang w:val="lt-LT"/>
              </w:rPr>
              <w:t>ę</w:t>
            </w:r>
            <w:r w:rsidR="002862F1" w:rsidRPr="00EB49D1">
              <w:rPr>
                <w:rFonts w:ascii="Calibri Light" w:hAnsi="Calibri Light" w:cs="Calibri Light"/>
                <w:lang w:val="lt-LT"/>
              </w:rPr>
              <w:t xml:space="preserve"> specifikaciją, dokumentas</w:t>
            </w:r>
            <w:r w:rsidRPr="00EB49D1">
              <w:rPr>
                <w:rFonts w:ascii="Calibri Light" w:hAnsi="Calibri Light" w:cs="Calibri Light"/>
                <w:lang w:val="lt-LT"/>
              </w:rPr>
              <w:t xml:space="preserve"> </w:t>
            </w:r>
            <w:r w:rsidR="002862F1" w:rsidRPr="00EB49D1">
              <w:rPr>
                <w:rFonts w:ascii="Calibri Light" w:hAnsi="Calibri Light" w:cs="Calibri Light"/>
                <w:lang w:val="lt-LT"/>
              </w:rPr>
              <w:t>„</w:t>
            </w:r>
            <w:r w:rsidRPr="00EB49D1">
              <w:rPr>
                <w:rFonts w:ascii="Calibri Light" w:hAnsi="Calibri Light" w:cs="Calibri Light"/>
                <w:lang w:val="lt-LT"/>
              </w:rPr>
              <w:t xml:space="preserve">3 </w:t>
            </w:r>
            <w:r w:rsidR="00746251" w:rsidRPr="00EB49D1">
              <w:rPr>
                <w:rFonts w:ascii="Calibri Light" w:hAnsi="Calibri Light" w:cs="Calibri Light"/>
                <w:lang w:val="lt-LT"/>
              </w:rPr>
              <w:t>IA</w:t>
            </w:r>
            <w:r w:rsidRPr="00EB49D1">
              <w:rPr>
                <w:rFonts w:ascii="Calibri Light" w:hAnsi="Calibri Light" w:cs="Calibri Light"/>
                <w:lang w:val="lt-LT"/>
              </w:rPr>
              <w:t xml:space="preserve"> PD TS</w:t>
            </w:r>
            <w:r w:rsidR="002862F1" w:rsidRPr="00EB49D1">
              <w:rPr>
                <w:rFonts w:ascii="Calibri Light" w:hAnsi="Calibri Light" w:cs="Calibri Light"/>
                <w:lang w:val="lt-LT"/>
              </w:rPr>
              <w:t>“</w:t>
            </w:r>
          </w:p>
        </w:tc>
      </w:tr>
      <w:tr w:rsidR="00482726" w:rsidRPr="00EB49D1" w14:paraId="5703157A" w14:textId="77777777" w:rsidTr="00EB67B3">
        <w:trPr>
          <w:trHeight w:val="20"/>
        </w:trPr>
        <w:tc>
          <w:tcPr>
            <w:tcW w:w="363" w:type="pct"/>
            <w:shd w:val="clear" w:color="auto" w:fill="F2F2F2" w:themeFill="background1" w:themeFillShade="F2"/>
            <w:vAlign w:val="center"/>
          </w:tcPr>
          <w:p w14:paraId="03536070"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EB49D1" w:rsidRDefault="0005633C" w:rsidP="0005633C">
            <w:pPr>
              <w:jc w:val="left"/>
              <w:rPr>
                <w:rFonts w:ascii="Calibri Light" w:hAnsi="Calibri Light" w:cs="Calibri Light"/>
                <w:color w:val="FF0000"/>
                <w:lang w:val="lt-LT"/>
              </w:rPr>
            </w:pPr>
            <w:r w:rsidRPr="00EB49D1">
              <w:rPr>
                <w:rFonts w:ascii="Calibri Light" w:hAnsi="Calibri Light" w:cs="Calibri Light"/>
                <w:lang w:val="lt-LT"/>
              </w:rPr>
              <w:t xml:space="preserve">Numatoma rengti susitikimą su </w:t>
            </w:r>
            <w:r w:rsidR="00F52095" w:rsidRPr="00EB49D1">
              <w:rPr>
                <w:rFonts w:ascii="Calibri Light" w:hAnsi="Calibri Light" w:cs="Calibri Light"/>
                <w:lang w:val="lt-LT"/>
              </w:rPr>
              <w:t>tiekėjais dėl pirkimo dokumentų:</w:t>
            </w:r>
          </w:p>
        </w:tc>
        <w:tc>
          <w:tcPr>
            <w:tcW w:w="2533" w:type="pct"/>
            <w:vAlign w:val="center"/>
          </w:tcPr>
          <w:p w14:paraId="1F428C0A" w14:textId="1E9E7604" w:rsidR="00F52095" w:rsidRPr="00EB49D1" w:rsidRDefault="0000000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5732DB" w:rsidRPr="00EB49D1">
                  <w:rPr>
                    <w:rFonts w:ascii="Calibri Light" w:hAnsi="Calibri Light" w:cs="Calibri Light"/>
                    <w:lang w:val="lt-LT"/>
                  </w:rPr>
                  <w:t>Ne</w:t>
                </w:r>
              </w:sdtContent>
            </w:sdt>
            <w:r w:rsidR="002862F1" w:rsidRPr="00EB49D1">
              <w:rPr>
                <w:rFonts w:ascii="Calibri Light" w:hAnsi="Calibri Light" w:cs="Calibri Light"/>
                <w:lang w:val="lt-LT"/>
              </w:rPr>
              <w:t>.</w:t>
            </w:r>
          </w:p>
        </w:tc>
      </w:tr>
      <w:tr w:rsidR="00482726" w:rsidRPr="00EB49D1" w14:paraId="29CF6AEC" w14:textId="77777777" w:rsidTr="00EB67B3">
        <w:trPr>
          <w:trHeight w:val="20"/>
        </w:trPr>
        <w:tc>
          <w:tcPr>
            <w:tcW w:w="363" w:type="pct"/>
            <w:shd w:val="clear" w:color="auto" w:fill="F2F2F2" w:themeFill="background1" w:themeFillShade="F2"/>
            <w:vAlign w:val="center"/>
          </w:tcPr>
          <w:p w14:paraId="2C5BCBDA"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Leidžiama apsilankyti paslaugų teikimo ar darbų atlikimo vietoje:</w:t>
            </w:r>
          </w:p>
        </w:tc>
        <w:tc>
          <w:tcPr>
            <w:tcW w:w="2533" w:type="pct"/>
            <w:vAlign w:val="center"/>
          </w:tcPr>
          <w:p w14:paraId="49750862" w14:textId="7DEC0F0E" w:rsidR="00F52095" w:rsidRPr="00EB49D1" w:rsidRDefault="00000000"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5732DB" w:rsidRPr="00EB49D1">
                  <w:rPr>
                    <w:rFonts w:ascii="Calibri Light" w:hAnsi="Calibri Light" w:cs="Calibri Light"/>
                    <w:lang w:val="lt-LT"/>
                  </w:rPr>
                  <w:t>Ne</w:t>
                </w:r>
              </w:sdtContent>
            </w:sdt>
            <w:r w:rsidR="00A26EFB" w:rsidRPr="00EB49D1">
              <w:rPr>
                <w:rFonts w:ascii="Calibri Light" w:hAnsi="Calibri Light" w:cs="Calibri Light"/>
                <w:lang w:val="lt-LT"/>
              </w:rPr>
              <w:t>.</w:t>
            </w:r>
          </w:p>
        </w:tc>
      </w:tr>
      <w:tr w:rsidR="00482726" w:rsidRPr="00EB49D1" w14:paraId="774B31D9" w14:textId="77777777" w:rsidTr="00EB67B3">
        <w:trPr>
          <w:trHeight w:val="20"/>
        </w:trPr>
        <w:tc>
          <w:tcPr>
            <w:tcW w:w="363" w:type="pct"/>
            <w:shd w:val="clear" w:color="auto" w:fill="F2F2F2" w:themeFill="background1" w:themeFillShade="F2"/>
            <w:vAlign w:val="center"/>
          </w:tcPr>
          <w:p w14:paraId="1545B8FA"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Pasiūlymų pateikimo terminas:</w:t>
            </w:r>
          </w:p>
        </w:tc>
        <w:tc>
          <w:tcPr>
            <w:tcW w:w="2533" w:type="pct"/>
            <w:vAlign w:val="center"/>
          </w:tcPr>
          <w:p w14:paraId="650E792A" w14:textId="47F9C228" w:rsidR="00F52095" w:rsidRPr="00EB49D1" w:rsidRDefault="005732DB" w:rsidP="0064489F">
            <w:pPr>
              <w:tabs>
                <w:tab w:val="center" w:pos="2015"/>
              </w:tabs>
              <w:jc w:val="left"/>
              <w:rPr>
                <w:rFonts w:ascii="Calibri Light" w:hAnsi="Calibri Light" w:cs="Calibri Light"/>
                <w:b/>
                <w:lang w:val="lt-LT"/>
              </w:rPr>
            </w:pPr>
            <w:r w:rsidRPr="00EB49D1">
              <w:rPr>
                <w:rFonts w:ascii="Calibri Light" w:hAnsi="Calibri Light" w:cs="Calibri Light"/>
                <w:b/>
                <w:lang w:val="lt-LT"/>
              </w:rPr>
              <w:t>Nurodyta CVPIS</w:t>
            </w:r>
          </w:p>
        </w:tc>
      </w:tr>
      <w:tr w:rsidR="00482726" w:rsidRPr="00B8078A" w14:paraId="0735C5F9" w14:textId="77777777" w:rsidTr="00EB67B3">
        <w:trPr>
          <w:trHeight w:val="20"/>
        </w:trPr>
        <w:tc>
          <w:tcPr>
            <w:tcW w:w="363" w:type="pct"/>
            <w:shd w:val="clear" w:color="auto" w:fill="F2F2F2" w:themeFill="background1" w:themeFillShade="F2"/>
            <w:vAlign w:val="center"/>
          </w:tcPr>
          <w:p w14:paraId="1AC439C3"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EB49D1" w:rsidRDefault="00D5021A" w:rsidP="00D5021A">
            <w:pPr>
              <w:jc w:val="left"/>
              <w:rPr>
                <w:rFonts w:ascii="Calibri Light" w:hAnsi="Calibri Light" w:cs="Calibri Light"/>
                <w:lang w:val="lt-LT"/>
              </w:rPr>
            </w:pPr>
            <w:r w:rsidRPr="00EB49D1">
              <w:rPr>
                <w:rFonts w:ascii="Calibri Light" w:hAnsi="Calibri Light" w:cs="Calibri Light"/>
                <w:lang w:val="lt-LT"/>
              </w:rPr>
              <w:t>Klausimus, rekomendacijas ar pastabas tiekėjai gali pateikti iki:</w:t>
            </w:r>
          </w:p>
        </w:tc>
        <w:tc>
          <w:tcPr>
            <w:tcW w:w="2533" w:type="pct"/>
            <w:vAlign w:val="center"/>
          </w:tcPr>
          <w:p w14:paraId="1B25763D" w14:textId="2C304980" w:rsidR="00F52095" w:rsidRPr="00EB49D1" w:rsidRDefault="005732DB" w:rsidP="0064489F">
            <w:pPr>
              <w:jc w:val="left"/>
              <w:rPr>
                <w:rFonts w:ascii="Calibri Light" w:hAnsi="Calibri Light" w:cs="Calibri Light"/>
                <w:b/>
                <w:lang w:val="lt-LT"/>
              </w:rPr>
            </w:pPr>
            <w:r w:rsidRPr="00EB49D1">
              <w:rPr>
                <w:rFonts w:ascii="Calibri Light" w:hAnsi="Calibri Light" w:cs="Calibri Light"/>
                <w:bCs/>
                <w:lang w:val="lt-LT"/>
              </w:rPr>
              <w:t>Ne vėliau kaip likus 10 (dešimt) dienų iki paraiškos/pasiūlymų pateikimo termino pabaigos</w:t>
            </w:r>
            <w:r w:rsidRPr="00EB49D1">
              <w:rPr>
                <w:rFonts w:ascii="Calibri Light" w:hAnsi="Calibri Light" w:cs="Calibri Light"/>
                <w:b/>
                <w:lang w:val="lt-LT"/>
              </w:rPr>
              <w:t>.</w:t>
            </w:r>
          </w:p>
        </w:tc>
      </w:tr>
      <w:tr w:rsidR="00482726" w:rsidRPr="00EB49D1" w14:paraId="12199437" w14:textId="77777777" w:rsidTr="00EB67B3">
        <w:trPr>
          <w:trHeight w:val="20"/>
        </w:trPr>
        <w:tc>
          <w:tcPr>
            <w:tcW w:w="363" w:type="pct"/>
            <w:shd w:val="clear" w:color="auto" w:fill="F2F2F2" w:themeFill="background1" w:themeFillShade="F2"/>
            <w:vAlign w:val="center"/>
          </w:tcPr>
          <w:p w14:paraId="34F8A3B2"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2343EE9F" w:rsidR="00F52095" w:rsidRPr="00EB49D1" w:rsidRDefault="006F78DE" w:rsidP="0005633C">
            <w:pPr>
              <w:jc w:val="left"/>
              <w:rPr>
                <w:rFonts w:ascii="Calibri Light" w:hAnsi="Calibri Light" w:cs="Calibri Light"/>
                <w:lang w:val="lt-LT"/>
              </w:rPr>
            </w:pPr>
            <w:r w:rsidRPr="00EB49D1">
              <w:rPr>
                <w:rFonts w:ascii="Calibri Light" w:hAnsi="Calibri Light" w:cs="Calibri Light"/>
                <w:lang w:val="lt-LT"/>
              </w:rPr>
              <w:t>Pradinis susipažinimas su CVP IS priemonėmis gautais pasiūlymais</w:t>
            </w:r>
            <w:r w:rsidR="00F52095" w:rsidRPr="00EB49D1">
              <w:rPr>
                <w:rFonts w:ascii="Calibri Light" w:hAnsi="Calibri Light" w:cs="Calibri Light"/>
                <w:lang w:val="lt-LT"/>
              </w:rPr>
              <w:t>:</w:t>
            </w:r>
          </w:p>
        </w:tc>
        <w:tc>
          <w:tcPr>
            <w:tcW w:w="2533" w:type="pct"/>
            <w:vAlign w:val="center"/>
          </w:tcPr>
          <w:p w14:paraId="18766BFD" w14:textId="0026204F" w:rsidR="00F52095" w:rsidRPr="00EB49D1" w:rsidRDefault="006F78DE" w:rsidP="00DD6E62">
            <w:pPr>
              <w:jc w:val="left"/>
              <w:rPr>
                <w:rFonts w:ascii="Calibri Light" w:hAnsi="Calibri Light" w:cs="Calibri Light"/>
                <w:lang w:val="lt-LT"/>
              </w:rPr>
            </w:pPr>
            <w:r w:rsidRPr="00EB49D1">
              <w:rPr>
                <w:rFonts w:ascii="Calibri Light" w:hAnsi="Calibri Light" w:cs="Calibri Light"/>
                <w:lang w:val="lt-LT"/>
              </w:rPr>
              <w:t>Pradedamas ne anksčiau nei po 30 minučių po pasiūlymų pateikimo termino pabaigos</w:t>
            </w:r>
          </w:p>
        </w:tc>
      </w:tr>
      <w:tr w:rsidR="00482726" w:rsidRPr="00EB49D1" w14:paraId="69DD17BB" w14:textId="77777777" w:rsidTr="00EB67B3">
        <w:trPr>
          <w:trHeight w:val="20"/>
        </w:trPr>
        <w:tc>
          <w:tcPr>
            <w:tcW w:w="363" w:type="pct"/>
            <w:shd w:val="clear" w:color="auto" w:fill="F2F2F2" w:themeFill="background1" w:themeFillShade="F2"/>
            <w:vAlign w:val="center"/>
          </w:tcPr>
          <w:p w14:paraId="7A57CA82"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707A0AEC" w:rsidR="00F52095" w:rsidRPr="00EB49D1" w:rsidRDefault="00000000"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732DB" w:rsidRPr="00EB49D1">
                  <w:rPr>
                    <w:rFonts w:ascii="Calibri Light" w:hAnsi="Calibri Light" w:cs="Calibri Light"/>
                    <w:lang w:val="lt-LT"/>
                  </w:rPr>
                  <w:t>Likus 6 (šešioms) dienoms iki pasiūlymų pateikimo termino pabaigos</w:t>
                </w:r>
              </w:sdtContent>
            </w:sdt>
            <w:r w:rsidR="00D45771" w:rsidRPr="00EB49D1">
              <w:rPr>
                <w:rFonts w:ascii="Calibri Light" w:hAnsi="Calibri Light" w:cs="Calibri Light"/>
                <w:lang w:val="lt-LT"/>
              </w:rPr>
              <w:t>.</w:t>
            </w:r>
          </w:p>
        </w:tc>
      </w:tr>
      <w:tr w:rsidR="00482726" w:rsidRPr="00EB49D1" w14:paraId="11B2BAE4" w14:textId="77777777" w:rsidTr="00EB67B3">
        <w:trPr>
          <w:trHeight w:val="20"/>
        </w:trPr>
        <w:tc>
          <w:tcPr>
            <w:tcW w:w="363" w:type="pct"/>
            <w:shd w:val="clear" w:color="auto" w:fill="F2F2F2" w:themeFill="background1" w:themeFillShade="F2"/>
            <w:vAlign w:val="center"/>
          </w:tcPr>
          <w:p w14:paraId="5A089859"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Tiekėjų pašalinimo pagrindai</w:t>
            </w:r>
          </w:p>
        </w:tc>
        <w:tc>
          <w:tcPr>
            <w:tcW w:w="2533" w:type="pct"/>
            <w:vAlign w:val="center"/>
          </w:tcPr>
          <w:p w14:paraId="4C0C5F59" w14:textId="0EBF7011" w:rsidR="00F52095" w:rsidRPr="00EB49D1" w:rsidRDefault="005D6E77" w:rsidP="005D6E77">
            <w:pPr>
              <w:jc w:val="left"/>
              <w:rPr>
                <w:rFonts w:ascii="Calibri Light" w:hAnsi="Calibri Light" w:cs="Calibri Light"/>
                <w:lang w:val="lt-LT"/>
              </w:rPr>
            </w:pPr>
            <w:r w:rsidRPr="00EB49D1">
              <w:rPr>
                <w:rFonts w:ascii="Calibri Light" w:hAnsi="Calibri Light" w:cs="Calibri Light"/>
                <w:lang w:val="lt-LT"/>
              </w:rPr>
              <w:t xml:space="preserve">Taikomi. </w:t>
            </w:r>
            <w:r w:rsidR="00F52095" w:rsidRPr="00EB49D1">
              <w:rPr>
                <w:rFonts w:ascii="Calibri Light" w:hAnsi="Calibri Light" w:cs="Calibri Light"/>
                <w:lang w:val="lt-LT"/>
              </w:rPr>
              <w:t>Žr. SS 3 skyrių.</w:t>
            </w:r>
          </w:p>
        </w:tc>
      </w:tr>
      <w:tr w:rsidR="00482726" w:rsidRPr="00EB49D1" w14:paraId="3F85F0A0" w14:textId="77777777" w:rsidTr="00EB67B3">
        <w:trPr>
          <w:trHeight w:val="20"/>
        </w:trPr>
        <w:tc>
          <w:tcPr>
            <w:tcW w:w="363" w:type="pct"/>
            <w:shd w:val="clear" w:color="auto" w:fill="F2F2F2" w:themeFill="background1" w:themeFillShade="F2"/>
            <w:vAlign w:val="center"/>
          </w:tcPr>
          <w:p w14:paraId="10B88357"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Reikalavim</w:t>
            </w:r>
            <w:r w:rsidR="003E49D5" w:rsidRPr="00EB49D1">
              <w:rPr>
                <w:rFonts w:ascii="Calibri Light" w:hAnsi="Calibri Light" w:cs="Calibri Light"/>
                <w:lang w:val="lt-LT"/>
              </w:rPr>
              <w:t>ai</w:t>
            </w:r>
            <w:r w:rsidRPr="00EB49D1">
              <w:rPr>
                <w:rFonts w:ascii="Calibri Light" w:hAnsi="Calibri Light" w:cs="Calibri Light"/>
                <w:lang w:val="lt-LT"/>
              </w:rPr>
              <w:t xml:space="preserve"> tiekėjų kvalifikacijai</w:t>
            </w:r>
          </w:p>
        </w:tc>
        <w:tc>
          <w:tcPr>
            <w:tcW w:w="2533" w:type="pct"/>
            <w:vAlign w:val="center"/>
          </w:tcPr>
          <w:p w14:paraId="5B9D6058" w14:textId="64D3E377" w:rsidR="00F52095" w:rsidRPr="00EB49D1" w:rsidRDefault="0000000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DA1565" w:rsidRPr="00EB49D1">
                  <w:rPr>
                    <w:rFonts w:ascii="Calibri Light" w:hAnsi="Calibri Light" w:cs="Calibri Light"/>
                    <w:lang w:val="lt-LT"/>
                  </w:rPr>
                  <w:t>Taikomi. Žr. SS 4 skyrių.</w:t>
                </w:r>
              </w:sdtContent>
            </w:sdt>
          </w:p>
        </w:tc>
      </w:tr>
      <w:tr w:rsidR="00482726" w:rsidRPr="00EB49D1" w14:paraId="42470846" w14:textId="77777777" w:rsidTr="00EB67B3">
        <w:trPr>
          <w:trHeight w:val="20"/>
        </w:trPr>
        <w:tc>
          <w:tcPr>
            <w:tcW w:w="363" w:type="pct"/>
            <w:shd w:val="clear" w:color="auto" w:fill="F2F2F2" w:themeFill="background1" w:themeFillShade="F2"/>
            <w:vAlign w:val="center"/>
          </w:tcPr>
          <w:p w14:paraId="106D101B"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K</w:t>
            </w:r>
            <w:r w:rsidRPr="00EB49D1">
              <w:rPr>
                <w:rFonts w:ascii="Calibri Light" w:hAnsi="Calibri Light" w:cs="Calibri Light"/>
                <w:bCs/>
                <w:lang w:val="lt-LT"/>
              </w:rPr>
              <w:t>okybės vadybos sistemos ir (arba) aplinkos apsaugos vadybos sistemos standart</w:t>
            </w:r>
            <w:r w:rsidR="003E49D5" w:rsidRPr="00EB49D1">
              <w:rPr>
                <w:rFonts w:ascii="Calibri Light" w:hAnsi="Calibri Light" w:cs="Calibri Light"/>
                <w:bCs/>
                <w:lang w:val="lt-LT"/>
              </w:rPr>
              <w:t>ai</w:t>
            </w:r>
          </w:p>
        </w:tc>
        <w:tc>
          <w:tcPr>
            <w:tcW w:w="2533" w:type="pct"/>
            <w:vAlign w:val="center"/>
          </w:tcPr>
          <w:p w14:paraId="48320718" w14:textId="79069368" w:rsidR="00F52095" w:rsidRPr="00EB49D1" w:rsidRDefault="0000000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C3109F" w:rsidRPr="00EB49D1">
                  <w:rPr>
                    <w:rFonts w:ascii="Calibri Light" w:hAnsi="Calibri Light" w:cs="Calibri Light"/>
                    <w:lang w:val="lt-LT"/>
                  </w:rPr>
                  <w:t>Netaikomi.</w:t>
                </w:r>
              </w:sdtContent>
            </w:sdt>
          </w:p>
        </w:tc>
      </w:tr>
      <w:tr w:rsidR="00482726" w:rsidRPr="00B8078A" w14:paraId="61862735" w14:textId="77777777" w:rsidTr="00EB67B3">
        <w:trPr>
          <w:trHeight w:val="20"/>
        </w:trPr>
        <w:tc>
          <w:tcPr>
            <w:tcW w:w="363" w:type="pct"/>
            <w:shd w:val="clear" w:color="auto" w:fill="F2F2F2" w:themeFill="background1" w:themeFillShade="F2"/>
            <w:vAlign w:val="center"/>
          </w:tcPr>
          <w:p w14:paraId="3A153621"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Pasiūlymų vertinimo kriterijus</w:t>
            </w:r>
          </w:p>
        </w:tc>
        <w:tc>
          <w:tcPr>
            <w:tcW w:w="2533" w:type="pct"/>
            <w:vAlign w:val="center"/>
          </w:tcPr>
          <w:p w14:paraId="2025B464" w14:textId="5DDD0B8B" w:rsidR="00F52095" w:rsidRPr="00EB49D1" w:rsidRDefault="00000000"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0D72EF" w:rsidRPr="00EB49D1">
                  <w:rPr>
                    <w:rFonts w:ascii="Calibri Light" w:hAnsi="Calibri Light" w:cs="Calibri Light"/>
                    <w:lang w:val="lt-LT"/>
                  </w:rPr>
                  <w:t>Ekonomiškai naudingiausias pasiūlymas išrenkamas pagal kainos ar sąnaudų ir kokybės (pasirinktos kokybės vertinimo charakteristikos įvertinamos kiekybiškai) santykį.</w:t>
                </w:r>
              </w:sdtContent>
            </w:sdt>
          </w:p>
        </w:tc>
      </w:tr>
      <w:tr w:rsidR="00482726" w:rsidRPr="00EB49D1" w14:paraId="163C4073" w14:textId="77777777" w:rsidTr="00EB67B3">
        <w:trPr>
          <w:trHeight w:val="20"/>
        </w:trPr>
        <w:tc>
          <w:tcPr>
            <w:tcW w:w="363" w:type="pct"/>
            <w:shd w:val="clear" w:color="auto" w:fill="F2F2F2" w:themeFill="background1" w:themeFillShade="F2"/>
            <w:vAlign w:val="center"/>
          </w:tcPr>
          <w:p w14:paraId="729B1602"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Pasiūlymų vertinimo tvarka</w:t>
            </w:r>
          </w:p>
        </w:tc>
        <w:tc>
          <w:tcPr>
            <w:tcW w:w="2533" w:type="pct"/>
            <w:vAlign w:val="center"/>
          </w:tcPr>
          <w:p w14:paraId="4E43B324" w14:textId="07E7FC42" w:rsidR="00F52095" w:rsidRPr="00EB49D1" w:rsidRDefault="00F52095" w:rsidP="005E1BA9">
            <w:pPr>
              <w:jc w:val="left"/>
              <w:rPr>
                <w:rFonts w:ascii="Calibri Light" w:hAnsi="Calibri Light" w:cs="Calibri Light"/>
                <w:lang w:val="lt-LT"/>
              </w:rPr>
            </w:pPr>
            <w:r w:rsidRPr="00EB49D1">
              <w:rPr>
                <w:rFonts w:ascii="Calibri Light" w:hAnsi="Calibri Light" w:cs="Calibri Light"/>
                <w:lang w:val="lt-LT"/>
              </w:rPr>
              <w:t xml:space="preserve">Žr. SS </w:t>
            </w:r>
            <w:r w:rsidR="005E1BA9" w:rsidRPr="00EB49D1">
              <w:rPr>
                <w:rFonts w:ascii="Calibri Light" w:hAnsi="Calibri Light" w:cs="Calibri Light"/>
                <w:lang w:val="lt-LT"/>
              </w:rPr>
              <w:t>7</w:t>
            </w:r>
            <w:r w:rsidRPr="00EB49D1">
              <w:rPr>
                <w:rFonts w:ascii="Calibri Light" w:hAnsi="Calibri Light" w:cs="Calibri Light"/>
                <w:lang w:val="lt-LT"/>
              </w:rPr>
              <w:t xml:space="preserve"> skyrių.</w:t>
            </w:r>
          </w:p>
        </w:tc>
      </w:tr>
      <w:tr w:rsidR="00482726" w:rsidRPr="00B8078A" w14:paraId="5EAD869D" w14:textId="77777777" w:rsidTr="00EB67B3">
        <w:trPr>
          <w:trHeight w:val="20"/>
        </w:trPr>
        <w:tc>
          <w:tcPr>
            <w:tcW w:w="363" w:type="pct"/>
            <w:shd w:val="clear" w:color="auto" w:fill="F2F2F2" w:themeFill="background1" w:themeFillShade="F2"/>
            <w:vAlign w:val="center"/>
          </w:tcPr>
          <w:p w14:paraId="2081437C"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Kainodaros būdas:</w:t>
            </w:r>
          </w:p>
        </w:tc>
        <w:tc>
          <w:tcPr>
            <w:tcW w:w="2533" w:type="pct"/>
            <w:vAlign w:val="center"/>
          </w:tcPr>
          <w:p w14:paraId="77E6FA32" w14:textId="1E36DCEA" w:rsidR="00F52095" w:rsidRPr="000D5855" w:rsidRDefault="000D5855" w:rsidP="0005633C">
            <w:pPr>
              <w:jc w:val="left"/>
              <w:rPr>
                <w:rFonts w:ascii="Calibri Light" w:hAnsi="Calibri Light" w:cs="Calibri Light"/>
                <w:lang w:val="lt-LT"/>
              </w:rPr>
            </w:pPr>
            <w:r w:rsidRPr="000D5855">
              <w:rPr>
                <w:rFonts w:ascii="Calibri Light" w:hAnsi="Calibri Light" w:cs="Calibri Light"/>
                <w:lang w:val="lt-LT"/>
              </w:rPr>
              <w:t xml:space="preserve">Fiksuotos kainos (4 </w:t>
            </w:r>
            <w:r w:rsidR="007A6AB2">
              <w:rPr>
                <w:rFonts w:ascii="Calibri Light" w:hAnsi="Calibri Light" w:cs="Calibri Light"/>
                <w:lang w:val="lt-LT"/>
              </w:rPr>
              <w:t>IA</w:t>
            </w:r>
            <w:r w:rsidRPr="000D5855">
              <w:rPr>
                <w:rFonts w:ascii="Calibri Light" w:hAnsi="Calibri Light" w:cs="Calibri Light"/>
                <w:lang w:val="lt-LT"/>
              </w:rPr>
              <w:t xml:space="preserve"> PD PF PPR-461 (toliau – PF) </w:t>
            </w:r>
            <w:r w:rsidR="00882170">
              <w:rPr>
                <w:rFonts w:ascii="Calibri Light" w:hAnsi="Calibri Light" w:cs="Calibri Light"/>
                <w:lang w:val="lt-LT"/>
              </w:rPr>
              <w:t>6</w:t>
            </w:r>
            <w:r w:rsidRPr="000D5855">
              <w:rPr>
                <w:rFonts w:ascii="Calibri Light" w:hAnsi="Calibri Light" w:cs="Calibri Light"/>
                <w:lang w:val="lt-LT"/>
              </w:rPr>
              <w:t xml:space="preserve"> lentelės 1 – 45 eilutėse nurodytos paslaugos) ir fiksuoto įkainio (PF </w:t>
            </w:r>
            <w:r w:rsidR="00B8078A">
              <w:rPr>
                <w:rFonts w:ascii="Calibri Light" w:hAnsi="Calibri Light" w:cs="Calibri Light"/>
                <w:lang w:val="lt-LT"/>
              </w:rPr>
              <w:t>6</w:t>
            </w:r>
            <w:r w:rsidRPr="000D5855">
              <w:rPr>
                <w:rFonts w:ascii="Calibri Light" w:hAnsi="Calibri Light" w:cs="Calibri Light"/>
                <w:lang w:val="lt-LT"/>
              </w:rPr>
              <w:t xml:space="preserve"> lentelės 46 eilutėje nurodytos paslaugos);</w:t>
            </w:r>
          </w:p>
          <w:p w14:paraId="0E0CA6D2" w14:textId="048E7A90" w:rsidR="000D5855" w:rsidRPr="000D5855" w:rsidRDefault="000D5855" w:rsidP="000D5855">
            <w:pPr>
              <w:rPr>
                <w:rFonts w:ascii="Calibri Light" w:hAnsi="Calibri Light" w:cs="Calibri Light"/>
                <w:lang w:val="lt-LT"/>
              </w:rPr>
            </w:pPr>
            <w:r w:rsidRPr="000D5855">
              <w:rPr>
                <w:rFonts w:ascii="Calibri Light" w:hAnsi="Calibri Light" w:cs="Calibri Light"/>
                <w:lang w:val="lt-LT"/>
              </w:rPr>
              <w:t xml:space="preserve">PF </w:t>
            </w:r>
            <w:r w:rsidR="00B8078A">
              <w:rPr>
                <w:rFonts w:ascii="Calibri Light" w:hAnsi="Calibri Light" w:cs="Calibri Light"/>
                <w:lang w:val="lt-LT"/>
              </w:rPr>
              <w:t>6</w:t>
            </w:r>
            <w:r w:rsidRPr="000D5855">
              <w:rPr>
                <w:rFonts w:ascii="Calibri Light" w:hAnsi="Calibri Light" w:cs="Calibri Light"/>
                <w:lang w:val="lt-LT"/>
              </w:rPr>
              <w:t xml:space="preserve"> lentelės finansinio pasiūlymo 46 eilutėje nurodytoms paslaugoms taikomas Kainodaros taisyklių nustatymo metodikos, patvirtintos Viešųjų pirkimų tarnybos direktoriaus 2017 m. birželio 28 d. įsakymu Nr. 1S-95, 17.</w:t>
            </w:r>
            <w:r w:rsidR="007A6AB2">
              <w:rPr>
                <w:rFonts w:ascii="Calibri Light" w:hAnsi="Calibri Light" w:cs="Calibri Light"/>
                <w:lang w:val="lt-LT"/>
              </w:rPr>
              <w:t>1</w:t>
            </w:r>
            <w:r w:rsidRPr="000D5855">
              <w:rPr>
                <w:rFonts w:ascii="Calibri Light" w:hAnsi="Calibri Light" w:cs="Calibri Light"/>
                <w:lang w:val="lt-LT"/>
              </w:rPr>
              <w:t xml:space="preserve"> punkte nurodytas kainodaros būdas.</w:t>
            </w:r>
          </w:p>
          <w:p w14:paraId="0FE85264" w14:textId="544FCC20" w:rsidR="000D5855" w:rsidRPr="000D5855" w:rsidRDefault="007A6AB2" w:rsidP="000D5855">
            <w:pPr>
              <w:rPr>
                <w:rFonts w:ascii="Calibri Light" w:hAnsi="Calibri Light" w:cs="Calibri Light"/>
                <w:lang w:val="lt-LT"/>
              </w:rPr>
            </w:pPr>
            <w:r w:rsidRPr="000D5855">
              <w:rPr>
                <w:rFonts w:ascii="Calibri Light" w:hAnsi="Calibri Light" w:cs="Calibri Light"/>
                <w:lang w:val="lt-LT"/>
              </w:rPr>
              <w:t xml:space="preserve">PF </w:t>
            </w:r>
            <w:r w:rsidR="00B8078A">
              <w:rPr>
                <w:rFonts w:ascii="Calibri Light" w:hAnsi="Calibri Light" w:cs="Calibri Light"/>
                <w:lang w:val="lt-LT"/>
              </w:rPr>
              <w:t>6</w:t>
            </w:r>
            <w:r w:rsidRPr="000D5855">
              <w:rPr>
                <w:rFonts w:ascii="Calibri Light" w:hAnsi="Calibri Light" w:cs="Calibri Light"/>
                <w:lang w:val="lt-LT"/>
              </w:rPr>
              <w:t xml:space="preserve"> lentelės finansinio pasiūlymo 46 eilutėje nurodyt</w:t>
            </w:r>
            <w:r>
              <w:rPr>
                <w:rFonts w:ascii="Calibri Light" w:hAnsi="Calibri Light" w:cs="Calibri Light"/>
                <w:lang w:val="lt-LT"/>
              </w:rPr>
              <w:t>ų</w:t>
            </w:r>
            <w:r w:rsidRPr="000D5855">
              <w:rPr>
                <w:rFonts w:ascii="Calibri Light" w:hAnsi="Calibri Light" w:cs="Calibri Light"/>
                <w:lang w:val="lt-LT"/>
              </w:rPr>
              <w:t xml:space="preserve"> paslaug</w:t>
            </w:r>
            <w:r>
              <w:rPr>
                <w:rFonts w:ascii="Calibri Light" w:hAnsi="Calibri Light" w:cs="Calibri Light"/>
                <w:lang w:val="lt-LT"/>
              </w:rPr>
              <w:t>ų</w:t>
            </w:r>
            <w:r w:rsidRPr="007A6AB2">
              <w:rPr>
                <w:rFonts w:ascii="Calibri Light" w:hAnsi="Calibri Light" w:cs="Calibri Light"/>
                <w:lang w:val="lt-LT"/>
              </w:rPr>
              <w:t xml:space="preserve"> pradinės sutarties vertė bus lygi </w:t>
            </w:r>
            <w:r w:rsidRPr="007A6AB2">
              <w:rPr>
                <w:rFonts w:ascii="Calibri Light" w:hAnsi="Calibri Light" w:cs="Calibri Light"/>
                <w:lang w:val="lt-LT"/>
              </w:rPr>
              <w:lastRenderedPageBreak/>
              <w:t xml:space="preserve">laimėjusio tiekėjo pasiūlymo kainai be PVM, apskaičiuotai sudauginus maksimalų </w:t>
            </w:r>
            <w:r w:rsidRPr="000D5855">
              <w:rPr>
                <w:rFonts w:ascii="Calibri Light" w:hAnsi="Calibri Light" w:cs="Calibri Light"/>
                <w:lang w:val="lt-LT"/>
              </w:rPr>
              <w:t>46 eilutėje nurodyt</w:t>
            </w:r>
            <w:r>
              <w:rPr>
                <w:rFonts w:ascii="Calibri Light" w:hAnsi="Calibri Light" w:cs="Calibri Light"/>
                <w:lang w:val="lt-LT"/>
              </w:rPr>
              <w:t>ų</w:t>
            </w:r>
            <w:r w:rsidRPr="000D5855">
              <w:rPr>
                <w:rFonts w:ascii="Calibri Light" w:hAnsi="Calibri Light" w:cs="Calibri Light"/>
                <w:lang w:val="lt-LT"/>
              </w:rPr>
              <w:t xml:space="preserve"> paslaug</w:t>
            </w:r>
            <w:r>
              <w:rPr>
                <w:rFonts w:ascii="Calibri Light" w:hAnsi="Calibri Light" w:cs="Calibri Light"/>
                <w:lang w:val="lt-LT"/>
              </w:rPr>
              <w:t>ų</w:t>
            </w:r>
            <w:r w:rsidRPr="007A6AB2">
              <w:rPr>
                <w:rFonts w:ascii="Calibri Light" w:hAnsi="Calibri Light" w:cs="Calibri Light"/>
                <w:lang w:val="lt-LT"/>
              </w:rPr>
              <w:t xml:space="preserve"> kiekį iš laimėjusio tiekėjo pasiūlyto įkainio (-ių) be PVM.</w:t>
            </w:r>
          </w:p>
        </w:tc>
      </w:tr>
      <w:tr w:rsidR="00482726" w:rsidRPr="00B8078A" w14:paraId="16267DFB" w14:textId="77777777" w:rsidTr="00EB67B3">
        <w:trPr>
          <w:trHeight w:val="20"/>
        </w:trPr>
        <w:tc>
          <w:tcPr>
            <w:tcW w:w="363" w:type="pct"/>
            <w:shd w:val="clear" w:color="auto" w:fill="F2F2F2" w:themeFill="background1" w:themeFillShade="F2"/>
            <w:vAlign w:val="center"/>
          </w:tcPr>
          <w:p w14:paraId="42122F65"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Pasiūlymo galiojimo užtikrinimo</w:t>
            </w:r>
            <w:r w:rsidR="001D273C" w:rsidRPr="00EB49D1">
              <w:rPr>
                <w:rFonts w:ascii="Calibri Light" w:hAnsi="Calibri Light" w:cs="Calibri Light"/>
                <w:lang w:val="lt-LT"/>
              </w:rPr>
              <w:t xml:space="preserve">, pateikiamo </w:t>
            </w:r>
            <w:r w:rsidR="00746251" w:rsidRPr="00EB49D1">
              <w:rPr>
                <w:rFonts w:ascii="Calibri Light" w:hAnsi="Calibri Light" w:cs="Calibri Light"/>
                <w:lang w:val="lt-LT"/>
              </w:rPr>
              <w:t>Išteklių agentūrai</w:t>
            </w:r>
            <w:r w:rsidR="001D273C" w:rsidRPr="00EB49D1">
              <w:rPr>
                <w:rFonts w:ascii="Calibri Light" w:hAnsi="Calibri Light" w:cs="Calibri Light"/>
                <w:lang w:val="lt-LT"/>
              </w:rPr>
              <w:t>,</w:t>
            </w:r>
            <w:r w:rsidRPr="00EB49D1">
              <w:rPr>
                <w:rFonts w:ascii="Calibri Light" w:hAnsi="Calibri Light" w:cs="Calibri Light"/>
                <w:lang w:val="lt-LT"/>
              </w:rPr>
              <w:t xml:space="preserve"> būdas ir dydis:</w:t>
            </w:r>
          </w:p>
        </w:tc>
        <w:tc>
          <w:tcPr>
            <w:tcW w:w="2533" w:type="pct"/>
            <w:vAlign w:val="center"/>
          </w:tcPr>
          <w:p w14:paraId="777D1F4B" w14:textId="5751A97B" w:rsidR="00F52095" w:rsidRPr="00EB49D1" w:rsidRDefault="00000000"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DA1565" w:rsidRPr="00EB49D1">
                  <w:rPr>
                    <w:rFonts w:ascii="Calibri Light" w:hAnsi="Calibri Light" w:cs="Calibri Light"/>
                    <w:lang w:val="lt-LT"/>
                  </w:rPr>
                  <w:t>Tiekėjo pateikto pasiūlymo galiojimas užtikrinamas 2 % dydžio bauda nuo tiekėjo pasiūlyme nurodytos pasiūlymo kainos be PVM.</w:t>
                </w:r>
              </w:sdtContent>
            </w:sdt>
          </w:p>
        </w:tc>
      </w:tr>
      <w:tr w:rsidR="00482726" w:rsidRPr="00EB49D1" w14:paraId="6895AE68" w14:textId="77777777" w:rsidTr="00EB67B3">
        <w:trPr>
          <w:trHeight w:val="20"/>
        </w:trPr>
        <w:tc>
          <w:tcPr>
            <w:tcW w:w="363" w:type="pct"/>
            <w:shd w:val="clear" w:color="auto" w:fill="F2F2F2" w:themeFill="background1" w:themeFillShade="F2"/>
            <w:vAlign w:val="center"/>
          </w:tcPr>
          <w:p w14:paraId="5DBBB1B7"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Sutarties nuostatos / Sutarties projektas</w:t>
            </w:r>
          </w:p>
        </w:tc>
        <w:tc>
          <w:tcPr>
            <w:tcW w:w="2533" w:type="pct"/>
            <w:vAlign w:val="center"/>
          </w:tcPr>
          <w:p w14:paraId="2F3A3F28" w14:textId="28FEA75F" w:rsidR="00F52095" w:rsidRPr="00EB49D1" w:rsidRDefault="00F52095" w:rsidP="005E1BA9">
            <w:pPr>
              <w:jc w:val="left"/>
              <w:rPr>
                <w:rFonts w:ascii="Calibri Light" w:hAnsi="Calibri Light" w:cs="Calibri Light"/>
                <w:lang w:val="lt-LT"/>
              </w:rPr>
            </w:pPr>
            <w:r w:rsidRPr="00EB49D1">
              <w:rPr>
                <w:rFonts w:ascii="Calibri Light" w:hAnsi="Calibri Light" w:cs="Calibri Light"/>
                <w:lang w:val="lt-LT"/>
              </w:rPr>
              <w:t xml:space="preserve">Žr. </w:t>
            </w:r>
            <w:r w:rsidR="00367AE5" w:rsidRPr="00EB49D1">
              <w:rPr>
                <w:rFonts w:ascii="Calibri Light" w:hAnsi="Calibri Light" w:cs="Calibri Light"/>
                <w:lang w:val="lt-LT"/>
              </w:rPr>
              <w:t>priedą 10 IA PD S</w:t>
            </w:r>
            <w:r w:rsidR="0090116B" w:rsidRPr="00EB49D1">
              <w:rPr>
                <w:rFonts w:ascii="Calibri Light" w:hAnsi="Calibri Light" w:cs="Calibri Light"/>
                <w:lang w:val="lt-LT"/>
              </w:rPr>
              <w:t>P</w:t>
            </w:r>
            <w:r w:rsidRPr="00EB49D1">
              <w:rPr>
                <w:rFonts w:ascii="Calibri Light" w:hAnsi="Calibri Light" w:cs="Calibri Light"/>
                <w:lang w:val="lt-LT"/>
              </w:rPr>
              <w:t>.</w:t>
            </w:r>
          </w:p>
        </w:tc>
      </w:tr>
      <w:tr w:rsidR="00482726" w:rsidRPr="00EB49D1" w14:paraId="49A3F56B" w14:textId="77777777" w:rsidTr="00EB67B3">
        <w:trPr>
          <w:trHeight w:val="20"/>
        </w:trPr>
        <w:tc>
          <w:tcPr>
            <w:tcW w:w="363" w:type="pct"/>
            <w:shd w:val="clear" w:color="auto" w:fill="F2F2F2" w:themeFill="background1" w:themeFillShade="F2"/>
            <w:vAlign w:val="center"/>
          </w:tcPr>
          <w:p w14:paraId="5150B38E" w14:textId="77777777" w:rsidR="00F52095" w:rsidRPr="00EB49D1"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Kiti pasiūlymo reikalavimai nenurodyti BS</w:t>
            </w:r>
          </w:p>
        </w:tc>
        <w:tc>
          <w:tcPr>
            <w:tcW w:w="2533" w:type="pct"/>
            <w:vAlign w:val="center"/>
          </w:tcPr>
          <w:p w14:paraId="0436E962" w14:textId="77777777" w:rsidR="00F52095" w:rsidRPr="00EB49D1" w:rsidRDefault="00F52095" w:rsidP="0005633C">
            <w:pPr>
              <w:jc w:val="left"/>
              <w:rPr>
                <w:rFonts w:ascii="Calibri Light" w:hAnsi="Calibri Light" w:cs="Calibri Light"/>
                <w:lang w:val="lt-LT"/>
              </w:rPr>
            </w:pPr>
            <w:r w:rsidRPr="00EB49D1">
              <w:rPr>
                <w:rFonts w:ascii="Calibri Light" w:hAnsi="Calibri Light" w:cs="Calibri Light"/>
                <w:lang w:val="lt-LT"/>
              </w:rPr>
              <w:t xml:space="preserve">- </w:t>
            </w:r>
          </w:p>
        </w:tc>
      </w:tr>
      <w:tr w:rsidR="00604800" w:rsidRPr="00EB49D1" w14:paraId="05BE3595" w14:textId="77777777" w:rsidTr="00EB67B3">
        <w:trPr>
          <w:trHeight w:val="20"/>
        </w:trPr>
        <w:tc>
          <w:tcPr>
            <w:tcW w:w="363" w:type="pct"/>
            <w:shd w:val="clear" w:color="auto" w:fill="F2F2F2" w:themeFill="background1" w:themeFillShade="F2"/>
            <w:vAlign w:val="center"/>
          </w:tcPr>
          <w:p w14:paraId="27E15439" w14:textId="77777777" w:rsidR="00604800" w:rsidRPr="00EB49D1"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EB49D1" w:rsidRDefault="00BD705A" w:rsidP="00CF670D">
            <w:pPr>
              <w:rPr>
                <w:rFonts w:ascii="Calibri Light" w:hAnsi="Calibri Light" w:cs="Calibri Light"/>
                <w:lang w:val="lt-LT"/>
              </w:rPr>
            </w:pPr>
            <w:r w:rsidRPr="00EB49D1">
              <w:rPr>
                <w:rFonts w:ascii="Calibri Light" w:hAnsi="Calibri Light" w:cs="Calibri Light"/>
                <w:lang w:val="lt-LT"/>
              </w:rPr>
              <w:t>Perkančiosios organizacijos sprendim</w:t>
            </w:r>
            <w:r w:rsidR="00CF670D" w:rsidRPr="00EB49D1">
              <w:rPr>
                <w:rFonts w:ascii="Calibri Light" w:hAnsi="Calibri Light" w:cs="Calibri Light"/>
                <w:lang w:val="lt-LT"/>
              </w:rPr>
              <w:t>as</w:t>
            </w:r>
            <w:r w:rsidRPr="00EB49D1">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77464B58" w:rsidR="00604800" w:rsidRPr="00EB49D1" w:rsidRDefault="00000000"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DA1565" w:rsidRPr="00EB49D1">
                  <w:rPr>
                    <w:rFonts w:ascii="Calibri Light" w:hAnsi="Calibri Light" w:cs="Calibri Light"/>
                    <w:lang w:val="lt-LT"/>
                  </w:rPr>
                  <w:t>Pirkimo objekto negalima įsigyti iš centrinės perkančiosios organizacijos.</w:t>
                </w:r>
              </w:sdtContent>
            </w:sdt>
            <w:r w:rsidR="00282E42" w:rsidRPr="00EB49D1">
              <w:rPr>
                <w:rFonts w:ascii="Calibri Light" w:hAnsi="Calibri Light" w:cs="Calibri Light"/>
                <w:lang w:val="lt-LT"/>
              </w:rPr>
              <w:t xml:space="preserve"> </w:t>
            </w:r>
          </w:p>
        </w:tc>
      </w:tr>
      <w:tr w:rsidR="00BD4CFC" w:rsidRPr="00EB49D1" w14:paraId="210514FE" w14:textId="77777777" w:rsidTr="00EB67B3">
        <w:trPr>
          <w:trHeight w:val="20"/>
        </w:trPr>
        <w:tc>
          <w:tcPr>
            <w:tcW w:w="363" w:type="pct"/>
            <w:shd w:val="clear" w:color="auto" w:fill="F2F2F2" w:themeFill="background1" w:themeFillShade="F2"/>
            <w:vAlign w:val="center"/>
          </w:tcPr>
          <w:p w14:paraId="2CAE1F0D" w14:textId="77777777" w:rsidR="00BD4CFC" w:rsidRPr="00EB49D1"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EB49D1" w:rsidRDefault="00CD1A34" w:rsidP="00BD4CFC">
            <w:pPr>
              <w:rPr>
                <w:rFonts w:ascii="Calibri Light" w:hAnsi="Calibri Light" w:cs="Calibri Light"/>
                <w:highlight w:val="yellow"/>
                <w:lang w:val="lt-LT"/>
              </w:rPr>
            </w:pPr>
            <w:bookmarkStart w:id="0" w:name="_Hlk99703105"/>
            <w:r w:rsidRPr="00EB49D1">
              <w:rPr>
                <w:rFonts w:ascii="Calibri Light" w:hAnsi="Calibri Light" w:cs="Calibri Light"/>
                <w:lang w:val="lt-LT"/>
              </w:rPr>
              <w:t>Pirkimo metu atliekama patikra dėl atitikties  nacionalinio saugumo interesams ir tiekėjas turės pateikti tokiai patikrai atlikti reikalingus dokumentus</w:t>
            </w:r>
            <w:bookmarkEnd w:id="0"/>
            <w:r w:rsidRPr="00EB49D1">
              <w:rPr>
                <w:rFonts w:ascii="Calibri Light" w:hAnsi="Calibri Light" w:cs="Calibri Light"/>
                <w:lang w:val="lt-LT"/>
              </w:rPr>
              <w:t>:</w:t>
            </w:r>
          </w:p>
        </w:tc>
        <w:tc>
          <w:tcPr>
            <w:tcW w:w="2533" w:type="pct"/>
            <w:vAlign w:val="center"/>
          </w:tcPr>
          <w:p w14:paraId="61EB756F" w14:textId="7E6E1E63" w:rsidR="00BD4CFC" w:rsidRPr="00EB49D1" w:rsidRDefault="00000000"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Content>
                <w:r w:rsidR="00ED1378" w:rsidRPr="00EB49D1">
                  <w:rPr>
                    <w:rFonts w:ascii="Calibri Light" w:hAnsi="Calibri Light" w:cs="Calibri Light"/>
                    <w:lang w:val="lt-LT"/>
                  </w:rPr>
                  <w:t>Taip</w:t>
                </w:r>
              </w:sdtContent>
            </w:sdt>
            <w:r w:rsidR="00BD4CFC" w:rsidRPr="00EB49D1">
              <w:rPr>
                <w:rFonts w:ascii="Calibri Light" w:hAnsi="Calibri Light" w:cs="Calibri Light"/>
                <w:lang w:val="lt-LT"/>
              </w:rPr>
              <w:t>.</w:t>
            </w:r>
          </w:p>
        </w:tc>
      </w:tr>
      <w:tr w:rsidR="00D836F2" w:rsidRPr="00EB49D1" w14:paraId="1020409C" w14:textId="77777777" w:rsidTr="00EB67B3">
        <w:trPr>
          <w:trHeight w:val="20"/>
        </w:trPr>
        <w:tc>
          <w:tcPr>
            <w:tcW w:w="363" w:type="pct"/>
            <w:shd w:val="clear" w:color="auto" w:fill="F2F2F2" w:themeFill="background1" w:themeFillShade="F2"/>
            <w:vAlign w:val="center"/>
          </w:tcPr>
          <w:p w14:paraId="09DFA2D3" w14:textId="77777777" w:rsidR="00D836F2" w:rsidRPr="00EB49D1"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EB49D1" w:rsidRDefault="00D836F2" w:rsidP="00D836F2">
            <w:pPr>
              <w:rPr>
                <w:rFonts w:ascii="Calibri Light" w:hAnsi="Calibri Light" w:cs="Calibri Light"/>
                <w:lang w:val="lt-LT"/>
              </w:rPr>
            </w:pPr>
            <w:bookmarkStart w:id="1" w:name="_Hlk99702892"/>
            <w:r w:rsidRPr="00EB49D1">
              <w:rPr>
                <w:rFonts w:ascii="Calibri Light" w:hAnsi="Calibri Light" w:cs="Calibri Light"/>
                <w:lang w:val="lt-LT"/>
              </w:rPr>
              <w:t>Taikomas VPĮ 45 straipsnio 2</w:t>
            </w:r>
            <w:r w:rsidRPr="00EB49D1">
              <w:rPr>
                <w:rFonts w:ascii="Calibri Light" w:hAnsi="Calibri Light" w:cs="Calibri Light"/>
                <w:vertAlign w:val="superscript"/>
                <w:lang w:val="lt-LT"/>
              </w:rPr>
              <w:t>1</w:t>
            </w:r>
            <w:r w:rsidRPr="00EB49D1">
              <w:rPr>
                <w:rFonts w:ascii="Calibri Light" w:hAnsi="Calibri Light" w:cs="Calibri Light"/>
                <w:lang w:val="lt-LT"/>
              </w:rPr>
              <w:t xml:space="preserve"> dalyje numatytas</w:t>
            </w:r>
            <w:r w:rsidR="00DC0F64" w:rsidRPr="00EB49D1">
              <w:rPr>
                <w:rFonts w:ascii="Calibri Light" w:hAnsi="Calibri Light" w:cs="Calibri Light"/>
                <w:lang w:val="lt-LT"/>
              </w:rPr>
              <w:t xml:space="preserve"> ekonomiškai naudingiausią pasiūlymą (iki pasiūlymų eilės nustatymo) pateikusio tiekėjo</w:t>
            </w:r>
            <w:r w:rsidRPr="00EB49D1">
              <w:rPr>
                <w:rFonts w:ascii="Calibri Light" w:hAnsi="Calibri Light" w:cs="Calibri Light"/>
                <w:lang w:val="lt-LT"/>
              </w:rPr>
              <w:t xml:space="preserve"> vertinimas</w:t>
            </w:r>
            <w:bookmarkEnd w:id="1"/>
            <w:r w:rsidR="00CD1A34" w:rsidRPr="00EB49D1">
              <w:rPr>
                <w:rFonts w:ascii="Calibri Light" w:hAnsi="Calibri Light" w:cs="Calibri Light"/>
                <w:lang w:val="lt-LT"/>
              </w:rPr>
              <w:t>:</w:t>
            </w:r>
          </w:p>
        </w:tc>
        <w:tc>
          <w:tcPr>
            <w:tcW w:w="2533" w:type="pct"/>
            <w:vAlign w:val="center"/>
          </w:tcPr>
          <w:p w14:paraId="1CD51DC2" w14:textId="53C7697C" w:rsidR="00D836F2" w:rsidRPr="00EB49D1" w:rsidRDefault="00000000" w:rsidP="00D836F2">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Content>
                <w:r w:rsidR="00DA1565" w:rsidRPr="00EB49D1">
                  <w:rPr>
                    <w:rFonts w:ascii="Calibri Light" w:hAnsi="Calibri Light" w:cs="Calibri Light"/>
                    <w:lang w:val="lt-LT"/>
                  </w:rPr>
                  <w:t>Ne</w:t>
                </w:r>
              </w:sdtContent>
            </w:sdt>
            <w:r w:rsidR="00D836F2" w:rsidRPr="00EB49D1">
              <w:rPr>
                <w:rFonts w:ascii="Calibri Light" w:hAnsi="Calibri Light" w:cs="Calibri Light"/>
                <w:lang w:val="lt-LT"/>
              </w:rPr>
              <w:t>.</w:t>
            </w:r>
          </w:p>
          <w:p w14:paraId="49E9243E" w14:textId="77777777" w:rsidR="00D836F2" w:rsidRPr="00EB49D1" w:rsidRDefault="00D836F2" w:rsidP="00D836F2">
            <w:pPr>
              <w:jc w:val="left"/>
              <w:rPr>
                <w:rFonts w:ascii="Calibri Light" w:hAnsi="Calibri Light" w:cs="Calibri Light"/>
                <w:lang w:val="lt-LT"/>
              </w:rPr>
            </w:pPr>
          </w:p>
        </w:tc>
      </w:tr>
      <w:tr w:rsidR="00D836F2" w:rsidRPr="00EB49D1" w14:paraId="03A63F6B" w14:textId="77777777" w:rsidTr="00EB67B3">
        <w:trPr>
          <w:trHeight w:val="20"/>
        </w:trPr>
        <w:tc>
          <w:tcPr>
            <w:tcW w:w="363" w:type="pct"/>
            <w:shd w:val="clear" w:color="auto" w:fill="F2F2F2" w:themeFill="background1" w:themeFillShade="F2"/>
            <w:vAlign w:val="center"/>
          </w:tcPr>
          <w:p w14:paraId="14E483AD" w14:textId="77777777" w:rsidR="00D836F2" w:rsidRPr="00EB49D1"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EB49D1" w:rsidRDefault="00D836F2" w:rsidP="00D836F2">
            <w:pPr>
              <w:rPr>
                <w:rFonts w:ascii="Calibri Light" w:hAnsi="Calibri Light" w:cs="Calibri Light"/>
                <w:lang w:val="lt-LT"/>
              </w:rPr>
            </w:pPr>
            <w:r w:rsidRPr="00EB49D1">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EB49D1">
              <w:rPr>
                <w:rFonts w:ascii="Calibri Light" w:hAnsi="Calibri Light" w:cs="Calibri Light"/>
                <w:lang w:val="lt-LT"/>
              </w:rPr>
              <w:t>:</w:t>
            </w:r>
          </w:p>
        </w:tc>
        <w:tc>
          <w:tcPr>
            <w:tcW w:w="2533" w:type="pct"/>
            <w:vAlign w:val="center"/>
          </w:tcPr>
          <w:p w14:paraId="0BD84A47" w14:textId="319D0C1D" w:rsidR="00D836F2" w:rsidRPr="00EB49D1" w:rsidRDefault="00000000"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DA1565" w:rsidRPr="00EB49D1">
                  <w:rPr>
                    <w:rFonts w:ascii="Calibri Light" w:hAnsi="Calibri Light" w:cs="Calibri Light"/>
                    <w:lang w:val="lt-LT"/>
                  </w:rPr>
                  <w:t>Netaikoma</w:t>
                </w:r>
              </w:sdtContent>
            </w:sdt>
          </w:p>
        </w:tc>
      </w:tr>
      <w:tr w:rsidR="0088529E" w:rsidRPr="00B8078A" w14:paraId="20A98C22" w14:textId="77777777" w:rsidTr="00EB67B3">
        <w:trPr>
          <w:trHeight w:val="20"/>
        </w:trPr>
        <w:tc>
          <w:tcPr>
            <w:tcW w:w="363" w:type="pct"/>
            <w:shd w:val="clear" w:color="auto" w:fill="F2F2F2" w:themeFill="background1" w:themeFillShade="F2"/>
            <w:vAlign w:val="center"/>
          </w:tcPr>
          <w:p w14:paraId="0066CB8F" w14:textId="77777777" w:rsidR="0088529E" w:rsidRPr="00EB49D1"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EB49D1" w:rsidRDefault="0088529E" w:rsidP="0088529E">
            <w:pPr>
              <w:rPr>
                <w:rFonts w:ascii="Calibri Light" w:hAnsi="Calibri Light" w:cs="Calibri Light"/>
                <w:lang w:val="lt-LT"/>
              </w:rPr>
            </w:pPr>
            <w:bookmarkStart w:id="2" w:name="_Hlk99702818"/>
            <w:r w:rsidRPr="00EB49D1">
              <w:rPr>
                <w:rFonts w:ascii="Calibri Light" w:hAnsi="Calibri Light" w:cs="Calibri Light"/>
                <w:lang w:val="lt-LT"/>
              </w:rPr>
              <w:t>Taikomi aplinkos apsaugos reikalavimai ir (arba) kriterijai</w:t>
            </w:r>
            <w:bookmarkEnd w:id="2"/>
            <w:r w:rsidR="00CD1A34" w:rsidRPr="00EB49D1">
              <w:rPr>
                <w:rFonts w:ascii="Calibri Light" w:hAnsi="Calibri Light" w:cs="Calibri Light"/>
                <w:lang w:val="lt-LT"/>
              </w:rPr>
              <w:t>:</w:t>
            </w:r>
          </w:p>
        </w:tc>
        <w:tc>
          <w:tcPr>
            <w:tcW w:w="2533" w:type="pct"/>
            <w:vAlign w:val="center"/>
          </w:tcPr>
          <w:p w14:paraId="6D9650DC" w14:textId="77777777" w:rsidR="00DA1565" w:rsidRPr="00EB49D1" w:rsidRDefault="00000000" w:rsidP="006F7BCE">
            <w:pPr>
              <w:rPr>
                <w:rFonts w:ascii="Calibri Light" w:hAnsi="Calibri Light" w:cs="Calibri Light"/>
                <w:lang w:val="lt-LT"/>
              </w:rPr>
            </w:pPr>
            <w:sdt>
              <w:sdtPr>
                <w:rPr>
                  <w:rFonts w:ascii="Calibri Light" w:hAnsi="Calibri Light" w:cs="Calibri Light"/>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DA1565" w:rsidRPr="00EB49D1">
                  <w:rPr>
                    <w:rFonts w:ascii="Calibri Light" w:hAnsi="Calibri Light" w:cs="Calibri Light"/>
                    <w:lang w:val="lt-LT"/>
                  </w:rPr>
                  <w:t>Taip</w:t>
                </w:r>
              </w:sdtContent>
            </w:sdt>
            <w:r w:rsidR="0088529E" w:rsidRPr="00EB49D1">
              <w:rPr>
                <w:rFonts w:ascii="Calibri Light" w:hAnsi="Calibri Light" w:cs="Calibri Light"/>
                <w:lang w:val="lt-LT"/>
              </w:rPr>
              <w:t>.</w:t>
            </w:r>
            <w:r w:rsidR="00911CB6" w:rsidRPr="00EB49D1">
              <w:rPr>
                <w:rFonts w:ascii="Calibri Light" w:hAnsi="Calibri Light" w:cs="Calibri Light"/>
                <w:lang w:val="lt-LT"/>
              </w:rPr>
              <w:t xml:space="preserve"> </w:t>
            </w:r>
          </w:p>
          <w:p w14:paraId="3231196F" w14:textId="4B27238D" w:rsidR="0088529E" w:rsidRPr="00EB49D1" w:rsidRDefault="00DA1565" w:rsidP="006F7BCE">
            <w:pPr>
              <w:rPr>
                <w:rFonts w:ascii="Calibri Light" w:hAnsi="Calibri Light" w:cs="Calibri Light"/>
                <w:lang w:val="lt-LT"/>
              </w:rPr>
            </w:pPr>
            <w:r w:rsidRPr="00EB49D1">
              <w:rPr>
                <w:rFonts w:ascii="Calibri Light" w:hAnsi="Calibri Light" w:cs="Calibri Light"/>
                <w:lang w:val="lt-LT"/>
              </w:rPr>
              <w:t>P</w:t>
            </w:r>
            <w:r w:rsidR="00291086" w:rsidRPr="00EB49D1">
              <w:rPr>
                <w:rFonts w:ascii="Calibri Light" w:hAnsi="Calibri Light" w:cs="Calibri Light"/>
                <w:lang w:val="lt-LT"/>
              </w:rPr>
              <w:t>irkimas laikomas žaliuoju, kadangi p</w:t>
            </w:r>
            <w:r w:rsidRPr="00EB49D1">
              <w:rPr>
                <w:rFonts w:ascii="Calibri Light" w:hAnsi="Calibri Light" w:cs="Calibri Light"/>
                <w:lang w:val="lt-LT"/>
              </w:rPr>
              <w:t xml:space="preserve">irkimo objektas atitinka </w:t>
            </w:r>
            <w:r w:rsidR="0093321F" w:rsidRPr="00EB49D1">
              <w:rPr>
                <w:rFonts w:ascii="Calibri Light" w:hAnsi="Calibri Light" w:cs="Calibri Light"/>
                <w:lang w:val="lt-LT"/>
              </w:rPr>
              <w:t>A</w:t>
            </w:r>
            <w:r w:rsidRPr="00EB49D1">
              <w:rPr>
                <w:rFonts w:ascii="Calibri Light" w:hAnsi="Calibri Light" w:cs="Calibri Light"/>
                <w:lang w:val="lt-LT"/>
              </w:rPr>
              <w:t>plinkos apsaugos kriterijų taikymo, vykdant žaliuosius pirkimus, tvarkos aprašo, patvirtinto Lietuvos Respublikos aplinkos ministro 2011 m. birželio 28 d. įsakymu Nr. D1-508 „Dėl Aplinkos apsaugos kriterijų taikymo, vykdant žaliuosius pirkimus, tvarkos aprašo patvirtinimo“, 4.4.3 p. nustatytą aplinkosauginį principą</w:t>
            </w:r>
          </w:p>
        </w:tc>
      </w:tr>
      <w:tr w:rsidR="000039A5" w:rsidRPr="00EB49D1" w14:paraId="047AFF54" w14:textId="77777777" w:rsidTr="00EB67B3">
        <w:trPr>
          <w:trHeight w:val="20"/>
        </w:trPr>
        <w:tc>
          <w:tcPr>
            <w:tcW w:w="363" w:type="pct"/>
            <w:shd w:val="clear" w:color="auto" w:fill="F2F2F2" w:themeFill="background1" w:themeFillShade="F2"/>
            <w:vAlign w:val="center"/>
          </w:tcPr>
          <w:p w14:paraId="7F88FFE5" w14:textId="77777777" w:rsidR="000039A5" w:rsidRPr="00EB49D1"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EB49D1" w:rsidRDefault="000039A5" w:rsidP="0088529E">
            <w:pPr>
              <w:rPr>
                <w:rFonts w:ascii="Calibri Light" w:hAnsi="Calibri Light" w:cs="Calibri Light"/>
                <w:lang w:val="lt-LT"/>
              </w:rPr>
            </w:pPr>
            <w:r w:rsidRPr="00EB49D1">
              <w:rPr>
                <w:rFonts w:ascii="Calibri Light" w:hAnsi="Calibri Light" w:cs="Calibri Light"/>
                <w:lang w:val="lt-LT"/>
              </w:rPr>
              <w:t>Specialieji pasiūlymo atmetimo pagrindai.</w:t>
            </w:r>
          </w:p>
        </w:tc>
        <w:sdt>
          <w:sdtPr>
            <w:rPr>
              <w:rFonts w:ascii="Calibri Light" w:hAnsi="Calibri Light" w:cs="Calibri Light"/>
              <w:lang w:val="lt-L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01984627" w:rsidR="000039A5" w:rsidRPr="00EB49D1" w:rsidRDefault="00DA1565" w:rsidP="006F7BCE">
                <w:pPr>
                  <w:rPr>
                    <w:rFonts w:ascii="Calibri Light" w:hAnsi="Calibri Light" w:cs="Calibri Light"/>
                    <w:lang w:val="lt-LT"/>
                  </w:rPr>
                </w:pPr>
                <w:r w:rsidRPr="00EB49D1">
                  <w:rPr>
                    <w:rFonts w:ascii="Calibri Light" w:hAnsi="Calibri Light" w:cs="Calibri Light"/>
                    <w:lang w:val="lt-LT"/>
                  </w:rPr>
                  <w:t>Netaikoma</w:t>
                </w:r>
              </w:p>
            </w:tc>
          </w:sdtContent>
        </w:sdt>
      </w:tr>
    </w:tbl>
    <w:p w14:paraId="320AF924" w14:textId="77777777" w:rsidR="00F52095" w:rsidRPr="00EB49D1" w:rsidRDefault="00F52095" w:rsidP="0005633C">
      <w:pPr>
        <w:spacing w:before="60" w:after="60" w:line="120" w:lineRule="auto"/>
        <w:rPr>
          <w:rFonts w:ascii="Calibri Light" w:hAnsi="Calibri Light" w:cs="Calibri Light"/>
          <w:lang w:val="lt-LT"/>
        </w:rPr>
      </w:pPr>
    </w:p>
    <w:p w14:paraId="39D879E3" w14:textId="4A7989E3" w:rsidR="005D1C93" w:rsidRPr="00EB49D1"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3"/>
      <w:r w:rsidRPr="00EB49D1">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EB49D1"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EB49D1"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EB49D1">
        <w:rPr>
          <w:rFonts w:ascii="Calibri Light" w:hAnsi="Calibri Light" w:cs="Calibri Light"/>
          <w:lang w:val="lt-LT"/>
        </w:rPr>
        <w:t>Informacija apie pirkimo dalis pateikta 2 lentelėje.</w:t>
      </w:r>
    </w:p>
    <w:p w14:paraId="0E9D2BBE" w14:textId="77777777" w:rsidR="00F52095" w:rsidRPr="00EB49D1"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EB49D1" w:rsidRDefault="00F52095" w:rsidP="00556361">
      <w:pPr>
        <w:pStyle w:val="Sraopastraipa"/>
        <w:spacing w:before="60" w:after="60" w:line="240" w:lineRule="auto"/>
        <w:ind w:left="0"/>
        <w:rPr>
          <w:rFonts w:ascii="Calibri Light" w:hAnsi="Calibri Light" w:cs="Calibri Light"/>
          <w:b/>
          <w:lang w:val="lt-LT"/>
        </w:rPr>
      </w:pPr>
      <w:r w:rsidRPr="00EB49D1">
        <w:rPr>
          <w:rFonts w:ascii="Calibri Light" w:hAnsi="Calibri Light" w:cs="Calibri Light"/>
          <w:b/>
          <w:lang w:val="lt-LT"/>
        </w:rPr>
        <w:t>2 lentelė. Informacija apie pirkimo dalis</w:t>
      </w:r>
      <w:r w:rsidR="00AD1ED7" w:rsidRPr="00EB49D1">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EB49D1"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EB49D1" w:rsidRDefault="00F52095" w:rsidP="0005633C">
            <w:pPr>
              <w:spacing w:after="0" w:line="240" w:lineRule="auto"/>
              <w:rPr>
                <w:rFonts w:ascii="Calibri Light" w:eastAsia="Calibri" w:hAnsi="Calibri Light" w:cs="Calibri Light"/>
                <w:b/>
                <w:lang w:val="lt-LT"/>
              </w:rPr>
            </w:pPr>
            <w:r w:rsidRPr="00EB49D1">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EB49D1" w:rsidRDefault="00F52095" w:rsidP="0005633C">
            <w:pPr>
              <w:spacing w:after="0" w:line="240" w:lineRule="auto"/>
              <w:jc w:val="center"/>
              <w:rPr>
                <w:rFonts w:ascii="Calibri Light" w:eastAsia="Calibri" w:hAnsi="Calibri Light" w:cs="Calibri Light"/>
                <w:b/>
                <w:lang w:val="lt-LT"/>
              </w:rPr>
            </w:pPr>
            <w:r w:rsidRPr="00EB49D1">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EB49D1" w:rsidRDefault="00F52095" w:rsidP="0005633C">
            <w:pPr>
              <w:spacing w:after="0" w:line="240" w:lineRule="auto"/>
              <w:jc w:val="center"/>
              <w:rPr>
                <w:rFonts w:ascii="Calibri Light" w:eastAsia="Calibri" w:hAnsi="Calibri Light" w:cs="Calibri Light"/>
                <w:b/>
                <w:lang w:val="lt-LT"/>
              </w:rPr>
            </w:pPr>
            <w:r w:rsidRPr="00EB49D1">
              <w:rPr>
                <w:rFonts w:ascii="Calibri Light" w:eastAsia="Calibri" w:hAnsi="Calibri Light" w:cs="Calibri Light"/>
                <w:b/>
                <w:lang w:val="lt-LT"/>
              </w:rPr>
              <w:t>Nurodoma reikšmė</w:t>
            </w:r>
          </w:p>
        </w:tc>
      </w:tr>
      <w:tr w:rsidR="00F52095" w:rsidRPr="00EB49D1"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EB49D1"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EB49D1" w:rsidRDefault="00F52095" w:rsidP="0005633C">
            <w:pPr>
              <w:spacing w:after="0" w:line="240" w:lineRule="auto"/>
              <w:rPr>
                <w:rFonts w:ascii="Calibri Light" w:eastAsia="Calibri" w:hAnsi="Calibri Light" w:cs="Calibri Light"/>
                <w:lang w:val="lt-LT"/>
              </w:rPr>
            </w:pPr>
            <w:r w:rsidRPr="00EB49D1">
              <w:rPr>
                <w:rFonts w:ascii="Calibri Light" w:eastAsia="Calibri" w:hAnsi="Calibri Light" w:cs="Calibri Light"/>
                <w:lang w:val="lt-LT"/>
              </w:rPr>
              <w:t>Pirkimas skaidomas į dalis.</w:t>
            </w:r>
          </w:p>
        </w:tc>
        <w:tc>
          <w:tcPr>
            <w:tcW w:w="2612" w:type="pct"/>
            <w:shd w:val="clear" w:color="auto" w:fill="auto"/>
            <w:vAlign w:val="center"/>
          </w:tcPr>
          <w:p w14:paraId="5044B17F" w14:textId="4F65DC11" w:rsidR="00F52095" w:rsidRPr="00EB49D1"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A1565" w:rsidRPr="00EB49D1">
                  <w:rPr>
                    <w:rFonts w:ascii="Calibri Light" w:eastAsia="Calibri" w:hAnsi="Calibri Light" w:cs="Calibri Light"/>
                    <w:lang w:val="lt-LT"/>
                  </w:rPr>
                  <w:t>Neskaidomas. Informacija nurodyta lentelės 2.1.2 punkte.</w:t>
                </w:r>
              </w:sdtContent>
            </w:sdt>
          </w:p>
        </w:tc>
      </w:tr>
      <w:tr w:rsidR="00F52095" w:rsidRPr="00B8078A"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EB49D1"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EB49D1" w:rsidRDefault="00F52095" w:rsidP="0005633C">
            <w:pPr>
              <w:spacing w:after="0" w:line="240" w:lineRule="auto"/>
              <w:rPr>
                <w:rFonts w:ascii="Calibri Light" w:eastAsia="Calibri" w:hAnsi="Calibri Light" w:cs="Calibri Light"/>
                <w:lang w:val="lt-LT"/>
              </w:rPr>
            </w:pPr>
            <w:r w:rsidRPr="00EB49D1">
              <w:rPr>
                <w:rFonts w:ascii="Calibri Light" w:eastAsia="Calibri" w:hAnsi="Calibri Light" w:cs="Calibri Light"/>
                <w:lang w:val="lt-LT"/>
              </w:rPr>
              <w:t>Pagrindimas dėl pirkimo objekto neskaidymo ir kit</w:t>
            </w:r>
            <w:r w:rsidR="002B6319" w:rsidRPr="00EB49D1">
              <w:rPr>
                <w:rFonts w:ascii="Calibri Light" w:eastAsia="Calibri" w:hAnsi="Calibri Light" w:cs="Calibri Light"/>
                <w:lang w:val="lt-LT"/>
              </w:rPr>
              <w:t>o</w:t>
            </w:r>
            <w:r w:rsidRPr="00EB49D1">
              <w:rPr>
                <w:rFonts w:ascii="Calibri Light" w:eastAsia="Calibri" w:hAnsi="Calibri Light" w:cs="Calibri Light"/>
                <w:lang w:val="lt-LT"/>
              </w:rPr>
              <w:t>s pagrįstos aplinkyb</w:t>
            </w:r>
            <w:r w:rsidR="002B6319" w:rsidRPr="00EB49D1">
              <w:rPr>
                <w:rFonts w:ascii="Calibri Light" w:eastAsia="Calibri" w:hAnsi="Calibri Light" w:cs="Calibri Light"/>
                <w:lang w:val="lt-LT"/>
              </w:rPr>
              <w:t>ė</w:t>
            </w:r>
            <w:r w:rsidRPr="00EB49D1">
              <w:rPr>
                <w:rFonts w:ascii="Calibri Light" w:eastAsia="Calibri" w:hAnsi="Calibri Light" w:cs="Calibri Light"/>
                <w:lang w:val="lt-LT"/>
              </w:rPr>
              <w:t>s, dėl kurių netikslinga pirkimo objektą skaidyti į dalis.</w:t>
            </w:r>
          </w:p>
        </w:tc>
        <w:tc>
          <w:tcPr>
            <w:tcW w:w="2612" w:type="pct"/>
            <w:shd w:val="clear" w:color="auto" w:fill="auto"/>
            <w:vAlign w:val="center"/>
          </w:tcPr>
          <w:p w14:paraId="23363054" w14:textId="563E4CB7" w:rsidR="00F52095" w:rsidRPr="00EB49D1" w:rsidRDefault="00ED1378" w:rsidP="0005633C">
            <w:pPr>
              <w:spacing w:after="0" w:line="240" w:lineRule="auto"/>
              <w:rPr>
                <w:rFonts w:ascii="Calibri Light" w:eastAsia="Calibri" w:hAnsi="Calibri Light" w:cs="Calibri Light"/>
                <w:lang w:val="lt-LT"/>
              </w:rPr>
            </w:pPr>
            <w:r w:rsidRPr="00EB49D1">
              <w:rPr>
                <w:rFonts w:ascii="Calibri Light" w:eastAsia="Times New Roman" w:hAnsi="Calibri Light" w:cs="Calibri Light"/>
                <w:bCs/>
                <w:color w:val="000000" w:themeColor="text1"/>
                <w:lang w:val="lt-LT"/>
              </w:rPr>
              <w:t>Pirkimo objektas į dalis neskaidomas, nes perkamos paslaugos yra glaudžiai tarpusavyje susijusios techniniu ir paslaugų vykdymo</w:t>
            </w:r>
            <w:r w:rsidRPr="00EB49D1">
              <w:rPr>
                <w:rFonts w:ascii="Calibri Light" w:eastAsia="Times New Roman" w:hAnsi="Calibri Light" w:cs="Calibri Light"/>
                <w:bCs/>
                <w:color w:val="000000" w:themeColor="text1"/>
                <w:lang w:val="lt-LT"/>
              </w:rPr>
              <w:cr/>
              <w:t xml:space="preserve">požiūriu. Pirkimo objektą išskaidžius į dalis, pirkimo sutarties vykdymas taptų sudėtingas techniniu požiūriu, kai skirtingų pirkimo objekto dalių įgyvendinimą vykdantys tiekėjai turėtų naudoti ir keisti tą patį Administracinių nusižengimų </w:t>
            </w:r>
            <w:r w:rsidRPr="00EB49D1">
              <w:rPr>
                <w:rFonts w:ascii="Calibri Light" w:eastAsia="Times New Roman" w:hAnsi="Calibri Light" w:cs="Calibri Light"/>
                <w:bCs/>
                <w:color w:val="000000" w:themeColor="text1"/>
                <w:lang w:val="lt-LT"/>
              </w:rPr>
              <w:lastRenderedPageBreak/>
              <w:t>registro informacinės sistemos (ANRIS) programinį kodą. Organizaciniu požiūriu dėl to perkančiajai organizacijai atsirastų būtinybė koordinuoti tiekėjų darbus, skaidyti juos etapais, derinti tiekėjų darbo laiką (vienu metu negalėtų būti vykdomi abiejų pirkimo objektų darbai), o tai keltų didelę riziką: netinkamai įvykdyti pirkimo sutartis, be to, modifikavus programinio kodo dalis skirtingi tiekėjai negalėtų tinkamai teikti garantinę priežiūrą, nes ją reikėtų teikti diferencijuotai pagal</w:t>
            </w:r>
            <w:r w:rsidRPr="00EB49D1">
              <w:rPr>
                <w:rFonts w:ascii="Calibri Light" w:eastAsia="Times New Roman" w:hAnsi="Calibri Light" w:cs="Calibri Light"/>
                <w:bCs/>
                <w:color w:val="000000" w:themeColor="text1"/>
                <w:lang w:val="lt-LT"/>
              </w:rPr>
              <w:cr/>
              <w:t>konkretaus tiekėjo modifikuoto kodo dalį – dėl skirtingų tiekėjų tai pačiai keičiamai daliai (ar ginčo atveju tarp tiekėjų) nutrūktų ANR</w:t>
            </w:r>
            <w:r w:rsidRPr="00EB49D1">
              <w:rPr>
                <w:rFonts w:ascii="Calibri Light" w:eastAsia="Times New Roman" w:hAnsi="Calibri Light" w:cs="Calibri Light"/>
                <w:bCs/>
                <w:color w:val="000000" w:themeColor="text1"/>
                <w:lang w:val="lt-LT"/>
              </w:rPr>
              <w:cr/>
              <w:t>programinės įrangos garantinės priežiūros teikimas. Kiekvienu atveju perkančioji organizacija turėtų spręsti, dėl kurio iš tiekėjų veiksmų</w:t>
            </w:r>
            <w:r w:rsidRPr="00EB49D1">
              <w:rPr>
                <w:rFonts w:ascii="Calibri Light" w:eastAsia="Times New Roman" w:hAnsi="Calibri Light" w:cs="Calibri Light"/>
                <w:bCs/>
                <w:color w:val="000000" w:themeColor="text1"/>
                <w:lang w:val="lt-LT"/>
              </w:rPr>
              <w:cr/>
              <w:t>kilęs incidentas ir kuris iš jų turėtų užtikrinti garantinę priežiūrą modifikuoto kodo daliai. Tokio tipo problemų sprendimas būtų ilgesnis (padidėtų tiek tiekėjų, tiek perkančiosios organizacijos laiko</w:t>
            </w:r>
            <w:r w:rsidRPr="00EB49D1">
              <w:rPr>
                <w:rFonts w:ascii="Calibri Light" w:eastAsia="Times New Roman" w:hAnsi="Calibri Light" w:cs="Calibri Light"/>
                <w:bCs/>
                <w:color w:val="000000" w:themeColor="text1"/>
                <w:lang w:val="lt-LT"/>
              </w:rPr>
              <w:cr/>
              <w:t>sąnaudos), nes užtruktų incidento sukėlėjo identifikavimas ir vėliau klaidos sprendimas. Teikiant paslaugas keliems teikėjams, kiltų rizika</w:t>
            </w:r>
            <w:r w:rsidRPr="00EB49D1">
              <w:rPr>
                <w:rFonts w:ascii="Calibri Light" w:eastAsia="Times New Roman" w:hAnsi="Calibri Light" w:cs="Calibri Light"/>
                <w:bCs/>
                <w:color w:val="000000" w:themeColor="text1"/>
                <w:lang w:val="lt-LT"/>
              </w:rPr>
              <w:cr/>
              <w:t>užtikrinti ANRIS programinio kodo konfidencialumą ir saugumą. Perkant paslaugas iš vieno tiekėjo būtų efektyviau ir racionaliau naudojamos lėšos, greičiau bei efektyviau sprendžiamos sistemoje</w:t>
            </w:r>
            <w:r w:rsidRPr="00EB49D1">
              <w:rPr>
                <w:rFonts w:ascii="Calibri Light" w:eastAsia="Times New Roman" w:hAnsi="Calibri Light" w:cs="Calibri Light"/>
                <w:bCs/>
                <w:color w:val="000000" w:themeColor="text1"/>
                <w:lang w:val="lt-LT"/>
              </w:rPr>
              <w:cr/>
              <w:t>iškilusios problemos, laiku realizuojami nauji funkcionalumai, užtikrinta teikiama garantinė priežiūra.</w:t>
            </w:r>
          </w:p>
        </w:tc>
      </w:tr>
    </w:tbl>
    <w:p w14:paraId="47CEC3CA" w14:textId="77777777" w:rsidR="00F52095" w:rsidRPr="00EB49D1"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EB49D1"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EB49D1">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EB49D1"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3"/>
    <w:p w14:paraId="645CFDBD" w14:textId="2EC4EB82" w:rsidR="00F52095" w:rsidRPr="00EB49D1"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EB49D1">
        <w:rPr>
          <w:rFonts w:ascii="Calibri Light" w:hAnsi="Calibri Light" w:cs="Calibri Light"/>
          <w:lang w:val="lt-LT"/>
        </w:rPr>
        <w:t xml:space="preserve">Tiekėjas privalo neturėti 3 lentelėje nustatytų tiekėjo pašalinimo pagrindų. Dėl kiekvieno ūkio subjekto </w:t>
      </w:r>
      <w:r w:rsidRPr="00EB49D1">
        <w:rPr>
          <w:rFonts w:ascii="Calibri Light" w:hAnsi="Calibri Light" w:cs="Calibri Light"/>
          <w:i/>
          <w:lang w:val="lt-LT"/>
        </w:rPr>
        <w:t xml:space="preserve">(tiekėjas, jungtinės veiklos partneriai [jeigu pasiūlymą teikia ūkio subjektų grupė] ir/ar kiti ūkio subjektai [jeigu jų </w:t>
      </w:r>
      <w:r w:rsidRPr="00EB49D1">
        <w:rPr>
          <w:rFonts w:ascii="Calibri Light" w:hAnsi="Calibri Light" w:cs="Calibri Light"/>
          <w:i/>
          <w:noProof/>
          <w:lang w:val="lt-LT"/>
        </w:rPr>
        <w:t>pajėgumais</w:t>
      </w:r>
      <w:r w:rsidRPr="00EB49D1">
        <w:rPr>
          <w:rFonts w:ascii="Calibri Light" w:hAnsi="Calibri Light" w:cs="Calibri Light"/>
          <w:i/>
          <w:lang w:val="lt-LT"/>
        </w:rPr>
        <w:t xml:space="preserve"> remiamasi])</w:t>
      </w:r>
      <w:r w:rsidRPr="00EB49D1">
        <w:rPr>
          <w:rFonts w:ascii="Calibri Light" w:hAnsi="Calibri Light" w:cs="Calibri Light"/>
          <w:lang w:val="lt-LT"/>
        </w:rPr>
        <w:t xml:space="preserve"> </w:t>
      </w:r>
      <w:r w:rsidR="00951922" w:rsidRPr="00EB49D1">
        <w:rPr>
          <w:rFonts w:ascii="Calibri Light" w:hAnsi="Calibri Light" w:cs="Calibri Light"/>
          <w:lang w:val="lt-LT"/>
        </w:rPr>
        <w:t xml:space="preserve">ir subtiekėjai [jeigu pirkimo dokumentuose jiems atskirai nustatomi tokie reikalavimai] </w:t>
      </w:r>
      <w:r w:rsidRPr="00EB49D1">
        <w:rPr>
          <w:rFonts w:ascii="Calibri Light" w:hAnsi="Calibri Light" w:cs="Calibri Light"/>
          <w:lang w:val="lt-LT"/>
        </w:rPr>
        <w:t xml:space="preserve">atskirai turi pateikti tų ūkio subjektų tinkamai užpildytą ir pasirašytą EBVPD (žr. 5 </w:t>
      </w:r>
      <w:r w:rsidR="00746251" w:rsidRPr="00EB49D1">
        <w:rPr>
          <w:rFonts w:ascii="Calibri Light" w:hAnsi="Calibri Light" w:cs="Calibri Light"/>
          <w:lang w:val="lt-LT"/>
        </w:rPr>
        <w:t>IA</w:t>
      </w:r>
      <w:r w:rsidRPr="00EB49D1">
        <w:rPr>
          <w:rFonts w:ascii="Calibri Light" w:hAnsi="Calibri Light" w:cs="Calibri Light"/>
          <w:lang w:val="lt-LT"/>
        </w:rPr>
        <w:t xml:space="preserve"> PD EBPVD)</w:t>
      </w:r>
      <w:r w:rsidR="00AF24A9" w:rsidRPr="00EB49D1">
        <w:rPr>
          <w:rFonts w:ascii="Calibri Light" w:hAnsi="Calibri Light" w:cs="Calibri Light"/>
          <w:lang w:val="lt-LT"/>
        </w:rPr>
        <w:t xml:space="preserve"> bei </w:t>
      </w:r>
      <w:r w:rsidR="009F2805" w:rsidRPr="00EB49D1">
        <w:rPr>
          <w:rFonts w:ascii="Calibri Light" w:hAnsi="Calibri Light" w:cs="Calibri Light"/>
          <w:lang w:val="lt-LT"/>
        </w:rPr>
        <w:t>Tiekėjo d</w:t>
      </w:r>
      <w:r w:rsidR="00AF24A9" w:rsidRPr="00EB49D1">
        <w:rPr>
          <w:rFonts w:ascii="Calibri Light" w:hAnsi="Calibri Light" w:cs="Calibri Light"/>
          <w:lang w:val="lt-LT"/>
        </w:rPr>
        <w:t>eklaraciją  (</w:t>
      </w:r>
      <w:r w:rsidR="009F2805" w:rsidRPr="00EB49D1">
        <w:rPr>
          <w:rFonts w:ascii="Calibri Light" w:hAnsi="Calibri Light" w:cs="Calibri Light"/>
          <w:lang w:val="lt-LT"/>
        </w:rPr>
        <w:t>dokumentą „</w:t>
      </w:r>
      <w:r w:rsidR="00AF24A9" w:rsidRPr="00EB49D1">
        <w:rPr>
          <w:rFonts w:ascii="Calibri Light" w:hAnsi="Calibri Light" w:cs="Calibri Light"/>
          <w:lang w:val="lt-LT"/>
        </w:rPr>
        <w:t xml:space="preserve">7 </w:t>
      </w:r>
      <w:r w:rsidR="00746251" w:rsidRPr="00EB49D1">
        <w:rPr>
          <w:rFonts w:ascii="Calibri Light" w:hAnsi="Calibri Light" w:cs="Calibri Light"/>
          <w:lang w:val="lt-LT"/>
        </w:rPr>
        <w:t>IA</w:t>
      </w:r>
      <w:r w:rsidR="00AF24A9" w:rsidRPr="00EB49D1">
        <w:rPr>
          <w:rFonts w:ascii="Calibri Light" w:hAnsi="Calibri Light" w:cs="Calibri Light"/>
          <w:lang w:val="lt-LT"/>
        </w:rPr>
        <w:t xml:space="preserve"> PD Tiekėjo deklaracija</w:t>
      </w:r>
      <w:r w:rsidR="009F2805" w:rsidRPr="00EB49D1">
        <w:rPr>
          <w:rFonts w:ascii="Calibri Light" w:hAnsi="Calibri Light" w:cs="Calibri Light"/>
          <w:lang w:val="lt-LT"/>
        </w:rPr>
        <w:t>“</w:t>
      </w:r>
      <w:r w:rsidR="00AF24A9" w:rsidRPr="00EB49D1">
        <w:rPr>
          <w:rFonts w:ascii="Calibri Light" w:hAnsi="Calibri Light" w:cs="Calibri Light"/>
          <w:lang w:val="lt-LT"/>
        </w:rPr>
        <w:t>)</w:t>
      </w:r>
      <w:r w:rsidR="002C25B6" w:rsidRPr="00EB49D1">
        <w:rPr>
          <w:rFonts w:ascii="Calibri Light" w:hAnsi="Calibri Light" w:cs="Calibri Light"/>
          <w:lang w:val="lt-LT"/>
        </w:rPr>
        <w:t>.</w:t>
      </w:r>
    </w:p>
    <w:p w14:paraId="5E7F3378" w14:textId="4752A708" w:rsidR="00F52095" w:rsidRPr="00EB49D1" w:rsidRDefault="00F52095" w:rsidP="00556361">
      <w:pPr>
        <w:spacing w:before="60" w:after="60" w:line="240" w:lineRule="auto"/>
        <w:rPr>
          <w:rFonts w:ascii="Calibri Light" w:hAnsi="Calibri Light" w:cs="Calibri Light"/>
          <w:b/>
          <w:lang w:val="lt-LT"/>
        </w:rPr>
      </w:pPr>
      <w:r w:rsidRPr="00EB49D1">
        <w:rPr>
          <w:rFonts w:ascii="Calibri Light" w:hAnsi="Calibri Light" w:cs="Calibri Light"/>
          <w:b/>
          <w:lang w:val="lt-LT"/>
        </w:rPr>
        <w:t>3 lentelė. Tiekėj</w:t>
      </w:r>
      <w:r w:rsidR="002B6319" w:rsidRPr="00EB49D1">
        <w:rPr>
          <w:rFonts w:ascii="Calibri Light" w:hAnsi="Calibri Light" w:cs="Calibri Light"/>
          <w:b/>
          <w:lang w:val="lt-LT"/>
        </w:rPr>
        <w:t>o</w:t>
      </w:r>
      <w:r w:rsidRPr="00EB49D1">
        <w:rPr>
          <w:rFonts w:ascii="Calibri Light" w:hAnsi="Calibri Light" w:cs="Calibri Light"/>
          <w:b/>
          <w:lang w:val="lt-LT"/>
        </w:rPr>
        <w:t xml:space="preserve"> pašalinamo pagrindai</w:t>
      </w:r>
      <w:r w:rsidR="00AD1ED7" w:rsidRPr="00EB49D1">
        <w:rPr>
          <w:rFonts w:ascii="Calibri Light" w:hAnsi="Calibri Light" w:cs="Calibri Light"/>
          <w:b/>
          <w:lang w:val="lt-LT"/>
        </w:rPr>
        <w:t>:</w:t>
      </w:r>
    </w:p>
    <w:p w14:paraId="2AB7FA2F" w14:textId="77777777" w:rsidR="004539C4" w:rsidRPr="00EB49D1" w:rsidRDefault="004539C4" w:rsidP="00556361">
      <w:pPr>
        <w:spacing w:before="60" w:after="60" w:line="240" w:lineRule="auto"/>
        <w:rPr>
          <w:rFonts w:ascii="Calibri Light" w:hAnsi="Calibri Light" w:cs="Calibri Light"/>
          <w:b/>
          <w:lang w:val="lt-LT"/>
        </w:rPr>
      </w:pPr>
    </w:p>
    <w:tbl>
      <w:tblPr>
        <w:tblW w:w="5000" w:type="pct"/>
        <w:tblCellMar>
          <w:left w:w="10" w:type="dxa"/>
          <w:right w:w="10" w:type="dxa"/>
        </w:tblCellMar>
        <w:tblLook w:val="04A0" w:firstRow="1" w:lastRow="0" w:firstColumn="1" w:lastColumn="0" w:noHBand="0" w:noVBand="1"/>
      </w:tblPr>
      <w:tblGrid>
        <w:gridCol w:w="797"/>
        <w:gridCol w:w="3168"/>
        <w:gridCol w:w="1238"/>
        <w:gridCol w:w="4426"/>
      </w:tblGrid>
      <w:tr w:rsidR="004539C4" w:rsidRPr="00EB49D1" w14:paraId="10872366"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EB49D1" w:rsidRDefault="004539C4" w:rsidP="00F33D65">
            <w:pPr>
              <w:pStyle w:val="Betarp"/>
              <w:ind w:left="32"/>
              <w:jc w:val="center"/>
              <w:rPr>
                <w:rFonts w:ascii="Calibri Light" w:hAnsi="Calibri Light" w:cs="Calibri Light"/>
                <w:b/>
                <w:bCs/>
                <w:sz w:val="18"/>
                <w:szCs w:val="18"/>
                <w:lang w:val="lt-LT"/>
              </w:rPr>
            </w:pPr>
            <w:r w:rsidRPr="00EB49D1">
              <w:rPr>
                <w:rFonts w:ascii="Calibri Light" w:hAnsi="Calibri Light" w:cs="Calibri Light"/>
                <w:b/>
                <w:bCs/>
                <w:sz w:val="18"/>
                <w:szCs w:val="18"/>
                <w:lang w:val="lt-LT"/>
              </w:rPr>
              <w:t>Eil. Nr.</w:t>
            </w: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EB49D1" w:rsidRDefault="004539C4" w:rsidP="00F33D65">
            <w:pPr>
              <w:pStyle w:val="Betarp"/>
              <w:jc w:val="center"/>
              <w:rPr>
                <w:rFonts w:ascii="Calibri Light" w:hAnsi="Calibri Light" w:cs="Calibri Light"/>
                <w:bCs/>
                <w:sz w:val="18"/>
                <w:szCs w:val="18"/>
                <w:lang w:val="lt-LT"/>
              </w:rPr>
            </w:pPr>
            <w:r w:rsidRPr="00EB49D1">
              <w:rPr>
                <w:rFonts w:ascii="Calibri Light" w:hAnsi="Calibri Light" w:cs="Calibri Light"/>
                <w:b/>
                <w:sz w:val="18"/>
                <w:szCs w:val="18"/>
                <w:lang w:val="lt-LT"/>
              </w:rPr>
              <w:t>Tiekėjo pašalinimo pagrindai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EB49D1" w:rsidRDefault="004539C4" w:rsidP="00F33D65">
            <w:pPr>
              <w:pStyle w:val="Betarp"/>
              <w:jc w:val="center"/>
              <w:rPr>
                <w:rFonts w:ascii="Calibri Light" w:eastAsia="Yu Mincho" w:hAnsi="Calibri Light" w:cs="Calibri Light"/>
                <w:b/>
                <w:bCs/>
                <w:sz w:val="18"/>
                <w:szCs w:val="18"/>
                <w:lang w:val="lt-LT"/>
              </w:rPr>
            </w:pPr>
            <w:r w:rsidRPr="00EB49D1">
              <w:rPr>
                <w:rFonts w:ascii="Calibri Light" w:eastAsia="Yu Mincho" w:hAnsi="Calibri Light" w:cs="Calibri Light"/>
                <w:b/>
                <w:bCs/>
                <w:sz w:val="18"/>
                <w:szCs w:val="18"/>
                <w:lang w:val="lt-LT"/>
              </w:rPr>
              <w:t xml:space="preserve">VPĮ straipsnis,  dalis, punktas bei EBVPD formos dalis pildymui </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EB49D1" w:rsidRDefault="004539C4" w:rsidP="00F33D65">
            <w:pPr>
              <w:pStyle w:val="Betarp"/>
              <w:jc w:val="center"/>
              <w:rPr>
                <w:rFonts w:ascii="Calibri Light" w:hAnsi="Calibri Light" w:cs="Calibri Light"/>
                <w:bCs/>
                <w:iCs/>
                <w:sz w:val="18"/>
                <w:szCs w:val="18"/>
                <w:lang w:val="lt-LT"/>
              </w:rPr>
            </w:pPr>
            <w:r w:rsidRPr="00EB49D1">
              <w:rPr>
                <w:rFonts w:ascii="Calibri Light" w:hAnsi="Calibri Light" w:cs="Calibri Light"/>
                <w:b/>
                <w:sz w:val="18"/>
                <w:szCs w:val="18"/>
                <w:lang w:val="lt-LT"/>
              </w:rPr>
              <w:t>Pašalinimo pagrindų nebuvimą įrodantys dokumentai</w:t>
            </w:r>
          </w:p>
        </w:tc>
      </w:tr>
      <w:tr w:rsidR="004539C4" w:rsidRPr="00B8078A" w14:paraId="0CDD3442"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EB49D1"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sz w:val="20"/>
                <w:szCs w:val="20"/>
                <w:lang w:val="lt-LT"/>
              </w:rPr>
              <w:t>Tiekėjas arba jo atsakingas asmuo, nurodytas VPĮ 46 straipsnio 2 dalies 2 punkte, nuteistas už šią nusikalstamą veiką:</w:t>
            </w:r>
          </w:p>
          <w:p w14:paraId="52E5CE11"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1) dalyvavimą nusikalstamame susivienijime, jo organizavimą ar vadovavimą jam;</w:t>
            </w:r>
          </w:p>
          <w:p w14:paraId="551F46A7"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2) kyšininkavimą, prekybą poveikiu, papirkimą;</w:t>
            </w:r>
          </w:p>
          <w:p w14:paraId="2BE664C3"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4) nusikalstamą bankrotą;</w:t>
            </w:r>
          </w:p>
          <w:p w14:paraId="624D0478"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5) teroristinį ir su teroristine veikla susijusį nusikaltimą;</w:t>
            </w:r>
          </w:p>
          <w:p w14:paraId="3FB1605C"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6) nusikalstamu būdu gauto turto legalizavimą;</w:t>
            </w:r>
          </w:p>
          <w:p w14:paraId="12CA916D"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7) prekybą žmonėmis, vaiko pirkimą arba pardavimą;</w:t>
            </w:r>
          </w:p>
          <w:p w14:paraId="0039BA93"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EB49D1" w:rsidRDefault="004539C4" w:rsidP="00F33D65">
            <w:pPr>
              <w:pStyle w:val="Betarp"/>
              <w:rPr>
                <w:rFonts w:ascii="Calibri Light" w:hAnsi="Calibri Light" w:cs="Calibri Light"/>
                <w:b/>
                <w:bCs/>
                <w:sz w:val="20"/>
                <w:szCs w:val="20"/>
                <w:lang w:val="lt-LT"/>
              </w:rPr>
            </w:pPr>
          </w:p>
          <w:p w14:paraId="2E3E5A3C"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Laikoma, kad tiekėjas arba jo atsakingas asmuo nuteistas už aukščiau nurodytą nusikalstamą veiką, kai dėl:</w:t>
            </w:r>
          </w:p>
          <w:p w14:paraId="29187C86" w14:textId="77777777" w:rsidR="004539C4" w:rsidRPr="00EB49D1" w:rsidRDefault="004539C4" w:rsidP="00F33D65">
            <w:pPr>
              <w:pStyle w:val="Betarp"/>
              <w:rPr>
                <w:rFonts w:ascii="Calibri Light" w:hAnsi="Calibri Light" w:cs="Calibri Light"/>
                <w:bCs/>
                <w:sz w:val="20"/>
                <w:szCs w:val="20"/>
                <w:lang w:val="lt-LT"/>
              </w:rPr>
            </w:pPr>
            <w:r w:rsidRPr="00EB49D1">
              <w:rPr>
                <w:rFonts w:ascii="Calibri Light" w:hAnsi="Calibri Light" w:cs="Calibri Light"/>
                <w:bCs/>
                <w:sz w:val="20"/>
                <w:szCs w:val="20"/>
                <w:lang w:val="lt-LT"/>
              </w:rPr>
              <w:t>1) tiekėjo, kuris yra fizinis asmuo, per pastaruosius 5 metus buvo priimtas ir įsiteisėjęs apkaltinamasis teismo nuosprendis ir šis asmuo turi neišnykusį ar nepanaikintą teistumą;</w:t>
            </w:r>
          </w:p>
          <w:p w14:paraId="56CB936B" w14:textId="77777777" w:rsidR="004539C4" w:rsidRPr="00EB49D1" w:rsidRDefault="004539C4" w:rsidP="00F33D65">
            <w:pPr>
              <w:pStyle w:val="Betarp"/>
              <w:rPr>
                <w:rFonts w:ascii="Calibri Light" w:hAnsi="Calibri Light" w:cs="Calibri Light"/>
                <w:b/>
                <w:sz w:val="20"/>
                <w:szCs w:val="20"/>
                <w:lang w:val="lt-LT"/>
              </w:rPr>
            </w:pPr>
          </w:p>
          <w:p w14:paraId="7C523168" w14:textId="638413C5"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 xml:space="preserve">3) tiekėjo, kuris yra juridinis asmuo, kita organizacija ar jos </w:t>
            </w:r>
            <w:r w:rsidRPr="00EB49D1">
              <w:rPr>
                <w:rFonts w:ascii="Calibri Light" w:hAnsi="Calibri Light" w:cs="Calibri Light"/>
                <w:b/>
                <w:sz w:val="20"/>
                <w:szCs w:val="20"/>
                <w:lang w:val="lt-LT"/>
              </w:rPr>
              <w:t>struktūrinis</w:t>
            </w:r>
            <w:r w:rsidRPr="00EB49D1">
              <w:rPr>
                <w:rFonts w:ascii="Calibri Light" w:hAnsi="Calibri Light" w:cs="Calibri Light"/>
                <w:bCs/>
                <w:sz w:val="20"/>
                <w:szCs w:val="20"/>
                <w:lang w:val="lt-LT"/>
              </w:rPr>
              <w:t xml:space="preserve"> padalinys, per pastaruosius 5 metus buvo priimtas ir įsiteisėjęs apkaltinamasis teismo nuosprendis arba VPĮ 46 straipsnio 3 dalies atveju </w:t>
            </w:r>
            <w:r w:rsidRPr="00EB49D1">
              <w:rPr>
                <w:rFonts w:ascii="Calibri Light" w:hAnsi="Calibri Light" w:cs="Calibri Light"/>
                <w:bCs/>
                <w:sz w:val="20"/>
                <w:szCs w:val="20"/>
                <w:lang w:val="lt-LT"/>
              </w:rPr>
              <w:lastRenderedPageBreak/>
              <w:t>– galutinis administracinis sprendimas, jeigu toks sprendimas priimamas pagal tiekėjo šalies teisės aktų reikalavimus.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lastRenderedPageBreak/>
              <w:t>VPĮ 46 straipsnio 1 dalis</w:t>
            </w:r>
          </w:p>
          <w:p w14:paraId="0CC42B29" w14:textId="77777777" w:rsidR="004539C4" w:rsidRPr="00EB49D1" w:rsidRDefault="004539C4" w:rsidP="00F33D65">
            <w:pPr>
              <w:pStyle w:val="Betarp"/>
              <w:rPr>
                <w:rFonts w:ascii="Calibri Light" w:eastAsia="Yu Mincho" w:hAnsi="Calibri Light" w:cs="Calibri Light"/>
                <w:sz w:val="20"/>
                <w:szCs w:val="20"/>
                <w:lang w:val="lt-LT"/>
              </w:rPr>
            </w:pPr>
          </w:p>
          <w:p w14:paraId="5CB86D2E"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t>EBVPD III dalies A1-A6 punktai</w:t>
            </w:r>
          </w:p>
          <w:p w14:paraId="2A415AC6" w14:textId="77777777" w:rsidR="004539C4" w:rsidRPr="00EB49D1" w:rsidRDefault="004539C4" w:rsidP="00F33D65">
            <w:pPr>
              <w:pStyle w:val="Betarp"/>
              <w:rPr>
                <w:rFonts w:ascii="Calibri Light" w:eastAsia="Yu Mincho" w:hAnsi="Calibri Light" w:cs="Calibri Light"/>
                <w:sz w:val="20"/>
                <w:szCs w:val="20"/>
                <w:lang w:val="lt-LT"/>
              </w:rPr>
            </w:pPr>
          </w:p>
          <w:p w14:paraId="28442856"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lastRenderedPageBreak/>
              <w:t>EBVPD III dalies D1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lastRenderedPageBreak/>
              <w:t>Iš Lietuvoje įsteigtų subjektų reikalaujama:</w:t>
            </w:r>
          </w:p>
          <w:p w14:paraId="08E29214" w14:textId="77777777" w:rsidR="004539C4" w:rsidRPr="00EB49D1" w:rsidRDefault="004539C4" w:rsidP="004539C4">
            <w:pPr>
              <w:pStyle w:val="Betarp"/>
              <w:numPr>
                <w:ilvl w:val="0"/>
                <w:numId w:val="35"/>
              </w:numPr>
              <w:ind w:left="314"/>
              <w:rPr>
                <w:rFonts w:ascii="Calibri Light" w:hAnsi="Calibri Light" w:cs="Calibri Light"/>
                <w:b/>
                <w:bCs/>
                <w:sz w:val="20"/>
                <w:szCs w:val="20"/>
                <w:lang w:val="lt-LT"/>
              </w:rPr>
            </w:pPr>
            <w:r w:rsidRPr="00EB49D1">
              <w:rPr>
                <w:rFonts w:ascii="Calibri Light" w:hAnsi="Calibri Light" w:cs="Calibri Light"/>
                <w:sz w:val="20"/>
                <w:szCs w:val="20"/>
                <w:lang w:val="lt-LT"/>
              </w:rPr>
              <w:t>išrašo iš teismo sprendimo arba</w:t>
            </w:r>
          </w:p>
          <w:p w14:paraId="770AB0AD" w14:textId="77777777" w:rsidR="004539C4" w:rsidRPr="00EB49D1" w:rsidRDefault="004539C4" w:rsidP="004539C4">
            <w:pPr>
              <w:pStyle w:val="Betarp"/>
              <w:numPr>
                <w:ilvl w:val="0"/>
                <w:numId w:val="35"/>
              </w:numPr>
              <w:ind w:left="314"/>
              <w:rPr>
                <w:rFonts w:ascii="Calibri Light" w:hAnsi="Calibri Light" w:cs="Calibri Light"/>
                <w:b/>
                <w:bCs/>
                <w:sz w:val="20"/>
                <w:szCs w:val="20"/>
                <w:lang w:val="lt-LT"/>
              </w:rPr>
            </w:pPr>
            <w:r w:rsidRPr="00EB49D1">
              <w:rPr>
                <w:rFonts w:ascii="Calibri Light" w:hAnsi="Calibri Light" w:cs="Calibri Light"/>
                <w:sz w:val="20"/>
                <w:szCs w:val="20"/>
                <w:lang w:val="lt-LT"/>
              </w:rPr>
              <w:t>Informatikos ir ryšių departamento prie Vidaus reikalų ministerijos pažymos, arba</w:t>
            </w:r>
          </w:p>
          <w:p w14:paraId="7028CB84" w14:textId="77777777" w:rsidR="004539C4" w:rsidRPr="00EB49D1" w:rsidRDefault="004539C4" w:rsidP="004539C4">
            <w:pPr>
              <w:pStyle w:val="Betarp"/>
              <w:numPr>
                <w:ilvl w:val="0"/>
                <w:numId w:val="35"/>
              </w:numPr>
              <w:ind w:left="314"/>
              <w:rPr>
                <w:rFonts w:ascii="Calibri Light" w:hAnsi="Calibri Light" w:cs="Calibri Light"/>
                <w:b/>
                <w:bCs/>
                <w:sz w:val="20"/>
                <w:szCs w:val="20"/>
                <w:lang w:val="lt-LT"/>
              </w:rPr>
            </w:pPr>
            <w:r w:rsidRPr="00EB49D1">
              <w:rPr>
                <w:rFonts w:ascii="Calibri Light" w:hAnsi="Calibri Light" w:cs="Calibri Light"/>
                <w:sz w:val="20"/>
                <w:szCs w:val="20"/>
                <w:lang w:val="lt-LT"/>
              </w:rPr>
              <w:t>valstybės įmonės Registrų centro Lietuvos Respublikos Vyriausybės nustatyta tvarka išduoto dokumento, patvirtinančio jungtinius kompetentingų institucijų tvarkomus duomenis.</w:t>
            </w:r>
          </w:p>
          <w:p w14:paraId="68146BBB" w14:textId="77777777" w:rsidR="004539C4" w:rsidRPr="00EB49D1" w:rsidRDefault="004539C4" w:rsidP="00F33D65">
            <w:pPr>
              <w:pStyle w:val="Betarp"/>
              <w:rPr>
                <w:rFonts w:ascii="Calibri Light" w:hAnsi="Calibri Light" w:cs="Calibri Light"/>
                <w:sz w:val="20"/>
                <w:szCs w:val="20"/>
                <w:lang w:val="lt-LT"/>
              </w:rPr>
            </w:pPr>
          </w:p>
          <w:p w14:paraId="7275CA9C"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ne Lietuvoje įsteigtų subjektų reikalaujama:</w:t>
            </w:r>
          </w:p>
          <w:p w14:paraId="2BEAAF2B" w14:textId="77777777" w:rsidR="004539C4" w:rsidRPr="00EB49D1" w:rsidRDefault="004539C4" w:rsidP="004539C4">
            <w:pPr>
              <w:pStyle w:val="Betarp"/>
              <w:numPr>
                <w:ilvl w:val="0"/>
                <w:numId w:val="35"/>
              </w:numPr>
              <w:ind w:left="314"/>
              <w:rPr>
                <w:rFonts w:ascii="Calibri Light" w:hAnsi="Calibri Light" w:cs="Calibri Light"/>
                <w:b/>
                <w:bCs/>
                <w:sz w:val="20"/>
                <w:szCs w:val="20"/>
                <w:lang w:val="lt-LT"/>
              </w:rPr>
            </w:pPr>
            <w:r w:rsidRPr="00EB49D1">
              <w:rPr>
                <w:rFonts w:ascii="Calibri Light" w:hAnsi="Calibri Light" w:cs="Calibri Light"/>
                <w:sz w:val="20"/>
                <w:szCs w:val="20"/>
                <w:lang w:val="lt-LT"/>
              </w:rPr>
              <w:lastRenderedPageBreak/>
              <w:t>atitinkamos užsienio šalies institucijos dokumento</w:t>
            </w:r>
            <w:r w:rsidRPr="00EB49D1">
              <w:rPr>
                <w:rStyle w:val="Puslapioinaosnuoroda"/>
                <w:rFonts w:ascii="Calibri Light" w:hAnsi="Calibri Light" w:cs="Calibri Light"/>
                <w:sz w:val="20"/>
                <w:szCs w:val="20"/>
                <w:lang w:val="lt-LT"/>
              </w:rPr>
              <w:footnoteReference w:id="1"/>
            </w:r>
            <w:r w:rsidRPr="00EB49D1">
              <w:rPr>
                <w:rFonts w:ascii="Calibri Light" w:hAnsi="Calibri Light" w:cs="Calibri Light"/>
                <w:sz w:val="20"/>
                <w:szCs w:val="20"/>
                <w:lang w:val="lt-LT"/>
              </w:rPr>
              <w:t>.</w:t>
            </w:r>
          </w:p>
          <w:p w14:paraId="654EDF0F" w14:textId="77777777" w:rsidR="004539C4" w:rsidRPr="00EB49D1" w:rsidRDefault="004539C4" w:rsidP="00F33D65">
            <w:pPr>
              <w:pStyle w:val="Betarp"/>
              <w:rPr>
                <w:rFonts w:ascii="Calibri Light" w:hAnsi="Calibri Light" w:cs="Calibri Light"/>
                <w:sz w:val="20"/>
                <w:szCs w:val="20"/>
                <w:lang w:val="lt-LT"/>
              </w:rPr>
            </w:pPr>
          </w:p>
          <w:p w14:paraId="1DD02582" w14:textId="6E1B8B8A" w:rsidR="004539C4" w:rsidRPr="00EB49D1" w:rsidRDefault="004539C4" w:rsidP="00F33D65">
            <w:pPr>
              <w:pStyle w:val="Betarp"/>
              <w:rPr>
                <w:rFonts w:ascii="Calibri Light" w:hAnsi="Calibri Light" w:cs="Calibri Light"/>
                <w:color w:val="7030A0"/>
                <w:sz w:val="20"/>
                <w:szCs w:val="20"/>
                <w:lang w:val="lt-LT"/>
              </w:rPr>
            </w:pPr>
            <w:r w:rsidRPr="00EB49D1">
              <w:rPr>
                <w:rFonts w:ascii="Calibri Light" w:hAnsi="Calibri Light" w:cs="Calibri Light"/>
                <w:sz w:val="20"/>
                <w:szCs w:val="20"/>
                <w:lang w:val="lt-LT"/>
              </w:rPr>
              <w:t xml:space="preserve">Nurodyti dokumentai turi būti išduoti ne anksčiau kaip 180 dienų iki </w:t>
            </w:r>
            <w:r w:rsidRPr="00EB49D1">
              <w:rPr>
                <w:rFonts w:ascii="Calibri Light" w:eastAsia="Times New Roman" w:hAnsi="Calibri Light" w:cs="Calibri Light"/>
                <w:i/>
                <w:iCs/>
                <w:sz w:val="20"/>
                <w:szCs w:val="20"/>
                <w:lang w:val="lt-LT"/>
              </w:rPr>
              <w:t>tos dienos, kai tiekėjas perkančiosios organizacijos prašymu turės pateikti pašalinimo pagrindų nebuvimą patvirtinančius dok</w:t>
            </w:r>
            <w:r w:rsidRPr="00EB49D1">
              <w:rPr>
                <w:rFonts w:ascii="Calibri Light" w:eastAsia="Times New Roman" w:hAnsi="Calibri Light" w:cs="Calibri Light"/>
                <w:sz w:val="20"/>
                <w:szCs w:val="20"/>
                <w:lang w:val="lt-LT"/>
              </w:rPr>
              <w:t>umentus</w:t>
            </w:r>
            <w:r w:rsidRPr="00EB49D1">
              <w:rPr>
                <w:rFonts w:ascii="Calibri Light" w:hAnsi="Calibri Light" w:cs="Calibri Light"/>
                <w:sz w:val="20"/>
                <w:szCs w:val="20"/>
                <w:lang w:val="lt-LT"/>
              </w:rPr>
              <w:t xml:space="preserve">. </w:t>
            </w:r>
          </w:p>
          <w:p w14:paraId="553BA4A6" w14:textId="77777777" w:rsidR="004539C4" w:rsidRPr="00EB49D1" w:rsidRDefault="004539C4" w:rsidP="00F33D65">
            <w:pPr>
              <w:pStyle w:val="Betarp"/>
              <w:rPr>
                <w:rFonts w:ascii="Calibri Light" w:hAnsi="Calibri Light" w:cs="Calibri Light"/>
                <w:b/>
                <w:bCs/>
                <w:sz w:val="20"/>
                <w:szCs w:val="20"/>
                <w:lang w:val="lt-LT"/>
              </w:rPr>
            </w:pPr>
          </w:p>
          <w:p w14:paraId="6C284586" w14:textId="77777777" w:rsidR="004539C4" w:rsidRPr="00EB49D1" w:rsidRDefault="004539C4" w:rsidP="00F33D65">
            <w:pPr>
              <w:pStyle w:val="Betarp"/>
              <w:rPr>
                <w:rFonts w:ascii="Calibri Light" w:hAnsi="Calibri Light" w:cs="Calibri Light"/>
                <w:bCs/>
                <w:sz w:val="20"/>
                <w:szCs w:val="20"/>
                <w:lang w:val="lt-LT"/>
              </w:rPr>
            </w:pPr>
            <w:r w:rsidRPr="00EB49D1">
              <w:rPr>
                <w:rFonts w:ascii="Calibri Light" w:hAnsi="Calibri Light" w:cs="Calibri Light"/>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0021FC" w14:textId="77777777" w:rsidR="004539C4" w:rsidRPr="00EB49D1" w:rsidRDefault="004539C4" w:rsidP="00F33D65">
            <w:pPr>
              <w:pStyle w:val="Betarp"/>
              <w:rPr>
                <w:rFonts w:ascii="Calibri Light" w:hAnsi="Calibri Light" w:cs="Calibri Light"/>
                <w:bCs/>
                <w:sz w:val="20"/>
                <w:szCs w:val="20"/>
                <w:lang w:val="lt-LT"/>
              </w:rPr>
            </w:pPr>
          </w:p>
          <w:p w14:paraId="27A8AC0D" w14:textId="77777777" w:rsidR="004539C4" w:rsidRPr="00EB49D1" w:rsidRDefault="004539C4" w:rsidP="00DA1565">
            <w:pPr>
              <w:pStyle w:val="Betarp"/>
              <w:rPr>
                <w:rFonts w:ascii="Calibri Light" w:hAnsi="Calibri Light" w:cs="Calibri Light"/>
                <w:b/>
                <w:bCs/>
                <w:sz w:val="20"/>
                <w:szCs w:val="20"/>
                <w:lang w:val="lt-LT"/>
              </w:rPr>
            </w:pPr>
          </w:p>
        </w:tc>
      </w:tr>
      <w:tr w:rsidR="005A297B" w:rsidRPr="00EB49D1" w14:paraId="12EE9A58"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EB49D1" w:rsidRDefault="005A297B"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EB49D1" w:rsidRDefault="005A297B"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Tiekėjas yra neatlikęs jam paskirtos baudžiamojo poveikio priemonės – uždraudimo juridiniam asmeniui dalyvauti viešuosiuose pirkimuose.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EB49D1" w:rsidRDefault="005A297B" w:rsidP="005A297B">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t>VPĮ 46 straipsnio 2¹ dalis</w:t>
            </w:r>
          </w:p>
          <w:p w14:paraId="270BC5F0" w14:textId="77777777" w:rsidR="005A297B" w:rsidRPr="00EB49D1" w:rsidRDefault="005A297B" w:rsidP="005A297B">
            <w:pPr>
              <w:pStyle w:val="Betarp"/>
              <w:rPr>
                <w:rFonts w:ascii="Calibri Light" w:eastAsia="Yu Mincho" w:hAnsi="Calibri Light" w:cs="Calibri Light"/>
                <w:b/>
                <w:bCs/>
                <w:sz w:val="20"/>
                <w:szCs w:val="20"/>
                <w:lang w:val="lt-LT"/>
              </w:rPr>
            </w:pPr>
          </w:p>
          <w:p w14:paraId="0507BB89" w14:textId="09B558D0" w:rsidR="005A297B" w:rsidRPr="00EB49D1" w:rsidRDefault="005A297B" w:rsidP="005A297B">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t>EBVPD III dalies D2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EB49D1" w:rsidRDefault="005A297B" w:rsidP="005A297B">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Lietuvoje įsteigtų subjektų įrodančių dokumentų nereikalaujama. Užtenka pateikto EBVPD.</w:t>
            </w:r>
          </w:p>
          <w:p w14:paraId="14B2302B" w14:textId="77777777" w:rsidR="005A297B" w:rsidRPr="00EB49D1" w:rsidRDefault="005A297B" w:rsidP="00F33D65">
            <w:pPr>
              <w:pStyle w:val="Betarp"/>
              <w:rPr>
                <w:rFonts w:ascii="Calibri Light" w:hAnsi="Calibri Light" w:cs="Calibri Light"/>
                <w:sz w:val="20"/>
                <w:szCs w:val="20"/>
                <w:lang w:val="lt-LT"/>
              </w:rPr>
            </w:pPr>
          </w:p>
        </w:tc>
      </w:tr>
      <w:tr w:rsidR="004539C4" w:rsidRPr="00B8078A" w14:paraId="13F2AAB2"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EB49D1" w:rsidRDefault="004539C4" w:rsidP="004539C4">
            <w:pPr>
              <w:pStyle w:val="Betarp"/>
              <w:numPr>
                <w:ilvl w:val="0"/>
                <w:numId w:val="36"/>
              </w:numPr>
              <w:jc w:val="left"/>
              <w:rPr>
                <w:rFonts w:ascii="Calibri Light" w:hAnsi="Calibri Light" w:cs="Calibri Light"/>
                <w:b/>
                <w:bCs/>
                <w:sz w:val="18"/>
                <w:szCs w:val="18"/>
                <w:lang w:val="lt-LT"/>
              </w:rPr>
            </w:pPr>
            <w:bookmarkStart w:id="4" w:name="_Hlk90887843"/>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sz w:val="20"/>
                <w:szCs w:val="20"/>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EB49D1" w:rsidRDefault="004539C4" w:rsidP="00F33D65">
            <w:pPr>
              <w:pStyle w:val="Betarp"/>
              <w:rPr>
                <w:rFonts w:ascii="Calibri Light" w:hAnsi="Calibri Light" w:cs="Calibri Light"/>
                <w:b/>
                <w:bCs/>
                <w:sz w:val="20"/>
                <w:szCs w:val="20"/>
                <w:lang w:val="lt-LT"/>
              </w:rPr>
            </w:pPr>
          </w:p>
          <w:p w14:paraId="7EEA7F42"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Laikoma, kad tiekėjas nuteistas už aukščiau nurodytą nusikalstamą veiką, kai dėl:</w:t>
            </w:r>
          </w:p>
          <w:p w14:paraId="05210EAD" w14:textId="77777777" w:rsidR="004539C4" w:rsidRPr="00EB49D1" w:rsidRDefault="004539C4" w:rsidP="00F33D65">
            <w:pPr>
              <w:pStyle w:val="Betarp"/>
              <w:rPr>
                <w:rFonts w:ascii="Calibri Light" w:hAnsi="Calibri Light" w:cs="Calibri Light"/>
                <w:bCs/>
                <w:sz w:val="20"/>
                <w:szCs w:val="20"/>
                <w:lang w:val="lt-LT"/>
              </w:rPr>
            </w:pPr>
            <w:r w:rsidRPr="00EB49D1">
              <w:rPr>
                <w:rFonts w:ascii="Calibri Light" w:hAnsi="Calibri Light" w:cs="Calibri Light"/>
                <w:bCs/>
                <w:sz w:val="20"/>
                <w:szCs w:val="20"/>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EB49D1" w:rsidRDefault="004539C4" w:rsidP="00F33D65">
            <w:pPr>
              <w:pStyle w:val="Betarp"/>
              <w:rPr>
                <w:rFonts w:ascii="Calibri Light" w:hAnsi="Calibri Light" w:cs="Calibri Light"/>
                <w:b/>
                <w:bCs/>
                <w:sz w:val="20"/>
                <w:szCs w:val="20"/>
                <w:lang w:val="lt-LT"/>
              </w:rPr>
            </w:pPr>
          </w:p>
          <w:p w14:paraId="41496E17" w14:textId="77777777" w:rsidR="004539C4" w:rsidRPr="00EB49D1" w:rsidRDefault="004539C4" w:rsidP="00F33D65">
            <w:pPr>
              <w:pStyle w:val="Betarp"/>
              <w:rPr>
                <w:rFonts w:ascii="Calibri Light" w:hAnsi="Calibri Light" w:cs="Calibri Light"/>
                <w:bCs/>
                <w:sz w:val="20"/>
                <w:szCs w:val="20"/>
                <w:lang w:val="lt-LT"/>
              </w:rPr>
            </w:pPr>
            <w:r w:rsidRPr="00EB49D1">
              <w:rPr>
                <w:rFonts w:ascii="Calibri Light" w:hAnsi="Calibri Light" w:cs="Calibri Light"/>
                <w:bCs/>
                <w:sz w:val="20"/>
                <w:szCs w:val="20"/>
                <w:lang w:val="lt-LT"/>
              </w:rPr>
              <w:t xml:space="preserve">2) tiekėjo, kuris yra juridinis asmuo, kita organizacija ar jos </w:t>
            </w:r>
            <w:r w:rsidRPr="00EB49D1">
              <w:rPr>
                <w:rFonts w:ascii="Calibri Light" w:hAnsi="Calibri Light" w:cs="Calibri Light"/>
                <w:b/>
                <w:sz w:val="20"/>
                <w:szCs w:val="20"/>
                <w:lang w:val="lt-LT"/>
              </w:rPr>
              <w:t>struktūrinis</w:t>
            </w:r>
            <w:r w:rsidRPr="00EB49D1">
              <w:rPr>
                <w:rFonts w:ascii="Calibri Light" w:hAnsi="Calibri Light" w:cs="Calibri Light"/>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EB49D1" w:rsidRDefault="004539C4" w:rsidP="00F33D65">
            <w:pPr>
              <w:pStyle w:val="Betarp"/>
              <w:rPr>
                <w:rFonts w:ascii="Calibri Light" w:hAnsi="Calibri Light" w:cs="Calibri Light"/>
                <w:b/>
                <w:bCs/>
                <w:sz w:val="20"/>
                <w:szCs w:val="20"/>
                <w:lang w:val="lt-LT"/>
              </w:rPr>
            </w:pPr>
          </w:p>
          <w:p w14:paraId="39114E1C"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Tačiau ši nuostata netaikoma, jeigu:</w:t>
            </w:r>
          </w:p>
          <w:p w14:paraId="67EE5545"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 xml:space="preserve">1) tiekėjas yra įsipareigojęs sumokėti mokesčius, įskaitant socialinio draudimo įmokas ir dėl to laikomas </w:t>
            </w:r>
            <w:r w:rsidRPr="00EB49D1">
              <w:rPr>
                <w:rFonts w:ascii="Calibri Light" w:hAnsi="Calibri Light" w:cs="Calibri Light"/>
                <w:bCs/>
                <w:sz w:val="20"/>
                <w:szCs w:val="20"/>
                <w:lang w:val="lt-LT"/>
              </w:rPr>
              <w:lastRenderedPageBreak/>
              <w:t>jau įvykdžiusiu šioje dalyje nurodytus įsipareigojimus;</w:t>
            </w:r>
          </w:p>
          <w:p w14:paraId="3D4A34BF"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2) įsiskolinimo suma neviršija 50 Eur (penkiasdešimt eurų);</w:t>
            </w:r>
          </w:p>
          <w:p w14:paraId="62D666D1"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lastRenderedPageBreak/>
              <w:t>VPĮ 46 straipsnio 3 dalis</w:t>
            </w:r>
          </w:p>
          <w:p w14:paraId="0672836C" w14:textId="77777777" w:rsidR="004539C4" w:rsidRPr="00EB49D1" w:rsidRDefault="004539C4" w:rsidP="00F33D65">
            <w:pPr>
              <w:pStyle w:val="Betarp"/>
              <w:rPr>
                <w:rFonts w:ascii="Calibri Light" w:eastAsia="Arial" w:hAnsi="Calibri Light" w:cs="Calibri Light"/>
                <w:sz w:val="20"/>
                <w:szCs w:val="20"/>
                <w:lang w:val="lt-LT"/>
              </w:rPr>
            </w:pPr>
          </w:p>
          <w:p w14:paraId="722877AF"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Arial" w:hAnsi="Calibri Light" w:cs="Calibri Light"/>
                <w:sz w:val="20"/>
                <w:szCs w:val="20"/>
                <w:lang w:val="lt-LT"/>
              </w:rPr>
              <w:t>EBVPD III dalies B1 ir B2 punktai</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sz w:val="20"/>
                <w:szCs w:val="20"/>
                <w:lang w:val="lt-LT"/>
              </w:rPr>
              <w:t>1) Dėl įsipareigojimų, susijusių su mokesčių mokėjimu, įvykdymo iš Lietuvoje įsteigtų subjektų prašoma:</w:t>
            </w:r>
          </w:p>
          <w:p w14:paraId="14D44FCD" w14:textId="77777777" w:rsidR="004539C4" w:rsidRPr="00EB49D1" w:rsidRDefault="004539C4" w:rsidP="00F33D65">
            <w:pPr>
              <w:pStyle w:val="Betarp"/>
              <w:rPr>
                <w:rFonts w:ascii="Calibri Light" w:hAnsi="Calibri Light" w:cs="Calibri Light"/>
                <w:b/>
                <w:bCs/>
                <w:sz w:val="20"/>
                <w:szCs w:val="20"/>
                <w:lang w:val="lt-LT"/>
              </w:rPr>
            </w:pPr>
          </w:p>
          <w:p w14:paraId="3006368D" w14:textId="77777777" w:rsidR="004539C4" w:rsidRPr="00EB49D1" w:rsidRDefault="004539C4" w:rsidP="004539C4">
            <w:pPr>
              <w:pStyle w:val="Betarp"/>
              <w:numPr>
                <w:ilvl w:val="0"/>
                <w:numId w:val="34"/>
              </w:numPr>
              <w:rPr>
                <w:rFonts w:ascii="Calibri Light" w:hAnsi="Calibri Light" w:cs="Calibri Light"/>
                <w:sz w:val="20"/>
                <w:szCs w:val="20"/>
                <w:lang w:val="lt-LT"/>
              </w:rPr>
            </w:pPr>
            <w:r w:rsidRPr="00EB49D1">
              <w:rPr>
                <w:rFonts w:ascii="Calibri Light" w:hAnsi="Calibri Light" w:cs="Calibri Light"/>
                <w:sz w:val="20"/>
                <w:szCs w:val="20"/>
                <w:lang w:val="lt-LT"/>
              </w:rPr>
              <w:t>išrašo iš teismo sprendimo (jei toks yra) arba Valstybinės mokesčių inspekcijos prie Lietuvos Respublikos finansų ministerijos išduoto dokumento,</w:t>
            </w:r>
          </w:p>
          <w:p w14:paraId="79679935" w14:textId="77777777" w:rsidR="004539C4" w:rsidRPr="00EB49D1" w:rsidRDefault="004539C4" w:rsidP="004539C4">
            <w:pPr>
              <w:pStyle w:val="Betarp"/>
              <w:numPr>
                <w:ilvl w:val="0"/>
                <w:numId w:val="33"/>
              </w:numPr>
              <w:rPr>
                <w:rFonts w:ascii="Calibri Light" w:hAnsi="Calibri Light" w:cs="Calibri Light"/>
                <w:sz w:val="20"/>
                <w:szCs w:val="20"/>
                <w:lang w:val="lt-LT"/>
              </w:rPr>
            </w:pPr>
            <w:r w:rsidRPr="00EB49D1">
              <w:rPr>
                <w:rFonts w:ascii="Calibri Light" w:hAnsi="Calibri Light" w:cs="Calibri Light"/>
                <w:sz w:val="20"/>
                <w:szCs w:val="20"/>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EB49D1" w:rsidRDefault="004539C4" w:rsidP="00F33D65">
            <w:pPr>
              <w:pStyle w:val="Betarp"/>
              <w:rPr>
                <w:rFonts w:ascii="Calibri Light" w:hAnsi="Calibri Light" w:cs="Calibri Light"/>
                <w:sz w:val="20"/>
                <w:szCs w:val="20"/>
                <w:lang w:val="lt-LT"/>
              </w:rPr>
            </w:pPr>
          </w:p>
          <w:p w14:paraId="03A95E39"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ne Lietuvoje įsteigtų subjektų reikalaujama:</w:t>
            </w:r>
          </w:p>
          <w:p w14:paraId="13905952" w14:textId="77777777" w:rsidR="004539C4" w:rsidRPr="00EB49D1" w:rsidRDefault="004539C4" w:rsidP="004539C4">
            <w:pPr>
              <w:pStyle w:val="Betarp"/>
              <w:numPr>
                <w:ilvl w:val="0"/>
                <w:numId w:val="35"/>
              </w:numPr>
              <w:ind w:left="314"/>
              <w:rPr>
                <w:rFonts w:ascii="Calibri Light" w:hAnsi="Calibri Light" w:cs="Calibri Light"/>
                <w:b/>
                <w:bCs/>
                <w:sz w:val="20"/>
                <w:szCs w:val="20"/>
                <w:lang w:val="lt-LT"/>
              </w:rPr>
            </w:pPr>
            <w:r w:rsidRPr="00EB49D1">
              <w:rPr>
                <w:rFonts w:ascii="Calibri Light" w:hAnsi="Calibri Light" w:cs="Calibri Light"/>
                <w:sz w:val="20"/>
                <w:szCs w:val="20"/>
                <w:lang w:val="lt-LT"/>
              </w:rPr>
              <w:t>atitinkamos užsienio šalies institucijos dokumento</w:t>
            </w:r>
            <w:r w:rsidRPr="00EB49D1">
              <w:rPr>
                <w:rStyle w:val="Puslapioinaosnuoroda"/>
                <w:rFonts w:ascii="Calibri Light" w:hAnsi="Calibri Light" w:cs="Calibri Light"/>
                <w:sz w:val="20"/>
                <w:szCs w:val="20"/>
                <w:lang w:val="lt-LT"/>
              </w:rPr>
              <w:footnoteReference w:id="2"/>
            </w:r>
            <w:r w:rsidRPr="00EB49D1">
              <w:rPr>
                <w:rFonts w:ascii="Calibri Light" w:hAnsi="Calibri Light" w:cs="Calibri Light"/>
                <w:sz w:val="20"/>
                <w:szCs w:val="20"/>
                <w:lang w:val="lt-LT"/>
              </w:rPr>
              <w:t>.</w:t>
            </w:r>
          </w:p>
          <w:p w14:paraId="23BF6380" w14:textId="77777777" w:rsidR="004539C4" w:rsidRPr="00EB49D1" w:rsidRDefault="004539C4" w:rsidP="00F33D65">
            <w:pPr>
              <w:pStyle w:val="Betarp"/>
              <w:rPr>
                <w:rFonts w:ascii="Calibri Light" w:eastAsia="Yu Mincho" w:hAnsi="Calibri Light" w:cs="Calibri Light"/>
                <w:sz w:val="20"/>
                <w:szCs w:val="20"/>
                <w:lang w:val="lt-LT"/>
              </w:rPr>
            </w:pPr>
          </w:p>
          <w:p w14:paraId="0058EEA2" w14:textId="3F12B35F" w:rsidR="004539C4" w:rsidRPr="00EB49D1" w:rsidRDefault="004539C4" w:rsidP="00F33D65">
            <w:pPr>
              <w:pStyle w:val="Betarp"/>
              <w:rPr>
                <w:rFonts w:ascii="Calibri Light" w:hAnsi="Calibri Light" w:cs="Calibri Light"/>
                <w:i/>
                <w:iCs/>
                <w:color w:val="000000" w:themeColor="text1"/>
                <w:sz w:val="20"/>
                <w:szCs w:val="20"/>
                <w:lang w:val="lt-LT"/>
              </w:rPr>
            </w:pPr>
            <w:r w:rsidRPr="00EB49D1">
              <w:rPr>
                <w:rFonts w:ascii="Calibri Light" w:hAnsi="Calibri Light" w:cs="Calibri Light"/>
                <w:sz w:val="20"/>
                <w:szCs w:val="20"/>
                <w:lang w:val="lt-LT"/>
              </w:rPr>
              <w:t xml:space="preserve">Nurodyti dokumentai turi būti  išduoti ne anksčiau kaip 180 dienų iki </w:t>
            </w:r>
            <w:r w:rsidRPr="00EB49D1">
              <w:rPr>
                <w:rFonts w:ascii="Calibri Light" w:eastAsia="Times New Roman" w:hAnsi="Calibri Light" w:cs="Calibri Light"/>
                <w:i/>
                <w:iCs/>
                <w:sz w:val="20"/>
                <w:szCs w:val="20"/>
                <w:lang w:val="lt-LT"/>
              </w:rPr>
              <w:t>tos dienos, kai tiekėjas perkančiosios organizacijos prašymu turės pateikti pašalinimo pagrindų nebuvimą patvirtinančius dok</w:t>
            </w:r>
            <w:r w:rsidRPr="00EB49D1">
              <w:rPr>
                <w:rFonts w:ascii="Calibri Light" w:eastAsia="Times New Roman" w:hAnsi="Calibri Light" w:cs="Calibri Light"/>
                <w:sz w:val="20"/>
                <w:szCs w:val="20"/>
                <w:lang w:val="lt-LT"/>
              </w:rPr>
              <w:t>umentus</w:t>
            </w:r>
            <w:r w:rsidRPr="00EB49D1">
              <w:rPr>
                <w:rFonts w:ascii="Calibri Light" w:hAnsi="Calibri Light" w:cs="Calibri Light"/>
                <w:sz w:val="20"/>
                <w:szCs w:val="20"/>
                <w:lang w:val="lt-LT"/>
              </w:rPr>
              <w:t xml:space="preserve">. </w:t>
            </w:r>
          </w:p>
          <w:p w14:paraId="6EC77B1D" w14:textId="77777777" w:rsidR="004539C4" w:rsidRPr="00EB49D1" w:rsidRDefault="004539C4" w:rsidP="00F33D65">
            <w:pPr>
              <w:pStyle w:val="Betarp"/>
              <w:rPr>
                <w:rFonts w:ascii="Calibri Light" w:hAnsi="Calibri Light" w:cs="Calibri Light"/>
                <w:i/>
                <w:iCs/>
                <w:color w:val="7030A0"/>
                <w:sz w:val="20"/>
                <w:szCs w:val="20"/>
                <w:lang w:val="lt-LT"/>
              </w:rPr>
            </w:pPr>
          </w:p>
          <w:p w14:paraId="75CB0590"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EB49D1" w:rsidRDefault="004539C4" w:rsidP="00F33D65">
            <w:pPr>
              <w:pStyle w:val="Betarp"/>
              <w:rPr>
                <w:rFonts w:ascii="Calibri Light" w:hAnsi="Calibri Light" w:cs="Calibri Light"/>
                <w:b/>
                <w:bCs/>
                <w:sz w:val="20"/>
                <w:szCs w:val="20"/>
                <w:lang w:val="lt-LT"/>
              </w:rPr>
            </w:pPr>
          </w:p>
          <w:p w14:paraId="322511AF"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Cs/>
                <w:sz w:val="20"/>
                <w:szCs w:val="20"/>
                <w:lang w:val="lt-LT"/>
              </w:rPr>
              <w:t>2) Dėl įsipareigojimų, susijusių su socialinio draudimo įmokų mokėjimu, įvykdymo i</w:t>
            </w:r>
            <w:r w:rsidRPr="00EB49D1">
              <w:rPr>
                <w:rFonts w:ascii="Calibri Light" w:hAnsi="Calibri Light" w:cs="Calibri Light"/>
                <w:sz w:val="20"/>
                <w:szCs w:val="20"/>
                <w:lang w:val="lt-LT"/>
              </w:rPr>
              <w:t xml:space="preserve">š Lietuvoje įsteigtų subjektų </w:t>
            </w:r>
            <w:r w:rsidRPr="00EB49D1">
              <w:rPr>
                <w:rFonts w:ascii="Calibri Light" w:hAnsi="Calibri Light" w:cs="Calibri Light"/>
                <w:bCs/>
                <w:sz w:val="20"/>
                <w:szCs w:val="20"/>
                <w:lang w:val="lt-LT"/>
              </w:rPr>
              <w:t>prašoma:</w:t>
            </w:r>
          </w:p>
          <w:p w14:paraId="53243F4A" w14:textId="6E7D6403" w:rsidR="004539C4" w:rsidRPr="00EB49D1" w:rsidRDefault="004539C4" w:rsidP="00F33D65">
            <w:pPr>
              <w:pStyle w:val="Betarp"/>
              <w:rPr>
                <w:rFonts w:ascii="Calibri Light" w:hAnsi="Calibri Light" w:cs="Calibri Light"/>
                <w:bCs/>
                <w:sz w:val="20"/>
                <w:szCs w:val="20"/>
                <w:lang w:val="lt-LT"/>
              </w:rPr>
            </w:pPr>
            <w:r w:rsidRPr="00EB49D1">
              <w:rPr>
                <w:rFonts w:ascii="Calibri Light" w:hAnsi="Calibri Light" w:cs="Calibri Light"/>
                <w:bCs/>
                <w:sz w:val="20"/>
                <w:szCs w:val="20"/>
                <w:lang w:val="lt-LT"/>
              </w:rPr>
              <w:t xml:space="preserve">2.1) Jeigu tiekėjas yra juridinis asmuo, registruotas Lietuvos Respublikoje, iš jo nereikalaujama pateikti jokių šį reikalavimą įrodančių dokumentų. Perkančioji organizacija savarankiškai patikrina duomenis </w:t>
            </w:r>
            <w:r w:rsidRPr="00EB49D1">
              <w:rPr>
                <w:rFonts w:ascii="Calibri Light" w:hAnsi="Calibri Light" w:cs="Calibri Light"/>
                <w:bCs/>
                <w:sz w:val="20"/>
                <w:szCs w:val="20"/>
                <w:lang w:val="lt-LT"/>
              </w:rPr>
              <w:lastRenderedPageBreak/>
              <w:t xml:space="preserve">nacionalinėje duomenų bazėje,  adresu </w:t>
            </w:r>
            <w:hyperlink r:id="rId11" w:history="1">
              <w:r w:rsidRPr="00EB49D1">
                <w:rPr>
                  <w:rStyle w:val="Hipersaitas"/>
                  <w:rFonts w:ascii="Calibri Light" w:hAnsi="Calibri Light" w:cs="Calibri Light"/>
                  <w:bCs/>
                  <w:sz w:val="20"/>
                  <w:szCs w:val="20"/>
                  <w:lang w:val="lt-LT"/>
                </w:rPr>
                <w:t>http://draudejai.sodra.lt/draudeju_viesi_duomenys/</w:t>
              </w:r>
            </w:hyperlink>
            <w:r w:rsidRPr="00EB49D1">
              <w:rPr>
                <w:rStyle w:val="Hipersaitas"/>
                <w:rFonts w:ascii="Calibri Light" w:hAnsi="Calibri Light" w:cs="Calibri Light"/>
                <w:bCs/>
                <w:sz w:val="20"/>
                <w:szCs w:val="20"/>
                <w:lang w:val="lt-LT"/>
              </w:rPr>
              <w:t xml:space="preserve">  </w:t>
            </w:r>
          </w:p>
          <w:p w14:paraId="36BD1309" w14:textId="77777777" w:rsidR="00792BC7" w:rsidRPr="00EB49D1" w:rsidRDefault="00792BC7" w:rsidP="00792BC7">
            <w:pPr>
              <w:pStyle w:val="Betarp"/>
              <w:rPr>
                <w:rFonts w:ascii="Calibri Light" w:hAnsi="Calibri Light" w:cs="Calibri Light"/>
                <w:bCs/>
                <w:sz w:val="20"/>
                <w:szCs w:val="20"/>
                <w:lang w:val="lt-LT"/>
              </w:rPr>
            </w:pPr>
            <w:r w:rsidRPr="00EB49D1">
              <w:rPr>
                <w:rFonts w:ascii="Calibri Light" w:hAnsi="Calibri Light" w:cs="Calibri Light"/>
                <w:bCs/>
                <w:sz w:val="20"/>
                <w:szCs w:val="20"/>
                <w:lang w:val="lt-LT"/>
              </w:rPr>
              <w:t>Paskutinės pasiūlymų pateikimo termino dienos duomenys laikomi aktualiais.</w:t>
            </w:r>
          </w:p>
          <w:p w14:paraId="5DF8328B" w14:textId="77777777" w:rsidR="004539C4" w:rsidRPr="00EB49D1" w:rsidRDefault="004539C4" w:rsidP="00F33D65">
            <w:pPr>
              <w:pStyle w:val="Betarp"/>
              <w:rPr>
                <w:rFonts w:ascii="Calibri Light" w:hAnsi="Calibri Light" w:cs="Calibri Light"/>
                <w:sz w:val="20"/>
                <w:szCs w:val="20"/>
                <w:lang w:val="lt-LT"/>
              </w:rPr>
            </w:pPr>
          </w:p>
          <w:p w14:paraId="0BCF2DBE" w14:textId="5B72CB90"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EB49D1" w:rsidRDefault="004539C4" w:rsidP="00F33D65">
            <w:pPr>
              <w:pStyle w:val="Betarp"/>
              <w:rPr>
                <w:rFonts w:ascii="Calibri Light" w:hAnsi="Calibri Light" w:cs="Calibri Light"/>
                <w:b/>
                <w:bCs/>
                <w:sz w:val="20"/>
                <w:szCs w:val="20"/>
                <w:lang w:val="lt-LT"/>
              </w:rPr>
            </w:pPr>
          </w:p>
          <w:p w14:paraId="65AAECB3"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EB49D1" w:rsidRDefault="004539C4" w:rsidP="00F33D65">
            <w:pPr>
              <w:pStyle w:val="Betarp"/>
              <w:rPr>
                <w:rFonts w:ascii="Calibri Light" w:hAnsi="Calibri Light" w:cs="Calibri Light"/>
                <w:b/>
                <w:bCs/>
                <w:sz w:val="20"/>
                <w:szCs w:val="20"/>
                <w:lang w:val="lt-LT"/>
              </w:rPr>
            </w:pPr>
          </w:p>
          <w:p w14:paraId="778E3047"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ne Lietuvoje įsteigtų subjektų reikalaujama:</w:t>
            </w:r>
          </w:p>
          <w:p w14:paraId="24DF0A42" w14:textId="77777777" w:rsidR="004539C4" w:rsidRPr="00EB49D1" w:rsidRDefault="004539C4" w:rsidP="004539C4">
            <w:pPr>
              <w:pStyle w:val="Betarp"/>
              <w:numPr>
                <w:ilvl w:val="0"/>
                <w:numId w:val="35"/>
              </w:numPr>
              <w:ind w:left="314"/>
              <w:rPr>
                <w:rFonts w:ascii="Calibri Light" w:hAnsi="Calibri Light" w:cs="Calibri Light"/>
                <w:b/>
                <w:bCs/>
                <w:sz w:val="20"/>
                <w:szCs w:val="20"/>
                <w:lang w:val="lt-LT"/>
              </w:rPr>
            </w:pPr>
            <w:r w:rsidRPr="00EB49D1">
              <w:rPr>
                <w:rFonts w:ascii="Calibri Light" w:hAnsi="Calibri Light" w:cs="Calibri Light"/>
                <w:sz w:val="20"/>
                <w:szCs w:val="20"/>
                <w:lang w:val="lt-LT"/>
              </w:rPr>
              <w:t>atitinkamos užsienio šalies kompetentingos institucijos dokumento</w:t>
            </w:r>
            <w:r w:rsidRPr="00EB49D1">
              <w:rPr>
                <w:rStyle w:val="Puslapioinaosnuoroda"/>
                <w:rFonts w:ascii="Calibri Light" w:hAnsi="Calibri Light" w:cs="Calibri Light"/>
                <w:sz w:val="20"/>
                <w:szCs w:val="20"/>
                <w:lang w:val="lt-LT"/>
              </w:rPr>
              <w:footnoteReference w:id="3"/>
            </w:r>
            <w:r w:rsidRPr="00EB49D1">
              <w:rPr>
                <w:rFonts w:ascii="Calibri Light" w:hAnsi="Calibri Light" w:cs="Calibri Light"/>
                <w:sz w:val="20"/>
                <w:szCs w:val="20"/>
                <w:lang w:val="lt-LT"/>
              </w:rPr>
              <w:t>.</w:t>
            </w:r>
          </w:p>
          <w:p w14:paraId="1B994033" w14:textId="77777777" w:rsidR="004539C4" w:rsidRPr="00EB49D1" w:rsidRDefault="004539C4" w:rsidP="00F33D65">
            <w:pPr>
              <w:pStyle w:val="Betarp"/>
              <w:rPr>
                <w:rFonts w:ascii="Calibri Light" w:hAnsi="Calibri Light" w:cs="Calibri Light"/>
                <w:b/>
                <w:bCs/>
                <w:sz w:val="20"/>
                <w:szCs w:val="20"/>
                <w:lang w:val="lt-LT"/>
              </w:rPr>
            </w:pPr>
          </w:p>
          <w:p w14:paraId="61409D2C" w14:textId="596B44EB" w:rsidR="004539C4" w:rsidRPr="00EB49D1" w:rsidRDefault="004539C4" w:rsidP="00F33D65">
            <w:pPr>
              <w:pStyle w:val="Betarp"/>
              <w:rPr>
                <w:rFonts w:ascii="Calibri Light" w:hAnsi="Calibri Light" w:cs="Calibri Light"/>
                <w:i/>
                <w:iCs/>
                <w:color w:val="7030A0"/>
                <w:sz w:val="20"/>
                <w:szCs w:val="20"/>
                <w:lang w:val="lt-LT"/>
              </w:rPr>
            </w:pPr>
            <w:r w:rsidRPr="00EB49D1">
              <w:rPr>
                <w:rFonts w:ascii="Calibri Light" w:hAnsi="Calibri Light" w:cs="Calibri Light"/>
                <w:sz w:val="20"/>
                <w:szCs w:val="20"/>
                <w:lang w:val="lt-LT"/>
              </w:rPr>
              <w:t xml:space="preserve">Nurodyti dokumentai turi būti  išduoti ne anksčiau kaip </w:t>
            </w:r>
            <w:r w:rsidRPr="00EB49D1">
              <w:rPr>
                <w:rFonts w:ascii="Calibri Light" w:hAnsi="Calibri Light" w:cs="Calibri Light"/>
                <w:color w:val="00B050"/>
                <w:sz w:val="20"/>
                <w:szCs w:val="20"/>
                <w:lang w:val="lt-LT"/>
              </w:rPr>
              <w:t>1</w:t>
            </w:r>
            <w:r w:rsidR="00792BC7" w:rsidRPr="00EB49D1">
              <w:rPr>
                <w:rFonts w:ascii="Calibri Light" w:hAnsi="Calibri Light" w:cs="Calibri Light"/>
                <w:color w:val="00B050"/>
                <w:sz w:val="20"/>
                <w:szCs w:val="20"/>
                <w:lang w:val="lt-LT"/>
              </w:rPr>
              <w:t>8</w:t>
            </w:r>
            <w:r w:rsidRPr="00EB49D1">
              <w:rPr>
                <w:rFonts w:ascii="Calibri Light" w:hAnsi="Calibri Light" w:cs="Calibri Light"/>
                <w:color w:val="00B050"/>
                <w:sz w:val="20"/>
                <w:szCs w:val="20"/>
                <w:lang w:val="lt-LT"/>
              </w:rPr>
              <w:t>0</w:t>
            </w:r>
            <w:r w:rsidRPr="00EB49D1">
              <w:rPr>
                <w:rFonts w:ascii="Calibri Light" w:hAnsi="Calibri Light" w:cs="Calibri Light"/>
                <w:sz w:val="20"/>
                <w:szCs w:val="20"/>
                <w:lang w:val="lt-LT"/>
              </w:rPr>
              <w:t xml:space="preserve"> </w:t>
            </w:r>
            <w:r w:rsidRPr="00EB49D1">
              <w:rPr>
                <w:rFonts w:ascii="Calibri Light" w:hAnsi="Calibri Light" w:cs="Calibri Light"/>
                <w:color w:val="00B050"/>
                <w:sz w:val="20"/>
                <w:szCs w:val="20"/>
                <w:lang w:val="lt-LT"/>
              </w:rPr>
              <w:t>dienų</w:t>
            </w:r>
            <w:r w:rsidRPr="00EB49D1">
              <w:rPr>
                <w:rFonts w:ascii="Calibri Light" w:hAnsi="Calibri Light" w:cs="Calibri Light"/>
                <w:sz w:val="20"/>
                <w:szCs w:val="20"/>
                <w:lang w:val="lt-LT"/>
              </w:rPr>
              <w:t xml:space="preserve"> iki </w:t>
            </w:r>
            <w:r w:rsidRPr="00EB49D1">
              <w:rPr>
                <w:rFonts w:ascii="Calibri Light" w:eastAsia="Times New Roman" w:hAnsi="Calibri Light" w:cs="Calibri Light"/>
                <w:i/>
                <w:iCs/>
                <w:sz w:val="20"/>
                <w:szCs w:val="20"/>
                <w:lang w:val="lt-LT"/>
              </w:rPr>
              <w:t>tos dienos, kai tiekėjas perkančiosios organizacijos prašymu turės pateikti pašalinimo pagrindų nebuvimą patvirtinančius dok</w:t>
            </w:r>
            <w:r w:rsidRPr="00EB49D1">
              <w:rPr>
                <w:rFonts w:ascii="Calibri Light" w:eastAsia="Times New Roman" w:hAnsi="Calibri Light" w:cs="Calibri Light"/>
                <w:sz w:val="20"/>
                <w:szCs w:val="20"/>
                <w:lang w:val="lt-LT"/>
              </w:rPr>
              <w:t>umentus</w:t>
            </w:r>
            <w:r w:rsidRPr="00EB49D1">
              <w:rPr>
                <w:rFonts w:ascii="Calibri Light" w:hAnsi="Calibri Light" w:cs="Calibri Light"/>
                <w:sz w:val="20"/>
                <w:szCs w:val="20"/>
                <w:lang w:val="lt-LT"/>
              </w:rPr>
              <w:t>.</w:t>
            </w:r>
            <w:r w:rsidRPr="00EB49D1">
              <w:rPr>
                <w:rFonts w:ascii="Calibri Light" w:hAnsi="Calibri Light" w:cs="Calibri Light"/>
                <w:i/>
                <w:iCs/>
                <w:color w:val="000000" w:themeColor="text1"/>
                <w:sz w:val="20"/>
                <w:szCs w:val="20"/>
                <w:lang w:val="lt-LT"/>
              </w:rPr>
              <w:t>.</w:t>
            </w:r>
          </w:p>
          <w:p w14:paraId="06DA871E" w14:textId="77777777" w:rsidR="004539C4" w:rsidRPr="00EB49D1" w:rsidRDefault="004539C4" w:rsidP="00F33D65">
            <w:pPr>
              <w:pStyle w:val="Betarp"/>
              <w:rPr>
                <w:rFonts w:ascii="Calibri Light" w:hAnsi="Calibri Light" w:cs="Calibri Light"/>
                <w:b/>
                <w:bCs/>
                <w:sz w:val="20"/>
                <w:szCs w:val="20"/>
                <w:lang w:val="lt-LT"/>
              </w:rPr>
            </w:pPr>
          </w:p>
          <w:p w14:paraId="087E2D1E"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B44A81F" w14:textId="77777777" w:rsidR="004539C4" w:rsidRPr="00EB49D1" w:rsidRDefault="004539C4" w:rsidP="00830703">
            <w:pPr>
              <w:pStyle w:val="Betarp"/>
              <w:rPr>
                <w:rFonts w:ascii="Calibri Light" w:hAnsi="Calibri Light" w:cs="Calibri Light"/>
                <w:b/>
                <w:bCs/>
                <w:sz w:val="20"/>
                <w:szCs w:val="20"/>
                <w:lang w:val="lt-LT"/>
              </w:rPr>
            </w:pPr>
          </w:p>
        </w:tc>
      </w:tr>
      <w:bookmarkEnd w:id="4"/>
      <w:tr w:rsidR="004539C4" w:rsidRPr="00EB49D1" w14:paraId="5959F06F"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EB49D1"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sz w:val="20"/>
                <w:szCs w:val="20"/>
                <w:lang w:val="lt-LT"/>
              </w:rPr>
              <w:t>Tiekėjas su kitais tiekėjais yra sudaręs susitarimų, kuriais siekiama iškreipti konkurenciją atliekamame pirkime, ir perkančioji organizacija dėl to turi įtikinamų duomenų.</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t>VPĮ 46 straipsnio 4 dalies 1 punktas</w:t>
            </w:r>
          </w:p>
          <w:p w14:paraId="30F84DAE" w14:textId="77777777" w:rsidR="004539C4" w:rsidRPr="00EB49D1" w:rsidRDefault="004539C4" w:rsidP="00F33D65">
            <w:pPr>
              <w:pStyle w:val="Betarp"/>
              <w:rPr>
                <w:rFonts w:ascii="Calibri Light" w:eastAsia="Yu Mincho" w:hAnsi="Calibri Light" w:cs="Calibri Light"/>
                <w:sz w:val="20"/>
                <w:szCs w:val="20"/>
                <w:lang w:val="lt-LT"/>
              </w:rPr>
            </w:pPr>
          </w:p>
          <w:p w14:paraId="40C8D33E"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lastRenderedPageBreak/>
              <w:t>EBVPD III dalies C10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lastRenderedPageBreak/>
              <w:t>Iš Lietuvoje įsteigtų subjektų įrodančių dokumentų nereikalaujama. Užtenka pateikto EBVPD.</w:t>
            </w:r>
          </w:p>
          <w:p w14:paraId="4B11F386" w14:textId="77777777" w:rsidR="004539C4" w:rsidRPr="00EB49D1" w:rsidRDefault="004539C4" w:rsidP="00F33D65">
            <w:pPr>
              <w:pStyle w:val="Betarp"/>
              <w:rPr>
                <w:rFonts w:ascii="Calibri Light" w:hAnsi="Calibri Light" w:cs="Calibri Light"/>
                <w:bCs/>
                <w:iCs/>
                <w:sz w:val="20"/>
                <w:szCs w:val="20"/>
                <w:lang w:val="lt-LT"/>
              </w:rPr>
            </w:pPr>
          </w:p>
          <w:p w14:paraId="0AB83F1D" w14:textId="77777777" w:rsidR="004539C4" w:rsidRPr="00EB49D1" w:rsidRDefault="004539C4" w:rsidP="00F33D65">
            <w:pPr>
              <w:pStyle w:val="Betarp"/>
              <w:rPr>
                <w:rFonts w:ascii="Calibri Light" w:hAnsi="Calibri Light" w:cs="Calibri Light"/>
                <w:b/>
                <w:bCs/>
                <w:iCs/>
                <w:sz w:val="20"/>
                <w:szCs w:val="20"/>
                <w:lang w:val="lt-LT"/>
              </w:rPr>
            </w:pPr>
          </w:p>
        </w:tc>
      </w:tr>
      <w:tr w:rsidR="004539C4" w:rsidRPr="00EB49D1" w14:paraId="531292CD"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EB49D1"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sz w:val="20"/>
                <w:szCs w:val="20"/>
                <w:lang w:val="lt-LT"/>
              </w:rPr>
              <w:t xml:space="preserve">Tiekėjas pirkimo metu pateko į interesų konflikto situaciją, kaip apibrėžta VPĮ 21 straipsnyje, ir atitinkamos padėties negalima ištaisyti. </w:t>
            </w:r>
          </w:p>
          <w:p w14:paraId="39CC3283"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sz w:val="20"/>
                <w:szCs w:val="20"/>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t>VPĮ 46 straipsnio 4 dalies 2 punktas</w:t>
            </w:r>
          </w:p>
          <w:p w14:paraId="37C845E0" w14:textId="77777777" w:rsidR="004539C4" w:rsidRPr="00EB49D1" w:rsidRDefault="004539C4" w:rsidP="00F33D65">
            <w:pPr>
              <w:pStyle w:val="Betarp"/>
              <w:rPr>
                <w:rFonts w:ascii="Calibri Light" w:eastAsia="Yu Mincho" w:hAnsi="Calibri Light" w:cs="Calibri Light"/>
                <w:sz w:val="20"/>
                <w:szCs w:val="20"/>
                <w:lang w:val="lt-LT"/>
              </w:rPr>
            </w:pPr>
          </w:p>
          <w:p w14:paraId="192D7C5E"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t>EBVPD III dalies C12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Lietuvoje įsteigtų subjektų įrodančių dokumentų nereikalaujama. Užtenka pateikto EBVPD.</w:t>
            </w:r>
          </w:p>
          <w:p w14:paraId="4BD582D7" w14:textId="77777777" w:rsidR="004539C4" w:rsidRPr="00EB49D1" w:rsidRDefault="004539C4" w:rsidP="00F33D65">
            <w:pPr>
              <w:pStyle w:val="Betarp"/>
              <w:rPr>
                <w:rFonts w:ascii="Calibri Light" w:hAnsi="Calibri Light" w:cs="Calibri Light"/>
                <w:bCs/>
                <w:iCs/>
                <w:sz w:val="20"/>
                <w:szCs w:val="20"/>
                <w:lang w:val="lt-LT"/>
              </w:rPr>
            </w:pPr>
          </w:p>
          <w:p w14:paraId="59094114" w14:textId="77777777" w:rsidR="004539C4" w:rsidRPr="00EB49D1" w:rsidRDefault="004539C4" w:rsidP="00F33D65">
            <w:pPr>
              <w:pStyle w:val="Betarp"/>
              <w:rPr>
                <w:rFonts w:ascii="Calibri Light" w:hAnsi="Calibri Light" w:cs="Calibri Light"/>
                <w:b/>
                <w:bCs/>
                <w:iCs/>
                <w:sz w:val="20"/>
                <w:szCs w:val="20"/>
                <w:lang w:val="lt-LT"/>
              </w:rPr>
            </w:pPr>
          </w:p>
        </w:tc>
      </w:tr>
      <w:tr w:rsidR="004539C4" w:rsidRPr="00EB49D1" w14:paraId="0E454062"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EB49D1"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sz w:val="20"/>
                <w:szCs w:val="20"/>
                <w:lang w:val="lt-LT"/>
              </w:rPr>
              <w:t>Pažeista konkurencija, kaip nustatyta VPĮ 27 straipsnio 3 ir 4 dalyse, ir atitinkamos padėties negalima ištaisyti.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t>VPĮ 46 straipsnio 4 dalies 3 punktas</w:t>
            </w:r>
          </w:p>
          <w:p w14:paraId="236DCE11" w14:textId="77777777" w:rsidR="004539C4" w:rsidRPr="00EB49D1" w:rsidRDefault="004539C4" w:rsidP="00F33D65">
            <w:pPr>
              <w:pStyle w:val="Betarp"/>
              <w:rPr>
                <w:rFonts w:ascii="Calibri Light" w:eastAsia="Yu Mincho" w:hAnsi="Calibri Light" w:cs="Calibri Light"/>
                <w:sz w:val="20"/>
                <w:szCs w:val="20"/>
                <w:lang w:val="lt-LT"/>
              </w:rPr>
            </w:pPr>
          </w:p>
          <w:p w14:paraId="46873951"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t xml:space="preserve">EBVPD III dalies C13 punktas </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Lietuvoje įsteigtų subjektų įrodančių dokumentų nereikalaujama. Užtenka pateikto EBVPD.</w:t>
            </w:r>
          </w:p>
          <w:p w14:paraId="6666BBF3" w14:textId="77777777" w:rsidR="004539C4" w:rsidRPr="00EB49D1" w:rsidRDefault="004539C4" w:rsidP="00F33D65">
            <w:pPr>
              <w:pStyle w:val="Betarp"/>
              <w:rPr>
                <w:rFonts w:ascii="Calibri Light" w:hAnsi="Calibri Light" w:cs="Calibri Light"/>
                <w:b/>
                <w:bCs/>
                <w:iCs/>
                <w:sz w:val="20"/>
                <w:szCs w:val="20"/>
                <w:lang w:val="lt-LT"/>
              </w:rPr>
            </w:pPr>
          </w:p>
        </w:tc>
      </w:tr>
      <w:tr w:rsidR="004539C4" w:rsidRPr="00B8078A" w14:paraId="58552907"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EB49D1"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EB49D1" w:rsidRDefault="004539C4" w:rsidP="00F33D65">
            <w:pPr>
              <w:pStyle w:val="Betarp"/>
              <w:rPr>
                <w:rFonts w:ascii="Calibri Light" w:hAnsi="Calibri Light" w:cs="Calibri Light"/>
                <w:bCs/>
                <w:sz w:val="20"/>
                <w:szCs w:val="20"/>
                <w:lang w:val="lt-LT"/>
              </w:rPr>
            </w:pPr>
            <w:r w:rsidRPr="00EB49D1">
              <w:rPr>
                <w:rFonts w:ascii="Calibri Light" w:hAnsi="Calibri Light" w:cs="Calibri Light"/>
                <w:bCs/>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EB49D1" w:rsidRDefault="004539C4" w:rsidP="00F33D65">
            <w:pPr>
              <w:pStyle w:val="Betarp"/>
              <w:rPr>
                <w:rFonts w:ascii="Calibri Light" w:hAnsi="Calibri Light" w:cs="Calibri Light"/>
                <w:bCs/>
                <w:sz w:val="20"/>
                <w:szCs w:val="20"/>
                <w:lang w:val="lt-LT"/>
              </w:rPr>
            </w:pPr>
            <w:r w:rsidRPr="00EB49D1">
              <w:rPr>
                <w:rFonts w:ascii="Calibri Light" w:hAnsi="Calibri Light" w:cs="Calibri Light"/>
                <w:bCs/>
                <w:sz w:val="20"/>
                <w:szCs w:val="20"/>
                <w:lang w:val="lt-LT"/>
              </w:rPr>
              <w:t xml:space="preserve">Šiuo pagrindu tiekėjas taip pat pašalinamas iš pirkimo procedūros, kai, vadovaujantis kitų valstybių </w:t>
            </w:r>
            <w:r w:rsidRPr="00EB49D1">
              <w:rPr>
                <w:rFonts w:ascii="Calibri Light" w:hAnsi="Calibri Light" w:cs="Calibri Light"/>
                <w:bCs/>
                <w:sz w:val="20"/>
                <w:szCs w:val="20"/>
                <w:lang w:val="lt-LT"/>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lastRenderedPageBreak/>
              <w:t>VPĮ 46 straipsnio 4 dalies 4 punktas</w:t>
            </w:r>
          </w:p>
          <w:p w14:paraId="5A0C4196" w14:textId="77777777" w:rsidR="004539C4" w:rsidRPr="00EB49D1" w:rsidRDefault="004539C4" w:rsidP="00F33D65">
            <w:pPr>
              <w:pStyle w:val="Betarp"/>
              <w:rPr>
                <w:rFonts w:ascii="Calibri Light" w:eastAsia="Yu Mincho" w:hAnsi="Calibri Light" w:cs="Calibri Light"/>
                <w:sz w:val="20"/>
                <w:szCs w:val="20"/>
                <w:lang w:val="lt-LT"/>
              </w:rPr>
            </w:pPr>
          </w:p>
          <w:p w14:paraId="233D1021"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t xml:space="preserve">EBVPD III dalies C15 punktas </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Lietuvoje įsteigtų subjektų įrodančių dokumentų nereikalaujama. Užtenka pateikto EBVPD.</w:t>
            </w:r>
          </w:p>
          <w:p w14:paraId="4150CAAD" w14:textId="77777777" w:rsidR="004539C4" w:rsidRPr="00EB49D1" w:rsidRDefault="004539C4" w:rsidP="00F33D65">
            <w:pPr>
              <w:pStyle w:val="Betarp"/>
              <w:rPr>
                <w:rFonts w:ascii="Calibri Light" w:hAnsi="Calibri Light" w:cs="Calibri Light"/>
                <w:bCs/>
                <w:iCs/>
                <w:sz w:val="20"/>
                <w:szCs w:val="20"/>
                <w:lang w:val="lt-LT"/>
              </w:rPr>
            </w:pPr>
          </w:p>
          <w:p w14:paraId="537C1D99" w14:textId="77777777" w:rsidR="004539C4" w:rsidRPr="00EB49D1" w:rsidRDefault="004539C4" w:rsidP="00F33D65">
            <w:pPr>
              <w:pStyle w:val="Betarp"/>
              <w:rPr>
                <w:rFonts w:ascii="Calibri Light" w:hAnsi="Calibri Light" w:cs="Calibri Light"/>
                <w:bCs/>
                <w:iCs/>
                <w:sz w:val="20"/>
                <w:szCs w:val="20"/>
                <w:lang w:val="lt-LT"/>
              </w:rPr>
            </w:pPr>
          </w:p>
          <w:p w14:paraId="5B884CC0"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
                <w:bCs/>
                <w:sz w:val="20"/>
                <w:szCs w:val="20"/>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EB49D1" w:rsidRDefault="004539C4" w:rsidP="00F33D65">
            <w:pPr>
              <w:pStyle w:val="Betarp"/>
              <w:rPr>
                <w:rFonts w:ascii="Calibri Light" w:hAnsi="Calibri Light" w:cs="Calibri Light"/>
                <w:sz w:val="20"/>
                <w:szCs w:val="20"/>
                <w:lang w:val="lt-LT"/>
              </w:rPr>
            </w:pPr>
            <w:hyperlink r:id="rId12" w:history="1">
              <w:r w:rsidRPr="00EB49D1">
                <w:rPr>
                  <w:rStyle w:val="Hipersaitas"/>
                  <w:rFonts w:ascii="Calibri Light" w:hAnsi="Calibri Light" w:cs="Calibri Light"/>
                  <w:sz w:val="20"/>
                  <w:szCs w:val="20"/>
                  <w:lang w:val="lt-LT"/>
                </w:rPr>
                <w:t>https://vpt.lrv.lt/lt/nuorodos/kiti-duomenys/powerbi/melaginga-informacija-pateikusiu-tiekeju-sarasas-3/</w:t>
              </w:r>
            </w:hyperlink>
          </w:p>
        </w:tc>
      </w:tr>
      <w:tr w:rsidR="004539C4" w:rsidRPr="00EB49D1" w14:paraId="3F6A48C6"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EB49D1"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sz w:val="20"/>
                <w:szCs w:val="20"/>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t>VPĮ 46 straipsnio 4 dalies 5 punktas</w:t>
            </w:r>
          </w:p>
          <w:p w14:paraId="269DDB3A" w14:textId="77777777" w:rsidR="004539C4" w:rsidRPr="00EB49D1" w:rsidRDefault="004539C4" w:rsidP="00F33D65">
            <w:pPr>
              <w:pStyle w:val="Betarp"/>
              <w:rPr>
                <w:rFonts w:ascii="Calibri Light" w:eastAsia="Yu Mincho" w:hAnsi="Calibri Light" w:cs="Calibri Light"/>
                <w:sz w:val="20"/>
                <w:szCs w:val="20"/>
                <w:lang w:val="lt-LT"/>
              </w:rPr>
            </w:pPr>
          </w:p>
          <w:p w14:paraId="10F00109"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t>EBVPD</w:t>
            </w:r>
            <w:r w:rsidRPr="00EB49D1">
              <w:rPr>
                <w:rFonts w:ascii="Calibri Light" w:eastAsia="Arial" w:hAnsi="Calibri Light" w:cs="Calibri Light"/>
                <w:sz w:val="20"/>
                <w:szCs w:val="20"/>
                <w:lang w:val="lt-LT"/>
              </w:rPr>
              <w:t xml:space="preserve"> III dalies C15 punktas</w:t>
            </w:r>
          </w:p>
          <w:p w14:paraId="62647C40" w14:textId="77777777" w:rsidR="004539C4" w:rsidRPr="00EB49D1" w:rsidRDefault="004539C4" w:rsidP="00F33D65">
            <w:pPr>
              <w:pStyle w:val="Betarp"/>
              <w:rPr>
                <w:rFonts w:ascii="Calibri Light" w:eastAsia="Yu Mincho" w:hAnsi="Calibri Light" w:cs="Calibri Light"/>
                <w:sz w:val="20"/>
                <w:szCs w:val="20"/>
                <w:lang w:val="lt-LT"/>
              </w:rPr>
            </w:pPr>
          </w:p>
          <w:p w14:paraId="43FF961D" w14:textId="77777777" w:rsidR="004539C4" w:rsidRPr="00EB49D1" w:rsidRDefault="004539C4" w:rsidP="00F33D65">
            <w:pPr>
              <w:pStyle w:val="Betarp"/>
              <w:rPr>
                <w:rFonts w:ascii="Calibri Light" w:eastAsia="Yu Mincho" w:hAnsi="Calibri Light" w:cs="Calibri Light"/>
                <w:sz w:val="20"/>
                <w:szCs w:val="20"/>
                <w:lang w:val="lt-LT"/>
              </w:rPr>
            </w:pP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Lietuvoje įsteigtų subjektų įrodančių dokumentų nereikalaujama. Užtenka pateikto EBVPD.</w:t>
            </w:r>
          </w:p>
          <w:p w14:paraId="7FCEE669" w14:textId="77777777" w:rsidR="004539C4" w:rsidRPr="00EB49D1" w:rsidRDefault="004539C4" w:rsidP="00F33D65">
            <w:pPr>
              <w:pStyle w:val="Betarp"/>
              <w:rPr>
                <w:rFonts w:ascii="Calibri Light" w:hAnsi="Calibri Light" w:cs="Calibri Light"/>
                <w:b/>
                <w:bCs/>
                <w:iCs/>
                <w:sz w:val="20"/>
                <w:szCs w:val="20"/>
                <w:lang w:val="lt-LT"/>
              </w:rPr>
            </w:pPr>
          </w:p>
        </w:tc>
      </w:tr>
      <w:tr w:rsidR="004539C4" w:rsidRPr="00B8078A" w14:paraId="59E78A6D"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EB49D1"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EB49D1" w:rsidRDefault="004539C4" w:rsidP="00F33D65">
            <w:pPr>
              <w:spacing w:after="0" w:line="240" w:lineRule="auto"/>
              <w:rPr>
                <w:rFonts w:ascii="Calibri Light" w:hAnsi="Calibri Light" w:cs="Calibri Light"/>
                <w:sz w:val="20"/>
                <w:szCs w:val="20"/>
                <w:lang w:val="lt-LT"/>
              </w:rPr>
            </w:pPr>
            <w:r w:rsidRPr="00EB49D1">
              <w:rPr>
                <w:rFonts w:ascii="Calibri Light" w:hAnsi="Calibri Light" w:cs="Calibri Light"/>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EB49D1" w:rsidRDefault="004539C4" w:rsidP="00F33D65">
            <w:pPr>
              <w:spacing w:after="0" w:line="240" w:lineRule="auto"/>
              <w:rPr>
                <w:rFonts w:ascii="Calibri Light" w:hAnsi="Calibri Light" w:cs="Calibri Light"/>
                <w:sz w:val="20"/>
                <w:szCs w:val="20"/>
                <w:lang w:val="lt-LT"/>
              </w:rPr>
            </w:pPr>
            <w:r w:rsidRPr="00EB49D1">
              <w:rPr>
                <w:rFonts w:ascii="Calibri Light" w:hAnsi="Calibri Light" w:cs="Calibri Light"/>
                <w:sz w:val="20"/>
                <w:szCs w:val="20"/>
                <w:lang w:val="lt-LT"/>
              </w:rPr>
              <w:t xml:space="preserve">Šiuo pagrindu tiekėjas taip pat pašalinamas iš pirkimo procedūros, kai, vadovaujantis kitų valstybių </w:t>
            </w:r>
            <w:r w:rsidRPr="00EB49D1">
              <w:rPr>
                <w:rFonts w:ascii="Calibri Light" w:hAnsi="Calibri Light" w:cs="Calibri Light"/>
                <w:sz w:val="20"/>
                <w:szCs w:val="20"/>
                <w:lang w:val="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lastRenderedPageBreak/>
              <w:t>VPĮ 46 straipsnio 4 dalies 6 punktas</w:t>
            </w:r>
          </w:p>
          <w:p w14:paraId="3C452AE2" w14:textId="77777777" w:rsidR="004539C4" w:rsidRPr="00EB49D1" w:rsidRDefault="004539C4" w:rsidP="00F33D65">
            <w:pPr>
              <w:pStyle w:val="Betarp"/>
              <w:rPr>
                <w:rFonts w:ascii="Calibri Light" w:eastAsia="Yu Mincho" w:hAnsi="Calibri Light" w:cs="Calibri Light"/>
                <w:sz w:val="20"/>
                <w:szCs w:val="20"/>
                <w:lang w:val="lt-LT"/>
              </w:rPr>
            </w:pPr>
          </w:p>
          <w:p w14:paraId="448AFDFD"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t>EBVPD</w:t>
            </w:r>
            <w:r w:rsidRPr="00EB49D1">
              <w:rPr>
                <w:rFonts w:ascii="Calibri Light" w:eastAsia="Arial" w:hAnsi="Calibri Light" w:cs="Calibri Light"/>
                <w:sz w:val="20"/>
                <w:szCs w:val="20"/>
                <w:lang w:val="lt-LT"/>
              </w:rPr>
              <w:t xml:space="preserve"> III dalies C14 punktas</w:t>
            </w:r>
          </w:p>
          <w:p w14:paraId="233E9D3E" w14:textId="77777777" w:rsidR="004539C4" w:rsidRPr="00EB49D1" w:rsidRDefault="004539C4" w:rsidP="00F33D65">
            <w:pPr>
              <w:pStyle w:val="Betarp"/>
              <w:rPr>
                <w:rFonts w:ascii="Calibri Light" w:eastAsia="Yu Mincho" w:hAnsi="Calibri Light" w:cs="Calibri Light"/>
                <w:sz w:val="20"/>
                <w:szCs w:val="20"/>
                <w:lang w:val="lt-LT"/>
              </w:rPr>
            </w:pPr>
          </w:p>
          <w:p w14:paraId="34230E31" w14:textId="77777777" w:rsidR="004539C4" w:rsidRPr="00EB49D1" w:rsidRDefault="004539C4" w:rsidP="00F33D65">
            <w:pPr>
              <w:pStyle w:val="Betarp"/>
              <w:rPr>
                <w:rFonts w:ascii="Calibri Light" w:eastAsia="Yu Mincho" w:hAnsi="Calibri Light" w:cs="Calibri Light"/>
                <w:sz w:val="20"/>
                <w:szCs w:val="20"/>
                <w:lang w:val="lt-LT"/>
              </w:rPr>
            </w:pP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Lietuvoje įsteigtų subjektų įrodančių dokumentų nereikalaujama. Užtenka pateikto EBVPD.</w:t>
            </w:r>
          </w:p>
          <w:p w14:paraId="34E7C161" w14:textId="77777777" w:rsidR="004539C4" w:rsidRPr="00EB49D1" w:rsidRDefault="004539C4" w:rsidP="00F33D65">
            <w:pPr>
              <w:pStyle w:val="Betarp"/>
              <w:rPr>
                <w:rFonts w:ascii="Calibri Light" w:hAnsi="Calibri Light" w:cs="Calibri Light"/>
                <w:bCs/>
                <w:iCs/>
                <w:sz w:val="20"/>
                <w:szCs w:val="20"/>
                <w:lang w:val="lt-LT"/>
              </w:rPr>
            </w:pPr>
          </w:p>
          <w:p w14:paraId="39F27211"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b/>
                <w:bCs/>
                <w:sz w:val="20"/>
                <w:szCs w:val="20"/>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EB49D1" w:rsidRDefault="004539C4" w:rsidP="00F33D65">
            <w:pPr>
              <w:pStyle w:val="Betarp"/>
              <w:rPr>
                <w:rFonts w:ascii="Calibri Light" w:hAnsi="Calibri Light" w:cs="Calibri Light"/>
                <w:sz w:val="20"/>
                <w:szCs w:val="20"/>
                <w:lang w:val="lt-LT"/>
              </w:rPr>
            </w:pPr>
          </w:p>
          <w:p w14:paraId="43468706" w14:textId="77777777" w:rsidR="004539C4" w:rsidRPr="00EB49D1" w:rsidRDefault="004539C4" w:rsidP="00F33D65">
            <w:pPr>
              <w:pStyle w:val="Betarp"/>
              <w:rPr>
                <w:rFonts w:ascii="Calibri Light" w:hAnsi="Calibri Light" w:cs="Calibri Light"/>
                <w:sz w:val="20"/>
                <w:szCs w:val="20"/>
                <w:lang w:val="lt-LT"/>
              </w:rPr>
            </w:pPr>
            <w:hyperlink r:id="rId13" w:history="1">
              <w:r w:rsidRPr="00EB49D1">
                <w:rPr>
                  <w:rStyle w:val="Hipersaitas"/>
                  <w:rFonts w:ascii="Calibri Light" w:hAnsi="Calibri Light" w:cs="Calibri Light"/>
                  <w:sz w:val="20"/>
                  <w:szCs w:val="20"/>
                  <w:lang w:val="lt-LT"/>
                </w:rPr>
                <w:t>https://vpt.lrv.lt/lt/nuorodos/kiti-duomenys/powerbi/nepatikimi-tiekejai-1/</w:t>
              </w:r>
            </w:hyperlink>
          </w:p>
          <w:p w14:paraId="03B6C614" w14:textId="77777777" w:rsidR="004539C4" w:rsidRPr="00EB49D1" w:rsidRDefault="004539C4" w:rsidP="00F33D65">
            <w:pPr>
              <w:pStyle w:val="Betarp"/>
              <w:rPr>
                <w:rFonts w:ascii="Calibri Light" w:hAnsi="Calibri Light" w:cs="Calibri Light"/>
                <w:sz w:val="20"/>
                <w:szCs w:val="20"/>
                <w:lang w:val="lt-LT"/>
              </w:rPr>
            </w:pPr>
          </w:p>
          <w:p w14:paraId="15D99907" w14:textId="77777777" w:rsidR="004539C4" w:rsidRPr="00EB49D1" w:rsidRDefault="004539C4" w:rsidP="00F33D65">
            <w:pPr>
              <w:pStyle w:val="Betarp"/>
              <w:rPr>
                <w:rFonts w:ascii="Calibri Light" w:hAnsi="Calibri Light" w:cs="Calibri Light"/>
                <w:sz w:val="20"/>
                <w:szCs w:val="20"/>
                <w:lang w:val="lt-LT"/>
              </w:rPr>
            </w:pPr>
            <w:hyperlink r:id="rId14" w:history="1">
              <w:r w:rsidRPr="00EB49D1">
                <w:rPr>
                  <w:rStyle w:val="Hipersaitas"/>
                  <w:rFonts w:ascii="Calibri Light" w:hAnsi="Calibri Light" w:cs="Calibri Light"/>
                  <w:sz w:val="20"/>
                  <w:szCs w:val="20"/>
                  <w:lang w:val="lt-LT"/>
                </w:rPr>
                <w:t>https://vpt.lrv.lt/lt/pasalinimo-pagrindai-1/nepatikimu-koncesininku-sarasas-1/nepatikimu-koncesininku-sarasas/</w:t>
              </w:r>
            </w:hyperlink>
          </w:p>
          <w:p w14:paraId="57D05804" w14:textId="77777777" w:rsidR="004539C4" w:rsidRPr="00EB49D1" w:rsidRDefault="004539C4" w:rsidP="00F33D65">
            <w:pPr>
              <w:pStyle w:val="Betarp"/>
              <w:rPr>
                <w:rFonts w:ascii="Calibri Light" w:hAnsi="Calibri Light" w:cs="Calibri Light"/>
                <w:bCs/>
                <w:sz w:val="20"/>
                <w:szCs w:val="20"/>
                <w:lang w:val="lt-LT"/>
              </w:rPr>
            </w:pPr>
          </w:p>
          <w:p w14:paraId="6ECD6D50" w14:textId="77777777" w:rsidR="004539C4" w:rsidRPr="00EB49D1" w:rsidRDefault="004539C4" w:rsidP="00F33D65">
            <w:pPr>
              <w:pStyle w:val="Betarp"/>
              <w:rPr>
                <w:rFonts w:ascii="Calibri Light" w:hAnsi="Calibri Light" w:cs="Calibri Light"/>
                <w:b/>
                <w:bCs/>
                <w:sz w:val="20"/>
                <w:szCs w:val="20"/>
                <w:lang w:val="lt-LT"/>
              </w:rPr>
            </w:pPr>
          </w:p>
        </w:tc>
      </w:tr>
      <w:tr w:rsidR="004539C4" w:rsidRPr="00B8078A" w14:paraId="2C985EFB"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EB49D1" w:rsidRDefault="004539C4" w:rsidP="004539C4">
            <w:pPr>
              <w:pStyle w:val="Betarp"/>
              <w:numPr>
                <w:ilvl w:val="0"/>
                <w:numId w:val="36"/>
              </w:numPr>
              <w:jc w:val="left"/>
              <w:rPr>
                <w:rFonts w:ascii="Calibri Light" w:hAnsi="Calibri Light" w:cs="Calibri Light"/>
                <w:sz w:val="18"/>
                <w:szCs w:val="18"/>
                <w:lang w:val="lt-LT"/>
              </w:rPr>
            </w:pPr>
          </w:p>
          <w:p w14:paraId="47E34169" w14:textId="77777777" w:rsidR="004539C4" w:rsidRPr="00EB49D1" w:rsidRDefault="004539C4" w:rsidP="00F33D65">
            <w:pPr>
              <w:pStyle w:val="Betarp"/>
              <w:rPr>
                <w:rFonts w:ascii="Calibri Light" w:hAnsi="Calibri Light" w:cs="Calibri Light"/>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Tiekėjas yra padaręs rimtą profesinį pažeidimą, dėl kurio perkančioji organizacija abejoja tiekėjo sąžiningumu, kai jis</w:t>
            </w:r>
            <w:bookmarkStart w:id="5" w:name="part_030e6c6c64ba4f96a23474e439d1b80c"/>
            <w:bookmarkEnd w:id="5"/>
            <w:r w:rsidRPr="00EB49D1">
              <w:rPr>
                <w:rFonts w:ascii="Calibri Light" w:hAnsi="Calibri Light" w:cs="Calibri Light"/>
                <w:sz w:val="20"/>
                <w:szCs w:val="20"/>
                <w:lang w:val="lt-LT"/>
              </w:rPr>
              <w:t xml:space="preserve"> yra padaręs finansinės atskaitomybės ir audito teisės aktų pažeidimą ir nuo jo padarymo dienos praėjo mažiau kaip vieni metai.</w:t>
            </w:r>
          </w:p>
          <w:p w14:paraId="6A62BC1D" w14:textId="77777777" w:rsidR="004539C4" w:rsidRPr="00EB49D1" w:rsidRDefault="004539C4" w:rsidP="00F33D65">
            <w:pPr>
              <w:spacing w:after="0" w:line="240" w:lineRule="auto"/>
              <w:rPr>
                <w:rFonts w:ascii="Calibri Light" w:hAnsi="Calibri Light" w:cs="Calibri Light"/>
                <w:b/>
                <w:sz w:val="20"/>
                <w:szCs w:val="20"/>
                <w:lang w:val="lt-LT"/>
              </w:rPr>
            </w:pP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t>VPĮ 46 straipsnio 4 dalies 7 punkto a papunktis</w:t>
            </w:r>
          </w:p>
          <w:p w14:paraId="30795F22" w14:textId="77777777" w:rsidR="004539C4" w:rsidRPr="00EB49D1" w:rsidRDefault="004539C4" w:rsidP="00F33D65">
            <w:pPr>
              <w:pStyle w:val="Betarp"/>
              <w:rPr>
                <w:rFonts w:ascii="Calibri Light" w:eastAsia="Yu Mincho" w:hAnsi="Calibri Light" w:cs="Calibri Light"/>
                <w:sz w:val="20"/>
                <w:szCs w:val="20"/>
                <w:lang w:val="lt-LT"/>
              </w:rPr>
            </w:pPr>
          </w:p>
          <w:p w14:paraId="3B435712"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t>EBVPD III dalies C11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EB49D1">
              <w:rPr>
                <w:rFonts w:ascii="Calibri Light" w:hAnsi="Calibri Light" w:cs="Calibri Light"/>
                <w:b/>
                <w:bCs/>
                <w:sz w:val="20"/>
                <w:szCs w:val="20"/>
                <w:lang w:val="lt-LT"/>
              </w:rPr>
              <w:t xml:space="preserve"> </w:t>
            </w:r>
            <w:r w:rsidRPr="00EB49D1">
              <w:rPr>
                <w:rFonts w:ascii="Calibri Light" w:hAnsi="Calibri Light" w:cs="Calibri Light"/>
                <w:sz w:val="20"/>
                <w:szCs w:val="20"/>
                <w:lang w:val="lt-LT"/>
              </w:rPr>
              <w:t xml:space="preserve">nacionalinėje duomenų bazėje adresu: </w:t>
            </w:r>
            <w:hyperlink r:id="rId15" w:history="1">
              <w:r w:rsidRPr="00EB49D1">
                <w:rPr>
                  <w:rStyle w:val="Hipersaitas"/>
                  <w:rFonts w:ascii="Calibri Light" w:hAnsi="Calibri Light" w:cs="Calibri Light"/>
                  <w:sz w:val="20"/>
                  <w:szCs w:val="20"/>
                  <w:lang w:val="lt-LT"/>
                </w:rPr>
                <w:t>https://www.registrucentras.lt/jar/p/index.php</w:t>
              </w:r>
            </w:hyperlink>
          </w:p>
          <w:p w14:paraId="654D754C"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paskelbtą informaciją, taip pat į šiame informaciniame pranešime pateiktą informaciją:</w:t>
            </w:r>
          </w:p>
          <w:p w14:paraId="6799DC0B" w14:textId="77777777" w:rsidR="004539C4" w:rsidRPr="00EB49D1" w:rsidRDefault="004539C4" w:rsidP="00F33D65">
            <w:pPr>
              <w:pStyle w:val="Betarp"/>
              <w:rPr>
                <w:rFonts w:ascii="Calibri Light" w:hAnsi="Calibri Light" w:cs="Calibri Light"/>
                <w:sz w:val="20"/>
                <w:szCs w:val="20"/>
                <w:lang w:val="lt-LT"/>
              </w:rPr>
            </w:pPr>
            <w:hyperlink r:id="rId16" w:history="1">
              <w:r w:rsidRPr="00EB49D1">
                <w:rPr>
                  <w:rStyle w:val="Hipersaitas"/>
                  <w:rFonts w:ascii="Calibri Light" w:hAnsi="Calibri Light" w:cs="Calibri Light"/>
                  <w:sz w:val="20"/>
                  <w:szCs w:val="20"/>
                  <w:lang w:val="lt-LT"/>
                </w:rPr>
                <w:t>https://vpt.lrv.lt/lt/naujienos-3/finansiniu-ataskaitu-nepateikimas-gali-tapti-kliutimi-dalyvauti-viesuosiuose-pirkimuose/</w:t>
              </w:r>
            </w:hyperlink>
          </w:p>
          <w:p w14:paraId="149B805E" w14:textId="77777777" w:rsidR="004539C4" w:rsidRPr="00EB49D1" w:rsidRDefault="004539C4" w:rsidP="00F33D65">
            <w:pPr>
              <w:pStyle w:val="Betarp"/>
              <w:rPr>
                <w:rFonts w:ascii="Calibri Light" w:hAnsi="Calibri Light" w:cs="Calibri Light"/>
                <w:b/>
                <w:bCs/>
                <w:iCs/>
                <w:sz w:val="20"/>
                <w:szCs w:val="20"/>
                <w:lang w:val="lt-LT"/>
              </w:rPr>
            </w:pPr>
          </w:p>
        </w:tc>
      </w:tr>
      <w:tr w:rsidR="004539C4" w:rsidRPr="00B8078A" w14:paraId="43ED6B9A"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EB49D1" w:rsidRDefault="004539C4" w:rsidP="004539C4">
            <w:pPr>
              <w:pStyle w:val="Betarp"/>
              <w:numPr>
                <w:ilvl w:val="0"/>
                <w:numId w:val="36"/>
              </w:numPr>
              <w:jc w:val="left"/>
              <w:rPr>
                <w:rFonts w:ascii="Calibri Light" w:hAnsi="Calibri Light" w:cs="Calibri Light"/>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sz w:val="20"/>
                <w:szCs w:val="20"/>
                <w:lang w:val="lt-LT"/>
              </w:rPr>
              <w:t>Tiekėjas yra padaręs rimtą profesinį pažeidimą, dėl kurio perkančioji organizacija abejoja tiekėjo sąžiningumu,</w:t>
            </w:r>
            <w:r w:rsidRPr="00EB49D1">
              <w:rPr>
                <w:rFonts w:ascii="Calibri Light" w:eastAsia="Times New Roman" w:hAnsi="Calibri Light" w:cs="Calibri Light"/>
                <w:sz w:val="20"/>
                <w:szCs w:val="20"/>
                <w:lang w:val="lt-LT"/>
              </w:rPr>
              <w:t xml:space="preserve"> kai jis (tiekėjas) neatitinka minimalių patikimo mokesčių mokėtojo kriterijų, nustatytų Lietuvos Respublikos mokesčių administravimo įstatymo 40</w:t>
            </w:r>
            <w:r w:rsidRPr="00EB49D1">
              <w:rPr>
                <w:rFonts w:ascii="Calibri Light" w:eastAsia="Times New Roman" w:hAnsi="Calibri Light" w:cs="Calibri Light"/>
                <w:sz w:val="20"/>
                <w:szCs w:val="20"/>
                <w:vertAlign w:val="superscript"/>
                <w:lang w:val="lt-LT"/>
              </w:rPr>
              <w:t>1</w:t>
            </w:r>
            <w:r w:rsidRPr="00EB49D1">
              <w:rPr>
                <w:rFonts w:ascii="Calibri Light" w:eastAsia="Times New Roman" w:hAnsi="Calibri Light" w:cs="Calibri Light"/>
                <w:sz w:val="20"/>
                <w:szCs w:val="20"/>
                <w:lang w:val="lt-LT"/>
              </w:rPr>
              <w:t xml:space="preserve"> straipsnio 1 dalyje.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t>VPĮ 46 straipsnio 4 dalies 7 punkto b papunktis</w:t>
            </w:r>
          </w:p>
          <w:p w14:paraId="335D4E3B" w14:textId="77777777" w:rsidR="004539C4" w:rsidRPr="00EB49D1" w:rsidRDefault="004539C4" w:rsidP="00F33D65">
            <w:pPr>
              <w:pStyle w:val="Betarp"/>
              <w:rPr>
                <w:rFonts w:ascii="Calibri Light" w:eastAsia="Yu Mincho" w:hAnsi="Calibri Light" w:cs="Calibri Light"/>
                <w:sz w:val="20"/>
                <w:szCs w:val="20"/>
                <w:lang w:val="lt-LT"/>
              </w:rPr>
            </w:pPr>
          </w:p>
          <w:p w14:paraId="1D8EEE40"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t>EBVPD III dalies C11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Lietuvoje įsteigtų subjektų įrodančių dokumentų nereikalaujama. Užtenka pateikto EBVPD.</w:t>
            </w:r>
          </w:p>
          <w:p w14:paraId="0EDBC95B" w14:textId="77777777" w:rsidR="004539C4" w:rsidRPr="00EB49D1" w:rsidRDefault="004539C4" w:rsidP="00F33D65">
            <w:pPr>
              <w:pStyle w:val="Betarp"/>
              <w:rPr>
                <w:rFonts w:ascii="Calibri Light" w:hAnsi="Calibri Light" w:cs="Calibri Light"/>
                <w:b/>
                <w:bCs/>
                <w:iCs/>
                <w:sz w:val="20"/>
                <w:szCs w:val="20"/>
                <w:lang w:val="lt-LT"/>
              </w:rPr>
            </w:pPr>
          </w:p>
          <w:p w14:paraId="20C86C3F" w14:textId="77777777" w:rsidR="004539C4" w:rsidRPr="00EB49D1" w:rsidRDefault="004539C4" w:rsidP="00F33D65">
            <w:pPr>
              <w:pStyle w:val="Betarp"/>
              <w:rPr>
                <w:rFonts w:ascii="Calibri Light" w:hAnsi="Calibri Light" w:cs="Calibri Light"/>
                <w:b/>
                <w:bCs/>
                <w:sz w:val="20"/>
                <w:szCs w:val="20"/>
                <w:lang w:val="lt-LT"/>
              </w:rPr>
            </w:pPr>
            <w:r w:rsidRPr="00EB49D1">
              <w:rPr>
                <w:rFonts w:ascii="Calibri Light" w:hAnsi="Calibri Light" w:cs="Calibri Light"/>
                <w:sz w:val="20"/>
                <w:szCs w:val="20"/>
                <w:lang w:val="lt-LT"/>
              </w:rPr>
              <w:t>Priimant sprendimus dėl tiekėjo pašalinimo iš pirkimo procedūros šiame punkte nurodytu pašalinimo pagrindu, be kita ko, atsižvelgiama į</w:t>
            </w:r>
            <w:r w:rsidRPr="00EB49D1">
              <w:rPr>
                <w:rFonts w:ascii="Calibri Light" w:hAnsi="Calibri Light" w:cs="Calibri Light"/>
                <w:b/>
                <w:bCs/>
                <w:sz w:val="20"/>
                <w:szCs w:val="20"/>
                <w:lang w:val="lt-LT"/>
              </w:rPr>
              <w:t xml:space="preserve"> </w:t>
            </w:r>
            <w:r w:rsidRPr="00EB49D1">
              <w:rPr>
                <w:rFonts w:ascii="Calibri Light" w:hAnsi="Calibri Light" w:cs="Calibri Light"/>
                <w:sz w:val="20"/>
                <w:szCs w:val="20"/>
                <w:lang w:val="lt-LT"/>
              </w:rPr>
              <w:t xml:space="preserve">nacionalinėje duomenų bazėje adresu </w:t>
            </w:r>
            <w:hyperlink r:id="rId17">
              <w:r w:rsidRPr="00EB49D1">
                <w:rPr>
                  <w:rStyle w:val="Hipersaitas"/>
                  <w:rFonts w:ascii="Calibri Light" w:hAnsi="Calibri Light" w:cs="Calibri Light"/>
                  <w:sz w:val="20"/>
                  <w:szCs w:val="20"/>
                  <w:lang w:val="lt-LT"/>
                </w:rPr>
                <w:t>https://www.vmi.lt/evmi/mokesciu-moketoju-informacija</w:t>
              </w:r>
            </w:hyperlink>
            <w:r w:rsidRPr="00EB49D1">
              <w:rPr>
                <w:rFonts w:ascii="Calibri Light" w:hAnsi="Calibri Light" w:cs="Calibri Light"/>
                <w:sz w:val="20"/>
                <w:szCs w:val="20"/>
                <w:lang w:val="lt-LT"/>
              </w:rPr>
              <w:t xml:space="preserve"> skelbiamą informaciją.</w:t>
            </w:r>
          </w:p>
        </w:tc>
      </w:tr>
      <w:tr w:rsidR="004539C4" w:rsidRPr="00EB49D1" w14:paraId="125312D6"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EB49D1" w:rsidRDefault="004539C4" w:rsidP="004539C4">
            <w:pPr>
              <w:pStyle w:val="Betarp"/>
              <w:numPr>
                <w:ilvl w:val="0"/>
                <w:numId w:val="36"/>
              </w:numPr>
              <w:jc w:val="left"/>
              <w:rPr>
                <w:rFonts w:ascii="Calibri Light" w:hAnsi="Calibri Light" w:cs="Calibri Light"/>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Tiekėjas yra padaręs rimtą profesinį pažeidimą, dėl kurio perkančioji organizacija abejoja tiekėjo sąžiningumu,</w:t>
            </w:r>
            <w:r w:rsidRPr="00EB49D1">
              <w:rPr>
                <w:rFonts w:ascii="Calibri Light" w:eastAsia="Times New Roman" w:hAnsi="Calibri Light" w:cs="Calibri Light"/>
                <w:sz w:val="20"/>
                <w:szCs w:val="20"/>
                <w:lang w:val="lt-LT"/>
              </w:rPr>
              <w:t xml:space="preserve"> kai jis </w:t>
            </w:r>
            <w:r w:rsidRPr="00EB49D1">
              <w:rPr>
                <w:rFonts w:ascii="Calibri Light" w:hAnsi="Calibri Light" w:cs="Calibri Light"/>
                <w:color w:val="000000" w:themeColor="text1"/>
                <w:sz w:val="20"/>
                <w:szCs w:val="20"/>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EB49D1" w:rsidRDefault="004539C4" w:rsidP="00F33D65">
            <w:pPr>
              <w:pStyle w:val="Betarp"/>
              <w:rPr>
                <w:rFonts w:ascii="Calibri Light" w:eastAsia="Yu Mincho" w:hAnsi="Calibri Light" w:cs="Calibri Light"/>
                <w:b/>
                <w:bCs/>
                <w:sz w:val="20"/>
                <w:szCs w:val="20"/>
                <w:lang w:val="lt-LT"/>
              </w:rPr>
            </w:pPr>
            <w:r w:rsidRPr="00EB49D1">
              <w:rPr>
                <w:rFonts w:ascii="Calibri Light" w:eastAsia="Yu Mincho" w:hAnsi="Calibri Light" w:cs="Calibri Light"/>
                <w:b/>
                <w:bCs/>
                <w:sz w:val="20"/>
                <w:szCs w:val="20"/>
                <w:lang w:val="lt-LT"/>
              </w:rPr>
              <w:t>VPĮ 46 straipsnio 4 dalies 7 punkto c papunktis</w:t>
            </w:r>
          </w:p>
          <w:p w14:paraId="6B4396F8" w14:textId="77777777" w:rsidR="004539C4" w:rsidRPr="00EB49D1" w:rsidRDefault="004539C4" w:rsidP="00F33D65">
            <w:pPr>
              <w:pStyle w:val="Betarp"/>
              <w:rPr>
                <w:rFonts w:ascii="Calibri Light" w:eastAsia="Yu Mincho" w:hAnsi="Calibri Light" w:cs="Calibri Light"/>
                <w:sz w:val="20"/>
                <w:szCs w:val="20"/>
                <w:lang w:val="lt-LT"/>
              </w:rPr>
            </w:pPr>
          </w:p>
          <w:p w14:paraId="1B03AB12" w14:textId="77777777" w:rsidR="004539C4" w:rsidRPr="00EB49D1" w:rsidRDefault="004539C4" w:rsidP="00F33D65">
            <w:pPr>
              <w:pStyle w:val="Betarp"/>
              <w:rPr>
                <w:rFonts w:ascii="Calibri Light" w:eastAsia="Yu Mincho" w:hAnsi="Calibri Light" w:cs="Calibri Light"/>
                <w:sz w:val="20"/>
                <w:szCs w:val="20"/>
                <w:lang w:val="lt-LT"/>
              </w:rPr>
            </w:pPr>
            <w:r w:rsidRPr="00EB49D1">
              <w:rPr>
                <w:rFonts w:ascii="Calibri Light" w:eastAsia="Yu Mincho" w:hAnsi="Calibri Light" w:cs="Calibri Light"/>
                <w:sz w:val="20"/>
                <w:szCs w:val="20"/>
                <w:lang w:val="lt-LT"/>
              </w:rPr>
              <w:t>EBVPD III dalies C11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EB49D1" w:rsidRDefault="004539C4" w:rsidP="00F33D65">
            <w:pPr>
              <w:pStyle w:val="Betarp"/>
              <w:rPr>
                <w:rFonts w:ascii="Calibri Light" w:hAnsi="Calibri Light" w:cs="Calibri Light"/>
                <w:sz w:val="20"/>
                <w:szCs w:val="20"/>
                <w:lang w:val="lt-LT"/>
              </w:rPr>
            </w:pPr>
            <w:r w:rsidRPr="00EB49D1">
              <w:rPr>
                <w:rFonts w:ascii="Calibri Light" w:hAnsi="Calibri Light" w:cs="Calibri Light"/>
                <w:sz w:val="20"/>
                <w:szCs w:val="20"/>
                <w:lang w:val="lt-LT"/>
              </w:rPr>
              <w:t>Iš Lietuvoje įsteigtų subjektų įrodančių dokumentų nereikalaujama. Užtenka pateikto EBVPD.</w:t>
            </w:r>
          </w:p>
          <w:p w14:paraId="3BD51A80" w14:textId="77777777" w:rsidR="004539C4" w:rsidRPr="00EB49D1" w:rsidRDefault="004539C4" w:rsidP="00F33D65">
            <w:pPr>
              <w:pStyle w:val="Betarp"/>
              <w:rPr>
                <w:rFonts w:ascii="Calibri Light" w:hAnsi="Calibri Light" w:cs="Calibri Light"/>
                <w:bCs/>
                <w:iCs/>
                <w:sz w:val="20"/>
                <w:szCs w:val="20"/>
                <w:lang w:val="lt-LT"/>
              </w:rPr>
            </w:pPr>
          </w:p>
          <w:p w14:paraId="79667CBC" w14:textId="77777777" w:rsidR="004539C4" w:rsidRPr="00EB49D1" w:rsidRDefault="004539C4" w:rsidP="00F33D65">
            <w:pPr>
              <w:rPr>
                <w:rFonts w:ascii="Calibri Light" w:hAnsi="Calibri Light" w:cs="Calibri Light"/>
                <w:b/>
                <w:bCs/>
                <w:sz w:val="20"/>
                <w:szCs w:val="20"/>
                <w:lang w:val="lt-LT"/>
              </w:rPr>
            </w:pPr>
            <w:r w:rsidRPr="00EB49D1">
              <w:rPr>
                <w:rFonts w:ascii="Calibri Light" w:hAnsi="Calibri Light" w:cs="Calibri Light"/>
                <w:b/>
                <w:bCs/>
                <w:sz w:val="20"/>
                <w:szCs w:val="20"/>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EB49D1" w:rsidRDefault="004539C4" w:rsidP="00F33D65">
            <w:pPr>
              <w:rPr>
                <w:rFonts w:ascii="Calibri Light" w:hAnsi="Calibri Light" w:cs="Calibri Light"/>
                <w:bCs/>
                <w:iCs/>
                <w:sz w:val="20"/>
                <w:szCs w:val="20"/>
                <w:lang w:val="lt-LT"/>
              </w:rPr>
            </w:pPr>
            <w:hyperlink r:id="rId18" w:history="1">
              <w:r w:rsidRPr="00EB49D1">
                <w:rPr>
                  <w:rStyle w:val="Hipersaitas"/>
                  <w:rFonts w:ascii="Calibri Light" w:hAnsi="Calibri Light" w:cs="Calibri Light"/>
                  <w:sz w:val="20"/>
                  <w:szCs w:val="20"/>
                  <w:lang w:val="lt-LT"/>
                </w:rPr>
                <w:t>https://kt.gov.lt/lt/atviri-duomenys/diskvalifikavimas-is-viesuju-pirkimu</w:t>
              </w:r>
            </w:hyperlink>
            <w:r w:rsidRPr="00EB49D1">
              <w:rPr>
                <w:rFonts w:ascii="Calibri Light" w:hAnsi="Calibri Light" w:cs="Calibri Light"/>
                <w:sz w:val="20"/>
                <w:szCs w:val="20"/>
                <w:lang w:val="lt-LT"/>
              </w:rPr>
              <w:t xml:space="preserve"> skelbiamą informaciją. </w:t>
            </w:r>
          </w:p>
        </w:tc>
      </w:tr>
    </w:tbl>
    <w:p w14:paraId="5040225E" w14:textId="77777777" w:rsidR="00CD46F2" w:rsidRPr="00EB49D1"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EB49D1"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6" w:name="_Toc506979274"/>
      <w:r w:rsidRPr="00EB49D1">
        <w:rPr>
          <w:rFonts w:ascii="Calibri Light" w:eastAsiaTheme="majorEastAsia" w:hAnsi="Calibri Light" w:cs="Calibri Light"/>
          <w:b/>
          <w:bCs/>
          <w:color w:val="548DD4" w:themeColor="text2" w:themeTint="99"/>
          <w:spacing w:val="4"/>
          <w:lang w:val="lt-LT"/>
        </w:rPr>
        <w:t>TIEKĖJŲ KVALIFIKACIJOS REIKALAVIMAI</w:t>
      </w:r>
    </w:p>
    <w:bookmarkEnd w:id="6"/>
    <w:p w14:paraId="54EA23A1" w14:textId="77777777" w:rsidR="00781241" w:rsidRPr="00EB49D1"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463209D9" w:rsidR="00F52095" w:rsidRPr="00EB49D1"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534921" w:rsidRPr="00EB49D1">
            <w:rPr>
              <w:rFonts w:ascii="Calibri Light" w:hAnsi="Calibri Light" w:cs="Calibri Light"/>
              <w:lang w:val="lt-LT"/>
            </w:rPr>
            <w:t>Tiekėjas, dalyvaujantis pirkime, turi atitikti 4 lentelėje nurodytus kvalifikacijos reikalavimus.</w:t>
          </w:r>
        </w:sdtContent>
      </w:sdt>
    </w:p>
    <w:p w14:paraId="7507E0F0" w14:textId="77777777" w:rsidR="00F52095" w:rsidRPr="00EB49D1" w:rsidRDefault="00F52095" w:rsidP="00556361">
      <w:pPr>
        <w:pStyle w:val="Sraopastraipa"/>
        <w:spacing w:before="60" w:after="60" w:line="240" w:lineRule="auto"/>
        <w:ind w:left="0"/>
        <w:rPr>
          <w:rFonts w:ascii="Calibri Light" w:hAnsi="Calibri Light" w:cs="Calibri Light"/>
          <w:lang w:val="lt-LT"/>
        </w:rPr>
      </w:pPr>
    </w:p>
    <w:p w14:paraId="4A4D572A" w14:textId="316BDB78" w:rsidR="00F52095" w:rsidRPr="00EB49D1" w:rsidRDefault="00F52095" w:rsidP="00556361">
      <w:pPr>
        <w:pStyle w:val="Sraopastraipa"/>
        <w:spacing w:before="60" w:after="60" w:line="240" w:lineRule="auto"/>
        <w:ind w:left="0"/>
        <w:rPr>
          <w:rFonts w:ascii="Calibri Light" w:hAnsi="Calibri Light" w:cs="Calibri Light"/>
          <w:b/>
          <w:lang w:val="lt-LT"/>
        </w:rPr>
      </w:pPr>
      <w:r w:rsidRPr="00EB49D1">
        <w:rPr>
          <w:rFonts w:ascii="Calibri Light" w:hAnsi="Calibri Light" w:cs="Calibri Light"/>
          <w:b/>
          <w:lang w:val="lt-LT"/>
        </w:rPr>
        <w:t>4 lentelė. Kvalifikacijos reikalavimai tiekėjams</w:t>
      </w:r>
      <w:r w:rsidR="00AD1ED7" w:rsidRPr="00EB49D1">
        <w:rPr>
          <w:rFonts w:ascii="Calibri Light" w:hAnsi="Calibri Light" w:cs="Calibri Light"/>
          <w:b/>
          <w:lang w:val="lt-LT"/>
        </w:rPr>
        <w:t>:</w:t>
      </w:r>
    </w:p>
    <w:tbl>
      <w:tblPr>
        <w:tblW w:w="5000" w:type="pct"/>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3F6ED1" w:rsidRPr="00EB49D1" w14:paraId="523F5D3B" w14:textId="77777777" w:rsidTr="00830703">
        <w:trPr>
          <w:trHeight w:val="241"/>
        </w:trPr>
        <w:tc>
          <w:tcPr>
            <w:tcW w:w="523" w:type="pct"/>
            <w:shd w:val="clear" w:color="auto" w:fill="F2F2F2" w:themeFill="background1" w:themeFillShade="F2"/>
            <w:vAlign w:val="center"/>
          </w:tcPr>
          <w:p w14:paraId="1415C964" w14:textId="77777777" w:rsidR="00F52095" w:rsidRPr="00EB49D1" w:rsidRDefault="00F52095" w:rsidP="0005633C">
            <w:pPr>
              <w:spacing w:after="0" w:line="240" w:lineRule="auto"/>
              <w:rPr>
                <w:rFonts w:ascii="Calibri Light" w:eastAsia="Calibri" w:hAnsi="Calibri Light" w:cs="Calibri Light"/>
                <w:b/>
                <w:lang w:val="lt-LT"/>
              </w:rPr>
            </w:pPr>
            <w:r w:rsidRPr="00EB49D1">
              <w:rPr>
                <w:rFonts w:ascii="Calibri Light" w:eastAsia="Calibri" w:hAnsi="Calibri Light" w:cs="Calibri Light"/>
                <w:b/>
                <w:lang w:val="lt-LT"/>
              </w:rPr>
              <w:t>Eil. Nr.</w:t>
            </w:r>
          </w:p>
        </w:tc>
        <w:tc>
          <w:tcPr>
            <w:tcW w:w="2179" w:type="pct"/>
            <w:shd w:val="clear" w:color="auto" w:fill="F2F2F2" w:themeFill="background1" w:themeFillShade="F2"/>
            <w:vAlign w:val="center"/>
          </w:tcPr>
          <w:p w14:paraId="22DBC0B8" w14:textId="77777777" w:rsidR="00F52095" w:rsidRPr="00EB49D1" w:rsidRDefault="00F52095" w:rsidP="0005633C">
            <w:pPr>
              <w:spacing w:after="0" w:line="240" w:lineRule="auto"/>
              <w:jc w:val="center"/>
              <w:rPr>
                <w:rFonts w:ascii="Calibri Light" w:eastAsia="Calibri" w:hAnsi="Calibri Light" w:cs="Calibri Light"/>
                <w:b/>
                <w:lang w:val="lt-LT"/>
              </w:rPr>
            </w:pPr>
            <w:r w:rsidRPr="00EB49D1">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37D1FF1" w14:textId="77777777" w:rsidR="00F52095" w:rsidRPr="00EB49D1" w:rsidRDefault="00F52095" w:rsidP="0005633C">
            <w:pPr>
              <w:spacing w:after="0" w:line="240" w:lineRule="auto"/>
              <w:jc w:val="center"/>
              <w:rPr>
                <w:rFonts w:ascii="Calibri Light" w:eastAsia="Calibri" w:hAnsi="Calibri Light" w:cs="Calibri Light"/>
                <w:b/>
                <w:lang w:val="lt-LT"/>
              </w:rPr>
            </w:pPr>
            <w:r w:rsidRPr="00EB49D1">
              <w:rPr>
                <w:rFonts w:ascii="Calibri Light" w:eastAsia="Calibri" w:hAnsi="Calibri Light" w:cs="Calibri Light"/>
                <w:b/>
                <w:lang w:val="lt-LT"/>
              </w:rPr>
              <w:t>Atitiktį įrodantys dokumentai</w:t>
            </w:r>
          </w:p>
        </w:tc>
      </w:tr>
      <w:tr w:rsidR="00DA186A" w:rsidRPr="00EB49D1" w14:paraId="30F5B5D4" w14:textId="77777777" w:rsidTr="00830703">
        <w:trPr>
          <w:trHeight w:val="257"/>
        </w:trPr>
        <w:tc>
          <w:tcPr>
            <w:tcW w:w="5000" w:type="pct"/>
            <w:gridSpan w:val="3"/>
            <w:shd w:val="clear" w:color="auto" w:fill="F2F2F2" w:themeFill="background1" w:themeFillShade="F2"/>
            <w:vAlign w:val="center"/>
          </w:tcPr>
          <w:p w14:paraId="43A52127" w14:textId="6D7F77C1" w:rsidR="00DA186A" w:rsidRPr="00EB49D1" w:rsidRDefault="00DA186A" w:rsidP="00DA186A">
            <w:pPr>
              <w:spacing w:after="0" w:line="240" w:lineRule="auto"/>
              <w:jc w:val="center"/>
              <w:rPr>
                <w:rFonts w:ascii="Calibri Light" w:eastAsia="Calibri" w:hAnsi="Calibri Light" w:cs="Calibri Light"/>
                <w:b/>
                <w:lang w:val="lt-LT"/>
              </w:rPr>
            </w:pPr>
            <w:r w:rsidRPr="00EB49D1">
              <w:rPr>
                <w:rFonts w:ascii="Calibri Light" w:eastAsia="Calibri" w:hAnsi="Calibri Light" w:cs="Calibri Light"/>
                <w:b/>
                <w:lang w:val="lt-LT"/>
              </w:rPr>
              <w:t>Techninis ir profesinis pajėgumas</w:t>
            </w:r>
          </w:p>
        </w:tc>
      </w:tr>
      <w:tr w:rsidR="00FB69CC" w:rsidRPr="00B8078A" w14:paraId="77AC4B9E" w14:textId="77777777" w:rsidTr="00A10BAE">
        <w:trPr>
          <w:trHeight w:val="257"/>
        </w:trPr>
        <w:tc>
          <w:tcPr>
            <w:tcW w:w="523" w:type="pct"/>
            <w:shd w:val="clear" w:color="auto" w:fill="F2F2F2" w:themeFill="background1" w:themeFillShade="F2"/>
            <w:vAlign w:val="center"/>
          </w:tcPr>
          <w:p w14:paraId="6C3D368A" w14:textId="77777777" w:rsidR="00FB69CC" w:rsidRPr="00EB49D1" w:rsidRDefault="00FB69CC" w:rsidP="00FB69CC">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720419C9" w14:textId="77777777" w:rsidR="00FB69CC" w:rsidRPr="00A10BAE" w:rsidRDefault="00FB69CC" w:rsidP="00FB69CC">
            <w:pPr>
              <w:rPr>
                <w:rFonts w:ascii="Calibri Light" w:hAnsi="Calibri Light" w:cs="Calibri Light"/>
                <w:lang w:val="lt-LT"/>
              </w:rPr>
            </w:pPr>
            <w:bookmarkStart w:id="7" w:name="_Hlk125361334"/>
            <w:r w:rsidRPr="00A10BAE">
              <w:rPr>
                <w:rFonts w:ascii="Calibri Light" w:hAnsi="Calibri Light" w:cs="Calibri Light"/>
                <w:lang w:val="lt-LT"/>
              </w:rPr>
              <w:t xml:space="preserve">Tiekėjas per paskutinius 5 (penkerius) metus iki pasiūlymo pateikimo termino pabaigos savo jėgomis suteikęs paslaugas  pagal vieną </w:t>
            </w:r>
            <w:r w:rsidRPr="00A10BAE">
              <w:rPr>
                <w:rFonts w:ascii="Calibri Light" w:hAnsi="Calibri Light" w:cs="Calibri Light"/>
                <w:lang w:val="lt-LT"/>
              </w:rPr>
              <w:lastRenderedPageBreak/>
              <w:t xml:space="preserve">ar daugiau </w:t>
            </w:r>
            <w:r w:rsidRPr="00A10BAE">
              <w:rPr>
                <w:rFonts w:ascii="Calibri Light" w:hAnsi="Calibri Light" w:cs="Calibri Light"/>
                <w:iCs/>
                <w:lang w:val="lt-LT"/>
              </w:rPr>
              <w:t xml:space="preserve">informacinės sistemos ar registro kūrimo ir įdiegimo ir/ar modernizavimo paslaugų, ir/ar informacinės sistemos ar registro priežiūros paslaugų </w:t>
            </w:r>
            <w:r w:rsidRPr="00A10BAE">
              <w:rPr>
                <w:rFonts w:ascii="Calibri Light" w:hAnsi="Calibri Light" w:cs="Calibri Light"/>
                <w:lang w:val="lt-LT"/>
              </w:rPr>
              <w:t>sutartį (-čių ), kurios ar kurių bendra vertė yra ne mažesnė kaip 330 000,00 Eur (be PVM).</w:t>
            </w:r>
          </w:p>
          <w:p w14:paraId="225E24F0" w14:textId="77777777" w:rsidR="00FB69CC" w:rsidRPr="00A10BAE" w:rsidRDefault="00FB69CC" w:rsidP="00FB69CC">
            <w:pPr>
              <w:rPr>
                <w:rFonts w:ascii="Calibri Light" w:hAnsi="Calibri Light" w:cs="Calibri Light"/>
                <w:lang w:val="lt-LT"/>
              </w:rPr>
            </w:pPr>
            <w:r w:rsidRPr="00A10BAE">
              <w:rPr>
                <w:rFonts w:ascii="Calibri Light" w:hAnsi="Calibri Light" w:cs="Calibri Light"/>
                <w:lang w:val="lt-LT"/>
              </w:rPr>
              <w:t>Jei tiekėjas teikia informaciją apie vykdomą/as sutartį/is, sutarties įvykdyta dalis per nurodytą laikotarpį turi būti ne mažesnė nei  330 000,00 Eur (be PVM).</w:t>
            </w:r>
          </w:p>
          <w:p w14:paraId="10BBDAD7" w14:textId="77777777" w:rsidR="00FB69CC" w:rsidRPr="00A10BAE" w:rsidRDefault="00FB69CC" w:rsidP="00FB69CC">
            <w:pPr>
              <w:rPr>
                <w:rFonts w:ascii="Calibri Light" w:hAnsi="Calibri Light" w:cs="Calibri Light"/>
                <w:lang w:val="lt-LT"/>
              </w:rPr>
            </w:pPr>
            <w:r w:rsidRPr="00A10BAE">
              <w:rPr>
                <w:rFonts w:ascii="Calibri Light" w:hAnsi="Calibri Light" w:cs="Calibri Light"/>
                <w:lang w:val="lt-LT"/>
              </w:rPr>
              <w:t>Tiekėjai patirtį gali įrodinėti tiek galutinai suteiktomis paslaugomis, tiek nebaigtų vykdyti paslaugų jau įvykdytomis dalimis.</w:t>
            </w:r>
            <w:bookmarkEnd w:id="7"/>
          </w:p>
          <w:p w14:paraId="03624479" w14:textId="493B4130" w:rsidR="00FB69CC" w:rsidRPr="00FB69CC" w:rsidRDefault="00FB69CC" w:rsidP="00FB69CC">
            <w:pPr>
              <w:spacing w:after="0" w:line="240" w:lineRule="auto"/>
              <w:rPr>
                <w:rFonts w:ascii="Calibri Light" w:eastAsia="Calibri" w:hAnsi="Calibri Light" w:cs="Calibri Light"/>
                <w:iCs/>
                <w:lang w:val="lt-LT"/>
              </w:rPr>
            </w:pPr>
          </w:p>
        </w:tc>
        <w:tc>
          <w:tcPr>
            <w:tcW w:w="2298" w:type="pct"/>
            <w:shd w:val="clear" w:color="auto" w:fill="auto"/>
            <w:vAlign w:val="center"/>
          </w:tcPr>
          <w:p w14:paraId="7C31DBA0" w14:textId="77777777" w:rsidR="00FB69CC" w:rsidRPr="00A10BAE" w:rsidRDefault="00FB69CC" w:rsidP="00FB69CC">
            <w:pPr>
              <w:rPr>
                <w:rFonts w:ascii="Calibri Light" w:hAnsi="Calibri Light" w:cs="Calibri Light"/>
                <w:lang w:val="lt-LT"/>
              </w:rPr>
            </w:pPr>
            <w:r w:rsidRPr="00A10BAE">
              <w:rPr>
                <w:rFonts w:ascii="Calibri Light" w:hAnsi="Calibri Light" w:cs="Calibri Light"/>
                <w:lang w:val="lt-LT"/>
              </w:rPr>
              <w:lastRenderedPageBreak/>
              <w:t>Įrodymui tiekėjas privalo pateikti:</w:t>
            </w:r>
          </w:p>
          <w:p w14:paraId="1FC3746D" w14:textId="77777777" w:rsidR="00FB69CC" w:rsidRPr="00A10BAE" w:rsidRDefault="00FB69CC" w:rsidP="00FB69CC">
            <w:pPr>
              <w:rPr>
                <w:rFonts w:ascii="Calibri Light" w:hAnsi="Calibri Light" w:cs="Calibri Light"/>
                <w:lang w:val="lt-LT"/>
              </w:rPr>
            </w:pPr>
            <w:r w:rsidRPr="00A10BAE">
              <w:rPr>
                <w:rFonts w:ascii="Calibri Light" w:hAnsi="Calibri Light" w:cs="Calibri Light"/>
                <w:lang w:val="lt-LT"/>
              </w:rPr>
              <w:lastRenderedPageBreak/>
              <w:t>1. Tiekėjo per paskutinius 5 (penkis) metus iki pasiūlymo pateikimo termino pabaigos įvykdytų sutarčių, atitinkančių nurodytus reikalavimus, sąrašą (BS 15.4 punkte nurodytu atveju pateikti lentelę formoje 6 IA PD FK), kuriame nurodyti duomenys (suteiktų paslaugų aprašymas, suteiktų paslaugų bendros sumos, sutarties vykdymo pradžios ir pabaigos datos (mėnesio tikslumu), užsakovo pavadinimas, adresas, užsakovo atstovo vardas, pavardė, telefono numeris, elektroninio pašto adresas, projekto (sutarties) pavadinimas). Tuo atveju, jeigu pateikiama informacija apie vykdomą sutartį, turi būti aiškiai nurodyta, kokios veiklos buvo atliktos, kad per nurodytą laikotarpį pagal atliktas veiklas tiekėjas turėtų pirkimo sąlygose reikalaujamą patirtį. Jeigu tiekėjas buvo jungtinės veiklos sutarties pagrindu dalyvaujantis narys, taip pat nurodoma jungtinės veiklos sutartis su užsakovu.</w:t>
            </w:r>
          </w:p>
          <w:p w14:paraId="28563145" w14:textId="77777777" w:rsidR="00FB69CC" w:rsidRPr="00A10BAE" w:rsidRDefault="00FB69CC" w:rsidP="00FB69CC">
            <w:pPr>
              <w:rPr>
                <w:rFonts w:ascii="Calibri Light" w:hAnsi="Calibri Light" w:cs="Calibri Light"/>
                <w:bCs/>
                <w:lang w:val="lt-LT"/>
              </w:rPr>
            </w:pPr>
            <w:r w:rsidRPr="00A10BAE">
              <w:rPr>
                <w:rFonts w:ascii="Calibri Light" w:hAnsi="Calibri Light" w:cs="Calibri Light"/>
                <w:lang w:val="lt-LT"/>
              </w:rPr>
              <w:t xml:space="preserve">2. </w:t>
            </w:r>
            <w:r w:rsidRPr="00A10BAE">
              <w:rPr>
                <w:rFonts w:ascii="Calibri Light" w:hAnsi="Calibri Light" w:cs="Calibri Light"/>
                <w:b/>
                <w:lang w:val="lt-LT"/>
              </w:rPr>
              <w:t>U</w:t>
            </w:r>
            <w:r w:rsidRPr="00A10BAE">
              <w:rPr>
                <w:rFonts w:ascii="Calibri Light" w:hAnsi="Calibri Light" w:cs="Calibri Light"/>
                <w:b/>
                <w:bCs/>
                <w:lang w:val="lt-LT"/>
              </w:rPr>
              <w:t>žsakovo (-ų) pažymą (-as)</w:t>
            </w:r>
            <w:r w:rsidRPr="00A10BAE">
              <w:rPr>
                <w:rFonts w:ascii="Calibri Light" w:hAnsi="Calibri Light" w:cs="Calibri Light"/>
                <w:bCs/>
                <w:lang w:val="lt-LT"/>
              </w:rPr>
              <w:t xml:space="preserve"> apie tinkamai įvykdytą projektą. Pažymoje </w:t>
            </w:r>
            <w:r w:rsidRPr="00A10BAE">
              <w:rPr>
                <w:rFonts w:ascii="Calibri Light" w:hAnsi="Calibri Light" w:cs="Calibri Light"/>
                <w:bCs/>
                <w:u w:val="single"/>
                <w:lang w:val="lt-LT"/>
              </w:rPr>
              <w:t>turi būti nurodyta suteiktų paslaugų bendra suma, data, paslaugų gavėjas, ar paslaugos buvo suteiktos tinkamai. Arba pateikiama paslaugų perdavimo-priėmimo akto kopija.</w:t>
            </w:r>
          </w:p>
          <w:p w14:paraId="0DACFC56" w14:textId="77777777" w:rsidR="00FB69CC" w:rsidRPr="00A10BAE" w:rsidRDefault="00FB69CC" w:rsidP="00FB69CC">
            <w:pPr>
              <w:rPr>
                <w:rFonts w:ascii="Calibri Light" w:hAnsi="Calibri Light" w:cs="Calibri Light"/>
                <w:lang w:val="lt-LT"/>
              </w:rPr>
            </w:pPr>
            <w:r w:rsidRPr="00A10BAE">
              <w:rPr>
                <w:rFonts w:ascii="Calibri Light" w:hAnsi="Calibri Light" w:cs="Calibri Light"/>
                <w:lang w:val="lt-LT"/>
              </w:rPr>
              <w:t>Pastaba. Vykdytojas, siekdamas įsitikinti arba patikslinti pateiktą informaciją apie sutartį (-is),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paslaugų gavėjus.</w:t>
            </w:r>
          </w:p>
          <w:p w14:paraId="6BE97EA4" w14:textId="7A51F076" w:rsidR="00FB69CC" w:rsidRPr="00FB69CC" w:rsidRDefault="00FB69CC" w:rsidP="00FB69CC">
            <w:pPr>
              <w:spacing w:after="0" w:line="240" w:lineRule="auto"/>
              <w:rPr>
                <w:rFonts w:ascii="Calibri Light" w:eastAsia="Calibri" w:hAnsi="Calibri Light" w:cs="Calibri Light"/>
                <w:i/>
                <w:lang w:val="lt-LT"/>
              </w:rPr>
            </w:pPr>
            <w:r w:rsidRPr="00A10BAE">
              <w:rPr>
                <w:rFonts w:ascii="Calibri Light" w:hAnsi="Calibri Light" w:cs="Calibri Light"/>
                <w:lang w:val="lt-LT"/>
              </w:rPr>
              <w:t>Pateikiami skenuoti dokumentai elektroninėje formoje arba skaitmeninės dokumentų kopijos.</w:t>
            </w:r>
          </w:p>
        </w:tc>
      </w:tr>
      <w:tr w:rsidR="008321CF" w:rsidRPr="00B8078A" w14:paraId="0827B3DA" w14:textId="77777777" w:rsidTr="00830703">
        <w:trPr>
          <w:trHeight w:val="257"/>
        </w:trPr>
        <w:tc>
          <w:tcPr>
            <w:tcW w:w="5000" w:type="pct"/>
            <w:gridSpan w:val="3"/>
            <w:shd w:val="clear" w:color="auto" w:fill="F2F2F2" w:themeFill="background1" w:themeFillShade="F2"/>
            <w:vAlign w:val="center"/>
          </w:tcPr>
          <w:p w14:paraId="11DF3466" w14:textId="2B592A40" w:rsidR="008321CF" w:rsidRPr="00EB49D1" w:rsidRDefault="008321CF" w:rsidP="008321CF">
            <w:pPr>
              <w:spacing w:after="0" w:line="240" w:lineRule="auto"/>
              <w:rPr>
                <w:rFonts w:ascii="Calibri Light" w:eastAsia="Calibri" w:hAnsi="Calibri Light" w:cs="Calibri Light"/>
                <w:b/>
                <w:lang w:val="lt-LT"/>
              </w:rPr>
            </w:pPr>
            <w:r w:rsidRPr="00EB49D1">
              <w:rPr>
                <w:rFonts w:ascii="Calibri Light" w:eastAsia="Calibri" w:hAnsi="Calibri Light" w:cs="Calibri Light"/>
                <w:b/>
                <w:lang w:val="lt-LT"/>
              </w:rPr>
              <w:lastRenderedPageBreak/>
              <w:t>Ūkio subjektų grupės dalyvavimo pirkime</w:t>
            </w:r>
            <w:r w:rsidR="00912DF2" w:rsidRPr="00EB49D1">
              <w:rPr>
                <w:rFonts w:ascii="Calibri Light" w:eastAsia="Calibri" w:hAnsi="Calibri Light" w:cs="Calibri Light"/>
                <w:b/>
                <w:lang w:val="lt-LT"/>
              </w:rPr>
              <w:t xml:space="preserve"> ir/ar </w:t>
            </w:r>
            <w:r w:rsidRPr="00EB49D1">
              <w:rPr>
                <w:rFonts w:ascii="Calibri Light" w:eastAsia="Calibri" w:hAnsi="Calibri Light" w:cs="Calibri Light"/>
                <w:b/>
                <w:lang w:val="lt-LT"/>
              </w:rPr>
              <w:t>rėmimosi kitų ūkio subjektų pajėgumais sąlygos:</w:t>
            </w:r>
          </w:p>
          <w:p w14:paraId="62056187" w14:textId="1302457A" w:rsidR="008321CF" w:rsidRPr="00EB49D1" w:rsidRDefault="008321CF" w:rsidP="008321CF">
            <w:pPr>
              <w:spacing w:after="0" w:line="240" w:lineRule="auto"/>
              <w:rPr>
                <w:rFonts w:ascii="Calibri Light" w:eastAsia="Calibri" w:hAnsi="Calibri Light" w:cs="Calibri Light"/>
                <w:i/>
                <w:iCs/>
                <w:lang w:val="lt-LT"/>
              </w:rPr>
            </w:pPr>
            <w:r w:rsidRPr="00EB49D1">
              <w:rPr>
                <w:rFonts w:ascii="Calibri Light" w:eastAsia="Calibri" w:hAnsi="Calibri Light" w:cs="Calibri Light"/>
                <w:i/>
                <w:iCs/>
                <w:lang w:val="lt-LT"/>
              </w:rPr>
              <w:t>a) reikalavimą turi atitikti visi ūkio subjektų grupės nariai kartu</w:t>
            </w:r>
            <w:r w:rsidR="00AB6836" w:rsidRPr="00EB49D1">
              <w:rPr>
                <w:rFonts w:ascii="Calibri Light" w:eastAsia="Calibri" w:hAnsi="Calibri Light" w:cs="Calibri Light"/>
                <w:i/>
                <w:iCs/>
                <w:lang w:val="lt-LT"/>
              </w:rPr>
              <w:t>, atsižvelgiant į</w:t>
            </w:r>
            <w:r w:rsidRPr="00EB49D1">
              <w:rPr>
                <w:rFonts w:ascii="Calibri Light" w:eastAsia="Calibri" w:hAnsi="Calibri Light" w:cs="Calibri Light"/>
                <w:i/>
                <w:iCs/>
                <w:lang w:val="lt-LT"/>
              </w:rPr>
              <w:t xml:space="preserve"> jų prisiimamus įsipareigojimus pirkimo sutarčiai vykdyti (patirtis sumuojama);</w:t>
            </w:r>
          </w:p>
          <w:p w14:paraId="55C519E5" w14:textId="77777777" w:rsidR="008321CF" w:rsidRPr="00EB49D1" w:rsidRDefault="008321CF" w:rsidP="00691F8E">
            <w:pPr>
              <w:spacing w:after="0" w:line="240" w:lineRule="auto"/>
              <w:rPr>
                <w:rFonts w:ascii="Calibri Light" w:eastAsia="Calibri" w:hAnsi="Calibri Light" w:cs="Calibri Light"/>
                <w:i/>
                <w:iCs/>
                <w:lang w:val="lt-LT"/>
              </w:rPr>
            </w:pPr>
            <w:r w:rsidRPr="00EB49D1">
              <w:rPr>
                <w:rFonts w:ascii="Calibri Light" w:eastAsia="Calibri" w:hAnsi="Calibri Light" w:cs="Calibri Light"/>
                <w:i/>
                <w:iCs/>
                <w:lang w:val="lt-LT"/>
              </w:rPr>
              <w:t>b) tiekėjas gali remtis kitų ūkio subjektų pajėgumais tik tuo</w:t>
            </w:r>
            <w:r w:rsidR="00AB6836" w:rsidRPr="00EB49D1">
              <w:rPr>
                <w:rFonts w:ascii="Calibri Light" w:eastAsia="Calibri" w:hAnsi="Calibri Light" w:cs="Calibri Light"/>
                <w:i/>
                <w:iCs/>
                <w:lang w:val="lt-LT"/>
              </w:rPr>
              <w:t xml:space="preserve"> atveju</w:t>
            </w:r>
            <w:r w:rsidRPr="00EB49D1">
              <w:rPr>
                <w:rFonts w:ascii="Calibri Light" w:eastAsia="Calibri" w:hAnsi="Calibri Light" w:cs="Calibri Light"/>
                <w:i/>
                <w:iCs/>
                <w:lang w:val="lt-LT"/>
              </w:rPr>
              <w:t xml:space="preserve">, kai tie ūkio subjektai, kurių pajėgumais buvo pasiremta, vykdys tą pirkimo sutarties dalį, kuriai reikia jų turimų pajėgumų. </w:t>
            </w:r>
          </w:p>
          <w:p w14:paraId="04994CE6" w14:textId="0FE7AA73" w:rsidR="00ED7608" w:rsidRPr="00EB49D1" w:rsidRDefault="00ED7608" w:rsidP="00ED7608">
            <w:pPr>
              <w:spacing w:after="0" w:line="240" w:lineRule="auto"/>
              <w:rPr>
                <w:rFonts w:ascii="Calibri Light" w:eastAsia="Calibri" w:hAnsi="Calibri Light" w:cs="Calibri Light"/>
                <w:i/>
                <w:lang w:val="lt-LT"/>
              </w:rPr>
            </w:pPr>
            <w:r w:rsidRPr="00EB49D1">
              <w:rPr>
                <w:rFonts w:ascii="Calibri Light" w:eastAsia="Calibri" w:hAnsi="Calibri Light" w:cs="Calibri Light"/>
                <w:i/>
                <w:iCs/>
                <w:lang w:val="lt-LT"/>
              </w:rPr>
              <w:t>c)</w:t>
            </w:r>
            <w:r w:rsidRPr="00EB49D1">
              <w:rPr>
                <w:rFonts w:ascii="Calibri Light" w:hAnsi="Calibri Light" w:cs="Calibri Light"/>
                <w:lang w:val="lt-LT"/>
              </w:rPr>
              <w:t xml:space="preserve"> </w:t>
            </w:r>
            <w:r w:rsidRPr="00EB49D1">
              <w:rPr>
                <w:rFonts w:ascii="Calibri Light" w:eastAsia="Calibri" w:hAnsi="Calibri Light" w:cs="Calibri Light"/>
                <w:i/>
                <w:iCs/>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r w:rsidR="002C3F4C" w:rsidRPr="00EB49D1">
              <w:rPr>
                <w:rFonts w:ascii="Calibri Light" w:eastAsia="Calibri" w:hAnsi="Calibri Light" w:cs="Calibri Light"/>
                <w:i/>
                <w:iCs/>
                <w:lang w:val="lt-LT"/>
              </w:rPr>
              <w:t>.</w:t>
            </w:r>
          </w:p>
        </w:tc>
      </w:tr>
      <w:tr w:rsidR="003F6ED1" w:rsidRPr="00EB49D1" w14:paraId="72995320" w14:textId="77777777" w:rsidTr="00830703">
        <w:trPr>
          <w:trHeight w:val="257"/>
        </w:trPr>
        <w:tc>
          <w:tcPr>
            <w:tcW w:w="523" w:type="pct"/>
            <w:shd w:val="clear" w:color="auto" w:fill="F2F2F2" w:themeFill="background1" w:themeFillShade="F2"/>
            <w:vAlign w:val="center"/>
          </w:tcPr>
          <w:p w14:paraId="2D508089" w14:textId="77777777" w:rsidR="001F0C86" w:rsidRPr="00EB49D1" w:rsidRDefault="001F0C86"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62201781" w14:textId="69F8E698" w:rsidR="00830703" w:rsidRPr="00EB49D1" w:rsidRDefault="00830703"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iCs/>
                <w:lang w:val="lt-LT"/>
              </w:rPr>
              <w:t xml:space="preserve">Tiekėjas sutarties vykdymui privalo turėti ne mažiau kaip žemiau nurodyta kvalifikuotų specialistų (ekspertų), kurie atitiktų žemiau nurodytus reikalavimus. </w:t>
            </w:r>
          </w:p>
          <w:p w14:paraId="045FC9C9" w14:textId="35C1B8DC" w:rsidR="001F0C86" w:rsidRPr="00EB49D1" w:rsidRDefault="00830703"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iCs/>
                <w:lang w:val="lt-LT"/>
              </w:rPr>
              <w:lastRenderedPageBreak/>
              <w:t>Vienas ekspertas gali vykdyti daugiau nei vienos srities specialisto (eksperto) funkcijas, jei jo kvalifikacija atitinka konkrečiam specialistui (ekspertui) keliamus reikalavimus.</w:t>
            </w:r>
          </w:p>
        </w:tc>
        <w:tc>
          <w:tcPr>
            <w:tcW w:w="2298" w:type="pct"/>
            <w:shd w:val="clear" w:color="auto" w:fill="auto"/>
          </w:tcPr>
          <w:p w14:paraId="135614FF" w14:textId="77777777" w:rsidR="00455FF8" w:rsidRPr="00EB49D1" w:rsidRDefault="00830703" w:rsidP="00830703">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lastRenderedPageBreak/>
              <w:t xml:space="preserve">Pateikti reikalaujamą patirtį ir kvalifikaciją įrodančius dokumentus: </w:t>
            </w:r>
          </w:p>
          <w:p w14:paraId="5414E164" w14:textId="0DAD940A" w:rsidR="00830703" w:rsidRPr="00EB49D1" w:rsidRDefault="00830703" w:rsidP="00830703">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1) tiekėjo siūlomų specialistų (ekspertų) sąrašas</w:t>
            </w:r>
            <w:r w:rsidR="00455FF8" w:rsidRPr="00EB49D1">
              <w:rPr>
                <w:rFonts w:ascii="Calibri Light" w:eastAsia="Calibri" w:hAnsi="Calibri Light" w:cs="Calibri Light"/>
                <w:i/>
                <w:lang w:val="lt-LT"/>
              </w:rPr>
              <w:t xml:space="preserve"> (BS 15.4 punkte nurodytu atveju užpildyti 2 lentelę dokumente „6 IA PD FK“ Forma </w:t>
            </w:r>
            <w:r w:rsidR="00455FF8" w:rsidRPr="00EB49D1">
              <w:rPr>
                <w:rFonts w:ascii="Calibri Light" w:eastAsia="Calibri" w:hAnsi="Calibri Light" w:cs="Calibri Light"/>
                <w:i/>
                <w:lang w:val="lt-LT"/>
              </w:rPr>
              <w:lastRenderedPageBreak/>
              <w:t>kvalifikacijai (FK)</w:t>
            </w:r>
            <w:r w:rsidRPr="00EB49D1">
              <w:rPr>
                <w:rFonts w:ascii="Calibri Light" w:eastAsia="Calibri" w:hAnsi="Calibri Light" w:cs="Calibri Light"/>
                <w:i/>
                <w:lang w:val="lt-LT"/>
              </w:rPr>
              <w:t>,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srityje</w:t>
            </w:r>
            <w:r w:rsidR="00455FF8" w:rsidRPr="00EB49D1">
              <w:rPr>
                <w:rFonts w:ascii="Calibri Light" w:eastAsia="Calibri" w:hAnsi="Calibri Light" w:cs="Calibri Light"/>
                <w:i/>
                <w:lang w:val="lt-LT"/>
              </w:rPr>
              <w:t xml:space="preserve"> ir kt. reikalaujama informacija</w:t>
            </w:r>
            <w:r w:rsidRPr="00EB49D1">
              <w:rPr>
                <w:rFonts w:ascii="Calibri Light" w:eastAsia="Calibri" w:hAnsi="Calibri Light" w:cs="Calibri Light"/>
                <w:i/>
                <w:lang w:val="lt-LT"/>
              </w:rPr>
              <w:t>);</w:t>
            </w:r>
          </w:p>
          <w:p w14:paraId="40179484" w14:textId="4F11939E" w:rsidR="00830703" w:rsidRPr="00EB49D1" w:rsidRDefault="00830703" w:rsidP="00830703">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2) kiekvieno tiekėjo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tiekėjas. Mokymų kursų išklausymo pažymėjimai nevertinami;</w:t>
            </w:r>
          </w:p>
          <w:p w14:paraId="7FEAC031" w14:textId="62523B1F" w:rsidR="00455FF8" w:rsidRPr="00EB49D1" w:rsidRDefault="00455FF8" w:rsidP="00455FF8">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3) Jei specialistas (ekspertas) yra tiekėjo darbuotojas, tuomet užtenka tai pažymėti dokumento „6 IA PD FK“ Forma kvalifikacijai (FK) 2 lentelėje. Jei siūlomas specialistas ne tiekėjo darbuotojas, tiekėjas privalo tai pažymėti FK lentelėje ir pateikti Pirkimo dokumentų Bendrųjų sąlygų „1 IA PD BS“ 7.2-7.3 punktuose nurodytą informaciją.</w:t>
            </w:r>
          </w:p>
          <w:p w14:paraId="6BDC0ABD" w14:textId="77777777" w:rsidR="00455FF8" w:rsidRPr="00EB49D1" w:rsidRDefault="00455FF8" w:rsidP="00455FF8">
            <w:pPr>
              <w:spacing w:after="0" w:line="240" w:lineRule="auto"/>
              <w:rPr>
                <w:rFonts w:ascii="Calibri Light" w:eastAsia="Calibri" w:hAnsi="Calibri Light" w:cs="Calibri Light"/>
                <w:i/>
                <w:lang w:val="lt-LT"/>
              </w:rPr>
            </w:pPr>
          </w:p>
          <w:p w14:paraId="7163B541" w14:textId="7394E713" w:rsidR="00455FF8" w:rsidRPr="00EB49D1" w:rsidRDefault="00455FF8" w:rsidP="00455FF8">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p w14:paraId="69CCD878" w14:textId="6645EBB7" w:rsidR="001F0C86" w:rsidRPr="00EB49D1" w:rsidRDefault="00830703" w:rsidP="00830703">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 xml:space="preserve"> Pateikiami skenuoti dokumentai elektroninėje formoje.</w:t>
            </w:r>
          </w:p>
        </w:tc>
      </w:tr>
      <w:tr w:rsidR="00B441DC" w:rsidRPr="00B8078A" w14:paraId="074E14D4" w14:textId="77777777" w:rsidTr="003F6ED1">
        <w:trPr>
          <w:trHeight w:val="257"/>
        </w:trPr>
        <w:tc>
          <w:tcPr>
            <w:tcW w:w="523" w:type="pct"/>
            <w:shd w:val="clear" w:color="auto" w:fill="F2F2F2" w:themeFill="background1" w:themeFillShade="F2"/>
            <w:vAlign w:val="center"/>
          </w:tcPr>
          <w:p w14:paraId="0B13BAD1" w14:textId="1D80528E" w:rsidR="00B441DC" w:rsidRPr="00EB49D1" w:rsidRDefault="00B441DC" w:rsidP="00830703">
            <w:pPr>
              <w:tabs>
                <w:tab w:val="left" w:pos="0"/>
                <w:tab w:val="left" w:pos="459"/>
              </w:tabs>
              <w:spacing w:after="0" w:line="240" w:lineRule="auto"/>
              <w:ind w:left="397" w:hanging="790"/>
              <w:jc w:val="center"/>
              <w:rPr>
                <w:rFonts w:ascii="Calibri Light" w:eastAsia="Calibri" w:hAnsi="Calibri Light" w:cs="Calibri Light"/>
                <w:lang w:val="lt-LT"/>
              </w:rPr>
            </w:pPr>
            <w:r w:rsidRPr="00EB49D1">
              <w:rPr>
                <w:rFonts w:ascii="Calibri Light" w:eastAsia="Calibri" w:hAnsi="Calibri Light" w:cs="Calibri Light"/>
                <w:lang w:val="lt-LT"/>
              </w:rPr>
              <w:lastRenderedPageBreak/>
              <w:t>4.1.2.1</w:t>
            </w:r>
          </w:p>
        </w:tc>
        <w:tc>
          <w:tcPr>
            <w:tcW w:w="2179" w:type="pct"/>
            <w:shd w:val="clear" w:color="auto" w:fill="auto"/>
          </w:tcPr>
          <w:p w14:paraId="59F3B1D4" w14:textId="77777777" w:rsidR="00B441DC" w:rsidRPr="00EB49D1" w:rsidRDefault="00B441DC"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b/>
                <w:bCs/>
                <w:iCs/>
                <w:lang w:val="lt-LT"/>
              </w:rPr>
              <w:t>Ekspertas Nr. 1 – Projekto vadovas</w:t>
            </w:r>
            <w:r w:rsidRPr="00EB49D1">
              <w:rPr>
                <w:rFonts w:ascii="Calibri Light" w:eastAsia="Calibri" w:hAnsi="Calibri Light" w:cs="Calibri Light"/>
                <w:iCs/>
                <w:lang w:val="lt-LT"/>
              </w:rPr>
              <w:t>:</w:t>
            </w:r>
          </w:p>
          <w:p w14:paraId="74F9F152" w14:textId="532041B8" w:rsidR="00B441DC" w:rsidRPr="00EB49D1" w:rsidRDefault="00B441DC"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iCs/>
                <w:lang w:val="lt-LT"/>
              </w:rPr>
              <w:t xml:space="preserve">- turi turėti tarptautiniu mastu pripažįstamą projektų valdymo eksperto kvalifikaciją, patvirtintą PMP sertifikatu arba Prince 2 sertifikatu </w:t>
            </w:r>
            <w:r w:rsidR="005E454C" w:rsidRPr="00EB49D1">
              <w:rPr>
                <w:rFonts w:ascii="Calibri Light" w:hAnsi="Calibri Light" w:cs="Calibri Light"/>
                <w:lang w:val="lt-LT"/>
              </w:rPr>
              <w:t>arba Certified Project Manager IPMA</w:t>
            </w:r>
            <w:r w:rsidR="005E454C" w:rsidRPr="00EB49D1">
              <w:rPr>
                <w:rFonts w:ascii="Calibri Light" w:eastAsia="Calibri" w:hAnsi="Calibri Light" w:cs="Calibri Light"/>
                <w:iCs/>
                <w:lang w:val="lt-LT"/>
              </w:rPr>
              <w:t xml:space="preserve"> </w:t>
            </w:r>
            <w:r w:rsidRPr="00EB49D1">
              <w:rPr>
                <w:rFonts w:ascii="Calibri Light" w:eastAsia="Calibri" w:hAnsi="Calibri Light" w:cs="Calibri Light"/>
                <w:iCs/>
                <w:lang w:val="lt-LT"/>
              </w:rPr>
              <w:t>ar lygiaverčiais sertifikatais arba lygiaverčiais tarptautiniu mastu pripažįstamais, reikalaujamą kvalifikaciją įrodančiais dokumentais, arba kitais lygiaverčiais įrodymais.</w:t>
            </w:r>
          </w:p>
          <w:p w14:paraId="0EF29AC7" w14:textId="2E36B618" w:rsidR="00B441DC" w:rsidRPr="00EB49D1" w:rsidRDefault="00B441DC"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iCs/>
                <w:lang w:val="lt-LT"/>
              </w:rPr>
              <w:t xml:space="preserve">- per paskutiniuosius </w:t>
            </w:r>
            <w:r w:rsidR="00CB62DA" w:rsidRPr="00EB49D1">
              <w:rPr>
                <w:rFonts w:ascii="Calibri Light" w:eastAsia="Calibri" w:hAnsi="Calibri Light" w:cs="Calibri Light"/>
                <w:iCs/>
                <w:lang w:val="lt-LT"/>
              </w:rPr>
              <w:t xml:space="preserve">5 </w:t>
            </w:r>
            <w:r w:rsidRPr="00EB49D1">
              <w:rPr>
                <w:rFonts w:ascii="Calibri Light" w:eastAsia="Calibri" w:hAnsi="Calibri Light" w:cs="Calibri Light"/>
                <w:iCs/>
                <w:lang w:val="lt-LT"/>
              </w:rPr>
              <w:t>(</w:t>
            </w:r>
            <w:r w:rsidR="00CB62DA" w:rsidRPr="00EB49D1">
              <w:rPr>
                <w:rFonts w:ascii="Calibri Light" w:eastAsia="Calibri" w:hAnsi="Calibri Light" w:cs="Calibri Light"/>
                <w:iCs/>
                <w:lang w:val="lt-LT"/>
              </w:rPr>
              <w:t>penkerius</w:t>
            </w:r>
            <w:r w:rsidRPr="00EB49D1">
              <w:rPr>
                <w:rFonts w:ascii="Calibri Light" w:eastAsia="Calibri" w:hAnsi="Calibri Light" w:cs="Calibri Light"/>
                <w:iCs/>
                <w:lang w:val="lt-LT"/>
              </w:rPr>
              <w:t xml:space="preserve">) metus* iki pasiūlymo pateikimo termino pabaigos turi turėti vadovavimo informacinių sistemų ar registrų kūrimo ir įdiegimo </w:t>
            </w:r>
            <w:r w:rsidR="002428F5" w:rsidRPr="00EB49D1">
              <w:rPr>
                <w:rFonts w:ascii="Calibri Light" w:eastAsia="Calibri" w:hAnsi="Calibri Light" w:cs="Calibri Light"/>
                <w:iCs/>
                <w:lang w:val="lt-LT"/>
              </w:rPr>
              <w:t>ir/ar</w:t>
            </w:r>
            <w:r w:rsidRPr="00EB49D1">
              <w:rPr>
                <w:rFonts w:ascii="Calibri Light" w:eastAsia="Calibri" w:hAnsi="Calibri Light" w:cs="Calibri Light"/>
                <w:iCs/>
                <w:lang w:val="lt-LT"/>
              </w:rPr>
              <w:t xml:space="preserve"> modernizavimo, </w:t>
            </w:r>
            <w:r w:rsidR="002428F5" w:rsidRPr="00EB49D1">
              <w:rPr>
                <w:rFonts w:ascii="Calibri Light" w:eastAsia="Calibri" w:hAnsi="Calibri Light" w:cs="Calibri Light"/>
                <w:iCs/>
                <w:lang w:val="lt-LT"/>
              </w:rPr>
              <w:t>ir/ar</w:t>
            </w:r>
            <w:r w:rsidRPr="00EB49D1">
              <w:rPr>
                <w:rFonts w:ascii="Calibri Light" w:eastAsia="Calibri" w:hAnsi="Calibri Light" w:cs="Calibri Light"/>
                <w:iCs/>
                <w:lang w:val="lt-LT"/>
              </w:rPr>
              <w:t xml:space="preserve"> priežiūros projektams </w:t>
            </w:r>
            <w:r w:rsidRPr="00EB49D1">
              <w:rPr>
                <w:rFonts w:ascii="Calibri Light" w:eastAsia="Calibri" w:hAnsi="Calibri Light" w:cs="Calibri Light"/>
                <w:iCs/>
                <w:lang w:val="lt-LT"/>
              </w:rPr>
              <w:lastRenderedPageBreak/>
              <w:t>darbo patirtį ne mažiau kaip 1 (viename) sėkmingai įvykdytame (baigtame) projekte/sutartyje.</w:t>
            </w:r>
          </w:p>
        </w:tc>
        <w:tc>
          <w:tcPr>
            <w:tcW w:w="2298" w:type="pct"/>
            <w:vMerge w:val="restart"/>
            <w:shd w:val="clear" w:color="auto" w:fill="auto"/>
            <w:vAlign w:val="center"/>
          </w:tcPr>
          <w:p w14:paraId="3DCB8758" w14:textId="4BC8EA89" w:rsidR="00B441DC" w:rsidRPr="00EB49D1" w:rsidRDefault="00B441DC" w:rsidP="001F0C86">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lastRenderedPageBreak/>
              <w:t>Pateikti 4.1.2 papunktyje prašomus dokumentus ir</w:t>
            </w:r>
            <w:r w:rsidR="00AA469E" w:rsidRPr="00EB49D1">
              <w:rPr>
                <w:rFonts w:ascii="Calibri Light" w:eastAsia="Calibri" w:hAnsi="Calibri Light" w:cs="Calibri Light"/>
                <w:i/>
                <w:lang w:val="lt-LT"/>
              </w:rPr>
              <w:t xml:space="preserve"> specialisto</w:t>
            </w:r>
            <w:r w:rsidRPr="00EB49D1">
              <w:rPr>
                <w:rFonts w:ascii="Calibri Light" w:eastAsia="Calibri" w:hAnsi="Calibri Light" w:cs="Calibri Light"/>
                <w:i/>
                <w:lang w:val="lt-LT"/>
              </w:rPr>
              <w:t xml:space="preserve"> </w:t>
            </w:r>
            <w:r w:rsidR="00AA469E" w:rsidRPr="00EB49D1">
              <w:rPr>
                <w:rFonts w:ascii="Calibri Light" w:eastAsia="Calibri" w:hAnsi="Calibri Light" w:cs="Calibri Light"/>
                <w:i/>
                <w:lang w:val="lt-LT"/>
              </w:rPr>
              <w:t>(</w:t>
            </w:r>
            <w:r w:rsidRPr="00EB49D1">
              <w:rPr>
                <w:rFonts w:ascii="Calibri Light" w:eastAsia="Calibri" w:hAnsi="Calibri Light" w:cs="Calibri Light"/>
                <w:i/>
                <w:lang w:val="lt-LT"/>
              </w:rPr>
              <w:t>eksperto</w:t>
            </w:r>
            <w:r w:rsidR="00AA469E" w:rsidRPr="00EB49D1">
              <w:rPr>
                <w:rFonts w:ascii="Calibri Light" w:eastAsia="Calibri" w:hAnsi="Calibri Light" w:cs="Calibri Light"/>
                <w:i/>
                <w:lang w:val="lt-LT"/>
              </w:rPr>
              <w:t>)</w:t>
            </w:r>
            <w:r w:rsidRPr="00EB49D1">
              <w:rPr>
                <w:rFonts w:ascii="Calibri Light" w:eastAsia="Calibri" w:hAnsi="Calibri Light" w:cs="Calibri Light"/>
                <w:i/>
                <w:lang w:val="lt-LT"/>
              </w:rPr>
              <w:t xml:space="preserve"> kvalifikaciją patvirtinantį, galiojantį (aktyvų) sertifikatą arba lygiaverčius tarptautiniu mastu pripažįstamus, projekto vadovo kvalifikaciją įrodančius dokumentus arba kitą lygiavertį įrodymą. Pateikiamo „lygiaverčio“ dokumento lygiavertiškumą įrodyti turi tiekėjas.</w:t>
            </w:r>
          </w:p>
          <w:p w14:paraId="0C287646" w14:textId="5A6ACFDA" w:rsidR="0006400F" w:rsidRPr="00EB49D1" w:rsidRDefault="0006400F" w:rsidP="001F0C86">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Specialisto (eksperto) patirtis gali būti įrodinėjama baigtais projektais/sutartimis.</w:t>
            </w:r>
          </w:p>
        </w:tc>
      </w:tr>
      <w:tr w:rsidR="00B441DC" w:rsidRPr="00B8078A" w14:paraId="7C7FE9A2" w14:textId="77777777" w:rsidTr="00830703">
        <w:trPr>
          <w:trHeight w:val="257"/>
        </w:trPr>
        <w:tc>
          <w:tcPr>
            <w:tcW w:w="523" w:type="pct"/>
            <w:shd w:val="clear" w:color="auto" w:fill="F2F2F2" w:themeFill="background1" w:themeFillShade="F2"/>
            <w:vAlign w:val="center"/>
          </w:tcPr>
          <w:p w14:paraId="29933CA0" w14:textId="41C6DE35" w:rsidR="00B441DC" w:rsidRPr="00EB49D1" w:rsidRDefault="00B441DC" w:rsidP="00830703">
            <w:pPr>
              <w:tabs>
                <w:tab w:val="left" w:pos="284"/>
                <w:tab w:val="left" w:pos="459"/>
              </w:tabs>
              <w:spacing w:after="0" w:line="240" w:lineRule="auto"/>
              <w:ind w:left="397" w:hanging="648"/>
              <w:jc w:val="center"/>
              <w:rPr>
                <w:rFonts w:ascii="Calibri Light" w:eastAsia="Calibri" w:hAnsi="Calibri Light" w:cs="Calibri Light"/>
                <w:lang w:val="lt-LT"/>
              </w:rPr>
            </w:pPr>
            <w:bookmarkStart w:id="8" w:name="_Hlk199858521"/>
            <w:r w:rsidRPr="00EB49D1">
              <w:rPr>
                <w:rFonts w:ascii="Calibri Light" w:eastAsia="Calibri" w:hAnsi="Calibri Light" w:cs="Calibri Light"/>
                <w:lang w:val="lt-LT"/>
              </w:rPr>
              <w:t>4.1.2.2.</w:t>
            </w:r>
          </w:p>
        </w:tc>
        <w:tc>
          <w:tcPr>
            <w:tcW w:w="2179" w:type="pct"/>
            <w:shd w:val="clear" w:color="auto" w:fill="auto"/>
          </w:tcPr>
          <w:p w14:paraId="33B9FC5A" w14:textId="0F50B0E9" w:rsidR="00B441DC" w:rsidRPr="00EB49D1" w:rsidRDefault="00B441DC"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b/>
                <w:bCs/>
                <w:iCs/>
                <w:lang w:val="lt-LT"/>
              </w:rPr>
              <w:t xml:space="preserve">Ekspertas Nr. 2 – </w:t>
            </w:r>
            <w:r w:rsidR="005E454C" w:rsidRPr="00EB49D1">
              <w:rPr>
                <w:rFonts w:ascii="Calibri Light" w:eastAsia="Calibri" w:hAnsi="Calibri Light" w:cs="Calibri Light"/>
                <w:b/>
                <w:bCs/>
                <w:iCs/>
                <w:lang w:val="lt-LT"/>
              </w:rPr>
              <w:t>Veiklos procesų</w:t>
            </w:r>
            <w:r w:rsidR="00AB0F24" w:rsidRPr="00EB49D1">
              <w:rPr>
                <w:rFonts w:ascii="Calibri Light" w:eastAsia="Calibri" w:hAnsi="Calibri Light" w:cs="Calibri Light"/>
                <w:b/>
                <w:bCs/>
                <w:iCs/>
                <w:lang w:val="lt-LT"/>
              </w:rPr>
              <w:t xml:space="preserve"> analizės </w:t>
            </w:r>
            <w:r w:rsidR="00070F1B" w:rsidRPr="00EB49D1">
              <w:rPr>
                <w:rFonts w:ascii="Calibri Light" w:eastAsia="Calibri" w:hAnsi="Calibri Light" w:cs="Calibri Light"/>
                <w:b/>
                <w:bCs/>
                <w:iCs/>
                <w:lang w:val="lt-LT"/>
              </w:rPr>
              <w:t>analitikas</w:t>
            </w:r>
            <w:r w:rsidRPr="00EB49D1">
              <w:rPr>
                <w:rFonts w:ascii="Calibri Light" w:eastAsia="Calibri" w:hAnsi="Calibri Light" w:cs="Calibri Light"/>
                <w:iCs/>
                <w:lang w:val="lt-LT"/>
              </w:rPr>
              <w:t xml:space="preserve">: </w:t>
            </w:r>
          </w:p>
          <w:p w14:paraId="0112D427" w14:textId="371B5E21" w:rsidR="00B441DC" w:rsidRPr="00EB49D1" w:rsidRDefault="00B441DC" w:rsidP="00070F1B">
            <w:pPr>
              <w:pStyle w:val="prastasis1"/>
              <w:jc w:val="both"/>
              <w:rPr>
                <w:rFonts w:ascii="Calibri Light" w:eastAsia="Calibri" w:hAnsi="Calibri Light" w:cs="Calibri Light"/>
                <w:iCs/>
                <w:sz w:val="22"/>
                <w:szCs w:val="22"/>
              </w:rPr>
            </w:pPr>
            <w:r w:rsidRPr="00EB49D1">
              <w:rPr>
                <w:rFonts w:ascii="Calibri Light" w:eastAsia="Calibri" w:hAnsi="Calibri Light" w:cs="Calibri Light"/>
                <w:iCs/>
                <w:sz w:val="22"/>
                <w:szCs w:val="22"/>
              </w:rPr>
              <w:t xml:space="preserve">- turi turėti tarptautiniu mastu pripažįstamą </w:t>
            </w:r>
            <w:r w:rsidR="00070F1B" w:rsidRPr="00EB49D1">
              <w:rPr>
                <w:rFonts w:ascii="Calibri Light" w:eastAsia="Calibri" w:hAnsi="Calibri Light" w:cs="Calibri Light"/>
                <w:iCs/>
                <w:sz w:val="22"/>
                <w:szCs w:val="22"/>
              </w:rPr>
              <w:t>veiklos procesų analizės analitiko</w:t>
            </w:r>
            <w:r w:rsidRPr="00EB49D1">
              <w:rPr>
                <w:rFonts w:ascii="Calibri Light" w:eastAsia="Calibri" w:hAnsi="Calibri Light" w:cs="Calibri Light"/>
                <w:iCs/>
                <w:sz w:val="22"/>
                <w:szCs w:val="22"/>
              </w:rPr>
              <w:t xml:space="preserve"> kvalifikaciją, patvirtintą </w:t>
            </w:r>
            <w:r w:rsidR="00070F1B" w:rsidRPr="00EB49D1">
              <w:rPr>
                <w:rFonts w:ascii="Calibri Light" w:eastAsia="Calibri" w:hAnsi="Calibri Light" w:cs="Calibri Light"/>
                <w:iCs/>
                <w:sz w:val="22"/>
                <w:szCs w:val="22"/>
              </w:rPr>
              <w:t>l</w:t>
            </w:r>
            <w:r w:rsidR="00070F1B" w:rsidRPr="00EB49D1">
              <w:rPr>
                <w:rFonts w:ascii="Calibri Light" w:eastAsia="Calibri" w:hAnsi="Calibri Light" w:cs="Calibri Light"/>
                <w:sz w:val="22"/>
                <w:szCs w:val="22"/>
              </w:rPr>
              <w:t>iudijantį sertifikatą (OMG Certified UML Professional arba OCEB BPMN, arba IBM Object Oriented Analysis and Design arba</w:t>
            </w:r>
            <w:r w:rsidRPr="00EB49D1">
              <w:rPr>
                <w:rFonts w:ascii="Calibri Light" w:eastAsia="Calibri" w:hAnsi="Calibri Light" w:cs="Calibri Light"/>
                <w:iCs/>
                <w:sz w:val="22"/>
                <w:szCs w:val="22"/>
              </w:rPr>
              <w:t xml:space="preserve"> lygiaverčiais sertifikatais arba lygiaverčiais tarptautiniu mastu pripažįstamais, reikalaujamą kvalifikaciją įrodančiais dokumentais, arba kitais lygiaverčiais įrodymais.</w:t>
            </w:r>
          </w:p>
          <w:p w14:paraId="1089813F" w14:textId="0A7473F5" w:rsidR="00B441DC" w:rsidRPr="00EB49D1" w:rsidRDefault="00B441DC"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iCs/>
                <w:lang w:val="lt-LT"/>
              </w:rPr>
              <w:t xml:space="preserve">- per paskutiniuosius </w:t>
            </w:r>
            <w:r w:rsidR="00CB62DA" w:rsidRPr="00EB49D1">
              <w:rPr>
                <w:rFonts w:ascii="Calibri Light" w:eastAsia="Calibri" w:hAnsi="Calibri Light" w:cs="Calibri Light"/>
                <w:iCs/>
                <w:lang w:val="lt-LT"/>
              </w:rPr>
              <w:t xml:space="preserve">5 </w:t>
            </w:r>
            <w:r w:rsidRPr="00EB49D1">
              <w:rPr>
                <w:rFonts w:ascii="Calibri Light" w:eastAsia="Calibri" w:hAnsi="Calibri Light" w:cs="Calibri Light"/>
                <w:iCs/>
                <w:lang w:val="lt-LT"/>
              </w:rPr>
              <w:t>(</w:t>
            </w:r>
            <w:r w:rsidR="00CB62DA" w:rsidRPr="00EB49D1">
              <w:rPr>
                <w:rFonts w:ascii="Calibri Light" w:eastAsia="Calibri" w:hAnsi="Calibri Light" w:cs="Calibri Light"/>
                <w:iCs/>
                <w:lang w:val="lt-LT"/>
              </w:rPr>
              <w:t>penkerius</w:t>
            </w:r>
            <w:r w:rsidRPr="00EB49D1">
              <w:rPr>
                <w:rFonts w:ascii="Calibri Light" w:eastAsia="Calibri" w:hAnsi="Calibri Light" w:cs="Calibri Light"/>
                <w:iCs/>
                <w:lang w:val="lt-LT"/>
              </w:rPr>
              <w:t xml:space="preserve">) metus* iki pasiūlymo pateikimo termino pabaigos turi turėti praktinės </w:t>
            </w:r>
            <w:r w:rsidR="00387160" w:rsidRPr="00EB49D1">
              <w:rPr>
                <w:rFonts w:ascii="Calibri Light" w:eastAsia="Calibri" w:hAnsi="Calibri Light" w:cs="Calibri Light"/>
                <w:iCs/>
                <w:lang w:val="lt-LT"/>
              </w:rPr>
              <w:t>veiklos procesų analitiko</w:t>
            </w:r>
            <w:r w:rsidRPr="00EB49D1">
              <w:rPr>
                <w:rFonts w:ascii="Calibri Light" w:eastAsia="Calibri" w:hAnsi="Calibri Light" w:cs="Calibri Light"/>
                <w:iCs/>
                <w:lang w:val="lt-LT"/>
              </w:rPr>
              <w:t xml:space="preserve"> patirties sėkmingai</w:t>
            </w:r>
            <w:r w:rsidR="004035FE" w:rsidRPr="00EB49D1">
              <w:rPr>
                <w:rFonts w:ascii="Calibri Light" w:hAnsi="Calibri Light" w:cs="Calibri Light"/>
                <w:lang w:val="lt-LT"/>
              </w:rPr>
              <w:t xml:space="preserve"> įvykdytame (baigtame) informacinių sistemų ar registrų kūrimo ir įdiegimo ir/ar modernizavimo, ir/ar priežiūros projekte/sutartyje, kurio vykdymo metu</w:t>
            </w:r>
            <w:r w:rsidR="00865599" w:rsidRPr="00EB49D1">
              <w:rPr>
                <w:rFonts w:ascii="Calibri Light" w:hAnsi="Calibri Light" w:cs="Calibri Light"/>
                <w:lang w:val="lt-LT"/>
              </w:rPr>
              <w:t xml:space="preserve"> buvo</w:t>
            </w:r>
            <w:r w:rsidR="004035FE" w:rsidRPr="00EB49D1">
              <w:rPr>
                <w:rFonts w:ascii="Calibri Light" w:hAnsi="Calibri Light" w:cs="Calibri Light"/>
                <w:lang w:val="lt-LT"/>
              </w:rPr>
              <w:t xml:space="preserve"> </w:t>
            </w:r>
            <w:r w:rsidR="00865599" w:rsidRPr="00EB49D1">
              <w:rPr>
                <w:rFonts w:ascii="Calibri Light" w:hAnsi="Calibri Light" w:cs="Calibri Light"/>
                <w:lang w:val="lt-LT"/>
              </w:rPr>
              <w:t>su</w:t>
            </w:r>
            <w:r w:rsidR="004035FE" w:rsidRPr="00EB49D1">
              <w:rPr>
                <w:rFonts w:ascii="Calibri Light" w:hAnsi="Calibri Light" w:cs="Calibri Light"/>
                <w:lang w:val="lt-LT"/>
              </w:rPr>
              <w:t>projekt</w:t>
            </w:r>
            <w:r w:rsidR="00865599" w:rsidRPr="00EB49D1">
              <w:rPr>
                <w:rFonts w:ascii="Calibri Light" w:hAnsi="Calibri Light" w:cs="Calibri Light"/>
                <w:lang w:val="lt-LT"/>
              </w:rPr>
              <w:t>uotas</w:t>
            </w:r>
            <w:r w:rsidR="004035FE" w:rsidRPr="00EB49D1">
              <w:rPr>
                <w:rFonts w:ascii="Calibri Light" w:hAnsi="Calibri Light" w:cs="Calibri Light"/>
                <w:lang w:val="lt-LT"/>
              </w:rPr>
              <w:t xml:space="preserve"> ir </w:t>
            </w:r>
            <w:r w:rsidR="00865599" w:rsidRPr="00EB49D1">
              <w:rPr>
                <w:rFonts w:ascii="Calibri Light" w:hAnsi="Calibri Light" w:cs="Calibri Light"/>
                <w:lang w:val="lt-LT"/>
              </w:rPr>
              <w:t>su</w:t>
            </w:r>
            <w:r w:rsidR="004035FE" w:rsidRPr="00EB49D1">
              <w:rPr>
                <w:rFonts w:ascii="Calibri Light" w:hAnsi="Calibri Light" w:cs="Calibri Light"/>
                <w:lang w:val="lt-LT"/>
              </w:rPr>
              <w:t>konstr</w:t>
            </w:r>
            <w:r w:rsidR="00865599" w:rsidRPr="00EB49D1">
              <w:rPr>
                <w:rFonts w:ascii="Calibri Light" w:hAnsi="Calibri Light" w:cs="Calibri Light"/>
                <w:lang w:val="lt-LT"/>
              </w:rPr>
              <w:t>uot</w:t>
            </w:r>
            <w:r w:rsidR="00CD04DC">
              <w:rPr>
                <w:rFonts w:ascii="Calibri Light" w:hAnsi="Calibri Light" w:cs="Calibri Light"/>
                <w:lang w:val="lt-LT"/>
              </w:rPr>
              <w:t>i</w:t>
            </w:r>
            <w:r w:rsidR="004035FE" w:rsidRPr="00EB49D1">
              <w:rPr>
                <w:rFonts w:ascii="Calibri Light" w:hAnsi="Calibri Light" w:cs="Calibri Light"/>
                <w:lang w:val="lt-LT"/>
              </w:rPr>
              <w:t xml:space="preserve"> registr</w:t>
            </w:r>
            <w:r w:rsidR="00CD04DC">
              <w:rPr>
                <w:rFonts w:ascii="Calibri Light" w:hAnsi="Calibri Light" w:cs="Calibri Light"/>
                <w:lang w:val="lt-LT"/>
              </w:rPr>
              <w:t>o</w:t>
            </w:r>
            <w:r w:rsidR="004035FE" w:rsidRPr="00EB49D1">
              <w:rPr>
                <w:rFonts w:ascii="Calibri Light" w:hAnsi="Calibri Light" w:cs="Calibri Light"/>
                <w:lang w:val="lt-LT"/>
              </w:rPr>
              <w:t xml:space="preserve"> IS proces</w:t>
            </w:r>
            <w:r w:rsidR="00865599" w:rsidRPr="00EB49D1">
              <w:rPr>
                <w:rFonts w:ascii="Calibri Light" w:hAnsi="Calibri Light" w:cs="Calibri Light"/>
                <w:lang w:val="lt-LT"/>
              </w:rPr>
              <w:t>ai</w:t>
            </w:r>
            <w:r w:rsidR="004035FE" w:rsidRPr="00EB49D1">
              <w:rPr>
                <w:rFonts w:ascii="Calibri Light" w:hAnsi="Calibri Light" w:cs="Calibri Light"/>
                <w:lang w:val="lt-LT"/>
              </w:rPr>
              <w:t>.</w:t>
            </w:r>
          </w:p>
        </w:tc>
        <w:tc>
          <w:tcPr>
            <w:tcW w:w="2298" w:type="pct"/>
            <w:vMerge/>
            <w:shd w:val="clear" w:color="auto" w:fill="auto"/>
          </w:tcPr>
          <w:p w14:paraId="06300D6E" w14:textId="77777777" w:rsidR="00B441DC" w:rsidRPr="00EB49D1" w:rsidRDefault="00B441DC" w:rsidP="001F0C86">
            <w:pPr>
              <w:spacing w:after="0" w:line="240" w:lineRule="auto"/>
              <w:rPr>
                <w:rFonts w:ascii="Calibri Light" w:eastAsia="Calibri" w:hAnsi="Calibri Light" w:cs="Calibri Light"/>
                <w:i/>
                <w:lang w:val="lt-LT"/>
              </w:rPr>
            </w:pPr>
          </w:p>
        </w:tc>
      </w:tr>
      <w:tr w:rsidR="00B441DC" w:rsidRPr="00B8078A" w14:paraId="0867DB14" w14:textId="77777777" w:rsidTr="00830703">
        <w:trPr>
          <w:trHeight w:val="257"/>
        </w:trPr>
        <w:tc>
          <w:tcPr>
            <w:tcW w:w="523" w:type="pct"/>
            <w:shd w:val="clear" w:color="auto" w:fill="F2F2F2" w:themeFill="background1" w:themeFillShade="F2"/>
            <w:vAlign w:val="center"/>
          </w:tcPr>
          <w:p w14:paraId="2F415793" w14:textId="1F45889F" w:rsidR="00B441DC" w:rsidRPr="00EB49D1" w:rsidRDefault="00B441DC" w:rsidP="00830703">
            <w:pPr>
              <w:tabs>
                <w:tab w:val="left" w:pos="284"/>
                <w:tab w:val="left" w:pos="459"/>
              </w:tabs>
              <w:spacing w:after="0" w:line="240" w:lineRule="auto"/>
              <w:ind w:left="397" w:hanging="790"/>
              <w:jc w:val="center"/>
              <w:rPr>
                <w:rFonts w:ascii="Calibri Light" w:eastAsia="Calibri" w:hAnsi="Calibri Light" w:cs="Calibri Light"/>
                <w:lang w:val="lt-LT"/>
              </w:rPr>
            </w:pPr>
            <w:r w:rsidRPr="00EB49D1">
              <w:rPr>
                <w:rFonts w:ascii="Calibri Light" w:eastAsia="Calibri" w:hAnsi="Calibri Light" w:cs="Calibri Light"/>
                <w:lang w:val="lt-LT"/>
              </w:rPr>
              <w:t>4.1.2.3</w:t>
            </w:r>
          </w:p>
        </w:tc>
        <w:tc>
          <w:tcPr>
            <w:tcW w:w="2179" w:type="pct"/>
            <w:shd w:val="clear" w:color="auto" w:fill="auto"/>
          </w:tcPr>
          <w:p w14:paraId="1FDD8E92" w14:textId="65B4A53A" w:rsidR="00B441DC" w:rsidRPr="00EB49D1" w:rsidRDefault="00B441DC"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b/>
                <w:bCs/>
                <w:iCs/>
                <w:lang w:val="lt-LT"/>
              </w:rPr>
              <w:t xml:space="preserve">Ekspertas Nr. 3 – </w:t>
            </w:r>
            <w:r w:rsidR="00865599" w:rsidRPr="00EB49D1">
              <w:rPr>
                <w:rFonts w:ascii="Calibri Light" w:eastAsia="Calibri" w:hAnsi="Calibri Light" w:cs="Calibri Light"/>
                <w:b/>
                <w:bCs/>
                <w:iCs/>
                <w:lang w:val="lt-LT"/>
              </w:rPr>
              <w:t>Sistemų integravimo ekspertas:</w:t>
            </w:r>
            <w:r w:rsidRPr="00EB49D1">
              <w:rPr>
                <w:rFonts w:ascii="Calibri Light" w:eastAsia="Calibri" w:hAnsi="Calibri Light" w:cs="Calibri Light"/>
                <w:iCs/>
                <w:lang w:val="lt-LT"/>
              </w:rPr>
              <w:t xml:space="preserve"> </w:t>
            </w:r>
          </w:p>
          <w:p w14:paraId="78C97472" w14:textId="26513AC9" w:rsidR="00B441DC" w:rsidRPr="00EB49D1" w:rsidRDefault="00B441DC" w:rsidP="00B67F2E">
            <w:pPr>
              <w:pStyle w:val="prastasis1"/>
              <w:jc w:val="both"/>
              <w:rPr>
                <w:rFonts w:ascii="Calibri Light" w:eastAsia="Calibri" w:hAnsi="Calibri Light" w:cs="Calibri Light"/>
                <w:iCs/>
                <w:sz w:val="22"/>
                <w:szCs w:val="22"/>
              </w:rPr>
            </w:pPr>
            <w:r w:rsidRPr="00EB49D1">
              <w:rPr>
                <w:rFonts w:ascii="Calibri Light" w:eastAsia="Calibri" w:hAnsi="Calibri Light" w:cs="Calibri Light"/>
                <w:iCs/>
                <w:sz w:val="22"/>
                <w:szCs w:val="22"/>
              </w:rPr>
              <w:t xml:space="preserve">- turintis tarptautiniu mastu pripažįstamą </w:t>
            </w:r>
            <w:r w:rsidR="003245EF" w:rsidRPr="00EB49D1">
              <w:rPr>
                <w:rFonts w:ascii="Calibri Light" w:hAnsi="Calibri Light" w:cs="Calibri Light"/>
                <w:sz w:val="22"/>
                <w:szCs w:val="22"/>
              </w:rPr>
              <w:t>sistemų integravimo eksperto kvalifikaciją liudijantį sertifikatą (Oracle SOA Suite 11g Certified Implementation specialist arba Oracle Certified Expert, Java EE 6 Web Services Developer</w:t>
            </w:r>
            <w:r w:rsidR="00B67F2E" w:rsidRPr="00EB49D1">
              <w:rPr>
                <w:rFonts w:ascii="Calibri Light" w:hAnsi="Calibri Light" w:cs="Calibri Light"/>
                <w:sz w:val="22"/>
                <w:szCs w:val="22"/>
              </w:rPr>
              <w:t xml:space="preserve"> </w:t>
            </w:r>
            <w:r w:rsidR="00B67F2E" w:rsidRPr="00EB49D1">
              <w:rPr>
                <w:rFonts w:ascii="Calibri Light" w:eastAsia="Calibri" w:hAnsi="Calibri Light" w:cs="Calibri Light"/>
                <w:sz w:val="22"/>
                <w:szCs w:val="22"/>
              </w:rPr>
              <w:t>arba</w:t>
            </w:r>
            <w:r w:rsidR="00B67F2E" w:rsidRPr="00EB49D1">
              <w:rPr>
                <w:rFonts w:ascii="Calibri Light" w:eastAsia="Calibri" w:hAnsi="Calibri Light" w:cs="Calibri Light"/>
                <w:iCs/>
                <w:sz w:val="22"/>
                <w:szCs w:val="22"/>
              </w:rPr>
              <w:t xml:space="preserve"> lygiaverčiais sertifikatais arba lygiaverčiais tarptautiniu mastu pripažįstamais, reikalaujamą kvalifikaciją įrodančiais dokumentais, arba kitais lygiaverčiais įrodymais.</w:t>
            </w:r>
          </w:p>
        </w:tc>
        <w:tc>
          <w:tcPr>
            <w:tcW w:w="2298" w:type="pct"/>
            <w:vMerge/>
            <w:shd w:val="clear" w:color="auto" w:fill="auto"/>
          </w:tcPr>
          <w:p w14:paraId="638535A5" w14:textId="77777777" w:rsidR="00B441DC" w:rsidRPr="00EB49D1" w:rsidRDefault="00B441DC" w:rsidP="001F0C86">
            <w:pPr>
              <w:spacing w:after="0" w:line="240" w:lineRule="auto"/>
              <w:rPr>
                <w:rFonts w:ascii="Calibri Light" w:eastAsia="Calibri" w:hAnsi="Calibri Light" w:cs="Calibri Light"/>
                <w:i/>
                <w:lang w:val="lt-LT"/>
              </w:rPr>
            </w:pPr>
          </w:p>
        </w:tc>
      </w:tr>
      <w:tr w:rsidR="00B441DC" w:rsidRPr="00EB49D1" w14:paraId="38F6A96B" w14:textId="77777777" w:rsidTr="00830703">
        <w:trPr>
          <w:trHeight w:val="257"/>
        </w:trPr>
        <w:tc>
          <w:tcPr>
            <w:tcW w:w="523" w:type="pct"/>
            <w:shd w:val="clear" w:color="auto" w:fill="F2F2F2" w:themeFill="background1" w:themeFillShade="F2"/>
            <w:vAlign w:val="center"/>
          </w:tcPr>
          <w:p w14:paraId="33279C12" w14:textId="3522DC45" w:rsidR="00B441DC" w:rsidRPr="00EB49D1" w:rsidRDefault="00B441DC" w:rsidP="00830703">
            <w:pPr>
              <w:tabs>
                <w:tab w:val="left" w:pos="284"/>
                <w:tab w:val="left" w:pos="459"/>
              </w:tabs>
              <w:spacing w:after="0" w:line="240" w:lineRule="auto"/>
              <w:ind w:left="397" w:hanging="782"/>
              <w:jc w:val="center"/>
              <w:rPr>
                <w:rFonts w:ascii="Calibri Light" w:eastAsia="Calibri" w:hAnsi="Calibri Light" w:cs="Calibri Light"/>
                <w:lang w:val="lt-LT"/>
              </w:rPr>
            </w:pPr>
            <w:r w:rsidRPr="00EB49D1">
              <w:rPr>
                <w:rFonts w:ascii="Calibri Light" w:eastAsia="Calibri" w:hAnsi="Calibri Light" w:cs="Calibri Light"/>
                <w:lang w:val="lt-LT"/>
              </w:rPr>
              <w:t>4.1.2.4</w:t>
            </w:r>
          </w:p>
        </w:tc>
        <w:tc>
          <w:tcPr>
            <w:tcW w:w="2179" w:type="pct"/>
            <w:shd w:val="clear" w:color="auto" w:fill="auto"/>
          </w:tcPr>
          <w:p w14:paraId="17E762A2" w14:textId="77777777" w:rsidR="00B441DC" w:rsidRPr="00EB49D1" w:rsidRDefault="00B441DC"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b/>
                <w:bCs/>
                <w:iCs/>
                <w:lang w:val="lt-LT"/>
              </w:rPr>
              <w:t>Ekspertas Nr. 4 – Programuotojas</w:t>
            </w:r>
            <w:r w:rsidRPr="00EB49D1">
              <w:rPr>
                <w:rFonts w:ascii="Calibri Light" w:eastAsia="Calibri" w:hAnsi="Calibri Light" w:cs="Calibri Light"/>
                <w:iCs/>
                <w:lang w:val="lt-LT"/>
              </w:rPr>
              <w:t xml:space="preserve">: </w:t>
            </w:r>
          </w:p>
          <w:p w14:paraId="119B2C78" w14:textId="157E364E" w:rsidR="00B441DC" w:rsidRPr="00EB49D1" w:rsidRDefault="00B441DC" w:rsidP="00C548E3">
            <w:pPr>
              <w:spacing w:after="0" w:line="240" w:lineRule="auto"/>
              <w:rPr>
                <w:rFonts w:ascii="Calibri Light" w:eastAsia="Calibri" w:hAnsi="Calibri Light" w:cs="Calibri Light"/>
                <w:iCs/>
                <w:lang w:val="lt-LT"/>
              </w:rPr>
            </w:pPr>
            <w:r w:rsidRPr="00EB49D1">
              <w:rPr>
                <w:rFonts w:ascii="Calibri Light" w:eastAsia="Calibri" w:hAnsi="Calibri Light" w:cs="Calibri Light"/>
                <w:iCs/>
                <w:lang w:val="lt-LT"/>
              </w:rPr>
              <w:t xml:space="preserve">1) turintis tarptautiniu mastu pripažįstamą programuotojo kvalifikaciją, patvirtintą ne žemesniu nei </w:t>
            </w:r>
            <w:r w:rsidR="00D06E2B" w:rsidRPr="00EB49D1">
              <w:rPr>
                <w:rFonts w:ascii="Calibri Light" w:eastAsia="Calibri" w:hAnsi="Calibri Light" w:cs="Calibri Light"/>
                <w:szCs w:val="24"/>
                <w:lang w:val="lt-LT"/>
              </w:rPr>
              <w:t>Oracle Certified Associate, Java SE Programmer</w:t>
            </w:r>
            <w:r w:rsidRPr="00EB49D1">
              <w:rPr>
                <w:rFonts w:ascii="Calibri Light" w:eastAsia="Calibri" w:hAnsi="Calibri Light" w:cs="Calibri Light"/>
                <w:iCs/>
                <w:lang w:val="lt-LT"/>
              </w:rPr>
              <w:t xml:space="preserve"> sertifikatu arba lygiaverčiais sertifikatais</w:t>
            </w:r>
            <w:r w:rsidR="00C548E3" w:rsidRPr="00EB49D1">
              <w:rPr>
                <w:rFonts w:ascii="Calibri Light" w:eastAsia="Calibri" w:hAnsi="Calibri Light" w:cs="Calibri Light"/>
                <w:iCs/>
                <w:lang w:val="lt-LT"/>
              </w:rPr>
              <w:t>.</w:t>
            </w:r>
          </w:p>
        </w:tc>
        <w:tc>
          <w:tcPr>
            <w:tcW w:w="2298" w:type="pct"/>
            <w:vMerge/>
            <w:shd w:val="clear" w:color="auto" w:fill="auto"/>
          </w:tcPr>
          <w:p w14:paraId="0905A77A" w14:textId="77777777" w:rsidR="00B441DC" w:rsidRPr="00EB49D1" w:rsidRDefault="00B441DC" w:rsidP="001F0C86">
            <w:pPr>
              <w:spacing w:after="0" w:line="240" w:lineRule="auto"/>
              <w:rPr>
                <w:rFonts w:ascii="Calibri Light" w:eastAsia="Calibri" w:hAnsi="Calibri Light" w:cs="Calibri Light"/>
                <w:i/>
                <w:lang w:val="lt-LT"/>
              </w:rPr>
            </w:pPr>
          </w:p>
        </w:tc>
      </w:tr>
      <w:tr w:rsidR="00B441DC" w:rsidRPr="00EB49D1" w14:paraId="304E4B85" w14:textId="77777777" w:rsidTr="00284E13">
        <w:trPr>
          <w:trHeight w:val="2417"/>
        </w:trPr>
        <w:tc>
          <w:tcPr>
            <w:tcW w:w="523" w:type="pct"/>
            <w:shd w:val="clear" w:color="auto" w:fill="F2F2F2" w:themeFill="background1" w:themeFillShade="F2"/>
            <w:vAlign w:val="center"/>
          </w:tcPr>
          <w:p w14:paraId="6C355F11" w14:textId="7C5F29FB" w:rsidR="00B441DC" w:rsidRPr="00EB49D1" w:rsidRDefault="00B441DC" w:rsidP="00830703">
            <w:pPr>
              <w:tabs>
                <w:tab w:val="left" w:pos="284"/>
                <w:tab w:val="left" w:pos="459"/>
              </w:tabs>
              <w:spacing w:after="0" w:line="240" w:lineRule="auto"/>
              <w:ind w:left="397" w:hanging="640"/>
              <w:jc w:val="center"/>
              <w:rPr>
                <w:rFonts w:ascii="Calibri Light" w:eastAsia="Calibri" w:hAnsi="Calibri Light" w:cs="Calibri Light"/>
                <w:lang w:val="lt-LT"/>
              </w:rPr>
            </w:pPr>
            <w:r w:rsidRPr="00EB49D1">
              <w:rPr>
                <w:rFonts w:ascii="Calibri Light" w:eastAsia="Calibri" w:hAnsi="Calibri Light" w:cs="Calibri Light"/>
                <w:lang w:val="lt-LT"/>
              </w:rPr>
              <w:t>4.1.2.5</w:t>
            </w:r>
          </w:p>
        </w:tc>
        <w:tc>
          <w:tcPr>
            <w:tcW w:w="2179" w:type="pct"/>
            <w:shd w:val="clear" w:color="auto" w:fill="auto"/>
          </w:tcPr>
          <w:p w14:paraId="2B5E6807" w14:textId="3EFE100E" w:rsidR="00B441DC" w:rsidRPr="00EB49D1" w:rsidRDefault="00B441DC"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b/>
                <w:bCs/>
                <w:iCs/>
                <w:lang w:val="lt-LT"/>
              </w:rPr>
              <w:t>Ekspertas Nr. 5 – Informacinės sistemos saugos ekspertas</w:t>
            </w:r>
            <w:r w:rsidRPr="00EB49D1">
              <w:rPr>
                <w:rFonts w:ascii="Calibri Light" w:eastAsia="Calibri" w:hAnsi="Calibri Light" w:cs="Calibri Light"/>
                <w:iCs/>
                <w:lang w:val="lt-LT"/>
              </w:rPr>
              <w:t>:</w:t>
            </w:r>
          </w:p>
          <w:p w14:paraId="568CFA66" w14:textId="71795FFF" w:rsidR="00B441DC" w:rsidRPr="00EB49D1" w:rsidRDefault="00B441DC" w:rsidP="00830703">
            <w:pPr>
              <w:spacing w:after="0" w:line="240" w:lineRule="auto"/>
              <w:rPr>
                <w:rFonts w:ascii="Calibri Light" w:eastAsia="Calibri" w:hAnsi="Calibri Light" w:cs="Calibri Light"/>
                <w:iCs/>
                <w:lang w:val="lt-LT"/>
              </w:rPr>
            </w:pPr>
            <w:r w:rsidRPr="00EB49D1">
              <w:rPr>
                <w:rFonts w:ascii="Calibri Light" w:eastAsia="Calibri" w:hAnsi="Calibri Light" w:cs="Calibri Light"/>
                <w:iCs/>
                <w:lang w:val="lt-LT"/>
              </w:rPr>
              <w:t>turintis tarptautiniu mastu pripažįstamą informacinių sistemų (IS) saugos eksperto kvalifikaciją, patvirtintą</w:t>
            </w:r>
            <w:r w:rsidR="00A8129F" w:rsidRPr="00EB49D1">
              <w:rPr>
                <w:rFonts w:ascii="Calibri Light" w:eastAsia="Calibri" w:hAnsi="Calibri Light" w:cs="Calibri Light"/>
                <w:iCs/>
                <w:lang w:val="lt-LT"/>
              </w:rPr>
              <w:t xml:space="preserve"> </w:t>
            </w:r>
            <w:r w:rsidR="00A8129F" w:rsidRPr="00EB49D1">
              <w:rPr>
                <w:rFonts w:ascii="Calibri Light" w:eastAsia="Calibri" w:hAnsi="Calibri Light" w:cs="Calibri Light"/>
                <w:szCs w:val="24"/>
                <w:lang w:val="lt-LT"/>
              </w:rPr>
              <w:t xml:space="preserve">(CISM (Certified Information Security Manager) ir / arba CEH (Certified Ethical Hacker)), CompTIA Security+ </w:t>
            </w:r>
            <w:r w:rsidRPr="00EB49D1">
              <w:rPr>
                <w:rFonts w:ascii="Calibri Light" w:eastAsia="Calibri" w:hAnsi="Calibri Light" w:cs="Calibri Light"/>
                <w:iCs/>
                <w:lang w:val="lt-LT"/>
              </w:rPr>
              <w:t>sertifikatu arba lygiaverčiais sertifikatais.</w:t>
            </w:r>
          </w:p>
        </w:tc>
        <w:tc>
          <w:tcPr>
            <w:tcW w:w="2298" w:type="pct"/>
            <w:vMerge/>
            <w:shd w:val="clear" w:color="auto" w:fill="auto"/>
          </w:tcPr>
          <w:p w14:paraId="796EF231" w14:textId="77777777" w:rsidR="00B441DC" w:rsidRPr="00EB49D1" w:rsidRDefault="00B441DC" w:rsidP="001F0C86">
            <w:pPr>
              <w:spacing w:after="0" w:line="240" w:lineRule="auto"/>
              <w:rPr>
                <w:rFonts w:ascii="Calibri Light" w:eastAsia="Calibri" w:hAnsi="Calibri Light" w:cs="Calibri Light"/>
                <w:i/>
                <w:lang w:val="lt-LT"/>
              </w:rPr>
            </w:pPr>
          </w:p>
        </w:tc>
      </w:tr>
      <w:tr w:rsidR="00B441DC" w:rsidRPr="00B8078A" w14:paraId="62E1BC34" w14:textId="77777777" w:rsidTr="00830703">
        <w:trPr>
          <w:trHeight w:val="257"/>
        </w:trPr>
        <w:tc>
          <w:tcPr>
            <w:tcW w:w="523" w:type="pct"/>
            <w:shd w:val="clear" w:color="auto" w:fill="F2F2F2" w:themeFill="background1" w:themeFillShade="F2"/>
            <w:vAlign w:val="center"/>
          </w:tcPr>
          <w:p w14:paraId="23EC1B05" w14:textId="040A3BE4" w:rsidR="00B441DC" w:rsidRPr="00EB49D1" w:rsidRDefault="00B441DC" w:rsidP="00830703">
            <w:pPr>
              <w:tabs>
                <w:tab w:val="left" w:pos="284"/>
                <w:tab w:val="left" w:pos="459"/>
              </w:tabs>
              <w:spacing w:after="0" w:line="240" w:lineRule="auto"/>
              <w:ind w:left="397" w:hanging="498"/>
              <w:jc w:val="center"/>
              <w:rPr>
                <w:rFonts w:ascii="Calibri Light" w:eastAsia="Calibri" w:hAnsi="Calibri Light" w:cs="Calibri Light"/>
                <w:lang w:val="lt-LT"/>
              </w:rPr>
            </w:pPr>
            <w:r w:rsidRPr="00EB49D1">
              <w:rPr>
                <w:rFonts w:ascii="Calibri Light" w:eastAsia="Calibri" w:hAnsi="Calibri Light" w:cs="Calibri Light"/>
                <w:lang w:val="lt-LT"/>
              </w:rPr>
              <w:t>4.1.2.6</w:t>
            </w:r>
          </w:p>
        </w:tc>
        <w:tc>
          <w:tcPr>
            <w:tcW w:w="2179" w:type="pct"/>
            <w:shd w:val="clear" w:color="auto" w:fill="auto"/>
          </w:tcPr>
          <w:p w14:paraId="399FF304" w14:textId="6EDFFBCA" w:rsidR="00B441DC" w:rsidRPr="00EB49D1" w:rsidRDefault="00B441DC" w:rsidP="003F6ED1">
            <w:pPr>
              <w:spacing w:after="0" w:line="240" w:lineRule="auto"/>
              <w:rPr>
                <w:rFonts w:ascii="Calibri Light" w:eastAsia="Calibri" w:hAnsi="Calibri Light" w:cs="Calibri Light"/>
                <w:iCs/>
                <w:lang w:val="lt-LT"/>
              </w:rPr>
            </w:pPr>
            <w:r w:rsidRPr="00EB49D1">
              <w:rPr>
                <w:rFonts w:ascii="Calibri Light" w:eastAsia="Calibri" w:hAnsi="Calibri Light" w:cs="Calibri Light"/>
                <w:b/>
                <w:bCs/>
                <w:iCs/>
                <w:lang w:val="lt-LT"/>
              </w:rPr>
              <w:t>Ekspertas Nr. 6 – Informacinių sistemų testavimo ekspertas</w:t>
            </w:r>
            <w:r w:rsidRPr="00EB49D1">
              <w:rPr>
                <w:rFonts w:ascii="Calibri Light" w:eastAsia="Calibri" w:hAnsi="Calibri Light" w:cs="Calibri Light"/>
                <w:iCs/>
                <w:lang w:val="lt-LT"/>
              </w:rPr>
              <w:t>:</w:t>
            </w:r>
          </w:p>
          <w:p w14:paraId="33D55061" w14:textId="4B246CDA" w:rsidR="00B441DC" w:rsidRPr="00EB49D1" w:rsidRDefault="00B441DC" w:rsidP="003F6ED1">
            <w:pPr>
              <w:spacing w:after="0" w:line="240" w:lineRule="auto"/>
              <w:rPr>
                <w:rFonts w:ascii="Calibri Light" w:eastAsia="Calibri" w:hAnsi="Calibri Light" w:cs="Calibri Light"/>
                <w:iCs/>
                <w:lang w:val="lt-LT"/>
              </w:rPr>
            </w:pPr>
            <w:r w:rsidRPr="00EB49D1">
              <w:rPr>
                <w:rFonts w:ascii="Calibri Light" w:eastAsia="Calibri" w:hAnsi="Calibri Light" w:cs="Calibri Light"/>
                <w:iCs/>
                <w:lang w:val="lt-LT"/>
              </w:rPr>
              <w:lastRenderedPageBreak/>
              <w:t xml:space="preserve">- turi tarptautiniu mastu pripažįstamą testuotojo kvalifikaciją, patvirtintą </w:t>
            </w:r>
            <w:r w:rsidR="007678CC" w:rsidRPr="00EB49D1">
              <w:rPr>
                <w:rFonts w:ascii="Calibri Light" w:eastAsia="Calibri" w:hAnsi="Calibri Light" w:cs="Calibri Light"/>
                <w:szCs w:val="24"/>
                <w:lang w:val="lt-LT"/>
              </w:rPr>
              <w:t>ISTQB Certified Tester, Advanced Level (Test Manager), ISEB Intermediate Certificate in Software Testing)</w:t>
            </w:r>
            <w:r w:rsidRPr="00EB49D1">
              <w:rPr>
                <w:rFonts w:ascii="Calibri Light" w:eastAsia="Calibri" w:hAnsi="Calibri Light" w:cs="Calibri Light"/>
                <w:iCs/>
                <w:lang w:val="lt-LT"/>
              </w:rPr>
              <w:t xml:space="preserve"> arba lygiaverčiais sertifikatais</w:t>
            </w:r>
            <w:r w:rsidR="00AA469E" w:rsidRPr="00EB49D1">
              <w:rPr>
                <w:rFonts w:ascii="Calibri Light" w:eastAsia="Calibri" w:hAnsi="Calibri Light" w:cs="Calibri Light"/>
                <w:iCs/>
                <w:lang w:val="lt-LT"/>
              </w:rPr>
              <w:t>,</w:t>
            </w:r>
            <w:r w:rsidRPr="00EB49D1">
              <w:rPr>
                <w:rFonts w:ascii="Calibri Light" w:eastAsia="Calibri" w:hAnsi="Calibri Light" w:cs="Calibri Light"/>
                <w:iCs/>
                <w:lang w:val="lt-LT"/>
              </w:rPr>
              <w:t xml:space="preserve"> arba lygiaverčiais tarptautiniu mastu pripažįstamais, reikalaujamą kvalifikaciją įrodančiais dokumentais arba kitais lygiaverčiais įrodymais.</w:t>
            </w:r>
          </w:p>
        </w:tc>
        <w:tc>
          <w:tcPr>
            <w:tcW w:w="2298" w:type="pct"/>
            <w:vMerge/>
            <w:shd w:val="clear" w:color="auto" w:fill="auto"/>
          </w:tcPr>
          <w:p w14:paraId="1979709B" w14:textId="77777777" w:rsidR="00B441DC" w:rsidRPr="00EB49D1" w:rsidRDefault="00B441DC" w:rsidP="001F0C86">
            <w:pPr>
              <w:spacing w:after="0" w:line="240" w:lineRule="auto"/>
              <w:rPr>
                <w:rFonts w:ascii="Calibri Light" w:eastAsia="Calibri" w:hAnsi="Calibri Light" w:cs="Calibri Light"/>
                <w:i/>
                <w:lang w:val="lt-LT"/>
              </w:rPr>
            </w:pPr>
          </w:p>
        </w:tc>
      </w:tr>
      <w:bookmarkEnd w:id="8"/>
      <w:tr w:rsidR="00B441DC" w:rsidRPr="00B8078A" w14:paraId="70AC73B3" w14:textId="77777777" w:rsidTr="00B441DC">
        <w:trPr>
          <w:trHeight w:val="257"/>
        </w:trPr>
        <w:tc>
          <w:tcPr>
            <w:tcW w:w="2702" w:type="pct"/>
            <w:gridSpan w:val="2"/>
            <w:shd w:val="clear" w:color="auto" w:fill="F2F2F2" w:themeFill="background1" w:themeFillShade="F2"/>
            <w:vAlign w:val="center"/>
          </w:tcPr>
          <w:p w14:paraId="326E1903" w14:textId="334FD74F" w:rsidR="00B441DC" w:rsidRPr="00EB49D1" w:rsidRDefault="00B441DC" w:rsidP="003F6ED1">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 xml:space="preserve">* Sutartis / projektas gali būti pradėta vykdyti anksčiau, nei prieš </w:t>
            </w:r>
            <w:r w:rsidR="00DA0A43" w:rsidRPr="00EB49D1">
              <w:rPr>
                <w:rFonts w:ascii="Calibri Light" w:eastAsia="Calibri" w:hAnsi="Calibri Light" w:cs="Calibri Light"/>
                <w:i/>
                <w:lang w:val="lt-LT"/>
              </w:rPr>
              <w:t xml:space="preserve">5 </w:t>
            </w:r>
            <w:r w:rsidRPr="00EB49D1">
              <w:rPr>
                <w:rFonts w:ascii="Calibri Light" w:eastAsia="Calibri" w:hAnsi="Calibri Light" w:cs="Calibri Light"/>
                <w:i/>
                <w:lang w:val="lt-LT"/>
              </w:rPr>
              <w:t xml:space="preserve">metus, tačiau sutarties / projekto vykdymo pabaiga turi patekti į nurodytą </w:t>
            </w:r>
            <w:r w:rsidR="00DA0A43" w:rsidRPr="00EB49D1">
              <w:rPr>
                <w:rFonts w:ascii="Calibri Light" w:eastAsia="Calibri" w:hAnsi="Calibri Light" w:cs="Calibri Light"/>
                <w:i/>
                <w:lang w:val="lt-LT"/>
              </w:rPr>
              <w:t xml:space="preserve">5 </w:t>
            </w:r>
            <w:r w:rsidRPr="00EB49D1">
              <w:rPr>
                <w:rFonts w:ascii="Calibri Light" w:eastAsia="Calibri" w:hAnsi="Calibri Light" w:cs="Calibri Light"/>
                <w:i/>
                <w:lang w:val="lt-LT"/>
              </w:rPr>
              <w:t>metų (iki pasiūlymų pateikimo termino pa-baigos) laikotarpį, skaičiuojant nuo paskutinės pasiūlymų pateikimo termino dienos.</w:t>
            </w:r>
          </w:p>
        </w:tc>
        <w:tc>
          <w:tcPr>
            <w:tcW w:w="2298" w:type="pct"/>
            <w:vMerge/>
            <w:shd w:val="clear" w:color="auto" w:fill="auto"/>
          </w:tcPr>
          <w:p w14:paraId="44C26513" w14:textId="77777777" w:rsidR="00B441DC" w:rsidRPr="00EB49D1" w:rsidRDefault="00B441DC" w:rsidP="001F0C86">
            <w:pPr>
              <w:spacing w:after="0" w:line="240" w:lineRule="auto"/>
              <w:rPr>
                <w:rFonts w:ascii="Calibri Light" w:eastAsia="Calibri" w:hAnsi="Calibri Light" w:cs="Calibri Light"/>
                <w:i/>
                <w:lang w:val="lt-LT"/>
              </w:rPr>
            </w:pPr>
          </w:p>
        </w:tc>
      </w:tr>
      <w:tr w:rsidR="0029701E" w:rsidRPr="00EB49D1" w14:paraId="097C12F0" w14:textId="77777777" w:rsidTr="00830703">
        <w:trPr>
          <w:trHeight w:val="257"/>
        </w:trPr>
        <w:tc>
          <w:tcPr>
            <w:tcW w:w="5000" w:type="pct"/>
            <w:gridSpan w:val="3"/>
            <w:shd w:val="clear" w:color="auto" w:fill="F2F2F2" w:themeFill="background1" w:themeFillShade="F2"/>
            <w:vAlign w:val="center"/>
          </w:tcPr>
          <w:p w14:paraId="310DF786" w14:textId="5DAC056E" w:rsidR="0029701E" w:rsidRPr="00EB49D1" w:rsidRDefault="0029701E" w:rsidP="0029701E">
            <w:pPr>
              <w:spacing w:after="0" w:line="240" w:lineRule="auto"/>
              <w:rPr>
                <w:rFonts w:ascii="Calibri Light" w:eastAsia="Calibri" w:hAnsi="Calibri Light" w:cs="Calibri Light"/>
                <w:b/>
                <w:lang w:val="lt-LT"/>
              </w:rPr>
            </w:pPr>
            <w:r w:rsidRPr="00EB49D1">
              <w:rPr>
                <w:rFonts w:ascii="Calibri Light" w:eastAsia="Calibri" w:hAnsi="Calibri Light" w:cs="Calibri Light"/>
                <w:b/>
                <w:lang w:val="lt-LT"/>
              </w:rPr>
              <w:t>Ūkio subjektų grupės dalyvavimo pirkime</w:t>
            </w:r>
            <w:r w:rsidR="00912DF2" w:rsidRPr="00EB49D1">
              <w:rPr>
                <w:rFonts w:ascii="Calibri Light" w:eastAsia="Calibri" w:hAnsi="Calibri Light" w:cs="Calibri Light"/>
                <w:b/>
                <w:lang w:val="lt-LT"/>
              </w:rPr>
              <w:t xml:space="preserve"> ir/ar</w:t>
            </w:r>
            <w:r w:rsidRPr="00EB49D1">
              <w:rPr>
                <w:rFonts w:ascii="Calibri Light" w:eastAsia="Calibri" w:hAnsi="Calibri Light" w:cs="Calibri Light"/>
                <w:b/>
                <w:lang w:val="lt-LT"/>
              </w:rPr>
              <w:t xml:space="preserve"> rėmimosi kitų ūkio subjektų pajėgumais</w:t>
            </w:r>
            <w:r w:rsidR="00DF1805" w:rsidRPr="00EB49D1">
              <w:rPr>
                <w:rFonts w:ascii="Calibri Light" w:eastAsia="Calibri" w:hAnsi="Calibri Light" w:cs="Calibri Light"/>
                <w:b/>
                <w:lang w:val="lt-LT"/>
              </w:rPr>
              <w:t xml:space="preserve"> sąlygos</w:t>
            </w:r>
            <w:r w:rsidRPr="00EB49D1">
              <w:rPr>
                <w:rFonts w:ascii="Calibri Light" w:eastAsia="Calibri" w:hAnsi="Calibri Light" w:cs="Calibri Light"/>
                <w:b/>
                <w:lang w:val="lt-LT"/>
              </w:rPr>
              <w:t>, subtiekėjų pasitelkimo sąlygos:</w:t>
            </w:r>
          </w:p>
          <w:p w14:paraId="0FC06269" w14:textId="142ED49F" w:rsidR="0029701E" w:rsidRPr="00EB49D1" w:rsidRDefault="00776A3B" w:rsidP="0029701E">
            <w:pPr>
              <w:spacing w:after="0" w:line="240" w:lineRule="auto"/>
              <w:rPr>
                <w:rFonts w:ascii="Calibri Light" w:eastAsia="Calibri" w:hAnsi="Calibri Light" w:cs="Calibri Light"/>
                <w:i/>
                <w:iCs/>
                <w:lang w:val="lt-LT"/>
              </w:rPr>
            </w:pPr>
            <w:r w:rsidRPr="00EB49D1">
              <w:rPr>
                <w:rFonts w:ascii="Calibri Light" w:eastAsia="Calibri" w:hAnsi="Calibri Light" w:cs="Calibri Light"/>
                <w:i/>
                <w:iCs/>
                <w:lang w:val="lt-LT"/>
              </w:rPr>
              <w:t>a) r</w:t>
            </w:r>
            <w:r w:rsidR="0029701E" w:rsidRPr="00EB49D1">
              <w:rPr>
                <w:rFonts w:ascii="Calibri Light" w:eastAsia="Calibri" w:hAnsi="Calibri Light" w:cs="Calibri Light"/>
                <w:i/>
                <w:iCs/>
                <w:lang w:val="lt-LT"/>
              </w:rPr>
              <w:t xml:space="preserve">eikalavimą turi atitikti ūkio subjektų grupės nario (-ių) specialistai, atsižvelgiant į jų prisiimamus įsipareigojimus pirkimo sutarčiai vykdyti. </w:t>
            </w:r>
          </w:p>
          <w:p w14:paraId="628C0CD7" w14:textId="71B872A1" w:rsidR="0029701E" w:rsidRPr="00EB49D1" w:rsidRDefault="00776A3B" w:rsidP="0029701E">
            <w:pPr>
              <w:spacing w:after="0" w:line="240" w:lineRule="auto"/>
              <w:rPr>
                <w:rFonts w:ascii="Calibri Light" w:eastAsia="Calibri" w:hAnsi="Calibri Light" w:cs="Calibri Light"/>
                <w:i/>
                <w:iCs/>
                <w:lang w:val="lt-LT"/>
              </w:rPr>
            </w:pPr>
            <w:r w:rsidRPr="00EB49D1">
              <w:rPr>
                <w:rFonts w:ascii="Calibri Light" w:eastAsia="Calibri" w:hAnsi="Calibri Light" w:cs="Calibri Light"/>
                <w:i/>
                <w:iCs/>
                <w:lang w:val="lt-LT"/>
              </w:rPr>
              <w:t>b) t</w:t>
            </w:r>
            <w:r w:rsidR="0029701E" w:rsidRPr="00EB49D1">
              <w:rPr>
                <w:rFonts w:ascii="Calibri Light" w:eastAsia="Calibri" w:hAnsi="Calibri Light" w:cs="Calibri Light"/>
                <w:i/>
                <w:iCs/>
                <w:lang w:val="lt-LT"/>
              </w:rPr>
              <w:t xml:space="preserve">iekėjas gali </w:t>
            </w:r>
            <w:r w:rsidR="00FD72CE" w:rsidRPr="00EB49D1">
              <w:rPr>
                <w:rFonts w:ascii="Calibri Light" w:eastAsia="Calibri" w:hAnsi="Calibri Light" w:cs="Calibri Light"/>
                <w:i/>
                <w:iCs/>
                <w:lang w:val="lt-LT"/>
              </w:rPr>
              <w:t xml:space="preserve">remtis </w:t>
            </w:r>
            <w:r w:rsidR="0029701E" w:rsidRPr="00EB49D1">
              <w:rPr>
                <w:rFonts w:ascii="Calibri Light" w:eastAsia="Calibri" w:hAnsi="Calibri Light" w:cs="Calibri Light"/>
                <w:i/>
                <w:iCs/>
                <w:lang w:val="lt-LT"/>
              </w:rPr>
              <w:t>kit</w:t>
            </w:r>
            <w:r w:rsidR="00FD72CE" w:rsidRPr="00EB49D1">
              <w:rPr>
                <w:rFonts w:ascii="Calibri Light" w:eastAsia="Calibri" w:hAnsi="Calibri Light" w:cs="Calibri Light"/>
                <w:i/>
                <w:iCs/>
                <w:lang w:val="lt-LT"/>
              </w:rPr>
              <w:t>o</w:t>
            </w:r>
            <w:r w:rsidR="0029701E" w:rsidRPr="00EB49D1">
              <w:rPr>
                <w:rFonts w:ascii="Calibri Light" w:eastAsia="Calibri" w:hAnsi="Calibri Light" w:cs="Calibri Light"/>
                <w:i/>
                <w:iCs/>
                <w:lang w:val="lt-LT"/>
              </w:rPr>
              <w:t xml:space="preserve"> (-</w:t>
            </w:r>
            <w:r w:rsidR="00FD72CE" w:rsidRPr="00EB49D1">
              <w:rPr>
                <w:rFonts w:ascii="Calibri Light" w:eastAsia="Calibri" w:hAnsi="Calibri Light" w:cs="Calibri Light"/>
                <w:i/>
                <w:iCs/>
                <w:lang w:val="lt-LT"/>
              </w:rPr>
              <w:t>ų</w:t>
            </w:r>
            <w:r w:rsidR="0029701E" w:rsidRPr="00EB49D1">
              <w:rPr>
                <w:rFonts w:ascii="Calibri Light" w:eastAsia="Calibri" w:hAnsi="Calibri Light" w:cs="Calibri Light"/>
                <w:i/>
                <w:iCs/>
                <w:lang w:val="lt-LT"/>
              </w:rPr>
              <w:t>) ūkio subjekt</w:t>
            </w:r>
            <w:r w:rsidR="00FD72CE" w:rsidRPr="00EB49D1">
              <w:rPr>
                <w:rFonts w:ascii="Calibri Light" w:eastAsia="Calibri" w:hAnsi="Calibri Light" w:cs="Calibri Light"/>
                <w:i/>
                <w:iCs/>
                <w:lang w:val="lt-LT"/>
              </w:rPr>
              <w:t>o</w:t>
            </w:r>
            <w:r w:rsidR="0029701E" w:rsidRPr="00EB49D1">
              <w:rPr>
                <w:rFonts w:ascii="Calibri Light" w:eastAsia="Calibri" w:hAnsi="Calibri Light" w:cs="Calibri Light"/>
                <w:i/>
                <w:iCs/>
                <w:lang w:val="lt-LT"/>
              </w:rPr>
              <w:t xml:space="preserve"> (-</w:t>
            </w:r>
            <w:r w:rsidR="00FD72CE" w:rsidRPr="00EB49D1">
              <w:rPr>
                <w:rFonts w:ascii="Calibri Light" w:eastAsia="Calibri" w:hAnsi="Calibri Light" w:cs="Calibri Light"/>
                <w:i/>
                <w:iCs/>
                <w:lang w:val="lt-LT"/>
              </w:rPr>
              <w:t>ų</w:t>
            </w:r>
            <w:r w:rsidR="0029701E" w:rsidRPr="00EB49D1">
              <w:rPr>
                <w:rFonts w:ascii="Calibri Light" w:eastAsia="Calibri" w:hAnsi="Calibri Light" w:cs="Calibri Light"/>
                <w:i/>
                <w:iCs/>
                <w:lang w:val="lt-LT"/>
              </w:rPr>
              <w:t xml:space="preserve">), </w:t>
            </w:r>
            <w:r w:rsidR="009E59A8" w:rsidRPr="00EB49D1">
              <w:rPr>
                <w:rFonts w:ascii="Calibri Light" w:eastAsia="Calibri" w:hAnsi="Calibri Light" w:cs="Calibri Light"/>
                <w:i/>
                <w:iCs/>
                <w:lang w:val="lt-LT"/>
              </w:rPr>
              <w:t xml:space="preserve">tik tuo atveju, </w:t>
            </w:r>
            <w:r w:rsidR="0029701E" w:rsidRPr="00EB49D1">
              <w:rPr>
                <w:rFonts w:ascii="Calibri Light" w:eastAsia="Calibri" w:hAnsi="Calibri Light" w:cs="Calibri Light"/>
                <w:i/>
                <w:iCs/>
                <w:lang w:val="lt-LT"/>
              </w:rPr>
              <w:t xml:space="preserve">jeigu </w:t>
            </w:r>
            <w:r w:rsidR="009E59A8" w:rsidRPr="00EB49D1">
              <w:rPr>
                <w:rFonts w:ascii="Calibri Light" w:eastAsia="Calibri" w:hAnsi="Calibri Light" w:cs="Calibri Light"/>
                <w:i/>
                <w:iCs/>
                <w:lang w:val="lt-LT"/>
              </w:rPr>
              <w:t>t</w:t>
            </w:r>
            <w:r w:rsidR="0029701E" w:rsidRPr="00EB49D1">
              <w:rPr>
                <w:rFonts w:ascii="Calibri Light" w:eastAsia="Calibri" w:hAnsi="Calibri Light" w:cs="Calibri Light"/>
                <w:i/>
                <w:iCs/>
                <w:lang w:val="lt-LT"/>
              </w:rPr>
              <w:t xml:space="preserve">ie (jų </w:t>
            </w:r>
            <w:r w:rsidR="009E59A8" w:rsidRPr="00EB49D1">
              <w:rPr>
                <w:rFonts w:ascii="Calibri Light" w:eastAsia="Calibri" w:hAnsi="Calibri Light" w:cs="Calibri Light"/>
                <w:i/>
                <w:iCs/>
                <w:lang w:val="lt-LT"/>
              </w:rPr>
              <w:t>darbuotojai</w:t>
            </w:r>
            <w:r w:rsidR="0029701E" w:rsidRPr="00EB49D1">
              <w:rPr>
                <w:rFonts w:ascii="Calibri Light" w:eastAsia="Calibri" w:hAnsi="Calibri Light" w:cs="Calibri Light"/>
                <w:i/>
                <w:iCs/>
                <w:lang w:val="lt-LT"/>
              </w:rPr>
              <w:t xml:space="preserve">) patys vykdys tą pirkimo sutarties dalį, kuriai reikia </w:t>
            </w:r>
            <w:r w:rsidR="009E59A8" w:rsidRPr="00EB49D1">
              <w:rPr>
                <w:rFonts w:ascii="Calibri Light" w:eastAsia="Calibri" w:hAnsi="Calibri Light" w:cs="Calibri Light"/>
                <w:i/>
                <w:iCs/>
                <w:lang w:val="lt-LT"/>
              </w:rPr>
              <w:t>jų turimų pajėgumų</w:t>
            </w:r>
            <w:r w:rsidR="0029701E" w:rsidRPr="00EB49D1">
              <w:rPr>
                <w:rFonts w:ascii="Calibri Light" w:eastAsia="Calibri" w:hAnsi="Calibri Light" w:cs="Calibri Light"/>
                <w:i/>
                <w:iCs/>
                <w:lang w:val="lt-LT"/>
              </w:rPr>
              <w:t>.</w:t>
            </w:r>
          </w:p>
          <w:p w14:paraId="4F299669" w14:textId="24C67A6B" w:rsidR="002C3F4C" w:rsidRPr="00EB49D1" w:rsidRDefault="00776A3B" w:rsidP="005B1C22">
            <w:pPr>
              <w:spacing w:after="0" w:line="240" w:lineRule="auto"/>
              <w:rPr>
                <w:rFonts w:ascii="Calibri Light" w:eastAsia="Calibri" w:hAnsi="Calibri Light" w:cs="Calibri Light"/>
                <w:i/>
                <w:iCs/>
                <w:lang w:val="lt-LT"/>
              </w:rPr>
            </w:pPr>
            <w:r w:rsidRPr="00EB49D1">
              <w:rPr>
                <w:rFonts w:ascii="Calibri Light" w:eastAsia="Calibri" w:hAnsi="Calibri Light" w:cs="Calibri Light"/>
                <w:i/>
                <w:iCs/>
                <w:lang w:val="lt-LT"/>
              </w:rPr>
              <w:t>c) s</w:t>
            </w:r>
            <w:r w:rsidR="0029701E" w:rsidRPr="00EB49D1">
              <w:rPr>
                <w:rFonts w:ascii="Calibri Light" w:eastAsia="Calibri" w:hAnsi="Calibri Light" w:cs="Calibri Light"/>
                <w:i/>
                <w:iCs/>
                <w:lang w:val="lt-LT"/>
              </w:rPr>
              <w:t xml:space="preserve">ubtiekėją (-us) (subtiekėjo specialistus) tiekėjas gali pasitelkti tuo atveju, </w:t>
            </w:r>
            <w:r w:rsidR="0029701E" w:rsidRPr="00EB49D1">
              <w:rPr>
                <w:rFonts w:ascii="Calibri Light" w:eastAsia="Calibri" w:hAnsi="Calibri Light" w:cs="Calibri Light"/>
                <w:b/>
                <w:i/>
                <w:iCs/>
                <w:lang w:val="lt-LT"/>
              </w:rPr>
              <w:t xml:space="preserve">jei pats tiekėjas (jo pasitelkiami specialistai) atitinka </w:t>
            </w:r>
            <w:r w:rsidR="005B1C22" w:rsidRPr="00EB49D1">
              <w:rPr>
                <w:rFonts w:ascii="Calibri Light" w:eastAsia="Calibri" w:hAnsi="Calibri Light" w:cs="Calibri Light"/>
                <w:b/>
                <w:i/>
                <w:iCs/>
                <w:lang w:val="lt-LT"/>
              </w:rPr>
              <w:t xml:space="preserve">nustatytą </w:t>
            </w:r>
            <w:r w:rsidR="0029701E" w:rsidRPr="00EB49D1">
              <w:rPr>
                <w:rFonts w:ascii="Calibri Light" w:eastAsia="Calibri" w:hAnsi="Calibri Light" w:cs="Calibri Light"/>
                <w:b/>
                <w:i/>
                <w:iCs/>
                <w:lang w:val="lt-LT"/>
              </w:rPr>
              <w:t>reikalavimą</w:t>
            </w:r>
            <w:r w:rsidR="00C67093" w:rsidRPr="00EB49D1">
              <w:rPr>
                <w:rFonts w:ascii="Calibri Light" w:eastAsia="Calibri" w:hAnsi="Calibri Light" w:cs="Calibri Light"/>
                <w:b/>
                <w:i/>
                <w:iCs/>
                <w:lang w:val="lt-LT"/>
              </w:rPr>
              <w:t xml:space="preserve"> </w:t>
            </w:r>
            <w:r w:rsidR="00C67093" w:rsidRPr="00EB49D1">
              <w:rPr>
                <w:rFonts w:ascii="Calibri Light" w:eastAsia="Calibri" w:hAnsi="Calibri Light" w:cs="Calibri Light"/>
                <w:i/>
                <w:iCs/>
                <w:lang w:val="lt-LT"/>
              </w:rPr>
              <w:t>ir</w:t>
            </w:r>
            <w:r w:rsidR="00C67093" w:rsidRPr="00EB49D1">
              <w:rPr>
                <w:rFonts w:ascii="Calibri Light" w:eastAsia="Calibri" w:hAnsi="Calibri Light" w:cs="Calibri Light"/>
                <w:b/>
                <w:i/>
                <w:iCs/>
                <w:lang w:val="lt-LT"/>
              </w:rPr>
              <w:t xml:space="preserve"> </w:t>
            </w:r>
            <w:r w:rsidR="00C67093" w:rsidRPr="00EB49D1">
              <w:rPr>
                <w:rFonts w:ascii="Calibri Light" w:eastAsia="Calibri" w:hAnsi="Calibri Light" w:cs="Calibri Light"/>
                <w:i/>
                <w:iCs/>
                <w:lang w:val="lt-LT"/>
              </w:rPr>
              <w:t>jeigu subtiekėjai (jų darbuotojai) patys vykdys tą pirkimo sutarties dalį, kuriai reikia nustatytos kvalifikacijos</w:t>
            </w:r>
            <w:r w:rsidR="0029701E" w:rsidRPr="00EB49D1">
              <w:rPr>
                <w:rFonts w:ascii="Calibri Light" w:eastAsia="Calibri" w:hAnsi="Calibri Light" w:cs="Calibri Light"/>
                <w:i/>
                <w:iCs/>
                <w:lang w:val="lt-LT"/>
              </w:rPr>
              <w:t>.</w:t>
            </w:r>
            <w:r w:rsidR="0029701E" w:rsidRPr="00EB49D1">
              <w:rPr>
                <w:rFonts w:ascii="Calibri Light" w:eastAsia="Calibri" w:hAnsi="Calibri Light" w:cs="Calibri Light"/>
                <w:b/>
                <w:i/>
                <w:iCs/>
                <w:lang w:val="lt-LT"/>
              </w:rPr>
              <w:t xml:space="preserve"> </w:t>
            </w:r>
            <w:r w:rsidR="0029701E" w:rsidRPr="00EB49D1">
              <w:rPr>
                <w:rFonts w:ascii="Calibri Light" w:eastAsia="Calibri" w:hAnsi="Calibri Light" w:cs="Calibri Light"/>
                <w:i/>
                <w:iCs/>
                <w:lang w:val="lt-LT"/>
              </w:rPr>
              <w:t xml:space="preserve">Subtiekėjas (-ai) (jo specialistai) privalo atitikti kvalifikacijai </w:t>
            </w:r>
            <w:r w:rsidR="005B1C22" w:rsidRPr="00EB49D1">
              <w:rPr>
                <w:rFonts w:ascii="Calibri Light" w:eastAsia="Calibri" w:hAnsi="Calibri Light" w:cs="Calibri Light"/>
                <w:i/>
                <w:iCs/>
                <w:lang w:val="lt-LT"/>
              </w:rPr>
              <w:t xml:space="preserve">nustatytus </w:t>
            </w:r>
            <w:r w:rsidR="0029701E" w:rsidRPr="00EB49D1">
              <w:rPr>
                <w:rFonts w:ascii="Calibri Light" w:eastAsia="Calibri" w:hAnsi="Calibri Light" w:cs="Calibri Light"/>
                <w:i/>
                <w:iCs/>
                <w:lang w:val="lt-LT"/>
              </w:rPr>
              <w:t>reikalavimus</w:t>
            </w:r>
            <w:r w:rsidR="00FD72CE" w:rsidRPr="00EB49D1">
              <w:rPr>
                <w:rFonts w:ascii="Calibri Light" w:eastAsia="Calibri" w:hAnsi="Calibri Light" w:cs="Calibri Light"/>
                <w:i/>
                <w:iCs/>
                <w:lang w:val="lt-LT"/>
              </w:rPr>
              <w:t xml:space="preserve"> ir pateikti tai įrodančius duomenis</w:t>
            </w:r>
            <w:r w:rsidR="0029701E" w:rsidRPr="00EB49D1">
              <w:rPr>
                <w:rFonts w:ascii="Calibri Light" w:eastAsia="Calibri" w:hAnsi="Calibri Light" w:cs="Calibri Light"/>
                <w:i/>
                <w:iCs/>
                <w:lang w:val="lt-LT"/>
              </w:rPr>
              <w:t xml:space="preserve">. </w:t>
            </w:r>
          </w:p>
        </w:tc>
      </w:tr>
    </w:tbl>
    <w:p w14:paraId="62CC0D1E" w14:textId="77777777" w:rsidR="00633D88" w:rsidRPr="00EB49D1" w:rsidRDefault="00633D88" w:rsidP="004539F4">
      <w:pPr>
        <w:pStyle w:val="Sraopastraipa"/>
        <w:tabs>
          <w:tab w:val="left" w:pos="284"/>
        </w:tabs>
        <w:spacing w:before="60" w:after="60" w:line="240" w:lineRule="auto"/>
        <w:ind w:left="0"/>
        <w:rPr>
          <w:rFonts w:ascii="Calibri Light" w:hAnsi="Calibri Light" w:cs="Calibri Light"/>
          <w:i/>
          <w:highlight w:val="yellow"/>
          <w:lang w:val="lt-LT"/>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EB49D1" w14:paraId="0ADAD85D" w14:textId="77777777" w:rsidTr="002D3BC2">
        <w:trPr>
          <w:trHeight w:val="241"/>
        </w:trPr>
        <w:tc>
          <w:tcPr>
            <w:tcW w:w="523" w:type="pct"/>
            <w:shd w:val="clear" w:color="auto" w:fill="F2F2F2" w:themeFill="background1" w:themeFillShade="F2"/>
            <w:vAlign w:val="center"/>
          </w:tcPr>
          <w:p w14:paraId="35196E9D" w14:textId="77777777" w:rsidR="004539F4" w:rsidRPr="00EB49D1" w:rsidRDefault="004539F4" w:rsidP="002D3BC2">
            <w:pPr>
              <w:spacing w:after="0" w:line="240" w:lineRule="auto"/>
              <w:rPr>
                <w:rFonts w:ascii="Calibri Light" w:eastAsia="Calibri" w:hAnsi="Calibri Light" w:cs="Calibri Light"/>
                <w:b/>
                <w:lang w:val="lt-LT"/>
              </w:rPr>
            </w:pPr>
            <w:r w:rsidRPr="00EB49D1">
              <w:rPr>
                <w:rFonts w:ascii="Calibri Light" w:eastAsia="Calibri" w:hAnsi="Calibri Light" w:cs="Calibri Light"/>
                <w:b/>
                <w:lang w:val="lt-LT"/>
              </w:rPr>
              <w:t>Eil. Nr.</w:t>
            </w:r>
          </w:p>
        </w:tc>
        <w:tc>
          <w:tcPr>
            <w:tcW w:w="2179" w:type="pct"/>
            <w:shd w:val="clear" w:color="auto" w:fill="F2F2F2" w:themeFill="background1" w:themeFillShade="F2"/>
            <w:vAlign w:val="center"/>
          </w:tcPr>
          <w:p w14:paraId="2BB53D1A" w14:textId="77777777" w:rsidR="004539F4" w:rsidRPr="00EB49D1" w:rsidRDefault="004539F4" w:rsidP="002D3BC2">
            <w:pPr>
              <w:spacing w:after="0" w:line="240" w:lineRule="auto"/>
              <w:jc w:val="center"/>
              <w:rPr>
                <w:rFonts w:ascii="Calibri Light" w:eastAsia="Calibri" w:hAnsi="Calibri Light" w:cs="Calibri Light"/>
                <w:b/>
                <w:lang w:val="lt-LT"/>
              </w:rPr>
            </w:pPr>
            <w:r w:rsidRPr="00EB49D1">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2F5CD88" w14:textId="77777777" w:rsidR="004539F4" w:rsidRPr="00EB49D1" w:rsidRDefault="004539F4" w:rsidP="002D3BC2">
            <w:pPr>
              <w:spacing w:after="0" w:line="240" w:lineRule="auto"/>
              <w:jc w:val="center"/>
              <w:rPr>
                <w:rFonts w:ascii="Calibri Light" w:eastAsia="Calibri" w:hAnsi="Calibri Light" w:cs="Calibri Light"/>
                <w:b/>
                <w:lang w:val="lt-LT"/>
              </w:rPr>
            </w:pPr>
            <w:r w:rsidRPr="00EB49D1">
              <w:rPr>
                <w:rFonts w:ascii="Calibri Light" w:eastAsia="Calibri" w:hAnsi="Calibri Light" w:cs="Calibri Light"/>
                <w:b/>
                <w:lang w:val="lt-LT"/>
              </w:rPr>
              <w:t>Atitiktį įrodantys dokumentai</w:t>
            </w:r>
          </w:p>
        </w:tc>
      </w:tr>
      <w:tr w:rsidR="004539F4" w:rsidRPr="00B8078A" w14:paraId="059C4EFE" w14:textId="77777777" w:rsidTr="002D3BC2">
        <w:trPr>
          <w:trHeight w:val="257"/>
        </w:trPr>
        <w:tc>
          <w:tcPr>
            <w:tcW w:w="523" w:type="pct"/>
            <w:shd w:val="clear" w:color="auto" w:fill="F2F2F2" w:themeFill="background1" w:themeFillShade="F2"/>
            <w:vAlign w:val="center"/>
          </w:tcPr>
          <w:p w14:paraId="08AB283A" w14:textId="312BF52C" w:rsidR="004539F4" w:rsidRPr="00EB49D1" w:rsidRDefault="003F6ED1" w:rsidP="004539F4">
            <w:pPr>
              <w:pStyle w:val="Sraopastraipa"/>
              <w:tabs>
                <w:tab w:val="left" w:pos="284"/>
                <w:tab w:val="left" w:pos="459"/>
              </w:tabs>
              <w:spacing w:after="0" w:line="240" w:lineRule="auto"/>
              <w:ind w:left="0"/>
              <w:jc w:val="center"/>
              <w:rPr>
                <w:rFonts w:ascii="Calibri Light" w:eastAsia="Calibri" w:hAnsi="Calibri Light" w:cs="Calibri Light"/>
                <w:i/>
                <w:lang w:val="lt-LT"/>
              </w:rPr>
            </w:pPr>
            <w:r w:rsidRPr="00EB49D1">
              <w:rPr>
                <w:rFonts w:ascii="Calibri Light" w:eastAsia="Calibri" w:hAnsi="Calibri Light" w:cs="Calibri Light"/>
                <w:i/>
                <w:lang w:val="lt-LT"/>
              </w:rPr>
              <w:t>4.1.3</w:t>
            </w:r>
          </w:p>
        </w:tc>
        <w:tc>
          <w:tcPr>
            <w:tcW w:w="2179" w:type="pct"/>
            <w:shd w:val="clear" w:color="auto" w:fill="auto"/>
          </w:tcPr>
          <w:p w14:paraId="2932F4A4" w14:textId="4FFB7DD2" w:rsidR="004539F4" w:rsidRPr="00EB49D1" w:rsidRDefault="00A64008" w:rsidP="004539F4">
            <w:pPr>
              <w:spacing w:after="0" w:line="240" w:lineRule="auto"/>
              <w:rPr>
                <w:rFonts w:ascii="Calibri Light" w:eastAsia="Calibri" w:hAnsi="Calibri Light" w:cs="Calibri Light"/>
                <w:iCs/>
                <w:lang w:val="lt-LT"/>
              </w:rPr>
            </w:pPr>
            <w:r w:rsidRPr="00EB49D1">
              <w:rPr>
                <w:rFonts w:ascii="Calibri Light" w:hAnsi="Calibri Light" w:cs="Calibri Light"/>
                <w:iCs/>
                <w:color w:val="000000"/>
                <w:lang w:val="lt-LT"/>
              </w:rPr>
              <w:t xml:space="preserve">Tiekėjas (jo pasitelkiamas jungtinės veiklos partneris) ir jo pasitelkiami subtiekėjai </w:t>
            </w:r>
            <w:r w:rsidR="000204A6" w:rsidRPr="00EB49D1">
              <w:rPr>
                <w:rFonts w:ascii="Calibri Light" w:hAnsi="Calibri Light" w:cs="Calibri Light"/>
                <w:iCs/>
                <w:color w:val="000000"/>
                <w:lang w:val="lt-LT"/>
              </w:rPr>
              <w:t>negali kelti grėsmės nacionaliniam saugumui, kai ketinamos sudaryti sutarties pagrindu susidarytų aplinkybės, nurodytos Nacionaliniam saugumui užtikrinti svarbių objektų apsaugos įstatymo 13 straipsnio 4 dalies 1 punkte</w:t>
            </w:r>
            <w:r w:rsidRPr="00EB49D1">
              <w:rPr>
                <w:rFonts w:ascii="Calibri Light" w:hAnsi="Calibri Light" w:cs="Calibri Light"/>
                <w:iCs/>
                <w:color w:val="000000"/>
                <w:lang w:val="lt-LT"/>
              </w:rPr>
              <w:t>.</w:t>
            </w:r>
          </w:p>
        </w:tc>
        <w:tc>
          <w:tcPr>
            <w:tcW w:w="2298" w:type="pct"/>
            <w:shd w:val="clear" w:color="auto" w:fill="auto"/>
          </w:tcPr>
          <w:p w14:paraId="056C9F52" w14:textId="35FF76FE" w:rsidR="00A64008" w:rsidRPr="00EB49D1" w:rsidRDefault="00A64008" w:rsidP="00A64008">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Duomenys bus tikrinami pagal iš kompetentingų institucijų gautą informaciją</w:t>
            </w:r>
            <w:r w:rsidR="009B0AEF" w:rsidRPr="00EB49D1">
              <w:rPr>
                <w:rFonts w:ascii="Calibri Light" w:eastAsia="Calibri" w:hAnsi="Calibri Light" w:cs="Calibri Light"/>
                <w:i/>
                <w:lang w:val="lt-LT"/>
              </w:rPr>
              <w:t>, VPĮ 47 straipsnio 8 dalyje nustatyta tvarka</w:t>
            </w:r>
            <w:r w:rsidRPr="00EB49D1">
              <w:rPr>
                <w:rFonts w:ascii="Calibri Light" w:eastAsia="Calibri" w:hAnsi="Calibri Light" w:cs="Calibri Light"/>
                <w:i/>
                <w:lang w:val="lt-LT"/>
              </w:rPr>
              <w:t>.</w:t>
            </w:r>
          </w:p>
          <w:p w14:paraId="22DFFA91" w14:textId="24E7EE93" w:rsidR="000204A6" w:rsidRPr="00EB49D1" w:rsidRDefault="00A64008" w:rsidP="00A64008">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Tiekėjas gali būti paprašytas ir turės pateikti tokiai patikrai atlikti reikalingus dokumentus ir/ar paaiškinimus.</w:t>
            </w:r>
          </w:p>
        </w:tc>
      </w:tr>
      <w:tr w:rsidR="00D14E48" w:rsidRPr="00B8078A" w14:paraId="2C542678" w14:textId="77777777" w:rsidTr="002D3BC2">
        <w:trPr>
          <w:trHeight w:val="257"/>
        </w:trPr>
        <w:tc>
          <w:tcPr>
            <w:tcW w:w="523" w:type="pct"/>
            <w:shd w:val="clear" w:color="auto" w:fill="F2F2F2" w:themeFill="background1" w:themeFillShade="F2"/>
            <w:vAlign w:val="center"/>
          </w:tcPr>
          <w:p w14:paraId="1871B746" w14:textId="44E6CD91" w:rsidR="00D14E48" w:rsidRPr="00EB49D1" w:rsidRDefault="003F6ED1" w:rsidP="004539F4">
            <w:pPr>
              <w:pStyle w:val="Sraopastraipa"/>
              <w:tabs>
                <w:tab w:val="left" w:pos="284"/>
                <w:tab w:val="left" w:pos="459"/>
              </w:tabs>
              <w:spacing w:after="0" w:line="240" w:lineRule="auto"/>
              <w:ind w:left="0"/>
              <w:jc w:val="center"/>
              <w:rPr>
                <w:rFonts w:ascii="Calibri Light" w:eastAsia="Calibri" w:hAnsi="Calibri Light" w:cs="Calibri Light"/>
                <w:i/>
                <w:lang w:val="lt-LT"/>
              </w:rPr>
            </w:pPr>
            <w:r w:rsidRPr="00EB49D1">
              <w:rPr>
                <w:rFonts w:ascii="Calibri Light" w:eastAsia="Calibri" w:hAnsi="Calibri Light" w:cs="Calibri Light"/>
                <w:i/>
                <w:lang w:val="lt-LT"/>
              </w:rPr>
              <w:t>4.1.4</w:t>
            </w:r>
          </w:p>
        </w:tc>
        <w:tc>
          <w:tcPr>
            <w:tcW w:w="2179" w:type="pct"/>
            <w:shd w:val="clear" w:color="auto" w:fill="auto"/>
          </w:tcPr>
          <w:p w14:paraId="5D90AB9B" w14:textId="420C822E" w:rsidR="00D14E48" w:rsidRPr="00EB49D1" w:rsidRDefault="00D14E48" w:rsidP="004539F4">
            <w:pPr>
              <w:spacing w:after="0" w:line="240" w:lineRule="auto"/>
              <w:rPr>
                <w:rFonts w:ascii="Calibri Light" w:eastAsia="Calibri" w:hAnsi="Calibri Light" w:cs="Calibri Light"/>
                <w:iCs/>
                <w:lang w:val="lt-LT"/>
              </w:rPr>
            </w:pPr>
            <w:r w:rsidRPr="00EB49D1">
              <w:rPr>
                <w:rFonts w:ascii="Calibri Light" w:eastAsia="Calibri" w:hAnsi="Calibri Light" w:cs="Calibri Light"/>
                <w:iCs/>
                <w:lang w:val="lt-LT"/>
              </w:rPr>
              <w:t>Tiekėjas neturi interesų, galinčių kelti grėsmę nacionaliniam saugumui</w:t>
            </w:r>
            <w:r w:rsidR="00AA0906" w:rsidRPr="00EB49D1">
              <w:rPr>
                <w:rFonts w:ascii="Calibri Light" w:eastAsia="Calibri" w:hAnsi="Calibri Light" w:cs="Calibri Light"/>
                <w:iCs/>
                <w:lang w:val="lt-LT"/>
              </w:rPr>
              <w:t>.</w:t>
            </w:r>
            <w:r w:rsidRPr="00EB49D1">
              <w:rPr>
                <w:rFonts w:ascii="Calibri Light" w:eastAsia="Calibri" w:hAnsi="Calibri Light" w:cs="Calibri Light"/>
                <w:iCs/>
                <w:lang w:val="lt-LT"/>
              </w:rPr>
              <w:t xml:space="preserve"> </w:t>
            </w:r>
            <w:r w:rsidR="00AA0906" w:rsidRPr="00EB49D1">
              <w:rPr>
                <w:rFonts w:ascii="Calibri Light" w:eastAsia="Calibri" w:hAnsi="Calibri Light" w:cs="Calibri Light"/>
                <w:iCs/>
                <w:lang w:val="lt-LT"/>
              </w:rPr>
              <w:t>Perkančioji organizacija</w:t>
            </w:r>
            <w:r w:rsidRPr="00EB49D1">
              <w:rPr>
                <w:rFonts w:ascii="Calibri Light" w:eastAsia="Calibri" w:hAnsi="Calibri Light" w:cs="Calibri Light"/>
                <w:iCs/>
                <w:lang w:val="lt-LT"/>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w:t>
            </w:r>
            <w:r w:rsidR="00EA2019" w:rsidRPr="00EB49D1">
              <w:rPr>
                <w:rFonts w:ascii="Calibri Light" w:eastAsia="Calibri" w:hAnsi="Calibri Light" w:cs="Calibri Light"/>
                <w:iCs/>
                <w:lang w:val="lt-LT"/>
              </w:rPr>
              <w:t>VPĮ</w:t>
            </w:r>
            <w:r w:rsidRPr="00EB49D1">
              <w:rPr>
                <w:rFonts w:ascii="Calibri Light" w:eastAsia="Calibri" w:hAnsi="Calibri Light" w:cs="Calibri Light"/>
                <w:iCs/>
                <w:lang w:val="lt-LT"/>
              </w:rPr>
              <w:t xml:space="preserve"> 92 straipsnio 14 dalyje numatytame sąraše nurodytose valstybėse ar teritorijose.</w:t>
            </w:r>
          </w:p>
        </w:tc>
        <w:tc>
          <w:tcPr>
            <w:tcW w:w="2298" w:type="pct"/>
            <w:shd w:val="clear" w:color="auto" w:fill="auto"/>
          </w:tcPr>
          <w:p w14:paraId="1200B277" w14:textId="44F27118" w:rsidR="00E114C5" w:rsidRPr="00EB49D1" w:rsidRDefault="00E114C5" w:rsidP="00E114C5">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 xml:space="preserve">Perkančioji organizacija iš tiekėjo reikalauja šių </w:t>
            </w:r>
            <w:r w:rsidR="00CA7CBE" w:rsidRPr="00EB49D1">
              <w:rPr>
                <w:rFonts w:ascii="Calibri Light" w:eastAsia="Calibri" w:hAnsi="Calibri Light" w:cs="Calibri Light"/>
                <w:i/>
                <w:lang w:val="lt-LT"/>
              </w:rPr>
              <w:t xml:space="preserve">(vieno ar kelių) </w:t>
            </w:r>
            <w:r w:rsidRPr="00EB49D1">
              <w:rPr>
                <w:rFonts w:ascii="Calibri Light" w:eastAsia="Calibri" w:hAnsi="Calibri Light" w:cs="Calibri Light"/>
                <w:i/>
                <w:lang w:val="lt-LT"/>
              </w:rPr>
              <w:t>dokumentų:</w:t>
            </w:r>
          </w:p>
          <w:p w14:paraId="12143579" w14:textId="7C52F69C" w:rsidR="00D14E48" w:rsidRPr="00EB49D1" w:rsidRDefault="00CA7CBE" w:rsidP="00E114C5">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A64008" w:rsidRPr="00B8078A" w14:paraId="45A2E77A" w14:textId="77777777" w:rsidTr="00A64008">
        <w:trPr>
          <w:trHeight w:val="257"/>
        </w:trPr>
        <w:tc>
          <w:tcPr>
            <w:tcW w:w="5000" w:type="pct"/>
            <w:gridSpan w:val="3"/>
            <w:shd w:val="clear" w:color="auto" w:fill="F2F2F2" w:themeFill="background1" w:themeFillShade="F2"/>
            <w:vAlign w:val="center"/>
          </w:tcPr>
          <w:p w14:paraId="63A45D9C" w14:textId="15CBB4D6" w:rsidR="00FF4F73" w:rsidRPr="00EB49D1" w:rsidRDefault="00A64008" w:rsidP="005B1C22">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t>Pastab</w:t>
            </w:r>
            <w:r w:rsidR="00FF4F73" w:rsidRPr="00EB49D1">
              <w:rPr>
                <w:rFonts w:ascii="Calibri Light" w:eastAsia="Calibri" w:hAnsi="Calibri Light" w:cs="Calibri Light"/>
                <w:i/>
                <w:lang w:val="lt-LT"/>
              </w:rPr>
              <w:t>os:</w:t>
            </w:r>
          </w:p>
          <w:p w14:paraId="3ED8ED5D" w14:textId="3E08A267" w:rsidR="00A64008" w:rsidRPr="00EB49D1" w:rsidRDefault="00FF4F73" w:rsidP="005B1C22">
            <w:pPr>
              <w:spacing w:after="0" w:line="240" w:lineRule="auto"/>
              <w:rPr>
                <w:rFonts w:ascii="Calibri Light" w:eastAsia="Calibri" w:hAnsi="Calibri Light" w:cs="Calibri Light"/>
                <w:i/>
                <w:lang w:val="lt-LT"/>
              </w:rPr>
            </w:pPr>
            <w:r w:rsidRPr="00EB49D1">
              <w:rPr>
                <w:rFonts w:ascii="Calibri Light" w:eastAsia="Calibri" w:hAnsi="Calibri Light" w:cs="Calibri Light"/>
                <w:i/>
                <w:lang w:val="lt-LT"/>
              </w:rPr>
              <w:lastRenderedPageBreak/>
              <w:t>1)</w:t>
            </w:r>
            <w:r w:rsidR="00A64008" w:rsidRPr="00EB49D1">
              <w:rPr>
                <w:rFonts w:ascii="Calibri Light" w:eastAsia="Calibri" w:hAnsi="Calibri Light" w:cs="Calibri Light"/>
                <w:i/>
                <w:lang w:val="lt-LT"/>
              </w:rPr>
              <w:t xml:space="preserve"> 4 lentelės </w:t>
            </w:r>
            <w:r w:rsidR="006B11B9" w:rsidRPr="00EB49D1">
              <w:rPr>
                <w:rFonts w:ascii="Calibri Light" w:eastAsia="Calibri" w:hAnsi="Calibri Light" w:cs="Calibri Light"/>
                <w:i/>
                <w:lang w:val="lt-LT"/>
              </w:rPr>
              <w:t>4.1.3</w:t>
            </w:r>
            <w:r w:rsidR="00A64008" w:rsidRPr="00EB49D1">
              <w:rPr>
                <w:rFonts w:ascii="Calibri Light" w:eastAsia="Calibri" w:hAnsi="Calibri Light" w:cs="Calibri Light"/>
                <w:i/>
                <w:lang w:val="lt-LT"/>
              </w:rPr>
              <w:t xml:space="preserve"> ir </w:t>
            </w:r>
            <w:r w:rsidR="006B11B9" w:rsidRPr="00EB49D1">
              <w:rPr>
                <w:rFonts w:ascii="Calibri Light" w:eastAsia="Calibri" w:hAnsi="Calibri Light" w:cs="Calibri Light"/>
                <w:i/>
                <w:lang w:val="lt-LT"/>
              </w:rPr>
              <w:t>4.1.4</w:t>
            </w:r>
            <w:r w:rsidR="00A64008" w:rsidRPr="00EB49D1">
              <w:rPr>
                <w:rFonts w:ascii="Calibri Light" w:eastAsia="Calibri" w:hAnsi="Calibri Light" w:cs="Calibri Light"/>
                <w:i/>
                <w:lang w:val="lt-LT"/>
              </w:rPr>
              <w:t xml:space="preserve"> punktuose </w:t>
            </w:r>
            <w:r w:rsidR="005B1C22" w:rsidRPr="00EB49D1">
              <w:rPr>
                <w:rFonts w:ascii="Calibri Light" w:eastAsia="Calibri" w:hAnsi="Calibri Light" w:cs="Calibri Light"/>
                <w:i/>
                <w:lang w:val="lt-LT"/>
              </w:rPr>
              <w:t xml:space="preserve">nustatyti </w:t>
            </w:r>
            <w:r w:rsidR="00A64008" w:rsidRPr="00EB49D1">
              <w:rPr>
                <w:rFonts w:ascii="Calibri Light" w:eastAsia="Calibri" w:hAnsi="Calibri Light" w:cs="Calibri Light"/>
                <w:i/>
                <w:lang w:val="lt-LT"/>
              </w:rPr>
              <w:t>kvalifikaci</w:t>
            </w:r>
            <w:r w:rsidR="005B1C22" w:rsidRPr="00EB49D1">
              <w:rPr>
                <w:rFonts w:ascii="Calibri Light" w:eastAsia="Calibri" w:hAnsi="Calibri Light" w:cs="Calibri Light"/>
                <w:i/>
                <w:lang w:val="lt-LT"/>
              </w:rPr>
              <w:t>jos</w:t>
            </w:r>
            <w:r w:rsidR="00A64008" w:rsidRPr="00EB49D1">
              <w:rPr>
                <w:rFonts w:ascii="Calibri Light" w:eastAsia="Calibri" w:hAnsi="Calibri Light" w:cs="Calibri Light"/>
                <w:i/>
                <w:lang w:val="lt-LT"/>
              </w:rPr>
              <w:t xml:space="preserve"> reikalavimai taikomi visiems ūkio subjektams (tiekėjui, jungtinės veiklos partneriams [jeigu pasiūlymą teikia ūkio subjektų grupė] ir/ar kitiems ūkio subjektams</w:t>
            </w:r>
            <w:r w:rsidR="009F749A" w:rsidRPr="00EB49D1">
              <w:rPr>
                <w:rFonts w:ascii="Calibri Light" w:eastAsia="Calibri" w:hAnsi="Calibri Light" w:cs="Calibri Light"/>
                <w:i/>
                <w:lang w:val="lt-LT"/>
              </w:rPr>
              <w:t>, kurių pajėgumais remiamasi,</w:t>
            </w:r>
            <w:r w:rsidR="00691F8E" w:rsidRPr="00EB49D1">
              <w:rPr>
                <w:rFonts w:ascii="Calibri Light" w:eastAsia="Calibri" w:hAnsi="Calibri Light" w:cs="Calibri Light"/>
                <w:i/>
                <w:lang w:val="lt-LT"/>
              </w:rPr>
              <w:t xml:space="preserve"> </w:t>
            </w:r>
            <w:r w:rsidR="00A64008" w:rsidRPr="00EB49D1">
              <w:rPr>
                <w:rFonts w:ascii="Calibri Light" w:eastAsia="Calibri" w:hAnsi="Calibri Light" w:cs="Calibri Light"/>
                <w:i/>
                <w:lang w:val="lt-LT"/>
              </w:rPr>
              <w:t>subtiekėjams), kiekvienas atskirai juos turi atitikti.</w:t>
            </w:r>
          </w:p>
          <w:p w14:paraId="28BEE76E" w14:textId="5A6143EE" w:rsidR="00FF4F73" w:rsidRPr="00EB49D1" w:rsidRDefault="00FF4F73" w:rsidP="00FF4F73">
            <w:pPr>
              <w:spacing w:after="0" w:line="240" w:lineRule="auto"/>
              <w:rPr>
                <w:rFonts w:ascii="Calibri Light" w:eastAsia="Calibri" w:hAnsi="Calibri Light" w:cs="Calibri Light"/>
                <w:bCs/>
                <w:i/>
                <w:lang w:val="lt-LT"/>
              </w:rPr>
            </w:pPr>
            <w:r w:rsidRPr="00EB49D1">
              <w:rPr>
                <w:rFonts w:ascii="Calibri Light" w:eastAsia="Calibri" w:hAnsi="Calibri Light" w:cs="Calibri Light"/>
                <w:i/>
                <w:lang w:val="lt-LT"/>
              </w:rPr>
              <w:t xml:space="preserve">2) </w:t>
            </w:r>
            <w:r w:rsidRPr="00EB49D1">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w:t>
            </w:r>
            <w:r w:rsidR="006B11B9" w:rsidRPr="00EB49D1">
              <w:rPr>
                <w:rFonts w:ascii="Calibri Light" w:eastAsia="Calibri" w:hAnsi="Calibri Light" w:cs="Calibri Light"/>
                <w:bCs/>
                <w:i/>
                <w:lang w:val="lt-LT"/>
              </w:rPr>
              <w:t>4.1.4</w:t>
            </w:r>
            <w:r w:rsidRPr="00EB49D1">
              <w:rPr>
                <w:rFonts w:ascii="Calibri Light" w:eastAsia="Calibri" w:hAnsi="Calibri Light" w:cs="Calibri Light"/>
                <w:bCs/>
                <w:i/>
                <w:lang w:val="lt-LT"/>
              </w:rPr>
              <w:t xml:space="preserve"> punkte nustatytas kvalifikacijos reikalavimas (VPĮ 47 straipsnio 9 dalis) yra netaikomas.</w:t>
            </w:r>
          </w:p>
          <w:p w14:paraId="2A15DBB1" w14:textId="47CC60F8" w:rsidR="000F33C7" w:rsidRPr="00EB49D1" w:rsidRDefault="000F33C7" w:rsidP="00C105F0">
            <w:pPr>
              <w:spacing w:after="0" w:line="240" w:lineRule="auto"/>
              <w:rPr>
                <w:rFonts w:ascii="Calibri Light" w:eastAsia="Calibri" w:hAnsi="Calibri Light" w:cs="Calibri Light"/>
                <w:b/>
                <w:bCs/>
                <w:i/>
                <w:lang w:val="lt-LT"/>
              </w:rPr>
            </w:pPr>
            <w:r w:rsidRPr="00EB49D1">
              <w:rPr>
                <w:rFonts w:ascii="Calibri Light" w:eastAsia="Calibri" w:hAnsi="Calibri Light" w:cs="Calibri Light"/>
                <w:bCs/>
                <w:i/>
                <w:lang w:val="lt-LT"/>
              </w:rPr>
              <w:t xml:space="preserve">3) </w:t>
            </w:r>
            <w:r w:rsidR="00C105F0" w:rsidRPr="00EB49D1">
              <w:rPr>
                <w:rFonts w:ascii="Calibri Light" w:eastAsia="Calibri" w:hAnsi="Calibri Light" w:cs="Calibri Light"/>
                <w:b/>
                <w:bCs/>
                <w:i/>
                <w:lang w:val="lt-LT"/>
              </w:rPr>
              <w:t xml:space="preserve">Tiekėjas dėl 4 lentelės </w:t>
            </w:r>
            <w:r w:rsidR="006B11B9" w:rsidRPr="00EB49D1">
              <w:rPr>
                <w:rFonts w:ascii="Calibri Light" w:eastAsia="Calibri" w:hAnsi="Calibri Light" w:cs="Calibri Light"/>
                <w:b/>
                <w:bCs/>
                <w:i/>
                <w:lang w:val="lt-LT"/>
              </w:rPr>
              <w:t>4.1.4</w:t>
            </w:r>
            <w:r w:rsidR="00C105F0" w:rsidRPr="00EB49D1">
              <w:rPr>
                <w:rFonts w:ascii="Calibri Light" w:eastAsia="Calibri" w:hAnsi="Calibri Light" w:cs="Calibri Light"/>
                <w:b/>
                <w:bCs/>
                <w:i/>
                <w:lang w:val="lt-LT"/>
              </w:rPr>
              <w:t xml:space="preserve"> punkte nustatyto kvalifikacijos reikalavimo KARTU SU PASIŪLYMU privalo</w:t>
            </w:r>
            <w:r w:rsidR="00C105F0" w:rsidRPr="00EB49D1">
              <w:rPr>
                <w:rFonts w:ascii="Calibri Light" w:eastAsia="Calibri" w:hAnsi="Calibri Light" w:cs="Calibri Light"/>
                <w:bCs/>
                <w:i/>
                <w:lang w:val="lt-LT"/>
              </w:rPr>
              <w:t xml:space="preserve"> </w:t>
            </w:r>
            <w:r w:rsidR="00C105F0" w:rsidRPr="00EB49D1">
              <w:rPr>
                <w:rFonts w:ascii="Calibri Light" w:eastAsia="Calibri" w:hAnsi="Calibri Light" w:cs="Calibri Light"/>
                <w:b/>
                <w:bCs/>
                <w:i/>
                <w:lang w:val="lt-LT"/>
              </w:rPr>
              <w:t>PATEIKTI užpildytą pirkimo dokumentą „</w:t>
            </w:r>
            <w:r w:rsidR="00A73B77" w:rsidRPr="00EB49D1">
              <w:rPr>
                <w:rFonts w:ascii="Calibri Light" w:eastAsia="Calibri" w:hAnsi="Calibri Light" w:cs="Calibri Light"/>
                <w:b/>
                <w:bCs/>
                <w:i/>
                <w:lang w:val="lt-LT"/>
              </w:rPr>
              <w:t>8</w:t>
            </w:r>
            <w:r w:rsidR="00C105F0" w:rsidRPr="00EB49D1">
              <w:rPr>
                <w:rFonts w:ascii="Calibri Light" w:eastAsia="Calibri" w:hAnsi="Calibri Light" w:cs="Calibri Light"/>
                <w:b/>
                <w:bCs/>
                <w:i/>
                <w:lang w:val="lt-LT"/>
              </w:rPr>
              <w:t xml:space="preserve"> </w:t>
            </w:r>
            <w:r w:rsidR="00746251" w:rsidRPr="00EB49D1">
              <w:rPr>
                <w:rFonts w:ascii="Calibri Light" w:eastAsia="Calibri" w:hAnsi="Calibri Light" w:cs="Calibri Light"/>
                <w:b/>
                <w:bCs/>
                <w:i/>
                <w:lang w:val="lt-LT"/>
              </w:rPr>
              <w:t>IA</w:t>
            </w:r>
            <w:r w:rsidR="00C105F0" w:rsidRPr="00EB49D1">
              <w:rPr>
                <w:rFonts w:ascii="Calibri Light" w:eastAsia="Calibri" w:hAnsi="Calibri Light" w:cs="Calibri Light"/>
                <w:b/>
                <w:bCs/>
                <w:i/>
                <w:lang w:val="lt-LT"/>
              </w:rPr>
              <w:t xml:space="preserve"> PD ATITIKTIES DEKLARACIJA“.</w:t>
            </w:r>
            <w:r w:rsidR="00C105F0" w:rsidRPr="00EB49D1">
              <w:rPr>
                <w:rFonts w:ascii="Calibri Light" w:eastAsia="Calibri" w:hAnsi="Calibri Light" w:cs="Calibri Light"/>
                <w:bCs/>
                <w:i/>
                <w:lang w:val="lt-LT"/>
              </w:rPr>
              <w:t xml:space="preserve"> </w:t>
            </w:r>
            <w:r w:rsidR="00C105F0" w:rsidRPr="00EB49D1">
              <w:rPr>
                <w:rFonts w:ascii="Calibri Light" w:eastAsia="Calibri" w:hAnsi="Calibri Light" w:cs="Calibri Light"/>
                <w:b/>
                <w:bCs/>
                <w:i/>
                <w:lang w:val="lt-LT"/>
              </w:rPr>
              <w:t xml:space="preserve">4 lentelės </w:t>
            </w:r>
            <w:r w:rsidR="006B11B9" w:rsidRPr="00EB49D1">
              <w:rPr>
                <w:rFonts w:ascii="Calibri Light" w:eastAsia="Calibri" w:hAnsi="Calibri Light" w:cs="Calibri Light"/>
                <w:b/>
                <w:bCs/>
                <w:i/>
                <w:lang w:val="lt-LT"/>
              </w:rPr>
              <w:t xml:space="preserve">4.1.4 </w:t>
            </w:r>
            <w:r w:rsidR="00C105F0" w:rsidRPr="00EB49D1">
              <w:rPr>
                <w:rFonts w:ascii="Calibri Light" w:eastAsia="Calibri" w:hAnsi="Calibri Light" w:cs="Calibri Light"/>
                <w:b/>
                <w:bCs/>
                <w:i/>
                <w:lang w:val="lt-LT"/>
              </w:rPr>
              <w:t xml:space="preserve">punkte nustatyto kvalifikacijos reikalavimo atitiktį patvirtinančių dokumentų bus prašoma tik iš </w:t>
            </w:r>
            <w:r w:rsidR="0020299D" w:rsidRPr="00EB49D1">
              <w:rPr>
                <w:rFonts w:ascii="Calibri Light" w:eastAsia="Calibri" w:hAnsi="Calibri Light" w:cs="Calibri Light"/>
                <w:b/>
                <w:bCs/>
                <w:i/>
                <w:lang w:val="lt-LT"/>
              </w:rPr>
              <w:t>ekonomiškai naudingiausią pasiūlymą pateikusio teikėjo</w:t>
            </w:r>
            <w:r w:rsidR="00C105F0" w:rsidRPr="00EB49D1">
              <w:rPr>
                <w:rFonts w:ascii="Calibri Light" w:eastAsia="Calibri" w:hAnsi="Calibri Light" w:cs="Calibri Light"/>
                <w:b/>
                <w:bCs/>
                <w:i/>
                <w:lang w:val="lt-LT"/>
              </w:rPr>
              <w:t>.</w:t>
            </w:r>
          </w:p>
          <w:p w14:paraId="2D1CD1A1" w14:textId="492FC5AF" w:rsidR="00DE3F78" w:rsidRPr="00EB49D1" w:rsidRDefault="00281030" w:rsidP="00DE3F78">
            <w:pPr>
              <w:spacing w:after="0" w:line="240" w:lineRule="auto"/>
              <w:rPr>
                <w:rFonts w:ascii="Calibri Light" w:eastAsia="Calibri" w:hAnsi="Calibri Light" w:cs="Calibri Light"/>
                <w:bCs/>
                <w:i/>
                <w:lang w:val="lt-LT"/>
              </w:rPr>
            </w:pPr>
            <w:r w:rsidRPr="00EB49D1">
              <w:rPr>
                <w:rFonts w:ascii="Calibri Light" w:eastAsia="Calibri" w:hAnsi="Calibri Light" w:cs="Calibri Light"/>
                <w:bCs/>
                <w:i/>
                <w:lang w:val="lt-LT"/>
              </w:rPr>
              <w:t>4)</w:t>
            </w:r>
            <w:r w:rsidR="004564F9" w:rsidRPr="00EB49D1">
              <w:rPr>
                <w:rFonts w:ascii="Calibri Light" w:eastAsia="Calibri" w:hAnsi="Calibri Light" w:cs="Calibri Light"/>
                <w:bCs/>
                <w:i/>
                <w:lang w:val="lt-LT"/>
              </w:rPr>
              <w:t xml:space="preserve"> 4 lentelės </w:t>
            </w:r>
            <w:r w:rsidR="006B11B9" w:rsidRPr="00EB49D1">
              <w:rPr>
                <w:rFonts w:ascii="Calibri Light" w:eastAsia="Calibri" w:hAnsi="Calibri Light" w:cs="Calibri Light"/>
                <w:bCs/>
                <w:i/>
                <w:lang w:val="lt-LT"/>
              </w:rPr>
              <w:t>4.1.4</w:t>
            </w:r>
            <w:r w:rsidR="004564F9" w:rsidRPr="00EB49D1">
              <w:rPr>
                <w:rFonts w:ascii="Calibri Light" w:eastAsia="Calibri" w:hAnsi="Calibri Light" w:cs="Calibri Light"/>
                <w:bCs/>
                <w:i/>
                <w:lang w:val="lt-LT"/>
              </w:rPr>
              <w:t xml:space="preserve"> punkte nustatytam kvalifikacijos reikalavimui </w:t>
            </w:r>
            <w:r w:rsidR="00484BC8" w:rsidRPr="00EB49D1">
              <w:rPr>
                <w:rFonts w:ascii="Calibri Light" w:eastAsia="Calibri" w:hAnsi="Calibri Light" w:cs="Calibri Light"/>
                <w:bCs/>
                <w:i/>
                <w:lang w:val="lt-LT"/>
              </w:rPr>
              <w:t>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77777777" w:rsidR="004539F4" w:rsidRPr="00EB49D1" w:rsidRDefault="004539F4"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EB49D1"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9" w:name="_Toc506979275"/>
      <w:r w:rsidRPr="00EB49D1">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9"/>
    <w:p w14:paraId="1943727E" w14:textId="77777777" w:rsidR="00781241" w:rsidRPr="00EB49D1"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12A24BE3" w:rsidR="00F52095" w:rsidRPr="00EB49D1"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3F6ED1" w:rsidRPr="00EB49D1">
            <w:rPr>
              <w:rFonts w:ascii="Calibri Light" w:hAnsi="Calibri Light" w:cs="Calibri Light"/>
              <w:lang w:val="lt-LT"/>
            </w:rPr>
            <w:t>Kokybės vadybos sistemos ir (arba) aplinkos apsaugos vadybos sistemos standartų reikalavimai pirkime nekeliami ir netaikomi.</w:t>
          </w:r>
        </w:sdtContent>
      </w:sdt>
    </w:p>
    <w:p w14:paraId="07F0CDA8" w14:textId="0777C52F" w:rsidR="00386DCD" w:rsidRPr="00EB49D1" w:rsidRDefault="00386DCD" w:rsidP="00386DCD">
      <w:pPr>
        <w:pStyle w:val="Sraopastraipa"/>
        <w:tabs>
          <w:tab w:val="left" w:pos="284"/>
        </w:tabs>
        <w:spacing w:before="60" w:after="60" w:line="120" w:lineRule="auto"/>
        <w:ind w:left="0"/>
        <w:rPr>
          <w:rFonts w:ascii="Calibri Light" w:hAnsi="Calibri Light" w:cs="Calibri Light"/>
          <w:lang w:val="lt-LT"/>
        </w:rPr>
      </w:pPr>
      <w:bookmarkStart w:id="10" w:name="_Toc506979277"/>
    </w:p>
    <w:p w14:paraId="2583944F" w14:textId="4D232850" w:rsidR="00CE5D3F" w:rsidRPr="00EB49D1"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EB49D1">
        <w:rPr>
          <w:rFonts w:ascii="Calibri Light" w:eastAsiaTheme="majorEastAsia" w:hAnsi="Calibri Light" w:cs="Calibri Light"/>
          <w:b/>
          <w:bCs/>
          <w:color w:val="548DD4" w:themeColor="text2" w:themeTint="99"/>
          <w:spacing w:val="4"/>
          <w:lang w:val="lt-LT"/>
        </w:rPr>
        <w:t>VERTINIMAS VPĮ 45 STRAIPSNIO 2</w:t>
      </w:r>
      <w:r w:rsidRPr="00EB49D1">
        <w:rPr>
          <w:rFonts w:ascii="Calibri Light" w:eastAsiaTheme="majorEastAsia" w:hAnsi="Calibri Light" w:cs="Calibri Light"/>
          <w:b/>
          <w:bCs/>
          <w:color w:val="548DD4" w:themeColor="text2" w:themeTint="99"/>
          <w:spacing w:val="4"/>
          <w:vertAlign w:val="superscript"/>
          <w:lang w:val="lt-LT"/>
        </w:rPr>
        <w:t>1</w:t>
      </w:r>
      <w:r w:rsidRPr="00EB49D1">
        <w:rPr>
          <w:rFonts w:ascii="Calibri Light" w:eastAsiaTheme="majorEastAsia" w:hAnsi="Calibri Light" w:cs="Calibri Light"/>
          <w:b/>
          <w:bCs/>
          <w:color w:val="548DD4" w:themeColor="text2" w:themeTint="99"/>
          <w:spacing w:val="4"/>
          <w:lang w:val="lt-LT"/>
        </w:rPr>
        <w:t xml:space="preserve"> DALYJE </w:t>
      </w:r>
      <w:r w:rsidR="00BA75EC" w:rsidRPr="00EB49D1">
        <w:rPr>
          <w:rFonts w:ascii="Calibri Light" w:eastAsiaTheme="majorEastAsia" w:hAnsi="Calibri Light" w:cs="Calibri Light"/>
          <w:b/>
          <w:bCs/>
          <w:color w:val="548DD4" w:themeColor="text2" w:themeTint="99"/>
          <w:spacing w:val="4"/>
          <w:lang w:val="lt-LT"/>
        </w:rPr>
        <w:t>IR</w:t>
      </w:r>
      <w:r w:rsidR="006F34FC" w:rsidRPr="00EB49D1">
        <w:rPr>
          <w:rFonts w:ascii="Calibri Light" w:eastAsiaTheme="majorEastAsia" w:hAnsi="Calibri Light" w:cs="Calibri Light"/>
          <w:b/>
          <w:bCs/>
          <w:color w:val="548DD4" w:themeColor="text2" w:themeTint="99"/>
          <w:spacing w:val="4"/>
          <w:lang w:val="lt-LT"/>
        </w:rPr>
        <w:t xml:space="preserve"> /</w:t>
      </w:r>
      <w:r w:rsidR="00BA75EC" w:rsidRPr="00EB49D1">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EB49D1">
        <w:rPr>
          <w:rFonts w:ascii="Calibri Light" w:eastAsiaTheme="majorEastAsia" w:hAnsi="Calibri Light" w:cs="Calibri Light"/>
          <w:b/>
          <w:bCs/>
          <w:color w:val="548DD4" w:themeColor="text2" w:themeTint="99"/>
          <w:spacing w:val="4"/>
          <w:lang w:val="lt-LT"/>
        </w:rPr>
        <w:t>NUSTATYTA TVARKA</w:t>
      </w:r>
    </w:p>
    <w:p w14:paraId="540C70A5" w14:textId="195B8A1B" w:rsidR="00D8286E" w:rsidRPr="00EB49D1" w:rsidRDefault="00D8286E" w:rsidP="00D8286E">
      <w:pPr>
        <w:pStyle w:val="Sraopastraipa"/>
        <w:spacing w:before="60" w:after="60" w:line="240" w:lineRule="auto"/>
        <w:ind w:left="0"/>
        <w:rPr>
          <w:rFonts w:ascii="Calibri Light" w:hAnsi="Calibri Light" w:cs="Calibri Light"/>
          <w:b/>
          <w:lang w:val="lt-LT"/>
        </w:rPr>
      </w:pPr>
      <w:bookmarkStart w:id="11" w:name="_Hlk101863317"/>
      <w:r w:rsidRPr="00EB49D1">
        <w:rPr>
          <w:rFonts w:ascii="Calibri Light" w:hAnsi="Calibri Light" w:cs="Calibri Light"/>
          <w:b/>
          <w:lang w:val="lt-LT"/>
        </w:rPr>
        <w:t>Vertinimas VPĮ 45 straipsnio 2</w:t>
      </w:r>
      <w:r w:rsidRPr="00EB49D1">
        <w:rPr>
          <w:rFonts w:ascii="Calibri Light" w:hAnsi="Calibri Light" w:cs="Calibri Light"/>
          <w:b/>
          <w:vertAlign w:val="superscript"/>
          <w:lang w:val="lt-LT"/>
        </w:rPr>
        <w:t>1</w:t>
      </w:r>
      <w:r w:rsidRPr="00EB49D1">
        <w:rPr>
          <w:rFonts w:ascii="Calibri Light" w:hAnsi="Calibri Light" w:cs="Calibri Light"/>
          <w:b/>
          <w:lang w:val="lt-LT"/>
        </w:rPr>
        <w:t xml:space="preserve"> dalyje nustatyta tvarka</w:t>
      </w:r>
      <w:r w:rsidR="006B11B9" w:rsidRPr="00EB49D1">
        <w:rPr>
          <w:rFonts w:ascii="Calibri Light" w:hAnsi="Calibri Light" w:cs="Calibri Light"/>
          <w:b/>
          <w:lang w:val="lt-LT"/>
        </w:rPr>
        <w:t xml:space="preserve"> netaikomas.</w:t>
      </w:r>
    </w:p>
    <w:bookmarkEnd w:id="11"/>
    <w:p w14:paraId="6F22B300" w14:textId="77777777" w:rsidR="00127575" w:rsidRDefault="00127575" w:rsidP="00BA75EC">
      <w:pPr>
        <w:pStyle w:val="Sraopastraipa"/>
        <w:spacing w:before="60" w:after="60" w:line="240" w:lineRule="auto"/>
        <w:ind w:left="0"/>
        <w:rPr>
          <w:rFonts w:ascii="Calibri Light" w:hAnsi="Calibri Light" w:cs="Calibri Light"/>
          <w:b/>
          <w:lang w:val="lt-LT"/>
        </w:rPr>
      </w:pPr>
    </w:p>
    <w:p w14:paraId="4944924C" w14:textId="77777777" w:rsidR="00127575" w:rsidRDefault="00127575" w:rsidP="00BA75EC">
      <w:pPr>
        <w:pStyle w:val="Sraopastraipa"/>
        <w:spacing w:before="60" w:after="60" w:line="240" w:lineRule="auto"/>
        <w:ind w:left="0"/>
        <w:rPr>
          <w:rFonts w:ascii="Calibri Light" w:hAnsi="Calibri Light" w:cs="Calibri Light"/>
          <w:b/>
          <w:lang w:val="lt-LT"/>
        </w:rPr>
      </w:pPr>
    </w:p>
    <w:p w14:paraId="7B6806D4" w14:textId="213A00FC" w:rsidR="00BA75EC" w:rsidRPr="00EB49D1" w:rsidRDefault="00127575" w:rsidP="00BA75EC">
      <w:pPr>
        <w:pStyle w:val="Sraopastraipa"/>
        <w:spacing w:before="60" w:after="60" w:line="240" w:lineRule="auto"/>
        <w:ind w:left="0"/>
        <w:rPr>
          <w:rFonts w:ascii="Calibri Light" w:hAnsi="Calibri Light" w:cs="Calibri Light"/>
          <w:b/>
          <w:lang w:val="lt-LT"/>
        </w:rPr>
      </w:pPr>
      <w:r>
        <w:rPr>
          <w:rFonts w:ascii="Calibri Light" w:hAnsi="Calibri Light" w:cs="Calibri Light"/>
          <w:b/>
          <w:lang w:val="lt-LT"/>
        </w:rPr>
        <w:t>6</w:t>
      </w:r>
      <w:r w:rsidR="00BA75EC" w:rsidRPr="00EB49D1">
        <w:rPr>
          <w:rFonts w:ascii="Calibri Light" w:hAnsi="Calibri Light" w:cs="Calibri Light"/>
          <w:b/>
          <w:lang w:val="lt-LT"/>
        </w:rPr>
        <w:t xml:space="preserve"> lentelė. Vertinimas Europos Sąjungos Tarybos Reglamento (ES) 2022/576 nustatyta tvarka</w:t>
      </w:r>
      <w:r w:rsidR="006B11B9" w:rsidRPr="00EB49D1">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EB49D1" w14:paraId="1942D61A" w14:textId="77777777" w:rsidTr="000E3764">
        <w:tc>
          <w:tcPr>
            <w:tcW w:w="559" w:type="pct"/>
            <w:shd w:val="clear" w:color="auto" w:fill="F2F2F2" w:themeFill="background1" w:themeFillShade="F2"/>
            <w:vAlign w:val="center"/>
          </w:tcPr>
          <w:p w14:paraId="59E6E788" w14:textId="77777777" w:rsidR="00851CC1" w:rsidRPr="00EB49D1" w:rsidRDefault="00851CC1" w:rsidP="000E3764">
            <w:pPr>
              <w:spacing w:after="0" w:line="240" w:lineRule="auto"/>
              <w:rPr>
                <w:rFonts w:ascii="Calibri Light" w:eastAsia="Calibri" w:hAnsi="Calibri Light" w:cs="Calibri Light"/>
                <w:b/>
                <w:lang w:val="lt-LT"/>
              </w:rPr>
            </w:pPr>
            <w:r w:rsidRPr="00EB49D1">
              <w:rPr>
                <w:rFonts w:ascii="Calibri Light" w:eastAsia="Calibri" w:hAnsi="Calibri Light" w:cs="Calibri Light"/>
                <w:b/>
                <w:lang w:val="lt-LT"/>
              </w:rPr>
              <w:t>Eil. Nr.</w:t>
            </w:r>
          </w:p>
        </w:tc>
        <w:tc>
          <w:tcPr>
            <w:tcW w:w="2199" w:type="pct"/>
            <w:shd w:val="clear" w:color="auto" w:fill="F2F2F2" w:themeFill="background1" w:themeFillShade="F2"/>
            <w:vAlign w:val="center"/>
          </w:tcPr>
          <w:p w14:paraId="0A4D3D07" w14:textId="77777777" w:rsidR="00851CC1" w:rsidRPr="00EB49D1" w:rsidRDefault="00851CC1" w:rsidP="000E3764">
            <w:pPr>
              <w:spacing w:after="0" w:line="240" w:lineRule="auto"/>
              <w:jc w:val="center"/>
              <w:rPr>
                <w:rFonts w:ascii="Calibri Light" w:eastAsia="Calibri" w:hAnsi="Calibri Light" w:cs="Calibri Light"/>
                <w:b/>
                <w:lang w:val="lt-LT"/>
              </w:rPr>
            </w:pPr>
            <w:r w:rsidRPr="00EB49D1">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EB49D1" w:rsidRDefault="00851CC1" w:rsidP="000E3764">
            <w:pPr>
              <w:spacing w:after="0" w:line="240" w:lineRule="auto"/>
              <w:jc w:val="center"/>
              <w:rPr>
                <w:rFonts w:ascii="Calibri Light" w:eastAsia="Calibri" w:hAnsi="Calibri Light" w:cs="Calibri Light"/>
                <w:b/>
                <w:lang w:val="lt-LT"/>
              </w:rPr>
            </w:pPr>
            <w:r w:rsidRPr="00EB49D1">
              <w:rPr>
                <w:rFonts w:ascii="Calibri Light" w:eastAsia="Calibri" w:hAnsi="Calibri Light" w:cs="Calibri Light"/>
                <w:b/>
                <w:lang w:val="lt-LT"/>
              </w:rPr>
              <w:t>Atitiktį įrodantys dokumentai</w:t>
            </w:r>
          </w:p>
        </w:tc>
      </w:tr>
      <w:tr w:rsidR="00851CC1" w:rsidRPr="00B8078A" w14:paraId="1890EE9F" w14:textId="77777777" w:rsidTr="000E3764">
        <w:tc>
          <w:tcPr>
            <w:tcW w:w="559" w:type="pct"/>
            <w:shd w:val="clear" w:color="auto" w:fill="F2F2F2" w:themeFill="background1" w:themeFillShade="F2"/>
            <w:vAlign w:val="center"/>
          </w:tcPr>
          <w:p w14:paraId="341C7079" w14:textId="77777777" w:rsidR="00851CC1" w:rsidRPr="00EB49D1"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062014E4" w14:textId="12844A40" w:rsidR="00851CC1" w:rsidRPr="00EB49D1" w:rsidRDefault="00851CC1" w:rsidP="006B11B9">
            <w:pPr>
              <w:spacing w:after="150" w:line="240" w:lineRule="auto"/>
              <w:rPr>
                <w:rFonts w:ascii="Calibri Light" w:eastAsia="Calibri" w:hAnsi="Calibri Light" w:cs="Calibri Light"/>
                <w:lang w:val="lt-LT"/>
              </w:rPr>
            </w:pPr>
            <w:r w:rsidRPr="00EB49D1">
              <w:rPr>
                <w:rFonts w:ascii="Calibri Light" w:eastAsia="Times New Roman" w:hAnsi="Calibri Light" w:cs="Calibri Light"/>
                <w:color w:val="000000"/>
                <w:lang w:val="lt-LT" w:eastAsia="lt-LT"/>
              </w:rPr>
              <w:t>Tiekėjas/subtiekėjas</w:t>
            </w:r>
            <w:r w:rsidRPr="00EB49D1" w:rsidDel="006157AF">
              <w:rPr>
                <w:rFonts w:ascii="Calibri Light" w:eastAsia="Times New Roman" w:hAnsi="Calibri Light" w:cs="Calibri Light"/>
                <w:color w:val="000000" w:themeColor="text1"/>
                <w:lang w:val="lt-LT" w:eastAsia="lt-LT"/>
              </w:rPr>
              <w:t xml:space="preserve"> </w:t>
            </w:r>
            <w:r w:rsidRPr="00EB49D1">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tc>
        <w:tc>
          <w:tcPr>
            <w:tcW w:w="2242" w:type="pct"/>
            <w:vMerge w:val="restart"/>
            <w:shd w:val="clear" w:color="auto" w:fill="auto"/>
            <w:vAlign w:val="center"/>
          </w:tcPr>
          <w:p w14:paraId="17CE235B" w14:textId="77777777" w:rsidR="00851CC1" w:rsidRPr="00EB49D1" w:rsidRDefault="00851CC1" w:rsidP="000E3764">
            <w:pPr>
              <w:rPr>
                <w:rFonts w:ascii="Calibri Light" w:hAnsi="Calibri Light" w:cs="Calibri Light"/>
                <w:i/>
                <w:iCs/>
                <w:lang w:val="lt-LT"/>
              </w:rPr>
            </w:pPr>
            <w:r w:rsidRPr="00EB49D1">
              <w:rPr>
                <w:rFonts w:ascii="Calibri Light" w:hAnsi="Calibri Light" w:cs="Calibri Light"/>
                <w:i/>
                <w:iCs/>
                <w:lang w:val="lt-LT"/>
              </w:rPr>
              <w:t>Tiekėjas su pasiūlymu pateikdamas užpildytą pirkimo dokumentą „9 IA PD Deklaracija dėl ES 2022_576“ deklaruoja apie (ne)atitiktį nustatytam reikalavimui. Tačiau perkančiajai organizacijai kilus įtarimų, privalės pateikti žemiau nurodytus, atitiktį pagrindžiančius dokumentus.</w:t>
            </w:r>
          </w:p>
          <w:p w14:paraId="5A2F1A32" w14:textId="77777777" w:rsidR="00851CC1" w:rsidRPr="00EB49D1" w:rsidRDefault="00851CC1" w:rsidP="000E3764">
            <w:pPr>
              <w:rPr>
                <w:rFonts w:ascii="Calibri Light" w:hAnsi="Calibri Light" w:cs="Calibri Light"/>
                <w:i/>
                <w:iCs/>
                <w:lang w:val="lt-LT"/>
              </w:rPr>
            </w:pPr>
            <w:r w:rsidRPr="00EB49D1">
              <w:rPr>
                <w:rFonts w:ascii="Calibri Light" w:hAnsi="Calibri Light" w:cs="Calibri Light"/>
                <w:i/>
                <w:iCs/>
                <w:lang w:val="lt-LT"/>
              </w:rPr>
              <w:t>Pateikiami dokumentai, kurių perkančioji organizacija prašo, kilus įtarimui:</w:t>
            </w:r>
          </w:p>
          <w:p w14:paraId="5C0CDC95" w14:textId="77777777" w:rsidR="00851CC1" w:rsidRPr="00EB49D1" w:rsidRDefault="00851CC1" w:rsidP="000E3764">
            <w:pPr>
              <w:spacing w:after="0" w:line="240" w:lineRule="auto"/>
              <w:rPr>
                <w:rFonts w:ascii="Calibri Light" w:hAnsi="Calibri Light" w:cs="Calibri Light"/>
                <w:i/>
                <w:iCs/>
                <w:lang w:val="lt-LT"/>
              </w:rPr>
            </w:pPr>
            <w:r w:rsidRPr="00EB49D1">
              <w:rPr>
                <w:rFonts w:ascii="Calibri Light" w:hAnsi="Calibri Light" w:cs="Calibri Light"/>
                <w:i/>
                <w:iCs/>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EB49D1" w:rsidRDefault="00851CC1" w:rsidP="000E3764">
            <w:pPr>
              <w:spacing w:after="0" w:line="240" w:lineRule="auto"/>
              <w:rPr>
                <w:rFonts w:ascii="Calibri Light" w:hAnsi="Calibri Light" w:cs="Calibri Light"/>
                <w:i/>
                <w:iCs/>
                <w:lang w:val="lt-LT"/>
              </w:rPr>
            </w:pPr>
          </w:p>
          <w:p w14:paraId="1CF7798C" w14:textId="77777777" w:rsidR="00851CC1" w:rsidRPr="00EB49D1" w:rsidRDefault="00851CC1" w:rsidP="000E3764">
            <w:pPr>
              <w:spacing w:after="0" w:line="240" w:lineRule="auto"/>
              <w:rPr>
                <w:rFonts w:ascii="Calibri Light" w:hAnsi="Calibri Light" w:cs="Calibri Light"/>
                <w:i/>
                <w:iCs/>
                <w:lang w:val="lt-LT"/>
              </w:rPr>
            </w:pPr>
            <w:r w:rsidRPr="00EB49D1">
              <w:rPr>
                <w:rFonts w:ascii="Calibri Light" w:hAnsi="Calibri Light" w:cs="Calibri Light"/>
                <w:i/>
                <w:iCs/>
                <w:lang w:val="lt-LT"/>
              </w:rPr>
              <w:t xml:space="preserve">Jeigu tiekėjas, jo subtiekėjas, ūkio subjektas, kurio pajėgumais remiamasi yra fizinis asmuo, pateikiama asmens tapatybę patvirtinančio dokumento (tapatybės kortelės ar paso) kopija, </w:t>
            </w:r>
            <w:r w:rsidRPr="00EB49D1">
              <w:rPr>
                <w:rFonts w:ascii="Calibri Light" w:hAnsi="Calibri Light" w:cs="Calibri Light"/>
                <w:i/>
                <w:iCs/>
                <w:lang w:val="lt-LT"/>
              </w:rPr>
              <w:lastRenderedPageBreak/>
              <w:t>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EB49D1" w:rsidRDefault="00851CC1" w:rsidP="000E3764">
            <w:pPr>
              <w:spacing w:after="0" w:line="240" w:lineRule="auto"/>
              <w:rPr>
                <w:rFonts w:ascii="Calibri Light" w:hAnsi="Calibri Light" w:cs="Calibri Light"/>
                <w:i/>
                <w:iCs/>
                <w:lang w:val="lt-LT"/>
              </w:rPr>
            </w:pPr>
          </w:p>
          <w:p w14:paraId="307F23E6" w14:textId="77777777" w:rsidR="00851CC1" w:rsidRPr="00EB49D1" w:rsidRDefault="00851CC1" w:rsidP="000E3764">
            <w:pPr>
              <w:spacing w:after="0" w:line="240" w:lineRule="auto"/>
              <w:rPr>
                <w:rFonts w:ascii="Calibri Light" w:eastAsia="Calibri" w:hAnsi="Calibri Light" w:cs="Calibri Light"/>
                <w:lang w:val="lt-LT"/>
              </w:rPr>
            </w:pPr>
            <w:r w:rsidRPr="00EB49D1">
              <w:rPr>
                <w:rFonts w:ascii="Calibri Light" w:eastAsia="Calibri" w:hAnsi="Calibri Light" w:cs="Calibri Light"/>
                <w:i/>
                <w:iCs/>
                <w:lang w:val="lt-LT"/>
              </w:rPr>
              <w:t>Duomenys taip pat gali būti tikrinami pagal iš kompetentingų institucijų gautą informaciją, Tiekėjas gali būti paprašytas ir turės pateikti tokiai patikrai atlikti reikalingus dokumentus ir/ar paaiškinimus.</w:t>
            </w:r>
          </w:p>
        </w:tc>
      </w:tr>
      <w:tr w:rsidR="00851CC1" w:rsidRPr="00B8078A" w14:paraId="581B6538" w14:textId="77777777" w:rsidTr="000E3764">
        <w:tc>
          <w:tcPr>
            <w:tcW w:w="559" w:type="pct"/>
            <w:shd w:val="clear" w:color="auto" w:fill="F2F2F2" w:themeFill="background1" w:themeFillShade="F2"/>
            <w:vAlign w:val="center"/>
          </w:tcPr>
          <w:p w14:paraId="0B1F08DB" w14:textId="77777777" w:rsidR="00851CC1" w:rsidRPr="00EB49D1"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40A36AC9" w14:textId="77777777" w:rsidR="00851CC1" w:rsidRPr="00EB49D1" w:rsidRDefault="00851CC1" w:rsidP="000E3764">
            <w:pPr>
              <w:spacing w:after="0" w:line="240" w:lineRule="auto"/>
              <w:rPr>
                <w:rFonts w:ascii="Calibri Light" w:eastAsia="Calibri" w:hAnsi="Calibri Light" w:cs="Calibri Light"/>
                <w:lang w:val="lt-LT"/>
              </w:rPr>
            </w:pPr>
            <w:r w:rsidRPr="00EB49D1">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6.1.1 papunktyje nurodytam subjektui;</w:t>
            </w:r>
          </w:p>
        </w:tc>
        <w:tc>
          <w:tcPr>
            <w:tcW w:w="2242" w:type="pct"/>
            <w:vMerge/>
            <w:shd w:val="clear" w:color="auto" w:fill="auto"/>
            <w:vAlign w:val="center"/>
          </w:tcPr>
          <w:p w14:paraId="584487D2" w14:textId="77777777" w:rsidR="00851CC1" w:rsidRPr="00EB49D1" w:rsidRDefault="00851CC1" w:rsidP="000E3764">
            <w:pPr>
              <w:rPr>
                <w:rFonts w:ascii="Calibri Light" w:hAnsi="Calibri Light" w:cs="Calibri Light"/>
                <w:lang w:val="lt-LT"/>
              </w:rPr>
            </w:pPr>
          </w:p>
        </w:tc>
      </w:tr>
      <w:tr w:rsidR="00851CC1" w:rsidRPr="00EB49D1" w14:paraId="3FA7A274" w14:textId="77777777" w:rsidTr="000E3764">
        <w:tc>
          <w:tcPr>
            <w:tcW w:w="559" w:type="pct"/>
            <w:shd w:val="clear" w:color="auto" w:fill="F2F2F2" w:themeFill="background1" w:themeFillShade="F2"/>
            <w:vAlign w:val="center"/>
          </w:tcPr>
          <w:p w14:paraId="2E06FEB2" w14:textId="77777777" w:rsidR="00851CC1" w:rsidRPr="00EB49D1"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21DCAB25" w14:textId="25A91235" w:rsidR="00851CC1" w:rsidRPr="00EB49D1" w:rsidRDefault="00851CC1" w:rsidP="006B11B9">
            <w:pPr>
              <w:spacing w:after="150" w:line="240" w:lineRule="auto"/>
              <w:rPr>
                <w:rFonts w:ascii="Calibri Light" w:eastAsia="Calibri" w:hAnsi="Calibri Light" w:cs="Calibri Light"/>
                <w:lang w:val="lt-LT"/>
              </w:rPr>
            </w:pPr>
            <w:r w:rsidRPr="00EB49D1">
              <w:rPr>
                <w:rFonts w:ascii="Calibri Light" w:eastAsia="Times New Roman" w:hAnsi="Calibri Light" w:cs="Calibri Light"/>
                <w:color w:val="000000"/>
                <w:lang w:val="lt-LT" w:eastAsia="lt-LT"/>
              </w:rPr>
              <w:t>Bendrovė yra fizinis ar juridinis asmuo, subjektas ar įstaiga, veikianti 6.1.1 arba 6.1.2 papunktyje nurodyto subjekto vardu ar jo nurodymu;</w:t>
            </w:r>
          </w:p>
        </w:tc>
        <w:tc>
          <w:tcPr>
            <w:tcW w:w="2242" w:type="pct"/>
            <w:vMerge/>
            <w:shd w:val="clear" w:color="auto" w:fill="auto"/>
            <w:vAlign w:val="center"/>
          </w:tcPr>
          <w:p w14:paraId="299E797E" w14:textId="77777777" w:rsidR="00851CC1" w:rsidRPr="00EB49D1" w:rsidRDefault="00851CC1" w:rsidP="000E3764">
            <w:pPr>
              <w:rPr>
                <w:rFonts w:ascii="Calibri Light" w:hAnsi="Calibri Light" w:cs="Calibri Light"/>
                <w:lang w:val="lt-LT"/>
              </w:rPr>
            </w:pPr>
          </w:p>
        </w:tc>
      </w:tr>
      <w:tr w:rsidR="00851CC1" w:rsidRPr="00B8078A" w14:paraId="45ABA922" w14:textId="77777777" w:rsidTr="000E3764">
        <w:tc>
          <w:tcPr>
            <w:tcW w:w="559" w:type="pct"/>
            <w:shd w:val="clear" w:color="auto" w:fill="F2F2F2" w:themeFill="background1" w:themeFillShade="F2"/>
            <w:vAlign w:val="center"/>
          </w:tcPr>
          <w:p w14:paraId="1D100127" w14:textId="77777777" w:rsidR="00851CC1" w:rsidRPr="00EB49D1"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0A08F3D0" w14:textId="77777777" w:rsidR="00851CC1" w:rsidRPr="00EB49D1" w:rsidRDefault="00851CC1" w:rsidP="000E3764">
            <w:pPr>
              <w:spacing w:after="150" w:line="240" w:lineRule="auto"/>
              <w:rPr>
                <w:rFonts w:ascii="Calibri Light" w:eastAsia="Times New Roman" w:hAnsi="Calibri Light" w:cs="Calibri Light"/>
                <w:color w:val="000000"/>
                <w:lang w:val="lt-LT" w:eastAsia="lt-LT"/>
              </w:rPr>
            </w:pPr>
            <w:r w:rsidRPr="00EB49D1">
              <w:rPr>
                <w:rFonts w:ascii="Calibri Light" w:eastAsia="Times New Roman" w:hAnsi="Calibri Light" w:cs="Calibri Light"/>
                <w:color w:val="000000"/>
                <w:lang w:val="lt-LT" w:eastAsia="lt-LT"/>
              </w:rPr>
              <w:t>6.1.1 – 6.1.3 papunkčiuose išvardyti subjektai dalyvauja subtiekėjais, tiekėjais ar subjektais, kurių pajėgumais remiasi tiekėjas, tais atvejais kai jiems tenka daugiau kaip 10 % sutarties vertės.</w:t>
            </w:r>
          </w:p>
        </w:tc>
        <w:tc>
          <w:tcPr>
            <w:tcW w:w="2242" w:type="pct"/>
            <w:vMerge/>
            <w:shd w:val="clear" w:color="auto" w:fill="auto"/>
            <w:vAlign w:val="center"/>
          </w:tcPr>
          <w:p w14:paraId="147E2059" w14:textId="77777777" w:rsidR="00851CC1" w:rsidRPr="00EB49D1" w:rsidRDefault="00851CC1" w:rsidP="000E3764">
            <w:pPr>
              <w:rPr>
                <w:rFonts w:ascii="Calibri Light" w:hAnsi="Calibri Light" w:cs="Calibri Light"/>
                <w:lang w:val="lt-LT"/>
              </w:rPr>
            </w:pPr>
          </w:p>
        </w:tc>
      </w:tr>
    </w:tbl>
    <w:p w14:paraId="5C16836A" w14:textId="66BC5F7C" w:rsidR="00BA75EC" w:rsidRPr="00EB49D1"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EB49D1"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EB49D1"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2" w:name="_Toc506979276"/>
      <w:r w:rsidRPr="00EB49D1">
        <w:rPr>
          <w:rFonts w:ascii="Calibri Light" w:eastAsiaTheme="majorEastAsia" w:hAnsi="Calibri Light" w:cs="Calibri Light"/>
          <w:b/>
          <w:bCs/>
          <w:color w:val="548DD4" w:themeColor="text2" w:themeTint="99"/>
          <w:spacing w:val="4"/>
          <w:lang w:val="lt-LT"/>
        </w:rPr>
        <w:t>PASIŪLYMŲ VERTINIMO KRITERIJAI IR TVARKA</w:t>
      </w:r>
    </w:p>
    <w:bookmarkEnd w:id="12"/>
    <w:p w14:paraId="00C7A803" w14:textId="77777777" w:rsidR="008F27CC" w:rsidRDefault="008F27CC" w:rsidP="008F27CC">
      <w:pPr>
        <w:pStyle w:val="Sraopastraipa"/>
        <w:tabs>
          <w:tab w:val="left" w:pos="0"/>
          <w:tab w:val="left" w:pos="567"/>
          <w:tab w:val="left" w:pos="1276"/>
        </w:tabs>
        <w:spacing w:after="0" w:line="240" w:lineRule="auto"/>
        <w:ind w:left="0"/>
        <w:outlineLvl w:val="1"/>
        <w:rPr>
          <w:rFonts w:ascii="Calibri Light" w:hAnsi="Calibri Light" w:cs="Calibri Light"/>
          <w:bCs/>
          <w:lang w:val="lt-LT"/>
        </w:rPr>
      </w:pPr>
    </w:p>
    <w:p w14:paraId="390ED696" w14:textId="63A66042" w:rsidR="008F27CC" w:rsidRPr="008F27CC" w:rsidRDefault="008F27CC" w:rsidP="008F27CC">
      <w:pPr>
        <w:pStyle w:val="Sraopastraipa"/>
        <w:tabs>
          <w:tab w:val="left" w:pos="0"/>
          <w:tab w:val="left" w:pos="567"/>
          <w:tab w:val="left" w:pos="1276"/>
        </w:tabs>
        <w:spacing w:after="0" w:line="240" w:lineRule="auto"/>
        <w:ind w:left="0"/>
        <w:outlineLvl w:val="1"/>
        <w:rPr>
          <w:rFonts w:ascii="Calibri Light" w:eastAsia="Calibri" w:hAnsi="Calibri Light" w:cs="Calibri Light"/>
          <w:lang w:val="lt-LT"/>
        </w:rPr>
      </w:pPr>
      <w:r w:rsidRPr="008F27CC">
        <w:rPr>
          <w:rFonts w:ascii="Calibri Light" w:hAnsi="Calibri Light" w:cs="Calibri Light"/>
          <w:b/>
          <w:lang w:val="lt-LT"/>
        </w:rPr>
        <w:t xml:space="preserve">7.1. </w:t>
      </w:r>
      <w:r w:rsidRPr="008F27CC">
        <w:rPr>
          <w:rFonts w:ascii="Calibri Light" w:hAnsi="Calibri Light" w:cs="Calibri Light"/>
          <w:lang w:val="lt-LT"/>
        </w:rPr>
        <w:t>Ekonomiškai naudingiausias pasiūlymas išrenkamas pagal kainos ir kokybės (pasirinktas kokybės vertinimo charakteristikas įvertinamos kiekybiškai) santykį. Pasiūlymo ekonominio naudingumo balai apskaičiuojami:</w:t>
      </w:r>
    </w:p>
    <w:p w14:paraId="75D907D8" w14:textId="77777777" w:rsidR="008F27CC" w:rsidRDefault="008F27CC" w:rsidP="00EB49D1">
      <w:pPr>
        <w:pStyle w:val="Sraopastraipa"/>
        <w:tabs>
          <w:tab w:val="left" w:pos="0"/>
          <w:tab w:val="left" w:pos="567"/>
          <w:tab w:val="left" w:pos="1276"/>
        </w:tabs>
        <w:spacing w:after="0" w:line="240" w:lineRule="auto"/>
        <w:ind w:left="0"/>
        <w:outlineLvl w:val="1"/>
        <w:rPr>
          <w:rFonts w:ascii="Calibri Light" w:hAnsi="Calibri Light" w:cs="Calibri Light"/>
          <w:bCs/>
          <w:lang w:val="lt-LT"/>
        </w:rPr>
      </w:pPr>
    </w:p>
    <w:p w14:paraId="1C5C7DBF" w14:textId="6EF3A0A1" w:rsidR="00EB49D1" w:rsidRPr="00127575" w:rsidRDefault="00127575" w:rsidP="00EB49D1">
      <w:pPr>
        <w:pStyle w:val="Sraopastraipa"/>
        <w:tabs>
          <w:tab w:val="left" w:pos="0"/>
          <w:tab w:val="left" w:pos="567"/>
          <w:tab w:val="left" w:pos="1276"/>
        </w:tabs>
        <w:spacing w:after="0" w:line="240" w:lineRule="auto"/>
        <w:ind w:left="0"/>
        <w:outlineLvl w:val="1"/>
        <w:rPr>
          <w:rFonts w:ascii="Calibri Light" w:hAnsi="Calibri Light" w:cs="Calibri Light"/>
          <w:b/>
          <w:bCs/>
          <w:lang w:val="lt-LT"/>
        </w:rPr>
      </w:pPr>
      <w:r w:rsidRPr="00127575">
        <w:rPr>
          <w:rFonts w:ascii="Calibri Light" w:hAnsi="Calibri Light" w:cs="Calibri Light"/>
          <w:b/>
          <w:bCs/>
          <w:lang w:val="lt-LT"/>
        </w:rPr>
        <w:t>7 lentelė. Pasiūlymo ekonominio naudingumo vertinimas balais</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4394"/>
        <w:gridCol w:w="1559"/>
        <w:gridCol w:w="1701"/>
        <w:gridCol w:w="1701"/>
      </w:tblGrid>
      <w:tr w:rsidR="00EB49D1" w:rsidRPr="00EB49D1" w14:paraId="12B8194D" w14:textId="77777777" w:rsidTr="003F5C64">
        <w:trPr>
          <w:cantSplit/>
        </w:trPr>
        <w:tc>
          <w:tcPr>
            <w:tcW w:w="50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C563782" w14:textId="77777777" w:rsidR="00EB49D1" w:rsidRPr="00EB49D1" w:rsidRDefault="00EB49D1" w:rsidP="003F5C64">
            <w:pPr>
              <w:spacing w:after="0" w:line="240" w:lineRule="auto"/>
              <w:ind w:left="360"/>
              <w:contextualSpacing/>
              <w:jc w:val="center"/>
              <w:rPr>
                <w:rFonts w:ascii="Calibri Light" w:hAnsi="Calibri Light" w:cs="Calibri Light"/>
                <w:b/>
                <w:color w:val="000000"/>
                <w:lang w:val="lt-LT"/>
              </w:rPr>
            </w:pPr>
            <w:r w:rsidRPr="00EB49D1">
              <w:rPr>
                <w:rFonts w:ascii="Calibri Light" w:hAnsi="Calibri Light" w:cs="Calibri Light"/>
                <w:b/>
                <w:color w:val="000000"/>
                <w:lang w:val="lt-LT"/>
              </w:rPr>
              <w:t>Vertinimo kriterijus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429C65A5" w14:textId="77777777" w:rsidR="00EB49D1" w:rsidRPr="00EB49D1" w:rsidRDefault="00EB49D1" w:rsidP="003F5C64">
            <w:pPr>
              <w:spacing w:after="0" w:line="240" w:lineRule="auto"/>
              <w:jc w:val="center"/>
              <w:rPr>
                <w:rFonts w:ascii="Calibri Light" w:hAnsi="Calibri Light" w:cs="Calibri Light"/>
                <w:b/>
                <w:color w:val="000000"/>
                <w:lang w:val="lt-LT"/>
              </w:rPr>
            </w:pPr>
            <w:r w:rsidRPr="00EB49D1">
              <w:rPr>
                <w:rFonts w:ascii="Calibri Light" w:hAnsi="Calibri Light" w:cs="Calibri Light"/>
                <w:b/>
                <w:color w:val="000000"/>
                <w:lang w:val="lt-LT"/>
              </w:rPr>
              <w:t>Maksimali parametro reikšmė</w:t>
            </w:r>
          </w:p>
          <w:p w14:paraId="04F448AE" w14:textId="77777777" w:rsidR="00EB49D1" w:rsidRPr="00EB49D1" w:rsidRDefault="00EB49D1" w:rsidP="003F5C64">
            <w:pPr>
              <w:spacing w:after="0" w:line="240" w:lineRule="auto"/>
              <w:jc w:val="center"/>
              <w:rPr>
                <w:rFonts w:ascii="Calibri Light" w:hAnsi="Calibri Light" w:cs="Calibri Light"/>
                <w:b/>
                <w:color w:val="000000"/>
                <w:lang w:val="lt-LT"/>
              </w:rPr>
            </w:pPr>
            <w:r w:rsidRPr="00EB49D1">
              <w:rPr>
                <w:rFonts w:ascii="Calibri Light" w:hAnsi="Calibri Light" w:cs="Calibri Light"/>
                <w:b/>
                <w:color w:val="000000"/>
                <w:lang w:val="lt-LT"/>
              </w:rPr>
              <w:t>(R)</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2A94F79B" w14:textId="77777777" w:rsidR="00EB49D1" w:rsidRPr="00EB49D1" w:rsidRDefault="00EB49D1" w:rsidP="003F5C64">
            <w:pPr>
              <w:spacing w:after="0" w:line="240" w:lineRule="auto"/>
              <w:jc w:val="center"/>
              <w:rPr>
                <w:rFonts w:ascii="Calibri Light" w:hAnsi="Calibri Light" w:cs="Calibri Light"/>
                <w:b/>
                <w:color w:val="000000"/>
                <w:lang w:val="lt-LT"/>
              </w:rPr>
            </w:pPr>
            <w:r w:rsidRPr="00EB49D1">
              <w:rPr>
                <w:rFonts w:ascii="Calibri Light" w:hAnsi="Calibri Light" w:cs="Calibri Light"/>
                <w:b/>
                <w:color w:val="000000"/>
                <w:lang w:val="lt-LT"/>
              </w:rPr>
              <w:t>Kriterijaus</w:t>
            </w:r>
          </w:p>
          <w:p w14:paraId="2FEBB839" w14:textId="77777777" w:rsidR="00EB49D1" w:rsidRPr="00EB49D1" w:rsidRDefault="00EB49D1" w:rsidP="003F5C64">
            <w:pPr>
              <w:spacing w:after="0" w:line="240" w:lineRule="auto"/>
              <w:jc w:val="center"/>
              <w:rPr>
                <w:rFonts w:ascii="Calibri Light" w:hAnsi="Calibri Light" w:cs="Calibri Light"/>
                <w:b/>
                <w:color w:val="000000"/>
                <w:lang w:val="lt-LT"/>
              </w:rPr>
            </w:pPr>
            <w:r w:rsidRPr="00EB49D1">
              <w:rPr>
                <w:rFonts w:ascii="Calibri Light" w:hAnsi="Calibri Light" w:cs="Calibri Light"/>
                <w:b/>
                <w:color w:val="000000"/>
                <w:lang w:val="lt-LT"/>
              </w:rPr>
              <w:t>funkcinio parametro lyginamasis svoris</w:t>
            </w:r>
          </w:p>
          <w:p w14:paraId="01071E0E" w14:textId="77777777" w:rsidR="00EB49D1" w:rsidRPr="00EB49D1" w:rsidRDefault="00EB49D1" w:rsidP="003F5C64">
            <w:pPr>
              <w:spacing w:after="0" w:line="240" w:lineRule="auto"/>
              <w:jc w:val="center"/>
              <w:rPr>
                <w:rFonts w:ascii="Calibri Light" w:hAnsi="Calibri Light" w:cs="Calibri Light"/>
                <w:b/>
                <w:color w:val="000000"/>
                <w:lang w:val="lt-LT"/>
              </w:rPr>
            </w:pPr>
            <w:r w:rsidRPr="00EB49D1">
              <w:rPr>
                <w:rFonts w:ascii="Calibri Light" w:hAnsi="Calibri Light" w:cs="Calibri Light"/>
                <w:b/>
                <w:color w:val="000000"/>
                <w:lang w:val="lt-LT"/>
              </w:rPr>
              <w:t>(L)</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0918AD2C" w14:textId="77777777" w:rsidR="00EB49D1" w:rsidRPr="00EB49D1" w:rsidRDefault="00EB49D1" w:rsidP="003F5C64">
            <w:pPr>
              <w:spacing w:after="0" w:line="240" w:lineRule="auto"/>
              <w:ind w:hanging="41"/>
              <w:jc w:val="center"/>
              <w:rPr>
                <w:rFonts w:ascii="Calibri Light" w:hAnsi="Calibri Light" w:cs="Calibri Light"/>
                <w:b/>
                <w:color w:val="000000"/>
                <w:lang w:val="lt-LT"/>
              </w:rPr>
            </w:pPr>
            <w:r w:rsidRPr="00EB49D1">
              <w:rPr>
                <w:rFonts w:ascii="Calibri Light" w:hAnsi="Calibri Light" w:cs="Calibri Light"/>
                <w:b/>
                <w:color w:val="000000"/>
                <w:lang w:val="lt-LT"/>
              </w:rPr>
              <w:t>Lyginamasis svoris ekonominio naudingumo įvertinime</w:t>
            </w:r>
          </w:p>
        </w:tc>
      </w:tr>
      <w:tr w:rsidR="00EB49D1" w:rsidRPr="00EB49D1" w14:paraId="5951F1DF" w14:textId="77777777" w:rsidTr="003F5C64">
        <w:trPr>
          <w:cantSplit/>
        </w:trPr>
        <w:tc>
          <w:tcPr>
            <w:tcW w:w="826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BAF5350" w14:textId="77777777" w:rsidR="00EB49D1" w:rsidRPr="00EB49D1" w:rsidRDefault="00EB49D1" w:rsidP="003F5C64">
            <w:pPr>
              <w:spacing w:after="0" w:line="240" w:lineRule="auto"/>
              <w:rPr>
                <w:rFonts w:ascii="Calibri Light" w:hAnsi="Calibri Light" w:cs="Calibri Light"/>
                <w:b/>
                <w:color w:val="000000"/>
                <w:lang w:val="lt-LT"/>
              </w:rPr>
            </w:pPr>
            <w:r w:rsidRPr="00EB49D1">
              <w:rPr>
                <w:rFonts w:ascii="Calibri Light" w:hAnsi="Calibri Light" w:cs="Calibri Light"/>
                <w:lang w:val="lt-LT" w:bidi="en-US"/>
              </w:rPr>
              <w:t xml:space="preserve">PIRMAS KRITERIJUS – </w:t>
            </w:r>
            <w:r w:rsidRPr="00EB49D1">
              <w:rPr>
                <w:rFonts w:ascii="Calibri Light" w:hAnsi="Calibri Light" w:cs="Calibri Light"/>
                <w:b/>
                <w:lang w:val="lt-LT" w:bidi="en-US"/>
              </w:rPr>
              <w:t>Kaina (C)</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01BE5F6" w14:textId="77777777" w:rsidR="00EB49D1" w:rsidRPr="00EB49D1" w:rsidRDefault="00EB49D1" w:rsidP="003F5C64">
            <w:pPr>
              <w:spacing w:after="0" w:line="240" w:lineRule="auto"/>
              <w:ind w:hanging="41"/>
              <w:jc w:val="center"/>
              <w:rPr>
                <w:rFonts w:ascii="Calibri Light" w:hAnsi="Calibri Light" w:cs="Calibri Light"/>
                <w:b/>
                <w:color w:val="000000"/>
                <w:lang w:val="lt-LT"/>
              </w:rPr>
            </w:pPr>
            <w:r w:rsidRPr="00EB49D1">
              <w:rPr>
                <w:rFonts w:ascii="Calibri Light" w:hAnsi="Calibri Light" w:cs="Calibri Light"/>
                <w:b/>
                <w:color w:val="000000"/>
                <w:lang w:val="lt-LT"/>
              </w:rPr>
              <w:t>X = 90</w:t>
            </w:r>
          </w:p>
        </w:tc>
      </w:tr>
      <w:tr w:rsidR="00EB49D1" w:rsidRPr="00EB49D1" w14:paraId="1B5396CB" w14:textId="77777777" w:rsidTr="003F5C64">
        <w:trPr>
          <w:cantSplit/>
        </w:trPr>
        <w:tc>
          <w:tcPr>
            <w:tcW w:w="8260" w:type="dxa"/>
            <w:gridSpan w:val="4"/>
            <w:shd w:val="clear" w:color="auto" w:fill="F2F2F2"/>
          </w:tcPr>
          <w:p w14:paraId="37B8DA3E" w14:textId="77777777" w:rsidR="00EB49D1" w:rsidRPr="00EB49D1" w:rsidRDefault="00EB49D1" w:rsidP="003F5C64">
            <w:pPr>
              <w:spacing w:after="0" w:line="240" w:lineRule="auto"/>
              <w:rPr>
                <w:rFonts w:ascii="Calibri Light" w:hAnsi="Calibri Light" w:cs="Calibri Light"/>
                <w:color w:val="000000"/>
                <w:lang w:val="lt-LT"/>
              </w:rPr>
            </w:pPr>
            <w:r w:rsidRPr="00EB49D1">
              <w:rPr>
                <w:rFonts w:ascii="Calibri Light" w:hAnsi="Calibri Light" w:cs="Calibri Light"/>
                <w:lang w:val="lt-LT" w:bidi="en-US"/>
              </w:rPr>
              <w:t>ANTRAS KRITERIJUS</w:t>
            </w:r>
            <w:r w:rsidRPr="00EB49D1">
              <w:rPr>
                <w:rFonts w:ascii="Calibri Light" w:hAnsi="Calibri Light" w:cs="Calibri Light"/>
                <w:b/>
                <w:color w:val="000000"/>
                <w:lang w:val="lt-LT"/>
              </w:rPr>
              <w:t xml:space="preserve"> (T) – Atsakingų asmenų kompetencija</w:t>
            </w:r>
          </w:p>
        </w:tc>
        <w:tc>
          <w:tcPr>
            <w:tcW w:w="1701" w:type="dxa"/>
            <w:shd w:val="clear" w:color="auto" w:fill="F2F2F2"/>
            <w:vAlign w:val="center"/>
          </w:tcPr>
          <w:p w14:paraId="49995B62" w14:textId="77777777" w:rsidR="00EB49D1" w:rsidRPr="00EB49D1" w:rsidRDefault="00EB49D1" w:rsidP="003F5C64">
            <w:pPr>
              <w:spacing w:after="0" w:line="240" w:lineRule="auto"/>
              <w:jc w:val="center"/>
              <w:rPr>
                <w:rFonts w:ascii="Calibri Light" w:hAnsi="Calibri Light" w:cs="Calibri Light"/>
                <w:b/>
                <w:color w:val="000000"/>
                <w:lang w:val="lt-LT"/>
              </w:rPr>
            </w:pPr>
            <w:r w:rsidRPr="00EB49D1">
              <w:rPr>
                <w:rFonts w:ascii="Calibri Light" w:hAnsi="Calibri Light" w:cs="Calibri Light"/>
                <w:b/>
                <w:color w:val="000000"/>
                <w:lang w:val="lt-LT"/>
              </w:rPr>
              <w:t>Y=10</w:t>
            </w:r>
          </w:p>
        </w:tc>
      </w:tr>
      <w:tr w:rsidR="00EB49D1" w:rsidRPr="00EB49D1" w14:paraId="61A54C74" w14:textId="77777777" w:rsidTr="003F5C64">
        <w:tc>
          <w:tcPr>
            <w:tcW w:w="606" w:type="dxa"/>
            <w:vAlign w:val="center"/>
          </w:tcPr>
          <w:p w14:paraId="70CCBB91" w14:textId="77777777" w:rsidR="00EB49D1" w:rsidRPr="00EB49D1" w:rsidRDefault="00EB49D1" w:rsidP="003F5C64">
            <w:pPr>
              <w:spacing w:after="0" w:line="240" w:lineRule="auto"/>
              <w:rPr>
                <w:rFonts w:ascii="Calibri Light" w:hAnsi="Calibri Light" w:cs="Calibri Light"/>
                <w:color w:val="000000"/>
                <w:lang w:val="lt-LT"/>
              </w:rPr>
            </w:pPr>
            <w:r w:rsidRPr="00EB49D1">
              <w:rPr>
                <w:rFonts w:ascii="Calibri Light" w:hAnsi="Calibri Light" w:cs="Calibri Light"/>
                <w:color w:val="000000"/>
                <w:lang w:val="lt-LT"/>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9449100" w14:textId="77777777" w:rsidR="00EB49D1" w:rsidRPr="00EB49D1" w:rsidRDefault="00EB49D1" w:rsidP="003F5C64">
            <w:pPr>
              <w:spacing w:after="0" w:line="240" w:lineRule="auto"/>
              <w:rPr>
                <w:rFonts w:ascii="Calibri Light" w:hAnsi="Calibri Light" w:cs="Calibri Light"/>
                <w:b/>
                <w:color w:val="000000"/>
                <w:lang w:val="lt-LT"/>
              </w:rPr>
            </w:pPr>
            <w:r w:rsidRPr="00EB49D1">
              <w:rPr>
                <w:rFonts w:ascii="Calibri Light" w:hAnsi="Calibri Light" w:cs="Calibri Light"/>
                <w:b/>
                <w:color w:val="000000"/>
                <w:lang w:val="lt-LT"/>
              </w:rPr>
              <w:t>Parametras (P</w:t>
            </w:r>
            <w:r w:rsidRPr="00EB49D1">
              <w:rPr>
                <w:rFonts w:ascii="Calibri Light" w:hAnsi="Calibri Light" w:cs="Calibri Light"/>
                <w:b/>
                <w:color w:val="000000"/>
                <w:vertAlign w:val="subscript"/>
                <w:lang w:val="lt-LT"/>
              </w:rPr>
              <w:t>1</w:t>
            </w:r>
            <w:r w:rsidRPr="00EB49D1">
              <w:rPr>
                <w:rFonts w:ascii="Calibri Light" w:hAnsi="Calibri Light" w:cs="Calibri Light"/>
                <w:b/>
                <w:color w:val="000000"/>
                <w:lang w:val="lt-LT"/>
              </w:rPr>
              <w:t xml:space="preserve">). </w:t>
            </w:r>
          </w:p>
          <w:p w14:paraId="567B996C" w14:textId="77777777" w:rsidR="00EB49D1" w:rsidRPr="00EB49D1" w:rsidRDefault="00EB49D1" w:rsidP="003F5C64">
            <w:pPr>
              <w:spacing w:after="0" w:line="240" w:lineRule="auto"/>
              <w:rPr>
                <w:rFonts w:ascii="Calibri Light" w:hAnsi="Calibri Light" w:cs="Calibri Light"/>
                <w:lang w:val="lt-LT"/>
              </w:rPr>
            </w:pPr>
            <w:r w:rsidRPr="00EB49D1">
              <w:rPr>
                <w:rFonts w:ascii="Calibri Light" w:hAnsi="Calibri Light" w:cs="Calibri Light"/>
                <w:color w:val="000000"/>
                <w:lang w:val="lt-LT"/>
              </w:rPr>
              <w:t xml:space="preserve">Tiekėjo siūlomo eksperto </w:t>
            </w:r>
            <w:r w:rsidRPr="00EB49D1">
              <w:rPr>
                <w:rFonts w:ascii="Calibri Light" w:hAnsi="Calibri Light" w:cs="Calibri Light"/>
                <w:b/>
                <w:bCs/>
                <w:color w:val="000000"/>
                <w:lang w:val="lt-LT"/>
              </w:rPr>
              <w:t>Programuotojo</w:t>
            </w:r>
            <w:r w:rsidRPr="00EB49D1">
              <w:rPr>
                <w:rFonts w:ascii="Calibri Light" w:hAnsi="Calibri Light" w:cs="Calibri Light"/>
                <w:color w:val="000000"/>
                <w:lang w:val="lt-LT"/>
              </w:rPr>
              <w:t xml:space="preserve"> </w:t>
            </w:r>
            <w:r w:rsidRPr="00EB49D1">
              <w:rPr>
                <w:rFonts w:ascii="Calibri Light" w:hAnsi="Calibri Light" w:cs="Calibri Light"/>
                <w:b/>
                <w:lang w:val="lt-LT"/>
              </w:rPr>
              <w:t>darbo patirtis</w:t>
            </w:r>
            <w:r w:rsidRPr="00EB49D1">
              <w:rPr>
                <w:rFonts w:ascii="Calibri Light" w:hAnsi="Calibri Light" w:cs="Calibri Light"/>
                <w:lang w:val="lt-LT"/>
              </w:rPr>
              <w:t xml:space="preserve"> per paskutinius 5 (penkis) metus iki pasiūlymo pateikimo termino pabaigos įvykdytoje ne mažiau kaip 1 (vienoje) informacinės sistemos ar registro </w:t>
            </w:r>
            <w:r w:rsidRPr="00EB49D1">
              <w:rPr>
                <w:rFonts w:ascii="Calibri Light" w:hAnsi="Calibri Light" w:cs="Calibri Light"/>
                <w:color w:val="000000"/>
                <w:lang w:val="lt-LT"/>
              </w:rPr>
              <w:t>programinės įrangos kūrimo ir diegimo arba modernizavimo, arba priežiūros</w:t>
            </w:r>
            <w:r w:rsidRPr="00EB49D1" w:rsidDel="00403851">
              <w:rPr>
                <w:rFonts w:ascii="Calibri Light" w:hAnsi="Calibri Light" w:cs="Calibri Light"/>
                <w:lang w:val="lt-LT"/>
              </w:rPr>
              <w:t xml:space="preserve"> </w:t>
            </w:r>
            <w:r w:rsidRPr="00EB49D1">
              <w:rPr>
                <w:rFonts w:ascii="Calibri Light" w:hAnsi="Calibri Light" w:cs="Calibri Light"/>
                <w:lang w:val="lt-LT"/>
              </w:rPr>
              <w:t xml:space="preserve">sutartyje (projekte), kurios (-io) objektas atitinka reikalavimus: </w:t>
            </w:r>
          </w:p>
          <w:p w14:paraId="5EB997C7" w14:textId="77777777" w:rsidR="00EB49D1" w:rsidRPr="00EB49D1" w:rsidRDefault="00EB49D1" w:rsidP="003F5C64">
            <w:pPr>
              <w:tabs>
                <w:tab w:val="left" w:pos="646"/>
              </w:tabs>
              <w:spacing w:after="0" w:line="240" w:lineRule="auto"/>
              <w:rPr>
                <w:rFonts w:ascii="Calibri Light" w:hAnsi="Calibri Light" w:cs="Calibri Light"/>
                <w:lang w:val="lt-LT"/>
              </w:rPr>
            </w:pPr>
            <w:r w:rsidRPr="00EB49D1">
              <w:rPr>
                <w:rFonts w:ascii="Calibri Light" w:hAnsi="Calibri Light" w:cs="Calibri Light"/>
                <w:lang w:val="lt-LT"/>
              </w:rPr>
              <w:t xml:space="preserve">a) </w:t>
            </w:r>
            <w:r w:rsidRPr="00EB49D1">
              <w:rPr>
                <w:rFonts w:ascii="Calibri Light" w:hAnsi="Calibri Light" w:cs="Calibri Light"/>
                <w:iCs/>
                <w:lang w:val="lt-LT"/>
              </w:rPr>
              <w:t>informacinės sistemos/registrai, sukurtos naudojantis JAVA ar lygiavertėmis technologijomis;</w:t>
            </w:r>
          </w:p>
          <w:p w14:paraId="11009B71" w14:textId="77777777" w:rsidR="00EB49D1" w:rsidRPr="00EB49D1" w:rsidRDefault="00EB49D1" w:rsidP="003F5C64">
            <w:pPr>
              <w:tabs>
                <w:tab w:val="left" w:pos="646"/>
              </w:tabs>
              <w:spacing w:after="0" w:line="240" w:lineRule="auto"/>
              <w:rPr>
                <w:rFonts w:ascii="Calibri Light" w:hAnsi="Calibri Light" w:cs="Calibri Light"/>
                <w:lang w:val="lt-LT"/>
              </w:rPr>
            </w:pPr>
            <w:r w:rsidRPr="00EB49D1">
              <w:rPr>
                <w:rFonts w:ascii="Calibri Light" w:hAnsi="Calibri Light" w:cs="Calibri Light"/>
                <w:lang w:val="lt-LT"/>
              </w:rPr>
              <w:t xml:space="preserve">c) turi integraciją su ne mažiau kaip 1 informacine sistema ar registru </w:t>
            </w:r>
            <w:r w:rsidRPr="00EB49D1">
              <w:rPr>
                <w:rFonts w:ascii="Calibri Light" w:hAnsi="Calibri Light" w:cs="Calibri Light"/>
                <w:bCs/>
                <w:iCs/>
                <w:lang w:val="lt-LT"/>
              </w:rPr>
              <w:t xml:space="preserve">ir buvo panaudotos informacinės sistemos ar registro duomenų mainų integracinės sąsajos, paremtos atvirais duomenų apsikeitimo standartais, kurių integravimui su kitomis informacinėmis sistemomis konstruoti </w:t>
            </w:r>
            <w:r w:rsidRPr="00EB49D1">
              <w:rPr>
                <w:rFonts w:ascii="Calibri Light" w:hAnsi="Calibri Light" w:cs="Calibri Light"/>
                <w:bCs/>
                <w:lang w:val="lt-LT"/>
              </w:rPr>
              <w:t>buvo naudojamos tinklinės paslaugos</w:t>
            </w:r>
            <w:r w:rsidRPr="00EB49D1">
              <w:rPr>
                <w:rFonts w:ascii="Calibri Light" w:hAnsi="Calibri Light" w:cs="Calibri Light"/>
                <w:bCs/>
                <w:i/>
                <w:iCs/>
                <w:lang w:val="lt-LT"/>
              </w:rPr>
              <w:t xml:space="preserve"> (angl. web-services)</w:t>
            </w:r>
            <w:r w:rsidRPr="00EB49D1">
              <w:rPr>
                <w:rFonts w:ascii="Calibri Light" w:hAnsi="Calibri Light" w:cs="Calibri Light"/>
                <w:bCs/>
                <w:iCs/>
                <w:lang w:val="lt-LT"/>
              </w:rPr>
              <w:t xml:space="preserve"> (WSDL arba lygiaverte kalba aprašytos tinklinės paslaugos, teikiamos SOAP ar lygiaverčiu protokolu ir vykdomos keičiantis XML ar lygiaverčio formato pranešimais)</w:t>
            </w:r>
            <w:r w:rsidRPr="00EB49D1">
              <w:rPr>
                <w:rFonts w:ascii="Calibri Light" w:hAnsi="Calibri Light" w:cs="Calibri Light"/>
                <w:lang w:val="lt-L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7F1F9" w14:textId="77777777" w:rsidR="00EB49D1" w:rsidRPr="00EB49D1" w:rsidRDefault="00EB49D1" w:rsidP="003F5C64">
            <w:pPr>
              <w:spacing w:after="0" w:line="240" w:lineRule="auto"/>
              <w:ind w:firstLine="55"/>
              <w:rPr>
                <w:rFonts w:ascii="Calibri Light" w:hAnsi="Calibri Light" w:cs="Calibri Light"/>
                <w:color w:val="000000"/>
                <w:lang w:val="lt-LT"/>
              </w:rPr>
            </w:pPr>
            <w:r w:rsidRPr="00EB49D1">
              <w:rPr>
                <w:rFonts w:ascii="Calibri Light" w:hAnsi="Calibri Light" w:cs="Calibri Light"/>
                <w:color w:val="000000"/>
                <w:lang w:val="lt-LT"/>
              </w:rPr>
              <w:t>max 10 balų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D8F0" w14:textId="77777777" w:rsidR="00EB49D1" w:rsidRPr="00EB49D1" w:rsidRDefault="00EB49D1" w:rsidP="003F5C64">
            <w:pPr>
              <w:spacing w:after="0" w:line="240" w:lineRule="auto"/>
              <w:ind w:firstLine="55"/>
              <w:rPr>
                <w:rFonts w:ascii="Calibri Light" w:hAnsi="Calibri Light" w:cs="Calibri Light"/>
                <w:color w:val="000000"/>
                <w:lang w:val="lt-LT"/>
              </w:rPr>
            </w:pPr>
            <w:r w:rsidRPr="00EB49D1">
              <w:rPr>
                <w:rFonts w:ascii="Calibri Light" w:hAnsi="Calibri Light" w:cs="Calibri Light"/>
                <w:color w:val="000000"/>
                <w:lang w:val="lt-LT"/>
              </w:rPr>
              <w:t>L</w:t>
            </w:r>
            <w:r w:rsidRPr="00EB49D1">
              <w:rPr>
                <w:rFonts w:ascii="Calibri Light" w:hAnsi="Calibri Light" w:cs="Calibri Light"/>
                <w:color w:val="000000"/>
                <w:vertAlign w:val="subscript"/>
                <w:lang w:val="lt-LT"/>
              </w:rPr>
              <w:t>1</w:t>
            </w:r>
            <w:r w:rsidRPr="00EB49D1">
              <w:rPr>
                <w:rFonts w:ascii="Calibri Light" w:hAnsi="Calibri Light" w:cs="Calibri Light"/>
                <w:color w:val="000000"/>
                <w:lang w:val="lt-LT"/>
              </w:rPr>
              <w:t>= 0,6</w:t>
            </w:r>
          </w:p>
        </w:tc>
        <w:tc>
          <w:tcPr>
            <w:tcW w:w="1701" w:type="dxa"/>
            <w:vAlign w:val="center"/>
          </w:tcPr>
          <w:p w14:paraId="0B915638" w14:textId="77777777" w:rsidR="00EB49D1" w:rsidRPr="00EB49D1" w:rsidRDefault="00EB49D1" w:rsidP="003F5C64">
            <w:pPr>
              <w:spacing w:after="0" w:line="240" w:lineRule="auto"/>
              <w:rPr>
                <w:rFonts w:ascii="Calibri Light" w:hAnsi="Calibri Light" w:cs="Calibri Light"/>
                <w:color w:val="000000"/>
                <w:lang w:val="lt-LT"/>
              </w:rPr>
            </w:pPr>
          </w:p>
        </w:tc>
      </w:tr>
      <w:tr w:rsidR="00EB49D1" w:rsidRPr="00EB49D1" w14:paraId="46577631" w14:textId="77777777" w:rsidTr="003F5C64">
        <w:tc>
          <w:tcPr>
            <w:tcW w:w="606" w:type="dxa"/>
            <w:vAlign w:val="center"/>
          </w:tcPr>
          <w:p w14:paraId="1D72DB21" w14:textId="77777777" w:rsidR="00EB49D1" w:rsidRPr="00EB49D1" w:rsidRDefault="00EB49D1" w:rsidP="003F5C64">
            <w:pPr>
              <w:rPr>
                <w:rFonts w:ascii="Calibri Light" w:hAnsi="Calibri Light" w:cs="Calibri Light"/>
                <w:color w:val="000000"/>
                <w:lang w:val="lt-LT"/>
              </w:rPr>
            </w:pPr>
            <w:r w:rsidRPr="00EB49D1">
              <w:rPr>
                <w:rFonts w:ascii="Calibri Light" w:hAnsi="Calibri Light" w:cs="Calibri Light"/>
                <w:color w:val="000000"/>
                <w:lang w:val="lt-LT"/>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A4D446C" w14:textId="77777777" w:rsidR="00EB49D1" w:rsidRPr="00EB49D1" w:rsidRDefault="00EB49D1" w:rsidP="003F5C64">
            <w:pPr>
              <w:rPr>
                <w:rFonts w:ascii="Calibri Light" w:hAnsi="Calibri Light" w:cs="Calibri Light"/>
                <w:b/>
                <w:color w:val="000000"/>
                <w:lang w:val="lt-LT"/>
              </w:rPr>
            </w:pPr>
            <w:r w:rsidRPr="00EB49D1">
              <w:rPr>
                <w:rFonts w:ascii="Calibri Light" w:hAnsi="Calibri Light" w:cs="Calibri Light"/>
                <w:b/>
                <w:color w:val="000000"/>
                <w:lang w:val="lt-LT"/>
              </w:rPr>
              <w:t>Parametras (P</w:t>
            </w:r>
            <w:r w:rsidRPr="00EB49D1">
              <w:rPr>
                <w:rFonts w:ascii="Calibri Light" w:hAnsi="Calibri Light" w:cs="Calibri Light"/>
                <w:b/>
                <w:color w:val="000000"/>
                <w:vertAlign w:val="subscript"/>
                <w:lang w:val="lt-LT"/>
              </w:rPr>
              <w:t>2</w:t>
            </w:r>
            <w:r w:rsidRPr="00EB49D1">
              <w:rPr>
                <w:rFonts w:ascii="Calibri Light" w:hAnsi="Calibri Light" w:cs="Calibri Light"/>
                <w:b/>
                <w:color w:val="000000"/>
                <w:lang w:val="lt-LT"/>
              </w:rPr>
              <w:t xml:space="preserve">). </w:t>
            </w:r>
          </w:p>
          <w:p w14:paraId="6146CF5B" w14:textId="77777777" w:rsidR="00EB49D1" w:rsidRPr="00EB49D1" w:rsidRDefault="00EB49D1" w:rsidP="003F5C64">
            <w:pPr>
              <w:rPr>
                <w:rFonts w:ascii="Calibri Light" w:hAnsi="Calibri Light" w:cs="Calibri Light"/>
                <w:bCs/>
                <w:lang w:val="lt-LT"/>
              </w:rPr>
            </w:pPr>
            <w:r w:rsidRPr="00EB49D1">
              <w:rPr>
                <w:rFonts w:ascii="Calibri Light" w:hAnsi="Calibri Light" w:cs="Calibri Light"/>
                <w:color w:val="000000"/>
                <w:lang w:val="lt-LT"/>
              </w:rPr>
              <w:lastRenderedPageBreak/>
              <w:t xml:space="preserve">Tiekėjo siūlomo specialisto </w:t>
            </w:r>
            <w:r w:rsidRPr="00EB49D1">
              <w:rPr>
                <w:rFonts w:ascii="Calibri Light" w:hAnsi="Calibri Light" w:cs="Calibri Light"/>
                <w:b/>
                <w:color w:val="000000"/>
                <w:lang w:val="lt-LT"/>
              </w:rPr>
              <w:t>S</w:t>
            </w:r>
            <w:r w:rsidRPr="00EB49D1">
              <w:rPr>
                <w:rFonts w:ascii="Calibri Light" w:hAnsi="Calibri Light" w:cs="Calibri Light"/>
                <w:b/>
                <w:lang w:val="lt-LT"/>
              </w:rPr>
              <w:t xml:space="preserve">istemų integravimo eksperto darbo patirtis </w:t>
            </w:r>
            <w:r w:rsidRPr="00EB49D1">
              <w:rPr>
                <w:rFonts w:ascii="Calibri Light" w:hAnsi="Calibri Light" w:cs="Calibri Light"/>
                <w:lang w:val="lt-LT"/>
              </w:rPr>
              <w:t>per paskutinius 5 (penkis) metus</w:t>
            </w:r>
            <w:r w:rsidRPr="00EB49D1">
              <w:rPr>
                <w:rFonts w:ascii="Calibri Light" w:hAnsi="Calibri Light" w:cs="Calibri Light"/>
                <w:bCs/>
                <w:lang w:val="lt-LT"/>
              </w:rPr>
              <w:t xml:space="preserve"> iki pasiūlymo pateikimo termino pabaigos įvykdytoje ne mažiau kaip 1 (vienoje) </w:t>
            </w:r>
            <w:r w:rsidRPr="00EB49D1">
              <w:rPr>
                <w:rFonts w:ascii="Calibri Light" w:hAnsi="Calibri Light" w:cs="Calibri Light"/>
                <w:lang w:val="lt-LT"/>
              </w:rPr>
              <w:t>informacinės sistemos ar registro integravimo projekte/sutartyje, kurio apimtyje kuriant ir diegiant arba modernizuojant, arba prižiūrint informacines sistemas ar registrus naudojamos integracinės (duomenų mainų) platformos.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DB404" w14:textId="77777777" w:rsidR="00EB49D1" w:rsidRPr="00EB49D1" w:rsidRDefault="00EB49D1" w:rsidP="003F5C64">
            <w:pPr>
              <w:ind w:firstLine="55"/>
              <w:rPr>
                <w:rFonts w:ascii="Calibri Light" w:hAnsi="Calibri Light" w:cs="Calibri Light"/>
                <w:color w:val="000000"/>
                <w:lang w:val="lt-LT"/>
              </w:rPr>
            </w:pPr>
            <w:r w:rsidRPr="00EB49D1">
              <w:rPr>
                <w:rFonts w:ascii="Calibri Light" w:hAnsi="Calibri Light" w:cs="Calibri Light"/>
                <w:color w:val="000000"/>
                <w:lang w:val="lt-LT"/>
              </w:rPr>
              <w:lastRenderedPageBreak/>
              <w:t>max 10 balų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FF51C" w14:textId="77777777" w:rsidR="00EB49D1" w:rsidRPr="00EB49D1" w:rsidRDefault="00EB49D1" w:rsidP="003F5C64">
            <w:pPr>
              <w:ind w:firstLine="55"/>
              <w:rPr>
                <w:rFonts w:ascii="Calibri Light" w:hAnsi="Calibri Light" w:cs="Calibri Light"/>
                <w:color w:val="000000"/>
                <w:lang w:val="lt-LT"/>
              </w:rPr>
            </w:pPr>
            <w:r w:rsidRPr="00EB49D1">
              <w:rPr>
                <w:rFonts w:ascii="Calibri Light" w:hAnsi="Calibri Light" w:cs="Calibri Light"/>
                <w:color w:val="000000"/>
                <w:lang w:val="lt-LT"/>
              </w:rPr>
              <w:t>L</w:t>
            </w:r>
            <w:r w:rsidRPr="00EB49D1">
              <w:rPr>
                <w:rFonts w:ascii="Calibri Light" w:hAnsi="Calibri Light" w:cs="Calibri Light"/>
                <w:color w:val="000000"/>
                <w:vertAlign w:val="subscript"/>
                <w:lang w:val="lt-LT"/>
              </w:rPr>
              <w:t>2</w:t>
            </w:r>
            <w:r w:rsidRPr="00EB49D1">
              <w:rPr>
                <w:rFonts w:ascii="Calibri Light" w:hAnsi="Calibri Light" w:cs="Calibri Light"/>
                <w:color w:val="000000"/>
                <w:lang w:val="lt-LT"/>
              </w:rPr>
              <w:t>= 0,4</w:t>
            </w:r>
          </w:p>
        </w:tc>
        <w:tc>
          <w:tcPr>
            <w:tcW w:w="1701" w:type="dxa"/>
            <w:vAlign w:val="center"/>
          </w:tcPr>
          <w:p w14:paraId="5FAB3685" w14:textId="77777777" w:rsidR="00EB49D1" w:rsidRPr="00EB49D1" w:rsidRDefault="00EB49D1" w:rsidP="003F5C64">
            <w:pPr>
              <w:rPr>
                <w:rFonts w:ascii="Calibri Light" w:hAnsi="Calibri Light" w:cs="Calibri Light"/>
                <w:color w:val="000000"/>
                <w:lang w:val="lt-LT"/>
              </w:rPr>
            </w:pPr>
          </w:p>
        </w:tc>
      </w:tr>
    </w:tbl>
    <w:p w14:paraId="6D68E641" w14:textId="77777777" w:rsidR="00EB49D1" w:rsidRPr="00EB49D1" w:rsidRDefault="00EB49D1" w:rsidP="00EB49D1">
      <w:pPr>
        <w:pStyle w:val="Sraopastraipa"/>
        <w:tabs>
          <w:tab w:val="left" w:pos="0"/>
          <w:tab w:val="left" w:pos="567"/>
          <w:tab w:val="left" w:pos="1276"/>
        </w:tabs>
        <w:spacing w:after="0" w:line="240" w:lineRule="auto"/>
        <w:ind w:left="0"/>
        <w:outlineLvl w:val="1"/>
        <w:rPr>
          <w:rFonts w:ascii="Calibri Light" w:eastAsia="Calibri" w:hAnsi="Calibri Light" w:cs="Calibri Light"/>
          <w:lang w:val="lt-LT"/>
        </w:rPr>
      </w:pPr>
    </w:p>
    <w:p w14:paraId="7674F28B" w14:textId="05958F80" w:rsidR="00EB49D1" w:rsidRPr="00EB49D1" w:rsidRDefault="00EB49D1" w:rsidP="00EB49D1">
      <w:pPr>
        <w:tabs>
          <w:tab w:val="left" w:pos="0"/>
          <w:tab w:val="left" w:pos="851"/>
          <w:tab w:val="left" w:pos="4395"/>
        </w:tabs>
        <w:spacing w:after="120" w:line="240" w:lineRule="auto"/>
        <w:ind w:hanging="284"/>
        <w:rPr>
          <w:rFonts w:ascii="Calibri Light" w:hAnsi="Calibri Light" w:cs="Calibri Light"/>
          <w:bCs/>
          <w:lang w:val="lt-LT"/>
        </w:rPr>
      </w:pPr>
      <w:r w:rsidRPr="00EB49D1">
        <w:rPr>
          <w:rFonts w:ascii="Calibri Light" w:hAnsi="Calibri Light" w:cs="Calibri Light"/>
          <w:bCs/>
          <w:lang w:val="lt-LT"/>
        </w:rPr>
        <w:t>7.3. Ekonomiškai naudingiausias pasiūlymas išrenkamas pagal kainos ir kokybės (pasirinktas kokybės vertinimo charakteristikas įvertinamos kiekybiškai) santykį. pasiūlymo ekonominio naudingumo balai apskaičiuojami:</w:t>
      </w:r>
    </w:p>
    <w:p w14:paraId="55FB6892" w14:textId="707933B8" w:rsidR="00EB49D1" w:rsidRDefault="00EB49D1" w:rsidP="00EB49D1">
      <w:pPr>
        <w:tabs>
          <w:tab w:val="left" w:pos="0"/>
          <w:tab w:val="left" w:pos="851"/>
          <w:tab w:val="left" w:pos="4395"/>
        </w:tabs>
        <w:spacing w:after="120" w:line="240" w:lineRule="auto"/>
        <w:ind w:firstLine="709"/>
        <w:jc w:val="center"/>
        <w:rPr>
          <w:rFonts w:ascii="Calibri Light" w:eastAsia="Times New Roman" w:hAnsi="Calibri Light" w:cs="Calibri Light"/>
          <w:lang w:val="lt-LT" w:eastAsia="lt-LT"/>
        </w:rPr>
      </w:pPr>
      <w:r w:rsidRPr="00EB49D1">
        <w:rPr>
          <w:rFonts w:ascii="Calibri Light" w:eastAsia="Times New Roman" w:hAnsi="Calibri Light" w:cs="Calibri Light"/>
          <w:position w:val="-32"/>
          <w:lang w:val="lt-LT" w:eastAsia="lt-LT"/>
        </w:rPr>
        <w:object w:dxaOrig="1080" w:dyaOrig="320" w14:anchorId="53319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pt" o:ole="" fillcolor="window">
            <v:imagedata r:id="rId19" o:title=""/>
          </v:shape>
          <o:OLEObject Type="Embed" ProgID="Equation.3" ShapeID="_x0000_i1025" DrawAspect="Content" ObjectID="_1811772606" r:id="rId20"/>
        </w:object>
      </w:r>
    </w:p>
    <w:p w14:paraId="17666122" w14:textId="0B2F2D9A" w:rsidR="00BC1D40" w:rsidRPr="00EB49D1" w:rsidRDefault="00BC1D40" w:rsidP="00EB49D1">
      <w:pPr>
        <w:tabs>
          <w:tab w:val="left" w:pos="0"/>
          <w:tab w:val="left" w:pos="851"/>
          <w:tab w:val="left" w:pos="4395"/>
        </w:tabs>
        <w:spacing w:after="120" w:line="240" w:lineRule="auto"/>
        <w:ind w:firstLine="709"/>
        <w:jc w:val="center"/>
        <w:rPr>
          <w:rFonts w:ascii="Calibri Light" w:eastAsia="Times New Roman" w:hAnsi="Calibri Light" w:cs="Calibri Light"/>
          <w:position w:val="-32"/>
          <w:lang w:val="lt-LT" w:eastAsia="lt-LT"/>
        </w:rPr>
      </w:pPr>
      <w:r>
        <w:rPr>
          <w:rFonts w:ascii="Calibri Light" w:eastAsia="Times New Roman" w:hAnsi="Calibri Light" w:cs="Calibri Light"/>
          <w:lang w:val="lt-LT" w:eastAsia="lt-LT"/>
        </w:rPr>
        <w:t>(1)</w:t>
      </w:r>
    </w:p>
    <w:p w14:paraId="28E79623" w14:textId="6E38D01C" w:rsidR="00EB49D1" w:rsidRPr="00EB49D1" w:rsidRDefault="00EB49D1" w:rsidP="00EB49D1">
      <w:pPr>
        <w:pStyle w:val="Sraopastraipa"/>
        <w:numPr>
          <w:ilvl w:val="1"/>
          <w:numId w:val="42"/>
        </w:numPr>
        <w:spacing w:after="0" w:line="240" w:lineRule="auto"/>
        <w:ind w:left="0" w:hanging="284"/>
        <w:outlineLvl w:val="1"/>
        <w:rPr>
          <w:rFonts w:ascii="Calibri Light" w:hAnsi="Calibri Light" w:cs="Calibri Light"/>
          <w:bCs/>
          <w:lang w:val="lt-LT"/>
        </w:rPr>
      </w:pPr>
      <w:r w:rsidRPr="00EB49D1">
        <w:rPr>
          <w:rFonts w:ascii="Calibri Light" w:hAnsi="Calibri Light" w:cs="Calibri Light"/>
          <w:bCs/>
          <w:lang w:val="lt-LT"/>
        </w:rPr>
        <w:t xml:space="preserve"> Pasiūlymo kainos (C) balai apskaičiuojami mažiausios pasiūlytos kainos (C</w:t>
      </w:r>
      <w:r w:rsidRPr="00EB49D1">
        <w:rPr>
          <w:rFonts w:ascii="Calibri Light" w:hAnsi="Calibri Light" w:cs="Calibri Light"/>
          <w:bCs/>
          <w:vertAlign w:val="subscript"/>
          <w:lang w:val="lt-LT"/>
        </w:rPr>
        <w:t>min</w:t>
      </w:r>
      <w:r w:rsidRPr="00EB49D1">
        <w:rPr>
          <w:rFonts w:ascii="Calibri Light" w:hAnsi="Calibri Light" w:cs="Calibri Light"/>
          <w:bCs/>
          <w:lang w:val="lt-LT"/>
        </w:rPr>
        <w:t>) ir vertinamo pasiūlymo kainos (C</w:t>
      </w:r>
      <w:r w:rsidRPr="00EB49D1">
        <w:rPr>
          <w:rFonts w:ascii="Calibri Light" w:hAnsi="Calibri Light" w:cs="Calibri Light"/>
          <w:bCs/>
          <w:vertAlign w:val="subscript"/>
          <w:lang w:val="lt-LT"/>
        </w:rPr>
        <w:t>p</w:t>
      </w:r>
      <w:r w:rsidRPr="00EB49D1">
        <w:rPr>
          <w:rFonts w:ascii="Calibri Light" w:hAnsi="Calibri Light" w:cs="Calibri Light"/>
          <w:bCs/>
          <w:lang w:val="lt-LT"/>
        </w:rPr>
        <w:t>) santykį padauginant iš kainos lyginamojo svorio (X):</w:t>
      </w:r>
    </w:p>
    <w:p w14:paraId="5777822C" w14:textId="77777777" w:rsidR="00EB49D1" w:rsidRPr="00EB49D1" w:rsidRDefault="00EB49D1" w:rsidP="00EB49D1">
      <w:pPr>
        <w:spacing w:line="240" w:lineRule="atLeast"/>
        <w:ind w:left="927"/>
        <w:contextualSpacing/>
        <w:rPr>
          <w:rFonts w:ascii="Calibri Light" w:hAnsi="Calibri Light" w:cs="Calibri Light"/>
          <w:bCs/>
          <w:lang w:val="lt-LT"/>
        </w:rPr>
      </w:pPr>
    </w:p>
    <w:p w14:paraId="1EC9BA70" w14:textId="77777777" w:rsidR="00EB49D1" w:rsidRDefault="00EB49D1" w:rsidP="00EB49D1">
      <w:pPr>
        <w:spacing w:line="240" w:lineRule="atLeast"/>
        <w:ind w:firstLine="567"/>
        <w:jc w:val="center"/>
        <w:rPr>
          <w:rFonts w:ascii="Calibri Light" w:hAnsi="Calibri Light" w:cs="Calibri Light"/>
          <w:bCs/>
          <w:lang w:val="lt-LT"/>
        </w:rPr>
      </w:pPr>
      <w:r w:rsidRPr="00EB49D1">
        <w:rPr>
          <w:rFonts w:ascii="Calibri Light" w:hAnsi="Calibri Light" w:cs="Calibri Light"/>
          <w:bCs/>
          <w:noProof/>
          <w:lang w:val="lt-LT"/>
        </w:rPr>
        <w:drawing>
          <wp:inline distT="0" distB="0" distL="0" distR="0" wp14:anchorId="6735686D" wp14:editId="06F3F98A">
            <wp:extent cx="829945" cy="461010"/>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r w:rsidRPr="00EB49D1">
        <w:rPr>
          <w:rFonts w:ascii="Calibri Light" w:hAnsi="Calibri Light" w:cs="Calibri Light"/>
          <w:bCs/>
          <w:lang w:val="lt-LT"/>
        </w:rPr>
        <w:t>.</w:t>
      </w:r>
    </w:p>
    <w:p w14:paraId="76D2766E" w14:textId="6EF2B40D" w:rsidR="00BC1D40" w:rsidRPr="00EB49D1" w:rsidRDefault="00BC1D40" w:rsidP="00EB49D1">
      <w:pPr>
        <w:spacing w:line="240" w:lineRule="atLeast"/>
        <w:ind w:firstLine="567"/>
        <w:jc w:val="center"/>
        <w:rPr>
          <w:rFonts w:ascii="Calibri Light" w:hAnsi="Calibri Light" w:cs="Calibri Light"/>
          <w:bCs/>
          <w:lang w:val="lt-LT"/>
        </w:rPr>
      </w:pPr>
      <w:r>
        <w:rPr>
          <w:rFonts w:ascii="Calibri Light" w:hAnsi="Calibri Light" w:cs="Calibri Light"/>
          <w:bCs/>
          <w:lang w:val="lt-LT"/>
        </w:rPr>
        <w:t>(2)</w:t>
      </w:r>
    </w:p>
    <w:p w14:paraId="3C02161B" w14:textId="67FB3E35" w:rsidR="00EB49D1" w:rsidRPr="00EB49D1" w:rsidRDefault="00EB49D1" w:rsidP="00EB49D1">
      <w:pPr>
        <w:pStyle w:val="Sraopastraipa"/>
        <w:numPr>
          <w:ilvl w:val="1"/>
          <w:numId w:val="42"/>
        </w:numPr>
        <w:spacing w:after="0" w:line="240" w:lineRule="auto"/>
        <w:ind w:left="142" w:hanging="426"/>
        <w:outlineLvl w:val="1"/>
        <w:rPr>
          <w:rFonts w:ascii="Calibri Light" w:hAnsi="Calibri Light" w:cs="Calibri Light"/>
          <w:bCs/>
          <w:lang w:val="lt-LT"/>
        </w:rPr>
      </w:pPr>
      <w:r w:rsidRPr="00EB49D1">
        <w:rPr>
          <w:rFonts w:ascii="Calibri Light" w:hAnsi="Calibri Light" w:cs="Calibri Light"/>
          <w:bCs/>
          <w:lang w:val="lt-LT"/>
        </w:rPr>
        <w:t>Kriterijaus (T</w:t>
      </w:r>
      <w:r w:rsidRPr="00EB49D1">
        <w:rPr>
          <w:rFonts w:ascii="Calibri Light" w:hAnsi="Calibri Light" w:cs="Calibri Light"/>
          <w:bCs/>
          <w:vertAlign w:val="subscript"/>
          <w:lang w:val="lt-LT"/>
        </w:rPr>
        <w:t>i</w:t>
      </w:r>
      <w:r w:rsidRPr="00EB49D1">
        <w:rPr>
          <w:rFonts w:ascii="Calibri Light" w:hAnsi="Calibri Light" w:cs="Calibri Light"/>
          <w:bCs/>
          <w:lang w:val="lt-LT"/>
        </w:rPr>
        <w:t>) balai apskaičiuojami šio kriterijaus parametrų įvertinimo (P</w:t>
      </w:r>
      <w:r w:rsidRPr="00EB49D1">
        <w:rPr>
          <w:rFonts w:ascii="Calibri Light" w:hAnsi="Calibri Light" w:cs="Calibri Light"/>
          <w:bCs/>
          <w:vertAlign w:val="subscript"/>
          <w:lang w:val="lt-LT"/>
        </w:rPr>
        <w:t>s</w:t>
      </w:r>
      <w:r w:rsidRPr="00EB49D1">
        <w:rPr>
          <w:rFonts w:ascii="Calibri Light" w:hAnsi="Calibri Light" w:cs="Calibri Light"/>
          <w:bCs/>
          <w:lang w:val="lt-LT"/>
        </w:rPr>
        <w:t>) balų sumą padauginant iš vertinamo kriterijaus lyginamojo svorio (Y</w:t>
      </w:r>
      <w:r w:rsidRPr="00EB49D1">
        <w:rPr>
          <w:rFonts w:ascii="Calibri Light" w:hAnsi="Calibri Light" w:cs="Calibri Light"/>
          <w:bCs/>
          <w:vertAlign w:val="subscript"/>
          <w:lang w:val="lt-LT"/>
        </w:rPr>
        <w:t>i</w:t>
      </w:r>
      <w:r w:rsidRPr="00EB49D1">
        <w:rPr>
          <w:rFonts w:ascii="Calibri Light" w:hAnsi="Calibri Light" w:cs="Calibri Light"/>
          <w:bCs/>
          <w:lang w:val="lt-LT"/>
        </w:rPr>
        <w:t>):</w:t>
      </w:r>
    </w:p>
    <w:p w14:paraId="3716E539" w14:textId="77777777" w:rsidR="00EB49D1" w:rsidRPr="00EB49D1" w:rsidRDefault="00EB49D1" w:rsidP="00EB49D1">
      <w:pPr>
        <w:pStyle w:val="Sraopastraipa"/>
        <w:tabs>
          <w:tab w:val="left" w:pos="1134"/>
        </w:tabs>
        <w:spacing w:after="0" w:line="240" w:lineRule="auto"/>
        <w:ind w:left="680"/>
        <w:outlineLvl w:val="1"/>
        <w:rPr>
          <w:rFonts w:ascii="Calibri Light" w:hAnsi="Calibri Light" w:cs="Calibri Light"/>
          <w:bCs/>
          <w:lang w:val="lt-LT"/>
        </w:rPr>
      </w:pPr>
    </w:p>
    <w:p w14:paraId="04648644" w14:textId="77777777" w:rsidR="00EB49D1" w:rsidRDefault="00EB49D1" w:rsidP="00EB49D1">
      <w:pPr>
        <w:spacing w:line="240" w:lineRule="atLeast"/>
        <w:ind w:firstLine="567"/>
        <w:jc w:val="center"/>
        <w:rPr>
          <w:rFonts w:ascii="Calibri Light" w:hAnsi="Calibri Light" w:cs="Calibri Light"/>
          <w:bCs/>
          <w:lang w:val="lt-LT"/>
        </w:rPr>
      </w:pPr>
      <w:r w:rsidRPr="00EB49D1">
        <w:rPr>
          <w:rFonts w:ascii="Calibri Light" w:hAnsi="Calibri Light" w:cs="Calibri Light"/>
          <w:bCs/>
          <w:noProof/>
          <w:lang w:val="lt-LT"/>
        </w:rPr>
        <w:drawing>
          <wp:inline distT="0" distB="0" distL="0" distR="0" wp14:anchorId="58B8D1BD" wp14:editId="455318C0">
            <wp:extent cx="983615" cy="461010"/>
            <wp:effectExtent l="0" t="0" r="6985" b="0"/>
            <wp:docPr id="4"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3615" cy="461010"/>
                    </a:xfrm>
                    <a:prstGeom prst="rect">
                      <a:avLst/>
                    </a:prstGeom>
                    <a:noFill/>
                    <a:ln>
                      <a:noFill/>
                    </a:ln>
                  </pic:spPr>
                </pic:pic>
              </a:graphicData>
            </a:graphic>
          </wp:inline>
        </w:drawing>
      </w:r>
      <w:r w:rsidRPr="00EB49D1">
        <w:rPr>
          <w:rFonts w:ascii="Calibri Light" w:hAnsi="Calibri Light" w:cs="Calibri Light"/>
          <w:bCs/>
          <w:lang w:val="lt-LT"/>
        </w:rPr>
        <w:t>.</w:t>
      </w:r>
    </w:p>
    <w:p w14:paraId="3DCFC180" w14:textId="2229A25B" w:rsidR="00BC1D40" w:rsidRPr="00EB49D1" w:rsidRDefault="00BC1D40" w:rsidP="00EB49D1">
      <w:pPr>
        <w:spacing w:line="240" w:lineRule="atLeast"/>
        <w:ind w:firstLine="567"/>
        <w:jc w:val="center"/>
        <w:rPr>
          <w:rFonts w:ascii="Calibri Light" w:hAnsi="Calibri Light" w:cs="Calibri Light"/>
          <w:bCs/>
          <w:lang w:val="lt-LT"/>
        </w:rPr>
      </w:pPr>
      <w:r>
        <w:rPr>
          <w:rFonts w:ascii="Calibri Light" w:hAnsi="Calibri Light" w:cs="Calibri Light"/>
          <w:bCs/>
          <w:lang w:val="lt-LT"/>
        </w:rPr>
        <w:t>(3)</w:t>
      </w:r>
    </w:p>
    <w:p w14:paraId="1F7F87EA" w14:textId="77777777" w:rsidR="00EB49D1" w:rsidRPr="00EB49D1" w:rsidRDefault="00EB49D1" w:rsidP="001B7179">
      <w:pPr>
        <w:pStyle w:val="Sraopastraipa"/>
        <w:numPr>
          <w:ilvl w:val="1"/>
          <w:numId w:val="42"/>
        </w:numPr>
        <w:tabs>
          <w:tab w:val="left" w:pos="142"/>
        </w:tabs>
        <w:spacing w:after="0" w:line="240" w:lineRule="auto"/>
        <w:ind w:left="142" w:hanging="426"/>
        <w:outlineLvl w:val="1"/>
        <w:rPr>
          <w:rFonts w:ascii="Calibri Light" w:hAnsi="Calibri Light" w:cs="Calibri Light"/>
          <w:bCs/>
          <w:lang w:val="lt-LT"/>
        </w:rPr>
      </w:pPr>
      <w:r w:rsidRPr="00EB49D1">
        <w:rPr>
          <w:rFonts w:ascii="Calibri Light" w:hAnsi="Calibri Light" w:cs="Calibri Light"/>
          <w:bCs/>
          <w:lang w:val="lt-LT"/>
        </w:rPr>
        <w:t>Kriterijaus (T) parametro įvertinimas (P</w:t>
      </w:r>
      <w:r w:rsidRPr="00EB49D1">
        <w:rPr>
          <w:rFonts w:ascii="Calibri Light" w:hAnsi="Calibri Light" w:cs="Calibri Light"/>
          <w:bCs/>
          <w:vertAlign w:val="subscript"/>
          <w:lang w:val="lt-LT"/>
        </w:rPr>
        <w:t>s</w:t>
      </w:r>
      <w:r w:rsidRPr="00EB49D1">
        <w:rPr>
          <w:rFonts w:ascii="Calibri Light" w:hAnsi="Calibri Light" w:cs="Calibri Light"/>
          <w:bCs/>
          <w:lang w:val="lt-LT"/>
        </w:rPr>
        <w:t>) apskaičiuojamas vertinamo parametro reikšmę (R</w:t>
      </w:r>
      <w:r w:rsidRPr="00EB49D1">
        <w:rPr>
          <w:rFonts w:ascii="Calibri Light" w:hAnsi="Calibri Light" w:cs="Calibri Light"/>
          <w:bCs/>
          <w:vertAlign w:val="subscript"/>
          <w:lang w:val="lt-LT"/>
        </w:rPr>
        <w:t>sp</w:t>
      </w:r>
      <w:r w:rsidRPr="00EB49D1">
        <w:rPr>
          <w:rFonts w:ascii="Calibri Light" w:hAnsi="Calibri Light" w:cs="Calibri Light"/>
          <w:bCs/>
          <w:lang w:val="lt-LT"/>
        </w:rPr>
        <w:t>) palyginant su didžiausia galima to paties parametro reikšme (R</w:t>
      </w:r>
      <w:r w:rsidRPr="00EB49D1">
        <w:rPr>
          <w:rFonts w:ascii="Calibri Light" w:hAnsi="Calibri Light" w:cs="Calibri Light"/>
          <w:bCs/>
          <w:vertAlign w:val="subscript"/>
          <w:lang w:val="lt-LT"/>
        </w:rPr>
        <w:t>smax</w:t>
      </w:r>
      <w:r w:rsidRPr="00EB49D1">
        <w:rPr>
          <w:rFonts w:ascii="Calibri Light" w:hAnsi="Calibri Light" w:cs="Calibri Light"/>
          <w:bCs/>
          <w:lang w:val="lt-LT"/>
        </w:rPr>
        <w:t xml:space="preserve">), t </w:t>
      </w:r>
      <w:r w:rsidRPr="00EB49D1">
        <w:rPr>
          <w:rFonts w:ascii="Calibri Light" w:eastAsia="Times New Roman" w:hAnsi="Calibri Light" w:cs="Calibri Light"/>
          <w:bCs/>
          <w:lang w:val="lt-LT" w:eastAsia="lt-LT"/>
        </w:rPr>
        <w:t>. y. 7.1 punkto lentelėje nurodyta maksimalia parametro reikšme (maksimaliu suteikiamu balų skaičiumi),</w:t>
      </w:r>
      <w:r w:rsidRPr="00EB49D1">
        <w:rPr>
          <w:rFonts w:ascii="Calibri Light" w:hAnsi="Calibri Light" w:cs="Calibri Light"/>
          <w:bCs/>
          <w:lang w:val="lt-LT"/>
        </w:rPr>
        <w:t xml:space="preserve"> ir padauginant iš vertinamo kriterijaus funkcinio parametro lyginamojo svorio (L</w:t>
      </w:r>
      <w:r w:rsidRPr="00EB49D1">
        <w:rPr>
          <w:rFonts w:ascii="Calibri Light" w:hAnsi="Calibri Light" w:cs="Calibri Light"/>
          <w:bCs/>
          <w:vertAlign w:val="subscript"/>
          <w:lang w:val="lt-LT"/>
        </w:rPr>
        <w:t>s</w:t>
      </w:r>
      <w:r w:rsidRPr="00EB49D1">
        <w:rPr>
          <w:rFonts w:ascii="Calibri Light" w:hAnsi="Calibri Light" w:cs="Calibri Light"/>
          <w:bCs/>
          <w:lang w:val="lt-LT"/>
        </w:rPr>
        <w:t>). Kriterijaus (T) parametras (P</w:t>
      </w:r>
      <w:r w:rsidRPr="00EB49D1">
        <w:rPr>
          <w:rFonts w:ascii="Calibri Light" w:hAnsi="Calibri Light" w:cs="Calibri Light"/>
          <w:bCs/>
          <w:vertAlign w:val="subscript"/>
          <w:lang w:val="lt-LT"/>
        </w:rPr>
        <w:t>s</w:t>
      </w:r>
      <w:r w:rsidRPr="00EB49D1">
        <w:rPr>
          <w:rFonts w:ascii="Calibri Light" w:hAnsi="Calibri Light" w:cs="Calibri Light"/>
          <w:bCs/>
          <w:lang w:val="lt-LT"/>
        </w:rPr>
        <w:t>) įvertinamas pagal šią formulę:</w:t>
      </w:r>
    </w:p>
    <w:p w14:paraId="7A8DF219" w14:textId="77777777" w:rsidR="00EB49D1" w:rsidRDefault="00EB49D1" w:rsidP="00EB49D1">
      <w:pPr>
        <w:spacing w:line="240" w:lineRule="atLeast"/>
        <w:ind w:firstLine="567"/>
        <w:jc w:val="center"/>
        <w:rPr>
          <w:rFonts w:ascii="Calibri Light" w:hAnsi="Calibri Light" w:cs="Calibri Light"/>
          <w:bCs/>
          <w:lang w:val="lt-LT"/>
        </w:rPr>
      </w:pPr>
      <w:r w:rsidRPr="00EB49D1">
        <w:rPr>
          <w:rFonts w:ascii="Calibri Light" w:hAnsi="Calibri Light" w:cs="Calibri Light"/>
          <w:noProof/>
          <w:lang w:val="lt-LT"/>
        </w:rPr>
        <w:drawing>
          <wp:inline distT="0" distB="0" distL="0" distR="0" wp14:anchorId="1FE95678" wp14:editId="55A6EF77">
            <wp:extent cx="923925"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14:paraId="4D4A40B4" w14:textId="410FCBE1" w:rsidR="00BC1D40" w:rsidRPr="00EB49D1" w:rsidRDefault="00BC1D40" w:rsidP="00EB49D1">
      <w:pPr>
        <w:spacing w:line="240" w:lineRule="atLeast"/>
        <w:ind w:firstLine="567"/>
        <w:jc w:val="center"/>
        <w:rPr>
          <w:rFonts w:ascii="Calibri Light" w:hAnsi="Calibri Light" w:cs="Calibri Light"/>
          <w:bCs/>
          <w:lang w:val="lt-LT"/>
        </w:rPr>
      </w:pPr>
      <w:r>
        <w:rPr>
          <w:rFonts w:ascii="Calibri Light" w:hAnsi="Calibri Light" w:cs="Calibri Light"/>
          <w:bCs/>
          <w:lang w:val="lt-LT"/>
        </w:rPr>
        <w:t>(4)</w:t>
      </w:r>
    </w:p>
    <w:p w14:paraId="328D9DF9" w14:textId="77777777" w:rsidR="00EB49D1" w:rsidRPr="00EB49D1" w:rsidRDefault="00EB49D1" w:rsidP="001B7179">
      <w:pPr>
        <w:pStyle w:val="Sraopastraipa"/>
        <w:numPr>
          <w:ilvl w:val="1"/>
          <w:numId w:val="42"/>
        </w:numPr>
        <w:spacing w:after="0" w:line="240" w:lineRule="auto"/>
        <w:ind w:left="142" w:hanging="426"/>
        <w:outlineLvl w:val="1"/>
        <w:rPr>
          <w:rFonts w:ascii="Calibri Light" w:hAnsi="Calibri Light" w:cs="Calibri Light"/>
          <w:lang w:val="lt-LT"/>
        </w:rPr>
      </w:pPr>
      <w:r w:rsidRPr="00EB49D1">
        <w:rPr>
          <w:rFonts w:ascii="Calibri Light" w:hAnsi="Calibri Light" w:cs="Calibri Light"/>
          <w:lang w:val="lt-LT"/>
        </w:rPr>
        <w:t>Pasiūlymo techninės dalies vertinimą pagal 7.1 papunktyje pateiktus kriterijus atlieka paskirtas ekspertas (-ai). Ekspertas (-ai) įvertina tiekėjo pateiktus duomenis, dokumentus ir kiekvienam parametrui P</w:t>
      </w:r>
      <w:r w:rsidRPr="00EB49D1">
        <w:rPr>
          <w:rFonts w:ascii="Calibri Light" w:hAnsi="Calibri Light" w:cs="Calibri Light"/>
          <w:vertAlign w:val="subscript"/>
          <w:lang w:val="lt-LT"/>
        </w:rPr>
        <w:t>s</w:t>
      </w:r>
      <w:r w:rsidRPr="00EB49D1">
        <w:rPr>
          <w:rFonts w:ascii="Calibri Light" w:hAnsi="Calibri Light" w:cs="Calibri Light"/>
          <w:lang w:val="lt-LT"/>
        </w:rPr>
        <w:t xml:space="preserve"> skiria atitinkamus balus (R</w:t>
      </w:r>
      <w:r w:rsidRPr="00EB49D1">
        <w:rPr>
          <w:rFonts w:ascii="Calibri Light" w:hAnsi="Calibri Light" w:cs="Calibri Light"/>
          <w:vertAlign w:val="subscript"/>
          <w:lang w:val="lt-LT"/>
        </w:rPr>
        <w:t>s</w:t>
      </w:r>
      <w:r w:rsidRPr="00EB49D1">
        <w:rPr>
          <w:rFonts w:ascii="Calibri Light" w:hAnsi="Calibri Light" w:cs="Calibri Light"/>
          <w:lang w:val="lt-LT"/>
        </w:rPr>
        <w:t xml:space="preserve">). </w:t>
      </w:r>
    </w:p>
    <w:p w14:paraId="7DF21AB7" w14:textId="77777777" w:rsidR="00EB49D1" w:rsidRPr="00EB49D1" w:rsidRDefault="00EB49D1" w:rsidP="001B7179">
      <w:pPr>
        <w:pStyle w:val="Sraopastraipa"/>
        <w:numPr>
          <w:ilvl w:val="1"/>
          <w:numId w:val="42"/>
        </w:numPr>
        <w:spacing w:after="0" w:line="240" w:lineRule="auto"/>
        <w:ind w:left="0" w:hanging="284"/>
        <w:outlineLvl w:val="1"/>
        <w:rPr>
          <w:rFonts w:ascii="Calibri Light" w:hAnsi="Calibri Light" w:cs="Calibri Light"/>
          <w:bCs/>
          <w:lang w:val="lt-LT"/>
        </w:rPr>
      </w:pPr>
      <w:r w:rsidRPr="00EB49D1">
        <w:rPr>
          <w:rFonts w:ascii="Calibri Light" w:hAnsi="Calibri Light" w:cs="Calibri Light"/>
          <w:lang w:val="lt-LT"/>
        </w:rPr>
        <w:t xml:space="preserve"> Kriterijaus T „</w:t>
      </w:r>
      <w:r w:rsidRPr="00EB49D1">
        <w:rPr>
          <w:rFonts w:ascii="Calibri Light" w:hAnsi="Calibri Light" w:cs="Calibri Light"/>
          <w:bCs/>
          <w:color w:val="000000"/>
          <w:lang w:val="lt-LT"/>
        </w:rPr>
        <w:t>Atsakingų asmenų kompetencija</w:t>
      </w:r>
      <w:r w:rsidRPr="00EB49D1">
        <w:rPr>
          <w:rFonts w:ascii="Calibri Light" w:hAnsi="Calibri Light" w:cs="Calibri Light"/>
          <w:lang w:val="lt-LT"/>
        </w:rPr>
        <w:t>“ p</w:t>
      </w:r>
      <w:r w:rsidRPr="00EB49D1">
        <w:rPr>
          <w:rFonts w:ascii="Calibri Light" w:hAnsi="Calibri Light" w:cs="Calibri Light"/>
          <w:bCs/>
          <w:lang w:val="lt-LT"/>
        </w:rPr>
        <w:t>arametrų P</w:t>
      </w:r>
      <w:r w:rsidRPr="00EB49D1">
        <w:rPr>
          <w:rFonts w:ascii="Calibri Light" w:hAnsi="Calibri Light" w:cs="Calibri Light"/>
          <w:bCs/>
          <w:vertAlign w:val="subscript"/>
          <w:lang w:val="lt-LT"/>
        </w:rPr>
        <w:t>1</w:t>
      </w:r>
      <w:r w:rsidRPr="00EB49D1">
        <w:rPr>
          <w:rFonts w:ascii="Calibri Light" w:hAnsi="Calibri Light" w:cs="Calibri Light"/>
          <w:bCs/>
          <w:lang w:val="lt-LT"/>
        </w:rPr>
        <w:t>, P</w:t>
      </w:r>
      <w:r w:rsidRPr="00EB49D1">
        <w:rPr>
          <w:rFonts w:ascii="Calibri Light" w:hAnsi="Calibri Light" w:cs="Calibri Light"/>
          <w:bCs/>
          <w:vertAlign w:val="subscript"/>
          <w:lang w:val="lt-LT"/>
        </w:rPr>
        <w:t xml:space="preserve">2 </w:t>
      </w:r>
      <w:r w:rsidRPr="00EB49D1">
        <w:rPr>
          <w:rFonts w:ascii="Calibri Light" w:hAnsi="Calibri Light" w:cs="Calibri Light"/>
          <w:bCs/>
          <w:lang w:val="lt-LT"/>
        </w:rPr>
        <w:t>reikšmių</w:t>
      </w:r>
      <w:r w:rsidRPr="00EB49D1">
        <w:rPr>
          <w:rFonts w:ascii="Calibri Light" w:hAnsi="Calibri Light" w:cs="Calibri Light"/>
          <w:b/>
          <w:bCs/>
          <w:lang w:val="lt-LT"/>
        </w:rPr>
        <w:t xml:space="preserve"> </w:t>
      </w:r>
      <w:r w:rsidRPr="00EB49D1">
        <w:rPr>
          <w:rFonts w:ascii="Calibri Light" w:hAnsi="Calibri Light" w:cs="Calibri Light"/>
          <w:bCs/>
          <w:lang w:val="lt-LT"/>
        </w:rPr>
        <w:t>skaičiavimui ekspertų skiriamų balų (R</w:t>
      </w:r>
      <w:r w:rsidRPr="00EB49D1">
        <w:rPr>
          <w:rFonts w:ascii="Calibri Light" w:hAnsi="Calibri Light" w:cs="Calibri Light"/>
          <w:bCs/>
          <w:vertAlign w:val="subscript"/>
          <w:lang w:val="lt-LT"/>
        </w:rPr>
        <w:t>s</w:t>
      </w:r>
      <w:r w:rsidRPr="00EB49D1">
        <w:rPr>
          <w:rFonts w:ascii="Calibri Light" w:hAnsi="Calibri Light" w:cs="Calibri Light"/>
          <w:bCs/>
          <w:lang w:val="lt-LT"/>
        </w:rPr>
        <w:t>) skalė nuo 0 iki 10. Už kiekvieną sutartį , atitinkančią nurodytus reikalavimus, skiriama po 2 balus.</w:t>
      </w:r>
      <w:r w:rsidRPr="00EB49D1">
        <w:rPr>
          <w:rFonts w:ascii="Calibri Light" w:hAnsi="Calibri Light" w:cs="Calibri Light"/>
          <w:b/>
          <w:bCs/>
          <w:lang w:val="lt-LT"/>
        </w:rPr>
        <w:t xml:space="preserve"> </w:t>
      </w:r>
      <w:r w:rsidRPr="00EB49D1">
        <w:rPr>
          <w:rFonts w:ascii="Calibri Light" w:hAnsi="Calibri Light" w:cs="Calibri Light"/>
          <w:b/>
          <w:color w:val="000000"/>
          <w:lang w:val="lt-LT"/>
        </w:rPr>
        <w:t>Skiriama 0 balų</w:t>
      </w:r>
      <w:r w:rsidRPr="00EB49D1">
        <w:rPr>
          <w:rFonts w:ascii="Calibri Light" w:hAnsi="Calibri Light" w:cs="Calibri Light"/>
          <w:color w:val="000000"/>
          <w:lang w:val="lt-LT"/>
        </w:rPr>
        <w:t>, jeigu nei viena nurodyta sutartis neatitinka keliamų reikalavimų arba nenurodyta nei 1 (viena) sutartis.</w:t>
      </w:r>
    </w:p>
    <w:p w14:paraId="4BF7E6B3" w14:textId="77777777" w:rsidR="00EB49D1" w:rsidRPr="00EB49D1" w:rsidRDefault="00EB49D1" w:rsidP="001B7179">
      <w:pPr>
        <w:pStyle w:val="Sraopastraipa"/>
        <w:numPr>
          <w:ilvl w:val="1"/>
          <w:numId w:val="42"/>
        </w:numPr>
        <w:tabs>
          <w:tab w:val="left" w:pos="142"/>
        </w:tabs>
        <w:spacing w:after="0" w:line="240" w:lineRule="auto"/>
        <w:ind w:left="0" w:hanging="284"/>
        <w:outlineLvl w:val="1"/>
        <w:rPr>
          <w:rFonts w:ascii="Calibri Light" w:hAnsi="Calibri Light" w:cs="Calibri Light"/>
          <w:lang w:val="lt-LT"/>
        </w:rPr>
      </w:pPr>
      <w:r w:rsidRPr="00EB49D1">
        <w:rPr>
          <w:rFonts w:ascii="Calibri Light" w:hAnsi="Calibri Light" w:cs="Calibri Light"/>
          <w:bCs/>
          <w:lang w:val="lt-LT"/>
        </w:rPr>
        <w:t xml:space="preserve"> Už atitinkamam parametrui </w:t>
      </w:r>
      <w:r w:rsidRPr="00EB49D1">
        <w:rPr>
          <w:rFonts w:ascii="Calibri Light" w:hAnsi="Calibri Light" w:cs="Calibri Light"/>
          <w:b/>
          <w:bCs/>
          <w:lang w:val="lt-LT"/>
        </w:rPr>
        <w:t>P</w:t>
      </w:r>
      <w:r w:rsidRPr="00EB49D1">
        <w:rPr>
          <w:rFonts w:ascii="Calibri Light" w:hAnsi="Calibri Light" w:cs="Calibri Light"/>
          <w:b/>
          <w:bCs/>
          <w:vertAlign w:val="subscript"/>
          <w:lang w:val="lt-LT"/>
        </w:rPr>
        <w:t>1</w:t>
      </w:r>
      <w:r w:rsidRPr="00EB49D1">
        <w:rPr>
          <w:rFonts w:ascii="Calibri Light" w:hAnsi="Calibri Light" w:cs="Calibri Light"/>
          <w:b/>
          <w:bCs/>
          <w:lang w:val="lt-LT"/>
        </w:rPr>
        <w:t>, P</w:t>
      </w:r>
      <w:r w:rsidRPr="00EB49D1">
        <w:rPr>
          <w:rFonts w:ascii="Calibri Light" w:hAnsi="Calibri Light" w:cs="Calibri Light"/>
          <w:b/>
          <w:bCs/>
          <w:vertAlign w:val="subscript"/>
          <w:lang w:val="lt-LT"/>
        </w:rPr>
        <w:t>2</w:t>
      </w:r>
      <w:r w:rsidRPr="00EB49D1">
        <w:rPr>
          <w:rFonts w:ascii="Calibri Light" w:hAnsi="Calibri Light" w:cs="Calibri Light"/>
          <w:b/>
          <w:bCs/>
          <w:lang w:val="lt-LT"/>
        </w:rPr>
        <w:t xml:space="preserve"> </w:t>
      </w:r>
      <w:r w:rsidRPr="00EB49D1">
        <w:rPr>
          <w:rFonts w:ascii="Calibri Light" w:hAnsi="Calibri Light" w:cs="Calibri Light"/>
          <w:bCs/>
          <w:lang w:val="lt-LT"/>
        </w:rPr>
        <w:t xml:space="preserve">siūlomo (-ų) specialisto (-ų) reikalaujamą patirtį įrodančias sutartis, atitinkančias nurodytus reikalavimus, skiriami balai: </w:t>
      </w:r>
    </w:p>
    <w:p w14:paraId="005A4390" w14:textId="77777777" w:rsidR="00EB49D1" w:rsidRPr="00EB49D1" w:rsidRDefault="00EB49D1" w:rsidP="00EB49D1">
      <w:pPr>
        <w:tabs>
          <w:tab w:val="left" w:pos="284"/>
          <w:tab w:val="left" w:pos="851"/>
        </w:tabs>
        <w:suppressAutoHyphens/>
        <w:spacing w:after="0"/>
        <w:ind w:firstLine="709"/>
        <w:textAlignment w:val="baseline"/>
        <w:rPr>
          <w:rFonts w:ascii="Calibri Light" w:hAnsi="Calibri Light" w:cs="Calibri Light"/>
          <w:lang w:val="lt-LT"/>
        </w:rPr>
      </w:pPr>
      <w:r w:rsidRPr="00EB49D1">
        <w:rPr>
          <w:rFonts w:ascii="Calibri Light" w:hAnsi="Calibri Light" w:cs="Calibri Light"/>
          <w:lang w:val="lt-LT"/>
        </w:rPr>
        <w:t xml:space="preserve">- </w:t>
      </w:r>
      <w:r w:rsidRPr="00EB49D1">
        <w:rPr>
          <w:rFonts w:ascii="Calibri Light" w:hAnsi="Calibri Light" w:cs="Calibri Light"/>
          <w:b/>
          <w:lang w:val="lt-LT"/>
        </w:rPr>
        <w:t>2 balai</w:t>
      </w:r>
      <w:r w:rsidRPr="00EB49D1">
        <w:rPr>
          <w:rFonts w:ascii="Calibri Light" w:hAnsi="Calibri Light" w:cs="Calibri Light"/>
          <w:lang w:val="lt-LT"/>
        </w:rPr>
        <w:t>, pateikus 1 tinkamą ir reikalaujamą specialisto patirtį įrodančią sutartį;</w:t>
      </w:r>
    </w:p>
    <w:p w14:paraId="21DE9952" w14:textId="77777777" w:rsidR="00EB49D1" w:rsidRPr="00EB49D1" w:rsidRDefault="00EB49D1" w:rsidP="00EB49D1">
      <w:pPr>
        <w:tabs>
          <w:tab w:val="left" w:pos="284"/>
          <w:tab w:val="left" w:pos="851"/>
        </w:tabs>
        <w:suppressAutoHyphens/>
        <w:spacing w:after="0"/>
        <w:ind w:firstLine="709"/>
        <w:textAlignment w:val="baseline"/>
        <w:rPr>
          <w:rFonts w:ascii="Calibri Light" w:hAnsi="Calibri Light" w:cs="Calibri Light"/>
          <w:lang w:val="lt-LT"/>
        </w:rPr>
      </w:pPr>
      <w:r w:rsidRPr="00EB49D1">
        <w:rPr>
          <w:rFonts w:ascii="Calibri Light" w:hAnsi="Calibri Light" w:cs="Calibri Light"/>
          <w:lang w:val="lt-LT"/>
        </w:rPr>
        <w:t xml:space="preserve">- </w:t>
      </w:r>
      <w:r w:rsidRPr="00EB49D1">
        <w:rPr>
          <w:rFonts w:ascii="Calibri Light" w:hAnsi="Calibri Light" w:cs="Calibri Light"/>
          <w:b/>
          <w:lang w:val="lt-LT"/>
        </w:rPr>
        <w:t>4 balai</w:t>
      </w:r>
      <w:r w:rsidRPr="00EB49D1">
        <w:rPr>
          <w:rFonts w:ascii="Calibri Light" w:hAnsi="Calibri Light" w:cs="Calibri Light"/>
          <w:lang w:val="lt-LT"/>
        </w:rPr>
        <w:t>, pateikus 2 tinkamas ir reikalaujamą specialisto patirtį įrodančias sutartis;</w:t>
      </w:r>
    </w:p>
    <w:p w14:paraId="73ACA67E" w14:textId="77777777" w:rsidR="00EB49D1" w:rsidRPr="00EB49D1" w:rsidRDefault="00EB49D1" w:rsidP="00EB49D1">
      <w:pPr>
        <w:tabs>
          <w:tab w:val="left" w:pos="284"/>
          <w:tab w:val="left" w:pos="851"/>
        </w:tabs>
        <w:suppressAutoHyphens/>
        <w:spacing w:after="0"/>
        <w:ind w:firstLine="709"/>
        <w:textAlignment w:val="baseline"/>
        <w:rPr>
          <w:rFonts w:ascii="Calibri Light" w:hAnsi="Calibri Light" w:cs="Calibri Light"/>
          <w:lang w:val="lt-LT"/>
        </w:rPr>
      </w:pPr>
      <w:r w:rsidRPr="00EB49D1">
        <w:rPr>
          <w:rFonts w:ascii="Calibri Light" w:hAnsi="Calibri Light" w:cs="Calibri Light"/>
          <w:lang w:val="lt-LT"/>
        </w:rPr>
        <w:t xml:space="preserve">- </w:t>
      </w:r>
      <w:r w:rsidRPr="00EB49D1">
        <w:rPr>
          <w:rFonts w:ascii="Calibri Light" w:hAnsi="Calibri Light" w:cs="Calibri Light"/>
          <w:b/>
          <w:lang w:val="lt-LT"/>
        </w:rPr>
        <w:t>6 balai</w:t>
      </w:r>
      <w:r w:rsidRPr="00EB49D1">
        <w:rPr>
          <w:rFonts w:ascii="Calibri Light" w:hAnsi="Calibri Light" w:cs="Calibri Light"/>
          <w:lang w:val="lt-LT"/>
        </w:rPr>
        <w:t>, pateikus 3 tinkamas ir reikalaujamą specialisto patirtį įrodančias sutartis;</w:t>
      </w:r>
    </w:p>
    <w:p w14:paraId="417C37D8" w14:textId="77777777" w:rsidR="00EB49D1" w:rsidRPr="00EB49D1" w:rsidRDefault="00EB49D1" w:rsidP="00EB49D1">
      <w:pPr>
        <w:tabs>
          <w:tab w:val="left" w:pos="284"/>
          <w:tab w:val="left" w:pos="851"/>
        </w:tabs>
        <w:suppressAutoHyphens/>
        <w:spacing w:after="0"/>
        <w:ind w:firstLine="709"/>
        <w:textAlignment w:val="baseline"/>
        <w:rPr>
          <w:rFonts w:ascii="Calibri Light" w:hAnsi="Calibri Light" w:cs="Calibri Light"/>
          <w:lang w:val="lt-LT"/>
        </w:rPr>
      </w:pPr>
      <w:r w:rsidRPr="00EB49D1">
        <w:rPr>
          <w:rFonts w:ascii="Calibri Light" w:hAnsi="Calibri Light" w:cs="Calibri Light"/>
          <w:lang w:val="lt-LT"/>
        </w:rPr>
        <w:t xml:space="preserve">- </w:t>
      </w:r>
      <w:r w:rsidRPr="00EB49D1">
        <w:rPr>
          <w:rFonts w:ascii="Calibri Light" w:hAnsi="Calibri Light" w:cs="Calibri Light"/>
          <w:b/>
          <w:lang w:val="lt-LT"/>
        </w:rPr>
        <w:t>8 balai</w:t>
      </w:r>
      <w:r w:rsidRPr="00EB49D1">
        <w:rPr>
          <w:rFonts w:ascii="Calibri Light" w:hAnsi="Calibri Light" w:cs="Calibri Light"/>
          <w:lang w:val="lt-LT"/>
        </w:rPr>
        <w:t>, pateikus 4 tinkamas ir reikalaujamą specialisto patirtį įrodančias sutartis;</w:t>
      </w:r>
    </w:p>
    <w:p w14:paraId="55772DE9" w14:textId="77777777" w:rsidR="00EB49D1" w:rsidRPr="00EB49D1" w:rsidRDefault="00EB49D1" w:rsidP="00EB49D1">
      <w:pPr>
        <w:tabs>
          <w:tab w:val="left" w:pos="284"/>
          <w:tab w:val="left" w:pos="851"/>
        </w:tabs>
        <w:suppressAutoHyphens/>
        <w:spacing w:after="0"/>
        <w:ind w:firstLine="709"/>
        <w:textAlignment w:val="baseline"/>
        <w:rPr>
          <w:rFonts w:ascii="Calibri Light" w:hAnsi="Calibri Light" w:cs="Calibri Light"/>
          <w:lang w:val="lt-LT"/>
        </w:rPr>
      </w:pPr>
      <w:r w:rsidRPr="00EB49D1">
        <w:rPr>
          <w:rFonts w:ascii="Calibri Light" w:hAnsi="Calibri Light" w:cs="Calibri Light"/>
          <w:lang w:val="lt-LT"/>
        </w:rPr>
        <w:lastRenderedPageBreak/>
        <w:t xml:space="preserve">- </w:t>
      </w:r>
      <w:r w:rsidRPr="00EB49D1">
        <w:rPr>
          <w:rFonts w:ascii="Calibri Light" w:hAnsi="Calibri Light" w:cs="Calibri Light"/>
          <w:b/>
          <w:lang w:val="lt-LT"/>
        </w:rPr>
        <w:t>10 balų</w:t>
      </w:r>
      <w:r w:rsidRPr="00EB49D1">
        <w:rPr>
          <w:rFonts w:ascii="Calibri Light" w:hAnsi="Calibri Light" w:cs="Calibri Light"/>
          <w:lang w:val="lt-LT"/>
        </w:rPr>
        <w:t>, pateikus 5 ir daugiau tinkamų ir reikalaujamą specialisto patirtį įrodančių sutarčių.</w:t>
      </w:r>
    </w:p>
    <w:p w14:paraId="582938AE" w14:textId="425468D5" w:rsidR="00EB49D1" w:rsidRPr="00EB49D1" w:rsidRDefault="00EB49D1" w:rsidP="001B7179">
      <w:pPr>
        <w:pStyle w:val="Sraopastraipa"/>
        <w:numPr>
          <w:ilvl w:val="1"/>
          <w:numId w:val="42"/>
        </w:numPr>
        <w:tabs>
          <w:tab w:val="left" w:pos="284"/>
        </w:tabs>
        <w:spacing w:after="0" w:line="240" w:lineRule="auto"/>
        <w:ind w:left="0" w:hanging="284"/>
        <w:outlineLvl w:val="1"/>
        <w:rPr>
          <w:rFonts w:ascii="Calibri Light" w:hAnsi="Calibri Light" w:cs="Calibri Light"/>
          <w:color w:val="000000"/>
          <w:lang w:val="lt-LT"/>
        </w:rPr>
      </w:pPr>
      <w:r w:rsidRPr="00EB49D1">
        <w:rPr>
          <w:rFonts w:ascii="Calibri Light" w:hAnsi="Calibri Light" w:cs="Calibri Light"/>
          <w:color w:val="000000"/>
          <w:lang w:val="lt-LT"/>
        </w:rPr>
        <w:t>Vertinama konkrečiai pozicijai siūlomo specialisto patirtis tinkamai įvykdytame projekte (sutartyje), kuri atitinka 7.1 punkto lentelėje konkrečiam parametrui P</w:t>
      </w:r>
      <w:r w:rsidRPr="00EB49D1">
        <w:rPr>
          <w:rFonts w:ascii="Calibri Light" w:hAnsi="Calibri Light" w:cs="Calibri Light"/>
          <w:color w:val="000000"/>
          <w:vertAlign w:val="subscript"/>
          <w:lang w:val="lt-LT"/>
        </w:rPr>
        <w:t>1</w:t>
      </w:r>
      <w:r w:rsidRPr="00EB49D1">
        <w:rPr>
          <w:rFonts w:ascii="Calibri Light" w:hAnsi="Calibri Light" w:cs="Calibri Light"/>
          <w:color w:val="000000"/>
          <w:lang w:val="lt-LT"/>
        </w:rPr>
        <w:t>, P</w:t>
      </w:r>
      <w:r w:rsidRPr="00EB49D1">
        <w:rPr>
          <w:rFonts w:ascii="Calibri Light" w:hAnsi="Calibri Light" w:cs="Calibri Light"/>
          <w:color w:val="000000"/>
          <w:vertAlign w:val="subscript"/>
          <w:lang w:val="lt-LT"/>
        </w:rPr>
        <w:t>2</w:t>
      </w:r>
      <w:r w:rsidRPr="00EB49D1">
        <w:rPr>
          <w:rFonts w:ascii="Calibri Light" w:hAnsi="Calibri Light" w:cs="Calibri Light"/>
          <w:color w:val="000000"/>
          <w:lang w:val="lt-LT"/>
        </w:rPr>
        <w:t xml:space="preserve"> nustatytus reikalavimus. Duomenys parametrų P</w:t>
      </w:r>
      <w:r w:rsidRPr="00EB49D1">
        <w:rPr>
          <w:rFonts w:ascii="Calibri Light" w:hAnsi="Calibri Light" w:cs="Calibri Light"/>
          <w:color w:val="000000"/>
          <w:vertAlign w:val="subscript"/>
          <w:lang w:val="lt-LT"/>
        </w:rPr>
        <w:t>1</w:t>
      </w:r>
      <w:r w:rsidRPr="00EB49D1">
        <w:rPr>
          <w:rFonts w:ascii="Calibri Light" w:hAnsi="Calibri Light" w:cs="Calibri Light"/>
          <w:color w:val="000000"/>
          <w:lang w:val="lt-LT"/>
        </w:rPr>
        <w:t>, P</w:t>
      </w:r>
      <w:r w:rsidRPr="00EB49D1">
        <w:rPr>
          <w:rFonts w:ascii="Calibri Light" w:hAnsi="Calibri Light" w:cs="Calibri Light"/>
          <w:color w:val="000000"/>
          <w:vertAlign w:val="subscript"/>
          <w:lang w:val="lt-LT"/>
        </w:rPr>
        <w:t xml:space="preserve">2 </w:t>
      </w:r>
      <w:r w:rsidRPr="00EB49D1">
        <w:rPr>
          <w:rFonts w:ascii="Calibri Light" w:hAnsi="Calibri Light" w:cs="Calibri Light"/>
          <w:lang w:val="lt-LT"/>
        </w:rPr>
        <w:t>re</w:t>
      </w:r>
      <w:r w:rsidRPr="00546839">
        <w:rPr>
          <w:rFonts w:ascii="Calibri Light" w:hAnsi="Calibri Light" w:cs="Calibri Light"/>
          <w:lang w:val="lt-LT"/>
        </w:rPr>
        <w:t xml:space="preserve">ikšmėms pagrįsti, apie tiekėjo siūlomų specialistų patirtį pateikiami pirkimo dokumentų Pasiūlymo formos (PF) </w:t>
      </w:r>
      <w:r w:rsidR="00882170">
        <w:rPr>
          <w:rFonts w:ascii="Calibri Light" w:hAnsi="Calibri Light" w:cs="Calibri Light"/>
          <w:lang w:val="lt-LT"/>
        </w:rPr>
        <w:t>6</w:t>
      </w:r>
      <w:r w:rsidRPr="00546839">
        <w:rPr>
          <w:rFonts w:ascii="Calibri Light" w:hAnsi="Calibri Light" w:cs="Calibri Light"/>
          <w:lang w:val="lt-LT"/>
        </w:rPr>
        <w:t xml:space="preserve"> lentelėje arba atskirame priede pagal pirkimo dokumentų Pasiūlymo formos (PF) </w:t>
      </w:r>
      <w:r w:rsidR="00882170">
        <w:rPr>
          <w:rFonts w:ascii="Calibri Light" w:hAnsi="Calibri Light" w:cs="Calibri Light"/>
          <w:lang w:val="lt-LT"/>
        </w:rPr>
        <w:t>6</w:t>
      </w:r>
      <w:r w:rsidRPr="00546839">
        <w:rPr>
          <w:rFonts w:ascii="Calibri Light" w:hAnsi="Calibri Light" w:cs="Calibri Light"/>
          <w:lang w:val="lt-LT"/>
        </w:rPr>
        <w:t xml:space="preserve"> lentelėje</w:t>
      </w:r>
      <w:r w:rsidRPr="00EB49D1">
        <w:rPr>
          <w:rFonts w:ascii="Calibri Light" w:hAnsi="Calibri Light" w:cs="Calibri Light"/>
          <w:lang w:val="lt-LT"/>
        </w:rPr>
        <w:t xml:space="preserve"> pateiktą formą.</w:t>
      </w:r>
      <w:r w:rsidRPr="00EB49D1">
        <w:rPr>
          <w:rFonts w:ascii="Calibri Light" w:hAnsi="Calibri Light" w:cs="Calibri Light"/>
          <w:lang w:val="lt-LT" w:bidi="en-US"/>
        </w:rPr>
        <w:t xml:space="preserve"> Nurodoma kiekvienai konkrečiai pozicijai siūlomo pagrindinio, didžiausią patirtį turinčio, specialisto patirtis, atskiroje lentelės eilutėje pateikiant informaciją apie kiekvieną atskirą sutartį. Vertinami SS 4 lentelėje 4.1.2.2 papunktyje (Ekspertas Nr. 2 – Informacinių sistemų architektas) ir 4.1.2.4 papunktyje (Ekspertas Nr. 4 – Sistemų integravimo ekspertas) reikalaujamai atitikčiai įrodyti siūlomi specialistai. Jeigu tiekėjas, siekdamas įrodyti atitiktį SS 4 lentelėje 4.1.2.2 papunktyje (Ekspertas Nr. 2 – Informacinių sistemų architektas) ir 4.1.2.4 papunktyje (Ekspertas Nr. 4 – Sistemų integravimo ekspertas) papunkčiuose nustatytiems reikalavimams, siūlo daugiau nei vieną specialistą, apskaičiuojant atitinkamai parametro P</w:t>
      </w:r>
      <w:r w:rsidRPr="00EB49D1">
        <w:rPr>
          <w:rFonts w:ascii="Calibri Light" w:hAnsi="Calibri Light" w:cs="Calibri Light"/>
          <w:vertAlign w:val="subscript"/>
          <w:lang w:val="lt-LT" w:bidi="en-US"/>
        </w:rPr>
        <w:t>1</w:t>
      </w:r>
      <w:r w:rsidRPr="00EB49D1">
        <w:rPr>
          <w:rFonts w:ascii="Calibri Light" w:hAnsi="Calibri Light" w:cs="Calibri Light"/>
          <w:lang w:val="lt-LT" w:bidi="en-US"/>
        </w:rPr>
        <w:t>, P</w:t>
      </w:r>
      <w:r w:rsidRPr="00EB49D1">
        <w:rPr>
          <w:rFonts w:ascii="Calibri Light" w:hAnsi="Calibri Light" w:cs="Calibri Light"/>
          <w:vertAlign w:val="subscript"/>
          <w:lang w:val="lt-LT" w:bidi="en-US"/>
        </w:rPr>
        <w:t>2</w:t>
      </w:r>
      <w:r w:rsidRPr="00EB49D1">
        <w:rPr>
          <w:rFonts w:ascii="Calibri Light" w:hAnsi="Calibri Light" w:cs="Calibri Light"/>
          <w:lang w:val="lt-LT" w:bidi="en-US"/>
        </w:rPr>
        <w:t xml:space="preserve"> įvertinimo balus bus vertinami tik vieno konkrečiai pozicijai siūlomo pagrindinio, didžiausią patirtį turinčio, specialisto patirtį įrodantys dokumentai.    </w:t>
      </w:r>
    </w:p>
    <w:p w14:paraId="1A1547F4" w14:textId="77777777" w:rsidR="00546839" w:rsidRDefault="00EB49D1" w:rsidP="00546839">
      <w:pPr>
        <w:pStyle w:val="Sraopastraipa"/>
        <w:numPr>
          <w:ilvl w:val="1"/>
          <w:numId w:val="42"/>
        </w:numPr>
        <w:tabs>
          <w:tab w:val="left" w:pos="0"/>
        </w:tabs>
        <w:spacing w:after="0" w:line="240" w:lineRule="auto"/>
        <w:ind w:left="0" w:hanging="284"/>
        <w:outlineLvl w:val="1"/>
        <w:rPr>
          <w:rFonts w:ascii="Calibri Light" w:hAnsi="Calibri Light" w:cs="Calibri Light"/>
          <w:lang w:val="lt-LT" w:bidi="en-US"/>
        </w:rPr>
      </w:pPr>
      <w:r w:rsidRPr="00EB49D1">
        <w:rPr>
          <w:rFonts w:ascii="Calibri Light" w:hAnsi="Calibri Light" w:cs="Calibri Light"/>
          <w:lang w:val="lt-LT" w:bidi="en-US"/>
        </w:rPr>
        <w:t xml:space="preserve"> Reikalaujama specialisto darbo sutartyje/projekte</w:t>
      </w:r>
      <w:r w:rsidRPr="00EB49D1">
        <w:rPr>
          <w:rFonts w:ascii="Calibri Light" w:hAnsi="Calibri Light" w:cs="Calibri Light"/>
          <w:lang w:val="lt-LT"/>
        </w:rPr>
        <w:t xml:space="preserve"> </w:t>
      </w:r>
      <w:r w:rsidRPr="00EB49D1">
        <w:rPr>
          <w:rFonts w:ascii="Calibri Light" w:hAnsi="Calibri Light" w:cs="Calibri Light"/>
          <w:lang w:val="lt-LT" w:bidi="en-US"/>
        </w:rPr>
        <w:t>patirtis turi būti pagrindžiama pridedamais dokumentais</w:t>
      </w:r>
      <w:r w:rsidR="001B7179">
        <w:rPr>
          <w:rFonts w:ascii="Calibri Light" w:hAnsi="Calibri Light" w:cs="Calibri Light"/>
          <w:lang w:val="lt-LT" w:bidi="en-US"/>
        </w:rPr>
        <w:t xml:space="preserve">, nurodytais </w:t>
      </w:r>
      <w:r w:rsidR="001B7179" w:rsidRPr="001B7179">
        <w:rPr>
          <w:rFonts w:ascii="Calibri Light" w:hAnsi="Calibri Light" w:cs="Calibri Light"/>
          <w:lang w:val="lt-LT" w:bidi="en-US"/>
        </w:rPr>
        <w:t>6 IA PD FK PPR-461</w:t>
      </w:r>
      <w:r w:rsidR="001B7179">
        <w:rPr>
          <w:rFonts w:ascii="Calibri Light" w:hAnsi="Calibri Light" w:cs="Calibri Light"/>
          <w:lang w:val="lt-LT" w:bidi="en-US"/>
        </w:rPr>
        <w:t xml:space="preserve"> 2 lentelėje</w:t>
      </w:r>
      <w:r w:rsidRPr="00EB49D1">
        <w:rPr>
          <w:rFonts w:ascii="Calibri Light" w:hAnsi="Calibri Light" w:cs="Calibri Light"/>
          <w:lang w:val="lt-LT" w:bidi="en-US"/>
        </w:rPr>
        <w:t>, patvirtintais užsakovo ir pagrindžiančiais reikalaujamą patirtį (pavyzdžiui, užsakovo atsiliepimas (pažyma) ar kitas tinkamą sutarties įvykdymą ir specialisto dalyvavimą projekte/sutarties vykdyme pagrindžiantis dokumentas (-ai), patvirtintas užsakovo).</w:t>
      </w:r>
    </w:p>
    <w:p w14:paraId="323D658C" w14:textId="70C03DF1" w:rsidR="00EB49D1" w:rsidRPr="00546839" w:rsidRDefault="00EB49D1" w:rsidP="00546839">
      <w:pPr>
        <w:pStyle w:val="Sraopastraipa"/>
        <w:numPr>
          <w:ilvl w:val="1"/>
          <w:numId w:val="42"/>
        </w:numPr>
        <w:tabs>
          <w:tab w:val="left" w:pos="0"/>
        </w:tabs>
        <w:spacing w:after="0" w:line="240" w:lineRule="auto"/>
        <w:ind w:left="0" w:hanging="284"/>
        <w:outlineLvl w:val="1"/>
        <w:rPr>
          <w:rFonts w:ascii="Calibri Light" w:hAnsi="Calibri Light" w:cs="Calibri Light"/>
          <w:lang w:val="lt-LT" w:bidi="en-US"/>
        </w:rPr>
      </w:pPr>
      <w:r w:rsidRPr="00546839">
        <w:rPr>
          <w:rFonts w:ascii="Calibri Light" w:hAnsi="Calibri Light" w:cs="Calibri Light"/>
          <w:lang w:val="lt-LT"/>
        </w:rPr>
        <w:t>Tiekėjo nurodyta sutartis/projektas nevertinama (skiriama 0 balų), jeigu:</w:t>
      </w:r>
    </w:p>
    <w:p w14:paraId="786D68A0" w14:textId="77777777" w:rsidR="00EB49D1" w:rsidRPr="00EB49D1" w:rsidRDefault="00EB49D1" w:rsidP="00EB49D1">
      <w:pPr>
        <w:pStyle w:val="Sraopastraipa"/>
        <w:numPr>
          <w:ilvl w:val="2"/>
          <w:numId w:val="42"/>
        </w:numPr>
        <w:tabs>
          <w:tab w:val="left" w:pos="1134"/>
        </w:tabs>
        <w:spacing w:after="0" w:line="240" w:lineRule="auto"/>
        <w:ind w:left="0" w:firstLine="680"/>
        <w:outlineLvl w:val="1"/>
        <w:rPr>
          <w:rFonts w:ascii="Calibri Light" w:hAnsi="Calibri Light" w:cs="Calibri Light"/>
          <w:lang w:val="lt-LT"/>
        </w:rPr>
      </w:pPr>
      <w:r w:rsidRPr="00EB49D1">
        <w:rPr>
          <w:rFonts w:ascii="Calibri Light" w:hAnsi="Calibri Light" w:cs="Calibri Light"/>
          <w:lang w:val="lt-LT"/>
        </w:rPr>
        <w:t xml:space="preserve"> Sutarties/projekto įvykdymo laikotarpis nepatenka į paskutinių 5 (penkių) metų </w:t>
      </w:r>
      <w:r w:rsidRPr="00EB49D1">
        <w:rPr>
          <w:rFonts w:ascii="Calibri Light" w:hAnsi="Calibri Light" w:cs="Calibri Light"/>
          <w:i/>
          <w:lang w:val="lt-LT"/>
        </w:rPr>
        <w:t xml:space="preserve">(iki pasiūlymo pateikimo termino pabaigos) </w:t>
      </w:r>
      <w:r w:rsidRPr="00EB49D1">
        <w:rPr>
          <w:rFonts w:ascii="Calibri Light" w:hAnsi="Calibri Light" w:cs="Calibri Light"/>
          <w:lang w:val="lt-LT"/>
        </w:rPr>
        <w:t xml:space="preserve">laikotarpį; </w:t>
      </w:r>
    </w:p>
    <w:p w14:paraId="1853A7E1" w14:textId="77777777" w:rsidR="00EB49D1" w:rsidRPr="00EB49D1" w:rsidRDefault="00EB49D1" w:rsidP="00EB49D1">
      <w:pPr>
        <w:pStyle w:val="Sraopastraipa"/>
        <w:numPr>
          <w:ilvl w:val="2"/>
          <w:numId w:val="42"/>
        </w:numPr>
        <w:tabs>
          <w:tab w:val="left" w:pos="1134"/>
        </w:tabs>
        <w:spacing w:after="0" w:line="240" w:lineRule="auto"/>
        <w:ind w:left="0" w:firstLine="680"/>
        <w:outlineLvl w:val="1"/>
        <w:rPr>
          <w:rFonts w:ascii="Calibri Light" w:hAnsi="Calibri Light" w:cs="Calibri Light"/>
          <w:lang w:val="lt-LT"/>
        </w:rPr>
      </w:pPr>
      <w:r w:rsidRPr="00EB49D1">
        <w:rPr>
          <w:rFonts w:ascii="Calibri Light" w:hAnsi="Calibri Light" w:cs="Calibri Light"/>
          <w:lang w:val="lt-LT"/>
        </w:rPr>
        <w:t xml:space="preserve"> siūlomo specialisto darbo patirtis projekte (sutartyje) neatitinka konkrečiam parametrui P</w:t>
      </w:r>
      <w:r w:rsidRPr="00EB49D1">
        <w:rPr>
          <w:rFonts w:ascii="Calibri Light" w:hAnsi="Calibri Light" w:cs="Calibri Light"/>
          <w:vertAlign w:val="subscript"/>
          <w:lang w:val="lt-LT"/>
        </w:rPr>
        <w:t>1</w:t>
      </w:r>
      <w:r w:rsidRPr="00EB49D1">
        <w:rPr>
          <w:rFonts w:ascii="Calibri Light" w:hAnsi="Calibri Light" w:cs="Calibri Light"/>
          <w:lang w:val="lt-LT"/>
        </w:rPr>
        <w:t>, P</w:t>
      </w:r>
      <w:r w:rsidRPr="00EB49D1">
        <w:rPr>
          <w:rFonts w:ascii="Calibri Light" w:hAnsi="Calibri Light" w:cs="Calibri Light"/>
          <w:vertAlign w:val="subscript"/>
          <w:lang w:val="lt-LT"/>
        </w:rPr>
        <w:t>2</w:t>
      </w:r>
      <w:r w:rsidRPr="00EB49D1">
        <w:rPr>
          <w:rFonts w:ascii="Calibri Light" w:hAnsi="Calibri Light" w:cs="Calibri Light"/>
          <w:lang w:val="lt-LT"/>
        </w:rPr>
        <w:t xml:space="preserve"> reikalaujamos darbo patirties;</w:t>
      </w:r>
    </w:p>
    <w:p w14:paraId="5C5C2FFD" w14:textId="77777777" w:rsidR="00EB49D1" w:rsidRPr="00EB49D1" w:rsidRDefault="00EB49D1" w:rsidP="00EB49D1">
      <w:pPr>
        <w:pStyle w:val="Sraopastraipa"/>
        <w:numPr>
          <w:ilvl w:val="2"/>
          <w:numId w:val="42"/>
        </w:numPr>
        <w:tabs>
          <w:tab w:val="left" w:pos="1134"/>
        </w:tabs>
        <w:spacing w:after="0" w:line="240" w:lineRule="auto"/>
        <w:ind w:left="0" w:firstLine="680"/>
        <w:outlineLvl w:val="1"/>
        <w:rPr>
          <w:rFonts w:ascii="Calibri Light" w:hAnsi="Calibri Light" w:cs="Calibri Light"/>
          <w:lang w:val="lt-LT"/>
        </w:rPr>
      </w:pPr>
      <w:r w:rsidRPr="00EB49D1">
        <w:rPr>
          <w:rFonts w:ascii="Calibri Light" w:hAnsi="Calibri Light" w:cs="Calibri Light"/>
          <w:lang w:val="lt-LT"/>
        </w:rPr>
        <w:t xml:space="preserve"> nepateikti siūlomo specialisto darbo sutartyje/projekte patirtį pagrindžiantys įrodymai (dokumentai), patvirtinti užsakovo. </w:t>
      </w:r>
    </w:p>
    <w:p w14:paraId="57A9E12A" w14:textId="77777777" w:rsidR="00EB49D1" w:rsidRPr="00EB49D1" w:rsidRDefault="00EB49D1" w:rsidP="00546839">
      <w:pPr>
        <w:tabs>
          <w:tab w:val="left" w:pos="1134"/>
        </w:tabs>
        <w:spacing w:after="0" w:line="240" w:lineRule="auto"/>
        <w:ind w:hanging="284"/>
        <w:outlineLvl w:val="1"/>
        <w:rPr>
          <w:rFonts w:ascii="Calibri Light" w:hAnsi="Calibri Light" w:cs="Calibri Light"/>
          <w:lang w:val="lt-LT" w:bidi="en-US"/>
        </w:rPr>
      </w:pPr>
      <w:r w:rsidRPr="00EB49D1">
        <w:rPr>
          <w:rFonts w:ascii="Calibri Light" w:hAnsi="Calibri Light" w:cs="Calibri Light"/>
          <w:lang w:val="lt-LT" w:bidi="en-US"/>
        </w:rPr>
        <w:t xml:space="preserve">7.12.  Vykdytojas, siekdamas įsitikinti arba patikslinti pateiktą informaciją, gali atskiru prašymu paprašyti pateikti nurodytų sutarčių patvirtintas kopijas arba išrašus iš sutarčių bei pirkimo objektą apibūdinančius dokumentus, taip pat gali tikrinti šią informaciją žodžiu ar raštu tiesiogiai pas sutarčių sąraše nurodytus užsakovus, viešai skelbiamus duomenis. </w:t>
      </w:r>
    </w:p>
    <w:p w14:paraId="2B2FE372" w14:textId="77777777" w:rsidR="00EB49D1" w:rsidRPr="00EB49D1" w:rsidRDefault="00EB49D1" w:rsidP="00546839">
      <w:pPr>
        <w:tabs>
          <w:tab w:val="left" w:pos="284"/>
          <w:tab w:val="left" w:pos="851"/>
        </w:tabs>
        <w:spacing w:after="0" w:line="240" w:lineRule="auto"/>
        <w:ind w:hanging="284"/>
        <w:rPr>
          <w:rFonts w:ascii="Calibri Light" w:hAnsi="Calibri Light" w:cs="Calibri Light"/>
          <w:lang w:val="lt-LT" w:bidi="en-US"/>
        </w:rPr>
      </w:pPr>
      <w:r w:rsidRPr="00EB49D1">
        <w:rPr>
          <w:rFonts w:ascii="Calibri Light" w:hAnsi="Calibri Light" w:cs="Calibri Light"/>
          <w:lang w:val="lt-LT" w:bidi="en-US"/>
        </w:rPr>
        <w:t>7.13. Jeigu atlikus galutinį pasiūlymams skiriamų balų apskaičiavimą vienas iš pirkimo dalyvių pasitraukia / pašalinamas iš pirkimo, likusių pirkimo dalyvių balai perskaičiuojami šiame skyriuje nustatyta tvarka.</w:t>
      </w:r>
    </w:p>
    <w:p w14:paraId="7A1061B9" w14:textId="5D26760D" w:rsidR="006B11B9" w:rsidRPr="00EB49D1" w:rsidRDefault="006B11B9" w:rsidP="006B11B9">
      <w:pPr>
        <w:tabs>
          <w:tab w:val="left" w:pos="284"/>
        </w:tabs>
        <w:spacing w:before="60" w:after="60" w:line="240" w:lineRule="auto"/>
        <w:jc w:val="center"/>
        <w:rPr>
          <w:rFonts w:ascii="Calibri Light" w:hAnsi="Calibri Light" w:cs="Calibri Light"/>
          <w:i/>
          <w:lang w:val="lt-LT"/>
        </w:rPr>
      </w:pPr>
      <w:r w:rsidRPr="00EB49D1">
        <w:rPr>
          <w:rFonts w:ascii="Calibri Light" w:hAnsi="Calibri Light" w:cs="Calibri Light"/>
          <w:i/>
          <w:lang w:val="lt-LT"/>
        </w:rPr>
        <w:t>_____________</w:t>
      </w:r>
    </w:p>
    <w:bookmarkEnd w:id="10"/>
    <w:p w14:paraId="47D6DC63" w14:textId="77777777" w:rsidR="00F64268" w:rsidRPr="00EB49D1" w:rsidRDefault="00F64268" w:rsidP="006B11B9">
      <w:pPr>
        <w:spacing w:before="60" w:after="60" w:line="240" w:lineRule="auto"/>
        <w:rPr>
          <w:rFonts w:ascii="Calibri Light" w:hAnsi="Calibri Light" w:cs="Calibri Light"/>
          <w:lang w:val="lt-LT"/>
        </w:rPr>
      </w:pPr>
    </w:p>
    <w:sectPr w:rsidR="00F64268" w:rsidRPr="00EB49D1" w:rsidSect="00131595">
      <w:headerReference w:type="default" r:id="rId24"/>
      <w:footerReference w:type="default" r:id="rId2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22C0" w14:textId="77777777" w:rsidR="00762FDF" w:rsidRDefault="00762FDF">
      <w:pPr>
        <w:spacing w:after="0" w:line="240" w:lineRule="auto"/>
      </w:pPr>
      <w:r>
        <w:separator/>
      </w:r>
    </w:p>
  </w:endnote>
  <w:endnote w:type="continuationSeparator" w:id="0">
    <w:p w14:paraId="0001586B" w14:textId="77777777" w:rsidR="00762FDF" w:rsidRDefault="0076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D875" w14:textId="77777777" w:rsidR="00762FDF" w:rsidRDefault="00762FDF">
      <w:pPr>
        <w:spacing w:after="0" w:line="240" w:lineRule="auto"/>
      </w:pPr>
      <w:r>
        <w:separator/>
      </w:r>
    </w:p>
  </w:footnote>
  <w:footnote w:type="continuationSeparator" w:id="0">
    <w:p w14:paraId="24CB1CE2" w14:textId="77777777" w:rsidR="00762FDF" w:rsidRDefault="00762FDF">
      <w:pPr>
        <w:spacing w:after="0" w:line="240" w:lineRule="auto"/>
      </w:pPr>
      <w:r>
        <w:continuationSeparator/>
      </w:r>
    </w:p>
  </w:footnote>
  <w:footnote w:id="1">
    <w:p w14:paraId="0EE17E07" w14:textId="77777777" w:rsidR="004539C4" w:rsidRPr="001620D3" w:rsidRDefault="004539C4" w:rsidP="004539C4">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4539C4" w:rsidRPr="001620D3" w:rsidRDefault="004539C4" w:rsidP="004539C4">
      <w:pPr>
        <w:pStyle w:val="Puslapioinaostekstas"/>
        <w:numPr>
          <w:ilvl w:val="0"/>
          <w:numId w:val="37"/>
        </w:numPr>
        <w:rPr>
          <w:rFonts w:ascii="Calibri" w:eastAsia="Yu Mincho" w:hAnsi="Calibri" w:cs="Arial"/>
          <w:i/>
          <w:iCs/>
        </w:rPr>
      </w:pPr>
      <w:r w:rsidRPr="001620D3">
        <w:rPr>
          <w:rFonts w:ascii="Calibri" w:eastAsia="Yu Mincho" w:hAnsi="Calibri" w:cs="Arial"/>
          <w:i/>
          <w:iCs/>
        </w:rPr>
        <w:t xml:space="preserve">priesaikos deklaracija; </w:t>
      </w:r>
    </w:p>
    <w:p w14:paraId="2533B8C4" w14:textId="77777777" w:rsidR="004539C4" w:rsidRDefault="004539C4" w:rsidP="004539C4">
      <w:pPr>
        <w:pStyle w:val="Puslapioinaostekstas"/>
        <w:numPr>
          <w:ilvl w:val="0"/>
          <w:numId w:val="3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1620D3" w:rsidRDefault="004539C4"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4539C4" w:rsidRPr="001620D3" w:rsidRDefault="004539C4" w:rsidP="004539C4">
      <w:pPr>
        <w:pStyle w:val="Puslapioinaostekstas"/>
        <w:numPr>
          <w:ilvl w:val="0"/>
          <w:numId w:val="38"/>
        </w:numPr>
        <w:rPr>
          <w:rFonts w:ascii="Calibri" w:eastAsia="Yu Mincho" w:hAnsi="Calibri" w:cs="Arial"/>
          <w:i/>
          <w:iCs/>
        </w:rPr>
      </w:pPr>
      <w:r w:rsidRPr="001620D3">
        <w:rPr>
          <w:rFonts w:ascii="Calibri" w:eastAsia="Yu Mincho" w:hAnsi="Calibri" w:cs="Arial"/>
          <w:i/>
          <w:iCs/>
        </w:rPr>
        <w:t xml:space="preserve">priesaikos deklaracija; </w:t>
      </w:r>
    </w:p>
    <w:p w14:paraId="72724EBF" w14:textId="77777777" w:rsidR="004539C4" w:rsidRDefault="004539C4" w:rsidP="004539C4">
      <w:pPr>
        <w:pStyle w:val="Puslapioinaostekstas"/>
        <w:numPr>
          <w:ilvl w:val="0"/>
          <w:numId w:val="3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1620D3" w:rsidRDefault="004539C4"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1620D3" w:rsidRDefault="004539C4" w:rsidP="004539C4">
      <w:pPr>
        <w:pStyle w:val="Puslapioinaostekstas"/>
        <w:numPr>
          <w:ilvl w:val="0"/>
          <w:numId w:val="39"/>
        </w:numPr>
        <w:rPr>
          <w:rFonts w:ascii="Calibri" w:eastAsia="Yu Mincho" w:hAnsi="Calibri" w:cs="Arial"/>
          <w:i/>
          <w:iCs/>
        </w:rPr>
      </w:pPr>
      <w:r w:rsidRPr="001620D3">
        <w:rPr>
          <w:rFonts w:ascii="Calibri" w:eastAsia="Yu Mincho" w:hAnsi="Calibri" w:cs="Arial"/>
          <w:i/>
          <w:iCs/>
        </w:rPr>
        <w:t xml:space="preserve">priesaikos deklaracija; </w:t>
      </w:r>
    </w:p>
    <w:p w14:paraId="5BEE5CA1" w14:textId="77777777" w:rsidR="004539C4" w:rsidRDefault="004539C4" w:rsidP="004539C4">
      <w:pPr>
        <w:pStyle w:val="Puslapioinaostekstas"/>
        <w:numPr>
          <w:ilvl w:val="0"/>
          <w:numId w:val="3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0DC74690"/>
    <w:multiLevelType w:val="multilevel"/>
    <w:tmpl w:val="9ECA194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7D72F92"/>
    <w:multiLevelType w:val="multilevel"/>
    <w:tmpl w:val="5156C92E"/>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803294"/>
    <w:multiLevelType w:val="multilevel"/>
    <w:tmpl w:val="3B56B48C"/>
    <w:lvl w:ilvl="0">
      <w:start w:val="7"/>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10"/>
  </w:num>
  <w:num w:numId="7" w16cid:durableId="1232229537">
    <w:abstractNumId w:val="18"/>
  </w:num>
  <w:num w:numId="8" w16cid:durableId="1507289284">
    <w:abstractNumId w:val="40"/>
  </w:num>
  <w:num w:numId="9" w16cid:durableId="849026508">
    <w:abstractNumId w:val="32"/>
  </w:num>
  <w:num w:numId="10" w16cid:durableId="1060132068">
    <w:abstractNumId w:val="12"/>
  </w:num>
  <w:num w:numId="11" w16cid:durableId="256015611">
    <w:abstractNumId w:val="13"/>
  </w:num>
  <w:num w:numId="12" w16cid:durableId="263919911">
    <w:abstractNumId w:val="41"/>
  </w:num>
  <w:num w:numId="13" w16cid:durableId="552927629">
    <w:abstractNumId w:val="23"/>
  </w:num>
  <w:num w:numId="14" w16cid:durableId="74396436">
    <w:abstractNumId w:val="15"/>
  </w:num>
  <w:num w:numId="15" w16cid:durableId="1920282717">
    <w:abstractNumId w:val="21"/>
  </w:num>
  <w:num w:numId="16" w16cid:durableId="220792621">
    <w:abstractNumId w:val="20"/>
  </w:num>
  <w:num w:numId="17" w16cid:durableId="1781798063">
    <w:abstractNumId w:val="19"/>
  </w:num>
  <w:num w:numId="18" w16cid:durableId="1009719642">
    <w:abstractNumId w:val="11"/>
  </w:num>
  <w:num w:numId="19" w16cid:durableId="1515027592">
    <w:abstractNumId w:val="27"/>
  </w:num>
  <w:num w:numId="20" w16cid:durableId="1950158891">
    <w:abstractNumId w:val="22"/>
  </w:num>
  <w:num w:numId="21" w16cid:durableId="1574584123">
    <w:abstractNumId w:val="31"/>
  </w:num>
  <w:num w:numId="22" w16cid:durableId="1772316425">
    <w:abstractNumId w:val="7"/>
  </w:num>
  <w:num w:numId="23" w16cid:durableId="1472863569">
    <w:abstractNumId w:val="8"/>
  </w:num>
  <w:num w:numId="24" w16cid:durableId="1654794239">
    <w:abstractNumId w:val="34"/>
  </w:num>
  <w:num w:numId="25" w16cid:durableId="201671294">
    <w:abstractNumId w:val="37"/>
  </w:num>
  <w:num w:numId="26" w16cid:durableId="1829129351">
    <w:abstractNumId w:val="39"/>
  </w:num>
  <w:num w:numId="27" w16cid:durableId="649289947">
    <w:abstractNumId w:val="26"/>
  </w:num>
  <w:num w:numId="28" w16cid:durableId="52773226">
    <w:abstractNumId w:val="24"/>
  </w:num>
  <w:num w:numId="29" w16cid:durableId="1428887181">
    <w:abstractNumId w:val="28"/>
  </w:num>
  <w:num w:numId="30" w16cid:durableId="1082721013">
    <w:abstractNumId w:val="5"/>
  </w:num>
  <w:num w:numId="31" w16cid:durableId="483204788">
    <w:abstractNumId w:val="16"/>
  </w:num>
  <w:num w:numId="32" w16cid:durableId="1989899966">
    <w:abstractNumId w:val="35"/>
  </w:num>
  <w:num w:numId="33" w16cid:durableId="1516917841">
    <w:abstractNumId w:val="17"/>
  </w:num>
  <w:num w:numId="34" w16cid:durableId="2105684055">
    <w:abstractNumId w:val="33"/>
  </w:num>
  <w:num w:numId="35" w16cid:durableId="371005059">
    <w:abstractNumId w:val="29"/>
  </w:num>
  <w:num w:numId="36" w16cid:durableId="1789858266">
    <w:abstractNumId w:val="38"/>
  </w:num>
  <w:num w:numId="37" w16cid:durableId="494614562">
    <w:abstractNumId w:val="30"/>
  </w:num>
  <w:num w:numId="38" w16cid:durableId="1473055655">
    <w:abstractNumId w:val="36"/>
  </w:num>
  <w:num w:numId="39" w16cid:durableId="510532351">
    <w:abstractNumId w:val="6"/>
  </w:num>
  <w:num w:numId="40" w16cid:durableId="1664553215">
    <w:abstractNumId w:val="9"/>
  </w:num>
  <w:num w:numId="41" w16cid:durableId="1017848414">
    <w:abstractNumId w:val="14"/>
  </w:num>
  <w:num w:numId="42" w16cid:durableId="3515592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qgUAtusP9ywAAAA="/>
  </w:docVars>
  <w:rsids>
    <w:rsidRoot w:val="006D305F"/>
    <w:rsid w:val="00001963"/>
    <w:rsid w:val="00001DCD"/>
    <w:rsid w:val="00002F38"/>
    <w:rsid w:val="000039A5"/>
    <w:rsid w:val="000043D1"/>
    <w:rsid w:val="000050A5"/>
    <w:rsid w:val="00005EA6"/>
    <w:rsid w:val="00011C23"/>
    <w:rsid w:val="000204A6"/>
    <w:rsid w:val="00026A54"/>
    <w:rsid w:val="000270ED"/>
    <w:rsid w:val="00032092"/>
    <w:rsid w:val="0003366F"/>
    <w:rsid w:val="0003446B"/>
    <w:rsid w:val="00036DBB"/>
    <w:rsid w:val="00037185"/>
    <w:rsid w:val="00041E3C"/>
    <w:rsid w:val="0004269F"/>
    <w:rsid w:val="00045F8C"/>
    <w:rsid w:val="0004685E"/>
    <w:rsid w:val="00047C9F"/>
    <w:rsid w:val="00052F65"/>
    <w:rsid w:val="00053743"/>
    <w:rsid w:val="00055EEA"/>
    <w:rsid w:val="0005633C"/>
    <w:rsid w:val="00061076"/>
    <w:rsid w:val="0006400F"/>
    <w:rsid w:val="00065506"/>
    <w:rsid w:val="00070F1B"/>
    <w:rsid w:val="0007339C"/>
    <w:rsid w:val="00076880"/>
    <w:rsid w:val="000777D3"/>
    <w:rsid w:val="00077819"/>
    <w:rsid w:val="00077F4E"/>
    <w:rsid w:val="00080339"/>
    <w:rsid w:val="00084F44"/>
    <w:rsid w:val="00092518"/>
    <w:rsid w:val="000944ED"/>
    <w:rsid w:val="00097241"/>
    <w:rsid w:val="00097560"/>
    <w:rsid w:val="000A0A83"/>
    <w:rsid w:val="000A1D19"/>
    <w:rsid w:val="000A23D3"/>
    <w:rsid w:val="000A29D1"/>
    <w:rsid w:val="000A61E0"/>
    <w:rsid w:val="000B0A6A"/>
    <w:rsid w:val="000B1A6F"/>
    <w:rsid w:val="000B2D98"/>
    <w:rsid w:val="000C1CDC"/>
    <w:rsid w:val="000C2337"/>
    <w:rsid w:val="000C5D41"/>
    <w:rsid w:val="000D0B5B"/>
    <w:rsid w:val="000D0C23"/>
    <w:rsid w:val="000D122A"/>
    <w:rsid w:val="000D1801"/>
    <w:rsid w:val="000D5855"/>
    <w:rsid w:val="000D610B"/>
    <w:rsid w:val="000D72EF"/>
    <w:rsid w:val="000E181D"/>
    <w:rsid w:val="000E1906"/>
    <w:rsid w:val="000E416B"/>
    <w:rsid w:val="000F1151"/>
    <w:rsid w:val="000F33C7"/>
    <w:rsid w:val="000F4D3D"/>
    <w:rsid w:val="000F554D"/>
    <w:rsid w:val="000F5D57"/>
    <w:rsid w:val="000F6B0B"/>
    <w:rsid w:val="001038C5"/>
    <w:rsid w:val="00103A07"/>
    <w:rsid w:val="00113927"/>
    <w:rsid w:val="00115DE0"/>
    <w:rsid w:val="00126BEC"/>
    <w:rsid w:val="00127575"/>
    <w:rsid w:val="00131595"/>
    <w:rsid w:val="0013231E"/>
    <w:rsid w:val="001328BA"/>
    <w:rsid w:val="00143174"/>
    <w:rsid w:val="0014465A"/>
    <w:rsid w:val="001458F5"/>
    <w:rsid w:val="00150E4E"/>
    <w:rsid w:val="0015224A"/>
    <w:rsid w:val="00152BCD"/>
    <w:rsid w:val="00152EDB"/>
    <w:rsid w:val="00153F22"/>
    <w:rsid w:val="0016225E"/>
    <w:rsid w:val="00165468"/>
    <w:rsid w:val="00171C82"/>
    <w:rsid w:val="00172C17"/>
    <w:rsid w:val="00185D52"/>
    <w:rsid w:val="00185F21"/>
    <w:rsid w:val="00192838"/>
    <w:rsid w:val="00194EA9"/>
    <w:rsid w:val="001963C3"/>
    <w:rsid w:val="00197383"/>
    <w:rsid w:val="001A0AC6"/>
    <w:rsid w:val="001A3652"/>
    <w:rsid w:val="001A6565"/>
    <w:rsid w:val="001A7493"/>
    <w:rsid w:val="001B189E"/>
    <w:rsid w:val="001B7179"/>
    <w:rsid w:val="001B7AC7"/>
    <w:rsid w:val="001B7BEB"/>
    <w:rsid w:val="001C7F01"/>
    <w:rsid w:val="001D1EC2"/>
    <w:rsid w:val="001D26B5"/>
    <w:rsid w:val="001D273C"/>
    <w:rsid w:val="001D32D3"/>
    <w:rsid w:val="001D396F"/>
    <w:rsid w:val="001D7B27"/>
    <w:rsid w:val="001D7F99"/>
    <w:rsid w:val="001E6D62"/>
    <w:rsid w:val="001F0C86"/>
    <w:rsid w:val="001F335D"/>
    <w:rsid w:val="001F3F23"/>
    <w:rsid w:val="001F6330"/>
    <w:rsid w:val="001F705B"/>
    <w:rsid w:val="0020299D"/>
    <w:rsid w:val="00203D2F"/>
    <w:rsid w:val="0020503E"/>
    <w:rsid w:val="0020542B"/>
    <w:rsid w:val="00207622"/>
    <w:rsid w:val="002101D9"/>
    <w:rsid w:val="00210D07"/>
    <w:rsid w:val="0021194A"/>
    <w:rsid w:val="00211AD7"/>
    <w:rsid w:val="00214208"/>
    <w:rsid w:val="00216CC3"/>
    <w:rsid w:val="0022034A"/>
    <w:rsid w:val="002253B5"/>
    <w:rsid w:val="00230BD5"/>
    <w:rsid w:val="00230C9A"/>
    <w:rsid w:val="00233A12"/>
    <w:rsid w:val="002379D0"/>
    <w:rsid w:val="002428F5"/>
    <w:rsid w:val="00243A47"/>
    <w:rsid w:val="00250406"/>
    <w:rsid w:val="00255CAD"/>
    <w:rsid w:val="00257FC4"/>
    <w:rsid w:val="00261339"/>
    <w:rsid w:val="00261B88"/>
    <w:rsid w:val="00263108"/>
    <w:rsid w:val="00265809"/>
    <w:rsid w:val="002677A6"/>
    <w:rsid w:val="00271323"/>
    <w:rsid w:val="0027333C"/>
    <w:rsid w:val="00273CFD"/>
    <w:rsid w:val="002753A5"/>
    <w:rsid w:val="0027754B"/>
    <w:rsid w:val="00281030"/>
    <w:rsid w:val="00281958"/>
    <w:rsid w:val="0028250F"/>
    <w:rsid w:val="00282E42"/>
    <w:rsid w:val="00285D71"/>
    <w:rsid w:val="002862F1"/>
    <w:rsid w:val="00290944"/>
    <w:rsid w:val="00291086"/>
    <w:rsid w:val="002912FE"/>
    <w:rsid w:val="00292FAC"/>
    <w:rsid w:val="0029701E"/>
    <w:rsid w:val="002A5ADA"/>
    <w:rsid w:val="002A626E"/>
    <w:rsid w:val="002B0C49"/>
    <w:rsid w:val="002B6296"/>
    <w:rsid w:val="002B6319"/>
    <w:rsid w:val="002B7579"/>
    <w:rsid w:val="002C25B6"/>
    <w:rsid w:val="002C3F4C"/>
    <w:rsid w:val="002C4E6E"/>
    <w:rsid w:val="002C7618"/>
    <w:rsid w:val="002C7F2C"/>
    <w:rsid w:val="002D3BC2"/>
    <w:rsid w:val="002D407D"/>
    <w:rsid w:val="002E0350"/>
    <w:rsid w:val="002E6EAF"/>
    <w:rsid w:val="002F09A3"/>
    <w:rsid w:val="00300559"/>
    <w:rsid w:val="00307AA9"/>
    <w:rsid w:val="003150D0"/>
    <w:rsid w:val="003155D6"/>
    <w:rsid w:val="003226E7"/>
    <w:rsid w:val="003236D0"/>
    <w:rsid w:val="003245EF"/>
    <w:rsid w:val="0033079E"/>
    <w:rsid w:val="003310F5"/>
    <w:rsid w:val="00333AE1"/>
    <w:rsid w:val="00334A5F"/>
    <w:rsid w:val="0033550B"/>
    <w:rsid w:val="00341453"/>
    <w:rsid w:val="003417D8"/>
    <w:rsid w:val="00341C69"/>
    <w:rsid w:val="0034278B"/>
    <w:rsid w:val="00343EDB"/>
    <w:rsid w:val="003449B9"/>
    <w:rsid w:val="00346CAC"/>
    <w:rsid w:val="003527DF"/>
    <w:rsid w:val="003552B7"/>
    <w:rsid w:val="00355B56"/>
    <w:rsid w:val="00355CAF"/>
    <w:rsid w:val="00357BD5"/>
    <w:rsid w:val="00360745"/>
    <w:rsid w:val="0036677E"/>
    <w:rsid w:val="00366BC2"/>
    <w:rsid w:val="003673D6"/>
    <w:rsid w:val="00367AE5"/>
    <w:rsid w:val="00367F36"/>
    <w:rsid w:val="00370341"/>
    <w:rsid w:val="00370773"/>
    <w:rsid w:val="00381861"/>
    <w:rsid w:val="00383DA6"/>
    <w:rsid w:val="00385616"/>
    <w:rsid w:val="00386DCD"/>
    <w:rsid w:val="00387160"/>
    <w:rsid w:val="00393BBA"/>
    <w:rsid w:val="00396470"/>
    <w:rsid w:val="0039787C"/>
    <w:rsid w:val="003A0FE4"/>
    <w:rsid w:val="003A1596"/>
    <w:rsid w:val="003A5FC9"/>
    <w:rsid w:val="003A668C"/>
    <w:rsid w:val="003B0B81"/>
    <w:rsid w:val="003B1609"/>
    <w:rsid w:val="003B531F"/>
    <w:rsid w:val="003C392B"/>
    <w:rsid w:val="003C60C3"/>
    <w:rsid w:val="003C6511"/>
    <w:rsid w:val="003C6B2B"/>
    <w:rsid w:val="003D0DA8"/>
    <w:rsid w:val="003D4D74"/>
    <w:rsid w:val="003D5439"/>
    <w:rsid w:val="003D61C4"/>
    <w:rsid w:val="003E207A"/>
    <w:rsid w:val="003E49D5"/>
    <w:rsid w:val="003E761A"/>
    <w:rsid w:val="003F07DC"/>
    <w:rsid w:val="003F1AC0"/>
    <w:rsid w:val="003F20DE"/>
    <w:rsid w:val="003F2E3F"/>
    <w:rsid w:val="003F31EE"/>
    <w:rsid w:val="003F379C"/>
    <w:rsid w:val="003F451D"/>
    <w:rsid w:val="003F5C62"/>
    <w:rsid w:val="003F6C42"/>
    <w:rsid w:val="003F6ED1"/>
    <w:rsid w:val="004035FE"/>
    <w:rsid w:val="00403AC9"/>
    <w:rsid w:val="00404799"/>
    <w:rsid w:val="004049BB"/>
    <w:rsid w:val="00404FDE"/>
    <w:rsid w:val="004052A0"/>
    <w:rsid w:val="004053F7"/>
    <w:rsid w:val="00412269"/>
    <w:rsid w:val="004222E8"/>
    <w:rsid w:val="004240B1"/>
    <w:rsid w:val="0042510E"/>
    <w:rsid w:val="004252BA"/>
    <w:rsid w:val="0042600F"/>
    <w:rsid w:val="00430A6E"/>
    <w:rsid w:val="00433025"/>
    <w:rsid w:val="0043781A"/>
    <w:rsid w:val="00442B45"/>
    <w:rsid w:val="00442EF5"/>
    <w:rsid w:val="00443697"/>
    <w:rsid w:val="0044629C"/>
    <w:rsid w:val="0044747E"/>
    <w:rsid w:val="00447F1C"/>
    <w:rsid w:val="0045188C"/>
    <w:rsid w:val="004539C4"/>
    <w:rsid w:val="004539F4"/>
    <w:rsid w:val="00454AC2"/>
    <w:rsid w:val="00455FF8"/>
    <w:rsid w:val="004564F9"/>
    <w:rsid w:val="00466866"/>
    <w:rsid w:val="00470AB6"/>
    <w:rsid w:val="00471A37"/>
    <w:rsid w:val="0047250A"/>
    <w:rsid w:val="0047713F"/>
    <w:rsid w:val="00480704"/>
    <w:rsid w:val="00482726"/>
    <w:rsid w:val="00483E3A"/>
    <w:rsid w:val="00484BC8"/>
    <w:rsid w:val="0048798F"/>
    <w:rsid w:val="00487CB2"/>
    <w:rsid w:val="004A2E21"/>
    <w:rsid w:val="004A2F52"/>
    <w:rsid w:val="004A33EE"/>
    <w:rsid w:val="004A51A5"/>
    <w:rsid w:val="004A5CA8"/>
    <w:rsid w:val="004B5637"/>
    <w:rsid w:val="004B5928"/>
    <w:rsid w:val="004B5E92"/>
    <w:rsid w:val="004C030D"/>
    <w:rsid w:val="004C4182"/>
    <w:rsid w:val="004D2E01"/>
    <w:rsid w:val="004D2E32"/>
    <w:rsid w:val="004D6648"/>
    <w:rsid w:val="004E1BDF"/>
    <w:rsid w:val="004E2DBF"/>
    <w:rsid w:val="004E4DC2"/>
    <w:rsid w:val="004E5655"/>
    <w:rsid w:val="004E73F4"/>
    <w:rsid w:val="004E76BD"/>
    <w:rsid w:val="004F3E30"/>
    <w:rsid w:val="005038BD"/>
    <w:rsid w:val="0050743B"/>
    <w:rsid w:val="00511227"/>
    <w:rsid w:val="00513744"/>
    <w:rsid w:val="00515633"/>
    <w:rsid w:val="005203C5"/>
    <w:rsid w:val="00521503"/>
    <w:rsid w:val="0052639D"/>
    <w:rsid w:val="0053154C"/>
    <w:rsid w:val="00531BD3"/>
    <w:rsid w:val="005332C7"/>
    <w:rsid w:val="00534921"/>
    <w:rsid w:val="005359AE"/>
    <w:rsid w:val="00537D0A"/>
    <w:rsid w:val="00541E32"/>
    <w:rsid w:val="0054393F"/>
    <w:rsid w:val="00543ABA"/>
    <w:rsid w:val="00546839"/>
    <w:rsid w:val="00547246"/>
    <w:rsid w:val="0055529E"/>
    <w:rsid w:val="00556361"/>
    <w:rsid w:val="005650A3"/>
    <w:rsid w:val="005676BF"/>
    <w:rsid w:val="005732DB"/>
    <w:rsid w:val="0057366E"/>
    <w:rsid w:val="00576756"/>
    <w:rsid w:val="00577111"/>
    <w:rsid w:val="00577686"/>
    <w:rsid w:val="00580F2F"/>
    <w:rsid w:val="00583277"/>
    <w:rsid w:val="0058576B"/>
    <w:rsid w:val="00587AC4"/>
    <w:rsid w:val="005903A0"/>
    <w:rsid w:val="005933B8"/>
    <w:rsid w:val="00596C30"/>
    <w:rsid w:val="005976DA"/>
    <w:rsid w:val="005A2591"/>
    <w:rsid w:val="005A297B"/>
    <w:rsid w:val="005A79B7"/>
    <w:rsid w:val="005B1C22"/>
    <w:rsid w:val="005B463E"/>
    <w:rsid w:val="005B7C91"/>
    <w:rsid w:val="005C63FE"/>
    <w:rsid w:val="005D19DD"/>
    <w:rsid w:val="005D1C93"/>
    <w:rsid w:val="005D34D3"/>
    <w:rsid w:val="005D6E77"/>
    <w:rsid w:val="005E1BA9"/>
    <w:rsid w:val="005E22C9"/>
    <w:rsid w:val="005E41C2"/>
    <w:rsid w:val="005E454C"/>
    <w:rsid w:val="005E66EA"/>
    <w:rsid w:val="005E7ED4"/>
    <w:rsid w:val="005F49E0"/>
    <w:rsid w:val="00602E4B"/>
    <w:rsid w:val="00604800"/>
    <w:rsid w:val="00616091"/>
    <w:rsid w:val="006171F1"/>
    <w:rsid w:val="006177AC"/>
    <w:rsid w:val="0062098E"/>
    <w:rsid w:val="00621A94"/>
    <w:rsid w:val="0062688A"/>
    <w:rsid w:val="0063093F"/>
    <w:rsid w:val="00633D88"/>
    <w:rsid w:val="00636B88"/>
    <w:rsid w:val="0064005E"/>
    <w:rsid w:val="0064489F"/>
    <w:rsid w:val="00646293"/>
    <w:rsid w:val="0065047E"/>
    <w:rsid w:val="00652ABC"/>
    <w:rsid w:val="00652D68"/>
    <w:rsid w:val="00661C4C"/>
    <w:rsid w:val="00671C08"/>
    <w:rsid w:val="0067473C"/>
    <w:rsid w:val="00685425"/>
    <w:rsid w:val="0068775C"/>
    <w:rsid w:val="00691F8E"/>
    <w:rsid w:val="00692BA2"/>
    <w:rsid w:val="00692FA5"/>
    <w:rsid w:val="006933FF"/>
    <w:rsid w:val="00693E19"/>
    <w:rsid w:val="006A2DF1"/>
    <w:rsid w:val="006A6A88"/>
    <w:rsid w:val="006B0AE3"/>
    <w:rsid w:val="006B0E62"/>
    <w:rsid w:val="006B11B9"/>
    <w:rsid w:val="006B16C5"/>
    <w:rsid w:val="006B2576"/>
    <w:rsid w:val="006B2EF6"/>
    <w:rsid w:val="006B5389"/>
    <w:rsid w:val="006B5E17"/>
    <w:rsid w:val="006B79D6"/>
    <w:rsid w:val="006C070D"/>
    <w:rsid w:val="006C1C76"/>
    <w:rsid w:val="006C1E6F"/>
    <w:rsid w:val="006C24F1"/>
    <w:rsid w:val="006C2736"/>
    <w:rsid w:val="006C5BA9"/>
    <w:rsid w:val="006C785A"/>
    <w:rsid w:val="006D305F"/>
    <w:rsid w:val="006D6F6B"/>
    <w:rsid w:val="006D7411"/>
    <w:rsid w:val="006E2725"/>
    <w:rsid w:val="006E55F9"/>
    <w:rsid w:val="006F34FC"/>
    <w:rsid w:val="006F599E"/>
    <w:rsid w:val="006F5C00"/>
    <w:rsid w:val="006F78DE"/>
    <w:rsid w:val="006F7BCE"/>
    <w:rsid w:val="00707818"/>
    <w:rsid w:val="00711888"/>
    <w:rsid w:val="00722723"/>
    <w:rsid w:val="00727C10"/>
    <w:rsid w:val="00733BB8"/>
    <w:rsid w:val="00737E6F"/>
    <w:rsid w:val="00741436"/>
    <w:rsid w:val="00742209"/>
    <w:rsid w:val="00742D94"/>
    <w:rsid w:val="00744395"/>
    <w:rsid w:val="00744F43"/>
    <w:rsid w:val="00745276"/>
    <w:rsid w:val="00746251"/>
    <w:rsid w:val="00752758"/>
    <w:rsid w:val="0075678C"/>
    <w:rsid w:val="00762FDF"/>
    <w:rsid w:val="00763AEC"/>
    <w:rsid w:val="007640FC"/>
    <w:rsid w:val="007651CB"/>
    <w:rsid w:val="007678CC"/>
    <w:rsid w:val="00770A2E"/>
    <w:rsid w:val="00776A3B"/>
    <w:rsid w:val="007775F5"/>
    <w:rsid w:val="00781241"/>
    <w:rsid w:val="0078138A"/>
    <w:rsid w:val="00782285"/>
    <w:rsid w:val="0078345F"/>
    <w:rsid w:val="0078428B"/>
    <w:rsid w:val="0078613A"/>
    <w:rsid w:val="00790956"/>
    <w:rsid w:val="00790CE2"/>
    <w:rsid w:val="00791534"/>
    <w:rsid w:val="00791CCE"/>
    <w:rsid w:val="007923B2"/>
    <w:rsid w:val="00792BC7"/>
    <w:rsid w:val="00795452"/>
    <w:rsid w:val="007A087D"/>
    <w:rsid w:val="007A6859"/>
    <w:rsid w:val="007A6AB2"/>
    <w:rsid w:val="007B2144"/>
    <w:rsid w:val="007B2719"/>
    <w:rsid w:val="007C12FF"/>
    <w:rsid w:val="007C1EB6"/>
    <w:rsid w:val="007C20FD"/>
    <w:rsid w:val="007C27E5"/>
    <w:rsid w:val="007C36BB"/>
    <w:rsid w:val="007C4507"/>
    <w:rsid w:val="007C46DE"/>
    <w:rsid w:val="007C58D4"/>
    <w:rsid w:val="007C6AE7"/>
    <w:rsid w:val="007D08A8"/>
    <w:rsid w:val="007D2469"/>
    <w:rsid w:val="007D2554"/>
    <w:rsid w:val="007D2A4B"/>
    <w:rsid w:val="007D484D"/>
    <w:rsid w:val="007E41FC"/>
    <w:rsid w:val="007E6A58"/>
    <w:rsid w:val="007F04EF"/>
    <w:rsid w:val="008006F1"/>
    <w:rsid w:val="00801195"/>
    <w:rsid w:val="00802CCC"/>
    <w:rsid w:val="00803307"/>
    <w:rsid w:val="00803EB6"/>
    <w:rsid w:val="008116BD"/>
    <w:rsid w:val="00811FE1"/>
    <w:rsid w:val="00816949"/>
    <w:rsid w:val="0082003A"/>
    <w:rsid w:val="00823761"/>
    <w:rsid w:val="00823BB4"/>
    <w:rsid w:val="00830703"/>
    <w:rsid w:val="00831DA6"/>
    <w:rsid w:val="008321CF"/>
    <w:rsid w:val="008321E4"/>
    <w:rsid w:val="0083324D"/>
    <w:rsid w:val="0083516F"/>
    <w:rsid w:val="00841385"/>
    <w:rsid w:val="0084149F"/>
    <w:rsid w:val="008430BA"/>
    <w:rsid w:val="0084411A"/>
    <w:rsid w:val="00846AAF"/>
    <w:rsid w:val="008500E5"/>
    <w:rsid w:val="00851034"/>
    <w:rsid w:val="00851CC1"/>
    <w:rsid w:val="00854901"/>
    <w:rsid w:val="00861471"/>
    <w:rsid w:val="00862EA0"/>
    <w:rsid w:val="00865599"/>
    <w:rsid w:val="00867A46"/>
    <w:rsid w:val="008702D5"/>
    <w:rsid w:val="00873AF1"/>
    <w:rsid w:val="00874184"/>
    <w:rsid w:val="00875005"/>
    <w:rsid w:val="008816B6"/>
    <w:rsid w:val="00882170"/>
    <w:rsid w:val="00883304"/>
    <w:rsid w:val="008841E0"/>
    <w:rsid w:val="00884BA9"/>
    <w:rsid w:val="0088529E"/>
    <w:rsid w:val="00887F0F"/>
    <w:rsid w:val="00890F5B"/>
    <w:rsid w:val="008921E1"/>
    <w:rsid w:val="00894FB0"/>
    <w:rsid w:val="00896B6B"/>
    <w:rsid w:val="008A3142"/>
    <w:rsid w:val="008A34DC"/>
    <w:rsid w:val="008A3CE1"/>
    <w:rsid w:val="008A7ECC"/>
    <w:rsid w:val="008B13A4"/>
    <w:rsid w:val="008B18D0"/>
    <w:rsid w:val="008B287A"/>
    <w:rsid w:val="008B680B"/>
    <w:rsid w:val="008B6DD2"/>
    <w:rsid w:val="008B7366"/>
    <w:rsid w:val="008C2772"/>
    <w:rsid w:val="008C2DDA"/>
    <w:rsid w:val="008C4306"/>
    <w:rsid w:val="008C5A26"/>
    <w:rsid w:val="008C5B23"/>
    <w:rsid w:val="008D0585"/>
    <w:rsid w:val="008D2D99"/>
    <w:rsid w:val="008D38C6"/>
    <w:rsid w:val="008D4C99"/>
    <w:rsid w:val="008E0EB4"/>
    <w:rsid w:val="008E2DBF"/>
    <w:rsid w:val="008E3A5C"/>
    <w:rsid w:val="008E4E0A"/>
    <w:rsid w:val="008F27CC"/>
    <w:rsid w:val="008F5788"/>
    <w:rsid w:val="008F579D"/>
    <w:rsid w:val="008F5855"/>
    <w:rsid w:val="008F6ECB"/>
    <w:rsid w:val="0090116B"/>
    <w:rsid w:val="00902792"/>
    <w:rsid w:val="00902A71"/>
    <w:rsid w:val="0090316F"/>
    <w:rsid w:val="009063A0"/>
    <w:rsid w:val="00910C0E"/>
    <w:rsid w:val="00910E60"/>
    <w:rsid w:val="0091115C"/>
    <w:rsid w:val="00911CB6"/>
    <w:rsid w:val="009123C2"/>
    <w:rsid w:val="00912DF2"/>
    <w:rsid w:val="00916142"/>
    <w:rsid w:val="009161BB"/>
    <w:rsid w:val="00920286"/>
    <w:rsid w:val="00922056"/>
    <w:rsid w:val="0093141F"/>
    <w:rsid w:val="0093321F"/>
    <w:rsid w:val="00933521"/>
    <w:rsid w:val="00941545"/>
    <w:rsid w:val="00943021"/>
    <w:rsid w:val="00945742"/>
    <w:rsid w:val="009479DE"/>
    <w:rsid w:val="00951922"/>
    <w:rsid w:val="00954669"/>
    <w:rsid w:val="00957A69"/>
    <w:rsid w:val="00965E2C"/>
    <w:rsid w:val="0096641B"/>
    <w:rsid w:val="00967CC2"/>
    <w:rsid w:val="00974023"/>
    <w:rsid w:val="00975048"/>
    <w:rsid w:val="009763C7"/>
    <w:rsid w:val="00977670"/>
    <w:rsid w:val="00980924"/>
    <w:rsid w:val="00980DCE"/>
    <w:rsid w:val="009810AF"/>
    <w:rsid w:val="009814AE"/>
    <w:rsid w:val="009846D0"/>
    <w:rsid w:val="00986FB3"/>
    <w:rsid w:val="0099199E"/>
    <w:rsid w:val="0099221F"/>
    <w:rsid w:val="00993F3E"/>
    <w:rsid w:val="0099728A"/>
    <w:rsid w:val="009A3E5B"/>
    <w:rsid w:val="009A43BE"/>
    <w:rsid w:val="009B0AEF"/>
    <w:rsid w:val="009B1D54"/>
    <w:rsid w:val="009B26D3"/>
    <w:rsid w:val="009B2C12"/>
    <w:rsid w:val="009B51EA"/>
    <w:rsid w:val="009B56A3"/>
    <w:rsid w:val="009B6D78"/>
    <w:rsid w:val="009C119D"/>
    <w:rsid w:val="009C140A"/>
    <w:rsid w:val="009C1CD8"/>
    <w:rsid w:val="009C29CD"/>
    <w:rsid w:val="009C3BD8"/>
    <w:rsid w:val="009C3CF9"/>
    <w:rsid w:val="009C5385"/>
    <w:rsid w:val="009D0B8C"/>
    <w:rsid w:val="009D424A"/>
    <w:rsid w:val="009D75ED"/>
    <w:rsid w:val="009D7D09"/>
    <w:rsid w:val="009E0CD3"/>
    <w:rsid w:val="009E109D"/>
    <w:rsid w:val="009E55C2"/>
    <w:rsid w:val="009E59A8"/>
    <w:rsid w:val="009F02CE"/>
    <w:rsid w:val="009F10FF"/>
    <w:rsid w:val="009F2805"/>
    <w:rsid w:val="009F47E6"/>
    <w:rsid w:val="009F6EAF"/>
    <w:rsid w:val="009F749A"/>
    <w:rsid w:val="00A046A3"/>
    <w:rsid w:val="00A05194"/>
    <w:rsid w:val="00A06728"/>
    <w:rsid w:val="00A10BAE"/>
    <w:rsid w:val="00A1109D"/>
    <w:rsid w:val="00A12041"/>
    <w:rsid w:val="00A1631F"/>
    <w:rsid w:val="00A17372"/>
    <w:rsid w:val="00A200DD"/>
    <w:rsid w:val="00A20734"/>
    <w:rsid w:val="00A25093"/>
    <w:rsid w:val="00A26467"/>
    <w:rsid w:val="00A26EFB"/>
    <w:rsid w:val="00A27293"/>
    <w:rsid w:val="00A33D41"/>
    <w:rsid w:val="00A34817"/>
    <w:rsid w:val="00A36E4A"/>
    <w:rsid w:val="00A40194"/>
    <w:rsid w:val="00A415E6"/>
    <w:rsid w:val="00A41DE3"/>
    <w:rsid w:val="00A44B1B"/>
    <w:rsid w:val="00A46035"/>
    <w:rsid w:val="00A46780"/>
    <w:rsid w:val="00A517A3"/>
    <w:rsid w:val="00A51ACA"/>
    <w:rsid w:val="00A52DEE"/>
    <w:rsid w:val="00A5617A"/>
    <w:rsid w:val="00A60C7A"/>
    <w:rsid w:val="00A63F9D"/>
    <w:rsid w:val="00A64008"/>
    <w:rsid w:val="00A70D29"/>
    <w:rsid w:val="00A71083"/>
    <w:rsid w:val="00A710B2"/>
    <w:rsid w:val="00A720FA"/>
    <w:rsid w:val="00A73B77"/>
    <w:rsid w:val="00A7450F"/>
    <w:rsid w:val="00A7524D"/>
    <w:rsid w:val="00A8129F"/>
    <w:rsid w:val="00A829B6"/>
    <w:rsid w:val="00A91815"/>
    <w:rsid w:val="00A938A4"/>
    <w:rsid w:val="00A9678D"/>
    <w:rsid w:val="00A9740A"/>
    <w:rsid w:val="00AA0906"/>
    <w:rsid w:val="00AA469E"/>
    <w:rsid w:val="00AA482A"/>
    <w:rsid w:val="00AA7DF6"/>
    <w:rsid w:val="00AB0F24"/>
    <w:rsid w:val="00AB6836"/>
    <w:rsid w:val="00AC1FB5"/>
    <w:rsid w:val="00AC2AB0"/>
    <w:rsid w:val="00AC46D8"/>
    <w:rsid w:val="00AD0634"/>
    <w:rsid w:val="00AD1ED7"/>
    <w:rsid w:val="00AD47CB"/>
    <w:rsid w:val="00AE0B50"/>
    <w:rsid w:val="00AE6719"/>
    <w:rsid w:val="00AF05F2"/>
    <w:rsid w:val="00AF24A9"/>
    <w:rsid w:val="00AF3DAF"/>
    <w:rsid w:val="00AF5601"/>
    <w:rsid w:val="00B00BCD"/>
    <w:rsid w:val="00B03230"/>
    <w:rsid w:val="00B03542"/>
    <w:rsid w:val="00B06394"/>
    <w:rsid w:val="00B065CB"/>
    <w:rsid w:val="00B20BFE"/>
    <w:rsid w:val="00B2421F"/>
    <w:rsid w:val="00B25342"/>
    <w:rsid w:val="00B258B7"/>
    <w:rsid w:val="00B30BFA"/>
    <w:rsid w:val="00B31FDE"/>
    <w:rsid w:val="00B34A3D"/>
    <w:rsid w:val="00B441DC"/>
    <w:rsid w:val="00B45200"/>
    <w:rsid w:val="00B47F94"/>
    <w:rsid w:val="00B50207"/>
    <w:rsid w:val="00B55011"/>
    <w:rsid w:val="00B56DE9"/>
    <w:rsid w:val="00B6749C"/>
    <w:rsid w:val="00B67A89"/>
    <w:rsid w:val="00B67F2E"/>
    <w:rsid w:val="00B72EC6"/>
    <w:rsid w:val="00B74D14"/>
    <w:rsid w:val="00B75918"/>
    <w:rsid w:val="00B8078A"/>
    <w:rsid w:val="00B822EB"/>
    <w:rsid w:val="00B82974"/>
    <w:rsid w:val="00B87458"/>
    <w:rsid w:val="00B87B36"/>
    <w:rsid w:val="00B90C8E"/>
    <w:rsid w:val="00B90F6F"/>
    <w:rsid w:val="00B91542"/>
    <w:rsid w:val="00B9260E"/>
    <w:rsid w:val="00B92B7C"/>
    <w:rsid w:val="00B95DA9"/>
    <w:rsid w:val="00B95DD1"/>
    <w:rsid w:val="00BA279B"/>
    <w:rsid w:val="00BA2917"/>
    <w:rsid w:val="00BA29A6"/>
    <w:rsid w:val="00BA3373"/>
    <w:rsid w:val="00BA44EF"/>
    <w:rsid w:val="00BA5B69"/>
    <w:rsid w:val="00BA6583"/>
    <w:rsid w:val="00BA75EC"/>
    <w:rsid w:val="00BB6668"/>
    <w:rsid w:val="00BC0AD9"/>
    <w:rsid w:val="00BC1D40"/>
    <w:rsid w:val="00BC283E"/>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27D"/>
    <w:rsid w:val="00BF7E4E"/>
    <w:rsid w:val="00C00153"/>
    <w:rsid w:val="00C01577"/>
    <w:rsid w:val="00C0304D"/>
    <w:rsid w:val="00C04350"/>
    <w:rsid w:val="00C105F0"/>
    <w:rsid w:val="00C11619"/>
    <w:rsid w:val="00C130BC"/>
    <w:rsid w:val="00C155A8"/>
    <w:rsid w:val="00C16318"/>
    <w:rsid w:val="00C163C7"/>
    <w:rsid w:val="00C16624"/>
    <w:rsid w:val="00C2041D"/>
    <w:rsid w:val="00C23C40"/>
    <w:rsid w:val="00C267A5"/>
    <w:rsid w:val="00C26C6B"/>
    <w:rsid w:val="00C27E6C"/>
    <w:rsid w:val="00C3109F"/>
    <w:rsid w:val="00C341AD"/>
    <w:rsid w:val="00C3535B"/>
    <w:rsid w:val="00C372B8"/>
    <w:rsid w:val="00C4540F"/>
    <w:rsid w:val="00C459A6"/>
    <w:rsid w:val="00C46A5A"/>
    <w:rsid w:val="00C47916"/>
    <w:rsid w:val="00C52576"/>
    <w:rsid w:val="00C52E8B"/>
    <w:rsid w:val="00C548E3"/>
    <w:rsid w:val="00C54F6C"/>
    <w:rsid w:val="00C562E7"/>
    <w:rsid w:val="00C603C7"/>
    <w:rsid w:val="00C6046D"/>
    <w:rsid w:val="00C613C9"/>
    <w:rsid w:val="00C6353C"/>
    <w:rsid w:val="00C63CF9"/>
    <w:rsid w:val="00C67093"/>
    <w:rsid w:val="00C671F0"/>
    <w:rsid w:val="00C72282"/>
    <w:rsid w:val="00C74403"/>
    <w:rsid w:val="00C80369"/>
    <w:rsid w:val="00C81270"/>
    <w:rsid w:val="00C816EC"/>
    <w:rsid w:val="00C83777"/>
    <w:rsid w:val="00C8554A"/>
    <w:rsid w:val="00C86FB6"/>
    <w:rsid w:val="00C91175"/>
    <w:rsid w:val="00C9123D"/>
    <w:rsid w:val="00C91C36"/>
    <w:rsid w:val="00C92CAA"/>
    <w:rsid w:val="00C93F6D"/>
    <w:rsid w:val="00CA1E4C"/>
    <w:rsid w:val="00CA1E83"/>
    <w:rsid w:val="00CA314B"/>
    <w:rsid w:val="00CA5164"/>
    <w:rsid w:val="00CA7131"/>
    <w:rsid w:val="00CA7CBE"/>
    <w:rsid w:val="00CB0BF0"/>
    <w:rsid w:val="00CB11CA"/>
    <w:rsid w:val="00CB4B86"/>
    <w:rsid w:val="00CB62DA"/>
    <w:rsid w:val="00CB797D"/>
    <w:rsid w:val="00CB7D1F"/>
    <w:rsid w:val="00CC0F45"/>
    <w:rsid w:val="00CC3A99"/>
    <w:rsid w:val="00CD04DC"/>
    <w:rsid w:val="00CD0DE0"/>
    <w:rsid w:val="00CD1A34"/>
    <w:rsid w:val="00CD24AF"/>
    <w:rsid w:val="00CD46F2"/>
    <w:rsid w:val="00CD478F"/>
    <w:rsid w:val="00CD69E5"/>
    <w:rsid w:val="00CE0B6E"/>
    <w:rsid w:val="00CE532E"/>
    <w:rsid w:val="00CE5680"/>
    <w:rsid w:val="00CE5D3F"/>
    <w:rsid w:val="00CE5F8E"/>
    <w:rsid w:val="00CF670D"/>
    <w:rsid w:val="00D0377C"/>
    <w:rsid w:val="00D04F42"/>
    <w:rsid w:val="00D06E2B"/>
    <w:rsid w:val="00D10F58"/>
    <w:rsid w:val="00D14AFB"/>
    <w:rsid w:val="00D14E48"/>
    <w:rsid w:val="00D2233A"/>
    <w:rsid w:val="00D2385D"/>
    <w:rsid w:val="00D23D84"/>
    <w:rsid w:val="00D24C68"/>
    <w:rsid w:val="00D25C2F"/>
    <w:rsid w:val="00D273B5"/>
    <w:rsid w:val="00D30D00"/>
    <w:rsid w:val="00D34C9E"/>
    <w:rsid w:val="00D36DA9"/>
    <w:rsid w:val="00D42230"/>
    <w:rsid w:val="00D45771"/>
    <w:rsid w:val="00D478C2"/>
    <w:rsid w:val="00D5021A"/>
    <w:rsid w:val="00D510F8"/>
    <w:rsid w:val="00D54973"/>
    <w:rsid w:val="00D5504D"/>
    <w:rsid w:val="00D60C1C"/>
    <w:rsid w:val="00D62C94"/>
    <w:rsid w:val="00D657AC"/>
    <w:rsid w:val="00D657AD"/>
    <w:rsid w:val="00D658BC"/>
    <w:rsid w:val="00D66CD1"/>
    <w:rsid w:val="00D67072"/>
    <w:rsid w:val="00D73327"/>
    <w:rsid w:val="00D8286E"/>
    <w:rsid w:val="00D836F2"/>
    <w:rsid w:val="00D84530"/>
    <w:rsid w:val="00D8705C"/>
    <w:rsid w:val="00D87A58"/>
    <w:rsid w:val="00D87BBB"/>
    <w:rsid w:val="00D91028"/>
    <w:rsid w:val="00D92A1E"/>
    <w:rsid w:val="00D93664"/>
    <w:rsid w:val="00DA0A43"/>
    <w:rsid w:val="00DA1565"/>
    <w:rsid w:val="00DA186A"/>
    <w:rsid w:val="00DA3287"/>
    <w:rsid w:val="00DA6B50"/>
    <w:rsid w:val="00DA6D2A"/>
    <w:rsid w:val="00DB0EA2"/>
    <w:rsid w:val="00DB0FF5"/>
    <w:rsid w:val="00DB2CC7"/>
    <w:rsid w:val="00DB4A48"/>
    <w:rsid w:val="00DC0F64"/>
    <w:rsid w:val="00DC45B1"/>
    <w:rsid w:val="00DC4A3F"/>
    <w:rsid w:val="00DC4E00"/>
    <w:rsid w:val="00DC5513"/>
    <w:rsid w:val="00DC6AB2"/>
    <w:rsid w:val="00DD0C01"/>
    <w:rsid w:val="00DD2695"/>
    <w:rsid w:val="00DD5F80"/>
    <w:rsid w:val="00DD6E62"/>
    <w:rsid w:val="00DE049D"/>
    <w:rsid w:val="00DE23CE"/>
    <w:rsid w:val="00DE3F78"/>
    <w:rsid w:val="00DE5A64"/>
    <w:rsid w:val="00DF1805"/>
    <w:rsid w:val="00DF2B0F"/>
    <w:rsid w:val="00DF4FE3"/>
    <w:rsid w:val="00E00287"/>
    <w:rsid w:val="00E004F6"/>
    <w:rsid w:val="00E015E0"/>
    <w:rsid w:val="00E03175"/>
    <w:rsid w:val="00E11178"/>
    <w:rsid w:val="00E114C5"/>
    <w:rsid w:val="00E15C6E"/>
    <w:rsid w:val="00E15D4D"/>
    <w:rsid w:val="00E22D81"/>
    <w:rsid w:val="00E23203"/>
    <w:rsid w:val="00E23E23"/>
    <w:rsid w:val="00E241BC"/>
    <w:rsid w:val="00E2482E"/>
    <w:rsid w:val="00E269D8"/>
    <w:rsid w:val="00E27AEA"/>
    <w:rsid w:val="00E32E9C"/>
    <w:rsid w:val="00E37313"/>
    <w:rsid w:val="00E40211"/>
    <w:rsid w:val="00E40E37"/>
    <w:rsid w:val="00E45522"/>
    <w:rsid w:val="00E5161F"/>
    <w:rsid w:val="00E52036"/>
    <w:rsid w:val="00E52BCD"/>
    <w:rsid w:val="00E62D06"/>
    <w:rsid w:val="00E63BA1"/>
    <w:rsid w:val="00E73782"/>
    <w:rsid w:val="00E7420A"/>
    <w:rsid w:val="00E7532F"/>
    <w:rsid w:val="00E7662B"/>
    <w:rsid w:val="00E77005"/>
    <w:rsid w:val="00E81121"/>
    <w:rsid w:val="00E828EF"/>
    <w:rsid w:val="00E923E1"/>
    <w:rsid w:val="00E92E65"/>
    <w:rsid w:val="00EA0899"/>
    <w:rsid w:val="00EA2019"/>
    <w:rsid w:val="00EA477B"/>
    <w:rsid w:val="00EA5BD6"/>
    <w:rsid w:val="00EB0BE9"/>
    <w:rsid w:val="00EB269C"/>
    <w:rsid w:val="00EB49D1"/>
    <w:rsid w:val="00EB63C8"/>
    <w:rsid w:val="00EB67B3"/>
    <w:rsid w:val="00EB6F63"/>
    <w:rsid w:val="00EC2224"/>
    <w:rsid w:val="00EC33AB"/>
    <w:rsid w:val="00EC3780"/>
    <w:rsid w:val="00ED1378"/>
    <w:rsid w:val="00ED1E6D"/>
    <w:rsid w:val="00ED318F"/>
    <w:rsid w:val="00ED7608"/>
    <w:rsid w:val="00ED7ACB"/>
    <w:rsid w:val="00EE2C13"/>
    <w:rsid w:val="00EE40C2"/>
    <w:rsid w:val="00EE6F20"/>
    <w:rsid w:val="00EE7F28"/>
    <w:rsid w:val="00EF794C"/>
    <w:rsid w:val="00F048F2"/>
    <w:rsid w:val="00F07C84"/>
    <w:rsid w:val="00F14118"/>
    <w:rsid w:val="00F16C9F"/>
    <w:rsid w:val="00F2042B"/>
    <w:rsid w:val="00F22BDF"/>
    <w:rsid w:val="00F268B6"/>
    <w:rsid w:val="00F30DFB"/>
    <w:rsid w:val="00F37797"/>
    <w:rsid w:val="00F40F5A"/>
    <w:rsid w:val="00F41D17"/>
    <w:rsid w:val="00F43783"/>
    <w:rsid w:val="00F5081D"/>
    <w:rsid w:val="00F52095"/>
    <w:rsid w:val="00F53F1A"/>
    <w:rsid w:val="00F56120"/>
    <w:rsid w:val="00F56EF6"/>
    <w:rsid w:val="00F62A78"/>
    <w:rsid w:val="00F64268"/>
    <w:rsid w:val="00F66A14"/>
    <w:rsid w:val="00F72BCA"/>
    <w:rsid w:val="00F75F6A"/>
    <w:rsid w:val="00F81FE0"/>
    <w:rsid w:val="00F8307B"/>
    <w:rsid w:val="00F84C4D"/>
    <w:rsid w:val="00F865E4"/>
    <w:rsid w:val="00F9457F"/>
    <w:rsid w:val="00F952FC"/>
    <w:rsid w:val="00F9554E"/>
    <w:rsid w:val="00F95B41"/>
    <w:rsid w:val="00F95F8C"/>
    <w:rsid w:val="00FA228F"/>
    <w:rsid w:val="00FA3D6E"/>
    <w:rsid w:val="00FA5F00"/>
    <w:rsid w:val="00FB0980"/>
    <w:rsid w:val="00FB32A1"/>
    <w:rsid w:val="00FB46C5"/>
    <w:rsid w:val="00FB69CC"/>
    <w:rsid w:val="00FB7554"/>
    <w:rsid w:val="00FC044B"/>
    <w:rsid w:val="00FC72ED"/>
    <w:rsid w:val="00FD026E"/>
    <w:rsid w:val="00FD0C7A"/>
    <w:rsid w:val="00FD36AB"/>
    <w:rsid w:val="00FD72CE"/>
    <w:rsid w:val="00FE2D78"/>
    <w:rsid w:val="00FE44C5"/>
    <w:rsid w:val="00FE55BE"/>
    <w:rsid w:val="00FE5F02"/>
    <w:rsid w:val="00FE6C87"/>
    <w:rsid w:val="00FE75B4"/>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paragraph" w:customStyle="1" w:styleId="prastasis1">
    <w:name w:val="Įprastasis1"/>
    <w:rsid w:val="00070F1B"/>
    <w:pPr>
      <w:suppressAutoHyphens/>
      <w:autoSpaceDN w:val="0"/>
      <w:spacing w:after="0" w:line="240" w:lineRule="auto"/>
      <w:jc w:val="left"/>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23589080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07454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3.wmf"/><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2E1A"/>
    <w:rsid w:val="000444D1"/>
    <w:rsid w:val="00061076"/>
    <w:rsid w:val="00064D6D"/>
    <w:rsid w:val="000710CC"/>
    <w:rsid w:val="000748A1"/>
    <w:rsid w:val="000C7DDE"/>
    <w:rsid w:val="000F28AA"/>
    <w:rsid w:val="0010365A"/>
    <w:rsid w:val="00107711"/>
    <w:rsid w:val="0011298B"/>
    <w:rsid w:val="00114D37"/>
    <w:rsid w:val="00144877"/>
    <w:rsid w:val="00150E4E"/>
    <w:rsid w:val="00151E9C"/>
    <w:rsid w:val="00155AA3"/>
    <w:rsid w:val="00165806"/>
    <w:rsid w:val="00167690"/>
    <w:rsid w:val="0017379D"/>
    <w:rsid w:val="0017580D"/>
    <w:rsid w:val="00181A5B"/>
    <w:rsid w:val="001A3216"/>
    <w:rsid w:val="001A4102"/>
    <w:rsid w:val="001B4C21"/>
    <w:rsid w:val="001D2684"/>
    <w:rsid w:val="001D396F"/>
    <w:rsid w:val="001F16EB"/>
    <w:rsid w:val="001F2705"/>
    <w:rsid w:val="00203D2F"/>
    <w:rsid w:val="0020503E"/>
    <w:rsid w:val="00210BAC"/>
    <w:rsid w:val="00216160"/>
    <w:rsid w:val="002232F5"/>
    <w:rsid w:val="00223818"/>
    <w:rsid w:val="002273DF"/>
    <w:rsid w:val="00231FAF"/>
    <w:rsid w:val="002379D0"/>
    <w:rsid w:val="00244D38"/>
    <w:rsid w:val="002515BA"/>
    <w:rsid w:val="0025486A"/>
    <w:rsid w:val="00257A77"/>
    <w:rsid w:val="00284077"/>
    <w:rsid w:val="00294B1A"/>
    <w:rsid w:val="002E052C"/>
    <w:rsid w:val="003059AE"/>
    <w:rsid w:val="00305CDE"/>
    <w:rsid w:val="00340A8B"/>
    <w:rsid w:val="00355CAF"/>
    <w:rsid w:val="003711DC"/>
    <w:rsid w:val="0037629E"/>
    <w:rsid w:val="003A4A9C"/>
    <w:rsid w:val="003B567E"/>
    <w:rsid w:val="003C17E8"/>
    <w:rsid w:val="003C2572"/>
    <w:rsid w:val="003E7A99"/>
    <w:rsid w:val="003F31EE"/>
    <w:rsid w:val="00412269"/>
    <w:rsid w:val="004275CB"/>
    <w:rsid w:val="0043580C"/>
    <w:rsid w:val="0043781A"/>
    <w:rsid w:val="004442B9"/>
    <w:rsid w:val="00452E5B"/>
    <w:rsid w:val="00454496"/>
    <w:rsid w:val="00471A37"/>
    <w:rsid w:val="004837BF"/>
    <w:rsid w:val="00484B80"/>
    <w:rsid w:val="00490297"/>
    <w:rsid w:val="004D31DC"/>
    <w:rsid w:val="004D7564"/>
    <w:rsid w:val="00531C8D"/>
    <w:rsid w:val="005544C5"/>
    <w:rsid w:val="00566D3F"/>
    <w:rsid w:val="00567453"/>
    <w:rsid w:val="00571584"/>
    <w:rsid w:val="00597976"/>
    <w:rsid w:val="005A32C2"/>
    <w:rsid w:val="005A43DD"/>
    <w:rsid w:val="005C7D10"/>
    <w:rsid w:val="005D0794"/>
    <w:rsid w:val="005D2AAD"/>
    <w:rsid w:val="005D53E9"/>
    <w:rsid w:val="005E031F"/>
    <w:rsid w:val="005E2010"/>
    <w:rsid w:val="005E41C2"/>
    <w:rsid w:val="00607034"/>
    <w:rsid w:val="006177AC"/>
    <w:rsid w:val="00617C7C"/>
    <w:rsid w:val="0065047E"/>
    <w:rsid w:val="00662133"/>
    <w:rsid w:val="0067621C"/>
    <w:rsid w:val="00677601"/>
    <w:rsid w:val="00681BEC"/>
    <w:rsid w:val="006919D0"/>
    <w:rsid w:val="006931C5"/>
    <w:rsid w:val="0069464D"/>
    <w:rsid w:val="006A2550"/>
    <w:rsid w:val="006A7253"/>
    <w:rsid w:val="006B0B52"/>
    <w:rsid w:val="006B2EF6"/>
    <w:rsid w:val="006B672A"/>
    <w:rsid w:val="006C6B0F"/>
    <w:rsid w:val="006F6B62"/>
    <w:rsid w:val="00722723"/>
    <w:rsid w:val="00733898"/>
    <w:rsid w:val="0077600F"/>
    <w:rsid w:val="00780464"/>
    <w:rsid w:val="00780A09"/>
    <w:rsid w:val="00796F06"/>
    <w:rsid w:val="007C12FF"/>
    <w:rsid w:val="007D783B"/>
    <w:rsid w:val="007F480E"/>
    <w:rsid w:val="008060E0"/>
    <w:rsid w:val="008146CA"/>
    <w:rsid w:val="00820808"/>
    <w:rsid w:val="00825D4D"/>
    <w:rsid w:val="0083144F"/>
    <w:rsid w:val="008663A9"/>
    <w:rsid w:val="00866B76"/>
    <w:rsid w:val="00886453"/>
    <w:rsid w:val="00887F0F"/>
    <w:rsid w:val="008B6E9B"/>
    <w:rsid w:val="008B7366"/>
    <w:rsid w:val="008C0B52"/>
    <w:rsid w:val="008C2DDA"/>
    <w:rsid w:val="008D19EA"/>
    <w:rsid w:val="008D38C6"/>
    <w:rsid w:val="008E07E7"/>
    <w:rsid w:val="008E355E"/>
    <w:rsid w:val="008F12F0"/>
    <w:rsid w:val="00902A19"/>
    <w:rsid w:val="00913BBA"/>
    <w:rsid w:val="0092257C"/>
    <w:rsid w:val="00933B39"/>
    <w:rsid w:val="00936B61"/>
    <w:rsid w:val="009625E9"/>
    <w:rsid w:val="0097337F"/>
    <w:rsid w:val="00975048"/>
    <w:rsid w:val="009778F3"/>
    <w:rsid w:val="0099364C"/>
    <w:rsid w:val="009A3E5B"/>
    <w:rsid w:val="009A7376"/>
    <w:rsid w:val="009B09F2"/>
    <w:rsid w:val="009B12F8"/>
    <w:rsid w:val="009B4494"/>
    <w:rsid w:val="009B5C6D"/>
    <w:rsid w:val="009C1E85"/>
    <w:rsid w:val="009C29CD"/>
    <w:rsid w:val="009C3CF9"/>
    <w:rsid w:val="009D75ED"/>
    <w:rsid w:val="009E636E"/>
    <w:rsid w:val="009F1309"/>
    <w:rsid w:val="009F5704"/>
    <w:rsid w:val="00A138D0"/>
    <w:rsid w:val="00A3698E"/>
    <w:rsid w:val="00A57494"/>
    <w:rsid w:val="00A72252"/>
    <w:rsid w:val="00A8609E"/>
    <w:rsid w:val="00A90661"/>
    <w:rsid w:val="00A95CEE"/>
    <w:rsid w:val="00AA135B"/>
    <w:rsid w:val="00AB2FC4"/>
    <w:rsid w:val="00AB3CFB"/>
    <w:rsid w:val="00AB70DD"/>
    <w:rsid w:val="00AE3510"/>
    <w:rsid w:val="00AF27C2"/>
    <w:rsid w:val="00B31EE5"/>
    <w:rsid w:val="00B40A75"/>
    <w:rsid w:val="00B55014"/>
    <w:rsid w:val="00B90C8E"/>
    <w:rsid w:val="00B957B0"/>
    <w:rsid w:val="00B977DD"/>
    <w:rsid w:val="00BA3373"/>
    <w:rsid w:val="00BA48B2"/>
    <w:rsid w:val="00BA4C51"/>
    <w:rsid w:val="00BB1B90"/>
    <w:rsid w:val="00BB1BC6"/>
    <w:rsid w:val="00BB226A"/>
    <w:rsid w:val="00BD30F3"/>
    <w:rsid w:val="00BD7EF4"/>
    <w:rsid w:val="00BF58D9"/>
    <w:rsid w:val="00C04A03"/>
    <w:rsid w:val="00C1227D"/>
    <w:rsid w:val="00C15268"/>
    <w:rsid w:val="00C341AD"/>
    <w:rsid w:val="00C3759F"/>
    <w:rsid w:val="00C51434"/>
    <w:rsid w:val="00C520AE"/>
    <w:rsid w:val="00C526FA"/>
    <w:rsid w:val="00C55AF2"/>
    <w:rsid w:val="00C55FFF"/>
    <w:rsid w:val="00C72466"/>
    <w:rsid w:val="00C868A8"/>
    <w:rsid w:val="00C91739"/>
    <w:rsid w:val="00CA314B"/>
    <w:rsid w:val="00CB58DD"/>
    <w:rsid w:val="00CB797D"/>
    <w:rsid w:val="00CC6DF2"/>
    <w:rsid w:val="00CC766E"/>
    <w:rsid w:val="00CE135B"/>
    <w:rsid w:val="00CE6BAF"/>
    <w:rsid w:val="00CF0E08"/>
    <w:rsid w:val="00D02828"/>
    <w:rsid w:val="00D10F58"/>
    <w:rsid w:val="00D17A25"/>
    <w:rsid w:val="00D22810"/>
    <w:rsid w:val="00D373D8"/>
    <w:rsid w:val="00D379D8"/>
    <w:rsid w:val="00D42155"/>
    <w:rsid w:val="00DB0EA2"/>
    <w:rsid w:val="00DB7C5A"/>
    <w:rsid w:val="00DC47FA"/>
    <w:rsid w:val="00DC5A31"/>
    <w:rsid w:val="00DD0C01"/>
    <w:rsid w:val="00DE74C1"/>
    <w:rsid w:val="00E004F6"/>
    <w:rsid w:val="00E01D1D"/>
    <w:rsid w:val="00E113E3"/>
    <w:rsid w:val="00E21126"/>
    <w:rsid w:val="00E24F91"/>
    <w:rsid w:val="00E32E9C"/>
    <w:rsid w:val="00E43C20"/>
    <w:rsid w:val="00E43C37"/>
    <w:rsid w:val="00E5308E"/>
    <w:rsid w:val="00E92E65"/>
    <w:rsid w:val="00EA10B9"/>
    <w:rsid w:val="00EA3662"/>
    <w:rsid w:val="00ED0246"/>
    <w:rsid w:val="00ED5BEC"/>
    <w:rsid w:val="00ED6777"/>
    <w:rsid w:val="00EF06A7"/>
    <w:rsid w:val="00EF592B"/>
    <w:rsid w:val="00F00F8C"/>
    <w:rsid w:val="00F04AE4"/>
    <w:rsid w:val="00F05A02"/>
    <w:rsid w:val="00F06740"/>
    <w:rsid w:val="00F3524B"/>
    <w:rsid w:val="00F41488"/>
    <w:rsid w:val="00F53130"/>
    <w:rsid w:val="00F61488"/>
    <w:rsid w:val="00F6286D"/>
    <w:rsid w:val="00F62E10"/>
    <w:rsid w:val="00F71BD0"/>
    <w:rsid w:val="00F72BCA"/>
    <w:rsid w:val="00F7541B"/>
    <w:rsid w:val="00F81FE0"/>
    <w:rsid w:val="00F9457F"/>
    <w:rsid w:val="00FB14F2"/>
    <w:rsid w:val="00FB170E"/>
    <w:rsid w:val="00FC2768"/>
    <w:rsid w:val="00FE0BE7"/>
    <w:rsid w:val="00FE3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391</TotalTime>
  <Pages>17</Pages>
  <Words>30020</Words>
  <Characters>17112</Characters>
  <Application>Microsoft Office Word</Application>
  <DocSecurity>0</DocSecurity>
  <Lines>142</Lines>
  <Paragraphs>94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Jurgita Žilko</cp:lastModifiedBy>
  <cp:revision>36</cp:revision>
  <cp:lastPrinted>2018-03-07T08:06:00Z</cp:lastPrinted>
  <dcterms:created xsi:type="dcterms:W3CDTF">2025-06-03T10:15:00Z</dcterms:created>
  <dcterms:modified xsi:type="dcterms:W3CDTF">2025-06-18T14:23:00Z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