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410F47" w14:textId="77777777" w:rsidR="00AD024C" w:rsidRPr="00FF65DF" w:rsidRDefault="00AD024C" w:rsidP="00AD024C">
      <w:pPr>
        <w:tabs>
          <w:tab w:val="left" w:pos="426"/>
        </w:tabs>
        <w:ind w:left="567" w:hanging="567"/>
        <w:jc w:val="center"/>
        <w:rPr>
          <w:rFonts w:ascii="Times New Roman" w:hAnsi="Times New Roman"/>
          <w:b/>
          <w:color w:val="000000"/>
          <w:spacing w:val="6"/>
        </w:rPr>
      </w:pPr>
      <w:r w:rsidRPr="00FF65DF">
        <w:rPr>
          <w:rFonts w:ascii="Times New Roman" w:hAnsi="Times New Roman"/>
          <w:b/>
          <w:color w:val="000000"/>
          <w:spacing w:val="6"/>
        </w:rPr>
        <w:t>TECHNINĖ SPECIFIKACIJA</w:t>
      </w:r>
    </w:p>
    <w:p w14:paraId="7849C0B4" w14:textId="7043CF2E" w:rsidR="00AD024C" w:rsidRPr="00FF65DF" w:rsidRDefault="003C32DE" w:rsidP="00AD024C">
      <w:pPr>
        <w:tabs>
          <w:tab w:val="left" w:pos="426"/>
        </w:tabs>
        <w:ind w:left="567" w:hanging="567"/>
        <w:jc w:val="center"/>
        <w:rPr>
          <w:rFonts w:ascii="Times New Roman" w:hAnsi="Times New Roman"/>
          <w:b/>
          <w:color w:val="000000"/>
          <w:spacing w:val="6"/>
        </w:rPr>
      </w:pPr>
      <w:r w:rsidRPr="003C32DE">
        <w:rPr>
          <w:rFonts w:ascii="Times New Roman" w:hAnsi="Times New Roman"/>
          <w:b/>
          <w:color w:val="000000"/>
          <w:spacing w:val="6"/>
        </w:rPr>
        <w:t>PASTATŲ, LANGŲ VALYMO PASLAUGOS, TERITORIJOS PRIEŽIŪRA</w:t>
      </w:r>
    </w:p>
    <w:p w14:paraId="14B04C4F" w14:textId="77777777" w:rsidR="009B25E6" w:rsidRPr="00FF65DF" w:rsidRDefault="009B25E6" w:rsidP="00AD024C">
      <w:pPr>
        <w:tabs>
          <w:tab w:val="left" w:pos="426"/>
        </w:tabs>
        <w:ind w:left="567" w:hanging="567"/>
        <w:jc w:val="center"/>
        <w:rPr>
          <w:rFonts w:ascii="Times New Roman" w:hAnsi="Times New Roman"/>
          <w:b/>
          <w:color w:val="000000"/>
          <w:spacing w:val="6"/>
        </w:rPr>
      </w:pPr>
    </w:p>
    <w:p w14:paraId="22566124" w14:textId="363B7EB5" w:rsidR="009B25E6" w:rsidRPr="00FF65DF" w:rsidRDefault="009B25E6" w:rsidP="00AD024C">
      <w:pPr>
        <w:tabs>
          <w:tab w:val="left" w:pos="426"/>
        </w:tabs>
        <w:ind w:left="567" w:hanging="567"/>
        <w:jc w:val="center"/>
        <w:rPr>
          <w:rFonts w:ascii="Times New Roman" w:hAnsi="Times New Roman"/>
          <w:b/>
          <w:i/>
          <w:iCs/>
          <w:color w:val="000000"/>
          <w:spacing w:val="6"/>
        </w:rPr>
      </w:pPr>
      <w:r w:rsidRPr="00FF65DF">
        <w:rPr>
          <w:rFonts w:ascii="Times New Roman" w:hAnsi="Times New Roman"/>
          <w:b/>
          <w:i/>
          <w:iCs/>
          <w:color w:val="000000"/>
          <w:spacing w:val="6"/>
        </w:rPr>
        <w:t>(Pavyzdinės sąlygos)</w:t>
      </w:r>
      <w:r w:rsidRPr="00FF65DF">
        <w:rPr>
          <w:rStyle w:val="Puslapioinaosnuoroda"/>
          <w:rFonts w:ascii="Times New Roman" w:hAnsi="Times New Roman"/>
          <w:b/>
          <w:i/>
          <w:iCs/>
          <w:color w:val="000000"/>
          <w:spacing w:val="6"/>
        </w:rPr>
        <w:footnoteReference w:id="1"/>
      </w:r>
    </w:p>
    <w:p w14:paraId="4072BC84" w14:textId="77777777" w:rsidR="00AD024C" w:rsidRPr="00FF65DF" w:rsidRDefault="00AD024C" w:rsidP="00AD024C">
      <w:pPr>
        <w:tabs>
          <w:tab w:val="left" w:pos="426"/>
        </w:tabs>
        <w:ind w:left="567" w:hanging="567"/>
        <w:jc w:val="center"/>
        <w:rPr>
          <w:rFonts w:ascii="Times New Roman" w:hAnsi="Times New Roman"/>
          <w:b/>
          <w:color w:val="000000"/>
          <w:spacing w:val="6"/>
        </w:rPr>
      </w:pPr>
    </w:p>
    <w:p w14:paraId="0CB6E900" w14:textId="77777777" w:rsidR="00AD024C" w:rsidRPr="00FF65DF" w:rsidRDefault="00AD024C" w:rsidP="00AD024C">
      <w:pPr>
        <w:pStyle w:val="Sraopastraipa"/>
        <w:numPr>
          <w:ilvl w:val="0"/>
          <w:numId w:val="34"/>
        </w:numPr>
        <w:tabs>
          <w:tab w:val="left" w:pos="426"/>
        </w:tabs>
        <w:ind w:left="0" w:firstLine="0"/>
        <w:jc w:val="left"/>
        <w:rPr>
          <w:b/>
          <w:color w:val="000000"/>
          <w:spacing w:val="6"/>
          <w:sz w:val="22"/>
        </w:rPr>
      </w:pPr>
      <w:r w:rsidRPr="00FF65DF">
        <w:rPr>
          <w:b/>
          <w:color w:val="000000"/>
          <w:spacing w:val="6"/>
          <w:sz w:val="22"/>
        </w:rPr>
        <w:t>BENDROSIOS PIRKIMO OBJEKTO NUOSTATOS</w:t>
      </w:r>
    </w:p>
    <w:p w14:paraId="60155EB1" w14:textId="77777777" w:rsidR="00AD024C" w:rsidRPr="00FF65DF" w:rsidRDefault="00AD024C" w:rsidP="00AD024C">
      <w:pPr>
        <w:pStyle w:val="Sraopastraipa"/>
        <w:tabs>
          <w:tab w:val="left" w:pos="426"/>
        </w:tabs>
        <w:ind w:left="0"/>
        <w:rPr>
          <w:b/>
          <w:color w:val="000000"/>
          <w:spacing w:val="6"/>
          <w:sz w:val="22"/>
        </w:rPr>
      </w:pPr>
    </w:p>
    <w:p w14:paraId="2EDEA742" w14:textId="77777777" w:rsidR="00AD024C" w:rsidRPr="00FF65DF" w:rsidRDefault="00AD024C" w:rsidP="00AD024C">
      <w:pPr>
        <w:pStyle w:val="Sraopastraipa"/>
        <w:numPr>
          <w:ilvl w:val="1"/>
          <w:numId w:val="1"/>
        </w:numPr>
        <w:tabs>
          <w:tab w:val="clear" w:pos="927"/>
          <w:tab w:val="left" w:pos="284"/>
          <w:tab w:val="left" w:pos="567"/>
          <w:tab w:val="left" w:pos="993"/>
          <w:tab w:val="num" w:pos="1070"/>
        </w:tabs>
        <w:ind w:left="0" w:firstLine="0"/>
        <w:rPr>
          <w:sz w:val="22"/>
        </w:rPr>
      </w:pPr>
      <w:r w:rsidRPr="00FF65DF">
        <w:rPr>
          <w:b/>
          <w:color w:val="000000"/>
          <w:sz w:val="22"/>
        </w:rPr>
        <w:t xml:space="preserve">Pirkimo objektas – </w:t>
      </w:r>
      <w:bookmarkStart w:id="0" w:name="_Hlk56089409"/>
      <w:r w:rsidRPr="00FF65DF">
        <w:rPr>
          <w:bCs/>
          <w:color w:val="000000"/>
          <w:sz w:val="22"/>
        </w:rPr>
        <w:t xml:space="preserve">valstybės įmonės Turto banko (toliau – TB) administruojamų ir valdomų objektų vidaus patalpų ir lauko teritorijos valymo ir priežiūros paslaugos pagal TB poreikį (toliau – paslaugos), skirtos vidaus patalpų ir lauko teritorijos bei jose esančių elementų, estetinio vaizdo, higienos normų, švaros, reprezentatyvumo ir saugios </w:t>
      </w:r>
      <w:r w:rsidRPr="00FF65DF">
        <w:rPr>
          <w:bCs/>
          <w:sz w:val="22"/>
        </w:rPr>
        <w:t>aplinkos palaikymui, TB valdomuose ir administruojamuose objektuose (toliau – objektai)</w:t>
      </w:r>
      <w:r w:rsidRPr="00FF65DF">
        <w:rPr>
          <w:sz w:val="22"/>
        </w:rPr>
        <w:t>.</w:t>
      </w:r>
      <w:bookmarkEnd w:id="0"/>
    </w:p>
    <w:p w14:paraId="2EC36B97" w14:textId="77777777" w:rsidR="00AD024C" w:rsidRPr="00FF65DF" w:rsidRDefault="00AD024C" w:rsidP="00AD024C">
      <w:pPr>
        <w:pStyle w:val="Sraopastraipa"/>
        <w:numPr>
          <w:ilvl w:val="1"/>
          <w:numId w:val="1"/>
        </w:numPr>
        <w:tabs>
          <w:tab w:val="clear" w:pos="927"/>
          <w:tab w:val="left" w:pos="567"/>
          <w:tab w:val="left" w:pos="709"/>
          <w:tab w:val="left" w:pos="993"/>
          <w:tab w:val="num" w:pos="2486"/>
        </w:tabs>
        <w:ind w:left="0" w:firstLine="0"/>
        <w:contextualSpacing w:val="0"/>
        <w:rPr>
          <w:sz w:val="22"/>
        </w:rPr>
      </w:pPr>
      <w:r w:rsidRPr="00FF65DF">
        <w:rPr>
          <w:color w:val="000000"/>
          <w:sz w:val="22"/>
        </w:rPr>
        <w:t xml:space="preserve">BVPŽ kodas – </w:t>
      </w:r>
      <w:r w:rsidRPr="00FF65DF">
        <w:rPr>
          <w:sz w:val="22"/>
        </w:rPr>
        <w:t xml:space="preserve">90910000–9 </w:t>
      </w:r>
      <w:r w:rsidRPr="00FF65DF">
        <w:rPr>
          <w:color w:val="000000"/>
          <w:sz w:val="22"/>
        </w:rPr>
        <w:t>(valymo paslaugos).</w:t>
      </w:r>
    </w:p>
    <w:p w14:paraId="0AC073EE" w14:textId="7DEE1343" w:rsidR="00AD024C" w:rsidRPr="00FF65DF" w:rsidRDefault="00AD024C" w:rsidP="00AD024C">
      <w:pPr>
        <w:pStyle w:val="Sraopastraipa"/>
        <w:numPr>
          <w:ilvl w:val="1"/>
          <w:numId w:val="1"/>
        </w:numPr>
        <w:tabs>
          <w:tab w:val="clear" w:pos="927"/>
          <w:tab w:val="left" w:pos="284"/>
          <w:tab w:val="left" w:pos="567"/>
          <w:tab w:val="left" w:pos="993"/>
          <w:tab w:val="num" w:pos="1070"/>
        </w:tabs>
        <w:ind w:left="0" w:firstLine="0"/>
        <w:rPr>
          <w:sz w:val="22"/>
        </w:rPr>
      </w:pPr>
      <w:r w:rsidRPr="00FF65DF">
        <w:rPr>
          <w:sz w:val="22"/>
        </w:rPr>
        <w:t>Š</w:t>
      </w:r>
      <w:r w:rsidRPr="00FF65DF">
        <w:rPr>
          <w:sz w:val="22"/>
          <w:lang w:eastAsia="lt-LT"/>
        </w:rPr>
        <w:t xml:space="preserve">i techninė specifikacija, įskaitant visus jos priedus, yra taikoma visoms pirkimo objekto dalims. Pirkimo objekto dalys: </w:t>
      </w:r>
      <w:r w:rsidRPr="00FF65DF">
        <w:rPr>
          <w:bCs/>
          <w:sz w:val="22"/>
        </w:rPr>
        <w:t>TB valdomi ir administruojami objektai esantys Lietuvos Respublikos regionuose, žr. (techninės specifikacijos 2 ir 3 priedus</w:t>
      </w:r>
      <w:r w:rsidR="00056868" w:rsidRPr="00FF65DF">
        <w:rPr>
          <w:rStyle w:val="Puslapioinaosnuoroda"/>
          <w:bCs/>
          <w:sz w:val="22"/>
        </w:rPr>
        <w:footnoteReference w:id="2"/>
      </w:r>
      <w:r w:rsidRPr="00FF65DF">
        <w:rPr>
          <w:bCs/>
          <w:sz w:val="22"/>
        </w:rPr>
        <w:t>)</w:t>
      </w:r>
      <w:r w:rsidRPr="00FF65DF">
        <w:rPr>
          <w:b/>
          <w:bCs/>
          <w:sz w:val="22"/>
          <w:lang w:eastAsia="lt-LT"/>
        </w:rPr>
        <w:t>.</w:t>
      </w:r>
    </w:p>
    <w:p w14:paraId="142C2730" w14:textId="77777777" w:rsidR="00AD024C" w:rsidRPr="00FF65DF" w:rsidRDefault="00AD024C" w:rsidP="00AD024C">
      <w:pPr>
        <w:pStyle w:val="Sraopastraipa"/>
        <w:numPr>
          <w:ilvl w:val="1"/>
          <w:numId w:val="1"/>
        </w:numPr>
        <w:tabs>
          <w:tab w:val="clear" w:pos="927"/>
          <w:tab w:val="left" w:pos="567"/>
        </w:tabs>
        <w:autoSpaceDE w:val="0"/>
        <w:autoSpaceDN w:val="0"/>
        <w:adjustRightInd w:val="0"/>
        <w:ind w:left="0" w:firstLine="0"/>
        <w:rPr>
          <w:sz w:val="22"/>
          <w:lang w:eastAsia="lt-LT"/>
        </w:rPr>
      </w:pPr>
      <w:r w:rsidRPr="00FF65DF">
        <w:rPr>
          <w:b/>
          <w:sz w:val="22"/>
        </w:rPr>
        <w:t>Pirkimo objekto pritaikymo sritis.</w:t>
      </w:r>
    </w:p>
    <w:p w14:paraId="7CE818FA" w14:textId="77777777" w:rsidR="00AD024C" w:rsidRPr="00FF65DF" w:rsidRDefault="00AD024C" w:rsidP="00AD024C">
      <w:pPr>
        <w:pStyle w:val="Sraopastraipa"/>
        <w:numPr>
          <w:ilvl w:val="2"/>
          <w:numId w:val="1"/>
        </w:numPr>
        <w:tabs>
          <w:tab w:val="clear" w:pos="3130"/>
          <w:tab w:val="num" w:pos="851"/>
        </w:tabs>
        <w:autoSpaceDE w:val="0"/>
        <w:autoSpaceDN w:val="0"/>
        <w:adjustRightInd w:val="0"/>
        <w:ind w:left="0" w:hanging="11"/>
        <w:rPr>
          <w:sz w:val="22"/>
          <w:lang w:eastAsia="lt-LT"/>
        </w:rPr>
      </w:pPr>
      <w:r w:rsidRPr="00FF65DF">
        <w:rPr>
          <w:sz w:val="22"/>
          <w:lang w:eastAsia="lt-LT"/>
        </w:rPr>
        <w:t>Perkamomis paslaugomis yra siekiama:</w:t>
      </w:r>
    </w:p>
    <w:p w14:paraId="6F132607" w14:textId="77777777" w:rsidR="00AD024C" w:rsidRPr="00FF65DF" w:rsidRDefault="00AD024C" w:rsidP="00AD024C">
      <w:pPr>
        <w:pStyle w:val="Sraopastraipa"/>
        <w:numPr>
          <w:ilvl w:val="3"/>
          <w:numId w:val="1"/>
        </w:numPr>
        <w:tabs>
          <w:tab w:val="clear" w:pos="1800"/>
          <w:tab w:val="num" w:pos="851"/>
        </w:tabs>
        <w:autoSpaceDE w:val="0"/>
        <w:autoSpaceDN w:val="0"/>
        <w:adjustRightInd w:val="0"/>
        <w:ind w:left="0" w:firstLine="0"/>
        <w:rPr>
          <w:sz w:val="22"/>
          <w:lang w:eastAsia="lt-LT"/>
        </w:rPr>
      </w:pPr>
      <w:r w:rsidRPr="00FF65DF">
        <w:rPr>
          <w:sz w:val="22"/>
          <w:lang w:eastAsia="lt-LT"/>
        </w:rPr>
        <w:t>TB objektuose išlaikyti nepriekaištingą vidaus patalpų bei lauko teritorijos ir juose esančių elementų švarą, reprezentatyvumą, saugią ir higienišką aplinką, rūpintis aplinkosauga bei užtikrinti ne žemesnio nei reikalaujama vidaus patalpų bei lauko teritorijos kokybės lygio (KL) bei minimalaus kiekvieno objekto valymo paslaugų kokybės lygio (PKL) suteikimą;</w:t>
      </w:r>
    </w:p>
    <w:p w14:paraId="4CA6DA72" w14:textId="77777777" w:rsidR="00AD024C" w:rsidRPr="00FF65DF" w:rsidRDefault="00AD024C" w:rsidP="00AD024C">
      <w:pPr>
        <w:pStyle w:val="Sraopastraipa"/>
        <w:numPr>
          <w:ilvl w:val="2"/>
          <w:numId w:val="1"/>
        </w:numPr>
        <w:tabs>
          <w:tab w:val="clear" w:pos="3130"/>
          <w:tab w:val="num" w:pos="851"/>
        </w:tabs>
        <w:autoSpaceDE w:val="0"/>
        <w:autoSpaceDN w:val="0"/>
        <w:adjustRightInd w:val="0"/>
        <w:ind w:left="0" w:firstLine="0"/>
        <w:rPr>
          <w:sz w:val="22"/>
          <w:lang w:eastAsia="lt-LT"/>
        </w:rPr>
      </w:pPr>
      <w:r w:rsidRPr="00FF65DF">
        <w:rPr>
          <w:sz w:val="22"/>
          <w:lang w:eastAsia="lt-LT"/>
        </w:rPr>
        <w:t>išvengti galimų rizikų, kurios apima: nehigienišką aplinką, darbų saugos ir sveikatos pažeidimus, žemos kokybės paslaugų įsigijimą ir gavimą, prasto viešojo įvaizdžio riziką, valomų ir prižiūrimų elementų, vidaus patalpų, teritorijos bei objektų nepriežiūrą</w:t>
      </w:r>
    </w:p>
    <w:p w14:paraId="381723A7" w14:textId="77777777" w:rsidR="00AD024C" w:rsidRPr="00FF65DF" w:rsidRDefault="00AD024C" w:rsidP="00AD024C">
      <w:pPr>
        <w:pStyle w:val="Sraopastraipa"/>
        <w:numPr>
          <w:ilvl w:val="1"/>
          <w:numId w:val="1"/>
        </w:numPr>
        <w:tabs>
          <w:tab w:val="clear" w:pos="927"/>
          <w:tab w:val="num" w:pos="567"/>
        </w:tabs>
        <w:autoSpaceDE w:val="0"/>
        <w:autoSpaceDN w:val="0"/>
        <w:adjustRightInd w:val="0"/>
        <w:ind w:left="0" w:firstLine="0"/>
        <w:rPr>
          <w:b/>
          <w:bCs/>
          <w:sz w:val="22"/>
          <w:lang w:eastAsia="lt-LT"/>
        </w:rPr>
      </w:pPr>
      <w:r w:rsidRPr="00FF65DF">
        <w:rPr>
          <w:b/>
          <w:bCs/>
          <w:sz w:val="22"/>
          <w:lang w:eastAsia="lt-LT"/>
        </w:rPr>
        <w:t>Techniniai reikalavimai, kuriuos turi atitikti perkamos paslaugos:</w:t>
      </w:r>
    </w:p>
    <w:p w14:paraId="6ABF8825" w14:textId="77777777" w:rsidR="00AD024C" w:rsidRPr="00FF65DF" w:rsidRDefault="00AD024C" w:rsidP="00AD024C">
      <w:pPr>
        <w:pStyle w:val="Sraopastraipa"/>
        <w:numPr>
          <w:ilvl w:val="2"/>
          <w:numId w:val="1"/>
        </w:numPr>
        <w:tabs>
          <w:tab w:val="clear" w:pos="3130"/>
          <w:tab w:val="left" w:pos="851"/>
        </w:tabs>
        <w:autoSpaceDE w:val="0"/>
        <w:autoSpaceDN w:val="0"/>
        <w:adjustRightInd w:val="0"/>
        <w:ind w:left="0" w:firstLine="0"/>
        <w:rPr>
          <w:color w:val="000000" w:themeColor="text1"/>
          <w:sz w:val="22"/>
          <w:lang w:eastAsia="lt-LT"/>
        </w:rPr>
      </w:pPr>
      <w:r w:rsidRPr="00FF65DF">
        <w:rPr>
          <w:color w:val="000000" w:themeColor="text1"/>
          <w:sz w:val="22"/>
          <w:lang w:eastAsia="lt-LT"/>
        </w:rPr>
        <w:t xml:space="preserve">Tiekėjas, teikdamas paslaugas, turi vadovautis bei tiekėjo teikiamos paslaugos turi atitikti: </w:t>
      </w:r>
    </w:p>
    <w:p w14:paraId="50D6E269" w14:textId="77777777" w:rsidR="00AD024C" w:rsidRPr="00FF65DF" w:rsidRDefault="00AD024C" w:rsidP="00AD024C">
      <w:pPr>
        <w:pStyle w:val="Sraopastraipa"/>
        <w:numPr>
          <w:ilvl w:val="3"/>
          <w:numId w:val="1"/>
        </w:numPr>
        <w:tabs>
          <w:tab w:val="clear" w:pos="1800"/>
          <w:tab w:val="num" w:pos="851"/>
        </w:tabs>
        <w:autoSpaceDE w:val="0"/>
        <w:autoSpaceDN w:val="0"/>
        <w:adjustRightInd w:val="0"/>
        <w:ind w:left="0" w:firstLine="0"/>
        <w:rPr>
          <w:color w:val="000000" w:themeColor="text1"/>
          <w:sz w:val="22"/>
          <w:lang w:eastAsia="lt-LT"/>
        </w:rPr>
      </w:pPr>
      <w:r w:rsidRPr="00FF65DF">
        <w:rPr>
          <w:color w:val="000000" w:themeColor="text1"/>
          <w:sz w:val="22"/>
          <w:lang w:eastAsia="lt-LT"/>
        </w:rPr>
        <w:t xml:space="preserve">2020 m. valstybės įmonės Turto banko patvirtintą standartą </w:t>
      </w:r>
      <w:r w:rsidRPr="00FF65DF">
        <w:rPr>
          <w:color w:val="000000" w:themeColor="text1"/>
          <w:sz w:val="22"/>
        </w:rPr>
        <w:t>© STAND 9100™ (2020 Nr. QPA-L1B10)</w:t>
      </w:r>
      <w:r w:rsidRPr="00FF65DF">
        <w:rPr>
          <w:color w:val="000000" w:themeColor="text1"/>
          <w:sz w:val="22"/>
          <w:lang w:eastAsia="lt-LT"/>
        </w:rPr>
        <w:t>, žr. Sutarties 2 priedą (toliau – Standartas);</w:t>
      </w:r>
    </w:p>
    <w:p w14:paraId="5EB8B05B" w14:textId="77777777" w:rsidR="00AD024C" w:rsidRPr="00FF65DF" w:rsidRDefault="00AD024C" w:rsidP="00AD024C">
      <w:pPr>
        <w:pStyle w:val="Sraopastraipa"/>
        <w:numPr>
          <w:ilvl w:val="3"/>
          <w:numId w:val="1"/>
        </w:numPr>
        <w:tabs>
          <w:tab w:val="clear" w:pos="1800"/>
          <w:tab w:val="num" w:pos="851"/>
        </w:tabs>
        <w:autoSpaceDE w:val="0"/>
        <w:autoSpaceDN w:val="0"/>
        <w:adjustRightInd w:val="0"/>
        <w:ind w:left="0" w:firstLine="0"/>
        <w:rPr>
          <w:sz w:val="22"/>
          <w:lang w:eastAsia="lt-LT"/>
        </w:rPr>
      </w:pPr>
      <w:r w:rsidRPr="00FF65DF">
        <w:rPr>
          <w:sz w:val="22"/>
          <w:lang w:eastAsia="lt-LT"/>
        </w:rPr>
        <w:t xml:space="preserve">visus LR įstatymų, statybos techninių reglamentų, higienos normų ir kitų galiojančių norminių dokumentų keliamus reikalavimus tokio pobūdžio objektų valymo paslaugoms, priemonių, įrangos ir inventoriaus gamintojų nurodymus ir rekomendacijas; </w:t>
      </w:r>
    </w:p>
    <w:p w14:paraId="6E528792" w14:textId="77777777" w:rsidR="00AD024C" w:rsidRPr="00FF65DF" w:rsidRDefault="00AD024C" w:rsidP="00AD024C">
      <w:pPr>
        <w:pStyle w:val="Sraopastraipa"/>
        <w:numPr>
          <w:ilvl w:val="3"/>
          <w:numId w:val="1"/>
        </w:numPr>
        <w:tabs>
          <w:tab w:val="clear" w:pos="1800"/>
          <w:tab w:val="num" w:pos="851"/>
        </w:tabs>
        <w:autoSpaceDE w:val="0"/>
        <w:autoSpaceDN w:val="0"/>
        <w:adjustRightInd w:val="0"/>
        <w:ind w:left="0" w:firstLine="0"/>
        <w:rPr>
          <w:sz w:val="22"/>
          <w:lang w:eastAsia="lt-LT"/>
        </w:rPr>
      </w:pPr>
      <w:r w:rsidRPr="00FF65DF">
        <w:rPr>
          <w:sz w:val="22"/>
          <w:lang w:eastAsia="lt-LT"/>
        </w:rPr>
        <w:t>kitus ES ir LR tiesiogiai ar netiesiogiai susijusius norminius ir teisės aktus, TB vidaus taisykles ir priimtus standartus, įskaitant paslaugų kokybės atitikties įvertinimą;</w:t>
      </w:r>
    </w:p>
    <w:p w14:paraId="6F27D72F" w14:textId="77777777" w:rsidR="00AD024C" w:rsidRPr="00FF65DF" w:rsidRDefault="00AD024C" w:rsidP="00AD024C">
      <w:pPr>
        <w:pStyle w:val="Sraopastraipa"/>
        <w:numPr>
          <w:ilvl w:val="3"/>
          <w:numId w:val="1"/>
        </w:numPr>
        <w:tabs>
          <w:tab w:val="clear" w:pos="1800"/>
          <w:tab w:val="num" w:pos="851"/>
        </w:tabs>
        <w:autoSpaceDE w:val="0"/>
        <w:autoSpaceDN w:val="0"/>
        <w:adjustRightInd w:val="0"/>
        <w:ind w:left="0" w:firstLine="0"/>
        <w:rPr>
          <w:sz w:val="22"/>
          <w:lang w:eastAsia="lt-LT"/>
        </w:rPr>
      </w:pPr>
      <w:r w:rsidRPr="00FF65DF">
        <w:rPr>
          <w:sz w:val="22"/>
          <w:lang w:eastAsia="lt-LT"/>
        </w:rPr>
        <w:t>naudojamos cheminės medžiagos turi atitikti ES ir LR teisės aktuose nustatytus saugos reikalavimus;</w:t>
      </w:r>
    </w:p>
    <w:p w14:paraId="66771CAF" w14:textId="77777777" w:rsidR="00AD024C" w:rsidRPr="00FF65DF" w:rsidRDefault="00AD024C" w:rsidP="00AD024C">
      <w:pPr>
        <w:pStyle w:val="Sraopastraipa"/>
        <w:numPr>
          <w:ilvl w:val="3"/>
          <w:numId w:val="1"/>
        </w:numPr>
        <w:tabs>
          <w:tab w:val="clear" w:pos="1800"/>
          <w:tab w:val="num" w:pos="851"/>
        </w:tabs>
        <w:autoSpaceDE w:val="0"/>
        <w:autoSpaceDN w:val="0"/>
        <w:adjustRightInd w:val="0"/>
        <w:ind w:left="0" w:firstLine="0"/>
        <w:rPr>
          <w:sz w:val="22"/>
          <w:lang w:eastAsia="lt-LT"/>
        </w:rPr>
      </w:pPr>
      <w:r w:rsidRPr="00FF65DF">
        <w:rPr>
          <w:sz w:val="22"/>
          <w:lang w:eastAsia="lt-LT"/>
        </w:rPr>
        <w:t>šią techninę specifikaciją, pirkimo dokumentus ir Sutartį;</w:t>
      </w:r>
    </w:p>
    <w:p w14:paraId="02945419" w14:textId="77777777" w:rsidR="00AD024C" w:rsidRPr="00FF65DF" w:rsidRDefault="00AD024C" w:rsidP="00AD024C">
      <w:pPr>
        <w:pStyle w:val="Sraopastraipa"/>
        <w:numPr>
          <w:ilvl w:val="2"/>
          <w:numId w:val="1"/>
        </w:numPr>
        <w:tabs>
          <w:tab w:val="clear" w:pos="3130"/>
          <w:tab w:val="left" w:pos="851"/>
        </w:tabs>
        <w:autoSpaceDE w:val="0"/>
        <w:autoSpaceDN w:val="0"/>
        <w:adjustRightInd w:val="0"/>
        <w:ind w:left="0" w:firstLine="0"/>
        <w:rPr>
          <w:sz w:val="22"/>
          <w:lang w:eastAsia="lt-LT"/>
        </w:rPr>
      </w:pPr>
      <w:r w:rsidRPr="00FF65DF">
        <w:rPr>
          <w:sz w:val="22"/>
          <w:lang w:eastAsia="lt-LT"/>
        </w:rPr>
        <w:t>Šiai techninei specifikacijai bei jos priedams yra taikomos sąvokos, apibrėžtos Standarte ir Sutarties projekte.</w:t>
      </w:r>
    </w:p>
    <w:p w14:paraId="0F6AF37D" w14:textId="5EEB5392" w:rsidR="00AD024C" w:rsidRPr="00FF65DF" w:rsidRDefault="00AD024C" w:rsidP="00AD024C">
      <w:pPr>
        <w:pStyle w:val="Sraopastraipa"/>
        <w:numPr>
          <w:ilvl w:val="1"/>
          <w:numId w:val="1"/>
        </w:numPr>
        <w:tabs>
          <w:tab w:val="clear" w:pos="927"/>
          <w:tab w:val="num" w:pos="567"/>
        </w:tabs>
        <w:ind w:left="0" w:firstLine="0"/>
        <w:rPr>
          <w:b/>
          <w:bCs/>
          <w:sz w:val="22"/>
          <w:lang w:eastAsia="lt-LT"/>
        </w:rPr>
      </w:pPr>
      <w:r w:rsidRPr="00FF65DF">
        <w:rPr>
          <w:b/>
          <w:bCs/>
          <w:sz w:val="22"/>
          <w:lang w:eastAsia="lt-LT"/>
        </w:rPr>
        <w:t>Pirkimo tikslai:</w:t>
      </w:r>
    </w:p>
    <w:p w14:paraId="150BC2EE" w14:textId="77777777" w:rsidR="00AD024C" w:rsidRPr="00FF65DF" w:rsidRDefault="00AD024C" w:rsidP="00AD024C">
      <w:pPr>
        <w:pStyle w:val="Sraopastraipa"/>
        <w:numPr>
          <w:ilvl w:val="2"/>
          <w:numId w:val="1"/>
        </w:numPr>
        <w:tabs>
          <w:tab w:val="clear" w:pos="3130"/>
          <w:tab w:val="left" w:pos="142"/>
          <w:tab w:val="left" w:pos="567"/>
          <w:tab w:val="left" w:pos="993"/>
          <w:tab w:val="num" w:pos="1843"/>
        </w:tabs>
        <w:ind w:left="0" w:firstLine="0"/>
        <w:contextualSpacing w:val="0"/>
        <w:rPr>
          <w:sz w:val="22"/>
        </w:rPr>
      </w:pPr>
      <w:r w:rsidRPr="00FF65DF">
        <w:rPr>
          <w:sz w:val="22"/>
        </w:rPr>
        <w:t xml:space="preserve">įsigyti aukštos kokybės paslaugas, kurios privalo nuolat išlaikyti </w:t>
      </w:r>
      <w:r w:rsidRPr="00FF65DF">
        <w:rPr>
          <w:color w:val="000000"/>
          <w:sz w:val="22"/>
        </w:rPr>
        <w:t>nepriekaištingą TB objektuose esančių vidaus patalpų bei lauko teritorijos ir</w:t>
      </w:r>
      <w:r w:rsidRPr="00FF65DF" w:rsidDel="002B3553">
        <w:rPr>
          <w:color w:val="000000"/>
          <w:sz w:val="22"/>
        </w:rPr>
        <w:t xml:space="preserve"> </w:t>
      </w:r>
      <w:r w:rsidRPr="00FF65DF">
        <w:rPr>
          <w:color w:val="000000"/>
          <w:sz w:val="22"/>
        </w:rPr>
        <w:t>jose esančių elementų švarą, reprezentatyvumą, saugią ir higienišką aplinką, rūpintis aplinkosauga bei užtikrinti ne žemesnio nei reikalaujama vidaus patalpų ir lauko teritorijos kokybės lygio (KL) bei minimalaus objekto valymo paslaugų kokybės lygio (PKL) suteikimą, vadovaujantis šio pirkimo dokumentais, Sutartimi, Standartu, technine specifikacija ir jos priedais</w:t>
      </w:r>
      <w:r w:rsidRPr="00FF65DF">
        <w:rPr>
          <w:sz w:val="22"/>
        </w:rPr>
        <w:t>.</w:t>
      </w:r>
    </w:p>
    <w:p w14:paraId="7F41D7A2" w14:textId="77777777" w:rsidR="00AD024C" w:rsidRPr="00FF65DF" w:rsidRDefault="00AD024C" w:rsidP="00AD024C">
      <w:pPr>
        <w:pStyle w:val="Sraopastraipa"/>
        <w:numPr>
          <w:ilvl w:val="2"/>
          <w:numId w:val="1"/>
        </w:numPr>
        <w:tabs>
          <w:tab w:val="left" w:pos="567"/>
          <w:tab w:val="left" w:pos="993"/>
        </w:tabs>
        <w:ind w:left="0" w:firstLine="0"/>
        <w:contextualSpacing w:val="0"/>
        <w:rPr>
          <w:b/>
          <w:sz w:val="22"/>
        </w:rPr>
      </w:pPr>
      <w:r w:rsidRPr="00FF65DF">
        <w:rPr>
          <w:color w:val="000000"/>
          <w:sz w:val="22"/>
        </w:rPr>
        <w:t>išvengti galimų rizikų, kurios apima: nehigienišką aplinką, darbų saugos ir sveikatos pažeidimus, įsigyti ir gauti žemos kokybės paslaugas, prasto viešojo įvaizdžio riziką, valomų ir prižiūrimų elementų, patalpų, teritorijos bei objektų nepriežiūrą.</w:t>
      </w:r>
    </w:p>
    <w:p w14:paraId="1BFA6461" w14:textId="77777777" w:rsidR="00AD024C" w:rsidRPr="00FF65DF" w:rsidRDefault="00AD024C" w:rsidP="00AD024C">
      <w:pPr>
        <w:pStyle w:val="Sraopastraipa"/>
        <w:tabs>
          <w:tab w:val="left" w:pos="426"/>
        </w:tabs>
        <w:contextualSpacing w:val="0"/>
        <w:rPr>
          <w:color w:val="000000"/>
          <w:sz w:val="22"/>
        </w:rPr>
      </w:pPr>
    </w:p>
    <w:p w14:paraId="6FE9A0E5" w14:textId="77777777" w:rsidR="00AD024C" w:rsidRPr="00FF65DF" w:rsidRDefault="00AD024C" w:rsidP="00AD024C">
      <w:pPr>
        <w:pStyle w:val="Sraopastraipa"/>
        <w:numPr>
          <w:ilvl w:val="0"/>
          <w:numId w:val="1"/>
        </w:numPr>
        <w:tabs>
          <w:tab w:val="clear" w:pos="1440"/>
          <w:tab w:val="num" w:pos="501"/>
          <w:tab w:val="num" w:pos="567"/>
        </w:tabs>
        <w:ind w:left="0" w:firstLine="0"/>
        <w:contextualSpacing w:val="0"/>
        <w:rPr>
          <w:b/>
          <w:color w:val="000000"/>
          <w:sz w:val="22"/>
        </w:rPr>
      </w:pPr>
      <w:r w:rsidRPr="00FF65DF">
        <w:rPr>
          <w:b/>
          <w:color w:val="000000"/>
          <w:sz w:val="22"/>
        </w:rPr>
        <w:t>BENDRIEJI REIKALAVIMAI VISOMS PERKAMOMS PASLAUGOMS</w:t>
      </w:r>
    </w:p>
    <w:p w14:paraId="70CE7237" w14:textId="77777777" w:rsidR="00AD024C" w:rsidRPr="00FF65DF" w:rsidRDefault="00AD024C" w:rsidP="00AD024C">
      <w:pPr>
        <w:pStyle w:val="Sraopastraipa"/>
        <w:tabs>
          <w:tab w:val="left" w:pos="426"/>
          <w:tab w:val="left" w:pos="993"/>
        </w:tabs>
        <w:ind w:left="1440"/>
        <w:contextualSpacing w:val="0"/>
        <w:rPr>
          <w:b/>
          <w:color w:val="000000"/>
          <w:sz w:val="22"/>
        </w:rPr>
      </w:pPr>
    </w:p>
    <w:p w14:paraId="3B00A017" w14:textId="0C8C43B2" w:rsidR="00AD024C" w:rsidRPr="00FF65DF" w:rsidRDefault="00AD024C" w:rsidP="00AD024C">
      <w:pPr>
        <w:pStyle w:val="Sraopastraipa"/>
        <w:numPr>
          <w:ilvl w:val="1"/>
          <w:numId w:val="1"/>
        </w:numPr>
        <w:tabs>
          <w:tab w:val="clear" w:pos="927"/>
          <w:tab w:val="left" w:pos="567"/>
        </w:tabs>
        <w:autoSpaceDE w:val="0"/>
        <w:autoSpaceDN w:val="0"/>
        <w:adjustRightInd w:val="0"/>
        <w:ind w:left="0" w:firstLine="0"/>
        <w:rPr>
          <w:rFonts w:eastAsiaTheme="minorHAnsi"/>
          <w:sz w:val="22"/>
        </w:rPr>
      </w:pPr>
      <w:r w:rsidRPr="00FF65DF">
        <w:rPr>
          <w:color w:val="000000"/>
          <w:sz w:val="22"/>
        </w:rPr>
        <w:lastRenderedPageBreak/>
        <w:t xml:space="preserve">Ši techninė specifikacija pateikia reikalavimus perkamoms paslaugoms TB objektuose (perkamos paslaugos </w:t>
      </w:r>
      <w:r w:rsidRPr="00FF65DF">
        <w:rPr>
          <w:color w:val="000000" w:themeColor="text1"/>
          <w:sz w:val="22"/>
        </w:rPr>
        <w:t>detalizuotos 7 - 21 skyriuose</w:t>
      </w:r>
      <w:r w:rsidRPr="00FF65DF">
        <w:rPr>
          <w:color w:val="000000"/>
          <w:sz w:val="22"/>
        </w:rPr>
        <w:t xml:space="preserve">), kurie yra apibrėžtų regionų savivaldybėse (žr. techninės specifikacijos 2 priedą). Kiekvienas techninės specifikacijos 2 priede pažymėtas regionas yra atskira pirkimo objekto dalis. Kiekvieno pirkimo objekto dalies užsakytas TB paslaugas tiekėjas turi teikti apibrėžto regiono ribose. Paslaugos turi būti atliktos TB objektų esančiose vidaus patalpose ir lauko teritorijoje pilna apimtimi, laiku, efektyviai ir kokybiškai. </w:t>
      </w:r>
    </w:p>
    <w:p w14:paraId="220A72CA" w14:textId="6F5FDC17" w:rsidR="00AD024C" w:rsidRPr="00FF65DF" w:rsidRDefault="00AD024C" w:rsidP="00AD024C">
      <w:pPr>
        <w:pStyle w:val="Sraopastraipa"/>
        <w:numPr>
          <w:ilvl w:val="1"/>
          <w:numId w:val="1"/>
        </w:numPr>
        <w:tabs>
          <w:tab w:val="clear" w:pos="927"/>
          <w:tab w:val="left" w:pos="567"/>
        </w:tabs>
        <w:autoSpaceDE w:val="0"/>
        <w:autoSpaceDN w:val="0"/>
        <w:adjustRightInd w:val="0"/>
        <w:ind w:left="0" w:firstLine="0"/>
        <w:rPr>
          <w:color w:val="FF0000"/>
          <w:sz w:val="22"/>
        </w:rPr>
      </w:pPr>
      <w:r w:rsidRPr="00FF65DF">
        <w:rPr>
          <w:color w:val="000000"/>
          <w:sz w:val="22"/>
        </w:rPr>
        <w:t>Reikalaujamų valyti ir prižiūrėti o</w:t>
      </w:r>
      <w:r w:rsidRPr="00FF65DF">
        <w:rPr>
          <w:sz w:val="22"/>
        </w:rPr>
        <w:t>bjektų orientacinis sąrašas yra pateiktas šios techninės specifikacijos 3 priede</w:t>
      </w:r>
      <w:r w:rsidR="009B25E6" w:rsidRPr="00FF65DF">
        <w:rPr>
          <w:sz w:val="22"/>
        </w:rPr>
        <w:t xml:space="preserve"> (pateikiamas konkretaus pirkimo metu)</w:t>
      </w:r>
      <w:r w:rsidRPr="00FF65DF">
        <w:rPr>
          <w:sz w:val="22"/>
        </w:rPr>
        <w:t xml:space="preserve">. Tikslus paslaugų teikimo grafikas suderinamas su tiekėju po Sutarties pasirašymo Sutartyje nustatytais terminais. </w:t>
      </w:r>
      <w:r w:rsidRPr="00FF65DF">
        <w:rPr>
          <w:rFonts w:eastAsiaTheme="minorHAnsi"/>
          <w:sz w:val="22"/>
        </w:rPr>
        <w:t xml:space="preserve">Visos užsakytos paslaugos turi būti teikiamos techninės </w:t>
      </w:r>
      <w:r w:rsidRPr="00FF65DF">
        <w:rPr>
          <w:rFonts w:eastAsiaTheme="minorHAnsi"/>
          <w:color w:val="000000" w:themeColor="text1"/>
          <w:sz w:val="22"/>
        </w:rPr>
        <w:t xml:space="preserve">specifikacijos 1.3 ir 2.1. p. apibrėžtuose </w:t>
      </w:r>
      <w:r w:rsidRPr="00FF65DF">
        <w:rPr>
          <w:rFonts w:eastAsiaTheme="minorHAnsi"/>
          <w:sz w:val="22"/>
        </w:rPr>
        <w:t xml:space="preserve">regionuose pagal pirkimo objekto dalis, pagal tiekėjo pateiktus paslaugų įkainius. </w:t>
      </w:r>
    </w:p>
    <w:p w14:paraId="05E28076" w14:textId="58A4D21E" w:rsidR="00AD024C" w:rsidRPr="00FF65DF" w:rsidRDefault="00AD024C" w:rsidP="00AD024C">
      <w:pPr>
        <w:pStyle w:val="Sraopastraipa"/>
        <w:numPr>
          <w:ilvl w:val="1"/>
          <w:numId w:val="1"/>
        </w:numPr>
        <w:tabs>
          <w:tab w:val="clear" w:pos="927"/>
          <w:tab w:val="left" w:pos="567"/>
          <w:tab w:val="num" w:pos="993"/>
        </w:tabs>
        <w:ind w:left="0" w:firstLine="0"/>
        <w:rPr>
          <w:sz w:val="22"/>
        </w:rPr>
      </w:pPr>
      <w:r w:rsidRPr="00FF65DF">
        <w:rPr>
          <w:rFonts w:eastAsiaTheme="minorHAnsi"/>
          <w:sz w:val="22"/>
        </w:rPr>
        <w:t xml:space="preserve">Paslaugos yra perkamos pagal TB poreikį (orientaciniai paslaugų užsakymo kiekiai yra pateikti </w:t>
      </w:r>
      <w:r w:rsidRPr="00FF65DF">
        <w:rPr>
          <w:sz w:val="22"/>
        </w:rPr>
        <w:t xml:space="preserve">šios techninės specifikacijos </w:t>
      </w:r>
      <w:r w:rsidRPr="00FF65DF">
        <w:rPr>
          <w:rFonts w:eastAsiaTheme="minorHAnsi"/>
          <w:sz w:val="22"/>
        </w:rPr>
        <w:t>3 priede</w:t>
      </w:r>
      <w:r w:rsidR="009B25E6" w:rsidRPr="00FF65DF">
        <w:rPr>
          <w:rFonts w:eastAsiaTheme="minorHAnsi"/>
          <w:sz w:val="22"/>
        </w:rPr>
        <w:t xml:space="preserve"> (pateikiamas konkretaus pirkimo metu</w:t>
      </w:r>
      <w:r w:rsidRPr="00FF65DF">
        <w:rPr>
          <w:rFonts w:eastAsiaTheme="minorHAnsi"/>
          <w:sz w:val="22"/>
        </w:rPr>
        <w:t xml:space="preserve">) ir tiekėjo pasiūlyme nurodytus įkainius, neviršijant maksimalios sutarties kainos. </w:t>
      </w:r>
    </w:p>
    <w:p w14:paraId="5D66D082" w14:textId="6E682328" w:rsidR="00AD024C" w:rsidRPr="00FF65DF" w:rsidRDefault="00AD024C" w:rsidP="00AD024C">
      <w:pPr>
        <w:pStyle w:val="Sraopastraipa"/>
        <w:numPr>
          <w:ilvl w:val="1"/>
          <w:numId w:val="1"/>
        </w:numPr>
        <w:tabs>
          <w:tab w:val="clear" w:pos="927"/>
          <w:tab w:val="left" w:pos="567"/>
          <w:tab w:val="num" w:pos="993"/>
        </w:tabs>
        <w:ind w:left="0" w:firstLine="0"/>
        <w:rPr>
          <w:sz w:val="22"/>
        </w:rPr>
      </w:pPr>
      <w:r w:rsidRPr="00FF65DF">
        <w:rPr>
          <w:sz w:val="22"/>
        </w:rPr>
        <w:t xml:space="preserve">Šioje techninėje specifikacijoje nurodytos paslaugos teikiamos tik TB atstovui pateiktus atskirą atitinkamos paslaugos užsakymą. Užsakymas gali būti pateikiamas el. paštu tiekėjo sutartyje nurodytam atsakingam asmeniui arba per užsakovo nurodytą informacinę sistemą. Paslaugos turi būti suteiktos per užsakyme nurodytą terminą arba kitą šalių iš anksto raštu suderintą terminą. </w:t>
      </w:r>
    </w:p>
    <w:p w14:paraId="4C59FA6B" w14:textId="77777777" w:rsidR="00AD024C" w:rsidRPr="00FF65DF" w:rsidRDefault="00AD024C" w:rsidP="00AD024C">
      <w:pPr>
        <w:pStyle w:val="Sraopastraipa"/>
        <w:numPr>
          <w:ilvl w:val="1"/>
          <w:numId w:val="1"/>
        </w:numPr>
        <w:tabs>
          <w:tab w:val="clear" w:pos="927"/>
          <w:tab w:val="left" w:pos="567"/>
          <w:tab w:val="left" w:pos="709"/>
          <w:tab w:val="left" w:pos="993"/>
          <w:tab w:val="num" w:pos="2486"/>
        </w:tabs>
        <w:ind w:left="0" w:firstLine="0"/>
        <w:contextualSpacing w:val="0"/>
        <w:rPr>
          <w:b/>
          <w:bCs/>
          <w:sz w:val="22"/>
        </w:rPr>
      </w:pPr>
      <w:r w:rsidRPr="00FF65DF">
        <w:rPr>
          <w:color w:val="000000" w:themeColor="text1"/>
          <w:sz w:val="22"/>
        </w:rPr>
        <w:t>Sutarties vykdymo metu, tiekėjas turi atlikti reikalaujamas paslaugas TB nurodytu reguliarumu</w:t>
      </w:r>
      <w:r w:rsidRPr="00FF65DF">
        <w:rPr>
          <w:rStyle w:val="Puslapioinaosnuoroda"/>
          <w:color w:val="000000" w:themeColor="text1"/>
          <w:sz w:val="22"/>
        </w:rPr>
        <w:footnoteReference w:id="3"/>
      </w:r>
      <w:r w:rsidRPr="00FF65DF">
        <w:rPr>
          <w:color w:val="000000" w:themeColor="text1"/>
          <w:sz w:val="22"/>
        </w:rPr>
        <w:t>, orientacinius elementų valymo planus (VP) ir grafikus tiekėjas turi suderinti su TB iš karto, bet ne vėliau nei per 5 d. d. nuo tokio TB užsakymo pateikimo.</w:t>
      </w:r>
      <w:r w:rsidRPr="00FF65DF">
        <w:rPr>
          <w:sz w:val="22"/>
        </w:rPr>
        <w:t xml:space="preserve"> Paslaugų teikimo metu, TB</w:t>
      </w:r>
      <w:r w:rsidRPr="00FF65DF">
        <w:rPr>
          <w:color w:val="000000" w:themeColor="text1"/>
          <w:sz w:val="22"/>
        </w:rPr>
        <w:t xml:space="preserve"> vienašališkai </w:t>
      </w:r>
      <w:r w:rsidRPr="00FF65DF">
        <w:rPr>
          <w:sz w:val="22"/>
        </w:rPr>
        <w:t>gali keisti sudarytus paslaugų teikimo ir valymo laikų grafikus, atsižvelgiant į konkretaus objekto ar pastatų, ar vidaus patalpų, ar lauko teritorijos poreikius, darbo organizavimą ar darbo specifiką, lankomumą ir kitas su TB veikla susijusias aplinkybes, įspėdamas tiekėją ne vėliau, kaip prieš 1 darbo dieną.</w:t>
      </w:r>
    </w:p>
    <w:p w14:paraId="2799D710" w14:textId="623945AE" w:rsidR="00AD024C" w:rsidRPr="00FF65DF" w:rsidRDefault="00AD024C" w:rsidP="00AD024C">
      <w:pPr>
        <w:pStyle w:val="Sraopastraipa"/>
        <w:numPr>
          <w:ilvl w:val="1"/>
          <w:numId w:val="1"/>
        </w:numPr>
        <w:tabs>
          <w:tab w:val="clear" w:pos="927"/>
          <w:tab w:val="left" w:pos="567"/>
          <w:tab w:val="left" w:pos="709"/>
          <w:tab w:val="left" w:pos="993"/>
          <w:tab w:val="num" w:pos="2486"/>
        </w:tabs>
        <w:ind w:left="0" w:firstLine="0"/>
        <w:contextualSpacing w:val="0"/>
        <w:rPr>
          <w:b/>
          <w:bCs/>
          <w:sz w:val="22"/>
        </w:rPr>
      </w:pPr>
      <w:r w:rsidRPr="00FF65DF">
        <w:rPr>
          <w:sz w:val="22"/>
        </w:rPr>
        <w:t xml:space="preserve">Sutarties vykdymo metu, TB turi teisę koreguoti perkamų paslaugų kiekius ir asortimentą. TB </w:t>
      </w:r>
      <w:r w:rsidRPr="00FF65DF">
        <w:rPr>
          <w:rFonts w:eastAsiaTheme="minorEastAsia"/>
          <w:sz w:val="22"/>
        </w:rPr>
        <w:t xml:space="preserve">turi teisę, </w:t>
      </w:r>
      <w:r w:rsidRPr="00FF65DF">
        <w:rPr>
          <w:sz w:val="22"/>
        </w:rPr>
        <w:t>atsiradus poreikiui, įsigyti Sutartyje nenumatytų, tačiau su pirkimo objektu susijusių paslaugų. Tokiu atveju TB kreipiasi į tiekėją su prašymu pateikti nenumatytų paslaugų įkainius – komercinį pasiūlymą, pažymėdamas, kad įsigytinų paslaugų įkainiai negali būti didesni nei rinkos kaina. Gavęs tiekėjo pateiktus Sutartyje nenumatytų paslaugų įkainius – komercinį pasiūlymą, TB atlieka rinkos kainų tyrimą</w:t>
      </w:r>
      <w:r w:rsidRPr="00FF65DF">
        <w:rPr>
          <w:rStyle w:val="Puslapioinaosnuoroda"/>
          <w:sz w:val="22"/>
        </w:rPr>
        <w:footnoteReference w:id="4"/>
      </w:r>
      <w:r w:rsidRPr="00FF65DF">
        <w:rPr>
          <w:sz w:val="22"/>
        </w:rPr>
        <w:t>, tokiu būdu įvertindamas ar tiekėjo pateikti įkainiai atitinka rinkos kainą. TB nustatęs, kad tiekėjo pasiūlyti įkainiai yra didesni nei rinkos kaina, TB prašo tiekėjo jas sumažinti. Tik objektyviai įvertinus ir turint pagrindžiančius ir (ar) įrodančius dokumentus, kad tiekėjo pateikti Sutartyje nenumatytų paslaugų įkainiai atitinka rinkos kainą, jos gali būti įsigyjamos. Sutarties vykdymo metu įsigytinų nenumatytų paslaugų bendra vertė negali būti didesnė nei 10 (dešimt) procentų skaičiuojant nuo maksimalios Sutarties kainos</w:t>
      </w:r>
      <w:r w:rsidRPr="00FF65DF">
        <w:rPr>
          <w:color w:val="000000" w:themeColor="text1"/>
          <w:sz w:val="22"/>
        </w:rPr>
        <w:t xml:space="preserve"> be PVM, jos nedidinant. Visi nenumatytų paslaugų įkainiai turi būti suderinami prieš pradedant teikti nenumatytas paslaugas. Užsakytos nenumatytos paslaugos turi būti suteiktos TB nurodytu metu.</w:t>
      </w:r>
    </w:p>
    <w:p w14:paraId="53DC46B8" w14:textId="77777777" w:rsidR="00AD024C" w:rsidRPr="00FF65DF" w:rsidRDefault="00AD024C" w:rsidP="00AD024C">
      <w:pPr>
        <w:pStyle w:val="Sraopastraipa"/>
        <w:numPr>
          <w:ilvl w:val="1"/>
          <w:numId w:val="1"/>
        </w:numPr>
        <w:tabs>
          <w:tab w:val="clear" w:pos="927"/>
          <w:tab w:val="num" w:pos="567"/>
          <w:tab w:val="left" w:pos="993"/>
        </w:tabs>
        <w:ind w:left="0" w:firstLine="0"/>
        <w:rPr>
          <w:b/>
          <w:color w:val="000000"/>
          <w:sz w:val="22"/>
        </w:rPr>
      </w:pPr>
      <w:r w:rsidRPr="00FF65DF">
        <w:rPr>
          <w:color w:val="000000" w:themeColor="text1"/>
          <w:sz w:val="22"/>
        </w:rPr>
        <w:t>Sutarties vykdymo metu t</w:t>
      </w:r>
      <w:r w:rsidRPr="00FF65DF">
        <w:rPr>
          <w:sz w:val="22"/>
          <w:lang w:eastAsia="lt-LT"/>
        </w:rPr>
        <w:t>iekėjas turi laikytis visų aktualių LR priimtų nutarimų, potvarkių, taisyklių ir įsakymų, išleistų prieš paslaugų teikimą ir paslaugų teikimo metu, įskaitant priemonių tiekimo ir naudojimo srityje, taip pat, teisėtų TB</w:t>
      </w:r>
      <w:r w:rsidRPr="00FF65DF">
        <w:rPr>
          <w:rStyle w:val="Puslapioinaosnuoroda"/>
          <w:sz w:val="22"/>
          <w:lang w:eastAsia="lt-LT"/>
        </w:rPr>
        <w:footnoteReference w:id="5"/>
      </w:r>
      <w:r w:rsidRPr="00FF65DF">
        <w:rPr>
          <w:sz w:val="22"/>
          <w:lang w:eastAsia="lt-LT"/>
        </w:rPr>
        <w:t>, savivaldybių bei kitų valdžios organų ir kompetentingų institucijų reikalavimų ir rekomendacijų, kurie yra susiję su tokių paslaugų teikimu, jų vykdymu, žmonių saugumu valymo zonoje arba greta jos, paslaugų kokybės kontrole ir kokybės lygio nustatymu</w:t>
      </w:r>
      <w:r w:rsidRPr="00FF65DF">
        <w:rPr>
          <w:color w:val="000000"/>
          <w:sz w:val="22"/>
          <w:lang w:eastAsia="lt-LT"/>
        </w:rPr>
        <w:t>.</w:t>
      </w:r>
    </w:p>
    <w:p w14:paraId="4491ECBE" w14:textId="77777777" w:rsidR="00AD024C" w:rsidRPr="00FF65DF" w:rsidRDefault="00AD024C" w:rsidP="00AD024C">
      <w:pPr>
        <w:pStyle w:val="Sraopastraipa"/>
        <w:numPr>
          <w:ilvl w:val="1"/>
          <w:numId w:val="1"/>
        </w:numPr>
        <w:tabs>
          <w:tab w:val="clear" w:pos="927"/>
          <w:tab w:val="num" w:pos="567"/>
          <w:tab w:val="left" w:pos="993"/>
        </w:tabs>
        <w:ind w:left="0" w:firstLine="0"/>
        <w:rPr>
          <w:b/>
          <w:color w:val="000000"/>
          <w:sz w:val="22"/>
        </w:rPr>
      </w:pPr>
      <w:r w:rsidRPr="00FF65DF">
        <w:rPr>
          <w:color w:val="000000"/>
          <w:sz w:val="22"/>
          <w:lang w:eastAsia="ar-SA"/>
        </w:rPr>
        <w:t>Kiekvieno objekto paslaugų teikimo laiką nurodo TB</w:t>
      </w:r>
      <w:r w:rsidRPr="00FF65DF">
        <w:rPr>
          <w:rStyle w:val="Puslapioinaosnuoroda"/>
          <w:color w:val="000000"/>
          <w:sz w:val="22"/>
          <w:lang w:eastAsia="ar-SA"/>
        </w:rPr>
        <w:footnoteReference w:id="6"/>
      </w:r>
      <w:r w:rsidRPr="00FF65DF">
        <w:rPr>
          <w:color w:val="000000"/>
          <w:sz w:val="22"/>
          <w:lang w:eastAsia="ar-SA"/>
        </w:rPr>
        <w:t>, pateikiant tokio objekto užsakymą paslaugoms teikti</w:t>
      </w:r>
      <w:r w:rsidRPr="00FF65DF">
        <w:rPr>
          <w:rStyle w:val="Puslapioinaosnuoroda"/>
          <w:color w:val="000000"/>
          <w:sz w:val="22"/>
          <w:lang w:eastAsia="ar-SA"/>
        </w:rPr>
        <w:footnoteReference w:id="7"/>
      </w:r>
      <w:r w:rsidRPr="00FF65DF">
        <w:rPr>
          <w:sz w:val="22"/>
        </w:rPr>
        <w:t>. Sutarties vykdymo metu nurodyti TB paslaugų teikimo laikai</w:t>
      </w:r>
      <w:r w:rsidRPr="00FF65DF">
        <w:rPr>
          <w:rStyle w:val="Puslapioinaosnuoroda"/>
          <w:sz w:val="22"/>
        </w:rPr>
        <w:footnoteReference w:id="8"/>
      </w:r>
      <w:r w:rsidRPr="00FF65DF">
        <w:rPr>
          <w:sz w:val="22"/>
        </w:rPr>
        <w:t xml:space="preserve"> gali keistis, atsižvelgiant į TB poreikį.</w:t>
      </w:r>
    </w:p>
    <w:p w14:paraId="2D33FE14" w14:textId="77777777" w:rsidR="00AD024C" w:rsidRPr="00FF65DF" w:rsidRDefault="00AD024C" w:rsidP="00AD024C">
      <w:pPr>
        <w:pStyle w:val="Puslapioinaostekstas"/>
        <w:numPr>
          <w:ilvl w:val="1"/>
          <w:numId w:val="1"/>
        </w:numPr>
        <w:tabs>
          <w:tab w:val="left" w:pos="567"/>
        </w:tabs>
        <w:ind w:left="0" w:firstLine="0"/>
        <w:jc w:val="both"/>
        <w:rPr>
          <w:rFonts w:ascii="Times New Roman" w:hAnsi="Times New Roman"/>
          <w:sz w:val="22"/>
          <w:szCs w:val="22"/>
        </w:rPr>
      </w:pPr>
      <w:r w:rsidRPr="00FF65DF">
        <w:rPr>
          <w:rFonts w:ascii="Times New Roman" w:hAnsi="Times New Roman"/>
          <w:sz w:val="22"/>
          <w:szCs w:val="22"/>
        </w:rPr>
        <w:t>Sutarties vykdymo metu paslaugų techninės kokybės atitikties šiai techninei specifikacijai ir kitiems pirkimo dokumentuose apibrėžtiems reikalavimams nustatymas vykdomas pagal Standartą ir šią techninę specifikaciją.</w:t>
      </w:r>
    </w:p>
    <w:p w14:paraId="3EA722ED" w14:textId="77777777" w:rsidR="00AD024C" w:rsidRPr="00FF65DF" w:rsidRDefault="00AD024C" w:rsidP="00AD024C">
      <w:pPr>
        <w:pStyle w:val="Sraopastraipa"/>
        <w:numPr>
          <w:ilvl w:val="1"/>
          <w:numId w:val="1"/>
        </w:numPr>
        <w:tabs>
          <w:tab w:val="num" w:pos="567"/>
          <w:tab w:val="left" w:pos="709"/>
          <w:tab w:val="left" w:pos="993"/>
        </w:tabs>
        <w:ind w:left="0" w:firstLine="0"/>
        <w:rPr>
          <w:sz w:val="22"/>
        </w:rPr>
      </w:pPr>
      <w:r w:rsidRPr="00FF65DF">
        <w:rPr>
          <w:sz w:val="22"/>
        </w:rPr>
        <w:t xml:space="preserve">Tiekėjas turi įsivertinti, taikyti ir parinkti efektyviausius paslaugų atlikimo metodus, technologijas ir sprendimus pagal pateiktus šios techninės specifikacijos, jos priedų, taip pat Standarto, kitų pirkimo dokumentų, sutarties ir atitinkamų Lietuvos Respublikos teisės ir norminius aktų reikalavimus. </w:t>
      </w:r>
    </w:p>
    <w:p w14:paraId="2CF3B9E3" w14:textId="77777777" w:rsidR="00AD024C" w:rsidRPr="00FF65DF" w:rsidRDefault="00AD024C" w:rsidP="00AD024C">
      <w:pPr>
        <w:pStyle w:val="Sraopastraipa"/>
        <w:numPr>
          <w:ilvl w:val="1"/>
          <w:numId w:val="1"/>
        </w:numPr>
        <w:tabs>
          <w:tab w:val="num" w:pos="567"/>
          <w:tab w:val="left" w:pos="993"/>
        </w:tabs>
        <w:ind w:left="0" w:firstLine="0"/>
        <w:rPr>
          <w:b/>
          <w:bCs/>
          <w:sz w:val="22"/>
        </w:rPr>
      </w:pPr>
      <w:r w:rsidRPr="00FF65DF">
        <w:rPr>
          <w:sz w:val="22"/>
        </w:rPr>
        <w:t>Tiekėjas privalo nuolat išlaikyti nepriekaištingą TB objektų švarą</w:t>
      </w:r>
      <w:r w:rsidRPr="00FF65DF">
        <w:rPr>
          <w:rStyle w:val="Puslapioinaosnuoroda"/>
          <w:sz w:val="22"/>
        </w:rPr>
        <w:footnoteReference w:id="9"/>
      </w:r>
      <w:r w:rsidRPr="00FF65DF">
        <w:rPr>
          <w:sz w:val="22"/>
        </w:rPr>
        <w:t xml:space="preserve">, reprezentatyvumą, saugią ir higienišką aplinką, rūpintis aplinkosauga bei </w:t>
      </w:r>
      <w:r w:rsidRPr="00FF65DF">
        <w:rPr>
          <w:rFonts w:eastAsia="Times New Roman"/>
          <w:sz w:val="22"/>
        </w:rPr>
        <w:t xml:space="preserve">užtikrinti nuolatinį, ne žemesnį nei reikalaujama vidaus patalpų bei lauko teritorijos kokybės lygį (KL) bei minimalų kiekvieno objekto priimtiną valymo paslaugų kokybės lygį (PKL), reikalaujamų rezultatų palaikymą tiek ant didesnio, tiek ir ant mažesnio užterštumo (jeigu toks būtų) elementų, jų paviršių ir dangų, esančių reikalaujamuose valyti objektuose. </w:t>
      </w:r>
    </w:p>
    <w:p w14:paraId="1D2F0080" w14:textId="77777777" w:rsidR="00AD024C" w:rsidRPr="00FF65DF" w:rsidRDefault="00AD024C" w:rsidP="00AD024C">
      <w:pPr>
        <w:pStyle w:val="Sraopastraipa"/>
        <w:numPr>
          <w:ilvl w:val="1"/>
          <w:numId w:val="1"/>
        </w:numPr>
        <w:tabs>
          <w:tab w:val="left" w:pos="567"/>
          <w:tab w:val="num" w:pos="851"/>
          <w:tab w:val="left" w:pos="993"/>
        </w:tabs>
        <w:ind w:left="0" w:firstLine="0"/>
        <w:rPr>
          <w:b/>
          <w:sz w:val="22"/>
        </w:rPr>
      </w:pPr>
      <w:r w:rsidRPr="00FF65DF">
        <w:rPr>
          <w:noProof/>
          <w:sz w:val="22"/>
          <w:lang w:bidi="ar-DZ"/>
        </w:rPr>
        <w:t xml:space="preserve">Cheminės bei valymo priemonės ir bet kokia valymo įranga paslaugų teikimo metu turi būti kartu su paslaugas teikiančiu tiekėjo darbuotoju, jas griežtai draudžiama palikti neprižiūrėtas. Visos cheminės priemonės ir inventorius turi būti sandėliuojamas valymo kambarėliuose, atlikus paslaugas jų negali būti palikta nei vienoje patalpoje ar zonoje, išskyrus valymo kambarėlius, jeigu TB nenurodyta kitaip. </w:t>
      </w:r>
    </w:p>
    <w:p w14:paraId="2F32E978" w14:textId="77777777" w:rsidR="00AD024C" w:rsidRPr="00FF65DF" w:rsidRDefault="00AD024C" w:rsidP="00AD024C">
      <w:pPr>
        <w:pStyle w:val="Sraopastraipa"/>
        <w:numPr>
          <w:ilvl w:val="1"/>
          <w:numId w:val="1"/>
        </w:numPr>
        <w:tabs>
          <w:tab w:val="left" w:pos="567"/>
          <w:tab w:val="num" w:pos="709"/>
          <w:tab w:val="left" w:pos="993"/>
        </w:tabs>
        <w:ind w:left="0" w:firstLine="0"/>
        <w:rPr>
          <w:b/>
          <w:color w:val="000000"/>
          <w:sz w:val="22"/>
        </w:rPr>
      </w:pPr>
      <w:r w:rsidRPr="00FF65DF">
        <w:rPr>
          <w:color w:val="000000"/>
          <w:sz w:val="22"/>
        </w:rPr>
        <w:t xml:space="preserve">Pagal pateiktus TB reikalavimus ir reikalaujamus rezultatus, bei atsižvelgiant į Lietuvos higienos normas ir </w:t>
      </w:r>
      <w:r w:rsidRPr="00FF65DF">
        <w:rPr>
          <w:color w:val="000000" w:themeColor="text1"/>
          <w:sz w:val="22"/>
        </w:rPr>
        <w:t>kitus teisinius aktus, tiekėjas turi pats pasirinkti paslaugų atlikimo būdą: sausą, drėgną, rankinį ir (ar) mechanizuotą, išskyrus atvejus jeigu TB nurodyta kitaip. Teikiant paslaugas v</w:t>
      </w:r>
      <w:r w:rsidRPr="00FF65DF">
        <w:rPr>
          <w:color w:val="000000" w:themeColor="text1"/>
          <w:sz w:val="22"/>
          <w:shd w:val="clear" w:color="auto" w:fill="FFFFFF"/>
        </w:rPr>
        <w:t xml:space="preserve">isa įranga, įrengimais, priemonėmis, įskaitant valymo ir priežiūros priemones, higienos laikikliais ir higienos priemonėmis, skaldele, sniegą tirpdančiomis medžiagomis, smėliu, šiukšlių maišais, smėlio dėžėmis, tualetų šepečiais ir laikikliais, ir kitomis priemonėmis ir prekėmis, </w:t>
      </w:r>
      <w:proofErr w:type="spellStart"/>
      <w:r w:rsidRPr="00FF65DF">
        <w:rPr>
          <w:color w:val="000000" w:themeColor="text1"/>
          <w:sz w:val="22"/>
          <w:shd w:val="clear" w:color="auto" w:fill="FFFFFF"/>
        </w:rPr>
        <w:t>pakeltukais</w:t>
      </w:r>
      <w:proofErr w:type="spellEnd"/>
      <w:r w:rsidRPr="00FF65DF">
        <w:rPr>
          <w:color w:val="000000" w:themeColor="text1"/>
          <w:sz w:val="22"/>
          <w:shd w:val="clear" w:color="auto" w:fill="FFFFFF"/>
        </w:rPr>
        <w:t xml:space="preserve">, kopėčiomis, stelažais, alpinistais, valymo mašinomis, cheminėmis medžiagomis, žmogiškaisiais resursais bei kitais reikiamais resursais pasirūpina tiekėjas savo sąskaita atsižvelgdamas į pateiktus TB reikalavimus </w:t>
      </w:r>
      <w:r w:rsidRPr="00FF65DF">
        <w:rPr>
          <w:color w:val="000000"/>
          <w:sz w:val="22"/>
          <w:shd w:val="clear" w:color="auto" w:fill="FFFFFF"/>
        </w:rPr>
        <w:t>bei atitinkamus kaštus turi įskaičiuo</w:t>
      </w:r>
      <w:r w:rsidRPr="00FF65DF">
        <w:rPr>
          <w:color w:val="000000" w:themeColor="text1"/>
          <w:sz w:val="22"/>
          <w:shd w:val="clear" w:color="auto" w:fill="FFFFFF"/>
        </w:rPr>
        <w:t xml:space="preserve">ti į reikalaujamų paslaugų įkainius ir pasiūlymo kainą, </w:t>
      </w:r>
      <w:r w:rsidRPr="00FF65DF">
        <w:rPr>
          <w:color w:val="000000"/>
          <w:sz w:val="22"/>
          <w:shd w:val="clear" w:color="auto" w:fill="FFFFFF"/>
        </w:rPr>
        <w:t>pasilikdamas atitinkamą rezervą rizikų valdymui, kurios gali kilti Sutarties vykdymo metu.</w:t>
      </w:r>
    </w:p>
    <w:p w14:paraId="4F33788F" w14:textId="77777777" w:rsidR="00AD024C" w:rsidRPr="00FF65DF" w:rsidRDefault="00AD024C" w:rsidP="00AD024C">
      <w:pPr>
        <w:pStyle w:val="Sraopastraipa"/>
        <w:numPr>
          <w:ilvl w:val="1"/>
          <w:numId w:val="1"/>
        </w:numPr>
        <w:tabs>
          <w:tab w:val="left" w:pos="567"/>
          <w:tab w:val="num" w:pos="709"/>
          <w:tab w:val="left" w:pos="993"/>
        </w:tabs>
        <w:ind w:left="0" w:firstLine="0"/>
        <w:rPr>
          <w:b/>
          <w:bCs/>
          <w:color w:val="000000"/>
          <w:sz w:val="22"/>
        </w:rPr>
      </w:pPr>
      <w:r w:rsidRPr="00FF65DF">
        <w:rPr>
          <w:color w:val="000000" w:themeColor="text1"/>
          <w:sz w:val="22"/>
        </w:rPr>
        <w:t>Kaskart atliekant TB užsakytas paslaugas, tiekėjas turi valyti ir prižiūrėti elementus</w:t>
      </w:r>
      <w:r w:rsidRPr="00FF65DF">
        <w:rPr>
          <w:rStyle w:val="Puslapioinaosnuoroda"/>
          <w:color w:val="000000" w:themeColor="text1"/>
          <w:sz w:val="22"/>
        </w:rPr>
        <w:footnoteReference w:id="10"/>
      </w:r>
      <w:r w:rsidRPr="00FF65DF">
        <w:rPr>
          <w:color w:val="000000" w:themeColor="text1"/>
          <w:sz w:val="22"/>
        </w:rPr>
        <w:t xml:space="preserve"> ir jų paviršius tokiu būdu, kad būtų užtikrintas reikalavimų įvykdymas, reikalaujamų rezultatų suteikimas ir atitikimas pirkimo dokumentuose pateiktiems reikalavimams, išskyrus atvejus jeigu TB nurodyta kitaip. Nesuteikus reikalaujamų rezultatų</w:t>
      </w:r>
      <w:r w:rsidRPr="00FF65DF">
        <w:rPr>
          <w:rStyle w:val="Puslapioinaosnuoroda"/>
          <w:color w:val="000000" w:themeColor="text1"/>
          <w:sz w:val="22"/>
        </w:rPr>
        <w:footnoteReference w:id="11"/>
      </w:r>
      <w:r w:rsidRPr="00FF65DF">
        <w:rPr>
          <w:color w:val="000000" w:themeColor="text1"/>
          <w:sz w:val="22"/>
        </w:rPr>
        <w:t>, be papildomo apmokėjimo, tiekėjas turi keisti paslaugų atlikimo būdus, dažnius ir metodus tol, kol bus pasiekiami reikalaujami rezultatai, išskyrus atvejus jeigu TB nurodytų kitaip. Visi paslaugų atlikimo būdai ir jų pakeitimai turi būti suderinti su TB. Sutarties vykdymo metu TB turi teisę reikalauti tiekėjo pakeisti paslaugų atlikimo būdus ar metodus</w:t>
      </w:r>
      <w:r w:rsidRPr="00FF65DF">
        <w:rPr>
          <w:sz w:val="22"/>
        </w:rPr>
        <w:t>, jeigu TB reikalaujami rezultatai nėra suteikti,</w:t>
      </w:r>
      <w:r w:rsidRPr="00FF65DF">
        <w:rPr>
          <w:color w:val="000000" w:themeColor="text1"/>
          <w:sz w:val="22"/>
        </w:rPr>
        <w:t xml:space="preserve"> reikalaujamus pakeitimus, be papildomo apmokėjimo, tiekėjas turi įgyvendinti iš karto, bet ne vėliau nei per 5 darbo dienas po tokio įspėjimo, gauto iš TB.</w:t>
      </w:r>
    </w:p>
    <w:p w14:paraId="04A4E93C" w14:textId="7592D2AD" w:rsidR="00AD024C" w:rsidRPr="00FF65DF" w:rsidRDefault="00AD024C" w:rsidP="00AD024C">
      <w:pPr>
        <w:pStyle w:val="Sraopastraipa"/>
        <w:numPr>
          <w:ilvl w:val="1"/>
          <w:numId w:val="1"/>
        </w:numPr>
        <w:tabs>
          <w:tab w:val="left" w:pos="426"/>
          <w:tab w:val="num" w:pos="567"/>
          <w:tab w:val="left" w:pos="993"/>
        </w:tabs>
        <w:ind w:left="0" w:firstLine="0"/>
        <w:rPr>
          <w:b/>
          <w:color w:val="000000"/>
          <w:sz w:val="22"/>
        </w:rPr>
      </w:pPr>
      <w:r w:rsidRPr="00FF65DF">
        <w:rPr>
          <w:sz w:val="22"/>
        </w:rPr>
        <w:t>Sutarties vykdymo metu tiekėjas turi valyti visus paviršius, esančius TB užsakomose vidaus patalpose ir lauko teritorijoje, išskyrus Sutartyje,</w:t>
      </w:r>
      <w:r w:rsidR="00FF5562" w:rsidRPr="00FF65DF">
        <w:rPr>
          <w:sz w:val="22"/>
        </w:rPr>
        <w:t xml:space="preserve"> </w:t>
      </w:r>
      <w:r w:rsidRPr="00FF65DF">
        <w:rPr>
          <w:sz w:val="22"/>
        </w:rPr>
        <w:t>Standarte, pirkimo dokumentuose ar TB užsakyme nurodytus nevalomus paviršius (NP) bei įvykdyti kitus pateiktus TB reikalavimus.</w:t>
      </w:r>
    </w:p>
    <w:p w14:paraId="459449C2" w14:textId="77777777" w:rsidR="00AD024C" w:rsidRPr="00FF65DF" w:rsidRDefault="00AD024C" w:rsidP="00AD024C">
      <w:pPr>
        <w:pStyle w:val="Sraopastraipa"/>
        <w:numPr>
          <w:ilvl w:val="1"/>
          <w:numId w:val="1"/>
        </w:numPr>
        <w:tabs>
          <w:tab w:val="left" w:pos="567"/>
          <w:tab w:val="num" w:pos="709"/>
          <w:tab w:val="left" w:pos="993"/>
        </w:tabs>
        <w:ind w:left="0" w:firstLine="0"/>
        <w:rPr>
          <w:b/>
          <w:color w:val="000000"/>
          <w:sz w:val="22"/>
        </w:rPr>
      </w:pPr>
      <w:r w:rsidRPr="00FF65DF">
        <w:rPr>
          <w:color w:val="000000"/>
          <w:sz w:val="22"/>
        </w:rPr>
        <w:t>Tiekėjas turi atlikti paslaugas nekeliant dulkių ir kitų nešvarumų, netrukdant TB  veiklai bei vidaus patalpų ir lauko teritorijos naudotojams</w:t>
      </w:r>
      <w:r w:rsidRPr="00FF65DF">
        <w:rPr>
          <w:rStyle w:val="Puslapioinaosnuoroda"/>
          <w:color w:val="000000"/>
          <w:sz w:val="22"/>
        </w:rPr>
        <w:footnoteReference w:id="12"/>
      </w:r>
      <w:r w:rsidRPr="00FF65DF">
        <w:rPr>
          <w:sz w:val="22"/>
        </w:rPr>
        <w:t>,</w:t>
      </w:r>
      <w:r w:rsidRPr="00FF65DF">
        <w:rPr>
          <w:color w:val="000000"/>
          <w:sz w:val="22"/>
        </w:rPr>
        <w:t xml:space="preserve"> transportui, nedarant neigiamo poveikio žmogui, aplinkai, elementams ir jų paviršiams bei dangai ir materialinėms vertybėms, pirmenybę teikiant naujausioms technologijoms ir sprendimams</w:t>
      </w:r>
      <w:r w:rsidRPr="00FF65DF">
        <w:rPr>
          <w:rStyle w:val="Puslapioinaosnuoroda"/>
          <w:color w:val="000000"/>
          <w:sz w:val="22"/>
        </w:rPr>
        <w:footnoteReference w:id="13"/>
      </w:r>
      <w:r w:rsidRPr="00FF65DF">
        <w:rPr>
          <w:color w:val="000000"/>
          <w:sz w:val="22"/>
        </w:rPr>
        <w:t>.</w:t>
      </w:r>
      <w:r w:rsidRPr="00FF65DF">
        <w:rPr>
          <w:sz w:val="22"/>
        </w:rPr>
        <w:t xml:space="preserve"> Teikiant paslaugas tiekėjas turi vadovautis triukšmo prevencijos viešosiose vietose taisyklėmis bei atitinkamomis aktualiomis savivaldybių taisyklėmis tiesiogiai ar netiesiogiai taikomoms paslaugų atžvilgiu.</w:t>
      </w:r>
    </w:p>
    <w:p w14:paraId="64DE82B2" w14:textId="77777777" w:rsidR="00AD024C" w:rsidRPr="00FF65DF" w:rsidRDefault="00AD024C" w:rsidP="00AD024C">
      <w:pPr>
        <w:pStyle w:val="Sraopastraipa"/>
        <w:numPr>
          <w:ilvl w:val="1"/>
          <w:numId w:val="1"/>
        </w:numPr>
        <w:tabs>
          <w:tab w:val="left" w:pos="567"/>
          <w:tab w:val="left" w:pos="993"/>
        </w:tabs>
        <w:ind w:left="0" w:firstLine="0"/>
        <w:rPr>
          <w:b/>
          <w:bCs/>
          <w:color w:val="000000"/>
          <w:sz w:val="22"/>
        </w:rPr>
      </w:pPr>
      <w:r w:rsidRPr="00FF65DF">
        <w:rPr>
          <w:sz w:val="22"/>
        </w:rPr>
        <w:t>Visi reikalaujamose valyti vidaus patalpose bei lauko teritorijoje esantys paviršiai yra sugrupuoti į elementus</w:t>
      </w:r>
      <w:r w:rsidRPr="00FF65DF">
        <w:rPr>
          <w:rStyle w:val="Puslapioinaosnuoroda"/>
          <w:sz w:val="22"/>
        </w:rPr>
        <w:footnoteReference w:id="14"/>
      </w:r>
      <w:r w:rsidRPr="00FF65DF">
        <w:rPr>
          <w:sz w:val="22"/>
        </w:rPr>
        <w:t xml:space="preserve"> kokybės lygio (KL) ir minimalaus objekto priimtino valymo paslaugų kokybės lygio (PKL) atitikties reikalavimams įvertinimo tikslais. </w:t>
      </w:r>
    </w:p>
    <w:p w14:paraId="4748E418" w14:textId="77777777" w:rsidR="00AD024C" w:rsidRPr="00FF65DF" w:rsidRDefault="00AD024C" w:rsidP="00AD024C">
      <w:pPr>
        <w:pStyle w:val="Sraopastraipa"/>
        <w:numPr>
          <w:ilvl w:val="1"/>
          <w:numId w:val="1"/>
        </w:numPr>
        <w:tabs>
          <w:tab w:val="left" w:pos="426"/>
          <w:tab w:val="left" w:pos="567"/>
          <w:tab w:val="left" w:pos="993"/>
        </w:tabs>
        <w:ind w:left="0" w:firstLine="0"/>
        <w:rPr>
          <w:b/>
          <w:sz w:val="22"/>
        </w:rPr>
      </w:pPr>
      <w:r w:rsidRPr="00FF65DF">
        <w:rPr>
          <w:sz w:val="22"/>
        </w:rPr>
        <w:t xml:space="preserve">Sutarties vykdymo metu, atlikus ar atliekant reikalaujamas paslaugas, tiekėjas turi užtikrinti kokybišką vidaus patalpų ir lauko teritorijos paruošimą TB naudojimui: </w:t>
      </w:r>
    </w:p>
    <w:p w14:paraId="5263491B" w14:textId="77777777" w:rsidR="00AD024C" w:rsidRPr="00FF65DF" w:rsidRDefault="00AD024C" w:rsidP="00AD024C">
      <w:pPr>
        <w:pStyle w:val="Sraopastraipa"/>
        <w:numPr>
          <w:ilvl w:val="2"/>
          <w:numId w:val="1"/>
        </w:numPr>
        <w:tabs>
          <w:tab w:val="clear" w:pos="3130"/>
          <w:tab w:val="left" w:pos="709"/>
          <w:tab w:val="num" w:pos="927"/>
          <w:tab w:val="left" w:pos="993"/>
          <w:tab w:val="num" w:pos="1713"/>
        </w:tabs>
        <w:ind w:left="0" w:firstLine="0"/>
        <w:rPr>
          <w:b/>
          <w:color w:val="000000"/>
          <w:sz w:val="22"/>
        </w:rPr>
      </w:pPr>
      <w:r w:rsidRPr="00FF65DF">
        <w:rPr>
          <w:b/>
          <w:bCs/>
          <w:color w:val="000000"/>
          <w:sz w:val="22"/>
        </w:rPr>
        <w:t xml:space="preserve">Kokybiškas vidaus patalpų paruošimas suteikus reikalaujamas paslaugas: </w:t>
      </w:r>
      <w:r w:rsidRPr="00FF65DF">
        <w:rPr>
          <w:color w:val="000000"/>
          <w:sz w:val="22"/>
        </w:rPr>
        <w:t>visi reikalaujamų valyti patalpų elementai ir jų paviršiai bei dangos atitinka nustatytus reikalaujamus švaros, kokybės ir kokybinius kriterijus</w:t>
      </w:r>
      <w:r w:rsidRPr="00FF65DF">
        <w:rPr>
          <w:rStyle w:val="Puslapioinaosnuoroda"/>
          <w:color w:val="000000"/>
          <w:sz w:val="22"/>
        </w:rPr>
        <w:footnoteReference w:id="15"/>
      </w:r>
      <w:r w:rsidRPr="00FF65DF">
        <w:rPr>
          <w:color w:val="000000"/>
          <w:sz w:val="22"/>
        </w:rPr>
        <w:t>, šioje techninėje specifikacijoje, kituose šio pirkimo dokumentuose ir Sutartyje bei atitinkamuose teisės ir norminiuose aktuose pateiktus reikalavimus. Vidaus patalpos po paslaugų teikimo turi būti reprezentatyvios, be nemalonių kvapų, kėdės ir kita mobili įranga</w:t>
      </w:r>
      <w:r w:rsidRPr="00FF65DF">
        <w:rPr>
          <w:rStyle w:val="Puslapioinaosnuoroda"/>
          <w:color w:val="000000"/>
          <w:sz w:val="22"/>
        </w:rPr>
        <w:footnoteReference w:id="16"/>
      </w:r>
      <w:r w:rsidRPr="00FF65DF">
        <w:rPr>
          <w:color w:val="000000"/>
          <w:sz w:val="22"/>
        </w:rPr>
        <w:t xml:space="preserve"> pastatyta į tam skirtas vietas, higienos laikikliai tinkamai papildyti reikalaujamomis higienos priemonėmis, higienos laikikliai turi būti TB nurodytose vietose, užrakinti, su veikiančiais užraktais, higienos laikikliai, įskaitant užraktus, bei šiukšliadėžės bei tualetų šepečiai nesulūžę, neįskilę, funkcionuojantys, jų netrūksta</w:t>
      </w:r>
      <w:r w:rsidRPr="00FF65DF">
        <w:rPr>
          <w:rStyle w:val="Puslapioinaosnuoroda"/>
          <w:color w:val="000000"/>
          <w:sz w:val="22"/>
        </w:rPr>
        <w:footnoteReference w:id="17"/>
      </w:r>
      <w:r w:rsidRPr="00FF65DF">
        <w:rPr>
          <w:color w:val="000000"/>
          <w:sz w:val="22"/>
        </w:rPr>
        <w:t xml:space="preserve">, atitinkamos zonos išdezodoruotos, vidaus patalpų šiukšliadėžės ir peleninės ištuštintos, panaudoti šiukšlių maišai pakeisti naujais, nėra palikta cheminių ir kitų valymo priemonių bei įrankių ir yra įvykdyti kiti šioje techninėje specifikacijoje, Standarte, pirkimo dokumentuose ir Sutartyje pateikti reikalavimai. </w:t>
      </w:r>
    </w:p>
    <w:p w14:paraId="45F86939" w14:textId="77777777" w:rsidR="00AD024C" w:rsidRPr="00FF65DF" w:rsidRDefault="00AD024C" w:rsidP="00AD024C">
      <w:pPr>
        <w:pStyle w:val="Sraopastraipa"/>
        <w:numPr>
          <w:ilvl w:val="2"/>
          <w:numId w:val="1"/>
        </w:numPr>
        <w:tabs>
          <w:tab w:val="clear" w:pos="3130"/>
          <w:tab w:val="left" w:pos="709"/>
          <w:tab w:val="num" w:pos="927"/>
          <w:tab w:val="left" w:pos="993"/>
          <w:tab w:val="num" w:pos="1713"/>
        </w:tabs>
        <w:ind w:left="0" w:firstLine="0"/>
        <w:rPr>
          <w:b/>
          <w:color w:val="000000"/>
          <w:sz w:val="22"/>
        </w:rPr>
      </w:pPr>
      <w:r w:rsidRPr="00FF65DF">
        <w:rPr>
          <w:b/>
          <w:bCs/>
          <w:color w:val="000000"/>
          <w:sz w:val="22"/>
        </w:rPr>
        <w:t xml:space="preserve">Kokybiškas lauko teritorijos paruošimas suteikus reikalaujamas paslaugas: </w:t>
      </w:r>
      <w:r w:rsidRPr="00FF65DF">
        <w:rPr>
          <w:color w:val="000000"/>
          <w:sz w:val="22"/>
        </w:rPr>
        <w:t>visi reikalaujami valyti lauko teritorijos elementai ir jų paviršiai bei dangos atitinka nustatytus reikalaujamus švaros, kokybės ir kokybinius kriterijus</w:t>
      </w:r>
      <w:r w:rsidRPr="00FF65DF">
        <w:rPr>
          <w:rStyle w:val="Puslapioinaosnuoroda"/>
          <w:color w:val="000000"/>
          <w:sz w:val="22"/>
        </w:rPr>
        <w:footnoteReference w:id="18"/>
      </w:r>
      <w:r w:rsidRPr="00FF65DF">
        <w:rPr>
          <w:color w:val="000000"/>
          <w:sz w:val="22"/>
        </w:rPr>
        <w:t xml:space="preserve">, šioje techninėje specifikacijoje, kituose šio pirkimo dokumentuose ir Sutartyje bei atitinkamuose teisės ir norminiuose aktuose pateiktus reikalavimus. Lauko teritorija po paslaugų teikimo turi būti reprezentatyvi, lauko teritorijoje esančios šiukšliadėžės ir peleninės ištuštintos, panaudoti šiukšlių maišai pakeisti naujais, žolės aukštis atitinka nustatytus aukštingumo kriterijus, kietosios dangos tinkamai nuvalytos ir atitinka nustatytus kriterijus kaip ir visi kiti elementai esantys teritorijoje, nėra palikta cheminių ir kitų valymo priemonių ir (ar) įrankių bei yra įvykdyti kiti šioje techninėje specifikacijoje, Standarte, pirkimo dokumentuose ir Sutartyje pateikti reikalavimai. </w:t>
      </w:r>
    </w:p>
    <w:p w14:paraId="65E9966F" w14:textId="77777777" w:rsidR="00AD024C" w:rsidRPr="00FF65DF" w:rsidRDefault="00AD024C" w:rsidP="00AD024C">
      <w:pPr>
        <w:pStyle w:val="Sraopastraipa"/>
        <w:numPr>
          <w:ilvl w:val="1"/>
          <w:numId w:val="1"/>
        </w:numPr>
        <w:tabs>
          <w:tab w:val="left" w:pos="567"/>
          <w:tab w:val="left" w:pos="993"/>
        </w:tabs>
        <w:ind w:left="0" w:firstLine="0"/>
        <w:rPr>
          <w:b/>
          <w:color w:val="000000"/>
          <w:sz w:val="22"/>
        </w:rPr>
      </w:pPr>
      <w:r w:rsidRPr="00FF65DF">
        <w:rPr>
          <w:color w:val="000000"/>
          <w:sz w:val="22"/>
        </w:rPr>
        <w:t>Tiekėjas turi užtikrinti, kad kaskart teikiant paslaugas visi elementai ir jų paviršių dangos turi būti nuvalyti saugiai, suteikiant reikalaujamus rezultatus. Jeigu paviršius ar elementas galimai kelia riziką žmogaus saugai ir sveikatai</w:t>
      </w:r>
      <w:r w:rsidRPr="00FF65DF">
        <w:rPr>
          <w:rStyle w:val="Puslapioinaosnuoroda"/>
          <w:color w:val="000000"/>
          <w:sz w:val="22"/>
        </w:rPr>
        <w:footnoteReference w:id="19"/>
      </w:r>
      <w:r w:rsidRPr="00FF65DF">
        <w:rPr>
          <w:color w:val="000000"/>
          <w:sz w:val="22"/>
        </w:rPr>
        <w:t xml:space="preserve">, tokius darbus turi atlikti tik tinkamai apmokyti tiekėjo darbuotojai. </w:t>
      </w:r>
    </w:p>
    <w:p w14:paraId="4D3CFB49" w14:textId="77777777" w:rsidR="00AD024C" w:rsidRPr="00FF65DF" w:rsidRDefault="00AD024C" w:rsidP="00AD024C">
      <w:pPr>
        <w:pStyle w:val="Sraopastraipa"/>
        <w:numPr>
          <w:ilvl w:val="1"/>
          <w:numId w:val="1"/>
        </w:numPr>
        <w:tabs>
          <w:tab w:val="left" w:pos="567"/>
          <w:tab w:val="left" w:pos="993"/>
        </w:tabs>
        <w:ind w:left="0" w:firstLine="0"/>
        <w:rPr>
          <w:b/>
          <w:bCs/>
          <w:color w:val="000000" w:themeColor="text1"/>
          <w:sz w:val="22"/>
        </w:rPr>
      </w:pPr>
      <w:r w:rsidRPr="00FF65DF">
        <w:rPr>
          <w:color w:val="000000" w:themeColor="text1"/>
          <w:sz w:val="22"/>
        </w:rPr>
        <w:t>Teikiamos paslaugos apima ir sunkiau ar sunkiai prieinamas ar pasiekiamas vietas užsakomos paslaugų teikimo vietos atžvilgiu</w:t>
      </w:r>
      <w:r w:rsidRPr="00FF65DF">
        <w:rPr>
          <w:rStyle w:val="Puslapioinaosnuoroda"/>
          <w:color w:val="000000" w:themeColor="text1"/>
          <w:sz w:val="22"/>
        </w:rPr>
        <w:footnoteReference w:id="20"/>
      </w:r>
      <w:r w:rsidRPr="00FF65DF">
        <w:rPr>
          <w:color w:val="000000" w:themeColor="text1"/>
          <w:sz w:val="22"/>
        </w:rPr>
        <w:t>, prieiga prie reikalaujamų valyti vidaus patalpų ir lauko teritorijos esančių elementų ir jų paviršių bei dangų rūpinasi tiekėjas savo sąskaita</w:t>
      </w:r>
      <w:r w:rsidRPr="00FF65DF">
        <w:rPr>
          <w:rStyle w:val="Puslapioinaosnuoroda"/>
          <w:color w:val="000000" w:themeColor="text1"/>
          <w:sz w:val="22"/>
        </w:rPr>
        <w:footnoteReference w:id="21"/>
      </w:r>
      <w:r w:rsidRPr="00FF65DF">
        <w:rPr>
          <w:color w:val="000000" w:themeColor="text1"/>
          <w:sz w:val="22"/>
        </w:rPr>
        <w:t>.</w:t>
      </w:r>
    </w:p>
    <w:p w14:paraId="37810CFE" w14:textId="77777777" w:rsidR="00AD024C" w:rsidRPr="00FF65DF" w:rsidRDefault="00AD024C" w:rsidP="00AD024C">
      <w:pPr>
        <w:pStyle w:val="Sraopastraipa"/>
        <w:numPr>
          <w:ilvl w:val="1"/>
          <w:numId w:val="1"/>
        </w:numPr>
        <w:tabs>
          <w:tab w:val="num" w:pos="567"/>
          <w:tab w:val="left" w:pos="709"/>
          <w:tab w:val="left" w:pos="993"/>
        </w:tabs>
        <w:ind w:left="0" w:firstLine="0"/>
        <w:rPr>
          <w:color w:val="000000"/>
          <w:sz w:val="22"/>
        </w:rPr>
      </w:pPr>
      <w:r w:rsidRPr="00FF65DF">
        <w:rPr>
          <w:color w:val="000000"/>
          <w:sz w:val="22"/>
        </w:rPr>
        <w:t>Paslaugų teikimo metu atsiradę ar susidarę neatitikimai reikalavimams</w:t>
      </w:r>
      <w:r w:rsidRPr="00FF65DF">
        <w:rPr>
          <w:rStyle w:val="Puslapioinaosnuoroda"/>
          <w:color w:val="000000"/>
          <w:sz w:val="22"/>
        </w:rPr>
        <w:footnoteReference w:id="22"/>
      </w:r>
      <w:r w:rsidRPr="00FF65DF">
        <w:rPr>
          <w:color w:val="000000"/>
          <w:sz w:val="22"/>
        </w:rPr>
        <w:t xml:space="preserve"> turi būti pašalinti nuo elementų tos pačios pamainos metu tiekėjo sąskaita. </w:t>
      </w:r>
    </w:p>
    <w:p w14:paraId="6CDC2E35" w14:textId="77777777" w:rsidR="00AD024C" w:rsidRPr="00FF65DF" w:rsidRDefault="00AD024C" w:rsidP="00AD024C">
      <w:pPr>
        <w:pStyle w:val="Sraopastraipa"/>
        <w:numPr>
          <w:ilvl w:val="1"/>
          <w:numId w:val="1"/>
        </w:numPr>
        <w:tabs>
          <w:tab w:val="num" w:pos="567"/>
          <w:tab w:val="left" w:pos="709"/>
          <w:tab w:val="left" w:pos="993"/>
        </w:tabs>
        <w:ind w:left="0" w:firstLine="0"/>
        <w:rPr>
          <w:color w:val="000000"/>
          <w:sz w:val="22"/>
        </w:rPr>
      </w:pPr>
      <w:r w:rsidRPr="00FF65DF">
        <w:rPr>
          <w:color w:val="000000"/>
          <w:sz w:val="22"/>
        </w:rPr>
        <w:t>Atliekant ar atlikus paslaugas tiekėjas savo sąskaita turi visada įspėti apie galimus pavojus – aptveriant ar pastatant įspėjamuosius ženklus</w:t>
      </w:r>
      <w:r w:rsidRPr="00FF65DF">
        <w:rPr>
          <w:rStyle w:val="Puslapioinaosnuoroda"/>
          <w:color w:val="000000"/>
          <w:sz w:val="22"/>
        </w:rPr>
        <w:footnoteReference w:id="23"/>
      </w:r>
      <w:r w:rsidRPr="00FF65DF">
        <w:rPr>
          <w:color w:val="000000"/>
          <w:sz w:val="22"/>
        </w:rPr>
        <w:t>, atsižvelgiant į vykdomų paslaugų pobūdį.</w:t>
      </w:r>
    </w:p>
    <w:p w14:paraId="55E5A176" w14:textId="77777777" w:rsidR="00AD024C" w:rsidRPr="00FF65DF" w:rsidRDefault="00AD024C" w:rsidP="00AD024C">
      <w:pPr>
        <w:pStyle w:val="Sraopastraipa"/>
        <w:numPr>
          <w:ilvl w:val="1"/>
          <w:numId w:val="1"/>
        </w:numPr>
        <w:tabs>
          <w:tab w:val="num" w:pos="567"/>
          <w:tab w:val="left" w:pos="709"/>
          <w:tab w:val="left" w:pos="993"/>
        </w:tabs>
        <w:ind w:left="0" w:firstLine="0"/>
        <w:rPr>
          <w:color w:val="000000"/>
          <w:sz w:val="22"/>
        </w:rPr>
      </w:pPr>
      <w:r w:rsidRPr="00FF65DF">
        <w:rPr>
          <w:color w:val="000000"/>
          <w:sz w:val="22"/>
        </w:rPr>
        <w:t>Tiekėjas turi informuoti TB apie aplinkybes, kurios trukdo ar gali trukdyti suteikti paslaugas bei imtis visų įmanomų priemonių to išvengti, jeigu tai priklauso nuo tiekėjo.</w:t>
      </w:r>
    </w:p>
    <w:p w14:paraId="65700F98" w14:textId="77777777" w:rsidR="00AD024C" w:rsidRPr="00FF65DF" w:rsidRDefault="00AD024C" w:rsidP="00AD024C">
      <w:pPr>
        <w:pStyle w:val="Sraopastraipa"/>
        <w:numPr>
          <w:ilvl w:val="1"/>
          <w:numId w:val="1"/>
        </w:numPr>
        <w:tabs>
          <w:tab w:val="num" w:pos="567"/>
          <w:tab w:val="left" w:pos="709"/>
          <w:tab w:val="left" w:pos="993"/>
        </w:tabs>
        <w:ind w:left="0" w:firstLine="0"/>
        <w:rPr>
          <w:color w:val="000000"/>
          <w:sz w:val="22"/>
        </w:rPr>
      </w:pPr>
      <w:r w:rsidRPr="00FF65DF">
        <w:rPr>
          <w:sz w:val="22"/>
        </w:rPr>
        <w:t xml:space="preserve">Paslaugos gali būti atliekamos naudojant TB vandenį ir elektrą. Vietose, kuriose nėra tiesioginio vandens ar elektros įvado, tiekėjas turi pasirūpinti šiais resursais savo sąskaita ir (ar) naudoti tam pritaikytus valymo ir priežiūros būdus, laikantis darbų saugos reikalavimų, užtikrinant TB reikalavimų įvykdymą. </w:t>
      </w:r>
    </w:p>
    <w:p w14:paraId="1713315C" w14:textId="77777777" w:rsidR="00AD024C" w:rsidRPr="00FF65DF" w:rsidRDefault="00AD024C" w:rsidP="00AD024C">
      <w:pPr>
        <w:pStyle w:val="Sraopastraipa"/>
        <w:numPr>
          <w:ilvl w:val="1"/>
          <w:numId w:val="1"/>
        </w:numPr>
        <w:tabs>
          <w:tab w:val="num" w:pos="567"/>
          <w:tab w:val="left" w:pos="709"/>
          <w:tab w:val="left" w:pos="993"/>
        </w:tabs>
        <w:ind w:left="0" w:firstLine="0"/>
        <w:rPr>
          <w:color w:val="000000"/>
          <w:sz w:val="22"/>
        </w:rPr>
      </w:pPr>
      <w:r w:rsidRPr="00FF65DF">
        <w:rPr>
          <w:color w:val="000000"/>
          <w:sz w:val="22"/>
        </w:rPr>
        <w:t>Tiekėjas pats nustato tinkamam ir savalaikiam paslaugų teikimui reikiamą darbuotojų kiekį</w:t>
      </w:r>
      <w:r w:rsidRPr="00FF65DF">
        <w:rPr>
          <w:rStyle w:val="Puslapioinaosnuoroda"/>
          <w:color w:val="000000"/>
          <w:sz w:val="22"/>
        </w:rPr>
        <w:footnoteReference w:id="24"/>
      </w:r>
      <w:r w:rsidRPr="00FF65DF">
        <w:rPr>
          <w:color w:val="000000"/>
          <w:sz w:val="22"/>
        </w:rPr>
        <w:t xml:space="preserve">, jeigu TB nenurodo kitaip. Tiekėjo darbuotojai turi turėti pakankamus darbo įgūdžius reikalaujamiems darbams atlikti ir paslaugoms suteikti. </w:t>
      </w:r>
    </w:p>
    <w:p w14:paraId="5659428E" w14:textId="63381CEB" w:rsidR="00AD024C" w:rsidRPr="00FF65DF" w:rsidRDefault="00AD024C" w:rsidP="00AD024C">
      <w:pPr>
        <w:pStyle w:val="Sraopastraipa"/>
        <w:numPr>
          <w:ilvl w:val="1"/>
          <w:numId w:val="1"/>
        </w:numPr>
        <w:tabs>
          <w:tab w:val="num" w:pos="567"/>
          <w:tab w:val="left" w:pos="709"/>
          <w:tab w:val="left" w:pos="993"/>
        </w:tabs>
        <w:ind w:left="0" w:firstLine="0"/>
        <w:rPr>
          <w:color w:val="000000"/>
          <w:sz w:val="22"/>
        </w:rPr>
      </w:pPr>
      <w:r w:rsidRPr="00FF65DF">
        <w:rPr>
          <w:rFonts w:eastAsiaTheme="minorEastAsia"/>
          <w:sz w:val="22"/>
        </w:rPr>
        <w:t>Tiekėjas turi reguliariai ir pagal vienodas instrukcijas mokyti paslaugas teikiantį personalą, įskaitant apie higienos įgūdžius, valymo ir priežiūros priemones, metodus, atlikimo būdus, įrangą, įrankius, naudojamas mašinas, transportą, atliekų tvarkymą ir rūšiavimą, infekcijų kontrolę</w:t>
      </w:r>
      <w:r w:rsidRPr="00FF65DF">
        <w:rPr>
          <w:rStyle w:val="Puslapioinaosnuoroda"/>
          <w:rFonts w:eastAsiaTheme="minorEastAsia"/>
          <w:sz w:val="22"/>
        </w:rPr>
        <w:footnoteReference w:id="25"/>
      </w:r>
      <w:r w:rsidRPr="00FF65DF">
        <w:rPr>
          <w:rFonts w:eastAsiaTheme="minorEastAsia"/>
          <w:sz w:val="22"/>
        </w:rPr>
        <w:t xml:space="preserve">, saugaus darbo ir aplinkosaugos taisykles, Standartą ir t. t. bei TB pareikalavus, bet ne vėliau kaip per 5 darbo dienas nuo tokio TB pareikalavimo, tiekėjas </w:t>
      </w:r>
      <w:r w:rsidRPr="00FF65DF">
        <w:rPr>
          <w:color w:val="000000" w:themeColor="text1"/>
          <w:sz w:val="22"/>
        </w:rPr>
        <w:t>turi pateikti naudojamas mokymams instrukcijas ir reikalingas ataskaitas</w:t>
      </w:r>
      <w:r w:rsidRPr="00FF65DF">
        <w:rPr>
          <w:rFonts w:eastAsiaTheme="minorEastAsia"/>
          <w:sz w:val="22"/>
        </w:rPr>
        <w:t>. Tiekėjas pradėdamas vykdyti sutartinius įsipareigojimus, bet ne vėliau kaip per 10 darbo dienų, turi pateikti TB vidaus patalpų ir lauko teritorijos valymo ir priežiūros instrukcijas darbuotojams. Instrukcijos turi būti pritaikytos valymo personalo ir lauko teritorijos darbuotojų įvadiniams mokymams ir permokinimams bei turi apimti: a) asmenines apsaugos priemones (toliau – APP) ir darbo priemones, chemines medžiagas, naudojamus valymo įrankius ir inventorių, higienos priemones, spalvų kodų sistemą; b) patalpų bei teritorijos ir jose esančių elementų valymo tvarką bei naudojamus valymo ir dezinfekcijos metodus, technologijas; c) orientacinius elementų valymo planus (VP) ir valymo grafikus; d) supažindinimą su TB patalpomis bei lauko teritorija; e) detalų išaiškinimą apie teikiamas paslaugas, įskaitant pagrindinį valymą ir švaros palaikymą; e) detalizuotą instrukciją, kaip turi būti valomi ir prižiūrimi skirtingų paskirčių paviršiai, patalpos, lauko teritorija, panaikinami nešvarumai; f) reikalaujamus TB rezultatus, detalizuojant juos tarp valomų ir prižiūrimų elementų; g) instrukcijoje turi būti perteikti TB reikalaujami rezultatai pagal Standartą</w:t>
      </w:r>
      <w:r w:rsidRPr="00FF65DF">
        <w:rPr>
          <w:rStyle w:val="Puslapioinaosnuoroda"/>
          <w:rFonts w:eastAsiaTheme="minorEastAsia"/>
          <w:sz w:val="22"/>
        </w:rPr>
        <w:footnoteReference w:id="26"/>
      </w:r>
      <w:r w:rsidRPr="00FF65DF">
        <w:rPr>
          <w:rFonts w:eastAsiaTheme="minorEastAsia"/>
          <w:sz w:val="22"/>
        </w:rPr>
        <w:t>; h) aiškiai matomą ir suprantamą informaciją apie orientaciją į TB reikalaujamą rezultatą; i) informacijos pateikimą, kaip valymo personalas ir lauko teritorijos darbuotojas turi dirbti ir kuo vadovautis, siekiant suteikti reikalaujamus rezultatus, kokybės lygius (KL) ir TB minimalų kiekvieno objekto priimtiną valymo paslaugų kokybės lygį (PKL); j) kitą šioje techninėje specifikacijoje pateiktą informaciją bei teisės aktų reikalaujamą informaciją. Pagal šias instrukcijas tiekėjas turi apmokyti savo valymo personalą, lauko teritorijos darbuotojus ir su paslaugų teikimu susijusius tiekėjo darbuotojus, dirbančius TB objektuose</w:t>
      </w:r>
      <w:r w:rsidRPr="00FF65DF">
        <w:rPr>
          <w:rStyle w:val="Puslapioinaosnuoroda"/>
          <w:rFonts w:eastAsiaTheme="minorEastAsia"/>
          <w:sz w:val="22"/>
        </w:rPr>
        <w:footnoteReference w:id="27"/>
      </w:r>
      <w:r w:rsidRPr="00FF65DF">
        <w:rPr>
          <w:rFonts w:eastAsiaTheme="minorEastAsia"/>
          <w:sz w:val="22"/>
        </w:rPr>
        <w:t xml:space="preserve">, prieš jiems pradedant dirbti, bet ne vėliau kaip per 10 d. d. bei esant poreikiui juos reguliariai permokinti. </w:t>
      </w:r>
    </w:p>
    <w:p w14:paraId="395B1AE7" w14:textId="77777777" w:rsidR="00AD024C" w:rsidRPr="00FF65DF" w:rsidRDefault="00AD024C" w:rsidP="00AD024C">
      <w:pPr>
        <w:pStyle w:val="Sraopastraipa"/>
        <w:numPr>
          <w:ilvl w:val="1"/>
          <w:numId w:val="1"/>
        </w:numPr>
        <w:tabs>
          <w:tab w:val="num" w:pos="567"/>
          <w:tab w:val="left" w:pos="709"/>
          <w:tab w:val="left" w:pos="993"/>
        </w:tabs>
        <w:ind w:left="0" w:firstLine="0"/>
        <w:rPr>
          <w:color w:val="000000"/>
          <w:sz w:val="22"/>
        </w:rPr>
      </w:pPr>
      <w:r w:rsidRPr="00FF65DF">
        <w:rPr>
          <w:sz w:val="22"/>
        </w:rPr>
        <w:t>Esant ekstremaliai situacijai ar bet kuriam kitam epidemiologiniam atvejui, kai yra būtina teikti paslaugas, tiekėjas turi užtikrinti savo darbuotojų aprūpinimą specialiomis darbo priemonėmis: spec. rūbais</w:t>
      </w:r>
      <w:r w:rsidRPr="00FF65DF">
        <w:rPr>
          <w:rStyle w:val="Puslapioinaosnuoroda"/>
          <w:sz w:val="22"/>
        </w:rPr>
        <w:footnoteReference w:id="28"/>
      </w:r>
      <w:r w:rsidRPr="00FF65DF">
        <w:rPr>
          <w:sz w:val="22"/>
        </w:rPr>
        <w:t xml:space="preserve">, kaukėmis, respiratoriais, akiniais, pirštinėmis, </w:t>
      </w:r>
      <w:proofErr w:type="spellStart"/>
      <w:r w:rsidRPr="00FF65DF">
        <w:rPr>
          <w:sz w:val="22"/>
        </w:rPr>
        <w:t>antbačiais</w:t>
      </w:r>
      <w:proofErr w:type="spellEnd"/>
      <w:r w:rsidRPr="00FF65DF">
        <w:rPr>
          <w:sz w:val="22"/>
        </w:rPr>
        <w:t xml:space="preserve"> ir kitomis būtinomis priemonėmis, reikalingomis saugaus darbo atlikimo užtikrinimui. </w:t>
      </w:r>
    </w:p>
    <w:p w14:paraId="7723D72C" w14:textId="77777777" w:rsidR="00AD024C" w:rsidRPr="00FF65DF" w:rsidRDefault="00AD024C" w:rsidP="00AD024C">
      <w:pPr>
        <w:pStyle w:val="Sraopastraipa"/>
        <w:numPr>
          <w:ilvl w:val="1"/>
          <w:numId w:val="1"/>
        </w:numPr>
        <w:tabs>
          <w:tab w:val="num" w:pos="567"/>
          <w:tab w:val="left" w:pos="709"/>
          <w:tab w:val="left" w:pos="993"/>
        </w:tabs>
        <w:ind w:left="0" w:firstLine="0"/>
        <w:rPr>
          <w:color w:val="000000"/>
          <w:sz w:val="22"/>
        </w:rPr>
      </w:pPr>
      <w:r w:rsidRPr="00FF65DF">
        <w:rPr>
          <w:sz w:val="22"/>
          <w:lang w:eastAsia="ar-SA"/>
        </w:rPr>
        <w:t xml:space="preserve">Tiekėjo darbuotojui susirgus, jo atostogų metu ar dėl bet kokių kitokių priežasčių tiekėjo darbuotojui laikinai negalint atvykti į darbą, tiekėjas turi užtikrinti to darbuotojo teikiamų paslaugų atlikimą ir pakeisti darbuotoją kitu iš karto, bet ne vėliau nei tos pačios pamainos metu, jeigu TB nenurodo kitaip. </w:t>
      </w:r>
    </w:p>
    <w:p w14:paraId="3502A939" w14:textId="77777777" w:rsidR="00AD024C" w:rsidRPr="00FF65DF" w:rsidRDefault="00AD024C" w:rsidP="00AD024C">
      <w:pPr>
        <w:pStyle w:val="Sraopastraipa"/>
        <w:numPr>
          <w:ilvl w:val="1"/>
          <w:numId w:val="1"/>
        </w:numPr>
        <w:tabs>
          <w:tab w:val="num" w:pos="567"/>
          <w:tab w:val="left" w:pos="709"/>
          <w:tab w:val="left" w:pos="993"/>
        </w:tabs>
        <w:ind w:left="0" w:firstLine="0"/>
        <w:rPr>
          <w:color w:val="000000"/>
          <w:sz w:val="22"/>
        </w:rPr>
      </w:pPr>
      <w:r w:rsidRPr="00FF65DF">
        <w:rPr>
          <w:noProof/>
          <w:sz w:val="22"/>
          <w:lang w:bidi="ar-DZ"/>
        </w:rPr>
        <w:t>Tiekėjas turi turėti ir pateikti TB naudojamos įrangos ir cheminių priemonių rizikos darbuotojų saugai ir sveikatai vertinimus po Sutarties pasirašymo prieš pradedant teikti sutartines paslaugas. Rizikos vertinimai turi būti prienami TB paskirtiems asmenims bei tiekėjo darbuotojams sutartinių įsipareigojimų vykdymo metu.</w:t>
      </w:r>
    </w:p>
    <w:p w14:paraId="4222BB76" w14:textId="77777777" w:rsidR="00AD024C" w:rsidRPr="00FF65DF" w:rsidRDefault="00AD024C" w:rsidP="00AD024C">
      <w:pPr>
        <w:pStyle w:val="Sraopastraipa"/>
        <w:numPr>
          <w:ilvl w:val="1"/>
          <w:numId w:val="1"/>
        </w:numPr>
        <w:tabs>
          <w:tab w:val="num" w:pos="567"/>
          <w:tab w:val="left" w:pos="709"/>
          <w:tab w:val="left" w:pos="993"/>
        </w:tabs>
        <w:ind w:left="0" w:firstLine="0"/>
        <w:rPr>
          <w:color w:val="000000"/>
          <w:sz w:val="22"/>
        </w:rPr>
      </w:pPr>
      <w:r w:rsidRPr="00FF65DF">
        <w:rPr>
          <w:color w:val="000000"/>
          <w:sz w:val="22"/>
        </w:rPr>
        <w:t>Tiekėjas turi vesti savo darbuotojų atvykimo į darbą ir išvykimo iš darbo registro žurnalus bei kasdieninių ir nekasdieninių įvykdytų darbų</w:t>
      </w:r>
      <w:r w:rsidRPr="00FF65DF">
        <w:rPr>
          <w:rStyle w:val="Puslapioinaosnuoroda"/>
          <w:color w:val="000000"/>
          <w:sz w:val="22"/>
        </w:rPr>
        <w:footnoteReference w:id="29"/>
      </w:r>
      <w:r w:rsidRPr="00FF65DF">
        <w:rPr>
          <w:color w:val="000000"/>
          <w:sz w:val="22"/>
        </w:rPr>
        <w:t xml:space="preserve"> registrą. Registrai saugomi visą Sutarties laikotarpį, registrus tiekėjas turi pateikti to pareikalavus TB, bet ne vėliau nei per 1 darbo dieną.</w:t>
      </w:r>
    </w:p>
    <w:p w14:paraId="11AF645B" w14:textId="39F8FF33" w:rsidR="00AD024C" w:rsidRPr="00FF65DF" w:rsidRDefault="00AD024C" w:rsidP="001B3C02">
      <w:pPr>
        <w:pStyle w:val="Sraopastraipa"/>
        <w:numPr>
          <w:ilvl w:val="1"/>
          <w:numId w:val="1"/>
        </w:numPr>
        <w:tabs>
          <w:tab w:val="num" w:pos="567"/>
          <w:tab w:val="left" w:pos="709"/>
          <w:tab w:val="left" w:pos="993"/>
        </w:tabs>
        <w:ind w:left="0" w:firstLine="0"/>
        <w:rPr>
          <w:color w:val="000000"/>
          <w:sz w:val="22"/>
        </w:rPr>
      </w:pPr>
      <w:r w:rsidRPr="00FF65DF">
        <w:rPr>
          <w:sz w:val="22"/>
        </w:rPr>
        <w:t>Tiekėjas turi parengti ir pateikti techninėje specifikacijoje ir Standarte nurodytas ataskaitas TB. Raktinių veiklos rodiklių (toliau – KPI), savikontrolės auditų bei išvalytų plotų apimčių ir kiekių ataskaitos teikiamos kiekvieną mėnesį TB nurodytomis datomis. Reikalaujamos ataskaitos turi būti pateiktos p</w:t>
      </w:r>
      <w:r w:rsidRPr="00FF65DF">
        <w:rPr>
          <w:sz w:val="22"/>
          <w:lang w:eastAsia="lt-LT"/>
        </w:rPr>
        <w:t>rieš pateikiant sąskaitą faktūrą TB</w:t>
      </w:r>
      <w:r w:rsidRPr="00FF65DF">
        <w:rPr>
          <w:color w:val="000000"/>
          <w:sz w:val="22"/>
        </w:rPr>
        <w:t xml:space="preserve">. </w:t>
      </w:r>
      <w:r w:rsidRPr="00FF65DF">
        <w:rPr>
          <w:sz w:val="22"/>
        </w:rPr>
        <w:t xml:space="preserve">Visų tipų ataskaitų ir kitų Sutarties vykdymo metu naudojamų dokumentų formatai turi būti suderinti su TB per 5 darbo dienas nuo Sutarties vykdymo pradžios, jei TB nenurodyta kitaip. </w:t>
      </w:r>
      <w:r w:rsidRPr="00FF65DF">
        <w:rPr>
          <w:color w:val="000000"/>
          <w:sz w:val="22"/>
        </w:rPr>
        <w:t>Jeigu tiekėjas nesudera ataskaitų ir kitų dokumentų formatų per nurodytą laikotarpį, TB vienašališkai gali pateikti ataskaitų ir kitų dokumentų formas tiekėjui, kurias bus privaloma pildyti Sutarties vykdymo metu. Tiekėjas turi vykdyti mėnesinius susitikimus su TB paskirtais asmenimis, jei TB nenurodo kitaip. Mėnesiniuose susitikimuose tiekėjas turi pristatyti ir detalizuoti reikalaujamas ataskaitas, aptarti veiksmų planus ir pan. Mėnesiniai susitikimai vyks TB nurodytoje vietoje ir laiku.</w:t>
      </w:r>
    </w:p>
    <w:p w14:paraId="10A9A538" w14:textId="77777777" w:rsidR="00AD024C" w:rsidRPr="00FF65DF" w:rsidRDefault="00AD024C" w:rsidP="00AD024C">
      <w:pPr>
        <w:pStyle w:val="Sraopastraipa"/>
        <w:numPr>
          <w:ilvl w:val="1"/>
          <w:numId w:val="1"/>
        </w:numPr>
        <w:tabs>
          <w:tab w:val="num" w:pos="567"/>
          <w:tab w:val="left" w:pos="709"/>
          <w:tab w:val="left" w:pos="993"/>
        </w:tabs>
        <w:ind w:left="0" w:firstLine="0"/>
        <w:rPr>
          <w:b/>
          <w:bCs/>
          <w:color w:val="000000"/>
          <w:sz w:val="22"/>
        </w:rPr>
      </w:pPr>
      <w:r w:rsidRPr="00FF65DF">
        <w:rPr>
          <w:b/>
          <w:bCs/>
          <w:color w:val="000000"/>
          <w:sz w:val="22"/>
        </w:rPr>
        <w:t>Teikiant paslaugas draudžiama:</w:t>
      </w:r>
    </w:p>
    <w:p w14:paraId="5734049F" w14:textId="77777777" w:rsidR="00AD024C" w:rsidRPr="00FF65DF" w:rsidRDefault="00AD024C" w:rsidP="00AD024C">
      <w:pPr>
        <w:pStyle w:val="Sraopastraipa"/>
        <w:numPr>
          <w:ilvl w:val="2"/>
          <w:numId w:val="1"/>
        </w:numPr>
        <w:tabs>
          <w:tab w:val="left" w:pos="709"/>
          <w:tab w:val="left" w:pos="993"/>
          <w:tab w:val="num" w:pos="1276"/>
        </w:tabs>
        <w:ind w:left="0" w:firstLine="0"/>
        <w:rPr>
          <w:b/>
          <w:color w:val="000000"/>
          <w:sz w:val="22"/>
        </w:rPr>
      </w:pPr>
      <w:r w:rsidRPr="00FF65DF">
        <w:rPr>
          <w:color w:val="000000"/>
          <w:sz w:val="22"/>
        </w:rPr>
        <w:t>laikyti ir kaupti buitines ir kitas atliekas;</w:t>
      </w:r>
    </w:p>
    <w:p w14:paraId="01A23935" w14:textId="77777777" w:rsidR="00AD024C" w:rsidRPr="00FF65DF" w:rsidRDefault="00AD024C" w:rsidP="00AD024C">
      <w:pPr>
        <w:pStyle w:val="Sraopastraipa"/>
        <w:numPr>
          <w:ilvl w:val="2"/>
          <w:numId w:val="1"/>
        </w:numPr>
        <w:tabs>
          <w:tab w:val="left" w:pos="709"/>
          <w:tab w:val="left" w:pos="993"/>
          <w:tab w:val="num" w:pos="1276"/>
        </w:tabs>
        <w:ind w:left="0" w:firstLine="0"/>
        <w:rPr>
          <w:b/>
          <w:color w:val="000000"/>
          <w:sz w:val="22"/>
        </w:rPr>
      </w:pPr>
      <w:r w:rsidRPr="00FF65DF">
        <w:rPr>
          <w:rFonts w:eastAsiaTheme="minorHAnsi"/>
          <w:color w:val="000000"/>
          <w:sz w:val="22"/>
        </w:rPr>
        <w:t>laikyti, kaupti po medžiais, krūmais, apšvietimo stulpais, prie pastatų, atraminių sienų, tvorų ir kt., ir 1 m spinduliu aplinkui barstymui skirtą smėlį, sniegą, medžių lapus, šakas, šiukšles, nešvarumus ir t. t.;</w:t>
      </w:r>
      <w:r w:rsidRPr="00FF65DF">
        <w:rPr>
          <w:b/>
          <w:color w:val="000000"/>
          <w:sz w:val="22"/>
        </w:rPr>
        <w:t xml:space="preserve"> </w:t>
      </w:r>
    </w:p>
    <w:p w14:paraId="477959E1" w14:textId="77777777" w:rsidR="00AD024C" w:rsidRPr="00FF65DF" w:rsidRDefault="00AD024C" w:rsidP="00AD024C">
      <w:pPr>
        <w:pStyle w:val="Sraopastraipa"/>
        <w:numPr>
          <w:ilvl w:val="2"/>
          <w:numId w:val="1"/>
        </w:numPr>
        <w:tabs>
          <w:tab w:val="left" w:pos="709"/>
          <w:tab w:val="left" w:pos="993"/>
          <w:tab w:val="num" w:pos="1276"/>
        </w:tabs>
        <w:ind w:left="0" w:firstLine="0"/>
        <w:rPr>
          <w:b/>
          <w:color w:val="000000"/>
          <w:sz w:val="22"/>
        </w:rPr>
      </w:pPr>
      <w:r w:rsidRPr="00FF65DF">
        <w:rPr>
          <w:bCs/>
          <w:color w:val="000000"/>
          <w:sz w:val="22"/>
        </w:rPr>
        <w:t xml:space="preserve">pilti </w:t>
      </w:r>
      <w:r w:rsidRPr="00FF65DF">
        <w:rPr>
          <w:rFonts w:eastAsiaTheme="minorHAnsi"/>
          <w:color w:val="000000"/>
          <w:sz w:val="22"/>
        </w:rPr>
        <w:t>smėlį, sniegą, mesti ledą, šiukšles ir kitus nešvarumus į lietaus kanalizaciją bei kitus požeminius inžinerinius tinklus ir šulinius; pilti sąšlavas ant želdinių, vejų ir kitose neleistinose vietose, laikyti po krūmais ar kitose akivaizdžiai ar neakivaizdžiai matomose vietose;</w:t>
      </w:r>
    </w:p>
    <w:p w14:paraId="1579EC5A" w14:textId="77777777" w:rsidR="00AD024C" w:rsidRPr="00FF65DF" w:rsidRDefault="00AD024C" w:rsidP="00AD024C">
      <w:pPr>
        <w:pStyle w:val="Sraopastraipa"/>
        <w:numPr>
          <w:ilvl w:val="2"/>
          <w:numId w:val="1"/>
        </w:numPr>
        <w:tabs>
          <w:tab w:val="left" w:pos="709"/>
          <w:tab w:val="left" w:pos="993"/>
          <w:tab w:val="num" w:pos="1276"/>
        </w:tabs>
        <w:ind w:left="0" w:firstLine="0"/>
        <w:rPr>
          <w:b/>
          <w:color w:val="000000"/>
          <w:sz w:val="22"/>
        </w:rPr>
      </w:pPr>
      <w:r w:rsidRPr="00FF65DF">
        <w:rPr>
          <w:rFonts w:eastAsiaTheme="minorHAnsi"/>
          <w:color w:val="000000"/>
          <w:sz w:val="22"/>
        </w:rPr>
        <w:t>augalinės kilmės medžiagas</w:t>
      </w:r>
      <w:r w:rsidRPr="00FF65DF">
        <w:rPr>
          <w:rStyle w:val="Puslapioinaosnuoroda"/>
          <w:rFonts w:eastAsiaTheme="minorHAnsi"/>
          <w:color w:val="000000"/>
          <w:sz w:val="22"/>
        </w:rPr>
        <w:footnoteReference w:id="30"/>
      </w:r>
      <w:r w:rsidRPr="00FF65DF">
        <w:rPr>
          <w:rFonts w:eastAsiaTheme="minorHAnsi"/>
          <w:color w:val="000000"/>
          <w:sz w:val="22"/>
        </w:rPr>
        <w:t>, antrines žaliavas ir kitas medžiagas</w:t>
      </w:r>
      <w:r w:rsidRPr="00FF65DF">
        <w:rPr>
          <w:rStyle w:val="Puslapioinaosnuoroda"/>
          <w:rFonts w:eastAsiaTheme="minorHAnsi"/>
          <w:color w:val="000000"/>
          <w:sz w:val="22"/>
        </w:rPr>
        <w:footnoteReference w:id="31"/>
      </w:r>
      <w:r w:rsidRPr="00FF65DF">
        <w:rPr>
          <w:rFonts w:eastAsiaTheme="minorHAnsi"/>
          <w:color w:val="000000"/>
          <w:sz w:val="22"/>
        </w:rPr>
        <w:t xml:space="preserve"> pilti į buitinių atliekų konteinerius;</w:t>
      </w:r>
    </w:p>
    <w:p w14:paraId="016CEEF3" w14:textId="77777777" w:rsidR="00AD024C" w:rsidRPr="00FF65DF" w:rsidRDefault="00AD024C" w:rsidP="00AD024C">
      <w:pPr>
        <w:pStyle w:val="Sraopastraipa"/>
        <w:numPr>
          <w:ilvl w:val="2"/>
          <w:numId w:val="1"/>
        </w:numPr>
        <w:tabs>
          <w:tab w:val="left" w:pos="709"/>
          <w:tab w:val="left" w:pos="993"/>
          <w:tab w:val="num" w:pos="1276"/>
        </w:tabs>
        <w:ind w:left="0" w:firstLine="0"/>
        <w:rPr>
          <w:b/>
          <w:color w:val="000000"/>
          <w:sz w:val="22"/>
        </w:rPr>
      </w:pPr>
      <w:r w:rsidRPr="00FF65DF">
        <w:rPr>
          <w:rFonts w:eastAsiaTheme="minorHAnsi"/>
          <w:color w:val="000000"/>
          <w:sz w:val="22"/>
        </w:rPr>
        <w:t>krauti sniegą arčiau kaip 1 m nuo medžių, apšvietimo stulpų, pastatų, baldų, įrangos ir pan. bei inžinerinių tinklų;</w:t>
      </w:r>
    </w:p>
    <w:p w14:paraId="4B1780DF" w14:textId="77777777" w:rsidR="00AD024C" w:rsidRPr="00FF65DF" w:rsidRDefault="00AD024C" w:rsidP="00AD024C">
      <w:pPr>
        <w:pStyle w:val="Sraopastraipa"/>
        <w:numPr>
          <w:ilvl w:val="2"/>
          <w:numId w:val="1"/>
        </w:numPr>
        <w:tabs>
          <w:tab w:val="left" w:pos="709"/>
          <w:tab w:val="left" w:pos="993"/>
          <w:tab w:val="num" w:pos="1276"/>
        </w:tabs>
        <w:ind w:left="0" w:firstLine="0"/>
        <w:rPr>
          <w:b/>
          <w:color w:val="000000"/>
          <w:sz w:val="22"/>
        </w:rPr>
      </w:pPr>
      <w:r w:rsidRPr="00FF65DF">
        <w:rPr>
          <w:color w:val="000000"/>
          <w:sz w:val="22"/>
        </w:rPr>
        <w:t>naudoti chemines medžiagas, įrankius, įrangą ar preparatus ne pagal paskirtį;</w:t>
      </w:r>
    </w:p>
    <w:p w14:paraId="5FB7C560" w14:textId="77777777" w:rsidR="00AD024C" w:rsidRPr="00FF65DF" w:rsidRDefault="00AD024C" w:rsidP="00AD024C">
      <w:pPr>
        <w:pStyle w:val="Sraopastraipa"/>
        <w:numPr>
          <w:ilvl w:val="2"/>
          <w:numId w:val="1"/>
        </w:numPr>
        <w:tabs>
          <w:tab w:val="left" w:pos="709"/>
          <w:tab w:val="left" w:pos="993"/>
          <w:tab w:val="num" w:pos="1276"/>
        </w:tabs>
        <w:ind w:left="0" w:firstLine="0"/>
        <w:rPr>
          <w:b/>
          <w:color w:val="000000"/>
          <w:sz w:val="22"/>
        </w:rPr>
      </w:pPr>
      <w:r w:rsidRPr="00FF65DF">
        <w:rPr>
          <w:rFonts w:eastAsiaTheme="minorHAnsi"/>
          <w:sz w:val="22"/>
        </w:rPr>
        <w:t>smėlį ir kitus nešvarumus nuo šaligatvių ar kitos kietos dangos šluoti ant želdinių, vejų, po krūmais ir medžiais, ir kitais elementais;</w:t>
      </w:r>
    </w:p>
    <w:p w14:paraId="281BDB6D" w14:textId="77777777" w:rsidR="00AD024C" w:rsidRPr="00FF65DF" w:rsidRDefault="00AD024C" w:rsidP="00AD024C">
      <w:pPr>
        <w:pStyle w:val="Sraopastraipa"/>
        <w:numPr>
          <w:ilvl w:val="2"/>
          <w:numId w:val="1"/>
        </w:numPr>
        <w:tabs>
          <w:tab w:val="left" w:pos="709"/>
          <w:tab w:val="left" w:pos="993"/>
          <w:tab w:val="num" w:pos="1276"/>
        </w:tabs>
        <w:ind w:left="0" w:firstLine="0"/>
        <w:rPr>
          <w:bCs/>
          <w:color w:val="000000"/>
          <w:sz w:val="22"/>
        </w:rPr>
      </w:pPr>
      <w:r w:rsidRPr="00FF65DF">
        <w:rPr>
          <w:bCs/>
          <w:color w:val="000000"/>
          <w:sz w:val="22"/>
        </w:rPr>
        <w:t>sąšlavas pilti į lietaus nuotekų šulinėlius, ant želdinių, vejų ar kitose neleistinose vietose ir jas laikyti sušluotas ne maišuose arba tam skirtuose konteineriuose;</w:t>
      </w:r>
    </w:p>
    <w:p w14:paraId="4FBDBF7C" w14:textId="77777777" w:rsidR="00AD024C" w:rsidRPr="00FF65DF" w:rsidRDefault="00AD024C" w:rsidP="00AD024C">
      <w:pPr>
        <w:pStyle w:val="Sraopastraipa"/>
        <w:numPr>
          <w:ilvl w:val="2"/>
          <w:numId w:val="1"/>
        </w:numPr>
        <w:tabs>
          <w:tab w:val="left" w:pos="709"/>
          <w:tab w:val="left" w:pos="993"/>
          <w:tab w:val="num" w:pos="1276"/>
        </w:tabs>
        <w:ind w:left="0" w:firstLine="0"/>
        <w:rPr>
          <w:b/>
          <w:color w:val="000000"/>
          <w:sz w:val="22"/>
        </w:rPr>
      </w:pPr>
      <w:r w:rsidRPr="00FF65DF">
        <w:rPr>
          <w:color w:val="000000"/>
          <w:sz w:val="22"/>
        </w:rPr>
        <w:t>pilti į nuotekų sistemas ar kaupti pavojingas atliekas, susidariusias teikiant paslaugas;</w:t>
      </w:r>
    </w:p>
    <w:p w14:paraId="3D67DE8D" w14:textId="77777777" w:rsidR="00AD024C" w:rsidRPr="00FF65DF" w:rsidRDefault="00AD024C" w:rsidP="00AD024C">
      <w:pPr>
        <w:pStyle w:val="Sraopastraipa"/>
        <w:numPr>
          <w:ilvl w:val="2"/>
          <w:numId w:val="1"/>
        </w:numPr>
        <w:tabs>
          <w:tab w:val="left" w:pos="709"/>
          <w:tab w:val="left" w:pos="993"/>
          <w:tab w:val="num" w:pos="1276"/>
        </w:tabs>
        <w:ind w:left="0" w:firstLine="0"/>
        <w:rPr>
          <w:b/>
          <w:color w:val="000000"/>
          <w:sz w:val="22"/>
        </w:rPr>
      </w:pPr>
      <w:r w:rsidRPr="00FF65DF">
        <w:rPr>
          <w:color w:val="000000"/>
          <w:sz w:val="22"/>
        </w:rPr>
        <w:t>nešti, vežti, pasisavinti iš objektų bet kokias materialines vertybes</w:t>
      </w:r>
      <w:r w:rsidRPr="00FF65DF">
        <w:rPr>
          <w:rStyle w:val="Puslapioinaosnuoroda"/>
          <w:color w:val="000000"/>
          <w:sz w:val="22"/>
        </w:rPr>
        <w:footnoteReference w:id="32"/>
      </w:r>
      <w:r w:rsidRPr="00FF65DF">
        <w:rPr>
          <w:color w:val="000000"/>
          <w:sz w:val="22"/>
        </w:rPr>
        <w:t>;</w:t>
      </w:r>
    </w:p>
    <w:p w14:paraId="54D18D48" w14:textId="77777777" w:rsidR="00AD024C" w:rsidRPr="00FF65DF" w:rsidRDefault="00AD024C" w:rsidP="00AD024C">
      <w:pPr>
        <w:pStyle w:val="Sraopastraipa"/>
        <w:numPr>
          <w:ilvl w:val="2"/>
          <w:numId w:val="1"/>
        </w:numPr>
        <w:tabs>
          <w:tab w:val="left" w:pos="709"/>
          <w:tab w:val="left" w:pos="993"/>
          <w:tab w:val="num" w:pos="1276"/>
        </w:tabs>
        <w:ind w:left="0" w:firstLine="0"/>
        <w:rPr>
          <w:b/>
          <w:color w:val="000000"/>
          <w:sz w:val="22"/>
        </w:rPr>
      </w:pPr>
      <w:r w:rsidRPr="00FF65DF">
        <w:rPr>
          <w:sz w:val="22"/>
          <w:lang w:eastAsia="lt-LT"/>
        </w:rPr>
        <w:t>valymo priemones perpilti į kitų valymo priemonių taras, nuo jų nuimti ar slėpti etiketes, keisti jų sudėtį ar veikliąsias savybes</w:t>
      </w:r>
      <w:r w:rsidRPr="00FF65DF">
        <w:rPr>
          <w:rStyle w:val="Puslapioinaosnuoroda"/>
          <w:sz w:val="22"/>
          <w:lang w:eastAsia="lt-LT"/>
        </w:rPr>
        <w:footnoteReference w:id="33"/>
      </w:r>
      <w:r w:rsidRPr="00FF65DF">
        <w:rPr>
          <w:sz w:val="22"/>
          <w:lang w:eastAsia="lt-LT"/>
        </w:rPr>
        <w:t>;</w:t>
      </w:r>
    </w:p>
    <w:p w14:paraId="0625D6A1" w14:textId="77777777" w:rsidR="00AD024C" w:rsidRPr="00FF65DF" w:rsidRDefault="00AD024C" w:rsidP="00AD024C">
      <w:pPr>
        <w:pStyle w:val="Sraopastraipa"/>
        <w:numPr>
          <w:ilvl w:val="2"/>
          <w:numId w:val="1"/>
        </w:numPr>
        <w:tabs>
          <w:tab w:val="left" w:pos="709"/>
          <w:tab w:val="left" w:pos="993"/>
          <w:tab w:val="num" w:pos="1276"/>
        </w:tabs>
        <w:ind w:left="0" w:firstLine="0"/>
        <w:rPr>
          <w:b/>
          <w:color w:val="000000"/>
          <w:sz w:val="22"/>
        </w:rPr>
      </w:pPr>
      <w:r w:rsidRPr="00FF65DF">
        <w:rPr>
          <w:rFonts w:eastAsiaTheme="minorHAnsi"/>
          <w:sz w:val="22"/>
        </w:rPr>
        <w:t>objektų teritorijose kūrenti laužus ir naudoti atvirą ugnį;</w:t>
      </w:r>
    </w:p>
    <w:p w14:paraId="74A79F4C" w14:textId="77777777" w:rsidR="00AD024C" w:rsidRPr="00FF65DF" w:rsidRDefault="00AD024C" w:rsidP="00AD024C">
      <w:pPr>
        <w:pStyle w:val="Sraopastraipa"/>
        <w:numPr>
          <w:ilvl w:val="2"/>
          <w:numId w:val="1"/>
        </w:numPr>
        <w:tabs>
          <w:tab w:val="left" w:pos="709"/>
          <w:tab w:val="left" w:pos="993"/>
          <w:tab w:val="num" w:pos="1276"/>
        </w:tabs>
        <w:ind w:left="0" w:firstLine="0"/>
        <w:rPr>
          <w:b/>
          <w:color w:val="000000"/>
          <w:sz w:val="22"/>
        </w:rPr>
      </w:pPr>
      <w:r w:rsidRPr="00FF65DF">
        <w:rPr>
          <w:rFonts w:eastAsia="Times New Roman"/>
          <w:color w:val="000000"/>
          <w:sz w:val="22"/>
        </w:rPr>
        <w:t>naudoti druską ar kitas priemones ledui tirpdyti, kurios ardo įvairius paviršius ir dangas ar kenkia aplinkai ir žmogui;</w:t>
      </w:r>
    </w:p>
    <w:p w14:paraId="5D972B61" w14:textId="77777777" w:rsidR="00AD024C" w:rsidRPr="00FF65DF" w:rsidRDefault="00AD024C" w:rsidP="00AD024C">
      <w:pPr>
        <w:pStyle w:val="Sraopastraipa"/>
        <w:numPr>
          <w:ilvl w:val="2"/>
          <w:numId w:val="1"/>
        </w:numPr>
        <w:tabs>
          <w:tab w:val="left" w:pos="709"/>
          <w:tab w:val="left" w:pos="993"/>
          <w:tab w:val="num" w:pos="1276"/>
        </w:tabs>
        <w:ind w:left="0" w:firstLine="0"/>
        <w:rPr>
          <w:b/>
          <w:color w:val="000000"/>
          <w:sz w:val="22"/>
        </w:rPr>
      </w:pPr>
      <w:r w:rsidRPr="00FF65DF">
        <w:rPr>
          <w:sz w:val="22"/>
          <w:lang w:eastAsia="lt-LT"/>
        </w:rPr>
        <w:t>naudoti priemones, neįtrauktas į valymo aprašą ir nesuderintas raštu su PO;</w:t>
      </w:r>
    </w:p>
    <w:p w14:paraId="0B682359" w14:textId="77777777" w:rsidR="00AD024C" w:rsidRPr="00FF65DF" w:rsidRDefault="00AD024C" w:rsidP="00AD024C">
      <w:pPr>
        <w:pStyle w:val="Sraopastraipa"/>
        <w:numPr>
          <w:ilvl w:val="2"/>
          <w:numId w:val="1"/>
        </w:numPr>
        <w:tabs>
          <w:tab w:val="left" w:pos="709"/>
          <w:tab w:val="left" w:pos="993"/>
          <w:tab w:val="num" w:pos="1276"/>
        </w:tabs>
        <w:ind w:left="0" w:firstLine="0"/>
        <w:rPr>
          <w:b/>
          <w:color w:val="000000" w:themeColor="text1"/>
          <w:sz w:val="22"/>
        </w:rPr>
      </w:pPr>
      <w:r w:rsidRPr="00FF65DF">
        <w:rPr>
          <w:noProof/>
          <w:sz w:val="22"/>
          <w:lang w:bidi="ar-DZ"/>
        </w:rPr>
        <w:t>palikti be priežiūros valymo priemones, įrangą ar inventorių;</w:t>
      </w:r>
    </w:p>
    <w:p w14:paraId="3520D185" w14:textId="77777777" w:rsidR="00AD024C" w:rsidRPr="00FF65DF" w:rsidRDefault="00AD024C" w:rsidP="00AD024C">
      <w:pPr>
        <w:pStyle w:val="Sraopastraipa"/>
        <w:numPr>
          <w:ilvl w:val="2"/>
          <w:numId w:val="1"/>
        </w:numPr>
        <w:tabs>
          <w:tab w:val="left" w:pos="709"/>
          <w:tab w:val="left" w:pos="993"/>
          <w:tab w:val="num" w:pos="1276"/>
        </w:tabs>
        <w:ind w:left="0" w:firstLine="0"/>
        <w:rPr>
          <w:b/>
          <w:color w:val="000000" w:themeColor="text1"/>
          <w:sz w:val="22"/>
        </w:rPr>
      </w:pPr>
      <w:r w:rsidRPr="00FF65DF">
        <w:rPr>
          <w:color w:val="000000"/>
          <w:sz w:val="22"/>
        </w:rPr>
        <w:t>valymo kambarėliuose laikyti ir sandėliuoti maisto produktus, gėrimus, šiukšles ir kitus nešvarumus bei priemones, kurias draudžiama naudoti arba neturi būti naudojamos;</w:t>
      </w:r>
    </w:p>
    <w:p w14:paraId="47129A08" w14:textId="77777777" w:rsidR="00AD024C" w:rsidRPr="00FF65DF" w:rsidRDefault="00AD024C" w:rsidP="00AD024C">
      <w:pPr>
        <w:pStyle w:val="Sraopastraipa"/>
        <w:numPr>
          <w:ilvl w:val="2"/>
          <w:numId w:val="1"/>
        </w:numPr>
        <w:tabs>
          <w:tab w:val="left" w:pos="709"/>
          <w:tab w:val="left" w:pos="993"/>
          <w:tab w:val="num" w:pos="1276"/>
        </w:tabs>
        <w:ind w:left="0" w:firstLine="0"/>
        <w:rPr>
          <w:b/>
          <w:color w:val="000000" w:themeColor="text1"/>
          <w:sz w:val="22"/>
        </w:rPr>
      </w:pPr>
      <w:r w:rsidRPr="00FF65DF">
        <w:rPr>
          <w:sz w:val="22"/>
        </w:rPr>
        <w:t>sanitarinėse patalpose naudojamas priemones, naudoti kitų zonų valymo ir priežiūros darbams atlikti</w:t>
      </w:r>
      <w:r w:rsidRPr="00FF65DF">
        <w:rPr>
          <w:rStyle w:val="Puslapioinaosnuoroda"/>
          <w:sz w:val="22"/>
        </w:rPr>
        <w:footnoteReference w:id="34"/>
      </w:r>
      <w:r w:rsidRPr="00FF65DF">
        <w:rPr>
          <w:sz w:val="22"/>
        </w:rPr>
        <w:t>.</w:t>
      </w:r>
    </w:p>
    <w:p w14:paraId="2FAC0005" w14:textId="77777777" w:rsidR="00AD024C" w:rsidRPr="00FF65DF" w:rsidRDefault="00AD024C" w:rsidP="00AD024C">
      <w:pPr>
        <w:pStyle w:val="Sraopastraipa"/>
        <w:numPr>
          <w:ilvl w:val="1"/>
          <w:numId w:val="1"/>
        </w:numPr>
        <w:tabs>
          <w:tab w:val="clear" w:pos="927"/>
          <w:tab w:val="num" w:pos="0"/>
        </w:tabs>
        <w:ind w:left="0" w:firstLine="0"/>
        <w:rPr>
          <w:bCs/>
          <w:sz w:val="22"/>
        </w:rPr>
      </w:pPr>
      <w:r w:rsidRPr="00FF65DF">
        <w:rPr>
          <w:sz w:val="22"/>
        </w:rPr>
        <w:t xml:space="preserve">Visus paslaugų teikimo trūkumus, kurie atsirado dėl tiekėjo veikimo ar neveikimo, tiekėjas privalo pašalinti savo sąskaita per TB nurodytą laikotarpį. </w:t>
      </w:r>
    </w:p>
    <w:p w14:paraId="748994DB" w14:textId="77777777" w:rsidR="00AD024C" w:rsidRPr="00FF65DF" w:rsidRDefault="00AD024C" w:rsidP="00AD024C">
      <w:pPr>
        <w:pStyle w:val="Sraopastraipa"/>
        <w:numPr>
          <w:ilvl w:val="1"/>
          <w:numId w:val="1"/>
        </w:numPr>
        <w:tabs>
          <w:tab w:val="clear" w:pos="927"/>
          <w:tab w:val="num" w:pos="0"/>
        </w:tabs>
        <w:ind w:left="0" w:firstLine="0"/>
        <w:rPr>
          <w:bCs/>
          <w:sz w:val="22"/>
        </w:rPr>
      </w:pPr>
      <w:r w:rsidRPr="00FF65DF">
        <w:rPr>
          <w:bCs/>
          <w:sz w:val="22"/>
        </w:rPr>
        <w:t>Tiekėjas turi atlyginti TB padarytą žalą, jeigu tai įvyko dėl netinkamos tiekėjo ar jo darbuotojų</w:t>
      </w:r>
      <w:r w:rsidRPr="00FF65DF">
        <w:rPr>
          <w:rStyle w:val="Puslapioinaosnuoroda"/>
          <w:color w:val="000000"/>
          <w:sz w:val="22"/>
        </w:rPr>
        <w:footnoteReference w:id="35"/>
      </w:r>
      <w:r w:rsidRPr="00FF65DF">
        <w:rPr>
          <w:bCs/>
          <w:sz w:val="22"/>
        </w:rPr>
        <w:t xml:space="preserve"> veiklos ar neveikimo.</w:t>
      </w:r>
    </w:p>
    <w:p w14:paraId="5D209BFA" w14:textId="77777777" w:rsidR="00AD024C" w:rsidRPr="00FF65DF" w:rsidRDefault="00AD024C" w:rsidP="00AD024C">
      <w:pPr>
        <w:pStyle w:val="Sraopastraipa"/>
        <w:numPr>
          <w:ilvl w:val="1"/>
          <w:numId w:val="1"/>
        </w:numPr>
        <w:tabs>
          <w:tab w:val="left" w:pos="426"/>
          <w:tab w:val="num" w:pos="567"/>
          <w:tab w:val="left" w:pos="993"/>
        </w:tabs>
        <w:ind w:left="0" w:firstLine="0"/>
        <w:rPr>
          <w:b/>
          <w:sz w:val="22"/>
        </w:rPr>
      </w:pPr>
      <w:r w:rsidRPr="00FF65DF">
        <w:rPr>
          <w:rFonts w:eastAsia="Times New Roman"/>
          <w:sz w:val="22"/>
        </w:rPr>
        <w:t>Atlikus bet kokias paslaugas nešvarumų ir neatitikimų reikalavimams neturi būti, visi reikalavimai turi būti įvykdyti.</w:t>
      </w:r>
    </w:p>
    <w:p w14:paraId="470CC0ED" w14:textId="77777777" w:rsidR="00AD024C" w:rsidRPr="00FF65DF" w:rsidRDefault="00AD024C" w:rsidP="00AD024C">
      <w:pPr>
        <w:pStyle w:val="Sraopastraipa"/>
        <w:numPr>
          <w:ilvl w:val="1"/>
          <w:numId w:val="1"/>
        </w:numPr>
        <w:tabs>
          <w:tab w:val="num" w:pos="567"/>
          <w:tab w:val="left" w:pos="709"/>
          <w:tab w:val="left" w:pos="993"/>
          <w:tab w:val="num" w:pos="1440"/>
        </w:tabs>
        <w:ind w:left="0" w:firstLine="0"/>
        <w:rPr>
          <w:b/>
          <w:color w:val="000000"/>
          <w:sz w:val="22"/>
        </w:rPr>
      </w:pPr>
      <w:r w:rsidRPr="00FF65DF">
        <w:rPr>
          <w:rFonts w:eastAsia="Times New Roman"/>
          <w:sz w:val="22"/>
        </w:rPr>
        <w:t xml:space="preserve">Teikiant paslaugas ir </w:t>
      </w:r>
      <w:r w:rsidRPr="00FF65DF">
        <w:rPr>
          <w:rFonts w:eastAsiaTheme="minorHAnsi"/>
          <w:sz w:val="22"/>
        </w:rPr>
        <w:t xml:space="preserve">pastebėjus atvirus šulinius ar kitus žmonių ir aplinkos saugai keliančius pavojus tiekėjas apie tai nedelsiant, bet ne vėliau kaip per 30 min., turi pranešti TB per TB nurodytą IT užklausų valdymo sistemą arba elektroniniu paštu. </w:t>
      </w:r>
    </w:p>
    <w:p w14:paraId="4F522EA5" w14:textId="77777777" w:rsidR="00AD024C" w:rsidRPr="00FF65DF" w:rsidRDefault="00AD024C" w:rsidP="00AD024C">
      <w:pPr>
        <w:pStyle w:val="Sraopastraipa"/>
        <w:numPr>
          <w:ilvl w:val="1"/>
          <w:numId w:val="1"/>
        </w:numPr>
        <w:tabs>
          <w:tab w:val="left" w:pos="426"/>
          <w:tab w:val="num" w:pos="567"/>
          <w:tab w:val="left" w:pos="993"/>
        </w:tabs>
        <w:ind w:left="0" w:firstLine="0"/>
        <w:rPr>
          <w:b/>
          <w:sz w:val="22"/>
        </w:rPr>
      </w:pPr>
      <w:r w:rsidRPr="00FF65DF">
        <w:rPr>
          <w:rFonts w:eastAsia="Times New Roman"/>
          <w:sz w:val="22"/>
        </w:rPr>
        <w:t>Laikinos tiekėjo</w:t>
      </w:r>
      <w:r w:rsidRPr="00FF65DF">
        <w:rPr>
          <w:rFonts w:eastAsiaTheme="minorHAnsi"/>
          <w:sz w:val="22"/>
        </w:rPr>
        <w:t xml:space="preserve"> technikos, transporto priemonių statymo, šiukšlių</w:t>
      </w:r>
      <w:r w:rsidRPr="00FF65DF">
        <w:rPr>
          <w:sz w:val="22"/>
        </w:rPr>
        <w:t xml:space="preserve"> </w:t>
      </w:r>
      <w:r w:rsidRPr="00FF65DF">
        <w:rPr>
          <w:rFonts w:eastAsiaTheme="minorHAnsi"/>
          <w:sz w:val="22"/>
        </w:rPr>
        <w:t>rūšiavimo ir šiukšlių išmetimo vietos, sąšlavų, lapų sandėliavimo, inventoriaus ir medžiagų sandėliavimo vietos yra derinamos su TB.</w:t>
      </w:r>
    </w:p>
    <w:p w14:paraId="52CE7BEE" w14:textId="6FF8ECE2" w:rsidR="00AD024C" w:rsidRPr="00FF65DF" w:rsidRDefault="00AD024C" w:rsidP="001B3C02">
      <w:pPr>
        <w:pStyle w:val="Sraopastraipa"/>
        <w:numPr>
          <w:ilvl w:val="1"/>
          <w:numId w:val="1"/>
        </w:numPr>
        <w:tabs>
          <w:tab w:val="num" w:pos="567"/>
          <w:tab w:val="left" w:pos="709"/>
          <w:tab w:val="left" w:pos="993"/>
        </w:tabs>
        <w:ind w:left="0" w:firstLine="0"/>
        <w:rPr>
          <w:b/>
          <w:sz w:val="22"/>
        </w:rPr>
      </w:pPr>
      <w:r w:rsidRPr="00FF65DF">
        <w:rPr>
          <w:sz w:val="22"/>
        </w:rPr>
        <w:t>Sanitarinių zonų ir kitų Standarte pateiktų vidaus patalpų funkcinių zonų valymo priemonės ir įranga turi būti atskirta naudojant reikalaujamą spalvų kodų schemą. Spalvų kodų schema turi būti išlaikoma visos Sutarties metu, spalvos tarpusavyje negali būti maišomos, siekiant išvengti kryžminės taršos. Šiukšliadėžių valymui tiekėjas pats parenka atitinkamą spalvą ne iš pateiktų spalvų kodų schemos, informuodamas TB. Visos valymo priemonės ir įrankiai turi turėti reikalaujamą spalvų kodą. Iškilus neaiškumui dėl spalvų kodų naudojimo, tiekėjas turi kreiptis į TB paskirtą asmenį, TB gali pareikalauti naudoti skirtingą spalvų kodą atliekant paviršių dezinfekciją. Objektuose spalvų kodų sistema naudojama taip, kad būtų išvengta bet kokios galimos kryžminės taršos tarp spalvų ir tarp nustatytų zonų</w:t>
      </w:r>
      <w:r w:rsidRPr="00FF65DF">
        <w:rPr>
          <w:rStyle w:val="Puslapioinaosnuoroda"/>
          <w:sz w:val="22"/>
        </w:rPr>
        <w:footnoteReference w:id="36"/>
      </w:r>
      <w:r w:rsidRPr="00FF65DF">
        <w:rPr>
          <w:sz w:val="22"/>
        </w:rPr>
        <w:t xml:space="preserve">. </w:t>
      </w:r>
    </w:p>
    <w:p w14:paraId="56752E81" w14:textId="5590CDB8" w:rsidR="00AD024C" w:rsidRPr="00FF65DF" w:rsidRDefault="00AD024C" w:rsidP="00AD024C">
      <w:pPr>
        <w:pStyle w:val="Sraopastraipa"/>
        <w:numPr>
          <w:ilvl w:val="1"/>
          <w:numId w:val="1"/>
        </w:numPr>
        <w:tabs>
          <w:tab w:val="clear" w:pos="927"/>
          <w:tab w:val="left" w:pos="567"/>
        </w:tabs>
        <w:ind w:left="0" w:firstLine="0"/>
        <w:rPr>
          <w:bCs/>
          <w:color w:val="FF0000"/>
          <w:sz w:val="22"/>
        </w:rPr>
      </w:pPr>
      <w:r w:rsidRPr="00FF65DF">
        <w:rPr>
          <w:color w:val="000000" w:themeColor="text1"/>
          <w:sz w:val="22"/>
        </w:rPr>
        <w:t>Tiekėjas turi užtikrinti, kad TB paskirtos patalpos valymo priemonių sandėliavimui</w:t>
      </w:r>
      <w:r w:rsidRPr="00FF65DF">
        <w:rPr>
          <w:rStyle w:val="Puslapioinaosnuoroda"/>
          <w:color w:val="000000" w:themeColor="text1"/>
          <w:sz w:val="22"/>
        </w:rPr>
        <w:footnoteReference w:id="37"/>
      </w:r>
      <w:r w:rsidRPr="00FF65DF">
        <w:rPr>
          <w:color w:val="000000" w:themeColor="text1"/>
          <w:sz w:val="22"/>
        </w:rPr>
        <w:t xml:space="preserve"> ir šiose patalpose esantys elementai, paviršiai ir jų dangos, valymo įranga ir priemonės būtų tvarkingos ir švarios, nuolat valomos ir prižiūrimos tiekėjo sąskaita be papildomo apmokėjimo. Šių patalpų tvarka ir švara turi atitikti visas higienos normas bei darbuotojų saugos ir sveikatos reikalavimus. Sutarties vykdymo metu sunkios priemonės ir įranga sandėliuojama apatinėje lentynų dalyje</w:t>
      </w:r>
      <w:r w:rsidRPr="00FF65DF">
        <w:rPr>
          <w:rStyle w:val="Puslapioinaosnuoroda"/>
          <w:color w:val="000000" w:themeColor="text1"/>
          <w:sz w:val="22"/>
        </w:rPr>
        <w:footnoteReference w:id="38"/>
      </w:r>
      <w:r w:rsidRPr="00FF65DF">
        <w:rPr>
          <w:color w:val="000000" w:themeColor="text1"/>
          <w:sz w:val="22"/>
        </w:rPr>
        <w:t>, kitos priemonės turi būti išdėstytos tvarkingai ir yra lengvai pasiekiamos. Cheminės priemonės, įskaitant higienos priemones</w:t>
      </w:r>
      <w:r w:rsidRPr="00FF65DF">
        <w:rPr>
          <w:rStyle w:val="Puslapioinaosnuoroda"/>
          <w:color w:val="000000" w:themeColor="text1"/>
          <w:sz w:val="22"/>
        </w:rPr>
        <w:footnoteReference w:id="39"/>
      </w:r>
      <w:r w:rsidRPr="00FF65DF">
        <w:rPr>
          <w:color w:val="000000" w:themeColor="text1"/>
          <w:sz w:val="22"/>
        </w:rPr>
        <w:t xml:space="preserve">, yra pažymėtos ir identifikuojamos, nėra priemonių su pasibaigusiu galiojimu. Tiekėjo valymo ir (ar) dezinfekcijos sudaryti skiediniai turi aiškius priemonės identifikacijos lipdukus su galiojimo data. Visi skiediniai yra laikomi ne ilgiau nei 24 val. ir atsižvelgiant į gamintojo rekomendacijas. </w:t>
      </w:r>
      <w:r w:rsidRPr="00FF65DF">
        <w:rPr>
          <w:noProof/>
          <w:sz w:val="22"/>
          <w:lang w:bidi="ar-DZ"/>
        </w:rPr>
        <w:t>Tiekėjas turi aprūpinti savo darbuotojus cheminėms medžiagoms atspariomis apsauginėmis pirštinėmis, kaukėmis, apsauginiais akiniais ir kitomis reikalingomis AAP, atsižvelgiant į tokių priemonių gamintojų rekomendacijas bei į teikiamų paslaugų ir atliekamų darbų specifiką</w:t>
      </w:r>
      <w:r w:rsidRPr="00FF65DF">
        <w:rPr>
          <w:rStyle w:val="Puslapioinaosnuoroda"/>
          <w:noProof/>
          <w:sz w:val="22"/>
          <w:lang w:bidi="ar-DZ"/>
        </w:rPr>
        <w:footnoteReference w:id="40"/>
      </w:r>
      <w:r w:rsidRPr="00FF65DF">
        <w:rPr>
          <w:noProof/>
          <w:sz w:val="22"/>
          <w:lang w:bidi="ar-DZ"/>
        </w:rPr>
        <w:t xml:space="preserve">. </w:t>
      </w:r>
      <w:r w:rsidRPr="00FF65DF">
        <w:rPr>
          <w:color w:val="000000" w:themeColor="text1"/>
          <w:sz w:val="22"/>
        </w:rPr>
        <w:t>Tiekėjas turi užtikrinti pakankamą AAP kiekį bei cheminių priemonių dozatorių kiekį</w:t>
      </w:r>
      <w:r w:rsidRPr="00FF65DF">
        <w:rPr>
          <w:rStyle w:val="Puslapioinaosnuoroda"/>
          <w:color w:val="000000" w:themeColor="text1"/>
          <w:sz w:val="22"/>
        </w:rPr>
        <w:footnoteReference w:id="41"/>
      </w:r>
      <w:r w:rsidRPr="00FF65DF">
        <w:rPr>
          <w:color w:val="000000" w:themeColor="text1"/>
          <w:sz w:val="22"/>
        </w:rPr>
        <w:t>. Spalvų kodas atskirtas ir laikomas atskirai</w:t>
      </w:r>
      <w:r w:rsidRPr="00FF65DF">
        <w:rPr>
          <w:rStyle w:val="Puslapioinaosnuoroda"/>
          <w:color w:val="000000" w:themeColor="text1"/>
          <w:sz w:val="22"/>
        </w:rPr>
        <w:footnoteReference w:id="42"/>
      </w:r>
      <w:r w:rsidRPr="00FF65DF">
        <w:rPr>
          <w:color w:val="000000" w:themeColor="text1"/>
          <w:sz w:val="22"/>
        </w:rPr>
        <w:t xml:space="preserve">. Visuose valymo kambarėliuose tiekėjas turi pakabinti orientacinius valymo planus (VP), valymo metodų ir reikalaujamų rezultatų instrukcijas ir darbuotojų darbo grafikus, valomų paviršių instrukcijas, spalvų kodų informacinį lapą ir visą kitą reikalingą informaciją, susijusią su paslaugų teikimu. Esant galimybei ir to pareikalavus iš TB, tiekėjas savo sąskaita gali pasistatyti objektuose skalbimo ir džiovinimo mašinas ir jas instaliuoti, tokių skalbimo ir džiovinimo mašinų vieta suderinama su TB, mašinos gali būti pastatytos tik tuose objektuose, kuriuose yra tokia galimybė. </w:t>
      </w:r>
      <w:r w:rsidRPr="00FF65DF">
        <w:rPr>
          <w:bCs/>
          <w:sz w:val="22"/>
        </w:rPr>
        <w:t>Paslaugos, kurias reikalaujama teikti vieną ar kelis kartus per savaitę, ar mėnesį, ar kitu nurodytu dažnumu, tikslias savaitės dienas ir laiką, kuriomis tiekėjas turės jas teikti, TB nurodo po Sutarties pasirašymo, orientaciniai paslaugų teikimo dažniai ir kiekiai yra pateikti Standarte ir 3 priede</w:t>
      </w:r>
      <w:r w:rsidR="001B13C9" w:rsidRPr="00FF65DF">
        <w:rPr>
          <w:bCs/>
          <w:sz w:val="22"/>
        </w:rPr>
        <w:t xml:space="preserve"> (pateikiamas konkretaus pirkimo metu)</w:t>
      </w:r>
      <w:r w:rsidRPr="00FF65DF">
        <w:rPr>
          <w:bCs/>
          <w:color w:val="FF0000"/>
          <w:sz w:val="22"/>
        </w:rPr>
        <w:t>.</w:t>
      </w:r>
    </w:p>
    <w:p w14:paraId="6885EAEB" w14:textId="77777777" w:rsidR="00AD024C" w:rsidRPr="00FF65DF" w:rsidRDefault="00AD024C" w:rsidP="00AD024C">
      <w:pPr>
        <w:pStyle w:val="Sraopastraipa"/>
        <w:numPr>
          <w:ilvl w:val="1"/>
          <w:numId w:val="1"/>
        </w:numPr>
        <w:shd w:val="clear" w:color="auto" w:fill="FFFFFF"/>
        <w:tabs>
          <w:tab w:val="num" w:pos="567"/>
          <w:tab w:val="left" w:pos="993"/>
        </w:tabs>
        <w:ind w:left="0" w:firstLine="0"/>
        <w:rPr>
          <w:rFonts w:eastAsia="Times New Roman"/>
          <w:color w:val="201F1E"/>
          <w:sz w:val="22"/>
          <w:lang w:eastAsia="lt-LT"/>
        </w:rPr>
      </w:pPr>
      <w:r w:rsidRPr="00FF65DF">
        <w:rPr>
          <w:rFonts w:eastAsiaTheme="minorHAnsi"/>
          <w:sz w:val="22"/>
        </w:rPr>
        <w:t>Teikiant paslaugas ir radus ne vietoje paliktus dokumentus, raktus, telefonus ar kitus asmeninius daiktus tiekėjo darbuotojai apie tai turi pranešti ir juos perduoti TB</w:t>
      </w:r>
      <w:r w:rsidRPr="00FF65DF">
        <w:rPr>
          <w:sz w:val="22"/>
        </w:rPr>
        <w:t xml:space="preserve"> </w:t>
      </w:r>
      <w:r w:rsidRPr="00FF65DF">
        <w:rPr>
          <w:rFonts w:eastAsiaTheme="minorHAnsi"/>
          <w:sz w:val="22"/>
        </w:rPr>
        <w:t>iš karto, bet ne vėliau kaip tos pačios pamainos metu..</w:t>
      </w:r>
    </w:p>
    <w:p w14:paraId="74923453" w14:textId="77777777" w:rsidR="00AD024C" w:rsidRPr="00FF65DF" w:rsidRDefault="00AD024C" w:rsidP="00AD024C">
      <w:pPr>
        <w:pStyle w:val="Sraopastraipa"/>
        <w:numPr>
          <w:ilvl w:val="1"/>
          <w:numId w:val="1"/>
        </w:numPr>
        <w:shd w:val="clear" w:color="auto" w:fill="FFFFFF"/>
        <w:tabs>
          <w:tab w:val="num" w:pos="567"/>
          <w:tab w:val="left" w:pos="993"/>
        </w:tabs>
        <w:ind w:left="0" w:firstLine="0"/>
        <w:rPr>
          <w:rFonts w:eastAsia="Times New Roman"/>
          <w:color w:val="201F1E"/>
          <w:sz w:val="22"/>
          <w:lang w:eastAsia="lt-LT"/>
        </w:rPr>
      </w:pPr>
      <w:r w:rsidRPr="00FF65DF">
        <w:rPr>
          <w:rFonts w:eastAsia="Times New Roman"/>
          <w:color w:val="201F1E"/>
          <w:sz w:val="22"/>
          <w:lang w:eastAsia="lt-LT"/>
        </w:rPr>
        <w:t xml:space="preserve">IT sistema – TB turimas informacinių technologijų įrankis, naudojamas turto valdymo, incidentų valdymo bei paslaugų kokybės valdymui. </w:t>
      </w:r>
      <w:r w:rsidRPr="00FF65DF">
        <w:rPr>
          <w:sz w:val="22"/>
          <w:lang w:eastAsia="lt-LT"/>
        </w:rPr>
        <w:t xml:space="preserve">IT sistemoje Tiekėjas privalo vykdyti šiuos veiksmus: </w:t>
      </w:r>
      <w:r w:rsidRPr="00FF65DF">
        <w:rPr>
          <w:rFonts w:eastAsia="Times New Roman"/>
          <w:color w:val="201F1E"/>
          <w:sz w:val="22"/>
          <w:lang w:eastAsia="lt-LT"/>
        </w:rPr>
        <w:t>sekti IT sistemos užklausų vykdymo modulį ir gavęs jam adresuotą užklausą atlikti būtinus veiksmus:</w:t>
      </w:r>
    </w:p>
    <w:p w14:paraId="27EE5721" w14:textId="77777777" w:rsidR="00AD024C" w:rsidRPr="00FF65DF" w:rsidRDefault="00AD024C" w:rsidP="00AD024C">
      <w:pPr>
        <w:shd w:val="clear" w:color="auto" w:fill="FFFFFF"/>
        <w:rPr>
          <w:rFonts w:ascii="Times New Roman" w:eastAsia="Times New Roman" w:hAnsi="Times New Roman"/>
          <w:color w:val="201F1E"/>
          <w:lang w:eastAsia="lt-LT"/>
        </w:rPr>
      </w:pPr>
      <w:r w:rsidRPr="00FF65DF">
        <w:rPr>
          <w:rFonts w:ascii="Times New Roman" w:eastAsia="Times New Roman" w:hAnsi="Times New Roman"/>
          <w:color w:val="201F1E"/>
          <w:lang w:eastAsia="lt-LT"/>
        </w:rPr>
        <w:t>a) užklausą patvirtinti (priimti/pradėti vykdyti);</w:t>
      </w:r>
    </w:p>
    <w:p w14:paraId="7D9153F1" w14:textId="77777777" w:rsidR="00AD024C" w:rsidRPr="00FF65DF" w:rsidRDefault="00AD024C" w:rsidP="00AD024C">
      <w:pPr>
        <w:shd w:val="clear" w:color="auto" w:fill="FFFFFF"/>
        <w:rPr>
          <w:rFonts w:ascii="Times New Roman" w:eastAsia="Times New Roman" w:hAnsi="Times New Roman"/>
          <w:color w:val="201F1E"/>
          <w:lang w:eastAsia="lt-LT"/>
        </w:rPr>
      </w:pPr>
      <w:r w:rsidRPr="00FF65DF">
        <w:rPr>
          <w:rFonts w:ascii="Times New Roman" w:eastAsia="Times New Roman" w:hAnsi="Times New Roman"/>
          <w:color w:val="201F1E"/>
          <w:lang w:eastAsia="lt-LT"/>
        </w:rPr>
        <w:t>b) pasitikslinti (jeigu reikia) prašomų atlikti paslaugų aplinkybes;</w:t>
      </w:r>
    </w:p>
    <w:p w14:paraId="4B4E4547" w14:textId="77777777" w:rsidR="00AD024C" w:rsidRPr="00FF65DF" w:rsidRDefault="00AD024C" w:rsidP="00AD024C">
      <w:pPr>
        <w:shd w:val="clear" w:color="auto" w:fill="FFFFFF"/>
        <w:rPr>
          <w:rFonts w:ascii="Times New Roman" w:eastAsia="Times New Roman" w:hAnsi="Times New Roman"/>
          <w:color w:val="201F1E"/>
          <w:lang w:eastAsia="lt-LT"/>
        </w:rPr>
      </w:pPr>
      <w:r w:rsidRPr="00FF65DF">
        <w:rPr>
          <w:rFonts w:ascii="Times New Roman" w:eastAsia="Times New Roman" w:hAnsi="Times New Roman"/>
          <w:color w:val="201F1E"/>
          <w:lang w:eastAsia="lt-LT"/>
        </w:rPr>
        <w:t>c) teikti derinimui papildomų paslaugų sąmatas;</w:t>
      </w:r>
    </w:p>
    <w:p w14:paraId="14C49108" w14:textId="77777777" w:rsidR="00AD024C" w:rsidRPr="00FF65DF" w:rsidRDefault="00AD024C" w:rsidP="00AD024C">
      <w:pPr>
        <w:shd w:val="clear" w:color="auto" w:fill="FFFFFF"/>
        <w:rPr>
          <w:rFonts w:ascii="Times New Roman" w:eastAsia="Times New Roman" w:hAnsi="Times New Roman"/>
          <w:color w:val="201F1E"/>
          <w:lang w:eastAsia="lt-LT"/>
        </w:rPr>
      </w:pPr>
      <w:r w:rsidRPr="00FF65DF">
        <w:rPr>
          <w:rFonts w:ascii="Times New Roman" w:eastAsia="Times New Roman" w:hAnsi="Times New Roman"/>
          <w:color w:val="201F1E"/>
          <w:lang w:eastAsia="lt-LT"/>
        </w:rPr>
        <w:t>d) priimti skundus dėl paslaugų kokybės ir pateikti informaciją apie neatitikimų pašalinimą per Sutartyje ir/arba techninėje specifikacijoje nustatytą laiką;</w:t>
      </w:r>
    </w:p>
    <w:p w14:paraId="53FCAA62" w14:textId="77777777" w:rsidR="00AD024C" w:rsidRPr="00FF65DF" w:rsidRDefault="00AD024C" w:rsidP="00AD024C">
      <w:pPr>
        <w:shd w:val="clear" w:color="auto" w:fill="FFFFFF"/>
        <w:rPr>
          <w:rFonts w:ascii="Times New Roman" w:eastAsia="Times New Roman" w:hAnsi="Times New Roman"/>
          <w:color w:val="201F1E"/>
          <w:lang w:eastAsia="lt-LT"/>
        </w:rPr>
      </w:pPr>
      <w:r w:rsidRPr="00FF65DF">
        <w:rPr>
          <w:rFonts w:ascii="Times New Roman" w:eastAsia="Times New Roman" w:hAnsi="Times New Roman"/>
          <w:color w:val="201F1E"/>
          <w:lang w:eastAsia="lt-LT"/>
        </w:rPr>
        <w:t>e) patvirtinti paslaugų užbaigimo faktą.</w:t>
      </w:r>
    </w:p>
    <w:p w14:paraId="1F216093" w14:textId="10D84073" w:rsidR="00AD024C" w:rsidRPr="00FF65DF" w:rsidRDefault="00AD024C" w:rsidP="00AD024C">
      <w:pPr>
        <w:pStyle w:val="Sraopastraipa"/>
        <w:numPr>
          <w:ilvl w:val="1"/>
          <w:numId w:val="1"/>
        </w:numPr>
        <w:tabs>
          <w:tab w:val="num" w:pos="567"/>
          <w:tab w:val="left" w:pos="709"/>
          <w:tab w:val="left" w:pos="993"/>
          <w:tab w:val="num" w:pos="1353"/>
        </w:tabs>
        <w:ind w:left="0" w:firstLine="0"/>
        <w:rPr>
          <w:b/>
          <w:color w:val="000000" w:themeColor="text1"/>
          <w:sz w:val="22"/>
        </w:rPr>
      </w:pPr>
      <w:r w:rsidRPr="00FF65DF">
        <w:rPr>
          <w:rFonts w:eastAsia="Times New Roman"/>
          <w:color w:val="000000" w:themeColor="text1"/>
          <w:sz w:val="22"/>
        </w:rPr>
        <w:t xml:space="preserve">Tiekėjas, teikiant pasiūlymą taip pat turi įsivertinti </w:t>
      </w:r>
      <w:r w:rsidR="001B3C02" w:rsidRPr="00FF65DF">
        <w:rPr>
          <w:rFonts w:eastAsia="Times New Roman"/>
          <w:color w:val="000000" w:themeColor="text1"/>
          <w:sz w:val="22"/>
        </w:rPr>
        <w:t>2</w:t>
      </w:r>
      <w:r w:rsidRPr="00FF65DF">
        <w:rPr>
          <w:rFonts w:eastAsia="Times New Roman"/>
          <w:color w:val="000000" w:themeColor="text1"/>
          <w:sz w:val="22"/>
        </w:rPr>
        <w:t>.4</w:t>
      </w:r>
      <w:r w:rsidR="001B3C02" w:rsidRPr="00FF65DF">
        <w:rPr>
          <w:rFonts w:eastAsia="Times New Roman"/>
          <w:color w:val="000000" w:themeColor="text1"/>
          <w:sz w:val="22"/>
        </w:rPr>
        <w:t>2</w:t>
      </w:r>
      <w:r w:rsidRPr="00FF65DF">
        <w:rPr>
          <w:rFonts w:eastAsia="Times New Roman"/>
          <w:color w:val="000000" w:themeColor="text1"/>
          <w:sz w:val="22"/>
        </w:rPr>
        <w:t xml:space="preserve">.1. – </w:t>
      </w:r>
      <w:r w:rsidR="001B3C02" w:rsidRPr="00FF65DF">
        <w:rPr>
          <w:rFonts w:eastAsia="Times New Roman"/>
          <w:color w:val="000000" w:themeColor="text1"/>
          <w:sz w:val="22"/>
        </w:rPr>
        <w:t>2</w:t>
      </w:r>
      <w:r w:rsidRPr="00FF65DF">
        <w:rPr>
          <w:rFonts w:eastAsia="Times New Roman"/>
          <w:color w:val="000000" w:themeColor="text1"/>
          <w:sz w:val="22"/>
        </w:rPr>
        <w:t>.4</w:t>
      </w:r>
      <w:r w:rsidR="001B3C02" w:rsidRPr="00FF65DF">
        <w:rPr>
          <w:rFonts w:eastAsia="Times New Roman"/>
          <w:color w:val="000000" w:themeColor="text1"/>
          <w:sz w:val="22"/>
        </w:rPr>
        <w:t>2</w:t>
      </w:r>
      <w:r w:rsidRPr="00FF65DF">
        <w:rPr>
          <w:rFonts w:eastAsia="Times New Roman"/>
          <w:color w:val="000000" w:themeColor="text1"/>
          <w:sz w:val="22"/>
        </w:rPr>
        <w:t xml:space="preserve">.3. </w:t>
      </w:r>
      <w:proofErr w:type="spellStart"/>
      <w:r w:rsidRPr="00FF65DF">
        <w:rPr>
          <w:rFonts w:eastAsia="Times New Roman"/>
          <w:color w:val="000000" w:themeColor="text1"/>
          <w:sz w:val="22"/>
        </w:rPr>
        <w:t>pp</w:t>
      </w:r>
      <w:proofErr w:type="spellEnd"/>
      <w:r w:rsidRPr="00FF65DF">
        <w:rPr>
          <w:rFonts w:eastAsia="Times New Roman"/>
          <w:color w:val="000000" w:themeColor="text1"/>
          <w:sz w:val="22"/>
        </w:rPr>
        <w:t>. pateiktą informaciją ir atitinkamus kaštus</w:t>
      </w:r>
      <w:r w:rsidRPr="00FF65DF">
        <w:rPr>
          <w:rStyle w:val="Puslapioinaosnuoroda"/>
          <w:rFonts w:eastAsia="Times New Roman"/>
          <w:color w:val="000000" w:themeColor="text1"/>
          <w:sz w:val="22"/>
        </w:rPr>
        <w:footnoteReference w:id="43"/>
      </w:r>
      <w:r w:rsidRPr="00FF65DF">
        <w:rPr>
          <w:rFonts w:eastAsia="Times New Roman"/>
          <w:color w:val="000000" w:themeColor="text1"/>
          <w:sz w:val="22"/>
        </w:rPr>
        <w:t xml:space="preserve"> įsitraukti į paslaugų įkainį ir pasiūlymo kainą. Sutarties vykdymo metu tiekėjas turės užtikrinti sklandų paslaugų teikimą bei nustatyto kokybės lygio (KL) ir objekto minimalaus priimtino valymo paslaugų kokybės lygio (PKL) išlaikymą bei kitų šios techninės specifikacijos, Standarto, pirkimo dokumentų ir sutartinių reikalavimų įvykdymą visuose TB objektuose, todėl reikalingus paslaugai resursus tiekėjas turės teikti be papildomo mokesčio.</w:t>
      </w:r>
    </w:p>
    <w:p w14:paraId="5E829B40" w14:textId="77777777" w:rsidR="00AD024C" w:rsidRPr="00FF65DF" w:rsidRDefault="00AD024C" w:rsidP="00AD024C">
      <w:pPr>
        <w:pStyle w:val="Sraopastraipa"/>
        <w:numPr>
          <w:ilvl w:val="2"/>
          <w:numId w:val="1"/>
        </w:numPr>
        <w:tabs>
          <w:tab w:val="clear" w:pos="3130"/>
          <w:tab w:val="left" w:pos="709"/>
          <w:tab w:val="num" w:pos="1713"/>
        </w:tabs>
        <w:ind w:left="0" w:firstLine="0"/>
        <w:rPr>
          <w:color w:val="000000" w:themeColor="text1"/>
          <w:sz w:val="22"/>
        </w:rPr>
      </w:pPr>
      <w:r w:rsidRPr="00FF65DF">
        <w:rPr>
          <w:rFonts w:eastAsia="Times New Roman"/>
          <w:color w:val="000000" w:themeColor="text1"/>
          <w:sz w:val="22"/>
        </w:rPr>
        <w:t>Kai kurie TB objektai yra įsikūrę senuose pastatuose, ne visos vietos yra lengvai prieinamos, ne visur yra liftai, kai kuriose vietose yra siauri koridoriai ir laiptai ir t. t., tai galimai gali turėti įtakos didesnių resursų pasitelkimui suteikiant paslaugas Sutarties vykdymo metu, siekiant suteikti TB reikalaujamus rezultatus;</w:t>
      </w:r>
    </w:p>
    <w:p w14:paraId="538ADAC3" w14:textId="77777777" w:rsidR="00AD024C" w:rsidRPr="00FF65DF" w:rsidRDefault="00AD024C" w:rsidP="00AD024C">
      <w:pPr>
        <w:pStyle w:val="Sraopastraipa"/>
        <w:numPr>
          <w:ilvl w:val="2"/>
          <w:numId w:val="1"/>
        </w:numPr>
        <w:tabs>
          <w:tab w:val="clear" w:pos="3130"/>
          <w:tab w:val="left" w:pos="709"/>
          <w:tab w:val="num" w:pos="1713"/>
        </w:tabs>
        <w:ind w:left="0" w:firstLine="0"/>
        <w:rPr>
          <w:color w:val="000000" w:themeColor="text1"/>
          <w:sz w:val="22"/>
        </w:rPr>
      </w:pPr>
      <w:r w:rsidRPr="00FF65DF">
        <w:rPr>
          <w:rFonts w:eastAsia="Times New Roman"/>
          <w:color w:val="000000" w:themeColor="text1"/>
          <w:sz w:val="22"/>
        </w:rPr>
        <w:t>Kai kuriuose TB objektuose yra specifinių dangų ir paviršių</w:t>
      </w:r>
      <w:r w:rsidRPr="00FF65DF">
        <w:rPr>
          <w:rStyle w:val="Puslapioinaosnuoroda"/>
          <w:rFonts w:eastAsia="Times New Roman"/>
          <w:color w:val="000000" w:themeColor="text1"/>
          <w:sz w:val="22"/>
        </w:rPr>
        <w:footnoteReference w:id="44"/>
      </w:r>
      <w:r w:rsidRPr="00FF65DF">
        <w:rPr>
          <w:rFonts w:eastAsia="Times New Roman"/>
          <w:color w:val="000000" w:themeColor="text1"/>
          <w:sz w:val="22"/>
        </w:rPr>
        <w:t xml:space="preserve"> bei sudėtingesnio lygio lauko teritorijos zonų, kurių reikalaujamų paslaugų suteikimui galimai reikės papildomų laiko sąnaudų ir (ar) kitų resursų TB reikalaujamiems rezultatams suteikti;</w:t>
      </w:r>
    </w:p>
    <w:p w14:paraId="10F755FE" w14:textId="77777777" w:rsidR="00AD024C" w:rsidRPr="00FF65DF" w:rsidRDefault="00AD024C" w:rsidP="00AD024C">
      <w:pPr>
        <w:pStyle w:val="Sraopastraipa"/>
        <w:numPr>
          <w:ilvl w:val="2"/>
          <w:numId w:val="1"/>
        </w:numPr>
        <w:tabs>
          <w:tab w:val="clear" w:pos="3130"/>
          <w:tab w:val="left" w:pos="709"/>
          <w:tab w:val="num" w:pos="1713"/>
        </w:tabs>
        <w:ind w:left="0" w:firstLine="0"/>
        <w:rPr>
          <w:color w:val="000000" w:themeColor="text1"/>
          <w:sz w:val="22"/>
        </w:rPr>
      </w:pPr>
      <w:r w:rsidRPr="00FF65DF">
        <w:rPr>
          <w:color w:val="000000" w:themeColor="text1"/>
          <w:sz w:val="22"/>
        </w:rPr>
        <w:t xml:space="preserve">dalyje </w:t>
      </w:r>
      <w:r w:rsidRPr="00FF65DF">
        <w:rPr>
          <w:rFonts w:eastAsia="Times New Roman"/>
          <w:color w:val="000000" w:themeColor="text1"/>
          <w:sz w:val="22"/>
          <w:lang w:eastAsia="lt-LT"/>
        </w:rPr>
        <w:t>patalpų ir lauko teritorijos paslaugas tiekėjas turi atlikti pagal atskirą TB už sutarties vykdymą atsakingo asmens nurodymą, lydint TB ar TB patalpų naudotojų darbuotojams.</w:t>
      </w:r>
    </w:p>
    <w:p w14:paraId="15EFE1D7" w14:textId="6DA06452" w:rsidR="00AD024C" w:rsidRPr="00FF65DF" w:rsidRDefault="00AD024C" w:rsidP="001B3C02">
      <w:pPr>
        <w:pStyle w:val="Sraopastraipa"/>
        <w:numPr>
          <w:ilvl w:val="1"/>
          <w:numId w:val="1"/>
        </w:numPr>
        <w:tabs>
          <w:tab w:val="num" w:pos="567"/>
          <w:tab w:val="left" w:pos="709"/>
          <w:tab w:val="left" w:pos="993"/>
          <w:tab w:val="num" w:pos="1353"/>
        </w:tabs>
        <w:ind w:left="0" w:firstLine="0"/>
        <w:rPr>
          <w:b/>
          <w:color w:val="000000" w:themeColor="text1"/>
          <w:sz w:val="22"/>
        </w:rPr>
      </w:pPr>
      <w:r w:rsidRPr="00FF65DF">
        <w:rPr>
          <w:rFonts w:eastAsiaTheme="minorEastAsia"/>
          <w:color w:val="000000" w:themeColor="text1"/>
          <w:sz w:val="22"/>
        </w:rPr>
        <w:t>Prieš teikdamas pasiūlymą, tiekėjas, esant poreikiui, turi galimybę apžiūrėti numatomus valyti ir prižiūrėti objektus TB paskirtu laiku, pateikiant tokį prašymą TB.</w:t>
      </w:r>
    </w:p>
    <w:p w14:paraId="2EB7B8FE" w14:textId="77777777" w:rsidR="00AD024C" w:rsidRPr="00FF65DF" w:rsidRDefault="00AD024C" w:rsidP="00AD024C">
      <w:pPr>
        <w:pStyle w:val="Sraopastraipa"/>
        <w:tabs>
          <w:tab w:val="left" w:pos="426"/>
          <w:tab w:val="left" w:pos="993"/>
        </w:tabs>
        <w:ind w:left="567"/>
        <w:rPr>
          <w:b/>
          <w:sz w:val="22"/>
        </w:rPr>
      </w:pPr>
    </w:p>
    <w:p w14:paraId="5940B17A" w14:textId="77777777" w:rsidR="00AD024C" w:rsidRPr="00FF65DF" w:rsidRDefault="00AD024C" w:rsidP="00AD024C">
      <w:pPr>
        <w:pStyle w:val="Sraopastraipa"/>
        <w:numPr>
          <w:ilvl w:val="0"/>
          <w:numId w:val="1"/>
        </w:numPr>
        <w:tabs>
          <w:tab w:val="clear" w:pos="1440"/>
          <w:tab w:val="num" w:pos="501"/>
          <w:tab w:val="left" w:pos="567"/>
        </w:tabs>
        <w:ind w:left="0" w:firstLine="0"/>
        <w:rPr>
          <w:b/>
          <w:bCs/>
          <w:sz w:val="22"/>
        </w:rPr>
      </w:pPr>
      <w:r w:rsidRPr="00FF65DF">
        <w:rPr>
          <w:b/>
          <w:sz w:val="22"/>
        </w:rPr>
        <w:t>REIKALAVIMAI VALYMO TECHNOLOGIJOMS, ĮRANGAI, INVENTORIUI IR PRIEMONĖMS</w:t>
      </w:r>
    </w:p>
    <w:p w14:paraId="21E580EB" w14:textId="77777777" w:rsidR="00AD024C" w:rsidRPr="00FF65DF" w:rsidRDefault="00AD024C" w:rsidP="00AD024C">
      <w:pPr>
        <w:tabs>
          <w:tab w:val="left" w:pos="284"/>
          <w:tab w:val="left" w:pos="709"/>
        </w:tabs>
        <w:jc w:val="both"/>
        <w:rPr>
          <w:rFonts w:ascii="Times New Roman" w:hAnsi="Times New Roman"/>
          <w:b/>
          <w:color w:val="C45911" w:themeColor="accent2" w:themeShade="BF"/>
        </w:rPr>
      </w:pPr>
    </w:p>
    <w:p w14:paraId="7C8F8AEA" w14:textId="77777777" w:rsidR="00AD024C" w:rsidRPr="00FF65DF" w:rsidRDefault="00AD024C" w:rsidP="00AD024C">
      <w:pPr>
        <w:pStyle w:val="Sraopastraipa"/>
        <w:numPr>
          <w:ilvl w:val="1"/>
          <w:numId w:val="1"/>
        </w:numPr>
        <w:tabs>
          <w:tab w:val="num" w:pos="567"/>
          <w:tab w:val="left" w:pos="709"/>
          <w:tab w:val="left" w:pos="993"/>
        </w:tabs>
        <w:ind w:left="0" w:firstLine="0"/>
        <w:rPr>
          <w:b/>
          <w:sz w:val="22"/>
        </w:rPr>
      </w:pPr>
      <w:r w:rsidRPr="00FF65DF">
        <w:rPr>
          <w:sz w:val="22"/>
          <w:lang w:eastAsia="lt-LT"/>
        </w:rPr>
        <w:t>Paslaugų teikimo metu tiekėjas turi taikyti žinomas ir praktikoje naudojamas pažangiausias patalpų ir lauko teritorijos valymo ir priežiūros technologijas, naudoti saugią, šiuolaikišką ir kokybišką valymo įrangą TB reikalavimams įvykdyti ir rezultatams suteikti. TB pareikalavus, bet ne vėliau nei per 5 d. d., tiekėjas įsipareigoja informuoti TB raštu apie trukdžius tokioms technologijoms taikyti.</w:t>
      </w:r>
    </w:p>
    <w:p w14:paraId="29D12127" w14:textId="77777777" w:rsidR="00AD024C" w:rsidRPr="00FF65DF" w:rsidRDefault="00AD024C" w:rsidP="00AD024C">
      <w:pPr>
        <w:pStyle w:val="Sraopastraipa"/>
        <w:numPr>
          <w:ilvl w:val="1"/>
          <w:numId w:val="1"/>
        </w:numPr>
        <w:tabs>
          <w:tab w:val="num" w:pos="567"/>
          <w:tab w:val="left" w:pos="709"/>
          <w:tab w:val="left" w:pos="993"/>
        </w:tabs>
        <w:ind w:left="0" w:firstLine="0"/>
        <w:rPr>
          <w:b/>
          <w:sz w:val="22"/>
        </w:rPr>
      </w:pPr>
      <w:r w:rsidRPr="00FF65DF">
        <w:rPr>
          <w:sz w:val="22"/>
          <w:lang w:eastAsia="lt-LT"/>
        </w:rPr>
        <w:t xml:space="preserve">Paslaugoms atlikti turi būti naudojamos tik saugios, tinkamai sertifikuotos ir atitinkančios Lietuvos Respublikoje galiojančius standartus ir nustatytus aplinkosaugos reikalavimus priemonės. </w:t>
      </w:r>
      <w:r w:rsidRPr="00FF65DF">
        <w:rPr>
          <w:noProof/>
          <w:sz w:val="22"/>
          <w:lang w:bidi="ar-DZ"/>
        </w:rPr>
        <w:t>Valymo priemonės, antistatinės ir dezinfekavimo medžiagos turi atitikti gamintojo šalies standartus, Lietuvos Respublikoje patvirtintus ir galiojančius standartus ir teisės aktus, Lietuvos Respublikoje galiojančius tarptautinius normatyvinius dokumentus.</w:t>
      </w:r>
      <w:r w:rsidRPr="00FF65DF">
        <w:rPr>
          <w:b/>
          <w:bCs/>
          <w:sz w:val="22"/>
        </w:rPr>
        <w:t xml:space="preserve"> </w:t>
      </w:r>
      <w:r w:rsidRPr="00FF65DF">
        <w:rPr>
          <w:bCs/>
          <w:sz w:val="22"/>
        </w:rPr>
        <w:t>Paviršių ir rankų d</w:t>
      </w:r>
      <w:r w:rsidRPr="00FF65DF">
        <w:rPr>
          <w:sz w:val="22"/>
          <w:lang w:eastAsia="lt-LT"/>
        </w:rPr>
        <w:t xml:space="preserve">ezinfekcijai naudojamos medžiagos turi atitikti </w:t>
      </w:r>
      <w:r w:rsidRPr="00FF65DF">
        <w:rPr>
          <w:sz w:val="22"/>
        </w:rPr>
        <w:t xml:space="preserve">Lietuvos Respublikos sveikatos apsaugos ministro 2016 m. vasario 24 d. įsakymo Nr. V-289 „Dėl </w:t>
      </w:r>
      <w:proofErr w:type="spellStart"/>
      <w:r w:rsidRPr="00FF65DF">
        <w:rPr>
          <w:sz w:val="22"/>
        </w:rPr>
        <w:t>biocidinių</w:t>
      </w:r>
      <w:proofErr w:type="spellEnd"/>
      <w:r w:rsidRPr="00FF65DF">
        <w:rPr>
          <w:sz w:val="22"/>
        </w:rPr>
        <w:t xml:space="preserve"> produktų autorizacijos taisyklių patvirtinimo“, Lietuvos Respublikos sveikatos apsaugos ministro 2002 m. rugpjūčio 14 d. įsakymo Nr. 421 „Dėl </w:t>
      </w:r>
      <w:proofErr w:type="spellStart"/>
      <w:r w:rsidRPr="00FF65DF">
        <w:rPr>
          <w:sz w:val="22"/>
        </w:rPr>
        <w:t>biocidų</w:t>
      </w:r>
      <w:proofErr w:type="spellEnd"/>
      <w:r w:rsidRPr="00FF65DF">
        <w:rPr>
          <w:sz w:val="22"/>
        </w:rPr>
        <w:t xml:space="preserve"> autorizacijos ir registracijos taisyklių patvirtinimo“, Lietuvos Respublikos sveikatos apsaugos ministro 2010. gegužės 31 d. įsakymo „Dėl Lietuvos respublikos sveikatos apsaugos ministro 2002 m. rugpjūčio 14 d. įsakymo Nr. 421 „Dėl </w:t>
      </w:r>
      <w:proofErr w:type="spellStart"/>
      <w:r w:rsidRPr="00FF65DF">
        <w:rPr>
          <w:sz w:val="22"/>
        </w:rPr>
        <w:t>biocidų</w:t>
      </w:r>
      <w:proofErr w:type="spellEnd"/>
      <w:r w:rsidRPr="00FF65DF">
        <w:rPr>
          <w:sz w:val="22"/>
        </w:rPr>
        <w:t xml:space="preserve"> autorizacijos ir registracijos taisyklių patvirtinimo“ pakeitimo“ reikalavimus, laikantis Sveikatos apsaugos ministerijos aktualių rekomendacijų tokių priemonių naudojimui. Tiekėjas ne vėliau kaip per 5 d. d. po Sutarties pasirašymo turi pateikti atitinkamus liudijimus ar dokumentus įrodančius tokių naudojamų priemonių atitiktį nurodytiems teisės aktams. Sutarties vykdymo metu suderintos priemonės gali būti keičiamos tik į lygiavertes, prieš tai suderinus su TB, jei TB nenurodo kitaip.</w:t>
      </w:r>
    </w:p>
    <w:p w14:paraId="56F1AF9B" w14:textId="2B7D89CC" w:rsidR="00AD024C" w:rsidRPr="00FF65DF" w:rsidRDefault="00AD024C" w:rsidP="00AD024C">
      <w:pPr>
        <w:pStyle w:val="Sraopastraipa"/>
        <w:numPr>
          <w:ilvl w:val="1"/>
          <w:numId w:val="1"/>
        </w:numPr>
        <w:tabs>
          <w:tab w:val="num" w:pos="567"/>
          <w:tab w:val="left" w:pos="709"/>
          <w:tab w:val="left" w:pos="993"/>
          <w:tab w:val="num" w:pos="2486"/>
          <w:tab w:val="num" w:pos="4329"/>
        </w:tabs>
        <w:ind w:left="0" w:firstLine="0"/>
        <w:rPr>
          <w:b/>
          <w:sz w:val="22"/>
        </w:rPr>
      </w:pPr>
      <w:r w:rsidRPr="00FF65DF">
        <w:rPr>
          <w:sz w:val="22"/>
        </w:rPr>
        <w:t xml:space="preserve">TB vykdo </w:t>
      </w:r>
      <w:r w:rsidRPr="00FF65DF">
        <w:rPr>
          <w:b/>
          <w:bCs/>
          <w:sz w:val="22"/>
        </w:rPr>
        <w:t>žaliąjį pirkimą</w:t>
      </w:r>
      <w:r w:rsidRPr="00FF65DF">
        <w:rPr>
          <w:sz w:val="22"/>
        </w:rPr>
        <w:t xml:space="preserve">, todėl </w:t>
      </w:r>
      <w:r w:rsidR="00F745DF" w:rsidRPr="00FF65DF">
        <w:rPr>
          <w:sz w:val="22"/>
        </w:rPr>
        <w:t xml:space="preserve">vadovaujantis </w:t>
      </w:r>
      <w:r w:rsidR="003A5593" w:rsidRPr="00FF65DF">
        <w:rPr>
          <w:sz w:val="22"/>
        </w:rPr>
        <w:t xml:space="preserve">Lietuvos Respublikos aplinkos ministro </w:t>
      </w:r>
      <w:r w:rsidR="003A5593" w:rsidRPr="00FF65DF">
        <w:rPr>
          <w:rFonts w:eastAsia="Times New Roman"/>
          <w:sz w:val="22"/>
        </w:rPr>
        <w:t>2011 m. birželio 28 d. įsakym</w:t>
      </w:r>
      <w:r w:rsidR="00834322" w:rsidRPr="00FF65DF">
        <w:rPr>
          <w:rFonts w:eastAsia="Times New Roman"/>
          <w:sz w:val="22"/>
        </w:rPr>
        <w:t>u</w:t>
      </w:r>
      <w:r w:rsidR="003A5593" w:rsidRPr="00FF65DF">
        <w:rPr>
          <w:rFonts w:eastAsia="Times New Roman"/>
          <w:sz w:val="22"/>
        </w:rPr>
        <w:t xml:space="preserve"> Nr. D1-508 „Dėl Aplinkos apsaugos kriterijų taikymo, vykdant žaliuosius pirkimus, tvarkos aprašo patvirtinimo“</w:t>
      </w:r>
      <w:r w:rsidR="00FF65DF" w:rsidRPr="00FF65DF">
        <w:rPr>
          <w:rFonts w:eastAsia="Times New Roman"/>
          <w:sz w:val="22"/>
        </w:rPr>
        <w:t xml:space="preserve"> (toliau – Įsakymas) </w:t>
      </w:r>
      <w:r w:rsidRPr="00FF65DF">
        <w:rPr>
          <w:sz w:val="22"/>
        </w:rPr>
        <w:t>valymo priemonė</w:t>
      </w:r>
      <w:r w:rsidR="00834322" w:rsidRPr="00FF65DF">
        <w:rPr>
          <w:sz w:val="22"/>
        </w:rPr>
        <w:t>m</w:t>
      </w:r>
      <w:r w:rsidRPr="00FF65DF">
        <w:rPr>
          <w:sz w:val="22"/>
        </w:rPr>
        <w:t>s, naudojamo</w:t>
      </w:r>
      <w:r w:rsidR="00834322" w:rsidRPr="00FF65DF">
        <w:rPr>
          <w:sz w:val="22"/>
        </w:rPr>
        <w:t>m</w:t>
      </w:r>
      <w:r w:rsidRPr="00FF65DF">
        <w:rPr>
          <w:sz w:val="22"/>
        </w:rPr>
        <w:t>s kasdieninėms ir reguliarioms</w:t>
      </w:r>
      <w:r w:rsidRPr="00FF65DF">
        <w:rPr>
          <w:rStyle w:val="Puslapioinaosnuoroda"/>
          <w:sz w:val="22"/>
        </w:rPr>
        <w:footnoteReference w:id="45"/>
      </w:r>
      <w:r w:rsidRPr="00FF65DF">
        <w:rPr>
          <w:sz w:val="22"/>
        </w:rPr>
        <w:t xml:space="preserve"> valymo paslaugoms teikti, </w:t>
      </w:r>
      <w:r w:rsidR="00834322" w:rsidRPr="00FF65DF">
        <w:rPr>
          <w:sz w:val="22"/>
        </w:rPr>
        <w:t>taikomas 4.2. punktas „</w:t>
      </w:r>
      <w:r w:rsidR="00834322" w:rsidRPr="00FF65DF">
        <w:rPr>
          <w:i/>
          <w:iCs/>
          <w:sz w:val="22"/>
        </w:rPr>
        <w:t xml:space="preserve">neatsižvelgiant, ar yra produktų sąraše, atitinka jam nustatytus I tipo ekologinio ženklo reikalavimus pagal standartą LST EN ISO 14024 „Aplinkosauginiai ženklai ir aplinkosauginės deklaracijos. I tipo aplinkosauginis ženklinimas. Principai ir procedūros“ ir yra paženklintas I tipo ekologiniu ženklu arba kitu tiekėjo pateiktu lygiaverčiu įrodymu (pvz., EU </w:t>
      </w:r>
      <w:proofErr w:type="spellStart"/>
      <w:r w:rsidR="00834322" w:rsidRPr="00FF65DF">
        <w:rPr>
          <w:i/>
          <w:iCs/>
          <w:sz w:val="22"/>
        </w:rPr>
        <w:t>Ecolabel</w:t>
      </w:r>
      <w:proofErr w:type="spellEnd"/>
      <w:r w:rsidR="00834322" w:rsidRPr="00FF65DF">
        <w:rPr>
          <w:i/>
          <w:iCs/>
          <w:sz w:val="22"/>
        </w:rPr>
        <w:t xml:space="preserve">, </w:t>
      </w:r>
      <w:proofErr w:type="spellStart"/>
      <w:r w:rsidR="00834322" w:rsidRPr="00FF65DF">
        <w:rPr>
          <w:i/>
          <w:iCs/>
          <w:sz w:val="22"/>
        </w:rPr>
        <w:t>Nordic</w:t>
      </w:r>
      <w:proofErr w:type="spellEnd"/>
      <w:r w:rsidR="00834322" w:rsidRPr="00FF65DF">
        <w:rPr>
          <w:i/>
          <w:iCs/>
          <w:sz w:val="22"/>
        </w:rPr>
        <w:t xml:space="preserve"> </w:t>
      </w:r>
      <w:proofErr w:type="spellStart"/>
      <w:r w:rsidR="00834322" w:rsidRPr="00FF65DF">
        <w:rPr>
          <w:i/>
          <w:iCs/>
          <w:sz w:val="22"/>
        </w:rPr>
        <w:t>Swan</w:t>
      </w:r>
      <w:proofErr w:type="spellEnd"/>
      <w:r w:rsidR="00834322" w:rsidRPr="00FF65DF">
        <w:rPr>
          <w:i/>
          <w:iCs/>
          <w:sz w:val="22"/>
        </w:rPr>
        <w:t xml:space="preserve">, </w:t>
      </w:r>
      <w:proofErr w:type="spellStart"/>
      <w:r w:rsidR="00834322" w:rsidRPr="00FF65DF">
        <w:rPr>
          <w:i/>
          <w:iCs/>
          <w:sz w:val="22"/>
        </w:rPr>
        <w:t>Blue</w:t>
      </w:r>
      <w:proofErr w:type="spellEnd"/>
      <w:r w:rsidR="00834322" w:rsidRPr="00FF65DF">
        <w:rPr>
          <w:i/>
          <w:iCs/>
          <w:sz w:val="22"/>
        </w:rPr>
        <w:t xml:space="preserve"> </w:t>
      </w:r>
      <w:proofErr w:type="spellStart"/>
      <w:r w:rsidR="00834322" w:rsidRPr="00FF65DF">
        <w:rPr>
          <w:i/>
          <w:iCs/>
          <w:sz w:val="22"/>
        </w:rPr>
        <w:t>Angel</w:t>
      </w:r>
      <w:proofErr w:type="spellEnd"/>
      <w:r w:rsidR="00834322" w:rsidRPr="00FF65DF">
        <w:rPr>
          <w:i/>
          <w:iCs/>
          <w:sz w:val="22"/>
        </w:rPr>
        <w:t xml:space="preserve">, </w:t>
      </w:r>
      <w:proofErr w:type="spellStart"/>
      <w:r w:rsidR="00834322" w:rsidRPr="00FF65DF">
        <w:rPr>
          <w:i/>
          <w:iCs/>
          <w:sz w:val="22"/>
        </w:rPr>
        <w:t>El</w:t>
      </w:r>
      <w:proofErr w:type="spellEnd"/>
      <w:r w:rsidR="00834322" w:rsidRPr="00FF65DF">
        <w:rPr>
          <w:i/>
          <w:iCs/>
          <w:sz w:val="22"/>
        </w:rPr>
        <w:t xml:space="preserve"> </w:t>
      </w:r>
      <w:proofErr w:type="spellStart"/>
      <w:r w:rsidR="00834322" w:rsidRPr="00FF65DF">
        <w:rPr>
          <w:i/>
          <w:iCs/>
          <w:sz w:val="22"/>
        </w:rPr>
        <w:t>Distintiu</w:t>
      </w:r>
      <w:proofErr w:type="spellEnd"/>
      <w:r w:rsidR="00834322" w:rsidRPr="00FF65DF">
        <w:rPr>
          <w:i/>
          <w:iCs/>
          <w:sz w:val="22"/>
        </w:rPr>
        <w:t xml:space="preserve">, </w:t>
      </w:r>
      <w:proofErr w:type="spellStart"/>
      <w:r w:rsidR="00834322" w:rsidRPr="00FF65DF">
        <w:rPr>
          <w:i/>
          <w:iCs/>
          <w:sz w:val="22"/>
        </w:rPr>
        <w:t>Milieukeur</w:t>
      </w:r>
      <w:proofErr w:type="spellEnd"/>
      <w:r w:rsidR="00834322" w:rsidRPr="00FF65DF">
        <w:rPr>
          <w:i/>
          <w:iCs/>
          <w:sz w:val="22"/>
        </w:rPr>
        <w:t xml:space="preserve">, </w:t>
      </w:r>
      <w:proofErr w:type="spellStart"/>
      <w:r w:rsidR="00834322" w:rsidRPr="00FF65DF">
        <w:rPr>
          <w:i/>
          <w:iCs/>
          <w:sz w:val="22"/>
        </w:rPr>
        <w:t>Österreichisches</w:t>
      </w:r>
      <w:proofErr w:type="spellEnd"/>
      <w:r w:rsidR="00834322" w:rsidRPr="00FF65DF">
        <w:rPr>
          <w:i/>
          <w:iCs/>
          <w:sz w:val="22"/>
        </w:rPr>
        <w:t xml:space="preserve"> </w:t>
      </w:r>
      <w:proofErr w:type="spellStart"/>
      <w:r w:rsidR="00834322" w:rsidRPr="00FF65DF">
        <w:rPr>
          <w:i/>
          <w:iCs/>
          <w:sz w:val="22"/>
        </w:rPr>
        <w:t>Umweltzeichen</w:t>
      </w:r>
      <w:proofErr w:type="spellEnd"/>
      <w:r w:rsidR="00834322" w:rsidRPr="00FF65DF">
        <w:rPr>
          <w:i/>
          <w:iCs/>
          <w:sz w:val="22"/>
        </w:rPr>
        <w:t xml:space="preserve">, NF </w:t>
      </w:r>
      <w:proofErr w:type="spellStart"/>
      <w:r w:rsidR="00834322" w:rsidRPr="00FF65DF">
        <w:rPr>
          <w:i/>
          <w:iCs/>
          <w:sz w:val="22"/>
        </w:rPr>
        <w:t>Environnement</w:t>
      </w:r>
      <w:proofErr w:type="spellEnd"/>
      <w:r w:rsidR="00834322" w:rsidRPr="00FF65DF">
        <w:rPr>
          <w:i/>
          <w:iCs/>
          <w:sz w:val="22"/>
        </w:rPr>
        <w:t xml:space="preserve">, </w:t>
      </w:r>
      <w:proofErr w:type="spellStart"/>
      <w:r w:rsidR="00834322" w:rsidRPr="00FF65DF">
        <w:rPr>
          <w:i/>
          <w:iCs/>
          <w:sz w:val="22"/>
        </w:rPr>
        <w:t>The</w:t>
      </w:r>
      <w:proofErr w:type="spellEnd"/>
      <w:r w:rsidR="00834322" w:rsidRPr="00FF65DF">
        <w:rPr>
          <w:i/>
          <w:iCs/>
          <w:sz w:val="22"/>
        </w:rPr>
        <w:t xml:space="preserve"> </w:t>
      </w:r>
      <w:proofErr w:type="spellStart"/>
      <w:r w:rsidR="00834322" w:rsidRPr="00FF65DF">
        <w:rPr>
          <w:i/>
          <w:iCs/>
          <w:sz w:val="22"/>
        </w:rPr>
        <w:t>Hungarian</w:t>
      </w:r>
      <w:proofErr w:type="spellEnd"/>
      <w:r w:rsidR="00834322" w:rsidRPr="00FF65DF">
        <w:rPr>
          <w:i/>
          <w:iCs/>
          <w:sz w:val="22"/>
        </w:rPr>
        <w:t xml:space="preserve"> </w:t>
      </w:r>
      <w:proofErr w:type="spellStart"/>
      <w:r w:rsidR="00834322" w:rsidRPr="00FF65DF">
        <w:rPr>
          <w:i/>
          <w:iCs/>
          <w:sz w:val="22"/>
        </w:rPr>
        <w:t>Eco-label</w:t>
      </w:r>
      <w:proofErr w:type="spellEnd"/>
      <w:r w:rsidR="00834322" w:rsidRPr="00FF65DF">
        <w:rPr>
          <w:i/>
          <w:iCs/>
          <w:sz w:val="22"/>
        </w:rPr>
        <w:t xml:space="preserve">, </w:t>
      </w:r>
      <w:proofErr w:type="spellStart"/>
      <w:r w:rsidR="00834322" w:rsidRPr="00FF65DF">
        <w:rPr>
          <w:i/>
          <w:iCs/>
          <w:sz w:val="22"/>
        </w:rPr>
        <w:t>Polish</w:t>
      </w:r>
      <w:proofErr w:type="spellEnd"/>
      <w:r w:rsidR="00834322" w:rsidRPr="00FF65DF">
        <w:rPr>
          <w:i/>
          <w:iCs/>
          <w:sz w:val="22"/>
        </w:rPr>
        <w:t xml:space="preserve"> </w:t>
      </w:r>
      <w:proofErr w:type="spellStart"/>
      <w:r w:rsidR="00834322" w:rsidRPr="00FF65DF">
        <w:rPr>
          <w:i/>
          <w:iCs/>
          <w:sz w:val="22"/>
        </w:rPr>
        <w:t>Eco</w:t>
      </w:r>
      <w:proofErr w:type="spellEnd"/>
      <w:r w:rsidR="00834322" w:rsidRPr="00FF65DF">
        <w:rPr>
          <w:i/>
          <w:iCs/>
          <w:sz w:val="22"/>
        </w:rPr>
        <w:t xml:space="preserve"> Mark-</w:t>
      </w:r>
      <w:proofErr w:type="spellStart"/>
      <w:r w:rsidR="00834322" w:rsidRPr="00FF65DF">
        <w:rPr>
          <w:i/>
          <w:iCs/>
          <w:sz w:val="22"/>
        </w:rPr>
        <w:t>Znak</w:t>
      </w:r>
      <w:proofErr w:type="spellEnd"/>
      <w:r w:rsidR="00834322" w:rsidRPr="00FF65DF">
        <w:rPr>
          <w:i/>
          <w:iCs/>
          <w:sz w:val="22"/>
        </w:rPr>
        <w:t xml:space="preserve"> EKO arba kitu I tipo ekologiniu ženklu</w:t>
      </w:r>
      <w:r w:rsidR="00834322" w:rsidRPr="00FF65DF">
        <w:rPr>
          <w:sz w:val="22"/>
        </w:rPr>
        <w:t>);</w:t>
      </w:r>
      <w:r w:rsidR="00A5161E" w:rsidRPr="00FF65DF">
        <w:rPr>
          <w:sz w:val="22"/>
        </w:rPr>
        <w:t xml:space="preserve">. </w:t>
      </w:r>
      <w:r w:rsidR="00A5161E" w:rsidRPr="00FF65DF">
        <w:rPr>
          <w:b/>
          <w:bCs/>
          <w:sz w:val="22"/>
        </w:rPr>
        <w:t>N</w:t>
      </w:r>
      <w:r w:rsidRPr="00FF65DF">
        <w:rPr>
          <w:rFonts w:eastAsia="Times New Roman"/>
          <w:b/>
          <w:sz w:val="22"/>
        </w:rPr>
        <w:t xml:space="preserve">e mažiau kaip 50% valymo priemonių (lyginant su tiekėjo pateiktomis, kriterijus tenkinančiomis, valymo priemonėmis) turi tenkinti </w:t>
      </w:r>
      <w:r w:rsidRPr="00FF65DF">
        <w:rPr>
          <w:rFonts w:eastAsia="Times New Roman"/>
          <w:b/>
          <w:sz w:val="22"/>
          <w:u w:val="single"/>
        </w:rPr>
        <w:t>aplinkos apsaugos kriterijus</w:t>
      </w:r>
      <w:r w:rsidRPr="00FF65DF">
        <w:rPr>
          <w:rFonts w:eastAsia="Times New Roman"/>
          <w:b/>
          <w:sz w:val="22"/>
        </w:rPr>
        <w:t xml:space="preserve">, </w:t>
      </w:r>
      <w:r w:rsidRPr="00FF65DF">
        <w:rPr>
          <w:rFonts w:eastAsia="Times New Roman"/>
          <w:bCs/>
          <w:sz w:val="22"/>
        </w:rPr>
        <w:t xml:space="preserve">apibrėžtus </w:t>
      </w:r>
      <w:r w:rsidR="00FF65DF" w:rsidRPr="00FF65DF">
        <w:rPr>
          <w:rFonts w:eastAsia="Times New Roman"/>
          <w:bCs/>
          <w:sz w:val="22"/>
        </w:rPr>
        <w:t>Į</w:t>
      </w:r>
      <w:r w:rsidRPr="00FF65DF">
        <w:rPr>
          <w:rFonts w:eastAsia="Times New Roman"/>
          <w:bCs/>
          <w:sz w:val="22"/>
        </w:rPr>
        <w:t>sakyme</w:t>
      </w:r>
      <w:r w:rsidRPr="00FF65DF">
        <w:rPr>
          <w:rFonts w:eastAsia="Times New Roman"/>
          <w:sz w:val="22"/>
        </w:rPr>
        <w:t xml:space="preserve">. </w:t>
      </w:r>
      <w:r w:rsidRPr="00FF65DF">
        <w:rPr>
          <w:rFonts w:eastAsia="Times New Roman"/>
          <w:b/>
          <w:bCs/>
          <w:sz w:val="22"/>
          <w:u w:val="single"/>
        </w:rPr>
        <w:t xml:space="preserve">Tiekėjas ne vėliau kaip per 20 darbo dienų po Sutarties pasirašymo turi </w:t>
      </w:r>
      <w:r w:rsidRPr="00FF65DF">
        <w:rPr>
          <w:b/>
          <w:bCs/>
          <w:sz w:val="22"/>
          <w:u w:val="single"/>
        </w:rPr>
        <w:t xml:space="preserve">pateikti TB užpildytą </w:t>
      </w:r>
      <w:r w:rsidR="001B13C9" w:rsidRPr="00FF65DF">
        <w:rPr>
          <w:b/>
          <w:bCs/>
          <w:sz w:val="22"/>
          <w:u w:val="single"/>
        </w:rPr>
        <w:t>5</w:t>
      </w:r>
      <w:r w:rsidRPr="00FF65DF">
        <w:rPr>
          <w:b/>
          <w:bCs/>
          <w:sz w:val="22"/>
          <w:u w:val="single"/>
        </w:rPr>
        <w:t xml:space="preserve"> priedą</w:t>
      </w:r>
      <w:r w:rsidRPr="00FF65DF">
        <w:rPr>
          <w:rStyle w:val="Puslapioinaosnuoroda"/>
          <w:b/>
          <w:bCs/>
          <w:sz w:val="22"/>
          <w:u w:val="single"/>
        </w:rPr>
        <w:footnoteReference w:id="46"/>
      </w:r>
      <w:r w:rsidRPr="00FF65DF">
        <w:rPr>
          <w:sz w:val="22"/>
        </w:rPr>
        <w:t xml:space="preserve"> su pateiktu baigtiniu numatomu naudoti valymo priemonių sąrašu ir valymo priemonių pozicijų skaičiumi bei reikalaujamais įrodymais. </w:t>
      </w:r>
      <w:r w:rsidRPr="00FF65DF">
        <w:rPr>
          <w:rFonts w:eastAsia="Times New Roman"/>
          <w:sz w:val="22"/>
        </w:rPr>
        <w:t xml:space="preserve">Tiekėjas </w:t>
      </w:r>
      <w:r w:rsidR="001B13C9" w:rsidRPr="00FF65DF">
        <w:rPr>
          <w:rFonts w:eastAsia="Times New Roman"/>
          <w:sz w:val="22"/>
        </w:rPr>
        <w:t>5</w:t>
      </w:r>
      <w:r w:rsidRPr="00FF65DF">
        <w:rPr>
          <w:rFonts w:eastAsia="Times New Roman"/>
          <w:sz w:val="22"/>
        </w:rPr>
        <w:t xml:space="preserve"> priede taip pat turi pateikti baigtinį numatomų naudoti valymo ir dezinfekcijos priemonių sąrašą, kuriam aplinkos apsaugos kriterijai nėra taikomi, pateikiant šių priemonių pavadinimus, gamintoją, pakuotę, saugos duomenų lapus, atitinkamai </w:t>
      </w:r>
      <w:proofErr w:type="spellStart"/>
      <w:r w:rsidRPr="00FF65DF">
        <w:rPr>
          <w:rFonts w:eastAsia="Times New Roman"/>
          <w:sz w:val="22"/>
        </w:rPr>
        <w:t>biocido</w:t>
      </w:r>
      <w:proofErr w:type="spellEnd"/>
      <w:r w:rsidRPr="00FF65DF">
        <w:rPr>
          <w:rFonts w:eastAsia="Times New Roman"/>
          <w:sz w:val="22"/>
        </w:rPr>
        <w:t xml:space="preserve"> registracijos liudijimus. </w:t>
      </w:r>
      <w:r w:rsidRPr="00FF65DF">
        <w:rPr>
          <w:sz w:val="22"/>
          <w:lang w:eastAsia="lt-LT"/>
        </w:rPr>
        <w:t>Šis sąrašas Sutarties galiojimo laikotarpiu gali būti keičiamas tik suderinus su TB, pakeistos priemonės, kurioms taikomi minimalūs ir (ar) išplėstiniai aplinkos apsaugos kriterijai, turi atitinkamai atitikti nustatytus minimalius ir (ar) išplėstinius aplinkosaugos kriterijus.</w:t>
      </w:r>
      <w:r w:rsidRPr="00FF65DF">
        <w:rPr>
          <w:b/>
          <w:sz w:val="22"/>
        </w:rPr>
        <w:t xml:space="preserve"> </w:t>
      </w:r>
      <w:r w:rsidR="001B13C9" w:rsidRPr="00FF65DF">
        <w:rPr>
          <w:sz w:val="22"/>
        </w:rPr>
        <w:t>5</w:t>
      </w:r>
      <w:r w:rsidRPr="00FF65DF">
        <w:rPr>
          <w:sz w:val="22"/>
        </w:rPr>
        <w:t xml:space="preserve"> priede tiekėjas gali nurodyti daugiau nei 1 (vienos) pozicijos valymo priemonių skaičių, kurių naudojimo paskirtis yra tapati. </w:t>
      </w:r>
    </w:p>
    <w:p w14:paraId="10EAB05E" w14:textId="77777777" w:rsidR="00AD024C" w:rsidRPr="00FF65DF" w:rsidRDefault="00AD024C" w:rsidP="00AD024C">
      <w:pPr>
        <w:pStyle w:val="Sraopastraipa"/>
        <w:numPr>
          <w:ilvl w:val="1"/>
          <w:numId w:val="1"/>
        </w:numPr>
        <w:tabs>
          <w:tab w:val="num" w:pos="567"/>
          <w:tab w:val="left" w:pos="709"/>
          <w:tab w:val="left" w:pos="993"/>
        </w:tabs>
        <w:ind w:left="0" w:firstLine="0"/>
        <w:rPr>
          <w:b/>
          <w:sz w:val="22"/>
        </w:rPr>
      </w:pPr>
      <w:r w:rsidRPr="00FF65DF">
        <w:rPr>
          <w:sz w:val="22"/>
          <w:lang w:eastAsia="lt-LT"/>
        </w:rPr>
        <w:t xml:space="preserve">Sutarties vykdymo metu paslaugų teikimui tiekėjas turi naudoti saugią, šiuolaikišką ir kokybišką techniką, valymo įrangą, įrankius, priemones ir transportą, kurių aprašymai ir specifikacijos turi būti pateiktos TB per 5 darbo dienas prieš pradedant teikti reikalaujamas paslaugas, jeigu TB nenurodyta kitaip. </w:t>
      </w:r>
      <w:r w:rsidRPr="00FF65DF">
        <w:rPr>
          <w:sz w:val="22"/>
        </w:rPr>
        <w:t>Jeigu Sutarties vykdymo metu suderintos su TB priemonės, technika, transportas, įrankiai, įranga ir (ar) medžiagos dėl objektyvių priežasčių negali būti naudojamos arba gali būti naudojamos efektyvesnės nei suderinta, jos turi būti pakeistos kitomis, analogiškų savybių ne mažiau efektyviomis ir našiomis priemonėmis, visi pakeitimai turi būti suderinti su TB. Tiekėjas iš anksto, bet ne vėliau nei 5 darbo dienas prieš atitinkamų priemonių pakeitimą, turi pateikti TB įrodymus dėl atitinkamų priemonių pakeitimo</w:t>
      </w:r>
      <w:r w:rsidRPr="00FF65DF">
        <w:rPr>
          <w:rStyle w:val="Puslapioinaosnuoroda"/>
          <w:sz w:val="22"/>
        </w:rPr>
        <w:footnoteReference w:id="47"/>
      </w:r>
      <w:r w:rsidRPr="00FF65DF">
        <w:rPr>
          <w:sz w:val="22"/>
        </w:rPr>
        <w:t>.</w:t>
      </w:r>
    </w:p>
    <w:p w14:paraId="167CBE93" w14:textId="77777777" w:rsidR="00AD024C" w:rsidRPr="00FF65DF" w:rsidRDefault="00AD024C" w:rsidP="00AD024C">
      <w:pPr>
        <w:pStyle w:val="Sraopastraipa"/>
        <w:numPr>
          <w:ilvl w:val="1"/>
          <w:numId w:val="1"/>
        </w:numPr>
        <w:tabs>
          <w:tab w:val="num" w:pos="567"/>
          <w:tab w:val="left" w:pos="709"/>
          <w:tab w:val="left" w:pos="993"/>
        </w:tabs>
        <w:ind w:left="0" w:firstLine="0"/>
        <w:rPr>
          <w:b/>
          <w:sz w:val="22"/>
        </w:rPr>
      </w:pPr>
      <w:r w:rsidRPr="00FF65DF">
        <w:rPr>
          <w:noProof/>
          <w:sz w:val="22"/>
          <w:lang w:bidi="ar-DZ"/>
        </w:rPr>
        <w:t xml:space="preserve">Atlikus reikalaujamas paslaugas, valymo inventorius turi būti išvalytas, išplautas be vizualiai matomų nešvarumų. Visas inventorius turi būti laikomas TB skirtuose valymo kambarėliuose, jeigu TB nenurodo kitaip. </w:t>
      </w:r>
    </w:p>
    <w:p w14:paraId="4AA7B843" w14:textId="77777777" w:rsidR="00AD024C" w:rsidRPr="00FF65DF" w:rsidRDefault="00AD024C" w:rsidP="00AD024C">
      <w:pPr>
        <w:pStyle w:val="Sraopastraipa"/>
        <w:numPr>
          <w:ilvl w:val="1"/>
          <w:numId w:val="1"/>
        </w:numPr>
        <w:tabs>
          <w:tab w:val="left" w:pos="567"/>
          <w:tab w:val="left" w:pos="993"/>
        </w:tabs>
        <w:ind w:left="0" w:firstLine="0"/>
        <w:rPr>
          <w:b/>
          <w:sz w:val="22"/>
        </w:rPr>
      </w:pPr>
      <w:r w:rsidRPr="00FF65DF">
        <w:rPr>
          <w:noProof/>
          <w:sz w:val="22"/>
          <w:lang w:bidi="ar-DZ"/>
        </w:rPr>
        <w:t xml:space="preserve">Sulūžus </w:t>
      </w:r>
      <w:r w:rsidRPr="00FF65DF">
        <w:rPr>
          <w:sz w:val="22"/>
        </w:rPr>
        <w:t>ir (ar) sugedus valymo inventoriui, technikai, įrangai ar transportui tiekėjas turi užtikrinti tinkamą paslaugų suteikimą, atitinkantį TB pateiktus reikalavimus.</w:t>
      </w:r>
    </w:p>
    <w:p w14:paraId="1F54B849" w14:textId="77777777" w:rsidR="00AD024C" w:rsidRPr="00FF65DF" w:rsidRDefault="00AD024C" w:rsidP="00AD024C">
      <w:pPr>
        <w:pStyle w:val="Sraopastraipa"/>
        <w:numPr>
          <w:ilvl w:val="1"/>
          <w:numId w:val="1"/>
        </w:numPr>
        <w:tabs>
          <w:tab w:val="left" w:pos="567"/>
          <w:tab w:val="left" w:pos="993"/>
        </w:tabs>
        <w:ind w:left="0" w:firstLine="0"/>
        <w:rPr>
          <w:b/>
          <w:sz w:val="22"/>
        </w:rPr>
      </w:pPr>
      <w:r w:rsidRPr="00FF65DF">
        <w:rPr>
          <w:sz w:val="22"/>
          <w:lang w:eastAsia="lt-LT"/>
        </w:rPr>
        <w:t xml:space="preserve">Daugkartinio naudojimo šluostės skalbiamos pagal gamintojo rekomendacijas, naudojant aukščiausią galimą gamintojo rekomenduojamą vandens temperatūrą. </w:t>
      </w:r>
      <w:r w:rsidRPr="00FF65DF">
        <w:rPr>
          <w:noProof/>
          <w:sz w:val="22"/>
          <w:lang w:bidi="ar-DZ"/>
        </w:rPr>
        <w:t>Dėl riboto suderinimo su valymo produkto kiekiu, mikropluošto šluotės</w:t>
      </w:r>
      <w:r w:rsidRPr="00FF65DF">
        <w:rPr>
          <w:rStyle w:val="Puslapioinaosnuoroda"/>
          <w:noProof/>
          <w:sz w:val="22"/>
          <w:lang w:bidi="ar-DZ"/>
        </w:rPr>
        <w:footnoteReference w:id="48"/>
      </w:r>
      <w:r w:rsidRPr="00FF65DF">
        <w:rPr>
          <w:noProof/>
          <w:sz w:val="22"/>
          <w:lang w:bidi="ar-DZ"/>
        </w:rPr>
        <w:t xml:space="preserve"> turi būti naudojamos taip, kad būtų užkertamas kelias potencialiam mikroorganizmų plitimui bei užtikrinimas efektyvus paslaugų suteikimas. Tiekėjas turi vadovautis gamintojo rekomendacijomis dėl mikropluošto naudojimo, darbuotojai turi būti apmokyti naudoti mikropluošto šluostes ar susijusias sistemas.</w:t>
      </w:r>
    </w:p>
    <w:p w14:paraId="102E891C" w14:textId="77777777" w:rsidR="00AD024C" w:rsidRPr="00FF65DF" w:rsidRDefault="00AD024C" w:rsidP="00AD024C">
      <w:pPr>
        <w:pStyle w:val="Sraopastraipa"/>
        <w:numPr>
          <w:ilvl w:val="1"/>
          <w:numId w:val="1"/>
        </w:numPr>
        <w:tabs>
          <w:tab w:val="left" w:pos="567"/>
          <w:tab w:val="left" w:pos="993"/>
        </w:tabs>
        <w:ind w:left="0" w:firstLine="0"/>
        <w:rPr>
          <w:b/>
          <w:sz w:val="22"/>
        </w:rPr>
      </w:pPr>
      <w:r w:rsidRPr="00FF65DF">
        <w:rPr>
          <w:rFonts w:eastAsia="Times New Roman"/>
          <w:color w:val="000000" w:themeColor="text1"/>
          <w:sz w:val="22"/>
        </w:rPr>
        <w:t>Tiekėjas turi užtikrinti, kad Sutarties vykdymo metu, visi paviršiai ir dangos yra valomos su specialiomis paviršiams ir dangoms valyti skirtomis cheminėmis priemonėmis, pašalinančiomis nešvarumus ir negadinančiomis valomų paviršių ir dangų, atitinkamai</w:t>
      </w:r>
      <w:r w:rsidRPr="00FF65DF">
        <w:rPr>
          <w:rStyle w:val="Puslapioinaosnuoroda"/>
          <w:rFonts w:eastAsia="Times New Roman"/>
          <w:color w:val="000000" w:themeColor="text1"/>
          <w:sz w:val="22"/>
        </w:rPr>
        <w:footnoteReference w:id="49"/>
      </w:r>
      <w:r w:rsidRPr="00FF65DF">
        <w:rPr>
          <w:rFonts w:eastAsia="Times New Roman"/>
          <w:color w:val="000000" w:themeColor="text1"/>
          <w:sz w:val="22"/>
        </w:rPr>
        <w:t xml:space="preserve"> dozuojant skiedžiamas valymo priemones</w:t>
      </w:r>
      <w:r w:rsidRPr="00FF65DF">
        <w:rPr>
          <w:rFonts w:eastAsia="Times New Roman"/>
          <w:sz w:val="22"/>
        </w:rPr>
        <w:t xml:space="preserve">. </w:t>
      </w:r>
    </w:p>
    <w:p w14:paraId="644EC0AD" w14:textId="77777777" w:rsidR="00AD024C" w:rsidRPr="00FF65DF" w:rsidRDefault="00AD024C" w:rsidP="00AD024C">
      <w:pPr>
        <w:pStyle w:val="Sraopastraipa"/>
        <w:numPr>
          <w:ilvl w:val="1"/>
          <w:numId w:val="1"/>
        </w:numPr>
        <w:tabs>
          <w:tab w:val="left" w:pos="284"/>
          <w:tab w:val="left" w:pos="567"/>
        </w:tabs>
        <w:ind w:left="0" w:firstLine="0"/>
        <w:rPr>
          <w:b/>
          <w:bCs/>
          <w:sz w:val="22"/>
        </w:rPr>
      </w:pPr>
      <w:r w:rsidRPr="00FF65DF">
        <w:rPr>
          <w:sz w:val="22"/>
        </w:rPr>
        <w:t>Tiekėjas turi užtikrinti, kad paslaugų atlikimui tiekiamos valymo, priežiūros ir dezinfekcijos priemonės būtų naudojamos pagal paskirtį, originalioje taroje, pažymėtomis atitinkamu gamintojo ženklu ir informacija, su įskaitomu ir galiojančiu ant pakuotės parašytu terminu ir pagal gamintojų instrukcijas, atsižvelgiant į valomų ir prižiūrimų elementų specifines savybes, jų nesugadinant, nepažeidžiant ir nesužalojant. Teikiant paslaugas, naudojamos cheminės medžiagos turi atitikti REACH reglamente, Lietuvos Respublikos ir Europos Sąjungos teisės aktuose nustatytus saugos reikalavimus.</w:t>
      </w:r>
    </w:p>
    <w:p w14:paraId="604CB310" w14:textId="4D16F0C4" w:rsidR="00AD024C" w:rsidRPr="00FF65DF" w:rsidRDefault="00AD024C" w:rsidP="001B3C02">
      <w:pPr>
        <w:pStyle w:val="Sraopastraipa"/>
        <w:numPr>
          <w:ilvl w:val="1"/>
          <w:numId w:val="1"/>
        </w:numPr>
        <w:tabs>
          <w:tab w:val="left" w:pos="284"/>
          <w:tab w:val="left" w:pos="567"/>
        </w:tabs>
        <w:ind w:left="0" w:firstLine="0"/>
        <w:rPr>
          <w:b/>
          <w:bCs/>
          <w:sz w:val="22"/>
        </w:rPr>
      </w:pPr>
      <w:r w:rsidRPr="00FF65DF">
        <w:rPr>
          <w:bCs/>
          <w:sz w:val="22"/>
        </w:rPr>
        <w:t>Sutarties vykdymo laikotarpiu, TB turi teisę reikalauti pakeisti atitinkamas valymo priemones dėl objektyvių priežasčių</w:t>
      </w:r>
      <w:r w:rsidRPr="00FF65DF">
        <w:rPr>
          <w:rStyle w:val="Puslapioinaosnuoroda"/>
          <w:bCs/>
          <w:sz w:val="22"/>
        </w:rPr>
        <w:footnoteReference w:id="50"/>
      </w:r>
      <w:r w:rsidRPr="00FF65DF">
        <w:rPr>
          <w:bCs/>
          <w:sz w:val="22"/>
        </w:rPr>
        <w:t>, tiekėjas savo sąskaita tokį reikalavimą turi išpildyti iš karto, bet ne vėliau nei per 1 darbo dieną po tokio pareikalavimo.</w:t>
      </w:r>
    </w:p>
    <w:p w14:paraId="797E5C74" w14:textId="77777777" w:rsidR="00AD024C" w:rsidRPr="00FF65DF" w:rsidRDefault="00AD024C" w:rsidP="00AD024C">
      <w:pPr>
        <w:tabs>
          <w:tab w:val="left" w:pos="426"/>
          <w:tab w:val="left" w:pos="567"/>
          <w:tab w:val="left" w:pos="993"/>
        </w:tabs>
        <w:ind w:left="567" w:hanging="567"/>
        <w:jc w:val="both"/>
        <w:rPr>
          <w:rFonts w:ascii="Times New Roman" w:hAnsi="Times New Roman"/>
          <w:b/>
        </w:rPr>
      </w:pPr>
    </w:p>
    <w:p w14:paraId="7FADC0B4" w14:textId="77777777" w:rsidR="00AD024C" w:rsidRPr="00FF65DF" w:rsidRDefault="00AD024C" w:rsidP="00AD024C">
      <w:pPr>
        <w:pStyle w:val="Sraopastraipa"/>
        <w:numPr>
          <w:ilvl w:val="0"/>
          <w:numId w:val="1"/>
        </w:numPr>
        <w:tabs>
          <w:tab w:val="clear" w:pos="1440"/>
          <w:tab w:val="left" w:pos="0"/>
          <w:tab w:val="num" w:pos="501"/>
          <w:tab w:val="num" w:pos="567"/>
        </w:tabs>
        <w:ind w:left="0" w:firstLine="0"/>
        <w:contextualSpacing w:val="0"/>
        <w:rPr>
          <w:b/>
          <w:bCs/>
          <w:sz w:val="22"/>
        </w:rPr>
      </w:pPr>
      <w:r w:rsidRPr="00FF65DF">
        <w:rPr>
          <w:b/>
          <w:bCs/>
          <w:sz w:val="22"/>
        </w:rPr>
        <w:t>REIKALAVIMAI TIEKĖJO DARBUOTOJAMS</w:t>
      </w:r>
    </w:p>
    <w:p w14:paraId="47C6AF41" w14:textId="77777777" w:rsidR="00AD024C" w:rsidRPr="00FF65DF" w:rsidRDefault="00AD024C" w:rsidP="00AD024C">
      <w:pPr>
        <w:pStyle w:val="Sraopastraipa"/>
        <w:tabs>
          <w:tab w:val="left" w:pos="426"/>
          <w:tab w:val="left" w:pos="851"/>
        </w:tabs>
        <w:ind w:left="567" w:hanging="567"/>
        <w:contextualSpacing w:val="0"/>
        <w:rPr>
          <w:b/>
          <w:bCs/>
          <w:sz w:val="22"/>
        </w:rPr>
      </w:pPr>
    </w:p>
    <w:p w14:paraId="2C3E1FD0" w14:textId="77777777" w:rsidR="00AD024C" w:rsidRPr="00FF65DF" w:rsidRDefault="00AD024C" w:rsidP="00AD024C">
      <w:pPr>
        <w:pStyle w:val="Sraopastraipa"/>
        <w:numPr>
          <w:ilvl w:val="1"/>
          <w:numId w:val="1"/>
        </w:numPr>
        <w:tabs>
          <w:tab w:val="left" w:pos="567"/>
          <w:tab w:val="left" w:pos="851"/>
          <w:tab w:val="left" w:pos="1134"/>
        </w:tabs>
        <w:ind w:left="0" w:firstLine="0"/>
        <w:rPr>
          <w:sz w:val="22"/>
          <w:lang w:eastAsia="lt-LT"/>
        </w:rPr>
      </w:pPr>
      <w:r w:rsidRPr="00FF65DF">
        <w:rPr>
          <w:color w:val="000000" w:themeColor="text1"/>
          <w:sz w:val="22"/>
        </w:rPr>
        <w:t xml:space="preserve">Teikiant paslaugas tiekėjas turi užtikrinti darbuotojų priešgaisrinės saugos, darbuotojų saugos ir sveikatos, aplinkos apsaugos ir higienos norminių teisės aktų ir kitų norminių aktų reikalavimų vykdymą bei vykdyti reguliarų </w:t>
      </w:r>
      <w:r w:rsidRPr="00FF65DF">
        <w:rPr>
          <w:sz w:val="22"/>
        </w:rPr>
        <w:t xml:space="preserve">savo </w:t>
      </w:r>
      <w:r w:rsidRPr="00FF65DF">
        <w:rPr>
          <w:color w:val="000000" w:themeColor="text1"/>
          <w:sz w:val="22"/>
        </w:rPr>
        <w:t>darbuotojų apmokymą</w:t>
      </w:r>
      <w:r w:rsidRPr="00FF65DF">
        <w:rPr>
          <w:rStyle w:val="Puslapioinaosnuoroda"/>
          <w:color w:val="000000" w:themeColor="text1"/>
          <w:sz w:val="22"/>
        </w:rPr>
        <w:footnoteReference w:id="51"/>
      </w:r>
      <w:r w:rsidRPr="00FF65DF">
        <w:rPr>
          <w:color w:val="000000" w:themeColor="text1"/>
          <w:sz w:val="22"/>
        </w:rPr>
        <w:t xml:space="preserve">. </w:t>
      </w:r>
    </w:p>
    <w:p w14:paraId="6657482D" w14:textId="77777777" w:rsidR="00AD024C" w:rsidRPr="00FF65DF" w:rsidRDefault="00AD024C" w:rsidP="00AD024C">
      <w:pPr>
        <w:pStyle w:val="Sraopastraipa"/>
        <w:numPr>
          <w:ilvl w:val="1"/>
          <w:numId w:val="1"/>
        </w:numPr>
        <w:tabs>
          <w:tab w:val="left" w:pos="567"/>
          <w:tab w:val="left" w:pos="851"/>
          <w:tab w:val="left" w:pos="1134"/>
        </w:tabs>
        <w:ind w:left="0" w:firstLine="0"/>
        <w:rPr>
          <w:sz w:val="22"/>
          <w:lang w:eastAsia="lt-LT"/>
        </w:rPr>
      </w:pPr>
      <w:r w:rsidRPr="00FF65DF">
        <w:rPr>
          <w:sz w:val="22"/>
        </w:rPr>
        <w:t>Tiekėjas atsako už savo darbuotojų saugos darbe, priešgaisrinės saugos, aplinkosaugos ir higienos norminių aktų reikalavimų laikymąsi teikiant paslaugas objektuose. Tiekėjas savo darbuotojus instruktuoja, moko ir supažindina su TB objektais, funkcinėmis zonomis, vidaus patalpomis, lauko teritorija, priešgaisriniu evakuaciniu planu, kurį pateikia TB.</w:t>
      </w:r>
    </w:p>
    <w:p w14:paraId="3D78C97A" w14:textId="77777777" w:rsidR="00AD024C" w:rsidRPr="00FF65DF" w:rsidRDefault="00AD024C" w:rsidP="00AD024C">
      <w:pPr>
        <w:pStyle w:val="Sraopastraipa"/>
        <w:numPr>
          <w:ilvl w:val="1"/>
          <w:numId w:val="1"/>
        </w:numPr>
        <w:tabs>
          <w:tab w:val="left" w:pos="567"/>
          <w:tab w:val="left" w:pos="851"/>
          <w:tab w:val="left" w:pos="1134"/>
        </w:tabs>
        <w:ind w:left="0" w:firstLine="0"/>
        <w:rPr>
          <w:sz w:val="22"/>
          <w:lang w:eastAsia="lt-LT"/>
        </w:rPr>
      </w:pPr>
      <w:r w:rsidRPr="00FF65DF">
        <w:rPr>
          <w:color w:val="000000"/>
          <w:sz w:val="22"/>
        </w:rPr>
        <w:t>Tiekėjas turi užtikrinti savo darbuotojų supažindinimą su paslaugų teikimo vietomis, apimtimis, periodiškumu, reikalavimais ir reikalaujamais paslaugų rezultatais.</w:t>
      </w:r>
    </w:p>
    <w:p w14:paraId="5DD63312" w14:textId="77777777" w:rsidR="00AD024C" w:rsidRPr="00FF65DF" w:rsidRDefault="00AD024C" w:rsidP="00AD024C">
      <w:pPr>
        <w:pStyle w:val="Sraopastraipa"/>
        <w:numPr>
          <w:ilvl w:val="1"/>
          <w:numId w:val="1"/>
        </w:numPr>
        <w:tabs>
          <w:tab w:val="left" w:pos="567"/>
          <w:tab w:val="left" w:pos="851"/>
          <w:tab w:val="left" w:pos="1134"/>
        </w:tabs>
        <w:ind w:left="0" w:firstLine="0"/>
        <w:rPr>
          <w:sz w:val="22"/>
          <w:lang w:eastAsia="lt-LT"/>
        </w:rPr>
      </w:pPr>
      <w:r w:rsidRPr="00FF65DF">
        <w:rPr>
          <w:sz w:val="22"/>
          <w:lang w:eastAsia="lt-LT"/>
        </w:rPr>
        <w:t>Tiekėjas turi užtikrinti, kad jo darbuotojai turėtų pakankamai reikiamos technikos, transporto, įrangos, priemonių ir inventoriaus, reikalingam savalaikiam kokybiškam paslaugų atlikimui, atitinkančiam šio pirkimo dokumentų pateiktus reikalavimus.</w:t>
      </w:r>
    </w:p>
    <w:p w14:paraId="7D722D00" w14:textId="38B9F446" w:rsidR="00AD024C" w:rsidRPr="00FF65DF" w:rsidRDefault="00AD024C" w:rsidP="00AD024C">
      <w:pPr>
        <w:pStyle w:val="Sraopastraipa"/>
        <w:numPr>
          <w:ilvl w:val="1"/>
          <w:numId w:val="1"/>
        </w:numPr>
        <w:tabs>
          <w:tab w:val="left" w:pos="567"/>
          <w:tab w:val="left" w:pos="851"/>
          <w:tab w:val="left" w:pos="1134"/>
        </w:tabs>
        <w:ind w:left="0" w:firstLine="0"/>
        <w:rPr>
          <w:sz w:val="22"/>
          <w:lang w:eastAsia="lt-LT"/>
        </w:rPr>
      </w:pPr>
      <w:r w:rsidRPr="00FF65DF">
        <w:rPr>
          <w:noProof/>
          <w:sz w:val="22"/>
          <w:lang w:bidi="ar-DZ"/>
        </w:rPr>
        <w:t>Tiekėjo darbuotojai turi būti apmokyti taikyti pasirinktas valymo technologijas, naudoti valymo inventorių ir valymo priemones, identifikuoti nešvarumus ir taršą, suteikti reikalaujamus TB rezultatus.</w:t>
      </w:r>
      <w:r w:rsidRPr="00FF65DF">
        <w:rPr>
          <w:sz w:val="22"/>
          <w:lang w:eastAsia="lt-LT"/>
        </w:rPr>
        <w:t xml:space="preserve"> Visa technika, transportas, įranga, inventorius ir valymo bei dezinfekcijos priemonės turi būti pateikiamos tiekėjo darbuotojams su aiškiomis naudojimo instrukcijomis. </w:t>
      </w:r>
      <w:r w:rsidRPr="00FF65DF">
        <w:rPr>
          <w:sz w:val="22"/>
        </w:rPr>
        <w:t xml:space="preserve">Tiekėjo darbuotojai turi būti apmokyti ir turėti valymo ir higienos įgūdžių bei žinių, reikalingų reikalaujamoms valymo ir priežiūros paslaugų užduotims atlikti, </w:t>
      </w:r>
      <w:r w:rsidRPr="00FF65DF">
        <w:rPr>
          <w:color w:val="000000" w:themeColor="text1"/>
          <w:sz w:val="22"/>
        </w:rPr>
        <w:t>įskaitant 2.2</w:t>
      </w:r>
      <w:r w:rsidR="001B3C02" w:rsidRPr="00FF65DF">
        <w:rPr>
          <w:color w:val="000000" w:themeColor="text1"/>
          <w:sz w:val="22"/>
        </w:rPr>
        <w:t>6</w:t>
      </w:r>
      <w:r w:rsidRPr="00FF65DF">
        <w:rPr>
          <w:color w:val="000000" w:themeColor="text1"/>
          <w:sz w:val="22"/>
        </w:rPr>
        <w:t xml:space="preserve">. </w:t>
      </w:r>
      <w:r w:rsidRPr="00FF65DF">
        <w:rPr>
          <w:sz w:val="22"/>
        </w:rPr>
        <w:t>p. pateiktus reikalavimus. Tiekėjas turi apmokyti savo darbuotoją iki tol, kol tiekėjo darbuotojui yra leidžiama dirbti be tiesioginės tiekėjo priežiūros</w:t>
      </w:r>
      <w:r w:rsidRPr="00FF65DF">
        <w:rPr>
          <w:rStyle w:val="Puslapioinaosnuoroda"/>
          <w:sz w:val="22"/>
        </w:rPr>
        <w:footnoteReference w:id="52"/>
      </w:r>
      <w:r w:rsidRPr="00FF65DF">
        <w:rPr>
          <w:sz w:val="22"/>
        </w:rPr>
        <w:t xml:space="preserve">. Esant kompetencijų stygiui, tiekėjas turi mokyti savo darbuotoją papildomai, užtikrinant, kad Sutarties vykdymo metu toks darbuotojas turėtų tiesioginę tiekėjo priežiūrą. </w:t>
      </w:r>
    </w:p>
    <w:p w14:paraId="203555AF" w14:textId="77777777" w:rsidR="00AD024C" w:rsidRPr="00FF65DF" w:rsidRDefault="00AD024C" w:rsidP="00AD024C">
      <w:pPr>
        <w:pStyle w:val="Sraopastraipa"/>
        <w:numPr>
          <w:ilvl w:val="1"/>
          <w:numId w:val="1"/>
        </w:numPr>
        <w:tabs>
          <w:tab w:val="left" w:pos="567"/>
          <w:tab w:val="left" w:pos="851"/>
          <w:tab w:val="left" w:pos="1134"/>
        </w:tabs>
        <w:ind w:left="0" w:firstLine="0"/>
        <w:rPr>
          <w:sz w:val="22"/>
          <w:lang w:eastAsia="lt-LT"/>
        </w:rPr>
      </w:pPr>
      <w:r w:rsidRPr="00FF65DF">
        <w:rPr>
          <w:sz w:val="22"/>
        </w:rPr>
        <w:t>Tiekėjas turi užtikrinti, kad jo darbuotojai, atliekantys valymo ir priežiūros paslaugas, naudodami valymo, priežiūros ir dezinfekcijos priemones, laikytųsi gamintojo saugos duomenų lapuose (toliau - SDL) ir kitose instrukcijose</w:t>
      </w:r>
      <w:r w:rsidRPr="00FF65DF">
        <w:rPr>
          <w:rStyle w:val="Puslapioinaosnuoroda"/>
          <w:sz w:val="22"/>
        </w:rPr>
        <w:footnoteReference w:id="53"/>
      </w:r>
      <w:r w:rsidRPr="00FF65DF">
        <w:rPr>
          <w:sz w:val="22"/>
        </w:rPr>
        <w:t xml:space="preserve"> nurodytų reikalavimų ir rekomendacijų.</w:t>
      </w:r>
    </w:p>
    <w:p w14:paraId="3924D7A4" w14:textId="77777777" w:rsidR="00AD024C" w:rsidRPr="00FF65DF" w:rsidRDefault="00AD024C" w:rsidP="00AD024C">
      <w:pPr>
        <w:pStyle w:val="Sraopastraipa"/>
        <w:numPr>
          <w:ilvl w:val="1"/>
          <w:numId w:val="1"/>
        </w:numPr>
        <w:tabs>
          <w:tab w:val="left" w:pos="567"/>
          <w:tab w:val="left" w:pos="851"/>
          <w:tab w:val="left" w:pos="1134"/>
        </w:tabs>
        <w:ind w:left="0" w:firstLine="0"/>
        <w:rPr>
          <w:sz w:val="22"/>
          <w:lang w:eastAsia="lt-LT"/>
        </w:rPr>
      </w:pPr>
      <w:r w:rsidRPr="00FF65DF">
        <w:rPr>
          <w:sz w:val="22"/>
        </w:rPr>
        <w:t>Tiekėjas</w:t>
      </w:r>
      <w:r w:rsidRPr="00FF65DF">
        <w:rPr>
          <w:color w:val="000000"/>
          <w:sz w:val="22"/>
        </w:rPr>
        <w:t xml:space="preserve"> turi aprūpinti savo darbuotojus darbo drabužiais ir visais reikiamais darbo įrankiais, įranga, priemonėmis, darbų saugos, higienos ir AAP, kad jos būtų naudojamos visų paslaugų teikimo metu. Darbo rūbai turi būti su tiekėjo simbolika, vienodos išvaizdos, švarūs</w:t>
      </w:r>
      <w:r w:rsidRPr="00FF65DF">
        <w:rPr>
          <w:rStyle w:val="Puslapioinaosnuoroda"/>
          <w:color w:val="000000"/>
          <w:sz w:val="22"/>
        </w:rPr>
        <w:footnoteReference w:id="54"/>
      </w:r>
      <w:r w:rsidRPr="00FF65DF">
        <w:rPr>
          <w:color w:val="000000"/>
          <w:sz w:val="22"/>
        </w:rPr>
        <w:t xml:space="preserve">, nesuplyšę, reprezentatyvūs, nuolat skalbiami, nenublukę ir pan. </w:t>
      </w:r>
    </w:p>
    <w:p w14:paraId="557189D7" w14:textId="77777777" w:rsidR="00AD024C" w:rsidRPr="00FF65DF" w:rsidRDefault="00AD024C" w:rsidP="00AD024C">
      <w:pPr>
        <w:pStyle w:val="Sraopastraipa"/>
        <w:numPr>
          <w:ilvl w:val="1"/>
          <w:numId w:val="1"/>
        </w:numPr>
        <w:tabs>
          <w:tab w:val="left" w:pos="567"/>
          <w:tab w:val="left" w:pos="851"/>
          <w:tab w:val="left" w:pos="1134"/>
        </w:tabs>
        <w:ind w:left="0" w:firstLine="0"/>
        <w:rPr>
          <w:sz w:val="22"/>
          <w:lang w:eastAsia="lt-LT"/>
        </w:rPr>
      </w:pPr>
      <w:r w:rsidRPr="00FF65DF">
        <w:rPr>
          <w:color w:val="000000" w:themeColor="text1"/>
          <w:sz w:val="22"/>
        </w:rPr>
        <w:t xml:space="preserve">Tiekėjo darbuotojai, tiesiogiai atliekantys valymo ir priežiūros darbus, turi turėti tiekėjo identifikacijos korteles su vardu ir pavarde bei tiekėjo rekvizitais ir simbolika. </w:t>
      </w:r>
    </w:p>
    <w:p w14:paraId="7FC1E015" w14:textId="77777777" w:rsidR="00AD024C" w:rsidRPr="00FF65DF" w:rsidRDefault="00AD024C" w:rsidP="00AD024C">
      <w:pPr>
        <w:pStyle w:val="Sraopastraipa"/>
        <w:numPr>
          <w:ilvl w:val="1"/>
          <w:numId w:val="1"/>
        </w:numPr>
        <w:tabs>
          <w:tab w:val="left" w:pos="567"/>
          <w:tab w:val="left" w:pos="851"/>
          <w:tab w:val="left" w:pos="1134"/>
        </w:tabs>
        <w:ind w:left="0" w:firstLine="0"/>
        <w:rPr>
          <w:sz w:val="22"/>
          <w:lang w:eastAsia="lt-LT"/>
        </w:rPr>
      </w:pPr>
      <w:r w:rsidRPr="00FF65DF">
        <w:rPr>
          <w:color w:val="000000"/>
          <w:sz w:val="22"/>
        </w:rPr>
        <w:t xml:space="preserve">Atliekant paslaugas lauko teritorijoje, tiekėjo personalas turi dėvėti signalinę liemenę arba įspėjamuosius darbo drabužius. </w:t>
      </w:r>
    </w:p>
    <w:p w14:paraId="4BBE83CF" w14:textId="77777777" w:rsidR="00AD024C" w:rsidRPr="00FF65DF" w:rsidRDefault="00AD024C" w:rsidP="00AD024C">
      <w:pPr>
        <w:pStyle w:val="Sraopastraipa"/>
        <w:numPr>
          <w:ilvl w:val="1"/>
          <w:numId w:val="1"/>
        </w:numPr>
        <w:tabs>
          <w:tab w:val="left" w:pos="567"/>
          <w:tab w:val="left" w:pos="851"/>
          <w:tab w:val="left" w:pos="1134"/>
        </w:tabs>
        <w:ind w:left="0" w:firstLine="0"/>
        <w:rPr>
          <w:sz w:val="22"/>
          <w:lang w:eastAsia="lt-LT"/>
        </w:rPr>
      </w:pPr>
      <w:r w:rsidRPr="00FF65DF">
        <w:rPr>
          <w:color w:val="000000"/>
          <w:sz w:val="22"/>
        </w:rPr>
        <w:t>Tiekėjo darbuotojai turi visuomet būti etiški, pasitempę, mandagūs, paslaugūs ir laikytis asmens higienos. Apranga, atsižvelgiant į atliekamų darbų pobūdį, turi būti švari, nesuplyšusi ir nenusidėvėjusi.</w:t>
      </w:r>
    </w:p>
    <w:p w14:paraId="66D3718A" w14:textId="77777777" w:rsidR="00AD024C" w:rsidRPr="00FF65DF" w:rsidRDefault="00AD024C" w:rsidP="00AD024C">
      <w:pPr>
        <w:pStyle w:val="Sraopastraipa"/>
        <w:numPr>
          <w:ilvl w:val="1"/>
          <w:numId w:val="1"/>
        </w:numPr>
        <w:tabs>
          <w:tab w:val="left" w:pos="567"/>
          <w:tab w:val="left" w:pos="851"/>
          <w:tab w:val="left" w:pos="1134"/>
        </w:tabs>
        <w:ind w:left="0" w:firstLine="0"/>
        <w:rPr>
          <w:sz w:val="22"/>
          <w:lang w:eastAsia="lt-LT"/>
        </w:rPr>
      </w:pPr>
      <w:r w:rsidRPr="00FF65DF">
        <w:rPr>
          <w:sz w:val="22"/>
          <w:lang w:eastAsia="lt-LT"/>
        </w:rPr>
        <w:t>Tiekėjas privalo apmokyti ir reguliariai mokyti darbuotojus teikti kokybiškas valymo paslaugas, nepažeidžiant valomų ir prižiūrimų elementų paviršių ir jų dangų bei įrangos</w:t>
      </w:r>
      <w:r w:rsidRPr="00FF65DF">
        <w:rPr>
          <w:sz w:val="22"/>
        </w:rPr>
        <w:t>, tokie darbai turi būti atlikti vadovaujantis gamintojo pateiktomis rekomendacijomis, skirtomis tokių paviršių ir dangų valymui.</w:t>
      </w:r>
    </w:p>
    <w:p w14:paraId="58B7B710" w14:textId="77777777" w:rsidR="00AD024C" w:rsidRPr="00FF65DF" w:rsidRDefault="00AD024C" w:rsidP="00AD024C">
      <w:pPr>
        <w:pStyle w:val="Sraopastraipa"/>
        <w:numPr>
          <w:ilvl w:val="1"/>
          <w:numId w:val="1"/>
        </w:numPr>
        <w:tabs>
          <w:tab w:val="left" w:pos="567"/>
          <w:tab w:val="left" w:pos="851"/>
          <w:tab w:val="left" w:pos="1134"/>
        </w:tabs>
        <w:ind w:left="0" w:firstLine="0"/>
        <w:rPr>
          <w:sz w:val="22"/>
          <w:lang w:eastAsia="lt-LT"/>
        </w:rPr>
      </w:pPr>
      <w:r w:rsidRPr="00FF65DF">
        <w:rPr>
          <w:sz w:val="22"/>
        </w:rPr>
        <w:t>Tiekėjas turi užtikrinti, kad jo darbuotojai, teikdami paslaugas, kuo ekonomiškiau ir taupiau naudotų vandenį, elektrą ir kitus resursus, būtinus ir reikalingus paslaugų teikimui, įskaitant chemines ir kitas priemones, įrangą bei įrankius.</w:t>
      </w:r>
    </w:p>
    <w:p w14:paraId="1AF6CB4A" w14:textId="77777777" w:rsidR="00AD024C" w:rsidRPr="00FF65DF" w:rsidRDefault="00AD024C" w:rsidP="00AD024C">
      <w:pPr>
        <w:pStyle w:val="Sraopastraipa"/>
        <w:numPr>
          <w:ilvl w:val="1"/>
          <w:numId w:val="1"/>
        </w:numPr>
        <w:tabs>
          <w:tab w:val="left" w:pos="567"/>
          <w:tab w:val="left" w:pos="851"/>
          <w:tab w:val="left" w:pos="1134"/>
        </w:tabs>
        <w:ind w:left="0" w:firstLine="0"/>
        <w:rPr>
          <w:sz w:val="22"/>
          <w:lang w:eastAsia="lt-LT"/>
        </w:rPr>
      </w:pPr>
      <w:r w:rsidRPr="00FF65DF">
        <w:rPr>
          <w:sz w:val="22"/>
          <w:lang w:eastAsia="lt-LT"/>
        </w:rPr>
        <w:t>Tiekėjo darbuotojai teikdami paslaugas įprastai turi, jeigu TB nenurodo kitaip:</w:t>
      </w:r>
    </w:p>
    <w:p w14:paraId="08E18DA2" w14:textId="77777777" w:rsidR="00AD024C" w:rsidRPr="00FF65DF" w:rsidRDefault="00AD024C" w:rsidP="00AD024C">
      <w:pPr>
        <w:pStyle w:val="Sraopastraipa"/>
        <w:numPr>
          <w:ilvl w:val="2"/>
          <w:numId w:val="1"/>
        </w:numPr>
        <w:tabs>
          <w:tab w:val="left" w:pos="709"/>
          <w:tab w:val="left" w:pos="1276"/>
        </w:tabs>
        <w:ind w:left="0" w:firstLine="0"/>
        <w:contextualSpacing w:val="0"/>
        <w:rPr>
          <w:sz w:val="22"/>
          <w:lang w:eastAsia="lt-LT"/>
        </w:rPr>
      </w:pPr>
      <w:r w:rsidRPr="00FF65DF">
        <w:rPr>
          <w:sz w:val="22"/>
          <w:lang w:eastAsia="lt-LT"/>
        </w:rPr>
        <w:t>pradėti valymo darbus nuo švariausių patalpų ir užbaigti nešvariausiomis patalpomis</w:t>
      </w:r>
      <w:r w:rsidRPr="00FF65DF">
        <w:rPr>
          <w:rStyle w:val="Puslapioinaosnuoroda"/>
          <w:sz w:val="22"/>
          <w:lang w:eastAsia="lt-LT"/>
        </w:rPr>
        <w:footnoteReference w:id="55"/>
      </w:r>
      <w:r w:rsidRPr="00FF65DF">
        <w:rPr>
          <w:sz w:val="22"/>
          <w:lang w:eastAsia="lt-LT"/>
        </w:rPr>
        <w:t>;</w:t>
      </w:r>
    </w:p>
    <w:p w14:paraId="500338B9" w14:textId="77777777" w:rsidR="00AD024C" w:rsidRPr="00FF65DF" w:rsidRDefault="00AD024C" w:rsidP="00AD024C">
      <w:pPr>
        <w:pStyle w:val="Sraopastraipa"/>
        <w:numPr>
          <w:ilvl w:val="2"/>
          <w:numId w:val="1"/>
        </w:numPr>
        <w:tabs>
          <w:tab w:val="left" w:pos="426"/>
          <w:tab w:val="left" w:pos="709"/>
          <w:tab w:val="left" w:pos="1276"/>
        </w:tabs>
        <w:ind w:left="0" w:firstLine="0"/>
        <w:contextualSpacing w:val="0"/>
        <w:rPr>
          <w:sz w:val="22"/>
          <w:lang w:eastAsia="lt-LT"/>
        </w:rPr>
      </w:pPr>
      <w:r w:rsidRPr="00FF65DF">
        <w:rPr>
          <w:sz w:val="22"/>
          <w:lang w:eastAsia="lt-LT"/>
        </w:rPr>
        <w:t>patalpose esančius paviršius pradėti valyti nuo švariausių ir baigti valyti nešvariausiais</w:t>
      </w:r>
      <w:r w:rsidRPr="00FF65DF">
        <w:rPr>
          <w:rStyle w:val="Puslapioinaosnuoroda"/>
          <w:sz w:val="22"/>
          <w:lang w:eastAsia="lt-LT"/>
        </w:rPr>
        <w:footnoteReference w:id="56"/>
      </w:r>
      <w:r w:rsidRPr="00FF65DF">
        <w:rPr>
          <w:sz w:val="22"/>
          <w:lang w:eastAsia="lt-LT"/>
        </w:rPr>
        <w:t>;</w:t>
      </w:r>
    </w:p>
    <w:p w14:paraId="26A3E5E1" w14:textId="77777777" w:rsidR="00AD024C" w:rsidRPr="00FF65DF" w:rsidRDefault="00AD024C" w:rsidP="00AD024C">
      <w:pPr>
        <w:pStyle w:val="Sraopastraipa"/>
        <w:numPr>
          <w:ilvl w:val="2"/>
          <w:numId w:val="1"/>
        </w:numPr>
        <w:tabs>
          <w:tab w:val="left" w:pos="426"/>
          <w:tab w:val="left" w:pos="709"/>
          <w:tab w:val="left" w:pos="1276"/>
        </w:tabs>
        <w:ind w:left="0" w:firstLine="0"/>
        <w:contextualSpacing w:val="0"/>
        <w:rPr>
          <w:sz w:val="22"/>
          <w:lang w:eastAsia="lt-LT"/>
        </w:rPr>
      </w:pPr>
      <w:r w:rsidRPr="00FF65DF">
        <w:rPr>
          <w:sz w:val="22"/>
          <w:lang w:eastAsia="lt-LT"/>
        </w:rPr>
        <w:t>patalpų ir patalpose esantys elementai ir jų paviršių dangos turi būti valomi ir dezinfekuojami nuo viršaus link apačios</w:t>
      </w:r>
      <w:r w:rsidRPr="00FF65DF">
        <w:rPr>
          <w:rStyle w:val="Puslapioinaosnuoroda"/>
          <w:sz w:val="22"/>
          <w:lang w:eastAsia="lt-LT"/>
        </w:rPr>
        <w:footnoteReference w:id="57"/>
      </w:r>
      <w:r w:rsidRPr="00FF65DF">
        <w:rPr>
          <w:sz w:val="22"/>
          <w:lang w:eastAsia="lt-LT"/>
        </w:rPr>
        <w:t>;</w:t>
      </w:r>
    </w:p>
    <w:p w14:paraId="78B6A5F4" w14:textId="77777777" w:rsidR="00AD024C" w:rsidRPr="00FF65DF" w:rsidRDefault="00AD024C" w:rsidP="00AD024C">
      <w:pPr>
        <w:pStyle w:val="Sraopastraipa"/>
        <w:numPr>
          <w:ilvl w:val="2"/>
          <w:numId w:val="1"/>
        </w:numPr>
        <w:tabs>
          <w:tab w:val="left" w:pos="426"/>
          <w:tab w:val="left" w:pos="709"/>
          <w:tab w:val="left" w:pos="1276"/>
        </w:tabs>
        <w:ind w:left="0" w:firstLine="0"/>
        <w:contextualSpacing w:val="0"/>
        <w:rPr>
          <w:sz w:val="22"/>
          <w:lang w:eastAsia="lt-LT"/>
        </w:rPr>
      </w:pPr>
      <w:r w:rsidRPr="00FF65DF">
        <w:rPr>
          <w:sz w:val="22"/>
          <w:lang w:eastAsia="lt-LT"/>
        </w:rPr>
        <w:t>patalpos su jose esančiais elementais valomi pagal arba prieš laikrodžio rodyklę principu.</w:t>
      </w:r>
    </w:p>
    <w:p w14:paraId="12096AD8" w14:textId="77777777" w:rsidR="00AD024C" w:rsidRPr="00FF65DF" w:rsidRDefault="00AD024C" w:rsidP="00AD024C">
      <w:pPr>
        <w:pStyle w:val="Sraopastraipa"/>
        <w:numPr>
          <w:ilvl w:val="1"/>
          <w:numId w:val="1"/>
        </w:numPr>
        <w:tabs>
          <w:tab w:val="left" w:pos="567"/>
          <w:tab w:val="left" w:pos="851"/>
          <w:tab w:val="left" w:pos="1134"/>
        </w:tabs>
        <w:ind w:left="0" w:firstLine="0"/>
        <w:rPr>
          <w:sz w:val="22"/>
          <w:lang w:eastAsia="lt-LT"/>
        </w:rPr>
      </w:pPr>
      <w:r w:rsidRPr="00FF65DF">
        <w:rPr>
          <w:sz w:val="22"/>
        </w:rPr>
        <w:t>Tiekėjo darbuotojai turi būti apmokyti tinkamai atlikti atliekų tvarkymą ir rūšiavimą pagal nustatytas TB procedūras ir atitinkamus Lietuvos Respublikos teisės aktus.</w:t>
      </w:r>
    </w:p>
    <w:p w14:paraId="0E5494D9" w14:textId="77777777" w:rsidR="00AD024C" w:rsidRPr="00FF65DF" w:rsidRDefault="00AD024C" w:rsidP="00AD024C">
      <w:pPr>
        <w:pStyle w:val="Sraopastraipa"/>
        <w:numPr>
          <w:ilvl w:val="1"/>
          <w:numId w:val="1"/>
        </w:numPr>
        <w:tabs>
          <w:tab w:val="left" w:pos="567"/>
          <w:tab w:val="left" w:pos="851"/>
          <w:tab w:val="left" w:pos="1134"/>
        </w:tabs>
        <w:ind w:left="0" w:firstLine="0"/>
        <w:rPr>
          <w:sz w:val="22"/>
          <w:lang w:eastAsia="lt-LT"/>
        </w:rPr>
      </w:pPr>
      <w:r w:rsidRPr="00FF65DF">
        <w:rPr>
          <w:sz w:val="22"/>
          <w:lang w:eastAsia="ar-SA"/>
        </w:rPr>
        <w:t>Visi tiekėjo darbuotojai turi laikytis TB patvirtintų ir taikomų papildomų asmens apsaugos bei higienos reikalavimų:</w:t>
      </w:r>
    </w:p>
    <w:p w14:paraId="5DDEFB08" w14:textId="77777777" w:rsidR="00AD024C" w:rsidRPr="00FF65DF" w:rsidRDefault="00AD024C" w:rsidP="00AD024C">
      <w:pPr>
        <w:widowControl w:val="0"/>
        <w:numPr>
          <w:ilvl w:val="2"/>
          <w:numId w:val="1"/>
        </w:numPr>
        <w:tabs>
          <w:tab w:val="left" w:pos="709"/>
        </w:tabs>
        <w:suppressAutoHyphens/>
        <w:adjustRightInd w:val="0"/>
        <w:ind w:left="0" w:firstLine="0"/>
        <w:contextualSpacing/>
        <w:jc w:val="both"/>
        <w:rPr>
          <w:rFonts w:ascii="Times New Roman" w:hAnsi="Times New Roman"/>
          <w:lang w:eastAsia="ar-SA"/>
        </w:rPr>
      </w:pPr>
      <w:r w:rsidRPr="00FF65DF">
        <w:rPr>
          <w:rFonts w:ascii="Times New Roman" w:hAnsi="Times New Roman"/>
          <w:lang w:eastAsia="ar-SA"/>
        </w:rPr>
        <w:t xml:space="preserve"> tiekėjo darbuotojams </w:t>
      </w:r>
      <w:r w:rsidRPr="00FF65DF">
        <w:rPr>
          <w:rFonts w:ascii="Times New Roman" w:eastAsiaTheme="minorHAnsi" w:hAnsi="Times New Roman"/>
          <w:color w:val="000000"/>
        </w:rPr>
        <w:t>griežtai draudžiama atvykti į TB objektus, jeigu jie jaučiasi blogai</w:t>
      </w:r>
      <w:r w:rsidRPr="00FF65DF">
        <w:rPr>
          <w:rStyle w:val="Puslapioinaosnuoroda"/>
          <w:rFonts w:ascii="Times New Roman" w:eastAsiaTheme="minorHAnsi" w:hAnsi="Times New Roman"/>
          <w:color w:val="000000"/>
        </w:rPr>
        <w:footnoteReference w:id="58"/>
      </w:r>
      <w:r w:rsidRPr="00FF65DF">
        <w:rPr>
          <w:rFonts w:ascii="Times New Roman" w:eastAsiaTheme="minorHAnsi" w:hAnsi="Times New Roman"/>
          <w:color w:val="000000"/>
        </w:rPr>
        <w:t>, kūno temperatūra viršija 37,3 °С</w:t>
      </w:r>
      <w:r w:rsidRPr="00FF65DF">
        <w:rPr>
          <w:rStyle w:val="Puslapioinaosnuoroda"/>
          <w:rFonts w:ascii="Times New Roman" w:eastAsiaTheme="minorHAnsi" w:hAnsi="Times New Roman"/>
          <w:color w:val="000000"/>
        </w:rPr>
        <w:footnoteReference w:id="59"/>
      </w:r>
      <w:r w:rsidRPr="00FF65DF">
        <w:rPr>
          <w:rFonts w:ascii="Times New Roman" w:eastAsiaTheme="minorHAnsi" w:hAnsi="Times New Roman"/>
          <w:color w:val="000000"/>
        </w:rPr>
        <w:t>, turi privalomai izoliuotis ir (ar), kaip tai nurodo LR kompetentingos institucijos;</w:t>
      </w:r>
    </w:p>
    <w:p w14:paraId="4E515692" w14:textId="77777777" w:rsidR="00AD024C" w:rsidRPr="00FF65DF" w:rsidRDefault="00AD024C" w:rsidP="00AD024C">
      <w:pPr>
        <w:widowControl w:val="0"/>
        <w:numPr>
          <w:ilvl w:val="2"/>
          <w:numId w:val="1"/>
        </w:numPr>
        <w:tabs>
          <w:tab w:val="left" w:pos="709"/>
        </w:tabs>
        <w:suppressAutoHyphens/>
        <w:adjustRightInd w:val="0"/>
        <w:ind w:left="0" w:firstLine="0"/>
        <w:contextualSpacing/>
        <w:jc w:val="both"/>
        <w:rPr>
          <w:rFonts w:ascii="Times New Roman" w:hAnsi="Times New Roman"/>
          <w:lang w:eastAsia="ar-SA"/>
        </w:rPr>
      </w:pPr>
      <w:r w:rsidRPr="00FF65DF">
        <w:rPr>
          <w:rFonts w:ascii="Times New Roman" w:eastAsiaTheme="minorHAnsi" w:hAnsi="Times New Roman"/>
          <w:color w:val="000000"/>
        </w:rPr>
        <w:t xml:space="preserve">atvykus į darbo vietą TB turi teisę reikalauti pasimatuoti kūno temperatūrą ir atitinkamus asmens duomenis registruoti, kiek tai yra susiję ir reikalaujama pagal esamą epidemiologinę situaciją; </w:t>
      </w:r>
    </w:p>
    <w:p w14:paraId="2172F1C3" w14:textId="77777777" w:rsidR="00AD024C" w:rsidRPr="00FF65DF" w:rsidRDefault="00AD024C" w:rsidP="00AD024C">
      <w:pPr>
        <w:widowControl w:val="0"/>
        <w:numPr>
          <w:ilvl w:val="2"/>
          <w:numId w:val="1"/>
        </w:numPr>
        <w:tabs>
          <w:tab w:val="left" w:pos="709"/>
        </w:tabs>
        <w:suppressAutoHyphens/>
        <w:adjustRightInd w:val="0"/>
        <w:ind w:left="0" w:firstLine="0"/>
        <w:contextualSpacing/>
        <w:jc w:val="both"/>
        <w:rPr>
          <w:rFonts w:ascii="Times New Roman" w:hAnsi="Times New Roman"/>
          <w:lang w:eastAsia="ar-SA"/>
        </w:rPr>
      </w:pPr>
      <w:r w:rsidRPr="00FF65DF">
        <w:rPr>
          <w:rFonts w:ascii="Times New Roman" w:eastAsiaTheme="minorHAnsi" w:hAnsi="Times New Roman"/>
          <w:color w:val="000000"/>
        </w:rPr>
        <w:t>TB ir objektų naudotojų darbo metu dėvėti nosį ir burną dengiančiomis AAP</w:t>
      </w:r>
      <w:r w:rsidRPr="00FF65DF">
        <w:rPr>
          <w:rStyle w:val="Puslapioinaosnuoroda"/>
          <w:rFonts w:ascii="Times New Roman" w:eastAsiaTheme="minorHAnsi" w:hAnsi="Times New Roman"/>
          <w:color w:val="000000"/>
        </w:rPr>
        <w:footnoteReference w:id="60"/>
      </w:r>
      <w:r w:rsidRPr="00FF65DF">
        <w:rPr>
          <w:rFonts w:ascii="Times New Roman" w:eastAsiaTheme="minorHAnsi" w:hAnsi="Times New Roman"/>
          <w:color w:val="000000"/>
        </w:rPr>
        <w:t xml:space="preserve">, atsižvelgiant į tuo metu esamą epidemiologinę situaciją, teisės aktus ir išleistas kompetentingų Lietuvos Respublikos institucijų rekomendacijas; </w:t>
      </w:r>
    </w:p>
    <w:p w14:paraId="51B18DB2" w14:textId="77777777" w:rsidR="00AD024C" w:rsidRPr="00FF65DF" w:rsidRDefault="00AD024C" w:rsidP="00AD024C">
      <w:pPr>
        <w:widowControl w:val="0"/>
        <w:numPr>
          <w:ilvl w:val="2"/>
          <w:numId w:val="1"/>
        </w:numPr>
        <w:tabs>
          <w:tab w:val="left" w:pos="709"/>
        </w:tabs>
        <w:suppressAutoHyphens/>
        <w:adjustRightInd w:val="0"/>
        <w:ind w:left="0" w:firstLine="0"/>
        <w:contextualSpacing/>
        <w:jc w:val="both"/>
        <w:rPr>
          <w:rFonts w:ascii="Times New Roman" w:hAnsi="Times New Roman"/>
          <w:lang w:eastAsia="ar-SA"/>
        </w:rPr>
      </w:pPr>
      <w:r w:rsidRPr="00FF65DF">
        <w:rPr>
          <w:rFonts w:ascii="Times New Roman" w:eastAsiaTheme="minorHAnsi" w:hAnsi="Times New Roman"/>
          <w:color w:val="000000"/>
        </w:rPr>
        <w:t>paslaugų teikimo metu laikykis griežtos rankų higienos</w:t>
      </w:r>
      <w:r w:rsidRPr="00FF65DF">
        <w:rPr>
          <w:rStyle w:val="Puslapioinaosnuoroda"/>
          <w:rFonts w:ascii="Times New Roman" w:eastAsiaTheme="minorHAnsi" w:hAnsi="Times New Roman"/>
          <w:color w:val="000000"/>
        </w:rPr>
        <w:footnoteReference w:id="61"/>
      </w:r>
      <w:r w:rsidRPr="00FF65DF">
        <w:rPr>
          <w:rFonts w:ascii="Times New Roman" w:eastAsiaTheme="minorHAnsi" w:hAnsi="Times New Roman"/>
          <w:color w:val="000000"/>
        </w:rPr>
        <w:t>, vengti liesti rankomis veidą, akis, nosį, burną ir kt., laikytis kosėjimo ir čiaudėjimo etiketo bei kitų aktualių kompetentingų institucijų reikalavimų ir rekomendacijų tiekėjo sąskaita;</w:t>
      </w:r>
    </w:p>
    <w:p w14:paraId="2395C6EC" w14:textId="77777777" w:rsidR="00AD024C" w:rsidRPr="00FF65DF" w:rsidRDefault="00AD024C" w:rsidP="00AD024C">
      <w:pPr>
        <w:widowControl w:val="0"/>
        <w:numPr>
          <w:ilvl w:val="2"/>
          <w:numId w:val="1"/>
        </w:numPr>
        <w:tabs>
          <w:tab w:val="left" w:pos="709"/>
        </w:tabs>
        <w:suppressAutoHyphens/>
        <w:adjustRightInd w:val="0"/>
        <w:ind w:left="0" w:firstLine="0"/>
        <w:contextualSpacing/>
        <w:jc w:val="both"/>
        <w:rPr>
          <w:rFonts w:ascii="Times New Roman" w:hAnsi="Times New Roman"/>
          <w:lang w:eastAsia="ar-SA"/>
        </w:rPr>
      </w:pPr>
      <w:r w:rsidRPr="00FF65DF">
        <w:rPr>
          <w:rFonts w:ascii="Times New Roman" w:eastAsiaTheme="minorHAnsi" w:hAnsi="Times New Roman"/>
          <w:color w:val="000000"/>
        </w:rPr>
        <w:t>sutarties vykdymo metu, TB gali griežtinti arba švelninti asmens higienos taisykles atsižvelgiant į faktinę šalyje esančią situaciją, susijusią su visuomenės sveikatos apsaugos užtikrinimu.</w:t>
      </w:r>
    </w:p>
    <w:p w14:paraId="43FD1CBB" w14:textId="77777777" w:rsidR="00AD024C" w:rsidRPr="00FF65DF" w:rsidRDefault="00AD024C" w:rsidP="00AD024C">
      <w:pPr>
        <w:pStyle w:val="Sraopastraipa"/>
        <w:numPr>
          <w:ilvl w:val="1"/>
          <w:numId w:val="1"/>
        </w:numPr>
        <w:tabs>
          <w:tab w:val="left" w:pos="567"/>
          <w:tab w:val="left" w:pos="851"/>
          <w:tab w:val="left" w:pos="1134"/>
        </w:tabs>
        <w:ind w:left="0" w:firstLine="0"/>
        <w:rPr>
          <w:sz w:val="22"/>
          <w:lang w:eastAsia="lt-LT"/>
        </w:rPr>
      </w:pPr>
      <w:r w:rsidRPr="00FF65DF">
        <w:rPr>
          <w:color w:val="000000"/>
          <w:sz w:val="22"/>
        </w:rPr>
        <w:t>Tiekėjas turi užtikrinti, kad jo darbuotojai, paskirti dirbti TB objektuose, patalpose bei lauko teritorijoje dirba teisėtai, yra apdrausti valstybiniu socialiniu draudimu, už juos yra laiku sumokami mokesčiai valstybei, jų sveikata yra periodiškai tikrinama, atsižvelgiant į Lietuvos Respublikos teisės aktų reikalavimus, ir turi sveikatos pažymą, leidžiančią dirbti tokio pobūdžio darbą.</w:t>
      </w:r>
    </w:p>
    <w:p w14:paraId="60441955" w14:textId="77777777" w:rsidR="00AD024C" w:rsidRPr="00FF65DF" w:rsidRDefault="00AD024C" w:rsidP="00AD024C">
      <w:pPr>
        <w:pStyle w:val="Sraopastraipa"/>
        <w:numPr>
          <w:ilvl w:val="1"/>
          <w:numId w:val="1"/>
        </w:numPr>
        <w:tabs>
          <w:tab w:val="left" w:pos="567"/>
          <w:tab w:val="left" w:pos="851"/>
          <w:tab w:val="left" w:pos="1134"/>
        </w:tabs>
        <w:ind w:left="0" w:firstLine="0"/>
        <w:rPr>
          <w:sz w:val="22"/>
        </w:rPr>
      </w:pPr>
      <w:r w:rsidRPr="00FF65DF">
        <w:rPr>
          <w:color w:val="000000"/>
          <w:sz w:val="22"/>
        </w:rPr>
        <w:t>Tiekėjas turi būti darbuotojų, paskirtų atlikti paslaugas, darbdaviu viso Sutarties galiojimo laikotarpiu, išskyrus atvejus, kai tiekėjas pasitelkia subtiekėjus paslaugų atlikimui.</w:t>
      </w:r>
    </w:p>
    <w:p w14:paraId="2F8CC532" w14:textId="77777777" w:rsidR="00AD024C" w:rsidRPr="00FF65DF" w:rsidRDefault="00AD024C" w:rsidP="00AD024C">
      <w:pPr>
        <w:pStyle w:val="Sraopastraipa"/>
        <w:numPr>
          <w:ilvl w:val="1"/>
          <w:numId w:val="1"/>
        </w:numPr>
        <w:tabs>
          <w:tab w:val="left" w:pos="567"/>
          <w:tab w:val="left" w:pos="851"/>
          <w:tab w:val="left" w:pos="1134"/>
        </w:tabs>
        <w:ind w:left="0" w:firstLine="0"/>
        <w:rPr>
          <w:color w:val="000000" w:themeColor="text1"/>
          <w:sz w:val="22"/>
        </w:rPr>
      </w:pPr>
      <w:r w:rsidRPr="00FF65DF">
        <w:rPr>
          <w:color w:val="000000" w:themeColor="text1"/>
          <w:sz w:val="22"/>
        </w:rPr>
        <w:t>Visos paslaugos turi būti teikiamos reikiamos kvalifikacijos darbuotojų, tai apima visas TB perkamas paslaugas. Tiekėjas turi užtikrinti, kad turi pakankamą kiekį reikiamos kvalifikacijos darbuotojų visos Sutarties vykdymo laiku</w:t>
      </w:r>
      <w:r w:rsidRPr="00FF65DF">
        <w:rPr>
          <w:rStyle w:val="Puslapioinaosnuoroda"/>
          <w:color w:val="000000" w:themeColor="text1"/>
          <w:sz w:val="22"/>
        </w:rPr>
        <w:footnoteReference w:id="62"/>
      </w:r>
      <w:r w:rsidRPr="00FF65DF">
        <w:rPr>
          <w:color w:val="000000" w:themeColor="text1"/>
          <w:sz w:val="22"/>
        </w:rPr>
        <w:t>. Tiekėjas privalo raštu informuoti TB apie darbuotojo pakeitimą kitu, ne blogesnės kvalifikacijos darbuotoju ir pateikti reikalingą informaciją apie naują darbuotoją iš anksto, bet ne vėliau kaip prieš 3 darbo dienas iki naujo darbuotojo darbo pradžios, jeigu TB nenurodo kitaip.</w:t>
      </w:r>
    </w:p>
    <w:p w14:paraId="4675D78B" w14:textId="77777777" w:rsidR="00AD024C" w:rsidRPr="00FF65DF" w:rsidRDefault="00AD024C" w:rsidP="00AD024C">
      <w:pPr>
        <w:pStyle w:val="Sraopastraipa"/>
        <w:numPr>
          <w:ilvl w:val="1"/>
          <w:numId w:val="1"/>
        </w:numPr>
        <w:tabs>
          <w:tab w:val="left" w:pos="567"/>
          <w:tab w:val="left" w:pos="851"/>
          <w:tab w:val="left" w:pos="1134"/>
        </w:tabs>
        <w:ind w:left="0" w:firstLine="0"/>
        <w:rPr>
          <w:color w:val="000000" w:themeColor="text1"/>
          <w:sz w:val="22"/>
        </w:rPr>
      </w:pPr>
      <w:r w:rsidRPr="00FF65DF">
        <w:rPr>
          <w:color w:val="000000"/>
          <w:sz w:val="22"/>
        </w:rPr>
        <w:t>Tiekėjas visiškai atsako už savo darbuotojų, teikiančių paslaugas, elgesį ir veiksmus. Tiekėjas turi užtikrinti darbuotojų blaivumą (0,00 promilių)</w:t>
      </w:r>
      <w:r w:rsidRPr="00FF65DF">
        <w:rPr>
          <w:rFonts w:eastAsia="Times New Roman"/>
          <w:color w:val="000000"/>
          <w:sz w:val="22"/>
          <w:lang w:eastAsia="ar-SA"/>
        </w:rPr>
        <w:t xml:space="preserve"> </w:t>
      </w:r>
      <w:r w:rsidRPr="00FF65DF">
        <w:rPr>
          <w:color w:val="000000"/>
          <w:sz w:val="22"/>
        </w:rPr>
        <w:t>ar neapsvaigimą nuo narkotinių ar psichiką veikiančių medžiagų. TB turi teisę dėl pagrįstų priežasčių</w:t>
      </w:r>
      <w:r w:rsidRPr="00FF65DF">
        <w:rPr>
          <w:rStyle w:val="Puslapioinaosnuoroda"/>
          <w:color w:val="000000"/>
          <w:sz w:val="22"/>
        </w:rPr>
        <w:footnoteReference w:id="63"/>
      </w:r>
      <w:r w:rsidRPr="00FF65DF">
        <w:rPr>
          <w:color w:val="000000"/>
          <w:sz w:val="22"/>
        </w:rPr>
        <w:t xml:space="preserve"> neįleisti tokio tiekėjo darbuotojo į TB objektus, apie tokį draudimą </w:t>
      </w:r>
      <w:r w:rsidRPr="00FF65DF">
        <w:rPr>
          <w:color w:val="000000" w:themeColor="text1"/>
          <w:sz w:val="22"/>
        </w:rPr>
        <w:t>nedelsiant informuojant tiekėją raštu</w:t>
      </w:r>
      <w:r w:rsidRPr="00FF65DF">
        <w:rPr>
          <w:color w:val="000000"/>
          <w:sz w:val="22"/>
        </w:rPr>
        <w:t xml:space="preserve"> ir reikalauti tiekėjo nedelsiant, bet ne vėliau kaip tos pačios pamainos metu, pakeisti darbuotoją kitu.</w:t>
      </w:r>
    </w:p>
    <w:p w14:paraId="3416DB23" w14:textId="5DDB1B6F" w:rsidR="00AD024C" w:rsidRPr="00FF65DF" w:rsidRDefault="00AD024C" w:rsidP="00FF65DF">
      <w:pPr>
        <w:pStyle w:val="Sraopastraipa"/>
        <w:numPr>
          <w:ilvl w:val="1"/>
          <w:numId w:val="1"/>
        </w:numPr>
        <w:tabs>
          <w:tab w:val="left" w:pos="567"/>
          <w:tab w:val="left" w:pos="851"/>
          <w:tab w:val="left" w:pos="1134"/>
        </w:tabs>
        <w:ind w:left="0" w:firstLine="0"/>
        <w:rPr>
          <w:color w:val="000000" w:themeColor="text1"/>
          <w:sz w:val="22"/>
        </w:rPr>
      </w:pPr>
      <w:r w:rsidRPr="00FF65DF">
        <w:rPr>
          <w:color w:val="000000"/>
          <w:sz w:val="22"/>
        </w:rPr>
        <w:t>Tiekėjas sprendžia incidentus, kilusius dėl savo darbuotojų neblaivumo ar kitais atvejais, vykdo lengvo nelaimingo įvykio darbe, nelaimingo atsitikimo pakeliui į darbą ar iš darbo, susijusius su savo darbuotojais tyrimus, apie sunkų ar mirtiną nelaimingą atsitikimą informuoja Valstybinę darbo inspekciją ir kitas institucijas, vadovaujantis Lietuvos Respublikos Vyriausybės patvirtintais nelaimingų atsitikimų darbe tyrimo ir apskaitos nuostatų reikalavimais.</w:t>
      </w:r>
    </w:p>
    <w:p w14:paraId="6BE1915F" w14:textId="77777777" w:rsidR="00AD024C" w:rsidRPr="00FF65DF" w:rsidRDefault="00AD024C" w:rsidP="00AD024C">
      <w:pPr>
        <w:tabs>
          <w:tab w:val="left" w:pos="709"/>
          <w:tab w:val="left" w:pos="851"/>
          <w:tab w:val="left" w:pos="1134"/>
        </w:tabs>
        <w:jc w:val="both"/>
        <w:rPr>
          <w:rFonts w:ascii="Times New Roman" w:hAnsi="Times New Roman"/>
          <w:color w:val="C45911" w:themeColor="accent2" w:themeShade="BF"/>
        </w:rPr>
      </w:pPr>
    </w:p>
    <w:p w14:paraId="4792EA8A" w14:textId="77777777" w:rsidR="00AD024C" w:rsidRPr="00FF65DF" w:rsidRDefault="00AD024C" w:rsidP="00AD024C">
      <w:pPr>
        <w:pStyle w:val="Sraopastraipa"/>
        <w:numPr>
          <w:ilvl w:val="0"/>
          <w:numId w:val="1"/>
        </w:numPr>
        <w:tabs>
          <w:tab w:val="clear" w:pos="1440"/>
          <w:tab w:val="num" w:pos="501"/>
          <w:tab w:val="num" w:pos="567"/>
        </w:tabs>
        <w:ind w:left="0" w:firstLine="0"/>
        <w:rPr>
          <w:b/>
          <w:bCs/>
          <w:sz w:val="22"/>
        </w:rPr>
      </w:pPr>
      <w:r w:rsidRPr="00FF65DF">
        <w:rPr>
          <w:b/>
          <w:bCs/>
          <w:sz w:val="22"/>
        </w:rPr>
        <w:t>REIKALAVIMAI KOKYBĖS KONTROLEI IR PASLAUGŲ ORGANIZAVIMUI</w:t>
      </w:r>
    </w:p>
    <w:p w14:paraId="6A3C81E1" w14:textId="77777777" w:rsidR="00AD024C" w:rsidRPr="00FF65DF" w:rsidRDefault="00AD024C" w:rsidP="00AD024C">
      <w:pPr>
        <w:tabs>
          <w:tab w:val="left" w:pos="709"/>
          <w:tab w:val="left" w:pos="851"/>
          <w:tab w:val="left" w:pos="1134"/>
        </w:tabs>
        <w:jc w:val="both"/>
        <w:rPr>
          <w:rFonts w:ascii="Times New Roman" w:hAnsi="Times New Roman"/>
          <w:color w:val="C45911" w:themeColor="accent2" w:themeShade="BF"/>
        </w:rPr>
      </w:pPr>
    </w:p>
    <w:p w14:paraId="2E4F7519" w14:textId="77777777" w:rsidR="00AD024C" w:rsidRPr="00FF65DF" w:rsidRDefault="00AD024C" w:rsidP="00AD024C">
      <w:pPr>
        <w:pStyle w:val="Sraopastraipa"/>
        <w:numPr>
          <w:ilvl w:val="1"/>
          <w:numId w:val="1"/>
        </w:numPr>
        <w:tabs>
          <w:tab w:val="left" w:pos="567"/>
          <w:tab w:val="left" w:pos="851"/>
          <w:tab w:val="left" w:pos="1134"/>
        </w:tabs>
        <w:ind w:left="0" w:firstLine="0"/>
        <w:rPr>
          <w:color w:val="000000" w:themeColor="text1"/>
          <w:sz w:val="22"/>
        </w:rPr>
      </w:pPr>
      <w:r w:rsidRPr="00FF65DF">
        <w:rPr>
          <w:color w:val="000000"/>
          <w:sz w:val="22"/>
        </w:rPr>
        <w:t>Tiekėjas turi paskirti asmenis</w:t>
      </w:r>
      <w:r w:rsidRPr="00FF65DF">
        <w:rPr>
          <w:rStyle w:val="Puslapioinaosnuoroda"/>
          <w:color w:val="000000"/>
          <w:sz w:val="22"/>
        </w:rPr>
        <w:footnoteReference w:id="64"/>
      </w:r>
      <w:r w:rsidRPr="00FF65DF">
        <w:rPr>
          <w:color w:val="000000"/>
          <w:sz w:val="22"/>
        </w:rPr>
        <w:t>, atsakingus už nuolatinį darbų organizavimą, koordinavimą, reikalavimų ir reikalaujamų pirkimo dokumentuose ir Sutartyje rezultatų suteikimą, kasdieninę kokybės kontrolę, terminų laikymąsi, personalo aprūpinimą medžiagomis bei valymo priemonėmis, darbuotojų apmokymus, reikalui esant jų pakeitimą, kokybės savikontrolę, nuolatinę teikiamų paslaugų priežiūrą ir kitų iškilusių problemų išsprendimą TB objektuose, tokių asmenų kiekį turi įsivertinti pats tiekėjas, užtikrindamas TB pateiktų reikalavimų įvykdymą. TB turi būti nuolatos informuojamas apie pakeitimus. TB turi teisę reikalauti tiekėjo atlikti pakeitimus darbų ir kokybės kontrolės organizavimo procesuose, jeigu tiekėjo sudaryta sistema neatitinka TB reikalavimų.</w:t>
      </w:r>
    </w:p>
    <w:p w14:paraId="394C0A30" w14:textId="77777777" w:rsidR="00AD024C" w:rsidRPr="00FF65DF" w:rsidRDefault="00AD024C" w:rsidP="00AD024C">
      <w:pPr>
        <w:pStyle w:val="Sraopastraipa"/>
        <w:numPr>
          <w:ilvl w:val="1"/>
          <w:numId w:val="1"/>
        </w:numPr>
        <w:tabs>
          <w:tab w:val="left" w:pos="567"/>
          <w:tab w:val="left" w:pos="851"/>
          <w:tab w:val="left" w:pos="1134"/>
        </w:tabs>
        <w:ind w:left="0" w:firstLine="0"/>
        <w:rPr>
          <w:color w:val="000000" w:themeColor="text1"/>
          <w:sz w:val="22"/>
        </w:rPr>
      </w:pPr>
      <w:r w:rsidRPr="00FF65DF">
        <w:rPr>
          <w:color w:val="000000"/>
          <w:sz w:val="22"/>
          <w:shd w:val="clear" w:color="auto" w:fill="FFFFFF"/>
        </w:rPr>
        <w:t>Tiekėjo paskirti darbuotojai, atsakingi už objektų valymo darbų organizavimą, užtikrinantys nuolatinę paslaugų teikimo kokybės kontrolę</w:t>
      </w:r>
      <w:r w:rsidRPr="00FF65DF">
        <w:rPr>
          <w:b/>
          <w:bCs/>
          <w:color w:val="000000"/>
          <w:sz w:val="22"/>
          <w:shd w:val="clear" w:color="auto" w:fill="FFFFFF"/>
        </w:rPr>
        <w:t xml:space="preserve"> </w:t>
      </w:r>
      <w:r w:rsidRPr="00FF65DF">
        <w:rPr>
          <w:color w:val="000000"/>
          <w:sz w:val="22"/>
          <w:shd w:val="clear" w:color="auto" w:fill="FFFFFF"/>
        </w:rPr>
        <w:t xml:space="preserve">bei nepriekaištingą švarą turi </w:t>
      </w:r>
      <w:r w:rsidRPr="00FF65DF">
        <w:rPr>
          <w:sz w:val="22"/>
          <w:shd w:val="clear" w:color="auto" w:fill="FFFFFF"/>
        </w:rPr>
        <w:t>reguliariai</w:t>
      </w:r>
      <w:r w:rsidRPr="00FF65DF">
        <w:rPr>
          <w:rStyle w:val="Puslapioinaosnuoroda"/>
          <w:sz w:val="22"/>
          <w:shd w:val="clear" w:color="auto" w:fill="FFFFFF"/>
        </w:rPr>
        <w:footnoteReference w:id="65"/>
      </w:r>
      <w:r w:rsidRPr="00FF65DF">
        <w:rPr>
          <w:sz w:val="22"/>
          <w:shd w:val="clear" w:color="auto" w:fill="FFFFFF"/>
        </w:rPr>
        <w:t xml:space="preserve"> </w:t>
      </w:r>
      <w:r w:rsidRPr="00FF65DF">
        <w:rPr>
          <w:color w:val="000000"/>
          <w:sz w:val="22"/>
          <w:shd w:val="clear" w:color="auto" w:fill="FFFFFF"/>
        </w:rPr>
        <w:t xml:space="preserve">lankytis objektuose. </w:t>
      </w:r>
      <w:r w:rsidRPr="00FF65DF">
        <w:rPr>
          <w:sz w:val="22"/>
          <w:lang w:eastAsia="lt-LT"/>
        </w:rPr>
        <w:t>Tiekėjas turi užtikrinti kasdieninę ir nuolatinę paslaugų kontrolę</w:t>
      </w:r>
      <w:r w:rsidRPr="00FF65DF">
        <w:rPr>
          <w:b/>
          <w:bCs/>
          <w:sz w:val="22"/>
          <w:lang w:eastAsia="lt-LT"/>
        </w:rPr>
        <w:t xml:space="preserve"> </w:t>
      </w:r>
      <w:r w:rsidRPr="00FF65DF">
        <w:rPr>
          <w:sz w:val="22"/>
          <w:lang w:eastAsia="lt-LT"/>
        </w:rPr>
        <w:t>bei ne žemesnio nei TB reikalaujamo kokybės lygio (KL) palaikymą bei minimalų objekto priimtiną valymo paslaugų kokybės lygio (PKL) suteikimą</w:t>
      </w:r>
      <w:r w:rsidRPr="00FF65DF">
        <w:rPr>
          <w:rStyle w:val="Puslapioinaosnuoroda"/>
          <w:sz w:val="22"/>
          <w:lang w:eastAsia="lt-LT"/>
        </w:rPr>
        <w:footnoteReference w:id="66"/>
      </w:r>
      <w:r w:rsidRPr="00FF65DF">
        <w:rPr>
          <w:sz w:val="22"/>
          <w:lang w:eastAsia="lt-LT"/>
        </w:rPr>
        <w:t xml:space="preserve"> ir kitų techninės specifikacijos, Sutarties ir pirkimo dokumentų reikalavimų tinkamą įvykdymą, atitinkantį šio pirkimo dokumentus. Tiekėjas taip pat turi užtikrinti nuolatinę ryšio su paslaugas teikiančiais darbuotojais galimybę, tiekėjo darbuotojai, atsakingi už Sutarties vykdymą ir administravimą, turi</w:t>
      </w:r>
      <w:r w:rsidRPr="00FF65DF">
        <w:rPr>
          <w:color w:val="000000"/>
          <w:sz w:val="22"/>
          <w:shd w:val="clear" w:color="auto" w:fill="FFFFFF"/>
        </w:rPr>
        <w:t xml:space="preserve"> būti pasiekiami tiekėjo suteiktomis komunikacijos priemonėmis Sutarties vykdymo metu.</w:t>
      </w:r>
    </w:p>
    <w:p w14:paraId="352F9F91" w14:textId="77777777" w:rsidR="00AD024C" w:rsidRPr="00FF65DF" w:rsidRDefault="00AD024C" w:rsidP="00AD024C">
      <w:pPr>
        <w:pStyle w:val="Sraopastraipa"/>
        <w:numPr>
          <w:ilvl w:val="1"/>
          <w:numId w:val="1"/>
        </w:numPr>
        <w:tabs>
          <w:tab w:val="clear" w:pos="927"/>
          <w:tab w:val="num" w:pos="567"/>
          <w:tab w:val="left" w:pos="993"/>
        </w:tabs>
        <w:autoSpaceDE w:val="0"/>
        <w:autoSpaceDN w:val="0"/>
        <w:adjustRightInd w:val="0"/>
        <w:ind w:left="0" w:firstLine="0"/>
        <w:rPr>
          <w:b/>
          <w:color w:val="000000"/>
          <w:sz w:val="22"/>
        </w:rPr>
      </w:pPr>
      <w:r w:rsidRPr="00FF65DF">
        <w:rPr>
          <w:rFonts w:eastAsia="Times New Roman"/>
          <w:color w:val="000000"/>
          <w:sz w:val="22"/>
          <w:highlight w:val="white"/>
        </w:rPr>
        <w:t xml:space="preserve">Tiekėjas turi </w:t>
      </w:r>
      <w:r w:rsidRPr="00FF65DF">
        <w:rPr>
          <w:rFonts w:eastAsia="Times New Roman"/>
          <w:color w:val="000000"/>
          <w:sz w:val="22"/>
        </w:rPr>
        <w:t>vykdyti savikontrolės auditus</w:t>
      </w:r>
      <w:r w:rsidRPr="00FF65DF">
        <w:rPr>
          <w:rFonts w:eastAsia="Times New Roman"/>
          <w:color w:val="000000"/>
          <w:sz w:val="22"/>
          <w:highlight w:val="white"/>
        </w:rPr>
        <w:t xml:space="preserve"> ir atlikti objektų, įskaitant vidaus patalpų ir lauko teritorijos, paslaugų atitikties įvertinimą pagal pateiktus TB reikalavimus, dažnius</w:t>
      </w:r>
      <w:r w:rsidRPr="00FF65DF">
        <w:rPr>
          <w:rStyle w:val="Puslapioinaosnuoroda"/>
          <w:rFonts w:eastAsia="Times New Roman"/>
          <w:color w:val="000000"/>
          <w:sz w:val="22"/>
          <w:highlight w:val="white"/>
        </w:rPr>
        <w:footnoteReference w:id="67"/>
      </w:r>
      <w:r w:rsidRPr="00FF65DF">
        <w:rPr>
          <w:rFonts w:eastAsia="Times New Roman"/>
          <w:color w:val="000000"/>
          <w:sz w:val="22"/>
          <w:highlight w:val="white"/>
        </w:rPr>
        <w:t xml:space="preserve"> ir nurodytus Standarte imties dydžius (n), rastos neatitiktys turi būti pašalintos per Standarte nurodytus terminus, jeigu TB nenurodo kitaip.</w:t>
      </w:r>
    </w:p>
    <w:p w14:paraId="7F094621" w14:textId="77777777" w:rsidR="00AD024C" w:rsidRPr="00FF65DF" w:rsidRDefault="00AD024C" w:rsidP="00AD024C">
      <w:pPr>
        <w:pStyle w:val="Sraopastraipa"/>
        <w:numPr>
          <w:ilvl w:val="1"/>
          <w:numId w:val="1"/>
        </w:numPr>
        <w:tabs>
          <w:tab w:val="clear" w:pos="927"/>
          <w:tab w:val="num" w:pos="567"/>
          <w:tab w:val="left" w:pos="993"/>
        </w:tabs>
        <w:autoSpaceDE w:val="0"/>
        <w:autoSpaceDN w:val="0"/>
        <w:adjustRightInd w:val="0"/>
        <w:ind w:left="0" w:firstLine="0"/>
        <w:rPr>
          <w:b/>
          <w:color w:val="000000"/>
          <w:sz w:val="22"/>
        </w:rPr>
      </w:pPr>
      <w:r w:rsidRPr="00FF65DF">
        <w:rPr>
          <w:rFonts w:eastAsia="Times New Roman"/>
          <w:color w:val="000000"/>
          <w:sz w:val="22"/>
          <w:highlight w:val="white"/>
        </w:rPr>
        <w:t>Tiekėjas turi atlikti atitikties reikalavimams įvertinimą</w:t>
      </w:r>
      <w:r w:rsidRPr="00FF65DF">
        <w:rPr>
          <w:rStyle w:val="Puslapioinaosnuoroda"/>
          <w:rFonts w:eastAsia="Times New Roman"/>
          <w:color w:val="000000"/>
          <w:sz w:val="22"/>
          <w:highlight w:val="white"/>
        </w:rPr>
        <w:footnoteReference w:id="68"/>
      </w:r>
      <w:r w:rsidRPr="00FF65DF">
        <w:rPr>
          <w:rFonts w:eastAsia="Times New Roman"/>
          <w:color w:val="000000"/>
          <w:sz w:val="22"/>
          <w:highlight w:val="white"/>
        </w:rPr>
        <w:t xml:space="preserve"> ne retesniu nei nurodytu Standarte dažnumu. TB turi teisę reikalauti padidinti auditų dažnį tiekėjui nesuteikus reikalaujamų rezultatų, tiekėjas turi atlikti papildomus auditus be papildomo mokesčio. Visos savikontrolės auditų metu užpildytos tikrinamų vienetų (TV) paslaugų techninės atitikties įvertinimo formos</w:t>
      </w:r>
      <w:r w:rsidRPr="00FF65DF">
        <w:rPr>
          <w:rStyle w:val="Puslapioinaosnuoroda"/>
          <w:rFonts w:eastAsia="Times New Roman"/>
          <w:color w:val="000000"/>
          <w:sz w:val="22"/>
          <w:highlight w:val="white"/>
        </w:rPr>
        <w:footnoteReference w:id="69"/>
      </w:r>
      <w:r w:rsidRPr="00FF65DF">
        <w:rPr>
          <w:rFonts w:eastAsia="Times New Roman"/>
          <w:color w:val="000000"/>
          <w:sz w:val="22"/>
          <w:highlight w:val="white"/>
        </w:rPr>
        <w:t xml:space="preserve"> ir savikontrolės auditų ataskaitos</w:t>
      </w:r>
      <w:r w:rsidRPr="00FF65DF">
        <w:rPr>
          <w:rStyle w:val="Puslapioinaosnuoroda"/>
          <w:rFonts w:eastAsia="Times New Roman"/>
          <w:color w:val="000000"/>
          <w:sz w:val="22"/>
          <w:highlight w:val="white"/>
        </w:rPr>
        <w:footnoteReference w:id="70"/>
      </w:r>
      <w:r w:rsidRPr="00FF65DF">
        <w:rPr>
          <w:rFonts w:eastAsia="Times New Roman"/>
          <w:color w:val="000000"/>
          <w:sz w:val="22"/>
          <w:highlight w:val="white"/>
        </w:rPr>
        <w:t xml:space="preserve"> turi būti perduotos TB ne vėliau nei per 1 darbo dieną nuo tokio atlikto audito, dokumentai persiunčiami TB nurodytu el. paštu arba per TB nurodytą IT sistemą.</w:t>
      </w:r>
      <w:r w:rsidRPr="00FF65DF">
        <w:rPr>
          <w:rFonts w:eastAsia="Times New Roman"/>
          <w:color w:val="000000"/>
          <w:sz w:val="22"/>
        </w:rPr>
        <w:t xml:space="preserve"> Sutarties vykdymo metu tiekėjas turi informuoti TB apie atliekamų savikontrolės auditų datas, bet ne vėliau kaip prieš 5 darbo dienas prieš atliekant tokį kiekvieno objekto savikontrolės auditą. Atliekant kiekvieno objekto savikontrolės auditą turi būti naudojami Standarte pateikti imties dydžiai (n). TB turi teisę atsiųsti TB paskirtus asmenis į tiekėjo savikontrolės auditus. Jeigu savikontrolės audito metu objekto minimalus priimtinas valymo paslaugų kokybės lygis (PKL) yra nepriimtinas, tiekėjas turi atlikti papildomą tokio objekto auditą pagal Standarte nustatytas procedūras, papildomų auditų metu v</w:t>
      </w:r>
      <w:r w:rsidRPr="00FF65DF">
        <w:rPr>
          <w:rFonts w:eastAsia="Times New Roman"/>
          <w:color w:val="000000"/>
          <w:sz w:val="22"/>
          <w:highlight w:val="white"/>
        </w:rPr>
        <w:t>isos užpildytos tikrinamų vienetų (TV) atitikties įvertinimo formos</w:t>
      </w:r>
      <w:r w:rsidRPr="00FF65DF">
        <w:rPr>
          <w:rStyle w:val="Puslapioinaosnuoroda"/>
          <w:rFonts w:eastAsia="Times New Roman"/>
          <w:color w:val="000000"/>
          <w:sz w:val="22"/>
          <w:highlight w:val="white"/>
        </w:rPr>
        <w:footnoteReference w:id="71"/>
      </w:r>
      <w:r w:rsidRPr="00FF65DF">
        <w:rPr>
          <w:rFonts w:eastAsia="Times New Roman"/>
          <w:color w:val="000000"/>
          <w:sz w:val="22"/>
          <w:highlight w:val="white"/>
        </w:rPr>
        <w:t xml:space="preserve"> ir savikontrolės auditų ataskaitos</w:t>
      </w:r>
      <w:r w:rsidRPr="00FF65DF">
        <w:rPr>
          <w:rStyle w:val="Puslapioinaosnuoroda"/>
          <w:rFonts w:eastAsia="Times New Roman"/>
          <w:color w:val="000000"/>
          <w:sz w:val="22"/>
          <w:highlight w:val="white"/>
        </w:rPr>
        <w:footnoteReference w:id="72"/>
      </w:r>
      <w:r w:rsidRPr="00FF65DF">
        <w:rPr>
          <w:rFonts w:eastAsia="Times New Roman"/>
          <w:color w:val="000000"/>
          <w:sz w:val="22"/>
          <w:highlight w:val="white"/>
        </w:rPr>
        <w:t xml:space="preserve"> turi būti perduotos TB ne vėliau nei per 1 darbo dieną nuo tokio atlikto audito, dokumentai persiunčiami TB nurodytu el. paštu arba per TB nurodytą IT sistemą.</w:t>
      </w:r>
    </w:p>
    <w:p w14:paraId="21D452A1" w14:textId="77777777" w:rsidR="00AD024C" w:rsidRPr="00FF65DF" w:rsidRDefault="00AD024C" w:rsidP="00AD024C">
      <w:pPr>
        <w:pStyle w:val="Sraopastraipa"/>
        <w:numPr>
          <w:ilvl w:val="1"/>
          <w:numId w:val="1"/>
        </w:numPr>
        <w:tabs>
          <w:tab w:val="clear" w:pos="927"/>
          <w:tab w:val="num" w:pos="567"/>
          <w:tab w:val="left" w:pos="993"/>
        </w:tabs>
        <w:autoSpaceDE w:val="0"/>
        <w:autoSpaceDN w:val="0"/>
        <w:adjustRightInd w:val="0"/>
        <w:ind w:left="0" w:firstLine="0"/>
        <w:rPr>
          <w:b/>
          <w:color w:val="000000"/>
          <w:sz w:val="22"/>
        </w:rPr>
      </w:pPr>
      <w:r w:rsidRPr="00FF65DF">
        <w:rPr>
          <w:bCs/>
          <w:color w:val="000000"/>
          <w:sz w:val="22"/>
        </w:rPr>
        <w:t xml:space="preserve">Sutarties vykdymo metu, bet kurio paslaugų teikimo metu ar po suteiktos paslaugos </w:t>
      </w:r>
      <w:r w:rsidRPr="00FF65DF">
        <w:rPr>
          <w:rFonts w:eastAsia="Times New Roman"/>
          <w:color w:val="000000"/>
          <w:sz w:val="22"/>
        </w:rPr>
        <w:t xml:space="preserve">TB paskirti asmenys ir (ar) TB paskirta išorės audito įmonė turi teisę vykdyti neplaninę, planinę ir nuolatinę tiekėjo paslaugų kontrolę bei valymo paslaugų efektyvumo įvertinimą šiais būdais ir priemonėmis: a) vykdyti patikrinimą objekto vietose – apžiūrint visas ar atskiras objekto dalis, zonas, patalpas, elementus, esamus paviršius bei tikrinant teikiamas paslaugas ir jų kokybę, registruoti neatitiktis; b) tikrinti tiekėjo naudojamą darbo įrangą ir priemones, skirtas paslaugų teikimui, jų atitikimą keliamiems teisės aktų, aplinkosaugos ir sutartiniams reikalavimams ar bendrai tokių paslaugų teikimo praktikai; c) reikalauti, kad tiekėjo darbuotojai per tiekėjo atsakingą asmenį pateiktų paaiškinimus visais nurodytais klausimais, susijusiais su paslaugų teikimu; d) rašyti, filmuoti, fotografuoti ir (ar) kitomis priemonėmis užfiksuoti paslaugų teikimo eigą, paslaugų teikimo kokybę, pastebėtus trūkumus, neatitikimus ir pan.; e) vertinti teikiamą paslaugų rezultatų kokybę vizualiniu būdu pagal Standarte pateiktas procedūras bei nustatyti tiekėjo suteiktus kokybės lygius (KL) ir minimalų objekto priimtiną valymo paslaugų kokybės lygį (PKL) bei jų atitiktį TB reikalavimams; f) vertinti tiekėjo teikiamas paslaugas ir jų kokybę bei efektyvumą apibrėžtomis metodikomis; g) atlikti </w:t>
      </w:r>
      <w:r w:rsidRPr="00FF65DF">
        <w:rPr>
          <w:sz w:val="22"/>
        </w:rPr>
        <w:t xml:space="preserve">vizualinį faktiškai atliekamų valymo ir priežiūros technologijų vertinimą; g) </w:t>
      </w:r>
      <w:r w:rsidRPr="00FF65DF">
        <w:rPr>
          <w:rFonts w:eastAsia="Times New Roman"/>
          <w:color w:val="000000"/>
          <w:sz w:val="22"/>
        </w:rPr>
        <w:t>kitais numatytais būdais. Tiekėjas turi susipažinti su paslaugų įvertinimo rezultatais ir užregistruotais neatitikimais bei juos pašalinti per TB nurodytą laikotarpį. TB gali nurodyti ir patikslinti visiems auditams taikomus imties dydžius (n) ir po Sutarties pasirašymo bei Sutarties vykdymo metu.</w:t>
      </w:r>
    </w:p>
    <w:p w14:paraId="6972C107" w14:textId="77777777" w:rsidR="00AD024C" w:rsidRPr="00FF65DF" w:rsidRDefault="00AD024C" w:rsidP="00AD024C">
      <w:pPr>
        <w:pStyle w:val="Sraopastraipa"/>
        <w:numPr>
          <w:ilvl w:val="1"/>
          <w:numId w:val="1"/>
        </w:numPr>
        <w:tabs>
          <w:tab w:val="clear" w:pos="927"/>
          <w:tab w:val="num" w:pos="567"/>
          <w:tab w:val="left" w:pos="993"/>
        </w:tabs>
        <w:autoSpaceDE w:val="0"/>
        <w:autoSpaceDN w:val="0"/>
        <w:adjustRightInd w:val="0"/>
        <w:ind w:left="0" w:firstLine="0"/>
        <w:rPr>
          <w:b/>
          <w:color w:val="000000"/>
          <w:sz w:val="22"/>
        </w:rPr>
      </w:pPr>
      <w:r w:rsidRPr="00FF65DF">
        <w:rPr>
          <w:color w:val="000000" w:themeColor="text1"/>
          <w:sz w:val="22"/>
        </w:rPr>
        <w:t>TB paskirtiems asmenims Sutarties vykdymo metu patikrinus paslaugų teikimo kokybę ir (ar) nustačius paslaugų teikimo trūkumus arba faktą, jog buvo vėluojama teikti paslaugas, paslaugos iš viso neteikiamos arba pažeidžiami kiti sutartiniai įsipareigojimai – TB tiekėjui pateikia pretenziją, surašant neatitikties aktą ir persiunčiant jį už Sutarties vykdymą atsakingam tiekėjo asmeniui elektroniniu paštu</w:t>
      </w:r>
      <w:r w:rsidRPr="00FF65DF">
        <w:rPr>
          <w:rStyle w:val="Puslapioinaosnuoroda"/>
          <w:color w:val="000000" w:themeColor="text1"/>
          <w:sz w:val="22"/>
        </w:rPr>
        <w:footnoteReference w:id="73"/>
      </w:r>
      <w:r w:rsidRPr="00FF65DF">
        <w:rPr>
          <w:color w:val="000000" w:themeColor="text1"/>
          <w:sz w:val="22"/>
        </w:rPr>
        <w:t>. Tiekėjas turi pašalinti neatitikties akto formoje užregistruotą pretenziją ne vėliau nei per 2 valandas laiko</w:t>
      </w:r>
      <w:r w:rsidRPr="00FF65DF">
        <w:rPr>
          <w:rStyle w:val="Puslapioinaosnuoroda"/>
          <w:color w:val="000000" w:themeColor="text1"/>
          <w:sz w:val="22"/>
        </w:rPr>
        <w:footnoteReference w:id="74"/>
      </w:r>
      <w:r w:rsidRPr="00FF65DF">
        <w:rPr>
          <w:color w:val="000000" w:themeColor="text1"/>
          <w:sz w:val="22"/>
        </w:rPr>
        <w:t xml:space="preserve"> nuo TB perduoto tiekėjui neatitikties akto laiko</w:t>
      </w:r>
      <w:r w:rsidRPr="00FF65DF">
        <w:rPr>
          <w:rStyle w:val="Puslapioinaosnuoroda"/>
          <w:color w:val="000000" w:themeColor="text1"/>
          <w:sz w:val="22"/>
        </w:rPr>
        <w:footnoteReference w:id="75"/>
      </w:r>
      <w:r w:rsidRPr="00FF65DF">
        <w:rPr>
          <w:color w:val="000000" w:themeColor="text1"/>
          <w:sz w:val="22"/>
        </w:rPr>
        <w:t xml:space="preserve">. Tiekėjui </w:t>
      </w:r>
      <w:r w:rsidRPr="00FF65DF">
        <w:rPr>
          <w:color w:val="000000"/>
          <w:sz w:val="22"/>
        </w:rPr>
        <w:t>nepašalinus pretenzijos per TB nurodytą laikotarpį, TB pakartotiniai surašo neatitikties aktą, papildomai pažymėdamas Sutartyje numatytas prievolių užtikrinimo priemones</w:t>
      </w:r>
      <w:r w:rsidRPr="00FF65DF">
        <w:rPr>
          <w:rStyle w:val="Puslapioinaosnuoroda"/>
          <w:color w:val="000000"/>
          <w:sz w:val="22"/>
        </w:rPr>
        <w:footnoteReference w:id="76"/>
      </w:r>
      <w:r w:rsidRPr="00FF65DF">
        <w:rPr>
          <w:color w:val="000000"/>
          <w:sz w:val="22"/>
        </w:rPr>
        <w:t>, kurios taikomos už nepašalintą pretenziją bei reikalaudamas pašalinti pretenziją per TB naujai nurodytą laikotarpį. TB turi teisę skirti Sutartyje numatytas prievolių užtikrinimo priemones už kiekvieną nepašalintą laiku pretenziją ir už kiekvieną praleistą neatitikties akto formoje pateiktą pretenzijos pašalinimo laikotarpį iki tol, kol tiekėjas pašalins TB nurodytą pretenziją. Pretenzijoms skirtą n</w:t>
      </w:r>
      <w:r w:rsidRPr="00FF65DF">
        <w:rPr>
          <w:color w:val="000000" w:themeColor="text1"/>
          <w:sz w:val="22"/>
        </w:rPr>
        <w:t>eatitikties akto formą tiekėjas turi suderinti su TB per 5 darbo dienas po Sutarties pasirašymo, to nepadarius TB turi teisę vienašališkai pateikti neatitikties akto formą, kuri bus naudojama Sutarties vykdymo metu. TB turi teisę reikalauti tiekėjo pateikti atitinkamus įrodymus apie pašalintą pretenziją ir jos pašalinimo laiką.</w:t>
      </w:r>
      <w:r w:rsidRPr="00FF65DF">
        <w:rPr>
          <w:rStyle w:val="Puslapioinaosnuoroda"/>
          <w:color w:val="000000" w:themeColor="text1"/>
          <w:sz w:val="22"/>
        </w:rPr>
        <w:footnoteReference w:id="77"/>
      </w:r>
    </w:p>
    <w:p w14:paraId="726421E0" w14:textId="77777777" w:rsidR="00AD024C" w:rsidRPr="00FF65DF" w:rsidRDefault="00AD024C" w:rsidP="00AD024C">
      <w:pPr>
        <w:pStyle w:val="Sraopastraipa"/>
        <w:numPr>
          <w:ilvl w:val="1"/>
          <w:numId w:val="1"/>
        </w:numPr>
        <w:tabs>
          <w:tab w:val="clear" w:pos="927"/>
          <w:tab w:val="num" w:pos="567"/>
          <w:tab w:val="left" w:pos="993"/>
        </w:tabs>
        <w:autoSpaceDE w:val="0"/>
        <w:autoSpaceDN w:val="0"/>
        <w:adjustRightInd w:val="0"/>
        <w:ind w:left="0" w:firstLine="0"/>
        <w:rPr>
          <w:b/>
          <w:color w:val="000000"/>
          <w:sz w:val="22"/>
        </w:rPr>
      </w:pPr>
      <w:r w:rsidRPr="00FF65DF">
        <w:rPr>
          <w:color w:val="000000"/>
          <w:sz w:val="22"/>
        </w:rPr>
        <w:t>Atlikdamas paslaugos teikimo patikrinimą, TB tikrina, kaip tiekėjas vykdo sutartines paslaugas ir laikosi nustatytų reikalavimų, Standarto ir sutartinių įsipareigojimų. TB paskirti asmenys turi teisę tikrinti teikiamas paslaugas ir jų atitiktį reikalavimas be išankstinio pranešimo, TB turi teisę stebėti ir tikrinti tiekėjo teikiamas paslaugas bet kuriuo paslaugų teikimo laikotarpiu. Tiekėjas turi suteikti TB reikalaujamą pagalbą dėl bet kokios ataskaitos ar patikrinimo, įskaitant papildomai naudotų, paruoštų ar sukurtų dokumentų, susijusių su tiekėjo teikiamomis paslaugas TB objektuose, cheminių ir kitų priemonių naudojimo ataskaitas ir kitą informaciją, susijusią su sutartiniais įsipareigojimais.</w:t>
      </w:r>
      <w:r w:rsidRPr="00FF65DF">
        <w:rPr>
          <w:rFonts w:eastAsia="Times New Roman"/>
          <w:color w:val="000000"/>
          <w:sz w:val="22"/>
        </w:rPr>
        <w:t xml:space="preserve"> </w:t>
      </w:r>
      <w:r w:rsidRPr="00FF65DF">
        <w:rPr>
          <w:color w:val="000000"/>
          <w:sz w:val="22"/>
        </w:rPr>
        <w:t xml:space="preserve">Tiekėjas įsipareigoja leisti TB paskirtiems asmenims vykdyti paslaugų teikimo ir kokybės kontrolę paslaugų teikimo eigoje, tikrinti pagalbines medžiagas bei žaliavas, jų pirminius įsigijimo dokumentus. </w:t>
      </w:r>
    </w:p>
    <w:p w14:paraId="067483A4" w14:textId="77777777" w:rsidR="00AD024C" w:rsidRPr="00FF65DF" w:rsidRDefault="00AD024C" w:rsidP="00AD024C">
      <w:pPr>
        <w:pStyle w:val="Sraopastraipa"/>
        <w:numPr>
          <w:ilvl w:val="1"/>
          <w:numId w:val="1"/>
        </w:numPr>
        <w:tabs>
          <w:tab w:val="clear" w:pos="927"/>
          <w:tab w:val="num" w:pos="567"/>
          <w:tab w:val="left" w:pos="993"/>
        </w:tabs>
        <w:autoSpaceDE w:val="0"/>
        <w:autoSpaceDN w:val="0"/>
        <w:adjustRightInd w:val="0"/>
        <w:ind w:left="0" w:firstLine="0"/>
        <w:rPr>
          <w:b/>
          <w:bCs/>
          <w:color w:val="000000"/>
          <w:sz w:val="22"/>
        </w:rPr>
      </w:pPr>
      <w:r w:rsidRPr="00FF65DF">
        <w:rPr>
          <w:color w:val="000000" w:themeColor="text1"/>
          <w:sz w:val="22"/>
        </w:rPr>
        <w:t>TB pareikalavus, bet ne vėliau kaip per 5 darbo dienas, tiekėjas turi pateikti naudotų prekių, medžiagų, preparatų, įrankių sertifikatus, saugos duomenų lapus arba jų kopijas, krovinių važtaraščių kopijas, patvirtinančias pristatytų prekių kiekį, reikalingą valymo ir priežiūros paslaugoms atlikti, taip pat pildomus / vedamus paslaugų apskaitos žurnalus ar kitokios formos ataskaitų kopijas, susijusias su paslaugų teikimu kiekvienam objektui.</w:t>
      </w:r>
    </w:p>
    <w:p w14:paraId="3EEAE865" w14:textId="77777777" w:rsidR="00AD024C" w:rsidRPr="00FF65DF" w:rsidRDefault="00AD024C" w:rsidP="00AD024C">
      <w:pPr>
        <w:pStyle w:val="Sraopastraipa"/>
        <w:numPr>
          <w:ilvl w:val="1"/>
          <w:numId w:val="1"/>
        </w:numPr>
        <w:tabs>
          <w:tab w:val="clear" w:pos="927"/>
          <w:tab w:val="num" w:pos="567"/>
          <w:tab w:val="left" w:pos="993"/>
        </w:tabs>
        <w:autoSpaceDE w:val="0"/>
        <w:autoSpaceDN w:val="0"/>
        <w:adjustRightInd w:val="0"/>
        <w:ind w:left="0" w:firstLine="0"/>
        <w:rPr>
          <w:b/>
          <w:color w:val="000000"/>
          <w:sz w:val="22"/>
        </w:rPr>
      </w:pPr>
      <w:r w:rsidRPr="00FF65DF">
        <w:rPr>
          <w:sz w:val="22"/>
        </w:rPr>
        <w:t>Tiekėjo suteiktos paslaugos yra vertinamos atitikimo ir (ar) neatitikimo reikalavimams pagrindu</w:t>
      </w:r>
      <w:r w:rsidRPr="00FF65DF">
        <w:rPr>
          <w:rStyle w:val="Puslapioinaosnuoroda"/>
          <w:sz w:val="22"/>
        </w:rPr>
        <w:footnoteReference w:id="78"/>
      </w:r>
      <w:r w:rsidRPr="00FF65DF">
        <w:rPr>
          <w:sz w:val="22"/>
        </w:rPr>
        <w:t>, atsižvelgiant į šioje techninėje specifikacijoje, įskaitant visus jos priedus, Standarte ir kituose pirkimo dokumentuose bei Sutartyje pateiktus reikalavimus.</w:t>
      </w:r>
    </w:p>
    <w:p w14:paraId="54E23EE9" w14:textId="77777777" w:rsidR="00AD024C" w:rsidRPr="00FF65DF" w:rsidRDefault="00AD024C" w:rsidP="00AD024C">
      <w:pPr>
        <w:pStyle w:val="Sraopastraipa"/>
        <w:numPr>
          <w:ilvl w:val="1"/>
          <w:numId w:val="1"/>
        </w:numPr>
        <w:tabs>
          <w:tab w:val="clear" w:pos="927"/>
          <w:tab w:val="num" w:pos="567"/>
          <w:tab w:val="left" w:pos="993"/>
        </w:tabs>
        <w:autoSpaceDE w:val="0"/>
        <w:autoSpaceDN w:val="0"/>
        <w:adjustRightInd w:val="0"/>
        <w:ind w:left="0" w:firstLine="0"/>
        <w:rPr>
          <w:b/>
          <w:color w:val="000000"/>
          <w:sz w:val="22"/>
        </w:rPr>
      </w:pPr>
      <w:r w:rsidRPr="00FF65DF">
        <w:rPr>
          <w:sz w:val="22"/>
          <w:lang w:eastAsia="lt-LT"/>
        </w:rPr>
        <w:t>Tiekėjo darbuotojai privalo atsižvelgti į TB vidaus patalpų bei lauko teritorijos naudotojų, o taip pat bet kokių auditų ar patikrinimų metu pateiktas pastabas tiekėjui dėl teikiamų paslaugų ar jų kokybės bei nedelsiant (bet ne ilgiau nei per 24 valandas) imtis priemonių ir jas pašalinti, jei TB nenurodo kitaip.</w:t>
      </w:r>
    </w:p>
    <w:p w14:paraId="069450C8" w14:textId="68E397A4" w:rsidR="00AD024C" w:rsidRPr="00FF65DF" w:rsidRDefault="00AD024C" w:rsidP="00AD024C">
      <w:pPr>
        <w:pStyle w:val="Sraopastraipa"/>
        <w:numPr>
          <w:ilvl w:val="1"/>
          <w:numId w:val="1"/>
        </w:numPr>
        <w:tabs>
          <w:tab w:val="clear" w:pos="927"/>
          <w:tab w:val="num" w:pos="567"/>
          <w:tab w:val="left" w:pos="993"/>
        </w:tabs>
        <w:autoSpaceDE w:val="0"/>
        <w:autoSpaceDN w:val="0"/>
        <w:adjustRightInd w:val="0"/>
        <w:ind w:left="0" w:firstLine="0"/>
        <w:rPr>
          <w:b/>
          <w:color w:val="000000"/>
          <w:sz w:val="22"/>
        </w:rPr>
      </w:pPr>
      <w:r w:rsidRPr="00FF65DF">
        <w:rPr>
          <w:rFonts w:eastAsia="Times New Roman"/>
          <w:color w:val="000000"/>
          <w:sz w:val="22"/>
          <w:highlight w:val="white"/>
        </w:rPr>
        <w:t xml:space="preserve">Sutarties vykdymo metu TB paskirti asmenys ir paskirta išorės audito įmonė atliks Standarte numatytus vidinius ir išorės auditus ne retesniu nei nurodytu Standarte dažnumu. TB turi teisę padidinti šių auditų dažnį atsižvelgiant į TB poreikį. Apie tokius auditus tiekėjas yra informuojamas </w:t>
      </w:r>
      <w:r w:rsidR="00DA617F" w:rsidRPr="00FF65DF">
        <w:rPr>
          <w:rFonts w:eastAsia="Times New Roman"/>
          <w:color w:val="000000"/>
          <w:sz w:val="22"/>
          <w:highlight w:val="white"/>
        </w:rPr>
        <w:t>ne vėliau nei prieš vieną darbo dieną</w:t>
      </w:r>
      <w:r w:rsidRPr="00FF65DF">
        <w:rPr>
          <w:rFonts w:eastAsia="Times New Roman"/>
          <w:color w:val="000000"/>
          <w:sz w:val="22"/>
          <w:highlight w:val="white"/>
        </w:rPr>
        <w:t xml:space="preserve">, tiekėjas turi užtikrinti, kad tiekėjo atsakingas asmuo dalyvauja šiuose audituose. </w:t>
      </w:r>
      <w:r w:rsidRPr="00FF65DF">
        <w:rPr>
          <w:color w:val="000000"/>
          <w:sz w:val="22"/>
        </w:rPr>
        <w:t xml:space="preserve">Tiekėjo atsakingam asmeniui atsisakius dalyvauti šiuose audituose, auditai atliekami be tiekėjo atstovo, informuojant tiekėją apie audito rezultatus bei taikant sutartines prievolių užtikrinimo priemones. </w:t>
      </w:r>
      <w:r w:rsidRPr="00FF65DF">
        <w:rPr>
          <w:rFonts w:eastAsia="Times New Roman"/>
          <w:color w:val="000000"/>
          <w:sz w:val="22"/>
          <w:highlight w:val="white"/>
        </w:rPr>
        <w:t>Vidiniai ir išorės auditai atliekami pagal Standarte nurodytas procedūras, šių auditų metu užpildytos tikrinamų vienetų (TV) paslaugų techninės atitikties įvertinimo formos</w:t>
      </w:r>
      <w:r w:rsidRPr="00FF65DF">
        <w:rPr>
          <w:rStyle w:val="Puslapioinaosnuoroda"/>
          <w:rFonts w:eastAsia="Times New Roman"/>
          <w:color w:val="000000"/>
          <w:sz w:val="22"/>
          <w:highlight w:val="white"/>
        </w:rPr>
        <w:footnoteReference w:id="79"/>
      </w:r>
      <w:r w:rsidRPr="00FF65DF">
        <w:rPr>
          <w:rFonts w:eastAsia="Times New Roman"/>
          <w:color w:val="000000"/>
          <w:sz w:val="22"/>
          <w:highlight w:val="white"/>
        </w:rPr>
        <w:t xml:space="preserve"> ir (ar) užregistruotos neatitiktys bei šių auditų ataskaitos</w:t>
      </w:r>
      <w:r w:rsidRPr="00FF65DF">
        <w:rPr>
          <w:rStyle w:val="Puslapioinaosnuoroda"/>
          <w:rFonts w:eastAsia="Times New Roman"/>
          <w:color w:val="000000"/>
          <w:sz w:val="22"/>
          <w:highlight w:val="white"/>
        </w:rPr>
        <w:footnoteReference w:id="80"/>
      </w:r>
      <w:r w:rsidRPr="00FF65DF">
        <w:rPr>
          <w:rFonts w:eastAsia="Times New Roman"/>
          <w:color w:val="000000"/>
          <w:sz w:val="22"/>
          <w:highlight w:val="white"/>
        </w:rPr>
        <w:t xml:space="preserve"> yra perduodamos tiekėjui ne vėliau nei per 10 darbo dienų</w:t>
      </w:r>
      <w:r w:rsidRPr="00FF65DF">
        <w:rPr>
          <w:rStyle w:val="Puslapioinaosnuoroda"/>
          <w:rFonts w:eastAsia="Times New Roman"/>
          <w:color w:val="000000"/>
          <w:sz w:val="22"/>
          <w:highlight w:val="white"/>
        </w:rPr>
        <w:footnoteReference w:id="81"/>
      </w:r>
      <w:r w:rsidRPr="00FF65DF">
        <w:rPr>
          <w:rFonts w:eastAsia="Times New Roman"/>
          <w:color w:val="000000"/>
          <w:sz w:val="22"/>
          <w:highlight w:val="white"/>
        </w:rPr>
        <w:t xml:space="preserve"> nuo tokio atlikto audito, dokumentai persiunčiami tiekėjui nurodytu el. paštu arba per TB nurodytą IT sistemą.</w:t>
      </w:r>
      <w:r w:rsidRPr="00FF65DF">
        <w:rPr>
          <w:rFonts w:eastAsia="Times New Roman"/>
          <w:color w:val="000000"/>
          <w:sz w:val="22"/>
        </w:rPr>
        <w:t xml:space="preserve"> Jeigu vidinio ar išorinio audito metu objekto minimalus priimtinas valymo paslaugų kokybės lygis (PKL) yra nepriimtinas, TB turi teisę taikyti numatytas prievolių užtikrinimo priemones bei per 15 darbo dienų yra atliekamas papildomas tokio objekto auditas</w:t>
      </w:r>
      <w:r w:rsidRPr="00FF65DF">
        <w:rPr>
          <w:rStyle w:val="Puslapioinaosnuoroda"/>
          <w:rFonts w:eastAsia="Times New Roman"/>
          <w:color w:val="000000"/>
          <w:sz w:val="22"/>
        </w:rPr>
        <w:footnoteReference w:id="82"/>
      </w:r>
      <w:r w:rsidRPr="00FF65DF">
        <w:rPr>
          <w:rFonts w:eastAsia="Times New Roman"/>
          <w:color w:val="000000"/>
          <w:sz w:val="22"/>
        </w:rPr>
        <w:t>.</w:t>
      </w:r>
    </w:p>
    <w:p w14:paraId="02EBBDDC" w14:textId="77777777" w:rsidR="00AD024C" w:rsidRPr="00FF65DF" w:rsidRDefault="00AD024C" w:rsidP="00AD024C">
      <w:pPr>
        <w:pStyle w:val="Sraopastraipa"/>
        <w:numPr>
          <w:ilvl w:val="1"/>
          <w:numId w:val="1"/>
        </w:numPr>
        <w:tabs>
          <w:tab w:val="clear" w:pos="927"/>
          <w:tab w:val="num" w:pos="567"/>
          <w:tab w:val="left" w:pos="993"/>
        </w:tabs>
        <w:autoSpaceDE w:val="0"/>
        <w:autoSpaceDN w:val="0"/>
        <w:adjustRightInd w:val="0"/>
        <w:ind w:left="0" w:firstLine="0"/>
        <w:rPr>
          <w:b/>
          <w:color w:val="000000"/>
          <w:sz w:val="22"/>
        </w:rPr>
      </w:pPr>
      <w:r w:rsidRPr="00FF65DF">
        <w:rPr>
          <w:rFonts w:eastAsia="Times New Roman"/>
          <w:color w:val="000000"/>
          <w:sz w:val="22"/>
        </w:rPr>
        <w:t>TB paskirti asmenys ir (ar) paskirta išorės audito įmonė kartu su tiekėju</w:t>
      </w:r>
      <w:r w:rsidRPr="00FF65DF">
        <w:rPr>
          <w:rStyle w:val="Puslapioinaosnuoroda"/>
          <w:rFonts w:eastAsia="Times New Roman"/>
          <w:color w:val="000000"/>
          <w:sz w:val="22"/>
        </w:rPr>
        <w:footnoteReference w:id="83"/>
      </w:r>
      <w:r w:rsidRPr="00FF65DF">
        <w:rPr>
          <w:rFonts w:eastAsia="Times New Roman"/>
          <w:color w:val="000000"/>
          <w:sz w:val="22"/>
        </w:rPr>
        <w:t xml:space="preserve"> turi atlikti papildomą objekto auditą, jeigu objekto priimtinas valymo paslaugų kokybės lygis (PKL) nebuvo priimtinas. T</w:t>
      </w:r>
      <w:r w:rsidRPr="00FF65DF">
        <w:rPr>
          <w:rFonts w:eastAsia="Times New Roman"/>
          <w:color w:val="000000"/>
          <w:sz w:val="22"/>
          <w:highlight w:val="white"/>
        </w:rPr>
        <w:t xml:space="preserve">iekėjo atsakingas asmuo privalo dalyvauti papildomuose audituose. </w:t>
      </w:r>
      <w:r w:rsidRPr="00FF65DF">
        <w:rPr>
          <w:color w:val="000000"/>
          <w:sz w:val="22"/>
        </w:rPr>
        <w:t>Tiekėjo atsakingam asmeniui atsisakius dalyvauti šiuose audituose, papildomi auditai atliekami be tiekėjo atstovo, informuojant tiekėją apie audito rezultatus bei taikant sutartines prievolių užtikrinimo priemones</w:t>
      </w:r>
      <w:r w:rsidRPr="00FF65DF">
        <w:rPr>
          <w:rFonts w:eastAsia="Times New Roman"/>
          <w:color w:val="000000"/>
          <w:sz w:val="22"/>
        </w:rPr>
        <w:t xml:space="preserve">. Papildomi auditai turi būti atlikti ne vėliau kaip per 15 darbo dienų visuose objektuose, kurie įprasto vidinio ar išorinio audito metu nepasiekia objekto minimalaus priimtino valymo paslaugų kokybės lygio (PKL). Papildomi auditai atliekami pagal Standarte nurodytas procedūras, </w:t>
      </w:r>
      <w:r w:rsidRPr="00FF65DF">
        <w:rPr>
          <w:rFonts w:eastAsia="Times New Roman"/>
          <w:color w:val="000000"/>
          <w:sz w:val="22"/>
          <w:highlight w:val="white"/>
        </w:rPr>
        <w:t>šių auditų metu užpildytos tikrinamų vienetų (TV) atitikties įvertinimo formos</w:t>
      </w:r>
      <w:r w:rsidRPr="00FF65DF">
        <w:rPr>
          <w:rStyle w:val="Puslapioinaosnuoroda"/>
          <w:rFonts w:eastAsia="Times New Roman"/>
          <w:color w:val="000000"/>
          <w:sz w:val="22"/>
          <w:highlight w:val="white"/>
        </w:rPr>
        <w:footnoteReference w:id="84"/>
      </w:r>
      <w:r w:rsidRPr="00FF65DF">
        <w:rPr>
          <w:rFonts w:eastAsia="Times New Roman"/>
          <w:color w:val="000000"/>
          <w:sz w:val="22"/>
          <w:highlight w:val="white"/>
        </w:rPr>
        <w:t xml:space="preserve"> ir (ar) užregistruotos neatitiktys bei šių auditų ataskaitos</w:t>
      </w:r>
      <w:r w:rsidRPr="00FF65DF">
        <w:rPr>
          <w:rStyle w:val="Puslapioinaosnuoroda"/>
          <w:rFonts w:eastAsia="Times New Roman"/>
          <w:color w:val="000000"/>
          <w:sz w:val="22"/>
          <w:highlight w:val="white"/>
        </w:rPr>
        <w:footnoteReference w:id="85"/>
      </w:r>
      <w:r w:rsidRPr="00FF65DF">
        <w:rPr>
          <w:rFonts w:eastAsia="Times New Roman"/>
          <w:color w:val="000000"/>
          <w:sz w:val="22"/>
          <w:highlight w:val="white"/>
        </w:rPr>
        <w:t xml:space="preserve"> yra perduodamos tiekėjui ne vėliau nei per 10 darbo dienų</w:t>
      </w:r>
      <w:r w:rsidRPr="00FF65DF">
        <w:rPr>
          <w:rStyle w:val="Puslapioinaosnuoroda"/>
          <w:rFonts w:eastAsia="Times New Roman"/>
          <w:color w:val="000000"/>
          <w:sz w:val="22"/>
          <w:highlight w:val="white"/>
        </w:rPr>
        <w:footnoteReference w:id="86"/>
      </w:r>
      <w:r w:rsidRPr="00FF65DF">
        <w:rPr>
          <w:rFonts w:eastAsia="Times New Roman"/>
          <w:color w:val="000000"/>
          <w:sz w:val="22"/>
          <w:highlight w:val="white"/>
        </w:rPr>
        <w:t xml:space="preserve"> nuo tokio atlikto audito, dokumentai persiunčiami tiekėjui nurodytu el. paštu arba per TB nurodytą IT sistemą.</w:t>
      </w:r>
      <w:r w:rsidRPr="00FF65DF">
        <w:rPr>
          <w:rFonts w:eastAsia="Times New Roman"/>
          <w:color w:val="000000"/>
          <w:sz w:val="22"/>
        </w:rPr>
        <w:t xml:space="preserve"> Jeigu papildomo audito metu objekto minimalus priimtinas valymo paslaugų kokybės lygis (PKL) yra nepriimtinas, TB turi teisę taikyti numatytas prievolių užtikrinimo priemones bei per 15 darbo dienų yra atliekamas pakartotinis papildomas tokio objekto auditas pagal šiame punkte, Standarte ir pirkimo dokumentuose pateiktus reikalavimus. Kiekvieno objekto papildomi auditai yra atliekami iki tol, kol objektas pasiekia TB reikalaujamą objekto minimalų priimtiną valymo paslaugų kokybės lygį (PKL), už kiekvieną papildomą auditą, kurio metu nustatoma, kad objektas nepasiekė minimalaus reikalaujama valymo paslaugų kokybės lygio, TB turi teisę taikyti numatytas prievolių užtikrinimo priemones.</w:t>
      </w:r>
    </w:p>
    <w:p w14:paraId="28DF530D" w14:textId="77777777" w:rsidR="00AD024C" w:rsidRPr="00FF65DF" w:rsidRDefault="00AD024C" w:rsidP="00AD024C">
      <w:pPr>
        <w:pStyle w:val="Sraopastraipa"/>
        <w:numPr>
          <w:ilvl w:val="1"/>
          <w:numId w:val="1"/>
        </w:numPr>
        <w:tabs>
          <w:tab w:val="clear" w:pos="927"/>
          <w:tab w:val="num" w:pos="567"/>
          <w:tab w:val="left" w:pos="993"/>
        </w:tabs>
        <w:autoSpaceDE w:val="0"/>
        <w:autoSpaceDN w:val="0"/>
        <w:adjustRightInd w:val="0"/>
        <w:ind w:left="0" w:firstLine="0"/>
        <w:rPr>
          <w:b/>
          <w:color w:val="000000"/>
          <w:sz w:val="22"/>
        </w:rPr>
      </w:pPr>
      <w:r w:rsidRPr="00FF65DF">
        <w:rPr>
          <w:rFonts w:eastAsia="Times New Roman"/>
          <w:color w:val="000000"/>
          <w:sz w:val="22"/>
        </w:rPr>
        <w:t xml:space="preserve">Sutarties vykdymo metu, TB paskirti asmenys ir išorės audito įmonė turi teisę tikrinti pavienius tikrinamus vienetus (TV) pagal Standarte nurodytas procedūras, nustatant tokių tikrinamų vienetų (TV) kokybės lygio (KL) atitiktį reikalavimams, tokių tikrinimų metu yra pildomos Standarto prieduose nurodytos 1 – 2 formos, užpildytos formos perduodamos tiekėjui elektroniniu paštu arba TB nurodytomis IT sistemomis iš karto, bet ne vėliau nei per 24 h. laiko, prašant pašalinti rastus neatitikimus (jeigu tokie buvo rasti) per Standarte nurodytą tokių neatitikimų pašalinimo laiką. </w:t>
      </w:r>
    </w:p>
    <w:p w14:paraId="1A81E10F" w14:textId="77777777" w:rsidR="00AD024C" w:rsidRPr="00FF65DF" w:rsidRDefault="00AD024C" w:rsidP="00AD024C">
      <w:pPr>
        <w:pStyle w:val="Sraopastraipa"/>
        <w:numPr>
          <w:ilvl w:val="1"/>
          <w:numId w:val="1"/>
        </w:numPr>
        <w:tabs>
          <w:tab w:val="clear" w:pos="927"/>
          <w:tab w:val="num" w:pos="567"/>
          <w:tab w:val="left" w:pos="993"/>
        </w:tabs>
        <w:autoSpaceDE w:val="0"/>
        <w:autoSpaceDN w:val="0"/>
        <w:adjustRightInd w:val="0"/>
        <w:ind w:left="0" w:firstLine="0"/>
        <w:rPr>
          <w:b/>
          <w:color w:val="000000"/>
          <w:sz w:val="22"/>
        </w:rPr>
      </w:pPr>
      <w:r w:rsidRPr="00FF65DF">
        <w:rPr>
          <w:bCs/>
          <w:color w:val="000000"/>
          <w:sz w:val="22"/>
        </w:rPr>
        <w:t xml:space="preserve">Savikontrolės, vidinio ir išorės auditų metu užregistruotų </w:t>
      </w:r>
      <w:r w:rsidRPr="00FF65DF">
        <w:rPr>
          <w:rFonts w:eastAsia="Times New Roman"/>
          <w:color w:val="000000"/>
          <w:sz w:val="22"/>
          <w:highlight w:val="white"/>
        </w:rPr>
        <w:t>neatitikimų pašalinimo terminai pateikti Standarte, kurių tiekėjas privalo laikytis, kai:</w:t>
      </w:r>
    </w:p>
    <w:p w14:paraId="03A3C3EF" w14:textId="77777777" w:rsidR="00AD024C" w:rsidRPr="00FF65DF" w:rsidRDefault="00AD024C" w:rsidP="00AD024C">
      <w:pPr>
        <w:pStyle w:val="Sraopastraipa"/>
        <w:numPr>
          <w:ilvl w:val="2"/>
          <w:numId w:val="1"/>
        </w:numPr>
        <w:tabs>
          <w:tab w:val="left" w:pos="709"/>
        </w:tabs>
        <w:autoSpaceDE w:val="0"/>
        <w:autoSpaceDN w:val="0"/>
        <w:adjustRightInd w:val="0"/>
        <w:ind w:left="0" w:firstLine="0"/>
        <w:rPr>
          <w:b/>
          <w:color w:val="000000"/>
          <w:sz w:val="22"/>
        </w:rPr>
      </w:pPr>
      <w:r w:rsidRPr="00FF65DF">
        <w:rPr>
          <w:rFonts w:eastAsia="Times New Roman"/>
          <w:color w:val="000000"/>
          <w:sz w:val="22"/>
          <w:highlight w:val="white"/>
        </w:rPr>
        <w:t>labai aukštos rizikos kategorijos (A) funkcinės zonos apima vidaus patalpas ir lauko teritoriją, kurioms paslaugos teikiamos kasdien, jeigu TB nenurodo kitaip;</w:t>
      </w:r>
    </w:p>
    <w:p w14:paraId="3CA0663D" w14:textId="77777777" w:rsidR="00AD024C" w:rsidRPr="00FF65DF" w:rsidRDefault="00AD024C" w:rsidP="00AD024C">
      <w:pPr>
        <w:pStyle w:val="Sraopastraipa"/>
        <w:numPr>
          <w:ilvl w:val="2"/>
          <w:numId w:val="1"/>
        </w:numPr>
        <w:tabs>
          <w:tab w:val="left" w:pos="709"/>
        </w:tabs>
        <w:autoSpaceDE w:val="0"/>
        <w:autoSpaceDN w:val="0"/>
        <w:adjustRightInd w:val="0"/>
        <w:ind w:left="0" w:firstLine="0"/>
        <w:rPr>
          <w:b/>
          <w:color w:val="000000"/>
          <w:sz w:val="22"/>
        </w:rPr>
      </w:pPr>
      <w:r w:rsidRPr="00FF65DF">
        <w:rPr>
          <w:rFonts w:eastAsia="Times New Roman"/>
          <w:color w:val="000000"/>
          <w:sz w:val="22"/>
          <w:highlight w:val="white"/>
        </w:rPr>
        <w:t>aukštos rizikos kategorijos (B) funkcinės zonos apima vidaus patalpas ir lauko teritoriją, kurioms paslaugos teikiamos 1 kartą per savaitę ir dažniau, bet rečiau nei 5.14.1. p.</w:t>
      </w:r>
      <w:r w:rsidRPr="00FF65DF">
        <w:rPr>
          <w:rFonts w:eastAsia="Times New Roman"/>
          <w:color w:val="000000"/>
          <w:sz w:val="22"/>
        </w:rPr>
        <w:t>, jeigu TB nenurodo kitaip.</w:t>
      </w:r>
    </w:p>
    <w:p w14:paraId="707F17C3" w14:textId="77777777" w:rsidR="00AD024C" w:rsidRPr="00FF65DF" w:rsidRDefault="00AD024C" w:rsidP="00AD024C">
      <w:pPr>
        <w:pStyle w:val="Sraopastraipa"/>
        <w:numPr>
          <w:ilvl w:val="2"/>
          <w:numId w:val="1"/>
        </w:numPr>
        <w:tabs>
          <w:tab w:val="left" w:pos="709"/>
        </w:tabs>
        <w:autoSpaceDE w:val="0"/>
        <w:autoSpaceDN w:val="0"/>
        <w:adjustRightInd w:val="0"/>
        <w:ind w:left="0" w:firstLine="0"/>
        <w:rPr>
          <w:b/>
          <w:color w:val="000000"/>
          <w:sz w:val="22"/>
        </w:rPr>
      </w:pPr>
      <w:r w:rsidRPr="00FF65DF">
        <w:rPr>
          <w:rFonts w:eastAsia="Times New Roman"/>
          <w:color w:val="000000"/>
          <w:sz w:val="22"/>
          <w:highlight w:val="white"/>
        </w:rPr>
        <w:t>vidutinės rizikos kategorijos (C) funkcinės zonos apima vidaus patalpas ir lauko teritoriją, kurioms paslaugos teikiamos rečiau nei 1 kartą per savaitę</w:t>
      </w:r>
      <w:r w:rsidRPr="00FF65DF">
        <w:rPr>
          <w:rFonts w:eastAsia="Times New Roman"/>
          <w:color w:val="000000"/>
          <w:sz w:val="22"/>
        </w:rPr>
        <w:t>, bet ne dažniau nei 5.14.4 p., jeigu TB nenurodo kitaip.</w:t>
      </w:r>
    </w:p>
    <w:p w14:paraId="56BF795E" w14:textId="77777777" w:rsidR="00AD024C" w:rsidRPr="00FF65DF" w:rsidRDefault="00AD024C" w:rsidP="00AD024C">
      <w:pPr>
        <w:pStyle w:val="Sraopastraipa"/>
        <w:numPr>
          <w:ilvl w:val="2"/>
          <w:numId w:val="1"/>
        </w:numPr>
        <w:tabs>
          <w:tab w:val="left" w:pos="709"/>
        </w:tabs>
        <w:autoSpaceDE w:val="0"/>
        <w:autoSpaceDN w:val="0"/>
        <w:adjustRightInd w:val="0"/>
        <w:ind w:left="0" w:firstLine="0"/>
        <w:rPr>
          <w:b/>
          <w:color w:val="000000"/>
          <w:sz w:val="22"/>
        </w:rPr>
      </w:pPr>
      <w:r w:rsidRPr="00FF65DF">
        <w:rPr>
          <w:rFonts w:eastAsia="Times New Roman"/>
          <w:color w:val="000000"/>
          <w:sz w:val="22"/>
          <w:highlight w:val="white"/>
        </w:rPr>
        <w:t xml:space="preserve">žemos rizikos kategorijos (D) funkcinės zonos apima vidaus patalpas ir lauko teritoriją, kurioms paslaugos teikiamos rečiau nei 1 kartą per </w:t>
      </w:r>
      <w:r w:rsidRPr="00FF65DF">
        <w:rPr>
          <w:rFonts w:eastAsia="Times New Roman"/>
          <w:color w:val="000000"/>
          <w:sz w:val="22"/>
        </w:rPr>
        <w:t>mėnesį, jeigu TB nenurodo kitaip.</w:t>
      </w:r>
    </w:p>
    <w:p w14:paraId="5109E999" w14:textId="77777777" w:rsidR="001B3C02" w:rsidRPr="00FF65DF" w:rsidRDefault="00AD024C" w:rsidP="001B3C02">
      <w:pPr>
        <w:pStyle w:val="Sraopastraipa"/>
        <w:numPr>
          <w:ilvl w:val="1"/>
          <w:numId w:val="1"/>
        </w:numPr>
        <w:tabs>
          <w:tab w:val="clear" w:pos="927"/>
          <w:tab w:val="num" w:pos="567"/>
          <w:tab w:val="left" w:pos="993"/>
        </w:tabs>
        <w:autoSpaceDE w:val="0"/>
        <w:autoSpaceDN w:val="0"/>
        <w:adjustRightInd w:val="0"/>
        <w:ind w:left="0" w:firstLine="0"/>
        <w:rPr>
          <w:b/>
          <w:color w:val="000000"/>
          <w:sz w:val="22"/>
        </w:rPr>
      </w:pPr>
      <w:r w:rsidRPr="00FF65DF">
        <w:rPr>
          <w:color w:val="000000"/>
          <w:sz w:val="22"/>
        </w:rPr>
        <w:t>TB pareikalavus, tiekėjas turi užtikrinti tiekėjo atsakingų asmenų atvykimą į TB nurodytą objektą per 2 val. nuo tokio TB įspėjimo pateikimo. Esant pastaboms, pretenzijoms ar kitiems nenumatytiems atvejams, tiekėjo atsakingas asmuo turi atvykti per TB tuo atveju nurodytą protingą laikotarpį</w:t>
      </w:r>
      <w:r w:rsidRPr="00FF65DF">
        <w:rPr>
          <w:rStyle w:val="Puslapioinaosnuoroda"/>
          <w:color w:val="000000"/>
          <w:sz w:val="22"/>
        </w:rPr>
        <w:footnoteReference w:id="87"/>
      </w:r>
      <w:r w:rsidRPr="00FF65DF">
        <w:rPr>
          <w:color w:val="000000"/>
          <w:sz w:val="22"/>
        </w:rPr>
        <w:t>. Esant darbų saugos pažeidimams arba rizikai žmogaus sveikatai</w:t>
      </w:r>
      <w:r w:rsidRPr="00FF65DF">
        <w:rPr>
          <w:rStyle w:val="Puslapioinaosnuoroda"/>
          <w:color w:val="000000"/>
          <w:sz w:val="22"/>
        </w:rPr>
        <w:footnoteReference w:id="88"/>
      </w:r>
      <w:r w:rsidRPr="00FF65DF">
        <w:rPr>
          <w:color w:val="000000"/>
          <w:sz w:val="22"/>
        </w:rPr>
        <w:t xml:space="preserve">, TB pareikalavus, tiekėjo atsakingas asmuo turi atvykti nedelsiant, bet ne vėliau nei per 30 min. laiko nuo tokio TB pranešimo. </w:t>
      </w:r>
    </w:p>
    <w:p w14:paraId="33D8874E" w14:textId="04537F88" w:rsidR="00AD024C" w:rsidRPr="00FF65DF" w:rsidRDefault="00AD024C" w:rsidP="001B3C02">
      <w:pPr>
        <w:pStyle w:val="Sraopastraipa"/>
        <w:numPr>
          <w:ilvl w:val="1"/>
          <w:numId w:val="1"/>
        </w:numPr>
        <w:tabs>
          <w:tab w:val="clear" w:pos="927"/>
          <w:tab w:val="num" w:pos="567"/>
          <w:tab w:val="left" w:pos="993"/>
        </w:tabs>
        <w:autoSpaceDE w:val="0"/>
        <w:autoSpaceDN w:val="0"/>
        <w:adjustRightInd w:val="0"/>
        <w:ind w:left="0" w:firstLine="0"/>
        <w:rPr>
          <w:b/>
          <w:color w:val="000000"/>
          <w:sz w:val="22"/>
        </w:rPr>
      </w:pPr>
      <w:r w:rsidRPr="00FF65DF">
        <w:rPr>
          <w:color w:val="000000"/>
          <w:sz w:val="22"/>
        </w:rPr>
        <w:t>Per ataskaitinį mėnesį</w:t>
      </w:r>
      <w:r w:rsidRPr="00FF65DF">
        <w:rPr>
          <w:rStyle w:val="Puslapioinaosnuoroda"/>
          <w:color w:val="000000"/>
          <w:sz w:val="22"/>
        </w:rPr>
        <w:footnoteReference w:id="89"/>
      </w:r>
      <w:r w:rsidRPr="00FF65DF">
        <w:rPr>
          <w:color w:val="000000"/>
          <w:sz w:val="22"/>
        </w:rPr>
        <w:t>, tiekėjui didžiausias leistinas gauti pretenzijų skaičius iš TB – ne daugiau kaip 5 (penkios) pretenzijos, už kiekvieną papildomą pretenziją TB turi teisę taikyti Sutartyje numatytas sankcijas. Visos pretenzijos turi būti pašalintos per TB nurodytą laikotarpį, to nepadarius TB turi teisę taikyti Sutartyje numatytas sankcijas už kiekvieną nepašalintą pretenziją ir už kiekvieną nepašalintos pretenzijos TB nurodytą pašalinimo laikotarpio praleidimą.</w:t>
      </w:r>
    </w:p>
    <w:p w14:paraId="12503BEE" w14:textId="77777777" w:rsidR="001B3C02" w:rsidRPr="00FF65DF" w:rsidRDefault="001B3C02" w:rsidP="001B3C02">
      <w:pPr>
        <w:pStyle w:val="Sraopastraipa"/>
        <w:tabs>
          <w:tab w:val="left" w:pos="993"/>
        </w:tabs>
        <w:autoSpaceDE w:val="0"/>
        <w:autoSpaceDN w:val="0"/>
        <w:adjustRightInd w:val="0"/>
        <w:ind w:left="0"/>
        <w:rPr>
          <w:b/>
          <w:color w:val="000000"/>
          <w:sz w:val="22"/>
        </w:rPr>
      </w:pPr>
    </w:p>
    <w:p w14:paraId="14CB9986" w14:textId="77777777" w:rsidR="00AD024C" w:rsidRPr="00FF65DF" w:rsidRDefault="00AD024C" w:rsidP="00AD024C">
      <w:pPr>
        <w:pStyle w:val="Sraopastraipa"/>
        <w:numPr>
          <w:ilvl w:val="0"/>
          <w:numId w:val="1"/>
        </w:numPr>
        <w:tabs>
          <w:tab w:val="clear" w:pos="1440"/>
          <w:tab w:val="left" w:pos="0"/>
          <w:tab w:val="num" w:pos="501"/>
          <w:tab w:val="left" w:pos="567"/>
        </w:tabs>
        <w:ind w:left="0" w:firstLine="0"/>
        <w:rPr>
          <w:sz w:val="22"/>
        </w:rPr>
      </w:pPr>
      <w:r w:rsidRPr="00FF65DF">
        <w:rPr>
          <w:b/>
          <w:sz w:val="22"/>
        </w:rPr>
        <w:t>REIKALAVIMAI DĖL RAKTINIŲ VEIKLOS RODIKLIŲ (KPI)</w:t>
      </w:r>
    </w:p>
    <w:p w14:paraId="61CD6984" w14:textId="77777777" w:rsidR="00AD024C" w:rsidRPr="00FF65DF" w:rsidRDefault="00AD024C" w:rsidP="00AD024C">
      <w:pPr>
        <w:tabs>
          <w:tab w:val="left" w:pos="851"/>
          <w:tab w:val="left" w:pos="1134"/>
        </w:tabs>
        <w:jc w:val="both"/>
        <w:rPr>
          <w:rFonts w:ascii="Times New Roman" w:hAnsi="Times New Roman"/>
        </w:rPr>
      </w:pPr>
    </w:p>
    <w:p w14:paraId="2055E3DE" w14:textId="2C61270F" w:rsidR="00AD024C" w:rsidRPr="00FF65DF" w:rsidRDefault="00AD024C" w:rsidP="00AD024C">
      <w:pPr>
        <w:pStyle w:val="Sraopastraipa"/>
        <w:numPr>
          <w:ilvl w:val="1"/>
          <w:numId w:val="1"/>
        </w:numPr>
        <w:tabs>
          <w:tab w:val="clear" w:pos="927"/>
          <w:tab w:val="num" w:pos="567"/>
          <w:tab w:val="left" w:pos="993"/>
        </w:tabs>
        <w:ind w:left="0" w:firstLine="0"/>
        <w:rPr>
          <w:sz w:val="22"/>
        </w:rPr>
      </w:pPr>
      <w:r w:rsidRPr="00FF65DF">
        <w:rPr>
          <w:sz w:val="22"/>
        </w:rPr>
        <w:t>TB reikalaujami raktiniai veiklos rodikliai (toliau – KPI)</w:t>
      </w:r>
      <w:r w:rsidRPr="00FF65DF">
        <w:rPr>
          <w:color w:val="000000"/>
          <w:sz w:val="22"/>
        </w:rPr>
        <w:t xml:space="preserve"> pateikti</w:t>
      </w:r>
      <w:r w:rsidR="00FB1BEC" w:rsidRPr="00FF65DF">
        <w:rPr>
          <w:color w:val="000000"/>
          <w:sz w:val="22"/>
        </w:rPr>
        <w:t xml:space="preserve"> techninės specifikacijos</w:t>
      </w:r>
      <w:r w:rsidRPr="00FF65DF">
        <w:rPr>
          <w:color w:val="000000"/>
          <w:sz w:val="22"/>
        </w:rPr>
        <w:t xml:space="preserve"> 4 priede. Sutarties vykdymo metu tiekėjas turi užtikrinti pastovų ir pilną paslaugų atitikimą nustatytiems techninės specifikacijos, Standarto ir Sutarties, ir kitų pirkimo dokumentų reikalavimams</w:t>
      </w:r>
      <w:r w:rsidRPr="00FF65DF">
        <w:rPr>
          <w:sz w:val="22"/>
        </w:rPr>
        <w:t xml:space="preserve"> ir KPI rodikliams, pažeidus reikalavimus ir (ar) KPI rodiklį TB turi teisę taikyti numatytas Sutarties įvykdymo prievoles. TB turi teisę keisti ir koreguoti KPI rodiklius pagal pateiktus reikalavimus. </w:t>
      </w:r>
    </w:p>
    <w:p w14:paraId="1A13793E" w14:textId="77777777" w:rsidR="00AD024C" w:rsidRPr="00FF65DF" w:rsidRDefault="00AD024C" w:rsidP="00AD024C">
      <w:pPr>
        <w:pStyle w:val="Sraopastraipa"/>
        <w:numPr>
          <w:ilvl w:val="1"/>
          <w:numId w:val="1"/>
        </w:numPr>
        <w:tabs>
          <w:tab w:val="clear" w:pos="927"/>
          <w:tab w:val="num" w:pos="567"/>
          <w:tab w:val="left" w:pos="993"/>
        </w:tabs>
        <w:ind w:left="0" w:firstLine="0"/>
        <w:rPr>
          <w:sz w:val="22"/>
        </w:rPr>
      </w:pPr>
      <w:r w:rsidRPr="00FF65DF">
        <w:rPr>
          <w:sz w:val="22"/>
        </w:rPr>
        <w:t xml:space="preserve">TB neturi teisės įdiegti naujo KPI rodiklio, jeigu jo nėra reikalavimuose, išskyrus atvejus, kai tai suderinama su tiekėju ir neprieštarauja teisės aktams. </w:t>
      </w:r>
    </w:p>
    <w:p w14:paraId="781EFED6" w14:textId="77777777" w:rsidR="00AD024C" w:rsidRPr="00FF65DF" w:rsidRDefault="00AD024C" w:rsidP="00AD024C">
      <w:pPr>
        <w:pStyle w:val="Sraopastraipa"/>
        <w:numPr>
          <w:ilvl w:val="1"/>
          <w:numId w:val="1"/>
        </w:numPr>
        <w:tabs>
          <w:tab w:val="clear" w:pos="927"/>
          <w:tab w:val="num" w:pos="567"/>
          <w:tab w:val="left" w:pos="993"/>
        </w:tabs>
        <w:ind w:left="0" w:firstLine="0"/>
        <w:rPr>
          <w:sz w:val="22"/>
        </w:rPr>
      </w:pPr>
      <w:r w:rsidRPr="00FF65DF">
        <w:rPr>
          <w:sz w:val="22"/>
        </w:rPr>
        <w:t>Naujo KPI rodiklio</w:t>
      </w:r>
      <w:r w:rsidRPr="00FF65DF">
        <w:rPr>
          <w:rStyle w:val="Puslapioinaosnuoroda"/>
          <w:sz w:val="22"/>
        </w:rPr>
        <w:footnoteReference w:id="90"/>
      </w:r>
      <w:r w:rsidRPr="00FF65DF">
        <w:rPr>
          <w:sz w:val="22"/>
        </w:rPr>
        <w:t xml:space="preserve"> ištaisymo laikotarpis nustatomas pagal panašaus KPI rodiklio ištaisymo laikotarpį</w:t>
      </w:r>
      <w:r w:rsidRPr="00FF65DF">
        <w:rPr>
          <w:rStyle w:val="Puslapioinaosnuoroda"/>
          <w:sz w:val="22"/>
        </w:rPr>
        <w:footnoteReference w:id="91"/>
      </w:r>
      <w:r w:rsidRPr="00FF65DF">
        <w:rPr>
          <w:sz w:val="22"/>
        </w:rPr>
        <w:t>.</w:t>
      </w:r>
    </w:p>
    <w:p w14:paraId="5823443D" w14:textId="77777777" w:rsidR="00AD024C" w:rsidRPr="00FF65DF" w:rsidRDefault="00AD024C" w:rsidP="00AD024C">
      <w:pPr>
        <w:pStyle w:val="Sraopastraipa"/>
        <w:numPr>
          <w:ilvl w:val="1"/>
          <w:numId w:val="1"/>
        </w:numPr>
        <w:tabs>
          <w:tab w:val="clear" w:pos="927"/>
          <w:tab w:val="num" w:pos="567"/>
          <w:tab w:val="left" w:pos="993"/>
        </w:tabs>
        <w:ind w:left="0" w:firstLine="0"/>
        <w:rPr>
          <w:sz w:val="22"/>
        </w:rPr>
      </w:pPr>
      <w:r w:rsidRPr="00FF65DF">
        <w:rPr>
          <w:sz w:val="22"/>
        </w:rPr>
        <w:t xml:space="preserve">KPI rodikliai ir ištaisymo laikotarpiai turi būti peržiūrimi ne rečiau nei kas metai laiko su TB suderintu laiku. Peržiūros metu KPI rodikliai gali būti pakeisti naujais TB ir tiekėjo tarpusavio sutarimu, kiek tai </w:t>
      </w:r>
      <w:r w:rsidRPr="00FF65DF">
        <w:rPr>
          <w:color w:val="000000" w:themeColor="text1"/>
          <w:sz w:val="22"/>
        </w:rPr>
        <w:t xml:space="preserve">neprieštarauja 6.1. ir 6.2. </w:t>
      </w:r>
      <w:r w:rsidRPr="00FF65DF">
        <w:rPr>
          <w:sz w:val="22"/>
        </w:rPr>
        <w:t xml:space="preserve">p. punktuose nustatytiems reikalavimams. </w:t>
      </w:r>
    </w:p>
    <w:p w14:paraId="5BFDB299" w14:textId="77777777" w:rsidR="00AD024C" w:rsidRPr="00FF65DF" w:rsidRDefault="00AD024C" w:rsidP="00AD024C">
      <w:pPr>
        <w:pStyle w:val="Sraopastraipa"/>
        <w:numPr>
          <w:ilvl w:val="1"/>
          <w:numId w:val="1"/>
        </w:numPr>
        <w:tabs>
          <w:tab w:val="clear" w:pos="927"/>
          <w:tab w:val="num" w:pos="567"/>
          <w:tab w:val="left" w:pos="993"/>
        </w:tabs>
        <w:ind w:left="0" w:firstLine="0"/>
        <w:rPr>
          <w:sz w:val="22"/>
        </w:rPr>
      </w:pPr>
      <w:r w:rsidRPr="00FF65DF">
        <w:rPr>
          <w:color w:val="000000"/>
          <w:sz w:val="22"/>
        </w:rPr>
        <w:t>Tiekėjas turi pašalinti pažeistą KPI rodiklį per nurodytą ištaisymo laiką, neištaisius KPI rodiklio per nurodytą laikotarpį, TB turi teisę taikyti numatytas Sutarties įvykdymo prievoles</w:t>
      </w:r>
      <w:r w:rsidRPr="00FF65DF">
        <w:rPr>
          <w:rStyle w:val="Puslapioinaosnuoroda"/>
          <w:color w:val="000000"/>
          <w:sz w:val="22"/>
        </w:rPr>
        <w:footnoteReference w:id="92"/>
      </w:r>
      <w:r w:rsidRPr="00FF65DF">
        <w:rPr>
          <w:color w:val="000000"/>
          <w:sz w:val="22"/>
        </w:rPr>
        <w:t xml:space="preserve"> už kiekvieną KPI pažeidimą ir už kiekvieną pažeisto KPI rodiklio neištaisytą pažeidimo laikotarpį</w:t>
      </w:r>
      <w:r w:rsidRPr="00FF65DF">
        <w:rPr>
          <w:rStyle w:val="Puslapioinaosnuoroda"/>
          <w:color w:val="000000"/>
          <w:sz w:val="22"/>
        </w:rPr>
        <w:footnoteReference w:id="93"/>
      </w:r>
      <w:r w:rsidRPr="00FF65DF">
        <w:rPr>
          <w:color w:val="000000"/>
          <w:sz w:val="22"/>
        </w:rPr>
        <w:t>. Tiekėjas turi teikti KPI rodiklių ataskaitas TB kiekvieną ataskaitinį mėnesį. Tiekėjas turi suderinti su TB KPI ataskaitos formas ir Sutarties vykdymo metu teikiamų ataskaitų pristatymo datas ne vėliau nei per 5 darbo dienas po Sutarties pasirašymo, jeigu TB nenurodo kitaip.</w:t>
      </w:r>
    </w:p>
    <w:p w14:paraId="2EB97AA3" w14:textId="77777777" w:rsidR="00AD024C" w:rsidRPr="00FF65DF" w:rsidRDefault="00AD024C" w:rsidP="00AD024C">
      <w:pPr>
        <w:tabs>
          <w:tab w:val="left" w:pos="426"/>
        </w:tabs>
        <w:jc w:val="both"/>
        <w:rPr>
          <w:rFonts w:ascii="Times New Roman" w:hAnsi="Times New Roman"/>
          <w:b/>
          <w:shd w:val="clear" w:color="auto" w:fill="FFFFFF"/>
        </w:rPr>
      </w:pPr>
    </w:p>
    <w:p w14:paraId="1CA29E00" w14:textId="77777777" w:rsidR="00AD024C" w:rsidRPr="00FF65DF" w:rsidRDefault="00AD024C" w:rsidP="00AD024C">
      <w:pPr>
        <w:pStyle w:val="Sraopastraipa"/>
        <w:numPr>
          <w:ilvl w:val="0"/>
          <w:numId w:val="1"/>
        </w:numPr>
        <w:tabs>
          <w:tab w:val="clear" w:pos="1440"/>
          <w:tab w:val="num" w:pos="501"/>
          <w:tab w:val="num" w:pos="567"/>
        </w:tabs>
        <w:ind w:left="0" w:firstLine="0"/>
        <w:rPr>
          <w:b/>
          <w:sz w:val="22"/>
        </w:rPr>
      </w:pPr>
      <w:r w:rsidRPr="00FF65DF">
        <w:rPr>
          <w:b/>
          <w:sz w:val="22"/>
        </w:rPr>
        <w:t>REIKALAVIMAI PAGRINDINEI PATALPŲ VALYMO IR PRIEŽIŪROS PASLAUGAI (PVPP)</w:t>
      </w:r>
    </w:p>
    <w:p w14:paraId="25943739" w14:textId="77777777" w:rsidR="00AD024C" w:rsidRPr="00FF65DF" w:rsidRDefault="00AD024C" w:rsidP="00AD024C">
      <w:pPr>
        <w:pStyle w:val="Sraopastraipa"/>
        <w:tabs>
          <w:tab w:val="left" w:pos="426"/>
          <w:tab w:val="left" w:pos="993"/>
        </w:tabs>
        <w:ind w:left="567"/>
        <w:contextualSpacing w:val="0"/>
        <w:rPr>
          <w:b/>
          <w:sz w:val="22"/>
        </w:rPr>
      </w:pPr>
    </w:p>
    <w:p w14:paraId="4E326F60" w14:textId="0AECD658" w:rsidR="00640E66" w:rsidRPr="00FF65DF" w:rsidRDefault="00AD024C" w:rsidP="00640E66">
      <w:pPr>
        <w:pStyle w:val="Sraopastraipa"/>
        <w:numPr>
          <w:ilvl w:val="1"/>
          <w:numId w:val="1"/>
        </w:numPr>
        <w:tabs>
          <w:tab w:val="clear" w:pos="927"/>
          <w:tab w:val="left" w:pos="567"/>
          <w:tab w:val="left" w:pos="709"/>
          <w:tab w:val="left" w:pos="993"/>
          <w:tab w:val="num" w:pos="2486"/>
        </w:tabs>
        <w:ind w:left="0" w:firstLine="0"/>
        <w:contextualSpacing w:val="0"/>
        <w:rPr>
          <w:sz w:val="22"/>
        </w:rPr>
      </w:pPr>
      <w:r w:rsidRPr="00FF65DF">
        <w:rPr>
          <w:b/>
          <w:bCs/>
          <w:sz w:val="22"/>
        </w:rPr>
        <w:t>Pagrindinė patalpų valymo ir priežiūros paslauga (toliau – PVPP)</w:t>
      </w:r>
      <w:r w:rsidRPr="00FF65DF">
        <w:rPr>
          <w:sz w:val="22"/>
        </w:rPr>
        <w:t xml:space="preserve"> užsakoma pagal TB poreikį. PVPP sudaro TB vidaus patalpų, įskaitant jų ir jose esančių elementų paviršių ir dangų, valymo bei priežiūros paslaugas, kurias savo sąskaita tiekėjas turi suteikti ir kurios apima: vidaus patalpų, įskaitant jų ir jose esančių elementų paviršių ir dangų, valymą ir priežiūrą pagal TB nurodytą dažnumą tiekėjo sąskaita; periodinį valymą bei pilną techninės specifikacijos, Standarto, pirkimo dokumentų ir Sutarties reikalavimų įvykdymą tiekėjo sąskaita; TB reikalaujamų paslaugų ir priimtinų rezultatų suteikimą, įskaitant darbo resursų, priemonių, įrangos, įrankių, šiukšlių maišų, tualetų šepečių, šiukšliadėžių (sanitarinėse zonose), dušo kilimėlių (dušų kabinose) ir bei higienos priemonių dozatorių ir laikiklių, higienos priemonių, įskaitant papildymą, ir higienos laikiklių bei dozatorių aprūpinimu, įskaitant jų tiekimą, tiekėjo sąskaita. </w:t>
      </w:r>
    </w:p>
    <w:p w14:paraId="1523D642" w14:textId="77777777" w:rsidR="00AD024C" w:rsidRPr="00FF65DF" w:rsidRDefault="00AD024C" w:rsidP="00AD024C">
      <w:pPr>
        <w:pStyle w:val="Sraopastraipa"/>
        <w:numPr>
          <w:ilvl w:val="1"/>
          <w:numId w:val="1"/>
        </w:numPr>
        <w:tabs>
          <w:tab w:val="clear" w:pos="927"/>
          <w:tab w:val="num" w:pos="567"/>
          <w:tab w:val="left" w:pos="993"/>
        </w:tabs>
        <w:ind w:left="0" w:firstLine="0"/>
        <w:rPr>
          <w:sz w:val="22"/>
        </w:rPr>
      </w:pPr>
      <w:r w:rsidRPr="00FF65DF">
        <w:rPr>
          <w:color w:val="000000" w:themeColor="text1"/>
          <w:sz w:val="22"/>
        </w:rPr>
        <w:t>Tiekėjas turi teikti PVPP TB</w:t>
      </w:r>
      <w:r w:rsidRPr="00FF65DF">
        <w:rPr>
          <w:color w:val="FF0000"/>
          <w:sz w:val="22"/>
        </w:rPr>
        <w:t xml:space="preserve"> </w:t>
      </w:r>
      <w:r w:rsidRPr="00FF65DF">
        <w:rPr>
          <w:sz w:val="22"/>
        </w:rPr>
        <w:t>užsakytu dažnumu ir laiku</w:t>
      </w:r>
      <w:r w:rsidRPr="00FF65DF">
        <w:rPr>
          <w:color w:val="000000" w:themeColor="text1"/>
          <w:sz w:val="22"/>
        </w:rPr>
        <w:t>, išskyrus atvejus jei TB nurodo kitaip. Tiekėjo darbuotojai kai kurias patalpas ar elementus</w:t>
      </w:r>
      <w:r w:rsidRPr="00FF65DF">
        <w:rPr>
          <w:rStyle w:val="Puslapioinaosnuoroda"/>
          <w:color w:val="000000" w:themeColor="text1"/>
          <w:sz w:val="22"/>
        </w:rPr>
        <w:footnoteReference w:id="94"/>
      </w:r>
      <w:r w:rsidRPr="00FF65DF">
        <w:rPr>
          <w:color w:val="000000" w:themeColor="text1"/>
          <w:sz w:val="22"/>
        </w:rPr>
        <w:t xml:space="preserve"> turi valyti tik esant TB darbuotojui ar tokių patalpų naudotojui, jeigu TB nenurodo kitaip.</w:t>
      </w:r>
    </w:p>
    <w:p w14:paraId="1ADF6B7C" w14:textId="77777777" w:rsidR="00AD024C" w:rsidRPr="00FF65DF" w:rsidRDefault="00AD024C" w:rsidP="00AD024C">
      <w:pPr>
        <w:pStyle w:val="Sraopastraipa"/>
        <w:numPr>
          <w:ilvl w:val="1"/>
          <w:numId w:val="1"/>
        </w:numPr>
        <w:tabs>
          <w:tab w:val="clear" w:pos="927"/>
          <w:tab w:val="num" w:pos="567"/>
          <w:tab w:val="left" w:pos="993"/>
        </w:tabs>
        <w:ind w:left="0" w:firstLine="0"/>
        <w:rPr>
          <w:sz w:val="22"/>
        </w:rPr>
      </w:pPr>
      <w:r w:rsidRPr="00FF65DF">
        <w:rPr>
          <w:sz w:val="22"/>
        </w:rPr>
        <w:t>PVPP teikiama iš anksto su TB suderintu laiku, grafikais, dažnumu, terminais bei pagal faktinį poreikį, jeigu TB nenurodo kitaip. Kiekvieno objekto valymo planai (VP) ir grafikai turi būti suderinti su TB per Sutartyje nustatytą terminą to nepadarius TB gali vienašališkai pateikti TB pasirašytus valymo planus (VP) ir grafikus tiekėjui, kuriuos tiekėjas privalo vykdyti. Paslaugų teikimo metu, TB vienašališkai gali keisti sudarytus paslaugų teikimo ir valymo laikų grafikus</w:t>
      </w:r>
      <w:r w:rsidRPr="00FF65DF">
        <w:rPr>
          <w:rStyle w:val="Puslapioinaosnuoroda"/>
          <w:sz w:val="22"/>
        </w:rPr>
        <w:footnoteReference w:id="95"/>
      </w:r>
      <w:r w:rsidRPr="00FF65DF">
        <w:rPr>
          <w:sz w:val="22"/>
        </w:rPr>
        <w:t>, atsižvelgiant į konkretaus objekto ar vidaus patalpos ar lauko teritorijos poreikius, darbo organizavimą ar darbo specifiką, lankomumą ir kitas su TB veikla susijusias aplinkybės, įspėdamas tiekėją prieš Sutartyje</w:t>
      </w:r>
      <w:r w:rsidRPr="00FF65DF">
        <w:rPr>
          <w:color w:val="FF0000"/>
          <w:sz w:val="22"/>
        </w:rPr>
        <w:t xml:space="preserve"> </w:t>
      </w:r>
      <w:r w:rsidRPr="00FF65DF">
        <w:rPr>
          <w:sz w:val="22"/>
        </w:rPr>
        <w:t>nustatytą terminą.</w:t>
      </w:r>
    </w:p>
    <w:p w14:paraId="082B2ECB" w14:textId="77777777" w:rsidR="00AD024C" w:rsidRPr="00FF65DF" w:rsidRDefault="00AD024C" w:rsidP="00AD024C">
      <w:pPr>
        <w:pStyle w:val="Sraopastraipa"/>
        <w:numPr>
          <w:ilvl w:val="1"/>
          <w:numId w:val="1"/>
        </w:numPr>
        <w:tabs>
          <w:tab w:val="clear" w:pos="927"/>
          <w:tab w:val="num" w:pos="567"/>
          <w:tab w:val="left" w:pos="993"/>
        </w:tabs>
        <w:ind w:left="0" w:firstLine="0"/>
        <w:rPr>
          <w:sz w:val="22"/>
        </w:rPr>
      </w:pPr>
      <w:r w:rsidRPr="00FF65DF">
        <w:rPr>
          <w:rFonts w:eastAsia="Times New Roman"/>
          <w:color w:val="000000"/>
          <w:sz w:val="22"/>
          <w:lang w:eastAsia="lt-LT"/>
        </w:rPr>
        <w:t>Dalyje patalpų PVPP paslaugos teikiamos TB darbo metu, paslaugų teikimo laiką suderinus su TB už sutarties vykdymą atsakingu asmeniu ir prižiūrint</w:t>
      </w:r>
      <w:r w:rsidRPr="00FF65DF">
        <w:rPr>
          <w:rStyle w:val="Puslapioinaosnuoroda"/>
          <w:rFonts w:eastAsia="Times New Roman"/>
          <w:color w:val="000000"/>
          <w:sz w:val="22"/>
          <w:lang w:eastAsia="lt-LT"/>
        </w:rPr>
        <w:footnoteReference w:id="96"/>
      </w:r>
      <w:r w:rsidRPr="00FF65DF">
        <w:rPr>
          <w:rFonts w:eastAsia="Times New Roman"/>
          <w:color w:val="000000"/>
          <w:sz w:val="22"/>
          <w:lang w:eastAsia="lt-LT"/>
        </w:rPr>
        <w:t xml:space="preserve"> tose patalpose dirbančių TB darbuotojų ir (ar) tokių patalpų naudotojų. Visų patalpų valymo dažniai detalizuojami po Sutarties pasirašymo.</w:t>
      </w:r>
    </w:p>
    <w:p w14:paraId="7BAEE4CE" w14:textId="77777777" w:rsidR="00AD024C" w:rsidRPr="00FF65DF" w:rsidRDefault="00AD024C" w:rsidP="00AD024C">
      <w:pPr>
        <w:pStyle w:val="Sraopastraipa"/>
        <w:numPr>
          <w:ilvl w:val="1"/>
          <w:numId w:val="1"/>
        </w:numPr>
        <w:tabs>
          <w:tab w:val="clear" w:pos="927"/>
          <w:tab w:val="num" w:pos="567"/>
          <w:tab w:val="left" w:pos="993"/>
        </w:tabs>
        <w:ind w:left="0" w:firstLine="0"/>
        <w:rPr>
          <w:sz w:val="22"/>
        </w:rPr>
      </w:pPr>
      <w:r w:rsidRPr="00FF65DF">
        <w:rPr>
          <w:sz w:val="22"/>
        </w:rPr>
        <w:t>PVPP</w:t>
      </w:r>
      <w:r w:rsidRPr="00FF65DF">
        <w:rPr>
          <w:color w:val="000000"/>
          <w:sz w:val="22"/>
        </w:rPr>
        <w:t xml:space="preserve"> apima TB užsakytas valyti patalpas ir visus toje patalpoje esančius elementus, jų paviršius ir dangas, kuriems PVPP tiekėjas turi suteikti, išskyrus atvejus jei TB nurodo kitaip.</w:t>
      </w:r>
      <w:r w:rsidRPr="00FF65DF">
        <w:rPr>
          <w:noProof/>
          <w:sz w:val="22"/>
        </w:rPr>
        <w:t xml:space="preserve"> </w:t>
      </w:r>
    </w:p>
    <w:p w14:paraId="7F8CA27A" w14:textId="76D9DDDF" w:rsidR="00AD024C" w:rsidRPr="00FF65DF" w:rsidRDefault="00AD024C" w:rsidP="00AD024C">
      <w:pPr>
        <w:pStyle w:val="Sraopastraipa"/>
        <w:numPr>
          <w:ilvl w:val="1"/>
          <w:numId w:val="1"/>
        </w:numPr>
        <w:tabs>
          <w:tab w:val="clear" w:pos="927"/>
          <w:tab w:val="num" w:pos="567"/>
          <w:tab w:val="left" w:pos="993"/>
        </w:tabs>
        <w:ind w:left="0" w:firstLine="0"/>
        <w:rPr>
          <w:sz w:val="22"/>
        </w:rPr>
      </w:pPr>
      <w:r w:rsidRPr="00FF65DF">
        <w:rPr>
          <w:rFonts w:eastAsia="Times New Roman"/>
          <w:sz w:val="22"/>
        </w:rPr>
        <w:t>Kaskart atlikdamas PVPP tiekėjas turi nuvalyti vizualiai matomus atsiradusius, susidariusius, nukritusius, nusėdusius, neprilipusius, prilipusius, susikaupusius ir tvyrančius nešvarumus</w:t>
      </w:r>
      <w:r w:rsidRPr="00FF65DF">
        <w:rPr>
          <w:rStyle w:val="Puslapioinaosnuoroda"/>
          <w:rFonts w:eastAsia="Times New Roman"/>
          <w:sz w:val="22"/>
        </w:rPr>
        <w:footnoteReference w:id="97"/>
      </w:r>
      <w:r w:rsidRPr="00FF65DF">
        <w:rPr>
          <w:rFonts w:eastAsia="Times New Roman"/>
          <w:sz w:val="22"/>
        </w:rPr>
        <w:t xml:space="preserve"> bei panaikinti neatitikimus pateiktiems reikalavimams nuo visų patalpų ir patalpose esančių elementų</w:t>
      </w:r>
      <w:r w:rsidRPr="00FF65DF">
        <w:rPr>
          <w:rStyle w:val="Puslapioinaosnuoroda"/>
          <w:rFonts w:eastAsia="Times New Roman"/>
          <w:sz w:val="22"/>
        </w:rPr>
        <w:footnoteReference w:id="98"/>
      </w:r>
      <w:r w:rsidRPr="00FF65DF">
        <w:rPr>
          <w:rFonts w:eastAsia="Times New Roman"/>
          <w:sz w:val="22"/>
        </w:rPr>
        <w:t xml:space="preserve"> bei valymo ir priežiūros įrangos ir įvykdyti pateiktus reikalavimus. Visų elementų</w:t>
      </w:r>
      <w:r w:rsidRPr="00FF65DF">
        <w:rPr>
          <w:rStyle w:val="Puslapioinaosnuoroda"/>
          <w:rFonts w:eastAsia="Times New Roman"/>
          <w:sz w:val="22"/>
        </w:rPr>
        <w:footnoteReference w:id="99"/>
      </w:r>
      <w:r w:rsidRPr="00FF65DF">
        <w:rPr>
          <w:rFonts w:eastAsia="Times New Roman"/>
          <w:sz w:val="22"/>
        </w:rPr>
        <w:t xml:space="preserve"> paviršiai turi būti nuvalomi pilnai, nepriklausomai nuo to ar yra, ar nėra nešvarumų ir neatitikimų reikalavimas, pagal tiekėjo sudarytą ir TB patvirtintą orientacinį valymo planą (VP). Kaskart teikdamas PVPP tiekėjas turi užtikrinti 2.18. p.</w:t>
      </w:r>
      <w:r w:rsidRPr="00FF65DF">
        <w:rPr>
          <w:rFonts w:eastAsia="Times New Roman"/>
          <w:color w:val="FF0000"/>
          <w:sz w:val="22"/>
        </w:rPr>
        <w:t xml:space="preserve"> </w:t>
      </w:r>
      <w:r w:rsidRPr="00FF65DF">
        <w:rPr>
          <w:rFonts w:eastAsia="Times New Roman"/>
          <w:sz w:val="22"/>
        </w:rPr>
        <w:t xml:space="preserve">pateiktus reikalavimus. </w:t>
      </w:r>
    </w:p>
    <w:p w14:paraId="51421509" w14:textId="77777777" w:rsidR="00AD024C" w:rsidRPr="00FF65DF" w:rsidRDefault="00AD024C" w:rsidP="00AD024C">
      <w:pPr>
        <w:pStyle w:val="Sraopastraipa"/>
        <w:numPr>
          <w:ilvl w:val="1"/>
          <w:numId w:val="1"/>
        </w:numPr>
        <w:tabs>
          <w:tab w:val="clear" w:pos="927"/>
          <w:tab w:val="num" w:pos="567"/>
          <w:tab w:val="left" w:pos="993"/>
        </w:tabs>
        <w:ind w:left="0" w:firstLine="0"/>
        <w:rPr>
          <w:sz w:val="22"/>
        </w:rPr>
      </w:pPr>
      <w:r w:rsidRPr="00FF65DF">
        <w:rPr>
          <w:rFonts w:eastAsia="Times New Roman"/>
          <w:sz w:val="22"/>
        </w:rPr>
        <w:t>Kaskart atlikdamas PVPP, tiekėjas turi atlikti sanitarinių, tualeto, dušinių, virtuvėlių, persirengimo kambarių, rūbinių ir visų kitų patalpų horizontalių bei vertikalių paviršių ir visų kitų horizontalių bei vertikalių paviršių, esančių šiose patalpose, įskaitant liftuose, laiptinėse, balkonuose bei kitose užsakytose valyti erdvėse, valymą, priežiūrą, paviršių dezinfekciją</w:t>
      </w:r>
      <w:r w:rsidRPr="00FF65DF">
        <w:rPr>
          <w:rStyle w:val="Puslapioinaosnuoroda"/>
          <w:rFonts w:eastAsia="Times New Roman"/>
          <w:sz w:val="22"/>
        </w:rPr>
        <w:footnoteReference w:id="100"/>
      </w:r>
      <w:r w:rsidRPr="00FF65DF">
        <w:rPr>
          <w:rFonts w:eastAsia="Times New Roman"/>
          <w:sz w:val="22"/>
        </w:rPr>
        <w:t xml:space="preserve"> ir higieninę priežiūrą</w:t>
      </w:r>
      <w:r w:rsidRPr="00FF65DF">
        <w:rPr>
          <w:rStyle w:val="Puslapioinaosnuoroda"/>
          <w:rFonts w:eastAsia="Times New Roman"/>
          <w:sz w:val="22"/>
        </w:rPr>
        <w:footnoteReference w:id="101"/>
      </w:r>
      <w:r w:rsidRPr="00FF65DF">
        <w:rPr>
          <w:rFonts w:eastAsia="Times New Roman"/>
          <w:sz w:val="22"/>
        </w:rPr>
        <w:t xml:space="preserve"> visose reikalaujamose valyti patalpose. Visoms patalpoms, įskaitant p</w:t>
      </w:r>
      <w:r w:rsidRPr="00FF65DF">
        <w:rPr>
          <w:sz w:val="22"/>
        </w:rPr>
        <w:t xml:space="preserve">ersirengimo patalpoms, dušams, tualetams ir panašios specifikos patalpoms, tiekėjas turi naudoti dezinfekcinių savybių turinčias teisės aktų nustatyta tvarka leistas naudoti priemones – autorizuotus / registruotus </w:t>
      </w:r>
      <w:proofErr w:type="spellStart"/>
      <w:r w:rsidRPr="00FF65DF">
        <w:rPr>
          <w:sz w:val="22"/>
        </w:rPr>
        <w:t>biocidus</w:t>
      </w:r>
      <w:proofErr w:type="spellEnd"/>
      <w:r w:rsidRPr="00FF65DF">
        <w:rPr>
          <w:sz w:val="22"/>
        </w:rPr>
        <w:t>. Sporto salių, dušo patalpų grindų grupės elementai, dušo patalpose esantys kilimėliai</w:t>
      </w:r>
      <w:r w:rsidRPr="00FF65DF">
        <w:rPr>
          <w:rStyle w:val="Puslapioinaosnuoroda"/>
          <w:sz w:val="22"/>
        </w:rPr>
        <w:footnoteReference w:id="102"/>
      </w:r>
      <w:r w:rsidRPr="00FF65DF">
        <w:rPr>
          <w:sz w:val="22"/>
        </w:rPr>
        <w:t xml:space="preserve"> valomi ir dezinfekuojami </w:t>
      </w:r>
      <w:proofErr w:type="spellStart"/>
      <w:r w:rsidRPr="00FF65DF">
        <w:rPr>
          <w:sz w:val="22"/>
        </w:rPr>
        <w:t>fungicidiniu</w:t>
      </w:r>
      <w:proofErr w:type="spellEnd"/>
      <w:r w:rsidRPr="00FF65DF">
        <w:rPr>
          <w:rStyle w:val="Puslapioinaosnuoroda"/>
          <w:sz w:val="22"/>
        </w:rPr>
        <w:footnoteReference w:id="103"/>
      </w:r>
      <w:r w:rsidRPr="00FF65DF">
        <w:rPr>
          <w:sz w:val="22"/>
        </w:rPr>
        <w:t xml:space="preserve"> poveikiu pasižyminčiomis priemonėmis. Visose patalpose esančių paviršių ir dangų dezinfekcija, jų atlikimo būdas ir metodika</w:t>
      </w:r>
      <w:r w:rsidRPr="00FF65DF">
        <w:rPr>
          <w:rStyle w:val="Puslapioinaosnuoroda"/>
          <w:sz w:val="22"/>
        </w:rPr>
        <w:footnoteReference w:id="104"/>
      </w:r>
      <w:r w:rsidRPr="00FF65DF">
        <w:rPr>
          <w:sz w:val="22"/>
        </w:rPr>
        <w:t xml:space="preserve"> turi atitikti teisės aktų reikalavimus bei turi būti atliktas naudojant tam skirtas paviršių dezinfekcines priemones, vadovaujantis aktualiomis Sveikatos apsaugos ministerijos rekomendacijomis, kurios yra taikomos tokiems paviršiams ir dezinfekcijos priemonėms, žr. </w:t>
      </w:r>
      <w:hyperlink r:id="rId11" w:history="1">
        <w:r w:rsidRPr="00FF65DF">
          <w:rPr>
            <w:rStyle w:val="Hipersaitas"/>
            <w:sz w:val="22"/>
          </w:rPr>
          <w:t>www.sam.lt</w:t>
        </w:r>
      </w:hyperlink>
      <w:r w:rsidRPr="00FF65DF">
        <w:rPr>
          <w:sz w:val="22"/>
        </w:rPr>
        <w:t xml:space="preserve">. </w:t>
      </w:r>
    </w:p>
    <w:p w14:paraId="6F2DD7B4" w14:textId="21DA31F9" w:rsidR="00AD024C" w:rsidRPr="00FF65DF" w:rsidRDefault="00AD024C" w:rsidP="00AD024C">
      <w:pPr>
        <w:pStyle w:val="Sraopastraipa"/>
        <w:numPr>
          <w:ilvl w:val="1"/>
          <w:numId w:val="1"/>
        </w:numPr>
        <w:tabs>
          <w:tab w:val="clear" w:pos="927"/>
          <w:tab w:val="num" w:pos="567"/>
          <w:tab w:val="left" w:pos="993"/>
        </w:tabs>
        <w:ind w:left="0" w:firstLine="0"/>
        <w:rPr>
          <w:sz w:val="22"/>
        </w:rPr>
      </w:pPr>
      <w:r w:rsidRPr="00FF65DF">
        <w:rPr>
          <w:rFonts w:eastAsia="Times New Roman"/>
          <w:sz w:val="22"/>
        </w:rPr>
        <w:t>Teikiant PVPP, tiekėjas turi atlikti bet kokius periodinius / generalinius</w:t>
      </w:r>
      <w:r w:rsidRPr="00FF65DF">
        <w:rPr>
          <w:rStyle w:val="Puslapioinaosnuoroda"/>
          <w:rFonts w:eastAsia="Times New Roman"/>
          <w:sz w:val="22"/>
        </w:rPr>
        <w:footnoteReference w:id="105"/>
      </w:r>
      <w:r w:rsidRPr="00FF65DF">
        <w:rPr>
          <w:rFonts w:eastAsia="Times New Roman"/>
          <w:sz w:val="22"/>
        </w:rPr>
        <w:t xml:space="preserve"> valymo ir su tuo susijusius darbus, užtikrindamas reikalaujamų švaros, kokybinių ir kiekybinių kriterijų atitikimą reikalavimams</w:t>
      </w:r>
      <w:r w:rsidRPr="00FF65DF">
        <w:rPr>
          <w:rStyle w:val="Puslapioinaosnuoroda"/>
          <w:rFonts w:eastAsia="Times New Roman"/>
          <w:sz w:val="22"/>
        </w:rPr>
        <w:footnoteReference w:id="106"/>
      </w:r>
      <w:r w:rsidRPr="00FF65DF">
        <w:rPr>
          <w:rFonts w:eastAsia="Times New Roman"/>
          <w:sz w:val="22"/>
        </w:rPr>
        <w:t xml:space="preserve"> bei reikalaujamų rezultatų suteikimą TB. </w:t>
      </w:r>
      <w:r w:rsidRPr="00FF65DF">
        <w:rPr>
          <w:sz w:val="22"/>
        </w:rPr>
        <w:t>Visos kietosios grindys ir kiti elementai</w:t>
      </w:r>
      <w:r w:rsidRPr="00FF65DF">
        <w:rPr>
          <w:rStyle w:val="Puslapioinaosnuoroda"/>
          <w:sz w:val="22"/>
        </w:rPr>
        <w:footnoteReference w:id="107"/>
      </w:r>
      <w:r w:rsidRPr="00FF65DF">
        <w:rPr>
          <w:sz w:val="22"/>
        </w:rPr>
        <w:t xml:space="preserve"> valomi ir prižiūrimi kaskart atliekant PVPP. Visų grindų generalinis atšveitimas su specialiomis priemonėmis ir rotacinėmis mašinomis</w:t>
      </w:r>
      <w:r w:rsidRPr="00FF65DF">
        <w:rPr>
          <w:rStyle w:val="Puslapioinaosnuoroda"/>
          <w:sz w:val="22"/>
        </w:rPr>
        <w:footnoteReference w:id="108"/>
      </w:r>
      <w:r w:rsidRPr="00FF65DF">
        <w:rPr>
          <w:sz w:val="22"/>
        </w:rPr>
        <w:t xml:space="preserve"> ir kitų elementų generalinis atšveitimas turi būti atliktas ne rečiau nei vieną kartą per metus ir pagal poreikį</w:t>
      </w:r>
      <w:r w:rsidRPr="00FF65DF">
        <w:rPr>
          <w:rStyle w:val="Puslapioinaosnuoroda"/>
          <w:sz w:val="22"/>
        </w:rPr>
        <w:footnoteReference w:id="109"/>
      </w:r>
      <w:r w:rsidRPr="00FF65DF">
        <w:rPr>
          <w:sz w:val="22"/>
        </w:rPr>
        <w:t xml:space="preserve"> be papildomo apmokėjimo, tiekėjo sąskaita. TB nurodytose ir tokią galimybę turinčiose patalpose grindų dangos turi būti reguliariai ir atsižvelgiant į užterštumą</w:t>
      </w:r>
      <w:r w:rsidRPr="00FF65DF">
        <w:rPr>
          <w:rStyle w:val="Puslapioinaosnuoroda"/>
          <w:sz w:val="22"/>
        </w:rPr>
        <w:footnoteReference w:id="110"/>
      </w:r>
      <w:r w:rsidRPr="00FF65DF">
        <w:rPr>
          <w:sz w:val="22"/>
        </w:rPr>
        <w:t>, valomos bei prižiūrimos naudojant grindų plovimo mašinas, suderinant tokius darbus su rankiniu valymo metodu, be papildomo apmokėjimo, tiekėjo sąskaita. Pirminis visų patalpų ir jose esančių elementų</w:t>
      </w:r>
      <w:r w:rsidRPr="00FF65DF">
        <w:rPr>
          <w:rStyle w:val="Puslapioinaosnuoroda"/>
          <w:sz w:val="22"/>
        </w:rPr>
        <w:footnoteReference w:id="111"/>
      </w:r>
      <w:r w:rsidRPr="00FF65DF">
        <w:rPr>
          <w:sz w:val="22"/>
        </w:rPr>
        <w:t xml:space="preserve"> generalinis valymas turi būti atliktas ne vėliau kaip per 3 mėnesius nuo paslaugų teikimo pradžios datos, išskyrus atvejus, jeigu TB nurodo kitaip. </w:t>
      </w:r>
      <w:r w:rsidRPr="00FF65DF">
        <w:rPr>
          <w:color w:val="000000"/>
          <w:sz w:val="22"/>
          <w:shd w:val="clear" w:color="auto" w:fill="FFFFFF"/>
        </w:rPr>
        <w:t xml:space="preserve">Tiekėjas turi suderinti pirminio generalinio valymo grafikus per 10 darbo dienų nuo tokio objekto PVPP paslaugų teikimo užsakymo dienos, to nepadarius TB gali vienašališkai pateikti grafikus, kurių tiekėjas turi laikytis. Visų pastatų ir jose esančių patalpų generalinis valymas turi būti atliekamas ne rečiau 1 kartą per metus pagal su TB suderintą grafiką. </w:t>
      </w:r>
      <w:r w:rsidRPr="00FF65DF">
        <w:rPr>
          <w:sz w:val="22"/>
        </w:rPr>
        <w:t xml:space="preserve">Metiniai generalinių darbų valymo grafikai suderinami su TB ne vėliau kaip iki kiekvienų metų sausio 1 d., jeigu TB nenurodo kitaip. </w:t>
      </w:r>
      <w:r w:rsidRPr="00FF65DF">
        <w:rPr>
          <w:rFonts w:eastAsia="Times New Roman"/>
          <w:sz w:val="22"/>
        </w:rPr>
        <w:t>Tiekėjas turi įsivertinti reikalingą periodinių valymų poreikį</w:t>
      </w:r>
      <w:r w:rsidRPr="00FF65DF">
        <w:rPr>
          <w:rStyle w:val="Puslapioinaosnuoroda"/>
          <w:rFonts w:eastAsia="Times New Roman"/>
          <w:sz w:val="22"/>
        </w:rPr>
        <w:footnoteReference w:id="112"/>
      </w:r>
      <w:r w:rsidRPr="00FF65DF">
        <w:rPr>
          <w:rFonts w:eastAsia="Times New Roman"/>
          <w:sz w:val="22"/>
        </w:rPr>
        <w:t>, kuris bus reikalingas Sutarties vykdymo metu reikalaujamiems rezultatams suteikti bei palaikyti ir bet kokius reikalingus periodinius / generalinius valymus bei susijusius darbus</w:t>
      </w:r>
      <w:r w:rsidRPr="00FF65DF">
        <w:rPr>
          <w:rStyle w:val="Puslapioinaosnuoroda"/>
          <w:rFonts w:eastAsia="Times New Roman"/>
          <w:sz w:val="22"/>
        </w:rPr>
        <w:footnoteReference w:id="113"/>
      </w:r>
      <w:r w:rsidRPr="00FF65DF">
        <w:rPr>
          <w:rFonts w:eastAsia="Times New Roman"/>
          <w:sz w:val="22"/>
        </w:rPr>
        <w:t xml:space="preserve"> įsitraukti į PVPP įkainį. </w:t>
      </w:r>
      <w:r w:rsidRPr="00FF65DF">
        <w:rPr>
          <w:color w:val="000000"/>
          <w:sz w:val="22"/>
          <w:shd w:val="clear" w:color="auto" w:fill="FFFFFF"/>
        </w:rPr>
        <w:t>Tiekėjas be atliekamų periodinių valymo darbų, kartą per ketvirtį, su TB suderintu laiku, turi atlikti visų sanitarinių zonų generalinį valymą</w:t>
      </w:r>
      <w:r w:rsidRPr="00FF65DF">
        <w:rPr>
          <w:rStyle w:val="Puslapioinaosnuoroda"/>
          <w:color w:val="000000"/>
          <w:sz w:val="22"/>
          <w:shd w:val="clear" w:color="auto" w:fill="FFFFFF"/>
        </w:rPr>
        <w:footnoteReference w:id="114"/>
      </w:r>
      <w:r w:rsidRPr="00FF65DF">
        <w:rPr>
          <w:color w:val="000000"/>
          <w:sz w:val="22"/>
          <w:shd w:val="clear" w:color="auto" w:fill="FFFFFF"/>
        </w:rPr>
        <w:t>. Atlikus generalinius valymus, tiekėjas turi perduoti atliktų paslaugų rezultatus TB nurodytiems asmenims, pateikiant TB pasirašymui paslaugų perdavimo-priėmimo aktą ir ištaisyti neatitikimus</w:t>
      </w:r>
      <w:r w:rsidRPr="00FF65DF">
        <w:rPr>
          <w:rStyle w:val="Puslapioinaosnuoroda"/>
          <w:color w:val="000000"/>
          <w:sz w:val="22"/>
          <w:shd w:val="clear" w:color="auto" w:fill="FFFFFF"/>
        </w:rPr>
        <w:footnoteReference w:id="115"/>
      </w:r>
      <w:r w:rsidRPr="00FF65DF">
        <w:rPr>
          <w:color w:val="000000"/>
          <w:sz w:val="22"/>
          <w:shd w:val="clear" w:color="auto" w:fill="FFFFFF"/>
        </w:rPr>
        <w:t xml:space="preserve"> per TB nurodytą laiką. Tiekėjas gali savo sąskaita atlikti kietų grindų impregnavimą siekiant ilgesnio reikalaujamų TB rezultatų palaikymo, tokiu atveju grindų impregnavimo vietos turi būti suderintos su TB. Šio punkto reikalavimai taip pat turi būti įskaičiuoti į PVPP įkainį.</w:t>
      </w:r>
    </w:p>
    <w:p w14:paraId="74CB38F0" w14:textId="1AD14B55" w:rsidR="005B2C53" w:rsidRPr="00FF65DF" w:rsidRDefault="005B2C53" w:rsidP="005B2C53">
      <w:pPr>
        <w:pStyle w:val="Sraopastraipa"/>
        <w:numPr>
          <w:ilvl w:val="1"/>
          <w:numId w:val="1"/>
        </w:numPr>
        <w:tabs>
          <w:tab w:val="num" w:pos="567"/>
          <w:tab w:val="left" w:pos="709"/>
          <w:tab w:val="left" w:pos="993"/>
        </w:tabs>
        <w:ind w:left="0" w:firstLine="0"/>
        <w:rPr>
          <w:sz w:val="22"/>
        </w:rPr>
      </w:pPr>
      <w:r w:rsidRPr="00FF65DF">
        <w:rPr>
          <w:rFonts w:eastAsia="Times New Roman"/>
          <w:sz w:val="22"/>
        </w:rPr>
        <w:t xml:space="preserve">Tiekėjas turi teikti </w:t>
      </w:r>
      <w:r w:rsidRPr="00FF65DF">
        <w:rPr>
          <w:sz w:val="22"/>
          <w:shd w:val="clear" w:color="auto" w:fill="FFFFFF"/>
        </w:rPr>
        <w:t>paslaugą savo įranga, priemonėmis, resursais ir savo lėšomis. T</w:t>
      </w:r>
      <w:r w:rsidRPr="00FF65DF">
        <w:rPr>
          <w:color w:val="000000"/>
          <w:sz w:val="22"/>
          <w:shd w:val="clear" w:color="auto" w:fill="FFFFFF"/>
        </w:rPr>
        <w:t xml:space="preserve">iekėjas savo sąskaita pasirūpina, įrengia, keičia skysto muilo ir dezinfekcinio skysčio dozatorius, tualetinio ir </w:t>
      </w:r>
      <w:proofErr w:type="spellStart"/>
      <w:r w:rsidRPr="00FF65DF">
        <w:rPr>
          <w:color w:val="000000"/>
          <w:sz w:val="22"/>
          <w:shd w:val="clear" w:color="auto" w:fill="FFFFFF"/>
        </w:rPr>
        <w:t>rankšluostinio</w:t>
      </w:r>
      <w:proofErr w:type="spellEnd"/>
      <w:r w:rsidRPr="00FF65DF">
        <w:rPr>
          <w:color w:val="000000"/>
          <w:sz w:val="22"/>
          <w:shd w:val="clear" w:color="auto" w:fill="FFFFFF"/>
        </w:rPr>
        <w:t xml:space="preserve"> popieriaus laikiklius, purškiamus oro gaiviklius, automatinius oro gaiviklius ir jų papildymus, dušo kilimėlius dušo kabinose, šepetėlius ir laikiklius klozetams valyti bei šiukšliadėžes sanitarinėse zonose, taip pat, tiekėjas savo sąskaita pasirūpina higienos priemonėmis: tualetiniu popieriumi, popieriniais rankšluosčiais ir servetėlėmis, skystu muilu, rankų dezinfekciniu skysčiu, polietileniniais šiukšlių maišeliais ir t. t.</w:t>
      </w:r>
      <w:r w:rsidRPr="00FF65DF">
        <w:rPr>
          <w:rStyle w:val="Puslapioinaosnuoroda"/>
          <w:color w:val="000000"/>
          <w:sz w:val="22"/>
          <w:shd w:val="clear" w:color="auto" w:fill="FFFFFF"/>
        </w:rPr>
        <w:footnoteReference w:id="116"/>
      </w:r>
      <w:r w:rsidRPr="00FF65DF">
        <w:rPr>
          <w:color w:val="000000"/>
          <w:sz w:val="22"/>
          <w:shd w:val="clear" w:color="auto" w:fill="FFFFFF"/>
        </w:rPr>
        <w:t>. Tiekėjas turi ne vėliau kaip per 5 d. d. po Sutarties pasirašymo suderinti su TB higienos priemonių laikiklių, dušo kilimėlių ir šiukšliadėžių formas, talpas ir spalvas bei tiekiamas higienos priemones objektams, pateikiant TB pasirinkimui ne mažiau nei po 3 kiekvienos higienos priemonės laikiklių, šiukšliadėžių, dušo kilimėlių ir dozatorių bei pačių higienos priemonių alternatyvas</w:t>
      </w:r>
      <w:r w:rsidRPr="00FF65DF">
        <w:rPr>
          <w:rStyle w:val="Puslapioinaosnuoroda"/>
          <w:color w:val="000000"/>
          <w:sz w:val="22"/>
          <w:shd w:val="clear" w:color="auto" w:fill="FFFFFF"/>
        </w:rPr>
        <w:footnoteReference w:id="117"/>
      </w:r>
      <w:r w:rsidRPr="00FF65DF">
        <w:rPr>
          <w:color w:val="000000"/>
          <w:sz w:val="22"/>
          <w:shd w:val="clear" w:color="auto" w:fill="FFFFFF"/>
        </w:rPr>
        <w:t xml:space="preserve">, </w:t>
      </w:r>
      <w:r w:rsidRPr="00FF65DF">
        <w:rPr>
          <w:sz w:val="22"/>
          <w:shd w:val="clear" w:color="auto" w:fill="FFFFFF"/>
        </w:rPr>
        <w:t xml:space="preserve">vadovaujantis 1 priede </w:t>
      </w:r>
      <w:r w:rsidRPr="00FF65DF">
        <w:rPr>
          <w:color w:val="000000"/>
          <w:sz w:val="22"/>
          <w:shd w:val="clear" w:color="auto" w:fill="FFFFFF"/>
        </w:rPr>
        <w:t xml:space="preserve">pateikta technine informacija </w:t>
      </w:r>
      <w:r w:rsidRPr="00FF65DF">
        <w:rPr>
          <w:sz w:val="22"/>
        </w:rPr>
        <w:t xml:space="preserve">bei turi užtikrinti, kad higienos laikikliai būtų pritaikyti naudoti bendrose erdvėse ir turėtų apsaugą nuo vagysčių. Tiekėjas turi suteikti TB raktus nuo sumontuotų visų tipų laikiklių: kiekvienas pastatas turi turėti ne mažiau nei po du komplektus raktų skirtingo tipo laikikliams. </w:t>
      </w:r>
      <w:r w:rsidRPr="00FF65DF">
        <w:rPr>
          <w:color w:val="000000"/>
          <w:sz w:val="22"/>
          <w:shd w:val="clear" w:color="auto" w:fill="FFFFFF"/>
        </w:rPr>
        <w:t>Tiekėjui pradėjus teikti paslaugas TB užsakytame objekte, bet ne vėliau kaip per 1 darbo dieną</w:t>
      </w:r>
      <w:r w:rsidRPr="00FF65DF">
        <w:rPr>
          <w:rStyle w:val="Puslapioinaosnuoroda"/>
          <w:color w:val="000000"/>
          <w:sz w:val="22"/>
          <w:shd w:val="clear" w:color="auto" w:fill="FFFFFF"/>
        </w:rPr>
        <w:footnoteReference w:id="118"/>
      </w:r>
      <w:r w:rsidRPr="00FF65DF">
        <w:rPr>
          <w:color w:val="000000"/>
          <w:sz w:val="22"/>
          <w:shd w:val="clear" w:color="auto" w:fill="FFFFFF"/>
        </w:rPr>
        <w:t xml:space="preserve">, savo sąskaita turi pastatyti / įrengti TB pasirinktus higienos priemonių laikiklius suderintus su TB. Pasibaigus Sutarties terminui, higienos priemonių dozatoriai, laikikliai, gaivikliai, tualeto šepetėliai, šiukšliadėžės ir dušo kilimėliai lieka TB. </w:t>
      </w:r>
      <w:r w:rsidRPr="00FF65DF">
        <w:rPr>
          <w:rFonts w:eastAsia="Times New Roman"/>
          <w:color w:val="000000"/>
          <w:sz w:val="22"/>
          <w:lang w:eastAsia="lt-LT"/>
        </w:rPr>
        <w:t>Sutarties vykdymo metu, tiekėjas savo sąskai</w:t>
      </w:r>
      <w:r w:rsidRPr="00FF65DF">
        <w:rPr>
          <w:rFonts w:eastAsia="Times New Roman"/>
          <w:sz w:val="22"/>
          <w:lang w:eastAsia="lt-LT"/>
        </w:rPr>
        <w:t>ta aprūpina higienos priemonėmis, laikikliais, tualeto šepetėliais, šiukšliadėžėmis (sanitarinėse zonose), dušo kilimėliais (dušo kabinose), šiukšlių maišais ir reikmenimis</w:t>
      </w:r>
      <w:r w:rsidRPr="00FF65DF">
        <w:rPr>
          <w:rStyle w:val="Puslapioinaosnuoroda"/>
          <w:rFonts w:eastAsia="Times New Roman"/>
          <w:sz w:val="22"/>
          <w:lang w:eastAsia="lt-LT"/>
        </w:rPr>
        <w:footnoteReference w:id="119"/>
      </w:r>
      <w:r w:rsidRPr="00FF65DF">
        <w:rPr>
          <w:rFonts w:eastAsia="Times New Roman"/>
          <w:sz w:val="22"/>
          <w:lang w:eastAsia="lt-LT"/>
        </w:rPr>
        <w:t xml:space="preserve"> atsižvelgiant į TB poreikį. Tiekėjas turi suderinti su TB laikiklius ir tualeto šepetėlius, dušo kilimėlius bei šiukšliadėžes, atsižvelgiant į TB pasirinktas tiekti higienos priemones bei patalpų interjerą. Sutarties vykdymo metu, tiekėjas visas reikalaujamas higienos priemones bei laikiklius turi pristatyti į objektus, nustatant reikiamą tokių priemonių apimtį pagal TB pateiktą 3 priede</w:t>
      </w:r>
      <w:r w:rsidR="00FF65DF" w:rsidRPr="00FF65DF">
        <w:rPr>
          <w:rFonts w:eastAsia="Times New Roman"/>
          <w:sz w:val="22"/>
          <w:lang w:eastAsia="lt-LT"/>
        </w:rPr>
        <w:t xml:space="preserve"> (pateikiamas konkretaus pirkimo metu)</w:t>
      </w:r>
      <w:r w:rsidRPr="00FF65DF">
        <w:rPr>
          <w:rFonts w:eastAsia="Times New Roman"/>
          <w:sz w:val="22"/>
          <w:lang w:eastAsia="lt-LT"/>
        </w:rPr>
        <w:t xml:space="preserve"> objektų informaciją</w:t>
      </w:r>
      <w:r w:rsidRPr="00FF65DF">
        <w:rPr>
          <w:rFonts w:eastAsia="Times New Roman"/>
          <w:color w:val="000000"/>
          <w:sz w:val="22"/>
          <w:lang w:eastAsia="lt-LT"/>
        </w:rPr>
        <w:t xml:space="preserve"> bei šiuose pirkimo dokumentuose pateiktus reikalavimus ir įsitraukti šių reikmenų tiekimą į pasiūlymo įkainius. Higienos laikikliai bei šiukšliadėžės privalo būti visuose sanitariniuose mazguose ir kitose TB nurodytose zonose</w:t>
      </w:r>
      <w:r w:rsidRPr="00FF65DF">
        <w:rPr>
          <w:rStyle w:val="Puslapioinaosnuoroda"/>
          <w:rFonts w:eastAsia="Times New Roman"/>
          <w:color w:val="000000"/>
          <w:sz w:val="22"/>
          <w:lang w:eastAsia="lt-LT"/>
        </w:rPr>
        <w:footnoteReference w:id="120"/>
      </w:r>
      <w:r w:rsidRPr="00FF65DF">
        <w:rPr>
          <w:rFonts w:eastAsia="Times New Roman"/>
          <w:color w:val="000000"/>
          <w:sz w:val="22"/>
          <w:lang w:eastAsia="lt-LT"/>
        </w:rPr>
        <w:t>. Sutarties vykdymo metu susidėvėję, s</w:t>
      </w:r>
      <w:r w:rsidRPr="00FF65DF">
        <w:rPr>
          <w:rFonts w:eastAsia="Times New Roman"/>
          <w:sz w:val="22"/>
          <w:lang w:eastAsia="lt-LT"/>
        </w:rPr>
        <w:t>ulūžę, pažeisti ar pradingę higienos priemonių ir kiti laikikliai, įskaitant jų užraktus, tualeto šepečiai, dušų kilimėliai ir šiukšliadėžės (sanitarinėse zonose) turi būti pakeičiamos nedelsiant, bet ne vėliau nei per 1 darbo dieną, jeigu TB nenurodo kitaip, nuo tokio įvykio užregistravimo be papildomo apmokėjimo.</w:t>
      </w:r>
      <w:r w:rsidRPr="00FF65DF">
        <w:rPr>
          <w:sz w:val="22"/>
        </w:rPr>
        <w:t xml:space="preserve"> </w:t>
      </w:r>
    </w:p>
    <w:p w14:paraId="4ABBE084" w14:textId="707FE042" w:rsidR="005B2C53" w:rsidRPr="00FF65DF" w:rsidRDefault="005B2C53" w:rsidP="00262D7A">
      <w:pPr>
        <w:pStyle w:val="Sraopastraipa"/>
        <w:numPr>
          <w:ilvl w:val="1"/>
          <w:numId w:val="1"/>
        </w:numPr>
        <w:tabs>
          <w:tab w:val="num" w:pos="567"/>
          <w:tab w:val="left" w:pos="709"/>
          <w:tab w:val="left" w:pos="993"/>
        </w:tabs>
        <w:ind w:left="0" w:firstLine="0"/>
        <w:rPr>
          <w:sz w:val="22"/>
        </w:rPr>
      </w:pPr>
      <w:r w:rsidRPr="00FF65DF">
        <w:rPr>
          <w:sz w:val="22"/>
        </w:rPr>
        <w:t>Paslaugų teikimo metu, h</w:t>
      </w:r>
      <w:r w:rsidRPr="00FF65DF">
        <w:rPr>
          <w:rFonts w:eastAsia="Times New Roman"/>
          <w:sz w:val="22"/>
        </w:rPr>
        <w:t xml:space="preserve">igienos priemonių neturi trūkti, higienos priemonių turi būti palikta tiek, kad užtektų iki sekančio PVPP suteikimo karto. Tiekėjas privalo tinkamai papildyti visus higienos laikiklius, jų neperkraunant, neperdozuojant, esant TB poreikiui, papildomas higienos priemones tiekėjas turi palikti su TB suderintoje vietoje be papildomo apmokėjimo, higienos priemonių techniniai parametrai pateikti 1 priede. </w:t>
      </w:r>
    </w:p>
    <w:p w14:paraId="4CB901A3" w14:textId="77777777" w:rsidR="00AD024C" w:rsidRPr="00FF65DF" w:rsidRDefault="00AD024C" w:rsidP="00AD024C">
      <w:pPr>
        <w:pStyle w:val="Sraopastraipa"/>
        <w:numPr>
          <w:ilvl w:val="1"/>
          <w:numId w:val="1"/>
        </w:numPr>
        <w:tabs>
          <w:tab w:val="clear" w:pos="927"/>
          <w:tab w:val="num" w:pos="567"/>
          <w:tab w:val="left" w:pos="993"/>
        </w:tabs>
        <w:ind w:left="0" w:firstLine="0"/>
        <w:rPr>
          <w:sz w:val="22"/>
        </w:rPr>
      </w:pPr>
      <w:r w:rsidRPr="00FF65DF">
        <w:rPr>
          <w:sz w:val="22"/>
        </w:rPr>
        <w:t xml:space="preserve">Paviršiai su kuriais gali liestis patalpų naudotojų oda, turi būti dezinfekuojami </w:t>
      </w:r>
      <w:proofErr w:type="spellStart"/>
      <w:r w:rsidRPr="00FF65DF">
        <w:rPr>
          <w:sz w:val="22"/>
        </w:rPr>
        <w:t>biocidiniais</w:t>
      </w:r>
      <w:proofErr w:type="spellEnd"/>
      <w:r w:rsidRPr="00FF65DF">
        <w:rPr>
          <w:sz w:val="22"/>
        </w:rPr>
        <w:t xml:space="preserve"> produktais naikinančiais mielinius ir sporas sudarančius grybelius</w:t>
      </w:r>
      <w:r w:rsidRPr="00FF65DF">
        <w:rPr>
          <w:rStyle w:val="Puslapioinaosnuoroda"/>
          <w:sz w:val="22"/>
        </w:rPr>
        <w:footnoteReference w:id="121"/>
      </w:r>
      <w:r w:rsidRPr="00FF65DF">
        <w:rPr>
          <w:sz w:val="22"/>
        </w:rPr>
        <w:t>.</w:t>
      </w:r>
    </w:p>
    <w:p w14:paraId="70809DC2" w14:textId="77777777" w:rsidR="00AD024C" w:rsidRPr="00FF65DF" w:rsidRDefault="00AD024C" w:rsidP="00AD024C">
      <w:pPr>
        <w:pStyle w:val="Sraopastraipa"/>
        <w:numPr>
          <w:ilvl w:val="1"/>
          <w:numId w:val="1"/>
        </w:numPr>
        <w:tabs>
          <w:tab w:val="clear" w:pos="927"/>
          <w:tab w:val="num" w:pos="567"/>
          <w:tab w:val="left" w:pos="993"/>
        </w:tabs>
        <w:ind w:left="0" w:firstLine="0"/>
        <w:rPr>
          <w:sz w:val="22"/>
        </w:rPr>
      </w:pPr>
      <w:r w:rsidRPr="00FF65DF">
        <w:rPr>
          <w:bCs/>
          <w:sz w:val="22"/>
        </w:rPr>
        <w:t xml:space="preserve">Tiekėjas savo sąskaita turi ištuštinti ir išnešti kiekvieną TB ir TB patalpų naudotojų darbo dieną susidariusias įvairias atliekas iš šiukšliadėžių ir peleninių, įskaitant popieriaus naikintuvus ir rūšiavimui skirtas šiukšliadėžes, iš visų TB reikalaujamų valyti patalpų, nepriklausomai nuo tokių patalpų valymo dažnumo, į TB nurodytus konteinerius, laikydamasis nustatytų TB rūšiavimo taisyklių bei vadovaujantis LR Atliekų tvarkymo įstatymu ir Lietuvos Respublikos Aplinkos ministro 1999 m. liepos 14 d. įsakymu Nr. 217 „Dėl Atliekų tvarkymo taisyklių patvirtinimo“. Atlikus paslaugą, šiukšliadėžės turi būti pilnai ištuštintos, panaudoti šiukšlių maišai pakeisti naujais. </w:t>
      </w:r>
    </w:p>
    <w:p w14:paraId="113109A0" w14:textId="77777777" w:rsidR="00AD024C" w:rsidRPr="00FF65DF" w:rsidRDefault="00AD024C" w:rsidP="00AD024C">
      <w:pPr>
        <w:pStyle w:val="Sraopastraipa"/>
        <w:numPr>
          <w:ilvl w:val="1"/>
          <w:numId w:val="1"/>
        </w:numPr>
        <w:tabs>
          <w:tab w:val="clear" w:pos="927"/>
          <w:tab w:val="num" w:pos="567"/>
          <w:tab w:val="left" w:pos="993"/>
        </w:tabs>
        <w:ind w:left="0" w:firstLine="0"/>
        <w:rPr>
          <w:color w:val="000000" w:themeColor="text1"/>
          <w:sz w:val="22"/>
        </w:rPr>
      </w:pPr>
      <w:r w:rsidRPr="00FF65DF">
        <w:rPr>
          <w:rFonts w:eastAsia="Times New Roman"/>
          <w:color w:val="000000"/>
          <w:sz w:val="22"/>
        </w:rPr>
        <w:t>Tiekėjas savo sąskaita be papildomo apmokėjimo turi valyti įvairius kilimėlius</w:t>
      </w:r>
      <w:r w:rsidRPr="00FF65DF">
        <w:rPr>
          <w:rStyle w:val="Puslapioinaosnuoroda"/>
          <w:rFonts w:eastAsia="Times New Roman"/>
          <w:color w:val="000000"/>
          <w:sz w:val="22"/>
        </w:rPr>
        <w:footnoteReference w:id="122"/>
      </w:r>
      <w:r w:rsidRPr="00FF65DF">
        <w:rPr>
          <w:rFonts w:eastAsia="Times New Roman"/>
          <w:color w:val="000000"/>
          <w:sz w:val="22"/>
        </w:rPr>
        <w:t>, dangas po kilimėliais ir kilimais ar kita įranga ir inventoriumi, durų elementus, vidaus stiklą ir stiklines pertvaras iš abiejų pusių</w:t>
      </w:r>
      <w:r w:rsidRPr="00FF65DF">
        <w:rPr>
          <w:rStyle w:val="Puslapioinaosnuoroda"/>
          <w:rFonts w:eastAsia="Times New Roman"/>
          <w:sz w:val="22"/>
        </w:rPr>
        <w:footnoteReference w:id="123"/>
      </w:r>
      <w:r w:rsidRPr="00FF65DF">
        <w:rPr>
          <w:rFonts w:eastAsia="Times New Roman"/>
          <w:sz w:val="22"/>
        </w:rPr>
        <w:t>, liftus</w:t>
      </w:r>
      <w:r w:rsidRPr="00FF65DF">
        <w:rPr>
          <w:rFonts w:eastAsia="Times New Roman"/>
          <w:color w:val="000000"/>
          <w:sz w:val="22"/>
        </w:rPr>
        <w:t xml:space="preserve">, vidaus laiptines bei balkonus ir jų elementus, taip pat </w:t>
      </w:r>
      <w:r w:rsidRPr="00FF65DF">
        <w:rPr>
          <w:color w:val="000000"/>
          <w:sz w:val="22"/>
        </w:rPr>
        <w:t>lauko įėjimo zonas iš pastato lauko pusės, jose esančius elementus,</w:t>
      </w:r>
      <w:r w:rsidRPr="00FF65DF">
        <w:rPr>
          <w:rStyle w:val="Puslapioinaosnuoroda"/>
          <w:color w:val="000000"/>
          <w:sz w:val="22"/>
        </w:rPr>
        <w:footnoteReference w:id="124"/>
      </w:r>
      <w:r w:rsidRPr="00FF65DF">
        <w:rPr>
          <w:color w:val="000000"/>
          <w:sz w:val="22"/>
        </w:rPr>
        <w:t xml:space="preserve"> nešvarumų ir neatitikimų reikalavimams, atlikus PVPP, neturi būti. Lauko įėjimų zonos ir lauko laiptai, liftai, balkonai, vidaus laiptinės bei jų ir jose esantys elementai, nėra įtraukiami į objekto valomą plotą, tačiau jie turi būti valomi ir prižiūrimi kiekvieną TB ir TB patalpų naudotojų darbo dieną tiekėjo sąskaita</w:t>
      </w:r>
      <w:r w:rsidRPr="00FF65DF">
        <w:rPr>
          <w:rStyle w:val="Puslapioinaosnuoroda"/>
          <w:color w:val="000000"/>
          <w:sz w:val="22"/>
        </w:rPr>
        <w:footnoteReference w:id="125"/>
      </w:r>
      <w:r w:rsidRPr="00FF65DF">
        <w:rPr>
          <w:color w:val="000000"/>
          <w:sz w:val="22"/>
        </w:rPr>
        <w:t xml:space="preserve"> be papildomo apmokėjimo, nepriklausomai nuo kitų patalpų užsakyto valymo dažnumo, užtikrinant reikalaujamų rezultatų </w:t>
      </w:r>
      <w:r w:rsidRPr="00FF65DF">
        <w:rPr>
          <w:color w:val="000000" w:themeColor="text1"/>
          <w:sz w:val="22"/>
        </w:rPr>
        <w:t>suteikimą, išskyrus atvejus jei TB nurodo kitaip.</w:t>
      </w:r>
    </w:p>
    <w:p w14:paraId="214AF334" w14:textId="77777777" w:rsidR="00AD024C" w:rsidRPr="00FF65DF" w:rsidRDefault="00AD024C" w:rsidP="00AD024C">
      <w:pPr>
        <w:pStyle w:val="Sraopastraipa"/>
        <w:numPr>
          <w:ilvl w:val="1"/>
          <w:numId w:val="1"/>
        </w:numPr>
        <w:tabs>
          <w:tab w:val="clear" w:pos="927"/>
          <w:tab w:val="num" w:pos="567"/>
          <w:tab w:val="left" w:pos="993"/>
        </w:tabs>
        <w:ind w:left="0" w:firstLine="0"/>
        <w:rPr>
          <w:color w:val="000000" w:themeColor="text1"/>
          <w:sz w:val="22"/>
        </w:rPr>
      </w:pPr>
      <w:r w:rsidRPr="00FF65DF">
        <w:rPr>
          <w:rFonts w:eastAsia="Times New Roman"/>
          <w:color w:val="000000" w:themeColor="text1"/>
          <w:sz w:val="22"/>
        </w:rPr>
        <w:t>Dokumentais apkrauti paviršiai bei paviršiai esantys po asmeniniais daiktais</w:t>
      </w:r>
      <w:r w:rsidRPr="00FF65DF">
        <w:rPr>
          <w:rStyle w:val="Puslapioinaosnuoroda"/>
          <w:rFonts w:eastAsia="Times New Roman"/>
          <w:color w:val="000000" w:themeColor="text1"/>
          <w:sz w:val="22"/>
        </w:rPr>
        <w:footnoteReference w:id="126"/>
      </w:r>
      <w:r w:rsidRPr="00FF65DF">
        <w:rPr>
          <w:rFonts w:eastAsia="Times New Roman"/>
          <w:color w:val="000000" w:themeColor="text1"/>
          <w:sz w:val="22"/>
        </w:rPr>
        <w:t xml:space="preserve"> ir technine įranga bei inventoriumi</w:t>
      </w:r>
      <w:r w:rsidRPr="00FF65DF">
        <w:rPr>
          <w:rStyle w:val="Puslapioinaosnuoroda"/>
          <w:rFonts w:eastAsia="Times New Roman"/>
          <w:color w:val="000000" w:themeColor="text1"/>
          <w:sz w:val="22"/>
        </w:rPr>
        <w:footnoteReference w:id="127"/>
      </w:r>
      <w:r w:rsidRPr="00FF65DF">
        <w:rPr>
          <w:rFonts w:eastAsia="Times New Roman"/>
          <w:color w:val="000000" w:themeColor="text1"/>
          <w:sz w:val="22"/>
        </w:rPr>
        <w:t> </w:t>
      </w:r>
      <w:r w:rsidRPr="00FF65DF">
        <w:rPr>
          <w:color w:val="000000" w:themeColor="text1"/>
          <w:sz w:val="22"/>
        </w:rPr>
        <w:t>– </w:t>
      </w:r>
      <w:r w:rsidRPr="00FF65DF">
        <w:rPr>
          <w:rFonts w:eastAsia="Times New Roman"/>
          <w:color w:val="000000" w:themeColor="text1"/>
          <w:sz w:val="22"/>
        </w:rPr>
        <w:t>nevalomi</w:t>
      </w:r>
      <w:r w:rsidRPr="00FF65DF">
        <w:rPr>
          <w:rStyle w:val="Puslapioinaosnuoroda"/>
          <w:rFonts w:eastAsia="Times New Roman"/>
          <w:color w:val="000000" w:themeColor="text1"/>
          <w:sz w:val="22"/>
        </w:rPr>
        <w:footnoteReference w:id="128"/>
      </w:r>
      <w:r w:rsidRPr="00FF65DF">
        <w:rPr>
          <w:rFonts w:eastAsia="Times New Roman"/>
          <w:color w:val="000000" w:themeColor="text1"/>
          <w:sz w:val="22"/>
        </w:rPr>
        <w:t>.</w:t>
      </w:r>
    </w:p>
    <w:p w14:paraId="5360CE95" w14:textId="77777777" w:rsidR="00AD024C" w:rsidRPr="00FF65DF" w:rsidRDefault="00AD024C" w:rsidP="00AD024C">
      <w:pPr>
        <w:pStyle w:val="Sraopastraipa"/>
        <w:numPr>
          <w:ilvl w:val="1"/>
          <w:numId w:val="1"/>
        </w:numPr>
        <w:tabs>
          <w:tab w:val="clear" w:pos="927"/>
          <w:tab w:val="num" w:pos="567"/>
          <w:tab w:val="left" w:pos="993"/>
        </w:tabs>
        <w:ind w:left="0" w:firstLine="0"/>
        <w:rPr>
          <w:sz w:val="22"/>
        </w:rPr>
      </w:pPr>
      <w:r w:rsidRPr="00FF65DF">
        <w:rPr>
          <w:sz w:val="22"/>
        </w:rPr>
        <w:t>Tiekėjas turi užtikrinti, kad patalpos bus valomos ir prižiūrimos po vieną ir vienu metu bus atrakinta tik viena patalpa. Atlikus PVPP, patalpa užrakinama ir tik tada atrakinama ir pradedama teikti PVPP kitoje patalpoje. Sanitarines ir bendrojo naudojimo patalpas, įkaitant laiptines, funkcines zonas bei jų elementus, tiekėjas turi valyti ir prižiūrėti kaskart teikiant PVPP, neatsižvelgiant į kitų zonų užsakytą valymo dažnumą, užtikrinti reikalaujamų rezultatų suteikimą, išskyrus atvejus, jei TB nurodo kitaip.</w:t>
      </w:r>
      <w:r w:rsidRPr="00FF65DF">
        <w:rPr>
          <w:sz w:val="22"/>
          <w:lang w:eastAsia="zh-CN"/>
        </w:rPr>
        <w:t xml:space="preserve"> </w:t>
      </w:r>
    </w:p>
    <w:p w14:paraId="43E208EA" w14:textId="5D7B4A21" w:rsidR="00AD024C" w:rsidRPr="00FF65DF" w:rsidRDefault="00AD024C" w:rsidP="00AD024C">
      <w:pPr>
        <w:pStyle w:val="Sraopastraipa"/>
        <w:numPr>
          <w:ilvl w:val="1"/>
          <w:numId w:val="1"/>
        </w:numPr>
        <w:tabs>
          <w:tab w:val="clear" w:pos="927"/>
          <w:tab w:val="num" w:pos="567"/>
          <w:tab w:val="left" w:pos="993"/>
        </w:tabs>
        <w:ind w:left="0" w:firstLine="0"/>
        <w:rPr>
          <w:sz w:val="22"/>
        </w:rPr>
      </w:pPr>
      <w:r w:rsidRPr="00FF65DF">
        <w:rPr>
          <w:sz w:val="22"/>
        </w:rPr>
        <w:t>Tiekėjas turi užtikrinti priskirtų patalpų sklandų atrakinimo ir užrakinimo procesą. Atlikus paslaugas, patalpose turi būti išjungta šviesa, užsuktas vanduo, uždarytos ir užrakintos durys</w:t>
      </w:r>
      <w:r w:rsidRPr="00FF65DF">
        <w:rPr>
          <w:rStyle w:val="Puslapioinaosnuoroda"/>
          <w:sz w:val="22"/>
        </w:rPr>
        <w:footnoteReference w:id="129"/>
      </w:r>
      <w:r w:rsidRPr="00FF65DF">
        <w:rPr>
          <w:sz w:val="22"/>
        </w:rPr>
        <w:t xml:space="preserve">, langai ir atlikti kiti pavesti darbai, užtikrinant, kad patalpos paliktos saugioje būklėje. Praradus raktus ar kitas prieigos priemones, tiekėjas privalo nedelsiant informuoti </w:t>
      </w:r>
      <w:r w:rsidR="001B3C02" w:rsidRPr="00FF65DF">
        <w:rPr>
          <w:sz w:val="22"/>
        </w:rPr>
        <w:t>TB</w:t>
      </w:r>
      <w:r w:rsidRPr="00FF65DF">
        <w:rPr>
          <w:sz w:val="22"/>
        </w:rPr>
        <w:t>.</w:t>
      </w:r>
    </w:p>
    <w:p w14:paraId="517CCA3B" w14:textId="77777777" w:rsidR="00AD024C" w:rsidRPr="00FF65DF" w:rsidRDefault="00AD024C" w:rsidP="00AD024C">
      <w:pPr>
        <w:pStyle w:val="Sraopastraipa"/>
        <w:numPr>
          <w:ilvl w:val="1"/>
          <w:numId w:val="1"/>
        </w:numPr>
        <w:tabs>
          <w:tab w:val="clear" w:pos="927"/>
          <w:tab w:val="num" w:pos="567"/>
          <w:tab w:val="left" w:pos="993"/>
        </w:tabs>
        <w:ind w:left="0" w:firstLine="0"/>
        <w:rPr>
          <w:sz w:val="22"/>
        </w:rPr>
      </w:pPr>
      <w:r w:rsidRPr="00FF65DF">
        <w:rPr>
          <w:rFonts w:eastAsia="Times New Roman"/>
          <w:sz w:val="22"/>
        </w:rPr>
        <w:t xml:space="preserve">Higienos priemonių neturi trūkti, higienos priemonių turi būti palikta tiek, kad užtektų iki sekančio PVPP suteikimo karto. Tiekėjas privalo tinkamai papildyti visus higienos laikiklius, jų neperkraunant, neperdozuojant, esant TB poreikiui, papildomas higienos priemones tiekėjas turi palikti su TB suderintoje vietoje be papildomo apmokėjimo, higienos priemonių techniniai parametrai pateikti 1 priede. </w:t>
      </w:r>
    </w:p>
    <w:p w14:paraId="3B670F60" w14:textId="77777777" w:rsidR="00AD024C" w:rsidRPr="00FF65DF" w:rsidRDefault="00AD024C" w:rsidP="00AD024C">
      <w:pPr>
        <w:pStyle w:val="Sraopastraipa"/>
        <w:numPr>
          <w:ilvl w:val="1"/>
          <w:numId w:val="1"/>
        </w:numPr>
        <w:tabs>
          <w:tab w:val="clear" w:pos="927"/>
          <w:tab w:val="num" w:pos="567"/>
          <w:tab w:val="left" w:pos="993"/>
        </w:tabs>
        <w:ind w:left="0" w:firstLine="0"/>
        <w:rPr>
          <w:sz w:val="22"/>
        </w:rPr>
      </w:pPr>
      <w:r w:rsidRPr="00FF65DF">
        <w:rPr>
          <w:sz w:val="22"/>
        </w:rPr>
        <w:t xml:space="preserve">Tiekėjas turi valyti </w:t>
      </w:r>
      <w:proofErr w:type="spellStart"/>
      <w:r w:rsidRPr="00FF65DF">
        <w:rPr>
          <w:sz w:val="22"/>
        </w:rPr>
        <w:t>org</w:t>
      </w:r>
      <w:proofErr w:type="spellEnd"/>
      <w:r w:rsidRPr="00FF65DF">
        <w:rPr>
          <w:sz w:val="22"/>
        </w:rPr>
        <w:t>. techniką</w:t>
      </w:r>
      <w:r w:rsidRPr="00FF65DF">
        <w:rPr>
          <w:rStyle w:val="Puslapioinaosnuoroda"/>
          <w:sz w:val="22"/>
        </w:rPr>
        <w:footnoteReference w:id="130"/>
      </w:r>
      <w:r w:rsidRPr="00FF65DF">
        <w:rPr>
          <w:sz w:val="22"/>
        </w:rPr>
        <w:t xml:space="preserve">, įskaitant dangas esančias po </w:t>
      </w:r>
      <w:proofErr w:type="spellStart"/>
      <w:r w:rsidRPr="00FF65DF">
        <w:rPr>
          <w:sz w:val="22"/>
        </w:rPr>
        <w:t>org</w:t>
      </w:r>
      <w:proofErr w:type="spellEnd"/>
      <w:r w:rsidRPr="00FF65DF">
        <w:rPr>
          <w:sz w:val="22"/>
        </w:rPr>
        <w:t>. technika, ir ventiliatorius su specialiomis antistatinėmis priemonėmis, jei TB nenurodo kitaip. Žaliuzės, lubų ar sienų šviestuvai ir jų gaubtai</w:t>
      </w:r>
      <w:r w:rsidRPr="00FF65DF">
        <w:rPr>
          <w:rStyle w:val="Puslapioinaosnuoroda"/>
          <w:sz w:val="22"/>
        </w:rPr>
        <w:footnoteReference w:id="131"/>
      </w:r>
      <w:r w:rsidRPr="00FF65DF">
        <w:rPr>
          <w:sz w:val="22"/>
        </w:rPr>
        <w:t>, taip pat radiatoriai ir jų gaubtai</w:t>
      </w:r>
      <w:r w:rsidRPr="00FF65DF">
        <w:rPr>
          <w:rStyle w:val="Puslapioinaosnuoroda"/>
          <w:sz w:val="22"/>
        </w:rPr>
        <w:footnoteReference w:id="132"/>
      </w:r>
      <w:r w:rsidRPr="00FF65DF">
        <w:rPr>
          <w:sz w:val="22"/>
        </w:rPr>
        <w:t xml:space="preserve"> turi būti valomi reguliariai</w:t>
      </w:r>
      <w:r w:rsidRPr="00FF65DF">
        <w:rPr>
          <w:rStyle w:val="Puslapioinaosnuoroda"/>
          <w:sz w:val="22"/>
        </w:rPr>
        <w:footnoteReference w:id="133"/>
      </w:r>
      <w:r w:rsidRPr="00FF65DF">
        <w:rPr>
          <w:sz w:val="22"/>
        </w:rPr>
        <w:t xml:space="preserve"> ir pagal susidariusį užterštumą</w:t>
      </w:r>
      <w:r w:rsidRPr="00FF65DF">
        <w:rPr>
          <w:rStyle w:val="Puslapioinaosnuoroda"/>
          <w:sz w:val="22"/>
        </w:rPr>
        <w:footnoteReference w:id="134"/>
      </w:r>
      <w:r w:rsidRPr="00FF65DF">
        <w:rPr>
          <w:sz w:val="22"/>
        </w:rPr>
        <w:t>, užtikrinant reikalaujamų paslaugų rezultatų suteikimą, prieiga prie šių paviršių ir dangų pasirūpina tiekėjas savo sąskaita</w:t>
      </w:r>
      <w:r w:rsidRPr="00FF65DF">
        <w:rPr>
          <w:rStyle w:val="Puslapioinaosnuoroda"/>
          <w:sz w:val="22"/>
        </w:rPr>
        <w:footnoteReference w:id="135"/>
      </w:r>
      <w:r w:rsidRPr="00FF65DF">
        <w:rPr>
          <w:sz w:val="22"/>
        </w:rPr>
        <w:t>.</w:t>
      </w:r>
    </w:p>
    <w:p w14:paraId="7BC5BCD3" w14:textId="77777777" w:rsidR="00AD024C" w:rsidRPr="00FF65DF" w:rsidRDefault="00AD024C" w:rsidP="00AD024C">
      <w:pPr>
        <w:pStyle w:val="Sraopastraipa"/>
        <w:numPr>
          <w:ilvl w:val="1"/>
          <w:numId w:val="1"/>
        </w:numPr>
        <w:tabs>
          <w:tab w:val="clear" w:pos="927"/>
          <w:tab w:val="num" w:pos="567"/>
          <w:tab w:val="left" w:pos="993"/>
        </w:tabs>
        <w:ind w:left="0" w:firstLine="0"/>
        <w:rPr>
          <w:sz w:val="22"/>
        </w:rPr>
      </w:pPr>
      <w:r w:rsidRPr="00FF65DF">
        <w:rPr>
          <w:sz w:val="22"/>
        </w:rPr>
        <w:t>Dėmės ar kitokio tipo nešvarumai turi būti pašalinami nuo visų elementų kaskart teikiant PVPP, suteikus paslaugas jų neturi būti</w:t>
      </w:r>
      <w:r w:rsidRPr="00FF65DF">
        <w:rPr>
          <w:rStyle w:val="Puslapioinaosnuoroda"/>
          <w:sz w:val="22"/>
        </w:rPr>
        <w:footnoteReference w:id="136"/>
      </w:r>
      <w:r w:rsidRPr="00FF65DF">
        <w:rPr>
          <w:sz w:val="22"/>
        </w:rPr>
        <w:t>. Tiekėjas savo sąskaita turi pašalinti paslaugų teikimo neatitiktis.</w:t>
      </w:r>
    </w:p>
    <w:p w14:paraId="6BE9DA85" w14:textId="77777777" w:rsidR="00AD024C" w:rsidRPr="00FF65DF" w:rsidRDefault="00AD024C" w:rsidP="00AD024C">
      <w:pPr>
        <w:pStyle w:val="Sraopastraipa"/>
        <w:numPr>
          <w:ilvl w:val="1"/>
          <w:numId w:val="1"/>
        </w:numPr>
        <w:tabs>
          <w:tab w:val="clear" w:pos="927"/>
          <w:tab w:val="num" w:pos="567"/>
          <w:tab w:val="left" w:pos="993"/>
        </w:tabs>
        <w:ind w:left="0" w:firstLine="0"/>
        <w:rPr>
          <w:sz w:val="22"/>
        </w:rPr>
      </w:pPr>
      <w:r w:rsidRPr="00FF65DF">
        <w:rPr>
          <w:sz w:val="22"/>
          <w:shd w:val="clear" w:color="auto" w:fill="FFFFFF"/>
        </w:rPr>
        <w:t xml:space="preserve">Sanitarinėse patalpose esantys nuotekų vamzdynai, sifonai ir pan. ne rečiau nei vieną kartą per mėnesį turi būti užpilami kanalizacijos vamzdžių valikliais suderintais su TB, esant </w:t>
      </w:r>
      <w:r w:rsidRPr="00FF65DF">
        <w:rPr>
          <w:color w:val="000000"/>
          <w:sz w:val="22"/>
          <w:shd w:val="clear" w:color="auto" w:fill="FFFFFF"/>
        </w:rPr>
        <w:t>kanalizacijos nuotekų kvapui, valikliai pilami tokiu dažnumu, kad būtų užtikrinta bekvapė erdvė. Visi trapai</w:t>
      </w:r>
      <w:r w:rsidRPr="00FF65DF">
        <w:rPr>
          <w:rStyle w:val="Puslapioinaosnuoroda"/>
          <w:color w:val="000000"/>
          <w:sz w:val="22"/>
          <w:shd w:val="clear" w:color="auto" w:fill="FFFFFF"/>
        </w:rPr>
        <w:footnoteReference w:id="137"/>
      </w:r>
      <w:r w:rsidRPr="00FF65DF">
        <w:rPr>
          <w:color w:val="000000"/>
          <w:sz w:val="22"/>
          <w:shd w:val="clear" w:color="auto" w:fill="FFFFFF"/>
        </w:rPr>
        <w:t xml:space="preserve"> ir kiti paviršiai bei dangos esančios po grotelėmis, gumine danga, plastikiniais kilimėliais turi būti išvalomi ir išdezinfekuojami </w:t>
      </w:r>
      <w:r w:rsidRPr="00FF65DF">
        <w:rPr>
          <w:rFonts w:eastAsia="Times New Roman"/>
          <w:color w:val="000000"/>
          <w:sz w:val="22"/>
        </w:rPr>
        <w:t>ne rečiau nei kartą per savaitę bei dažniau esant nešvarumams ir neatitikimams reikalavimams</w:t>
      </w:r>
      <w:r w:rsidRPr="00FF65DF">
        <w:rPr>
          <w:rStyle w:val="Puslapioinaosnuoroda"/>
          <w:rFonts w:eastAsia="Times New Roman"/>
          <w:color w:val="000000"/>
          <w:sz w:val="22"/>
        </w:rPr>
        <w:footnoteReference w:id="138"/>
      </w:r>
      <w:r w:rsidRPr="00FF65DF">
        <w:rPr>
          <w:rFonts w:eastAsia="Times New Roman"/>
          <w:color w:val="000000"/>
          <w:sz w:val="22"/>
        </w:rPr>
        <w:t>.</w:t>
      </w:r>
    </w:p>
    <w:p w14:paraId="05710181" w14:textId="77777777" w:rsidR="00AD024C" w:rsidRPr="00FF65DF" w:rsidRDefault="00AD024C" w:rsidP="00AD024C">
      <w:pPr>
        <w:pStyle w:val="Sraopastraipa"/>
        <w:numPr>
          <w:ilvl w:val="1"/>
          <w:numId w:val="1"/>
        </w:numPr>
        <w:tabs>
          <w:tab w:val="clear" w:pos="927"/>
          <w:tab w:val="num" w:pos="567"/>
          <w:tab w:val="left" w:pos="993"/>
        </w:tabs>
        <w:ind w:left="0" w:firstLine="0"/>
        <w:rPr>
          <w:sz w:val="22"/>
        </w:rPr>
      </w:pPr>
      <w:r w:rsidRPr="00FF65DF">
        <w:rPr>
          <w:sz w:val="22"/>
        </w:rPr>
        <w:t>Atliekant PVPP tiekėjas turi periodiškai išvalyti šaldytuvų, spintelių</w:t>
      </w:r>
      <w:r w:rsidRPr="00FF65DF">
        <w:rPr>
          <w:rStyle w:val="Puslapioinaosnuoroda"/>
          <w:sz w:val="22"/>
        </w:rPr>
        <w:footnoteReference w:id="139"/>
      </w:r>
      <w:r w:rsidRPr="00FF65DF">
        <w:rPr>
          <w:sz w:val="22"/>
        </w:rPr>
        <w:t>, orkaičių, viryklių, gartraukių ir kitos buitinės technikos</w:t>
      </w:r>
      <w:r w:rsidRPr="00FF65DF">
        <w:rPr>
          <w:rStyle w:val="Puslapioinaosnuoroda"/>
          <w:sz w:val="22"/>
        </w:rPr>
        <w:footnoteReference w:id="140"/>
      </w:r>
      <w:r w:rsidRPr="00FF65DF">
        <w:rPr>
          <w:sz w:val="22"/>
        </w:rPr>
        <w:t xml:space="preserve"> išorinius ir vidinius paviršius ir dangas, darbai </w:t>
      </w:r>
      <w:r w:rsidRPr="00FF65DF">
        <w:rPr>
          <w:color w:val="000000"/>
          <w:sz w:val="22"/>
        </w:rPr>
        <w:t>atliekami tokiu periodiškumu, kuris užtikrina reikalaujamų rezultatų suteikimą. Virduliai valomi kaskart, o nukalkinami ne rečiau nei kartą per mėnesį ir dažniau, esant poreikiui</w:t>
      </w:r>
      <w:r w:rsidRPr="00FF65DF">
        <w:rPr>
          <w:rStyle w:val="Puslapioinaosnuoroda"/>
          <w:color w:val="000000"/>
          <w:sz w:val="22"/>
        </w:rPr>
        <w:footnoteReference w:id="141"/>
      </w:r>
      <w:r w:rsidRPr="00FF65DF">
        <w:rPr>
          <w:color w:val="000000"/>
          <w:sz w:val="22"/>
        </w:rPr>
        <w:t>. Tiekėjas turi valyti ir sutvarkyti rašymo lentas</w:t>
      </w:r>
      <w:r w:rsidRPr="00FF65DF">
        <w:rPr>
          <w:rStyle w:val="Puslapioinaosnuoroda"/>
          <w:color w:val="000000"/>
          <w:sz w:val="22"/>
        </w:rPr>
        <w:footnoteReference w:id="142"/>
      </w:r>
      <w:r w:rsidRPr="00FF65DF">
        <w:rPr>
          <w:color w:val="000000"/>
          <w:sz w:val="22"/>
        </w:rPr>
        <w:t>, taip pat surinkti, išplauti ir išblizginti indus</w:t>
      </w:r>
      <w:r w:rsidRPr="00FF65DF">
        <w:rPr>
          <w:rStyle w:val="Puslapioinaosnuoroda"/>
          <w:color w:val="000000"/>
          <w:sz w:val="22"/>
        </w:rPr>
        <w:footnoteReference w:id="143"/>
      </w:r>
      <w:r w:rsidRPr="00FF65DF">
        <w:rPr>
          <w:color w:val="000000"/>
          <w:sz w:val="22"/>
        </w:rPr>
        <w:t>, padedant juos į nurodytas vietas, tai apima susirinkimų, susitikimų kambarius, konferencijų ir posėdžių sales. Tiekėjas TB nurodytose zonose turi atlikti grindų valymą su grindų plovimo mašinomis, suderinant tokio darbo atlikimą su rankiniu valymo būdu, užtikrinant reikalaujamų rezultatų suteikimą, tokios zonos apima holus, koridorius, bendrąsias, administracines, sanitarines bei technines zonas ir kitas su TB suderintas vietas. Tiekėjas turi valyti kiliminę dangą, kilimus ir kiliminius takus sausuoju būdu ir reguliariai</w:t>
      </w:r>
      <w:r w:rsidRPr="00FF65DF">
        <w:rPr>
          <w:rStyle w:val="Puslapioinaosnuoroda"/>
          <w:color w:val="000000"/>
          <w:sz w:val="22"/>
        </w:rPr>
        <w:footnoteReference w:id="144"/>
      </w:r>
      <w:r w:rsidRPr="00FF65DF">
        <w:rPr>
          <w:color w:val="000000"/>
          <w:sz w:val="22"/>
        </w:rPr>
        <w:t xml:space="preserve"> – drėgnuoju būdu, naudojant plaunančius siurblius su atitinkamomis cheminėmis priemonėmis, suderinant tokio darbo atlikimą su rankiniu valymo būdu, užtikrinant reikalaujamų rezultatų suteikimą be papildomo apmokėjimo. Paslaugų teikimo metu, tiekėjas turi poliruoti grindų dangas</w:t>
      </w:r>
      <w:r w:rsidRPr="00FF65DF">
        <w:rPr>
          <w:rStyle w:val="Puslapioinaosnuoroda"/>
          <w:color w:val="000000"/>
          <w:sz w:val="22"/>
        </w:rPr>
        <w:footnoteReference w:id="145"/>
      </w:r>
      <w:r w:rsidRPr="00FF65DF">
        <w:rPr>
          <w:color w:val="000000"/>
          <w:sz w:val="22"/>
        </w:rPr>
        <w:t xml:space="preserve"> naudojant tam skirtas priemones ir rotacines mašinas arba lygiavertes, palaikant tokių grindų blizgesį, poliravimas turi būti atliekamas reguliariai su TB suderintomis dienomis, bet ne rečiau nei kartą per mėnesį.</w:t>
      </w:r>
    </w:p>
    <w:p w14:paraId="5B53559A" w14:textId="77777777" w:rsidR="00AD024C" w:rsidRPr="00FF65DF" w:rsidRDefault="00AD024C" w:rsidP="00AD024C">
      <w:pPr>
        <w:pStyle w:val="Sraopastraipa"/>
        <w:numPr>
          <w:ilvl w:val="1"/>
          <w:numId w:val="1"/>
        </w:numPr>
        <w:tabs>
          <w:tab w:val="clear" w:pos="927"/>
          <w:tab w:val="num" w:pos="567"/>
          <w:tab w:val="left" w:pos="993"/>
        </w:tabs>
        <w:ind w:left="0" w:firstLine="0"/>
        <w:rPr>
          <w:sz w:val="22"/>
        </w:rPr>
      </w:pPr>
      <w:r w:rsidRPr="00FF65DF">
        <w:rPr>
          <w:sz w:val="22"/>
        </w:rPr>
        <w:t>Teikdamas PVPP tiekėjas turi atlikti augalų priežiūrą</w:t>
      </w:r>
      <w:r w:rsidRPr="00FF65DF">
        <w:rPr>
          <w:rStyle w:val="Puslapioinaosnuoroda"/>
          <w:sz w:val="22"/>
        </w:rPr>
        <w:footnoteReference w:id="146"/>
      </w:r>
      <w:r w:rsidRPr="00FF65DF">
        <w:rPr>
          <w:sz w:val="22"/>
        </w:rPr>
        <w:t>, užtikrindamas rezultato suteikimą. Asmeniniai augalai neprižiūrimi, tokius augalus TB nurodo po Sutarties pasirašymo.</w:t>
      </w:r>
    </w:p>
    <w:p w14:paraId="2707E770" w14:textId="77777777" w:rsidR="00AD024C" w:rsidRPr="00FF65DF" w:rsidRDefault="00AD024C" w:rsidP="00AD024C">
      <w:pPr>
        <w:pStyle w:val="Sraopastraipa"/>
        <w:numPr>
          <w:ilvl w:val="1"/>
          <w:numId w:val="1"/>
        </w:numPr>
        <w:tabs>
          <w:tab w:val="clear" w:pos="927"/>
          <w:tab w:val="num" w:pos="567"/>
          <w:tab w:val="left" w:pos="993"/>
        </w:tabs>
        <w:ind w:left="0" w:firstLine="0"/>
        <w:rPr>
          <w:sz w:val="22"/>
        </w:rPr>
      </w:pPr>
      <w:r w:rsidRPr="00FF65DF">
        <w:rPr>
          <w:color w:val="000000"/>
          <w:sz w:val="22"/>
          <w:shd w:val="clear" w:color="auto" w:fill="FFFFFF"/>
        </w:rPr>
        <w:t>Pastatų lauko langų ir fasadinių stiklų iš vidaus pusės, vidaus stiklo pertvarų</w:t>
      </w:r>
      <w:r w:rsidRPr="00FF65DF">
        <w:rPr>
          <w:rStyle w:val="Puslapioinaosnuoroda"/>
          <w:color w:val="000000"/>
          <w:sz w:val="22"/>
          <w:shd w:val="clear" w:color="auto" w:fill="FFFFFF"/>
        </w:rPr>
        <w:footnoteReference w:id="147"/>
      </w:r>
      <w:r w:rsidRPr="00FF65DF">
        <w:rPr>
          <w:color w:val="000000"/>
          <w:sz w:val="22"/>
          <w:shd w:val="clear" w:color="auto" w:fill="FFFFFF"/>
        </w:rPr>
        <w:t>, kitų vidaus stiklų</w:t>
      </w:r>
      <w:r w:rsidRPr="00FF65DF">
        <w:rPr>
          <w:rStyle w:val="Puslapioinaosnuoroda"/>
          <w:color w:val="000000"/>
          <w:sz w:val="22"/>
          <w:shd w:val="clear" w:color="auto" w:fill="FFFFFF"/>
        </w:rPr>
        <w:footnoteReference w:id="148"/>
      </w:r>
      <w:r w:rsidRPr="00FF65DF">
        <w:rPr>
          <w:color w:val="000000"/>
          <w:sz w:val="22"/>
          <w:shd w:val="clear" w:color="auto" w:fill="FFFFFF"/>
        </w:rPr>
        <w:t xml:space="preserve"> ir veidrodžių, įskaitant rėmus, valymas turi būti įskaičiuoti į PVPP įkainį. Pagal su TB suderintą grafiką, visi vidaus stiklai</w:t>
      </w:r>
      <w:r w:rsidRPr="00FF65DF">
        <w:rPr>
          <w:rStyle w:val="Puslapioinaosnuoroda"/>
          <w:color w:val="000000"/>
          <w:sz w:val="22"/>
          <w:shd w:val="clear" w:color="auto" w:fill="FFFFFF"/>
        </w:rPr>
        <w:footnoteReference w:id="149"/>
      </w:r>
      <w:r w:rsidRPr="00FF65DF">
        <w:rPr>
          <w:color w:val="000000"/>
          <w:sz w:val="22"/>
          <w:shd w:val="clear" w:color="auto" w:fill="FFFFFF"/>
        </w:rPr>
        <w:t xml:space="preserve"> esantys iki 3 m. aukščio pilnai išvalomi ne rečiau nei kartą per 3 mėnesius, nepriklausomai nuo to ar yra nešvarumų ar ne, bei valomi dažniau – esant nešvarumams</w:t>
      </w:r>
      <w:r w:rsidRPr="00FF65DF">
        <w:rPr>
          <w:rStyle w:val="Puslapioinaosnuoroda"/>
          <w:color w:val="000000"/>
          <w:sz w:val="22"/>
          <w:shd w:val="clear" w:color="auto" w:fill="FFFFFF"/>
        </w:rPr>
        <w:footnoteReference w:id="150"/>
      </w:r>
      <w:r w:rsidRPr="00FF65DF">
        <w:rPr>
          <w:color w:val="000000"/>
          <w:sz w:val="22"/>
          <w:shd w:val="clear" w:color="auto" w:fill="FFFFFF"/>
        </w:rPr>
        <w:t>. Pagal su TB suderintą grafiką, visi vidaus stiklai</w:t>
      </w:r>
      <w:r w:rsidRPr="00FF65DF">
        <w:rPr>
          <w:rStyle w:val="Puslapioinaosnuoroda"/>
          <w:color w:val="000000"/>
          <w:sz w:val="22"/>
          <w:shd w:val="clear" w:color="auto" w:fill="FFFFFF"/>
        </w:rPr>
        <w:footnoteReference w:id="151"/>
      </w:r>
      <w:r w:rsidRPr="00FF65DF">
        <w:rPr>
          <w:color w:val="000000"/>
          <w:sz w:val="22"/>
          <w:shd w:val="clear" w:color="auto" w:fill="FFFFFF"/>
        </w:rPr>
        <w:t xml:space="preserve"> esantys virš 3 m. aukščio pilnai išvalomi du kartus per metus, pavieniai nešvarumai</w:t>
      </w:r>
      <w:r w:rsidRPr="00FF65DF">
        <w:rPr>
          <w:rStyle w:val="Puslapioinaosnuoroda"/>
          <w:color w:val="000000"/>
          <w:sz w:val="22"/>
          <w:shd w:val="clear" w:color="auto" w:fill="FFFFFF"/>
        </w:rPr>
        <w:footnoteReference w:id="152"/>
      </w:r>
      <w:r w:rsidRPr="00FF65DF">
        <w:rPr>
          <w:color w:val="000000"/>
          <w:sz w:val="22"/>
          <w:shd w:val="clear" w:color="auto" w:fill="FFFFFF"/>
        </w:rPr>
        <w:t xml:space="preserve"> nuvalomi jiems atsiradus. Vietas ir dangas esančias </w:t>
      </w:r>
      <w:r w:rsidRPr="00FF65DF">
        <w:rPr>
          <w:rFonts w:eastAsiaTheme="minorHAnsi"/>
          <w:color w:val="000000"/>
          <w:sz w:val="22"/>
        </w:rPr>
        <w:t>tarp</w:t>
      </w:r>
      <w:r w:rsidRPr="00FF65DF">
        <w:rPr>
          <w:sz w:val="22"/>
        </w:rPr>
        <w:t xml:space="preserve"> dvigubų langų</w:t>
      </w:r>
      <w:r w:rsidRPr="00FF65DF">
        <w:rPr>
          <w:rStyle w:val="Puslapioinaosnuoroda"/>
          <w:sz w:val="22"/>
        </w:rPr>
        <w:footnoteReference w:id="153"/>
      </w:r>
      <w:r w:rsidRPr="00FF65DF">
        <w:rPr>
          <w:sz w:val="22"/>
        </w:rPr>
        <w:t xml:space="preserve"> tiekėjas turi valyti ne rečiau nei 2 kartus per metus ir pagal susidariusį užterštumą</w:t>
      </w:r>
      <w:r w:rsidRPr="00FF65DF">
        <w:rPr>
          <w:rStyle w:val="Puslapioinaosnuoroda"/>
          <w:sz w:val="22"/>
        </w:rPr>
        <w:footnoteReference w:id="154"/>
      </w:r>
      <w:r w:rsidRPr="00FF65DF">
        <w:rPr>
          <w:sz w:val="22"/>
        </w:rPr>
        <w:t>, atliekant šiuos darbus, tiekėjas turi atsukti varžtus</w:t>
      </w:r>
      <w:r w:rsidRPr="00FF65DF">
        <w:rPr>
          <w:rStyle w:val="Puslapioinaosnuoroda"/>
          <w:sz w:val="22"/>
        </w:rPr>
        <w:footnoteReference w:id="155"/>
      </w:r>
      <w:r w:rsidRPr="00FF65DF">
        <w:rPr>
          <w:sz w:val="22"/>
        </w:rPr>
        <w:t xml:space="preserve"> atidaryti langus, atlikti valymą, prisukti šių langų varžtus</w:t>
      </w:r>
      <w:r w:rsidRPr="00FF65DF">
        <w:rPr>
          <w:rStyle w:val="Puslapioinaosnuoroda"/>
          <w:sz w:val="22"/>
        </w:rPr>
        <w:footnoteReference w:id="156"/>
      </w:r>
      <w:r w:rsidRPr="00FF65DF">
        <w:rPr>
          <w:sz w:val="22"/>
        </w:rPr>
        <w:t xml:space="preserve"> ir uždaryti langus savo sąskaita, be papildomo apmokėjimo</w:t>
      </w:r>
      <w:r w:rsidRPr="00FF65DF">
        <w:rPr>
          <w:rFonts w:eastAsiaTheme="minorHAnsi"/>
          <w:color w:val="000000"/>
          <w:sz w:val="22"/>
        </w:rPr>
        <w:t xml:space="preserve">. </w:t>
      </w:r>
      <w:r w:rsidRPr="00FF65DF">
        <w:rPr>
          <w:color w:val="000000"/>
          <w:sz w:val="22"/>
          <w:shd w:val="clear" w:color="auto" w:fill="FFFFFF"/>
        </w:rPr>
        <w:t>Taip pat t</w:t>
      </w:r>
      <w:r w:rsidRPr="00FF65DF">
        <w:rPr>
          <w:rFonts w:eastAsia="Times New Roman"/>
          <w:sz w:val="22"/>
        </w:rPr>
        <w:t>eikiant PVPP, be papildomo apmokėjimo, tiekėjas turi objektų pirmo aukšto įėjimų zonų langus</w:t>
      </w:r>
      <w:r w:rsidRPr="00FF65DF">
        <w:rPr>
          <w:rStyle w:val="Puslapioinaosnuoroda"/>
          <w:rFonts w:eastAsia="Times New Roman"/>
          <w:sz w:val="22"/>
        </w:rPr>
        <w:footnoteReference w:id="157"/>
      </w:r>
      <w:r w:rsidRPr="00FF65DF">
        <w:rPr>
          <w:rFonts w:eastAsia="Times New Roman"/>
          <w:sz w:val="22"/>
        </w:rPr>
        <w:t xml:space="preserve"> valyti iš abiejų pusių ne rečiau nei kartą per mėnesį ir priklausomai nuo užterštumo</w:t>
      </w:r>
      <w:r w:rsidRPr="00FF65DF">
        <w:rPr>
          <w:rStyle w:val="Puslapioinaosnuoroda"/>
          <w:rFonts w:eastAsia="Times New Roman"/>
          <w:sz w:val="22"/>
        </w:rPr>
        <w:footnoteReference w:id="158"/>
      </w:r>
      <w:r w:rsidRPr="00FF65DF">
        <w:rPr>
          <w:rFonts w:eastAsia="Times New Roman"/>
          <w:sz w:val="22"/>
        </w:rPr>
        <w:t xml:space="preserve">, suteikus PVPP nešvarumų ir neatitikimų ant šių langų neturi būti. </w:t>
      </w:r>
      <w:r w:rsidRPr="00FF65DF">
        <w:rPr>
          <w:rFonts w:eastAsiaTheme="minorHAnsi"/>
          <w:color w:val="000000"/>
          <w:sz w:val="22"/>
        </w:rPr>
        <w:t>Visi šio punkto</w:t>
      </w:r>
      <w:r w:rsidRPr="00FF65DF">
        <w:rPr>
          <w:color w:val="000000"/>
          <w:sz w:val="22"/>
          <w:shd w:val="clear" w:color="auto" w:fill="FFFFFF"/>
        </w:rPr>
        <w:t xml:space="preserve"> kaštai turi būti įtraukti į PVPP įkainį.</w:t>
      </w:r>
    </w:p>
    <w:p w14:paraId="75467C24" w14:textId="77777777" w:rsidR="00AD024C" w:rsidRPr="00FF65DF" w:rsidRDefault="00AD024C" w:rsidP="00AD024C">
      <w:pPr>
        <w:pStyle w:val="Sraopastraipa"/>
        <w:numPr>
          <w:ilvl w:val="1"/>
          <w:numId w:val="1"/>
        </w:numPr>
        <w:tabs>
          <w:tab w:val="clear" w:pos="927"/>
          <w:tab w:val="num" w:pos="567"/>
          <w:tab w:val="left" w:pos="993"/>
        </w:tabs>
        <w:ind w:left="0" w:firstLine="0"/>
        <w:rPr>
          <w:sz w:val="22"/>
        </w:rPr>
      </w:pPr>
      <w:r w:rsidRPr="00FF65DF">
        <w:rPr>
          <w:color w:val="000000"/>
          <w:sz w:val="22"/>
          <w:shd w:val="clear" w:color="auto" w:fill="FFFFFF"/>
        </w:rPr>
        <w:t>Tiekėjas turi iš atliekų rūšiavimo šiukšlių dėžių surinktas ir išrūšiuotas atliekas išnešti į nurodytus konteinerius. Atskirai turi būti rūšiuojamos antrinės žaliavos: plastikas, popierius / kartonas, stiklas ir kitos mišrios atliekos. Išrūšiuotos atliekos turi būti išmestos tik į jiems skirtus rūšiavimo konteinerius. Surinktas šiukšles tiekėjas turi išnešti į tam paskirtą TB zoną.</w:t>
      </w:r>
      <w:r w:rsidRPr="00FF65DF">
        <w:rPr>
          <w:sz w:val="22"/>
        </w:rPr>
        <w:t xml:space="preserve"> </w:t>
      </w:r>
      <w:r w:rsidRPr="00FF65DF">
        <w:rPr>
          <w:color w:val="000000"/>
          <w:sz w:val="22"/>
          <w:shd w:val="clear" w:color="auto" w:fill="FFFFFF"/>
        </w:rPr>
        <w:t>Visos šiukšlių dėžės ir peleninės esančios objekte tvarkomos ir valomos kaskart teikiant paslaugas, atlikus paslaugą jos turi būti švarios ir ištuštintos su pakeistais šiukšlių maišais. Tvarkant visas šiukšlių dėžes, būtina pakeisti polietilenines įmautes / maišus.</w:t>
      </w:r>
    </w:p>
    <w:p w14:paraId="2C1563B8" w14:textId="77777777" w:rsidR="00AD024C" w:rsidRPr="00FF65DF" w:rsidRDefault="00AD024C" w:rsidP="00AD024C">
      <w:pPr>
        <w:pStyle w:val="Sraopastraipa"/>
        <w:numPr>
          <w:ilvl w:val="1"/>
          <w:numId w:val="1"/>
        </w:numPr>
        <w:tabs>
          <w:tab w:val="clear" w:pos="927"/>
          <w:tab w:val="left" w:pos="567"/>
        </w:tabs>
        <w:ind w:left="0" w:firstLine="0"/>
        <w:rPr>
          <w:sz w:val="22"/>
        </w:rPr>
      </w:pPr>
      <w:r w:rsidRPr="00FF65DF">
        <w:rPr>
          <w:color w:val="000000"/>
          <w:sz w:val="22"/>
          <w:shd w:val="clear" w:color="auto" w:fill="FFFFFF"/>
        </w:rPr>
        <w:t>Konferencijų ir susirinkimų salių, posėdžių kambarių ir kitų funkcinių zonų suolai, kėdės, kitų baldų ir įrangos išdėstymo tvarka turi būti nuolat išlaikoma bei tvarkoma kaskart teikiant paslaugas. TB nurodo stalų ir kitų baldų stovėjimo vietas, kurias, teikiant paslaugas, tiekėjas turi išlaikyti – pajudinęs, pakėlęs ir nuvalęs paviršius ir dangas nuo jų ir po jais, juos padėti / pastatyti į tam skirtas vietas savo sąskaita.</w:t>
      </w:r>
    </w:p>
    <w:p w14:paraId="4B9F6063" w14:textId="77777777" w:rsidR="00AD024C" w:rsidRPr="00FF65DF" w:rsidRDefault="00AD024C" w:rsidP="00AD024C">
      <w:pPr>
        <w:pStyle w:val="Sraopastraipa"/>
        <w:numPr>
          <w:ilvl w:val="1"/>
          <w:numId w:val="1"/>
        </w:numPr>
        <w:tabs>
          <w:tab w:val="clear" w:pos="927"/>
          <w:tab w:val="num" w:pos="567"/>
          <w:tab w:val="left" w:pos="993"/>
        </w:tabs>
        <w:ind w:left="0" w:firstLine="0"/>
        <w:rPr>
          <w:sz w:val="22"/>
        </w:rPr>
      </w:pPr>
      <w:r w:rsidRPr="00FF65DF">
        <w:rPr>
          <w:color w:val="000000"/>
          <w:sz w:val="22"/>
          <w:shd w:val="clear" w:color="auto" w:fill="FFFFFF"/>
        </w:rPr>
        <w:t>Tiekėjas taip pat turi suteikti atitinkamas paslaugas šalinat atsiradusius nešvarumus ir neatitikimus reikalavimams</w:t>
      </w:r>
      <w:r w:rsidRPr="00FF65DF">
        <w:rPr>
          <w:rStyle w:val="Puslapioinaosnuoroda"/>
          <w:color w:val="000000"/>
          <w:sz w:val="22"/>
          <w:shd w:val="clear" w:color="auto" w:fill="FFFFFF"/>
        </w:rPr>
        <w:footnoteReference w:id="159"/>
      </w:r>
      <w:r w:rsidRPr="00FF65DF">
        <w:rPr>
          <w:color w:val="000000"/>
          <w:sz w:val="22"/>
          <w:shd w:val="clear" w:color="auto" w:fill="FFFFFF"/>
        </w:rPr>
        <w:t>, atsirandančias TB patalpų naudotojų darbo eigoje ar po darbo. Pastarąsias išlaidas tiekėjas turi įskaičiuoti į PVPP įkainį.</w:t>
      </w:r>
    </w:p>
    <w:p w14:paraId="3C4187F0" w14:textId="77777777" w:rsidR="00AD024C" w:rsidRPr="00FF65DF" w:rsidRDefault="00AD024C" w:rsidP="00AD024C">
      <w:pPr>
        <w:pStyle w:val="Sraopastraipa"/>
        <w:numPr>
          <w:ilvl w:val="1"/>
          <w:numId w:val="1"/>
        </w:numPr>
        <w:tabs>
          <w:tab w:val="clear" w:pos="927"/>
          <w:tab w:val="num" w:pos="567"/>
          <w:tab w:val="left" w:pos="993"/>
        </w:tabs>
        <w:ind w:left="0" w:firstLine="0"/>
        <w:rPr>
          <w:sz w:val="22"/>
        </w:rPr>
      </w:pPr>
      <w:r w:rsidRPr="00FF65DF">
        <w:rPr>
          <w:color w:val="000000"/>
          <w:sz w:val="22"/>
          <w:shd w:val="clear" w:color="auto" w:fill="FFFFFF"/>
        </w:rPr>
        <w:t>Tiekėjas atlikdamas paslaugas virtuvėlėse, turi suteikti PVPP bei sutvarkyti virtuvėles</w:t>
      </w:r>
      <w:r w:rsidRPr="00FF65DF">
        <w:rPr>
          <w:rStyle w:val="Puslapioinaosnuoroda"/>
          <w:color w:val="000000"/>
          <w:sz w:val="22"/>
          <w:shd w:val="clear" w:color="auto" w:fill="FFFFFF"/>
        </w:rPr>
        <w:footnoteReference w:id="160"/>
      </w:r>
      <w:r w:rsidRPr="00FF65DF">
        <w:rPr>
          <w:color w:val="000000"/>
          <w:sz w:val="22"/>
          <w:shd w:val="clear" w:color="auto" w:fill="FFFFFF"/>
        </w:rPr>
        <w:t xml:space="preserve">. Ant stalų ir palangių esantys daiktai turi būti pakeliami, paviršiai nuvalomi nepaliekant nešvarumų, nuvalius – daiktai padedami tvarkingai atgal ant paviršių. Kriauklėje esantys ar palikti indai išplaunami, sudedami tvarkingai į TB nurodytas vietas, kriauklės ir maišytuvai išvalomi kaip ir kiti virtuvėlėje esantys elementai, nepaliekant nešvarumų. </w:t>
      </w:r>
      <w:r w:rsidRPr="00FF65DF">
        <w:rPr>
          <w:rFonts w:eastAsia="Times New Roman"/>
          <w:sz w:val="22"/>
        </w:rPr>
        <w:t>Tiekėjas įsipareigoja virtuvėlėse nuolat teikti indų plovimo skystį, kempinėles ir kitas 1 priede nurodytas priemones pagal TB užsakytą higienos priemonių krepšelį, pagal tiekėjo pasiūlytą įkainį.</w:t>
      </w:r>
    </w:p>
    <w:p w14:paraId="3908D116" w14:textId="77777777" w:rsidR="00AD024C" w:rsidRPr="00FF65DF" w:rsidRDefault="00AD024C" w:rsidP="00AD024C">
      <w:pPr>
        <w:pStyle w:val="Sraopastraipa"/>
        <w:numPr>
          <w:ilvl w:val="1"/>
          <w:numId w:val="1"/>
        </w:numPr>
        <w:tabs>
          <w:tab w:val="clear" w:pos="927"/>
          <w:tab w:val="num" w:pos="567"/>
          <w:tab w:val="left" w:pos="993"/>
        </w:tabs>
        <w:ind w:left="0" w:firstLine="0"/>
        <w:rPr>
          <w:sz w:val="22"/>
        </w:rPr>
      </w:pPr>
      <w:r w:rsidRPr="00FF65DF">
        <w:rPr>
          <w:sz w:val="22"/>
        </w:rPr>
        <w:t xml:space="preserve">Paslaugų teikimo metu, tiekėjas savo sąskaita turi užtikrinti </w:t>
      </w:r>
      <w:r w:rsidRPr="00FF65DF">
        <w:rPr>
          <w:rFonts w:eastAsiaTheme="minorEastAsia"/>
          <w:color w:val="000000" w:themeColor="text1"/>
          <w:sz w:val="22"/>
        </w:rPr>
        <w:t>skubų reagavimą ir suteikti PVPP pagal pateiktus TB iškvietimus dėl patalpose įvykusių incidentų, kur reikalingas skubus PVPP suteikimas.</w:t>
      </w:r>
    </w:p>
    <w:p w14:paraId="224A1D19" w14:textId="77777777" w:rsidR="00AD024C" w:rsidRPr="00FF65DF" w:rsidRDefault="00AD024C" w:rsidP="00AD024C">
      <w:pPr>
        <w:pStyle w:val="Sraopastraipa"/>
        <w:numPr>
          <w:ilvl w:val="1"/>
          <w:numId w:val="1"/>
        </w:numPr>
        <w:tabs>
          <w:tab w:val="clear" w:pos="927"/>
          <w:tab w:val="num" w:pos="567"/>
          <w:tab w:val="left" w:pos="993"/>
        </w:tabs>
        <w:ind w:left="0" w:firstLine="0"/>
        <w:rPr>
          <w:sz w:val="22"/>
        </w:rPr>
      </w:pPr>
      <w:r w:rsidRPr="00FF65DF">
        <w:rPr>
          <w:color w:val="000000"/>
          <w:sz w:val="22"/>
          <w:shd w:val="clear" w:color="auto" w:fill="FFFFFF"/>
        </w:rPr>
        <w:t>Šaldytuvai turi būti valomi iš vidaus ne rečiau kaip kartą per mėnesį su TB suderintomis dienomis ir pagal poreikį</w:t>
      </w:r>
      <w:r w:rsidRPr="00FF65DF">
        <w:rPr>
          <w:rStyle w:val="Puslapioinaosnuoroda"/>
          <w:color w:val="000000"/>
          <w:sz w:val="22"/>
          <w:shd w:val="clear" w:color="auto" w:fill="FFFFFF"/>
        </w:rPr>
        <w:footnoteReference w:id="161"/>
      </w:r>
      <w:r w:rsidRPr="00FF65DF">
        <w:rPr>
          <w:color w:val="000000"/>
          <w:sz w:val="22"/>
          <w:shd w:val="clear" w:color="auto" w:fill="FFFFFF"/>
        </w:rPr>
        <w:t xml:space="preserve">. Maisto produktai, esantys šaldytuve, turi būti tvarkingai išimami, atlikus valymą – tvarkingai sudedami atgal. Šaldytuvų šaldymo kameros valomos TB nurodytomis datomis, bet ne rečiau nei kas 6 mėnesiai, tiekėjas turi atšildyti kameras tokio valymo metu, jame esantys produktai pašalinami į tam skirtus konteinerius. </w:t>
      </w:r>
    </w:p>
    <w:p w14:paraId="104B1556" w14:textId="77777777" w:rsidR="00AD024C" w:rsidRPr="00FF65DF" w:rsidRDefault="00AD024C" w:rsidP="00AD024C">
      <w:pPr>
        <w:pStyle w:val="Sraopastraipa"/>
        <w:numPr>
          <w:ilvl w:val="1"/>
          <w:numId w:val="1"/>
        </w:numPr>
        <w:tabs>
          <w:tab w:val="clear" w:pos="927"/>
          <w:tab w:val="num" w:pos="567"/>
          <w:tab w:val="left" w:pos="993"/>
        </w:tabs>
        <w:ind w:left="0" w:firstLine="0"/>
        <w:rPr>
          <w:sz w:val="22"/>
        </w:rPr>
      </w:pPr>
      <w:r w:rsidRPr="00FF65DF">
        <w:rPr>
          <w:color w:val="000000"/>
          <w:sz w:val="22"/>
          <w:shd w:val="clear" w:color="auto" w:fill="FFFFFF"/>
        </w:rPr>
        <w:t>Spintelės ir spintos esančios virtuvėlėje, įskaitant indaujas su jose esančiais priklausiniais, valomos kaskart teikiant PVPP, spintelių vidus valomas ne rečiau nei kartą per 6 mėn. ir pagal susidariusį nešvarumų kiekį</w:t>
      </w:r>
      <w:r w:rsidRPr="00FF65DF">
        <w:rPr>
          <w:rStyle w:val="Puslapioinaosnuoroda"/>
          <w:color w:val="000000"/>
          <w:sz w:val="22"/>
          <w:shd w:val="clear" w:color="auto" w:fill="FFFFFF"/>
        </w:rPr>
        <w:footnoteReference w:id="162"/>
      </w:r>
      <w:r w:rsidRPr="00FF65DF">
        <w:rPr>
          <w:color w:val="000000"/>
          <w:sz w:val="22"/>
          <w:shd w:val="clear" w:color="auto" w:fill="FFFFFF"/>
        </w:rPr>
        <w:t>.</w:t>
      </w:r>
    </w:p>
    <w:p w14:paraId="2B7E4222" w14:textId="77777777" w:rsidR="00AD024C" w:rsidRPr="00FF65DF" w:rsidRDefault="00AD024C" w:rsidP="00AD024C">
      <w:pPr>
        <w:pStyle w:val="Sraopastraipa"/>
        <w:numPr>
          <w:ilvl w:val="1"/>
          <w:numId w:val="1"/>
        </w:numPr>
        <w:tabs>
          <w:tab w:val="clear" w:pos="927"/>
          <w:tab w:val="num" w:pos="567"/>
          <w:tab w:val="left" w:pos="993"/>
        </w:tabs>
        <w:ind w:left="0" w:firstLine="0"/>
        <w:rPr>
          <w:sz w:val="22"/>
        </w:rPr>
      </w:pPr>
      <w:r w:rsidRPr="00FF65DF">
        <w:rPr>
          <w:color w:val="000000"/>
          <w:sz w:val="22"/>
          <w:shd w:val="clear" w:color="auto" w:fill="FFFFFF"/>
        </w:rPr>
        <w:t>Mikrobangų krosnelių išorė ir vidus valomi kaskart teikiant PVPP, vieną kartą per mėnesį atliekamas generalinis valymas, po atliktų darbų neturi būti nešvarumų ir neatitikimų reikalavimams.</w:t>
      </w:r>
    </w:p>
    <w:p w14:paraId="25BBED8B" w14:textId="77777777" w:rsidR="00AD024C" w:rsidRPr="00FF65DF" w:rsidRDefault="00AD024C" w:rsidP="00AD024C">
      <w:pPr>
        <w:pStyle w:val="Sraopastraipa"/>
        <w:numPr>
          <w:ilvl w:val="1"/>
          <w:numId w:val="1"/>
        </w:numPr>
        <w:tabs>
          <w:tab w:val="clear" w:pos="927"/>
          <w:tab w:val="num" w:pos="567"/>
          <w:tab w:val="left" w:pos="993"/>
        </w:tabs>
        <w:ind w:left="0" w:firstLine="0"/>
        <w:rPr>
          <w:sz w:val="22"/>
        </w:rPr>
      </w:pPr>
      <w:bookmarkStart w:id="1" w:name="_Hlk93232473"/>
      <w:r w:rsidRPr="00FF65DF">
        <w:rPr>
          <w:color w:val="000000"/>
          <w:sz w:val="22"/>
          <w:shd w:val="clear" w:color="auto" w:fill="FFFFFF"/>
        </w:rPr>
        <w:t>Visos reikalaujamos atlikti paslaugos, darbai, valandos ir dienos turi būti suderintos su TB.</w:t>
      </w:r>
    </w:p>
    <w:bookmarkEnd w:id="1"/>
    <w:p w14:paraId="3594A325" w14:textId="77777777" w:rsidR="00AD024C" w:rsidRPr="00FF65DF" w:rsidRDefault="00AD024C" w:rsidP="00AD024C">
      <w:pPr>
        <w:pStyle w:val="Sraopastraipa"/>
        <w:numPr>
          <w:ilvl w:val="1"/>
          <w:numId w:val="1"/>
        </w:numPr>
        <w:tabs>
          <w:tab w:val="clear" w:pos="927"/>
          <w:tab w:val="num" w:pos="567"/>
          <w:tab w:val="left" w:pos="993"/>
        </w:tabs>
        <w:ind w:left="0" w:firstLine="0"/>
        <w:rPr>
          <w:sz w:val="22"/>
        </w:rPr>
      </w:pPr>
      <w:r w:rsidRPr="00FF65DF">
        <w:rPr>
          <w:color w:val="000000"/>
          <w:sz w:val="22"/>
          <w:shd w:val="clear" w:color="auto" w:fill="FFFFFF"/>
        </w:rPr>
        <w:t>Tiekėjas savo sąskaita turi atlikti lauko įėjimų / išėjimų</w:t>
      </w:r>
      <w:r w:rsidRPr="00FF65DF">
        <w:rPr>
          <w:rStyle w:val="Puslapioinaosnuoroda"/>
          <w:color w:val="000000"/>
          <w:sz w:val="22"/>
          <w:shd w:val="clear" w:color="auto" w:fill="FFFFFF"/>
        </w:rPr>
        <w:footnoteReference w:id="163"/>
      </w:r>
      <w:r w:rsidRPr="00FF65DF">
        <w:rPr>
          <w:color w:val="000000"/>
          <w:sz w:val="22"/>
          <w:shd w:val="clear" w:color="auto" w:fill="FFFFFF"/>
        </w:rPr>
        <w:t xml:space="preserve"> ir balkonų valymą</w:t>
      </w:r>
      <w:r w:rsidRPr="00FF65DF">
        <w:rPr>
          <w:rStyle w:val="Puslapioinaosnuoroda"/>
          <w:color w:val="000000"/>
          <w:sz w:val="22"/>
          <w:shd w:val="clear" w:color="auto" w:fill="FFFFFF"/>
        </w:rPr>
        <w:footnoteReference w:id="164"/>
      </w:r>
      <w:r w:rsidRPr="00FF65DF">
        <w:rPr>
          <w:color w:val="000000"/>
          <w:sz w:val="22"/>
          <w:shd w:val="clear" w:color="auto" w:fill="FFFFFF"/>
        </w:rPr>
        <w:t>, šiukšlių surinkimą, sniego nukasimą, slidžių lauko dangų, ledo, samanų, kitos augmenijos ir lapų pašalinimą, dangos pabarstymą, varveklių nudaužymą tam skirtomis ir dangų neardančiomis priemonėmis t. t. bei kitų neatitikimų reikalaujamiems rezultatams pašalinimą kaskart teikiant PVPP objektuose, įskaitant tokių zonų durų, lubų, stiklų, rėmų priežiūrą ir kitų elementų valymą. Fasadiniai centrinių įėjimų stiklai pastoviai valomi ir prižiūrimi, suteikus paslaugas, ant jų nešvarumų neturi būti. Suteikus paslaugas, balkonai ir lauko įėjimai ir kitos zonos visuomet turi būti švarios, tvarkingos ir reprezentatyvios, atitinkančios TB reikalaujamus rezultatus.</w:t>
      </w:r>
    </w:p>
    <w:p w14:paraId="22439E61" w14:textId="745B1E98" w:rsidR="00AD024C" w:rsidRPr="00FF65DF" w:rsidRDefault="00AD024C" w:rsidP="00AD024C">
      <w:pPr>
        <w:pStyle w:val="Sraopastraipa"/>
        <w:numPr>
          <w:ilvl w:val="1"/>
          <w:numId w:val="1"/>
        </w:numPr>
        <w:tabs>
          <w:tab w:val="clear" w:pos="927"/>
          <w:tab w:val="num" w:pos="567"/>
        </w:tabs>
        <w:autoSpaceDE w:val="0"/>
        <w:autoSpaceDN w:val="0"/>
        <w:adjustRightInd w:val="0"/>
        <w:ind w:left="0" w:firstLine="0"/>
        <w:rPr>
          <w:color w:val="FF0000"/>
          <w:sz w:val="22"/>
        </w:rPr>
      </w:pPr>
      <w:r w:rsidRPr="00FF65DF">
        <w:rPr>
          <w:sz w:val="22"/>
        </w:rPr>
        <w:t>Teikiant PVPP tiekėjas turi užtikrinti reikalaujamą kokybės lygio (KL) suteikimą</w:t>
      </w:r>
      <w:r w:rsidR="005B2C53" w:rsidRPr="00FF65DF">
        <w:rPr>
          <w:sz w:val="22"/>
        </w:rPr>
        <w:t xml:space="preserve">. </w:t>
      </w:r>
      <w:r w:rsidR="005B2C53" w:rsidRPr="00FF65DF">
        <w:rPr>
          <w:rFonts w:eastAsiaTheme="minorHAnsi"/>
          <w:sz w:val="22"/>
        </w:rPr>
        <w:t>TB vidaus patalpoms reikalauja užtikrinti ne žemesnį nei 4 kokybės lygį (KL)</w:t>
      </w:r>
      <w:r w:rsidR="005B2C53" w:rsidRPr="00FF65DF">
        <w:rPr>
          <w:rStyle w:val="Puslapioinaosnuoroda"/>
          <w:rFonts w:eastAsiaTheme="minorHAnsi"/>
          <w:sz w:val="22"/>
        </w:rPr>
        <w:footnoteReference w:id="165"/>
      </w:r>
      <w:r w:rsidR="005B2C53" w:rsidRPr="00FF65DF">
        <w:rPr>
          <w:rFonts w:eastAsiaTheme="minorHAnsi"/>
          <w:sz w:val="22"/>
        </w:rPr>
        <w:t>.</w:t>
      </w:r>
      <w:r w:rsidR="00973EC2" w:rsidRPr="00FF65DF">
        <w:rPr>
          <w:rFonts w:eastAsiaTheme="minorHAnsi"/>
          <w:sz w:val="22"/>
        </w:rPr>
        <w:t xml:space="preserve"> </w:t>
      </w:r>
      <w:r w:rsidRPr="00FF65DF">
        <w:rPr>
          <w:sz w:val="22"/>
        </w:rPr>
        <w:t>Prieiga prie valomų ir prižiūrimų dangų</w:t>
      </w:r>
      <w:r w:rsidRPr="00FF65DF">
        <w:rPr>
          <w:rStyle w:val="Puslapioinaosnuoroda"/>
          <w:sz w:val="22"/>
        </w:rPr>
        <w:footnoteReference w:id="166"/>
      </w:r>
      <w:r w:rsidRPr="00FF65DF">
        <w:rPr>
          <w:sz w:val="22"/>
        </w:rPr>
        <w:t xml:space="preserve"> turi pasirūpinti tiekėjas</w:t>
      </w:r>
      <w:r w:rsidRPr="00FF65DF">
        <w:rPr>
          <w:rStyle w:val="Puslapioinaosnuoroda"/>
          <w:sz w:val="22"/>
        </w:rPr>
        <w:footnoteReference w:id="167"/>
      </w:r>
      <w:r w:rsidRPr="00FF65DF">
        <w:rPr>
          <w:sz w:val="22"/>
        </w:rPr>
        <w:t xml:space="preserve"> savo sąskaita.</w:t>
      </w:r>
    </w:p>
    <w:p w14:paraId="171FC436" w14:textId="0EC4CAF9" w:rsidR="00AD024C" w:rsidRPr="00FF65DF" w:rsidRDefault="00AD024C" w:rsidP="00AD024C">
      <w:pPr>
        <w:pStyle w:val="Sraopastraipa"/>
        <w:numPr>
          <w:ilvl w:val="1"/>
          <w:numId w:val="1"/>
        </w:numPr>
        <w:tabs>
          <w:tab w:val="clear" w:pos="927"/>
          <w:tab w:val="num" w:pos="567"/>
        </w:tabs>
        <w:autoSpaceDE w:val="0"/>
        <w:autoSpaceDN w:val="0"/>
        <w:adjustRightInd w:val="0"/>
        <w:ind w:left="0" w:firstLine="0"/>
        <w:rPr>
          <w:b/>
          <w:sz w:val="22"/>
        </w:rPr>
      </w:pPr>
      <w:r w:rsidRPr="00FF65DF">
        <w:rPr>
          <w:sz w:val="22"/>
        </w:rPr>
        <w:t xml:space="preserve">PVPP įkainis </w:t>
      </w:r>
      <w:r w:rsidRPr="00FF65DF">
        <w:rPr>
          <w:bCs/>
          <w:color w:val="000000"/>
          <w:sz w:val="22"/>
        </w:rPr>
        <w:t>skaičiuojamas pagal 1 (vieno) m</w:t>
      </w:r>
      <w:r w:rsidRPr="00FF65DF">
        <w:rPr>
          <w:bCs/>
          <w:color w:val="000000"/>
          <w:sz w:val="22"/>
          <w:vertAlign w:val="superscript"/>
        </w:rPr>
        <w:t>2</w:t>
      </w:r>
      <w:r w:rsidRPr="00FF65DF">
        <w:rPr>
          <w:bCs/>
          <w:color w:val="000000"/>
          <w:sz w:val="22"/>
        </w:rPr>
        <w:t xml:space="preserve"> vidaus patalpų grindų plotą</w:t>
      </w:r>
      <w:r w:rsidRPr="00FF65DF">
        <w:rPr>
          <w:rStyle w:val="Puslapioinaosnuoroda"/>
          <w:bCs/>
          <w:color w:val="000000"/>
          <w:sz w:val="22"/>
        </w:rPr>
        <w:footnoteReference w:id="168"/>
      </w:r>
      <w:r w:rsidRPr="00FF65DF">
        <w:rPr>
          <w:bCs/>
          <w:color w:val="000000"/>
          <w:sz w:val="22"/>
        </w:rPr>
        <w:t xml:space="preserve">, atsižvelgiant į </w:t>
      </w:r>
      <w:r w:rsidR="00973EC2" w:rsidRPr="00FF65DF">
        <w:rPr>
          <w:bCs/>
          <w:color w:val="000000"/>
          <w:sz w:val="22"/>
        </w:rPr>
        <w:t>objekto valomo ploto dydį bei paslaugų teikimo dažnį</w:t>
      </w:r>
      <w:r w:rsidRPr="00FF65DF">
        <w:rPr>
          <w:bCs/>
          <w:color w:val="000000"/>
          <w:sz w:val="22"/>
        </w:rPr>
        <w:t xml:space="preserve">, į kurį turi būti įskaičiuotas 1 (vieno) karto paslaugos suteikimas pagal šiame skyriuje ir kituose šios techninės specifikacijos, jos prieduose, Standarte, kituose </w:t>
      </w:r>
      <w:r w:rsidRPr="00FF65DF">
        <w:rPr>
          <w:color w:val="000000"/>
          <w:sz w:val="22"/>
        </w:rPr>
        <w:t xml:space="preserve">pirkimo dokumentuose ir Sutartyje pateiktus reikalavimus ir su jais susijusius kaštus. </w:t>
      </w:r>
      <w:r w:rsidRPr="00FF65DF">
        <w:rPr>
          <w:bCs/>
          <w:color w:val="000000"/>
          <w:sz w:val="22"/>
        </w:rPr>
        <w:t>Paslaugos apmokamos pagal faktiškai TB užsakytus ir tiekėjo suteiktus šių paslaugų kiekius</w:t>
      </w:r>
      <w:r w:rsidRPr="00FF65DF">
        <w:rPr>
          <w:color w:val="000000"/>
          <w:sz w:val="22"/>
        </w:rPr>
        <w:t>, atitinkančius TB pateiktus reikalavimus.</w:t>
      </w:r>
    </w:p>
    <w:p w14:paraId="38B6FE58" w14:textId="77777777" w:rsidR="00AD024C" w:rsidRPr="00FF65DF" w:rsidRDefault="00AD024C" w:rsidP="00AD024C">
      <w:pPr>
        <w:tabs>
          <w:tab w:val="left" w:pos="426"/>
          <w:tab w:val="left" w:pos="993"/>
        </w:tabs>
        <w:ind w:left="567" w:hanging="567"/>
        <w:jc w:val="both"/>
        <w:rPr>
          <w:rFonts w:ascii="Times New Roman" w:hAnsi="Times New Roman"/>
        </w:rPr>
      </w:pPr>
    </w:p>
    <w:p w14:paraId="5F484EAF" w14:textId="77777777" w:rsidR="00AD024C" w:rsidRPr="00FF65DF" w:rsidRDefault="00AD024C" w:rsidP="00AD024C">
      <w:pPr>
        <w:pStyle w:val="Sraopastraipa"/>
        <w:numPr>
          <w:ilvl w:val="0"/>
          <w:numId w:val="1"/>
        </w:numPr>
        <w:tabs>
          <w:tab w:val="clear" w:pos="1440"/>
          <w:tab w:val="num" w:pos="501"/>
          <w:tab w:val="left" w:pos="567"/>
          <w:tab w:val="left" w:pos="709"/>
          <w:tab w:val="left" w:pos="993"/>
          <w:tab w:val="num" w:pos="4329"/>
        </w:tabs>
        <w:ind w:left="0" w:firstLine="0"/>
        <w:rPr>
          <w:b/>
          <w:bCs/>
          <w:sz w:val="22"/>
        </w:rPr>
      </w:pPr>
      <w:r w:rsidRPr="00FF65DF">
        <w:rPr>
          <w:b/>
          <w:color w:val="000000"/>
          <w:sz w:val="22"/>
        </w:rPr>
        <w:t>REIKALAVIMAI PAGRINDINEI TERITORIJOS VALYMO IR PRIEŽIŪROS PASLAUGAI (TVPP)</w:t>
      </w:r>
    </w:p>
    <w:p w14:paraId="73FF6BCF" w14:textId="77777777" w:rsidR="00AD024C" w:rsidRPr="00FF65DF" w:rsidRDefault="00AD024C" w:rsidP="00AD024C">
      <w:pPr>
        <w:tabs>
          <w:tab w:val="left" w:pos="426"/>
          <w:tab w:val="left" w:pos="993"/>
        </w:tabs>
        <w:ind w:left="1080"/>
        <w:jc w:val="both"/>
        <w:rPr>
          <w:rFonts w:ascii="Times New Roman" w:hAnsi="Times New Roman"/>
        </w:rPr>
      </w:pPr>
    </w:p>
    <w:p w14:paraId="28D7D50B" w14:textId="77777777" w:rsidR="00AD024C" w:rsidRPr="00FF65DF" w:rsidRDefault="00AD024C" w:rsidP="00AD024C">
      <w:pPr>
        <w:pStyle w:val="Sraopastraipa"/>
        <w:numPr>
          <w:ilvl w:val="1"/>
          <w:numId w:val="1"/>
        </w:numPr>
        <w:tabs>
          <w:tab w:val="clear" w:pos="927"/>
          <w:tab w:val="left" w:pos="567"/>
          <w:tab w:val="left" w:pos="709"/>
          <w:tab w:val="left" w:pos="993"/>
          <w:tab w:val="num" w:pos="2486"/>
        </w:tabs>
        <w:ind w:left="0" w:firstLine="0"/>
        <w:contextualSpacing w:val="0"/>
        <w:rPr>
          <w:sz w:val="22"/>
        </w:rPr>
      </w:pPr>
      <w:r w:rsidRPr="00FF65DF">
        <w:rPr>
          <w:b/>
          <w:bCs/>
          <w:sz w:val="22"/>
        </w:rPr>
        <w:t>Pagrindinė teritorijos valymo ir priežiūros paslauga (toliau – TVPP)</w:t>
      </w:r>
      <w:r w:rsidRPr="00FF65DF">
        <w:rPr>
          <w:sz w:val="22"/>
        </w:rPr>
        <w:t xml:space="preserve"> užsakoma pagal TB poreikį. TVPP sudaro TB lauko teritorijos, įskaitant jų ir jose esančių elementų paviršių ir dangų, valymo bei priežiūros paslaugas, kurias savo sąskaita tiekėjas turi suteikti ir kurios apima: lauko teritorijų, įskaitant jų ir jose esančių elementų paviršių ir dangų, valymą ir priežiūrą pagal TB nurodytą dažnumą tiekėjo sąskaita; periodinį valymą bei pilną techninės specifikacijos, Standarto, pirkimo dokumentų ir Sutarties reikalavimų įvykdymą tiekėjo sąskaita; TB reikalaujamų paslaugų ir priimtinų rezultatų suteikimą, įskaitant darbo resursų, priemonių, įrangos, įrankių, šiukšlių maišų, </w:t>
      </w:r>
      <w:r w:rsidRPr="00FF65DF">
        <w:rPr>
          <w:sz w:val="22"/>
          <w:shd w:val="clear" w:color="auto" w:fill="FFFFFF"/>
        </w:rPr>
        <w:t xml:space="preserve">smėlio, granitinės skaldelės, smėlio dėžių, sniegą tirpdančių priemonių aprūpinimu, sniego valymu, dangų barstymu, žolės pjovimu, medžių, medelių ir krūmų genėjimu, lapų, šakų ir kitų nešvarumų surinkimu ir pašalinimu tiekėjo sąskaita. </w:t>
      </w:r>
    </w:p>
    <w:p w14:paraId="7B14CFC0" w14:textId="6959672E" w:rsidR="00AD024C" w:rsidRPr="00FF65DF" w:rsidRDefault="00AD024C" w:rsidP="00AD024C">
      <w:pPr>
        <w:pStyle w:val="Sraopastraipa"/>
        <w:numPr>
          <w:ilvl w:val="1"/>
          <w:numId w:val="1"/>
        </w:numPr>
        <w:tabs>
          <w:tab w:val="clear" w:pos="927"/>
          <w:tab w:val="left" w:pos="567"/>
          <w:tab w:val="left" w:pos="709"/>
          <w:tab w:val="left" w:pos="993"/>
          <w:tab w:val="num" w:pos="2486"/>
        </w:tabs>
        <w:ind w:left="0" w:firstLine="0"/>
        <w:contextualSpacing w:val="0"/>
        <w:rPr>
          <w:sz w:val="22"/>
        </w:rPr>
      </w:pPr>
      <w:r w:rsidRPr="00FF65DF">
        <w:rPr>
          <w:sz w:val="22"/>
        </w:rPr>
        <w:t>Teikiant TVPP tiekėjas turi užtikrinti v</w:t>
      </w:r>
      <w:r w:rsidRPr="00FF65DF">
        <w:rPr>
          <w:rFonts w:eastAsia="Times New Roman"/>
          <w:color w:val="000000" w:themeColor="text1"/>
          <w:sz w:val="22"/>
        </w:rPr>
        <w:t>isais metų laikais nuolatinę lauko teritorijos priežiūrą ir valymą bei reikalaujamus rezultatus</w:t>
      </w:r>
      <w:r w:rsidRPr="00FF65DF">
        <w:rPr>
          <w:rStyle w:val="Puslapioinaosnuoroda"/>
          <w:rFonts w:eastAsia="Times New Roman"/>
          <w:color w:val="000000" w:themeColor="text1"/>
          <w:sz w:val="22"/>
        </w:rPr>
        <w:footnoteReference w:id="169"/>
      </w:r>
      <w:r w:rsidRPr="00FF65DF">
        <w:rPr>
          <w:rFonts w:eastAsia="Times New Roman"/>
          <w:color w:val="000000" w:themeColor="text1"/>
          <w:sz w:val="22"/>
        </w:rPr>
        <w:t xml:space="preserve"> pagal pateiktus TB reikalavimus. Tiekėjas visais metų laikais turi valyti ir prižiūrėti visus teritorijos elementus</w:t>
      </w:r>
      <w:r w:rsidRPr="00FF65DF">
        <w:rPr>
          <w:rStyle w:val="Puslapioinaosnuoroda"/>
          <w:rFonts w:eastAsia="Times New Roman"/>
          <w:color w:val="000000" w:themeColor="text1"/>
          <w:sz w:val="22"/>
        </w:rPr>
        <w:footnoteReference w:id="170"/>
      </w:r>
      <w:r w:rsidRPr="00FF65DF">
        <w:rPr>
          <w:rFonts w:eastAsia="Times New Roman"/>
          <w:color w:val="000000" w:themeColor="text1"/>
          <w:sz w:val="22"/>
        </w:rPr>
        <w:t>, įskaitant augalijos grupės elementus</w:t>
      </w:r>
      <w:r w:rsidRPr="00FF65DF">
        <w:rPr>
          <w:rStyle w:val="Puslapioinaosnuoroda"/>
          <w:rFonts w:eastAsia="Times New Roman"/>
          <w:color w:val="000000" w:themeColor="text1"/>
          <w:sz w:val="22"/>
        </w:rPr>
        <w:footnoteReference w:id="171"/>
      </w:r>
      <w:r w:rsidRPr="00FF65DF">
        <w:rPr>
          <w:rFonts w:eastAsia="Times New Roman"/>
          <w:color w:val="000000" w:themeColor="text1"/>
          <w:sz w:val="22"/>
        </w:rPr>
        <w:t>, kietosios dangos grupės elementus</w:t>
      </w:r>
      <w:r w:rsidRPr="00FF65DF">
        <w:rPr>
          <w:rStyle w:val="Puslapioinaosnuoroda"/>
          <w:rFonts w:eastAsia="Times New Roman"/>
          <w:color w:val="000000" w:themeColor="text1"/>
          <w:sz w:val="22"/>
        </w:rPr>
        <w:footnoteReference w:id="172"/>
      </w:r>
      <w:r w:rsidRPr="00FF65DF">
        <w:rPr>
          <w:rFonts w:eastAsiaTheme="minorEastAsia"/>
          <w:color w:val="000000" w:themeColor="text1"/>
          <w:sz w:val="22"/>
        </w:rPr>
        <w:t>, lauko inventoriaus grupės elementus</w:t>
      </w:r>
      <w:r w:rsidRPr="00FF65DF">
        <w:rPr>
          <w:rStyle w:val="Puslapioinaosnuoroda"/>
          <w:rFonts w:eastAsiaTheme="minorEastAsia"/>
          <w:color w:val="000000" w:themeColor="text1"/>
          <w:sz w:val="22"/>
        </w:rPr>
        <w:footnoteReference w:id="173"/>
      </w:r>
      <w:r w:rsidRPr="00FF65DF">
        <w:rPr>
          <w:rFonts w:eastAsiaTheme="minorEastAsia"/>
          <w:color w:val="000000" w:themeColor="text1"/>
          <w:sz w:val="22"/>
        </w:rPr>
        <w:t xml:space="preserve"> bei su pastatu susijusio inventoriaus grupės elementus</w:t>
      </w:r>
      <w:r w:rsidRPr="00FF65DF">
        <w:rPr>
          <w:rStyle w:val="Puslapioinaosnuoroda"/>
          <w:rFonts w:eastAsiaTheme="minorEastAsia"/>
          <w:color w:val="000000" w:themeColor="text1"/>
          <w:sz w:val="22"/>
        </w:rPr>
        <w:footnoteReference w:id="174"/>
      </w:r>
      <w:r w:rsidRPr="00FF65DF">
        <w:rPr>
          <w:rFonts w:eastAsiaTheme="minorEastAsia"/>
          <w:color w:val="000000" w:themeColor="text1"/>
          <w:sz w:val="22"/>
        </w:rPr>
        <w:t xml:space="preserve"> </w:t>
      </w:r>
      <w:r w:rsidRPr="00FF65DF">
        <w:rPr>
          <w:rFonts w:eastAsia="Times New Roman"/>
          <w:color w:val="000000" w:themeColor="text1"/>
          <w:sz w:val="22"/>
        </w:rPr>
        <w:t>ir užtikrinti bendrą tvarką TB užsakomose teritorijos vietose bei visų elementų atitikimą pateiktiems švaros, kokybės ir kokybiniam kriterijui</w:t>
      </w:r>
      <w:r w:rsidRPr="00FF65DF">
        <w:rPr>
          <w:rStyle w:val="Puslapioinaosnuoroda"/>
          <w:rFonts w:eastAsia="Times New Roman"/>
          <w:color w:val="000000" w:themeColor="text1"/>
          <w:sz w:val="22"/>
        </w:rPr>
        <w:footnoteReference w:id="175"/>
      </w:r>
      <w:r w:rsidRPr="00FF65DF">
        <w:rPr>
          <w:rFonts w:eastAsia="Times New Roman"/>
          <w:color w:val="000000" w:themeColor="text1"/>
          <w:sz w:val="22"/>
        </w:rPr>
        <w:t xml:space="preserve">. </w:t>
      </w:r>
      <w:r w:rsidRPr="00FF65DF">
        <w:rPr>
          <w:rFonts w:eastAsia="Times New Roman"/>
          <w:sz w:val="22"/>
        </w:rPr>
        <w:t>Visų elementų</w:t>
      </w:r>
      <w:r w:rsidRPr="00FF65DF">
        <w:rPr>
          <w:rStyle w:val="Puslapioinaosnuoroda"/>
          <w:rFonts w:eastAsia="Times New Roman"/>
          <w:sz w:val="22"/>
        </w:rPr>
        <w:footnoteReference w:id="176"/>
      </w:r>
      <w:r w:rsidRPr="00FF65DF">
        <w:rPr>
          <w:rFonts w:eastAsia="Times New Roman"/>
          <w:sz w:val="22"/>
        </w:rPr>
        <w:t xml:space="preserve"> paviršiai turi būti nuvalomi pilnai, nepriklausomai nuo to ar yra, ar nėra nešvarumų ir neatitikimų reikalavimas, pagal tiekėjo sudarytą ir TB patvirtintą orientacinį valymo planą (VP). Kaskart teikdamas TVPP tiekėjas turi užtikrinti 2.18. p.</w:t>
      </w:r>
      <w:r w:rsidRPr="00FF65DF">
        <w:rPr>
          <w:rFonts w:eastAsia="Times New Roman"/>
          <w:color w:val="FF0000"/>
          <w:sz w:val="22"/>
        </w:rPr>
        <w:t xml:space="preserve"> </w:t>
      </w:r>
      <w:r w:rsidRPr="00FF65DF">
        <w:rPr>
          <w:rFonts w:eastAsia="Times New Roman"/>
          <w:sz w:val="22"/>
        </w:rPr>
        <w:t xml:space="preserve">pateiktus ir kitus šioje techninėje specifikacijoje, jos prieduose, Standarte ir kituose pirkimo dokumentuose bei Sutartyje pateiktus reikalavimus. </w:t>
      </w:r>
      <w:r w:rsidRPr="00FF65DF">
        <w:rPr>
          <w:rFonts w:eastAsia="Times New Roman"/>
          <w:color w:val="000000" w:themeColor="text1"/>
          <w:sz w:val="22"/>
        </w:rPr>
        <w:t xml:space="preserve">TVPP tiekėjas turi teikti </w:t>
      </w:r>
      <w:r w:rsidRPr="00FF65DF">
        <w:rPr>
          <w:sz w:val="22"/>
        </w:rPr>
        <w:t>TB užsakytu reguliarumu, jei TB nenurodo kitaip.</w:t>
      </w:r>
    </w:p>
    <w:p w14:paraId="6872E0E6" w14:textId="77777777" w:rsidR="00AD024C" w:rsidRPr="00FF65DF" w:rsidRDefault="00AD024C" w:rsidP="00AD024C">
      <w:pPr>
        <w:pStyle w:val="Sraopastraipa"/>
        <w:numPr>
          <w:ilvl w:val="1"/>
          <w:numId w:val="1"/>
        </w:numPr>
        <w:tabs>
          <w:tab w:val="clear" w:pos="927"/>
          <w:tab w:val="left" w:pos="567"/>
          <w:tab w:val="left" w:pos="709"/>
          <w:tab w:val="left" w:pos="993"/>
          <w:tab w:val="num" w:pos="2486"/>
        </w:tabs>
        <w:ind w:left="0" w:firstLine="0"/>
        <w:contextualSpacing w:val="0"/>
        <w:rPr>
          <w:sz w:val="22"/>
        </w:rPr>
      </w:pPr>
      <w:r w:rsidRPr="00FF65DF">
        <w:rPr>
          <w:rFonts w:eastAsia="Times New Roman"/>
          <w:sz w:val="22"/>
        </w:rPr>
        <w:t>Teikiant TVPP, tiekėjas turi atlikti bet kokius periodinius / generalinius valymo ir priežiūros, ir susijusius darbus</w:t>
      </w:r>
      <w:r w:rsidRPr="00FF65DF">
        <w:rPr>
          <w:rStyle w:val="Puslapioinaosnuoroda"/>
          <w:rFonts w:eastAsia="Times New Roman"/>
          <w:sz w:val="22"/>
        </w:rPr>
        <w:footnoteReference w:id="177"/>
      </w:r>
      <w:r w:rsidRPr="00FF65DF">
        <w:rPr>
          <w:rFonts w:eastAsia="Times New Roman"/>
          <w:sz w:val="22"/>
        </w:rPr>
        <w:t>, užtikrindamas reikalaujamų švaros, kokybinių ir kiekybinių kriterijų atitikimą reikalavimams bei reikalaujamų rezultatų suteikimą TB. Tiekėjas turi įsivertinti periodinių / generalinių paslaugų poreikį</w:t>
      </w:r>
      <w:r w:rsidRPr="00FF65DF">
        <w:rPr>
          <w:rStyle w:val="Puslapioinaosnuoroda"/>
          <w:rFonts w:eastAsia="Times New Roman"/>
          <w:sz w:val="22"/>
        </w:rPr>
        <w:footnoteReference w:id="178"/>
      </w:r>
      <w:r w:rsidRPr="00FF65DF">
        <w:rPr>
          <w:rFonts w:eastAsia="Times New Roman"/>
          <w:sz w:val="22"/>
        </w:rPr>
        <w:t>, kuris bus reikalingas Sutarties vykdymo metu ir bet kokius reikalingus periodinius / generalinius darbus įsitraukti į TVPP įkainį</w:t>
      </w:r>
      <w:r w:rsidRPr="00FF65DF">
        <w:rPr>
          <w:rStyle w:val="Puslapioinaosnuoroda"/>
          <w:rFonts w:eastAsia="Times New Roman"/>
          <w:sz w:val="22"/>
        </w:rPr>
        <w:footnoteReference w:id="179"/>
      </w:r>
      <w:r w:rsidRPr="00FF65DF">
        <w:rPr>
          <w:rFonts w:eastAsia="Times New Roman"/>
          <w:sz w:val="22"/>
        </w:rPr>
        <w:t xml:space="preserve">. </w:t>
      </w:r>
    </w:p>
    <w:p w14:paraId="1A2AC3FB" w14:textId="77777777" w:rsidR="00AD024C" w:rsidRPr="00FF65DF" w:rsidRDefault="00AD024C" w:rsidP="00AD024C">
      <w:pPr>
        <w:pStyle w:val="Sraopastraipa"/>
        <w:numPr>
          <w:ilvl w:val="1"/>
          <w:numId w:val="1"/>
        </w:numPr>
        <w:tabs>
          <w:tab w:val="clear" w:pos="927"/>
          <w:tab w:val="left" w:pos="567"/>
          <w:tab w:val="left" w:pos="709"/>
          <w:tab w:val="left" w:pos="993"/>
          <w:tab w:val="num" w:pos="2486"/>
        </w:tabs>
        <w:ind w:left="0" w:firstLine="0"/>
        <w:contextualSpacing w:val="0"/>
        <w:rPr>
          <w:sz w:val="22"/>
        </w:rPr>
      </w:pPr>
      <w:r w:rsidRPr="00FF65DF">
        <w:rPr>
          <w:bCs/>
          <w:sz w:val="22"/>
        </w:rPr>
        <w:t xml:space="preserve">Tiekėjas savo sąskaita turi ištuštinti ir išnešti kiekvieną TB ir TB teritorijos naudotojų darbo dieną susidariusias įvairias atliekas iš šiukšliadėžių ir peleninių, rūšiavimui skirtų šiukšliadėžių, iš visos TB teritorijos ploto, nepriklausomai nuo tokios teritorijos valymo ir priežiūros dažnumo, į TB nurodytus konteinerius, laikydamasis nustatytų TB rūšiavimo taisyklių bei vadovaujantis LR Atliekų tvarkymo įstatymu ir Lietuvos Respublikos Aplinkos ministro 1999 m. liepos 14 d. įsakymu Nr. 217 „Dėl Atliekų tvarkymo taisyklių patvirtinimo“. Atlikus paslaugą, šiukšliadėžės turi būti pilnai ištuštintos, panaudoti šiukšlių maišai pakeisti naujais. </w:t>
      </w:r>
    </w:p>
    <w:p w14:paraId="75AD214A" w14:textId="77777777" w:rsidR="00AD024C" w:rsidRPr="00FF65DF" w:rsidRDefault="00AD024C" w:rsidP="00AD024C">
      <w:pPr>
        <w:pStyle w:val="Sraopastraipa"/>
        <w:numPr>
          <w:ilvl w:val="1"/>
          <w:numId w:val="1"/>
        </w:numPr>
        <w:tabs>
          <w:tab w:val="clear" w:pos="927"/>
          <w:tab w:val="num" w:pos="567"/>
          <w:tab w:val="left" w:pos="993"/>
        </w:tabs>
        <w:ind w:left="0" w:firstLine="0"/>
        <w:rPr>
          <w:sz w:val="22"/>
        </w:rPr>
      </w:pPr>
      <w:r w:rsidRPr="00FF65DF">
        <w:rPr>
          <w:sz w:val="22"/>
        </w:rPr>
        <w:t>TVPP tiekėjas</w:t>
      </w:r>
      <w:r w:rsidRPr="00FF65DF">
        <w:rPr>
          <w:color w:val="000000"/>
          <w:sz w:val="22"/>
          <w:shd w:val="clear" w:color="auto" w:fill="FFFFFF"/>
        </w:rPr>
        <w:t xml:space="preserve"> turi teikti:</w:t>
      </w:r>
      <w:r w:rsidRPr="00FF65DF">
        <w:rPr>
          <w:rFonts w:eastAsia="Times New Roman"/>
          <w:color w:val="000000"/>
          <w:sz w:val="22"/>
        </w:rPr>
        <w:t xml:space="preserve"> vasaros sezono metu</w:t>
      </w:r>
      <w:r w:rsidRPr="00FF65DF">
        <w:rPr>
          <w:rStyle w:val="Puslapioinaosnuoroda"/>
          <w:rFonts w:eastAsia="Times New Roman"/>
          <w:color w:val="000000"/>
          <w:sz w:val="22"/>
        </w:rPr>
        <w:footnoteReference w:id="180"/>
      </w:r>
      <w:r w:rsidRPr="00FF65DF">
        <w:rPr>
          <w:rFonts w:eastAsia="Times New Roman"/>
          <w:color w:val="000000"/>
          <w:sz w:val="22"/>
        </w:rPr>
        <w:t>,</w:t>
      </w:r>
      <w:r w:rsidRPr="00FF65DF">
        <w:rPr>
          <w:color w:val="000000"/>
          <w:sz w:val="22"/>
        </w:rPr>
        <w:t xml:space="preserve"> </w:t>
      </w:r>
      <w:r w:rsidRPr="00FF65DF">
        <w:rPr>
          <w:rFonts w:eastAsia="Times New Roman"/>
          <w:color w:val="000000"/>
          <w:sz w:val="22"/>
        </w:rPr>
        <w:t>žiemos sezono metu</w:t>
      </w:r>
      <w:r w:rsidRPr="00FF65DF">
        <w:rPr>
          <w:rStyle w:val="Puslapioinaosnuoroda"/>
          <w:rFonts w:eastAsia="Times New Roman"/>
          <w:color w:val="000000"/>
          <w:sz w:val="22"/>
        </w:rPr>
        <w:footnoteReference w:id="181"/>
      </w:r>
      <w:r w:rsidRPr="00FF65DF">
        <w:rPr>
          <w:rFonts w:eastAsia="Times New Roman"/>
          <w:color w:val="000000"/>
          <w:sz w:val="22"/>
        </w:rPr>
        <w:t>. TVPP turi būti teikiamos ir nesilaikant periodų, o atsižvelgiant į faktines meteorologines sąlygas.</w:t>
      </w:r>
      <w:r w:rsidRPr="00FF65DF">
        <w:rPr>
          <w:color w:val="000000"/>
          <w:sz w:val="22"/>
        </w:rPr>
        <w:t xml:space="preserve"> Paslaugos teikiamos TB darbo dienomis ir valandomis, išskyrus atvejus jei TB nurodo kitaip. TB lauko teritorija ir lauko t</w:t>
      </w:r>
      <w:r w:rsidRPr="00FF65DF">
        <w:rPr>
          <w:bCs/>
          <w:color w:val="000000"/>
          <w:sz w:val="22"/>
          <w:shd w:val="clear" w:color="auto" w:fill="FFFFFF"/>
        </w:rPr>
        <w:t>eritorijos k</w:t>
      </w:r>
      <w:r w:rsidRPr="00FF65DF">
        <w:rPr>
          <w:color w:val="000000"/>
          <w:sz w:val="22"/>
        </w:rPr>
        <w:t>ietosios dangos</w:t>
      </w:r>
      <w:r w:rsidRPr="00FF65DF">
        <w:rPr>
          <w:rStyle w:val="Puslapioinaosnuoroda"/>
          <w:color w:val="000000"/>
          <w:sz w:val="22"/>
        </w:rPr>
        <w:footnoteReference w:id="182"/>
      </w:r>
      <w:r w:rsidRPr="00FF65DF">
        <w:rPr>
          <w:color w:val="000000"/>
          <w:sz w:val="22"/>
        </w:rPr>
        <w:t xml:space="preserve"> TB objekte turi būti nuvalytos ir sutvarkytos </w:t>
      </w:r>
      <w:r w:rsidRPr="00FF65DF">
        <w:rPr>
          <w:bCs/>
          <w:color w:val="000000"/>
          <w:sz w:val="22"/>
          <w:shd w:val="clear" w:color="auto" w:fill="FFFFFF"/>
        </w:rPr>
        <w:t>iki 7:00 bei turi būti tvarkomos ir valomos objekto darbo metu pagal su TB suderintą orientacinį valymo planą (VP), jeigu TB nenurodo kitaip.</w:t>
      </w:r>
      <w:r w:rsidRPr="00FF65DF">
        <w:rPr>
          <w:sz w:val="22"/>
        </w:rPr>
        <w:t xml:space="preserve"> Teritorijos k</w:t>
      </w:r>
      <w:r w:rsidRPr="00FF65DF">
        <w:rPr>
          <w:rFonts w:eastAsia="Times New Roman"/>
          <w:color w:val="000000"/>
          <w:sz w:val="22"/>
        </w:rPr>
        <w:t>ietosios dangos turi būti nuvalytos ir saugios aplinkai, žmonių vaikščiojimui ir transportui TB darbo metu ir valandomis.</w:t>
      </w:r>
    </w:p>
    <w:p w14:paraId="0DE2FB10" w14:textId="77777777" w:rsidR="00AD024C" w:rsidRPr="00FF65DF" w:rsidRDefault="00AD024C" w:rsidP="00AD024C">
      <w:pPr>
        <w:pStyle w:val="Sraopastraipa"/>
        <w:numPr>
          <w:ilvl w:val="1"/>
          <w:numId w:val="1"/>
        </w:numPr>
        <w:tabs>
          <w:tab w:val="clear" w:pos="927"/>
          <w:tab w:val="num" w:pos="567"/>
          <w:tab w:val="left" w:pos="993"/>
        </w:tabs>
        <w:ind w:left="0" w:firstLine="0"/>
        <w:rPr>
          <w:sz w:val="22"/>
        </w:rPr>
      </w:pPr>
      <w:r w:rsidRPr="00FF65DF">
        <w:rPr>
          <w:bCs/>
          <w:color w:val="000000"/>
          <w:sz w:val="22"/>
          <w:shd w:val="clear" w:color="auto" w:fill="FFFFFF"/>
        </w:rPr>
        <w:t>Tiekėjas turi t</w:t>
      </w:r>
      <w:r w:rsidRPr="00FF65DF">
        <w:rPr>
          <w:rFonts w:eastAsia="Times New Roman"/>
          <w:color w:val="000000"/>
          <w:sz w:val="22"/>
        </w:rPr>
        <w:t>eikti TVPP žiemos sezono metu, esant nepalankioms oro sąlygoms</w:t>
      </w:r>
      <w:r w:rsidRPr="00FF65DF">
        <w:rPr>
          <w:rStyle w:val="Puslapioinaosnuoroda"/>
          <w:rFonts w:eastAsia="Times New Roman"/>
          <w:color w:val="000000"/>
          <w:sz w:val="22"/>
        </w:rPr>
        <w:footnoteReference w:id="183"/>
      </w:r>
      <w:r w:rsidRPr="00FF65DF">
        <w:rPr>
          <w:rFonts w:eastAsia="Times New Roman"/>
          <w:color w:val="000000"/>
          <w:sz w:val="22"/>
        </w:rPr>
        <w:t xml:space="preserve"> nuolat</w:t>
      </w:r>
      <w:r w:rsidRPr="00FF65DF">
        <w:rPr>
          <w:rStyle w:val="Puslapioinaosnuoroda"/>
          <w:rFonts w:eastAsia="Times New Roman"/>
          <w:color w:val="000000"/>
          <w:sz w:val="22"/>
        </w:rPr>
        <w:footnoteReference w:id="184"/>
      </w:r>
      <w:r w:rsidRPr="00FF65DF">
        <w:rPr>
          <w:rFonts w:eastAsia="Times New Roman"/>
          <w:color w:val="000000"/>
          <w:sz w:val="22"/>
        </w:rPr>
        <w:t xml:space="preserve"> valyti dangas</w:t>
      </w:r>
      <w:r w:rsidRPr="00FF65DF">
        <w:rPr>
          <w:rStyle w:val="Puslapioinaosnuoroda"/>
          <w:rFonts w:eastAsia="Times New Roman"/>
          <w:color w:val="000000"/>
          <w:sz w:val="22"/>
        </w:rPr>
        <w:footnoteReference w:id="185"/>
      </w:r>
      <w:r w:rsidRPr="00FF65DF">
        <w:rPr>
          <w:rFonts w:eastAsia="Times New Roman"/>
          <w:sz w:val="22"/>
        </w:rPr>
        <w:t xml:space="preserve">, </w:t>
      </w:r>
      <w:r w:rsidRPr="00FF65DF">
        <w:rPr>
          <w:rFonts w:eastAsia="Times New Roman"/>
          <w:color w:val="000000"/>
          <w:sz w:val="22"/>
        </w:rPr>
        <w:t xml:space="preserve">dangos turi būti pilnai nuvalytos nuo sniego ir ledo bei pabarstytos smėliu, skaldele, ledą ir sniegą tirpdančiomis priemonėmis TB objekto darbo laiku ir darbo dienomis, išskyrus atvejus jei TB nurodo kitaip. Kietosios teritorijos dangos turi būti neslidžios. </w:t>
      </w:r>
    </w:p>
    <w:p w14:paraId="57C64CEF" w14:textId="77777777" w:rsidR="00AD024C" w:rsidRPr="00FF65DF" w:rsidRDefault="00AD024C" w:rsidP="00AD024C">
      <w:pPr>
        <w:pStyle w:val="Sraopastraipa"/>
        <w:numPr>
          <w:ilvl w:val="1"/>
          <w:numId w:val="1"/>
        </w:numPr>
        <w:tabs>
          <w:tab w:val="clear" w:pos="927"/>
          <w:tab w:val="num" w:pos="567"/>
          <w:tab w:val="left" w:pos="993"/>
        </w:tabs>
        <w:ind w:left="0" w:firstLine="0"/>
        <w:rPr>
          <w:sz w:val="22"/>
        </w:rPr>
      </w:pPr>
      <w:r w:rsidRPr="00FF65DF">
        <w:rPr>
          <w:rFonts w:eastAsia="Times New Roman"/>
          <w:color w:val="000000"/>
          <w:sz w:val="22"/>
        </w:rPr>
        <w:t>Tiekėjas turi t</w:t>
      </w:r>
      <w:r w:rsidRPr="00FF65DF">
        <w:rPr>
          <w:color w:val="000000"/>
          <w:sz w:val="22"/>
        </w:rPr>
        <w:t>eikti TVPP ž</w:t>
      </w:r>
      <w:r w:rsidRPr="00FF65DF">
        <w:rPr>
          <w:rFonts w:eastAsia="Times New Roman"/>
          <w:color w:val="000000"/>
          <w:sz w:val="22"/>
        </w:rPr>
        <w:t>iemos sezono metu, esant palankioms oro sąlygoms</w:t>
      </w:r>
      <w:r w:rsidRPr="00FF65DF">
        <w:rPr>
          <w:rStyle w:val="Puslapioinaosnuoroda"/>
          <w:rFonts w:eastAsia="Times New Roman"/>
          <w:color w:val="000000"/>
          <w:sz w:val="22"/>
        </w:rPr>
        <w:footnoteReference w:id="186"/>
      </w:r>
      <w:r w:rsidRPr="00FF65DF">
        <w:rPr>
          <w:rFonts w:eastAsia="Times New Roman"/>
          <w:color w:val="000000"/>
          <w:sz w:val="22"/>
        </w:rPr>
        <w:t xml:space="preserve"> nuolat valyti ir prižiūrėti dangas, esant dangų apledėjimui pabarstyti ledą ir sniegą tirpdančiomis priemonėmis, smėliu, skaldele, ledą ir sniegą tirpdančiomis priemonėmis TB objekto darbo laiku ir darbo dienomis, išskyrus atvejus jei TB nurodo kitaip. Kietosios teritorijos dangos turi būti neslidžios.</w:t>
      </w:r>
    </w:p>
    <w:p w14:paraId="6D824889" w14:textId="77777777" w:rsidR="00AD024C" w:rsidRPr="00FF65DF" w:rsidRDefault="00AD024C" w:rsidP="00AD024C">
      <w:pPr>
        <w:pStyle w:val="Sraopastraipa"/>
        <w:numPr>
          <w:ilvl w:val="1"/>
          <w:numId w:val="1"/>
        </w:numPr>
        <w:tabs>
          <w:tab w:val="clear" w:pos="927"/>
          <w:tab w:val="num" w:pos="567"/>
          <w:tab w:val="left" w:pos="993"/>
        </w:tabs>
        <w:ind w:left="0" w:firstLine="0"/>
        <w:rPr>
          <w:sz w:val="22"/>
        </w:rPr>
      </w:pPr>
      <w:r w:rsidRPr="00FF65DF">
        <w:rPr>
          <w:color w:val="000000"/>
          <w:sz w:val="22"/>
          <w:shd w:val="clear" w:color="auto" w:fill="FFFFFF"/>
        </w:rPr>
        <w:t>Tiekėjas turi t</w:t>
      </w:r>
      <w:r w:rsidRPr="00FF65DF">
        <w:rPr>
          <w:color w:val="000000"/>
          <w:sz w:val="22"/>
        </w:rPr>
        <w:t xml:space="preserve">eikti TVPP vasaros metu, nuolat valyti ir prižiūrėti lauko teritorijas ir jose esančias dangas, užtikrinti šiukšlių, šakų, medžių lapų ir kitų nešvarumų surinkimą ir pašalinimą, vejų, pievų, zonų po vamzdžiais ir šilumos tinklais, elektros skirstyklų, kanalų žolės nupjovimą ir reikalaujamą žolės aukštingumą </w:t>
      </w:r>
      <w:r w:rsidRPr="00FF65DF">
        <w:rPr>
          <w:rFonts w:eastAsia="Times New Roman"/>
          <w:color w:val="000000"/>
          <w:sz w:val="22"/>
        </w:rPr>
        <w:t>TB objekto darbo laiku ir darbo dienomis, išskyrus atvejus jei TB nurodo kitaip</w:t>
      </w:r>
      <w:r w:rsidRPr="00FF65DF">
        <w:rPr>
          <w:color w:val="000000"/>
          <w:sz w:val="22"/>
        </w:rPr>
        <w:t xml:space="preserve">. </w:t>
      </w:r>
    </w:p>
    <w:p w14:paraId="3A259632" w14:textId="77777777" w:rsidR="00AD024C" w:rsidRPr="00FF65DF" w:rsidRDefault="00AD024C" w:rsidP="00AD024C">
      <w:pPr>
        <w:pStyle w:val="Sraopastraipa"/>
        <w:numPr>
          <w:ilvl w:val="1"/>
          <w:numId w:val="1"/>
        </w:numPr>
        <w:tabs>
          <w:tab w:val="clear" w:pos="927"/>
          <w:tab w:val="num" w:pos="567"/>
          <w:tab w:val="left" w:pos="993"/>
        </w:tabs>
        <w:ind w:left="0" w:firstLine="0"/>
        <w:rPr>
          <w:sz w:val="22"/>
        </w:rPr>
      </w:pPr>
      <w:r w:rsidRPr="00FF65DF">
        <w:rPr>
          <w:sz w:val="22"/>
        </w:rPr>
        <w:t xml:space="preserve">Tiekėjas turi </w:t>
      </w:r>
      <w:r w:rsidRPr="00FF65DF">
        <w:rPr>
          <w:rFonts w:eastAsia="Times New Roman"/>
          <w:color w:val="000000"/>
          <w:sz w:val="22"/>
        </w:rPr>
        <w:t>valyti ir prižiūrėti šaligatvius</w:t>
      </w:r>
      <w:r w:rsidRPr="00FF65DF">
        <w:rPr>
          <w:rStyle w:val="Puslapioinaosnuoroda"/>
          <w:rFonts w:eastAsia="Times New Roman"/>
          <w:color w:val="000000"/>
          <w:sz w:val="22"/>
        </w:rPr>
        <w:footnoteReference w:id="187"/>
      </w:r>
      <w:r w:rsidRPr="00FF65DF">
        <w:rPr>
          <w:rFonts w:eastAsia="Times New Roman"/>
          <w:color w:val="000000"/>
          <w:sz w:val="22"/>
        </w:rPr>
        <w:t>, kelius, gatves, pėsčiųjų zonas, automobilių stovėjimo aikšteles ir kitas kietąsias dangas</w:t>
      </w:r>
      <w:r w:rsidRPr="00FF65DF">
        <w:rPr>
          <w:rStyle w:val="Puslapioinaosnuoroda"/>
          <w:rFonts w:eastAsia="Times New Roman"/>
          <w:color w:val="000000"/>
          <w:sz w:val="22"/>
        </w:rPr>
        <w:footnoteReference w:id="188"/>
      </w:r>
      <w:r w:rsidRPr="00FF65DF">
        <w:rPr>
          <w:rFonts w:eastAsia="Times New Roman"/>
          <w:color w:val="000000"/>
          <w:sz w:val="22"/>
        </w:rPr>
        <w:t xml:space="preserve">, užtikrinant reikalaujamų rezultatų suteikimą. </w:t>
      </w:r>
    </w:p>
    <w:p w14:paraId="4EFFE1B1" w14:textId="77777777" w:rsidR="00AD024C" w:rsidRPr="00FF65DF" w:rsidRDefault="00AD024C" w:rsidP="00AD024C">
      <w:pPr>
        <w:pStyle w:val="Sraopastraipa"/>
        <w:numPr>
          <w:ilvl w:val="1"/>
          <w:numId w:val="1"/>
        </w:numPr>
        <w:tabs>
          <w:tab w:val="clear" w:pos="927"/>
          <w:tab w:val="num" w:pos="567"/>
          <w:tab w:val="left" w:pos="993"/>
        </w:tabs>
        <w:ind w:left="0" w:firstLine="0"/>
        <w:rPr>
          <w:sz w:val="22"/>
        </w:rPr>
      </w:pPr>
      <w:r w:rsidRPr="00FF65DF">
        <w:rPr>
          <w:rFonts w:eastAsia="Times New Roman"/>
          <w:sz w:val="22"/>
        </w:rPr>
        <w:t>Tiekėjas turi surinkti / pašalinti šiukšles, šakas, medžių lapus, negyvus gyvius ir kitus nešvarumus prižiūrimoje teritorijoje, įskaitant vejas, kietąsias dangas, krūmus, gėlynus, gyvatvores, laiptines, balkonus, terasas, rūkomąsias vietas, poilsiui skirtas vietas, stogines, elektromobilių krovimo stoteles ir zonas po įvairiais vamzdžiais ir technika ir pan. bei juos prižiūrėti, atnaujinti</w:t>
      </w:r>
      <w:r w:rsidRPr="00FF65DF">
        <w:rPr>
          <w:rStyle w:val="Puslapioinaosnuoroda"/>
          <w:rFonts w:eastAsia="Times New Roman"/>
          <w:sz w:val="22"/>
        </w:rPr>
        <w:footnoteReference w:id="189"/>
      </w:r>
      <w:r w:rsidRPr="00FF65DF">
        <w:rPr>
          <w:rFonts w:eastAsia="Times New Roman"/>
          <w:sz w:val="22"/>
        </w:rPr>
        <w:t xml:space="preserve">, išlyginti atsiradusius kurmiarausius, užtikrinant pastovų rezultatų suteikimą ir priimtino objekto valymo paslaugų kokybės lygio (PKL) palaikymą. </w:t>
      </w:r>
      <w:r w:rsidRPr="00FF65DF">
        <w:rPr>
          <w:rFonts w:eastAsia="Times New Roman"/>
          <w:sz w:val="22"/>
          <w:shd w:val="clear" w:color="auto" w:fill="FFFFFF"/>
        </w:rPr>
        <w:t>Tiekėjas turi vykdyti augalijos, gėlynų, želdinių</w:t>
      </w:r>
      <w:r w:rsidRPr="00FF65DF">
        <w:rPr>
          <w:rStyle w:val="Puslapioinaosnuoroda"/>
          <w:rFonts w:eastAsia="Times New Roman"/>
          <w:sz w:val="22"/>
          <w:shd w:val="clear" w:color="auto" w:fill="FFFFFF"/>
        </w:rPr>
        <w:footnoteReference w:id="190"/>
      </w:r>
      <w:r w:rsidRPr="00FF65DF">
        <w:rPr>
          <w:rFonts w:eastAsia="Times New Roman"/>
          <w:sz w:val="22"/>
          <w:shd w:val="clear" w:color="auto" w:fill="FFFFFF"/>
        </w:rPr>
        <w:t xml:space="preserve"> valymą ir priežiūrą užtikrinant pastovią švarą, estetinį vaizdą ir reikalaujamus rezultatus. </w:t>
      </w:r>
    </w:p>
    <w:p w14:paraId="498221DC" w14:textId="77777777" w:rsidR="00AD024C" w:rsidRPr="00FF65DF" w:rsidRDefault="00AD024C" w:rsidP="00AD024C">
      <w:pPr>
        <w:pStyle w:val="Sraopastraipa"/>
        <w:numPr>
          <w:ilvl w:val="1"/>
          <w:numId w:val="1"/>
        </w:numPr>
        <w:tabs>
          <w:tab w:val="clear" w:pos="927"/>
          <w:tab w:val="num" w:pos="567"/>
          <w:tab w:val="left" w:pos="993"/>
        </w:tabs>
        <w:ind w:left="0" w:firstLine="0"/>
        <w:rPr>
          <w:sz w:val="22"/>
        </w:rPr>
      </w:pPr>
      <w:r w:rsidRPr="00FF65DF">
        <w:rPr>
          <w:rFonts w:eastAsia="Times New Roman"/>
          <w:color w:val="000000" w:themeColor="text1"/>
          <w:sz w:val="22"/>
        </w:rPr>
        <w:t>Žolė ir samanos bei kita augmenija nuo kietųjų dangų</w:t>
      </w:r>
      <w:r w:rsidRPr="00FF65DF">
        <w:rPr>
          <w:rStyle w:val="Puslapioinaosnuoroda"/>
          <w:rFonts w:eastAsia="Times New Roman"/>
          <w:color w:val="000000" w:themeColor="text1"/>
          <w:sz w:val="22"/>
        </w:rPr>
        <w:footnoteReference w:id="191"/>
      </w:r>
      <w:r w:rsidRPr="00FF65DF">
        <w:rPr>
          <w:rFonts w:eastAsia="Times New Roman"/>
          <w:color w:val="000000" w:themeColor="text1"/>
          <w:sz w:val="22"/>
        </w:rPr>
        <w:t xml:space="preserve"> turi būti pašalinama tiekėjo sąskaita, kai tik pradeda želti, šalinama mechaniniu arba rankiniu būdu</w:t>
      </w:r>
      <w:r w:rsidRPr="00FF65DF">
        <w:rPr>
          <w:rFonts w:eastAsia="Times New Roman"/>
          <w:sz w:val="22"/>
        </w:rPr>
        <w:t xml:space="preserve">. Pašalinta žolė ir kitos atliekos, tiekėjo sąskaita, turi būti išvežtos į sąvartyną per 24 val. </w:t>
      </w:r>
      <w:r w:rsidRPr="00FF65DF">
        <w:rPr>
          <w:rFonts w:eastAsia="Times New Roman"/>
          <w:color w:val="000000" w:themeColor="text1"/>
          <w:sz w:val="22"/>
        </w:rPr>
        <w:t>Tiekėjas gali naudoti ir kitą pašalinimo būdą, jei tai neprieštarauja galiojantiems teisės aktams. Tiekėjas turi užtikrinti, kad į teritoriją, kurioje naudojami cheminiai preparatai, nepatektų žmonės, gyvūnai, kad naudojami preparatai nepakenktų aplinkinių saugumui ir sveikatai, o valant dangas tiek mechanizuotai, tiek rankiniu būdu draudžiama naudoti mechanizmus, priemones ir įrankius, gadinančius šaligatvio, asfalto dangą ir visas kitas dangas. Tiekėjas turi užtikrinti, kad atlikdamas darbus netrukdys pėstiesiems, mašinoms, eismui, darbuotojams ir objekto funkcionalumui.</w:t>
      </w:r>
    </w:p>
    <w:p w14:paraId="2059D79B" w14:textId="77777777" w:rsidR="00AD024C" w:rsidRPr="00FF65DF" w:rsidRDefault="00AD024C" w:rsidP="00AD024C">
      <w:pPr>
        <w:pStyle w:val="Sraopastraipa"/>
        <w:numPr>
          <w:ilvl w:val="1"/>
          <w:numId w:val="1"/>
        </w:numPr>
        <w:tabs>
          <w:tab w:val="clear" w:pos="927"/>
          <w:tab w:val="num" w:pos="567"/>
          <w:tab w:val="left" w:pos="993"/>
        </w:tabs>
        <w:ind w:left="0" w:firstLine="0"/>
        <w:rPr>
          <w:sz w:val="22"/>
        </w:rPr>
      </w:pPr>
      <w:r w:rsidRPr="00FF65DF">
        <w:rPr>
          <w:rFonts w:eastAsia="Times New Roman"/>
          <w:color w:val="000000"/>
          <w:sz w:val="22"/>
        </w:rPr>
        <w:t xml:space="preserve">Vejų žolė turi būti šienaujama tiekėjo sąskaita, kai pasiekia ne mažesnį kaip 7 – 10 cm aukštį. Žolės aukštis po pjovimo turi būti tolygus tarp 3 – 5 cm. </w:t>
      </w:r>
      <w:r w:rsidRPr="00FF65DF">
        <w:rPr>
          <w:rFonts w:eastAsia="Times New Roman"/>
          <w:color w:val="000000"/>
          <w:sz w:val="22"/>
          <w:lang w:eastAsia="lt-LT"/>
        </w:rPr>
        <w:t xml:space="preserve">Nušienauta žolė turi būti surinkta ir išvežta į tam skirtus sąvartynus tiekėjo sąskaita. Žolė gali būti mulčiuojama, jeigu TB nenurodo kitaip. Žolė turi būti pjaunama įvairiuose zonose, įskaitant vejas, pievas, kanalus, zonas po vamzdžiais ir įranga ir kitose TB nurodytose zonose. Atitinkamų zonų žolės pjovimui ir TVPP teikimui tiekėjas turi gauti atskirą leidimą, šios zonos suderinamos po Sutarties pasirašymo su TB. Tiekėjas turi užtikrinti, kad visos Sutarties vykdymo metu, reikalaujamas žolės aukštingumas neviršija 7 – 10 cm. </w:t>
      </w:r>
    </w:p>
    <w:p w14:paraId="31B11141" w14:textId="77777777" w:rsidR="00AD024C" w:rsidRPr="00FF65DF" w:rsidRDefault="00AD024C" w:rsidP="00AD024C">
      <w:pPr>
        <w:pStyle w:val="Sraopastraipa"/>
        <w:numPr>
          <w:ilvl w:val="1"/>
          <w:numId w:val="1"/>
        </w:numPr>
        <w:tabs>
          <w:tab w:val="clear" w:pos="927"/>
          <w:tab w:val="num" w:pos="567"/>
          <w:tab w:val="left" w:pos="993"/>
        </w:tabs>
        <w:ind w:left="0" w:firstLine="0"/>
        <w:rPr>
          <w:sz w:val="22"/>
        </w:rPr>
      </w:pPr>
      <w:r w:rsidRPr="00FF65DF">
        <w:rPr>
          <w:sz w:val="22"/>
        </w:rPr>
        <w:t>Tiekėjas šiukšles, lapus, sniegą, šakas, žolę, kitą augmeniją ir pan. išveža į sąvartyną savo sąskaita. Išpylus šiukšles, lapus, šakas, sniegą ir pan. ne sąvartyne, už gamtos teršimą atsako tiekėjas.</w:t>
      </w:r>
    </w:p>
    <w:p w14:paraId="70EFAA13" w14:textId="77777777" w:rsidR="00AD024C" w:rsidRPr="00FF65DF" w:rsidRDefault="00AD024C" w:rsidP="00AD024C">
      <w:pPr>
        <w:pStyle w:val="Sraopastraipa"/>
        <w:numPr>
          <w:ilvl w:val="1"/>
          <w:numId w:val="1"/>
        </w:numPr>
        <w:tabs>
          <w:tab w:val="clear" w:pos="927"/>
          <w:tab w:val="left" w:pos="567"/>
        </w:tabs>
        <w:ind w:left="0" w:firstLine="0"/>
        <w:rPr>
          <w:sz w:val="22"/>
        </w:rPr>
      </w:pPr>
      <w:r w:rsidRPr="00FF65DF">
        <w:rPr>
          <w:rFonts w:eastAsia="Times New Roman"/>
          <w:color w:val="000000"/>
          <w:sz w:val="22"/>
        </w:rPr>
        <w:t>Po žiemos ir (ar) po smarkių liūčių, audrų tiekėjas turi atlikti susikaupusio smėlio ir žvyro ir kitų nešvarumų nuo kietosios dangos ir kitų elementų valymą</w:t>
      </w:r>
      <w:r w:rsidRPr="00FF65DF">
        <w:rPr>
          <w:rStyle w:val="Puslapioinaosnuoroda"/>
          <w:rFonts w:eastAsia="Times New Roman"/>
          <w:color w:val="000000"/>
          <w:sz w:val="22"/>
        </w:rPr>
        <w:footnoteReference w:id="192"/>
      </w:r>
      <w:r w:rsidRPr="00FF65DF">
        <w:rPr>
          <w:rFonts w:eastAsia="Times New Roman"/>
          <w:color w:val="000000"/>
          <w:sz w:val="22"/>
        </w:rPr>
        <w:t xml:space="preserve">, šakų, šiukšlių, medžių lapų sugrėbimą, surinkimą ir išvežimą iš teritorijos tiekėjo sąskaita. </w:t>
      </w:r>
    </w:p>
    <w:p w14:paraId="355C9556" w14:textId="77777777" w:rsidR="00AD024C" w:rsidRPr="00FF65DF" w:rsidRDefault="00AD024C" w:rsidP="00AD024C">
      <w:pPr>
        <w:pStyle w:val="Sraopastraipa"/>
        <w:numPr>
          <w:ilvl w:val="1"/>
          <w:numId w:val="1"/>
        </w:numPr>
        <w:tabs>
          <w:tab w:val="clear" w:pos="927"/>
          <w:tab w:val="num" w:pos="567"/>
          <w:tab w:val="left" w:pos="993"/>
        </w:tabs>
        <w:ind w:left="0" w:firstLine="0"/>
        <w:rPr>
          <w:sz w:val="22"/>
        </w:rPr>
      </w:pPr>
      <w:r w:rsidRPr="00FF65DF">
        <w:rPr>
          <w:rFonts w:eastAsia="Times New Roman"/>
          <w:color w:val="000000"/>
          <w:sz w:val="22"/>
        </w:rPr>
        <w:t>Tiekėjas turi valyti ir prižiūrėti šiukšliadėžės ir pelenines, rūkomąsias zonas, šiukšlių dėžes iškloti / keisti vienkartiniais šiukšlių maišais</w:t>
      </w:r>
      <w:r w:rsidRPr="00FF65DF">
        <w:rPr>
          <w:rStyle w:val="Puslapioinaosnuoroda"/>
          <w:rFonts w:eastAsia="Times New Roman"/>
          <w:color w:val="000000"/>
          <w:sz w:val="22"/>
        </w:rPr>
        <w:footnoteReference w:id="193"/>
      </w:r>
      <w:r w:rsidRPr="00FF65DF">
        <w:rPr>
          <w:rFonts w:eastAsia="Times New Roman"/>
          <w:color w:val="000000"/>
          <w:sz w:val="22"/>
        </w:rPr>
        <w:t>. Surinktas šiukšles / atliekas išnešti į tam skirtus ir pritaikytus konteinerius. Šiukšliadėžės ir peleninės turi būti pilnai ištuštintos. Vasaros sezono metu valyti ir dezinfekuoti šiukšliadėžes ir pelenines ne rečiau kaip du kartus per mėnesį, žiemos – ne rečiau kaip kartą per mėnesį bei esant nešvarumams ar neatitikimams</w:t>
      </w:r>
      <w:r w:rsidRPr="00FF65DF">
        <w:rPr>
          <w:rStyle w:val="Puslapioinaosnuoroda"/>
          <w:rFonts w:eastAsia="Times New Roman"/>
          <w:color w:val="000000"/>
          <w:sz w:val="22"/>
        </w:rPr>
        <w:footnoteReference w:id="194"/>
      </w:r>
      <w:r w:rsidRPr="00FF65DF">
        <w:rPr>
          <w:rFonts w:eastAsia="Times New Roman"/>
          <w:color w:val="000000"/>
          <w:sz w:val="22"/>
        </w:rPr>
        <w:t xml:space="preserve">. </w:t>
      </w:r>
      <w:r w:rsidRPr="00FF65DF">
        <w:rPr>
          <w:rFonts w:eastAsia="Times New Roman"/>
          <w:sz w:val="22"/>
        </w:rPr>
        <w:t>Tiekėjas savo sąskaita turi atlikti šiukšliadėžių smulkių gedimų,</w:t>
      </w:r>
      <w:r w:rsidRPr="00FF65DF">
        <w:rPr>
          <w:rFonts w:eastAsia="Times New Roman"/>
          <w:color w:val="FF0000"/>
          <w:sz w:val="22"/>
          <w:lang w:eastAsia="lt-LT"/>
        </w:rPr>
        <w:t xml:space="preserve"> </w:t>
      </w:r>
      <w:r w:rsidRPr="00FF65DF">
        <w:rPr>
          <w:rFonts w:eastAsia="Times New Roman"/>
          <w:sz w:val="22"/>
          <w:lang w:eastAsia="lt-LT"/>
        </w:rPr>
        <w:t xml:space="preserve">atsirandančių atliekant šiukšlių išėmimo, pašalinimo paslaugą, pavyzdžiui, tvirtinimo varžtų priveržimą, šiukšliadėžės pritvirtinimą prie kojelės, nuverstos šiukšliadėžės atstatymą į vietą ir pan. </w:t>
      </w:r>
    </w:p>
    <w:p w14:paraId="3BD9D697" w14:textId="77777777" w:rsidR="00AD024C" w:rsidRPr="00FF65DF" w:rsidRDefault="00AD024C" w:rsidP="00AD024C">
      <w:pPr>
        <w:pStyle w:val="Sraopastraipa"/>
        <w:numPr>
          <w:ilvl w:val="1"/>
          <w:numId w:val="1"/>
        </w:numPr>
        <w:tabs>
          <w:tab w:val="clear" w:pos="927"/>
          <w:tab w:val="num" w:pos="567"/>
          <w:tab w:val="left" w:pos="993"/>
        </w:tabs>
        <w:ind w:left="0" w:firstLine="0"/>
        <w:rPr>
          <w:sz w:val="22"/>
        </w:rPr>
      </w:pPr>
      <w:r w:rsidRPr="00FF65DF">
        <w:rPr>
          <w:color w:val="000000"/>
          <w:sz w:val="22"/>
        </w:rPr>
        <w:t>Sniegas nuo kietosios dangos sukraunamas už jos ribų, formuojant tvarkingas krūvas ir nekeliant pavojaus žmonėms, eismui ir aplinkai. Sniegas privalo būti išvežtas iš teritorijos per 24 valandas, jeigu TB nenurodo kitaip. Sniegą išveža tiekėjas savo sąskaita.</w:t>
      </w:r>
    </w:p>
    <w:p w14:paraId="2F0A2A3C" w14:textId="77777777" w:rsidR="00AD024C" w:rsidRPr="00FF65DF" w:rsidRDefault="00AD024C" w:rsidP="00AD024C">
      <w:pPr>
        <w:pStyle w:val="Sraopastraipa"/>
        <w:numPr>
          <w:ilvl w:val="1"/>
          <w:numId w:val="1"/>
        </w:numPr>
        <w:tabs>
          <w:tab w:val="clear" w:pos="927"/>
          <w:tab w:val="num" w:pos="567"/>
          <w:tab w:val="left" w:pos="993"/>
        </w:tabs>
        <w:ind w:left="0" w:firstLine="0"/>
        <w:rPr>
          <w:sz w:val="22"/>
        </w:rPr>
      </w:pPr>
      <w:r w:rsidRPr="00FF65DF">
        <w:rPr>
          <w:color w:val="000000"/>
          <w:sz w:val="22"/>
        </w:rPr>
        <w:t>Sniegas turi būti nuvalytas iki dangos per visą lauko teritorijos kietosios dangos plotį</w:t>
      </w:r>
      <w:r w:rsidRPr="00FF65DF">
        <w:rPr>
          <w:rStyle w:val="Puslapioinaosnuoroda"/>
          <w:color w:val="000000"/>
          <w:sz w:val="22"/>
        </w:rPr>
        <w:footnoteReference w:id="195"/>
      </w:r>
      <w:r w:rsidRPr="00FF65DF">
        <w:rPr>
          <w:color w:val="000000"/>
          <w:sz w:val="22"/>
        </w:rPr>
        <w:t xml:space="preserve"> ir pabarstytas atitinkamomis priemonės, užtikrinant, kad nuvalytos dangos yra neslidžios. Esant ekstremalioms situacijoms, tiekėjas savo sąskaita privalo pasitelkti didesnius darbo resursus, užtikrindamas </w:t>
      </w:r>
      <w:r w:rsidRPr="00FF65DF">
        <w:rPr>
          <w:sz w:val="22"/>
        </w:rPr>
        <w:t>reikalavimų įvykdymą laiku. Sutarties vykdymo metu, tiekėjas turi valyti sniegą nuo kelių ir automobilių aikštelių mechanizuotai, pasitelkiant atitinkamas transporto priemones bei suderinant rankinius darbo metodus, užtikrinant, kad sniegas yra nuvalytas ir pašalintas, o dangos yra neslidžios ir pabarstytos.</w:t>
      </w:r>
    </w:p>
    <w:p w14:paraId="34030F4C" w14:textId="77777777" w:rsidR="00AD024C" w:rsidRPr="00FF65DF" w:rsidRDefault="00AD024C" w:rsidP="00AD024C">
      <w:pPr>
        <w:pStyle w:val="Sraopastraipa"/>
        <w:numPr>
          <w:ilvl w:val="1"/>
          <w:numId w:val="1"/>
        </w:numPr>
        <w:tabs>
          <w:tab w:val="clear" w:pos="927"/>
          <w:tab w:val="num" w:pos="567"/>
          <w:tab w:val="left" w:pos="993"/>
        </w:tabs>
        <w:ind w:left="0" w:firstLine="0"/>
        <w:rPr>
          <w:sz w:val="22"/>
        </w:rPr>
      </w:pPr>
      <w:r w:rsidRPr="00FF65DF">
        <w:rPr>
          <w:rFonts w:eastAsia="Times New Roman"/>
          <w:sz w:val="22"/>
        </w:rPr>
        <w:t>Kietąsias dangas tiekėjas turi reguliariai valyti ir prižiūrėti naudojant tam skirtą metodą</w:t>
      </w:r>
      <w:r w:rsidRPr="00FF65DF">
        <w:rPr>
          <w:rStyle w:val="Puslapioinaosnuoroda"/>
          <w:rFonts w:eastAsia="Times New Roman"/>
          <w:sz w:val="22"/>
        </w:rPr>
        <w:footnoteReference w:id="196"/>
      </w:r>
      <w:r w:rsidRPr="00FF65DF">
        <w:rPr>
          <w:rFonts w:eastAsia="Times New Roman"/>
          <w:sz w:val="22"/>
        </w:rPr>
        <w:t>, išskyrus atvejus, jeigu TB nurodo kitaip. Trinkelės, asfaltas ir kitos dangos turi būti reguliariai valomos bei prižiūrimos naudojant aukšto slėgio plovimo įrangą</w:t>
      </w:r>
      <w:r w:rsidRPr="00FF65DF">
        <w:rPr>
          <w:rStyle w:val="Puslapioinaosnuoroda"/>
          <w:rFonts w:eastAsia="Times New Roman"/>
          <w:sz w:val="22"/>
        </w:rPr>
        <w:footnoteReference w:id="197"/>
      </w:r>
      <w:r w:rsidRPr="00FF65DF">
        <w:rPr>
          <w:rFonts w:eastAsia="Times New Roman"/>
          <w:sz w:val="22"/>
        </w:rPr>
        <w:t xml:space="preserve"> užtikrinant, kad jos būtų nuvalytos tokiu būdu ne rečiau nei vieną kartą per metus ir atsižvelgiant į užterštumą</w:t>
      </w:r>
      <w:r w:rsidRPr="00FF65DF">
        <w:rPr>
          <w:rStyle w:val="Puslapioinaosnuoroda"/>
          <w:rFonts w:eastAsia="Times New Roman"/>
          <w:sz w:val="22"/>
        </w:rPr>
        <w:footnoteReference w:id="198"/>
      </w:r>
      <w:r w:rsidRPr="00FF65DF">
        <w:rPr>
          <w:rFonts w:eastAsia="Times New Roman"/>
          <w:sz w:val="22"/>
        </w:rPr>
        <w:t xml:space="preserve">. </w:t>
      </w:r>
    </w:p>
    <w:p w14:paraId="746EA5BB" w14:textId="77777777" w:rsidR="00AD024C" w:rsidRPr="00FF65DF" w:rsidRDefault="00AD024C" w:rsidP="00AD024C">
      <w:pPr>
        <w:pStyle w:val="Sraopastraipa"/>
        <w:numPr>
          <w:ilvl w:val="1"/>
          <w:numId w:val="1"/>
        </w:numPr>
        <w:tabs>
          <w:tab w:val="clear" w:pos="927"/>
          <w:tab w:val="num" w:pos="567"/>
          <w:tab w:val="left" w:pos="993"/>
        </w:tabs>
        <w:ind w:left="0" w:firstLine="0"/>
        <w:rPr>
          <w:sz w:val="22"/>
        </w:rPr>
      </w:pPr>
      <w:r w:rsidRPr="00FF65DF">
        <w:rPr>
          <w:rFonts w:eastAsia="Times New Roman"/>
          <w:sz w:val="22"/>
        </w:rPr>
        <w:t>Nukritusius medžių lapus privaloma sugrėbti, surinkti ir išvežti į specialias vietas kompostavimui</w:t>
      </w:r>
      <w:r w:rsidRPr="00FF65DF">
        <w:rPr>
          <w:rStyle w:val="Puslapioinaosnuoroda"/>
          <w:rFonts w:eastAsia="Times New Roman"/>
          <w:sz w:val="22"/>
        </w:rPr>
        <w:footnoteReference w:id="199"/>
      </w:r>
      <w:r w:rsidRPr="00FF65DF">
        <w:rPr>
          <w:rFonts w:eastAsia="Times New Roman"/>
          <w:sz w:val="22"/>
        </w:rPr>
        <w:t xml:space="preserve"> tiekėjo sąskaita</w:t>
      </w:r>
      <w:r w:rsidRPr="00FF65DF">
        <w:rPr>
          <w:rFonts w:eastAsia="Times New Roman"/>
          <w:sz w:val="22"/>
          <w:lang w:eastAsia="lt-LT"/>
        </w:rPr>
        <w:t>, pateikiant TB tai patvirtinančius dokumentus</w:t>
      </w:r>
      <w:r w:rsidRPr="00FF65DF">
        <w:rPr>
          <w:rFonts w:eastAsia="Times New Roman"/>
          <w:sz w:val="22"/>
        </w:rPr>
        <w:t xml:space="preserve">. Lapai turi būti surenkami į didmaišius ar pan., sustatomi į TB nurodytas vietas, didmaišiai neturi maišyti ar trukdyti pėsčiųjų ir transporto eismui, estetiniam vaizdui ir teritorijos funkcionalumui. Tiekėjas surinktus lapus privalo išvežti per 24 valandas, jei TB nenurodo kitaip. TB turi teisę keisti lapų išvežimo terminą, esant nepalankioms oro sąlygoms. Tiekėjas gali lapų išvežimo darbus baigti, nutirpus sniegui su raštišku TB sutikimu ir patvirtinimu. </w:t>
      </w:r>
    </w:p>
    <w:p w14:paraId="4266572B" w14:textId="77777777" w:rsidR="00DA16FE" w:rsidRPr="00FF65DF" w:rsidRDefault="00AD024C" w:rsidP="00AD024C">
      <w:pPr>
        <w:pStyle w:val="Sraopastraipa"/>
        <w:numPr>
          <w:ilvl w:val="1"/>
          <w:numId w:val="1"/>
        </w:numPr>
        <w:tabs>
          <w:tab w:val="clear" w:pos="927"/>
          <w:tab w:val="num" w:pos="567"/>
          <w:tab w:val="left" w:pos="993"/>
        </w:tabs>
        <w:ind w:left="0" w:firstLine="0"/>
        <w:rPr>
          <w:sz w:val="22"/>
        </w:rPr>
      </w:pPr>
      <w:r w:rsidRPr="00FF65DF">
        <w:rPr>
          <w:rFonts w:eastAsia="Times New Roman"/>
          <w:sz w:val="22"/>
        </w:rPr>
        <w:t>Teikiant TVPP tiekėjas savo sąskaita turi nuvalyti sniegą nuo įėjimų stogelių ir stoginių</w:t>
      </w:r>
      <w:r w:rsidRPr="00FF65DF">
        <w:rPr>
          <w:rStyle w:val="Puslapioinaosnuoroda"/>
          <w:rFonts w:eastAsia="Times New Roman"/>
          <w:sz w:val="22"/>
        </w:rPr>
        <w:footnoteReference w:id="200"/>
      </w:r>
      <w:r w:rsidRPr="00FF65DF">
        <w:rPr>
          <w:rFonts w:eastAsia="Times New Roman"/>
          <w:sz w:val="22"/>
        </w:rPr>
        <w:t xml:space="preserve">, nesugadinant jų dangos, atšildymo sistemų, komunikacijos ir ryšių tinklų, laidų, apsaugos įrangos, statinių fasadų, elektromobilių krovimo stotelių ir kt., tiekėjo sąskaita. Taip pat tiekėjas turi išnaikinti ant stogelių, stoginių, </w:t>
      </w:r>
      <w:proofErr w:type="spellStart"/>
      <w:r w:rsidRPr="00FF65DF">
        <w:rPr>
          <w:rFonts w:eastAsia="Times New Roman"/>
          <w:sz w:val="22"/>
        </w:rPr>
        <w:t>šviesduobių</w:t>
      </w:r>
      <w:proofErr w:type="spellEnd"/>
      <w:r w:rsidRPr="00FF65DF">
        <w:rPr>
          <w:rFonts w:eastAsia="Times New Roman"/>
          <w:sz w:val="22"/>
        </w:rPr>
        <w:t>, fasadų, grotų, šviestuvų, dekoracijų, lietaus latakų ir visų elementų</w:t>
      </w:r>
      <w:r w:rsidRPr="00FF65DF">
        <w:rPr>
          <w:rStyle w:val="Puslapioinaosnuoroda"/>
          <w:rFonts w:eastAsia="Times New Roman"/>
          <w:sz w:val="22"/>
        </w:rPr>
        <w:footnoteReference w:id="201"/>
      </w:r>
      <w:r w:rsidRPr="00FF65DF">
        <w:rPr>
          <w:rFonts w:eastAsia="Times New Roman"/>
          <w:sz w:val="22"/>
        </w:rPr>
        <w:t xml:space="preserve"> susidariusias samanas, pašalinti augmeniją, pašalinti šiukšles, šakas, sąšlavas ir kitus nešvarumus bei neatitikimus, darbai atliekami ne rečiau nei du kartus per metus su TB suderintu metu ir pagal poreikį</w:t>
      </w:r>
      <w:r w:rsidRPr="00FF65DF">
        <w:rPr>
          <w:rStyle w:val="Puslapioinaosnuoroda"/>
          <w:rFonts w:eastAsia="Times New Roman"/>
          <w:sz w:val="22"/>
        </w:rPr>
        <w:footnoteReference w:id="202"/>
      </w:r>
      <w:r w:rsidRPr="00FF65DF">
        <w:rPr>
          <w:rFonts w:eastAsia="Times New Roman"/>
          <w:sz w:val="22"/>
        </w:rPr>
        <w:t xml:space="preserve">, tiekėjo sąskaita. </w:t>
      </w:r>
    </w:p>
    <w:p w14:paraId="53D8EFF1" w14:textId="77C798BF" w:rsidR="00AD024C" w:rsidRPr="00FF65DF" w:rsidRDefault="00AD024C" w:rsidP="00AD024C">
      <w:pPr>
        <w:pStyle w:val="Sraopastraipa"/>
        <w:numPr>
          <w:ilvl w:val="1"/>
          <w:numId w:val="1"/>
        </w:numPr>
        <w:tabs>
          <w:tab w:val="clear" w:pos="927"/>
          <w:tab w:val="num" w:pos="567"/>
          <w:tab w:val="left" w:pos="993"/>
        </w:tabs>
        <w:ind w:left="0" w:firstLine="0"/>
        <w:rPr>
          <w:sz w:val="22"/>
        </w:rPr>
      </w:pPr>
      <w:r w:rsidRPr="00FF65DF">
        <w:rPr>
          <w:rFonts w:eastAsia="Times New Roman"/>
          <w:sz w:val="22"/>
        </w:rPr>
        <w:t>Tiekėjas turi nuvalyti / pašalinti voratinklius, paukščių išmatas, kitus ekskrementus bei nešvarumus nuo teritorijos elementų paviršių bei panaikinti paukščių lizdus ant teritorijoje esančių pastatų ar jų dalių, kietųjų dangų, vartų</w:t>
      </w:r>
      <w:r w:rsidRPr="00FF65DF">
        <w:rPr>
          <w:rStyle w:val="Puslapioinaosnuoroda"/>
          <w:rFonts w:eastAsia="Times New Roman"/>
          <w:sz w:val="22"/>
        </w:rPr>
        <w:footnoteReference w:id="203"/>
      </w:r>
      <w:r w:rsidRPr="00FF65DF">
        <w:rPr>
          <w:rFonts w:eastAsia="Times New Roman"/>
          <w:sz w:val="22"/>
        </w:rPr>
        <w:t xml:space="preserve"> ir kitų lauko teritorijos elementų. </w:t>
      </w:r>
    </w:p>
    <w:p w14:paraId="4479D7E0" w14:textId="0C7AFDB8" w:rsidR="00AD024C" w:rsidRPr="00FF65DF" w:rsidRDefault="00AD024C" w:rsidP="00AD024C">
      <w:pPr>
        <w:pStyle w:val="Sraopastraipa"/>
        <w:numPr>
          <w:ilvl w:val="1"/>
          <w:numId w:val="1"/>
        </w:numPr>
        <w:tabs>
          <w:tab w:val="clear" w:pos="927"/>
          <w:tab w:val="num" w:pos="567"/>
          <w:tab w:val="left" w:pos="993"/>
        </w:tabs>
        <w:ind w:left="0" w:firstLine="0"/>
        <w:rPr>
          <w:sz w:val="22"/>
        </w:rPr>
      </w:pPr>
      <w:r w:rsidRPr="00FF65DF">
        <w:rPr>
          <w:rFonts w:eastAsia="Times New Roman"/>
          <w:sz w:val="22"/>
        </w:rPr>
        <w:t>Tie</w:t>
      </w:r>
      <w:r w:rsidRPr="00FF65DF">
        <w:rPr>
          <w:rFonts w:eastAsia="Times New Roman"/>
          <w:color w:val="000000" w:themeColor="text1"/>
          <w:sz w:val="22"/>
        </w:rPr>
        <w:t xml:space="preserve">kėjas turi </w:t>
      </w:r>
      <w:r w:rsidR="00DA16FE" w:rsidRPr="00FF65DF">
        <w:rPr>
          <w:rFonts w:eastAsia="Times New Roman"/>
          <w:color w:val="000000" w:themeColor="text1"/>
          <w:sz w:val="22"/>
        </w:rPr>
        <w:t xml:space="preserve">įvairiame aukštyje </w:t>
      </w:r>
      <w:r w:rsidRPr="00FF65DF">
        <w:rPr>
          <w:rFonts w:eastAsia="Times New Roman"/>
          <w:color w:val="000000" w:themeColor="text1"/>
          <w:sz w:val="22"/>
        </w:rPr>
        <w:t>pašalinti varveklius nuo teritorijoje esančių pastatų stogų, stoginių ir stogelių, lietaus vamzdžių, karnizų ir pan., kur gali kilti pavojus aplinkai, žmonėms, technikai, materialinėms vertybėms savo sąskaita. Tiekėjas savo sąskaita turi aptverti įspėjamosiomis juostomis šias vietas iki to momento, kol bus pašalinti pavojų keliantys veiksniai. Tiekėjas savo sąskaita turi valyti lietaus surinkimo latakus, lietvamzdžius, kojų groteles ir duobes po jomis, trapus, trapų duobes, informacinius ženklus, lauko šviestuvus, iškabas ir visus kitus elementus ir jų paviršius nurodytus Standarte, užtikrindamas, kad kaskart suteikus TVPP reikalaujami rezultatai yra suteikti.</w:t>
      </w:r>
    </w:p>
    <w:p w14:paraId="115B98B9" w14:textId="77777777" w:rsidR="00AD024C" w:rsidRPr="00FF65DF" w:rsidRDefault="00AD024C" w:rsidP="00AD024C">
      <w:pPr>
        <w:pStyle w:val="Sraopastraipa"/>
        <w:numPr>
          <w:ilvl w:val="1"/>
          <w:numId w:val="1"/>
        </w:numPr>
        <w:tabs>
          <w:tab w:val="clear" w:pos="927"/>
          <w:tab w:val="num" w:pos="567"/>
          <w:tab w:val="left" w:pos="993"/>
        </w:tabs>
        <w:ind w:left="0" w:firstLine="0"/>
        <w:rPr>
          <w:sz w:val="22"/>
        </w:rPr>
      </w:pPr>
      <w:r w:rsidRPr="00FF65DF">
        <w:rPr>
          <w:rFonts w:eastAsia="Times New Roman"/>
          <w:color w:val="000000"/>
          <w:sz w:val="22"/>
        </w:rPr>
        <w:t>E</w:t>
      </w:r>
      <w:r w:rsidRPr="00FF65DF">
        <w:rPr>
          <w:sz w:val="22"/>
        </w:rPr>
        <w:t>kstremaliais atvejais</w:t>
      </w:r>
      <w:r w:rsidRPr="00FF65DF">
        <w:rPr>
          <w:rStyle w:val="Puslapioinaosnuoroda"/>
          <w:sz w:val="22"/>
        </w:rPr>
        <w:footnoteReference w:id="204"/>
      </w:r>
      <w:r w:rsidRPr="00FF65DF">
        <w:rPr>
          <w:sz w:val="22"/>
        </w:rPr>
        <w:t xml:space="preserve"> tiekėjas privalo pašalinti transportui ir žmonių eismui pavojingus faktorius</w:t>
      </w:r>
      <w:r w:rsidRPr="00FF65DF">
        <w:rPr>
          <w:rStyle w:val="Puslapioinaosnuoroda"/>
          <w:sz w:val="22"/>
        </w:rPr>
        <w:footnoteReference w:id="205"/>
      </w:r>
      <w:r w:rsidRPr="00FF65DF">
        <w:rPr>
          <w:sz w:val="22"/>
        </w:rPr>
        <w:t>.</w:t>
      </w:r>
    </w:p>
    <w:p w14:paraId="01FEBDB7" w14:textId="77777777" w:rsidR="00AD024C" w:rsidRPr="00FF65DF" w:rsidRDefault="00AD024C" w:rsidP="00AD024C">
      <w:pPr>
        <w:pStyle w:val="Sraopastraipa"/>
        <w:numPr>
          <w:ilvl w:val="1"/>
          <w:numId w:val="1"/>
        </w:numPr>
        <w:tabs>
          <w:tab w:val="clear" w:pos="927"/>
          <w:tab w:val="num" w:pos="567"/>
          <w:tab w:val="left" w:pos="993"/>
        </w:tabs>
        <w:ind w:left="0" w:firstLine="0"/>
        <w:rPr>
          <w:sz w:val="22"/>
        </w:rPr>
      </w:pPr>
      <w:r w:rsidRPr="00FF65DF">
        <w:rPr>
          <w:sz w:val="22"/>
        </w:rPr>
        <w:t>Vejas tiekėjas turi tręšti kokybiškomis ir saugiomis priemonėmis. Vejos tręšiamos ne rečiau nei du kartus per sezoną bei tokiu dažnumu, kad būtų užtikrintas optimalus tręšimo efektyvumas bei atsižvelgiant į faktines oro sąlygas. Pažeistą, išdžiūvusią veją būtina atnaujinti. Prieš sėjant būtina atlikti dirvos paruošimo darbus, pasėti vejų žolės mišinius</w:t>
      </w:r>
      <w:r w:rsidRPr="00FF65DF">
        <w:rPr>
          <w:rStyle w:val="Puslapioinaosnuoroda"/>
          <w:sz w:val="22"/>
        </w:rPr>
        <w:footnoteReference w:id="206"/>
      </w:r>
      <w:r w:rsidRPr="00FF65DF">
        <w:rPr>
          <w:sz w:val="22"/>
        </w:rPr>
        <w:t>. Jeigu reikia atnaujinti ne dėl tiekėjo kaltės, TB suteikia tam reikalingas priemones savo sąskaita.</w:t>
      </w:r>
    </w:p>
    <w:p w14:paraId="24C0B40E" w14:textId="77777777" w:rsidR="00AD024C" w:rsidRPr="00FF65DF" w:rsidRDefault="00AD024C" w:rsidP="00AD024C">
      <w:pPr>
        <w:pStyle w:val="Sraopastraipa"/>
        <w:numPr>
          <w:ilvl w:val="1"/>
          <w:numId w:val="1"/>
        </w:numPr>
        <w:tabs>
          <w:tab w:val="clear" w:pos="927"/>
          <w:tab w:val="num" w:pos="567"/>
          <w:tab w:val="left" w:pos="993"/>
        </w:tabs>
        <w:ind w:left="0" w:firstLine="0"/>
        <w:rPr>
          <w:sz w:val="22"/>
        </w:rPr>
      </w:pPr>
      <w:r w:rsidRPr="00FF65DF">
        <w:rPr>
          <w:sz w:val="22"/>
        </w:rPr>
        <w:t>Tiekėjas savo sąskaita turi užtikrinti atsiradusių / susidariusių šiukšlių, išmatų, dėmių, gumos ir visų kitų nešvarumų nuvalymą nuo visų teritorijoje esančių elementų grupių</w:t>
      </w:r>
      <w:r w:rsidRPr="00FF65DF">
        <w:rPr>
          <w:rStyle w:val="Puslapioinaosnuoroda"/>
          <w:sz w:val="22"/>
        </w:rPr>
        <w:footnoteReference w:id="207"/>
      </w:r>
      <w:r w:rsidRPr="00FF65DF">
        <w:rPr>
          <w:sz w:val="22"/>
        </w:rPr>
        <w:t xml:space="preserve"> elementų ir visų kitų reikalingų darbų atlikimą</w:t>
      </w:r>
      <w:r w:rsidRPr="00FF65DF">
        <w:rPr>
          <w:rStyle w:val="Puslapioinaosnuoroda"/>
          <w:sz w:val="22"/>
        </w:rPr>
        <w:footnoteReference w:id="208"/>
      </w:r>
      <w:r w:rsidRPr="00FF65DF">
        <w:rPr>
          <w:sz w:val="22"/>
        </w:rPr>
        <w:t xml:space="preserve"> teritorijos elementams, naudojant tam skirtas priemones, įrangą ir pan. Visi atlikti valymo, tvarkymo ir priežiūros darbai turi atitikti reikalaujamus rezultatus, švaros ir kokybės bei kokybinius kriterijus, Standartą, techninę specifikaciją, pirkimo dokumentų ir Sutarties reikalavimus. </w:t>
      </w:r>
    </w:p>
    <w:p w14:paraId="0FC834C3" w14:textId="77777777" w:rsidR="00AD024C" w:rsidRPr="00FF65DF" w:rsidRDefault="00AD024C" w:rsidP="00AD024C">
      <w:pPr>
        <w:pStyle w:val="Sraopastraipa"/>
        <w:numPr>
          <w:ilvl w:val="1"/>
          <w:numId w:val="1"/>
        </w:numPr>
        <w:tabs>
          <w:tab w:val="clear" w:pos="927"/>
          <w:tab w:val="num" w:pos="567"/>
          <w:tab w:val="left" w:pos="993"/>
        </w:tabs>
        <w:ind w:left="0" w:firstLine="0"/>
        <w:rPr>
          <w:sz w:val="22"/>
        </w:rPr>
      </w:pPr>
      <w:r w:rsidRPr="00FF65DF">
        <w:rPr>
          <w:sz w:val="22"/>
        </w:rPr>
        <w:t>Tiek vasaros, tiek žiemos sezono metu kietosios dangos valomos ir prižiūrimos per visą TB užsakytą plotį ir plotą, nedarkant žaliųjų plotų. Valant dangas tiek mechanizuotai, tiek rankiniu būdu draudžiama naudoti mechanizmus, priemones ir įrankius, gadinančius šaligatvio, asfalto dangą ir visas kitas dangas.</w:t>
      </w:r>
    </w:p>
    <w:p w14:paraId="0E9CE5C0" w14:textId="77777777" w:rsidR="00AD024C" w:rsidRPr="00FF65DF" w:rsidRDefault="00AD024C" w:rsidP="00AD024C">
      <w:pPr>
        <w:pStyle w:val="Sraopastraipa"/>
        <w:numPr>
          <w:ilvl w:val="1"/>
          <w:numId w:val="1"/>
        </w:numPr>
        <w:tabs>
          <w:tab w:val="clear" w:pos="927"/>
          <w:tab w:val="num" w:pos="567"/>
          <w:tab w:val="left" w:pos="993"/>
        </w:tabs>
        <w:ind w:left="0" w:firstLine="0"/>
        <w:rPr>
          <w:sz w:val="22"/>
        </w:rPr>
      </w:pPr>
      <w:r w:rsidRPr="00FF65DF">
        <w:rPr>
          <w:sz w:val="22"/>
        </w:rPr>
        <w:t>Esant pastoviam snigimui turi būti užtikrintas pastovus sniego valymas nuo dangų mechaniniu</w:t>
      </w:r>
      <w:r w:rsidRPr="00FF65DF">
        <w:rPr>
          <w:rStyle w:val="Puslapioinaosnuoroda"/>
          <w:sz w:val="22"/>
        </w:rPr>
        <w:footnoteReference w:id="209"/>
      </w:r>
      <w:r w:rsidRPr="00FF65DF">
        <w:rPr>
          <w:sz w:val="22"/>
        </w:rPr>
        <w:t xml:space="preserve"> ir rankiniu darbu. Valant pirmenybė turi būti teikiama laiptams, pėsčiųjų zonoms, šaligatviams, įskaitant automobilių stovėjimo aikšteles, važiuojamąsias dalis ir kelius. Tiekėjas turi įvertinti dangų valymo ir priežiūros ypatumus žiemos sezono metu esant nepalankioms oro sąlygoms ir valomosios technikos maršrutus teritorijoje ir laike numatyti taip, kad būtų netrukdoma pėstiesiems ir transporto eismui bei užtikrinama saugi aplinka.</w:t>
      </w:r>
    </w:p>
    <w:p w14:paraId="3426A01D" w14:textId="77777777" w:rsidR="00AD024C" w:rsidRPr="00FF65DF" w:rsidRDefault="00AD024C" w:rsidP="00AD024C">
      <w:pPr>
        <w:pStyle w:val="Sraopastraipa"/>
        <w:numPr>
          <w:ilvl w:val="1"/>
          <w:numId w:val="1"/>
        </w:numPr>
        <w:tabs>
          <w:tab w:val="clear" w:pos="927"/>
          <w:tab w:val="num" w:pos="567"/>
          <w:tab w:val="left" w:pos="993"/>
        </w:tabs>
        <w:ind w:left="0" w:firstLine="0"/>
        <w:rPr>
          <w:sz w:val="22"/>
        </w:rPr>
      </w:pPr>
      <w:r w:rsidRPr="00FF65DF">
        <w:rPr>
          <w:sz w:val="22"/>
        </w:rPr>
        <w:t>Nuvalius sniegą nuo kietųjų dangų, siekiant išvengti apledėjimo, jos nedelsiant, bet ne vėliau nei per 15 min. po tokio valymo, turi būti pabarstytos ledą ir sniegą tirpdančiomis priemonėmis, smėliu ir skaldele, tiekėjo sąskaita.</w:t>
      </w:r>
    </w:p>
    <w:p w14:paraId="48D93633" w14:textId="77777777" w:rsidR="00AD024C" w:rsidRPr="00FF65DF" w:rsidRDefault="00AD024C" w:rsidP="00AD024C">
      <w:pPr>
        <w:pStyle w:val="Sraopastraipa"/>
        <w:numPr>
          <w:ilvl w:val="1"/>
          <w:numId w:val="1"/>
        </w:numPr>
        <w:tabs>
          <w:tab w:val="clear" w:pos="927"/>
          <w:tab w:val="num" w:pos="567"/>
          <w:tab w:val="left" w:pos="993"/>
        </w:tabs>
        <w:ind w:left="0" w:firstLine="0"/>
        <w:rPr>
          <w:sz w:val="22"/>
        </w:rPr>
      </w:pPr>
      <w:r w:rsidRPr="00FF65DF">
        <w:rPr>
          <w:sz w:val="22"/>
        </w:rPr>
        <w:t>Pjaunant žolę apie krūmus, medžius ir gėlynus saugoti, kad nebūtų sužaloti augalai, jei reikia, naudoti apsaugos priemones. Medeliai ir krūmai turi būti genimi</w:t>
      </w:r>
      <w:r w:rsidRPr="00FF65DF">
        <w:rPr>
          <w:rStyle w:val="Puslapioinaosnuoroda"/>
          <w:sz w:val="22"/>
        </w:rPr>
        <w:footnoteReference w:id="210"/>
      </w:r>
      <w:r w:rsidRPr="00FF65DF">
        <w:rPr>
          <w:sz w:val="22"/>
        </w:rPr>
        <w:t xml:space="preserve"> tiekėjo sąskaita ne rečiau nei 2 kartus per metus pagal su TB suderintą grafiką, grafikai suderinami per 20 darbo dienų po Sutarties pasirašymo.</w:t>
      </w:r>
    </w:p>
    <w:p w14:paraId="50012F2C" w14:textId="77777777" w:rsidR="00AD024C" w:rsidRPr="00FF65DF" w:rsidRDefault="00AD024C" w:rsidP="00AD024C">
      <w:pPr>
        <w:pStyle w:val="Sraopastraipa"/>
        <w:numPr>
          <w:ilvl w:val="1"/>
          <w:numId w:val="1"/>
        </w:numPr>
        <w:tabs>
          <w:tab w:val="clear" w:pos="927"/>
          <w:tab w:val="num" w:pos="567"/>
          <w:tab w:val="left" w:pos="993"/>
        </w:tabs>
        <w:ind w:left="0" w:firstLine="0"/>
        <w:rPr>
          <w:sz w:val="22"/>
        </w:rPr>
      </w:pPr>
      <w:r w:rsidRPr="00FF65DF">
        <w:rPr>
          <w:sz w:val="22"/>
        </w:rPr>
        <w:t>Tiekėjas savo sąskaita privalo patiekti reikiamą kiekį smėlio dėžių</w:t>
      </w:r>
      <w:r w:rsidRPr="00FF65DF">
        <w:rPr>
          <w:rStyle w:val="Puslapioinaosnuoroda"/>
          <w:sz w:val="22"/>
        </w:rPr>
        <w:footnoteReference w:id="211"/>
      </w:r>
      <w:r w:rsidRPr="00FF65DF">
        <w:rPr>
          <w:sz w:val="22"/>
        </w:rPr>
        <w:t xml:space="preserve">. Smėlio dėžės turi būti nuolat užpildytos reikiamu smėlio, skaldelės, ledą tirpdančio mišinio atsargų kiekiu slidžių dangų savalaikės ir visavertės priežiūros užtikrinimui. Smėlio dėžių talpos ir jų pastatymo vietos turi būti suderintos su TB. Smėlio talpomis, jų pakeitimu, užpildymu ir priežiūra rūpinasi tiekėjas savo sąskaita. Sugadintas, sulūžusias ar kaip nors kitaip nefunkcionuojančias dėžes tiekėjas keičia savo sąskaita. </w:t>
      </w:r>
    </w:p>
    <w:p w14:paraId="587B935C" w14:textId="77777777" w:rsidR="00AD024C" w:rsidRPr="00FF65DF" w:rsidRDefault="00AD024C" w:rsidP="00AD024C">
      <w:pPr>
        <w:pStyle w:val="Sraopastraipa"/>
        <w:numPr>
          <w:ilvl w:val="1"/>
          <w:numId w:val="1"/>
        </w:numPr>
        <w:tabs>
          <w:tab w:val="clear" w:pos="927"/>
          <w:tab w:val="num" w:pos="567"/>
          <w:tab w:val="left" w:pos="993"/>
        </w:tabs>
        <w:ind w:left="0" w:firstLine="0"/>
        <w:rPr>
          <w:sz w:val="22"/>
        </w:rPr>
      </w:pPr>
      <w:r w:rsidRPr="00FF65DF">
        <w:rPr>
          <w:rFonts w:eastAsia="Times New Roman"/>
          <w:sz w:val="22"/>
        </w:rPr>
        <w:t>Tiekėjas savo sąskaita turi genėti medžius iki 2,5 metrų aukščio ir aukščiau, išlaikant lajų formą, nupjauti medžius, stiebus ar nulaužtas šakas, baigiančias nudžiūti, pavojingai palinkusias, trukdančias / keliančias pavojų žmonėms, materialinėms vertybėms. Leidimus dėl medžių genėjimo ar kirtimo pagal galiojančius norminius teisės aktus pateikia TB tiekėjui pareikalavus. Tiekėjas turi pateikti TB utilizavimo aktą.</w:t>
      </w:r>
      <w:r w:rsidRPr="00FF65DF">
        <w:rPr>
          <w:rFonts w:eastAsia="Times New Roman"/>
          <w:sz w:val="22"/>
          <w:lang w:eastAsia="lt-LT"/>
        </w:rPr>
        <w:t xml:space="preserve"> </w:t>
      </w:r>
      <w:r w:rsidRPr="00FF65DF">
        <w:rPr>
          <w:sz w:val="22"/>
        </w:rPr>
        <w:t>Medžių genėjimo darbai turi būti atliekami turint savivaldybės išduotą leidimą ir remiantis genėjimo tvarkos aprašu, patvirtintu Lietuvos Respublikos aplinkos ministro 2008-01-31 įsakymu Nr. D1-87 „Dėl Saugotinų medžių ir krūmų kirtimo, persodinimo ar kitokio pašalinimo atvejų, šių darbų vykdymo ir leidimų šiems darbams išdavimo, medžių ir krūmų vertės atlyginimo tvarkos aprašo patvirtinimo“. Medžių ir krūmų genėjimo darbus privalo atlikti specialistai, kuriems suteikta teisė atlikti medžių ir krūmų genėjimo darbus.</w:t>
      </w:r>
    </w:p>
    <w:p w14:paraId="17D10B3D" w14:textId="77777777" w:rsidR="00AD024C" w:rsidRPr="00FF65DF" w:rsidRDefault="00AD024C" w:rsidP="00AD024C">
      <w:pPr>
        <w:pStyle w:val="Sraopastraipa"/>
        <w:numPr>
          <w:ilvl w:val="1"/>
          <w:numId w:val="1"/>
        </w:numPr>
        <w:tabs>
          <w:tab w:val="clear" w:pos="927"/>
          <w:tab w:val="num" w:pos="567"/>
          <w:tab w:val="left" w:pos="993"/>
        </w:tabs>
        <w:ind w:left="0" w:firstLine="0"/>
        <w:rPr>
          <w:sz w:val="22"/>
        </w:rPr>
      </w:pPr>
      <w:r w:rsidRPr="00FF65DF">
        <w:rPr>
          <w:sz w:val="22"/>
        </w:rPr>
        <w:t>Pjaunant žolę turi būti pašalinamos medžių ataugos, augančios prie medžio šaknies kaklelio ir pavieniai savaime išaugę medeliai, krūmai ir kita nepageidaujama TB augmenija.</w:t>
      </w:r>
    </w:p>
    <w:p w14:paraId="49A8DC55" w14:textId="4A866549" w:rsidR="00AD024C" w:rsidRPr="00FF65DF" w:rsidRDefault="00AD024C" w:rsidP="00AD024C">
      <w:pPr>
        <w:pStyle w:val="Sraopastraipa"/>
        <w:numPr>
          <w:ilvl w:val="1"/>
          <w:numId w:val="1"/>
        </w:numPr>
        <w:tabs>
          <w:tab w:val="clear" w:pos="927"/>
          <w:tab w:val="num" w:pos="567"/>
          <w:tab w:val="left" w:pos="993"/>
        </w:tabs>
        <w:ind w:left="0" w:firstLine="0"/>
        <w:rPr>
          <w:sz w:val="22"/>
        </w:rPr>
      </w:pPr>
      <w:r w:rsidRPr="00FF65DF">
        <w:rPr>
          <w:sz w:val="22"/>
        </w:rPr>
        <w:t>Tiekėjas teikdamas paslaugas turi pašalinti pašalinę augmeniją</w:t>
      </w:r>
      <w:r w:rsidRPr="00FF65DF">
        <w:rPr>
          <w:rStyle w:val="Puslapioinaosnuoroda"/>
          <w:sz w:val="22"/>
        </w:rPr>
        <w:footnoteReference w:id="212"/>
      </w:r>
      <w:r w:rsidRPr="00FF65DF">
        <w:rPr>
          <w:sz w:val="22"/>
        </w:rPr>
        <w:t xml:space="preserve"> esančius ant vejų ir kietosios dangos elementų grupės ir kitų elementų.</w:t>
      </w:r>
    </w:p>
    <w:p w14:paraId="615FD98B" w14:textId="5B993B4F" w:rsidR="00AD024C" w:rsidRPr="00FF65DF" w:rsidRDefault="00973EC2" w:rsidP="00AD024C">
      <w:pPr>
        <w:pStyle w:val="Sraopastraipa"/>
        <w:numPr>
          <w:ilvl w:val="1"/>
          <w:numId w:val="1"/>
        </w:numPr>
        <w:tabs>
          <w:tab w:val="clear" w:pos="927"/>
          <w:tab w:val="num" w:pos="567"/>
          <w:tab w:val="left" w:pos="993"/>
        </w:tabs>
        <w:autoSpaceDE w:val="0"/>
        <w:autoSpaceDN w:val="0"/>
        <w:adjustRightInd w:val="0"/>
        <w:ind w:left="0" w:firstLine="0"/>
        <w:rPr>
          <w:color w:val="000000" w:themeColor="text1"/>
          <w:sz w:val="22"/>
        </w:rPr>
      </w:pPr>
      <w:r w:rsidRPr="00FF65DF">
        <w:rPr>
          <w:sz w:val="22"/>
        </w:rPr>
        <w:t xml:space="preserve">Teikiant TVPP tiekėjas turi užtikrinti reikalaujamą kokybės lygio (KL) suteikimą. </w:t>
      </w:r>
      <w:r w:rsidRPr="00FF65DF">
        <w:rPr>
          <w:rFonts w:eastAsiaTheme="minorHAnsi"/>
          <w:sz w:val="22"/>
        </w:rPr>
        <w:t>TB lauko teritorijai reikalauja užtikrinti ne žemesnį nei 5 kokybės lygį (KL)</w:t>
      </w:r>
      <w:r w:rsidRPr="00FF65DF">
        <w:rPr>
          <w:rStyle w:val="Puslapioinaosnuoroda"/>
          <w:rFonts w:eastAsiaTheme="minorHAnsi"/>
          <w:sz w:val="22"/>
        </w:rPr>
        <w:footnoteReference w:id="213"/>
      </w:r>
      <w:r w:rsidRPr="00FF65DF">
        <w:rPr>
          <w:rFonts w:eastAsiaTheme="minorHAnsi"/>
          <w:sz w:val="22"/>
        </w:rPr>
        <w:t xml:space="preserve">. </w:t>
      </w:r>
      <w:r w:rsidRPr="00FF65DF">
        <w:rPr>
          <w:sz w:val="22"/>
        </w:rPr>
        <w:t>Prieiga prie valomų ir prižiūrimų dangų</w:t>
      </w:r>
      <w:r w:rsidRPr="00FF65DF">
        <w:rPr>
          <w:rStyle w:val="Puslapioinaosnuoroda"/>
          <w:sz w:val="22"/>
        </w:rPr>
        <w:footnoteReference w:id="214"/>
      </w:r>
      <w:r w:rsidRPr="00FF65DF">
        <w:rPr>
          <w:sz w:val="22"/>
        </w:rPr>
        <w:t xml:space="preserve"> turi pasirūpinti tiekėjas</w:t>
      </w:r>
      <w:r w:rsidRPr="00FF65DF">
        <w:rPr>
          <w:rStyle w:val="Puslapioinaosnuoroda"/>
          <w:sz w:val="22"/>
        </w:rPr>
        <w:footnoteReference w:id="215"/>
      </w:r>
      <w:r w:rsidRPr="00FF65DF">
        <w:rPr>
          <w:sz w:val="22"/>
        </w:rPr>
        <w:t xml:space="preserve"> savo sąskaita.</w:t>
      </w:r>
      <w:r w:rsidR="00262D7A" w:rsidRPr="00FF65DF">
        <w:rPr>
          <w:sz w:val="22"/>
        </w:rPr>
        <w:t xml:space="preserve"> </w:t>
      </w:r>
      <w:r w:rsidR="00AD024C" w:rsidRPr="00FF65DF">
        <w:rPr>
          <w:sz w:val="22"/>
        </w:rPr>
        <w:t xml:space="preserve">TVPP įkainis </w:t>
      </w:r>
      <w:r w:rsidR="00AD024C" w:rsidRPr="00FF65DF">
        <w:rPr>
          <w:bCs/>
          <w:color w:val="000000"/>
          <w:sz w:val="22"/>
        </w:rPr>
        <w:t>skaičiuojamas pagal 1 (vieno) aro</w:t>
      </w:r>
      <w:r w:rsidR="00AD024C" w:rsidRPr="00FF65DF">
        <w:rPr>
          <w:rStyle w:val="Puslapioinaosnuoroda"/>
          <w:bCs/>
          <w:color w:val="000000"/>
          <w:sz w:val="22"/>
        </w:rPr>
        <w:footnoteReference w:id="216"/>
      </w:r>
      <w:r w:rsidR="00AD024C" w:rsidRPr="00FF65DF">
        <w:rPr>
          <w:bCs/>
          <w:color w:val="000000"/>
          <w:sz w:val="22"/>
        </w:rPr>
        <w:t xml:space="preserve"> lauko teritorijos žemės plotą</w:t>
      </w:r>
      <w:r w:rsidR="00AD024C" w:rsidRPr="00FF65DF">
        <w:rPr>
          <w:rStyle w:val="Puslapioinaosnuoroda"/>
          <w:bCs/>
          <w:color w:val="000000"/>
          <w:sz w:val="22"/>
        </w:rPr>
        <w:footnoteReference w:id="217"/>
      </w:r>
      <w:r w:rsidR="00AD024C" w:rsidRPr="00FF65DF">
        <w:rPr>
          <w:bCs/>
          <w:color w:val="000000"/>
          <w:sz w:val="22"/>
        </w:rPr>
        <w:t xml:space="preserve">, atsižvelgiant </w:t>
      </w:r>
      <w:r w:rsidR="009B7798" w:rsidRPr="00FF65DF">
        <w:rPr>
          <w:bCs/>
          <w:color w:val="000000"/>
          <w:sz w:val="22"/>
        </w:rPr>
        <w:t xml:space="preserve">į </w:t>
      </w:r>
      <w:r w:rsidR="005C4D62" w:rsidRPr="00FF65DF">
        <w:rPr>
          <w:bCs/>
          <w:color w:val="000000"/>
          <w:sz w:val="22"/>
        </w:rPr>
        <w:t xml:space="preserve">objekto lauko teritorijos </w:t>
      </w:r>
      <w:r w:rsidR="00B8585D" w:rsidRPr="00FF65DF">
        <w:rPr>
          <w:bCs/>
          <w:color w:val="000000"/>
          <w:sz w:val="22"/>
        </w:rPr>
        <w:t>plotą</w:t>
      </w:r>
      <w:r w:rsidR="00B8585D" w:rsidRPr="00FF65DF">
        <w:rPr>
          <w:rStyle w:val="Puslapioinaosnuoroda"/>
          <w:bCs/>
          <w:color w:val="000000"/>
          <w:sz w:val="22"/>
        </w:rPr>
        <w:footnoteReference w:id="218"/>
      </w:r>
      <w:r w:rsidR="00B8585D" w:rsidRPr="00FF65DF">
        <w:rPr>
          <w:bCs/>
          <w:color w:val="000000"/>
          <w:sz w:val="22"/>
        </w:rPr>
        <w:t xml:space="preserve"> ir </w:t>
      </w:r>
      <w:r w:rsidR="00AD024C" w:rsidRPr="00FF65DF">
        <w:rPr>
          <w:bCs/>
          <w:color w:val="000000"/>
          <w:sz w:val="22"/>
        </w:rPr>
        <w:t xml:space="preserve">į žiemos arba vasaros sezoną bei </w:t>
      </w:r>
      <w:r w:rsidRPr="00FF65DF">
        <w:rPr>
          <w:bCs/>
          <w:color w:val="000000"/>
          <w:sz w:val="22"/>
        </w:rPr>
        <w:t>paslaugų teikimo dažnį</w:t>
      </w:r>
      <w:r w:rsidR="00AD024C" w:rsidRPr="00FF65DF">
        <w:rPr>
          <w:bCs/>
          <w:color w:val="000000"/>
          <w:sz w:val="22"/>
        </w:rPr>
        <w:t>, į kurį turi būti įskaičiuotas 1 (vieno) k</w:t>
      </w:r>
      <w:r w:rsidRPr="00FF65DF">
        <w:rPr>
          <w:bCs/>
          <w:color w:val="000000"/>
          <w:sz w:val="22"/>
        </w:rPr>
        <w:t xml:space="preserve">arto  </w:t>
      </w:r>
      <w:r w:rsidR="00AD024C" w:rsidRPr="00FF65DF">
        <w:rPr>
          <w:bCs/>
          <w:color w:val="000000"/>
          <w:sz w:val="22"/>
        </w:rPr>
        <w:t>TVPP suteikimas 1 (vien</w:t>
      </w:r>
      <w:r w:rsidRPr="00FF65DF">
        <w:rPr>
          <w:bCs/>
          <w:color w:val="000000"/>
          <w:sz w:val="22"/>
        </w:rPr>
        <w:t>o</w:t>
      </w:r>
      <w:r w:rsidR="00AD024C" w:rsidRPr="00FF65DF">
        <w:rPr>
          <w:bCs/>
          <w:color w:val="000000"/>
          <w:sz w:val="22"/>
        </w:rPr>
        <w:t>) ar</w:t>
      </w:r>
      <w:r w:rsidRPr="00FF65DF">
        <w:rPr>
          <w:bCs/>
          <w:color w:val="000000"/>
          <w:sz w:val="22"/>
        </w:rPr>
        <w:t>o</w:t>
      </w:r>
      <w:r w:rsidR="00AD024C" w:rsidRPr="00FF65DF">
        <w:rPr>
          <w:bCs/>
          <w:color w:val="000000"/>
          <w:sz w:val="22"/>
          <w:vertAlign w:val="superscript"/>
        </w:rPr>
        <w:t xml:space="preserve"> </w:t>
      </w:r>
      <w:r w:rsidR="00AD024C" w:rsidRPr="00FF65DF">
        <w:rPr>
          <w:bCs/>
          <w:color w:val="000000"/>
          <w:sz w:val="22"/>
        </w:rPr>
        <w:t xml:space="preserve">lauko teritorijos plotui pagal šiame skyriuje ir kituose šios techninės specifikacijos, jos prieduose, Standarte, kituose </w:t>
      </w:r>
      <w:r w:rsidR="00AD024C" w:rsidRPr="00FF65DF">
        <w:rPr>
          <w:color w:val="000000"/>
          <w:sz w:val="22"/>
        </w:rPr>
        <w:t xml:space="preserve">pirkimo dokumentuose ir Sutartyje pateiktus reikalavimus ir su jais susijusius kaštus. </w:t>
      </w:r>
      <w:r w:rsidR="00AD024C" w:rsidRPr="00FF65DF">
        <w:rPr>
          <w:bCs/>
          <w:color w:val="000000"/>
          <w:sz w:val="22"/>
        </w:rPr>
        <w:t>Paslaugos apmokamos pagal faktiškai TB užsakytus ir tiekėjo suteiktus šių paslaugų kiekius</w:t>
      </w:r>
      <w:r w:rsidR="00AD024C" w:rsidRPr="00FF65DF">
        <w:rPr>
          <w:color w:val="000000"/>
          <w:sz w:val="22"/>
        </w:rPr>
        <w:t xml:space="preserve">, atitinkančius TB pateiktus reikalavimus. </w:t>
      </w:r>
    </w:p>
    <w:p w14:paraId="35299445" w14:textId="77777777" w:rsidR="00AD024C" w:rsidRPr="00FF65DF" w:rsidRDefault="00AD024C" w:rsidP="00AD024C">
      <w:pPr>
        <w:tabs>
          <w:tab w:val="left" w:pos="993"/>
        </w:tabs>
        <w:jc w:val="both"/>
        <w:rPr>
          <w:rFonts w:ascii="Times New Roman" w:hAnsi="Times New Roman"/>
          <w:color w:val="C45911" w:themeColor="accent2" w:themeShade="BF"/>
        </w:rPr>
      </w:pPr>
    </w:p>
    <w:p w14:paraId="1729EEB0" w14:textId="77777777" w:rsidR="00AD024C" w:rsidRPr="00FF65DF" w:rsidRDefault="00AD024C" w:rsidP="00AD024C">
      <w:pPr>
        <w:pStyle w:val="Sraopastraipa"/>
        <w:numPr>
          <w:ilvl w:val="0"/>
          <w:numId w:val="1"/>
        </w:numPr>
        <w:tabs>
          <w:tab w:val="clear" w:pos="1440"/>
          <w:tab w:val="num" w:pos="501"/>
          <w:tab w:val="num" w:pos="567"/>
        </w:tabs>
        <w:ind w:left="0" w:firstLine="0"/>
        <w:rPr>
          <w:b/>
          <w:bCs/>
          <w:sz w:val="22"/>
        </w:rPr>
      </w:pPr>
      <w:r w:rsidRPr="00FF65DF">
        <w:rPr>
          <w:b/>
          <w:bCs/>
          <w:sz w:val="22"/>
        </w:rPr>
        <w:t>REIKALAVIMAI ŠVAROS PALAIKYMO IR BUDĖJIMO PASLAUGAI</w:t>
      </w:r>
    </w:p>
    <w:p w14:paraId="3EB6A4B0" w14:textId="77777777" w:rsidR="00AD024C" w:rsidRPr="00FF65DF" w:rsidRDefault="00AD024C" w:rsidP="00AD024C">
      <w:pPr>
        <w:pStyle w:val="Sraopastraipa"/>
        <w:tabs>
          <w:tab w:val="left" w:pos="993"/>
        </w:tabs>
        <w:ind w:left="0"/>
        <w:rPr>
          <w:color w:val="C45911" w:themeColor="accent2" w:themeShade="BF"/>
          <w:sz w:val="22"/>
        </w:rPr>
      </w:pPr>
    </w:p>
    <w:p w14:paraId="7FD8CA1A" w14:textId="77777777" w:rsidR="00AD024C" w:rsidRPr="00FF65DF" w:rsidRDefault="00AD024C" w:rsidP="00AD024C">
      <w:pPr>
        <w:pStyle w:val="Sraopastraipa"/>
        <w:numPr>
          <w:ilvl w:val="1"/>
          <w:numId w:val="1"/>
        </w:numPr>
        <w:tabs>
          <w:tab w:val="clear" w:pos="927"/>
          <w:tab w:val="num" w:pos="567"/>
          <w:tab w:val="left" w:pos="993"/>
          <w:tab w:val="num" w:pos="2204"/>
        </w:tabs>
        <w:ind w:left="0" w:firstLine="0"/>
        <w:rPr>
          <w:color w:val="FF0000"/>
          <w:sz w:val="22"/>
        </w:rPr>
      </w:pPr>
      <w:r w:rsidRPr="00FF65DF">
        <w:rPr>
          <w:sz w:val="22"/>
        </w:rPr>
        <w:t>Tiekėjas turi suteikti TB užsakytą ir reikalaujamą švaros palaikymo ir budėjimo paslaugą (toliau – ŠPBP</w:t>
      </w:r>
      <w:r w:rsidRPr="00FF65DF">
        <w:rPr>
          <w:b/>
          <w:bCs/>
          <w:sz w:val="22"/>
        </w:rPr>
        <w:t xml:space="preserve">). </w:t>
      </w:r>
      <w:r w:rsidRPr="00FF65DF">
        <w:rPr>
          <w:sz w:val="22"/>
        </w:rPr>
        <w:t>ŠPBP tiekėjas turi skirti pakankamus žmogiškųjų ir materialiųjų išteklių resursus, tiek, kiek reikalinga užtikrinti reikalavimų įvykdymą savo sąskaita. Teikiant ŠPBP t</w:t>
      </w:r>
      <w:r w:rsidRPr="00FF65DF">
        <w:rPr>
          <w:sz w:val="22"/>
          <w:shd w:val="clear" w:color="auto" w:fill="FFFFFF"/>
        </w:rPr>
        <w:t>ie</w:t>
      </w:r>
      <w:r w:rsidRPr="00FF65DF">
        <w:rPr>
          <w:sz w:val="22"/>
        </w:rPr>
        <w:t>kėjo darbuotojas turi dirbti griežtai pagal su TB suderintą grafiką ir planus, grafikus ir planus tiekėjas turi suderinti su TB per TB nurodytą laikotarpį, sutarties vykdymo metu TB reguliariai peržiūri grafiką ir pagal TB poreikį tikslina ar pakeičia grafikuose nustatytas darbų apimtis ir atlikimo vietas. Sutarties vykdymo metu t</w:t>
      </w:r>
      <w:r w:rsidRPr="00FF65DF">
        <w:rPr>
          <w:sz w:val="22"/>
          <w:shd w:val="clear" w:color="auto" w:fill="FFFFFF"/>
        </w:rPr>
        <w:t>ie</w:t>
      </w:r>
      <w:r w:rsidRPr="00FF65DF">
        <w:rPr>
          <w:sz w:val="22"/>
        </w:rPr>
        <w:t>kėjas turi atlikti ŠPBP TB nurodytuose objektuose, TB gali pareikalauti tiekėjo, kad paskirtas darbuotojas darbo dienomis dirbtų skirtinguose objektuose. Atliekant ŠPBP tiekėjas turi nuvalyti visus reikalaujamus paviršius ir dangas, pašalinant nešvarumus ir neatitikimus reikalavimams, naudojant tam pritaikytą įrangą, įrankius, priemones ir žmogiškuosius išteklius savo sąskaita. Reikalaujamas suteiktos paslaugos kokybės lygis: atlikus paslaugas nešvarumų ir neatitikimų TB pateiktiems reikalavimams neturi būti. ŠPBP metu tiekėjo darbuotojai turi būti objekte. Į ŠPBP įeina: nuolatinis ir nepertraukiamas susidariusių arba atsiradusių nešvarumų ir neatitikimų reikalavimams panaikinimas su TB suderintose vietose, užtikrinant priimtiną TB švaros lygį ir kokybės lygį</w:t>
      </w:r>
      <w:r w:rsidRPr="00FF65DF">
        <w:rPr>
          <w:rFonts w:eastAsiaTheme="minorHAnsi"/>
          <w:sz w:val="22"/>
        </w:rPr>
        <w:t xml:space="preserve"> (KL);</w:t>
      </w:r>
      <w:r w:rsidRPr="00FF65DF">
        <w:rPr>
          <w:sz w:val="22"/>
        </w:rPr>
        <w:t xml:space="preserve"> įėjimų į pastatus, laiptų, holų, liftų, aikštelių, koridorių, laiptinių, kabinetų, konferencijų salių, sanitarinių zonų ir kitų patalpų valymas, dezinfekcija ir priežiūra; grindų valymas rankiniu būdu ir grindų plovimo mašinomis, kurias suteikia t</w:t>
      </w:r>
      <w:r w:rsidRPr="00FF65DF">
        <w:rPr>
          <w:sz w:val="22"/>
          <w:shd w:val="clear" w:color="auto" w:fill="FFFFFF"/>
        </w:rPr>
        <w:t>ie</w:t>
      </w:r>
      <w:r w:rsidRPr="00FF65DF">
        <w:rPr>
          <w:sz w:val="22"/>
        </w:rPr>
        <w:t xml:space="preserve">kėjas, stiklų ir metalinių bei blizgių paviršių ir dangų blizginimas, posėdžių / konferencijų salių ir bendrųjų zonų sutvarkymas, indų nurinkimas, išplovimas (rankomis arba indų plovimo mašinomis), vandens grafinų, stiklinių išblizginimas ir tvarkingas sudėjimas į TB nurodytas vietas; sukauptų kavos tirščių išnešimas ir pašalinimas į TB nurodytas vietas; švaros lygio ir kokybės lygio </w:t>
      </w:r>
      <w:r w:rsidRPr="00FF65DF">
        <w:rPr>
          <w:rFonts w:eastAsiaTheme="minorHAnsi"/>
          <w:sz w:val="22"/>
        </w:rPr>
        <w:t xml:space="preserve">(KL) </w:t>
      </w:r>
      <w:r w:rsidRPr="00FF65DF">
        <w:rPr>
          <w:sz w:val="22"/>
        </w:rPr>
        <w:t>palaikymas su TB suderintose patalpose / zonose; higienos priemonių sanitariniuose mazguose, virtuvėlėse ir kitose zonose papildymas ir nepertraukiamas pakankamo kiekio užtikrinimas; virtuvių baldų ir įrangos valymas; kavos aparatų, buitinės technikos priežiūra, virdulių nukalkinimas; reguliarus (suderintas su TB) šiukšlių iš sanitarinių mazgų, virtuvės patalpų ir kitų TB nurodytų patalpų surinkimas ir išnešimas, šiukšlių maišų pakeitimas; posėdžių / konferencijų salių sutvarkymas (pavyzdžiui, išsiurbti kiliminę dangą, panaikinti dėmes, nuvalyti stalus, biuro techniką, nurinkti ir išplauti indus ir pan.); augalų priežiūra (pavyzdžiui, laistymas, nudžiūvusių lapų šalinimas, dulkių nuo lapų valymas ir pan.); skubus reagavimas į TB iškvietimus dėl patalpose įvykusių incidentų, kur reikalingas skubus PVPP suteikimas; nurodytų TB patalpų PVPP atlikimas t</w:t>
      </w:r>
      <w:r w:rsidRPr="00FF65DF">
        <w:rPr>
          <w:sz w:val="22"/>
          <w:shd w:val="clear" w:color="auto" w:fill="FFFFFF"/>
        </w:rPr>
        <w:t>ie</w:t>
      </w:r>
      <w:r w:rsidRPr="00FF65DF">
        <w:rPr>
          <w:sz w:val="22"/>
        </w:rPr>
        <w:t>kėjo sąskaita;</w:t>
      </w:r>
      <w:r w:rsidRPr="00FF65DF">
        <w:rPr>
          <w:rFonts w:eastAsiaTheme="minorEastAsia"/>
          <w:color w:val="000000" w:themeColor="text1"/>
          <w:sz w:val="22"/>
        </w:rPr>
        <w:t>;</w:t>
      </w:r>
      <w:r w:rsidRPr="00FF65DF">
        <w:rPr>
          <w:sz w:val="22"/>
        </w:rPr>
        <w:t xml:space="preserve"> sanitarinių zonų bei virtuvėlių ir jose esančių elementų reguliari (suderinta su TB) priežiūra ir valymas, </w:t>
      </w:r>
      <w:r w:rsidRPr="00FF65DF">
        <w:rPr>
          <w:rFonts w:eastAsiaTheme="minorHAnsi"/>
          <w:sz w:val="22"/>
        </w:rPr>
        <w:t>dezinfekcija</w:t>
      </w:r>
      <w:r w:rsidRPr="00FF65DF">
        <w:rPr>
          <w:sz w:val="22"/>
        </w:rPr>
        <w:t xml:space="preserve">, kontaktinių taškų ir dažnai liečiamų paviršių valymas ir dezinfekcija; kitų pavestų užduočių atlikimas pagal Standartą, techninės specifikacijos, pirkimo dokumentų ir sutartyje apibrėžtus reikalavimus. ŠPBP metu tiekėjo darbuotojai turi būti nuolat pasiekiami tiekėjo nurodytais kontaktiniais telefonų numeriais. Prieiga prie valomų dangų (jeigu tokia būtų reikalinga) turi pasirūpinti tiekėjas (t. y. </w:t>
      </w:r>
      <w:r w:rsidRPr="00FF65DF">
        <w:rPr>
          <w:i/>
          <w:iCs/>
          <w:sz w:val="22"/>
        </w:rPr>
        <w:t>pavyzdžiui</w:t>
      </w:r>
      <w:r w:rsidRPr="00FF65DF">
        <w:rPr>
          <w:sz w:val="22"/>
        </w:rPr>
        <w:t>, prieš paslaugos suteikimą patraukti / po paslaugos suteikimo pastatyti į vietas stalus, kėdes, įrangą ir kitus nestacionarius (t. y. nepritvirtintus) baldus (jeigu tokie būtų) savo sąskaita. Reikalaujamas suteiktos paslaugos kokybės lygis: atlikus paslaugas nešvarumų ir neatitikimų TB pateiktiems reikalavimams neturi būti. T</w:t>
      </w:r>
      <w:r w:rsidRPr="00FF65DF">
        <w:rPr>
          <w:sz w:val="22"/>
          <w:shd w:val="clear" w:color="auto" w:fill="FFFFFF"/>
        </w:rPr>
        <w:t>ie</w:t>
      </w:r>
      <w:r w:rsidRPr="00FF65DF">
        <w:rPr>
          <w:sz w:val="22"/>
        </w:rPr>
        <w:t xml:space="preserve">kėjas turi suderinti šios paslaugos atlikimo grafikus su TB prieš pradedant teikti ŠPBP. </w:t>
      </w:r>
    </w:p>
    <w:p w14:paraId="3ACE434D" w14:textId="77777777" w:rsidR="00AD024C" w:rsidRPr="00FF65DF" w:rsidRDefault="00AD024C" w:rsidP="00AD024C">
      <w:pPr>
        <w:pStyle w:val="Sraopastraipa"/>
        <w:numPr>
          <w:ilvl w:val="1"/>
          <w:numId w:val="1"/>
        </w:numPr>
        <w:tabs>
          <w:tab w:val="clear" w:pos="927"/>
          <w:tab w:val="num" w:pos="567"/>
        </w:tabs>
        <w:autoSpaceDE w:val="0"/>
        <w:autoSpaceDN w:val="0"/>
        <w:adjustRightInd w:val="0"/>
        <w:ind w:left="0" w:firstLine="0"/>
        <w:rPr>
          <w:b/>
          <w:sz w:val="22"/>
        </w:rPr>
      </w:pPr>
      <w:r w:rsidRPr="00FF65DF">
        <w:rPr>
          <w:sz w:val="22"/>
        </w:rPr>
        <w:t xml:space="preserve">ŠPBP įkainis skaičiuojamas </w:t>
      </w:r>
      <w:r w:rsidRPr="00FF65DF">
        <w:rPr>
          <w:color w:val="000000"/>
          <w:sz w:val="22"/>
        </w:rPr>
        <w:t>pagal 1 (vieną) t</w:t>
      </w:r>
      <w:r w:rsidRPr="00FF65DF">
        <w:rPr>
          <w:sz w:val="22"/>
          <w:shd w:val="clear" w:color="auto" w:fill="FFFFFF"/>
        </w:rPr>
        <w:t>ie</w:t>
      </w:r>
      <w:r w:rsidRPr="00FF65DF">
        <w:rPr>
          <w:color w:val="000000"/>
          <w:sz w:val="22"/>
        </w:rPr>
        <w:t>kėjo darbuotojo darbo valandą, į kurią</w:t>
      </w:r>
      <w:r w:rsidRPr="00FF65DF">
        <w:rPr>
          <w:bCs/>
          <w:color w:val="000000"/>
          <w:sz w:val="22"/>
        </w:rPr>
        <w:t xml:space="preserve"> turi būti įskaičiuota šiame skyriuje ir kituose šios techninės specifikacijos, jos prieduose, Standarte, kituose </w:t>
      </w:r>
      <w:r w:rsidRPr="00FF65DF">
        <w:rPr>
          <w:color w:val="000000"/>
          <w:sz w:val="22"/>
        </w:rPr>
        <w:t xml:space="preserve">pirkimo dokumentuose ir sutartyje pateikti reikalavimai ir su jais susiję kaštai tokiai paslaugai suteikti. </w:t>
      </w:r>
      <w:r w:rsidRPr="00FF65DF">
        <w:rPr>
          <w:bCs/>
          <w:color w:val="000000"/>
          <w:sz w:val="22"/>
        </w:rPr>
        <w:t>Paslaugos apmokamos pagal faktiškai TB užsakytus ir t</w:t>
      </w:r>
      <w:r w:rsidRPr="00FF65DF">
        <w:rPr>
          <w:sz w:val="22"/>
          <w:shd w:val="clear" w:color="auto" w:fill="FFFFFF"/>
        </w:rPr>
        <w:t>ie</w:t>
      </w:r>
      <w:r w:rsidRPr="00FF65DF">
        <w:rPr>
          <w:bCs/>
          <w:color w:val="000000"/>
          <w:sz w:val="22"/>
        </w:rPr>
        <w:t>kėjo suteiktus šių paslaugų kiekius</w:t>
      </w:r>
      <w:r w:rsidRPr="00FF65DF">
        <w:rPr>
          <w:color w:val="000000"/>
          <w:sz w:val="22"/>
        </w:rPr>
        <w:t>, atitinkančius TB pateiktus reikalavimus.</w:t>
      </w:r>
    </w:p>
    <w:p w14:paraId="28FC8FF9" w14:textId="77777777" w:rsidR="00AD024C" w:rsidRPr="00FF65DF" w:rsidRDefault="00AD024C" w:rsidP="00AD024C">
      <w:pPr>
        <w:pStyle w:val="Sraopastraipa"/>
        <w:tabs>
          <w:tab w:val="left" w:pos="567"/>
          <w:tab w:val="left" w:pos="709"/>
          <w:tab w:val="left" w:pos="993"/>
        </w:tabs>
        <w:ind w:left="0"/>
        <w:jc w:val="left"/>
        <w:rPr>
          <w:b/>
          <w:bCs/>
          <w:sz w:val="22"/>
        </w:rPr>
      </w:pPr>
    </w:p>
    <w:p w14:paraId="3782BA82" w14:textId="77777777" w:rsidR="00AD024C" w:rsidRPr="00FF65DF" w:rsidRDefault="00AD024C" w:rsidP="00AD024C">
      <w:pPr>
        <w:pStyle w:val="Sraopastraipa"/>
        <w:autoSpaceDE w:val="0"/>
        <w:autoSpaceDN w:val="0"/>
        <w:adjustRightInd w:val="0"/>
        <w:ind w:left="0"/>
        <w:rPr>
          <w:b/>
          <w:bCs/>
          <w:sz w:val="22"/>
        </w:rPr>
      </w:pPr>
    </w:p>
    <w:p w14:paraId="2D39EA5D" w14:textId="77777777" w:rsidR="00AD024C" w:rsidRPr="00FF65DF" w:rsidRDefault="00AD024C" w:rsidP="00AD024C">
      <w:pPr>
        <w:pStyle w:val="Sraopastraipa"/>
        <w:numPr>
          <w:ilvl w:val="0"/>
          <w:numId w:val="1"/>
        </w:numPr>
        <w:tabs>
          <w:tab w:val="clear" w:pos="1440"/>
          <w:tab w:val="num" w:pos="501"/>
          <w:tab w:val="left" w:pos="567"/>
          <w:tab w:val="left" w:pos="709"/>
          <w:tab w:val="left" w:pos="993"/>
          <w:tab w:val="num" w:pos="4329"/>
        </w:tabs>
        <w:ind w:left="0" w:firstLine="0"/>
        <w:jc w:val="left"/>
        <w:rPr>
          <w:b/>
          <w:bCs/>
          <w:sz w:val="22"/>
        </w:rPr>
      </w:pPr>
      <w:r w:rsidRPr="00FF65DF">
        <w:rPr>
          <w:b/>
          <w:bCs/>
          <w:sz w:val="22"/>
        </w:rPr>
        <w:t>REIKALAVIMAI LAUKO LANGŲ GENERALINIO VALYMO PASLAUGAI</w:t>
      </w:r>
    </w:p>
    <w:p w14:paraId="21E0C329" w14:textId="77777777" w:rsidR="00AD024C" w:rsidRPr="00FF65DF" w:rsidRDefault="00AD024C" w:rsidP="00AD024C">
      <w:pPr>
        <w:autoSpaceDE w:val="0"/>
        <w:autoSpaceDN w:val="0"/>
        <w:adjustRightInd w:val="0"/>
        <w:rPr>
          <w:rFonts w:ascii="Times New Roman" w:hAnsi="Times New Roman"/>
          <w:b/>
          <w:bCs/>
        </w:rPr>
      </w:pPr>
    </w:p>
    <w:p w14:paraId="46ABB969" w14:textId="77777777" w:rsidR="00AD024C" w:rsidRPr="00FF65DF" w:rsidRDefault="00AD024C" w:rsidP="00AD024C">
      <w:pPr>
        <w:pStyle w:val="Sraopastraipa"/>
        <w:numPr>
          <w:ilvl w:val="1"/>
          <w:numId w:val="1"/>
        </w:numPr>
        <w:tabs>
          <w:tab w:val="clear" w:pos="927"/>
          <w:tab w:val="num" w:pos="567"/>
        </w:tabs>
        <w:autoSpaceDE w:val="0"/>
        <w:autoSpaceDN w:val="0"/>
        <w:adjustRightInd w:val="0"/>
        <w:ind w:left="0" w:firstLine="0"/>
        <w:rPr>
          <w:b/>
          <w:bCs/>
          <w:sz w:val="22"/>
        </w:rPr>
      </w:pPr>
      <w:r w:rsidRPr="00FF65DF">
        <w:rPr>
          <w:rFonts w:eastAsiaTheme="minorHAnsi"/>
          <w:color w:val="000000"/>
          <w:sz w:val="22"/>
        </w:rPr>
        <w:t>Tiekėjas turi suteikti TB reikalaujamą lauko langų generalinio valymo paslaugą (toliau – LLGVP). LLGVP užsakoma pagal TB poreikį. Atliekant LLGVP tiekėjas turi nuvalyti visą reikalaujamą langų paviršių</w:t>
      </w:r>
      <w:r w:rsidRPr="00FF65DF">
        <w:rPr>
          <w:rStyle w:val="Puslapioinaosnuoroda"/>
          <w:rFonts w:eastAsiaTheme="minorHAnsi"/>
          <w:color w:val="000000"/>
          <w:sz w:val="22"/>
        </w:rPr>
        <w:footnoteReference w:id="219"/>
      </w:r>
      <w:r w:rsidRPr="00FF65DF">
        <w:rPr>
          <w:rFonts w:eastAsiaTheme="minorHAnsi"/>
          <w:color w:val="000000"/>
          <w:sz w:val="22"/>
        </w:rPr>
        <w:t xml:space="preserve">, pašalinant nešvarumus ir neatitikimus reikalavimams, naudojant </w:t>
      </w:r>
      <w:r w:rsidRPr="00FF65DF">
        <w:rPr>
          <w:sz w:val="22"/>
        </w:rPr>
        <w:t>tam pritaikytą techniką, įrangą, įskaitant pakėlimo įrangą, alpinistus, keltuvus, pastolius ir kt., įrankius, priemones ir žmogiškuosius išteklius savo sąskaita, užtikrinant darbų saugos reikalavimų laikymąsi. Reikalaujamas suteiktos paslaugos kokybės lygis: atlikus paslaugas, nešvarumų ir neatitikimų TB pateiktiems reikalavimams neturi būti.</w:t>
      </w:r>
      <w:r w:rsidRPr="00FF65DF">
        <w:rPr>
          <w:rFonts w:eastAsiaTheme="minorHAnsi"/>
          <w:color w:val="000000"/>
          <w:sz w:val="22"/>
        </w:rPr>
        <w:t xml:space="preserve"> LLGVP apima langą iš abiejų pusių</w:t>
      </w:r>
      <w:r w:rsidRPr="00FF65DF">
        <w:rPr>
          <w:rStyle w:val="Puslapioinaosnuoroda"/>
          <w:rFonts w:eastAsiaTheme="minorHAnsi"/>
          <w:color w:val="000000"/>
          <w:sz w:val="22"/>
        </w:rPr>
        <w:footnoteReference w:id="220"/>
      </w:r>
      <w:r w:rsidRPr="00FF65DF">
        <w:rPr>
          <w:rFonts w:eastAsiaTheme="minorHAnsi"/>
          <w:color w:val="000000"/>
          <w:sz w:val="22"/>
        </w:rPr>
        <w:t>, paslaugos tiekėjas turi nuvalyti: stiklą, rėmus, palanges</w:t>
      </w:r>
      <w:r w:rsidRPr="00FF65DF">
        <w:rPr>
          <w:rStyle w:val="Puslapioinaosnuoroda"/>
          <w:rFonts w:eastAsiaTheme="minorHAnsi"/>
          <w:color w:val="000000"/>
          <w:sz w:val="22"/>
        </w:rPr>
        <w:footnoteReference w:id="221"/>
      </w:r>
      <w:r w:rsidRPr="00FF65DF">
        <w:rPr>
          <w:rFonts w:eastAsiaTheme="minorHAnsi"/>
          <w:color w:val="000000"/>
          <w:sz w:val="22"/>
        </w:rPr>
        <w:t>, paukščių apsaugas</w:t>
      </w:r>
      <w:r w:rsidRPr="00FF65DF">
        <w:rPr>
          <w:rStyle w:val="Puslapioinaosnuoroda"/>
          <w:rFonts w:eastAsiaTheme="minorHAnsi"/>
          <w:color w:val="000000"/>
          <w:sz w:val="22"/>
        </w:rPr>
        <w:footnoteReference w:id="222"/>
      </w:r>
      <w:r w:rsidRPr="00FF65DF">
        <w:rPr>
          <w:rFonts w:eastAsiaTheme="minorHAnsi"/>
          <w:color w:val="000000"/>
          <w:sz w:val="22"/>
        </w:rPr>
        <w:t>, vidines / išorines rėmų dalis, sujungimus ir apsaugas, rankenėles, grotas ir žaliuzes iš abiejų pusių</w:t>
      </w:r>
      <w:r w:rsidRPr="00FF65DF">
        <w:rPr>
          <w:rStyle w:val="Puslapioinaosnuoroda"/>
          <w:rFonts w:eastAsiaTheme="minorHAnsi"/>
          <w:color w:val="000000"/>
          <w:sz w:val="22"/>
        </w:rPr>
        <w:footnoteReference w:id="223"/>
      </w:r>
      <w:r w:rsidRPr="00FF65DF">
        <w:rPr>
          <w:rFonts w:eastAsiaTheme="minorHAnsi"/>
          <w:color w:val="000000"/>
          <w:sz w:val="22"/>
        </w:rPr>
        <w:t xml:space="preserve"> ir kitas elemento dalis</w:t>
      </w:r>
      <w:r w:rsidRPr="00FF65DF">
        <w:rPr>
          <w:rStyle w:val="Puslapioinaosnuoroda"/>
          <w:rFonts w:eastAsiaTheme="minorHAnsi"/>
          <w:color w:val="000000"/>
          <w:sz w:val="22"/>
        </w:rPr>
        <w:footnoteReference w:id="224"/>
      </w:r>
      <w:r w:rsidRPr="00FF65DF">
        <w:rPr>
          <w:rFonts w:eastAsiaTheme="minorHAnsi"/>
          <w:color w:val="000000"/>
          <w:sz w:val="22"/>
        </w:rPr>
        <w:t xml:space="preserve"> bei 50 cm paviršių aplink langus pašalinant nešvarumus</w:t>
      </w:r>
      <w:r w:rsidRPr="00FF65DF">
        <w:rPr>
          <w:rStyle w:val="Puslapioinaosnuoroda"/>
          <w:rFonts w:eastAsiaTheme="minorHAnsi"/>
          <w:color w:val="000000"/>
          <w:sz w:val="22"/>
        </w:rPr>
        <w:footnoteReference w:id="225"/>
      </w:r>
      <w:r w:rsidRPr="00FF65DF">
        <w:rPr>
          <w:rFonts w:eastAsiaTheme="minorHAnsi"/>
          <w:color w:val="000000"/>
          <w:sz w:val="22"/>
        </w:rPr>
        <w:t>. Atliekant LLGVP langai atidaromi</w:t>
      </w:r>
      <w:r w:rsidRPr="00FF65DF">
        <w:rPr>
          <w:rStyle w:val="Puslapioinaosnuoroda"/>
          <w:rFonts w:eastAsiaTheme="minorHAnsi"/>
          <w:color w:val="000000"/>
          <w:sz w:val="22"/>
        </w:rPr>
        <w:footnoteReference w:id="226"/>
      </w:r>
      <w:r w:rsidRPr="00FF65DF">
        <w:rPr>
          <w:rFonts w:eastAsiaTheme="minorHAnsi"/>
          <w:color w:val="000000"/>
          <w:sz w:val="22"/>
        </w:rPr>
        <w:t>, atlikus reikalaujamą paslaugą langai uždaromi ir užrakinami</w:t>
      </w:r>
      <w:r w:rsidRPr="00FF65DF">
        <w:rPr>
          <w:rStyle w:val="Puslapioinaosnuoroda"/>
          <w:rFonts w:eastAsiaTheme="minorHAnsi"/>
          <w:color w:val="000000"/>
          <w:sz w:val="22"/>
        </w:rPr>
        <w:footnoteReference w:id="227"/>
      </w:r>
      <w:r w:rsidRPr="00FF65DF">
        <w:rPr>
          <w:rFonts w:eastAsiaTheme="minorHAnsi"/>
          <w:color w:val="000000"/>
          <w:sz w:val="22"/>
        </w:rPr>
        <w:t xml:space="preserve">. </w:t>
      </w:r>
      <w:r w:rsidRPr="00FF65DF">
        <w:rPr>
          <w:sz w:val="22"/>
        </w:rPr>
        <w:t xml:space="preserve">Paslaugų metu </w:t>
      </w:r>
      <w:r w:rsidRPr="00FF65DF">
        <w:rPr>
          <w:color w:val="000000" w:themeColor="text1"/>
          <w:sz w:val="22"/>
        </w:rPr>
        <w:t>surinktos šiukšlės ir kiti nešvarumai turi būti pašalinti laikantis atliekų tvarkymo taisyklių, tiekėjo sąskaita.</w:t>
      </w:r>
      <w:r w:rsidRPr="00FF65DF">
        <w:rPr>
          <w:sz w:val="22"/>
        </w:rPr>
        <w:t xml:space="preserve"> Prieiga prie valomų dangų</w:t>
      </w:r>
      <w:r w:rsidRPr="00FF65DF">
        <w:rPr>
          <w:rStyle w:val="Puslapioinaosnuoroda"/>
          <w:sz w:val="22"/>
        </w:rPr>
        <w:footnoteReference w:id="228"/>
      </w:r>
      <w:r w:rsidRPr="00FF65DF">
        <w:rPr>
          <w:sz w:val="22"/>
        </w:rPr>
        <w:t xml:space="preserve"> turi pasirūpinti tiekėjas</w:t>
      </w:r>
      <w:r w:rsidRPr="00FF65DF">
        <w:rPr>
          <w:rStyle w:val="Puslapioinaosnuoroda"/>
          <w:sz w:val="22"/>
        </w:rPr>
        <w:footnoteReference w:id="229"/>
      </w:r>
      <w:r w:rsidRPr="00FF65DF">
        <w:rPr>
          <w:sz w:val="22"/>
        </w:rPr>
        <w:t xml:space="preserve"> savo sąskaita.</w:t>
      </w:r>
    </w:p>
    <w:p w14:paraId="44F4CFDB" w14:textId="77777777" w:rsidR="00AD024C" w:rsidRPr="00FF65DF" w:rsidRDefault="00AD024C" w:rsidP="00AD024C">
      <w:pPr>
        <w:pStyle w:val="Sraopastraipa"/>
        <w:numPr>
          <w:ilvl w:val="1"/>
          <w:numId w:val="1"/>
        </w:numPr>
        <w:tabs>
          <w:tab w:val="clear" w:pos="927"/>
          <w:tab w:val="num" w:pos="567"/>
        </w:tabs>
        <w:autoSpaceDE w:val="0"/>
        <w:autoSpaceDN w:val="0"/>
        <w:adjustRightInd w:val="0"/>
        <w:ind w:left="0" w:firstLine="0"/>
        <w:rPr>
          <w:b/>
          <w:sz w:val="22"/>
        </w:rPr>
      </w:pPr>
      <w:r w:rsidRPr="00FF65DF">
        <w:rPr>
          <w:sz w:val="22"/>
        </w:rPr>
        <w:t>LLGVP įkainis</w:t>
      </w:r>
      <w:r w:rsidRPr="00FF65DF">
        <w:rPr>
          <w:rFonts w:eastAsiaTheme="minorHAnsi"/>
          <w:color w:val="000000"/>
          <w:sz w:val="22"/>
        </w:rPr>
        <w:t xml:space="preserve"> skaičiuojamas pagal 1 (vieno) m</w:t>
      </w:r>
      <w:r w:rsidRPr="00FF65DF">
        <w:rPr>
          <w:rFonts w:eastAsiaTheme="minorHAnsi"/>
          <w:color w:val="000000"/>
          <w:sz w:val="22"/>
          <w:vertAlign w:val="superscript"/>
        </w:rPr>
        <w:t>2</w:t>
      </w:r>
      <w:r w:rsidRPr="00FF65DF">
        <w:rPr>
          <w:rFonts w:eastAsiaTheme="minorHAnsi"/>
          <w:color w:val="000000"/>
          <w:sz w:val="22"/>
        </w:rPr>
        <w:t xml:space="preserve"> lauko langų stiklo plotą, į </w:t>
      </w:r>
      <w:r w:rsidRPr="00FF65DF">
        <w:rPr>
          <w:bCs/>
          <w:color w:val="000000"/>
          <w:sz w:val="22"/>
        </w:rPr>
        <w:t xml:space="preserve">kurį turi būti įskaičiuotas 1 (vieno) karto paslaugos suteikimas pagal šiame skyriuje ir kituose šios techninės specifikacijos, jos prieduose, Standarte, kituose </w:t>
      </w:r>
      <w:r w:rsidRPr="00FF65DF">
        <w:rPr>
          <w:color w:val="000000"/>
          <w:sz w:val="22"/>
        </w:rPr>
        <w:t xml:space="preserve">pirkimo dokumentuose ir Sutartyje pateiktus reikalavimus ir su jais susiję kaštai. </w:t>
      </w:r>
      <w:r w:rsidRPr="00FF65DF">
        <w:rPr>
          <w:bCs/>
          <w:color w:val="000000"/>
          <w:sz w:val="22"/>
        </w:rPr>
        <w:t>Paslaugos apmokamos pagal faktiškai TB užsakytus ir tiekėjo suteiktus šių paslaugų kiekius</w:t>
      </w:r>
      <w:r w:rsidRPr="00FF65DF">
        <w:rPr>
          <w:color w:val="000000"/>
          <w:sz w:val="22"/>
        </w:rPr>
        <w:t>, atitinkančius TB pateiktus reikalavimus. Tiekėjo pateiktas įkainis turi apimti langų iš abiejų pusių valymą</w:t>
      </w:r>
      <w:r w:rsidRPr="00FF65DF">
        <w:rPr>
          <w:rStyle w:val="Puslapioinaosnuoroda"/>
          <w:color w:val="000000"/>
          <w:sz w:val="22"/>
        </w:rPr>
        <w:footnoteReference w:id="230"/>
      </w:r>
      <w:r w:rsidRPr="00FF65DF">
        <w:rPr>
          <w:color w:val="000000"/>
          <w:sz w:val="22"/>
        </w:rPr>
        <w:t>.</w:t>
      </w:r>
    </w:p>
    <w:p w14:paraId="7ED6CECF" w14:textId="77777777" w:rsidR="00AD024C" w:rsidRPr="00FF65DF" w:rsidRDefault="00AD024C" w:rsidP="00262D7A">
      <w:pPr>
        <w:pStyle w:val="Sraopastraipa"/>
        <w:autoSpaceDE w:val="0"/>
        <w:autoSpaceDN w:val="0"/>
        <w:adjustRightInd w:val="0"/>
        <w:ind w:left="0"/>
        <w:rPr>
          <w:b/>
          <w:bCs/>
          <w:sz w:val="22"/>
        </w:rPr>
      </w:pPr>
    </w:p>
    <w:p w14:paraId="11C8DBA1" w14:textId="77777777" w:rsidR="00AD024C" w:rsidRPr="00FF65DF" w:rsidRDefault="00AD024C" w:rsidP="00AD024C">
      <w:pPr>
        <w:pStyle w:val="Sraopastraipa"/>
        <w:autoSpaceDE w:val="0"/>
        <w:autoSpaceDN w:val="0"/>
        <w:adjustRightInd w:val="0"/>
        <w:ind w:left="0"/>
        <w:jc w:val="center"/>
        <w:rPr>
          <w:sz w:val="22"/>
        </w:rPr>
      </w:pPr>
    </w:p>
    <w:p w14:paraId="619E6FDA" w14:textId="77777777" w:rsidR="00AD024C" w:rsidRPr="00FF65DF" w:rsidRDefault="00AD024C" w:rsidP="00AD024C">
      <w:pPr>
        <w:pStyle w:val="Sraopastraipa"/>
        <w:numPr>
          <w:ilvl w:val="0"/>
          <w:numId w:val="1"/>
        </w:numPr>
        <w:tabs>
          <w:tab w:val="clear" w:pos="1440"/>
          <w:tab w:val="num" w:pos="501"/>
          <w:tab w:val="num" w:pos="567"/>
        </w:tabs>
        <w:ind w:left="0" w:firstLine="0"/>
        <w:rPr>
          <w:b/>
          <w:sz w:val="22"/>
        </w:rPr>
      </w:pPr>
      <w:r w:rsidRPr="00FF65DF">
        <w:rPr>
          <w:b/>
          <w:sz w:val="22"/>
        </w:rPr>
        <w:t>REIKALAVIMAI PAPILDOMAI PATALPŲ VALYMO IR PRIEŽIŪROS PASLAUGAI</w:t>
      </w:r>
    </w:p>
    <w:p w14:paraId="2AD8C101" w14:textId="77777777" w:rsidR="00AD024C" w:rsidRPr="00FF65DF" w:rsidRDefault="00AD024C" w:rsidP="001B3C02">
      <w:pPr>
        <w:autoSpaceDE w:val="0"/>
        <w:autoSpaceDN w:val="0"/>
        <w:adjustRightInd w:val="0"/>
        <w:rPr>
          <w:rFonts w:ascii="Times New Roman" w:hAnsi="Times New Roman"/>
          <w:b/>
          <w:color w:val="C45911" w:themeColor="accent2" w:themeShade="BF"/>
        </w:rPr>
      </w:pPr>
    </w:p>
    <w:p w14:paraId="5871054D" w14:textId="77777777" w:rsidR="00AD024C" w:rsidRPr="00FF65DF" w:rsidRDefault="00AD024C" w:rsidP="00AD024C">
      <w:pPr>
        <w:pStyle w:val="Sraopastraipa"/>
        <w:numPr>
          <w:ilvl w:val="1"/>
          <w:numId w:val="1"/>
        </w:numPr>
        <w:tabs>
          <w:tab w:val="clear" w:pos="927"/>
          <w:tab w:val="num" w:pos="567"/>
          <w:tab w:val="left" w:pos="993"/>
        </w:tabs>
        <w:ind w:left="0" w:firstLine="0"/>
        <w:rPr>
          <w:sz w:val="22"/>
        </w:rPr>
      </w:pPr>
      <w:r w:rsidRPr="00FF65DF">
        <w:rPr>
          <w:sz w:val="22"/>
        </w:rPr>
        <w:t>Tiekėjas turi suteikti TB reikalaujamą papildomą patalpų valymo ir priežiūros paslaugą (toliau – PPVPP). PPVPP užsakoma pagal TB poreikį</w:t>
      </w:r>
      <w:r w:rsidRPr="00FF65DF">
        <w:rPr>
          <w:rStyle w:val="Puslapioinaosnuoroda"/>
          <w:sz w:val="22"/>
        </w:rPr>
        <w:footnoteReference w:id="231"/>
      </w:r>
      <w:r w:rsidRPr="00FF65DF">
        <w:rPr>
          <w:sz w:val="22"/>
        </w:rPr>
        <w:t>. Teikiant PPVPP TB užsakytuose plotuose, tiekėjas turi pašalinti nešvarumus ir neatitikimus reikalavimams</w:t>
      </w:r>
      <w:r w:rsidRPr="00FF65DF">
        <w:rPr>
          <w:rFonts w:eastAsiaTheme="minorEastAsia"/>
          <w:color w:val="000000" w:themeColor="text1"/>
          <w:sz w:val="22"/>
        </w:rPr>
        <w:t xml:space="preserve">, naudojant </w:t>
      </w:r>
      <w:r w:rsidRPr="00FF65DF">
        <w:rPr>
          <w:sz w:val="22"/>
        </w:rPr>
        <w:t>tam pritaikytą techniką, įrangą, įrankius, priemones ir žmogiškuosius išteklius savo sąskaita. Reikalaujamas suteiktos paslaugos kokybės lygis: atlikus paslaugas, nešvarumų ir neatitikimų TB pateiktiems reikalavimams neturi būti. PPVPP tiekėjas turi suteikti pagal pateiktus PVPP reikalavimus</w:t>
      </w:r>
      <w:r w:rsidRPr="00FF65DF">
        <w:rPr>
          <w:rStyle w:val="Puslapioinaosnuoroda"/>
          <w:sz w:val="22"/>
        </w:rPr>
        <w:footnoteReference w:id="232"/>
      </w:r>
      <w:r w:rsidRPr="00FF65DF">
        <w:rPr>
          <w:sz w:val="22"/>
        </w:rPr>
        <w:t>, išskyrus atvejus jei TB nurodo kitaip. Ši paslauga apima: nenaudojamų ar mažai naudojamų patalpų išvalymą ar pakartotinį valymą, kai patalpa buvo panaudojama patalpų naudotojų ir jai reikalingas pakartotinis PVPP, grindų valymą, atšveitimą, mirkymą, ir t. t. Prieiga prie valomų ir prižiūrimų dangų</w:t>
      </w:r>
      <w:r w:rsidRPr="00FF65DF">
        <w:rPr>
          <w:rStyle w:val="Puslapioinaosnuoroda"/>
          <w:sz w:val="22"/>
        </w:rPr>
        <w:footnoteReference w:id="233"/>
      </w:r>
      <w:r w:rsidRPr="00FF65DF">
        <w:rPr>
          <w:sz w:val="22"/>
        </w:rPr>
        <w:t xml:space="preserve"> turi pasirūpinti tiekėjas</w:t>
      </w:r>
      <w:r w:rsidRPr="00FF65DF">
        <w:rPr>
          <w:rStyle w:val="Puslapioinaosnuoroda"/>
          <w:sz w:val="22"/>
        </w:rPr>
        <w:footnoteReference w:id="234"/>
      </w:r>
      <w:r w:rsidRPr="00FF65DF">
        <w:rPr>
          <w:sz w:val="22"/>
        </w:rPr>
        <w:t xml:space="preserve"> savo sąskaita. Reikalaujamas suteiktos paslaugos kokybės lygis: suteikus PPVPP nešvarumų ir neatitikimų TB pateiktiems reikalavimams neturi būti.  </w:t>
      </w:r>
    </w:p>
    <w:p w14:paraId="2D41EB95" w14:textId="20CAA928" w:rsidR="00AD024C" w:rsidRPr="00FF65DF" w:rsidRDefault="00AD024C" w:rsidP="00AD024C">
      <w:pPr>
        <w:pStyle w:val="Sraopastraipa"/>
        <w:numPr>
          <w:ilvl w:val="1"/>
          <w:numId w:val="1"/>
        </w:numPr>
        <w:tabs>
          <w:tab w:val="clear" w:pos="927"/>
          <w:tab w:val="num" w:pos="567"/>
        </w:tabs>
        <w:autoSpaceDE w:val="0"/>
        <w:autoSpaceDN w:val="0"/>
        <w:adjustRightInd w:val="0"/>
        <w:ind w:left="0" w:firstLine="0"/>
        <w:rPr>
          <w:b/>
          <w:sz w:val="22"/>
        </w:rPr>
      </w:pPr>
      <w:r w:rsidRPr="00FF65DF">
        <w:rPr>
          <w:sz w:val="22"/>
        </w:rPr>
        <w:t xml:space="preserve">PPVPP įkainis </w:t>
      </w:r>
      <w:r w:rsidRPr="00FF65DF">
        <w:rPr>
          <w:bCs/>
          <w:color w:val="000000"/>
          <w:sz w:val="22"/>
        </w:rPr>
        <w:t>skaičiuojamas pagal 1 (vieno) m</w:t>
      </w:r>
      <w:r w:rsidRPr="00FF65DF">
        <w:rPr>
          <w:bCs/>
          <w:color w:val="000000"/>
          <w:sz w:val="22"/>
          <w:vertAlign w:val="superscript"/>
        </w:rPr>
        <w:t>2</w:t>
      </w:r>
      <w:r w:rsidRPr="00FF65DF">
        <w:rPr>
          <w:bCs/>
          <w:color w:val="000000"/>
          <w:sz w:val="22"/>
        </w:rPr>
        <w:t xml:space="preserve"> vidaus patalpų grindų plotą, į kurį turi būti įskaičiuotas 1 (vieno) karto paslaugos suteikimas pagal šiame skyriuje ir kituose šios techninės specifikacijos, jos prieduose, Standarte, kituose </w:t>
      </w:r>
      <w:r w:rsidRPr="00FF65DF">
        <w:rPr>
          <w:color w:val="000000"/>
          <w:sz w:val="22"/>
        </w:rPr>
        <w:t xml:space="preserve">pirkimo dokumentuose ir Sutartyje pateiktus reikalavimus ir su jais susiję kaštai. </w:t>
      </w:r>
      <w:r w:rsidRPr="00FF65DF">
        <w:rPr>
          <w:bCs/>
          <w:color w:val="000000"/>
          <w:sz w:val="22"/>
        </w:rPr>
        <w:t>Paslaugos apmokamos pagal faktiškai TB užsakytus ir tiekėjo suteiktus šių paslaugų kiekius</w:t>
      </w:r>
      <w:r w:rsidRPr="00FF65DF">
        <w:rPr>
          <w:color w:val="000000"/>
          <w:sz w:val="22"/>
        </w:rPr>
        <w:t>, atitinkančius TB pateiktus reikalavimus.</w:t>
      </w:r>
    </w:p>
    <w:p w14:paraId="54F77CEF" w14:textId="77777777" w:rsidR="00AD024C" w:rsidRPr="00FF65DF" w:rsidRDefault="00AD024C" w:rsidP="00AD024C">
      <w:pPr>
        <w:pStyle w:val="Sraopastraipa"/>
        <w:autoSpaceDE w:val="0"/>
        <w:autoSpaceDN w:val="0"/>
        <w:adjustRightInd w:val="0"/>
        <w:ind w:left="0"/>
        <w:jc w:val="center"/>
        <w:rPr>
          <w:b/>
          <w:bCs/>
          <w:sz w:val="22"/>
        </w:rPr>
      </w:pPr>
    </w:p>
    <w:p w14:paraId="3580CA72" w14:textId="77777777" w:rsidR="00AD024C" w:rsidRPr="00FF65DF" w:rsidRDefault="00AD024C" w:rsidP="00AD024C">
      <w:pPr>
        <w:pStyle w:val="Sraopastraipa"/>
        <w:numPr>
          <w:ilvl w:val="0"/>
          <w:numId w:val="1"/>
        </w:numPr>
        <w:tabs>
          <w:tab w:val="clear" w:pos="1440"/>
          <w:tab w:val="num" w:pos="501"/>
          <w:tab w:val="num" w:pos="567"/>
        </w:tabs>
        <w:autoSpaceDE w:val="0"/>
        <w:autoSpaceDN w:val="0"/>
        <w:adjustRightInd w:val="0"/>
        <w:ind w:left="0" w:firstLine="0"/>
        <w:rPr>
          <w:b/>
          <w:bCs/>
          <w:sz w:val="22"/>
        </w:rPr>
      </w:pPr>
      <w:r w:rsidRPr="00FF65DF">
        <w:rPr>
          <w:b/>
          <w:bCs/>
          <w:sz w:val="22"/>
        </w:rPr>
        <w:t>REIKALAVIMAI KITAI PAPILDOMAI PASLAUGAI</w:t>
      </w:r>
    </w:p>
    <w:p w14:paraId="28E3474A" w14:textId="77777777" w:rsidR="00AD024C" w:rsidRPr="00FF65DF" w:rsidRDefault="00AD024C" w:rsidP="00AD024C">
      <w:pPr>
        <w:pStyle w:val="Sraopastraipa"/>
        <w:autoSpaceDE w:val="0"/>
        <w:autoSpaceDN w:val="0"/>
        <w:adjustRightInd w:val="0"/>
        <w:ind w:left="1440"/>
        <w:rPr>
          <w:b/>
          <w:bCs/>
          <w:sz w:val="22"/>
        </w:rPr>
      </w:pPr>
    </w:p>
    <w:p w14:paraId="3232AD7D" w14:textId="63DD0AB8" w:rsidR="00AD024C" w:rsidRPr="00FF65DF" w:rsidRDefault="00AD024C" w:rsidP="00AD024C">
      <w:pPr>
        <w:pStyle w:val="Sraopastraipa"/>
        <w:numPr>
          <w:ilvl w:val="1"/>
          <w:numId w:val="1"/>
        </w:numPr>
        <w:tabs>
          <w:tab w:val="clear" w:pos="927"/>
          <w:tab w:val="num" w:pos="567"/>
          <w:tab w:val="left" w:pos="993"/>
        </w:tabs>
        <w:ind w:left="0" w:firstLine="0"/>
        <w:rPr>
          <w:sz w:val="22"/>
        </w:rPr>
      </w:pPr>
      <w:r w:rsidRPr="00FF65DF">
        <w:rPr>
          <w:color w:val="000000"/>
          <w:sz w:val="22"/>
          <w:lang w:eastAsia="lt-LT"/>
        </w:rPr>
        <w:t>Tiekėjas turi suteikti TB reikalaujamą kitą papildomą paslaugą (toliau – KPP). KPP</w:t>
      </w:r>
      <w:r w:rsidRPr="00FF65DF">
        <w:rPr>
          <w:color w:val="000000"/>
          <w:sz w:val="22"/>
        </w:rPr>
        <w:t xml:space="preserve"> turi būti suteikta ne vėliau kaip per 3 (tris) valandas nuo tokio TB užsakymo pateikimo, jei TB nenurodo kitaip. KPP teikiama pagal TB poreikį. Atliekant KPP</w:t>
      </w:r>
      <w:r w:rsidR="00262D7A" w:rsidRPr="00FF65DF">
        <w:rPr>
          <w:color w:val="000000"/>
          <w:sz w:val="22"/>
        </w:rPr>
        <w:t xml:space="preserve">, </w:t>
      </w:r>
      <w:r w:rsidRPr="00FF65DF">
        <w:rPr>
          <w:color w:val="000000"/>
          <w:sz w:val="22"/>
        </w:rPr>
        <w:t xml:space="preserve">tiekėjas turi pašalinanti nešvarumus ir neatitikimus reikalavimams, naudojant </w:t>
      </w:r>
      <w:r w:rsidRPr="00FF65DF">
        <w:rPr>
          <w:sz w:val="22"/>
        </w:rPr>
        <w:t xml:space="preserve">tam pritaikytą įrangą, įrankius, priemones ir žmogiškuosius išteklius savo sąskaita. </w:t>
      </w:r>
      <w:r w:rsidRPr="00FF65DF">
        <w:rPr>
          <w:color w:val="000000"/>
          <w:sz w:val="22"/>
          <w:lang w:eastAsia="lt-LT"/>
        </w:rPr>
        <w:t xml:space="preserve">KPP gali apimti: avarijų metu užlietų plotų išvalymą, skubų lauko teritorijos išvalymą ir sutvarkymą, kitas reikalingas skubias paslaugas TB. </w:t>
      </w:r>
      <w:r w:rsidRPr="00FF65DF">
        <w:rPr>
          <w:sz w:val="22"/>
        </w:rPr>
        <w:t>Prieiga prie valomų ir prižiūrimų dangų</w:t>
      </w:r>
      <w:r w:rsidRPr="00FF65DF">
        <w:rPr>
          <w:rStyle w:val="Puslapioinaosnuoroda"/>
          <w:sz w:val="22"/>
        </w:rPr>
        <w:footnoteReference w:id="235"/>
      </w:r>
      <w:r w:rsidRPr="00FF65DF">
        <w:rPr>
          <w:sz w:val="22"/>
        </w:rPr>
        <w:t xml:space="preserve"> turi pasirūpinti tiekėjas</w:t>
      </w:r>
      <w:r w:rsidRPr="00FF65DF">
        <w:rPr>
          <w:rStyle w:val="Puslapioinaosnuoroda"/>
          <w:sz w:val="22"/>
        </w:rPr>
        <w:footnoteReference w:id="236"/>
      </w:r>
      <w:r w:rsidRPr="00FF65DF">
        <w:rPr>
          <w:sz w:val="22"/>
        </w:rPr>
        <w:t xml:space="preserve"> savo sąskaita. Reikalaujamas suteiktos paslaugos kokybės lygis: suteikus PPVPP nešvarumų ir neatitikimų TB pateiktiems reikalavimams neturi būti.  </w:t>
      </w:r>
    </w:p>
    <w:p w14:paraId="0805EEE8" w14:textId="247CF623" w:rsidR="00AD024C" w:rsidRPr="00FF65DF" w:rsidRDefault="00AD024C" w:rsidP="001B3C02">
      <w:pPr>
        <w:pStyle w:val="Sraopastraipa"/>
        <w:numPr>
          <w:ilvl w:val="1"/>
          <w:numId w:val="1"/>
        </w:numPr>
        <w:tabs>
          <w:tab w:val="clear" w:pos="927"/>
          <w:tab w:val="num" w:pos="567"/>
        </w:tabs>
        <w:autoSpaceDE w:val="0"/>
        <w:autoSpaceDN w:val="0"/>
        <w:adjustRightInd w:val="0"/>
        <w:ind w:left="0" w:firstLine="0"/>
        <w:rPr>
          <w:b/>
          <w:sz w:val="22"/>
        </w:rPr>
      </w:pPr>
      <w:r w:rsidRPr="00FF65DF">
        <w:rPr>
          <w:sz w:val="22"/>
        </w:rPr>
        <w:t xml:space="preserve">KPP įkainis skaičiuojamas </w:t>
      </w:r>
      <w:r w:rsidRPr="00FF65DF">
        <w:rPr>
          <w:color w:val="000000"/>
          <w:sz w:val="22"/>
        </w:rPr>
        <w:t>pagal 1 (vieną) t</w:t>
      </w:r>
      <w:r w:rsidRPr="00FF65DF">
        <w:rPr>
          <w:sz w:val="22"/>
          <w:shd w:val="clear" w:color="auto" w:fill="FFFFFF"/>
        </w:rPr>
        <w:t>ie</w:t>
      </w:r>
      <w:r w:rsidRPr="00FF65DF">
        <w:rPr>
          <w:color w:val="000000"/>
          <w:sz w:val="22"/>
        </w:rPr>
        <w:t>kėjo darbuotojo darbo valandą, į kurią</w:t>
      </w:r>
      <w:r w:rsidRPr="00FF65DF">
        <w:rPr>
          <w:bCs/>
          <w:color w:val="000000"/>
          <w:sz w:val="22"/>
        </w:rPr>
        <w:t xml:space="preserve"> turi būti įskaičiuota šiame skyriuje ir kituose šios techninės specifikacijos, jos prieduose, Standarte, kituose </w:t>
      </w:r>
      <w:r w:rsidRPr="00FF65DF">
        <w:rPr>
          <w:color w:val="000000"/>
          <w:sz w:val="22"/>
        </w:rPr>
        <w:t xml:space="preserve">pirkimo dokumentuose ir sutartyje pateikti reikalavimai ir su jais susiję kaštai tokiai paslaugai suteikti. </w:t>
      </w:r>
      <w:r w:rsidRPr="00FF65DF">
        <w:rPr>
          <w:bCs/>
          <w:color w:val="000000"/>
          <w:sz w:val="22"/>
        </w:rPr>
        <w:t>Paslaugos apmokamos pagal faktiškai TB užsakytus ir t</w:t>
      </w:r>
      <w:r w:rsidRPr="00FF65DF">
        <w:rPr>
          <w:sz w:val="22"/>
          <w:shd w:val="clear" w:color="auto" w:fill="FFFFFF"/>
        </w:rPr>
        <w:t>ie</w:t>
      </w:r>
      <w:r w:rsidRPr="00FF65DF">
        <w:rPr>
          <w:bCs/>
          <w:color w:val="000000"/>
          <w:sz w:val="22"/>
        </w:rPr>
        <w:t>kėjo suteiktus šių paslaugų kiekius</w:t>
      </w:r>
      <w:r w:rsidRPr="00FF65DF">
        <w:rPr>
          <w:color w:val="000000"/>
          <w:sz w:val="22"/>
        </w:rPr>
        <w:t>, atitinkančius TB pateiktus reikalavimus.</w:t>
      </w:r>
    </w:p>
    <w:p w14:paraId="66AAE7B0" w14:textId="77777777" w:rsidR="00AD024C" w:rsidRPr="00FF65DF" w:rsidRDefault="00AD024C" w:rsidP="00AD024C">
      <w:pPr>
        <w:pStyle w:val="Sraopastraipa"/>
        <w:autoSpaceDE w:val="0"/>
        <w:autoSpaceDN w:val="0"/>
        <w:adjustRightInd w:val="0"/>
        <w:ind w:left="0"/>
        <w:rPr>
          <w:b/>
          <w:color w:val="C45911" w:themeColor="accent2" w:themeShade="BF"/>
          <w:sz w:val="22"/>
        </w:rPr>
      </w:pPr>
    </w:p>
    <w:p w14:paraId="458727A0" w14:textId="77777777" w:rsidR="00AD024C" w:rsidRPr="00FF65DF" w:rsidRDefault="00AD024C" w:rsidP="00AD024C">
      <w:pPr>
        <w:pStyle w:val="Sraopastraipa"/>
        <w:numPr>
          <w:ilvl w:val="0"/>
          <w:numId w:val="1"/>
        </w:numPr>
        <w:tabs>
          <w:tab w:val="clear" w:pos="1440"/>
          <w:tab w:val="num" w:pos="501"/>
          <w:tab w:val="left" w:pos="567"/>
          <w:tab w:val="left" w:pos="709"/>
          <w:tab w:val="left" w:pos="993"/>
          <w:tab w:val="num" w:pos="4329"/>
        </w:tabs>
        <w:ind w:left="0" w:firstLine="0"/>
        <w:jc w:val="left"/>
        <w:rPr>
          <w:b/>
          <w:bCs/>
          <w:sz w:val="22"/>
        </w:rPr>
      </w:pPr>
      <w:r w:rsidRPr="00FF65DF">
        <w:rPr>
          <w:b/>
          <w:bCs/>
          <w:sz w:val="22"/>
        </w:rPr>
        <w:t>REIKALAVIMAI GRINDŲ VAŠKAVIMO PASLAUGAI</w:t>
      </w:r>
    </w:p>
    <w:p w14:paraId="6D07F30C" w14:textId="77777777" w:rsidR="00AD024C" w:rsidRPr="00FF65DF" w:rsidRDefault="00AD024C" w:rsidP="00AD024C">
      <w:pPr>
        <w:pStyle w:val="Sraopastraipa"/>
        <w:autoSpaceDE w:val="0"/>
        <w:autoSpaceDN w:val="0"/>
        <w:adjustRightInd w:val="0"/>
        <w:ind w:left="0"/>
        <w:rPr>
          <w:b/>
          <w:bCs/>
          <w:sz w:val="22"/>
        </w:rPr>
      </w:pPr>
    </w:p>
    <w:p w14:paraId="65040FF7" w14:textId="77777777" w:rsidR="00AD024C" w:rsidRPr="00FF65DF" w:rsidRDefault="00AD024C" w:rsidP="00AD024C">
      <w:pPr>
        <w:pStyle w:val="Sraopastraipa"/>
        <w:numPr>
          <w:ilvl w:val="1"/>
          <w:numId w:val="1"/>
        </w:numPr>
        <w:tabs>
          <w:tab w:val="clear" w:pos="927"/>
          <w:tab w:val="num" w:pos="567"/>
        </w:tabs>
        <w:autoSpaceDE w:val="0"/>
        <w:autoSpaceDN w:val="0"/>
        <w:adjustRightInd w:val="0"/>
        <w:ind w:left="0" w:firstLine="0"/>
        <w:rPr>
          <w:b/>
          <w:bCs/>
          <w:sz w:val="22"/>
        </w:rPr>
      </w:pPr>
      <w:r w:rsidRPr="00FF65DF">
        <w:rPr>
          <w:rFonts w:eastAsiaTheme="minorHAnsi"/>
          <w:color w:val="000000"/>
          <w:sz w:val="22"/>
        </w:rPr>
        <w:t>Tiekėjas turi suteikti TB reikalaujamą grindų</w:t>
      </w:r>
      <w:r w:rsidRPr="00FF65DF">
        <w:rPr>
          <w:rStyle w:val="Puslapioinaosnuoroda"/>
          <w:rFonts w:eastAsiaTheme="minorHAnsi"/>
          <w:color w:val="000000"/>
          <w:sz w:val="22"/>
        </w:rPr>
        <w:footnoteReference w:id="237"/>
      </w:r>
      <w:r w:rsidRPr="00FF65DF">
        <w:rPr>
          <w:rFonts w:eastAsiaTheme="minorHAnsi"/>
          <w:color w:val="000000"/>
          <w:sz w:val="22"/>
        </w:rPr>
        <w:t xml:space="preserve"> vaškavimo</w:t>
      </w:r>
      <w:r w:rsidRPr="00FF65DF">
        <w:rPr>
          <w:rStyle w:val="Puslapioinaosnuoroda"/>
          <w:rFonts w:eastAsiaTheme="minorHAnsi"/>
          <w:color w:val="000000"/>
          <w:sz w:val="22"/>
        </w:rPr>
        <w:footnoteReference w:id="238"/>
      </w:r>
      <w:r w:rsidRPr="00FF65DF">
        <w:rPr>
          <w:rFonts w:eastAsiaTheme="minorHAnsi"/>
          <w:color w:val="000000"/>
          <w:sz w:val="22"/>
        </w:rPr>
        <w:t xml:space="preserve"> paslaugą (toliau – GVP). GVP užsakoma pagal TB poreikį. Atliekant GVP tiekėjas turi nuvalyti visą reikalaujamą grindų paviršių, pašalinant nešvarumus ir neatitikimus reikalavimams, naudojant </w:t>
      </w:r>
      <w:r w:rsidRPr="00FF65DF">
        <w:rPr>
          <w:sz w:val="22"/>
        </w:rPr>
        <w:t xml:space="preserve">tam pritaikytą techniką, įrangą, įrankius, priemones ir žmogiškuosius išteklius savo sąskaita. </w:t>
      </w:r>
      <w:r w:rsidRPr="00FF65DF">
        <w:rPr>
          <w:rFonts w:eastAsiaTheme="minorHAnsi"/>
          <w:color w:val="000000"/>
          <w:sz w:val="22"/>
        </w:rPr>
        <w:t>Atliekant GVP tiekėjas turi pašalinti seno vaško sluoksnį</w:t>
      </w:r>
      <w:r w:rsidRPr="00FF65DF">
        <w:rPr>
          <w:rStyle w:val="Puslapioinaosnuoroda"/>
          <w:rFonts w:eastAsiaTheme="minorHAnsi"/>
          <w:color w:val="000000"/>
          <w:sz w:val="22"/>
        </w:rPr>
        <w:footnoteReference w:id="239"/>
      </w:r>
      <w:r w:rsidRPr="00FF65DF">
        <w:rPr>
          <w:rFonts w:eastAsiaTheme="minorHAnsi"/>
          <w:color w:val="000000"/>
          <w:sz w:val="22"/>
        </w:rPr>
        <w:t xml:space="preserve"> bei išvalyti grindis giluminiu valymo būdu</w:t>
      </w:r>
      <w:r w:rsidRPr="00FF65DF">
        <w:rPr>
          <w:rStyle w:val="Puslapioinaosnuoroda"/>
          <w:rFonts w:eastAsiaTheme="minorHAnsi"/>
          <w:color w:val="000000"/>
          <w:sz w:val="22"/>
        </w:rPr>
        <w:footnoteReference w:id="240"/>
      </w:r>
      <w:r w:rsidRPr="00FF65DF">
        <w:rPr>
          <w:rFonts w:eastAsiaTheme="minorHAnsi"/>
          <w:color w:val="000000"/>
          <w:sz w:val="22"/>
        </w:rPr>
        <w:t>, pašalinant nešvarumus nuo visų grindų elementų</w:t>
      </w:r>
      <w:r w:rsidRPr="00FF65DF">
        <w:rPr>
          <w:rStyle w:val="Puslapioinaosnuoroda"/>
          <w:rFonts w:eastAsiaTheme="minorHAnsi"/>
          <w:color w:val="000000"/>
          <w:sz w:val="22"/>
        </w:rPr>
        <w:footnoteReference w:id="241"/>
      </w:r>
      <w:r w:rsidRPr="00FF65DF">
        <w:rPr>
          <w:rFonts w:eastAsiaTheme="minorHAnsi"/>
          <w:color w:val="000000"/>
          <w:sz w:val="22"/>
        </w:rPr>
        <w:t>, po šių darbų atlikimo tiekėjas turi padengti grindis tokiu vaško sluoksnių skaičiumi</w:t>
      </w:r>
      <w:r w:rsidRPr="00FF65DF">
        <w:rPr>
          <w:rStyle w:val="Puslapioinaosnuoroda"/>
          <w:rFonts w:eastAsiaTheme="minorHAnsi"/>
          <w:color w:val="000000"/>
          <w:sz w:val="22"/>
        </w:rPr>
        <w:footnoteReference w:id="242"/>
      </w:r>
      <w:r w:rsidRPr="00FF65DF">
        <w:rPr>
          <w:rFonts w:eastAsiaTheme="minorHAnsi"/>
          <w:color w:val="000000"/>
          <w:sz w:val="22"/>
        </w:rPr>
        <w:t>, kad būtų užtikrintas išvaškuotų grindų blizgesio palaikymas suderintą su TB laikotarpį</w:t>
      </w:r>
      <w:r w:rsidRPr="00FF65DF">
        <w:rPr>
          <w:rStyle w:val="Puslapioinaosnuoroda"/>
          <w:rFonts w:eastAsiaTheme="minorHAnsi"/>
          <w:color w:val="000000"/>
          <w:sz w:val="22"/>
        </w:rPr>
        <w:footnoteReference w:id="243"/>
      </w:r>
      <w:r w:rsidRPr="00FF65DF">
        <w:rPr>
          <w:rFonts w:eastAsiaTheme="minorHAnsi"/>
          <w:color w:val="000000"/>
          <w:sz w:val="22"/>
        </w:rPr>
        <w:t xml:space="preserve">. Atliekant GVP griežtai draudžiama tepti vašką ant grindjuosčių, baldų, įrangos ir kitų tam neskirtų paviršių, išskyrus grindis. Vaškas turi būti tolygiai paskirstytas tik ant grindų dangos ploto apie 2 – 5 cm nuo grindjuosčių. </w:t>
      </w:r>
      <w:r w:rsidRPr="00FF65DF">
        <w:rPr>
          <w:sz w:val="22"/>
        </w:rPr>
        <w:t>Prieiga prie valomų dangų turi pasirūpinti tiekėjas</w:t>
      </w:r>
      <w:r w:rsidRPr="00FF65DF">
        <w:rPr>
          <w:rStyle w:val="Puslapioinaosnuoroda"/>
          <w:sz w:val="22"/>
        </w:rPr>
        <w:footnoteReference w:id="244"/>
      </w:r>
      <w:r w:rsidRPr="00FF65DF">
        <w:rPr>
          <w:sz w:val="22"/>
        </w:rPr>
        <w:t xml:space="preserve"> savo sąskaita. Paslaugų metu </w:t>
      </w:r>
      <w:r w:rsidRPr="00FF65DF">
        <w:rPr>
          <w:color w:val="000000" w:themeColor="text1"/>
          <w:sz w:val="22"/>
        </w:rPr>
        <w:t xml:space="preserve">surinktos šiukšlės ir kiti nešvarumai turi būti pašalinti laikantis atliekų tvarkymo taisyklių tiekėjo sąskaita. </w:t>
      </w:r>
      <w:r w:rsidRPr="00FF65DF">
        <w:rPr>
          <w:sz w:val="22"/>
        </w:rPr>
        <w:t>Reikalaujamas suteiktos paslaugos kokybės lygis: atlikus paslaugas nešvarumų ir neatitikimų TB pateiktiems reikalavimams neturi būti.</w:t>
      </w:r>
    </w:p>
    <w:p w14:paraId="67E55344" w14:textId="77777777" w:rsidR="00AD024C" w:rsidRPr="00FF65DF" w:rsidRDefault="00AD024C" w:rsidP="00AD024C">
      <w:pPr>
        <w:pStyle w:val="Sraopastraipa"/>
        <w:numPr>
          <w:ilvl w:val="1"/>
          <w:numId w:val="1"/>
        </w:numPr>
        <w:tabs>
          <w:tab w:val="clear" w:pos="927"/>
          <w:tab w:val="num" w:pos="567"/>
        </w:tabs>
        <w:autoSpaceDE w:val="0"/>
        <w:autoSpaceDN w:val="0"/>
        <w:adjustRightInd w:val="0"/>
        <w:ind w:left="0" w:firstLine="0"/>
        <w:rPr>
          <w:b/>
          <w:sz w:val="22"/>
        </w:rPr>
      </w:pPr>
      <w:r w:rsidRPr="00FF65DF">
        <w:rPr>
          <w:sz w:val="22"/>
        </w:rPr>
        <w:t xml:space="preserve">GVP įkainis skaičiuojamas pagal </w:t>
      </w:r>
      <w:r w:rsidRPr="00FF65DF">
        <w:rPr>
          <w:bCs/>
          <w:color w:val="000000"/>
          <w:sz w:val="22"/>
        </w:rPr>
        <w:t>1 (vieno) m</w:t>
      </w:r>
      <w:r w:rsidRPr="00FF65DF">
        <w:rPr>
          <w:bCs/>
          <w:color w:val="000000"/>
          <w:sz w:val="22"/>
          <w:vertAlign w:val="superscript"/>
        </w:rPr>
        <w:t xml:space="preserve">2 </w:t>
      </w:r>
      <w:r w:rsidRPr="00FF65DF">
        <w:rPr>
          <w:bCs/>
          <w:color w:val="000000"/>
          <w:sz w:val="22"/>
        </w:rPr>
        <w:t xml:space="preserve">faktiškai išvaškuotų grindų plotą, į kurį turi būti įskaičiuotas 1 (vieno) karto paslaugos suteikimas pagal šiame skyriuje ir kituose šios techninės specifikacijos, jos prieduose, Standarte, kituose </w:t>
      </w:r>
      <w:r w:rsidRPr="00FF65DF">
        <w:rPr>
          <w:color w:val="000000"/>
          <w:sz w:val="22"/>
        </w:rPr>
        <w:t xml:space="preserve">pirkimo dokumentuose ir Sutartyje pateiktus reikalavimus ir su jais susiję kaštai. </w:t>
      </w:r>
      <w:r w:rsidRPr="00FF65DF">
        <w:rPr>
          <w:bCs/>
          <w:color w:val="000000"/>
          <w:sz w:val="22"/>
        </w:rPr>
        <w:t>Paslaugos apmokamos pagal faktiškai TB užsakytus ir tiekėjo suteiktus šių paslaugų kiekius</w:t>
      </w:r>
      <w:r w:rsidRPr="00FF65DF">
        <w:rPr>
          <w:color w:val="000000"/>
          <w:sz w:val="22"/>
        </w:rPr>
        <w:t>, atitinkančius TB pateiktus reikalavimus.</w:t>
      </w:r>
    </w:p>
    <w:p w14:paraId="63B83E0E" w14:textId="77777777" w:rsidR="00AD024C" w:rsidRPr="00FF65DF" w:rsidRDefault="00AD024C" w:rsidP="00AD024C">
      <w:pPr>
        <w:autoSpaceDE w:val="0"/>
        <w:autoSpaceDN w:val="0"/>
        <w:adjustRightInd w:val="0"/>
        <w:rPr>
          <w:rFonts w:ascii="Times New Roman" w:hAnsi="Times New Roman"/>
          <w:b/>
        </w:rPr>
      </w:pPr>
    </w:p>
    <w:p w14:paraId="2E317D92" w14:textId="77777777" w:rsidR="00AD024C" w:rsidRPr="00FF65DF" w:rsidRDefault="00AD024C" w:rsidP="00AD024C">
      <w:pPr>
        <w:pStyle w:val="Sraopastraipa"/>
        <w:numPr>
          <w:ilvl w:val="0"/>
          <w:numId w:val="1"/>
        </w:numPr>
        <w:tabs>
          <w:tab w:val="clear" w:pos="1440"/>
          <w:tab w:val="num" w:pos="501"/>
          <w:tab w:val="left" w:pos="567"/>
          <w:tab w:val="left" w:pos="709"/>
          <w:tab w:val="left" w:pos="993"/>
          <w:tab w:val="num" w:pos="4329"/>
        </w:tabs>
        <w:ind w:left="0" w:firstLine="0"/>
        <w:jc w:val="left"/>
        <w:rPr>
          <w:b/>
          <w:bCs/>
          <w:sz w:val="22"/>
        </w:rPr>
      </w:pPr>
      <w:r w:rsidRPr="00FF65DF">
        <w:rPr>
          <w:b/>
          <w:bCs/>
          <w:sz w:val="22"/>
        </w:rPr>
        <w:t>REIKALAVIMAI KILIMŲ CHEMINIO VALYMO PASLAUGAI</w:t>
      </w:r>
    </w:p>
    <w:p w14:paraId="3BAB25C0" w14:textId="77777777" w:rsidR="00AD024C" w:rsidRPr="00FF65DF" w:rsidRDefault="00AD024C" w:rsidP="00AD024C">
      <w:pPr>
        <w:autoSpaceDE w:val="0"/>
        <w:autoSpaceDN w:val="0"/>
        <w:adjustRightInd w:val="0"/>
        <w:rPr>
          <w:rFonts w:ascii="Times New Roman" w:hAnsi="Times New Roman"/>
          <w:b/>
          <w:bCs/>
        </w:rPr>
      </w:pPr>
    </w:p>
    <w:p w14:paraId="2FD41D2E" w14:textId="77777777" w:rsidR="00AD024C" w:rsidRPr="00FF65DF" w:rsidRDefault="00AD024C" w:rsidP="00AD024C">
      <w:pPr>
        <w:pStyle w:val="Sraopastraipa"/>
        <w:numPr>
          <w:ilvl w:val="1"/>
          <w:numId w:val="1"/>
        </w:numPr>
        <w:tabs>
          <w:tab w:val="clear" w:pos="927"/>
          <w:tab w:val="num" w:pos="567"/>
        </w:tabs>
        <w:autoSpaceDE w:val="0"/>
        <w:autoSpaceDN w:val="0"/>
        <w:adjustRightInd w:val="0"/>
        <w:ind w:left="0" w:firstLine="0"/>
        <w:rPr>
          <w:b/>
          <w:bCs/>
          <w:sz w:val="22"/>
        </w:rPr>
      </w:pPr>
      <w:r w:rsidRPr="00FF65DF">
        <w:rPr>
          <w:rFonts w:eastAsiaTheme="minorHAnsi"/>
          <w:color w:val="000000"/>
          <w:sz w:val="22"/>
        </w:rPr>
        <w:t>Tiekėjas turi suteikti TB reikalaujamą kilimų</w:t>
      </w:r>
      <w:r w:rsidRPr="00FF65DF">
        <w:rPr>
          <w:rStyle w:val="Puslapioinaosnuoroda"/>
          <w:rFonts w:eastAsiaTheme="minorHAnsi"/>
          <w:color w:val="000000"/>
          <w:sz w:val="22"/>
        </w:rPr>
        <w:footnoteReference w:id="245"/>
      </w:r>
      <w:r w:rsidRPr="00FF65DF">
        <w:rPr>
          <w:rFonts w:eastAsiaTheme="minorHAnsi"/>
          <w:color w:val="000000"/>
          <w:sz w:val="22"/>
        </w:rPr>
        <w:t xml:space="preserve"> cheminio / giluminio valymo paslaugą (toliau – KCVP). KCVP užsakoma pagal TB poreikį. Atliekant KCVP tiekėjas turi nuvalyti visas reikalaujamas kilimų dangas</w:t>
      </w:r>
      <w:r w:rsidRPr="00FF65DF">
        <w:rPr>
          <w:rStyle w:val="Puslapioinaosnuoroda"/>
          <w:rFonts w:eastAsiaTheme="minorHAnsi"/>
          <w:color w:val="000000"/>
          <w:sz w:val="22"/>
        </w:rPr>
        <w:footnoteReference w:id="246"/>
      </w:r>
      <w:r w:rsidRPr="00FF65DF">
        <w:rPr>
          <w:rFonts w:eastAsiaTheme="minorHAnsi"/>
          <w:color w:val="000000"/>
          <w:sz w:val="22"/>
        </w:rPr>
        <w:t xml:space="preserve">, pašalinant nešvarumus ir neatitikimus reikalavimams, naudojant </w:t>
      </w:r>
      <w:r w:rsidRPr="00FF65DF">
        <w:rPr>
          <w:sz w:val="22"/>
        </w:rPr>
        <w:t xml:space="preserve">tam pritaikytą techniką, įrangą, įrankius, priemones ir žmogiškuosius išteklius savo sąskaita. </w:t>
      </w:r>
      <w:r w:rsidRPr="00FF65DF">
        <w:rPr>
          <w:rFonts w:eastAsiaTheme="minorHAnsi"/>
          <w:color w:val="000000"/>
          <w:sz w:val="22"/>
        </w:rPr>
        <w:t>Atliekant KCVP pirmiausia tiekėjas turi pašalinti nešvarumus nuo kiliminės dangos</w:t>
      </w:r>
      <w:r w:rsidRPr="00FF65DF">
        <w:rPr>
          <w:rStyle w:val="Puslapioinaosnuoroda"/>
          <w:rFonts w:eastAsiaTheme="minorHAnsi"/>
          <w:color w:val="000000"/>
          <w:sz w:val="22"/>
        </w:rPr>
        <w:footnoteReference w:id="247"/>
      </w:r>
      <w:r w:rsidRPr="00FF65DF">
        <w:rPr>
          <w:rFonts w:eastAsiaTheme="minorHAnsi"/>
          <w:color w:val="000000"/>
          <w:sz w:val="22"/>
        </w:rPr>
        <w:t xml:space="preserve"> sausuoju valymo būdu</w:t>
      </w:r>
      <w:r w:rsidRPr="00FF65DF">
        <w:rPr>
          <w:rStyle w:val="Puslapioinaosnuoroda"/>
          <w:rFonts w:eastAsiaTheme="minorHAnsi"/>
          <w:color w:val="000000"/>
          <w:sz w:val="22"/>
        </w:rPr>
        <w:footnoteReference w:id="248"/>
      </w:r>
      <w:r w:rsidRPr="00FF65DF">
        <w:rPr>
          <w:rFonts w:eastAsiaTheme="minorHAnsi"/>
          <w:color w:val="000000"/>
          <w:sz w:val="22"/>
        </w:rPr>
        <w:t>, o po to atlikti cheminį / giluminį kilimų valymą su atitinkama įranga, įrankiais ir priemonėmis, užtikrinant, kad po atliktų darbų yra pašalintos dėmės</w:t>
      </w:r>
      <w:r w:rsidRPr="00FF65DF">
        <w:rPr>
          <w:rStyle w:val="Puslapioinaosnuoroda"/>
          <w:rFonts w:eastAsiaTheme="minorHAnsi"/>
          <w:color w:val="000000"/>
          <w:sz w:val="22"/>
        </w:rPr>
        <w:footnoteReference w:id="249"/>
      </w:r>
      <w:r w:rsidRPr="00FF65DF">
        <w:rPr>
          <w:rFonts w:eastAsiaTheme="minorHAnsi"/>
          <w:color w:val="000000"/>
          <w:sz w:val="22"/>
        </w:rPr>
        <w:t xml:space="preserve"> ir kiti nešvarumai bei neatitikimai, tiekėjas taip pat turi nuvalyti grindų elementų dalis</w:t>
      </w:r>
      <w:r w:rsidRPr="00FF65DF">
        <w:rPr>
          <w:rStyle w:val="Puslapioinaosnuoroda"/>
          <w:rFonts w:eastAsiaTheme="minorHAnsi"/>
          <w:color w:val="000000"/>
          <w:sz w:val="22"/>
        </w:rPr>
        <w:footnoteReference w:id="250"/>
      </w:r>
      <w:r w:rsidRPr="00FF65DF">
        <w:rPr>
          <w:rFonts w:eastAsiaTheme="minorHAnsi"/>
          <w:color w:val="000000"/>
          <w:sz w:val="22"/>
        </w:rPr>
        <w:t xml:space="preserve"> pašalinant nešvarumus bei neatitikimus. </w:t>
      </w:r>
      <w:r w:rsidRPr="00FF65DF">
        <w:rPr>
          <w:sz w:val="22"/>
        </w:rPr>
        <w:t>Prieiga prie valomų dangų turi pasirūpinti tiekėjas</w:t>
      </w:r>
      <w:r w:rsidRPr="00FF65DF">
        <w:rPr>
          <w:rStyle w:val="Puslapioinaosnuoroda"/>
          <w:sz w:val="22"/>
        </w:rPr>
        <w:footnoteReference w:id="251"/>
      </w:r>
      <w:r w:rsidRPr="00FF65DF">
        <w:rPr>
          <w:sz w:val="22"/>
        </w:rPr>
        <w:t xml:space="preserve"> savo sąskaita. Paslaugų metu </w:t>
      </w:r>
      <w:r w:rsidRPr="00FF65DF">
        <w:rPr>
          <w:color w:val="000000" w:themeColor="text1"/>
          <w:sz w:val="22"/>
        </w:rPr>
        <w:t xml:space="preserve">surinktos šiukšlės ir kiti nešvarumai turi būti pašalinti laikantis atliekų tvarkymo taisyklių, tiekėjo sąskaita. </w:t>
      </w:r>
      <w:r w:rsidRPr="00FF65DF">
        <w:rPr>
          <w:sz w:val="22"/>
        </w:rPr>
        <w:t>Reikalaujamas suteiktos paslaugos kokybės lygis: atlikus paslaugas nešvarumų ir neatitikimų TB pateiktiems reikalavimams neturi būti.</w:t>
      </w:r>
    </w:p>
    <w:p w14:paraId="77702CCC" w14:textId="77777777" w:rsidR="00AD024C" w:rsidRPr="00FF65DF" w:rsidRDefault="00AD024C" w:rsidP="00AD024C">
      <w:pPr>
        <w:pStyle w:val="Sraopastraipa"/>
        <w:numPr>
          <w:ilvl w:val="1"/>
          <w:numId w:val="1"/>
        </w:numPr>
        <w:tabs>
          <w:tab w:val="clear" w:pos="927"/>
          <w:tab w:val="num" w:pos="567"/>
        </w:tabs>
        <w:autoSpaceDE w:val="0"/>
        <w:autoSpaceDN w:val="0"/>
        <w:adjustRightInd w:val="0"/>
        <w:ind w:left="0" w:firstLine="0"/>
        <w:rPr>
          <w:b/>
          <w:sz w:val="22"/>
        </w:rPr>
      </w:pPr>
      <w:r w:rsidRPr="00FF65DF">
        <w:rPr>
          <w:sz w:val="22"/>
        </w:rPr>
        <w:t xml:space="preserve">KCVP įkainis skaičiuojamas pagal </w:t>
      </w:r>
      <w:r w:rsidRPr="00FF65DF">
        <w:rPr>
          <w:bCs/>
          <w:color w:val="000000"/>
          <w:sz w:val="22"/>
        </w:rPr>
        <w:t>1 (vieno) m</w:t>
      </w:r>
      <w:r w:rsidRPr="00FF65DF">
        <w:rPr>
          <w:bCs/>
          <w:color w:val="000000"/>
          <w:sz w:val="22"/>
          <w:vertAlign w:val="superscript"/>
        </w:rPr>
        <w:t xml:space="preserve">2 </w:t>
      </w:r>
      <w:r w:rsidRPr="00FF65DF">
        <w:rPr>
          <w:bCs/>
          <w:color w:val="000000"/>
          <w:sz w:val="22"/>
        </w:rPr>
        <w:t xml:space="preserve">faktiškai išvalytos kiliminės dangos plotą, į kurį turi būti įskaičiuotas 1 (vieno) karto paslaugos suteikimas pagal šiame skyriuje ir kituose šios techninės specifikacijos, jos prieduose, Standarte, kituose </w:t>
      </w:r>
      <w:r w:rsidRPr="00FF65DF">
        <w:rPr>
          <w:color w:val="000000"/>
          <w:sz w:val="22"/>
        </w:rPr>
        <w:t xml:space="preserve">pirkimo dokumentuose ir Sutartyje pateiktus reikalavimus ir su jais susiję kaštai. </w:t>
      </w:r>
      <w:r w:rsidRPr="00FF65DF">
        <w:rPr>
          <w:bCs/>
          <w:color w:val="000000"/>
          <w:sz w:val="22"/>
        </w:rPr>
        <w:t>Paslaugos apmokamos pagal faktiškai TB užsakytus ir tiekėjo suteiktus šių paslaugų kiekius</w:t>
      </w:r>
      <w:r w:rsidRPr="00FF65DF">
        <w:rPr>
          <w:color w:val="000000"/>
          <w:sz w:val="22"/>
        </w:rPr>
        <w:t>, atitinkančius TB pateiktus reikalavimus.</w:t>
      </w:r>
    </w:p>
    <w:p w14:paraId="25738C11" w14:textId="77777777" w:rsidR="00AD024C" w:rsidRPr="00FF65DF" w:rsidRDefault="00AD024C" w:rsidP="00AD024C">
      <w:pPr>
        <w:pStyle w:val="Sraopastraipa"/>
        <w:autoSpaceDE w:val="0"/>
        <w:autoSpaceDN w:val="0"/>
        <w:adjustRightInd w:val="0"/>
        <w:ind w:left="0"/>
        <w:rPr>
          <w:sz w:val="22"/>
        </w:rPr>
      </w:pPr>
    </w:p>
    <w:p w14:paraId="5CD128B0" w14:textId="77777777" w:rsidR="00AD024C" w:rsidRPr="00FF65DF" w:rsidRDefault="00AD024C" w:rsidP="00AD024C">
      <w:pPr>
        <w:pStyle w:val="Sraopastraipa"/>
        <w:numPr>
          <w:ilvl w:val="0"/>
          <w:numId w:val="1"/>
        </w:numPr>
        <w:tabs>
          <w:tab w:val="clear" w:pos="1440"/>
          <w:tab w:val="num" w:pos="501"/>
          <w:tab w:val="num" w:pos="567"/>
        </w:tabs>
        <w:autoSpaceDE w:val="0"/>
        <w:autoSpaceDN w:val="0"/>
        <w:adjustRightInd w:val="0"/>
        <w:ind w:left="0" w:firstLine="0"/>
        <w:jc w:val="left"/>
        <w:rPr>
          <w:b/>
          <w:bCs/>
          <w:sz w:val="22"/>
        </w:rPr>
      </w:pPr>
      <w:r w:rsidRPr="00FF65DF">
        <w:rPr>
          <w:b/>
          <w:bCs/>
          <w:sz w:val="22"/>
        </w:rPr>
        <w:t>REIKALAVIMAI TEKSTILINIŲ BALDŲ CHEMINIO VALYMO PASLAUGAI</w:t>
      </w:r>
    </w:p>
    <w:p w14:paraId="5F12D0D6" w14:textId="77777777" w:rsidR="00AD024C" w:rsidRPr="00FF65DF" w:rsidRDefault="00AD024C" w:rsidP="00AD024C">
      <w:pPr>
        <w:autoSpaceDE w:val="0"/>
        <w:autoSpaceDN w:val="0"/>
        <w:adjustRightInd w:val="0"/>
        <w:rPr>
          <w:rFonts w:ascii="Times New Roman" w:hAnsi="Times New Roman"/>
          <w:b/>
          <w:bCs/>
        </w:rPr>
      </w:pPr>
    </w:p>
    <w:p w14:paraId="6FE286F8" w14:textId="77777777" w:rsidR="00AD024C" w:rsidRPr="00FF65DF" w:rsidRDefault="00AD024C" w:rsidP="00AD024C">
      <w:pPr>
        <w:pStyle w:val="Sraopastraipa"/>
        <w:numPr>
          <w:ilvl w:val="1"/>
          <w:numId w:val="1"/>
        </w:numPr>
        <w:tabs>
          <w:tab w:val="clear" w:pos="927"/>
          <w:tab w:val="num" w:pos="567"/>
        </w:tabs>
        <w:autoSpaceDE w:val="0"/>
        <w:autoSpaceDN w:val="0"/>
        <w:adjustRightInd w:val="0"/>
        <w:ind w:left="0" w:firstLine="0"/>
        <w:rPr>
          <w:b/>
          <w:bCs/>
          <w:sz w:val="22"/>
        </w:rPr>
      </w:pPr>
      <w:r w:rsidRPr="00FF65DF">
        <w:rPr>
          <w:rFonts w:eastAsiaTheme="minorHAnsi"/>
          <w:color w:val="000000"/>
          <w:sz w:val="22"/>
        </w:rPr>
        <w:t xml:space="preserve">Tiekėjas turi suteikti TB reikalaujamą tekstilinių baldų cheminę (giluminę) valymo paslaugą (toliau – BCVP). BCVP užsakoma pagal TB poreikį. Atliekant BCVP tiekėjas turi nuvalyti visas reikalaujamas baldų dangas, pašalinant nešvarumus ir neatitikimus reikalavimams, naudojant </w:t>
      </w:r>
      <w:r w:rsidRPr="00FF65DF">
        <w:rPr>
          <w:sz w:val="22"/>
        </w:rPr>
        <w:t xml:space="preserve">tam pritaikytą įrangą, įrankius, priemones ir žmogiškuosius išteklius savo sąskaita. </w:t>
      </w:r>
      <w:r w:rsidRPr="00FF65DF">
        <w:rPr>
          <w:rFonts w:eastAsiaTheme="minorHAnsi"/>
          <w:color w:val="000000"/>
          <w:sz w:val="22"/>
        </w:rPr>
        <w:t>Atliekant BCVP pirmiausia tiekėjas turi pašalinti nešvarumus nuo elementų sausuoju valymo būdu</w:t>
      </w:r>
      <w:r w:rsidRPr="00FF65DF">
        <w:rPr>
          <w:rStyle w:val="Puslapioinaosnuoroda"/>
          <w:rFonts w:eastAsiaTheme="minorHAnsi"/>
          <w:color w:val="000000"/>
          <w:sz w:val="22"/>
        </w:rPr>
        <w:footnoteReference w:id="252"/>
      </w:r>
      <w:r w:rsidRPr="00FF65DF">
        <w:rPr>
          <w:rFonts w:eastAsiaTheme="minorHAnsi"/>
          <w:color w:val="000000"/>
          <w:sz w:val="22"/>
        </w:rPr>
        <w:t>, o po to atlikti cheminį (giluminį) valymą su atitinkama įranga, įrankiais ir priemonėmis, užtikrinant, kad po atliktų darbų yra pašalintos dėmės</w:t>
      </w:r>
      <w:r w:rsidRPr="00FF65DF">
        <w:rPr>
          <w:rStyle w:val="Puslapioinaosnuoroda"/>
          <w:rFonts w:eastAsiaTheme="minorHAnsi"/>
          <w:color w:val="000000"/>
          <w:sz w:val="22"/>
        </w:rPr>
        <w:footnoteReference w:id="253"/>
      </w:r>
      <w:r w:rsidRPr="00FF65DF">
        <w:rPr>
          <w:rFonts w:eastAsiaTheme="minorHAnsi"/>
          <w:color w:val="000000"/>
          <w:sz w:val="22"/>
        </w:rPr>
        <w:t xml:space="preserve"> ir kiti nešvarumai bei neatitikimai reikalavimams. Atliekant BCVP tiekėjas turi nuvalyti visas sėdimosios vietos dangas ir paviršiaus</w:t>
      </w:r>
      <w:r w:rsidRPr="00FF65DF">
        <w:rPr>
          <w:rStyle w:val="Puslapioinaosnuoroda"/>
          <w:rFonts w:eastAsiaTheme="minorHAnsi"/>
          <w:color w:val="000000"/>
          <w:sz w:val="22"/>
        </w:rPr>
        <w:footnoteReference w:id="254"/>
      </w:r>
      <w:r w:rsidRPr="00FF65DF">
        <w:rPr>
          <w:rFonts w:eastAsiaTheme="minorHAnsi"/>
          <w:color w:val="000000"/>
          <w:sz w:val="22"/>
        </w:rPr>
        <w:t xml:space="preserve">, nešvarumų ir neatitikimų neturi būti. </w:t>
      </w:r>
      <w:r w:rsidRPr="00FF65DF">
        <w:rPr>
          <w:sz w:val="22"/>
        </w:rPr>
        <w:t>Prieiga prie valomų dangų</w:t>
      </w:r>
      <w:r w:rsidRPr="00FF65DF">
        <w:rPr>
          <w:rStyle w:val="Puslapioinaosnuoroda"/>
          <w:sz w:val="22"/>
        </w:rPr>
        <w:footnoteReference w:id="255"/>
      </w:r>
      <w:r w:rsidRPr="00FF65DF">
        <w:rPr>
          <w:sz w:val="22"/>
        </w:rPr>
        <w:t xml:space="preserve"> turi pasirūpinti tiekėjas savo sąskaita. Paslaugų metu </w:t>
      </w:r>
      <w:r w:rsidRPr="00FF65DF">
        <w:rPr>
          <w:color w:val="000000" w:themeColor="text1"/>
          <w:sz w:val="22"/>
        </w:rPr>
        <w:t xml:space="preserve">surinktos šiukšlės ir kiti nešvarumai turi būti pašalinti laikantis atliekų tvarkymo taisyklių tiekėjo sąskaita. </w:t>
      </w:r>
      <w:r w:rsidRPr="00FF65DF">
        <w:rPr>
          <w:sz w:val="22"/>
        </w:rPr>
        <w:t>Reikalaujamas suteiktos paslaugos kokybės lygis: atlikus paslaugas nešvarumų ir neatitikimų TB pateiktiems reikalavimams neturi būti.</w:t>
      </w:r>
    </w:p>
    <w:p w14:paraId="6060C124" w14:textId="77777777" w:rsidR="00AD024C" w:rsidRPr="00FF65DF" w:rsidRDefault="00AD024C" w:rsidP="00AD024C">
      <w:pPr>
        <w:pStyle w:val="Sraopastraipa"/>
        <w:numPr>
          <w:ilvl w:val="1"/>
          <w:numId w:val="1"/>
        </w:numPr>
        <w:tabs>
          <w:tab w:val="clear" w:pos="927"/>
          <w:tab w:val="num" w:pos="567"/>
        </w:tabs>
        <w:autoSpaceDE w:val="0"/>
        <w:autoSpaceDN w:val="0"/>
        <w:adjustRightInd w:val="0"/>
        <w:ind w:left="0" w:firstLine="0"/>
        <w:rPr>
          <w:b/>
          <w:bCs/>
          <w:sz w:val="22"/>
        </w:rPr>
      </w:pPr>
      <w:r w:rsidRPr="00FF65DF">
        <w:rPr>
          <w:sz w:val="22"/>
        </w:rPr>
        <w:t xml:space="preserve">BCVP įkainis skaičiuojamas pagal </w:t>
      </w:r>
      <w:r w:rsidRPr="00FF65DF">
        <w:rPr>
          <w:color w:val="000000" w:themeColor="text1"/>
          <w:sz w:val="22"/>
        </w:rPr>
        <w:t>1 (vienos) sėdimos vietos išvalytą plotą, į kurį turi būti įskaičiuotas 1 (vieno) karto paslaugos suteikimas pagal šiame skyriuje ir kituose šios techninės specifikacijos, jos prieduose, Standarte, kituose pirkimo dokumentuose ir sutartyje pateiktus reikalavimus ir su jais susiję kaštai. Paslaugos apmokamos pagal faktiškai TB užsakytus ir tiekėjo suteiktus šių paslaugų kiekius, atitinkančius TB pateiktus reikalavimus.</w:t>
      </w:r>
    </w:p>
    <w:p w14:paraId="7ADE7564" w14:textId="77777777" w:rsidR="00AD024C" w:rsidRPr="00FF65DF" w:rsidRDefault="00AD024C" w:rsidP="00AD024C">
      <w:pPr>
        <w:pStyle w:val="Sraopastraipa"/>
        <w:autoSpaceDE w:val="0"/>
        <w:autoSpaceDN w:val="0"/>
        <w:adjustRightInd w:val="0"/>
        <w:ind w:left="0"/>
        <w:rPr>
          <w:sz w:val="22"/>
        </w:rPr>
      </w:pPr>
    </w:p>
    <w:p w14:paraId="434A6C13" w14:textId="77777777" w:rsidR="00AD024C" w:rsidRPr="00FF65DF" w:rsidRDefault="00AD024C" w:rsidP="00AD024C">
      <w:pPr>
        <w:pStyle w:val="Sraopastraipa"/>
        <w:numPr>
          <w:ilvl w:val="0"/>
          <w:numId w:val="1"/>
        </w:numPr>
        <w:tabs>
          <w:tab w:val="clear" w:pos="1440"/>
          <w:tab w:val="num" w:pos="501"/>
          <w:tab w:val="left" w:pos="567"/>
          <w:tab w:val="num" w:pos="4329"/>
        </w:tabs>
        <w:ind w:left="567" w:hanging="567"/>
        <w:jc w:val="left"/>
        <w:rPr>
          <w:b/>
          <w:bCs/>
          <w:sz w:val="22"/>
        </w:rPr>
      </w:pPr>
      <w:r w:rsidRPr="00FF65DF">
        <w:rPr>
          <w:b/>
          <w:bCs/>
          <w:sz w:val="22"/>
        </w:rPr>
        <w:t>REIKALAVIMAI PATALPŲ VALYMO PO STATYBŲ (AR) REKONSTRUKCIJOS, (AR) REMONTO PASLAUGAI</w:t>
      </w:r>
    </w:p>
    <w:p w14:paraId="1920DA5D" w14:textId="77777777" w:rsidR="00AD024C" w:rsidRPr="00FF65DF" w:rsidRDefault="00AD024C" w:rsidP="00AD024C">
      <w:pPr>
        <w:tabs>
          <w:tab w:val="left" w:pos="993"/>
        </w:tabs>
        <w:ind w:left="1080"/>
        <w:rPr>
          <w:rFonts w:ascii="Times New Roman" w:hAnsi="Times New Roman"/>
          <w:b/>
          <w:bCs/>
        </w:rPr>
      </w:pPr>
    </w:p>
    <w:p w14:paraId="1C65E3E0" w14:textId="77777777" w:rsidR="00AD024C" w:rsidRPr="00FF65DF" w:rsidRDefault="00AD024C" w:rsidP="00AD024C">
      <w:pPr>
        <w:pStyle w:val="Sraopastraipa"/>
        <w:numPr>
          <w:ilvl w:val="1"/>
          <w:numId w:val="1"/>
        </w:numPr>
        <w:tabs>
          <w:tab w:val="clear" w:pos="927"/>
          <w:tab w:val="num" w:pos="567"/>
        </w:tabs>
        <w:autoSpaceDE w:val="0"/>
        <w:autoSpaceDN w:val="0"/>
        <w:adjustRightInd w:val="0"/>
        <w:ind w:left="0" w:firstLine="0"/>
        <w:rPr>
          <w:b/>
          <w:bCs/>
          <w:sz w:val="22"/>
        </w:rPr>
      </w:pPr>
      <w:r w:rsidRPr="00FF65DF">
        <w:rPr>
          <w:bCs/>
          <w:iCs/>
          <w:sz w:val="22"/>
        </w:rPr>
        <w:t>Tiekėjas turi suteikti TB reikalaujamą patalpų valymo po statybų (ar) rekonstrukcijų, (ar) remonto paslaugą (toliau – PVSRR). PVSRR</w:t>
      </w:r>
      <w:r w:rsidRPr="00FF65DF">
        <w:rPr>
          <w:rFonts w:eastAsiaTheme="minorHAnsi"/>
          <w:color w:val="000000"/>
          <w:sz w:val="22"/>
        </w:rPr>
        <w:t xml:space="preserve"> užsakoma pagal TB poreikį. </w:t>
      </w:r>
      <w:r w:rsidRPr="00FF65DF">
        <w:rPr>
          <w:bCs/>
          <w:iCs/>
          <w:sz w:val="22"/>
        </w:rPr>
        <w:t>Tiekiant PVSRR tiekėjas turi pašalinti nešvarumus ir neatitikimus reikalavimams užsakytose patalpose</w:t>
      </w:r>
      <w:r w:rsidRPr="00FF65DF">
        <w:rPr>
          <w:rFonts w:eastAsiaTheme="minorHAnsi"/>
          <w:color w:val="000000"/>
          <w:sz w:val="22"/>
        </w:rPr>
        <w:t xml:space="preserve">, naudojant </w:t>
      </w:r>
      <w:r w:rsidRPr="00FF65DF">
        <w:rPr>
          <w:sz w:val="22"/>
        </w:rPr>
        <w:t xml:space="preserve">tam pritaikytą įrangą, įrankius, priemones ir žmogiškuosius išteklius savo sąskaita. </w:t>
      </w:r>
      <w:r w:rsidRPr="00FF65DF">
        <w:rPr>
          <w:bCs/>
          <w:iCs/>
          <w:sz w:val="22"/>
        </w:rPr>
        <w:t>Atliekant</w:t>
      </w:r>
      <w:r w:rsidRPr="00FF65DF">
        <w:rPr>
          <w:sz w:val="22"/>
        </w:rPr>
        <w:t xml:space="preserve"> PVSRR, tiekėjas turi nuvalyti visus patalpose esančius elementus ir jų paviršius, nepriklausomai nuo to ar yra nešvarumų ar ne, taip pat surenkant ir pašalinant smulkias statybines atliekas</w:t>
      </w:r>
      <w:r w:rsidRPr="00FF65DF">
        <w:rPr>
          <w:rStyle w:val="Puslapioinaosnuoroda"/>
          <w:sz w:val="22"/>
        </w:rPr>
        <w:footnoteReference w:id="256"/>
      </w:r>
      <w:r w:rsidRPr="00FF65DF">
        <w:rPr>
          <w:sz w:val="22"/>
        </w:rPr>
        <w:t xml:space="preserve">, jų surinkimas, pakrovimas ir išvežimas tiekėjo sąskaita. Paslaugų metu </w:t>
      </w:r>
      <w:r w:rsidRPr="00FF65DF">
        <w:rPr>
          <w:color w:val="000000" w:themeColor="text1"/>
          <w:sz w:val="22"/>
        </w:rPr>
        <w:t>surinktos šiukšlės ir kiti nešvarumai turi būti pašalinti laikantis atliekų tvarkymo taisyklių tiekėjo sąskaita.</w:t>
      </w:r>
      <w:r w:rsidRPr="00FF65DF">
        <w:rPr>
          <w:sz w:val="22"/>
        </w:rPr>
        <w:t xml:space="preserve"> Reikalaujamas suteiktos paslaugos kokybės lygis: atlikus paslaugas nešvarumų ir neatitikimų TB pateiktiems reikalavimams neturi būti. Prieiga prie valomų dangų</w:t>
      </w:r>
      <w:r w:rsidRPr="00FF65DF">
        <w:rPr>
          <w:rStyle w:val="Puslapioinaosnuoroda"/>
          <w:sz w:val="22"/>
        </w:rPr>
        <w:footnoteReference w:id="257"/>
      </w:r>
      <w:r w:rsidRPr="00FF65DF">
        <w:rPr>
          <w:sz w:val="22"/>
        </w:rPr>
        <w:t xml:space="preserve"> turi pasirūpinti tiekėjas savo sąskaita.</w:t>
      </w:r>
    </w:p>
    <w:p w14:paraId="0BE3C3CC" w14:textId="77777777" w:rsidR="00AD024C" w:rsidRPr="00FF65DF" w:rsidRDefault="00AD024C" w:rsidP="00AD024C">
      <w:pPr>
        <w:pStyle w:val="Sraopastraipa"/>
        <w:numPr>
          <w:ilvl w:val="1"/>
          <w:numId w:val="1"/>
        </w:numPr>
        <w:tabs>
          <w:tab w:val="clear" w:pos="927"/>
          <w:tab w:val="num" w:pos="567"/>
        </w:tabs>
        <w:autoSpaceDE w:val="0"/>
        <w:autoSpaceDN w:val="0"/>
        <w:adjustRightInd w:val="0"/>
        <w:ind w:left="0" w:firstLine="0"/>
        <w:rPr>
          <w:b/>
          <w:sz w:val="22"/>
        </w:rPr>
      </w:pPr>
      <w:r w:rsidRPr="00FF65DF">
        <w:rPr>
          <w:sz w:val="22"/>
        </w:rPr>
        <w:t xml:space="preserve">PVSRR įkainis </w:t>
      </w:r>
      <w:r w:rsidRPr="00FF65DF">
        <w:rPr>
          <w:bCs/>
          <w:color w:val="000000"/>
          <w:sz w:val="22"/>
        </w:rPr>
        <w:t>skaičiuojamas pagal 1 (vieno) m</w:t>
      </w:r>
      <w:r w:rsidRPr="00FF65DF">
        <w:rPr>
          <w:bCs/>
          <w:color w:val="000000"/>
          <w:sz w:val="22"/>
          <w:vertAlign w:val="superscript"/>
        </w:rPr>
        <w:t>2</w:t>
      </w:r>
      <w:r w:rsidRPr="00FF65DF">
        <w:rPr>
          <w:bCs/>
          <w:color w:val="000000"/>
          <w:sz w:val="22"/>
        </w:rPr>
        <w:t xml:space="preserve"> vidaus patalpų grindų plotą, į kurį turi būti įskaičiuotas 1 (vieno) karto paslaugos suteikimas pagal šiame skyriuje ir kituose šios techninės specifikacijos, jos prieduose, Standarte, kituose </w:t>
      </w:r>
      <w:r w:rsidRPr="00FF65DF">
        <w:rPr>
          <w:color w:val="000000"/>
          <w:sz w:val="22"/>
        </w:rPr>
        <w:t xml:space="preserve">pirkimo dokumentuose ir Sutartyje pateiktus reikalavimus ir su jais susijusius kaštus. </w:t>
      </w:r>
      <w:r w:rsidRPr="00FF65DF">
        <w:rPr>
          <w:bCs/>
          <w:color w:val="000000"/>
          <w:sz w:val="22"/>
        </w:rPr>
        <w:t>Paslaugos apmokamos pagal faktiškai TB užsakytus ir tiekėjo suteiktus šių paslaugų kiekius</w:t>
      </w:r>
      <w:r w:rsidRPr="00FF65DF">
        <w:rPr>
          <w:color w:val="000000"/>
          <w:sz w:val="22"/>
        </w:rPr>
        <w:t>, atitinkančius TB pateiktus reikalavimus.</w:t>
      </w:r>
    </w:p>
    <w:p w14:paraId="3BDB1E29" w14:textId="77777777" w:rsidR="00AD024C" w:rsidRPr="00FF65DF" w:rsidRDefault="00AD024C" w:rsidP="00AD024C">
      <w:pPr>
        <w:autoSpaceDE w:val="0"/>
        <w:autoSpaceDN w:val="0"/>
        <w:adjustRightInd w:val="0"/>
        <w:rPr>
          <w:rFonts w:ascii="Times New Roman" w:hAnsi="Times New Roman"/>
          <w:b/>
        </w:rPr>
      </w:pPr>
    </w:p>
    <w:p w14:paraId="6020D572" w14:textId="77777777" w:rsidR="00AD024C" w:rsidRPr="00FF65DF" w:rsidRDefault="00AD024C" w:rsidP="00AD024C">
      <w:pPr>
        <w:pStyle w:val="Sraopastraipa"/>
        <w:numPr>
          <w:ilvl w:val="0"/>
          <w:numId w:val="1"/>
        </w:numPr>
        <w:tabs>
          <w:tab w:val="clear" w:pos="1440"/>
          <w:tab w:val="num" w:pos="501"/>
          <w:tab w:val="num" w:pos="567"/>
        </w:tabs>
        <w:autoSpaceDE w:val="0"/>
        <w:autoSpaceDN w:val="0"/>
        <w:adjustRightInd w:val="0"/>
        <w:ind w:left="0" w:firstLine="0"/>
        <w:rPr>
          <w:b/>
          <w:bCs/>
          <w:sz w:val="22"/>
        </w:rPr>
      </w:pPr>
      <w:r w:rsidRPr="00FF65DF">
        <w:rPr>
          <w:b/>
          <w:bCs/>
          <w:sz w:val="22"/>
        </w:rPr>
        <w:t>REIKALAVIMAI PAPILDOMAI GRINDŲ VALYMO PASLAUGAI</w:t>
      </w:r>
    </w:p>
    <w:p w14:paraId="66A96C59" w14:textId="77777777" w:rsidR="00AD024C" w:rsidRPr="00FF65DF" w:rsidRDefault="00AD024C" w:rsidP="00AD024C">
      <w:pPr>
        <w:pStyle w:val="Sraopastraipa"/>
        <w:autoSpaceDE w:val="0"/>
        <w:autoSpaceDN w:val="0"/>
        <w:adjustRightInd w:val="0"/>
        <w:ind w:left="0"/>
        <w:rPr>
          <w:b/>
          <w:bCs/>
          <w:sz w:val="22"/>
        </w:rPr>
      </w:pPr>
    </w:p>
    <w:p w14:paraId="0CAE8ECB" w14:textId="77777777" w:rsidR="00AD024C" w:rsidRPr="00FF65DF" w:rsidRDefault="00AD024C" w:rsidP="00AD024C">
      <w:pPr>
        <w:pStyle w:val="Sraopastraipa"/>
        <w:numPr>
          <w:ilvl w:val="1"/>
          <w:numId w:val="1"/>
        </w:numPr>
        <w:tabs>
          <w:tab w:val="clear" w:pos="927"/>
          <w:tab w:val="num" w:pos="567"/>
        </w:tabs>
        <w:autoSpaceDE w:val="0"/>
        <w:autoSpaceDN w:val="0"/>
        <w:adjustRightInd w:val="0"/>
        <w:ind w:left="0" w:firstLine="0"/>
        <w:rPr>
          <w:b/>
          <w:bCs/>
          <w:sz w:val="22"/>
        </w:rPr>
      </w:pPr>
      <w:r w:rsidRPr="00FF65DF">
        <w:rPr>
          <w:sz w:val="22"/>
        </w:rPr>
        <w:t>Tiekėjas turi suteikti TB reikalaujamą papildomą grindų valymo paslaugą (toliau – PGVP)</w:t>
      </w:r>
      <w:r w:rsidRPr="00FF65DF">
        <w:rPr>
          <w:i/>
          <w:sz w:val="22"/>
        </w:rPr>
        <w:t>.</w:t>
      </w:r>
      <w:r w:rsidRPr="00FF65DF">
        <w:rPr>
          <w:sz w:val="22"/>
        </w:rPr>
        <w:t xml:space="preserve"> Atliekant PGVP tiekėjas turi nuvalyti visą reikalaujamą grindų paviršių, įskaitant visas grindų elementų dalis, pašalinant nešvarumus ir neatitikimus reikalavimams, naudojant tam pritaikytą įrangą, įrankius, priemones ir žmogiškuosius išteklius savo sąskaita. Reikalaujamas suteiktos paslaugos kokybės lygis: atlikus paslaugas, nešvarumų ir neatitikimų TB pateiktiems reikalavimams neturi būti. Prieiga prie valomų ir prižiūrimų dangų</w:t>
      </w:r>
      <w:r w:rsidRPr="00FF65DF">
        <w:rPr>
          <w:rStyle w:val="Puslapioinaosnuoroda"/>
          <w:sz w:val="22"/>
        </w:rPr>
        <w:footnoteReference w:id="258"/>
      </w:r>
      <w:r w:rsidRPr="00FF65DF">
        <w:rPr>
          <w:sz w:val="22"/>
        </w:rPr>
        <w:t xml:space="preserve"> turi pasirūpinti tiekėjas</w:t>
      </w:r>
      <w:r w:rsidRPr="00FF65DF">
        <w:rPr>
          <w:rStyle w:val="Puslapioinaosnuoroda"/>
          <w:sz w:val="22"/>
        </w:rPr>
        <w:footnoteReference w:id="259"/>
      </w:r>
      <w:r w:rsidRPr="00FF65DF">
        <w:rPr>
          <w:sz w:val="22"/>
        </w:rPr>
        <w:t xml:space="preserve"> savo sąskaita. Reikalaujamas suteiktos paslaugos kokybės lygis: suteikus PGVP nešvarumų ir neatitikimų TB pateiktiems reikalavimams neturi būti.  </w:t>
      </w:r>
    </w:p>
    <w:p w14:paraId="1FA8A9E9" w14:textId="77777777" w:rsidR="00AD024C" w:rsidRPr="00FF65DF" w:rsidRDefault="00AD024C" w:rsidP="00AD024C">
      <w:pPr>
        <w:pStyle w:val="Sraopastraipa"/>
        <w:numPr>
          <w:ilvl w:val="1"/>
          <w:numId w:val="1"/>
        </w:numPr>
        <w:tabs>
          <w:tab w:val="clear" w:pos="927"/>
          <w:tab w:val="num" w:pos="567"/>
        </w:tabs>
        <w:autoSpaceDE w:val="0"/>
        <w:autoSpaceDN w:val="0"/>
        <w:adjustRightInd w:val="0"/>
        <w:ind w:left="0" w:firstLine="0"/>
        <w:rPr>
          <w:b/>
          <w:sz w:val="22"/>
        </w:rPr>
      </w:pPr>
      <w:r w:rsidRPr="00FF65DF">
        <w:rPr>
          <w:sz w:val="22"/>
        </w:rPr>
        <w:t xml:space="preserve">PGVP įkainis </w:t>
      </w:r>
      <w:r w:rsidRPr="00FF65DF">
        <w:rPr>
          <w:bCs/>
          <w:color w:val="000000"/>
          <w:sz w:val="22"/>
        </w:rPr>
        <w:t>skaičiuojamas pagal 1 (vieno) m</w:t>
      </w:r>
      <w:r w:rsidRPr="00FF65DF">
        <w:rPr>
          <w:bCs/>
          <w:color w:val="000000"/>
          <w:sz w:val="22"/>
          <w:vertAlign w:val="superscript"/>
        </w:rPr>
        <w:t>2</w:t>
      </w:r>
      <w:r w:rsidRPr="00FF65DF">
        <w:rPr>
          <w:bCs/>
          <w:color w:val="000000"/>
          <w:sz w:val="22"/>
        </w:rPr>
        <w:t xml:space="preserve"> vidaus patalpų grindų plotą, į kurį turi būti įskaičiuotas 1 (vieno) karto paslaugos suteikimas pagal šiame skyriuje ir kituose šios techninės specifikacijos, jos prieduose, Standarte, kituose </w:t>
      </w:r>
      <w:r w:rsidRPr="00FF65DF">
        <w:rPr>
          <w:color w:val="000000"/>
          <w:sz w:val="22"/>
        </w:rPr>
        <w:t xml:space="preserve">pirkimo dokumentuose ir Sutartyje pateiktus reikalavimus ir su jais susiję kaštai. </w:t>
      </w:r>
      <w:r w:rsidRPr="00FF65DF">
        <w:rPr>
          <w:bCs/>
          <w:color w:val="000000"/>
          <w:sz w:val="22"/>
        </w:rPr>
        <w:t>Paslaugos apmokamos pagal faktiškai TB užsakytus ir tiekėjo suteiktus šių paslaugų kiekius</w:t>
      </w:r>
      <w:r w:rsidRPr="00FF65DF">
        <w:rPr>
          <w:color w:val="000000"/>
          <w:sz w:val="22"/>
        </w:rPr>
        <w:t>, atitinkančius TB pateiktus reikalavimus.</w:t>
      </w:r>
    </w:p>
    <w:p w14:paraId="248B10E9" w14:textId="77777777" w:rsidR="00AD024C" w:rsidRPr="00FF65DF" w:rsidRDefault="00AD024C" w:rsidP="00AD024C">
      <w:pPr>
        <w:pStyle w:val="Sraopastraipa"/>
        <w:autoSpaceDE w:val="0"/>
        <w:autoSpaceDN w:val="0"/>
        <w:adjustRightInd w:val="0"/>
        <w:ind w:left="0"/>
        <w:rPr>
          <w:b/>
          <w:bCs/>
          <w:sz w:val="22"/>
        </w:rPr>
      </w:pPr>
    </w:p>
    <w:p w14:paraId="06147624" w14:textId="77777777" w:rsidR="00AD024C" w:rsidRPr="00FF65DF" w:rsidRDefault="00AD024C" w:rsidP="00AD024C">
      <w:pPr>
        <w:pStyle w:val="Sraopastraipa"/>
        <w:numPr>
          <w:ilvl w:val="0"/>
          <w:numId w:val="1"/>
        </w:numPr>
        <w:tabs>
          <w:tab w:val="clear" w:pos="1440"/>
          <w:tab w:val="num" w:pos="501"/>
          <w:tab w:val="num" w:pos="567"/>
        </w:tabs>
        <w:autoSpaceDE w:val="0"/>
        <w:autoSpaceDN w:val="0"/>
        <w:adjustRightInd w:val="0"/>
        <w:ind w:left="0" w:firstLine="0"/>
        <w:jc w:val="center"/>
        <w:rPr>
          <w:b/>
          <w:bCs/>
          <w:sz w:val="22"/>
        </w:rPr>
      </w:pPr>
      <w:r w:rsidRPr="00FF65DF">
        <w:rPr>
          <w:b/>
          <w:bCs/>
          <w:sz w:val="22"/>
        </w:rPr>
        <w:t>REIKALAVIMAI DRĖGMĘ – PURVĄ SUGERIANČIŲ KILIMĖLIŲ PASLAUGAI</w:t>
      </w:r>
    </w:p>
    <w:p w14:paraId="5A04FF18" w14:textId="77777777" w:rsidR="00AD024C" w:rsidRPr="00FF65DF" w:rsidRDefault="00AD024C" w:rsidP="00AD024C">
      <w:pPr>
        <w:pStyle w:val="Sraopastraipa"/>
        <w:autoSpaceDE w:val="0"/>
        <w:autoSpaceDN w:val="0"/>
        <w:adjustRightInd w:val="0"/>
        <w:ind w:left="1440"/>
        <w:rPr>
          <w:b/>
          <w:bCs/>
          <w:sz w:val="22"/>
        </w:rPr>
      </w:pPr>
    </w:p>
    <w:p w14:paraId="0CBB2885" w14:textId="0EFC4E94" w:rsidR="00AD024C" w:rsidRPr="00FF65DF" w:rsidRDefault="00AD024C" w:rsidP="00AD024C">
      <w:pPr>
        <w:pStyle w:val="Sraopastraipa"/>
        <w:numPr>
          <w:ilvl w:val="1"/>
          <w:numId w:val="1"/>
        </w:numPr>
        <w:tabs>
          <w:tab w:val="clear" w:pos="927"/>
          <w:tab w:val="num" w:pos="567"/>
        </w:tabs>
        <w:autoSpaceDE w:val="0"/>
        <w:autoSpaceDN w:val="0"/>
        <w:adjustRightInd w:val="0"/>
        <w:ind w:left="0" w:firstLine="0"/>
        <w:rPr>
          <w:b/>
          <w:bCs/>
          <w:sz w:val="22"/>
        </w:rPr>
      </w:pPr>
      <w:r w:rsidRPr="00FF65DF">
        <w:rPr>
          <w:rFonts w:eastAsiaTheme="minorEastAsia"/>
          <w:sz w:val="22"/>
        </w:rPr>
        <w:t xml:space="preserve">Tiekėjas turi suteikti TB reikalaujamą drėgmę - purvą sugeriančio kilimėlio valymo ir jo keitimo paslaugą (toliau – DPSKP). DPSKP </w:t>
      </w:r>
      <w:r w:rsidRPr="00FF65DF">
        <w:rPr>
          <w:rFonts w:eastAsiaTheme="minorHAnsi"/>
          <w:sz w:val="22"/>
        </w:rPr>
        <w:t>užsakoma pagal TB poreikį</w:t>
      </w:r>
      <w:r w:rsidRPr="00FF65DF">
        <w:rPr>
          <w:rFonts w:eastAsiaTheme="minorEastAsia"/>
          <w:sz w:val="22"/>
        </w:rPr>
        <w:t>. DPSKP apima: TB užsakytų</w:t>
      </w:r>
      <w:r w:rsidRPr="00FF65DF">
        <w:rPr>
          <w:sz w:val="22"/>
        </w:rPr>
        <w:t xml:space="preserve"> </w:t>
      </w:r>
      <w:proofErr w:type="spellStart"/>
      <w:r w:rsidRPr="00FF65DF">
        <w:rPr>
          <w:sz w:val="22"/>
        </w:rPr>
        <w:t>kilimėlįų</w:t>
      </w:r>
      <w:proofErr w:type="spellEnd"/>
      <w:r w:rsidRPr="00FF65DF">
        <w:rPr>
          <w:rStyle w:val="Puslapioinaosnuoroda"/>
          <w:sz w:val="22"/>
        </w:rPr>
        <w:footnoteReference w:id="260"/>
      </w:r>
      <w:r w:rsidRPr="00FF65DF">
        <w:rPr>
          <w:sz w:val="22"/>
        </w:rPr>
        <w:t xml:space="preserve"> valymą ir keitimą. Kilimėlis turi būti tvarkingai paliktas prie pastatų įėjimų ir kitose TB nurodytose vietose. Tiekėjas turi TB nurodytu laiku ir dažniu kilimėlį pakeisti kitu kilimėliu atitinkančiu TB reikalavimus. Tiekėjas turi tiekti kokybišką kilimėlį</w:t>
      </w:r>
      <w:r w:rsidRPr="00FF65DF">
        <w:rPr>
          <w:rStyle w:val="Puslapioinaosnuoroda"/>
          <w:sz w:val="22"/>
        </w:rPr>
        <w:footnoteReference w:id="261"/>
      </w:r>
      <w:r w:rsidRPr="00FF65DF">
        <w:rPr>
          <w:sz w:val="22"/>
        </w:rPr>
        <w:t xml:space="preserve"> ir užtikrinti reikalaujamą kilimėlio pakeitimo dažnį bei nuolat jį kontroliuoti. Reikalaujamas suteiktos paslaugos kokybės lygis: atlikus paslaugas, nešvarumų ir neatitikimų TB pateiktiems reikalavimams neturi būti. Orientaciniai kilimėlių kiekiai pateikti 3 priede</w:t>
      </w:r>
      <w:r w:rsidR="00FF65DF" w:rsidRPr="00FF65DF">
        <w:rPr>
          <w:sz w:val="22"/>
        </w:rPr>
        <w:t xml:space="preserve"> (pateikiamas konkretaus pirkimo metu)</w:t>
      </w:r>
      <w:r w:rsidRPr="00FF65DF">
        <w:rPr>
          <w:sz w:val="22"/>
        </w:rPr>
        <w:t xml:space="preserve">. </w:t>
      </w:r>
    </w:p>
    <w:p w14:paraId="030E1FE8" w14:textId="77777777" w:rsidR="00AD024C" w:rsidRPr="00FF65DF" w:rsidRDefault="00AD024C" w:rsidP="00AD024C">
      <w:pPr>
        <w:pStyle w:val="Sraopastraipa"/>
        <w:numPr>
          <w:ilvl w:val="1"/>
          <w:numId w:val="1"/>
        </w:numPr>
        <w:tabs>
          <w:tab w:val="clear" w:pos="927"/>
          <w:tab w:val="num" w:pos="567"/>
        </w:tabs>
        <w:autoSpaceDE w:val="0"/>
        <w:autoSpaceDN w:val="0"/>
        <w:adjustRightInd w:val="0"/>
        <w:ind w:left="0" w:firstLine="0"/>
        <w:rPr>
          <w:b/>
          <w:bCs/>
          <w:sz w:val="22"/>
        </w:rPr>
      </w:pPr>
      <w:r w:rsidRPr="00FF65DF">
        <w:rPr>
          <w:sz w:val="22"/>
        </w:rPr>
        <w:t>DPSKP įkainis skaičiuojamas pagal 1 (vieną) kilimėlio vienetą, atsižvelgiant į kilimėlio matmenis, įskaitant jo pakeitimą, į kurį turi būti įskaičiuotas 1 (vieno) karto paslaugos suteikimas pagal šiame skyriuje ir kituose šios techninės specifikacijos, jos prieduose, Standarte, kituose pirkimo dokumentuose ir Sutartyje pateiktus reikalavimus ir su jais susiję kaštai. Paslaugos apmokamos pagal faktiškai TB užsakytus ir tiekėjo suteiktus šių paslaugų kiekius, atitinkančius TB pateiktus reikalavimus.</w:t>
      </w:r>
    </w:p>
    <w:p w14:paraId="4FEAB37D" w14:textId="77777777" w:rsidR="00AD024C" w:rsidRPr="00FF65DF" w:rsidRDefault="00AD024C" w:rsidP="00AD024C">
      <w:pPr>
        <w:pStyle w:val="Sraopastraipa"/>
        <w:autoSpaceDE w:val="0"/>
        <w:autoSpaceDN w:val="0"/>
        <w:adjustRightInd w:val="0"/>
        <w:ind w:left="0"/>
        <w:rPr>
          <w:sz w:val="22"/>
        </w:rPr>
      </w:pPr>
    </w:p>
    <w:p w14:paraId="79F4A2B1" w14:textId="77777777" w:rsidR="00AD024C" w:rsidRPr="00FF65DF" w:rsidRDefault="00AD024C" w:rsidP="00AD024C">
      <w:pPr>
        <w:pStyle w:val="Sraopastraipa"/>
        <w:numPr>
          <w:ilvl w:val="0"/>
          <w:numId w:val="1"/>
        </w:numPr>
        <w:tabs>
          <w:tab w:val="clear" w:pos="1440"/>
          <w:tab w:val="num" w:pos="501"/>
          <w:tab w:val="left" w:pos="567"/>
          <w:tab w:val="num" w:pos="4329"/>
        </w:tabs>
        <w:ind w:left="0" w:firstLine="0"/>
        <w:jc w:val="left"/>
        <w:rPr>
          <w:b/>
          <w:bCs/>
          <w:sz w:val="22"/>
        </w:rPr>
      </w:pPr>
      <w:r w:rsidRPr="00FF65DF">
        <w:rPr>
          <w:b/>
          <w:bCs/>
          <w:sz w:val="22"/>
        </w:rPr>
        <w:t>REIKALAVIMAI PAPILDOMAI TERITORIJOS VALYMO IR PRIEŽIŪROS PASLAUGAI</w:t>
      </w:r>
    </w:p>
    <w:p w14:paraId="391260CE" w14:textId="77777777" w:rsidR="00AD024C" w:rsidRPr="00FF65DF" w:rsidRDefault="00AD024C" w:rsidP="00AD024C">
      <w:pPr>
        <w:pStyle w:val="Sraopastraipa"/>
        <w:autoSpaceDE w:val="0"/>
        <w:autoSpaceDN w:val="0"/>
        <w:adjustRightInd w:val="0"/>
        <w:ind w:left="357"/>
        <w:rPr>
          <w:b/>
          <w:bCs/>
          <w:sz w:val="22"/>
        </w:rPr>
      </w:pPr>
    </w:p>
    <w:p w14:paraId="11188619" w14:textId="77777777" w:rsidR="00AD024C" w:rsidRPr="00FF65DF" w:rsidRDefault="00AD024C" w:rsidP="00AD024C">
      <w:pPr>
        <w:pStyle w:val="Sraopastraipa"/>
        <w:numPr>
          <w:ilvl w:val="1"/>
          <w:numId w:val="1"/>
        </w:numPr>
        <w:tabs>
          <w:tab w:val="num" w:pos="567"/>
          <w:tab w:val="left" w:pos="709"/>
          <w:tab w:val="left" w:pos="993"/>
        </w:tabs>
        <w:ind w:left="0" w:firstLine="0"/>
        <w:rPr>
          <w:sz w:val="22"/>
        </w:rPr>
      </w:pPr>
      <w:r w:rsidRPr="00FF65DF">
        <w:rPr>
          <w:bCs/>
          <w:iCs/>
          <w:sz w:val="22"/>
        </w:rPr>
        <w:t xml:space="preserve">Tiekėjas turi suteikti TB reikalaujamą papildomą teritorijos valymo ir priežiūros paslaugą (toliau – PTVPP). PTVPP </w:t>
      </w:r>
      <w:r w:rsidRPr="00FF65DF">
        <w:rPr>
          <w:rFonts w:eastAsiaTheme="minorHAnsi"/>
          <w:color w:val="000000"/>
          <w:sz w:val="22"/>
        </w:rPr>
        <w:t>užsakoma pagal TB poreikį</w:t>
      </w:r>
      <w:r w:rsidRPr="00FF65DF">
        <w:rPr>
          <w:bCs/>
          <w:iCs/>
          <w:sz w:val="22"/>
        </w:rPr>
        <w:t>. Teikiant PTVPP, TB užsakytuose plotuose, tiekėjas turi pašalinti nešvarumus ir neatitikimus reikalavimams</w:t>
      </w:r>
      <w:r w:rsidRPr="00FF65DF">
        <w:rPr>
          <w:rFonts w:eastAsiaTheme="minorHAnsi"/>
          <w:color w:val="000000"/>
          <w:sz w:val="22"/>
        </w:rPr>
        <w:t xml:space="preserve">, naudojant </w:t>
      </w:r>
      <w:r w:rsidRPr="00FF65DF">
        <w:rPr>
          <w:sz w:val="22"/>
        </w:rPr>
        <w:t xml:space="preserve">tam pritaikytą techniką, įrangą, įrankius, priemones ir žmogiškuosius išteklius savo sąskaita. Reikalaujamas suteiktos paslaugos kokybės lygis: atlikus paslaugas, nešvarumų ir neatitikimų TB pateiktiems reikalavimams neturi būti. Paslauga netaikoma, jeigu lauko teritorija įtraukta į TVPP plotą. </w:t>
      </w:r>
      <w:r w:rsidRPr="00FF65DF">
        <w:rPr>
          <w:bCs/>
          <w:iCs/>
          <w:sz w:val="22"/>
        </w:rPr>
        <w:t>PTVPP tiekėjas turi suteikti pagal pateiktus TVPP reikalavimus</w:t>
      </w:r>
      <w:r w:rsidRPr="00FF65DF">
        <w:rPr>
          <w:rStyle w:val="Puslapioinaosnuoroda"/>
          <w:bCs/>
          <w:iCs/>
          <w:sz w:val="22"/>
        </w:rPr>
        <w:footnoteReference w:id="262"/>
      </w:r>
      <w:r w:rsidRPr="00FF65DF">
        <w:rPr>
          <w:bCs/>
          <w:iCs/>
          <w:sz w:val="22"/>
        </w:rPr>
        <w:t>, išskyrus atvejus jei TB nurodyta kitaip. Ši paslauga apima: nenaudojamų</w:t>
      </w:r>
      <w:r w:rsidRPr="00FF65DF">
        <w:rPr>
          <w:sz w:val="22"/>
        </w:rPr>
        <w:t xml:space="preserve"> ar mažai naudojamų lauko teritorijų išvalymą, teritorijų valymą nuo sniego, žolės pjovimą ir šios PTVPP suteikimą pagal TB poreikį. Prieiga prie valomų ir prižiūrimų dangų</w:t>
      </w:r>
      <w:r w:rsidRPr="00FF65DF">
        <w:rPr>
          <w:rStyle w:val="Puslapioinaosnuoroda"/>
          <w:sz w:val="22"/>
        </w:rPr>
        <w:footnoteReference w:id="263"/>
      </w:r>
      <w:r w:rsidRPr="00FF65DF">
        <w:rPr>
          <w:sz w:val="22"/>
        </w:rPr>
        <w:t xml:space="preserve"> turi pasirūpinti tiekėjas</w:t>
      </w:r>
      <w:r w:rsidRPr="00FF65DF">
        <w:rPr>
          <w:rStyle w:val="Puslapioinaosnuoroda"/>
          <w:sz w:val="22"/>
        </w:rPr>
        <w:footnoteReference w:id="264"/>
      </w:r>
      <w:r w:rsidRPr="00FF65DF">
        <w:rPr>
          <w:sz w:val="22"/>
        </w:rPr>
        <w:t xml:space="preserve"> savo sąskaita. Reikalaujamas suteiktos paslaugos kokybės lygis: suteikus PTVPP nešvarumų ir neatitikimų TB pateiktiems reikalavimams neturi būti.  </w:t>
      </w:r>
    </w:p>
    <w:p w14:paraId="74DD1697" w14:textId="77777777" w:rsidR="00AD024C" w:rsidRPr="00FF65DF" w:rsidRDefault="00AD024C" w:rsidP="00AD024C">
      <w:pPr>
        <w:pStyle w:val="Sraopastraipa"/>
        <w:numPr>
          <w:ilvl w:val="1"/>
          <w:numId w:val="1"/>
        </w:numPr>
        <w:tabs>
          <w:tab w:val="clear" w:pos="927"/>
          <w:tab w:val="num" w:pos="567"/>
        </w:tabs>
        <w:autoSpaceDE w:val="0"/>
        <w:autoSpaceDN w:val="0"/>
        <w:adjustRightInd w:val="0"/>
        <w:ind w:left="0" w:firstLine="0"/>
        <w:rPr>
          <w:b/>
          <w:sz w:val="22"/>
        </w:rPr>
      </w:pPr>
      <w:r w:rsidRPr="00FF65DF">
        <w:rPr>
          <w:sz w:val="22"/>
        </w:rPr>
        <w:t xml:space="preserve">PTVPP įkainis </w:t>
      </w:r>
      <w:r w:rsidRPr="00FF65DF">
        <w:rPr>
          <w:bCs/>
          <w:color w:val="000000"/>
          <w:sz w:val="22"/>
        </w:rPr>
        <w:t>skaičiuojamas pagal 1 (vieno) aro</w:t>
      </w:r>
      <w:r w:rsidRPr="00FF65DF">
        <w:rPr>
          <w:rStyle w:val="Puslapioinaosnuoroda"/>
          <w:bCs/>
          <w:color w:val="000000"/>
          <w:sz w:val="22"/>
        </w:rPr>
        <w:footnoteReference w:id="265"/>
      </w:r>
      <w:r w:rsidRPr="00FF65DF">
        <w:rPr>
          <w:bCs/>
          <w:color w:val="000000"/>
          <w:sz w:val="22"/>
        </w:rPr>
        <w:t xml:space="preserve"> lauko teritorijos žemės plotą</w:t>
      </w:r>
      <w:r w:rsidRPr="00FF65DF">
        <w:rPr>
          <w:rStyle w:val="Puslapioinaosnuoroda"/>
          <w:bCs/>
          <w:color w:val="000000"/>
          <w:sz w:val="22"/>
        </w:rPr>
        <w:footnoteReference w:id="266"/>
      </w:r>
      <w:r w:rsidRPr="00FF65DF">
        <w:rPr>
          <w:bCs/>
          <w:color w:val="000000"/>
          <w:sz w:val="22"/>
        </w:rPr>
        <w:t xml:space="preserve">, į kurį turi būti įskaičiuotas 1 (vieno) karto paslaugos suteikimas pagal šiame skyriuje ir kituose šios techninės specifikacijos, jos prieduose, Standarte, kituose </w:t>
      </w:r>
      <w:r w:rsidRPr="00FF65DF">
        <w:rPr>
          <w:color w:val="000000"/>
          <w:sz w:val="22"/>
        </w:rPr>
        <w:t xml:space="preserve">pirkimo dokumentuose ir Sutartyje pateiktus reikalavimus ir su jais susiję kaštai. </w:t>
      </w:r>
      <w:r w:rsidRPr="00FF65DF">
        <w:rPr>
          <w:bCs/>
          <w:color w:val="000000"/>
          <w:sz w:val="22"/>
        </w:rPr>
        <w:t>Paslaugos apmokamos pagal faktiškai TB užsakytus ir tiekėjo suteiktus šių paslaugų kiekius</w:t>
      </w:r>
      <w:r w:rsidRPr="00FF65DF">
        <w:rPr>
          <w:color w:val="000000"/>
          <w:sz w:val="22"/>
        </w:rPr>
        <w:t>, atitinkančius TB pateiktus reikalavimus.</w:t>
      </w:r>
    </w:p>
    <w:p w14:paraId="60B890D2" w14:textId="77777777" w:rsidR="00AD024C" w:rsidRPr="00FF65DF" w:rsidRDefault="00AD024C" w:rsidP="00AD024C">
      <w:pPr>
        <w:tabs>
          <w:tab w:val="left" w:pos="993"/>
        </w:tabs>
        <w:rPr>
          <w:rFonts w:ascii="Times New Roman" w:hAnsi="Times New Roman"/>
        </w:rPr>
      </w:pPr>
    </w:p>
    <w:p w14:paraId="2398ACC5" w14:textId="77777777" w:rsidR="00AD024C" w:rsidRPr="00FF65DF" w:rsidRDefault="00AD024C" w:rsidP="00AD024C">
      <w:pPr>
        <w:pStyle w:val="Sraopastraipa"/>
        <w:numPr>
          <w:ilvl w:val="0"/>
          <w:numId w:val="1"/>
        </w:numPr>
        <w:tabs>
          <w:tab w:val="clear" w:pos="1440"/>
          <w:tab w:val="num" w:pos="501"/>
          <w:tab w:val="num" w:pos="567"/>
        </w:tabs>
        <w:autoSpaceDE w:val="0"/>
        <w:autoSpaceDN w:val="0"/>
        <w:adjustRightInd w:val="0"/>
        <w:ind w:left="0" w:firstLine="0"/>
        <w:rPr>
          <w:b/>
          <w:bCs/>
          <w:sz w:val="22"/>
        </w:rPr>
      </w:pPr>
      <w:r w:rsidRPr="00FF65DF">
        <w:rPr>
          <w:b/>
          <w:bCs/>
          <w:sz w:val="22"/>
        </w:rPr>
        <w:t>REIKALAVIMAI PAPILDOMAI FASADO VALYMO PASLAUGAI</w:t>
      </w:r>
    </w:p>
    <w:p w14:paraId="3328CB4C" w14:textId="77777777" w:rsidR="00AD024C" w:rsidRPr="00FF65DF" w:rsidRDefault="00AD024C" w:rsidP="00AD024C">
      <w:pPr>
        <w:pStyle w:val="Sraopastraipa"/>
        <w:autoSpaceDE w:val="0"/>
        <w:autoSpaceDN w:val="0"/>
        <w:adjustRightInd w:val="0"/>
        <w:ind w:left="0"/>
        <w:rPr>
          <w:b/>
          <w:bCs/>
          <w:sz w:val="22"/>
        </w:rPr>
      </w:pPr>
    </w:p>
    <w:p w14:paraId="3F0BF242" w14:textId="77777777" w:rsidR="00AD024C" w:rsidRPr="00FF65DF" w:rsidRDefault="00AD024C" w:rsidP="00AD024C">
      <w:pPr>
        <w:pStyle w:val="Sraopastraipa"/>
        <w:numPr>
          <w:ilvl w:val="1"/>
          <w:numId w:val="1"/>
        </w:numPr>
        <w:tabs>
          <w:tab w:val="clear" w:pos="927"/>
          <w:tab w:val="num" w:pos="567"/>
        </w:tabs>
        <w:autoSpaceDE w:val="0"/>
        <w:autoSpaceDN w:val="0"/>
        <w:adjustRightInd w:val="0"/>
        <w:ind w:left="0" w:firstLine="0"/>
        <w:rPr>
          <w:b/>
          <w:bCs/>
          <w:sz w:val="22"/>
        </w:rPr>
      </w:pPr>
      <w:r w:rsidRPr="00FF65DF">
        <w:rPr>
          <w:sz w:val="22"/>
        </w:rPr>
        <w:t>Tiekėjas turi suteikti TB reikalaujamą papildomą fasado valymo paslaugą (toliau – PFVP)</w:t>
      </w:r>
      <w:r w:rsidRPr="00FF65DF">
        <w:rPr>
          <w:i/>
          <w:sz w:val="22"/>
        </w:rPr>
        <w:t>.</w:t>
      </w:r>
      <w:r w:rsidRPr="00FF65DF">
        <w:rPr>
          <w:sz w:val="22"/>
        </w:rPr>
        <w:t xml:space="preserve"> Atliekant PFVP tiekėjas turi nuvalyti visą reikalaujamą fasado paviršių</w:t>
      </w:r>
      <w:r w:rsidRPr="00FF65DF">
        <w:rPr>
          <w:rStyle w:val="Puslapioinaosnuoroda"/>
          <w:sz w:val="22"/>
        </w:rPr>
        <w:footnoteReference w:id="267"/>
      </w:r>
      <w:r w:rsidRPr="00FF65DF">
        <w:rPr>
          <w:sz w:val="22"/>
        </w:rPr>
        <w:t>, įskaitant visas fasado elementų dalis, pašalinant nešvarumus ir neatitikimus reikalavimams, naudojant tam pritaikytą įrangą, įrankius, priemones ir žmogiškuosius išteklius savo sąskaita. Reikalaujamas suteiktos paslaugos kokybės lygis: atlikus paslaugas, nešvarumų ir neatitikimų TB pateiktiems reikalavimams neturi būti. Prieiga prie valomų ir prižiūrimų dangų</w:t>
      </w:r>
      <w:r w:rsidRPr="00FF65DF">
        <w:rPr>
          <w:rStyle w:val="Puslapioinaosnuoroda"/>
          <w:sz w:val="22"/>
        </w:rPr>
        <w:footnoteReference w:id="268"/>
      </w:r>
      <w:r w:rsidRPr="00FF65DF">
        <w:rPr>
          <w:sz w:val="22"/>
        </w:rPr>
        <w:t xml:space="preserve"> turi pasirūpinti tiekėjas</w:t>
      </w:r>
      <w:r w:rsidRPr="00FF65DF">
        <w:rPr>
          <w:rStyle w:val="Puslapioinaosnuoroda"/>
          <w:sz w:val="22"/>
        </w:rPr>
        <w:footnoteReference w:id="269"/>
      </w:r>
      <w:r w:rsidRPr="00FF65DF">
        <w:rPr>
          <w:sz w:val="22"/>
        </w:rPr>
        <w:t xml:space="preserve"> savo sąskaita. Reikalaujamas suteiktos paslaugos kokybės lygis: suteikus PFVP nešvarumų ir neatitikimų TB pateiktiems reikalavimams neturi būti.  </w:t>
      </w:r>
    </w:p>
    <w:p w14:paraId="67EF0E3B" w14:textId="4CADD5F9" w:rsidR="00C13FB5" w:rsidRPr="00FF65DF" w:rsidRDefault="00AD024C" w:rsidP="00C13FB5">
      <w:pPr>
        <w:pStyle w:val="Sraopastraipa"/>
        <w:numPr>
          <w:ilvl w:val="1"/>
          <w:numId w:val="1"/>
        </w:numPr>
        <w:tabs>
          <w:tab w:val="clear" w:pos="927"/>
          <w:tab w:val="num" w:pos="567"/>
        </w:tabs>
        <w:autoSpaceDE w:val="0"/>
        <w:autoSpaceDN w:val="0"/>
        <w:adjustRightInd w:val="0"/>
        <w:ind w:left="0" w:firstLine="0"/>
        <w:rPr>
          <w:b/>
          <w:sz w:val="22"/>
        </w:rPr>
      </w:pPr>
      <w:r w:rsidRPr="00FF65DF">
        <w:rPr>
          <w:sz w:val="22"/>
        </w:rPr>
        <w:t xml:space="preserve">PFVP įkainis </w:t>
      </w:r>
      <w:r w:rsidRPr="00FF65DF">
        <w:rPr>
          <w:bCs/>
          <w:color w:val="000000"/>
          <w:sz w:val="22"/>
        </w:rPr>
        <w:t>skaičiuojamas pagal 1 (vieno) m</w:t>
      </w:r>
      <w:r w:rsidRPr="00FF65DF">
        <w:rPr>
          <w:bCs/>
          <w:color w:val="000000"/>
          <w:sz w:val="22"/>
          <w:vertAlign w:val="superscript"/>
        </w:rPr>
        <w:t>2</w:t>
      </w:r>
      <w:r w:rsidRPr="00FF65DF">
        <w:rPr>
          <w:bCs/>
          <w:color w:val="000000"/>
          <w:sz w:val="22"/>
        </w:rPr>
        <w:t xml:space="preserve"> fasado plotą, į kurį turi būti įskaičiuotas 1 (vieno) karto paslaugos suteikimas pagal šiame skyriuje ir kituose šios techninės specifikacijos, jos prieduose, Standarte, kituose </w:t>
      </w:r>
      <w:r w:rsidRPr="00FF65DF">
        <w:rPr>
          <w:color w:val="000000"/>
          <w:sz w:val="22"/>
        </w:rPr>
        <w:t xml:space="preserve">pirkimo dokumentuose ir Sutartyje pateiktus reikalavimus ir su jais susiję kaštai. </w:t>
      </w:r>
      <w:r w:rsidRPr="00FF65DF">
        <w:rPr>
          <w:bCs/>
          <w:color w:val="000000"/>
          <w:sz w:val="22"/>
        </w:rPr>
        <w:t>Paslaugos apmokamos pagal faktiškai TB užsakytus ir tiekėjo suteiktus šių paslaugų kiekius</w:t>
      </w:r>
      <w:r w:rsidRPr="00FF65DF">
        <w:rPr>
          <w:color w:val="000000"/>
          <w:sz w:val="22"/>
        </w:rPr>
        <w:t>, atitinkančius TB pateiktus reikalavimus.</w:t>
      </w:r>
    </w:p>
    <w:p w14:paraId="62900082" w14:textId="77777777" w:rsidR="00C13FB5" w:rsidRPr="00FF65DF" w:rsidRDefault="00C13FB5" w:rsidP="00FF65DF">
      <w:pPr>
        <w:pStyle w:val="Sraopastraipa"/>
        <w:autoSpaceDE w:val="0"/>
        <w:autoSpaceDN w:val="0"/>
        <w:adjustRightInd w:val="0"/>
        <w:ind w:left="0"/>
        <w:rPr>
          <w:b/>
          <w:sz w:val="22"/>
        </w:rPr>
      </w:pPr>
    </w:p>
    <w:p w14:paraId="5BAF9431" w14:textId="77777777" w:rsidR="00AD024C" w:rsidRPr="00FF65DF" w:rsidRDefault="00AD024C" w:rsidP="00AD024C">
      <w:pPr>
        <w:pStyle w:val="Sraopastraipa"/>
        <w:numPr>
          <w:ilvl w:val="0"/>
          <w:numId w:val="1"/>
        </w:numPr>
        <w:tabs>
          <w:tab w:val="clear" w:pos="1440"/>
          <w:tab w:val="num" w:pos="501"/>
          <w:tab w:val="left" w:pos="567"/>
          <w:tab w:val="num" w:pos="4329"/>
        </w:tabs>
        <w:ind w:left="0" w:firstLine="0"/>
        <w:jc w:val="left"/>
        <w:rPr>
          <w:b/>
          <w:bCs/>
          <w:sz w:val="22"/>
        </w:rPr>
      </w:pPr>
      <w:r w:rsidRPr="00FF65DF">
        <w:rPr>
          <w:b/>
          <w:sz w:val="22"/>
        </w:rPr>
        <w:t>REIKALAVIMAI ĮKAINIŲ SKAIČIAVIMUI IR PASIŪLYMO TEIKIMUI</w:t>
      </w:r>
    </w:p>
    <w:p w14:paraId="79D50A9E" w14:textId="77777777" w:rsidR="00AD024C" w:rsidRPr="00FF65DF" w:rsidRDefault="00AD024C" w:rsidP="00AD024C">
      <w:pPr>
        <w:autoSpaceDE w:val="0"/>
        <w:autoSpaceDN w:val="0"/>
        <w:adjustRightInd w:val="0"/>
        <w:rPr>
          <w:rFonts w:ascii="Times New Roman" w:hAnsi="Times New Roman"/>
          <w:b/>
        </w:rPr>
      </w:pPr>
    </w:p>
    <w:p w14:paraId="7D054209" w14:textId="77777777" w:rsidR="00AD024C" w:rsidRPr="00FF65DF" w:rsidRDefault="00AD024C" w:rsidP="00AD024C">
      <w:pPr>
        <w:pStyle w:val="Sraopastraipa"/>
        <w:numPr>
          <w:ilvl w:val="1"/>
          <w:numId w:val="1"/>
        </w:numPr>
        <w:tabs>
          <w:tab w:val="clear" w:pos="927"/>
          <w:tab w:val="left" w:pos="567"/>
          <w:tab w:val="num" w:pos="2204"/>
        </w:tabs>
        <w:ind w:left="0" w:firstLine="0"/>
        <w:rPr>
          <w:sz w:val="22"/>
        </w:rPr>
      </w:pPr>
      <w:r w:rsidRPr="00FF65DF">
        <w:rPr>
          <w:sz w:val="22"/>
        </w:rPr>
        <w:t>Ši techninė specifikacija apima valymo ir priežiūros paslaugas TB vidaus patalpoms ir lauko teritorijai. Techninėje specifikacijoje, Standarte, šio pirkimo dokumentuose ir Sutartyje nurodyti reikalavimai, reikalingos paslaugos ir jų rezultatai, darbai, priemonės, prekės, mokesčiai ir kiti reikalingi resursai pirkimo objektui suteikti ir įgyvendinti turi būti įskaičiuoti į reikalaujamų įkainių kainą. Sutarties vykdymo metu paslaugos suteikiamos pagal t</w:t>
      </w:r>
      <w:r w:rsidRPr="00FF65DF">
        <w:rPr>
          <w:sz w:val="22"/>
          <w:shd w:val="clear" w:color="auto" w:fill="FFFFFF"/>
        </w:rPr>
        <w:t>ie</w:t>
      </w:r>
      <w:r w:rsidRPr="00FF65DF">
        <w:rPr>
          <w:sz w:val="22"/>
        </w:rPr>
        <w:t>kėjo pateiktus įkainius, visus pateiktus reikalavimus t</w:t>
      </w:r>
      <w:r w:rsidRPr="00FF65DF">
        <w:rPr>
          <w:sz w:val="22"/>
          <w:shd w:val="clear" w:color="auto" w:fill="FFFFFF"/>
        </w:rPr>
        <w:t>ie</w:t>
      </w:r>
      <w:r w:rsidRPr="00FF65DF">
        <w:rPr>
          <w:sz w:val="22"/>
        </w:rPr>
        <w:t xml:space="preserve">kėjas vykdo savo sąskaita, išskyrus atvejus, jeigu pirkimo dokumentuose yra nurodyta, kad atitinkami reikalavimai yra vykdomi TB sąskaita. </w:t>
      </w:r>
    </w:p>
    <w:p w14:paraId="4DC3502D" w14:textId="77777777" w:rsidR="00AD024C" w:rsidRPr="00FF65DF" w:rsidRDefault="00AD024C" w:rsidP="00AD024C">
      <w:pPr>
        <w:pStyle w:val="Sraopastraipa"/>
        <w:numPr>
          <w:ilvl w:val="1"/>
          <w:numId w:val="1"/>
        </w:numPr>
        <w:tabs>
          <w:tab w:val="clear" w:pos="927"/>
          <w:tab w:val="left" w:pos="567"/>
          <w:tab w:val="num" w:pos="2204"/>
        </w:tabs>
        <w:ind w:left="0" w:firstLine="0"/>
        <w:rPr>
          <w:sz w:val="22"/>
        </w:rPr>
      </w:pPr>
      <w:r w:rsidRPr="00FF65DF">
        <w:rPr>
          <w:sz w:val="22"/>
        </w:rPr>
        <w:t>T</w:t>
      </w:r>
      <w:r w:rsidRPr="00FF65DF">
        <w:rPr>
          <w:sz w:val="22"/>
          <w:shd w:val="clear" w:color="auto" w:fill="FFFFFF"/>
        </w:rPr>
        <w:t>ie</w:t>
      </w:r>
      <w:r w:rsidRPr="00FF65DF">
        <w:rPr>
          <w:sz w:val="22"/>
        </w:rPr>
        <w:t>kėjas skaičiuodamas įkainius ir teikdamas pasiūlymą, turi įsivertinti reikalingus resursus ir atitinkamas aplinkybes, kurios gali turėti įtakos pasiūlytam įkainiui ir pasiūlymo kainai bei pasilikti reikalingą rezervą šių faktorių valdymui, kuris bus būtinas reikalavimų įvykdymui ir rezultatų suteikimui</w:t>
      </w:r>
      <w:r w:rsidRPr="00FF65DF">
        <w:rPr>
          <w:rStyle w:val="Puslapioinaosnuoroda"/>
          <w:sz w:val="22"/>
        </w:rPr>
        <w:footnoteReference w:id="270"/>
      </w:r>
      <w:r w:rsidRPr="00FF65DF">
        <w:rPr>
          <w:sz w:val="22"/>
        </w:rPr>
        <w:t>. T</w:t>
      </w:r>
      <w:r w:rsidRPr="00FF65DF">
        <w:rPr>
          <w:sz w:val="22"/>
          <w:shd w:val="clear" w:color="auto" w:fill="FFFFFF"/>
        </w:rPr>
        <w:t>ie</w:t>
      </w:r>
      <w:r w:rsidRPr="00FF65DF">
        <w:rPr>
          <w:sz w:val="22"/>
        </w:rPr>
        <w:t>kėjas pasiūlymo įkainius ir pasiūlymo kainą turi įsivertinti pagal pateiktus reikalavimus</w:t>
      </w:r>
      <w:r w:rsidRPr="00FF65DF">
        <w:rPr>
          <w:color w:val="000000" w:themeColor="text1"/>
          <w:sz w:val="22"/>
        </w:rPr>
        <w:t xml:space="preserve">, orientacinius kiekius, plotus ir apimtis, įskaitant </w:t>
      </w:r>
      <w:r w:rsidRPr="00FF65DF">
        <w:rPr>
          <w:sz w:val="22"/>
        </w:rPr>
        <w:t xml:space="preserve">Lietuvos Respublikos teisės ir norminių aktų reglamentuose pateiktus reikalavimus tokių paslaugų teikimui bei turimą ir (ar) bendrą patirtį ir kitus atitinkamus faktorius, kad būtų užtikrintas sklandus paslaugų teikimas ir pirkimo objekto tikslo įgyvendinimas visos Sutarties vykdymo metu. </w:t>
      </w:r>
    </w:p>
    <w:p w14:paraId="58E7A065" w14:textId="77777777" w:rsidR="00AD024C" w:rsidRPr="00FF65DF" w:rsidRDefault="00AD024C" w:rsidP="00AD024C">
      <w:pPr>
        <w:pStyle w:val="Sraopastraipa"/>
        <w:numPr>
          <w:ilvl w:val="1"/>
          <w:numId w:val="1"/>
        </w:numPr>
        <w:tabs>
          <w:tab w:val="clear" w:pos="927"/>
          <w:tab w:val="left" w:pos="567"/>
          <w:tab w:val="num" w:pos="2204"/>
        </w:tabs>
        <w:ind w:left="0" w:firstLine="0"/>
        <w:rPr>
          <w:sz w:val="22"/>
        </w:rPr>
      </w:pPr>
      <w:r w:rsidRPr="00FF65DF">
        <w:rPr>
          <w:rFonts w:eastAsia="Times New Roman"/>
          <w:sz w:val="22"/>
        </w:rPr>
        <w:t>Teikiant reikalaujamas paslaugas, galimai, kai kurios funkcinės zonos, patalpos, pastatai, lauko teritorija ir (ar) jų elementai, paviršiai ir dangos gali turėti daugiau nešvarumų ir neatitikimų nei kiti tos pačios ar panašios specifikos dangos, paviršiai, elementai, patalpos, pastatai, lauko teritorija ir (ar) funkcinės zonos, t</w:t>
      </w:r>
      <w:r w:rsidRPr="00FF65DF">
        <w:rPr>
          <w:sz w:val="22"/>
          <w:shd w:val="clear" w:color="auto" w:fill="FFFFFF"/>
        </w:rPr>
        <w:t>ie</w:t>
      </w:r>
      <w:r w:rsidRPr="00FF65DF">
        <w:rPr>
          <w:rFonts w:eastAsia="Times New Roman"/>
          <w:sz w:val="22"/>
        </w:rPr>
        <w:t>kėjas turi įsivertinti šiuos bei kitus faktorius</w:t>
      </w:r>
      <w:r w:rsidRPr="00FF65DF">
        <w:rPr>
          <w:rStyle w:val="Puslapioinaosnuoroda"/>
          <w:rFonts w:eastAsia="Times New Roman"/>
          <w:sz w:val="22"/>
        </w:rPr>
        <w:footnoteReference w:id="271"/>
      </w:r>
      <w:r w:rsidRPr="00FF65DF">
        <w:rPr>
          <w:rFonts w:eastAsia="Times New Roman"/>
          <w:sz w:val="22"/>
        </w:rPr>
        <w:t>, susijusias, esamas ar galimas rizikas bei prevencijos priemones, kurių t</w:t>
      </w:r>
      <w:r w:rsidRPr="00FF65DF">
        <w:rPr>
          <w:sz w:val="22"/>
          <w:shd w:val="clear" w:color="auto" w:fill="FFFFFF"/>
        </w:rPr>
        <w:t>ie</w:t>
      </w:r>
      <w:r w:rsidRPr="00FF65DF">
        <w:rPr>
          <w:rFonts w:eastAsia="Times New Roman"/>
          <w:sz w:val="22"/>
        </w:rPr>
        <w:t>kėjas imsis rizikoms pašalinti, sumažinti, eliminuoti bei atitinkamus kaštus</w:t>
      </w:r>
      <w:r w:rsidRPr="00FF65DF">
        <w:rPr>
          <w:rStyle w:val="Puslapioinaosnuoroda"/>
          <w:rFonts w:eastAsia="Times New Roman"/>
          <w:sz w:val="22"/>
        </w:rPr>
        <w:footnoteReference w:id="272"/>
      </w:r>
      <w:r w:rsidRPr="00FF65DF">
        <w:rPr>
          <w:rFonts w:eastAsia="Times New Roman"/>
          <w:sz w:val="22"/>
        </w:rPr>
        <w:t xml:space="preserve"> įsitraukti į paslaugų įkainį ir pasiūlymo kainą.</w:t>
      </w:r>
    </w:p>
    <w:p w14:paraId="4901188F" w14:textId="508449DF" w:rsidR="00AD024C" w:rsidRPr="00FF65DF" w:rsidRDefault="00AD024C" w:rsidP="00AD024C">
      <w:pPr>
        <w:pStyle w:val="Sraopastraipa"/>
        <w:numPr>
          <w:ilvl w:val="1"/>
          <w:numId w:val="1"/>
        </w:numPr>
        <w:tabs>
          <w:tab w:val="clear" w:pos="927"/>
          <w:tab w:val="left" w:pos="567"/>
          <w:tab w:val="num" w:pos="2204"/>
        </w:tabs>
        <w:ind w:left="0" w:firstLine="0"/>
        <w:rPr>
          <w:sz w:val="22"/>
        </w:rPr>
      </w:pPr>
      <w:r w:rsidRPr="00FF65DF">
        <w:rPr>
          <w:bCs/>
          <w:sz w:val="22"/>
          <w:highlight w:val="white"/>
        </w:rPr>
        <w:t>Kartu su pasiūlymu t</w:t>
      </w:r>
      <w:r w:rsidRPr="00FF65DF">
        <w:rPr>
          <w:sz w:val="22"/>
          <w:shd w:val="clear" w:color="auto" w:fill="FFFFFF"/>
        </w:rPr>
        <w:t>ie</w:t>
      </w:r>
      <w:r w:rsidRPr="00FF65DF">
        <w:rPr>
          <w:bCs/>
          <w:sz w:val="22"/>
          <w:highlight w:val="white"/>
        </w:rPr>
        <w:t xml:space="preserve">kėjas turi pateikti užpildytus TB perkamų </w:t>
      </w:r>
      <w:r w:rsidRPr="00FF65DF">
        <w:rPr>
          <w:bCs/>
          <w:color w:val="000000" w:themeColor="text1"/>
          <w:sz w:val="22"/>
          <w:highlight w:val="white"/>
        </w:rPr>
        <w:t>paslaugų įkainius</w:t>
      </w:r>
      <w:r w:rsidRPr="00FF65DF">
        <w:rPr>
          <w:rFonts w:eastAsiaTheme="minorHAnsi"/>
          <w:color w:val="000000" w:themeColor="text1"/>
          <w:sz w:val="22"/>
        </w:rPr>
        <w:t>.</w:t>
      </w:r>
      <w:r w:rsidRPr="00FF65DF">
        <w:rPr>
          <w:color w:val="000000" w:themeColor="text1"/>
          <w:sz w:val="22"/>
        </w:rPr>
        <w:t xml:space="preserve"> </w:t>
      </w:r>
      <w:r w:rsidRPr="00FF65DF">
        <w:rPr>
          <w:bCs/>
          <w:color w:val="000000" w:themeColor="text1"/>
          <w:sz w:val="22"/>
          <w:highlight w:val="white"/>
        </w:rPr>
        <w:t>T</w:t>
      </w:r>
      <w:r w:rsidRPr="00FF65DF">
        <w:rPr>
          <w:color w:val="000000" w:themeColor="text1"/>
          <w:sz w:val="22"/>
          <w:shd w:val="clear" w:color="auto" w:fill="FFFFFF"/>
        </w:rPr>
        <w:t>ie</w:t>
      </w:r>
      <w:r w:rsidRPr="00FF65DF">
        <w:rPr>
          <w:bCs/>
          <w:color w:val="000000" w:themeColor="text1"/>
          <w:sz w:val="22"/>
          <w:highlight w:val="white"/>
        </w:rPr>
        <w:t xml:space="preserve">kėjas </w:t>
      </w:r>
      <w:r w:rsidRPr="00FF65DF">
        <w:rPr>
          <w:bCs/>
          <w:sz w:val="22"/>
          <w:highlight w:val="white"/>
        </w:rPr>
        <w:t>turi pateikti įkainius kiekvienai reikalaujamai paslauga</w:t>
      </w:r>
      <w:r w:rsidR="001B3C02" w:rsidRPr="00FF65DF">
        <w:rPr>
          <w:bCs/>
          <w:sz w:val="22"/>
          <w:highlight w:val="white"/>
        </w:rPr>
        <w:t xml:space="preserve">i, </w:t>
      </w:r>
      <w:r w:rsidRPr="00FF65DF">
        <w:rPr>
          <w:bCs/>
          <w:sz w:val="22"/>
          <w:highlight w:val="white"/>
        </w:rPr>
        <w:t>atsižvelgiant į kiekvieną pirkimo objekto dalį. Įkainis teikiamas iki 4 (keturių) skaičių po kablelio tikslumu. Jeigu t</w:t>
      </w:r>
      <w:r w:rsidRPr="00FF65DF">
        <w:rPr>
          <w:sz w:val="22"/>
          <w:shd w:val="clear" w:color="auto" w:fill="FFFFFF"/>
        </w:rPr>
        <w:t>ie</w:t>
      </w:r>
      <w:r w:rsidRPr="00FF65DF">
        <w:rPr>
          <w:bCs/>
          <w:sz w:val="22"/>
          <w:highlight w:val="white"/>
        </w:rPr>
        <w:t>kėjas palieka tuščią vieną ir daugiau paslaugų įkainių eilučių</w:t>
      </w:r>
      <w:r w:rsidRPr="00FF65DF">
        <w:rPr>
          <w:rStyle w:val="Puslapioinaosnuoroda"/>
          <w:bCs/>
          <w:sz w:val="22"/>
          <w:highlight w:val="white"/>
        </w:rPr>
        <w:footnoteReference w:id="273"/>
      </w:r>
      <w:r w:rsidRPr="00FF65DF">
        <w:rPr>
          <w:bCs/>
          <w:sz w:val="22"/>
          <w:highlight w:val="white"/>
        </w:rPr>
        <w:t xml:space="preserve"> – pasiūlymas bus atmetamas. Jeigu t</w:t>
      </w:r>
      <w:r w:rsidRPr="00FF65DF">
        <w:rPr>
          <w:sz w:val="22"/>
          <w:shd w:val="clear" w:color="auto" w:fill="FFFFFF"/>
        </w:rPr>
        <w:t>ie</w:t>
      </w:r>
      <w:r w:rsidRPr="00FF65DF">
        <w:rPr>
          <w:bCs/>
          <w:sz w:val="22"/>
          <w:highlight w:val="white"/>
        </w:rPr>
        <w:t>kėjas palieka / įveda 0 (nulį) atitinkamoje įkainių eilutėje, tai reiškia, jog t</w:t>
      </w:r>
      <w:r w:rsidRPr="00FF65DF">
        <w:rPr>
          <w:sz w:val="22"/>
          <w:shd w:val="clear" w:color="auto" w:fill="FFFFFF"/>
        </w:rPr>
        <w:t>ie</w:t>
      </w:r>
      <w:r w:rsidRPr="00FF65DF">
        <w:rPr>
          <w:bCs/>
          <w:sz w:val="22"/>
          <w:highlight w:val="white"/>
        </w:rPr>
        <w:t>kėjas prisiima atsakomybę teikti atitinkamas paslaugas, kurios turi nurodytą įkainį 0 (nulis EUR, 00 ct) nemokamai, nepriklausomai nuo to, kokį paslaugų kiekį užsisakys TB, neviršijant maksimalaus pirkimo objekto vertės. Visos paslaugos bus užsakomos pagal TB poreikį. Užsakius paslaugas t</w:t>
      </w:r>
      <w:r w:rsidRPr="00FF65DF">
        <w:rPr>
          <w:sz w:val="22"/>
          <w:shd w:val="clear" w:color="auto" w:fill="FFFFFF"/>
        </w:rPr>
        <w:t>ie</w:t>
      </w:r>
      <w:r w:rsidRPr="00FF65DF">
        <w:rPr>
          <w:bCs/>
          <w:sz w:val="22"/>
          <w:highlight w:val="white"/>
        </w:rPr>
        <w:t>kėjas turi susiderinti su TB jų atlikimo laiką per TB nurodytą laikotarpį, jeigu t</w:t>
      </w:r>
      <w:r w:rsidRPr="00FF65DF">
        <w:rPr>
          <w:sz w:val="22"/>
          <w:shd w:val="clear" w:color="auto" w:fill="FFFFFF"/>
        </w:rPr>
        <w:t>ie</w:t>
      </w:r>
      <w:r w:rsidRPr="00FF65DF">
        <w:rPr>
          <w:bCs/>
          <w:sz w:val="22"/>
          <w:highlight w:val="white"/>
        </w:rPr>
        <w:t>kėjas nesusiderina paslaugų atlikimo laiko per TB nurodytą laikotarpį, TB vienašališkai turi teisę pareikalauti teikti paslaugas TB nurodytomis datomis ir laiku bei taikyti numatytas prievolių įvykdymo užtikrinimo priemones.</w:t>
      </w:r>
    </w:p>
    <w:p w14:paraId="4A1805EF" w14:textId="77777777" w:rsidR="00AD024C" w:rsidRPr="00FF65DF" w:rsidRDefault="00AD024C" w:rsidP="00AD024C">
      <w:pPr>
        <w:tabs>
          <w:tab w:val="left" w:pos="993"/>
        </w:tabs>
        <w:rPr>
          <w:rFonts w:ascii="Times New Roman" w:hAnsi="Times New Roman"/>
          <w:color w:val="000000" w:themeColor="text1"/>
        </w:rPr>
      </w:pPr>
    </w:p>
    <w:p w14:paraId="16A86F74" w14:textId="77777777" w:rsidR="00AD024C" w:rsidRPr="00FF65DF" w:rsidRDefault="00AD024C" w:rsidP="00AD024C">
      <w:pPr>
        <w:pStyle w:val="Sraopastraipa"/>
        <w:numPr>
          <w:ilvl w:val="0"/>
          <w:numId w:val="1"/>
        </w:numPr>
        <w:tabs>
          <w:tab w:val="clear" w:pos="1440"/>
          <w:tab w:val="num" w:pos="501"/>
          <w:tab w:val="left" w:pos="567"/>
          <w:tab w:val="left" w:pos="709"/>
          <w:tab w:val="left" w:pos="993"/>
          <w:tab w:val="num" w:pos="4329"/>
        </w:tabs>
        <w:ind w:left="0" w:firstLine="0"/>
        <w:jc w:val="left"/>
        <w:rPr>
          <w:b/>
          <w:bCs/>
          <w:sz w:val="22"/>
        </w:rPr>
      </w:pPr>
      <w:r w:rsidRPr="00FF65DF">
        <w:rPr>
          <w:b/>
          <w:bCs/>
          <w:caps/>
          <w:sz w:val="22"/>
        </w:rPr>
        <w:t>kitos pirkimo OBJEKTO SAVYBĖS</w:t>
      </w:r>
    </w:p>
    <w:p w14:paraId="56C86F82" w14:textId="77777777" w:rsidR="00AD024C" w:rsidRPr="00FF65DF" w:rsidRDefault="00AD024C" w:rsidP="00AD024C">
      <w:pPr>
        <w:pStyle w:val="Sraopastraipa"/>
        <w:tabs>
          <w:tab w:val="left" w:pos="426"/>
          <w:tab w:val="left" w:pos="709"/>
          <w:tab w:val="left" w:pos="993"/>
        </w:tabs>
        <w:ind w:left="0"/>
        <w:rPr>
          <w:b/>
          <w:bCs/>
          <w:sz w:val="22"/>
        </w:rPr>
      </w:pPr>
    </w:p>
    <w:p w14:paraId="626ABB2C" w14:textId="77777777" w:rsidR="00AD024C" w:rsidRPr="00FF65DF" w:rsidRDefault="00AD024C" w:rsidP="00AD024C">
      <w:pPr>
        <w:pStyle w:val="Sraopastraipa"/>
        <w:numPr>
          <w:ilvl w:val="1"/>
          <w:numId w:val="1"/>
        </w:numPr>
        <w:tabs>
          <w:tab w:val="clear" w:pos="927"/>
          <w:tab w:val="left" w:pos="567"/>
          <w:tab w:val="left" w:pos="709"/>
          <w:tab w:val="left" w:pos="993"/>
          <w:tab w:val="num" w:pos="2204"/>
        </w:tabs>
        <w:ind w:left="0" w:firstLine="0"/>
        <w:rPr>
          <w:b/>
          <w:bCs/>
          <w:color w:val="000000" w:themeColor="text1"/>
          <w:sz w:val="22"/>
        </w:rPr>
      </w:pPr>
      <w:r w:rsidRPr="00FF65DF">
        <w:rPr>
          <w:bCs/>
          <w:color w:val="000000" w:themeColor="text1"/>
          <w:sz w:val="22"/>
          <w:highlight w:val="white"/>
        </w:rPr>
        <w:t>TB</w:t>
      </w:r>
      <w:r w:rsidRPr="00FF65DF">
        <w:rPr>
          <w:rFonts w:eastAsiaTheme="minorHAnsi"/>
          <w:color w:val="000000" w:themeColor="text1"/>
          <w:sz w:val="22"/>
        </w:rPr>
        <w:t xml:space="preserve"> įsipareigoja išduoti praėjimo leidimus t</w:t>
      </w:r>
      <w:r w:rsidRPr="00FF65DF">
        <w:rPr>
          <w:color w:val="000000" w:themeColor="text1"/>
          <w:sz w:val="22"/>
          <w:shd w:val="clear" w:color="auto" w:fill="FFFFFF"/>
        </w:rPr>
        <w:t>ie</w:t>
      </w:r>
      <w:r w:rsidRPr="00FF65DF">
        <w:rPr>
          <w:rFonts w:eastAsiaTheme="minorHAnsi"/>
          <w:color w:val="000000" w:themeColor="text1"/>
          <w:sz w:val="22"/>
        </w:rPr>
        <w:t xml:space="preserve">kėjo nurodytiems darbuotojams. </w:t>
      </w:r>
    </w:p>
    <w:p w14:paraId="339B64DF" w14:textId="77777777" w:rsidR="00AD024C" w:rsidRPr="00FF65DF" w:rsidRDefault="00AD024C" w:rsidP="00AD024C">
      <w:pPr>
        <w:pStyle w:val="Sraopastraipa"/>
        <w:numPr>
          <w:ilvl w:val="1"/>
          <w:numId w:val="1"/>
        </w:numPr>
        <w:tabs>
          <w:tab w:val="clear" w:pos="927"/>
          <w:tab w:val="left" w:pos="567"/>
          <w:tab w:val="left" w:pos="709"/>
          <w:tab w:val="left" w:pos="993"/>
          <w:tab w:val="num" w:pos="2204"/>
        </w:tabs>
        <w:ind w:left="0" w:firstLine="0"/>
        <w:rPr>
          <w:b/>
          <w:bCs/>
          <w:sz w:val="22"/>
        </w:rPr>
      </w:pPr>
      <w:r w:rsidRPr="00FF65DF">
        <w:rPr>
          <w:rFonts w:eastAsia="Times New Roman"/>
          <w:sz w:val="22"/>
        </w:rPr>
        <w:t>Sutarties vykdymo metu t</w:t>
      </w:r>
      <w:r w:rsidRPr="00FF65DF">
        <w:rPr>
          <w:sz w:val="22"/>
          <w:shd w:val="clear" w:color="auto" w:fill="FFFFFF"/>
        </w:rPr>
        <w:t>ie</w:t>
      </w:r>
      <w:r w:rsidRPr="00FF65DF">
        <w:rPr>
          <w:rFonts w:eastAsia="Times New Roman"/>
          <w:sz w:val="22"/>
        </w:rPr>
        <w:t xml:space="preserve">kėjas </w:t>
      </w:r>
      <w:r w:rsidRPr="00FF65DF">
        <w:rPr>
          <w:rFonts w:eastAsiaTheme="minorEastAsia"/>
          <w:sz w:val="22"/>
        </w:rPr>
        <w:t xml:space="preserve">įsipareigoja patikrinti savo darbuotojų, paskirtų teikti paslaugas </w:t>
      </w:r>
      <w:r w:rsidRPr="00FF65DF">
        <w:rPr>
          <w:bCs/>
          <w:sz w:val="22"/>
          <w:highlight w:val="white"/>
        </w:rPr>
        <w:t>TB</w:t>
      </w:r>
      <w:r w:rsidRPr="00FF65DF">
        <w:rPr>
          <w:rFonts w:eastAsiaTheme="minorEastAsia"/>
          <w:sz w:val="22"/>
        </w:rPr>
        <w:t xml:space="preserve">, teistumą, to pareikalavus </w:t>
      </w:r>
      <w:r w:rsidRPr="00FF65DF">
        <w:rPr>
          <w:bCs/>
          <w:sz w:val="22"/>
          <w:highlight w:val="white"/>
        </w:rPr>
        <w:t>TB</w:t>
      </w:r>
      <w:r w:rsidRPr="00FF65DF">
        <w:rPr>
          <w:rFonts w:eastAsiaTheme="minorEastAsia"/>
          <w:sz w:val="22"/>
        </w:rPr>
        <w:t>.</w:t>
      </w:r>
    </w:p>
    <w:p w14:paraId="6B798957" w14:textId="77777777" w:rsidR="00AD024C" w:rsidRPr="00FF65DF" w:rsidRDefault="00AD024C" w:rsidP="00AD024C">
      <w:pPr>
        <w:pStyle w:val="Sraopastraipa"/>
        <w:numPr>
          <w:ilvl w:val="1"/>
          <w:numId w:val="1"/>
        </w:numPr>
        <w:tabs>
          <w:tab w:val="clear" w:pos="927"/>
          <w:tab w:val="left" w:pos="567"/>
          <w:tab w:val="left" w:pos="709"/>
          <w:tab w:val="left" w:pos="993"/>
          <w:tab w:val="num" w:pos="2204"/>
        </w:tabs>
        <w:ind w:left="0" w:firstLine="0"/>
        <w:rPr>
          <w:b/>
          <w:bCs/>
          <w:sz w:val="22"/>
        </w:rPr>
      </w:pPr>
      <w:r w:rsidRPr="00FF65DF">
        <w:rPr>
          <w:sz w:val="22"/>
        </w:rPr>
        <w:t xml:space="preserve">Pasikeitus įprastinių valymo paslaugų apimties poreikiams, </w:t>
      </w:r>
      <w:r w:rsidRPr="00FF65DF">
        <w:rPr>
          <w:bCs/>
          <w:sz w:val="22"/>
          <w:highlight w:val="white"/>
        </w:rPr>
        <w:t>TB</w:t>
      </w:r>
      <w:r w:rsidRPr="00FF65DF">
        <w:rPr>
          <w:sz w:val="22"/>
        </w:rPr>
        <w:t xml:space="preserve"> pateikia t</w:t>
      </w:r>
      <w:r w:rsidRPr="00FF65DF">
        <w:rPr>
          <w:sz w:val="22"/>
          <w:shd w:val="clear" w:color="auto" w:fill="FFFFFF"/>
        </w:rPr>
        <w:t>ie</w:t>
      </w:r>
      <w:r w:rsidRPr="00FF65DF">
        <w:rPr>
          <w:sz w:val="22"/>
        </w:rPr>
        <w:t xml:space="preserve">kėjui pakeistas įprastinio valymo paslaugų apimtis prieš 5 darbo dienas iki paslaugos teikimo pradžios, jei </w:t>
      </w:r>
      <w:r w:rsidRPr="00FF65DF">
        <w:rPr>
          <w:bCs/>
          <w:sz w:val="22"/>
          <w:highlight w:val="white"/>
        </w:rPr>
        <w:t>TB</w:t>
      </w:r>
      <w:r w:rsidRPr="00FF65DF">
        <w:rPr>
          <w:sz w:val="22"/>
        </w:rPr>
        <w:t xml:space="preserve"> nenurodo kitaip. </w:t>
      </w:r>
    </w:p>
    <w:p w14:paraId="3096AFA4" w14:textId="77777777" w:rsidR="00AD024C" w:rsidRPr="00FF65DF" w:rsidRDefault="00AD024C" w:rsidP="00AD024C">
      <w:pPr>
        <w:pStyle w:val="Sraopastraipa"/>
        <w:numPr>
          <w:ilvl w:val="1"/>
          <w:numId w:val="1"/>
        </w:numPr>
        <w:tabs>
          <w:tab w:val="clear" w:pos="927"/>
          <w:tab w:val="left" w:pos="567"/>
          <w:tab w:val="left" w:pos="709"/>
          <w:tab w:val="left" w:pos="993"/>
          <w:tab w:val="num" w:pos="2204"/>
        </w:tabs>
        <w:ind w:left="0" w:firstLine="0"/>
        <w:rPr>
          <w:b/>
          <w:bCs/>
          <w:sz w:val="22"/>
        </w:rPr>
      </w:pPr>
      <w:r w:rsidRPr="00FF65DF">
        <w:rPr>
          <w:bCs/>
          <w:sz w:val="22"/>
          <w:highlight w:val="white"/>
        </w:rPr>
        <w:t>Paslaugos perkamos pagal TB poreikį. TB</w:t>
      </w:r>
      <w:r w:rsidRPr="00FF65DF">
        <w:rPr>
          <w:sz w:val="22"/>
        </w:rPr>
        <w:t xml:space="preserve"> neįsipareigoja užsakyti visų pirkimo dokumentuose nurodytų paslaugų. </w:t>
      </w:r>
      <w:r w:rsidRPr="00FF65DF">
        <w:rPr>
          <w:bCs/>
          <w:sz w:val="22"/>
          <w:highlight w:val="white"/>
        </w:rPr>
        <w:t>TB</w:t>
      </w:r>
      <w:r w:rsidRPr="00FF65DF">
        <w:rPr>
          <w:sz w:val="22"/>
        </w:rPr>
        <w:t xml:space="preserve"> įsipareigoja apmokėti už užsakytas ir faktiškai suteiktas paslaugas, kurių rezultatai atitinka nurodytus reikalavimus. </w:t>
      </w:r>
    </w:p>
    <w:p w14:paraId="1FDCE2BF" w14:textId="77777777" w:rsidR="00AD024C" w:rsidRPr="00FF65DF" w:rsidRDefault="00AD024C" w:rsidP="00AD024C">
      <w:pPr>
        <w:pStyle w:val="Sraopastraipa"/>
        <w:numPr>
          <w:ilvl w:val="1"/>
          <w:numId w:val="1"/>
        </w:numPr>
        <w:tabs>
          <w:tab w:val="clear" w:pos="927"/>
          <w:tab w:val="left" w:pos="567"/>
          <w:tab w:val="left" w:pos="709"/>
          <w:tab w:val="left" w:pos="993"/>
          <w:tab w:val="num" w:pos="2204"/>
        </w:tabs>
        <w:ind w:left="0" w:firstLine="0"/>
        <w:rPr>
          <w:b/>
          <w:bCs/>
          <w:sz w:val="22"/>
        </w:rPr>
      </w:pPr>
      <w:r w:rsidRPr="00FF65DF">
        <w:rPr>
          <w:bCs/>
          <w:sz w:val="22"/>
          <w:highlight w:val="white"/>
        </w:rPr>
        <w:t>TB</w:t>
      </w:r>
      <w:r w:rsidRPr="00FF65DF">
        <w:rPr>
          <w:sz w:val="22"/>
        </w:rPr>
        <w:t xml:space="preserve"> turi teisę pagal poreikį koreguoti perkamų paslaugų apimtis, t. y. paslaugų apimtys gali keistis keičiantis </w:t>
      </w:r>
      <w:r w:rsidRPr="00FF65DF">
        <w:rPr>
          <w:bCs/>
          <w:sz w:val="22"/>
          <w:highlight w:val="white"/>
        </w:rPr>
        <w:t>TB</w:t>
      </w:r>
      <w:r w:rsidRPr="00FF65DF">
        <w:rPr>
          <w:sz w:val="22"/>
        </w:rPr>
        <w:t xml:space="preserve"> planams, objektams, pastatams, lauko teritorijos, patalpų apkrautumui, intensyvumui ar atsiradus kitoms aplinkybėms, atsižvelgiant į remontų ar kitas situacijas bei tai lemiančius faktorius, neviršijant maksimalios Sutarties kainos.</w:t>
      </w:r>
    </w:p>
    <w:p w14:paraId="77F38DC1" w14:textId="77777777" w:rsidR="00AD024C" w:rsidRPr="00FF65DF" w:rsidRDefault="00AD024C" w:rsidP="00AD024C">
      <w:pPr>
        <w:pStyle w:val="Sraopastraipa"/>
        <w:numPr>
          <w:ilvl w:val="1"/>
          <w:numId w:val="1"/>
        </w:numPr>
        <w:tabs>
          <w:tab w:val="clear" w:pos="927"/>
          <w:tab w:val="left" w:pos="567"/>
          <w:tab w:val="left" w:pos="709"/>
          <w:tab w:val="left" w:pos="993"/>
          <w:tab w:val="num" w:pos="2204"/>
        </w:tabs>
        <w:ind w:left="0" w:firstLine="0"/>
        <w:rPr>
          <w:b/>
          <w:bCs/>
          <w:sz w:val="22"/>
        </w:rPr>
      </w:pPr>
      <w:r w:rsidRPr="00FF65DF">
        <w:rPr>
          <w:sz w:val="22"/>
        </w:rPr>
        <w:t>T</w:t>
      </w:r>
      <w:r w:rsidRPr="00FF65DF">
        <w:rPr>
          <w:sz w:val="22"/>
          <w:shd w:val="clear" w:color="auto" w:fill="FFFFFF"/>
        </w:rPr>
        <w:t>ie</w:t>
      </w:r>
      <w:r w:rsidRPr="00FF65DF">
        <w:rPr>
          <w:sz w:val="22"/>
        </w:rPr>
        <w:t xml:space="preserve">kėjas kartą į ketvirtį </w:t>
      </w:r>
      <w:r w:rsidRPr="00FF65DF">
        <w:rPr>
          <w:bCs/>
          <w:sz w:val="22"/>
          <w:highlight w:val="white"/>
        </w:rPr>
        <w:t>TB</w:t>
      </w:r>
      <w:r w:rsidRPr="00FF65DF">
        <w:rPr>
          <w:sz w:val="22"/>
        </w:rPr>
        <w:t xml:space="preserve"> pateikia bendrinę ataskaitą apie suteiktas paslaugas, ataskaitos forma suderinama su </w:t>
      </w:r>
      <w:r w:rsidRPr="00FF65DF">
        <w:rPr>
          <w:bCs/>
          <w:sz w:val="22"/>
          <w:highlight w:val="white"/>
        </w:rPr>
        <w:t>TB</w:t>
      </w:r>
      <w:r w:rsidRPr="00FF65DF">
        <w:rPr>
          <w:sz w:val="22"/>
        </w:rPr>
        <w:t xml:space="preserve"> per 5 darbo dienas po Sutarties pasirašymo.</w:t>
      </w:r>
    </w:p>
    <w:p w14:paraId="5592132F" w14:textId="77777777" w:rsidR="00AD024C" w:rsidRPr="00FF65DF" w:rsidRDefault="00AD024C" w:rsidP="00AD024C">
      <w:pPr>
        <w:pStyle w:val="Sraopastraipa"/>
        <w:numPr>
          <w:ilvl w:val="1"/>
          <w:numId w:val="1"/>
        </w:numPr>
        <w:tabs>
          <w:tab w:val="clear" w:pos="927"/>
          <w:tab w:val="left" w:pos="567"/>
          <w:tab w:val="left" w:pos="709"/>
          <w:tab w:val="left" w:pos="993"/>
          <w:tab w:val="num" w:pos="2204"/>
        </w:tabs>
        <w:ind w:left="0" w:firstLine="0"/>
        <w:rPr>
          <w:b/>
          <w:bCs/>
          <w:sz w:val="22"/>
        </w:rPr>
      </w:pPr>
      <w:r w:rsidRPr="00FF65DF">
        <w:rPr>
          <w:sz w:val="22"/>
        </w:rPr>
        <w:t xml:space="preserve">Visos paslaugos apmokamos pagal raštiškai </w:t>
      </w:r>
      <w:r w:rsidRPr="00FF65DF">
        <w:rPr>
          <w:bCs/>
          <w:sz w:val="22"/>
          <w:highlight w:val="white"/>
        </w:rPr>
        <w:t>TB</w:t>
      </w:r>
      <w:r w:rsidRPr="00FF65DF">
        <w:rPr>
          <w:sz w:val="22"/>
        </w:rPr>
        <w:t xml:space="preserve"> pateiktus užsakymus. Paslaugos turi būti suteiktos pagal tokių </w:t>
      </w:r>
      <w:r w:rsidRPr="00FF65DF">
        <w:rPr>
          <w:bCs/>
          <w:sz w:val="22"/>
          <w:highlight w:val="white"/>
        </w:rPr>
        <w:t>TB</w:t>
      </w:r>
      <w:r w:rsidRPr="00FF65DF">
        <w:rPr>
          <w:sz w:val="22"/>
        </w:rPr>
        <w:t xml:space="preserve"> užsakytų paslaugų pateiktus reikalavimus, pilna apimtimi. Jeigu atitinkama paslauga ar jos dalis jau yra įtraukta į užsakomą atlikti paslaugos apimtį – papildomai ji negali būti apmokestinama pagal kitos(-ų) paslaugos(-ų) ar jų dalių įkainį(-</w:t>
      </w:r>
      <w:proofErr w:type="spellStart"/>
      <w:r w:rsidRPr="00FF65DF">
        <w:rPr>
          <w:sz w:val="22"/>
        </w:rPr>
        <w:t>ius</w:t>
      </w:r>
      <w:proofErr w:type="spellEnd"/>
      <w:r w:rsidRPr="00FF65DF">
        <w:rPr>
          <w:sz w:val="22"/>
        </w:rPr>
        <w:t>).</w:t>
      </w:r>
    </w:p>
    <w:p w14:paraId="5FF6C578" w14:textId="77777777" w:rsidR="00AD024C" w:rsidRPr="00FF65DF" w:rsidRDefault="00AD024C" w:rsidP="00AD024C">
      <w:pPr>
        <w:pStyle w:val="Sraopastraipa"/>
        <w:numPr>
          <w:ilvl w:val="1"/>
          <w:numId w:val="1"/>
        </w:numPr>
        <w:tabs>
          <w:tab w:val="clear" w:pos="927"/>
          <w:tab w:val="left" w:pos="567"/>
          <w:tab w:val="left" w:pos="709"/>
          <w:tab w:val="left" w:pos="993"/>
          <w:tab w:val="num" w:pos="2204"/>
        </w:tabs>
        <w:ind w:left="0" w:firstLine="0"/>
        <w:rPr>
          <w:b/>
          <w:bCs/>
          <w:sz w:val="22"/>
        </w:rPr>
      </w:pPr>
      <w:r w:rsidRPr="00FF65DF">
        <w:rPr>
          <w:sz w:val="22"/>
        </w:rPr>
        <w:t>T</w:t>
      </w:r>
      <w:r w:rsidRPr="00FF65DF">
        <w:rPr>
          <w:sz w:val="22"/>
          <w:shd w:val="clear" w:color="auto" w:fill="FFFFFF"/>
        </w:rPr>
        <w:t>ie</w:t>
      </w:r>
      <w:r w:rsidRPr="00FF65DF">
        <w:rPr>
          <w:sz w:val="22"/>
        </w:rPr>
        <w:t xml:space="preserve">kėjas sutinka ir įsipareigoja kas ketvirtį pateikti savo darbuotojų, įskaitant subrangovų (jeigu tokių yra), paskirtų teikti paslaugas </w:t>
      </w:r>
      <w:r w:rsidRPr="00FF65DF">
        <w:rPr>
          <w:bCs/>
          <w:sz w:val="22"/>
          <w:highlight w:val="white"/>
        </w:rPr>
        <w:t>TB</w:t>
      </w:r>
      <w:r w:rsidRPr="00FF65DF">
        <w:rPr>
          <w:sz w:val="22"/>
        </w:rPr>
        <w:t xml:space="preserve">, SODRA duomenis, nepažeidžiant asmens duomenų apsaugos. </w:t>
      </w:r>
    </w:p>
    <w:p w14:paraId="19026CCE" w14:textId="77777777" w:rsidR="00AD024C" w:rsidRPr="00FF65DF" w:rsidRDefault="00AD024C" w:rsidP="00AD024C">
      <w:pPr>
        <w:pStyle w:val="Sraopastraipa"/>
        <w:tabs>
          <w:tab w:val="left" w:pos="426"/>
          <w:tab w:val="left" w:pos="709"/>
          <w:tab w:val="left" w:pos="993"/>
        </w:tabs>
        <w:ind w:left="357"/>
        <w:rPr>
          <w:b/>
          <w:bCs/>
          <w:sz w:val="22"/>
        </w:rPr>
      </w:pPr>
    </w:p>
    <w:p w14:paraId="0D14D702" w14:textId="77777777" w:rsidR="00AD024C" w:rsidRPr="00FF65DF" w:rsidRDefault="00AD024C" w:rsidP="00AD024C">
      <w:pPr>
        <w:pStyle w:val="Sraopastraipa"/>
        <w:numPr>
          <w:ilvl w:val="0"/>
          <w:numId w:val="1"/>
        </w:numPr>
        <w:tabs>
          <w:tab w:val="clear" w:pos="1440"/>
          <w:tab w:val="num" w:pos="501"/>
          <w:tab w:val="left" w:pos="567"/>
          <w:tab w:val="left" w:pos="1134"/>
        </w:tabs>
        <w:ind w:left="4329" w:hanging="4329"/>
        <w:rPr>
          <w:b/>
          <w:bCs/>
          <w:sz w:val="22"/>
        </w:rPr>
      </w:pPr>
      <w:r w:rsidRPr="00FF65DF">
        <w:rPr>
          <w:b/>
          <w:bCs/>
          <w:sz w:val="22"/>
        </w:rPr>
        <w:t>DOKUMENTAI, REIKALAUJAMI PRISTATYTI SUTARTIES VYKDYMO METU</w:t>
      </w:r>
    </w:p>
    <w:p w14:paraId="738915BB" w14:textId="77777777" w:rsidR="00AD024C" w:rsidRPr="00FF65DF" w:rsidRDefault="00AD024C" w:rsidP="00AD024C">
      <w:pPr>
        <w:pStyle w:val="Sraopastraipa"/>
        <w:tabs>
          <w:tab w:val="left" w:pos="993"/>
          <w:tab w:val="left" w:pos="1134"/>
        </w:tabs>
        <w:ind w:left="4329"/>
        <w:rPr>
          <w:b/>
          <w:bCs/>
          <w:sz w:val="22"/>
        </w:rPr>
      </w:pPr>
    </w:p>
    <w:p w14:paraId="6D139500" w14:textId="77777777" w:rsidR="00AD024C" w:rsidRPr="00FF65DF" w:rsidRDefault="00AD024C" w:rsidP="00AD024C">
      <w:pPr>
        <w:pStyle w:val="Sraopastraipa"/>
        <w:numPr>
          <w:ilvl w:val="1"/>
          <w:numId w:val="1"/>
        </w:numPr>
        <w:tabs>
          <w:tab w:val="clear" w:pos="927"/>
          <w:tab w:val="left" w:pos="567"/>
          <w:tab w:val="left" w:pos="1134"/>
          <w:tab w:val="num" w:pos="2127"/>
          <w:tab w:val="num" w:pos="2204"/>
        </w:tabs>
        <w:ind w:left="0" w:firstLine="0"/>
        <w:rPr>
          <w:sz w:val="22"/>
        </w:rPr>
      </w:pPr>
      <w:r w:rsidRPr="00FF65DF">
        <w:rPr>
          <w:sz w:val="22"/>
        </w:rPr>
        <w:t>T</w:t>
      </w:r>
      <w:r w:rsidRPr="00FF65DF">
        <w:rPr>
          <w:sz w:val="22"/>
          <w:shd w:val="clear" w:color="auto" w:fill="FFFFFF"/>
        </w:rPr>
        <w:t>ie</w:t>
      </w:r>
      <w:r w:rsidRPr="00FF65DF">
        <w:rPr>
          <w:sz w:val="22"/>
        </w:rPr>
        <w:t xml:space="preserve">kėjas pateikia su </w:t>
      </w:r>
      <w:r w:rsidRPr="00FF65DF">
        <w:rPr>
          <w:bCs/>
          <w:sz w:val="22"/>
          <w:highlight w:val="white"/>
        </w:rPr>
        <w:t>TB</w:t>
      </w:r>
      <w:r w:rsidRPr="00FF65DF">
        <w:rPr>
          <w:sz w:val="22"/>
        </w:rPr>
        <w:t xml:space="preserve"> suderintą suteiktų paslaugų perdavimo-priėmimo aktą. Sąskaita-faktūra turi būti pateikta per Registrų centro informacinę sistemą “E. sąskaita“. Paslaugų perdavimo-priėmimo aktai pateikiami per 10 darbo dienų po kiekvieno mėnesio pabaigos, paslaugų perdavimo-priėmimo akte bei sąskaitoje-faktūroje turi būti pažymėtos </w:t>
      </w:r>
      <w:r w:rsidRPr="00FF65DF">
        <w:rPr>
          <w:bCs/>
          <w:sz w:val="22"/>
          <w:highlight w:val="white"/>
        </w:rPr>
        <w:t>TB</w:t>
      </w:r>
      <w:r w:rsidRPr="00FF65DF">
        <w:rPr>
          <w:sz w:val="22"/>
        </w:rPr>
        <w:t xml:space="preserve"> pritaikytos baudos ir (ar) nuoskaitos (jeigu tokios buvo). </w:t>
      </w:r>
    </w:p>
    <w:p w14:paraId="23481AC3" w14:textId="77777777" w:rsidR="00AD024C" w:rsidRPr="00FF65DF" w:rsidRDefault="00AD024C" w:rsidP="00AD024C">
      <w:pPr>
        <w:pStyle w:val="Sraopastraipa"/>
        <w:numPr>
          <w:ilvl w:val="1"/>
          <w:numId w:val="1"/>
        </w:numPr>
        <w:tabs>
          <w:tab w:val="clear" w:pos="927"/>
          <w:tab w:val="left" w:pos="567"/>
          <w:tab w:val="left" w:pos="1134"/>
          <w:tab w:val="num" w:pos="2127"/>
          <w:tab w:val="num" w:pos="2204"/>
        </w:tabs>
        <w:ind w:left="0" w:firstLine="0"/>
        <w:rPr>
          <w:sz w:val="22"/>
        </w:rPr>
      </w:pPr>
      <w:r w:rsidRPr="00FF65DF">
        <w:rPr>
          <w:rFonts w:eastAsia="Times New Roman"/>
          <w:sz w:val="22"/>
        </w:rPr>
        <w:t>T</w:t>
      </w:r>
      <w:r w:rsidRPr="00FF65DF">
        <w:rPr>
          <w:sz w:val="22"/>
          <w:shd w:val="clear" w:color="auto" w:fill="FFFFFF"/>
        </w:rPr>
        <w:t>ie</w:t>
      </w:r>
      <w:r w:rsidRPr="00FF65DF">
        <w:rPr>
          <w:rFonts w:eastAsia="Times New Roman"/>
          <w:sz w:val="22"/>
        </w:rPr>
        <w:t>kėjo atlikto kiekvieno objekto s</w:t>
      </w:r>
      <w:r w:rsidRPr="00FF65DF">
        <w:rPr>
          <w:sz w:val="22"/>
        </w:rPr>
        <w:t xml:space="preserve">avikontrolės audito ataskaitas, pretenzijų ir KPI ataskaitos </w:t>
      </w:r>
      <w:r w:rsidRPr="00FF65DF">
        <w:rPr>
          <w:rFonts w:eastAsia="Times New Roman"/>
          <w:sz w:val="22"/>
        </w:rPr>
        <w:t xml:space="preserve">turi būti pateiktos kas mėnesį per </w:t>
      </w:r>
      <w:r w:rsidRPr="00FF65DF">
        <w:rPr>
          <w:sz w:val="22"/>
        </w:rPr>
        <w:t>5 darbo dienas po kiekvieno mėnesio pabaigos</w:t>
      </w:r>
      <w:r w:rsidRPr="00FF65DF">
        <w:rPr>
          <w:rFonts w:eastAsia="Times New Roman"/>
          <w:sz w:val="22"/>
        </w:rPr>
        <w:t xml:space="preserve">, jeigu </w:t>
      </w:r>
      <w:r w:rsidRPr="00FF65DF">
        <w:rPr>
          <w:bCs/>
          <w:sz w:val="22"/>
          <w:highlight w:val="white"/>
        </w:rPr>
        <w:t>TB</w:t>
      </w:r>
      <w:r w:rsidRPr="00FF65DF">
        <w:rPr>
          <w:rFonts w:eastAsia="Times New Roman"/>
          <w:sz w:val="22"/>
        </w:rPr>
        <w:t xml:space="preserve"> nenurodo kitaip.</w:t>
      </w:r>
    </w:p>
    <w:p w14:paraId="203764C3" w14:textId="77777777" w:rsidR="00AD024C" w:rsidRPr="00FF65DF" w:rsidRDefault="00AD024C" w:rsidP="00AD024C">
      <w:pPr>
        <w:pStyle w:val="Sraopastraipa"/>
        <w:numPr>
          <w:ilvl w:val="1"/>
          <w:numId w:val="1"/>
        </w:numPr>
        <w:tabs>
          <w:tab w:val="clear" w:pos="927"/>
          <w:tab w:val="left" w:pos="567"/>
          <w:tab w:val="left" w:pos="1134"/>
          <w:tab w:val="num" w:pos="2127"/>
          <w:tab w:val="num" w:pos="2204"/>
        </w:tabs>
        <w:ind w:left="0" w:firstLine="0"/>
        <w:rPr>
          <w:sz w:val="22"/>
        </w:rPr>
      </w:pPr>
      <w:r w:rsidRPr="00FF65DF">
        <w:rPr>
          <w:rFonts w:eastAsia="Times New Roman"/>
          <w:sz w:val="22"/>
        </w:rPr>
        <w:t>T</w:t>
      </w:r>
      <w:r w:rsidRPr="00FF65DF">
        <w:rPr>
          <w:sz w:val="22"/>
          <w:shd w:val="clear" w:color="auto" w:fill="FFFFFF"/>
        </w:rPr>
        <w:t>ie</w:t>
      </w:r>
      <w:r w:rsidRPr="00FF65DF">
        <w:rPr>
          <w:rFonts w:eastAsia="Times New Roman"/>
          <w:sz w:val="22"/>
        </w:rPr>
        <w:t xml:space="preserve">kėjo darbuotojų apmokymų, sunaudotų </w:t>
      </w:r>
      <w:r w:rsidRPr="00FF65DF">
        <w:rPr>
          <w:sz w:val="22"/>
        </w:rPr>
        <w:t>higienos priemonių ir chemijos priemonių ataskaitas pagal objektus t</w:t>
      </w:r>
      <w:r w:rsidRPr="00FF65DF">
        <w:rPr>
          <w:sz w:val="22"/>
          <w:shd w:val="clear" w:color="auto" w:fill="FFFFFF"/>
        </w:rPr>
        <w:t>ie</w:t>
      </w:r>
      <w:r w:rsidRPr="00FF65DF">
        <w:rPr>
          <w:sz w:val="22"/>
        </w:rPr>
        <w:t xml:space="preserve">kėjas </w:t>
      </w:r>
      <w:r w:rsidRPr="00FF65DF">
        <w:rPr>
          <w:rFonts w:eastAsia="Times New Roman"/>
          <w:sz w:val="22"/>
        </w:rPr>
        <w:t xml:space="preserve">turi pateikti kas 6 mėn., jeigu </w:t>
      </w:r>
      <w:r w:rsidRPr="00FF65DF">
        <w:rPr>
          <w:bCs/>
          <w:sz w:val="22"/>
          <w:highlight w:val="white"/>
        </w:rPr>
        <w:t>TB</w:t>
      </w:r>
      <w:r w:rsidRPr="00FF65DF">
        <w:rPr>
          <w:rFonts w:eastAsia="Times New Roman"/>
          <w:sz w:val="22"/>
        </w:rPr>
        <w:t xml:space="preserve"> nenurodo kitaip.</w:t>
      </w:r>
    </w:p>
    <w:p w14:paraId="08214FFB" w14:textId="77777777" w:rsidR="00AD024C" w:rsidRPr="00FF65DF" w:rsidRDefault="00AD024C" w:rsidP="00AD024C">
      <w:pPr>
        <w:pStyle w:val="Sraopastraipa"/>
        <w:tabs>
          <w:tab w:val="left" w:pos="993"/>
          <w:tab w:val="num" w:pos="2204"/>
        </w:tabs>
        <w:autoSpaceDE w:val="0"/>
        <w:autoSpaceDN w:val="0"/>
        <w:adjustRightInd w:val="0"/>
        <w:rPr>
          <w:color w:val="000000" w:themeColor="text1"/>
          <w:sz w:val="22"/>
        </w:rPr>
      </w:pPr>
    </w:p>
    <w:p w14:paraId="0105FA13" w14:textId="77777777" w:rsidR="00AD024C" w:rsidRPr="00FF65DF" w:rsidRDefault="00AD024C" w:rsidP="00AD024C">
      <w:pPr>
        <w:pStyle w:val="Sraopastraipa"/>
        <w:tabs>
          <w:tab w:val="left" w:pos="993"/>
        </w:tabs>
        <w:ind w:left="0"/>
        <w:rPr>
          <w:sz w:val="22"/>
        </w:rPr>
      </w:pPr>
    </w:p>
    <w:p w14:paraId="5D574C9E" w14:textId="77777777" w:rsidR="00AD024C" w:rsidRPr="00FF65DF" w:rsidRDefault="00AD024C" w:rsidP="00AD024C">
      <w:pPr>
        <w:pStyle w:val="Sraopastraipa"/>
        <w:tabs>
          <w:tab w:val="left" w:pos="993"/>
        </w:tabs>
        <w:ind w:left="0"/>
        <w:rPr>
          <w:sz w:val="22"/>
        </w:rPr>
      </w:pPr>
    </w:p>
    <w:p w14:paraId="79233F8F" w14:textId="77777777" w:rsidR="00AD024C" w:rsidRPr="00FF65DF" w:rsidRDefault="00AD024C" w:rsidP="00AD024C">
      <w:pPr>
        <w:pStyle w:val="Sraopastraipa"/>
        <w:numPr>
          <w:ilvl w:val="0"/>
          <w:numId w:val="1"/>
        </w:numPr>
        <w:tabs>
          <w:tab w:val="clear" w:pos="1440"/>
          <w:tab w:val="num" w:pos="501"/>
          <w:tab w:val="num" w:pos="567"/>
        </w:tabs>
        <w:ind w:left="0" w:firstLine="0"/>
        <w:rPr>
          <w:b/>
          <w:bCs/>
          <w:sz w:val="22"/>
        </w:rPr>
      </w:pPr>
      <w:r w:rsidRPr="00FF65DF">
        <w:rPr>
          <w:b/>
          <w:bCs/>
          <w:sz w:val="22"/>
        </w:rPr>
        <w:t>TECHNINĖS SPECIFIKACIJOS PRIEDAI</w:t>
      </w:r>
    </w:p>
    <w:p w14:paraId="584A4769" w14:textId="77777777" w:rsidR="00AD024C" w:rsidRPr="00FF65DF" w:rsidRDefault="00AD024C" w:rsidP="00AD024C">
      <w:pPr>
        <w:pStyle w:val="Sraopastraipa"/>
        <w:tabs>
          <w:tab w:val="left" w:pos="851"/>
        </w:tabs>
        <w:ind w:left="0"/>
        <w:rPr>
          <w:b/>
          <w:bCs/>
          <w:sz w:val="22"/>
        </w:rPr>
      </w:pPr>
    </w:p>
    <w:p w14:paraId="34A267BA" w14:textId="77777777" w:rsidR="00AD024C" w:rsidRPr="00FF65DF" w:rsidRDefault="00AD024C" w:rsidP="00AD024C">
      <w:pPr>
        <w:pStyle w:val="Sraopastraipa"/>
        <w:numPr>
          <w:ilvl w:val="1"/>
          <w:numId w:val="1"/>
        </w:numPr>
        <w:tabs>
          <w:tab w:val="left" w:pos="851"/>
        </w:tabs>
        <w:ind w:left="0" w:firstLine="0"/>
        <w:rPr>
          <w:sz w:val="22"/>
        </w:rPr>
      </w:pPr>
      <w:r w:rsidRPr="00FF65DF">
        <w:rPr>
          <w:bCs/>
          <w:sz w:val="22"/>
        </w:rPr>
        <w:t>Higienos laikiklių, priemonių ir reikmenų techniniai parametrai</w:t>
      </w:r>
      <w:r w:rsidRPr="00FF65DF">
        <w:rPr>
          <w:sz w:val="22"/>
        </w:rPr>
        <w:t>;</w:t>
      </w:r>
    </w:p>
    <w:p w14:paraId="3FA8313E" w14:textId="77777777" w:rsidR="00056868" w:rsidRPr="00FF65DF" w:rsidRDefault="00AD024C" w:rsidP="00056868">
      <w:pPr>
        <w:pStyle w:val="Sraopastraipa"/>
        <w:numPr>
          <w:ilvl w:val="1"/>
          <w:numId w:val="1"/>
        </w:numPr>
        <w:tabs>
          <w:tab w:val="left" w:pos="851"/>
        </w:tabs>
        <w:ind w:left="0" w:firstLine="0"/>
        <w:rPr>
          <w:sz w:val="22"/>
        </w:rPr>
      </w:pPr>
      <w:r w:rsidRPr="00FF65DF">
        <w:rPr>
          <w:sz w:val="22"/>
        </w:rPr>
        <w:t>Regionų žemėlapis;</w:t>
      </w:r>
    </w:p>
    <w:p w14:paraId="30B1760A" w14:textId="48ECCE03" w:rsidR="00056868" w:rsidRPr="00FF65DF" w:rsidRDefault="00056868" w:rsidP="00056868">
      <w:pPr>
        <w:pStyle w:val="Sraopastraipa"/>
        <w:numPr>
          <w:ilvl w:val="1"/>
          <w:numId w:val="1"/>
        </w:numPr>
        <w:tabs>
          <w:tab w:val="left" w:pos="851"/>
        </w:tabs>
        <w:ind w:left="0" w:firstLine="0"/>
        <w:rPr>
          <w:sz w:val="22"/>
        </w:rPr>
      </w:pPr>
      <w:r w:rsidRPr="00FF65DF">
        <w:rPr>
          <w:sz w:val="22"/>
        </w:rPr>
        <w:t>Orientaciniai objektų sąrašai (pateikiami konkretaus pirkimo metu);</w:t>
      </w:r>
    </w:p>
    <w:p w14:paraId="21A632C6" w14:textId="77777777" w:rsidR="00AD024C" w:rsidRPr="00FF65DF" w:rsidRDefault="00AD024C" w:rsidP="00AD024C">
      <w:pPr>
        <w:pStyle w:val="Sraopastraipa"/>
        <w:numPr>
          <w:ilvl w:val="1"/>
          <w:numId w:val="1"/>
        </w:numPr>
        <w:tabs>
          <w:tab w:val="left" w:pos="851"/>
        </w:tabs>
        <w:ind w:left="0" w:firstLine="0"/>
        <w:rPr>
          <w:sz w:val="22"/>
        </w:rPr>
      </w:pPr>
      <w:r w:rsidRPr="00FF65DF">
        <w:rPr>
          <w:bCs/>
          <w:sz w:val="22"/>
        </w:rPr>
        <w:t>Tiekėjo raktiniai veiklos rodikliai (KPI)</w:t>
      </w:r>
      <w:r w:rsidRPr="00FF65DF">
        <w:rPr>
          <w:sz w:val="22"/>
        </w:rPr>
        <w:t>;</w:t>
      </w:r>
    </w:p>
    <w:p w14:paraId="7FF697A3" w14:textId="48C559E6" w:rsidR="00AD024C" w:rsidRPr="00FF65DF" w:rsidRDefault="00AD024C" w:rsidP="00AD024C">
      <w:pPr>
        <w:pStyle w:val="Sraopastraipa"/>
        <w:numPr>
          <w:ilvl w:val="1"/>
          <w:numId w:val="1"/>
        </w:numPr>
        <w:tabs>
          <w:tab w:val="left" w:pos="851"/>
        </w:tabs>
        <w:ind w:left="0" w:firstLine="0"/>
        <w:rPr>
          <w:sz w:val="22"/>
        </w:rPr>
      </w:pPr>
      <w:r w:rsidRPr="00FF65DF">
        <w:rPr>
          <w:sz w:val="22"/>
        </w:rPr>
        <w:t xml:space="preserve">Numatomų naudoti valymo priemonių sąrašas. </w:t>
      </w:r>
      <w:r w:rsidR="00056868" w:rsidRPr="00FF65DF">
        <w:rPr>
          <w:sz w:val="22"/>
        </w:rPr>
        <w:t>A</w:t>
      </w:r>
      <w:r w:rsidRPr="00FF65DF">
        <w:rPr>
          <w:sz w:val="22"/>
        </w:rPr>
        <w:t>plinkosaugos reikalavimai.</w:t>
      </w:r>
    </w:p>
    <w:p w14:paraId="322453E2" w14:textId="77777777" w:rsidR="00AD024C" w:rsidRPr="00FF65DF" w:rsidRDefault="00AD024C" w:rsidP="00AD024C">
      <w:pPr>
        <w:pStyle w:val="Sraopastraipa"/>
        <w:tabs>
          <w:tab w:val="left" w:pos="851"/>
        </w:tabs>
        <w:ind w:left="0"/>
        <w:rPr>
          <w:sz w:val="22"/>
        </w:rPr>
      </w:pPr>
    </w:p>
    <w:p w14:paraId="36B2CEC2" w14:textId="77777777" w:rsidR="00AD024C" w:rsidRPr="00FF65DF" w:rsidRDefault="00AD024C" w:rsidP="00AD024C">
      <w:pPr>
        <w:pStyle w:val="Sraopastraipa"/>
        <w:tabs>
          <w:tab w:val="left" w:pos="851"/>
        </w:tabs>
        <w:ind w:left="0"/>
        <w:jc w:val="center"/>
        <w:rPr>
          <w:sz w:val="22"/>
        </w:rPr>
      </w:pPr>
      <w:r w:rsidRPr="00FF65DF">
        <w:rPr>
          <w:sz w:val="22"/>
        </w:rPr>
        <w:t>__________________</w:t>
      </w:r>
    </w:p>
    <w:p w14:paraId="75F97954" w14:textId="799800A5" w:rsidR="003C3FB5" w:rsidRPr="00FF65DF" w:rsidRDefault="003C3FB5" w:rsidP="00AD024C">
      <w:pPr>
        <w:rPr>
          <w:rFonts w:ascii="Times New Roman" w:hAnsi="Times New Roman"/>
        </w:rPr>
      </w:pPr>
    </w:p>
    <w:sectPr w:rsidR="003C3FB5" w:rsidRPr="00FF65DF" w:rsidSect="003C3FB5">
      <w:footerReference w:type="default" r:id="rId12"/>
      <w:pgSz w:w="11906" w:h="16838"/>
      <w:pgMar w:top="1701" w:right="567" w:bottom="1134" w:left="1701" w:header="567" w:footer="567" w:gutter="0"/>
      <w:cols w:sep="1" w:space="129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825BA8" w14:textId="77777777" w:rsidR="00D62218" w:rsidRDefault="00D62218" w:rsidP="003C3FB5">
      <w:r>
        <w:separator/>
      </w:r>
    </w:p>
  </w:endnote>
  <w:endnote w:type="continuationSeparator" w:id="0">
    <w:p w14:paraId="1D12F244" w14:textId="77777777" w:rsidR="00D62218" w:rsidRDefault="00D62218" w:rsidP="003C3F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Franklin Gothic Book">
    <w:panose1 w:val="020B0503020102020204"/>
    <w:charset w:val="BA"/>
    <w:family w:val="swiss"/>
    <w:pitch w:val="variable"/>
    <w:sig w:usb0="00000287" w:usb1="00000000" w:usb2="00000000" w:usb3="00000000" w:csb0="0000009F" w:csb1="00000000"/>
  </w:font>
  <w:font w:name="Poppins">
    <w:charset w:val="BA"/>
    <w:family w:val="auto"/>
    <w:pitch w:val="variable"/>
    <w:sig w:usb0="00008007" w:usb1="00000000" w:usb2="00000000" w:usb3="00000000" w:csb0="00000093"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F660B" w14:textId="77777777" w:rsidR="00F77CD6" w:rsidRPr="00AD024C" w:rsidRDefault="00D70B04">
    <w:pPr>
      <w:pStyle w:val="Porat"/>
      <w:jc w:val="center"/>
      <w:rPr>
        <w:rFonts w:ascii="Times New Roman" w:hAnsi="Times New Roman"/>
        <w:sz w:val="12"/>
        <w:szCs w:val="12"/>
      </w:rPr>
    </w:pPr>
    <w:r w:rsidRPr="00AD024C">
      <w:rPr>
        <w:rFonts w:ascii="Times New Roman" w:hAnsi="Times New Roman"/>
        <w:sz w:val="12"/>
        <w:szCs w:val="12"/>
      </w:rPr>
      <w:fldChar w:fldCharType="begin"/>
    </w:r>
    <w:r w:rsidRPr="00AD024C">
      <w:rPr>
        <w:rFonts w:ascii="Times New Roman" w:hAnsi="Times New Roman"/>
        <w:sz w:val="12"/>
        <w:szCs w:val="12"/>
      </w:rPr>
      <w:instrText>PAGE   \* MERGEFORMAT</w:instrText>
    </w:r>
    <w:r w:rsidRPr="00AD024C">
      <w:rPr>
        <w:rFonts w:ascii="Times New Roman" w:hAnsi="Times New Roman"/>
        <w:sz w:val="12"/>
        <w:szCs w:val="12"/>
      </w:rPr>
      <w:fldChar w:fldCharType="separate"/>
    </w:r>
    <w:r w:rsidRPr="00AD024C">
      <w:rPr>
        <w:rFonts w:ascii="Times New Roman" w:hAnsi="Times New Roman"/>
        <w:noProof/>
        <w:sz w:val="12"/>
        <w:szCs w:val="12"/>
      </w:rPr>
      <w:t>17</w:t>
    </w:r>
    <w:r w:rsidRPr="00AD024C">
      <w:rPr>
        <w:rFonts w:ascii="Times New Roman" w:hAnsi="Times New Roman"/>
        <w:sz w:val="12"/>
        <w:szCs w:val="12"/>
      </w:rPr>
      <w:fldChar w:fldCharType="end"/>
    </w:r>
  </w:p>
  <w:p w14:paraId="155A69A6" w14:textId="77777777" w:rsidR="00F77CD6" w:rsidRPr="00AD024C" w:rsidRDefault="00D70B04" w:rsidP="000B3781">
    <w:pPr>
      <w:pStyle w:val="Antrats"/>
      <w:rPr>
        <w:rFonts w:ascii="Times New Roman" w:hAnsi="Times New Roman"/>
        <w:sz w:val="12"/>
        <w:szCs w:val="12"/>
      </w:rPr>
    </w:pPr>
    <w:r w:rsidRPr="00AD024C">
      <w:rPr>
        <w:rFonts w:ascii="Times New Roman" w:hAnsi="Times New Roman"/>
        <w:sz w:val="12"/>
        <w:szCs w:val="12"/>
      </w:rPr>
      <w:t>VĮ TURTO BANKAS</w:t>
    </w:r>
  </w:p>
  <w:p w14:paraId="4893BAE1" w14:textId="77777777" w:rsidR="00F77CD6" w:rsidRPr="00AD024C" w:rsidRDefault="00D70B04" w:rsidP="000B3781">
    <w:pPr>
      <w:pStyle w:val="Antrats"/>
      <w:rPr>
        <w:rFonts w:ascii="Times New Roman" w:hAnsi="Times New Roman"/>
        <w:sz w:val="12"/>
        <w:szCs w:val="12"/>
      </w:rPr>
    </w:pPr>
    <w:r w:rsidRPr="00AD024C">
      <w:rPr>
        <w:rFonts w:ascii="Times New Roman" w:hAnsi="Times New Roman"/>
        <w:sz w:val="12"/>
        <w:szCs w:val="12"/>
      </w:rPr>
      <w:t>Techninė specifikacija</w:t>
    </w:r>
  </w:p>
  <w:p w14:paraId="66752A35" w14:textId="7A113DF0" w:rsidR="00F77CD6" w:rsidRPr="00AD024C" w:rsidRDefault="00D70B04" w:rsidP="000B3781">
    <w:pPr>
      <w:pStyle w:val="Antrats"/>
      <w:rPr>
        <w:rFonts w:ascii="Times New Roman" w:hAnsi="Times New Roman"/>
        <w:sz w:val="12"/>
        <w:szCs w:val="12"/>
      </w:rPr>
    </w:pPr>
    <w:r w:rsidRPr="00AD024C">
      <w:rPr>
        <w:rFonts w:ascii="Times New Roman" w:hAnsi="Times New Roman"/>
        <w:sz w:val="12"/>
        <w:szCs w:val="12"/>
      </w:rPr>
      <w:t>PATALPŲ IR TERITORIJOS VALYMO IR PRIEŽIŪROS PASLAUGŲ VIEŠASIS PIRKIMAS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5B7606" w14:textId="77777777" w:rsidR="00D62218" w:rsidRDefault="00D62218" w:rsidP="003C3FB5">
      <w:r>
        <w:separator/>
      </w:r>
    </w:p>
  </w:footnote>
  <w:footnote w:type="continuationSeparator" w:id="0">
    <w:p w14:paraId="240A5F10" w14:textId="77777777" w:rsidR="00D62218" w:rsidRDefault="00D62218" w:rsidP="003C3FB5">
      <w:r>
        <w:continuationSeparator/>
      </w:r>
    </w:p>
  </w:footnote>
  <w:footnote w:id="1">
    <w:p w14:paraId="2378AC90" w14:textId="6D0C689A" w:rsidR="009B25E6" w:rsidRPr="00514966" w:rsidRDefault="009B25E6" w:rsidP="009B25E6">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PASTABA: kiekvieno konkretaus pirkimo atveju gali būti nustatomos ir kitos techninės specifikacijos sąlygose nenurodytos techninės specifikacijos nuostatos, taikomos Tiekėjui ir/ar Užsakovui, taip pat kiekvieno konkretaus pirkimo atveju gali būti keičiamos ir šioje pavyzdinėje techninėje specifikacijoje (ar jos prieduose) nurodytos nuostatos.</w:t>
      </w:r>
    </w:p>
  </w:footnote>
  <w:footnote w:id="2">
    <w:p w14:paraId="3165E807" w14:textId="268567C4" w:rsidR="00056868" w:rsidRPr="00514966" w:rsidRDefault="00056868">
      <w:pPr>
        <w:pStyle w:val="Puslapioinaostekstas"/>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w:t>
      </w:r>
      <w:r w:rsidRPr="00514966">
        <w:rPr>
          <w:rFonts w:ascii="Times New Roman" w:hAnsi="Times New Roman"/>
          <w:i/>
          <w:iCs/>
          <w:sz w:val="16"/>
          <w:szCs w:val="16"/>
        </w:rPr>
        <w:t>3 priedas pateikiamas konkretaus pirkimo metu.</w:t>
      </w:r>
    </w:p>
  </w:footnote>
  <w:footnote w:id="3">
    <w:p w14:paraId="04B2B129"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w:t>
      </w:r>
      <w:r w:rsidRPr="00514966">
        <w:rPr>
          <w:rFonts w:ascii="Times New Roman" w:hAnsi="Times New Roman"/>
          <w:i/>
          <w:iCs/>
          <w:sz w:val="16"/>
          <w:szCs w:val="16"/>
        </w:rPr>
        <w:t>T. y. kartą per dieną, kelis kartus per savaitę, kartą per mėnesį ir t. t.</w:t>
      </w:r>
    </w:p>
  </w:footnote>
  <w:footnote w:id="4">
    <w:p w14:paraId="56432CB6"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w:t>
      </w:r>
      <w:r w:rsidRPr="00514966">
        <w:rPr>
          <w:rFonts w:ascii="Times New Roman" w:hAnsi="Times New Roman"/>
          <w:i/>
          <w:iCs/>
          <w:sz w:val="16"/>
          <w:szCs w:val="16"/>
        </w:rPr>
        <w:t>T. y. apklausą telefonu ir (ar) raštu, ir (ar) paiešką elektroninėje erdvėje.</w:t>
      </w:r>
    </w:p>
  </w:footnote>
  <w:footnote w:id="5">
    <w:p w14:paraId="6A173282"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w:t>
      </w:r>
      <w:r w:rsidRPr="00514966">
        <w:rPr>
          <w:rFonts w:ascii="Times New Roman" w:hAnsi="Times New Roman"/>
          <w:i/>
          <w:iCs/>
          <w:sz w:val="16"/>
          <w:szCs w:val="16"/>
          <w:lang w:eastAsia="lt-LT"/>
        </w:rPr>
        <w:t>P</w:t>
      </w:r>
      <w:r w:rsidRPr="00514966">
        <w:rPr>
          <w:rFonts w:ascii="Times New Roman" w:hAnsi="Times New Roman"/>
          <w:i/>
          <w:iCs/>
          <w:sz w:val="16"/>
          <w:szCs w:val="16"/>
        </w:rPr>
        <w:t>avyzdžiui, TB vidaus tvarkos ir darbo taisyklių, ir kt.</w:t>
      </w:r>
    </w:p>
  </w:footnote>
  <w:footnote w:id="6">
    <w:p w14:paraId="16F990C0"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w:t>
      </w:r>
      <w:r w:rsidRPr="00514966">
        <w:rPr>
          <w:rFonts w:ascii="Times New Roman" w:hAnsi="Times New Roman"/>
          <w:i/>
          <w:iCs/>
          <w:sz w:val="16"/>
          <w:szCs w:val="16"/>
        </w:rPr>
        <w:t>TB turi teisę detalizuoti užsakytų paslaugų suteikimo dienas ir laikus pagal patalpas, ir (ar) lauko teritoriją ir (ar) jos atkarpas, kurių tiekėjas turi laikytis Sutarties vykdymo metu.</w:t>
      </w:r>
    </w:p>
  </w:footnote>
  <w:footnote w:id="7">
    <w:p w14:paraId="7F32E253" w14:textId="3DCD27B4" w:rsidR="00AD024C" w:rsidRPr="00514966" w:rsidRDefault="00AD024C" w:rsidP="001B13C9">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w:t>
      </w:r>
      <w:r w:rsidRPr="00514966">
        <w:rPr>
          <w:rFonts w:ascii="Times New Roman" w:hAnsi="Times New Roman"/>
          <w:i/>
          <w:iCs/>
          <w:sz w:val="16"/>
          <w:szCs w:val="16"/>
        </w:rPr>
        <w:t>Orientaciniai valymo paslaugų teikimo laikai pagal objektus yra pateikti 3 priede</w:t>
      </w:r>
      <w:r w:rsidR="001B13C9" w:rsidRPr="00514966">
        <w:rPr>
          <w:rFonts w:ascii="Times New Roman" w:hAnsi="Times New Roman"/>
          <w:i/>
          <w:iCs/>
          <w:sz w:val="16"/>
          <w:szCs w:val="16"/>
        </w:rPr>
        <w:t xml:space="preserve"> (pateikiamas konkretaus pirkimo metu)</w:t>
      </w:r>
      <w:r w:rsidRPr="00514966">
        <w:rPr>
          <w:rFonts w:ascii="Times New Roman" w:hAnsi="Times New Roman"/>
          <w:i/>
          <w:iCs/>
          <w:sz w:val="16"/>
          <w:szCs w:val="16"/>
        </w:rPr>
        <w:t xml:space="preserve"> bei šio pirkimo dokumentuose ir Sutartyje.</w:t>
      </w:r>
    </w:p>
  </w:footnote>
  <w:footnote w:id="8">
    <w:p w14:paraId="5E217C6B" w14:textId="647126CD" w:rsidR="00AD024C" w:rsidRPr="00514966" w:rsidRDefault="00AD024C" w:rsidP="00AD024C">
      <w:pPr>
        <w:pStyle w:val="Puslapioinaostekstas"/>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w:t>
      </w:r>
      <w:r w:rsidRPr="00514966">
        <w:rPr>
          <w:rFonts w:ascii="Times New Roman" w:hAnsi="Times New Roman"/>
          <w:i/>
          <w:iCs/>
          <w:sz w:val="16"/>
          <w:szCs w:val="16"/>
        </w:rPr>
        <w:t>Žr. 3 priedą</w:t>
      </w:r>
      <w:r w:rsidR="001B13C9" w:rsidRPr="00514966">
        <w:rPr>
          <w:rFonts w:ascii="Times New Roman" w:hAnsi="Times New Roman"/>
          <w:i/>
          <w:iCs/>
          <w:sz w:val="16"/>
          <w:szCs w:val="16"/>
        </w:rPr>
        <w:t xml:space="preserve"> (pateikiamas konkretaus pirkimo metu)</w:t>
      </w:r>
      <w:r w:rsidRPr="00514966">
        <w:rPr>
          <w:rFonts w:ascii="Times New Roman" w:hAnsi="Times New Roman"/>
          <w:i/>
          <w:iCs/>
          <w:sz w:val="16"/>
          <w:szCs w:val="16"/>
        </w:rPr>
        <w:t>.</w:t>
      </w:r>
    </w:p>
  </w:footnote>
  <w:footnote w:id="9">
    <w:p w14:paraId="45AEEEDC"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w:t>
      </w:r>
      <w:r w:rsidRPr="00514966">
        <w:rPr>
          <w:rFonts w:ascii="Times New Roman" w:hAnsi="Times New Roman"/>
          <w:i/>
          <w:iCs/>
          <w:sz w:val="16"/>
          <w:szCs w:val="16"/>
        </w:rPr>
        <w:t>T. y. fizinę ir vizualinę.</w:t>
      </w:r>
    </w:p>
  </w:footnote>
  <w:footnote w:id="10">
    <w:p w14:paraId="630E4D87"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w:t>
      </w:r>
      <w:r w:rsidRPr="00514966">
        <w:rPr>
          <w:rFonts w:ascii="Times New Roman" w:hAnsi="Times New Roman"/>
          <w:i/>
          <w:iCs/>
          <w:sz w:val="16"/>
          <w:szCs w:val="16"/>
        </w:rPr>
        <w:t>Žr. Standartą.</w:t>
      </w:r>
    </w:p>
  </w:footnote>
  <w:footnote w:id="11">
    <w:p w14:paraId="36C12B8E"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w:t>
      </w:r>
      <w:r w:rsidRPr="00514966">
        <w:rPr>
          <w:rFonts w:ascii="Times New Roman" w:hAnsi="Times New Roman"/>
          <w:i/>
          <w:iCs/>
          <w:sz w:val="16"/>
          <w:szCs w:val="16"/>
        </w:rPr>
        <w:t>Ne daugiau nei vieną kartą.</w:t>
      </w:r>
    </w:p>
  </w:footnote>
  <w:footnote w:id="12">
    <w:p w14:paraId="2BB0B590"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w:t>
      </w:r>
      <w:r w:rsidRPr="00514966">
        <w:rPr>
          <w:rFonts w:ascii="Times New Roman" w:hAnsi="Times New Roman"/>
          <w:i/>
          <w:iCs/>
          <w:sz w:val="16"/>
          <w:szCs w:val="16"/>
        </w:rPr>
        <w:t>Naudotojai apima: TB darbuotojus, tiekėjus, klientus, trečiąsias šalis, lankytojus bei kitus vidaus patalpų bei lauko teritorijos naudotojus, esančius reikalaujamo valyti objekto viduje ir (ar) lauko teritorijoje.</w:t>
      </w:r>
    </w:p>
  </w:footnote>
  <w:footnote w:id="13">
    <w:p w14:paraId="35321A06"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w:t>
      </w:r>
      <w:r w:rsidRPr="00514966">
        <w:rPr>
          <w:rFonts w:ascii="Times New Roman" w:hAnsi="Times New Roman"/>
          <w:i/>
          <w:iCs/>
          <w:sz w:val="16"/>
          <w:szCs w:val="16"/>
        </w:rPr>
        <w:t xml:space="preserve">Pavyzdžiui, teikiant paslaugas naudoti dulkių siurblius su teleskopiniais kotais, dulkių siurblius su HEPA filtrais, mechaninę ir (ar) automatinę įrangą, </w:t>
      </w:r>
      <w:proofErr w:type="spellStart"/>
      <w:r w:rsidRPr="00514966">
        <w:rPr>
          <w:rFonts w:ascii="Times New Roman" w:hAnsi="Times New Roman"/>
          <w:i/>
          <w:iCs/>
          <w:sz w:val="16"/>
          <w:szCs w:val="16"/>
        </w:rPr>
        <w:t>mikropluošto</w:t>
      </w:r>
      <w:proofErr w:type="spellEnd"/>
      <w:r w:rsidRPr="00514966">
        <w:rPr>
          <w:rFonts w:ascii="Times New Roman" w:hAnsi="Times New Roman"/>
          <w:i/>
          <w:iCs/>
          <w:sz w:val="16"/>
          <w:szCs w:val="16"/>
        </w:rPr>
        <w:t xml:space="preserve"> šluostes, teleskopinius kotus; dangas, kurios gali turėti daug dulkių ar purvo (pavyzdžiui, automobilių aikštelės) pirmiausia sudrėkinti ir po to tinkamai nuvalyti, pašalinant nešvarumus, arba naudoti tam skirtą įranga ir priemones ir t. t.)</w:t>
      </w:r>
    </w:p>
  </w:footnote>
  <w:footnote w:id="14">
    <w:p w14:paraId="5E1D214F"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w:t>
      </w:r>
      <w:r w:rsidRPr="00514966">
        <w:rPr>
          <w:rFonts w:ascii="Times New Roman" w:hAnsi="Times New Roman"/>
          <w:i/>
          <w:iCs/>
          <w:sz w:val="16"/>
          <w:szCs w:val="16"/>
        </w:rPr>
        <w:t>Žr. Standartą.</w:t>
      </w:r>
    </w:p>
  </w:footnote>
  <w:footnote w:id="15">
    <w:p w14:paraId="1E93B855"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w:t>
      </w:r>
      <w:r w:rsidRPr="00514966">
        <w:rPr>
          <w:rFonts w:ascii="Times New Roman" w:hAnsi="Times New Roman"/>
          <w:i/>
          <w:iCs/>
          <w:sz w:val="16"/>
          <w:szCs w:val="16"/>
        </w:rPr>
        <w:t>Žr. Standartą.</w:t>
      </w:r>
    </w:p>
  </w:footnote>
  <w:footnote w:id="16">
    <w:p w14:paraId="2413462F"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w:t>
      </w:r>
      <w:r w:rsidRPr="00514966">
        <w:rPr>
          <w:rFonts w:ascii="Times New Roman" w:hAnsi="Times New Roman"/>
          <w:i/>
          <w:iCs/>
          <w:sz w:val="16"/>
          <w:szCs w:val="16"/>
        </w:rPr>
        <w:t>T. y. daiktai ant ratukų, lengvai pakeliami ar pajudinami daiktai, šiukšliadėžės, klaviatūros, pelės, telefonai, vazos, dekoracijos ir pan.</w:t>
      </w:r>
    </w:p>
  </w:footnote>
  <w:footnote w:id="17">
    <w:p w14:paraId="1278407C"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w:t>
      </w:r>
      <w:r w:rsidRPr="00514966">
        <w:rPr>
          <w:rFonts w:ascii="Times New Roman" w:hAnsi="Times New Roman"/>
          <w:i/>
          <w:iCs/>
          <w:sz w:val="16"/>
          <w:szCs w:val="16"/>
        </w:rPr>
        <w:t>Jeigu higienos laikikliai ir (ar) užraktai bei tualeto šepečiai yra sulūžę, nefunkcionuojantys ar jų trūksta, nedelsiant, bet ne vėliau kaip tą pačią pamainą tiekėjas turi pakeisti naujais savo sąskaita.</w:t>
      </w:r>
    </w:p>
  </w:footnote>
  <w:footnote w:id="18">
    <w:p w14:paraId="2A4E8C7F"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w:t>
      </w:r>
      <w:r w:rsidRPr="00514966">
        <w:rPr>
          <w:rFonts w:ascii="Times New Roman" w:hAnsi="Times New Roman"/>
          <w:i/>
          <w:iCs/>
          <w:sz w:val="16"/>
          <w:szCs w:val="16"/>
        </w:rPr>
        <w:t>Žr. Standartą.</w:t>
      </w:r>
    </w:p>
  </w:footnote>
  <w:footnote w:id="19">
    <w:p w14:paraId="2270A780"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w:t>
      </w:r>
      <w:r w:rsidRPr="00514966">
        <w:rPr>
          <w:rFonts w:ascii="Times New Roman" w:hAnsi="Times New Roman"/>
          <w:i/>
          <w:iCs/>
          <w:sz w:val="16"/>
          <w:szCs w:val="16"/>
        </w:rPr>
        <w:t>Pavyzdžiui, el. skydinės, su elektra susijusi buitinė technika, el. kištukai ir jungtukai, laidai ir t. t.</w:t>
      </w:r>
    </w:p>
  </w:footnote>
  <w:footnote w:id="20">
    <w:p w14:paraId="56D6984A"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w:t>
      </w:r>
      <w:r w:rsidRPr="00514966">
        <w:rPr>
          <w:rFonts w:ascii="Times New Roman" w:hAnsi="Times New Roman"/>
          <w:i/>
          <w:iCs/>
          <w:sz w:val="16"/>
          <w:szCs w:val="16"/>
        </w:rPr>
        <w:t>Pavyzdžiui, grindys ir jos dangos turi būti išvalytos ir po stalais bei spintelėmis, sofomis, grotelėmis, loveliais, pakeliant jas, nuvalant ir pastatant į vietą tiekėjo sąskaita; kramtomoji guma, dėmės ir kiti nešvarumai pašalinami nuo visų elementų tiekėjo sąskaita; voratinkliai nurenkami, dėmės, dulkės ir kiti nešvarumai nuvalomi, varvekliai nudaužomi įvairiame aukštyje, žolė nupjaunama naudojant tam pritaikytą transportą, įrangą, priemones ir resursus tiekėjo sąskaita, sniegas nuvalomas ir dangos pabarstomos sniegą / ledą tirpdančiomis priemonėmis tiekėjo sąskaita, medžių lapai nugrėbiami, nukritusios šakos surenkamos ir pašalinamos (kaip ir kiti nešvarumai ir neatitikimai reikalavimams) tiekėjo sąskaita.</w:t>
      </w:r>
    </w:p>
  </w:footnote>
  <w:footnote w:id="21">
    <w:p w14:paraId="019D30F8"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w:t>
      </w:r>
      <w:r w:rsidRPr="00514966">
        <w:rPr>
          <w:rFonts w:ascii="Times New Roman" w:hAnsi="Times New Roman"/>
          <w:i/>
          <w:iCs/>
          <w:sz w:val="16"/>
          <w:szCs w:val="16"/>
        </w:rPr>
        <w:t xml:space="preserve">T. y. įvairios grotelės ir grotos, trapai, šviestuvai, radiatoriai, </w:t>
      </w:r>
      <w:proofErr w:type="spellStart"/>
      <w:r w:rsidRPr="00514966">
        <w:rPr>
          <w:rFonts w:ascii="Times New Roman" w:hAnsi="Times New Roman"/>
          <w:i/>
          <w:iCs/>
          <w:sz w:val="16"/>
          <w:szCs w:val="16"/>
        </w:rPr>
        <w:t>šviesduobės</w:t>
      </w:r>
      <w:proofErr w:type="spellEnd"/>
      <w:r w:rsidRPr="00514966">
        <w:rPr>
          <w:rFonts w:ascii="Times New Roman" w:hAnsi="Times New Roman"/>
          <w:i/>
          <w:iCs/>
          <w:sz w:val="16"/>
          <w:szCs w:val="16"/>
        </w:rPr>
        <w:t xml:space="preserve"> ir jų gaubtai yra pakeliami, taip pat atsukami varžtai ar atrakinamos spynos (jeigu tokios būtų), visos dangos išvalomos, grotelės ir gaubtai pastatomi atgal (varžtai užsukami ir (ar) spynos užrakinamos (raktų suteikimu pasirūpina PO), mobilūs daiktai, inventorius ir įranga pakeliami ir (ar) pastumiami nesubraižant dangų, dangos nuvalomos, o mobilūs daiktai, inventorius ir įranga pastatomi į savo vietas tiekėjo sąskaita, dangos, kurios turi sunkią prieigą, išvalomos naudojant tam skirtas priemones, resursus ir įrangą tiekėjo sąskaita, jeigu TB raštiškai nenurodo kitaip.</w:t>
      </w:r>
    </w:p>
  </w:footnote>
  <w:footnote w:id="22">
    <w:p w14:paraId="066C44A8"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w:t>
      </w:r>
      <w:r w:rsidRPr="00514966">
        <w:rPr>
          <w:rFonts w:ascii="Times New Roman" w:hAnsi="Times New Roman"/>
          <w:i/>
          <w:iCs/>
          <w:sz w:val="16"/>
          <w:szCs w:val="16"/>
        </w:rPr>
        <w:t>Pavyzdžiui, purvo aptaškymai, cheminių priemonių dėmės ir kita.</w:t>
      </w:r>
    </w:p>
  </w:footnote>
  <w:footnote w:id="23">
    <w:p w14:paraId="02929B1B"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w:t>
      </w:r>
      <w:r w:rsidRPr="00514966">
        <w:rPr>
          <w:rFonts w:ascii="Times New Roman" w:hAnsi="Times New Roman"/>
          <w:i/>
          <w:iCs/>
          <w:sz w:val="16"/>
          <w:szCs w:val="16"/>
        </w:rPr>
        <w:t>Pavyzdžiui, „atsargiai, slidžios grindys“, „slidu“, „vyksta valymo darbai“, „STOP“ juosta ir t. t.</w:t>
      </w:r>
    </w:p>
  </w:footnote>
  <w:footnote w:id="24">
    <w:p w14:paraId="4D551104"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w:t>
      </w:r>
      <w:r w:rsidRPr="00514966">
        <w:rPr>
          <w:rFonts w:ascii="Times New Roman" w:hAnsi="Times New Roman"/>
          <w:i/>
          <w:iCs/>
          <w:sz w:val="16"/>
          <w:szCs w:val="16"/>
        </w:rPr>
        <w:t>T. y. įskaitant tiesiogiai teikiančius reikalaujamas paslaugas, vykdančius kokybės kontrolę, atliekančius Sutarties administravimą ir kitus susijusius su paslaugų atlikimu darbuotojus.</w:t>
      </w:r>
    </w:p>
  </w:footnote>
  <w:footnote w:id="25">
    <w:p w14:paraId="537A957B"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w:t>
      </w:r>
      <w:r w:rsidRPr="00514966">
        <w:rPr>
          <w:rFonts w:ascii="Times New Roman" w:eastAsiaTheme="minorEastAsia" w:hAnsi="Times New Roman"/>
          <w:i/>
          <w:iCs/>
          <w:sz w:val="16"/>
          <w:szCs w:val="16"/>
        </w:rPr>
        <w:t>Kiek tai yra susiję su teikiamomis paslaugomis.</w:t>
      </w:r>
    </w:p>
  </w:footnote>
  <w:footnote w:id="26">
    <w:p w14:paraId="20C57297"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w:t>
      </w:r>
      <w:r w:rsidRPr="00514966">
        <w:rPr>
          <w:rFonts w:ascii="Times New Roman" w:hAnsi="Times New Roman"/>
          <w:i/>
          <w:iCs/>
          <w:sz w:val="16"/>
          <w:szCs w:val="16"/>
        </w:rPr>
        <w:t xml:space="preserve">Pavyzdžiui, </w:t>
      </w:r>
      <w:r w:rsidRPr="00514966">
        <w:rPr>
          <w:rFonts w:ascii="Times New Roman" w:eastAsiaTheme="minorEastAsia" w:hAnsi="Times New Roman"/>
          <w:i/>
          <w:iCs/>
          <w:sz w:val="16"/>
          <w:szCs w:val="16"/>
        </w:rPr>
        <w:t>vaizdiniais, nuotraukomis ir t. t.</w:t>
      </w:r>
    </w:p>
  </w:footnote>
  <w:footnote w:id="27">
    <w:p w14:paraId="51C9DBB4"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w:t>
      </w:r>
      <w:r w:rsidRPr="00514966">
        <w:rPr>
          <w:rFonts w:ascii="Times New Roman" w:eastAsiaTheme="minorEastAsia" w:hAnsi="Times New Roman"/>
          <w:i/>
          <w:iCs/>
          <w:sz w:val="16"/>
          <w:szCs w:val="16"/>
        </w:rPr>
        <w:t>Įskaitant naujai pradedančius tiekėjo darbuotojus ir subrangovo darbuotojus.</w:t>
      </w:r>
    </w:p>
  </w:footnote>
  <w:footnote w:id="28">
    <w:p w14:paraId="47FE61DB"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w:t>
      </w:r>
      <w:r w:rsidRPr="00514966">
        <w:rPr>
          <w:rFonts w:ascii="Times New Roman" w:hAnsi="Times New Roman"/>
          <w:i/>
          <w:iCs/>
          <w:sz w:val="16"/>
          <w:szCs w:val="16"/>
        </w:rPr>
        <w:t>Kombinezonais ar pan.</w:t>
      </w:r>
    </w:p>
  </w:footnote>
  <w:footnote w:id="29">
    <w:p w14:paraId="04FCE3C2"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w:t>
      </w:r>
      <w:r w:rsidRPr="00514966">
        <w:rPr>
          <w:rFonts w:ascii="Times New Roman" w:hAnsi="Times New Roman"/>
          <w:i/>
          <w:iCs/>
          <w:sz w:val="16"/>
          <w:szCs w:val="16"/>
        </w:rPr>
        <w:t>T. y. nekasdieniniai darbai – darbai, kurie atliekami ne kiekvieną TB darbo dieną.</w:t>
      </w:r>
    </w:p>
  </w:footnote>
  <w:footnote w:id="30">
    <w:p w14:paraId="74BA2ABE"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w:t>
      </w:r>
      <w:r w:rsidRPr="00514966">
        <w:rPr>
          <w:rFonts w:ascii="Times New Roman" w:hAnsi="Times New Roman"/>
          <w:i/>
          <w:iCs/>
          <w:sz w:val="16"/>
          <w:szCs w:val="16"/>
        </w:rPr>
        <w:t xml:space="preserve">T. y. </w:t>
      </w:r>
      <w:r w:rsidRPr="00514966">
        <w:rPr>
          <w:rFonts w:ascii="Times New Roman" w:eastAsiaTheme="minorHAnsi" w:hAnsi="Times New Roman"/>
          <w:i/>
          <w:iCs/>
          <w:sz w:val="16"/>
          <w:szCs w:val="16"/>
        </w:rPr>
        <w:t>nupjautą žolę, medžių lapus, medžių šakas ir t. t.</w:t>
      </w:r>
    </w:p>
  </w:footnote>
  <w:footnote w:id="31">
    <w:p w14:paraId="2506ADBE"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w:t>
      </w:r>
      <w:r w:rsidRPr="00514966">
        <w:rPr>
          <w:rFonts w:ascii="Times New Roman" w:hAnsi="Times New Roman"/>
          <w:i/>
          <w:iCs/>
          <w:sz w:val="16"/>
          <w:szCs w:val="16"/>
        </w:rPr>
        <w:t xml:space="preserve">T. y. </w:t>
      </w:r>
      <w:r w:rsidRPr="00514966">
        <w:rPr>
          <w:rFonts w:ascii="Times New Roman" w:eastAsiaTheme="minorHAnsi" w:hAnsi="Times New Roman"/>
          <w:i/>
          <w:iCs/>
          <w:sz w:val="16"/>
          <w:szCs w:val="16"/>
        </w:rPr>
        <w:t>sniegas, ledas, smėlis ir t. t.</w:t>
      </w:r>
    </w:p>
  </w:footnote>
  <w:footnote w:id="32">
    <w:p w14:paraId="0C440919"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w:t>
      </w:r>
      <w:r w:rsidRPr="00514966">
        <w:rPr>
          <w:rFonts w:ascii="Times New Roman" w:hAnsi="Times New Roman"/>
          <w:i/>
          <w:iCs/>
          <w:sz w:val="16"/>
          <w:szCs w:val="16"/>
        </w:rPr>
        <w:t>Pavyzdžiui, depozito butelius, maisto produktus, prekes, daiktus, ir t. t.</w:t>
      </w:r>
    </w:p>
  </w:footnote>
  <w:footnote w:id="33">
    <w:p w14:paraId="291DCAF7"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w:t>
      </w:r>
      <w:r w:rsidRPr="00514966">
        <w:rPr>
          <w:rFonts w:ascii="Times New Roman" w:hAnsi="Times New Roman"/>
          <w:i/>
          <w:iCs/>
          <w:sz w:val="16"/>
          <w:szCs w:val="16"/>
          <w:lang w:eastAsia="lt-LT"/>
        </w:rPr>
        <w:t>Tai apima ir higienos priemones.</w:t>
      </w:r>
    </w:p>
  </w:footnote>
  <w:footnote w:id="34">
    <w:p w14:paraId="7700391F"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w:t>
      </w:r>
      <w:r w:rsidRPr="00514966">
        <w:rPr>
          <w:rFonts w:ascii="Times New Roman" w:hAnsi="Times New Roman"/>
          <w:i/>
          <w:iCs/>
          <w:sz w:val="16"/>
          <w:szCs w:val="16"/>
        </w:rPr>
        <w:t>Pavyzdžiui, šluostės, kibirai ir t. t.</w:t>
      </w:r>
    </w:p>
  </w:footnote>
  <w:footnote w:id="35">
    <w:p w14:paraId="5E9C60D5"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w:t>
      </w:r>
      <w:r w:rsidRPr="00514966">
        <w:rPr>
          <w:rFonts w:ascii="Times New Roman" w:hAnsi="Times New Roman"/>
          <w:i/>
          <w:iCs/>
          <w:sz w:val="16"/>
          <w:szCs w:val="16"/>
        </w:rPr>
        <w:t>Įskaitant tiekėjo subrangovų.</w:t>
      </w:r>
    </w:p>
  </w:footnote>
  <w:footnote w:id="36">
    <w:p w14:paraId="303BADE9"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w:t>
      </w:r>
      <w:r w:rsidRPr="00514966">
        <w:rPr>
          <w:rFonts w:ascii="Times New Roman" w:hAnsi="Times New Roman"/>
          <w:i/>
          <w:iCs/>
          <w:sz w:val="16"/>
          <w:szCs w:val="16"/>
        </w:rPr>
        <w:t>Pavyzdžiui, kiekvienos spalvų kodų priemonės ir įranga turi būti laikoma griežtai atskirta nuo kitų spalvų kodų priemonių ir įrangos bet kokio valymo proceso metu, prieš valymą ar po valymo darbų bei jas sandėliuojant.</w:t>
      </w:r>
    </w:p>
  </w:footnote>
  <w:footnote w:id="37">
    <w:p w14:paraId="7C8B9803"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w:t>
      </w:r>
      <w:r w:rsidRPr="00514966">
        <w:rPr>
          <w:rFonts w:ascii="Times New Roman" w:hAnsi="Times New Roman"/>
          <w:i/>
          <w:iCs/>
          <w:sz w:val="16"/>
          <w:szCs w:val="16"/>
        </w:rPr>
        <w:t>T. y. valymo kambarėliai.</w:t>
      </w:r>
    </w:p>
  </w:footnote>
  <w:footnote w:id="38">
    <w:p w14:paraId="1253992A"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w:t>
      </w:r>
      <w:r w:rsidRPr="00514966">
        <w:rPr>
          <w:rFonts w:ascii="Times New Roman" w:hAnsi="Times New Roman"/>
          <w:i/>
          <w:iCs/>
          <w:sz w:val="16"/>
          <w:szCs w:val="16"/>
        </w:rPr>
        <w:t>T. y. lentynomis ir spintelėmis pasirūpina tiekėjas savo sąskaita, jeigu jų nėra TB suteiktame valymo kambarėlyje.</w:t>
      </w:r>
    </w:p>
  </w:footnote>
  <w:footnote w:id="39">
    <w:p w14:paraId="2C278D4B"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w:t>
      </w:r>
      <w:r w:rsidRPr="00514966">
        <w:rPr>
          <w:rFonts w:ascii="Times New Roman" w:hAnsi="Times New Roman"/>
          <w:i/>
          <w:iCs/>
          <w:sz w:val="16"/>
          <w:szCs w:val="16"/>
        </w:rPr>
        <w:t>Pavyzdžiui, muilas, rankų dezinfekcinis skystis, indų ploviklis ir t. t.</w:t>
      </w:r>
    </w:p>
  </w:footnote>
  <w:footnote w:id="40">
    <w:p w14:paraId="04643018"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w:t>
      </w:r>
      <w:r w:rsidRPr="00514966">
        <w:rPr>
          <w:rFonts w:ascii="Times New Roman" w:hAnsi="Times New Roman"/>
          <w:i/>
          <w:iCs/>
          <w:sz w:val="16"/>
          <w:szCs w:val="16"/>
        </w:rPr>
        <w:t xml:space="preserve">Pavyzdžiui, teikiant paslaugas aukštyje - tiekėjas turi aprūpinti darbuotojus tokiam darbui reikalingas apsaugos priemones (pavyzdžiui, šalmai, apraišai, </w:t>
      </w:r>
      <w:proofErr w:type="spellStart"/>
      <w:r w:rsidRPr="00514966">
        <w:rPr>
          <w:rFonts w:ascii="Times New Roman" w:hAnsi="Times New Roman"/>
          <w:i/>
          <w:iCs/>
          <w:sz w:val="16"/>
          <w:szCs w:val="16"/>
        </w:rPr>
        <w:t>inkaravimo</w:t>
      </w:r>
      <w:proofErr w:type="spellEnd"/>
      <w:r w:rsidRPr="00514966">
        <w:rPr>
          <w:rFonts w:ascii="Times New Roman" w:hAnsi="Times New Roman"/>
          <w:i/>
          <w:iCs/>
          <w:sz w:val="16"/>
          <w:szCs w:val="16"/>
        </w:rPr>
        <w:t xml:space="preserve"> įtaisus, saugos virvės ir t. t.)</w:t>
      </w:r>
    </w:p>
  </w:footnote>
  <w:footnote w:id="41">
    <w:p w14:paraId="1295C4E4"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w:t>
      </w:r>
      <w:r w:rsidRPr="00514966">
        <w:rPr>
          <w:rFonts w:ascii="Times New Roman" w:hAnsi="Times New Roman"/>
          <w:i/>
          <w:iCs/>
          <w:sz w:val="16"/>
          <w:szCs w:val="16"/>
        </w:rPr>
        <w:t>Tai gali būti rankiniai arba automatiniai dozatoriai.</w:t>
      </w:r>
    </w:p>
  </w:footnote>
  <w:footnote w:id="42">
    <w:p w14:paraId="16AF0CD6"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w:t>
      </w:r>
      <w:r w:rsidRPr="00514966">
        <w:rPr>
          <w:rFonts w:ascii="Times New Roman" w:hAnsi="Times New Roman"/>
          <w:i/>
          <w:iCs/>
          <w:sz w:val="16"/>
          <w:szCs w:val="16"/>
        </w:rPr>
        <w:t>Žr. Standartą.</w:t>
      </w:r>
    </w:p>
  </w:footnote>
  <w:footnote w:id="43">
    <w:p w14:paraId="548C3573"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w:t>
      </w:r>
      <w:r w:rsidRPr="00514966">
        <w:rPr>
          <w:rFonts w:ascii="Times New Roman" w:eastAsia="Times New Roman" w:hAnsi="Times New Roman"/>
          <w:i/>
          <w:iCs/>
          <w:sz w:val="16"/>
          <w:szCs w:val="16"/>
        </w:rPr>
        <w:t>Jeigu tokių yra.</w:t>
      </w:r>
    </w:p>
  </w:footnote>
  <w:footnote w:id="44">
    <w:p w14:paraId="21EB501A" w14:textId="77777777" w:rsidR="00AD024C" w:rsidRPr="00514966" w:rsidRDefault="00AD024C" w:rsidP="00AD024C">
      <w:pPr>
        <w:pStyle w:val="Puslapioinaostekstas"/>
        <w:tabs>
          <w:tab w:val="right" w:pos="9921"/>
        </w:tabs>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w:t>
      </w:r>
      <w:r w:rsidRPr="00514966">
        <w:rPr>
          <w:rFonts w:ascii="Times New Roman" w:hAnsi="Times New Roman"/>
          <w:i/>
          <w:iCs/>
          <w:sz w:val="16"/>
          <w:szCs w:val="16"/>
        </w:rPr>
        <w:t>Pavyzdžiui, įvairios dekoracijos ir t. t.</w:t>
      </w:r>
      <w:r w:rsidRPr="00514966">
        <w:rPr>
          <w:rFonts w:ascii="Times New Roman" w:hAnsi="Times New Roman"/>
          <w:i/>
          <w:iCs/>
          <w:sz w:val="16"/>
          <w:szCs w:val="16"/>
        </w:rPr>
        <w:tab/>
      </w:r>
    </w:p>
  </w:footnote>
  <w:footnote w:id="45">
    <w:p w14:paraId="5B6CA852"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w:t>
      </w:r>
      <w:r w:rsidRPr="00514966">
        <w:rPr>
          <w:rFonts w:ascii="Times New Roman" w:hAnsi="Times New Roman"/>
          <w:i/>
          <w:iCs/>
          <w:sz w:val="16"/>
          <w:szCs w:val="16"/>
        </w:rPr>
        <w:t>T. y. kai paslaugos teikiamos nustatytu reguliarumu (pavyzdžiui, 1 kartą per savaitę, 3 kartus per savaitę, 2 kartus per mėnesį, 1 kartą per metus ir t. t.)</w:t>
      </w:r>
    </w:p>
  </w:footnote>
  <w:footnote w:id="46">
    <w:p w14:paraId="72823870"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w:t>
      </w:r>
      <w:r w:rsidRPr="00514966">
        <w:rPr>
          <w:rFonts w:ascii="Times New Roman" w:hAnsi="Times New Roman"/>
          <w:i/>
          <w:iCs/>
          <w:sz w:val="16"/>
          <w:szCs w:val="16"/>
        </w:rPr>
        <w:t>Atitinkamai minimaliems ir išplėstiniams valymo priemonių kriterijams.</w:t>
      </w:r>
    </w:p>
  </w:footnote>
  <w:footnote w:id="47">
    <w:p w14:paraId="08BC1B0D"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w:t>
      </w:r>
      <w:r w:rsidRPr="00514966">
        <w:rPr>
          <w:rFonts w:ascii="Times New Roman" w:hAnsi="Times New Roman"/>
          <w:i/>
          <w:iCs/>
          <w:sz w:val="16"/>
          <w:szCs w:val="16"/>
        </w:rPr>
        <w:t>T. y. duomenis, objektyviai sąlygojančius priemonių pakeitimą kitomis priemonėmis, ir šių priemonių palyginamąsias charakteristikas bei kitą TB reikalaujamą informaciją.</w:t>
      </w:r>
    </w:p>
  </w:footnote>
  <w:footnote w:id="48">
    <w:p w14:paraId="336666AA"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w:t>
      </w:r>
      <w:r w:rsidRPr="00514966">
        <w:rPr>
          <w:rFonts w:ascii="Times New Roman" w:hAnsi="Times New Roman"/>
          <w:i/>
          <w:iCs/>
          <w:sz w:val="16"/>
          <w:szCs w:val="16"/>
        </w:rPr>
        <w:t>J</w:t>
      </w:r>
      <w:r w:rsidRPr="00514966">
        <w:rPr>
          <w:rFonts w:ascii="Times New Roman" w:hAnsi="Times New Roman"/>
          <w:i/>
          <w:iCs/>
          <w:noProof/>
          <w:sz w:val="16"/>
          <w:szCs w:val="16"/>
          <w:lang w:bidi="ar-DZ"/>
        </w:rPr>
        <w:t>eigu mikropluošto šluostės bus naudojamos Sutarties vykdymo metu.</w:t>
      </w:r>
    </w:p>
  </w:footnote>
  <w:footnote w:id="49">
    <w:p w14:paraId="7A7D5049"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w:t>
      </w:r>
      <w:r w:rsidRPr="00514966">
        <w:rPr>
          <w:rFonts w:ascii="Times New Roman" w:hAnsi="Times New Roman"/>
          <w:i/>
          <w:iCs/>
          <w:sz w:val="16"/>
          <w:szCs w:val="16"/>
        </w:rPr>
        <w:t xml:space="preserve">T. y. </w:t>
      </w:r>
      <w:r w:rsidRPr="00514966">
        <w:rPr>
          <w:rFonts w:ascii="Times New Roman" w:eastAsia="Times New Roman" w:hAnsi="Times New Roman"/>
          <w:i/>
          <w:iCs/>
          <w:sz w:val="16"/>
          <w:szCs w:val="16"/>
        </w:rPr>
        <w:t>atsižvelgiant į gamintojo rekomendacijas.</w:t>
      </w:r>
    </w:p>
  </w:footnote>
  <w:footnote w:id="50">
    <w:p w14:paraId="347DFA21"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w:t>
      </w:r>
      <w:r w:rsidRPr="00514966">
        <w:rPr>
          <w:rFonts w:ascii="Times New Roman" w:hAnsi="Times New Roman"/>
          <w:bCs/>
          <w:i/>
          <w:iCs/>
          <w:sz w:val="16"/>
          <w:szCs w:val="16"/>
        </w:rPr>
        <w:t>Pavyzdžiui, dėl kilusių alergijų, per stipraus kvapo, priemonės neveiksmingumo ir t. t.</w:t>
      </w:r>
    </w:p>
  </w:footnote>
  <w:footnote w:id="51">
    <w:p w14:paraId="5FF19655"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w:t>
      </w:r>
      <w:r w:rsidRPr="00514966">
        <w:rPr>
          <w:rFonts w:ascii="Times New Roman" w:hAnsi="Times New Roman"/>
          <w:i/>
          <w:iCs/>
          <w:sz w:val="16"/>
          <w:szCs w:val="16"/>
        </w:rPr>
        <w:t>T. y. tiekėjo darbuotojui pradėjus dirbti TB objektuose, atsiradus naujoms valymo technologijoms, priemonėms ar įrangai, tiekėjo darbuotojui neatliekant darbo tinkamai ir t. t.</w:t>
      </w:r>
    </w:p>
  </w:footnote>
  <w:footnote w:id="52">
    <w:p w14:paraId="52212C9F"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w:t>
      </w:r>
      <w:r w:rsidRPr="00514966">
        <w:rPr>
          <w:rFonts w:ascii="Times New Roman" w:hAnsi="Times New Roman"/>
          <w:i/>
          <w:iCs/>
          <w:sz w:val="16"/>
          <w:szCs w:val="16"/>
        </w:rPr>
        <w:t>T. y. tiesioginė tiekėjo priežiūra apima tiekėjo administruojančius ir (ar) tiesioginius valymo ir (ar) priežiūros darbuotojus, kurie koordinuoja tiekėjo darbuotojus objektuose (t. y. vadybininkai, technologai, kokybės kontrolės darbuotojai ir pan.).</w:t>
      </w:r>
    </w:p>
  </w:footnote>
  <w:footnote w:id="53">
    <w:p w14:paraId="5DB99F42"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w:t>
      </w:r>
      <w:r w:rsidRPr="00514966">
        <w:rPr>
          <w:rFonts w:ascii="Times New Roman" w:hAnsi="Times New Roman"/>
          <w:i/>
          <w:iCs/>
          <w:sz w:val="16"/>
          <w:szCs w:val="16"/>
        </w:rPr>
        <w:t>Pavyzdžiui, naudojimosi grindų plovimo mašina, grindų atšveitimo mašina, kilimų plovimo mašina, žoliapjove, trimeriu, vadovautis teisės aktais ir naudojamų priemonių gamintojų rekomendacijomis ir reikalavimais ir t. t.</w:t>
      </w:r>
    </w:p>
  </w:footnote>
  <w:footnote w:id="54">
    <w:p w14:paraId="351F9C77"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w:t>
      </w:r>
      <w:r w:rsidRPr="00514966">
        <w:rPr>
          <w:rFonts w:ascii="Times New Roman" w:hAnsi="Times New Roman"/>
          <w:i/>
          <w:iCs/>
          <w:sz w:val="16"/>
          <w:szCs w:val="16"/>
        </w:rPr>
        <w:t>T. y. be dėmių ir kitų nešvarumų.</w:t>
      </w:r>
    </w:p>
  </w:footnote>
  <w:footnote w:id="55">
    <w:p w14:paraId="18C253E1"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w:t>
      </w:r>
      <w:r w:rsidRPr="00514966">
        <w:rPr>
          <w:rFonts w:ascii="Times New Roman" w:hAnsi="Times New Roman"/>
          <w:i/>
          <w:iCs/>
          <w:sz w:val="16"/>
          <w:szCs w:val="16"/>
        </w:rPr>
        <w:t>Pavyzdžiui</w:t>
      </w:r>
      <w:r w:rsidRPr="00514966">
        <w:rPr>
          <w:rFonts w:ascii="Times New Roman" w:hAnsi="Times New Roman"/>
          <w:i/>
          <w:iCs/>
          <w:sz w:val="16"/>
          <w:szCs w:val="16"/>
          <w:lang w:eastAsia="lt-LT"/>
        </w:rPr>
        <w:t>, pirmiausia yra išvalomas kabinetas, o po to valoma tualeto patalpa.</w:t>
      </w:r>
    </w:p>
  </w:footnote>
  <w:footnote w:id="56">
    <w:p w14:paraId="72189FA0"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w:t>
      </w:r>
      <w:r w:rsidRPr="00514966">
        <w:rPr>
          <w:rFonts w:ascii="Times New Roman" w:hAnsi="Times New Roman"/>
          <w:i/>
          <w:iCs/>
          <w:sz w:val="16"/>
          <w:szCs w:val="16"/>
        </w:rPr>
        <w:t>P</w:t>
      </w:r>
      <w:r w:rsidRPr="00514966">
        <w:rPr>
          <w:rFonts w:ascii="Times New Roman" w:hAnsi="Times New Roman"/>
          <w:i/>
          <w:iCs/>
          <w:sz w:val="16"/>
          <w:szCs w:val="16"/>
          <w:lang w:eastAsia="lt-LT"/>
        </w:rPr>
        <w:t>avyzdžiui, pradedamos valyti sienos ir kiti paviršiai, užbaigiama grindų valymu.</w:t>
      </w:r>
    </w:p>
  </w:footnote>
  <w:footnote w:id="57">
    <w:p w14:paraId="35B0A281" w14:textId="77777777" w:rsidR="00AD024C" w:rsidRPr="00514966" w:rsidRDefault="00AD024C" w:rsidP="00AD024C">
      <w:pPr>
        <w:pStyle w:val="Sraopastraipa"/>
        <w:tabs>
          <w:tab w:val="left" w:pos="426"/>
          <w:tab w:val="left" w:pos="851"/>
          <w:tab w:val="left" w:pos="1276"/>
        </w:tabs>
        <w:ind w:left="0"/>
        <w:contextualSpacing w:val="0"/>
        <w:rPr>
          <w:i/>
          <w:iCs/>
          <w:sz w:val="16"/>
          <w:szCs w:val="16"/>
          <w:lang w:eastAsia="lt-LT"/>
        </w:rPr>
      </w:pPr>
      <w:r w:rsidRPr="00514966">
        <w:rPr>
          <w:rStyle w:val="Puslapioinaosnuoroda"/>
          <w:i/>
          <w:iCs/>
          <w:sz w:val="16"/>
          <w:szCs w:val="16"/>
        </w:rPr>
        <w:footnoteRef/>
      </w:r>
      <w:r w:rsidRPr="00514966">
        <w:rPr>
          <w:i/>
          <w:iCs/>
          <w:sz w:val="16"/>
          <w:szCs w:val="16"/>
        </w:rPr>
        <w:t xml:space="preserve"> </w:t>
      </w:r>
      <w:r w:rsidRPr="00514966">
        <w:rPr>
          <w:i/>
          <w:iCs/>
          <w:sz w:val="16"/>
          <w:szCs w:val="16"/>
        </w:rPr>
        <w:t>P</w:t>
      </w:r>
      <w:r w:rsidRPr="00514966">
        <w:rPr>
          <w:i/>
          <w:iCs/>
          <w:sz w:val="16"/>
          <w:szCs w:val="16"/>
          <w:lang w:eastAsia="lt-LT"/>
        </w:rPr>
        <w:t>avyzdžiui, pradedama nuo sienos viršutinės dalies, užbaigiama apatine sienos dalimi.</w:t>
      </w:r>
    </w:p>
  </w:footnote>
  <w:footnote w:id="58">
    <w:p w14:paraId="5456FF8F"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w:t>
      </w:r>
      <w:r w:rsidRPr="00514966">
        <w:rPr>
          <w:rFonts w:ascii="Times New Roman" w:hAnsi="Times New Roman"/>
          <w:i/>
          <w:iCs/>
          <w:sz w:val="16"/>
          <w:szCs w:val="16"/>
        </w:rPr>
        <w:t>T</w:t>
      </w:r>
      <w:r w:rsidRPr="00514966">
        <w:rPr>
          <w:rFonts w:ascii="Times New Roman" w:eastAsiaTheme="minorHAnsi" w:hAnsi="Times New Roman"/>
          <w:i/>
          <w:iCs/>
          <w:sz w:val="16"/>
          <w:szCs w:val="16"/>
        </w:rPr>
        <w:t>. y. pasireiškia peršalimo, ūmių viršutinių kvėpavimo takų infekcijų, ūmių žarnyno infekcijų ir kitų užkrečiamųjų ligų požymiai.</w:t>
      </w:r>
    </w:p>
  </w:footnote>
  <w:footnote w:id="59">
    <w:p w14:paraId="289702D8"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w:t>
      </w:r>
      <w:r w:rsidRPr="00514966">
        <w:rPr>
          <w:rFonts w:ascii="Times New Roman" w:eastAsiaTheme="minorHAnsi" w:hAnsi="Times New Roman"/>
          <w:i/>
          <w:iCs/>
          <w:sz w:val="16"/>
          <w:szCs w:val="16"/>
        </w:rPr>
        <w:t>Ar kitą tuo laikotarpiu taikomą aktualų temperatūros rodiklį.</w:t>
      </w:r>
    </w:p>
  </w:footnote>
  <w:footnote w:id="60">
    <w:p w14:paraId="4454CF8B"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w:t>
      </w:r>
      <w:r w:rsidRPr="00514966">
        <w:rPr>
          <w:rFonts w:ascii="Times New Roman" w:eastAsiaTheme="minorHAnsi" w:hAnsi="Times New Roman"/>
          <w:i/>
          <w:iCs/>
          <w:sz w:val="16"/>
          <w:szCs w:val="16"/>
        </w:rPr>
        <w:t>AAP pasirūpina tiekėjas savo sąskaita.</w:t>
      </w:r>
    </w:p>
  </w:footnote>
  <w:footnote w:id="61">
    <w:p w14:paraId="04AACE62"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w:t>
      </w:r>
      <w:r w:rsidRPr="00514966">
        <w:rPr>
          <w:rFonts w:ascii="Times New Roman" w:hAnsi="Times New Roman"/>
          <w:i/>
          <w:iCs/>
          <w:sz w:val="16"/>
          <w:szCs w:val="16"/>
        </w:rPr>
        <w:t xml:space="preserve">T. y. </w:t>
      </w:r>
      <w:r w:rsidRPr="00514966">
        <w:rPr>
          <w:rFonts w:ascii="Times New Roman" w:eastAsiaTheme="minorHAnsi" w:hAnsi="Times New Roman"/>
          <w:i/>
          <w:iCs/>
          <w:sz w:val="16"/>
          <w:szCs w:val="16"/>
        </w:rPr>
        <w:t>plauti rankas muilu ir šiltu tekančiu vandeniu, dezinfekuoti jas dezinfekcinėmis priemonėmis tiekėjo sąskaita.</w:t>
      </w:r>
    </w:p>
  </w:footnote>
  <w:footnote w:id="62">
    <w:p w14:paraId="27BC32A3"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w:t>
      </w:r>
      <w:r w:rsidRPr="00514966">
        <w:rPr>
          <w:rFonts w:ascii="Times New Roman" w:hAnsi="Times New Roman"/>
          <w:i/>
          <w:iCs/>
          <w:sz w:val="16"/>
          <w:szCs w:val="16"/>
        </w:rPr>
        <w:t>Tai apima visas perkamas paslaugas. Atitinkamoms paslaugoms teikti, asmenys turi būti licencijuoti ir (ar) turėti tam skirtus pažymėjimus (pavyzdžiui, aukštalipio, aukštalipio darbų vadovo, darbų saugos specialisto, darbų saugos vadovo ir t. t.) teisės aktų numatyta tvarka.</w:t>
      </w:r>
    </w:p>
  </w:footnote>
  <w:footnote w:id="63">
    <w:p w14:paraId="79EF510E"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w:t>
      </w:r>
      <w:r w:rsidRPr="00514966">
        <w:rPr>
          <w:rFonts w:ascii="Times New Roman" w:hAnsi="Times New Roman"/>
          <w:i/>
          <w:iCs/>
          <w:sz w:val="16"/>
          <w:szCs w:val="16"/>
        </w:rPr>
        <w:t>Pavyzdžiui, tiekėjo darbuotojas neblaivus, apsvaigęs nuo narkotinių ar toksinių medžiagų, elgiasi agresyviai ir neadekvačiai.</w:t>
      </w:r>
    </w:p>
  </w:footnote>
  <w:footnote w:id="64">
    <w:p w14:paraId="6D058EFA"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w:t>
      </w:r>
      <w:r w:rsidRPr="00514966">
        <w:rPr>
          <w:rFonts w:ascii="Times New Roman" w:hAnsi="Times New Roman"/>
          <w:i/>
          <w:iCs/>
          <w:sz w:val="16"/>
          <w:szCs w:val="16"/>
        </w:rPr>
        <w:t>Pavyzdžiui, darbų vadovus, vadybininkus, koordinatorius, technologus ir pan.</w:t>
      </w:r>
    </w:p>
  </w:footnote>
  <w:footnote w:id="65">
    <w:p w14:paraId="094B07A2"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w:t>
      </w:r>
      <w:r w:rsidRPr="00514966">
        <w:rPr>
          <w:rFonts w:ascii="Times New Roman" w:hAnsi="Times New Roman"/>
          <w:i/>
          <w:iCs/>
          <w:sz w:val="16"/>
          <w:szCs w:val="16"/>
          <w:shd w:val="clear" w:color="auto" w:fill="FFFFFF"/>
        </w:rPr>
        <w:t>T</w:t>
      </w:r>
      <w:r w:rsidRPr="00514966">
        <w:rPr>
          <w:rFonts w:ascii="Times New Roman" w:hAnsi="Times New Roman"/>
          <w:i/>
          <w:iCs/>
          <w:sz w:val="16"/>
          <w:szCs w:val="16"/>
        </w:rPr>
        <w:t>. y. turi būti lankomasi tokiu reguliarumu, kad, kaskart teikiant TB reikalaujamas paslaugas, užtikrintų TB reikalaujamų rezultatų suteikimą ir kitų pirkimo dokumentuose ir Sutartyje pateiktų reikalavimų tinkamą įvykdymą TB</w:t>
      </w:r>
      <w:r w:rsidRPr="00514966">
        <w:rPr>
          <w:rFonts w:ascii="Times New Roman" w:hAnsi="Times New Roman"/>
          <w:i/>
          <w:iCs/>
          <w:sz w:val="16"/>
          <w:szCs w:val="16"/>
          <w:shd w:val="clear" w:color="auto" w:fill="FFFFFF"/>
        </w:rPr>
        <w:t>.</w:t>
      </w:r>
    </w:p>
  </w:footnote>
  <w:footnote w:id="66">
    <w:p w14:paraId="1E707A3E"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w:t>
      </w:r>
      <w:r w:rsidRPr="00514966">
        <w:rPr>
          <w:rFonts w:ascii="Times New Roman" w:hAnsi="Times New Roman"/>
          <w:i/>
          <w:iCs/>
          <w:sz w:val="16"/>
          <w:szCs w:val="16"/>
          <w:lang w:eastAsia="lt-LT"/>
        </w:rPr>
        <w:t>TB</w:t>
      </w:r>
      <w:r w:rsidRPr="00514966">
        <w:rPr>
          <w:rFonts w:ascii="Times New Roman" w:hAnsi="Times New Roman"/>
          <w:i/>
          <w:iCs/>
          <w:sz w:val="16"/>
          <w:szCs w:val="16"/>
        </w:rPr>
        <w:t xml:space="preserve"> reikalaujami vidaus patalpų ir lauko teritorijos kokybės lygiai (KL) yra nurodyti įkainiuose ir šioje techninėje specifikacijoje, minimalus objekto priimtinas valymo paslaugų kokybės lygis (PKL) yra apibrėžtas Standarte, o Sutarties vykdymo metu objekto minimalaus priimtino valymo paslaugų kokybės lygio (PKL) atitikties reikalavimams įvertinimas yra atliekamas pagal Standarte pateiktas procedūras.</w:t>
      </w:r>
    </w:p>
  </w:footnote>
  <w:footnote w:id="67">
    <w:p w14:paraId="5C0E4C54"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w:t>
      </w:r>
      <w:r w:rsidRPr="00514966">
        <w:rPr>
          <w:rFonts w:ascii="Times New Roman" w:eastAsia="Times New Roman" w:hAnsi="Times New Roman"/>
          <w:i/>
          <w:iCs/>
          <w:sz w:val="16"/>
          <w:szCs w:val="16"/>
          <w:highlight w:val="white"/>
        </w:rPr>
        <w:t>Žr. Standartą</w:t>
      </w:r>
      <w:r w:rsidRPr="00514966">
        <w:rPr>
          <w:rFonts w:ascii="Times New Roman" w:eastAsia="Times New Roman" w:hAnsi="Times New Roman"/>
          <w:i/>
          <w:iCs/>
          <w:sz w:val="16"/>
          <w:szCs w:val="16"/>
        </w:rPr>
        <w:t>.</w:t>
      </w:r>
    </w:p>
  </w:footnote>
  <w:footnote w:id="68">
    <w:p w14:paraId="2B930803"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w:t>
      </w:r>
      <w:r w:rsidRPr="00514966">
        <w:rPr>
          <w:rFonts w:ascii="Times New Roman" w:hAnsi="Times New Roman"/>
          <w:i/>
          <w:iCs/>
          <w:sz w:val="16"/>
          <w:szCs w:val="16"/>
        </w:rPr>
        <w:t xml:space="preserve">T. y. </w:t>
      </w:r>
      <w:r w:rsidRPr="00514966">
        <w:rPr>
          <w:rFonts w:ascii="Times New Roman" w:eastAsia="Times New Roman" w:hAnsi="Times New Roman"/>
          <w:i/>
          <w:iCs/>
          <w:sz w:val="16"/>
          <w:szCs w:val="16"/>
          <w:highlight w:val="white"/>
        </w:rPr>
        <w:t>savikontrolės auditus</w:t>
      </w:r>
      <w:r w:rsidRPr="00514966">
        <w:rPr>
          <w:rFonts w:ascii="Times New Roman" w:eastAsia="Times New Roman" w:hAnsi="Times New Roman"/>
          <w:i/>
          <w:iCs/>
          <w:sz w:val="16"/>
          <w:szCs w:val="16"/>
        </w:rPr>
        <w:t>.</w:t>
      </w:r>
    </w:p>
  </w:footnote>
  <w:footnote w:id="69">
    <w:p w14:paraId="42A7183B"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w:t>
      </w:r>
      <w:r w:rsidRPr="00514966">
        <w:rPr>
          <w:rFonts w:ascii="Times New Roman" w:eastAsia="Times New Roman" w:hAnsi="Times New Roman"/>
          <w:i/>
          <w:iCs/>
          <w:sz w:val="16"/>
          <w:szCs w:val="16"/>
          <w:highlight w:val="white"/>
        </w:rPr>
        <w:t>Žr. Standarto 1 – 2 priedus</w:t>
      </w:r>
      <w:r w:rsidRPr="00514966">
        <w:rPr>
          <w:rFonts w:ascii="Times New Roman" w:eastAsia="Times New Roman" w:hAnsi="Times New Roman"/>
          <w:i/>
          <w:iCs/>
          <w:sz w:val="16"/>
          <w:szCs w:val="16"/>
        </w:rPr>
        <w:t>.</w:t>
      </w:r>
    </w:p>
  </w:footnote>
  <w:footnote w:id="70">
    <w:p w14:paraId="1F5971AB" w14:textId="66714391"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w:t>
      </w:r>
      <w:r w:rsidRPr="00514966">
        <w:rPr>
          <w:rFonts w:ascii="Times New Roman" w:eastAsia="Times New Roman" w:hAnsi="Times New Roman"/>
          <w:i/>
          <w:iCs/>
          <w:sz w:val="16"/>
          <w:szCs w:val="16"/>
        </w:rPr>
        <w:t>Žr. Standarto 3 priedą</w:t>
      </w:r>
      <w:r w:rsidR="00FF65DF" w:rsidRPr="00514966">
        <w:rPr>
          <w:rFonts w:ascii="Times New Roman" w:eastAsia="Times New Roman" w:hAnsi="Times New Roman"/>
          <w:i/>
          <w:iCs/>
          <w:sz w:val="16"/>
          <w:szCs w:val="16"/>
        </w:rPr>
        <w:t xml:space="preserve"> (pateikiamas konkretaus pirkimo metu)</w:t>
      </w:r>
      <w:r w:rsidRPr="00514966">
        <w:rPr>
          <w:rFonts w:ascii="Times New Roman" w:eastAsia="Times New Roman" w:hAnsi="Times New Roman"/>
          <w:i/>
          <w:iCs/>
          <w:sz w:val="16"/>
          <w:szCs w:val="16"/>
        </w:rPr>
        <w:t>.</w:t>
      </w:r>
    </w:p>
  </w:footnote>
  <w:footnote w:id="71">
    <w:p w14:paraId="456A659E"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w:t>
      </w:r>
      <w:r w:rsidRPr="00514966">
        <w:rPr>
          <w:rFonts w:ascii="Times New Roman" w:hAnsi="Times New Roman"/>
          <w:i/>
          <w:iCs/>
          <w:sz w:val="16"/>
          <w:szCs w:val="16"/>
        </w:rPr>
        <w:t>Ž</w:t>
      </w:r>
      <w:r w:rsidRPr="00514966">
        <w:rPr>
          <w:rFonts w:ascii="Times New Roman" w:eastAsia="Times New Roman" w:hAnsi="Times New Roman"/>
          <w:i/>
          <w:iCs/>
          <w:sz w:val="16"/>
          <w:szCs w:val="16"/>
          <w:highlight w:val="white"/>
        </w:rPr>
        <w:t>r. Standarto 1 – 2 priedus</w:t>
      </w:r>
      <w:r w:rsidRPr="00514966">
        <w:rPr>
          <w:rFonts w:ascii="Times New Roman" w:eastAsia="Times New Roman" w:hAnsi="Times New Roman"/>
          <w:i/>
          <w:iCs/>
          <w:sz w:val="16"/>
          <w:szCs w:val="16"/>
        </w:rPr>
        <w:t>.</w:t>
      </w:r>
    </w:p>
  </w:footnote>
  <w:footnote w:id="72">
    <w:p w14:paraId="1DC93697" w14:textId="019243EB"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w:t>
      </w:r>
      <w:r w:rsidRPr="00514966">
        <w:rPr>
          <w:rFonts w:ascii="Times New Roman" w:eastAsia="Times New Roman" w:hAnsi="Times New Roman"/>
          <w:i/>
          <w:iCs/>
          <w:sz w:val="16"/>
          <w:szCs w:val="16"/>
        </w:rPr>
        <w:t>Žr. Standarto 3 priedą</w:t>
      </w:r>
      <w:r w:rsidR="00FF65DF" w:rsidRPr="00514966">
        <w:rPr>
          <w:rFonts w:ascii="Times New Roman" w:eastAsia="Times New Roman" w:hAnsi="Times New Roman"/>
          <w:i/>
          <w:iCs/>
          <w:sz w:val="16"/>
          <w:szCs w:val="16"/>
        </w:rPr>
        <w:t xml:space="preserve"> (pateikiamas konkretaus pirkimo metu)</w:t>
      </w:r>
      <w:r w:rsidRPr="00514966">
        <w:rPr>
          <w:rFonts w:ascii="Times New Roman" w:eastAsia="Times New Roman" w:hAnsi="Times New Roman"/>
          <w:i/>
          <w:iCs/>
          <w:sz w:val="16"/>
          <w:szCs w:val="16"/>
        </w:rPr>
        <w:t>.</w:t>
      </w:r>
    </w:p>
  </w:footnote>
  <w:footnote w:id="73">
    <w:p w14:paraId="4B4010AD"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w:t>
      </w:r>
      <w:r w:rsidRPr="00514966">
        <w:rPr>
          <w:rFonts w:ascii="Times New Roman" w:hAnsi="Times New Roman"/>
          <w:i/>
          <w:iCs/>
          <w:sz w:val="16"/>
          <w:szCs w:val="16"/>
        </w:rPr>
        <w:t xml:space="preserve">Tiekėjas gali nurodyti ir kitą elektroninį paštą, į kurį TB turi siųsti pretenzijas, pretenzijoms skirtus elektroninius paštus tiekėjas turi suderinti su TB ne vėliau kaip per 5 d. d. po Sutarties pasirašymo. Tiekėjas turi užtikrinti, kad Sutarties vykdymo metu, pretenzijoms skirti elektroniniai paštai yra tikrinami nuolat, o gautos pretenzijos pašalinamos per siųstame neatitikties akte nurodytą laikotarpį. </w:t>
      </w:r>
    </w:p>
  </w:footnote>
  <w:footnote w:id="74">
    <w:p w14:paraId="73CCA42C"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w:t>
      </w:r>
      <w:r w:rsidRPr="00514966">
        <w:rPr>
          <w:rFonts w:ascii="Times New Roman" w:hAnsi="Times New Roman"/>
          <w:i/>
          <w:iCs/>
          <w:sz w:val="16"/>
          <w:szCs w:val="16"/>
        </w:rPr>
        <w:t>Jeigu TB nenurodo kitaip.</w:t>
      </w:r>
    </w:p>
  </w:footnote>
  <w:footnote w:id="75">
    <w:p w14:paraId="0CC31856"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w:t>
      </w:r>
      <w:r w:rsidRPr="00514966">
        <w:rPr>
          <w:rFonts w:ascii="Times New Roman" w:hAnsi="Times New Roman"/>
          <w:i/>
          <w:iCs/>
          <w:sz w:val="16"/>
          <w:szCs w:val="16"/>
        </w:rPr>
        <w:t>T. y. nuo TB elektroninio laiško ar per IT sistemą su neatitikties aktu išsiuntimo tiekėjui laiko.</w:t>
      </w:r>
    </w:p>
  </w:footnote>
  <w:footnote w:id="76">
    <w:p w14:paraId="33894188"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w:t>
      </w:r>
      <w:r w:rsidRPr="00514966">
        <w:rPr>
          <w:rFonts w:ascii="Times New Roman" w:hAnsi="Times New Roman"/>
          <w:i/>
          <w:iCs/>
          <w:sz w:val="16"/>
          <w:szCs w:val="16"/>
        </w:rPr>
        <w:t>T. y. nuoskaitas, baudas ir t. t.</w:t>
      </w:r>
    </w:p>
  </w:footnote>
  <w:footnote w:id="77">
    <w:p w14:paraId="33A3D147"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w:t>
      </w:r>
      <w:r w:rsidRPr="00514966">
        <w:rPr>
          <w:rFonts w:ascii="Times New Roman" w:hAnsi="Times New Roman"/>
          <w:i/>
          <w:iCs/>
          <w:sz w:val="16"/>
          <w:szCs w:val="16"/>
        </w:rPr>
        <w:t>Pavyzdžiui, fotofiksacijos, įrašai ir kiti reikalingi įrodymai, patvirtinantys pretenzijos pašalinimą ir pretenzijos pašalinimo laiką – t. y. data, valanda, minutės.</w:t>
      </w:r>
    </w:p>
  </w:footnote>
  <w:footnote w:id="78">
    <w:p w14:paraId="2EA06696"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w:t>
      </w:r>
      <w:r w:rsidRPr="00514966">
        <w:rPr>
          <w:rFonts w:ascii="Times New Roman" w:hAnsi="Times New Roman"/>
          <w:i/>
          <w:iCs/>
          <w:sz w:val="16"/>
          <w:szCs w:val="16"/>
        </w:rPr>
        <w:t>T. y. konstatuojama, kad tiekėjo suteiktos paslaugos atitinka arba neatitinka TB pateiktus reikalavimus.</w:t>
      </w:r>
    </w:p>
  </w:footnote>
  <w:footnote w:id="79">
    <w:p w14:paraId="5A8C6181"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w:t>
      </w:r>
      <w:r w:rsidRPr="00514966">
        <w:rPr>
          <w:rFonts w:ascii="Times New Roman" w:eastAsia="Times New Roman" w:hAnsi="Times New Roman"/>
          <w:i/>
          <w:iCs/>
          <w:sz w:val="16"/>
          <w:szCs w:val="16"/>
          <w:highlight w:val="white"/>
        </w:rPr>
        <w:t>Žr. Standarto 1 – 2 priedus</w:t>
      </w:r>
      <w:r w:rsidRPr="00514966">
        <w:rPr>
          <w:rFonts w:ascii="Times New Roman" w:eastAsia="Times New Roman" w:hAnsi="Times New Roman"/>
          <w:i/>
          <w:iCs/>
          <w:sz w:val="16"/>
          <w:szCs w:val="16"/>
        </w:rPr>
        <w:t>.</w:t>
      </w:r>
    </w:p>
  </w:footnote>
  <w:footnote w:id="80">
    <w:p w14:paraId="568589F9" w14:textId="62A2BEE4"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w:t>
      </w:r>
      <w:r w:rsidRPr="00514966">
        <w:rPr>
          <w:rFonts w:ascii="Times New Roman" w:eastAsia="Times New Roman" w:hAnsi="Times New Roman"/>
          <w:i/>
          <w:iCs/>
          <w:sz w:val="16"/>
          <w:szCs w:val="16"/>
        </w:rPr>
        <w:t>Žr. Standarto 3 priedą</w:t>
      </w:r>
      <w:r w:rsidR="00FF65DF" w:rsidRPr="00514966">
        <w:rPr>
          <w:rFonts w:ascii="Times New Roman" w:eastAsia="Times New Roman" w:hAnsi="Times New Roman"/>
          <w:i/>
          <w:iCs/>
          <w:sz w:val="16"/>
          <w:szCs w:val="16"/>
        </w:rPr>
        <w:t xml:space="preserve"> (pateikiamas konkretaus pirkimo metu)</w:t>
      </w:r>
      <w:r w:rsidRPr="00514966">
        <w:rPr>
          <w:rFonts w:ascii="Times New Roman" w:eastAsia="Times New Roman" w:hAnsi="Times New Roman"/>
          <w:i/>
          <w:iCs/>
          <w:sz w:val="16"/>
          <w:szCs w:val="16"/>
        </w:rPr>
        <w:t>.</w:t>
      </w:r>
    </w:p>
  </w:footnote>
  <w:footnote w:id="81">
    <w:p w14:paraId="5C0AF5D0"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w:t>
      </w:r>
      <w:r w:rsidRPr="00514966">
        <w:rPr>
          <w:rFonts w:ascii="Times New Roman" w:eastAsia="Times New Roman" w:hAnsi="Times New Roman"/>
          <w:i/>
          <w:iCs/>
          <w:sz w:val="16"/>
          <w:szCs w:val="16"/>
          <w:highlight w:val="white"/>
        </w:rPr>
        <w:t>Išskyrus atvejus, jei TB nurodo kitaip</w:t>
      </w:r>
      <w:r w:rsidRPr="00514966">
        <w:rPr>
          <w:rFonts w:ascii="Times New Roman" w:eastAsia="Times New Roman" w:hAnsi="Times New Roman"/>
          <w:i/>
          <w:iCs/>
          <w:sz w:val="16"/>
          <w:szCs w:val="16"/>
        </w:rPr>
        <w:t>.</w:t>
      </w:r>
    </w:p>
  </w:footnote>
  <w:footnote w:id="82">
    <w:p w14:paraId="2B851D08" w14:textId="77777777" w:rsidR="00AD024C" w:rsidRPr="00514966" w:rsidRDefault="00AD024C" w:rsidP="00AD024C">
      <w:pPr>
        <w:pStyle w:val="Sraopastraipa"/>
        <w:tabs>
          <w:tab w:val="left" w:pos="993"/>
        </w:tabs>
        <w:autoSpaceDE w:val="0"/>
        <w:autoSpaceDN w:val="0"/>
        <w:adjustRightInd w:val="0"/>
        <w:ind w:left="0"/>
        <w:rPr>
          <w:b/>
          <w:i/>
          <w:iCs/>
          <w:sz w:val="16"/>
          <w:szCs w:val="16"/>
        </w:rPr>
      </w:pPr>
      <w:r w:rsidRPr="00514966">
        <w:rPr>
          <w:rStyle w:val="Puslapioinaosnuoroda"/>
          <w:i/>
          <w:iCs/>
          <w:sz w:val="16"/>
          <w:szCs w:val="16"/>
        </w:rPr>
        <w:footnoteRef/>
      </w:r>
      <w:r w:rsidRPr="00514966">
        <w:rPr>
          <w:i/>
          <w:iCs/>
          <w:sz w:val="16"/>
          <w:szCs w:val="16"/>
        </w:rPr>
        <w:t xml:space="preserve"> </w:t>
      </w:r>
      <w:r w:rsidRPr="00514966">
        <w:rPr>
          <w:rFonts w:eastAsia="Times New Roman"/>
          <w:i/>
          <w:iCs/>
          <w:sz w:val="16"/>
          <w:szCs w:val="16"/>
        </w:rPr>
        <w:t>Žr. 5.12 p.</w:t>
      </w:r>
    </w:p>
  </w:footnote>
  <w:footnote w:id="83">
    <w:p w14:paraId="2CB78809"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w:t>
      </w:r>
      <w:r w:rsidRPr="00514966">
        <w:rPr>
          <w:rFonts w:ascii="Times New Roman" w:eastAsia="Times New Roman" w:hAnsi="Times New Roman"/>
          <w:i/>
          <w:iCs/>
          <w:sz w:val="16"/>
          <w:szCs w:val="16"/>
        </w:rPr>
        <w:t>Informuojant tiekėją apie papildomą audito datą ne vėliau nei prieš 2 d. d. prieš tokį papildomą auditą.</w:t>
      </w:r>
    </w:p>
  </w:footnote>
  <w:footnote w:id="84">
    <w:p w14:paraId="17EA89BA"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w:t>
      </w:r>
      <w:r w:rsidRPr="00514966">
        <w:rPr>
          <w:rFonts w:ascii="Times New Roman" w:eastAsia="Times New Roman" w:hAnsi="Times New Roman"/>
          <w:i/>
          <w:iCs/>
          <w:sz w:val="16"/>
          <w:szCs w:val="16"/>
          <w:highlight w:val="white"/>
        </w:rPr>
        <w:t>Žr. Standarto 1 – 2 priedus</w:t>
      </w:r>
      <w:r w:rsidRPr="00514966">
        <w:rPr>
          <w:rFonts w:ascii="Times New Roman" w:eastAsia="Times New Roman" w:hAnsi="Times New Roman"/>
          <w:i/>
          <w:iCs/>
          <w:sz w:val="16"/>
          <w:szCs w:val="16"/>
        </w:rPr>
        <w:t>.</w:t>
      </w:r>
    </w:p>
  </w:footnote>
  <w:footnote w:id="85">
    <w:p w14:paraId="1BB270DA" w14:textId="7C2AE435"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w:t>
      </w:r>
      <w:r w:rsidRPr="00514966">
        <w:rPr>
          <w:rFonts w:ascii="Times New Roman" w:eastAsia="Times New Roman" w:hAnsi="Times New Roman"/>
          <w:i/>
          <w:iCs/>
          <w:sz w:val="16"/>
          <w:szCs w:val="16"/>
        </w:rPr>
        <w:t>Žr. Standarto 3 priedą</w:t>
      </w:r>
      <w:r w:rsidR="00FF65DF" w:rsidRPr="00514966">
        <w:rPr>
          <w:rFonts w:ascii="Times New Roman" w:eastAsia="Times New Roman" w:hAnsi="Times New Roman"/>
          <w:i/>
          <w:iCs/>
          <w:sz w:val="16"/>
          <w:szCs w:val="16"/>
        </w:rPr>
        <w:t xml:space="preserve"> (pateikiamas konkretaus pirkimo metu)</w:t>
      </w:r>
      <w:r w:rsidRPr="00514966">
        <w:rPr>
          <w:rFonts w:ascii="Times New Roman" w:eastAsia="Times New Roman" w:hAnsi="Times New Roman"/>
          <w:i/>
          <w:iCs/>
          <w:sz w:val="16"/>
          <w:szCs w:val="16"/>
        </w:rPr>
        <w:t>.</w:t>
      </w:r>
    </w:p>
  </w:footnote>
  <w:footnote w:id="86">
    <w:p w14:paraId="27A00B3A"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w:t>
      </w:r>
      <w:r w:rsidRPr="00514966">
        <w:rPr>
          <w:rFonts w:ascii="Times New Roman" w:eastAsia="Times New Roman" w:hAnsi="Times New Roman"/>
          <w:i/>
          <w:iCs/>
          <w:sz w:val="16"/>
          <w:szCs w:val="16"/>
          <w:highlight w:val="white"/>
        </w:rPr>
        <w:t>Išskyrus atvejus, jei TB nurodo kitaip</w:t>
      </w:r>
      <w:r w:rsidRPr="00514966">
        <w:rPr>
          <w:rFonts w:ascii="Times New Roman" w:eastAsia="Times New Roman" w:hAnsi="Times New Roman"/>
          <w:i/>
          <w:iCs/>
          <w:sz w:val="16"/>
          <w:szCs w:val="16"/>
        </w:rPr>
        <w:t>.</w:t>
      </w:r>
    </w:p>
  </w:footnote>
  <w:footnote w:id="87">
    <w:p w14:paraId="41DB741B"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w:t>
      </w:r>
      <w:r w:rsidRPr="00514966">
        <w:rPr>
          <w:rFonts w:ascii="Times New Roman" w:hAnsi="Times New Roman"/>
          <w:i/>
          <w:iCs/>
          <w:sz w:val="16"/>
          <w:szCs w:val="16"/>
        </w:rPr>
        <w:t>Protingas laikotarpis nustatomas TB, atsižvelgiant į susidariusią situaciją ir jos sudėtingumą.</w:t>
      </w:r>
    </w:p>
  </w:footnote>
  <w:footnote w:id="88">
    <w:p w14:paraId="1B0206F4"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w:t>
      </w:r>
      <w:r w:rsidRPr="00514966">
        <w:rPr>
          <w:rFonts w:ascii="Times New Roman" w:hAnsi="Times New Roman"/>
          <w:i/>
          <w:iCs/>
          <w:sz w:val="16"/>
          <w:szCs w:val="16"/>
        </w:rPr>
        <w:t>Pavyzdžiui, slidžios dangos.</w:t>
      </w:r>
    </w:p>
  </w:footnote>
  <w:footnote w:id="89">
    <w:p w14:paraId="37D17BA2"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w:t>
      </w:r>
      <w:r w:rsidRPr="00514966">
        <w:rPr>
          <w:rFonts w:ascii="Times New Roman" w:hAnsi="Times New Roman"/>
          <w:i/>
          <w:iCs/>
          <w:sz w:val="16"/>
          <w:szCs w:val="16"/>
        </w:rPr>
        <w:t>T. y. vieną kalendorinį mėnesį.</w:t>
      </w:r>
    </w:p>
  </w:footnote>
  <w:footnote w:id="90">
    <w:p w14:paraId="7A80CA25"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w:t>
      </w:r>
      <w:r w:rsidRPr="00514966">
        <w:rPr>
          <w:rFonts w:ascii="Times New Roman" w:hAnsi="Times New Roman"/>
          <w:i/>
          <w:iCs/>
          <w:sz w:val="16"/>
          <w:szCs w:val="16"/>
        </w:rPr>
        <w:t>Jeigu toks būtų.</w:t>
      </w:r>
    </w:p>
  </w:footnote>
  <w:footnote w:id="91">
    <w:p w14:paraId="39D7D48B"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w:t>
      </w:r>
      <w:r w:rsidRPr="00514966">
        <w:rPr>
          <w:rFonts w:ascii="Times New Roman" w:hAnsi="Times New Roman"/>
          <w:i/>
          <w:iCs/>
          <w:sz w:val="16"/>
          <w:szCs w:val="16"/>
        </w:rPr>
        <w:t>T. y. panašumas nustatomas pagal KPI rodiklio specifiką, darbus, atitinkamą riziką, užduotis, Standartą t. t.</w:t>
      </w:r>
    </w:p>
  </w:footnote>
  <w:footnote w:id="92">
    <w:p w14:paraId="2801AFF0"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w:t>
      </w:r>
      <w:r w:rsidRPr="00514966">
        <w:rPr>
          <w:rFonts w:ascii="Times New Roman" w:hAnsi="Times New Roman"/>
          <w:i/>
          <w:iCs/>
          <w:sz w:val="16"/>
          <w:szCs w:val="16"/>
        </w:rPr>
        <w:t>T. y. sankcijas, baudas, nuoskaitas ir kitas Sutartyje numatytas Sutarties užtikrinimo prievoles.</w:t>
      </w:r>
    </w:p>
  </w:footnote>
  <w:footnote w:id="93">
    <w:p w14:paraId="63C7630D" w14:textId="77777777" w:rsidR="00AD024C" w:rsidRPr="00514966" w:rsidRDefault="00AD024C" w:rsidP="00AD024C">
      <w:pPr>
        <w:pStyle w:val="Puslapioinaostekstas"/>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w:t>
      </w:r>
      <w:r w:rsidRPr="00514966">
        <w:rPr>
          <w:rFonts w:ascii="Times New Roman" w:hAnsi="Times New Roman"/>
          <w:i/>
          <w:iCs/>
          <w:color w:val="000000"/>
          <w:sz w:val="16"/>
          <w:szCs w:val="16"/>
        </w:rPr>
        <w:t>Žr. 4 priedą</w:t>
      </w:r>
    </w:p>
  </w:footnote>
  <w:footnote w:id="94">
    <w:p w14:paraId="732FD3E5"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w:t>
      </w:r>
      <w:r w:rsidRPr="00514966">
        <w:rPr>
          <w:rFonts w:ascii="Times New Roman" w:hAnsi="Times New Roman"/>
          <w:i/>
          <w:iCs/>
          <w:sz w:val="16"/>
          <w:szCs w:val="16"/>
        </w:rPr>
        <w:t>Pavyzdžiui, sustiprinto saugumo zonos, valdymo punktai, atitinkamos specifikos kabinetai bei patalpos ir t. t.</w:t>
      </w:r>
    </w:p>
  </w:footnote>
  <w:footnote w:id="95">
    <w:p w14:paraId="0CE0E0CB" w14:textId="77777777" w:rsidR="00AD024C" w:rsidRPr="00514966" w:rsidRDefault="00AD024C" w:rsidP="00AD024C">
      <w:pPr>
        <w:pStyle w:val="Puslapioinaostekstas"/>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w:t>
      </w:r>
      <w:r w:rsidRPr="00514966">
        <w:rPr>
          <w:rFonts w:ascii="Times New Roman" w:hAnsi="Times New Roman"/>
          <w:i/>
          <w:iCs/>
          <w:sz w:val="16"/>
          <w:szCs w:val="16"/>
        </w:rPr>
        <w:t>T. y. įskaitant ir teisę TB atsisakyti paslaugų atitinkamame objekte.</w:t>
      </w:r>
    </w:p>
  </w:footnote>
  <w:footnote w:id="96">
    <w:p w14:paraId="2A1C951A" w14:textId="77777777" w:rsidR="00AD024C" w:rsidRPr="00514966" w:rsidRDefault="00AD024C" w:rsidP="00AD024C">
      <w:pPr>
        <w:pStyle w:val="Puslapioinaostekstas"/>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w:t>
      </w:r>
      <w:r w:rsidRPr="00514966">
        <w:rPr>
          <w:rFonts w:ascii="Times New Roman" w:hAnsi="Times New Roman"/>
          <w:i/>
          <w:iCs/>
          <w:sz w:val="16"/>
          <w:szCs w:val="16"/>
        </w:rPr>
        <w:t>Jeigu taikoma.</w:t>
      </w:r>
    </w:p>
  </w:footnote>
  <w:footnote w:id="97">
    <w:p w14:paraId="2590D99E"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w:t>
      </w:r>
      <w:r w:rsidRPr="00514966">
        <w:rPr>
          <w:rFonts w:ascii="Times New Roman" w:hAnsi="Times New Roman"/>
          <w:i/>
          <w:iCs/>
          <w:sz w:val="16"/>
          <w:szCs w:val="16"/>
        </w:rPr>
        <w:t>Žr. Standartą.</w:t>
      </w:r>
    </w:p>
  </w:footnote>
  <w:footnote w:id="98">
    <w:p w14:paraId="40F94DB4"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w:t>
      </w:r>
      <w:r w:rsidRPr="00514966">
        <w:rPr>
          <w:rFonts w:ascii="Times New Roman" w:eastAsia="Times New Roman" w:hAnsi="Times New Roman"/>
          <w:i/>
          <w:iCs/>
          <w:sz w:val="16"/>
          <w:szCs w:val="16"/>
        </w:rPr>
        <w:t>T. y. l</w:t>
      </w:r>
      <w:r w:rsidRPr="00514966">
        <w:rPr>
          <w:rFonts w:ascii="Times New Roman" w:hAnsi="Times New Roman"/>
          <w:i/>
          <w:iCs/>
          <w:sz w:val="16"/>
          <w:szCs w:val="16"/>
          <w:lang w:eastAsia="lt-LT"/>
        </w:rPr>
        <w:t xml:space="preserve">ubų, kitų lubų atributų; sienų; sienų kontaktinių vietų; kitų sienų atributų; durų; stiklo; kitų stiklo atributų; grindų; grindjuosčių; grindų šonų ir kampų; grindų po įranga ir inventoriumi; kitų grindų atributų (įmontuoti į grindis); kitų grindų atributų (neįmontuoti į grindis); sėdimųjų vietų; stalų; kitų baldų; organizacinės technikos; buitinės technikos; kitos įrangos; šiukšliadėžių; unitazų; pisuarų / bide; kriauklių; vandens maišytuvų; higienos laikiklių; kitos santechninės įrangos; </w:t>
      </w:r>
      <w:r w:rsidRPr="00514966">
        <w:rPr>
          <w:rFonts w:ascii="Times New Roman" w:eastAsia="Times New Roman" w:hAnsi="Times New Roman"/>
          <w:i/>
          <w:iCs/>
          <w:sz w:val="16"/>
          <w:szCs w:val="16"/>
        </w:rPr>
        <w:t>žr. Standartą.</w:t>
      </w:r>
    </w:p>
  </w:footnote>
  <w:footnote w:id="99">
    <w:p w14:paraId="3726BAEC"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w:t>
      </w:r>
      <w:r w:rsidRPr="00514966">
        <w:rPr>
          <w:rFonts w:ascii="Times New Roman" w:hAnsi="Times New Roman"/>
          <w:i/>
          <w:iCs/>
          <w:sz w:val="16"/>
          <w:szCs w:val="16"/>
        </w:rPr>
        <w:t>Žr. Standartą.</w:t>
      </w:r>
    </w:p>
  </w:footnote>
  <w:footnote w:id="100">
    <w:p w14:paraId="63DDC2FA"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w:t>
      </w:r>
      <w:r w:rsidRPr="00514966">
        <w:rPr>
          <w:rFonts w:ascii="Times New Roman" w:eastAsia="Times New Roman" w:hAnsi="Times New Roman"/>
          <w:i/>
          <w:iCs/>
          <w:sz w:val="16"/>
          <w:szCs w:val="16"/>
        </w:rPr>
        <w:t>Tiekėjas turi atlikti Standarte apibrėžtą I lygio dezinfekciją savo sąskaita.</w:t>
      </w:r>
    </w:p>
  </w:footnote>
  <w:footnote w:id="101">
    <w:p w14:paraId="4D8DE974"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w:t>
      </w:r>
      <w:r w:rsidRPr="00514966">
        <w:rPr>
          <w:rFonts w:ascii="Times New Roman" w:eastAsia="Times New Roman" w:hAnsi="Times New Roman"/>
          <w:i/>
          <w:iCs/>
          <w:sz w:val="16"/>
          <w:szCs w:val="16"/>
        </w:rPr>
        <w:t>T. y. sienos, grindys, lubos, kriauklės, unitazai, pisuarai, maišytuvai, įranga, inventorius, higienos priemonių laikikliai, šiukšliadėžės, veidrodžiai, stiklai, pertvaros, durys, durų rėmai, rankenos, unitazų dangčiai ir kiti horizontalūs bei vertikalūs paviršiai, išskyrus TB nurodytus nevalomus paviršius, taip pat išdezinfekuoti kontaktinius paviršius (rankenos, el. jungtukai, telefonai, durys, stalai, jungikliai, kėdžių rankenos, sienos aplink šiukšliadėžes, sienos prie higienos laikiklių, higienos laikikliai ir kiti horizontalūs bei vertikalūs paviršiai ant kurių dažniausiai susidaro tarša, įskaitant dažnai liečiamus paviršius).</w:t>
      </w:r>
    </w:p>
  </w:footnote>
  <w:footnote w:id="102">
    <w:p w14:paraId="5841F1EA"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w:t>
      </w:r>
      <w:r w:rsidRPr="00514966">
        <w:rPr>
          <w:rFonts w:ascii="Times New Roman" w:hAnsi="Times New Roman"/>
          <w:i/>
          <w:iCs/>
          <w:sz w:val="16"/>
          <w:szCs w:val="16"/>
        </w:rPr>
        <w:t>T. y., jeigu jie yra</w:t>
      </w:r>
    </w:p>
  </w:footnote>
  <w:footnote w:id="103">
    <w:p w14:paraId="74EA71A0"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w:t>
      </w:r>
      <w:r w:rsidRPr="00514966">
        <w:rPr>
          <w:rFonts w:ascii="Times New Roman" w:hAnsi="Times New Roman"/>
          <w:i/>
          <w:iCs/>
          <w:sz w:val="16"/>
          <w:szCs w:val="16"/>
        </w:rPr>
        <w:t>T. y. grybelio sukėlėjus naikinančiu.</w:t>
      </w:r>
    </w:p>
  </w:footnote>
  <w:footnote w:id="104">
    <w:p w14:paraId="6115FC3C"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w:t>
      </w:r>
      <w:r w:rsidRPr="00514966">
        <w:rPr>
          <w:rFonts w:ascii="Times New Roman" w:hAnsi="Times New Roman"/>
          <w:i/>
          <w:iCs/>
          <w:sz w:val="16"/>
          <w:szCs w:val="16"/>
        </w:rPr>
        <w:t>Įskaitant dezinfekavimo programą / planą.</w:t>
      </w:r>
    </w:p>
  </w:footnote>
  <w:footnote w:id="105">
    <w:p w14:paraId="237A8668"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w:t>
      </w:r>
      <w:r w:rsidRPr="00514966">
        <w:rPr>
          <w:rFonts w:ascii="Times New Roman" w:hAnsi="Times New Roman"/>
          <w:i/>
          <w:iCs/>
          <w:sz w:val="16"/>
          <w:szCs w:val="16"/>
        </w:rPr>
        <w:t>Žr. Standartą.</w:t>
      </w:r>
    </w:p>
  </w:footnote>
  <w:footnote w:id="106">
    <w:p w14:paraId="2E82F9E2"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w:t>
      </w:r>
      <w:r w:rsidRPr="00514966">
        <w:rPr>
          <w:rFonts w:ascii="Times New Roman" w:hAnsi="Times New Roman"/>
          <w:i/>
          <w:iCs/>
          <w:sz w:val="16"/>
          <w:szCs w:val="16"/>
        </w:rPr>
        <w:t>Žr. Standartą.</w:t>
      </w:r>
    </w:p>
  </w:footnote>
  <w:footnote w:id="107">
    <w:p w14:paraId="71B90C1F"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w:t>
      </w:r>
      <w:r w:rsidRPr="00514966">
        <w:rPr>
          <w:rFonts w:ascii="Times New Roman" w:hAnsi="Times New Roman"/>
          <w:i/>
          <w:iCs/>
          <w:sz w:val="16"/>
          <w:szCs w:val="16"/>
        </w:rPr>
        <w:t>Žr. Standartą.</w:t>
      </w:r>
    </w:p>
  </w:footnote>
  <w:footnote w:id="108">
    <w:p w14:paraId="6312E3DE"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w:t>
      </w:r>
      <w:r w:rsidRPr="00514966">
        <w:rPr>
          <w:rFonts w:ascii="Times New Roman" w:hAnsi="Times New Roman"/>
          <w:i/>
          <w:iCs/>
          <w:sz w:val="16"/>
          <w:szCs w:val="16"/>
        </w:rPr>
        <w:t>Arba lygiavertėmis.</w:t>
      </w:r>
    </w:p>
  </w:footnote>
  <w:footnote w:id="109">
    <w:p w14:paraId="66BC96FC"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w:t>
      </w:r>
      <w:r w:rsidRPr="00514966">
        <w:rPr>
          <w:rFonts w:ascii="Times New Roman" w:hAnsi="Times New Roman"/>
          <w:i/>
          <w:iCs/>
          <w:sz w:val="16"/>
          <w:szCs w:val="16"/>
        </w:rPr>
        <w:t>T. y., jeigu neatitinka nustatytų rezultatų, švaros, kokybės ir kokybinių kriterijų, žr. Standartą.</w:t>
      </w:r>
    </w:p>
  </w:footnote>
  <w:footnote w:id="110">
    <w:p w14:paraId="6BF92B7E" w14:textId="77777777" w:rsidR="00AD024C" w:rsidRPr="00514966" w:rsidRDefault="00AD024C" w:rsidP="00AD024C">
      <w:pPr>
        <w:pStyle w:val="Puslapioinaostekstas"/>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w:t>
      </w:r>
      <w:r w:rsidRPr="00514966">
        <w:rPr>
          <w:rFonts w:ascii="Times New Roman" w:hAnsi="Times New Roman"/>
          <w:i/>
          <w:iCs/>
          <w:sz w:val="16"/>
          <w:szCs w:val="16"/>
        </w:rPr>
        <w:t>T. y. valoma esant nešvarumams</w:t>
      </w:r>
    </w:p>
  </w:footnote>
  <w:footnote w:id="111">
    <w:p w14:paraId="51067AD5" w14:textId="77777777" w:rsidR="00AD024C" w:rsidRPr="00514966" w:rsidRDefault="00AD024C" w:rsidP="00AD024C">
      <w:pPr>
        <w:pStyle w:val="Puslapioinaostekstas"/>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w:t>
      </w:r>
      <w:r w:rsidRPr="00514966">
        <w:rPr>
          <w:rFonts w:ascii="Times New Roman" w:hAnsi="Times New Roman"/>
          <w:i/>
          <w:iCs/>
          <w:sz w:val="16"/>
          <w:szCs w:val="16"/>
        </w:rPr>
        <w:t>Žr. Standartą.</w:t>
      </w:r>
    </w:p>
  </w:footnote>
  <w:footnote w:id="112">
    <w:p w14:paraId="00A3132D"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w:t>
      </w:r>
      <w:r w:rsidRPr="00514966">
        <w:rPr>
          <w:rFonts w:ascii="Times New Roman" w:eastAsia="Times New Roman" w:hAnsi="Times New Roman"/>
          <w:i/>
          <w:iCs/>
          <w:sz w:val="16"/>
          <w:szCs w:val="16"/>
        </w:rPr>
        <w:t>T. y. pagal turimą ir (ar) bendrą patirtį, naudojamas priemones, įrangą, darbuotojų įgūdžius ir kompetencijas, pateiktus reikalavimus ir kitus faktorius.</w:t>
      </w:r>
    </w:p>
  </w:footnote>
  <w:footnote w:id="113">
    <w:p w14:paraId="0B235801"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w:t>
      </w:r>
      <w:r w:rsidRPr="00514966">
        <w:rPr>
          <w:rFonts w:ascii="Times New Roman" w:eastAsia="Times New Roman" w:hAnsi="Times New Roman"/>
          <w:i/>
          <w:iCs/>
          <w:sz w:val="16"/>
          <w:szCs w:val="16"/>
        </w:rPr>
        <w:t>Pavyzdžiui: grindų atšveitimas, šveitimas, plovimas, atmirkymas, aukštuminis valymas, stiklo pertvarų, vidaus stiklo generalinis valymas ir kiti reikalingi darbai kokybiškam paslaugų suteikimui.</w:t>
      </w:r>
    </w:p>
  </w:footnote>
  <w:footnote w:id="114">
    <w:p w14:paraId="65F3C9BF"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w:t>
      </w:r>
      <w:r w:rsidRPr="00514966">
        <w:rPr>
          <w:rFonts w:ascii="Times New Roman" w:hAnsi="Times New Roman"/>
          <w:i/>
          <w:iCs/>
          <w:sz w:val="16"/>
          <w:szCs w:val="16"/>
          <w:shd w:val="clear" w:color="auto" w:fill="FFFFFF"/>
        </w:rPr>
        <w:t>T. y. generalinis valymas apima visų patalpų ir patalpose esančių paviršių ir elementų pilną nuvalymą nepaliekant jokių nešvarumų ir neatitikimų, įskaitant grindų giluminį atšveitimą, kilimų ir kėdžių plovimą, baldų valymą ir atšveitimą, aukštuminį valymą ir t. t., užtikrinant higienišką aplinką ir reikalaujamus TB rezultatus.</w:t>
      </w:r>
    </w:p>
  </w:footnote>
  <w:footnote w:id="115">
    <w:p w14:paraId="548F903F"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w:t>
      </w:r>
      <w:r w:rsidRPr="00514966">
        <w:rPr>
          <w:rFonts w:ascii="Times New Roman" w:hAnsi="Times New Roman"/>
          <w:i/>
          <w:iCs/>
          <w:sz w:val="16"/>
          <w:szCs w:val="16"/>
          <w:shd w:val="clear" w:color="auto" w:fill="FFFFFF"/>
        </w:rPr>
        <w:t>Jeigu tokių yra.</w:t>
      </w:r>
    </w:p>
  </w:footnote>
  <w:footnote w:id="116">
    <w:p w14:paraId="6368F8F8" w14:textId="77777777" w:rsidR="005B2C53" w:rsidRPr="00514966" w:rsidRDefault="005B2C53" w:rsidP="005B2C53">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w:t>
      </w:r>
      <w:r w:rsidRPr="00514966">
        <w:rPr>
          <w:rFonts w:ascii="Times New Roman" w:hAnsi="Times New Roman"/>
          <w:i/>
          <w:iCs/>
          <w:sz w:val="16"/>
          <w:szCs w:val="16"/>
          <w:shd w:val="clear" w:color="auto" w:fill="FFFFFF"/>
        </w:rPr>
        <w:t>Žr. 1 priedą.</w:t>
      </w:r>
    </w:p>
  </w:footnote>
  <w:footnote w:id="117">
    <w:p w14:paraId="4D242BAB" w14:textId="77777777" w:rsidR="005B2C53" w:rsidRPr="00514966" w:rsidRDefault="005B2C53" w:rsidP="005B2C53">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w:t>
      </w:r>
      <w:r w:rsidRPr="00514966">
        <w:rPr>
          <w:rFonts w:ascii="Times New Roman" w:hAnsi="Times New Roman"/>
          <w:i/>
          <w:iCs/>
          <w:sz w:val="16"/>
          <w:szCs w:val="16"/>
          <w:shd w:val="clear" w:color="auto" w:fill="FFFFFF"/>
        </w:rPr>
        <w:t>T. y. pavyzdžius.</w:t>
      </w:r>
    </w:p>
  </w:footnote>
  <w:footnote w:id="118">
    <w:p w14:paraId="7FAC1656" w14:textId="77777777" w:rsidR="005B2C53" w:rsidRPr="00514966" w:rsidRDefault="005B2C53" w:rsidP="005B2C53">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w:t>
      </w:r>
      <w:r w:rsidRPr="00514966">
        <w:rPr>
          <w:rFonts w:ascii="Times New Roman" w:hAnsi="Times New Roman"/>
          <w:i/>
          <w:iCs/>
          <w:sz w:val="16"/>
          <w:szCs w:val="16"/>
          <w:shd w:val="clear" w:color="auto" w:fill="FFFFFF"/>
        </w:rPr>
        <w:t>Jeigu TB nenurodo kitaip.</w:t>
      </w:r>
    </w:p>
  </w:footnote>
  <w:footnote w:id="119">
    <w:p w14:paraId="07E1CB92" w14:textId="77777777" w:rsidR="005B2C53" w:rsidRPr="00514966" w:rsidRDefault="005B2C53" w:rsidP="005B2C53">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w:t>
      </w:r>
      <w:r w:rsidRPr="00514966">
        <w:rPr>
          <w:rFonts w:ascii="Times New Roman" w:hAnsi="Times New Roman"/>
          <w:i/>
          <w:iCs/>
          <w:sz w:val="16"/>
          <w:szCs w:val="16"/>
        </w:rPr>
        <w:t xml:space="preserve">Tai apima </w:t>
      </w:r>
      <w:r w:rsidRPr="00514966">
        <w:rPr>
          <w:rFonts w:ascii="Times New Roman" w:eastAsia="Times New Roman" w:hAnsi="Times New Roman"/>
          <w:i/>
          <w:iCs/>
          <w:sz w:val="16"/>
          <w:szCs w:val="16"/>
          <w:lang w:eastAsia="lt-LT"/>
        </w:rPr>
        <w:t>pristatymą, keitimą, pašalinimą, tvirtinimą, papildymą ir t. t.</w:t>
      </w:r>
    </w:p>
  </w:footnote>
  <w:footnote w:id="120">
    <w:p w14:paraId="7C4B49EC" w14:textId="77777777" w:rsidR="005B2C53" w:rsidRPr="00514966" w:rsidRDefault="005B2C53" w:rsidP="005B2C53">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w:t>
      </w:r>
      <w:r w:rsidRPr="00514966">
        <w:rPr>
          <w:rFonts w:ascii="Times New Roman" w:hAnsi="Times New Roman"/>
          <w:i/>
          <w:iCs/>
          <w:sz w:val="16"/>
          <w:szCs w:val="16"/>
        </w:rPr>
        <w:t xml:space="preserve">T. y. </w:t>
      </w:r>
      <w:r w:rsidRPr="00514966">
        <w:rPr>
          <w:rFonts w:ascii="Times New Roman" w:eastAsia="Times New Roman" w:hAnsi="Times New Roman"/>
          <w:i/>
          <w:iCs/>
          <w:sz w:val="16"/>
          <w:szCs w:val="16"/>
          <w:lang w:eastAsia="lt-LT"/>
        </w:rPr>
        <w:t>įskaitant, tualeto kabinas, prausyklas, virtuvėles, pastatų įėjimus ir t. t.</w:t>
      </w:r>
    </w:p>
  </w:footnote>
  <w:footnote w:id="121">
    <w:p w14:paraId="229D999B" w14:textId="77777777" w:rsidR="00AD024C" w:rsidRPr="00514966" w:rsidRDefault="00AD024C" w:rsidP="00AD024C">
      <w:pPr>
        <w:pStyle w:val="Sraopastraipa"/>
        <w:tabs>
          <w:tab w:val="left" w:pos="993"/>
        </w:tabs>
        <w:ind w:left="0"/>
        <w:rPr>
          <w:i/>
          <w:iCs/>
          <w:sz w:val="16"/>
          <w:szCs w:val="16"/>
        </w:rPr>
      </w:pPr>
      <w:r w:rsidRPr="00514966">
        <w:rPr>
          <w:rStyle w:val="Puslapioinaosnuoroda"/>
          <w:i/>
          <w:iCs/>
          <w:sz w:val="16"/>
          <w:szCs w:val="16"/>
        </w:rPr>
        <w:footnoteRef/>
      </w:r>
      <w:r w:rsidRPr="00514966">
        <w:rPr>
          <w:i/>
          <w:iCs/>
          <w:sz w:val="16"/>
          <w:szCs w:val="16"/>
        </w:rPr>
        <w:t xml:space="preserve"> </w:t>
      </w:r>
      <w:r w:rsidRPr="00514966">
        <w:rPr>
          <w:i/>
          <w:iCs/>
          <w:sz w:val="16"/>
          <w:szCs w:val="16"/>
        </w:rPr>
        <w:t xml:space="preserve">Įskaitant rūbines, dušines, laiptines, liftus, tualetus, sporto sales ir t. t. </w:t>
      </w:r>
    </w:p>
  </w:footnote>
  <w:footnote w:id="122">
    <w:p w14:paraId="131A852F"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w:t>
      </w:r>
      <w:r w:rsidRPr="00514966">
        <w:rPr>
          <w:rFonts w:ascii="Times New Roman" w:eastAsia="Times New Roman" w:hAnsi="Times New Roman"/>
          <w:i/>
          <w:iCs/>
          <w:sz w:val="16"/>
          <w:szCs w:val="16"/>
        </w:rPr>
        <w:t>Įskaitant keičiamus purvą drėgmę surenkančius kilimėlius, kilimus, kiliminius takus.</w:t>
      </w:r>
    </w:p>
  </w:footnote>
  <w:footnote w:id="123">
    <w:p w14:paraId="7B74268D" w14:textId="18E00C2E"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w:t>
      </w:r>
      <w:r w:rsidRPr="00514966">
        <w:rPr>
          <w:rFonts w:ascii="Times New Roman" w:eastAsia="Times New Roman" w:hAnsi="Times New Roman"/>
          <w:i/>
          <w:iCs/>
          <w:sz w:val="16"/>
          <w:szCs w:val="16"/>
        </w:rPr>
        <w:t xml:space="preserve">Įskaitant lauko duris bei lauko įėjimų zonų langus, stiklus ir fasadinius stiklus iš abiejų pusių. Lauko įėjimo zona apima </w:t>
      </w:r>
      <w:r w:rsidR="00DA617F" w:rsidRPr="00514966">
        <w:rPr>
          <w:rFonts w:ascii="Times New Roman" w:eastAsia="Times New Roman" w:hAnsi="Times New Roman"/>
          <w:i/>
          <w:iCs/>
          <w:sz w:val="16"/>
          <w:szCs w:val="16"/>
        </w:rPr>
        <w:t>10</w:t>
      </w:r>
      <w:r w:rsidRPr="00514966">
        <w:rPr>
          <w:rFonts w:ascii="Times New Roman" w:eastAsia="Times New Roman" w:hAnsi="Times New Roman"/>
          <w:i/>
          <w:iCs/>
          <w:sz w:val="16"/>
          <w:szCs w:val="16"/>
        </w:rPr>
        <w:t xml:space="preserve"> metrų spindulį, skaičiuojant nuo įėjimo durų (įskaitant laiptus, duris, langus, sienas, lubas, pėsčiųjų takus, grindinį ir visus kitus paviršius esančius šioje zonoje).</w:t>
      </w:r>
    </w:p>
  </w:footnote>
  <w:footnote w:id="124">
    <w:p w14:paraId="31F7DE31"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w:t>
      </w:r>
      <w:r w:rsidRPr="00514966">
        <w:rPr>
          <w:rFonts w:ascii="Times New Roman" w:hAnsi="Times New Roman"/>
          <w:i/>
          <w:iCs/>
          <w:sz w:val="16"/>
          <w:szCs w:val="16"/>
        </w:rPr>
        <w:t>T. y. laiptai, turėklai, kojų grotelės, duobės, durys, rėmai, sienos, rankų laikikliai, grotos, šviestuvai, lubos, šiukšliadėžės, peleninės, neįgaliųjų nuvažiavimai ir t. t.</w:t>
      </w:r>
    </w:p>
  </w:footnote>
  <w:footnote w:id="125">
    <w:p w14:paraId="0D13D818" w14:textId="77777777" w:rsidR="00AD024C" w:rsidRPr="00514966" w:rsidRDefault="00AD024C" w:rsidP="00AD024C">
      <w:pPr>
        <w:pStyle w:val="Puslapioinaostekstas"/>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w:t>
      </w:r>
      <w:r w:rsidRPr="00514966">
        <w:rPr>
          <w:rFonts w:ascii="Times New Roman" w:hAnsi="Times New Roman"/>
          <w:i/>
          <w:iCs/>
          <w:sz w:val="16"/>
          <w:szCs w:val="16"/>
        </w:rPr>
        <w:t>Įskaitant samanų, žolių, sniego ir kitų nešvarumų pašalinimą bei slidžių dangų pabarstymą tiekėjo sąskaita.</w:t>
      </w:r>
    </w:p>
  </w:footnote>
  <w:footnote w:id="126">
    <w:p w14:paraId="4D55BF79"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w:t>
      </w:r>
      <w:r w:rsidRPr="00514966">
        <w:rPr>
          <w:rFonts w:ascii="Times New Roman" w:eastAsia="Times New Roman" w:hAnsi="Times New Roman"/>
          <w:i/>
          <w:iCs/>
          <w:sz w:val="16"/>
          <w:szCs w:val="16"/>
        </w:rPr>
        <w:t>Suderinama su TB Sutarties vykdymo metu.</w:t>
      </w:r>
    </w:p>
  </w:footnote>
  <w:footnote w:id="127">
    <w:p w14:paraId="6D9F6BFB"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w:t>
      </w:r>
      <w:r w:rsidRPr="00514966">
        <w:rPr>
          <w:rFonts w:ascii="Times New Roman" w:eastAsia="Times New Roman" w:hAnsi="Times New Roman"/>
          <w:i/>
          <w:iCs/>
          <w:sz w:val="16"/>
          <w:szCs w:val="16"/>
        </w:rPr>
        <w:t>TB detalizuoja tokią techninę įrangą ir inventorių Sutarties vykdymo metu.</w:t>
      </w:r>
    </w:p>
  </w:footnote>
  <w:footnote w:id="128">
    <w:p w14:paraId="17FE7306"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w:t>
      </w:r>
      <w:r w:rsidRPr="00514966">
        <w:rPr>
          <w:rFonts w:ascii="Times New Roman" w:eastAsia="Times New Roman" w:hAnsi="Times New Roman"/>
          <w:i/>
          <w:iCs/>
          <w:sz w:val="16"/>
          <w:szCs w:val="16"/>
        </w:rPr>
        <w:t>Žurnalai ar reklaminė atributika nėra laikomi dokumentais.</w:t>
      </w:r>
    </w:p>
  </w:footnote>
  <w:footnote w:id="129">
    <w:p w14:paraId="178F63F4"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w:t>
      </w:r>
      <w:r w:rsidRPr="00514966">
        <w:rPr>
          <w:rFonts w:ascii="Times New Roman" w:hAnsi="Times New Roman"/>
          <w:i/>
          <w:iCs/>
          <w:sz w:val="16"/>
          <w:szCs w:val="16"/>
        </w:rPr>
        <w:t>Jeigu TB reikalauja.</w:t>
      </w:r>
    </w:p>
  </w:footnote>
  <w:footnote w:id="130">
    <w:p w14:paraId="72FA5903"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w:t>
      </w:r>
      <w:r w:rsidRPr="00514966">
        <w:rPr>
          <w:rFonts w:ascii="Times New Roman" w:hAnsi="Times New Roman"/>
          <w:i/>
          <w:iCs/>
          <w:sz w:val="16"/>
          <w:szCs w:val="16"/>
        </w:rPr>
        <w:t>Pavyzdžiui, kompiuterių korpusai, kompiuterių pelės, monitoriai, spausdintuvai, telefonai, klaviatūros, ekranai ir t. t.</w:t>
      </w:r>
    </w:p>
  </w:footnote>
  <w:footnote w:id="131">
    <w:p w14:paraId="0935ABF9"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w:t>
      </w:r>
      <w:r w:rsidRPr="00514966">
        <w:rPr>
          <w:rFonts w:ascii="Times New Roman" w:hAnsi="Times New Roman"/>
          <w:i/>
          <w:iCs/>
          <w:sz w:val="16"/>
          <w:szCs w:val="16"/>
        </w:rPr>
        <w:t>Įskaitant jų vidų.</w:t>
      </w:r>
    </w:p>
  </w:footnote>
  <w:footnote w:id="132">
    <w:p w14:paraId="6B1327E0"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w:t>
      </w:r>
      <w:r w:rsidRPr="00514966">
        <w:rPr>
          <w:rFonts w:ascii="Times New Roman" w:hAnsi="Times New Roman"/>
          <w:i/>
          <w:iCs/>
          <w:sz w:val="16"/>
          <w:szCs w:val="16"/>
        </w:rPr>
        <w:t>Įskaitant jų vidų.</w:t>
      </w:r>
    </w:p>
  </w:footnote>
  <w:footnote w:id="133">
    <w:p w14:paraId="58EDB3F6"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w:t>
      </w:r>
      <w:r w:rsidRPr="00514966">
        <w:rPr>
          <w:rFonts w:ascii="Times New Roman" w:hAnsi="Times New Roman"/>
          <w:i/>
          <w:iCs/>
          <w:sz w:val="16"/>
          <w:szCs w:val="16"/>
        </w:rPr>
        <w:t>T. y. pagal suderintą su TB dažnumą, bet ne rečiau nei kartą per metus.</w:t>
      </w:r>
    </w:p>
  </w:footnote>
  <w:footnote w:id="134">
    <w:p w14:paraId="321DBA50"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w:t>
      </w:r>
      <w:r w:rsidRPr="00514966">
        <w:rPr>
          <w:rFonts w:ascii="Times New Roman" w:hAnsi="Times New Roman"/>
          <w:i/>
          <w:iCs/>
          <w:sz w:val="16"/>
          <w:szCs w:val="16"/>
        </w:rPr>
        <w:t>T. y. valoma, jeigu yra nešvarumų ir neatitikimų reikalavimams.</w:t>
      </w:r>
    </w:p>
  </w:footnote>
  <w:footnote w:id="135">
    <w:p w14:paraId="39814FA7"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w:t>
      </w:r>
      <w:r w:rsidRPr="00514966">
        <w:rPr>
          <w:rFonts w:ascii="Times New Roman" w:hAnsi="Times New Roman"/>
          <w:i/>
          <w:iCs/>
          <w:sz w:val="16"/>
          <w:szCs w:val="16"/>
        </w:rPr>
        <w:t>T. y. priėjimas, atsukimas, nuėmimas, nuvalymas, uždėjimas, prisukimas ir t. t.</w:t>
      </w:r>
    </w:p>
  </w:footnote>
  <w:footnote w:id="136">
    <w:p w14:paraId="30D9832D"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w:t>
      </w:r>
      <w:r w:rsidRPr="00514966">
        <w:rPr>
          <w:rFonts w:ascii="Times New Roman" w:hAnsi="Times New Roman"/>
          <w:i/>
          <w:iCs/>
          <w:sz w:val="16"/>
          <w:szCs w:val="16"/>
        </w:rPr>
        <w:t xml:space="preserve">Tai apima </w:t>
      </w:r>
      <w:proofErr w:type="spellStart"/>
      <w:r w:rsidRPr="00514966">
        <w:rPr>
          <w:rFonts w:ascii="Times New Roman" w:hAnsi="Times New Roman"/>
          <w:i/>
          <w:iCs/>
          <w:sz w:val="16"/>
          <w:szCs w:val="16"/>
        </w:rPr>
        <w:t>grafičius</w:t>
      </w:r>
      <w:proofErr w:type="spellEnd"/>
      <w:r w:rsidRPr="00514966">
        <w:rPr>
          <w:rFonts w:ascii="Times New Roman" w:hAnsi="Times New Roman"/>
          <w:i/>
          <w:iCs/>
          <w:sz w:val="16"/>
          <w:szCs w:val="16"/>
        </w:rPr>
        <w:t xml:space="preserve"> bei kitus nešvarumus ir dėl valymo paslaugų klaidos atsiradusius nešvarumus (nubėgimai, apnašos, aptaškymai ir t. t.), kurie yra ant elementų, įskaitant kietąsias dangas ir paviršius bei kilimus, minkštuosius baldus (įskaitant </w:t>
      </w:r>
      <w:proofErr w:type="spellStart"/>
      <w:r w:rsidRPr="00514966">
        <w:rPr>
          <w:rFonts w:ascii="Times New Roman" w:hAnsi="Times New Roman"/>
          <w:i/>
          <w:iCs/>
          <w:sz w:val="16"/>
          <w:szCs w:val="16"/>
        </w:rPr>
        <w:t>sėdmaišius</w:t>
      </w:r>
      <w:proofErr w:type="spellEnd"/>
      <w:r w:rsidRPr="00514966">
        <w:rPr>
          <w:rFonts w:ascii="Times New Roman" w:hAnsi="Times New Roman"/>
          <w:i/>
          <w:iCs/>
          <w:sz w:val="16"/>
          <w:szCs w:val="16"/>
        </w:rPr>
        <w:t>, tekstilinius, odinius ir kietuosius baldus bei pan.) ir kitas dangas bei paviršius esančius reikalaujamoje valyti patalpoje.</w:t>
      </w:r>
    </w:p>
  </w:footnote>
  <w:footnote w:id="137">
    <w:p w14:paraId="238A1018"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w:t>
      </w:r>
      <w:r w:rsidRPr="00514966">
        <w:rPr>
          <w:rFonts w:ascii="Times New Roman" w:hAnsi="Times New Roman"/>
          <w:i/>
          <w:iCs/>
          <w:sz w:val="16"/>
          <w:szCs w:val="16"/>
          <w:shd w:val="clear" w:color="auto" w:fill="FFFFFF"/>
        </w:rPr>
        <w:t>Įskaitant jų vidų.</w:t>
      </w:r>
    </w:p>
  </w:footnote>
  <w:footnote w:id="138">
    <w:p w14:paraId="02982BC9"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w:t>
      </w:r>
      <w:r w:rsidRPr="00514966">
        <w:rPr>
          <w:rFonts w:ascii="Times New Roman" w:eastAsia="Times New Roman" w:hAnsi="Times New Roman"/>
          <w:i/>
          <w:iCs/>
          <w:sz w:val="16"/>
          <w:szCs w:val="16"/>
        </w:rPr>
        <w:t>T. y. valoma, jeigu neatitinka nustatytų rezultatų. Tiekėjas savo sąskaita turi pasirūpinti prieiga prie tokių elementų, paviršių ir dangų (pavyzdžiui, atkeliamos / uždaromos grotelės ir t. t.).</w:t>
      </w:r>
    </w:p>
  </w:footnote>
  <w:footnote w:id="139">
    <w:p w14:paraId="22D460F0"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w:t>
      </w:r>
      <w:r w:rsidRPr="00514966">
        <w:rPr>
          <w:rFonts w:ascii="Times New Roman" w:hAnsi="Times New Roman"/>
          <w:i/>
          <w:iCs/>
          <w:sz w:val="16"/>
          <w:szCs w:val="16"/>
        </w:rPr>
        <w:t>Tai apima spinteles, indaujas ir jų sudedamąsias dalis bei lentynas virtuvėse ir buitinėse patalpose bei kitas TB nurodytas vietas.</w:t>
      </w:r>
    </w:p>
  </w:footnote>
  <w:footnote w:id="140">
    <w:p w14:paraId="4897A364"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w:t>
      </w:r>
      <w:r w:rsidRPr="00514966">
        <w:rPr>
          <w:rFonts w:ascii="Times New Roman" w:hAnsi="Times New Roman"/>
          <w:i/>
          <w:iCs/>
          <w:sz w:val="16"/>
          <w:szCs w:val="16"/>
        </w:rPr>
        <w:t>T. y. mikrobangų krosnelės, šaldytuvai, virduliai, kavos aparatai ir t. t., žr. Standartą.</w:t>
      </w:r>
    </w:p>
  </w:footnote>
  <w:footnote w:id="141">
    <w:p w14:paraId="7C6419C0"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w:t>
      </w:r>
      <w:r w:rsidRPr="00514966">
        <w:rPr>
          <w:rFonts w:ascii="Times New Roman" w:hAnsi="Times New Roman"/>
          <w:i/>
          <w:iCs/>
          <w:sz w:val="16"/>
          <w:szCs w:val="16"/>
        </w:rPr>
        <w:t>T. y., jeigu jie turi nešvarumų.</w:t>
      </w:r>
    </w:p>
  </w:footnote>
  <w:footnote w:id="142">
    <w:p w14:paraId="273CE691"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w:t>
      </w:r>
      <w:r w:rsidRPr="00514966">
        <w:rPr>
          <w:rFonts w:ascii="Times New Roman" w:hAnsi="Times New Roman"/>
          <w:i/>
          <w:iCs/>
          <w:sz w:val="16"/>
          <w:szCs w:val="16"/>
        </w:rPr>
        <w:t>Įskaitant kempinėlių išplovimą, jeigu tokių yra.</w:t>
      </w:r>
    </w:p>
  </w:footnote>
  <w:footnote w:id="143">
    <w:p w14:paraId="6666206A"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w:t>
      </w:r>
      <w:r w:rsidRPr="00514966">
        <w:rPr>
          <w:rFonts w:ascii="Times New Roman" w:hAnsi="Times New Roman"/>
          <w:i/>
          <w:iCs/>
          <w:sz w:val="16"/>
          <w:szCs w:val="16"/>
        </w:rPr>
        <w:t>T. y. grafinus, stiklines, puodelius, lėkštutes ir pan.</w:t>
      </w:r>
    </w:p>
  </w:footnote>
  <w:footnote w:id="144">
    <w:p w14:paraId="76F6773E"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w:t>
      </w:r>
      <w:r w:rsidRPr="00514966">
        <w:rPr>
          <w:rFonts w:ascii="Times New Roman" w:hAnsi="Times New Roman"/>
          <w:i/>
          <w:iCs/>
          <w:sz w:val="16"/>
          <w:szCs w:val="16"/>
        </w:rPr>
        <w:t>T. y. pagal su TB suderintą dažnumą, bet ne rečiau nei kartą per metus ir pagal poreikį (t. y., jeigu yra vizualiai matomų nešvarumų ir neatitikimų).</w:t>
      </w:r>
    </w:p>
  </w:footnote>
  <w:footnote w:id="145">
    <w:p w14:paraId="68498593"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w:t>
      </w:r>
      <w:r w:rsidRPr="00514966">
        <w:rPr>
          <w:rFonts w:ascii="Times New Roman" w:hAnsi="Times New Roman"/>
          <w:i/>
          <w:iCs/>
          <w:sz w:val="16"/>
          <w:szCs w:val="16"/>
        </w:rPr>
        <w:t>Pavyzdžiui, išvaškuotas grindis, marmurines dangas.</w:t>
      </w:r>
    </w:p>
  </w:footnote>
  <w:footnote w:id="146">
    <w:p w14:paraId="67964293"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w:t>
      </w:r>
      <w:r w:rsidRPr="00514966">
        <w:rPr>
          <w:rFonts w:ascii="Times New Roman" w:hAnsi="Times New Roman"/>
          <w:i/>
          <w:iCs/>
          <w:sz w:val="16"/>
          <w:szCs w:val="16"/>
        </w:rPr>
        <w:t>T. y. laistymas, nudžiūvusių lapų šalinimas, dulkių ir voratinklių nuo augalų valymas, šiukšlių surinkimas, vazonų valymas ir pan.</w:t>
      </w:r>
    </w:p>
  </w:footnote>
  <w:footnote w:id="147">
    <w:p w14:paraId="0A84EA01"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w:t>
      </w:r>
      <w:r w:rsidRPr="00514966">
        <w:rPr>
          <w:rFonts w:ascii="Times New Roman" w:hAnsi="Times New Roman"/>
          <w:i/>
          <w:iCs/>
          <w:sz w:val="16"/>
          <w:szCs w:val="16"/>
          <w:shd w:val="clear" w:color="auto" w:fill="FFFFFF"/>
        </w:rPr>
        <w:t>Iš abiejų pusių.</w:t>
      </w:r>
    </w:p>
  </w:footnote>
  <w:footnote w:id="148">
    <w:p w14:paraId="2811F1B8"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w:t>
      </w:r>
      <w:r w:rsidRPr="00514966">
        <w:rPr>
          <w:rFonts w:ascii="Times New Roman" w:hAnsi="Times New Roman"/>
          <w:i/>
          <w:iCs/>
          <w:sz w:val="16"/>
          <w:szCs w:val="16"/>
        </w:rPr>
        <w:t>Iš abiejų pusių.</w:t>
      </w:r>
    </w:p>
  </w:footnote>
  <w:footnote w:id="149">
    <w:p w14:paraId="5372F303"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w:t>
      </w:r>
      <w:r w:rsidRPr="00514966">
        <w:rPr>
          <w:rFonts w:ascii="Times New Roman" w:hAnsi="Times New Roman"/>
          <w:i/>
          <w:iCs/>
          <w:sz w:val="16"/>
          <w:szCs w:val="16"/>
          <w:shd w:val="clear" w:color="auto" w:fill="FFFFFF"/>
        </w:rPr>
        <w:t>T. y. lauko langų stiklas iš vidaus, fasadiniai stiklai iš vidaus, pertvaros, rėmai, veidrodžiai, stiklai, rankenos ir t. t.</w:t>
      </w:r>
    </w:p>
  </w:footnote>
  <w:footnote w:id="150">
    <w:p w14:paraId="7BE1ABC1"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w:t>
      </w:r>
      <w:r w:rsidRPr="00514966">
        <w:rPr>
          <w:rFonts w:ascii="Times New Roman" w:hAnsi="Times New Roman"/>
          <w:i/>
          <w:iCs/>
          <w:sz w:val="16"/>
          <w:szCs w:val="16"/>
          <w:shd w:val="clear" w:color="auto" w:fill="FFFFFF"/>
        </w:rPr>
        <w:t>T. y. turi būti nuvaloma bet kuriuo metu atsiradus ar susidarius nešvarumams ant jų, suteikus paslaugas nešvarumų ir neatitikimų reikalavimams neturi būti.</w:t>
      </w:r>
    </w:p>
  </w:footnote>
  <w:footnote w:id="151">
    <w:p w14:paraId="1B86FA02"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w:t>
      </w:r>
      <w:r w:rsidRPr="00514966">
        <w:rPr>
          <w:rFonts w:ascii="Times New Roman" w:hAnsi="Times New Roman"/>
          <w:i/>
          <w:iCs/>
          <w:sz w:val="16"/>
          <w:szCs w:val="16"/>
          <w:shd w:val="clear" w:color="auto" w:fill="FFFFFF"/>
        </w:rPr>
        <w:t>T. y. lauko langų stiklas iš vidaus, fasadiniai stiklai iš vidaus, pertvaros, rėmai, veidrodžiai, stiklai, rankenos ir t. t.</w:t>
      </w:r>
    </w:p>
  </w:footnote>
  <w:footnote w:id="152">
    <w:p w14:paraId="2431F1F9"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w:t>
      </w:r>
      <w:r w:rsidRPr="00514966">
        <w:rPr>
          <w:rFonts w:ascii="Times New Roman" w:hAnsi="Times New Roman"/>
          <w:i/>
          <w:iCs/>
          <w:sz w:val="16"/>
          <w:szCs w:val="16"/>
          <w:shd w:val="clear" w:color="auto" w:fill="FFFFFF"/>
        </w:rPr>
        <w:t>Pavyzdžiui, voratinkliai, dėmes, dulkės ir t. t.</w:t>
      </w:r>
    </w:p>
  </w:footnote>
  <w:footnote w:id="153">
    <w:p w14:paraId="2B1CAFBB" w14:textId="77777777" w:rsidR="00AD024C" w:rsidRPr="00514966" w:rsidRDefault="00AD024C" w:rsidP="00AD024C">
      <w:pPr>
        <w:pStyle w:val="Puslapioinaostekstas"/>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w:t>
      </w:r>
      <w:r w:rsidRPr="00514966">
        <w:rPr>
          <w:rFonts w:ascii="Times New Roman" w:hAnsi="Times New Roman"/>
          <w:i/>
          <w:iCs/>
          <w:sz w:val="16"/>
          <w:szCs w:val="16"/>
        </w:rPr>
        <w:t>T. y. viduryje dvigubų langų esantys rėmai, rankenėlės ir t. t.</w:t>
      </w:r>
    </w:p>
  </w:footnote>
  <w:footnote w:id="154">
    <w:p w14:paraId="068E5D59"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w:t>
      </w:r>
      <w:r w:rsidRPr="00514966">
        <w:rPr>
          <w:rFonts w:ascii="Times New Roman" w:hAnsi="Times New Roman"/>
          <w:i/>
          <w:iCs/>
          <w:sz w:val="16"/>
          <w:szCs w:val="16"/>
        </w:rPr>
        <w:t>T. y. tiekėjas turi valyti, jeigu yra nešvarumų ir neatitikimų.</w:t>
      </w:r>
    </w:p>
  </w:footnote>
  <w:footnote w:id="155">
    <w:p w14:paraId="1E9FCC97" w14:textId="77777777" w:rsidR="00AD024C" w:rsidRPr="00514966" w:rsidRDefault="00AD024C" w:rsidP="00AD024C">
      <w:pPr>
        <w:pStyle w:val="Puslapioinaostekstas"/>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w:t>
      </w:r>
      <w:r w:rsidRPr="00514966">
        <w:rPr>
          <w:rFonts w:ascii="Times New Roman" w:hAnsi="Times New Roman"/>
          <w:i/>
          <w:iCs/>
          <w:sz w:val="16"/>
          <w:szCs w:val="16"/>
        </w:rPr>
        <w:t>Jeigu tokių būtų.</w:t>
      </w:r>
    </w:p>
  </w:footnote>
  <w:footnote w:id="156">
    <w:p w14:paraId="73788B9A" w14:textId="77777777" w:rsidR="00AD024C" w:rsidRPr="00514966" w:rsidRDefault="00AD024C" w:rsidP="00AD024C">
      <w:pPr>
        <w:pStyle w:val="Puslapioinaostekstas"/>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w:t>
      </w:r>
      <w:r w:rsidRPr="00514966">
        <w:rPr>
          <w:rFonts w:ascii="Times New Roman" w:hAnsi="Times New Roman"/>
          <w:i/>
          <w:iCs/>
          <w:sz w:val="16"/>
          <w:szCs w:val="16"/>
        </w:rPr>
        <w:t>Jeigu tokių būtų.</w:t>
      </w:r>
    </w:p>
  </w:footnote>
  <w:footnote w:id="157">
    <w:p w14:paraId="72908F79" w14:textId="66400532" w:rsidR="00AD024C" w:rsidRPr="00514966" w:rsidRDefault="00AD024C" w:rsidP="00AD024C">
      <w:pPr>
        <w:pStyle w:val="Puslapioinaostekstas"/>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w:t>
      </w:r>
      <w:r w:rsidRPr="00514966">
        <w:rPr>
          <w:rFonts w:ascii="Times New Roman" w:hAnsi="Times New Roman"/>
          <w:i/>
          <w:iCs/>
          <w:sz w:val="16"/>
          <w:szCs w:val="16"/>
        </w:rPr>
        <w:t xml:space="preserve">T. y. įskaitant stiklus, rėmus, rankenas ir t. t., ne daugiau kaip </w:t>
      </w:r>
      <w:r w:rsidR="00DA617F" w:rsidRPr="00514966">
        <w:rPr>
          <w:rFonts w:ascii="Times New Roman" w:hAnsi="Times New Roman"/>
          <w:i/>
          <w:iCs/>
          <w:sz w:val="16"/>
          <w:szCs w:val="16"/>
        </w:rPr>
        <w:t>10</w:t>
      </w:r>
      <w:r w:rsidRPr="00514966">
        <w:rPr>
          <w:rFonts w:ascii="Times New Roman" w:hAnsi="Times New Roman"/>
          <w:i/>
          <w:iCs/>
          <w:sz w:val="16"/>
          <w:szCs w:val="16"/>
        </w:rPr>
        <w:t xml:space="preserve"> metrų įėjimo į pastatą spinduliu.</w:t>
      </w:r>
    </w:p>
  </w:footnote>
  <w:footnote w:id="158">
    <w:p w14:paraId="2EDD10F7" w14:textId="77777777" w:rsidR="00AD024C" w:rsidRPr="00514966" w:rsidRDefault="00AD024C" w:rsidP="00AD024C">
      <w:pPr>
        <w:pStyle w:val="Puslapioinaostekstas"/>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w:t>
      </w:r>
      <w:r w:rsidRPr="00514966">
        <w:rPr>
          <w:rFonts w:ascii="Times New Roman" w:hAnsi="Times New Roman"/>
          <w:i/>
          <w:iCs/>
          <w:sz w:val="16"/>
          <w:szCs w:val="16"/>
        </w:rPr>
        <w:t xml:space="preserve">T. y. </w:t>
      </w:r>
      <w:r w:rsidRPr="00514966">
        <w:rPr>
          <w:rFonts w:ascii="Times New Roman" w:eastAsia="Times New Roman" w:hAnsi="Times New Roman"/>
          <w:i/>
          <w:iCs/>
          <w:sz w:val="16"/>
          <w:szCs w:val="16"/>
        </w:rPr>
        <w:t>valomi, jeigu yra nešvarumų ir neatitinka nustatytų reikalaujamų rezultatų, žr. Standartą.</w:t>
      </w:r>
    </w:p>
  </w:footnote>
  <w:footnote w:id="159">
    <w:p w14:paraId="71E09EE1"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w:t>
      </w:r>
      <w:r w:rsidRPr="00514966">
        <w:rPr>
          <w:rFonts w:ascii="Times New Roman" w:hAnsi="Times New Roman"/>
          <w:i/>
          <w:iCs/>
          <w:sz w:val="16"/>
          <w:szCs w:val="16"/>
          <w:shd w:val="clear" w:color="auto" w:fill="FFFFFF"/>
        </w:rPr>
        <w:t>Pavyzdžiui: išteptos kiliminės dangos plovimas, dėmės ant kietųjų ir minkštųjų baldų, išsilieję skysčiai ant grindų, stiklo šukės, lipdukų ir gumų panaikinimas ir t. t.</w:t>
      </w:r>
    </w:p>
  </w:footnote>
  <w:footnote w:id="160">
    <w:p w14:paraId="513C250F"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w:t>
      </w:r>
      <w:r w:rsidRPr="00514966">
        <w:rPr>
          <w:rFonts w:ascii="Times New Roman" w:hAnsi="Times New Roman"/>
          <w:i/>
          <w:iCs/>
          <w:sz w:val="16"/>
          <w:szCs w:val="16"/>
          <w:shd w:val="clear" w:color="auto" w:fill="FFFFFF"/>
        </w:rPr>
        <w:t>T. y. nurenkami ir išplaunami indai, sutvarkomi daiktai, jie padedami į tam skirtas vietas, TB nurodo tokių daiktų laikymo vietas.</w:t>
      </w:r>
    </w:p>
  </w:footnote>
  <w:footnote w:id="161">
    <w:p w14:paraId="0B668C17"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w:t>
      </w:r>
      <w:r w:rsidRPr="00514966">
        <w:rPr>
          <w:rFonts w:ascii="Times New Roman" w:hAnsi="Times New Roman"/>
          <w:i/>
          <w:iCs/>
          <w:sz w:val="16"/>
          <w:szCs w:val="16"/>
          <w:shd w:val="clear" w:color="auto" w:fill="FFFFFF"/>
        </w:rPr>
        <w:t>T. y., jeigu yra vizualiai matomų nešvarumų.</w:t>
      </w:r>
    </w:p>
  </w:footnote>
  <w:footnote w:id="162">
    <w:p w14:paraId="78190773" w14:textId="77777777" w:rsidR="00AD024C" w:rsidRPr="00514966" w:rsidRDefault="00AD024C" w:rsidP="00514966">
      <w:pPr>
        <w:pStyle w:val="Sraopastraipa"/>
        <w:tabs>
          <w:tab w:val="left" w:pos="993"/>
        </w:tabs>
        <w:ind w:hanging="720"/>
        <w:rPr>
          <w:i/>
          <w:iCs/>
          <w:sz w:val="16"/>
          <w:szCs w:val="16"/>
        </w:rPr>
      </w:pPr>
      <w:r w:rsidRPr="00514966">
        <w:rPr>
          <w:rStyle w:val="Puslapioinaosnuoroda"/>
          <w:i/>
          <w:iCs/>
          <w:sz w:val="16"/>
          <w:szCs w:val="16"/>
        </w:rPr>
        <w:footnoteRef/>
      </w:r>
      <w:r w:rsidRPr="00514966">
        <w:rPr>
          <w:i/>
          <w:iCs/>
          <w:sz w:val="16"/>
          <w:szCs w:val="16"/>
        </w:rPr>
        <w:t xml:space="preserve"> </w:t>
      </w:r>
      <w:r w:rsidRPr="00514966">
        <w:rPr>
          <w:i/>
          <w:iCs/>
          <w:color w:val="000000"/>
          <w:sz w:val="16"/>
          <w:szCs w:val="16"/>
          <w:shd w:val="clear" w:color="auto" w:fill="FFFFFF"/>
        </w:rPr>
        <w:t xml:space="preserve">T. y. valoma esant nešvarumams. </w:t>
      </w:r>
    </w:p>
  </w:footnote>
  <w:footnote w:id="163">
    <w:p w14:paraId="733FB059" w14:textId="411429C1"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w:t>
      </w:r>
      <w:r w:rsidRPr="00514966">
        <w:rPr>
          <w:rFonts w:ascii="Times New Roman" w:hAnsi="Times New Roman"/>
          <w:i/>
          <w:iCs/>
          <w:sz w:val="16"/>
          <w:szCs w:val="16"/>
          <w:shd w:val="clear" w:color="auto" w:fill="FFFFFF"/>
        </w:rPr>
        <w:t xml:space="preserve">Įskaitant lauko teritoriją </w:t>
      </w:r>
      <w:r w:rsidR="00DA617F" w:rsidRPr="00514966">
        <w:rPr>
          <w:rFonts w:ascii="Times New Roman" w:hAnsi="Times New Roman"/>
          <w:i/>
          <w:iCs/>
          <w:sz w:val="16"/>
          <w:szCs w:val="16"/>
          <w:shd w:val="clear" w:color="auto" w:fill="FFFFFF"/>
        </w:rPr>
        <w:t>10</w:t>
      </w:r>
      <w:r w:rsidRPr="00514966">
        <w:rPr>
          <w:rFonts w:ascii="Times New Roman" w:hAnsi="Times New Roman"/>
          <w:i/>
          <w:iCs/>
          <w:sz w:val="16"/>
          <w:szCs w:val="16"/>
          <w:shd w:val="clear" w:color="auto" w:fill="FFFFFF"/>
        </w:rPr>
        <w:t xml:space="preserve"> metrų spinduliu aplink juos.</w:t>
      </w:r>
    </w:p>
  </w:footnote>
  <w:footnote w:id="164">
    <w:p w14:paraId="6D5D43FC" w14:textId="77777777" w:rsidR="00AD024C" w:rsidRPr="00514966" w:rsidRDefault="00AD024C" w:rsidP="005B2C53">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w:t>
      </w:r>
      <w:r w:rsidRPr="00514966">
        <w:rPr>
          <w:rFonts w:ascii="Times New Roman" w:hAnsi="Times New Roman"/>
          <w:i/>
          <w:iCs/>
          <w:sz w:val="16"/>
          <w:szCs w:val="16"/>
          <w:shd w:val="clear" w:color="auto" w:fill="FFFFFF"/>
        </w:rPr>
        <w:t>T. y. esančių nešvarumų pašalinimą.</w:t>
      </w:r>
    </w:p>
  </w:footnote>
  <w:footnote w:id="165">
    <w:p w14:paraId="420156E9" w14:textId="2F5080A7" w:rsidR="005B2C53" w:rsidRPr="00514966" w:rsidRDefault="005B2C53" w:rsidP="00262D7A">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w:t>
      </w:r>
      <w:r w:rsidRPr="00514966">
        <w:rPr>
          <w:rFonts w:ascii="Times New Roman" w:hAnsi="Times New Roman"/>
          <w:i/>
          <w:iCs/>
          <w:sz w:val="16"/>
          <w:szCs w:val="16"/>
        </w:rPr>
        <w:t xml:space="preserve">Sutarties vykdymo metu, TB gali reikalauti tiekėjo suteikti 5 kokybės lygį (KL) arba 6 kokybės lygį (KL), tokiu atveju, tiekėjo pasiūlytas PVPP įkainis didinamas 5 proc. </w:t>
      </w:r>
      <w:r w:rsidR="00262D7A" w:rsidRPr="00514966">
        <w:rPr>
          <w:rFonts w:ascii="Times New Roman" w:hAnsi="Times New Roman"/>
          <w:i/>
          <w:iCs/>
          <w:sz w:val="16"/>
          <w:szCs w:val="16"/>
        </w:rPr>
        <w:t xml:space="preserve">- </w:t>
      </w:r>
      <w:r w:rsidRPr="00514966">
        <w:rPr>
          <w:rFonts w:ascii="Times New Roman" w:hAnsi="Times New Roman"/>
          <w:i/>
          <w:iCs/>
          <w:sz w:val="16"/>
          <w:szCs w:val="16"/>
        </w:rPr>
        <w:t xml:space="preserve">kai TB reikalauja 5 kokybės lygio (KL), o tiekėjo pasiūlytas PVPP įkainis didinamas 10 proc. </w:t>
      </w:r>
      <w:r w:rsidR="00262D7A" w:rsidRPr="00514966">
        <w:rPr>
          <w:rFonts w:ascii="Times New Roman" w:hAnsi="Times New Roman"/>
          <w:i/>
          <w:iCs/>
          <w:sz w:val="16"/>
          <w:szCs w:val="16"/>
        </w:rPr>
        <w:t>- +</w:t>
      </w:r>
      <w:r w:rsidRPr="00514966">
        <w:rPr>
          <w:rFonts w:ascii="Times New Roman" w:hAnsi="Times New Roman"/>
          <w:i/>
          <w:iCs/>
          <w:sz w:val="16"/>
          <w:szCs w:val="16"/>
        </w:rPr>
        <w:t>kai TB reikalauja 6 kokybės lygio (KL).</w:t>
      </w:r>
    </w:p>
  </w:footnote>
  <w:footnote w:id="166">
    <w:p w14:paraId="2E060BEA"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w:t>
      </w:r>
      <w:r w:rsidRPr="00514966">
        <w:rPr>
          <w:rFonts w:ascii="Times New Roman" w:hAnsi="Times New Roman"/>
          <w:i/>
          <w:iCs/>
          <w:sz w:val="16"/>
          <w:szCs w:val="16"/>
        </w:rPr>
        <w:t>Jeigu tokia būtų reikalinga.</w:t>
      </w:r>
    </w:p>
  </w:footnote>
  <w:footnote w:id="167">
    <w:p w14:paraId="3903E31B"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w:t>
      </w:r>
      <w:r w:rsidRPr="00514966">
        <w:rPr>
          <w:rFonts w:ascii="Times New Roman" w:hAnsi="Times New Roman"/>
          <w:i/>
          <w:iCs/>
          <w:sz w:val="16"/>
          <w:szCs w:val="16"/>
        </w:rPr>
        <w:t>Pavyzdžiui, prieš paslaugos suteikimą patraukti / po paslaugos suteikimo pastatyti į vietas stalus, kėdes, įrangą ir kitus nestacionarius (t. y. nepritvirtintus) baldus (jeigu tokie būtų).</w:t>
      </w:r>
    </w:p>
  </w:footnote>
  <w:footnote w:id="168">
    <w:p w14:paraId="652C4724" w14:textId="77777777" w:rsidR="00AD024C" w:rsidRPr="00514966" w:rsidRDefault="00AD024C" w:rsidP="00AD024C">
      <w:pPr>
        <w:pStyle w:val="Puslapioinaostekstas"/>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w:t>
      </w:r>
      <w:r w:rsidRPr="00514966">
        <w:rPr>
          <w:rFonts w:ascii="Times New Roman" w:hAnsi="Times New Roman"/>
          <w:bCs/>
          <w:i/>
          <w:iCs/>
          <w:color w:val="000000"/>
          <w:sz w:val="16"/>
          <w:szCs w:val="16"/>
        </w:rPr>
        <w:t>Įskaitant administracinių, sanitarinių, bendro naudojimo ir pagalbinių zonų.</w:t>
      </w:r>
    </w:p>
  </w:footnote>
  <w:footnote w:id="169">
    <w:p w14:paraId="6EB22317"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w:t>
      </w:r>
      <w:r w:rsidRPr="00514966">
        <w:rPr>
          <w:rFonts w:ascii="Times New Roman" w:hAnsi="Times New Roman"/>
          <w:i/>
          <w:iCs/>
          <w:sz w:val="16"/>
          <w:szCs w:val="16"/>
        </w:rPr>
        <w:t>Žr. Standartą.</w:t>
      </w:r>
    </w:p>
  </w:footnote>
  <w:footnote w:id="170">
    <w:p w14:paraId="42F92297"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w:t>
      </w:r>
      <w:r w:rsidRPr="00514966">
        <w:rPr>
          <w:rFonts w:ascii="Times New Roman" w:hAnsi="Times New Roman"/>
          <w:i/>
          <w:iCs/>
          <w:sz w:val="16"/>
          <w:szCs w:val="16"/>
        </w:rPr>
        <w:t>Žr. Standartą.</w:t>
      </w:r>
    </w:p>
  </w:footnote>
  <w:footnote w:id="171">
    <w:p w14:paraId="6AB0D0CC"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w:t>
      </w:r>
      <w:r w:rsidRPr="00514966">
        <w:rPr>
          <w:rFonts w:ascii="Times New Roman" w:hAnsi="Times New Roman"/>
          <w:i/>
          <w:iCs/>
          <w:sz w:val="16"/>
          <w:szCs w:val="16"/>
        </w:rPr>
        <w:t xml:space="preserve">T. y. </w:t>
      </w:r>
      <w:r w:rsidRPr="00514966">
        <w:rPr>
          <w:rFonts w:ascii="Times New Roman" w:eastAsia="Times New Roman" w:hAnsi="Times New Roman"/>
          <w:i/>
          <w:iCs/>
          <w:sz w:val="16"/>
          <w:szCs w:val="16"/>
        </w:rPr>
        <w:t>žaliosios zonos, žaliųjų zonų šonai ir kampai, vienmečiai ir daugiamečiai augalai, žr. Standartą.</w:t>
      </w:r>
    </w:p>
  </w:footnote>
  <w:footnote w:id="172">
    <w:p w14:paraId="1C470910"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w:t>
      </w:r>
      <w:r w:rsidRPr="00514966">
        <w:rPr>
          <w:rFonts w:ascii="Times New Roman" w:hAnsi="Times New Roman"/>
          <w:i/>
          <w:iCs/>
          <w:sz w:val="16"/>
          <w:szCs w:val="16"/>
        </w:rPr>
        <w:t xml:space="preserve">T. y. </w:t>
      </w:r>
      <w:r w:rsidRPr="00514966">
        <w:rPr>
          <w:rFonts w:ascii="Times New Roman" w:eastAsia="Times New Roman" w:hAnsi="Times New Roman"/>
          <w:i/>
          <w:iCs/>
          <w:sz w:val="16"/>
          <w:szCs w:val="16"/>
        </w:rPr>
        <w:t>p</w:t>
      </w:r>
      <w:r w:rsidRPr="00514966">
        <w:rPr>
          <w:rFonts w:ascii="Times New Roman" w:eastAsiaTheme="minorEastAsia" w:hAnsi="Times New Roman"/>
          <w:i/>
          <w:iCs/>
          <w:sz w:val="16"/>
          <w:szCs w:val="16"/>
        </w:rPr>
        <w:t>ėsčiųjų zonos, pėsčiųjų zonų šonai ir kampai, lankytojų zonos, transporto zona, transporto zonų šonai ir kampai, kitos zonos, žr. Standartą.</w:t>
      </w:r>
    </w:p>
  </w:footnote>
  <w:footnote w:id="173">
    <w:p w14:paraId="6C337451"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w:t>
      </w:r>
      <w:r w:rsidRPr="00514966">
        <w:rPr>
          <w:rFonts w:ascii="Times New Roman" w:eastAsiaTheme="minorEastAsia" w:hAnsi="Times New Roman"/>
          <w:i/>
          <w:iCs/>
          <w:sz w:val="16"/>
          <w:szCs w:val="16"/>
        </w:rPr>
        <w:t>T. y. šiukšliadėžės, lauko įranga, lauko baldai, žr. Standartą.</w:t>
      </w:r>
    </w:p>
  </w:footnote>
  <w:footnote w:id="174">
    <w:p w14:paraId="0D022889"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w:t>
      </w:r>
      <w:r w:rsidRPr="00514966">
        <w:rPr>
          <w:rFonts w:ascii="Times New Roman" w:hAnsi="Times New Roman"/>
          <w:i/>
          <w:iCs/>
          <w:sz w:val="16"/>
          <w:szCs w:val="16"/>
        </w:rPr>
        <w:t xml:space="preserve">T. y. </w:t>
      </w:r>
      <w:r w:rsidRPr="00514966">
        <w:rPr>
          <w:rFonts w:ascii="Times New Roman" w:eastAsiaTheme="minorEastAsia" w:hAnsi="Times New Roman"/>
          <w:i/>
          <w:iCs/>
          <w:sz w:val="16"/>
          <w:szCs w:val="16"/>
        </w:rPr>
        <w:t>durys, langai, įėjimų / išėjimų grindys, įėjimų / išėjimų sienos, įėjimų / išėjimų lubos, kitas inventorius, žr. Standartą.</w:t>
      </w:r>
    </w:p>
  </w:footnote>
  <w:footnote w:id="175">
    <w:p w14:paraId="26D9D2D5"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w:t>
      </w:r>
      <w:r w:rsidRPr="00514966">
        <w:rPr>
          <w:rFonts w:ascii="Times New Roman" w:hAnsi="Times New Roman"/>
          <w:i/>
          <w:iCs/>
          <w:sz w:val="16"/>
          <w:szCs w:val="16"/>
        </w:rPr>
        <w:t>Žr. Standartą.</w:t>
      </w:r>
    </w:p>
  </w:footnote>
  <w:footnote w:id="176">
    <w:p w14:paraId="0D79FEAA"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w:t>
      </w:r>
      <w:r w:rsidRPr="00514966">
        <w:rPr>
          <w:rFonts w:ascii="Times New Roman" w:hAnsi="Times New Roman"/>
          <w:i/>
          <w:iCs/>
          <w:sz w:val="16"/>
          <w:szCs w:val="16"/>
        </w:rPr>
        <w:t>Žr. Standartą.</w:t>
      </w:r>
    </w:p>
  </w:footnote>
  <w:footnote w:id="177">
    <w:p w14:paraId="1C2B6599"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w:t>
      </w:r>
      <w:r w:rsidRPr="00514966">
        <w:rPr>
          <w:rFonts w:ascii="Times New Roman" w:hAnsi="Times New Roman"/>
          <w:i/>
          <w:iCs/>
          <w:sz w:val="16"/>
          <w:szCs w:val="16"/>
        </w:rPr>
        <w:t>Žr. Standartą.</w:t>
      </w:r>
    </w:p>
  </w:footnote>
  <w:footnote w:id="178">
    <w:p w14:paraId="47E56E02"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w:t>
      </w:r>
      <w:r w:rsidRPr="00514966">
        <w:rPr>
          <w:rFonts w:ascii="Times New Roman" w:eastAsia="Times New Roman" w:hAnsi="Times New Roman"/>
          <w:i/>
          <w:iCs/>
          <w:sz w:val="16"/>
          <w:szCs w:val="16"/>
        </w:rPr>
        <w:t>Pagal turimą ar bendrą patirtį, naudojamas priemones, įrangą, darbuotojų įgūdžius ir kompetencijas, pateiktus reikalavimus ir kitus faktorius.</w:t>
      </w:r>
    </w:p>
  </w:footnote>
  <w:footnote w:id="179">
    <w:p w14:paraId="47BA0AE2"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w:t>
      </w:r>
      <w:r w:rsidRPr="00514966">
        <w:rPr>
          <w:rFonts w:ascii="Times New Roman" w:eastAsia="Times New Roman" w:hAnsi="Times New Roman"/>
          <w:i/>
          <w:iCs/>
          <w:sz w:val="16"/>
          <w:szCs w:val="16"/>
        </w:rPr>
        <w:t>Tai apima, žolės pjovimą, lapų grėbimą ir išvežimą, piktžolių, žolių, samanų naikinimą, šiukšlių surinkimą, dėmių pašalinimą, slidžių dangų nuvalymą ir pabarstymą, sniego valymą ir išvežimą ir kitas reikalingas paslaugas TVPP reikalavimų įvykdymui pagal su TB suderintą tokių darbų orientacinį valymo planą (VP) bei pilną techninės specifikacijos, įskaitant jos priedų, Sutarties ir kitų pirkimo dokumentuose pateiktų reikalavimų įvykdymą.</w:t>
      </w:r>
    </w:p>
  </w:footnote>
  <w:footnote w:id="180">
    <w:p w14:paraId="474056DE" w14:textId="77777777" w:rsidR="00AD024C" w:rsidRPr="00514966" w:rsidRDefault="00AD024C" w:rsidP="00AD024C">
      <w:pPr>
        <w:pStyle w:val="Puslapioinaostekstas"/>
        <w:jc w:val="both"/>
        <w:rPr>
          <w:rFonts w:ascii="Times New Roman" w:hAnsi="Times New Roman"/>
          <w:b/>
          <w:bCs/>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w:t>
      </w:r>
      <w:r w:rsidRPr="00514966">
        <w:rPr>
          <w:rFonts w:ascii="Times New Roman" w:hAnsi="Times New Roman"/>
          <w:i/>
          <w:iCs/>
          <w:sz w:val="16"/>
          <w:szCs w:val="16"/>
        </w:rPr>
        <w:t xml:space="preserve">T. y. </w:t>
      </w:r>
      <w:r w:rsidRPr="00514966">
        <w:rPr>
          <w:rFonts w:ascii="Times New Roman" w:eastAsia="Times New Roman" w:hAnsi="Times New Roman"/>
          <w:i/>
          <w:iCs/>
          <w:sz w:val="16"/>
          <w:szCs w:val="16"/>
        </w:rPr>
        <w:t>nuo balandžio mėn. 1 d. iki spalio mėn. 31 d.</w:t>
      </w:r>
    </w:p>
  </w:footnote>
  <w:footnote w:id="181">
    <w:p w14:paraId="0A516987"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w:t>
      </w:r>
      <w:r w:rsidRPr="00514966">
        <w:rPr>
          <w:rFonts w:ascii="Times New Roman" w:hAnsi="Times New Roman"/>
          <w:i/>
          <w:iCs/>
          <w:sz w:val="16"/>
          <w:szCs w:val="16"/>
        </w:rPr>
        <w:t xml:space="preserve">T. y. </w:t>
      </w:r>
      <w:r w:rsidRPr="00514966">
        <w:rPr>
          <w:rFonts w:ascii="Times New Roman" w:eastAsia="Times New Roman" w:hAnsi="Times New Roman"/>
          <w:i/>
          <w:iCs/>
          <w:sz w:val="16"/>
          <w:szCs w:val="16"/>
        </w:rPr>
        <w:t>nuo lapkričio mėn. 1 d. iki kovo mėn. 31 d.</w:t>
      </w:r>
    </w:p>
  </w:footnote>
  <w:footnote w:id="182">
    <w:p w14:paraId="704A2294"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w:t>
      </w:r>
      <w:r w:rsidRPr="00514966">
        <w:rPr>
          <w:rFonts w:ascii="Times New Roman" w:hAnsi="Times New Roman"/>
          <w:i/>
          <w:iCs/>
          <w:sz w:val="16"/>
          <w:szCs w:val="16"/>
        </w:rPr>
        <w:t>Į</w:t>
      </w:r>
      <w:r w:rsidRPr="00514966">
        <w:rPr>
          <w:rFonts w:ascii="Times New Roman" w:eastAsia="Times New Roman" w:hAnsi="Times New Roman"/>
          <w:i/>
          <w:iCs/>
          <w:sz w:val="16"/>
          <w:szCs w:val="16"/>
        </w:rPr>
        <w:t>skaitant gatvių, kelkraščių, šaligatvių, takų, laiptų, automobilių stovėjimo aikštelių, įvažiavimų zonų, pėsčiųjų takų ir t. t.</w:t>
      </w:r>
    </w:p>
  </w:footnote>
  <w:footnote w:id="183">
    <w:p w14:paraId="671D6CFE"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w:t>
      </w:r>
      <w:r w:rsidRPr="00514966">
        <w:rPr>
          <w:rFonts w:ascii="Times New Roman" w:eastAsia="Times New Roman" w:hAnsi="Times New Roman"/>
          <w:i/>
          <w:iCs/>
          <w:sz w:val="16"/>
          <w:szCs w:val="16"/>
        </w:rPr>
        <w:t>T. y. pasnigus, sningant, esant slidžioms dangoms, ledui, padengtoms sniegu, ledu ir kitoms dangoms.</w:t>
      </w:r>
    </w:p>
  </w:footnote>
  <w:footnote w:id="184">
    <w:p w14:paraId="6EEB3565"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w:t>
      </w:r>
      <w:r w:rsidRPr="00514966">
        <w:rPr>
          <w:rFonts w:ascii="Times New Roman" w:hAnsi="Times New Roman"/>
          <w:i/>
          <w:iCs/>
          <w:sz w:val="16"/>
          <w:szCs w:val="16"/>
        </w:rPr>
        <w:t xml:space="preserve">T. y. </w:t>
      </w:r>
      <w:r w:rsidRPr="00514966">
        <w:rPr>
          <w:rFonts w:ascii="Times New Roman" w:eastAsia="Times New Roman" w:hAnsi="Times New Roman"/>
          <w:i/>
          <w:iCs/>
          <w:sz w:val="16"/>
          <w:szCs w:val="16"/>
        </w:rPr>
        <w:t>turi būti valoma TB objekto darbo dienomis ir laiku.</w:t>
      </w:r>
    </w:p>
  </w:footnote>
  <w:footnote w:id="185">
    <w:p w14:paraId="506C5DD3"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w:t>
      </w:r>
      <w:r w:rsidRPr="00514966">
        <w:rPr>
          <w:rFonts w:ascii="Times New Roman" w:eastAsia="Times New Roman" w:hAnsi="Times New Roman"/>
          <w:i/>
          <w:iCs/>
          <w:sz w:val="16"/>
          <w:szCs w:val="16"/>
        </w:rPr>
        <w:t>T. y. iki tol, kol dangos bus nuvalytos nuo sniego ir ledo bei jo nebus TB ir TB objektų naudotojų darbo metu.</w:t>
      </w:r>
    </w:p>
  </w:footnote>
  <w:footnote w:id="186">
    <w:p w14:paraId="6858447D"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w:t>
      </w:r>
      <w:r w:rsidRPr="00514966">
        <w:rPr>
          <w:rFonts w:ascii="Times New Roman" w:hAnsi="Times New Roman"/>
          <w:i/>
          <w:iCs/>
          <w:sz w:val="16"/>
          <w:szCs w:val="16"/>
        </w:rPr>
        <w:t xml:space="preserve">T. y. </w:t>
      </w:r>
      <w:r w:rsidRPr="00514966">
        <w:rPr>
          <w:rFonts w:ascii="Times New Roman" w:eastAsia="Times New Roman" w:hAnsi="Times New Roman"/>
          <w:i/>
          <w:iCs/>
          <w:sz w:val="16"/>
          <w:szCs w:val="16"/>
        </w:rPr>
        <w:t>nesant sniego arba po nepalankių oro sąlygų nuvalius dangas.</w:t>
      </w:r>
    </w:p>
  </w:footnote>
  <w:footnote w:id="187">
    <w:p w14:paraId="1D484B46"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w:t>
      </w:r>
      <w:r w:rsidRPr="00514966">
        <w:rPr>
          <w:rFonts w:ascii="Times New Roman" w:eastAsia="Times New Roman" w:hAnsi="Times New Roman"/>
          <w:i/>
          <w:iCs/>
          <w:sz w:val="16"/>
          <w:szCs w:val="16"/>
        </w:rPr>
        <w:t>Įskaitant 1 metro juostą (1 metro atstumu nuo šaligatvių esantį gatvės ruožą) prie šaligatvio borto (t. y. 1 m pločio gatvės atkarpa prie šaligatvio) tiekėjo sąskaita.</w:t>
      </w:r>
    </w:p>
  </w:footnote>
  <w:footnote w:id="188">
    <w:p w14:paraId="797C8A6D"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w:t>
      </w:r>
      <w:r w:rsidRPr="00514966">
        <w:rPr>
          <w:rFonts w:ascii="Times New Roman" w:eastAsia="Times New Roman" w:hAnsi="Times New Roman"/>
          <w:i/>
          <w:iCs/>
          <w:sz w:val="16"/>
          <w:szCs w:val="16"/>
        </w:rPr>
        <w:t>T. y. sušluoti / susiurbti / surinkti smėlį, panaikinti purvo sankaupas, surinkti atsitiktines šiukšles, pašalinti sniegą ir ledą, lapus, nukritusias šakas, nuvalyti tepalų ar kitas dėmes, įvairias išmatas, nuo šaligatvių bortų ir kitų kietųjų dangų pašalinti užaugusią žolę, samanas ir kitą augmeniją, kurios tose vietose neturi būti (įskaitant prie pastatų šonų ir kampų bei pastato sienų).</w:t>
      </w:r>
    </w:p>
  </w:footnote>
  <w:footnote w:id="189">
    <w:p w14:paraId="39D77B2C"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w:t>
      </w:r>
      <w:r w:rsidRPr="00514966">
        <w:rPr>
          <w:rFonts w:ascii="Times New Roman" w:eastAsia="Times New Roman" w:hAnsi="Times New Roman"/>
          <w:i/>
          <w:iCs/>
          <w:sz w:val="16"/>
          <w:szCs w:val="16"/>
        </w:rPr>
        <w:t>T. y., jeigu sunyko dėl tiekėjo kaltės.</w:t>
      </w:r>
    </w:p>
  </w:footnote>
  <w:footnote w:id="190">
    <w:p w14:paraId="1A9D1F54"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w:t>
      </w:r>
      <w:r w:rsidRPr="00514966">
        <w:rPr>
          <w:rFonts w:ascii="Times New Roman" w:hAnsi="Times New Roman"/>
          <w:i/>
          <w:iCs/>
          <w:sz w:val="16"/>
          <w:szCs w:val="16"/>
        </w:rPr>
        <w:t xml:space="preserve">T. y. </w:t>
      </w:r>
      <w:r w:rsidRPr="00514966">
        <w:rPr>
          <w:rFonts w:ascii="Times New Roman" w:eastAsia="Times New Roman" w:hAnsi="Times New Roman"/>
          <w:i/>
          <w:iCs/>
          <w:sz w:val="16"/>
          <w:szCs w:val="16"/>
          <w:shd w:val="clear" w:color="auto" w:fill="FFFFFF"/>
        </w:rPr>
        <w:t>vejų, žolės, kitų augalijos elementų.</w:t>
      </w:r>
    </w:p>
  </w:footnote>
  <w:footnote w:id="191">
    <w:p w14:paraId="18C792EA"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w:t>
      </w:r>
      <w:r w:rsidRPr="00514966">
        <w:rPr>
          <w:rFonts w:ascii="Times New Roman" w:eastAsia="Times New Roman" w:hAnsi="Times New Roman"/>
          <w:i/>
          <w:iCs/>
          <w:sz w:val="16"/>
          <w:szCs w:val="16"/>
        </w:rPr>
        <w:t>T. y. keliai, kelkraščiai, automobilių parkavimai, važiuojamosios dalys, pėsčiųjų takai, šaligatviai ir kitos vietos, kuriose jų neturi būti, tokios vietos nurodomos TB.</w:t>
      </w:r>
    </w:p>
  </w:footnote>
  <w:footnote w:id="192">
    <w:p w14:paraId="3B5BD3BB"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w:t>
      </w:r>
      <w:r w:rsidRPr="00514966">
        <w:rPr>
          <w:rFonts w:ascii="Times New Roman" w:hAnsi="Times New Roman"/>
          <w:i/>
          <w:iCs/>
          <w:sz w:val="16"/>
          <w:szCs w:val="16"/>
        </w:rPr>
        <w:t xml:space="preserve">T. y. </w:t>
      </w:r>
      <w:r w:rsidRPr="00514966">
        <w:rPr>
          <w:rFonts w:ascii="Times New Roman" w:eastAsia="Times New Roman" w:hAnsi="Times New Roman"/>
          <w:i/>
          <w:iCs/>
          <w:sz w:val="16"/>
          <w:szCs w:val="16"/>
        </w:rPr>
        <w:t>sušlavimą, susiurbimą prieš tai drėkinant arba vakuuminiu būdu ir išvežimą į specialius smėlio ir grunto sąvartynus.</w:t>
      </w:r>
    </w:p>
  </w:footnote>
  <w:footnote w:id="193">
    <w:p w14:paraId="4CD673AA"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w:t>
      </w:r>
      <w:r w:rsidRPr="00514966">
        <w:rPr>
          <w:rFonts w:ascii="Times New Roman" w:hAnsi="Times New Roman"/>
          <w:i/>
          <w:iCs/>
          <w:sz w:val="16"/>
          <w:szCs w:val="16"/>
        </w:rPr>
        <w:t>Š</w:t>
      </w:r>
      <w:r w:rsidRPr="00514966">
        <w:rPr>
          <w:rFonts w:ascii="Times New Roman" w:eastAsia="Times New Roman" w:hAnsi="Times New Roman"/>
          <w:i/>
          <w:iCs/>
          <w:sz w:val="16"/>
          <w:szCs w:val="16"/>
        </w:rPr>
        <w:t>iukšlių maišai turi būti įskaičiuoti į TVPP įkainį.</w:t>
      </w:r>
    </w:p>
  </w:footnote>
  <w:footnote w:id="194">
    <w:p w14:paraId="5A202C94"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w:t>
      </w:r>
      <w:r w:rsidRPr="00514966">
        <w:rPr>
          <w:rFonts w:ascii="Times New Roman" w:eastAsia="Times New Roman" w:hAnsi="Times New Roman"/>
          <w:i/>
          <w:iCs/>
          <w:sz w:val="16"/>
          <w:szCs w:val="16"/>
        </w:rPr>
        <w:t>T. y., jeigu neatitinka nustatytų rezultatų.</w:t>
      </w:r>
    </w:p>
  </w:footnote>
  <w:footnote w:id="195">
    <w:p w14:paraId="1F5B1238"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w:t>
      </w:r>
      <w:r w:rsidRPr="00514966">
        <w:rPr>
          <w:rFonts w:ascii="Times New Roman" w:hAnsi="Times New Roman"/>
          <w:i/>
          <w:iCs/>
          <w:sz w:val="16"/>
          <w:szCs w:val="16"/>
        </w:rPr>
        <w:t>Tai apima kelius, pėsčiųjų takus, šaligatvius, automobilių parkavimo aikšteles ir kitas TB nurodytas dangas.</w:t>
      </w:r>
    </w:p>
  </w:footnote>
  <w:footnote w:id="196">
    <w:p w14:paraId="03D6A9C4"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w:t>
      </w:r>
      <w:r w:rsidRPr="00514966">
        <w:rPr>
          <w:rFonts w:ascii="Times New Roman" w:hAnsi="Times New Roman"/>
          <w:i/>
          <w:iCs/>
          <w:sz w:val="16"/>
          <w:szCs w:val="16"/>
        </w:rPr>
        <w:t xml:space="preserve">T. y. </w:t>
      </w:r>
      <w:r w:rsidRPr="00514966">
        <w:rPr>
          <w:rFonts w:ascii="Times New Roman" w:eastAsia="Times New Roman" w:hAnsi="Times New Roman"/>
          <w:i/>
          <w:iCs/>
          <w:sz w:val="16"/>
          <w:szCs w:val="16"/>
        </w:rPr>
        <w:t>rankinį, mechaninį, automatizuotą, kombinuotą.</w:t>
      </w:r>
    </w:p>
  </w:footnote>
  <w:footnote w:id="197">
    <w:p w14:paraId="5D3B7940"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w:t>
      </w:r>
      <w:r w:rsidRPr="00514966">
        <w:rPr>
          <w:rFonts w:ascii="Times New Roman" w:eastAsia="Times New Roman" w:hAnsi="Times New Roman"/>
          <w:i/>
          <w:iCs/>
          <w:sz w:val="16"/>
          <w:szCs w:val="16"/>
        </w:rPr>
        <w:t>Ar panašią.</w:t>
      </w:r>
    </w:p>
  </w:footnote>
  <w:footnote w:id="198">
    <w:p w14:paraId="4DA77D2B"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w:t>
      </w:r>
      <w:r w:rsidRPr="00514966">
        <w:rPr>
          <w:rFonts w:ascii="Times New Roman" w:eastAsia="Times New Roman" w:hAnsi="Times New Roman"/>
          <w:i/>
          <w:iCs/>
          <w:sz w:val="16"/>
          <w:szCs w:val="16"/>
        </w:rPr>
        <w:t>T. y. valoma, jeigu neatitinka reikalaujamų rezultatų.</w:t>
      </w:r>
    </w:p>
  </w:footnote>
  <w:footnote w:id="199">
    <w:p w14:paraId="2D79AA32"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w:t>
      </w:r>
      <w:r w:rsidRPr="00514966">
        <w:rPr>
          <w:rFonts w:ascii="Times New Roman" w:hAnsi="Times New Roman"/>
          <w:i/>
          <w:iCs/>
          <w:sz w:val="16"/>
          <w:szCs w:val="16"/>
        </w:rPr>
        <w:t xml:space="preserve">Į </w:t>
      </w:r>
      <w:r w:rsidRPr="00514966">
        <w:rPr>
          <w:rFonts w:ascii="Times New Roman" w:eastAsia="Times New Roman" w:hAnsi="Times New Roman"/>
          <w:i/>
          <w:iCs/>
          <w:sz w:val="16"/>
          <w:szCs w:val="16"/>
        </w:rPr>
        <w:t>sąvartyną.</w:t>
      </w:r>
    </w:p>
  </w:footnote>
  <w:footnote w:id="200">
    <w:p w14:paraId="2F831642" w14:textId="3D929BBE" w:rsidR="00AD024C" w:rsidRPr="00514966" w:rsidRDefault="00AD024C" w:rsidP="00AD024C">
      <w:pPr>
        <w:pStyle w:val="Puslapioinaostekstas"/>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w:t>
      </w:r>
      <w:r w:rsidRPr="00514966">
        <w:rPr>
          <w:rFonts w:ascii="Times New Roman" w:hAnsi="Times New Roman"/>
          <w:i/>
          <w:iCs/>
          <w:sz w:val="16"/>
          <w:szCs w:val="16"/>
        </w:rPr>
        <w:t xml:space="preserve">Iki </w:t>
      </w:r>
      <w:r w:rsidR="00DA16FE" w:rsidRPr="00514966">
        <w:rPr>
          <w:rFonts w:ascii="Times New Roman" w:hAnsi="Times New Roman"/>
          <w:i/>
          <w:iCs/>
          <w:sz w:val="16"/>
          <w:szCs w:val="16"/>
        </w:rPr>
        <w:t>8</w:t>
      </w:r>
      <w:r w:rsidRPr="00514966">
        <w:rPr>
          <w:rFonts w:ascii="Times New Roman" w:hAnsi="Times New Roman"/>
          <w:i/>
          <w:iCs/>
          <w:sz w:val="16"/>
          <w:szCs w:val="16"/>
        </w:rPr>
        <w:t xml:space="preserve"> metrų aukščio, skaičiuojant nuo žemės</w:t>
      </w:r>
      <w:r w:rsidR="00DA617F" w:rsidRPr="00514966">
        <w:rPr>
          <w:rFonts w:ascii="Times New Roman" w:hAnsi="Times New Roman"/>
          <w:i/>
          <w:iCs/>
          <w:sz w:val="16"/>
          <w:szCs w:val="16"/>
        </w:rPr>
        <w:t xml:space="preserve"> pagrindo</w:t>
      </w:r>
      <w:r w:rsidR="00DA16FE" w:rsidRPr="00514966">
        <w:rPr>
          <w:rFonts w:ascii="Times New Roman" w:hAnsi="Times New Roman"/>
          <w:i/>
          <w:iCs/>
          <w:sz w:val="16"/>
          <w:szCs w:val="16"/>
        </w:rPr>
        <w:t xml:space="preserve"> ar kitos kietosios dangos pagrindo (tai apima ir balkonus, terasas, laiptus)</w:t>
      </w:r>
      <w:r w:rsidRPr="00514966">
        <w:rPr>
          <w:rFonts w:ascii="Times New Roman" w:hAnsi="Times New Roman"/>
          <w:i/>
          <w:iCs/>
          <w:sz w:val="16"/>
          <w:szCs w:val="16"/>
        </w:rPr>
        <w:t>.</w:t>
      </w:r>
    </w:p>
  </w:footnote>
  <w:footnote w:id="201">
    <w:p w14:paraId="52F9B080" w14:textId="3C6D9E91" w:rsidR="00AD024C" w:rsidRPr="00514966" w:rsidRDefault="00AD024C" w:rsidP="00AD024C">
      <w:pPr>
        <w:pStyle w:val="Puslapioinaostekstas"/>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w:t>
      </w:r>
      <w:r w:rsidRPr="00514966">
        <w:rPr>
          <w:rFonts w:ascii="Times New Roman" w:hAnsi="Times New Roman"/>
          <w:i/>
          <w:iCs/>
          <w:sz w:val="16"/>
          <w:szCs w:val="16"/>
        </w:rPr>
        <w:t>Iki 8 metrų aukščio, skaičiuojant nuo žemės</w:t>
      </w:r>
      <w:r w:rsidR="00DA16FE" w:rsidRPr="00514966">
        <w:rPr>
          <w:rFonts w:ascii="Times New Roman" w:hAnsi="Times New Roman"/>
          <w:i/>
          <w:iCs/>
          <w:sz w:val="16"/>
          <w:szCs w:val="16"/>
        </w:rPr>
        <w:t xml:space="preserve"> pagrindo ar kitos kietosios dangos pagrindo (tai apima ir balkonus, terasas, laiptus).</w:t>
      </w:r>
    </w:p>
  </w:footnote>
  <w:footnote w:id="202">
    <w:p w14:paraId="4FF50620"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w:t>
      </w:r>
      <w:r w:rsidRPr="00514966">
        <w:rPr>
          <w:rFonts w:ascii="Times New Roman" w:hAnsi="Times New Roman"/>
          <w:i/>
          <w:iCs/>
          <w:sz w:val="16"/>
          <w:szCs w:val="16"/>
        </w:rPr>
        <w:t xml:space="preserve">T. y., </w:t>
      </w:r>
      <w:r w:rsidRPr="00514966">
        <w:rPr>
          <w:rFonts w:ascii="Times New Roman" w:eastAsia="Times New Roman" w:hAnsi="Times New Roman"/>
          <w:i/>
          <w:iCs/>
          <w:sz w:val="16"/>
          <w:szCs w:val="16"/>
        </w:rPr>
        <w:t>jeigu yra nešvarumų ir neatitikimų TB pateiktiems reikalavimams.</w:t>
      </w:r>
    </w:p>
  </w:footnote>
  <w:footnote w:id="203">
    <w:p w14:paraId="05F8DB7C" w14:textId="5468F2A5" w:rsidR="00AD024C" w:rsidRPr="00514966" w:rsidRDefault="00AD024C" w:rsidP="00AD024C">
      <w:pPr>
        <w:pStyle w:val="Puslapioinaostekstas"/>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w:t>
      </w:r>
      <w:r w:rsidRPr="00514966">
        <w:rPr>
          <w:rFonts w:ascii="Times New Roman" w:hAnsi="Times New Roman"/>
          <w:i/>
          <w:iCs/>
          <w:sz w:val="16"/>
          <w:szCs w:val="16"/>
        </w:rPr>
        <w:t>Iš abiejų dalių, įskaitant rėmus ir kitus susijusius elementus</w:t>
      </w:r>
      <w:r w:rsidR="00DA16FE" w:rsidRPr="00514966">
        <w:rPr>
          <w:rFonts w:ascii="Times New Roman" w:hAnsi="Times New Roman"/>
          <w:i/>
          <w:iCs/>
          <w:sz w:val="16"/>
          <w:szCs w:val="16"/>
        </w:rPr>
        <w:t xml:space="preserve"> įvairiame aukštyje.</w:t>
      </w:r>
    </w:p>
  </w:footnote>
  <w:footnote w:id="204">
    <w:p w14:paraId="3708E011"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w:t>
      </w:r>
      <w:r w:rsidRPr="00514966">
        <w:rPr>
          <w:rFonts w:ascii="Times New Roman" w:hAnsi="Times New Roman"/>
          <w:i/>
          <w:iCs/>
          <w:sz w:val="16"/>
          <w:szCs w:val="16"/>
        </w:rPr>
        <w:t>Pavyzdžiui, pūga, plikledis, vėtra ir t. t.</w:t>
      </w:r>
    </w:p>
  </w:footnote>
  <w:footnote w:id="205">
    <w:p w14:paraId="6A88B29B"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w:t>
      </w:r>
      <w:r w:rsidRPr="00514966">
        <w:rPr>
          <w:rFonts w:ascii="Times New Roman" w:hAnsi="Times New Roman"/>
          <w:i/>
          <w:iCs/>
          <w:sz w:val="16"/>
          <w:szCs w:val="16"/>
        </w:rPr>
        <w:t>Pavyzdžiui: valyti sniegą, pabarstyti smėliu kelius ir šaligatvius, pašalinti kitas kliūtis.</w:t>
      </w:r>
    </w:p>
  </w:footnote>
  <w:footnote w:id="206">
    <w:p w14:paraId="1938DAA0"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w:t>
      </w:r>
      <w:r w:rsidRPr="00514966">
        <w:rPr>
          <w:rFonts w:ascii="Times New Roman" w:hAnsi="Times New Roman"/>
          <w:i/>
          <w:iCs/>
          <w:sz w:val="16"/>
          <w:szCs w:val="16"/>
        </w:rPr>
        <w:t>T. y. atnaujinama, jeigu sunyko dėl tiekėjo kaltės.</w:t>
      </w:r>
    </w:p>
  </w:footnote>
  <w:footnote w:id="207">
    <w:p w14:paraId="3527D855"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w:t>
      </w:r>
      <w:r w:rsidRPr="00514966">
        <w:rPr>
          <w:rFonts w:ascii="Times New Roman" w:hAnsi="Times New Roman"/>
          <w:i/>
          <w:iCs/>
          <w:sz w:val="16"/>
          <w:szCs w:val="16"/>
        </w:rPr>
        <w:t>T. y. žaliosios zonos, kietosios dangos, lauko įrangos ir inventoriaus, su pastatu susijusio inventorius ir lauko aplinkos.</w:t>
      </w:r>
    </w:p>
  </w:footnote>
  <w:footnote w:id="208">
    <w:p w14:paraId="54A31529"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w:t>
      </w:r>
      <w:r w:rsidRPr="00514966">
        <w:rPr>
          <w:rFonts w:ascii="Times New Roman" w:hAnsi="Times New Roman"/>
          <w:i/>
          <w:iCs/>
          <w:sz w:val="16"/>
          <w:szCs w:val="16"/>
        </w:rPr>
        <w:t>T. y. žolės pjovimas, dangų valymas, barstymas, lapų, šakų, šiukšlių ir kitų nešvarumų surinkimas ir pašalinimas, rinkimas ir t. t.</w:t>
      </w:r>
    </w:p>
  </w:footnote>
  <w:footnote w:id="209">
    <w:p w14:paraId="0F6FAF66"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w:t>
      </w:r>
      <w:r w:rsidRPr="00514966">
        <w:rPr>
          <w:rFonts w:ascii="Times New Roman" w:hAnsi="Times New Roman"/>
          <w:i/>
          <w:iCs/>
          <w:sz w:val="16"/>
          <w:szCs w:val="16"/>
        </w:rPr>
        <w:t xml:space="preserve">Tai apima traktorius, </w:t>
      </w:r>
      <w:proofErr w:type="spellStart"/>
      <w:r w:rsidRPr="00514966">
        <w:rPr>
          <w:rFonts w:ascii="Times New Roman" w:hAnsi="Times New Roman"/>
          <w:i/>
          <w:iCs/>
          <w:sz w:val="16"/>
          <w:szCs w:val="16"/>
        </w:rPr>
        <w:t>motoblokus</w:t>
      </w:r>
      <w:proofErr w:type="spellEnd"/>
      <w:r w:rsidRPr="00514966">
        <w:rPr>
          <w:rFonts w:ascii="Times New Roman" w:hAnsi="Times New Roman"/>
          <w:i/>
          <w:iCs/>
          <w:sz w:val="16"/>
          <w:szCs w:val="16"/>
        </w:rPr>
        <w:t xml:space="preserve"> ir kt.</w:t>
      </w:r>
    </w:p>
  </w:footnote>
  <w:footnote w:id="210">
    <w:p w14:paraId="4AA885F0" w14:textId="77777777" w:rsidR="00AD024C" w:rsidRPr="00514966" w:rsidRDefault="00AD024C" w:rsidP="00AD024C">
      <w:pPr>
        <w:pStyle w:val="Puslapioinaostekstas"/>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w:t>
      </w:r>
      <w:r w:rsidRPr="00514966">
        <w:rPr>
          <w:rFonts w:ascii="Times New Roman" w:hAnsi="Times New Roman"/>
          <w:i/>
          <w:iCs/>
          <w:sz w:val="16"/>
          <w:szCs w:val="16"/>
        </w:rPr>
        <w:t>Formos suderinamos su TB prieš paslaugų atlikimą.</w:t>
      </w:r>
    </w:p>
  </w:footnote>
  <w:footnote w:id="211">
    <w:p w14:paraId="3E2736A2" w14:textId="77777777" w:rsidR="00AD024C" w:rsidRPr="00514966" w:rsidRDefault="00AD024C" w:rsidP="00AD024C">
      <w:pPr>
        <w:pStyle w:val="Puslapioinaostekstas"/>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w:t>
      </w:r>
      <w:r w:rsidRPr="00514966">
        <w:rPr>
          <w:rFonts w:ascii="Times New Roman" w:hAnsi="Times New Roman"/>
          <w:i/>
          <w:iCs/>
          <w:sz w:val="16"/>
          <w:szCs w:val="16"/>
        </w:rPr>
        <w:t>Reikiamą smėlio dėžių kiekį nusistato pats tiekėjas pagal pateiktus reikalavimus ir atsižvelgiant į faktines objekto sąlygas.</w:t>
      </w:r>
    </w:p>
  </w:footnote>
  <w:footnote w:id="212">
    <w:p w14:paraId="0167B4A8"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w:t>
      </w:r>
      <w:r w:rsidRPr="00514966">
        <w:rPr>
          <w:rFonts w:ascii="Times New Roman" w:hAnsi="Times New Roman"/>
          <w:i/>
          <w:iCs/>
          <w:sz w:val="16"/>
          <w:szCs w:val="16"/>
        </w:rPr>
        <w:t>T. y. atželiančius krūmus, medžių stiebus ir kt.</w:t>
      </w:r>
    </w:p>
  </w:footnote>
  <w:footnote w:id="213">
    <w:p w14:paraId="648515ED" w14:textId="0DB44AF3" w:rsidR="00973EC2" w:rsidRPr="00514966" w:rsidRDefault="00973EC2" w:rsidP="00973EC2">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w:t>
      </w:r>
      <w:r w:rsidRPr="00514966">
        <w:rPr>
          <w:rFonts w:ascii="Times New Roman" w:hAnsi="Times New Roman"/>
          <w:i/>
          <w:iCs/>
          <w:sz w:val="16"/>
          <w:szCs w:val="16"/>
        </w:rPr>
        <w:t>Sutarties vykdymo metu, TB gali reikalauti tiekėjo suteikti 6 kokybės lygį, tokiu atveju, tiekėjo pasiūlytas PVPP įkainis didinamas 5 proc. (kai TB reikalauja 6 kokybės lygio (KL).</w:t>
      </w:r>
    </w:p>
  </w:footnote>
  <w:footnote w:id="214">
    <w:p w14:paraId="60A70CDF" w14:textId="77777777" w:rsidR="00973EC2" w:rsidRPr="00514966" w:rsidRDefault="00973EC2" w:rsidP="00973EC2">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w:t>
      </w:r>
      <w:r w:rsidRPr="00514966">
        <w:rPr>
          <w:rFonts w:ascii="Times New Roman" w:hAnsi="Times New Roman"/>
          <w:i/>
          <w:iCs/>
          <w:sz w:val="16"/>
          <w:szCs w:val="16"/>
        </w:rPr>
        <w:t>Jeigu tokia būtų reikalinga.</w:t>
      </w:r>
    </w:p>
  </w:footnote>
  <w:footnote w:id="215">
    <w:p w14:paraId="03A5B6CF" w14:textId="77777777" w:rsidR="00973EC2" w:rsidRPr="00514966" w:rsidRDefault="00973EC2" w:rsidP="00973EC2">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w:t>
      </w:r>
      <w:r w:rsidRPr="00514966">
        <w:rPr>
          <w:rFonts w:ascii="Times New Roman" w:hAnsi="Times New Roman"/>
          <w:i/>
          <w:iCs/>
          <w:sz w:val="16"/>
          <w:szCs w:val="16"/>
        </w:rPr>
        <w:t>Pavyzdžiui, prieš paslaugos suteikimą patraukti / po paslaugos suteikimo pastatyti į vietas stalus, kėdes, įrangą ir kitus nestacionarius (t. y. nepritvirtintus) baldus (jeigu tokie būtų).</w:t>
      </w:r>
    </w:p>
  </w:footnote>
  <w:footnote w:id="216">
    <w:p w14:paraId="281F4D63" w14:textId="77777777" w:rsidR="00AD024C" w:rsidRPr="00514966" w:rsidRDefault="00AD024C" w:rsidP="00AD024C">
      <w:pPr>
        <w:pStyle w:val="Puslapioinaostekstas"/>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w:t>
      </w:r>
      <w:r w:rsidRPr="00514966">
        <w:rPr>
          <w:rFonts w:ascii="Times New Roman" w:hAnsi="Times New Roman"/>
          <w:i/>
          <w:iCs/>
          <w:sz w:val="16"/>
          <w:szCs w:val="16"/>
        </w:rPr>
        <w:t>T</w:t>
      </w:r>
      <w:r w:rsidRPr="00514966">
        <w:rPr>
          <w:rFonts w:ascii="Times New Roman" w:hAnsi="Times New Roman"/>
          <w:bCs/>
          <w:i/>
          <w:iCs/>
          <w:color w:val="000000"/>
          <w:sz w:val="16"/>
          <w:szCs w:val="16"/>
        </w:rPr>
        <w:t>. y. 100 m</w:t>
      </w:r>
      <w:r w:rsidRPr="00514966">
        <w:rPr>
          <w:rFonts w:ascii="Times New Roman" w:hAnsi="Times New Roman"/>
          <w:bCs/>
          <w:i/>
          <w:iCs/>
          <w:color w:val="000000"/>
          <w:sz w:val="16"/>
          <w:szCs w:val="16"/>
          <w:vertAlign w:val="superscript"/>
        </w:rPr>
        <w:t>2</w:t>
      </w:r>
    </w:p>
  </w:footnote>
  <w:footnote w:id="217">
    <w:p w14:paraId="53E89DE9" w14:textId="77777777" w:rsidR="00AD024C" w:rsidRPr="00514966" w:rsidRDefault="00AD024C" w:rsidP="00AD024C">
      <w:pPr>
        <w:pStyle w:val="Puslapioinaostekstas"/>
        <w:rPr>
          <w:rFonts w:ascii="Times New Roman" w:hAnsi="Times New Roman"/>
          <w:i/>
          <w:iCs/>
          <w:color w:val="000000" w:themeColor="text1"/>
          <w:sz w:val="16"/>
          <w:szCs w:val="16"/>
        </w:rPr>
      </w:pPr>
      <w:r w:rsidRPr="00514966">
        <w:rPr>
          <w:rStyle w:val="Puslapioinaosnuoroda"/>
          <w:rFonts w:ascii="Times New Roman" w:hAnsi="Times New Roman"/>
          <w:i/>
          <w:iCs/>
          <w:color w:val="000000" w:themeColor="text1"/>
          <w:sz w:val="16"/>
          <w:szCs w:val="16"/>
        </w:rPr>
        <w:footnoteRef/>
      </w:r>
      <w:r w:rsidRPr="00514966">
        <w:rPr>
          <w:rFonts w:ascii="Times New Roman" w:hAnsi="Times New Roman"/>
          <w:i/>
          <w:iCs/>
          <w:color w:val="000000" w:themeColor="text1"/>
          <w:sz w:val="16"/>
          <w:szCs w:val="16"/>
        </w:rPr>
        <w:t xml:space="preserve"> </w:t>
      </w:r>
      <w:r w:rsidRPr="00514966">
        <w:rPr>
          <w:rFonts w:ascii="Times New Roman" w:hAnsi="Times New Roman"/>
          <w:bCs/>
          <w:i/>
          <w:iCs/>
          <w:color w:val="000000" w:themeColor="text1"/>
          <w:sz w:val="16"/>
          <w:szCs w:val="16"/>
        </w:rPr>
        <w:t>T. y. lauko teritorijos zonų.</w:t>
      </w:r>
    </w:p>
  </w:footnote>
  <w:footnote w:id="218">
    <w:p w14:paraId="772E453C" w14:textId="277D7407" w:rsidR="00B8585D" w:rsidRPr="00514966" w:rsidRDefault="00B8585D">
      <w:pPr>
        <w:pStyle w:val="Puslapioinaostekstas"/>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w:t>
      </w:r>
      <w:r w:rsidRPr="00514966">
        <w:rPr>
          <w:rFonts w:ascii="Times New Roman" w:hAnsi="Times New Roman"/>
          <w:i/>
          <w:iCs/>
          <w:sz w:val="16"/>
          <w:szCs w:val="16"/>
        </w:rPr>
        <w:t>Nepriklausomai nuo to kaip dažnai yra teikiama TVPP tam plotui ir (ar) jo daliai.</w:t>
      </w:r>
    </w:p>
  </w:footnote>
  <w:footnote w:id="219">
    <w:p w14:paraId="7445C980"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w:t>
      </w:r>
      <w:r w:rsidRPr="00514966">
        <w:rPr>
          <w:rFonts w:ascii="Times New Roman" w:hAnsi="Times New Roman"/>
          <w:i/>
          <w:iCs/>
          <w:sz w:val="16"/>
          <w:szCs w:val="16"/>
        </w:rPr>
        <w:t>Įskaitant dvigubus langus ir jų plotą (atliekant dvigubų langų valymą tiekėjas turi atsukti atlikti valymą ir prisukti šių langų varžtus (jeigu tokie būtų) savo sąskaitą be papildomo apmokėjimo).</w:t>
      </w:r>
    </w:p>
  </w:footnote>
  <w:footnote w:id="220">
    <w:p w14:paraId="345036ED"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w:t>
      </w:r>
      <w:r w:rsidRPr="00514966">
        <w:rPr>
          <w:rFonts w:ascii="Times New Roman" w:hAnsi="Times New Roman"/>
          <w:i/>
          <w:iCs/>
          <w:sz w:val="16"/>
          <w:szCs w:val="16"/>
        </w:rPr>
        <w:t xml:space="preserve">T. y. </w:t>
      </w:r>
      <w:r w:rsidRPr="00514966">
        <w:rPr>
          <w:rFonts w:ascii="Times New Roman" w:eastAsiaTheme="minorHAnsi" w:hAnsi="Times New Roman"/>
          <w:i/>
          <w:iCs/>
          <w:sz w:val="16"/>
          <w:szCs w:val="16"/>
        </w:rPr>
        <w:t>lauko ir vidaus.</w:t>
      </w:r>
    </w:p>
  </w:footnote>
  <w:footnote w:id="221">
    <w:p w14:paraId="0457ECA8"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w:t>
      </w:r>
      <w:r w:rsidRPr="00514966">
        <w:rPr>
          <w:rFonts w:ascii="Times New Roman" w:hAnsi="Times New Roman"/>
          <w:i/>
          <w:iCs/>
          <w:sz w:val="16"/>
          <w:szCs w:val="16"/>
        </w:rPr>
        <w:t>Įskaitant</w:t>
      </w:r>
      <w:r w:rsidRPr="00514966">
        <w:rPr>
          <w:rFonts w:ascii="Times New Roman" w:eastAsiaTheme="minorHAnsi" w:hAnsi="Times New Roman"/>
          <w:i/>
          <w:iCs/>
          <w:sz w:val="16"/>
          <w:szCs w:val="16"/>
        </w:rPr>
        <w:t xml:space="preserve"> po palangėmis.</w:t>
      </w:r>
    </w:p>
  </w:footnote>
  <w:footnote w:id="222">
    <w:p w14:paraId="3C1E923E"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w:t>
      </w:r>
      <w:r w:rsidRPr="00514966">
        <w:rPr>
          <w:rFonts w:ascii="Times New Roman" w:eastAsiaTheme="minorHAnsi" w:hAnsi="Times New Roman"/>
          <w:i/>
          <w:iCs/>
          <w:sz w:val="16"/>
          <w:szCs w:val="16"/>
        </w:rPr>
        <w:t>Jeigu tokios būtų.</w:t>
      </w:r>
    </w:p>
  </w:footnote>
  <w:footnote w:id="223">
    <w:p w14:paraId="7BDD2A9D"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w:t>
      </w:r>
      <w:r w:rsidRPr="00514966">
        <w:rPr>
          <w:rFonts w:ascii="Times New Roman" w:eastAsiaTheme="minorHAnsi" w:hAnsi="Times New Roman"/>
          <w:i/>
          <w:iCs/>
          <w:sz w:val="16"/>
          <w:szCs w:val="16"/>
        </w:rPr>
        <w:t>Jeigu tokios būtų.</w:t>
      </w:r>
    </w:p>
  </w:footnote>
  <w:footnote w:id="224">
    <w:p w14:paraId="6EB8BDEC"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w:t>
      </w:r>
      <w:r w:rsidRPr="00514966">
        <w:rPr>
          <w:rFonts w:ascii="Times New Roman" w:eastAsiaTheme="minorHAnsi" w:hAnsi="Times New Roman"/>
          <w:i/>
          <w:iCs/>
          <w:sz w:val="16"/>
          <w:szCs w:val="16"/>
        </w:rPr>
        <w:t>Pavyzdžiui, gumas, apsaugas, ventiliacijos groteles, vyrius ir t. t.</w:t>
      </w:r>
    </w:p>
  </w:footnote>
  <w:footnote w:id="225">
    <w:p w14:paraId="405AEE5C"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w:t>
      </w:r>
      <w:r w:rsidRPr="00514966">
        <w:rPr>
          <w:rFonts w:ascii="Times New Roman" w:eastAsiaTheme="minorHAnsi" w:hAnsi="Times New Roman"/>
          <w:i/>
          <w:iCs/>
          <w:sz w:val="16"/>
          <w:szCs w:val="16"/>
        </w:rPr>
        <w:t>Pavyzdžiui, voratinkliai, dulkės ir t. t., žr. Standartą.</w:t>
      </w:r>
    </w:p>
  </w:footnote>
  <w:footnote w:id="226">
    <w:p w14:paraId="7B77215A"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w:t>
      </w:r>
      <w:r w:rsidRPr="00514966">
        <w:rPr>
          <w:rFonts w:ascii="Times New Roman" w:eastAsiaTheme="minorHAnsi" w:hAnsi="Times New Roman"/>
          <w:i/>
          <w:iCs/>
          <w:sz w:val="16"/>
          <w:szCs w:val="16"/>
        </w:rPr>
        <w:t>Vidinės rėmų dalių dangos taip pat nuvalomos, pašalinant nešvarumus, jų atlikus paslaugą neturi būti.</w:t>
      </w:r>
    </w:p>
  </w:footnote>
  <w:footnote w:id="227">
    <w:p w14:paraId="2447630C"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w:t>
      </w:r>
      <w:r w:rsidRPr="00514966">
        <w:rPr>
          <w:rFonts w:ascii="Times New Roman" w:eastAsiaTheme="minorHAnsi" w:hAnsi="Times New Roman"/>
          <w:i/>
          <w:iCs/>
          <w:sz w:val="16"/>
          <w:szCs w:val="16"/>
        </w:rPr>
        <w:t>Jeigu yra suteikti raktai.</w:t>
      </w:r>
    </w:p>
  </w:footnote>
  <w:footnote w:id="228">
    <w:p w14:paraId="61AF85D2"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w:t>
      </w:r>
      <w:r w:rsidRPr="00514966">
        <w:rPr>
          <w:rFonts w:ascii="Times New Roman" w:hAnsi="Times New Roman"/>
          <w:i/>
          <w:iCs/>
          <w:sz w:val="16"/>
          <w:szCs w:val="16"/>
        </w:rPr>
        <w:t>Jeigu tokia būtų reikalinga.</w:t>
      </w:r>
    </w:p>
  </w:footnote>
  <w:footnote w:id="229">
    <w:p w14:paraId="25ADA78D"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w:t>
      </w:r>
      <w:r w:rsidRPr="00514966">
        <w:rPr>
          <w:rFonts w:ascii="Times New Roman" w:hAnsi="Times New Roman"/>
          <w:i/>
          <w:iCs/>
          <w:sz w:val="16"/>
          <w:szCs w:val="16"/>
        </w:rPr>
        <w:t>Pavyzdžiui, prieš paslaugos suteikimą patraukti / po paslaugos suteikimo pastatyti į vietas stalus, kėdes, įrangą ir kitus nestacionarius (t. y. nepritvirtintus) baldus (jeigu tokie būtų).</w:t>
      </w:r>
    </w:p>
  </w:footnote>
  <w:footnote w:id="230">
    <w:p w14:paraId="12019308"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w:t>
      </w:r>
      <w:r w:rsidRPr="00514966">
        <w:rPr>
          <w:rFonts w:ascii="Times New Roman" w:hAnsi="Times New Roman"/>
          <w:i/>
          <w:iCs/>
          <w:sz w:val="16"/>
          <w:szCs w:val="16"/>
        </w:rPr>
        <w:t>Įskaitant vidines lango dalis.</w:t>
      </w:r>
    </w:p>
  </w:footnote>
  <w:footnote w:id="231">
    <w:p w14:paraId="61726655" w14:textId="77777777" w:rsidR="00AD024C" w:rsidRPr="00514966" w:rsidRDefault="00AD024C" w:rsidP="00AD024C">
      <w:pPr>
        <w:pStyle w:val="Puslapioinaostekstas"/>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w:t>
      </w:r>
      <w:r w:rsidRPr="00514966">
        <w:rPr>
          <w:rFonts w:ascii="Times New Roman" w:hAnsi="Times New Roman"/>
          <w:i/>
          <w:iCs/>
          <w:sz w:val="16"/>
          <w:szCs w:val="16"/>
        </w:rPr>
        <w:t>Paslauga, TB pareikalavus, turi būti suteikta per 3 valandas nuo tokio užsakymo pateikimo, jeigu TB nenurodo kitaip.</w:t>
      </w:r>
    </w:p>
  </w:footnote>
  <w:footnote w:id="232">
    <w:p w14:paraId="7CCCAF34" w14:textId="77777777" w:rsidR="00AD024C" w:rsidRPr="00514966" w:rsidRDefault="00AD024C" w:rsidP="00AD024C">
      <w:pPr>
        <w:pStyle w:val="Puslapioinaostekstas"/>
        <w:jc w:val="both"/>
        <w:rPr>
          <w:rFonts w:ascii="Times New Roman" w:hAnsi="Times New Roman"/>
          <w:i/>
          <w:iCs/>
          <w:color w:val="000000" w:themeColor="text1"/>
          <w:sz w:val="16"/>
          <w:szCs w:val="16"/>
        </w:rPr>
      </w:pPr>
      <w:r w:rsidRPr="00514966">
        <w:rPr>
          <w:rStyle w:val="Puslapioinaosnuoroda"/>
          <w:rFonts w:ascii="Times New Roman" w:hAnsi="Times New Roman"/>
          <w:i/>
          <w:iCs/>
          <w:color w:val="000000" w:themeColor="text1"/>
          <w:sz w:val="16"/>
          <w:szCs w:val="16"/>
        </w:rPr>
        <w:footnoteRef/>
      </w:r>
      <w:r w:rsidRPr="00514966">
        <w:rPr>
          <w:rFonts w:ascii="Times New Roman" w:hAnsi="Times New Roman"/>
          <w:i/>
          <w:iCs/>
          <w:color w:val="000000" w:themeColor="text1"/>
          <w:sz w:val="16"/>
          <w:szCs w:val="16"/>
        </w:rPr>
        <w:t xml:space="preserve"> </w:t>
      </w:r>
      <w:r w:rsidRPr="00514966">
        <w:rPr>
          <w:rFonts w:ascii="Times New Roman" w:hAnsi="Times New Roman"/>
          <w:i/>
          <w:iCs/>
          <w:color w:val="000000" w:themeColor="text1"/>
          <w:sz w:val="16"/>
          <w:szCs w:val="16"/>
        </w:rPr>
        <w:t>Žr. 7 skyrių.</w:t>
      </w:r>
    </w:p>
  </w:footnote>
  <w:footnote w:id="233">
    <w:p w14:paraId="536A6669" w14:textId="77777777" w:rsidR="00AD024C" w:rsidRPr="00514966" w:rsidRDefault="00AD024C" w:rsidP="00AD024C">
      <w:pPr>
        <w:pStyle w:val="Puslapioinaostekstas"/>
        <w:jc w:val="both"/>
        <w:rPr>
          <w:rFonts w:ascii="Times New Roman" w:hAnsi="Times New Roman"/>
          <w:i/>
          <w:iCs/>
          <w:color w:val="000000" w:themeColor="text1"/>
          <w:sz w:val="16"/>
          <w:szCs w:val="16"/>
        </w:rPr>
      </w:pPr>
      <w:r w:rsidRPr="00514966">
        <w:rPr>
          <w:rStyle w:val="Puslapioinaosnuoroda"/>
          <w:rFonts w:ascii="Times New Roman" w:hAnsi="Times New Roman"/>
          <w:i/>
          <w:iCs/>
          <w:color w:val="000000" w:themeColor="text1"/>
          <w:sz w:val="16"/>
          <w:szCs w:val="16"/>
        </w:rPr>
        <w:footnoteRef/>
      </w:r>
      <w:r w:rsidRPr="00514966">
        <w:rPr>
          <w:rFonts w:ascii="Times New Roman" w:hAnsi="Times New Roman"/>
          <w:i/>
          <w:iCs/>
          <w:color w:val="000000" w:themeColor="text1"/>
          <w:sz w:val="16"/>
          <w:szCs w:val="16"/>
        </w:rPr>
        <w:t xml:space="preserve"> </w:t>
      </w:r>
      <w:r w:rsidRPr="00514966">
        <w:rPr>
          <w:rFonts w:ascii="Times New Roman" w:hAnsi="Times New Roman"/>
          <w:i/>
          <w:iCs/>
          <w:color w:val="000000" w:themeColor="text1"/>
          <w:sz w:val="16"/>
          <w:szCs w:val="16"/>
        </w:rPr>
        <w:t>Jeigu tokia būtų reikalinga.</w:t>
      </w:r>
    </w:p>
  </w:footnote>
  <w:footnote w:id="234">
    <w:p w14:paraId="33E7A230" w14:textId="77777777" w:rsidR="00AD024C" w:rsidRPr="00514966" w:rsidRDefault="00AD024C" w:rsidP="00AD024C">
      <w:pPr>
        <w:pStyle w:val="Puslapioinaostekstas"/>
        <w:jc w:val="both"/>
        <w:rPr>
          <w:rFonts w:ascii="Times New Roman" w:hAnsi="Times New Roman"/>
          <w:i/>
          <w:iCs/>
          <w:color w:val="000000" w:themeColor="text1"/>
          <w:sz w:val="16"/>
          <w:szCs w:val="16"/>
        </w:rPr>
      </w:pPr>
      <w:r w:rsidRPr="00514966">
        <w:rPr>
          <w:rStyle w:val="Puslapioinaosnuoroda"/>
          <w:rFonts w:ascii="Times New Roman" w:hAnsi="Times New Roman"/>
          <w:i/>
          <w:iCs/>
          <w:color w:val="000000" w:themeColor="text1"/>
          <w:sz w:val="16"/>
          <w:szCs w:val="16"/>
        </w:rPr>
        <w:footnoteRef/>
      </w:r>
      <w:r w:rsidRPr="00514966">
        <w:rPr>
          <w:rFonts w:ascii="Times New Roman" w:hAnsi="Times New Roman"/>
          <w:i/>
          <w:iCs/>
          <w:color w:val="000000" w:themeColor="text1"/>
          <w:sz w:val="16"/>
          <w:szCs w:val="16"/>
        </w:rPr>
        <w:t xml:space="preserve"> </w:t>
      </w:r>
      <w:r w:rsidRPr="00514966">
        <w:rPr>
          <w:rFonts w:ascii="Times New Roman" w:hAnsi="Times New Roman"/>
          <w:i/>
          <w:iCs/>
          <w:color w:val="000000" w:themeColor="text1"/>
          <w:sz w:val="16"/>
          <w:szCs w:val="16"/>
        </w:rPr>
        <w:t>Pavyzdžiui, prieš paslaugos suteikimą patraukti / po paslaugos suteikimo pastatyti į vietas stalus, kėdes, įrangą ir kitus nestacionarius (t. y. nepritvirtintus) baldus (jeigu tokie būtų).</w:t>
      </w:r>
    </w:p>
  </w:footnote>
  <w:footnote w:id="235">
    <w:p w14:paraId="5845CF52" w14:textId="77777777" w:rsidR="00AD024C" w:rsidRPr="00514966" w:rsidRDefault="00AD024C" w:rsidP="00AD024C">
      <w:pPr>
        <w:pStyle w:val="Puslapioinaostekstas"/>
        <w:jc w:val="both"/>
        <w:rPr>
          <w:rFonts w:ascii="Times New Roman" w:hAnsi="Times New Roman"/>
          <w:i/>
          <w:iCs/>
          <w:color w:val="000000" w:themeColor="text1"/>
          <w:sz w:val="16"/>
          <w:szCs w:val="16"/>
        </w:rPr>
      </w:pPr>
      <w:r w:rsidRPr="00514966">
        <w:rPr>
          <w:rStyle w:val="Puslapioinaosnuoroda"/>
          <w:rFonts w:ascii="Times New Roman" w:hAnsi="Times New Roman"/>
          <w:i/>
          <w:iCs/>
          <w:color w:val="000000" w:themeColor="text1"/>
          <w:sz w:val="16"/>
          <w:szCs w:val="16"/>
        </w:rPr>
        <w:footnoteRef/>
      </w:r>
      <w:r w:rsidRPr="00514966">
        <w:rPr>
          <w:rFonts w:ascii="Times New Roman" w:hAnsi="Times New Roman"/>
          <w:i/>
          <w:iCs/>
          <w:color w:val="000000" w:themeColor="text1"/>
          <w:sz w:val="16"/>
          <w:szCs w:val="16"/>
        </w:rPr>
        <w:t xml:space="preserve"> </w:t>
      </w:r>
      <w:r w:rsidRPr="00514966">
        <w:rPr>
          <w:rFonts w:ascii="Times New Roman" w:hAnsi="Times New Roman"/>
          <w:i/>
          <w:iCs/>
          <w:color w:val="000000" w:themeColor="text1"/>
          <w:sz w:val="16"/>
          <w:szCs w:val="16"/>
        </w:rPr>
        <w:t>Jeigu tokia būtų reikalinga.</w:t>
      </w:r>
    </w:p>
  </w:footnote>
  <w:footnote w:id="236">
    <w:p w14:paraId="092F6C5C" w14:textId="77777777" w:rsidR="00AD024C" w:rsidRPr="00514966" w:rsidRDefault="00AD024C" w:rsidP="00AD024C">
      <w:pPr>
        <w:pStyle w:val="Puslapioinaostekstas"/>
        <w:jc w:val="both"/>
        <w:rPr>
          <w:rFonts w:ascii="Times New Roman" w:hAnsi="Times New Roman"/>
          <w:i/>
          <w:iCs/>
          <w:color w:val="000000" w:themeColor="text1"/>
          <w:sz w:val="16"/>
          <w:szCs w:val="16"/>
        </w:rPr>
      </w:pPr>
      <w:r w:rsidRPr="00514966">
        <w:rPr>
          <w:rStyle w:val="Puslapioinaosnuoroda"/>
          <w:rFonts w:ascii="Times New Roman" w:hAnsi="Times New Roman"/>
          <w:i/>
          <w:iCs/>
          <w:color w:val="000000" w:themeColor="text1"/>
          <w:sz w:val="16"/>
          <w:szCs w:val="16"/>
        </w:rPr>
        <w:footnoteRef/>
      </w:r>
      <w:r w:rsidRPr="00514966">
        <w:rPr>
          <w:rFonts w:ascii="Times New Roman" w:hAnsi="Times New Roman"/>
          <w:i/>
          <w:iCs/>
          <w:color w:val="000000" w:themeColor="text1"/>
          <w:sz w:val="16"/>
          <w:szCs w:val="16"/>
        </w:rPr>
        <w:t xml:space="preserve"> </w:t>
      </w:r>
      <w:r w:rsidRPr="00514966">
        <w:rPr>
          <w:rFonts w:ascii="Times New Roman" w:hAnsi="Times New Roman"/>
          <w:i/>
          <w:iCs/>
          <w:color w:val="000000" w:themeColor="text1"/>
          <w:sz w:val="16"/>
          <w:szCs w:val="16"/>
        </w:rPr>
        <w:t>Pavyzdžiui, prieš paslaugos suteikimą patraukti / po paslaugos suteikimo pastatyti į vietas stalus, kėdes, įrangą ir kitus nestacionarius (t. y. nepritvirtintus) baldus (jeigu tokie būtų).</w:t>
      </w:r>
    </w:p>
  </w:footnote>
  <w:footnote w:id="237">
    <w:p w14:paraId="7B5CCAA7"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w:t>
      </w:r>
      <w:r w:rsidRPr="00514966">
        <w:rPr>
          <w:rFonts w:ascii="Times New Roman" w:hAnsi="Times New Roman"/>
          <w:i/>
          <w:iCs/>
          <w:sz w:val="16"/>
          <w:szCs w:val="16"/>
        </w:rPr>
        <w:t>T. y. parketo, medinių ir PVC dangų.</w:t>
      </w:r>
    </w:p>
  </w:footnote>
  <w:footnote w:id="238">
    <w:p w14:paraId="31D76294"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w:t>
      </w:r>
      <w:r w:rsidRPr="00514966">
        <w:rPr>
          <w:rFonts w:ascii="Times New Roman" w:eastAsiaTheme="minorHAnsi" w:hAnsi="Times New Roman"/>
          <w:i/>
          <w:iCs/>
          <w:sz w:val="16"/>
          <w:szCs w:val="16"/>
        </w:rPr>
        <w:t>T. y. polimerinės plėvelės padengimo.</w:t>
      </w:r>
    </w:p>
  </w:footnote>
  <w:footnote w:id="239">
    <w:p w14:paraId="2EED8FA0"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w:t>
      </w:r>
      <w:r w:rsidRPr="00514966">
        <w:rPr>
          <w:rFonts w:ascii="Times New Roman" w:hAnsi="Times New Roman"/>
          <w:i/>
          <w:iCs/>
          <w:sz w:val="16"/>
          <w:szCs w:val="16"/>
        </w:rPr>
        <w:t>J</w:t>
      </w:r>
      <w:r w:rsidRPr="00514966">
        <w:rPr>
          <w:rFonts w:ascii="Times New Roman" w:eastAsiaTheme="minorHAnsi" w:hAnsi="Times New Roman"/>
          <w:i/>
          <w:iCs/>
          <w:sz w:val="16"/>
          <w:szCs w:val="16"/>
        </w:rPr>
        <w:t>eigu jis buvo.</w:t>
      </w:r>
    </w:p>
  </w:footnote>
  <w:footnote w:id="240">
    <w:p w14:paraId="6AABA804"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w:t>
      </w:r>
      <w:r w:rsidRPr="00514966">
        <w:rPr>
          <w:rFonts w:ascii="Times New Roman" w:eastAsiaTheme="minorHAnsi" w:hAnsi="Times New Roman"/>
          <w:i/>
          <w:iCs/>
          <w:sz w:val="16"/>
          <w:szCs w:val="16"/>
        </w:rPr>
        <w:t>T. y. plovimu, pašveitimu arba lygiaverčiu.</w:t>
      </w:r>
    </w:p>
  </w:footnote>
  <w:footnote w:id="241">
    <w:p w14:paraId="565998D0" w14:textId="577EB0E2"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w:t>
      </w:r>
      <w:r w:rsidRPr="00514966">
        <w:rPr>
          <w:rFonts w:ascii="Times New Roman" w:hAnsi="Times New Roman"/>
          <w:i/>
          <w:iCs/>
          <w:sz w:val="16"/>
          <w:szCs w:val="16"/>
        </w:rPr>
        <w:t>Įskaitant grindjuostes.</w:t>
      </w:r>
    </w:p>
  </w:footnote>
  <w:footnote w:id="242">
    <w:p w14:paraId="46484AF7"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w:t>
      </w:r>
      <w:r w:rsidRPr="00514966">
        <w:rPr>
          <w:rFonts w:ascii="Times New Roman" w:eastAsiaTheme="minorHAnsi" w:hAnsi="Times New Roman"/>
          <w:i/>
          <w:iCs/>
          <w:sz w:val="16"/>
          <w:szCs w:val="16"/>
        </w:rPr>
        <w:t>Bet ne mažesniu nei du sluoksniai savo sąskaita.</w:t>
      </w:r>
    </w:p>
  </w:footnote>
  <w:footnote w:id="243">
    <w:p w14:paraId="5E70B2AE"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w:t>
      </w:r>
      <w:r w:rsidRPr="00514966">
        <w:rPr>
          <w:rFonts w:ascii="Times New Roman" w:eastAsiaTheme="minorHAnsi" w:hAnsi="Times New Roman"/>
          <w:i/>
          <w:iCs/>
          <w:sz w:val="16"/>
          <w:szCs w:val="16"/>
        </w:rPr>
        <w:t>Išskyrus atvejus, jeigu vaško sluoksnis buvo pažeistas dėl nenumatytų aplinkybių, pavyzdžiui: avarija; dėl TB ar jo patalpų naudotojų ir pan.</w:t>
      </w:r>
    </w:p>
  </w:footnote>
  <w:footnote w:id="244">
    <w:p w14:paraId="2483ABF5"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w:t>
      </w:r>
      <w:r w:rsidRPr="00514966">
        <w:rPr>
          <w:rFonts w:ascii="Times New Roman" w:hAnsi="Times New Roman"/>
          <w:i/>
          <w:iCs/>
          <w:sz w:val="16"/>
          <w:szCs w:val="16"/>
        </w:rPr>
        <w:t>Pavyzdžiui, prieš paslaugos suteikimą patraukti / po paslaugos suteikimo pastatyti į vietas stalus, kėdes, įrangą ir kitus nestacionarius (t. y. nepritvirtintus) baldus (jeigu tokie būtų).</w:t>
      </w:r>
    </w:p>
  </w:footnote>
  <w:footnote w:id="245">
    <w:p w14:paraId="6A689B4F"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w:t>
      </w:r>
      <w:r w:rsidRPr="00514966">
        <w:rPr>
          <w:rFonts w:ascii="Times New Roman" w:eastAsiaTheme="minorHAnsi" w:hAnsi="Times New Roman"/>
          <w:i/>
          <w:iCs/>
          <w:sz w:val="16"/>
          <w:szCs w:val="16"/>
        </w:rPr>
        <w:t>Įskaitant kiliminių dangų.</w:t>
      </w:r>
    </w:p>
  </w:footnote>
  <w:footnote w:id="246">
    <w:p w14:paraId="4A1B2693"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w:t>
      </w:r>
      <w:r w:rsidRPr="00514966">
        <w:rPr>
          <w:rFonts w:ascii="Times New Roman" w:hAnsi="Times New Roman"/>
          <w:i/>
          <w:iCs/>
          <w:sz w:val="16"/>
          <w:szCs w:val="16"/>
        </w:rPr>
        <w:t>Įskaitant kilimus, kiliminius takus ir t. t.</w:t>
      </w:r>
    </w:p>
  </w:footnote>
  <w:footnote w:id="247">
    <w:p w14:paraId="0EA3BF6E"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w:t>
      </w:r>
      <w:r w:rsidRPr="00514966">
        <w:rPr>
          <w:rFonts w:ascii="Times New Roman" w:hAnsi="Times New Roman"/>
          <w:i/>
          <w:iCs/>
          <w:sz w:val="16"/>
          <w:szCs w:val="16"/>
        </w:rPr>
        <w:t>Įskaitant grindjuostes, jeigu tokios būtų.</w:t>
      </w:r>
    </w:p>
  </w:footnote>
  <w:footnote w:id="248">
    <w:p w14:paraId="3AF39343"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w:t>
      </w:r>
      <w:r w:rsidRPr="00514966">
        <w:rPr>
          <w:rFonts w:ascii="Times New Roman" w:eastAsiaTheme="minorHAnsi" w:hAnsi="Times New Roman"/>
          <w:i/>
          <w:iCs/>
          <w:sz w:val="16"/>
          <w:szCs w:val="16"/>
        </w:rPr>
        <w:t>Pavyzdžiui, siurbimas.</w:t>
      </w:r>
    </w:p>
  </w:footnote>
  <w:footnote w:id="249">
    <w:p w14:paraId="2D6542F0"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w:t>
      </w:r>
      <w:r w:rsidRPr="00514966">
        <w:rPr>
          <w:rFonts w:ascii="Times New Roman" w:eastAsiaTheme="minorHAnsi" w:hAnsi="Times New Roman"/>
          <w:i/>
          <w:iCs/>
          <w:sz w:val="16"/>
          <w:szCs w:val="16"/>
        </w:rPr>
        <w:t>Kurias įmanoma objektyviai pašalinti.</w:t>
      </w:r>
    </w:p>
  </w:footnote>
  <w:footnote w:id="250">
    <w:p w14:paraId="20C5C39C"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w:t>
      </w:r>
      <w:r w:rsidRPr="00514966">
        <w:rPr>
          <w:rFonts w:ascii="Times New Roman" w:eastAsiaTheme="minorHAnsi" w:hAnsi="Times New Roman"/>
          <w:i/>
          <w:iCs/>
          <w:sz w:val="16"/>
          <w:szCs w:val="16"/>
        </w:rPr>
        <w:t>Pavyzdžiui, grindjuostės ir pan.</w:t>
      </w:r>
    </w:p>
  </w:footnote>
  <w:footnote w:id="251">
    <w:p w14:paraId="5DEE0A04"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w:t>
      </w:r>
      <w:r w:rsidRPr="00514966">
        <w:rPr>
          <w:rFonts w:ascii="Times New Roman" w:hAnsi="Times New Roman"/>
          <w:i/>
          <w:iCs/>
          <w:sz w:val="16"/>
          <w:szCs w:val="16"/>
        </w:rPr>
        <w:t>Pavyzdžiui, prieš paslaugos suteikimą patraukti / po paslaugos suteikimo pastatyti į vietas stalus, kėdes, įrangą ir kitus nestacionarius (t. y. nepritvirtintus) baldus (jeigu tokie būtų).</w:t>
      </w:r>
    </w:p>
  </w:footnote>
  <w:footnote w:id="252">
    <w:p w14:paraId="10032D33"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w:t>
      </w:r>
      <w:r w:rsidRPr="00514966">
        <w:rPr>
          <w:rFonts w:ascii="Times New Roman" w:eastAsiaTheme="minorHAnsi" w:hAnsi="Times New Roman"/>
          <w:i/>
          <w:iCs/>
          <w:color w:val="000000"/>
          <w:sz w:val="16"/>
          <w:szCs w:val="16"/>
        </w:rPr>
        <w:t>Siurbimas dulkių siurbliais arba lygiavertėmis technologijomis.</w:t>
      </w:r>
    </w:p>
  </w:footnote>
  <w:footnote w:id="253">
    <w:p w14:paraId="64E9A6A9"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w:t>
      </w:r>
      <w:r w:rsidRPr="00514966">
        <w:rPr>
          <w:rFonts w:ascii="Times New Roman" w:eastAsiaTheme="minorHAnsi" w:hAnsi="Times New Roman"/>
          <w:i/>
          <w:iCs/>
          <w:color w:val="000000"/>
          <w:sz w:val="16"/>
          <w:szCs w:val="16"/>
        </w:rPr>
        <w:t>T. y., kurias įmanoma objektyviai pašalinti.</w:t>
      </w:r>
    </w:p>
  </w:footnote>
  <w:footnote w:id="254">
    <w:p w14:paraId="72AB96E1"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w:t>
      </w:r>
      <w:r w:rsidRPr="00514966">
        <w:rPr>
          <w:rFonts w:ascii="Times New Roman" w:hAnsi="Times New Roman"/>
          <w:i/>
          <w:iCs/>
          <w:sz w:val="16"/>
          <w:szCs w:val="16"/>
        </w:rPr>
        <w:t xml:space="preserve">Įskaitant, </w:t>
      </w:r>
      <w:r w:rsidRPr="00514966">
        <w:rPr>
          <w:rFonts w:ascii="Times New Roman" w:eastAsiaTheme="minorHAnsi" w:hAnsi="Times New Roman"/>
          <w:i/>
          <w:iCs/>
          <w:color w:val="000000"/>
          <w:sz w:val="16"/>
          <w:szCs w:val="16"/>
        </w:rPr>
        <w:t>kėdžių kojas, atlošus, ratukus, ranktūrius ir t. t.</w:t>
      </w:r>
    </w:p>
  </w:footnote>
  <w:footnote w:id="255">
    <w:p w14:paraId="3BC82EC0"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w:t>
      </w:r>
      <w:r w:rsidRPr="00514966">
        <w:rPr>
          <w:rFonts w:ascii="Times New Roman" w:hAnsi="Times New Roman"/>
          <w:i/>
          <w:iCs/>
          <w:sz w:val="16"/>
          <w:szCs w:val="16"/>
        </w:rPr>
        <w:t>T. y. pavyzdžiui, prieš paslaugos suteikimą patraukti / po paslaugos suteikimo pastatyti į vietas stalus, kėdes, įrangą ir kitus nestacionarius (t. y. nepritvirtintus) baldus (jeigu tokie būtų).</w:t>
      </w:r>
    </w:p>
  </w:footnote>
  <w:footnote w:id="256">
    <w:p w14:paraId="09B63CB7" w14:textId="77777777" w:rsidR="00AD024C" w:rsidRPr="00514966" w:rsidRDefault="00AD024C" w:rsidP="00AD024C">
      <w:pPr>
        <w:pStyle w:val="Puslapioinaostekstas"/>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w:t>
      </w:r>
      <w:r w:rsidRPr="00514966">
        <w:rPr>
          <w:rFonts w:ascii="Times New Roman" w:hAnsi="Times New Roman"/>
          <w:i/>
          <w:iCs/>
          <w:sz w:val="16"/>
          <w:szCs w:val="16"/>
        </w:rPr>
        <w:t>Jeigu tokios būtų.</w:t>
      </w:r>
    </w:p>
  </w:footnote>
  <w:footnote w:id="257">
    <w:p w14:paraId="2F43FE77"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w:t>
      </w:r>
      <w:r w:rsidRPr="00514966">
        <w:rPr>
          <w:rFonts w:ascii="Times New Roman" w:hAnsi="Times New Roman"/>
          <w:i/>
          <w:iCs/>
          <w:sz w:val="16"/>
          <w:szCs w:val="16"/>
        </w:rPr>
        <w:t>T. y. pavyzdžiui, prieš paslaugos suteikimą patraukti / po paslaugos suteikimo pastatyti į vietas stalus, kėdes, įrangą ir kitus nestacionarius (t. y. nepritvirtintus) baldus (jeigu tokie būtų).</w:t>
      </w:r>
    </w:p>
  </w:footnote>
  <w:footnote w:id="258">
    <w:p w14:paraId="5E85E7BB" w14:textId="77777777" w:rsidR="00AD024C" w:rsidRPr="00514966" w:rsidRDefault="00AD024C" w:rsidP="00AD024C">
      <w:pPr>
        <w:pStyle w:val="Puslapioinaostekstas"/>
        <w:jc w:val="both"/>
        <w:rPr>
          <w:rFonts w:ascii="Times New Roman" w:hAnsi="Times New Roman"/>
          <w:i/>
          <w:iCs/>
          <w:color w:val="000000" w:themeColor="text1"/>
          <w:sz w:val="16"/>
          <w:szCs w:val="16"/>
        </w:rPr>
      </w:pPr>
      <w:r w:rsidRPr="00514966">
        <w:rPr>
          <w:rStyle w:val="Puslapioinaosnuoroda"/>
          <w:rFonts w:ascii="Times New Roman" w:hAnsi="Times New Roman"/>
          <w:i/>
          <w:iCs/>
          <w:color w:val="000000" w:themeColor="text1"/>
          <w:sz w:val="16"/>
          <w:szCs w:val="16"/>
        </w:rPr>
        <w:footnoteRef/>
      </w:r>
      <w:r w:rsidRPr="00514966">
        <w:rPr>
          <w:rFonts w:ascii="Times New Roman" w:hAnsi="Times New Roman"/>
          <w:i/>
          <w:iCs/>
          <w:color w:val="000000" w:themeColor="text1"/>
          <w:sz w:val="16"/>
          <w:szCs w:val="16"/>
        </w:rPr>
        <w:t xml:space="preserve"> </w:t>
      </w:r>
      <w:r w:rsidRPr="00514966">
        <w:rPr>
          <w:rFonts w:ascii="Times New Roman" w:hAnsi="Times New Roman"/>
          <w:i/>
          <w:iCs/>
          <w:color w:val="000000" w:themeColor="text1"/>
          <w:sz w:val="16"/>
          <w:szCs w:val="16"/>
        </w:rPr>
        <w:t>Jeigu tokia būtų reikalinga.</w:t>
      </w:r>
    </w:p>
  </w:footnote>
  <w:footnote w:id="259">
    <w:p w14:paraId="5217DC3B" w14:textId="77777777" w:rsidR="00AD024C" w:rsidRPr="00514966" w:rsidRDefault="00AD024C" w:rsidP="00AD024C">
      <w:pPr>
        <w:pStyle w:val="Puslapioinaostekstas"/>
        <w:jc w:val="both"/>
        <w:rPr>
          <w:rFonts w:ascii="Times New Roman" w:hAnsi="Times New Roman"/>
          <w:i/>
          <w:iCs/>
          <w:color w:val="000000" w:themeColor="text1"/>
          <w:sz w:val="16"/>
          <w:szCs w:val="16"/>
        </w:rPr>
      </w:pPr>
      <w:r w:rsidRPr="00514966">
        <w:rPr>
          <w:rStyle w:val="Puslapioinaosnuoroda"/>
          <w:rFonts w:ascii="Times New Roman" w:hAnsi="Times New Roman"/>
          <w:i/>
          <w:iCs/>
          <w:color w:val="000000" w:themeColor="text1"/>
          <w:sz w:val="16"/>
          <w:szCs w:val="16"/>
        </w:rPr>
        <w:footnoteRef/>
      </w:r>
      <w:r w:rsidRPr="00514966">
        <w:rPr>
          <w:rFonts w:ascii="Times New Roman" w:hAnsi="Times New Roman"/>
          <w:i/>
          <w:iCs/>
          <w:color w:val="000000" w:themeColor="text1"/>
          <w:sz w:val="16"/>
          <w:szCs w:val="16"/>
        </w:rPr>
        <w:t xml:space="preserve"> </w:t>
      </w:r>
      <w:r w:rsidRPr="00514966">
        <w:rPr>
          <w:rFonts w:ascii="Times New Roman" w:hAnsi="Times New Roman"/>
          <w:i/>
          <w:iCs/>
          <w:color w:val="000000" w:themeColor="text1"/>
          <w:sz w:val="16"/>
          <w:szCs w:val="16"/>
        </w:rPr>
        <w:t>Pavyzdžiui, prieš paslaugos suteikimą patraukti / po paslaugos suteikimo pastatyti į vietas stalus, kėdes, įrangą ir kitus nestacionarius (t. y. nepritvirtintus) baldus (jeigu tokie būtų).</w:t>
      </w:r>
    </w:p>
  </w:footnote>
  <w:footnote w:id="260">
    <w:p w14:paraId="7868A177"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w:t>
      </w:r>
      <w:r w:rsidRPr="00514966">
        <w:rPr>
          <w:rFonts w:ascii="Times New Roman" w:eastAsia="Times New Roman" w:hAnsi="Times New Roman"/>
          <w:i/>
          <w:iCs/>
          <w:sz w:val="16"/>
          <w:szCs w:val="16"/>
        </w:rPr>
        <w:t>Pagal pateiktus PS kilimėlio matmenis.</w:t>
      </w:r>
    </w:p>
  </w:footnote>
  <w:footnote w:id="261">
    <w:p w14:paraId="610750DC" w14:textId="77777777" w:rsidR="00AD024C" w:rsidRPr="00514966" w:rsidRDefault="00AD024C" w:rsidP="00AD024C">
      <w:pPr>
        <w:pStyle w:val="Sraopastraipa"/>
        <w:autoSpaceDE w:val="0"/>
        <w:autoSpaceDN w:val="0"/>
        <w:adjustRightInd w:val="0"/>
        <w:ind w:left="0"/>
        <w:rPr>
          <w:i/>
          <w:iCs/>
          <w:sz w:val="16"/>
          <w:szCs w:val="16"/>
        </w:rPr>
      </w:pPr>
      <w:r w:rsidRPr="00514966">
        <w:rPr>
          <w:rStyle w:val="Puslapioinaosnuoroda"/>
          <w:i/>
          <w:iCs/>
          <w:sz w:val="16"/>
          <w:szCs w:val="16"/>
        </w:rPr>
        <w:footnoteRef/>
      </w:r>
      <w:r w:rsidRPr="00514966">
        <w:rPr>
          <w:i/>
          <w:iCs/>
          <w:sz w:val="16"/>
          <w:szCs w:val="16"/>
        </w:rPr>
        <w:t xml:space="preserve"> </w:t>
      </w:r>
      <w:r w:rsidRPr="00514966">
        <w:rPr>
          <w:i/>
          <w:iCs/>
          <w:sz w:val="16"/>
          <w:szCs w:val="16"/>
        </w:rPr>
        <w:t>T. y. kilimėlis turi kaupti ne mažiau nei 5 litrus vandens ir ne mažiau nei 1 kg smėlio ar panašios išvaizdos nešvarumų 1 m</w:t>
      </w:r>
      <w:r w:rsidRPr="00514966">
        <w:rPr>
          <w:i/>
          <w:iCs/>
          <w:sz w:val="16"/>
          <w:szCs w:val="16"/>
          <w:vertAlign w:val="superscript"/>
        </w:rPr>
        <w:t xml:space="preserve">2 </w:t>
      </w:r>
      <w:r w:rsidRPr="00514966">
        <w:rPr>
          <w:i/>
          <w:iCs/>
          <w:sz w:val="16"/>
          <w:szCs w:val="16"/>
        </w:rPr>
        <w:t>užsakomo kilimėlio plote, kilimėlis turi būti nenušiuręs, neišblukęs, nepažeistas, be skylių, be vizualiai matomų nešvarumų ir kitų neatitikimų, kilimėlio darbinis sluoksnis 100% nailonas arba lygiaverčių savybių medžiaga, siūlomo kilimėlio spalvų kiekis – ne mažiau kaip 2 spalvų (viena jų – juoda spalva), kilimėlis turi turėti neslidų kilimėlio pagrindą.</w:t>
      </w:r>
    </w:p>
  </w:footnote>
  <w:footnote w:id="262">
    <w:p w14:paraId="70B5E0DC" w14:textId="77777777" w:rsidR="00AD024C" w:rsidRPr="00514966" w:rsidRDefault="00AD024C" w:rsidP="00AD024C">
      <w:pPr>
        <w:pStyle w:val="Puslapioinaostekstas"/>
        <w:jc w:val="both"/>
        <w:rPr>
          <w:rFonts w:ascii="Times New Roman" w:hAnsi="Times New Roman"/>
          <w:i/>
          <w:iCs/>
          <w:color w:val="000000" w:themeColor="text1"/>
          <w:sz w:val="16"/>
          <w:szCs w:val="16"/>
        </w:rPr>
      </w:pPr>
      <w:r w:rsidRPr="00514966">
        <w:rPr>
          <w:rStyle w:val="Puslapioinaosnuoroda"/>
          <w:rFonts w:ascii="Times New Roman" w:hAnsi="Times New Roman"/>
          <w:i/>
          <w:iCs/>
          <w:color w:val="000000" w:themeColor="text1"/>
          <w:sz w:val="16"/>
          <w:szCs w:val="16"/>
        </w:rPr>
        <w:footnoteRef/>
      </w:r>
      <w:r w:rsidRPr="00514966">
        <w:rPr>
          <w:rFonts w:ascii="Times New Roman" w:hAnsi="Times New Roman"/>
          <w:i/>
          <w:iCs/>
          <w:color w:val="000000" w:themeColor="text1"/>
          <w:sz w:val="16"/>
          <w:szCs w:val="16"/>
        </w:rPr>
        <w:t xml:space="preserve"> </w:t>
      </w:r>
      <w:r w:rsidRPr="00514966">
        <w:rPr>
          <w:rFonts w:ascii="Times New Roman" w:hAnsi="Times New Roman"/>
          <w:i/>
          <w:iCs/>
          <w:color w:val="000000" w:themeColor="text1"/>
          <w:sz w:val="16"/>
          <w:szCs w:val="16"/>
        </w:rPr>
        <w:t>Žr. 9 skyrių.</w:t>
      </w:r>
    </w:p>
  </w:footnote>
  <w:footnote w:id="263">
    <w:p w14:paraId="0C804911" w14:textId="77777777" w:rsidR="00AD024C" w:rsidRPr="00514966" w:rsidRDefault="00AD024C" w:rsidP="00AD024C">
      <w:pPr>
        <w:pStyle w:val="Puslapioinaostekstas"/>
        <w:jc w:val="both"/>
        <w:rPr>
          <w:rFonts w:ascii="Times New Roman" w:hAnsi="Times New Roman"/>
          <w:i/>
          <w:iCs/>
          <w:color w:val="000000" w:themeColor="text1"/>
          <w:sz w:val="16"/>
          <w:szCs w:val="16"/>
        </w:rPr>
      </w:pPr>
      <w:r w:rsidRPr="00514966">
        <w:rPr>
          <w:rStyle w:val="Puslapioinaosnuoroda"/>
          <w:rFonts w:ascii="Times New Roman" w:hAnsi="Times New Roman"/>
          <w:i/>
          <w:iCs/>
          <w:color w:val="000000" w:themeColor="text1"/>
          <w:sz w:val="16"/>
          <w:szCs w:val="16"/>
        </w:rPr>
        <w:footnoteRef/>
      </w:r>
      <w:r w:rsidRPr="00514966">
        <w:rPr>
          <w:rFonts w:ascii="Times New Roman" w:hAnsi="Times New Roman"/>
          <w:i/>
          <w:iCs/>
          <w:color w:val="000000" w:themeColor="text1"/>
          <w:sz w:val="16"/>
          <w:szCs w:val="16"/>
        </w:rPr>
        <w:t xml:space="preserve"> </w:t>
      </w:r>
      <w:r w:rsidRPr="00514966">
        <w:rPr>
          <w:rFonts w:ascii="Times New Roman" w:hAnsi="Times New Roman"/>
          <w:i/>
          <w:iCs/>
          <w:color w:val="000000" w:themeColor="text1"/>
          <w:sz w:val="16"/>
          <w:szCs w:val="16"/>
        </w:rPr>
        <w:t>Jeigu tokia būtų reikalinga.</w:t>
      </w:r>
    </w:p>
  </w:footnote>
  <w:footnote w:id="264">
    <w:p w14:paraId="307FCF71" w14:textId="77777777" w:rsidR="00AD024C" w:rsidRPr="00514966" w:rsidRDefault="00AD024C" w:rsidP="00AD024C">
      <w:pPr>
        <w:pStyle w:val="Puslapioinaostekstas"/>
        <w:jc w:val="both"/>
        <w:rPr>
          <w:rFonts w:ascii="Times New Roman" w:hAnsi="Times New Roman"/>
          <w:i/>
          <w:iCs/>
          <w:color w:val="000000" w:themeColor="text1"/>
          <w:sz w:val="16"/>
          <w:szCs w:val="16"/>
        </w:rPr>
      </w:pPr>
      <w:r w:rsidRPr="00514966">
        <w:rPr>
          <w:rStyle w:val="Puslapioinaosnuoroda"/>
          <w:rFonts w:ascii="Times New Roman" w:hAnsi="Times New Roman"/>
          <w:i/>
          <w:iCs/>
          <w:color w:val="000000" w:themeColor="text1"/>
          <w:sz w:val="16"/>
          <w:szCs w:val="16"/>
        </w:rPr>
        <w:footnoteRef/>
      </w:r>
      <w:r w:rsidRPr="00514966">
        <w:rPr>
          <w:rFonts w:ascii="Times New Roman" w:hAnsi="Times New Roman"/>
          <w:i/>
          <w:iCs/>
          <w:color w:val="000000" w:themeColor="text1"/>
          <w:sz w:val="16"/>
          <w:szCs w:val="16"/>
        </w:rPr>
        <w:t xml:space="preserve"> </w:t>
      </w:r>
      <w:r w:rsidRPr="00514966">
        <w:rPr>
          <w:rFonts w:ascii="Times New Roman" w:hAnsi="Times New Roman"/>
          <w:i/>
          <w:iCs/>
          <w:color w:val="000000" w:themeColor="text1"/>
          <w:sz w:val="16"/>
          <w:szCs w:val="16"/>
        </w:rPr>
        <w:t>Pavyzdžiui, kojų grotelių pakėlimas ir t. t. (jeigu tokie būtų).</w:t>
      </w:r>
    </w:p>
  </w:footnote>
  <w:footnote w:id="265">
    <w:p w14:paraId="3245F9B8" w14:textId="77777777" w:rsidR="00AD024C" w:rsidRPr="00514966" w:rsidRDefault="00AD024C" w:rsidP="00AD024C">
      <w:pPr>
        <w:pStyle w:val="Puslapioinaostekstas"/>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w:t>
      </w:r>
      <w:r w:rsidRPr="00514966">
        <w:rPr>
          <w:rFonts w:ascii="Times New Roman" w:hAnsi="Times New Roman"/>
          <w:i/>
          <w:iCs/>
          <w:sz w:val="16"/>
          <w:szCs w:val="16"/>
        </w:rPr>
        <w:t>T. y. 100 m2</w:t>
      </w:r>
    </w:p>
  </w:footnote>
  <w:footnote w:id="266">
    <w:p w14:paraId="4189CF40" w14:textId="77777777" w:rsidR="00AD024C" w:rsidRPr="00514966" w:rsidRDefault="00AD024C" w:rsidP="00AD024C">
      <w:pPr>
        <w:pStyle w:val="Puslapioinaostekstas"/>
        <w:jc w:val="both"/>
        <w:rPr>
          <w:rFonts w:ascii="Times New Roman" w:hAnsi="Times New Roman"/>
          <w:i/>
          <w:iCs/>
          <w:color w:val="000000" w:themeColor="text1"/>
          <w:sz w:val="16"/>
          <w:szCs w:val="16"/>
        </w:rPr>
      </w:pPr>
      <w:r w:rsidRPr="00514966">
        <w:rPr>
          <w:rStyle w:val="Puslapioinaosnuoroda"/>
          <w:rFonts w:ascii="Times New Roman" w:hAnsi="Times New Roman"/>
          <w:i/>
          <w:iCs/>
          <w:color w:val="000000" w:themeColor="text1"/>
          <w:sz w:val="16"/>
          <w:szCs w:val="16"/>
        </w:rPr>
        <w:footnoteRef/>
      </w:r>
      <w:r w:rsidRPr="00514966">
        <w:rPr>
          <w:rFonts w:ascii="Times New Roman" w:hAnsi="Times New Roman"/>
          <w:i/>
          <w:iCs/>
          <w:color w:val="000000" w:themeColor="text1"/>
          <w:sz w:val="16"/>
          <w:szCs w:val="16"/>
        </w:rPr>
        <w:t xml:space="preserve"> </w:t>
      </w:r>
      <w:r w:rsidRPr="00514966">
        <w:rPr>
          <w:rFonts w:ascii="Times New Roman" w:hAnsi="Times New Roman"/>
          <w:bCs/>
          <w:i/>
          <w:iCs/>
          <w:color w:val="000000" w:themeColor="text1"/>
          <w:sz w:val="16"/>
          <w:szCs w:val="16"/>
        </w:rPr>
        <w:t>T. y. lauko teritorijos zonų.</w:t>
      </w:r>
    </w:p>
  </w:footnote>
  <w:footnote w:id="267">
    <w:p w14:paraId="5EE0A80F" w14:textId="77777777" w:rsidR="00AD024C" w:rsidRPr="00514966" w:rsidRDefault="00AD024C" w:rsidP="00AD024C">
      <w:pPr>
        <w:pStyle w:val="Puslapioinaostekstas"/>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w:t>
      </w:r>
      <w:r w:rsidRPr="00514966">
        <w:rPr>
          <w:rFonts w:ascii="Times New Roman" w:hAnsi="Times New Roman"/>
          <w:i/>
          <w:iCs/>
          <w:sz w:val="16"/>
          <w:szCs w:val="16"/>
        </w:rPr>
        <w:t>Tai apima: pastatų fasadą, tvorų dangą ir kitas lauko teritorijoje esančias dangas.</w:t>
      </w:r>
    </w:p>
  </w:footnote>
  <w:footnote w:id="268">
    <w:p w14:paraId="6B9C312C" w14:textId="77777777" w:rsidR="00AD024C" w:rsidRPr="00514966" w:rsidRDefault="00AD024C" w:rsidP="00AD024C">
      <w:pPr>
        <w:pStyle w:val="Puslapioinaostekstas"/>
        <w:jc w:val="both"/>
        <w:rPr>
          <w:rFonts w:ascii="Times New Roman" w:hAnsi="Times New Roman"/>
          <w:i/>
          <w:iCs/>
          <w:color w:val="000000" w:themeColor="text1"/>
          <w:sz w:val="16"/>
          <w:szCs w:val="16"/>
        </w:rPr>
      </w:pPr>
      <w:r w:rsidRPr="00514966">
        <w:rPr>
          <w:rStyle w:val="Puslapioinaosnuoroda"/>
          <w:rFonts w:ascii="Times New Roman" w:hAnsi="Times New Roman"/>
          <w:i/>
          <w:iCs/>
          <w:color w:val="000000" w:themeColor="text1"/>
          <w:sz w:val="16"/>
          <w:szCs w:val="16"/>
        </w:rPr>
        <w:footnoteRef/>
      </w:r>
      <w:r w:rsidRPr="00514966">
        <w:rPr>
          <w:rFonts w:ascii="Times New Roman" w:hAnsi="Times New Roman"/>
          <w:i/>
          <w:iCs/>
          <w:color w:val="000000" w:themeColor="text1"/>
          <w:sz w:val="16"/>
          <w:szCs w:val="16"/>
        </w:rPr>
        <w:t xml:space="preserve"> </w:t>
      </w:r>
      <w:r w:rsidRPr="00514966">
        <w:rPr>
          <w:rFonts w:ascii="Times New Roman" w:hAnsi="Times New Roman"/>
          <w:i/>
          <w:iCs/>
          <w:color w:val="000000" w:themeColor="text1"/>
          <w:sz w:val="16"/>
          <w:szCs w:val="16"/>
        </w:rPr>
        <w:t>Jeigu tokia būtų reikalinga.</w:t>
      </w:r>
    </w:p>
  </w:footnote>
  <w:footnote w:id="269">
    <w:p w14:paraId="62174A23" w14:textId="77777777" w:rsidR="00AD024C" w:rsidRPr="00514966" w:rsidRDefault="00AD024C" w:rsidP="00AD024C">
      <w:pPr>
        <w:pStyle w:val="Puslapioinaostekstas"/>
        <w:jc w:val="both"/>
        <w:rPr>
          <w:rFonts w:ascii="Times New Roman" w:hAnsi="Times New Roman"/>
          <w:i/>
          <w:iCs/>
          <w:color w:val="000000" w:themeColor="text1"/>
          <w:sz w:val="16"/>
          <w:szCs w:val="16"/>
        </w:rPr>
      </w:pPr>
      <w:r w:rsidRPr="00514966">
        <w:rPr>
          <w:rStyle w:val="Puslapioinaosnuoroda"/>
          <w:rFonts w:ascii="Times New Roman" w:hAnsi="Times New Roman"/>
          <w:i/>
          <w:iCs/>
          <w:color w:val="000000" w:themeColor="text1"/>
          <w:sz w:val="16"/>
          <w:szCs w:val="16"/>
        </w:rPr>
        <w:footnoteRef/>
      </w:r>
      <w:r w:rsidRPr="00514966">
        <w:rPr>
          <w:rFonts w:ascii="Times New Roman" w:hAnsi="Times New Roman"/>
          <w:i/>
          <w:iCs/>
          <w:color w:val="000000" w:themeColor="text1"/>
          <w:sz w:val="16"/>
          <w:szCs w:val="16"/>
        </w:rPr>
        <w:t xml:space="preserve"> </w:t>
      </w:r>
      <w:r w:rsidRPr="00514966">
        <w:rPr>
          <w:rFonts w:ascii="Times New Roman" w:hAnsi="Times New Roman"/>
          <w:i/>
          <w:iCs/>
          <w:color w:val="000000" w:themeColor="text1"/>
          <w:sz w:val="16"/>
          <w:szCs w:val="16"/>
        </w:rPr>
        <w:t>Pavyzdžiui, prieš paslaugos suteikimą patraukti / po paslaugos suteikimo pastatyti į vietas stalus, kėdes, įrangą ir kitus nestacionarius (t. y. nepritvirtintus) baldus (jeigu tokie būtų).</w:t>
      </w:r>
    </w:p>
  </w:footnote>
  <w:footnote w:id="270">
    <w:p w14:paraId="328402F2"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w:t>
      </w:r>
      <w:r w:rsidRPr="00514966">
        <w:rPr>
          <w:rFonts w:ascii="Times New Roman" w:hAnsi="Times New Roman"/>
          <w:i/>
          <w:iCs/>
          <w:sz w:val="16"/>
          <w:szCs w:val="16"/>
        </w:rPr>
        <w:t>Pavyzdžiui, priemonių ir įrankių kainų kaitos rizika, darbuotojų kaitos rizika, papildomi darbuotojų apmokymai, kokybės kontrolė, MMA kilimo rizika, ir t. t.</w:t>
      </w:r>
    </w:p>
  </w:footnote>
  <w:footnote w:id="271">
    <w:p w14:paraId="0D71DCC7"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w:t>
      </w:r>
      <w:r w:rsidRPr="00514966">
        <w:rPr>
          <w:rFonts w:ascii="Times New Roman" w:eastAsia="Times New Roman" w:hAnsi="Times New Roman"/>
          <w:i/>
          <w:iCs/>
          <w:sz w:val="16"/>
          <w:szCs w:val="16"/>
        </w:rPr>
        <w:t>Pavyzdžiui, sezoniškumas, žmogiškųjų išteklių kaita, remontas, neefektyvios valymo priemonės, periodinių darbų dažnis, netinkama kokybės kontrolė ir t. t.</w:t>
      </w:r>
    </w:p>
  </w:footnote>
  <w:footnote w:id="272">
    <w:p w14:paraId="642F701E"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w:t>
      </w:r>
      <w:r w:rsidRPr="00514966">
        <w:rPr>
          <w:rFonts w:ascii="Times New Roman" w:eastAsia="Times New Roman" w:hAnsi="Times New Roman"/>
          <w:i/>
          <w:iCs/>
          <w:sz w:val="16"/>
          <w:szCs w:val="16"/>
        </w:rPr>
        <w:t>Jeigu tokių yra.</w:t>
      </w:r>
    </w:p>
  </w:footnote>
  <w:footnote w:id="273">
    <w:p w14:paraId="0AED2716"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w:t>
      </w:r>
      <w:r w:rsidRPr="00514966">
        <w:rPr>
          <w:rFonts w:ascii="Times New Roman" w:hAnsi="Times New Roman"/>
          <w:bCs/>
          <w:i/>
          <w:iCs/>
          <w:sz w:val="16"/>
          <w:szCs w:val="16"/>
          <w:highlight w:val="white"/>
        </w:rPr>
        <w:t>T. y. nenurodo jokio reikalaujamos paslaugos įkainio</w:t>
      </w:r>
      <w:r w:rsidRPr="00514966">
        <w:rPr>
          <w:rFonts w:ascii="Times New Roman" w:hAnsi="Times New Roman"/>
          <w:bCs/>
          <w:i/>
          <w:iCs/>
          <w:sz w:val="16"/>
          <w:szCs w:val="1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A7507"/>
    <w:multiLevelType w:val="multilevel"/>
    <w:tmpl w:val="A1445574"/>
    <w:lvl w:ilvl="0">
      <w:start w:val="4"/>
      <w:numFmt w:val="decimal"/>
      <w:lvlText w:val="%1."/>
      <w:lvlJc w:val="left"/>
      <w:pPr>
        <w:ind w:left="672" w:hanging="672"/>
      </w:pPr>
      <w:rPr>
        <w:rFonts w:eastAsia="Times New Roman" w:hint="default"/>
        <w:b w:val="0"/>
      </w:rPr>
    </w:lvl>
    <w:lvl w:ilvl="1">
      <w:start w:val="8"/>
      <w:numFmt w:val="decimal"/>
      <w:lvlText w:val="%1.%2."/>
      <w:lvlJc w:val="left"/>
      <w:pPr>
        <w:ind w:left="861" w:hanging="672"/>
      </w:pPr>
      <w:rPr>
        <w:rFonts w:eastAsia="Times New Roman" w:hint="default"/>
        <w:b w:val="0"/>
      </w:rPr>
    </w:lvl>
    <w:lvl w:ilvl="2">
      <w:start w:val="5"/>
      <w:numFmt w:val="decimal"/>
      <w:lvlText w:val="%1.%2.%3."/>
      <w:lvlJc w:val="left"/>
      <w:pPr>
        <w:ind w:left="1098" w:hanging="720"/>
      </w:pPr>
      <w:rPr>
        <w:rFonts w:eastAsia="Times New Roman" w:hint="default"/>
        <w:b w:val="0"/>
      </w:rPr>
    </w:lvl>
    <w:lvl w:ilvl="3">
      <w:start w:val="2"/>
      <w:numFmt w:val="decimal"/>
      <w:lvlText w:val="%1.%2.%3.%4."/>
      <w:lvlJc w:val="left"/>
      <w:pPr>
        <w:ind w:left="1287" w:hanging="720"/>
      </w:pPr>
      <w:rPr>
        <w:rFonts w:eastAsia="Times New Roman" w:hint="default"/>
        <w:b w:val="0"/>
      </w:rPr>
    </w:lvl>
    <w:lvl w:ilvl="4">
      <w:start w:val="1"/>
      <w:numFmt w:val="decimal"/>
      <w:lvlText w:val="%1.%2.%3.%4.%5."/>
      <w:lvlJc w:val="left"/>
      <w:pPr>
        <w:ind w:left="1836" w:hanging="1080"/>
      </w:pPr>
      <w:rPr>
        <w:rFonts w:eastAsia="Times New Roman" w:hint="default"/>
        <w:b w:val="0"/>
      </w:rPr>
    </w:lvl>
    <w:lvl w:ilvl="5">
      <w:start w:val="1"/>
      <w:numFmt w:val="decimal"/>
      <w:lvlText w:val="%1.%2.%3.%4.%5.%6."/>
      <w:lvlJc w:val="left"/>
      <w:pPr>
        <w:ind w:left="2025" w:hanging="1080"/>
      </w:pPr>
      <w:rPr>
        <w:rFonts w:eastAsia="Times New Roman" w:hint="default"/>
        <w:b w:val="0"/>
      </w:rPr>
    </w:lvl>
    <w:lvl w:ilvl="6">
      <w:start w:val="1"/>
      <w:numFmt w:val="decimal"/>
      <w:lvlText w:val="%1.%2.%3.%4.%5.%6.%7."/>
      <w:lvlJc w:val="left"/>
      <w:pPr>
        <w:ind w:left="2574" w:hanging="1440"/>
      </w:pPr>
      <w:rPr>
        <w:rFonts w:eastAsia="Times New Roman" w:hint="default"/>
        <w:b w:val="0"/>
      </w:rPr>
    </w:lvl>
    <w:lvl w:ilvl="7">
      <w:start w:val="1"/>
      <w:numFmt w:val="decimal"/>
      <w:lvlText w:val="%1.%2.%3.%4.%5.%6.%7.%8."/>
      <w:lvlJc w:val="left"/>
      <w:pPr>
        <w:ind w:left="2763" w:hanging="1440"/>
      </w:pPr>
      <w:rPr>
        <w:rFonts w:eastAsia="Times New Roman" w:hint="default"/>
        <w:b w:val="0"/>
      </w:rPr>
    </w:lvl>
    <w:lvl w:ilvl="8">
      <w:start w:val="1"/>
      <w:numFmt w:val="decimal"/>
      <w:lvlText w:val="%1.%2.%3.%4.%5.%6.%7.%8.%9."/>
      <w:lvlJc w:val="left"/>
      <w:pPr>
        <w:ind w:left="3312" w:hanging="1800"/>
      </w:pPr>
      <w:rPr>
        <w:rFonts w:eastAsia="Times New Roman" w:hint="default"/>
        <w:b w:val="0"/>
      </w:rPr>
    </w:lvl>
  </w:abstractNum>
  <w:abstractNum w:abstractNumId="1" w15:restartNumberingAfterBreak="0">
    <w:nsid w:val="053B6205"/>
    <w:multiLevelType w:val="multilevel"/>
    <w:tmpl w:val="82A0ABCC"/>
    <w:lvl w:ilvl="0">
      <w:start w:val="1"/>
      <w:numFmt w:val="decimal"/>
      <w:lvlText w:val="%1."/>
      <w:lvlJc w:val="left"/>
      <w:pPr>
        <w:tabs>
          <w:tab w:val="num" w:pos="1440"/>
        </w:tabs>
        <w:ind w:left="1440" w:hanging="360"/>
      </w:pPr>
      <w:rPr>
        <w:b/>
      </w:rPr>
    </w:lvl>
    <w:lvl w:ilvl="1">
      <w:start w:val="1"/>
      <w:numFmt w:val="decimal"/>
      <w:isLgl/>
      <w:lvlText w:val="%1.%2."/>
      <w:lvlJc w:val="left"/>
      <w:pPr>
        <w:tabs>
          <w:tab w:val="num" w:pos="360"/>
        </w:tabs>
        <w:ind w:left="360" w:hanging="360"/>
      </w:pPr>
      <w:rPr>
        <w:rFonts w:ascii="Franklin Gothic Book" w:hAnsi="Franklin Gothic Book" w:hint="default"/>
        <w:b/>
        <w:sz w:val="16"/>
        <w:szCs w:val="16"/>
      </w:rPr>
    </w:lvl>
    <w:lvl w:ilvl="2">
      <w:start w:val="1"/>
      <w:numFmt w:val="decimal"/>
      <w:isLgl/>
      <w:lvlText w:val="%1.%2.%3."/>
      <w:lvlJc w:val="left"/>
      <w:pPr>
        <w:tabs>
          <w:tab w:val="num" w:pos="1713"/>
        </w:tabs>
        <w:ind w:left="1713" w:hanging="720"/>
      </w:pPr>
      <w:rPr>
        <w:rFonts w:ascii="Franklin Gothic Book" w:hAnsi="Franklin Gothic Book" w:hint="default"/>
        <w:b/>
        <w:i w:val="0"/>
        <w:color w:val="auto"/>
        <w:sz w:val="16"/>
        <w:szCs w:val="16"/>
      </w:rPr>
    </w:lvl>
    <w:lvl w:ilvl="3">
      <w:start w:val="1"/>
      <w:numFmt w:val="decimal"/>
      <w:isLgl/>
      <w:lvlText w:val="%1.%2.%3.%4."/>
      <w:lvlJc w:val="left"/>
      <w:pPr>
        <w:tabs>
          <w:tab w:val="num" w:pos="1800"/>
        </w:tabs>
        <w:ind w:left="1800" w:hanging="720"/>
      </w:pPr>
      <w:rPr>
        <w:rFonts w:hint="default"/>
        <w:b/>
        <w:color w:val="auto"/>
      </w:rPr>
    </w:lvl>
    <w:lvl w:ilvl="4">
      <w:start w:val="1"/>
      <w:numFmt w:val="decimal"/>
      <w:isLgl/>
      <w:lvlText w:val="%1.%2.%3.%4.%5."/>
      <w:lvlJc w:val="left"/>
      <w:pPr>
        <w:tabs>
          <w:tab w:val="num" w:pos="2160"/>
        </w:tabs>
        <w:ind w:left="2160" w:hanging="1080"/>
      </w:pPr>
      <w:rPr>
        <w:rFonts w:hint="default"/>
        <w:b/>
        <w:color w:val="auto"/>
      </w:rPr>
    </w:lvl>
    <w:lvl w:ilvl="5">
      <w:start w:val="1"/>
      <w:numFmt w:val="decimal"/>
      <w:isLgl/>
      <w:lvlText w:val="%1.%2.%3.%4.%5.%6."/>
      <w:lvlJc w:val="left"/>
      <w:pPr>
        <w:tabs>
          <w:tab w:val="num" w:pos="2160"/>
        </w:tabs>
        <w:ind w:left="2160" w:hanging="108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520"/>
        </w:tabs>
        <w:ind w:left="2520" w:hanging="1440"/>
      </w:pPr>
      <w:rPr>
        <w:rFonts w:hint="default"/>
      </w:rPr>
    </w:lvl>
    <w:lvl w:ilvl="8">
      <w:start w:val="1"/>
      <w:numFmt w:val="decimal"/>
      <w:isLgl/>
      <w:lvlText w:val="%1.%2.%3.%4.%5.%6.%7.%8.%9."/>
      <w:lvlJc w:val="left"/>
      <w:pPr>
        <w:tabs>
          <w:tab w:val="num" w:pos="2880"/>
        </w:tabs>
        <w:ind w:left="2880" w:hanging="1800"/>
      </w:pPr>
      <w:rPr>
        <w:rFonts w:hint="default"/>
      </w:rPr>
    </w:lvl>
  </w:abstractNum>
  <w:abstractNum w:abstractNumId="2" w15:restartNumberingAfterBreak="0">
    <w:nsid w:val="05B1756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7271A5B"/>
    <w:multiLevelType w:val="multilevel"/>
    <w:tmpl w:val="37DA2AE2"/>
    <w:lvl w:ilvl="0">
      <w:start w:val="1"/>
      <w:numFmt w:val="decimal"/>
      <w:lvlText w:val="%1."/>
      <w:lvlJc w:val="left"/>
      <w:pPr>
        <w:tabs>
          <w:tab w:val="num" w:pos="1440"/>
        </w:tabs>
        <w:ind w:left="1440" w:hanging="360"/>
      </w:pPr>
      <w:rPr>
        <w:rFonts w:ascii="Poppins" w:eastAsia="Calibri" w:hAnsi="Poppins" w:cs="Poppins" w:hint="default"/>
        <w:b/>
      </w:rPr>
    </w:lvl>
    <w:lvl w:ilvl="1">
      <w:start w:val="1"/>
      <w:numFmt w:val="decimal"/>
      <w:isLgl/>
      <w:lvlText w:val="%1.%2."/>
      <w:lvlJc w:val="left"/>
      <w:pPr>
        <w:tabs>
          <w:tab w:val="num" w:pos="360"/>
        </w:tabs>
        <w:ind w:left="360" w:hanging="360"/>
      </w:pPr>
      <w:rPr>
        <w:rFonts w:ascii="Poppins" w:hAnsi="Poppins" w:cs="Poppins" w:hint="default"/>
        <w:b/>
        <w:bCs w:val="0"/>
        <w:color w:val="auto"/>
        <w:sz w:val="18"/>
        <w:szCs w:val="18"/>
      </w:rPr>
    </w:lvl>
    <w:lvl w:ilvl="2">
      <w:start w:val="1"/>
      <w:numFmt w:val="decimal"/>
      <w:isLgl/>
      <w:lvlText w:val="%1.%2.%3."/>
      <w:lvlJc w:val="left"/>
      <w:pPr>
        <w:tabs>
          <w:tab w:val="num" w:pos="3130"/>
        </w:tabs>
        <w:ind w:left="3130" w:hanging="720"/>
      </w:pPr>
      <w:rPr>
        <w:rFonts w:ascii="Poppins" w:hAnsi="Poppins" w:cs="Poppins" w:hint="default"/>
        <w:b/>
        <w:bCs w:val="0"/>
        <w:i w:val="0"/>
        <w:color w:val="auto"/>
        <w:sz w:val="18"/>
        <w:szCs w:val="18"/>
      </w:rPr>
    </w:lvl>
    <w:lvl w:ilvl="3">
      <w:start w:val="1"/>
      <w:numFmt w:val="decimal"/>
      <w:isLgl/>
      <w:lvlText w:val="%1.%2.%3.%4."/>
      <w:lvlJc w:val="left"/>
      <w:pPr>
        <w:tabs>
          <w:tab w:val="num" w:pos="1800"/>
        </w:tabs>
        <w:ind w:left="1800" w:hanging="720"/>
      </w:pPr>
      <w:rPr>
        <w:rFonts w:ascii="Times New Roman" w:hAnsi="Times New Roman" w:cs="Times New Roman" w:hint="default"/>
        <w:b w:val="0"/>
        <w:bCs/>
        <w:color w:val="auto"/>
        <w:sz w:val="20"/>
        <w:szCs w:val="20"/>
      </w:rPr>
    </w:lvl>
    <w:lvl w:ilvl="4">
      <w:start w:val="1"/>
      <w:numFmt w:val="decimal"/>
      <w:isLgl/>
      <w:lvlText w:val="%1.%2.%3.%4.%5."/>
      <w:lvlJc w:val="left"/>
      <w:pPr>
        <w:tabs>
          <w:tab w:val="num" w:pos="2160"/>
        </w:tabs>
        <w:ind w:left="2160" w:hanging="1080"/>
      </w:pPr>
      <w:rPr>
        <w:rFonts w:ascii="Times New Roman" w:hAnsi="Times New Roman" w:cs="Times New Roman" w:hint="default"/>
        <w:b/>
        <w:color w:val="auto"/>
        <w:sz w:val="20"/>
        <w:szCs w:val="20"/>
      </w:rPr>
    </w:lvl>
    <w:lvl w:ilvl="5">
      <w:start w:val="1"/>
      <w:numFmt w:val="decimal"/>
      <w:isLgl/>
      <w:lvlText w:val="%1.%2.%3.%4.%5.%6."/>
      <w:lvlJc w:val="left"/>
      <w:pPr>
        <w:tabs>
          <w:tab w:val="num" w:pos="2160"/>
        </w:tabs>
        <w:ind w:left="2160" w:hanging="1080"/>
      </w:pPr>
      <w:rPr>
        <w:rFonts w:ascii="Franklin Gothic Book" w:hAnsi="Franklin Gothic Book" w:hint="default"/>
        <w:sz w:val="16"/>
        <w:szCs w:val="16"/>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520"/>
        </w:tabs>
        <w:ind w:left="2520" w:hanging="1440"/>
      </w:pPr>
      <w:rPr>
        <w:rFonts w:hint="default"/>
      </w:rPr>
    </w:lvl>
    <w:lvl w:ilvl="8">
      <w:start w:val="1"/>
      <w:numFmt w:val="decimal"/>
      <w:isLgl/>
      <w:lvlText w:val="%1.%2.%3.%4.%5.%6.%7.%8.%9."/>
      <w:lvlJc w:val="left"/>
      <w:pPr>
        <w:tabs>
          <w:tab w:val="num" w:pos="2880"/>
        </w:tabs>
        <w:ind w:left="2880" w:hanging="1800"/>
      </w:pPr>
      <w:rPr>
        <w:rFonts w:hint="default"/>
      </w:rPr>
    </w:lvl>
  </w:abstractNum>
  <w:abstractNum w:abstractNumId="4" w15:restartNumberingAfterBreak="0">
    <w:nsid w:val="075A316E"/>
    <w:multiLevelType w:val="multilevel"/>
    <w:tmpl w:val="82A0ABCC"/>
    <w:lvl w:ilvl="0">
      <w:start w:val="1"/>
      <w:numFmt w:val="decimal"/>
      <w:lvlText w:val="%1."/>
      <w:lvlJc w:val="left"/>
      <w:pPr>
        <w:tabs>
          <w:tab w:val="num" w:pos="1440"/>
        </w:tabs>
        <w:ind w:left="1440" w:hanging="360"/>
      </w:pPr>
      <w:rPr>
        <w:b/>
      </w:rPr>
    </w:lvl>
    <w:lvl w:ilvl="1">
      <w:start w:val="1"/>
      <w:numFmt w:val="decimal"/>
      <w:isLgl/>
      <w:lvlText w:val="%1.%2."/>
      <w:lvlJc w:val="left"/>
      <w:pPr>
        <w:tabs>
          <w:tab w:val="num" w:pos="360"/>
        </w:tabs>
        <w:ind w:left="360" w:hanging="360"/>
      </w:pPr>
      <w:rPr>
        <w:rFonts w:ascii="Franklin Gothic Book" w:hAnsi="Franklin Gothic Book" w:hint="default"/>
        <w:b/>
        <w:sz w:val="16"/>
        <w:szCs w:val="16"/>
      </w:rPr>
    </w:lvl>
    <w:lvl w:ilvl="2">
      <w:start w:val="1"/>
      <w:numFmt w:val="decimal"/>
      <w:isLgl/>
      <w:lvlText w:val="%1.%2.%3."/>
      <w:lvlJc w:val="left"/>
      <w:pPr>
        <w:tabs>
          <w:tab w:val="num" w:pos="1713"/>
        </w:tabs>
        <w:ind w:left="1713" w:hanging="720"/>
      </w:pPr>
      <w:rPr>
        <w:rFonts w:ascii="Franklin Gothic Book" w:hAnsi="Franklin Gothic Book" w:hint="default"/>
        <w:b/>
        <w:i w:val="0"/>
        <w:color w:val="auto"/>
        <w:sz w:val="16"/>
        <w:szCs w:val="16"/>
      </w:rPr>
    </w:lvl>
    <w:lvl w:ilvl="3">
      <w:start w:val="1"/>
      <w:numFmt w:val="decimal"/>
      <w:isLgl/>
      <w:lvlText w:val="%1.%2.%3.%4."/>
      <w:lvlJc w:val="left"/>
      <w:pPr>
        <w:tabs>
          <w:tab w:val="num" w:pos="1800"/>
        </w:tabs>
        <w:ind w:left="1800" w:hanging="720"/>
      </w:pPr>
      <w:rPr>
        <w:rFonts w:hint="default"/>
        <w:b/>
        <w:color w:val="auto"/>
      </w:rPr>
    </w:lvl>
    <w:lvl w:ilvl="4">
      <w:start w:val="1"/>
      <w:numFmt w:val="decimal"/>
      <w:isLgl/>
      <w:lvlText w:val="%1.%2.%3.%4.%5."/>
      <w:lvlJc w:val="left"/>
      <w:pPr>
        <w:tabs>
          <w:tab w:val="num" w:pos="2160"/>
        </w:tabs>
        <w:ind w:left="2160" w:hanging="1080"/>
      </w:pPr>
      <w:rPr>
        <w:rFonts w:hint="default"/>
        <w:b/>
        <w:color w:val="auto"/>
      </w:rPr>
    </w:lvl>
    <w:lvl w:ilvl="5">
      <w:start w:val="1"/>
      <w:numFmt w:val="decimal"/>
      <w:isLgl/>
      <w:lvlText w:val="%1.%2.%3.%4.%5.%6."/>
      <w:lvlJc w:val="left"/>
      <w:pPr>
        <w:tabs>
          <w:tab w:val="num" w:pos="2160"/>
        </w:tabs>
        <w:ind w:left="2160" w:hanging="108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520"/>
        </w:tabs>
        <w:ind w:left="2520" w:hanging="1440"/>
      </w:pPr>
      <w:rPr>
        <w:rFonts w:hint="default"/>
      </w:rPr>
    </w:lvl>
    <w:lvl w:ilvl="8">
      <w:start w:val="1"/>
      <w:numFmt w:val="decimal"/>
      <w:isLgl/>
      <w:lvlText w:val="%1.%2.%3.%4.%5.%6.%7.%8.%9."/>
      <w:lvlJc w:val="left"/>
      <w:pPr>
        <w:tabs>
          <w:tab w:val="num" w:pos="2880"/>
        </w:tabs>
        <w:ind w:left="2880" w:hanging="1800"/>
      </w:pPr>
      <w:rPr>
        <w:rFonts w:hint="default"/>
      </w:rPr>
    </w:lvl>
  </w:abstractNum>
  <w:abstractNum w:abstractNumId="5" w15:restartNumberingAfterBreak="0">
    <w:nsid w:val="07991819"/>
    <w:multiLevelType w:val="multilevel"/>
    <w:tmpl w:val="4622F43C"/>
    <w:lvl w:ilvl="0">
      <w:start w:val="3"/>
      <w:numFmt w:val="decimal"/>
      <w:lvlText w:val="%1."/>
      <w:lvlJc w:val="left"/>
      <w:pPr>
        <w:ind w:left="360" w:hanging="360"/>
      </w:pPr>
      <w:rPr>
        <w:rFonts w:hint="default"/>
        <w:b/>
      </w:rPr>
    </w:lvl>
    <w:lvl w:ilvl="1">
      <w:start w:val="1"/>
      <w:numFmt w:val="decimal"/>
      <w:lvlText w:val="%1.%2."/>
      <w:lvlJc w:val="left"/>
      <w:pPr>
        <w:ind w:left="1347" w:hanging="360"/>
      </w:pPr>
      <w:rPr>
        <w:rFonts w:hint="default"/>
        <w:b/>
      </w:rPr>
    </w:lvl>
    <w:lvl w:ilvl="2">
      <w:start w:val="1"/>
      <w:numFmt w:val="decimal"/>
      <w:lvlText w:val="%1.%2.%3."/>
      <w:lvlJc w:val="left"/>
      <w:pPr>
        <w:ind w:left="2694" w:hanging="720"/>
      </w:pPr>
      <w:rPr>
        <w:rFonts w:hint="default"/>
        <w:b/>
        <w:color w:val="000000"/>
      </w:rPr>
    </w:lvl>
    <w:lvl w:ilvl="3">
      <w:start w:val="1"/>
      <w:numFmt w:val="decimal"/>
      <w:lvlText w:val="%1.%2.%3.%4."/>
      <w:lvlJc w:val="left"/>
      <w:pPr>
        <w:ind w:left="3681" w:hanging="720"/>
      </w:pPr>
      <w:rPr>
        <w:rFonts w:hint="default"/>
        <w:b/>
        <w:color w:val="000000"/>
      </w:rPr>
    </w:lvl>
    <w:lvl w:ilvl="4">
      <w:start w:val="1"/>
      <w:numFmt w:val="decimal"/>
      <w:lvlText w:val="%1.%2.%3.%4.%5."/>
      <w:lvlJc w:val="left"/>
      <w:pPr>
        <w:ind w:left="5028" w:hanging="1080"/>
      </w:pPr>
      <w:rPr>
        <w:rFonts w:hint="default"/>
        <w:b/>
      </w:rPr>
    </w:lvl>
    <w:lvl w:ilvl="5">
      <w:start w:val="1"/>
      <w:numFmt w:val="decimal"/>
      <w:lvlText w:val="%1.%2.%3.%4.%5.%6."/>
      <w:lvlJc w:val="left"/>
      <w:pPr>
        <w:ind w:left="6015" w:hanging="1080"/>
      </w:pPr>
      <w:rPr>
        <w:rFonts w:hint="default"/>
        <w:b w:val="0"/>
      </w:rPr>
    </w:lvl>
    <w:lvl w:ilvl="6">
      <w:start w:val="1"/>
      <w:numFmt w:val="decimal"/>
      <w:lvlText w:val="%1.%2.%3.%4.%5.%6.%7."/>
      <w:lvlJc w:val="left"/>
      <w:pPr>
        <w:ind w:left="7362" w:hanging="1440"/>
      </w:pPr>
      <w:rPr>
        <w:rFonts w:hint="default"/>
        <w:b w:val="0"/>
      </w:rPr>
    </w:lvl>
    <w:lvl w:ilvl="7">
      <w:start w:val="1"/>
      <w:numFmt w:val="decimal"/>
      <w:lvlText w:val="%1.%2.%3.%4.%5.%6.%7.%8."/>
      <w:lvlJc w:val="left"/>
      <w:pPr>
        <w:ind w:left="8349" w:hanging="1440"/>
      </w:pPr>
      <w:rPr>
        <w:rFonts w:hint="default"/>
        <w:b w:val="0"/>
      </w:rPr>
    </w:lvl>
    <w:lvl w:ilvl="8">
      <w:start w:val="1"/>
      <w:numFmt w:val="decimal"/>
      <w:lvlText w:val="%1.%2.%3.%4.%5.%6.%7.%8.%9."/>
      <w:lvlJc w:val="left"/>
      <w:pPr>
        <w:ind w:left="9696" w:hanging="1800"/>
      </w:pPr>
      <w:rPr>
        <w:rFonts w:hint="default"/>
        <w:b w:val="0"/>
      </w:rPr>
    </w:lvl>
  </w:abstractNum>
  <w:abstractNum w:abstractNumId="6" w15:restartNumberingAfterBreak="0">
    <w:nsid w:val="09A53539"/>
    <w:multiLevelType w:val="multilevel"/>
    <w:tmpl w:val="BD7A7E70"/>
    <w:lvl w:ilvl="0">
      <w:start w:val="7"/>
      <w:numFmt w:val="decimal"/>
      <w:lvlText w:val="%1."/>
      <w:lvlJc w:val="left"/>
      <w:pPr>
        <w:ind w:left="360" w:hanging="360"/>
      </w:pPr>
      <w:rPr>
        <w:rFonts w:eastAsia="Times New Roman" w:hint="default"/>
        <w:b w:val="0"/>
      </w:rPr>
    </w:lvl>
    <w:lvl w:ilvl="1">
      <w:start w:val="3"/>
      <w:numFmt w:val="decimal"/>
      <w:lvlText w:val="%1.%2."/>
      <w:lvlJc w:val="left"/>
      <w:pPr>
        <w:ind w:left="360" w:hanging="360"/>
      </w:pPr>
      <w:rPr>
        <w:rFonts w:eastAsia="Times New Roman" w:hint="default"/>
        <w:b w:val="0"/>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080" w:hanging="108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440" w:hanging="1440"/>
      </w:pPr>
      <w:rPr>
        <w:rFonts w:eastAsia="Times New Roman" w:hint="default"/>
        <w:b w:val="0"/>
      </w:rPr>
    </w:lvl>
  </w:abstractNum>
  <w:abstractNum w:abstractNumId="7" w15:restartNumberingAfterBreak="0">
    <w:nsid w:val="0F056346"/>
    <w:multiLevelType w:val="multilevel"/>
    <w:tmpl w:val="0B68D326"/>
    <w:lvl w:ilvl="0">
      <w:start w:val="5"/>
      <w:numFmt w:val="decimal"/>
      <w:lvlText w:val="%1."/>
      <w:lvlJc w:val="left"/>
      <w:pPr>
        <w:ind w:left="492" w:hanging="492"/>
      </w:pPr>
      <w:rPr>
        <w:rFonts w:hint="default"/>
      </w:rPr>
    </w:lvl>
    <w:lvl w:ilvl="1">
      <w:start w:val="11"/>
      <w:numFmt w:val="decimal"/>
      <w:lvlText w:val="%1.%2."/>
      <w:lvlJc w:val="left"/>
      <w:pPr>
        <w:ind w:left="988" w:hanging="492"/>
      </w:pPr>
      <w:rPr>
        <w:rFonts w:hint="default"/>
      </w:rPr>
    </w:lvl>
    <w:lvl w:ilvl="2">
      <w:start w:val="1"/>
      <w:numFmt w:val="decimal"/>
      <w:lvlText w:val="%1.%2.%3."/>
      <w:lvlJc w:val="left"/>
      <w:pPr>
        <w:ind w:left="1712" w:hanging="720"/>
      </w:pPr>
      <w:rPr>
        <w:rFonts w:hint="default"/>
        <w:b/>
      </w:rPr>
    </w:lvl>
    <w:lvl w:ilvl="3">
      <w:start w:val="1"/>
      <w:numFmt w:val="decimal"/>
      <w:lvlText w:val="%1.%2.%3.%4."/>
      <w:lvlJc w:val="left"/>
      <w:pPr>
        <w:ind w:left="2208" w:hanging="720"/>
      </w:pPr>
      <w:rPr>
        <w:rFonts w:hint="default"/>
      </w:rPr>
    </w:lvl>
    <w:lvl w:ilvl="4">
      <w:start w:val="1"/>
      <w:numFmt w:val="decimal"/>
      <w:lvlText w:val="%1.%2.%3.%4.%5."/>
      <w:lvlJc w:val="left"/>
      <w:pPr>
        <w:ind w:left="2704" w:hanging="72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056" w:hanging="1080"/>
      </w:pPr>
      <w:rPr>
        <w:rFonts w:hint="default"/>
      </w:rPr>
    </w:lvl>
    <w:lvl w:ilvl="7">
      <w:start w:val="1"/>
      <w:numFmt w:val="decimal"/>
      <w:lvlText w:val="%1.%2.%3.%4.%5.%6.%7.%8."/>
      <w:lvlJc w:val="left"/>
      <w:pPr>
        <w:ind w:left="4552" w:hanging="1080"/>
      </w:pPr>
      <w:rPr>
        <w:rFonts w:hint="default"/>
      </w:rPr>
    </w:lvl>
    <w:lvl w:ilvl="8">
      <w:start w:val="1"/>
      <w:numFmt w:val="decimal"/>
      <w:lvlText w:val="%1.%2.%3.%4.%5.%6.%7.%8.%9."/>
      <w:lvlJc w:val="left"/>
      <w:pPr>
        <w:ind w:left="5408" w:hanging="1440"/>
      </w:pPr>
      <w:rPr>
        <w:rFonts w:hint="default"/>
      </w:rPr>
    </w:lvl>
  </w:abstractNum>
  <w:abstractNum w:abstractNumId="8" w15:restartNumberingAfterBreak="0">
    <w:nsid w:val="0F643354"/>
    <w:multiLevelType w:val="multilevel"/>
    <w:tmpl w:val="37DA2AE2"/>
    <w:lvl w:ilvl="0">
      <w:start w:val="1"/>
      <w:numFmt w:val="decimal"/>
      <w:lvlText w:val="%1."/>
      <w:lvlJc w:val="left"/>
      <w:pPr>
        <w:tabs>
          <w:tab w:val="num" w:pos="1440"/>
        </w:tabs>
        <w:ind w:left="1440" w:hanging="360"/>
      </w:pPr>
      <w:rPr>
        <w:rFonts w:ascii="Poppins" w:eastAsia="Calibri" w:hAnsi="Poppins" w:cs="Poppins" w:hint="default"/>
        <w:b/>
      </w:rPr>
    </w:lvl>
    <w:lvl w:ilvl="1">
      <w:start w:val="1"/>
      <w:numFmt w:val="decimal"/>
      <w:isLgl/>
      <w:lvlText w:val="%1.%2."/>
      <w:lvlJc w:val="left"/>
      <w:pPr>
        <w:tabs>
          <w:tab w:val="num" w:pos="360"/>
        </w:tabs>
        <w:ind w:left="360" w:hanging="360"/>
      </w:pPr>
      <w:rPr>
        <w:rFonts w:ascii="Poppins" w:hAnsi="Poppins" w:cs="Poppins" w:hint="default"/>
        <w:b/>
        <w:bCs w:val="0"/>
        <w:color w:val="auto"/>
        <w:sz w:val="18"/>
        <w:szCs w:val="18"/>
      </w:rPr>
    </w:lvl>
    <w:lvl w:ilvl="2">
      <w:start w:val="1"/>
      <w:numFmt w:val="decimal"/>
      <w:isLgl/>
      <w:lvlText w:val="%1.%2.%3."/>
      <w:lvlJc w:val="left"/>
      <w:pPr>
        <w:tabs>
          <w:tab w:val="num" w:pos="3130"/>
        </w:tabs>
        <w:ind w:left="3130" w:hanging="720"/>
      </w:pPr>
      <w:rPr>
        <w:rFonts w:ascii="Poppins" w:hAnsi="Poppins" w:cs="Poppins" w:hint="default"/>
        <w:b/>
        <w:bCs w:val="0"/>
        <w:i w:val="0"/>
        <w:color w:val="auto"/>
        <w:sz w:val="18"/>
        <w:szCs w:val="18"/>
      </w:rPr>
    </w:lvl>
    <w:lvl w:ilvl="3">
      <w:start w:val="1"/>
      <w:numFmt w:val="decimal"/>
      <w:isLgl/>
      <w:lvlText w:val="%1.%2.%3.%4."/>
      <w:lvlJc w:val="left"/>
      <w:pPr>
        <w:tabs>
          <w:tab w:val="num" w:pos="1800"/>
        </w:tabs>
        <w:ind w:left="1800" w:hanging="720"/>
      </w:pPr>
      <w:rPr>
        <w:rFonts w:ascii="Times New Roman" w:hAnsi="Times New Roman" w:cs="Times New Roman" w:hint="default"/>
        <w:b w:val="0"/>
        <w:bCs/>
        <w:color w:val="auto"/>
        <w:sz w:val="20"/>
        <w:szCs w:val="20"/>
      </w:rPr>
    </w:lvl>
    <w:lvl w:ilvl="4">
      <w:start w:val="1"/>
      <w:numFmt w:val="decimal"/>
      <w:isLgl/>
      <w:lvlText w:val="%1.%2.%3.%4.%5."/>
      <w:lvlJc w:val="left"/>
      <w:pPr>
        <w:tabs>
          <w:tab w:val="num" w:pos="2160"/>
        </w:tabs>
        <w:ind w:left="2160" w:hanging="1080"/>
      </w:pPr>
      <w:rPr>
        <w:rFonts w:ascii="Times New Roman" w:hAnsi="Times New Roman" w:cs="Times New Roman" w:hint="default"/>
        <w:b/>
        <w:color w:val="auto"/>
        <w:sz w:val="20"/>
        <w:szCs w:val="20"/>
      </w:rPr>
    </w:lvl>
    <w:lvl w:ilvl="5">
      <w:start w:val="1"/>
      <w:numFmt w:val="decimal"/>
      <w:isLgl/>
      <w:lvlText w:val="%1.%2.%3.%4.%5.%6."/>
      <w:lvlJc w:val="left"/>
      <w:pPr>
        <w:tabs>
          <w:tab w:val="num" w:pos="2160"/>
        </w:tabs>
        <w:ind w:left="2160" w:hanging="1080"/>
      </w:pPr>
      <w:rPr>
        <w:rFonts w:ascii="Franklin Gothic Book" w:hAnsi="Franklin Gothic Book" w:hint="default"/>
        <w:sz w:val="16"/>
        <w:szCs w:val="16"/>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520"/>
        </w:tabs>
        <w:ind w:left="2520" w:hanging="1440"/>
      </w:pPr>
      <w:rPr>
        <w:rFonts w:hint="default"/>
      </w:rPr>
    </w:lvl>
    <w:lvl w:ilvl="8">
      <w:start w:val="1"/>
      <w:numFmt w:val="decimal"/>
      <w:isLgl/>
      <w:lvlText w:val="%1.%2.%3.%4.%5.%6.%7.%8.%9."/>
      <w:lvlJc w:val="left"/>
      <w:pPr>
        <w:tabs>
          <w:tab w:val="num" w:pos="2880"/>
        </w:tabs>
        <w:ind w:left="2880" w:hanging="1800"/>
      </w:pPr>
      <w:rPr>
        <w:rFonts w:hint="default"/>
      </w:rPr>
    </w:lvl>
  </w:abstractNum>
  <w:abstractNum w:abstractNumId="9" w15:restartNumberingAfterBreak="0">
    <w:nsid w:val="0FE730F1"/>
    <w:multiLevelType w:val="multilevel"/>
    <w:tmpl w:val="A9E688C6"/>
    <w:lvl w:ilvl="0">
      <w:start w:val="1"/>
      <w:numFmt w:val="decimal"/>
      <w:lvlText w:val="%1."/>
      <w:lvlJc w:val="left"/>
      <w:pPr>
        <w:tabs>
          <w:tab w:val="num" w:pos="1440"/>
        </w:tabs>
        <w:ind w:left="1440" w:hanging="360"/>
      </w:pPr>
      <w:rPr>
        <w:rFonts w:ascii="Times New Roman" w:eastAsia="Calibri" w:hAnsi="Times New Roman" w:cs="Times New Roman" w:hint="default"/>
        <w:b/>
        <w:color w:val="auto"/>
        <w:sz w:val="22"/>
        <w:szCs w:val="22"/>
      </w:rPr>
    </w:lvl>
    <w:lvl w:ilvl="1">
      <w:start w:val="1"/>
      <w:numFmt w:val="decimal"/>
      <w:isLgl/>
      <w:lvlText w:val="%1.%2."/>
      <w:lvlJc w:val="left"/>
      <w:pPr>
        <w:tabs>
          <w:tab w:val="num" w:pos="927"/>
        </w:tabs>
        <w:ind w:left="927" w:hanging="360"/>
      </w:pPr>
      <w:rPr>
        <w:rFonts w:ascii="Times New Roman" w:hAnsi="Times New Roman" w:cs="Times New Roman" w:hint="default"/>
        <w:b w:val="0"/>
        <w:bCs/>
        <w:color w:val="auto"/>
        <w:sz w:val="20"/>
        <w:szCs w:val="20"/>
      </w:rPr>
    </w:lvl>
    <w:lvl w:ilvl="2">
      <w:start w:val="1"/>
      <w:numFmt w:val="decimal"/>
      <w:isLgl/>
      <w:lvlText w:val="%1.%2.%3."/>
      <w:lvlJc w:val="left"/>
      <w:pPr>
        <w:tabs>
          <w:tab w:val="num" w:pos="3130"/>
        </w:tabs>
        <w:ind w:left="3130" w:hanging="720"/>
      </w:pPr>
      <w:rPr>
        <w:rFonts w:ascii="Times New Roman" w:hAnsi="Times New Roman" w:cs="Times New Roman" w:hint="default"/>
        <w:b w:val="0"/>
        <w:bCs/>
        <w:i w:val="0"/>
        <w:color w:val="auto"/>
        <w:sz w:val="20"/>
        <w:szCs w:val="20"/>
      </w:rPr>
    </w:lvl>
    <w:lvl w:ilvl="3">
      <w:start w:val="1"/>
      <w:numFmt w:val="decimal"/>
      <w:isLgl/>
      <w:lvlText w:val="%1.%2.%3.%4."/>
      <w:lvlJc w:val="left"/>
      <w:pPr>
        <w:tabs>
          <w:tab w:val="num" w:pos="1800"/>
        </w:tabs>
        <w:ind w:left="1800" w:hanging="720"/>
      </w:pPr>
      <w:rPr>
        <w:rFonts w:ascii="Times New Roman" w:hAnsi="Times New Roman" w:cs="Times New Roman" w:hint="default"/>
        <w:b w:val="0"/>
        <w:bCs/>
        <w:color w:val="auto"/>
        <w:sz w:val="20"/>
        <w:szCs w:val="20"/>
      </w:rPr>
    </w:lvl>
    <w:lvl w:ilvl="4">
      <w:start w:val="1"/>
      <w:numFmt w:val="decimal"/>
      <w:isLgl/>
      <w:lvlText w:val="%1.%2.%3.%4.%5."/>
      <w:lvlJc w:val="left"/>
      <w:pPr>
        <w:tabs>
          <w:tab w:val="num" w:pos="2160"/>
        </w:tabs>
        <w:ind w:left="2160" w:hanging="1080"/>
      </w:pPr>
      <w:rPr>
        <w:rFonts w:ascii="Times New Roman" w:hAnsi="Times New Roman" w:cs="Times New Roman" w:hint="default"/>
        <w:b/>
        <w:color w:val="auto"/>
        <w:sz w:val="20"/>
        <w:szCs w:val="20"/>
      </w:rPr>
    </w:lvl>
    <w:lvl w:ilvl="5">
      <w:start w:val="1"/>
      <w:numFmt w:val="decimal"/>
      <w:isLgl/>
      <w:lvlText w:val="%1.%2.%3.%4.%5.%6."/>
      <w:lvlJc w:val="left"/>
      <w:pPr>
        <w:tabs>
          <w:tab w:val="num" w:pos="2160"/>
        </w:tabs>
        <w:ind w:left="2160" w:hanging="1080"/>
      </w:pPr>
      <w:rPr>
        <w:rFonts w:ascii="Franklin Gothic Book" w:hAnsi="Franklin Gothic Book" w:hint="default"/>
        <w:sz w:val="16"/>
        <w:szCs w:val="16"/>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520"/>
        </w:tabs>
        <w:ind w:left="2520" w:hanging="1440"/>
      </w:pPr>
      <w:rPr>
        <w:rFonts w:hint="default"/>
      </w:rPr>
    </w:lvl>
    <w:lvl w:ilvl="8">
      <w:start w:val="1"/>
      <w:numFmt w:val="decimal"/>
      <w:isLgl/>
      <w:lvlText w:val="%1.%2.%3.%4.%5.%6.%7.%8.%9."/>
      <w:lvlJc w:val="left"/>
      <w:pPr>
        <w:tabs>
          <w:tab w:val="num" w:pos="2880"/>
        </w:tabs>
        <w:ind w:left="2880" w:hanging="1800"/>
      </w:pPr>
      <w:rPr>
        <w:rFonts w:hint="default"/>
      </w:rPr>
    </w:lvl>
  </w:abstractNum>
  <w:abstractNum w:abstractNumId="10" w15:restartNumberingAfterBreak="0">
    <w:nsid w:val="174C6F7A"/>
    <w:multiLevelType w:val="multilevel"/>
    <w:tmpl w:val="AE42AADE"/>
    <w:lvl w:ilvl="0">
      <w:start w:val="5"/>
      <w:numFmt w:val="decimal"/>
      <w:lvlText w:val="%1."/>
      <w:lvlJc w:val="left"/>
      <w:pPr>
        <w:ind w:left="1059" w:hanging="492"/>
      </w:pPr>
      <w:rPr>
        <w:rFonts w:cstheme="minorBidi" w:hint="default"/>
        <w:b/>
      </w:rPr>
    </w:lvl>
    <w:lvl w:ilvl="1">
      <w:start w:val="1"/>
      <w:numFmt w:val="decimal"/>
      <w:lvlText w:val="%1.%2."/>
      <w:lvlJc w:val="left"/>
      <w:pPr>
        <w:ind w:left="918" w:hanging="492"/>
      </w:pPr>
      <w:rPr>
        <w:rFonts w:cstheme="minorBidi" w:hint="default"/>
        <w:b w:val="0"/>
      </w:rPr>
    </w:lvl>
    <w:lvl w:ilvl="2">
      <w:start w:val="1"/>
      <w:numFmt w:val="decimal"/>
      <w:lvlText w:val="%1.%2.%3."/>
      <w:lvlJc w:val="left"/>
      <w:pPr>
        <w:ind w:left="1287" w:hanging="720"/>
      </w:pPr>
      <w:rPr>
        <w:rFonts w:cstheme="minorBidi" w:hint="default"/>
        <w:b w:val="0"/>
      </w:rPr>
    </w:lvl>
    <w:lvl w:ilvl="3">
      <w:start w:val="1"/>
      <w:numFmt w:val="decimal"/>
      <w:lvlText w:val="%1.%2.%3.%4."/>
      <w:lvlJc w:val="left"/>
      <w:pPr>
        <w:ind w:left="1287" w:hanging="720"/>
      </w:pPr>
      <w:rPr>
        <w:rFonts w:cstheme="minorBidi" w:hint="default"/>
        <w:b w:val="0"/>
        <w:color w:val="000000" w:themeColor="text1"/>
      </w:rPr>
    </w:lvl>
    <w:lvl w:ilvl="4">
      <w:start w:val="1"/>
      <w:numFmt w:val="decimal"/>
      <w:lvlText w:val="%1.%2.%3.%4.%5."/>
      <w:lvlJc w:val="left"/>
      <w:pPr>
        <w:ind w:left="2073" w:hanging="1080"/>
      </w:pPr>
      <w:rPr>
        <w:rFonts w:cstheme="minorBidi" w:hint="default"/>
        <w:b w:val="0"/>
      </w:rPr>
    </w:lvl>
    <w:lvl w:ilvl="5">
      <w:start w:val="1"/>
      <w:numFmt w:val="decimal"/>
      <w:lvlText w:val="%1.%2.%3.%4.%5.%6."/>
      <w:lvlJc w:val="left"/>
      <w:pPr>
        <w:ind w:left="1610" w:hanging="1080"/>
      </w:pPr>
      <w:rPr>
        <w:rFonts w:cstheme="minorBidi" w:hint="default"/>
        <w:b/>
      </w:rPr>
    </w:lvl>
    <w:lvl w:ilvl="6">
      <w:start w:val="1"/>
      <w:numFmt w:val="decimal"/>
      <w:lvlText w:val="%1.%2.%3.%4.%5.%6.%7."/>
      <w:lvlJc w:val="left"/>
      <w:pPr>
        <w:ind w:left="1716" w:hanging="1080"/>
      </w:pPr>
      <w:rPr>
        <w:rFonts w:cstheme="minorBidi" w:hint="default"/>
        <w:b/>
      </w:rPr>
    </w:lvl>
    <w:lvl w:ilvl="7">
      <w:start w:val="1"/>
      <w:numFmt w:val="decimal"/>
      <w:lvlText w:val="%1.%2.%3.%4.%5.%6.%7.%8."/>
      <w:lvlJc w:val="left"/>
      <w:pPr>
        <w:ind w:left="2182" w:hanging="1440"/>
      </w:pPr>
      <w:rPr>
        <w:rFonts w:cstheme="minorBidi" w:hint="default"/>
        <w:b/>
      </w:rPr>
    </w:lvl>
    <w:lvl w:ilvl="8">
      <w:start w:val="1"/>
      <w:numFmt w:val="decimal"/>
      <w:lvlText w:val="%1.%2.%3.%4.%5.%6.%7.%8.%9."/>
      <w:lvlJc w:val="left"/>
      <w:pPr>
        <w:ind w:left="2288" w:hanging="1440"/>
      </w:pPr>
      <w:rPr>
        <w:rFonts w:cstheme="minorBidi" w:hint="default"/>
        <w:b/>
      </w:rPr>
    </w:lvl>
  </w:abstractNum>
  <w:abstractNum w:abstractNumId="11" w15:restartNumberingAfterBreak="0">
    <w:nsid w:val="17932645"/>
    <w:multiLevelType w:val="multilevel"/>
    <w:tmpl w:val="9FEEDB28"/>
    <w:lvl w:ilvl="0">
      <w:start w:val="4"/>
      <w:numFmt w:val="decimal"/>
      <w:lvlText w:val="%1."/>
      <w:lvlJc w:val="left"/>
      <w:pPr>
        <w:ind w:left="420" w:hanging="420"/>
      </w:pPr>
      <w:rPr>
        <w:rFonts w:hint="default"/>
      </w:rPr>
    </w:lvl>
    <w:lvl w:ilvl="1">
      <w:start w:val="4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07158E7"/>
    <w:multiLevelType w:val="hybridMultilevel"/>
    <w:tmpl w:val="BBCC25C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5100F99"/>
    <w:multiLevelType w:val="multilevel"/>
    <w:tmpl w:val="019068FE"/>
    <w:lvl w:ilvl="0">
      <w:start w:val="5"/>
      <w:numFmt w:val="decimal"/>
      <w:lvlText w:val="%1."/>
      <w:lvlJc w:val="left"/>
      <w:pPr>
        <w:ind w:left="720" w:hanging="720"/>
      </w:pPr>
      <w:rPr>
        <w:rFonts w:hint="default"/>
        <w:b/>
        <w:i/>
      </w:rPr>
    </w:lvl>
    <w:lvl w:ilvl="1">
      <w:start w:val="9"/>
      <w:numFmt w:val="decimal"/>
      <w:lvlText w:val="%1.%2."/>
      <w:lvlJc w:val="left"/>
      <w:pPr>
        <w:ind w:left="1051" w:hanging="720"/>
      </w:pPr>
      <w:rPr>
        <w:rFonts w:hint="default"/>
        <w:b/>
        <w:i/>
      </w:rPr>
    </w:lvl>
    <w:lvl w:ilvl="2">
      <w:start w:val="7"/>
      <w:numFmt w:val="decimal"/>
      <w:lvlText w:val="%1.%2.%3."/>
      <w:lvlJc w:val="left"/>
      <w:pPr>
        <w:ind w:left="1382" w:hanging="720"/>
      </w:pPr>
      <w:rPr>
        <w:rFonts w:hint="default"/>
        <w:b/>
        <w:i/>
      </w:rPr>
    </w:lvl>
    <w:lvl w:ilvl="3">
      <w:start w:val="5"/>
      <w:numFmt w:val="decimal"/>
      <w:lvlText w:val="%1.%2.%3.%4."/>
      <w:lvlJc w:val="left"/>
      <w:pPr>
        <w:ind w:left="1713" w:hanging="720"/>
      </w:pPr>
      <w:rPr>
        <w:rFonts w:hint="default"/>
        <w:b/>
        <w:i/>
      </w:rPr>
    </w:lvl>
    <w:lvl w:ilvl="4">
      <w:start w:val="1"/>
      <w:numFmt w:val="decimal"/>
      <w:lvlText w:val="%1.%2.%3.%4.%5."/>
      <w:lvlJc w:val="left"/>
      <w:pPr>
        <w:ind w:left="2404" w:hanging="1080"/>
      </w:pPr>
      <w:rPr>
        <w:rFonts w:hint="default"/>
        <w:b/>
        <w:i/>
      </w:rPr>
    </w:lvl>
    <w:lvl w:ilvl="5">
      <w:start w:val="1"/>
      <w:numFmt w:val="decimal"/>
      <w:lvlText w:val="%1.%2.%3.%4.%5.%6."/>
      <w:lvlJc w:val="left"/>
      <w:pPr>
        <w:ind w:left="2735" w:hanging="1080"/>
      </w:pPr>
      <w:rPr>
        <w:rFonts w:hint="default"/>
        <w:b/>
        <w:i/>
      </w:rPr>
    </w:lvl>
    <w:lvl w:ilvl="6">
      <w:start w:val="1"/>
      <w:numFmt w:val="decimal"/>
      <w:lvlText w:val="%1.%2.%3.%4.%5.%6.%7."/>
      <w:lvlJc w:val="left"/>
      <w:pPr>
        <w:ind w:left="3426" w:hanging="1440"/>
      </w:pPr>
      <w:rPr>
        <w:rFonts w:hint="default"/>
        <w:b/>
        <w:i/>
      </w:rPr>
    </w:lvl>
    <w:lvl w:ilvl="7">
      <w:start w:val="1"/>
      <w:numFmt w:val="decimal"/>
      <w:lvlText w:val="%1.%2.%3.%4.%5.%6.%7.%8."/>
      <w:lvlJc w:val="left"/>
      <w:pPr>
        <w:ind w:left="3757" w:hanging="1440"/>
      </w:pPr>
      <w:rPr>
        <w:rFonts w:hint="default"/>
        <w:b/>
        <w:i/>
      </w:rPr>
    </w:lvl>
    <w:lvl w:ilvl="8">
      <w:start w:val="1"/>
      <w:numFmt w:val="decimal"/>
      <w:lvlText w:val="%1.%2.%3.%4.%5.%6.%7.%8.%9."/>
      <w:lvlJc w:val="left"/>
      <w:pPr>
        <w:ind w:left="4448" w:hanging="1800"/>
      </w:pPr>
      <w:rPr>
        <w:rFonts w:hint="default"/>
        <w:b/>
        <w:i/>
      </w:rPr>
    </w:lvl>
  </w:abstractNum>
  <w:abstractNum w:abstractNumId="14" w15:restartNumberingAfterBreak="0">
    <w:nsid w:val="25A022AF"/>
    <w:multiLevelType w:val="multilevel"/>
    <w:tmpl w:val="BD7A7E70"/>
    <w:lvl w:ilvl="0">
      <w:start w:val="7"/>
      <w:numFmt w:val="decimal"/>
      <w:lvlText w:val="%1."/>
      <w:lvlJc w:val="left"/>
      <w:pPr>
        <w:ind w:left="360" w:hanging="360"/>
      </w:pPr>
      <w:rPr>
        <w:rFonts w:eastAsia="Times New Roman" w:hint="default"/>
        <w:b w:val="0"/>
      </w:rPr>
    </w:lvl>
    <w:lvl w:ilvl="1">
      <w:start w:val="3"/>
      <w:numFmt w:val="decimal"/>
      <w:lvlText w:val="%1.%2."/>
      <w:lvlJc w:val="left"/>
      <w:pPr>
        <w:ind w:left="360" w:hanging="360"/>
      </w:pPr>
      <w:rPr>
        <w:rFonts w:eastAsia="Times New Roman" w:hint="default"/>
        <w:b w:val="0"/>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080" w:hanging="108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440" w:hanging="1440"/>
      </w:pPr>
      <w:rPr>
        <w:rFonts w:eastAsia="Times New Roman" w:hint="default"/>
        <w:b w:val="0"/>
      </w:rPr>
    </w:lvl>
  </w:abstractNum>
  <w:abstractNum w:abstractNumId="15" w15:restartNumberingAfterBreak="0">
    <w:nsid w:val="2B0D58F6"/>
    <w:multiLevelType w:val="multilevel"/>
    <w:tmpl w:val="2A0EAE78"/>
    <w:lvl w:ilvl="0">
      <w:start w:val="2"/>
      <w:numFmt w:val="decimal"/>
      <w:lvlText w:val="%1."/>
      <w:lvlJc w:val="left"/>
      <w:pPr>
        <w:ind w:left="620" w:hanging="620"/>
      </w:pPr>
      <w:rPr>
        <w:rFonts w:hint="default"/>
      </w:rPr>
    </w:lvl>
    <w:lvl w:ilvl="1">
      <w:start w:val="33"/>
      <w:numFmt w:val="decimal"/>
      <w:lvlText w:val="%1.%2."/>
      <w:lvlJc w:val="left"/>
      <w:pPr>
        <w:ind w:left="620" w:hanging="6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168134E"/>
    <w:multiLevelType w:val="multilevel"/>
    <w:tmpl w:val="77A45C4C"/>
    <w:lvl w:ilvl="0">
      <w:start w:val="3"/>
      <w:numFmt w:val="decimal"/>
      <w:lvlText w:val="%1."/>
      <w:lvlJc w:val="left"/>
      <w:pPr>
        <w:ind w:left="420" w:hanging="420"/>
      </w:pPr>
      <w:rPr>
        <w:rFonts w:hint="default"/>
        <w:color w:val="000000"/>
      </w:rPr>
    </w:lvl>
    <w:lvl w:ilvl="1">
      <w:start w:val="21"/>
      <w:numFmt w:val="decimal"/>
      <w:lvlText w:val="%1.%2."/>
      <w:lvlJc w:val="left"/>
      <w:pPr>
        <w:ind w:left="420" w:hanging="4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17" w15:restartNumberingAfterBreak="0">
    <w:nsid w:val="34C0737D"/>
    <w:multiLevelType w:val="hybridMultilevel"/>
    <w:tmpl w:val="5EAEA53A"/>
    <w:lvl w:ilvl="0" w:tplc="C72EBC10">
      <w:start w:val="1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5CF1575"/>
    <w:multiLevelType w:val="multilevel"/>
    <w:tmpl w:val="0FB29768"/>
    <w:lvl w:ilvl="0">
      <w:start w:val="1"/>
      <w:numFmt w:val="decimal"/>
      <w:lvlText w:val="%1."/>
      <w:lvlJc w:val="left"/>
      <w:pPr>
        <w:tabs>
          <w:tab w:val="num" w:pos="1440"/>
        </w:tabs>
        <w:ind w:left="1440" w:hanging="360"/>
      </w:pPr>
      <w:rPr>
        <w:rFonts w:ascii="Times New Roman" w:eastAsia="Calibri" w:hAnsi="Times New Roman" w:cs="Times New Roman"/>
        <w:b/>
      </w:rPr>
    </w:lvl>
    <w:lvl w:ilvl="1">
      <w:start w:val="1"/>
      <w:numFmt w:val="decimal"/>
      <w:isLgl/>
      <w:lvlText w:val="%1.%2."/>
      <w:lvlJc w:val="left"/>
      <w:pPr>
        <w:tabs>
          <w:tab w:val="num" w:pos="360"/>
        </w:tabs>
        <w:ind w:left="360" w:hanging="360"/>
      </w:pPr>
      <w:rPr>
        <w:rFonts w:ascii="Times New Roman" w:hAnsi="Times New Roman" w:cs="Times New Roman" w:hint="default"/>
        <w:b w:val="0"/>
        <w:bCs/>
        <w:sz w:val="20"/>
        <w:szCs w:val="20"/>
      </w:rPr>
    </w:lvl>
    <w:lvl w:ilvl="2">
      <w:start w:val="1"/>
      <w:numFmt w:val="decimal"/>
      <w:isLgl/>
      <w:lvlText w:val="%1.%2.%3."/>
      <w:lvlJc w:val="left"/>
      <w:pPr>
        <w:tabs>
          <w:tab w:val="num" w:pos="1713"/>
        </w:tabs>
        <w:ind w:left="1713" w:hanging="720"/>
      </w:pPr>
      <w:rPr>
        <w:rFonts w:ascii="Times New Roman" w:hAnsi="Times New Roman" w:cs="Times New Roman" w:hint="default"/>
        <w:b w:val="0"/>
        <w:bCs/>
        <w:i w:val="0"/>
        <w:color w:val="auto"/>
        <w:sz w:val="20"/>
        <w:szCs w:val="20"/>
      </w:rPr>
    </w:lvl>
    <w:lvl w:ilvl="3">
      <w:start w:val="1"/>
      <w:numFmt w:val="decimal"/>
      <w:isLgl/>
      <w:lvlText w:val="%1.%2.%3.%4."/>
      <w:lvlJc w:val="left"/>
      <w:pPr>
        <w:tabs>
          <w:tab w:val="num" w:pos="1800"/>
        </w:tabs>
        <w:ind w:left="1800" w:hanging="720"/>
      </w:pPr>
      <w:rPr>
        <w:rFonts w:ascii="Times New Roman" w:hAnsi="Times New Roman" w:cs="Times New Roman" w:hint="default"/>
        <w:b w:val="0"/>
        <w:bCs/>
        <w:color w:val="auto"/>
        <w:sz w:val="20"/>
        <w:szCs w:val="20"/>
      </w:rPr>
    </w:lvl>
    <w:lvl w:ilvl="4">
      <w:start w:val="1"/>
      <w:numFmt w:val="decimal"/>
      <w:isLgl/>
      <w:lvlText w:val="%1.%2.%3.%4.%5."/>
      <w:lvlJc w:val="left"/>
      <w:pPr>
        <w:tabs>
          <w:tab w:val="num" w:pos="2160"/>
        </w:tabs>
        <w:ind w:left="2160" w:hanging="1080"/>
      </w:pPr>
      <w:rPr>
        <w:rFonts w:ascii="Times New Roman" w:hAnsi="Times New Roman" w:cs="Times New Roman" w:hint="default"/>
        <w:b/>
        <w:color w:val="auto"/>
        <w:sz w:val="20"/>
        <w:szCs w:val="20"/>
      </w:rPr>
    </w:lvl>
    <w:lvl w:ilvl="5">
      <w:start w:val="1"/>
      <w:numFmt w:val="decimal"/>
      <w:isLgl/>
      <w:lvlText w:val="%1.%2.%3.%4.%5.%6."/>
      <w:lvlJc w:val="left"/>
      <w:pPr>
        <w:tabs>
          <w:tab w:val="num" w:pos="2160"/>
        </w:tabs>
        <w:ind w:left="2160" w:hanging="1080"/>
      </w:pPr>
      <w:rPr>
        <w:rFonts w:ascii="Franklin Gothic Book" w:hAnsi="Franklin Gothic Book" w:hint="default"/>
        <w:sz w:val="16"/>
        <w:szCs w:val="16"/>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520"/>
        </w:tabs>
        <w:ind w:left="2520" w:hanging="1440"/>
      </w:pPr>
      <w:rPr>
        <w:rFonts w:hint="default"/>
      </w:rPr>
    </w:lvl>
    <w:lvl w:ilvl="8">
      <w:start w:val="1"/>
      <w:numFmt w:val="decimal"/>
      <w:isLgl/>
      <w:lvlText w:val="%1.%2.%3.%4.%5.%6.%7.%8.%9."/>
      <w:lvlJc w:val="left"/>
      <w:pPr>
        <w:tabs>
          <w:tab w:val="num" w:pos="2880"/>
        </w:tabs>
        <w:ind w:left="2880" w:hanging="1800"/>
      </w:pPr>
      <w:rPr>
        <w:rFonts w:hint="default"/>
      </w:rPr>
    </w:lvl>
  </w:abstractNum>
  <w:abstractNum w:abstractNumId="19" w15:restartNumberingAfterBreak="0">
    <w:nsid w:val="39B91F63"/>
    <w:multiLevelType w:val="multilevel"/>
    <w:tmpl w:val="B30C45D2"/>
    <w:lvl w:ilvl="0">
      <w:start w:val="1"/>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0" w15:restartNumberingAfterBreak="0">
    <w:nsid w:val="3A5B65E7"/>
    <w:multiLevelType w:val="multilevel"/>
    <w:tmpl w:val="4D7854BA"/>
    <w:lvl w:ilvl="0">
      <w:start w:val="3"/>
      <w:numFmt w:val="decimal"/>
      <w:lvlText w:val="%1."/>
      <w:lvlJc w:val="left"/>
      <w:pPr>
        <w:ind w:left="786" w:hanging="360"/>
      </w:pPr>
      <w:rPr>
        <w:rFonts w:hint="default"/>
      </w:rPr>
    </w:lvl>
    <w:lvl w:ilvl="1">
      <w:start w:val="1"/>
      <w:numFmt w:val="decimal"/>
      <w:lvlText w:val="%1.%2."/>
      <w:lvlJc w:val="left"/>
      <w:pPr>
        <w:ind w:left="786" w:hanging="360"/>
      </w:pPr>
      <w:rPr>
        <w:rFonts w:hint="default"/>
        <w:b w:val="0"/>
        <w:sz w:val="18"/>
        <w:szCs w:val="18"/>
      </w:rPr>
    </w:lvl>
    <w:lvl w:ilvl="2">
      <w:start w:val="1"/>
      <w:numFmt w:val="decimal"/>
      <w:lvlText w:val="%1.%2.%3."/>
      <w:lvlJc w:val="left"/>
      <w:pPr>
        <w:ind w:left="1572" w:hanging="720"/>
      </w:pPr>
      <w:rPr>
        <w:rFonts w:hint="default"/>
        <w:b w:val="0"/>
        <w:sz w:val="18"/>
        <w:szCs w:val="18"/>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21" w15:restartNumberingAfterBreak="0">
    <w:nsid w:val="3D331370"/>
    <w:multiLevelType w:val="multilevel"/>
    <w:tmpl w:val="37DA2AE2"/>
    <w:lvl w:ilvl="0">
      <w:start w:val="1"/>
      <w:numFmt w:val="decimal"/>
      <w:lvlText w:val="%1."/>
      <w:lvlJc w:val="left"/>
      <w:pPr>
        <w:tabs>
          <w:tab w:val="num" w:pos="1440"/>
        </w:tabs>
        <w:ind w:left="1440" w:hanging="360"/>
      </w:pPr>
      <w:rPr>
        <w:rFonts w:ascii="Poppins" w:eastAsia="Calibri" w:hAnsi="Poppins" w:cs="Poppins" w:hint="default"/>
        <w:b/>
      </w:rPr>
    </w:lvl>
    <w:lvl w:ilvl="1">
      <w:start w:val="1"/>
      <w:numFmt w:val="decimal"/>
      <w:isLgl/>
      <w:lvlText w:val="%1.%2."/>
      <w:lvlJc w:val="left"/>
      <w:pPr>
        <w:tabs>
          <w:tab w:val="num" w:pos="927"/>
        </w:tabs>
        <w:ind w:left="927" w:hanging="360"/>
      </w:pPr>
      <w:rPr>
        <w:rFonts w:ascii="Poppins" w:hAnsi="Poppins" w:cs="Poppins" w:hint="default"/>
        <w:b/>
        <w:bCs w:val="0"/>
        <w:color w:val="auto"/>
        <w:sz w:val="18"/>
        <w:szCs w:val="18"/>
      </w:rPr>
    </w:lvl>
    <w:lvl w:ilvl="2">
      <w:start w:val="1"/>
      <w:numFmt w:val="decimal"/>
      <w:isLgl/>
      <w:lvlText w:val="%1.%2.%3."/>
      <w:lvlJc w:val="left"/>
      <w:pPr>
        <w:tabs>
          <w:tab w:val="num" w:pos="3130"/>
        </w:tabs>
        <w:ind w:left="3130" w:hanging="720"/>
      </w:pPr>
      <w:rPr>
        <w:rFonts w:ascii="Poppins" w:hAnsi="Poppins" w:cs="Poppins" w:hint="default"/>
        <w:b/>
        <w:bCs w:val="0"/>
        <w:i w:val="0"/>
        <w:color w:val="auto"/>
        <w:sz w:val="18"/>
        <w:szCs w:val="18"/>
      </w:rPr>
    </w:lvl>
    <w:lvl w:ilvl="3">
      <w:start w:val="1"/>
      <w:numFmt w:val="decimal"/>
      <w:isLgl/>
      <w:lvlText w:val="%1.%2.%3.%4."/>
      <w:lvlJc w:val="left"/>
      <w:pPr>
        <w:tabs>
          <w:tab w:val="num" w:pos="1800"/>
        </w:tabs>
        <w:ind w:left="1800" w:hanging="720"/>
      </w:pPr>
      <w:rPr>
        <w:rFonts w:ascii="Times New Roman" w:hAnsi="Times New Roman" w:cs="Times New Roman" w:hint="default"/>
        <w:b w:val="0"/>
        <w:bCs/>
        <w:color w:val="auto"/>
        <w:sz w:val="20"/>
        <w:szCs w:val="20"/>
      </w:rPr>
    </w:lvl>
    <w:lvl w:ilvl="4">
      <w:start w:val="1"/>
      <w:numFmt w:val="decimal"/>
      <w:isLgl/>
      <w:lvlText w:val="%1.%2.%3.%4.%5."/>
      <w:lvlJc w:val="left"/>
      <w:pPr>
        <w:tabs>
          <w:tab w:val="num" w:pos="2160"/>
        </w:tabs>
        <w:ind w:left="2160" w:hanging="1080"/>
      </w:pPr>
      <w:rPr>
        <w:rFonts w:ascii="Times New Roman" w:hAnsi="Times New Roman" w:cs="Times New Roman" w:hint="default"/>
        <w:b/>
        <w:color w:val="auto"/>
        <w:sz w:val="20"/>
        <w:szCs w:val="20"/>
      </w:rPr>
    </w:lvl>
    <w:lvl w:ilvl="5">
      <w:start w:val="1"/>
      <w:numFmt w:val="decimal"/>
      <w:isLgl/>
      <w:lvlText w:val="%1.%2.%3.%4.%5.%6."/>
      <w:lvlJc w:val="left"/>
      <w:pPr>
        <w:tabs>
          <w:tab w:val="num" w:pos="2160"/>
        </w:tabs>
        <w:ind w:left="2160" w:hanging="1080"/>
      </w:pPr>
      <w:rPr>
        <w:rFonts w:ascii="Franklin Gothic Book" w:hAnsi="Franklin Gothic Book" w:hint="default"/>
        <w:sz w:val="16"/>
        <w:szCs w:val="16"/>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520"/>
        </w:tabs>
        <w:ind w:left="2520" w:hanging="1440"/>
      </w:pPr>
      <w:rPr>
        <w:rFonts w:hint="default"/>
      </w:rPr>
    </w:lvl>
    <w:lvl w:ilvl="8">
      <w:start w:val="1"/>
      <w:numFmt w:val="decimal"/>
      <w:isLgl/>
      <w:lvlText w:val="%1.%2.%3.%4.%5.%6.%7.%8.%9."/>
      <w:lvlJc w:val="left"/>
      <w:pPr>
        <w:tabs>
          <w:tab w:val="num" w:pos="2880"/>
        </w:tabs>
        <w:ind w:left="2880" w:hanging="1800"/>
      </w:pPr>
      <w:rPr>
        <w:rFonts w:hint="default"/>
      </w:rPr>
    </w:lvl>
  </w:abstractNum>
  <w:abstractNum w:abstractNumId="22" w15:restartNumberingAfterBreak="0">
    <w:nsid w:val="46363B70"/>
    <w:multiLevelType w:val="hybridMultilevel"/>
    <w:tmpl w:val="CED2CF7E"/>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86923B1"/>
    <w:multiLevelType w:val="multilevel"/>
    <w:tmpl w:val="82A0ABCC"/>
    <w:lvl w:ilvl="0">
      <w:start w:val="1"/>
      <w:numFmt w:val="decimal"/>
      <w:lvlText w:val="%1."/>
      <w:lvlJc w:val="left"/>
      <w:pPr>
        <w:tabs>
          <w:tab w:val="num" w:pos="1440"/>
        </w:tabs>
        <w:ind w:left="1440" w:hanging="360"/>
      </w:pPr>
      <w:rPr>
        <w:b/>
      </w:rPr>
    </w:lvl>
    <w:lvl w:ilvl="1">
      <w:start w:val="1"/>
      <w:numFmt w:val="decimal"/>
      <w:isLgl/>
      <w:lvlText w:val="%1.%2."/>
      <w:lvlJc w:val="left"/>
      <w:pPr>
        <w:tabs>
          <w:tab w:val="num" w:pos="360"/>
        </w:tabs>
        <w:ind w:left="360" w:hanging="360"/>
      </w:pPr>
      <w:rPr>
        <w:rFonts w:ascii="Franklin Gothic Book" w:hAnsi="Franklin Gothic Book" w:hint="default"/>
        <w:b/>
        <w:sz w:val="16"/>
        <w:szCs w:val="16"/>
      </w:rPr>
    </w:lvl>
    <w:lvl w:ilvl="2">
      <w:start w:val="1"/>
      <w:numFmt w:val="decimal"/>
      <w:isLgl/>
      <w:lvlText w:val="%1.%2.%3."/>
      <w:lvlJc w:val="left"/>
      <w:pPr>
        <w:tabs>
          <w:tab w:val="num" w:pos="1713"/>
        </w:tabs>
        <w:ind w:left="1713" w:hanging="720"/>
      </w:pPr>
      <w:rPr>
        <w:rFonts w:ascii="Franklin Gothic Book" w:hAnsi="Franklin Gothic Book" w:hint="default"/>
        <w:b/>
        <w:i w:val="0"/>
        <w:color w:val="auto"/>
        <w:sz w:val="16"/>
        <w:szCs w:val="16"/>
      </w:rPr>
    </w:lvl>
    <w:lvl w:ilvl="3">
      <w:start w:val="1"/>
      <w:numFmt w:val="decimal"/>
      <w:isLgl/>
      <w:lvlText w:val="%1.%2.%3.%4."/>
      <w:lvlJc w:val="left"/>
      <w:pPr>
        <w:tabs>
          <w:tab w:val="num" w:pos="1800"/>
        </w:tabs>
        <w:ind w:left="1800" w:hanging="720"/>
      </w:pPr>
      <w:rPr>
        <w:rFonts w:hint="default"/>
        <w:b/>
        <w:color w:val="auto"/>
      </w:rPr>
    </w:lvl>
    <w:lvl w:ilvl="4">
      <w:start w:val="1"/>
      <w:numFmt w:val="decimal"/>
      <w:isLgl/>
      <w:lvlText w:val="%1.%2.%3.%4.%5."/>
      <w:lvlJc w:val="left"/>
      <w:pPr>
        <w:tabs>
          <w:tab w:val="num" w:pos="2160"/>
        </w:tabs>
        <w:ind w:left="2160" w:hanging="1080"/>
      </w:pPr>
      <w:rPr>
        <w:rFonts w:hint="default"/>
        <w:b/>
        <w:color w:val="auto"/>
      </w:rPr>
    </w:lvl>
    <w:lvl w:ilvl="5">
      <w:start w:val="1"/>
      <w:numFmt w:val="decimal"/>
      <w:isLgl/>
      <w:lvlText w:val="%1.%2.%3.%4.%5.%6."/>
      <w:lvlJc w:val="left"/>
      <w:pPr>
        <w:tabs>
          <w:tab w:val="num" w:pos="2160"/>
        </w:tabs>
        <w:ind w:left="2160" w:hanging="108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520"/>
        </w:tabs>
        <w:ind w:left="2520" w:hanging="1440"/>
      </w:pPr>
      <w:rPr>
        <w:rFonts w:hint="default"/>
      </w:rPr>
    </w:lvl>
    <w:lvl w:ilvl="8">
      <w:start w:val="1"/>
      <w:numFmt w:val="decimal"/>
      <w:isLgl/>
      <w:lvlText w:val="%1.%2.%3.%4.%5.%6.%7.%8.%9."/>
      <w:lvlJc w:val="left"/>
      <w:pPr>
        <w:tabs>
          <w:tab w:val="num" w:pos="2880"/>
        </w:tabs>
        <w:ind w:left="2880" w:hanging="1800"/>
      </w:pPr>
      <w:rPr>
        <w:rFonts w:hint="default"/>
      </w:rPr>
    </w:lvl>
  </w:abstractNum>
  <w:abstractNum w:abstractNumId="24" w15:restartNumberingAfterBreak="0">
    <w:nsid w:val="4D463D43"/>
    <w:multiLevelType w:val="hybridMultilevel"/>
    <w:tmpl w:val="71822B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6605760"/>
    <w:multiLevelType w:val="hybridMultilevel"/>
    <w:tmpl w:val="E6D63BD2"/>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68863DD"/>
    <w:multiLevelType w:val="multilevel"/>
    <w:tmpl w:val="F31AE682"/>
    <w:lvl w:ilvl="0">
      <w:start w:val="2"/>
      <w:numFmt w:val="decimal"/>
      <w:lvlText w:val="%1"/>
      <w:lvlJc w:val="left"/>
      <w:pPr>
        <w:ind w:left="720" w:hanging="360"/>
      </w:pPr>
      <w:rPr>
        <w:rFonts w:hint="default"/>
      </w:rPr>
    </w:lvl>
    <w:lvl w:ilvl="1">
      <w:start w:val="2"/>
      <w:numFmt w:val="decimal"/>
      <w:isLgl/>
      <w:lvlText w:val="%1.%2."/>
      <w:lvlJc w:val="left"/>
      <w:pPr>
        <w:ind w:left="1140" w:hanging="780"/>
      </w:pPr>
      <w:rPr>
        <w:rFonts w:hint="default"/>
      </w:rPr>
    </w:lvl>
    <w:lvl w:ilvl="2">
      <w:start w:val="11"/>
      <w:numFmt w:val="decimal"/>
      <w:isLgl/>
      <w:lvlText w:val="%1.%2.%3."/>
      <w:lvlJc w:val="left"/>
      <w:pPr>
        <w:ind w:left="1140" w:hanging="780"/>
      </w:pPr>
      <w:rPr>
        <w:rFonts w:hint="default"/>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7" w15:restartNumberingAfterBreak="0">
    <w:nsid w:val="56990326"/>
    <w:multiLevelType w:val="multilevel"/>
    <w:tmpl w:val="D54A12B4"/>
    <w:lvl w:ilvl="0">
      <w:start w:val="5"/>
      <w:numFmt w:val="decimal"/>
      <w:lvlText w:val="%1."/>
      <w:lvlJc w:val="left"/>
      <w:pPr>
        <w:ind w:left="624" w:hanging="624"/>
      </w:pPr>
      <w:rPr>
        <w:rFonts w:hint="default"/>
      </w:rPr>
    </w:lvl>
    <w:lvl w:ilvl="1">
      <w:start w:val="9"/>
      <w:numFmt w:val="decimal"/>
      <w:lvlText w:val="%1.%2."/>
      <w:lvlJc w:val="left"/>
      <w:pPr>
        <w:ind w:left="984" w:hanging="624"/>
      </w:pPr>
      <w:rPr>
        <w:rFonts w:hint="default"/>
      </w:rPr>
    </w:lvl>
    <w:lvl w:ilvl="2">
      <w:start w:val="7"/>
      <w:numFmt w:val="decimal"/>
      <w:lvlText w:val="%1.%2.%3."/>
      <w:lvlJc w:val="left"/>
      <w:pPr>
        <w:ind w:left="1440" w:hanging="720"/>
      </w:pPr>
      <w:rPr>
        <w:rFonts w:hint="default"/>
      </w:rPr>
    </w:lvl>
    <w:lvl w:ilvl="3">
      <w:start w:val="78"/>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6B82435"/>
    <w:multiLevelType w:val="multilevel"/>
    <w:tmpl w:val="94DC525C"/>
    <w:lvl w:ilvl="0">
      <w:start w:val="3"/>
      <w:numFmt w:val="decimal"/>
      <w:lvlText w:val="%1"/>
      <w:lvlJc w:val="left"/>
      <w:pPr>
        <w:ind w:left="444" w:hanging="444"/>
      </w:pPr>
      <w:rPr>
        <w:rFonts w:hint="default"/>
        <w:u w:val="none"/>
      </w:rPr>
    </w:lvl>
    <w:lvl w:ilvl="1">
      <w:start w:val="2"/>
      <w:numFmt w:val="decimal"/>
      <w:lvlText w:val="%1.%2"/>
      <w:lvlJc w:val="left"/>
      <w:pPr>
        <w:ind w:left="1153" w:hanging="444"/>
      </w:pPr>
      <w:rPr>
        <w:rFonts w:hint="default"/>
        <w:u w:val="none"/>
      </w:rPr>
    </w:lvl>
    <w:lvl w:ilvl="2">
      <w:start w:val="2"/>
      <w:numFmt w:val="decimal"/>
      <w:lvlText w:val="%1.%2.%3"/>
      <w:lvlJc w:val="left"/>
      <w:pPr>
        <w:ind w:left="2138" w:hanging="720"/>
      </w:pPr>
      <w:rPr>
        <w:rFonts w:hint="default"/>
        <w:u w:val="none"/>
      </w:rPr>
    </w:lvl>
    <w:lvl w:ilvl="3">
      <w:start w:val="1"/>
      <w:numFmt w:val="decimal"/>
      <w:lvlText w:val="%1.%2.%3.%4"/>
      <w:lvlJc w:val="left"/>
      <w:pPr>
        <w:ind w:left="2847" w:hanging="720"/>
      </w:pPr>
      <w:rPr>
        <w:rFonts w:hint="default"/>
        <w:u w:val="none"/>
      </w:rPr>
    </w:lvl>
    <w:lvl w:ilvl="4">
      <w:start w:val="1"/>
      <w:numFmt w:val="decimal"/>
      <w:lvlText w:val="%1.%2.%3.%4.%5"/>
      <w:lvlJc w:val="left"/>
      <w:pPr>
        <w:ind w:left="3916" w:hanging="1080"/>
      </w:pPr>
      <w:rPr>
        <w:rFonts w:hint="default"/>
        <w:u w:val="none"/>
      </w:rPr>
    </w:lvl>
    <w:lvl w:ilvl="5">
      <w:start w:val="1"/>
      <w:numFmt w:val="decimal"/>
      <w:lvlText w:val="%1.%2.%3.%4.%5.%6"/>
      <w:lvlJc w:val="left"/>
      <w:pPr>
        <w:ind w:left="4625" w:hanging="1080"/>
      </w:pPr>
      <w:rPr>
        <w:rFonts w:hint="default"/>
        <w:u w:val="none"/>
      </w:rPr>
    </w:lvl>
    <w:lvl w:ilvl="6">
      <w:start w:val="1"/>
      <w:numFmt w:val="decimal"/>
      <w:lvlText w:val="%1.%2.%3.%4.%5.%6.%7"/>
      <w:lvlJc w:val="left"/>
      <w:pPr>
        <w:ind w:left="5694" w:hanging="1440"/>
      </w:pPr>
      <w:rPr>
        <w:rFonts w:hint="default"/>
        <w:u w:val="none"/>
      </w:rPr>
    </w:lvl>
    <w:lvl w:ilvl="7">
      <w:start w:val="1"/>
      <w:numFmt w:val="decimal"/>
      <w:lvlText w:val="%1.%2.%3.%4.%5.%6.%7.%8"/>
      <w:lvlJc w:val="left"/>
      <w:pPr>
        <w:ind w:left="6403" w:hanging="1440"/>
      </w:pPr>
      <w:rPr>
        <w:rFonts w:hint="default"/>
        <w:u w:val="none"/>
      </w:rPr>
    </w:lvl>
    <w:lvl w:ilvl="8">
      <w:start w:val="1"/>
      <w:numFmt w:val="decimal"/>
      <w:lvlText w:val="%1.%2.%3.%4.%5.%6.%7.%8.%9"/>
      <w:lvlJc w:val="left"/>
      <w:pPr>
        <w:ind w:left="7112" w:hanging="1440"/>
      </w:pPr>
      <w:rPr>
        <w:rFonts w:hint="default"/>
        <w:u w:val="none"/>
      </w:rPr>
    </w:lvl>
  </w:abstractNum>
  <w:abstractNum w:abstractNumId="29" w15:restartNumberingAfterBreak="0">
    <w:nsid w:val="57325B98"/>
    <w:multiLevelType w:val="hybridMultilevel"/>
    <w:tmpl w:val="3CDE85D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574A6D86"/>
    <w:multiLevelType w:val="multilevel"/>
    <w:tmpl w:val="FFC25730"/>
    <w:lvl w:ilvl="0">
      <w:start w:val="5"/>
      <w:numFmt w:val="decimal"/>
      <w:lvlText w:val="%1."/>
      <w:lvlJc w:val="left"/>
      <w:pPr>
        <w:ind w:left="624" w:hanging="624"/>
      </w:pPr>
      <w:rPr>
        <w:rFonts w:hint="default"/>
        <w:color w:val="auto"/>
      </w:rPr>
    </w:lvl>
    <w:lvl w:ilvl="1">
      <w:start w:val="5"/>
      <w:numFmt w:val="decimal"/>
      <w:lvlText w:val="%1.%2."/>
      <w:lvlJc w:val="left"/>
      <w:pPr>
        <w:ind w:left="624" w:hanging="624"/>
      </w:pPr>
      <w:rPr>
        <w:rFonts w:hint="default"/>
        <w:color w:val="auto"/>
      </w:rPr>
    </w:lvl>
    <w:lvl w:ilvl="2">
      <w:start w:val="25"/>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720" w:hanging="72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080" w:hanging="1080"/>
      </w:pPr>
      <w:rPr>
        <w:rFonts w:hint="default"/>
        <w:color w:val="auto"/>
      </w:rPr>
    </w:lvl>
    <w:lvl w:ilvl="7">
      <w:start w:val="1"/>
      <w:numFmt w:val="decimal"/>
      <w:lvlText w:val="%1.%2.%3.%4.%5.%6.%7.%8."/>
      <w:lvlJc w:val="left"/>
      <w:pPr>
        <w:ind w:left="1080" w:hanging="1080"/>
      </w:pPr>
      <w:rPr>
        <w:rFonts w:hint="default"/>
        <w:color w:val="auto"/>
      </w:rPr>
    </w:lvl>
    <w:lvl w:ilvl="8">
      <w:start w:val="1"/>
      <w:numFmt w:val="decimal"/>
      <w:lvlText w:val="%1.%2.%3.%4.%5.%6.%7.%8.%9."/>
      <w:lvlJc w:val="left"/>
      <w:pPr>
        <w:ind w:left="1440" w:hanging="1440"/>
      </w:pPr>
      <w:rPr>
        <w:rFonts w:hint="default"/>
        <w:color w:val="auto"/>
      </w:rPr>
    </w:lvl>
  </w:abstractNum>
  <w:abstractNum w:abstractNumId="31" w15:restartNumberingAfterBreak="0">
    <w:nsid w:val="5849427D"/>
    <w:multiLevelType w:val="multilevel"/>
    <w:tmpl w:val="3314E8A2"/>
    <w:lvl w:ilvl="0">
      <w:start w:val="1"/>
      <w:numFmt w:val="decimal"/>
      <w:lvlText w:val="%1."/>
      <w:lvlJc w:val="left"/>
      <w:pPr>
        <w:tabs>
          <w:tab w:val="num" w:pos="1440"/>
        </w:tabs>
        <w:ind w:left="1440" w:hanging="360"/>
      </w:pPr>
      <w:rPr>
        <w:rFonts w:ascii="Times New Roman" w:eastAsia="Calibri" w:hAnsi="Times New Roman" w:cs="Times New Roman"/>
        <w:b/>
      </w:rPr>
    </w:lvl>
    <w:lvl w:ilvl="1">
      <w:start w:val="1"/>
      <w:numFmt w:val="decimal"/>
      <w:isLgl/>
      <w:lvlText w:val="%1.%2."/>
      <w:lvlJc w:val="left"/>
      <w:pPr>
        <w:tabs>
          <w:tab w:val="num" w:pos="360"/>
        </w:tabs>
        <w:ind w:left="360" w:hanging="360"/>
      </w:pPr>
      <w:rPr>
        <w:rFonts w:ascii="Times New Roman" w:hAnsi="Times New Roman" w:cs="Times New Roman" w:hint="default"/>
        <w:b w:val="0"/>
        <w:bCs/>
        <w:sz w:val="22"/>
        <w:szCs w:val="22"/>
      </w:rPr>
    </w:lvl>
    <w:lvl w:ilvl="2">
      <w:start w:val="1"/>
      <w:numFmt w:val="decimal"/>
      <w:isLgl/>
      <w:lvlText w:val="%1.%2.%3."/>
      <w:lvlJc w:val="left"/>
      <w:pPr>
        <w:tabs>
          <w:tab w:val="num" w:pos="1713"/>
        </w:tabs>
        <w:ind w:left="1713" w:hanging="720"/>
      </w:pPr>
      <w:rPr>
        <w:rFonts w:ascii="Times New Roman" w:hAnsi="Times New Roman" w:cs="Times New Roman" w:hint="default"/>
        <w:b w:val="0"/>
        <w:bCs/>
        <w:i w:val="0"/>
        <w:color w:val="auto"/>
        <w:sz w:val="22"/>
        <w:szCs w:val="22"/>
      </w:rPr>
    </w:lvl>
    <w:lvl w:ilvl="3">
      <w:start w:val="1"/>
      <w:numFmt w:val="decimal"/>
      <w:isLgl/>
      <w:lvlText w:val="%1.%2.%3.%4."/>
      <w:lvlJc w:val="left"/>
      <w:pPr>
        <w:tabs>
          <w:tab w:val="num" w:pos="1800"/>
        </w:tabs>
        <w:ind w:left="1800" w:hanging="720"/>
      </w:pPr>
      <w:rPr>
        <w:rFonts w:ascii="Times New Roman" w:hAnsi="Times New Roman" w:cs="Times New Roman" w:hint="default"/>
        <w:b w:val="0"/>
        <w:bCs/>
        <w:color w:val="auto"/>
        <w:sz w:val="20"/>
        <w:szCs w:val="20"/>
      </w:rPr>
    </w:lvl>
    <w:lvl w:ilvl="4">
      <w:start w:val="1"/>
      <w:numFmt w:val="decimal"/>
      <w:isLgl/>
      <w:lvlText w:val="%1.%2.%3.%4.%5."/>
      <w:lvlJc w:val="left"/>
      <w:pPr>
        <w:tabs>
          <w:tab w:val="num" w:pos="2160"/>
        </w:tabs>
        <w:ind w:left="2160" w:hanging="1080"/>
      </w:pPr>
      <w:rPr>
        <w:rFonts w:ascii="Times New Roman" w:hAnsi="Times New Roman" w:cs="Times New Roman" w:hint="default"/>
        <w:b/>
        <w:color w:val="auto"/>
        <w:sz w:val="20"/>
        <w:szCs w:val="20"/>
      </w:rPr>
    </w:lvl>
    <w:lvl w:ilvl="5">
      <w:start w:val="1"/>
      <w:numFmt w:val="decimal"/>
      <w:isLgl/>
      <w:lvlText w:val="%1.%2.%3.%4.%5.%6."/>
      <w:lvlJc w:val="left"/>
      <w:pPr>
        <w:tabs>
          <w:tab w:val="num" w:pos="2160"/>
        </w:tabs>
        <w:ind w:left="2160" w:hanging="1080"/>
      </w:pPr>
      <w:rPr>
        <w:rFonts w:ascii="Franklin Gothic Book" w:hAnsi="Franklin Gothic Book" w:hint="default"/>
        <w:sz w:val="16"/>
        <w:szCs w:val="16"/>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520"/>
        </w:tabs>
        <w:ind w:left="2520" w:hanging="1440"/>
      </w:pPr>
      <w:rPr>
        <w:rFonts w:hint="default"/>
      </w:rPr>
    </w:lvl>
    <w:lvl w:ilvl="8">
      <w:start w:val="1"/>
      <w:numFmt w:val="decimal"/>
      <w:isLgl/>
      <w:lvlText w:val="%1.%2.%3.%4.%5.%6.%7.%8.%9."/>
      <w:lvlJc w:val="left"/>
      <w:pPr>
        <w:tabs>
          <w:tab w:val="num" w:pos="2880"/>
        </w:tabs>
        <w:ind w:left="2880" w:hanging="1800"/>
      </w:pPr>
      <w:rPr>
        <w:rFonts w:hint="default"/>
      </w:rPr>
    </w:lvl>
  </w:abstractNum>
  <w:abstractNum w:abstractNumId="32" w15:restartNumberingAfterBreak="0">
    <w:nsid w:val="5AF7786E"/>
    <w:multiLevelType w:val="hybridMultilevel"/>
    <w:tmpl w:val="89C48DA4"/>
    <w:lvl w:ilvl="0" w:tplc="2A7EA996">
      <w:start w:val="1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5B906416"/>
    <w:multiLevelType w:val="multilevel"/>
    <w:tmpl w:val="9988A156"/>
    <w:lvl w:ilvl="0">
      <w:start w:val="5"/>
      <w:numFmt w:val="decimal"/>
      <w:lvlText w:val="%1."/>
      <w:lvlJc w:val="left"/>
      <w:pPr>
        <w:ind w:left="432" w:hanging="432"/>
      </w:pPr>
      <w:rPr>
        <w:rFonts w:hint="default"/>
      </w:rPr>
    </w:lvl>
    <w:lvl w:ilvl="1">
      <w:start w:val="3"/>
      <w:numFmt w:val="decimal"/>
      <w:lvlText w:val="%1.%2."/>
      <w:lvlJc w:val="left"/>
      <w:pPr>
        <w:ind w:left="972" w:hanging="432"/>
      </w:pPr>
      <w:rPr>
        <w:rFonts w:hint="default"/>
        <w:b/>
      </w:rPr>
    </w:lvl>
    <w:lvl w:ilvl="2">
      <w:start w:val="9"/>
      <w:numFmt w:val="decimal"/>
      <w:lvlText w:val="%1.%2.%3."/>
      <w:lvlJc w:val="left"/>
      <w:pPr>
        <w:ind w:left="1800" w:hanging="720"/>
      </w:pPr>
      <w:rPr>
        <w:rFonts w:hint="default"/>
        <w:b/>
        <w:color w:val="auto"/>
      </w:rPr>
    </w:lvl>
    <w:lvl w:ilvl="3">
      <w:start w:val="1"/>
      <w:numFmt w:val="decimal"/>
      <w:lvlText w:val="%1.%2.%3.%4."/>
      <w:lvlJc w:val="left"/>
      <w:pPr>
        <w:ind w:left="2340" w:hanging="720"/>
      </w:pPr>
      <w:rPr>
        <w:rFonts w:hint="default"/>
      </w:rPr>
    </w:lvl>
    <w:lvl w:ilvl="4">
      <w:start w:val="1"/>
      <w:numFmt w:val="decimal"/>
      <w:lvlText w:val="%1.%2.%3.%4.%5."/>
      <w:lvlJc w:val="left"/>
      <w:pPr>
        <w:ind w:left="2880" w:hanging="72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4860" w:hanging="1080"/>
      </w:pPr>
      <w:rPr>
        <w:rFonts w:hint="default"/>
      </w:rPr>
    </w:lvl>
    <w:lvl w:ilvl="8">
      <w:start w:val="1"/>
      <w:numFmt w:val="decimal"/>
      <w:lvlText w:val="%1.%2.%3.%4.%5.%6.%7.%8.%9."/>
      <w:lvlJc w:val="left"/>
      <w:pPr>
        <w:ind w:left="5760" w:hanging="1440"/>
      </w:pPr>
      <w:rPr>
        <w:rFonts w:hint="default"/>
      </w:rPr>
    </w:lvl>
  </w:abstractNum>
  <w:abstractNum w:abstractNumId="34" w15:restartNumberingAfterBreak="0">
    <w:nsid w:val="5D95598F"/>
    <w:multiLevelType w:val="multilevel"/>
    <w:tmpl w:val="62C21AB8"/>
    <w:lvl w:ilvl="0">
      <w:start w:val="2"/>
      <w:numFmt w:val="decimal"/>
      <w:lvlText w:val="%1."/>
      <w:lvlJc w:val="left"/>
      <w:pPr>
        <w:ind w:left="432" w:hanging="432"/>
      </w:pPr>
      <w:rPr>
        <w:strike w:val="0"/>
        <w:dstrike w:val="0"/>
        <w:u w:val="none"/>
        <w:effect w:val="none"/>
      </w:rPr>
    </w:lvl>
    <w:lvl w:ilvl="1">
      <w:start w:val="1"/>
      <w:numFmt w:val="decimal"/>
      <w:lvlText w:val="%1.%2."/>
      <w:lvlJc w:val="left"/>
      <w:pPr>
        <w:ind w:left="720" w:hanging="720"/>
      </w:pPr>
    </w:lvl>
    <w:lvl w:ilvl="2">
      <w:start w:val="1"/>
      <w:numFmt w:val="decimal"/>
      <w:lvlText w:val="%1.%2.%3."/>
      <w:lvlJc w:val="left"/>
      <w:pPr>
        <w:ind w:left="1080" w:hanging="1080"/>
      </w:pPr>
      <w:rPr>
        <w:b w:val="0"/>
        <w:bCs/>
      </w:rPr>
    </w:lvl>
    <w:lvl w:ilvl="3">
      <w:start w:val="1"/>
      <w:numFmt w:val="decimal"/>
      <w:lvlText w:val="%1.%2.%3.%4."/>
      <w:lvlJc w:val="left"/>
      <w:pPr>
        <w:ind w:left="1080" w:hanging="1080"/>
      </w:pPr>
      <w:rPr>
        <w:b w:val="0"/>
        <w:bCs/>
      </w:rPr>
    </w:lvl>
    <w:lvl w:ilvl="4">
      <w:start w:val="1"/>
      <w:numFmt w:val="decimal"/>
      <w:lvlText w:val="%1.%2.%3.%4.%5."/>
      <w:lvlJc w:val="left"/>
      <w:pPr>
        <w:ind w:left="2430" w:hanging="1440"/>
      </w:pPr>
      <w:rPr>
        <w:b w:val="0"/>
        <w:bCs/>
        <w:strike w:val="0"/>
        <w:dstrike w:val="0"/>
        <w:u w:val="none"/>
        <w:effect w:val="none"/>
      </w:r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35" w15:restartNumberingAfterBreak="0">
    <w:nsid w:val="5FC25EE0"/>
    <w:multiLevelType w:val="multilevel"/>
    <w:tmpl w:val="CBD434D0"/>
    <w:lvl w:ilvl="0">
      <w:start w:val="5"/>
      <w:numFmt w:val="decimal"/>
      <w:lvlText w:val="%1."/>
      <w:lvlJc w:val="left"/>
      <w:pPr>
        <w:ind w:left="780" w:hanging="780"/>
      </w:pPr>
      <w:rPr>
        <w:rFonts w:hint="default"/>
      </w:rPr>
    </w:lvl>
    <w:lvl w:ilvl="1">
      <w:start w:val="9"/>
      <w:numFmt w:val="decimal"/>
      <w:lvlText w:val="%1.%2."/>
      <w:lvlJc w:val="left"/>
      <w:pPr>
        <w:ind w:left="1050" w:hanging="780"/>
      </w:pPr>
      <w:rPr>
        <w:rFonts w:hint="default"/>
      </w:rPr>
    </w:lvl>
    <w:lvl w:ilvl="2">
      <w:start w:val="2"/>
      <w:numFmt w:val="decimal"/>
      <w:lvlText w:val="%1.%2.%3."/>
      <w:lvlJc w:val="left"/>
      <w:pPr>
        <w:ind w:left="1320" w:hanging="780"/>
      </w:pPr>
      <w:rPr>
        <w:rFonts w:hint="default"/>
      </w:rPr>
    </w:lvl>
    <w:lvl w:ilvl="3">
      <w:start w:val="4"/>
      <w:numFmt w:val="decimal"/>
      <w:lvlText w:val="%1.%2.%3.%4."/>
      <w:lvlJc w:val="left"/>
      <w:pPr>
        <w:ind w:left="1590" w:hanging="780"/>
      </w:pPr>
      <w:rPr>
        <w:rFonts w:hint="default"/>
      </w:rPr>
    </w:lvl>
    <w:lvl w:ilvl="4">
      <w:start w:val="1"/>
      <w:numFmt w:val="decimal"/>
      <w:lvlText w:val="%1.%2.%3.%4.%5."/>
      <w:lvlJc w:val="left"/>
      <w:pPr>
        <w:ind w:left="2160" w:hanging="1080"/>
      </w:pPr>
      <w:rPr>
        <w:rFonts w:hint="default"/>
        <w:b/>
        <w:bCs/>
      </w:rPr>
    </w:lvl>
    <w:lvl w:ilvl="5">
      <w:start w:val="1"/>
      <w:numFmt w:val="decimal"/>
      <w:lvlText w:val="%1.%2.%3.%4.%5.%6."/>
      <w:lvlJc w:val="left"/>
      <w:pPr>
        <w:ind w:left="2430" w:hanging="1080"/>
      </w:pPr>
      <w:rPr>
        <w:rFonts w:hint="default"/>
      </w:rPr>
    </w:lvl>
    <w:lvl w:ilvl="6">
      <w:start w:val="1"/>
      <w:numFmt w:val="decimal"/>
      <w:lvlText w:val="%1.%2.%3.%4.%5.%6.%7."/>
      <w:lvlJc w:val="left"/>
      <w:pPr>
        <w:ind w:left="2700" w:hanging="108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600" w:hanging="1440"/>
      </w:pPr>
      <w:rPr>
        <w:rFonts w:hint="default"/>
      </w:rPr>
    </w:lvl>
  </w:abstractNum>
  <w:abstractNum w:abstractNumId="36" w15:restartNumberingAfterBreak="0">
    <w:nsid w:val="651535DE"/>
    <w:multiLevelType w:val="multilevel"/>
    <w:tmpl w:val="7B701A3C"/>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b w:val="0"/>
        <w:bCs/>
        <w:color w:val="000000"/>
      </w:rPr>
    </w:lvl>
    <w:lvl w:ilvl="2">
      <w:start w:val="1"/>
      <w:numFmt w:val="decimal"/>
      <w:isLgl/>
      <w:lvlText w:val="%1.%2.%3."/>
      <w:lvlJc w:val="left"/>
      <w:pPr>
        <w:ind w:left="1080" w:hanging="720"/>
      </w:pPr>
      <w:rPr>
        <w:rFonts w:hint="default"/>
        <w:b/>
        <w:color w:val="000000"/>
      </w:rPr>
    </w:lvl>
    <w:lvl w:ilvl="3">
      <w:start w:val="1"/>
      <w:numFmt w:val="decimal"/>
      <w:isLgl/>
      <w:lvlText w:val="%1.%2.%3.%4."/>
      <w:lvlJc w:val="left"/>
      <w:pPr>
        <w:ind w:left="1080" w:hanging="720"/>
      </w:pPr>
      <w:rPr>
        <w:rFonts w:hint="default"/>
        <w:b/>
        <w:color w:val="000000"/>
      </w:rPr>
    </w:lvl>
    <w:lvl w:ilvl="4">
      <w:start w:val="1"/>
      <w:numFmt w:val="decimal"/>
      <w:isLgl/>
      <w:lvlText w:val="%1.%2.%3.%4.%5."/>
      <w:lvlJc w:val="left"/>
      <w:pPr>
        <w:ind w:left="1440" w:hanging="1080"/>
      </w:pPr>
      <w:rPr>
        <w:rFonts w:hint="default"/>
        <w:b/>
        <w:color w:val="000000"/>
      </w:rPr>
    </w:lvl>
    <w:lvl w:ilvl="5">
      <w:start w:val="1"/>
      <w:numFmt w:val="decimal"/>
      <w:isLgl/>
      <w:lvlText w:val="%1.%2.%3.%4.%5.%6."/>
      <w:lvlJc w:val="left"/>
      <w:pPr>
        <w:ind w:left="1440" w:hanging="1080"/>
      </w:pPr>
      <w:rPr>
        <w:rFonts w:hint="default"/>
        <w:b/>
        <w:color w:val="000000"/>
      </w:rPr>
    </w:lvl>
    <w:lvl w:ilvl="6">
      <w:start w:val="1"/>
      <w:numFmt w:val="decimal"/>
      <w:isLgl/>
      <w:lvlText w:val="%1.%2.%3.%4.%5.%6.%7."/>
      <w:lvlJc w:val="left"/>
      <w:pPr>
        <w:ind w:left="1800" w:hanging="1440"/>
      </w:pPr>
      <w:rPr>
        <w:rFonts w:hint="default"/>
        <w:b/>
        <w:color w:val="000000"/>
      </w:rPr>
    </w:lvl>
    <w:lvl w:ilvl="7">
      <w:start w:val="1"/>
      <w:numFmt w:val="decimal"/>
      <w:isLgl/>
      <w:lvlText w:val="%1.%2.%3.%4.%5.%6.%7.%8."/>
      <w:lvlJc w:val="left"/>
      <w:pPr>
        <w:ind w:left="1800" w:hanging="1440"/>
      </w:pPr>
      <w:rPr>
        <w:rFonts w:hint="default"/>
        <w:b/>
        <w:color w:val="000000"/>
      </w:rPr>
    </w:lvl>
    <w:lvl w:ilvl="8">
      <w:start w:val="1"/>
      <w:numFmt w:val="decimal"/>
      <w:isLgl/>
      <w:lvlText w:val="%1.%2.%3.%4.%5.%6.%7.%8.%9."/>
      <w:lvlJc w:val="left"/>
      <w:pPr>
        <w:ind w:left="2160" w:hanging="1800"/>
      </w:pPr>
      <w:rPr>
        <w:rFonts w:hint="default"/>
        <w:b/>
        <w:color w:val="000000"/>
      </w:rPr>
    </w:lvl>
  </w:abstractNum>
  <w:abstractNum w:abstractNumId="37" w15:restartNumberingAfterBreak="0">
    <w:nsid w:val="659C7067"/>
    <w:multiLevelType w:val="multilevel"/>
    <w:tmpl w:val="50EA86E6"/>
    <w:lvl w:ilvl="0">
      <w:start w:val="2"/>
      <w:numFmt w:val="decimal"/>
      <w:lvlText w:val="%1."/>
      <w:lvlJc w:val="left"/>
      <w:pPr>
        <w:ind w:left="420" w:hanging="420"/>
      </w:pPr>
      <w:rPr>
        <w:rFonts w:hint="default"/>
      </w:rPr>
    </w:lvl>
    <w:lvl w:ilvl="1">
      <w:start w:val="1"/>
      <w:numFmt w:val="decimal"/>
      <w:lvlText w:val="%1.%2."/>
      <w:lvlJc w:val="left"/>
      <w:pPr>
        <w:ind w:left="1260" w:hanging="720"/>
      </w:pPr>
      <w:rPr>
        <w:rFonts w:hint="default"/>
        <w:strike w:val="0"/>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120" w:hanging="1800"/>
      </w:pPr>
      <w:rPr>
        <w:rFonts w:hint="default"/>
      </w:rPr>
    </w:lvl>
  </w:abstractNum>
  <w:abstractNum w:abstractNumId="38" w15:restartNumberingAfterBreak="0">
    <w:nsid w:val="69A06ABB"/>
    <w:multiLevelType w:val="multilevel"/>
    <w:tmpl w:val="51360C94"/>
    <w:lvl w:ilvl="0">
      <w:start w:val="1"/>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D9B300D"/>
    <w:multiLevelType w:val="multilevel"/>
    <w:tmpl w:val="37DA2AE2"/>
    <w:lvl w:ilvl="0">
      <w:start w:val="1"/>
      <w:numFmt w:val="decimal"/>
      <w:lvlText w:val="%1."/>
      <w:lvlJc w:val="left"/>
      <w:pPr>
        <w:tabs>
          <w:tab w:val="num" w:pos="1440"/>
        </w:tabs>
        <w:ind w:left="1440" w:hanging="360"/>
      </w:pPr>
      <w:rPr>
        <w:rFonts w:ascii="Poppins" w:eastAsia="Calibri" w:hAnsi="Poppins" w:cs="Poppins" w:hint="default"/>
        <w:b/>
      </w:rPr>
    </w:lvl>
    <w:lvl w:ilvl="1">
      <w:start w:val="1"/>
      <w:numFmt w:val="decimal"/>
      <w:isLgl/>
      <w:lvlText w:val="%1.%2."/>
      <w:lvlJc w:val="left"/>
      <w:pPr>
        <w:tabs>
          <w:tab w:val="num" w:pos="360"/>
        </w:tabs>
        <w:ind w:left="360" w:hanging="360"/>
      </w:pPr>
      <w:rPr>
        <w:rFonts w:ascii="Poppins" w:hAnsi="Poppins" w:cs="Poppins" w:hint="default"/>
        <w:b/>
        <w:bCs w:val="0"/>
        <w:color w:val="auto"/>
        <w:sz w:val="18"/>
        <w:szCs w:val="18"/>
      </w:rPr>
    </w:lvl>
    <w:lvl w:ilvl="2">
      <w:start w:val="1"/>
      <w:numFmt w:val="decimal"/>
      <w:isLgl/>
      <w:lvlText w:val="%1.%2.%3."/>
      <w:lvlJc w:val="left"/>
      <w:pPr>
        <w:tabs>
          <w:tab w:val="num" w:pos="3130"/>
        </w:tabs>
        <w:ind w:left="3130" w:hanging="720"/>
      </w:pPr>
      <w:rPr>
        <w:rFonts w:ascii="Poppins" w:hAnsi="Poppins" w:cs="Poppins" w:hint="default"/>
        <w:b/>
        <w:bCs w:val="0"/>
        <w:i w:val="0"/>
        <w:color w:val="auto"/>
        <w:sz w:val="18"/>
        <w:szCs w:val="18"/>
      </w:rPr>
    </w:lvl>
    <w:lvl w:ilvl="3">
      <w:start w:val="1"/>
      <w:numFmt w:val="decimal"/>
      <w:isLgl/>
      <w:lvlText w:val="%1.%2.%3.%4."/>
      <w:lvlJc w:val="left"/>
      <w:pPr>
        <w:tabs>
          <w:tab w:val="num" w:pos="1800"/>
        </w:tabs>
        <w:ind w:left="1800" w:hanging="720"/>
      </w:pPr>
      <w:rPr>
        <w:rFonts w:ascii="Times New Roman" w:hAnsi="Times New Roman" w:cs="Times New Roman" w:hint="default"/>
        <w:b w:val="0"/>
        <w:bCs/>
        <w:color w:val="auto"/>
        <w:sz w:val="20"/>
        <w:szCs w:val="20"/>
      </w:rPr>
    </w:lvl>
    <w:lvl w:ilvl="4">
      <w:start w:val="1"/>
      <w:numFmt w:val="decimal"/>
      <w:isLgl/>
      <w:lvlText w:val="%1.%2.%3.%4.%5."/>
      <w:lvlJc w:val="left"/>
      <w:pPr>
        <w:tabs>
          <w:tab w:val="num" w:pos="2160"/>
        </w:tabs>
        <w:ind w:left="2160" w:hanging="1080"/>
      </w:pPr>
      <w:rPr>
        <w:rFonts w:ascii="Times New Roman" w:hAnsi="Times New Roman" w:cs="Times New Roman" w:hint="default"/>
        <w:b/>
        <w:color w:val="auto"/>
        <w:sz w:val="20"/>
        <w:szCs w:val="20"/>
      </w:rPr>
    </w:lvl>
    <w:lvl w:ilvl="5">
      <w:start w:val="1"/>
      <w:numFmt w:val="decimal"/>
      <w:isLgl/>
      <w:lvlText w:val="%1.%2.%3.%4.%5.%6."/>
      <w:lvlJc w:val="left"/>
      <w:pPr>
        <w:tabs>
          <w:tab w:val="num" w:pos="2160"/>
        </w:tabs>
        <w:ind w:left="2160" w:hanging="1080"/>
      </w:pPr>
      <w:rPr>
        <w:rFonts w:ascii="Franklin Gothic Book" w:hAnsi="Franklin Gothic Book" w:hint="default"/>
        <w:sz w:val="16"/>
        <w:szCs w:val="16"/>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520"/>
        </w:tabs>
        <w:ind w:left="2520" w:hanging="1440"/>
      </w:pPr>
      <w:rPr>
        <w:rFonts w:hint="default"/>
      </w:rPr>
    </w:lvl>
    <w:lvl w:ilvl="8">
      <w:start w:val="1"/>
      <w:numFmt w:val="decimal"/>
      <w:isLgl/>
      <w:lvlText w:val="%1.%2.%3.%4.%5.%6.%7.%8.%9."/>
      <w:lvlJc w:val="left"/>
      <w:pPr>
        <w:tabs>
          <w:tab w:val="num" w:pos="2880"/>
        </w:tabs>
        <w:ind w:left="2880" w:hanging="1800"/>
      </w:pPr>
      <w:rPr>
        <w:rFonts w:hint="default"/>
      </w:rPr>
    </w:lvl>
  </w:abstractNum>
  <w:abstractNum w:abstractNumId="40" w15:restartNumberingAfterBreak="0">
    <w:nsid w:val="6E492AC1"/>
    <w:multiLevelType w:val="multilevel"/>
    <w:tmpl w:val="EAD0CD64"/>
    <w:lvl w:ilvl="0">
      <w:start w:val="1"/>
      <w:numFmt w:val="decimal"/>
      <w:lvlText w:val="%1."/>
      <w:lvlJc w:val="left"/>
      <w:pPr>
        <w:ind w:left="1070" w:hanging="360"/>
      </w:pPr>
      <w:rPr>
        <w:rFonts w:cs="Times New Roman"/>
        <w:b w:val="0"/>
      </w:rPr>
    </w:lvl>
    <w:lvl w:ilvl="1">
      <w:start w:val="1"/>
      <w:numFmt w:val="decimal"/>
      <w:lvlText w:val="%1.%2."/>
      <w:lvlJc w:val="left"/>
      <w:pPr>
        <w:ind w:left="1000" w:hanging="432"/>
      </w:pPr>
      <w:rPr>
        <w:rFonts w:cs="Times New Roman"/>
        <w:b w:val="0"/>
        <w:i w:val="0"/>
        <w:color w:val="auto"/>
      </w:rPr>
    </w:lvl>
    <w:lvl w:ilvl="2">
      <w:start w:val="1"/>
      <w:numFmt w:val="decimal"/>
      <w:lvlText w:val="%1.%2.%3."/>
      <w:lvlJc w:val="left"/>
      <w:pPr>
        <w:ind w:left="504" w:hanging="504"/>
      </w:pPr>
      <w:rPr>
        <w:rFonts w:cs="Times New Roman"/>
        <w:color w:val="auto"/>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1" w15:restartNumberingAfterBreak="0">
    <w:nsid w:val="70EE17F4"/>
    <w:multiLevelType w:val="multilevel"/>
    <w:tmpl w:val="1AF0B124"/>
    <w:lvl w:ilvl="0">
      <w:start w:val="5"/>
      <w:numFmt w:val="decimal"/>
      <w:lvlText w:val="%1."/>
      <w:lvlJc w:val="left"/>
      <w:pPr>
        <w:ind w:left="396" w:hanging="396"/>
      </w:pPr>
      <w:rPr>
        <w:rFonts w:hint="default"/>
      </w:rPr>
    </w:lvl>
    <w:lvl w:ilvl="1">
      <w:start w:val="4"/>
      <w:numFmt w:val="decimal"/>
      <w:lvlText w:val="%1.%2."/>
      <w:lvlJc w:val="left"/>
      <w:pPr>
        <w:ind w:left="936" w:hanging="396"/>
      </w:pPr>
      <w:rPr>
        <w:rFonts w:hint="default"/>
        <w:b/>
      </w:rPr>
    </w:lvl>
    <w:lvl w:ilvl="2">
      <w:start w:val="1"/>
      <w:numFmt w:val="decimal"/>
      <w:lvlText w:val="%1.%2.%3."/>
      <w:lvlJc w:val="left"/>
      <w:pPr>
        <w:ind w:left="1800" w:hanging="720"/>
      </w:pPr>
      <w:rPr>
        <w:rFonts w:hint="default"/>
        <w:b/>
        <w:color w:val="auto"/>
      </w:rPr>
    </w:lvl>
    <w:lvl w:ilvl="3">
      <w:start w:val="1"/>
      <w:numFmt w:val="decimal"/>
      <w:lvlText w:val="%1.%2.%3.%4."/>
      <w:lvlJc w:val="left"/>
      <w:pPr>
        <w:ind w:left="2340" w:hanging="720"/>
      </w:pPr>
      <w:rPr>
        <w:rFonts w:hint="default"/>
        <w:b/>
      </w:rPr>
    </w:lvl>
    <w:lvl w:ilvl="4">
      <w:start w:val="1"/>
      <w:numFmt w:val="decimal"/>
      <w:lvlText w:val="%1.%2.%3.%4.%5."/>
      <w:lvlJc w:val="left"/>
      <w:pPr>
        <w:ind w:left="2880" w:hanging="72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4860" w:hanging="1080"/>
      </w:pPr>
      <w:rPr>
        <w:rFonts w:hint="default"/>
      </w:rPr>
    </w:lvl>
    <w:lvl w:ilvl="8">
      <w:start w:val="1"/>
      <w:numFmt w:val="decimal"/>
      <w:lvlText w:val="%1.%2.%3.%4.%5.%6.%7.%8.%9."/>
      <w:lvlJc w:val="left"/>
      <w:pPr>
        <w:ind w:left="5760" w:hanging="1440"/>
      </w:pPr>
      <w:rPr>
        <w:rFonts w:hint="default"/>
      </w:rPr>
    </w:lvl>
  </w:abstractNum>
  <w:abstractNum w:abstractNumId="42" w15:restartNumberingAfterBreak="0">
    <w:nsid w:val="779F555D"/>
    <w:multiLevelType w:val="multilevel"/>
    <w:tmpl w:val="40A09A92"/>
    <w:lvl w:ilvl="0">
      <w:start w:val="6"/>
      <w:numFmt w:val="decimal"/>
      <w:lvlText w:val="%1."/>
      <w:lvlJc w:val="left"/>
      <w:pPr>
        <w:ind w:left="360" w:hanging="360"/>
      </w:pPr>
      <w:rPr>
        <w:rFonts w:hint="default"/>
        <w:i w:val="0"/>
      </w:rPr>
    </w:lvl>
    <w:lvl w:ilvl="1">
      <w:start w:val="1"/>
      <w:numFmt w:val="decimal"/>
      <w:lvlText w:val="%1.%2."/>
      <w:lvlJc w:val="left"/>
      <w:pPr>
        <w:ind w:left="720" w:hanging="360"/>
      </w:pPr>
      <w:rPr>
        <w:rFonts w:hint="default"/>
        <w:b w:val="0"/>
        <w:i w:val="0"/>
      </w:rPr>
    </w:lvl>
    <w:lvl w:ilvl="2">
      <w:start w:val="1"/>
      <w:numFmt w:val="decimal"/>
      <w:lvlText w:val="%1.%2.%3."/>
      <w:lvlJc w:val="left"/>
      <w:pPr>
        <w:ind w:left="1440" w:hanging="720"/>
      </w:pPr>
      <w:rPr>
        <w:rFonts w:hint="default"/>
        <w:b w:val="0"/>
        <w:i w:val="0"/>
      </w:rPr>
    </w:lvl>
    <w:lvl w:ilvl="3">
      <w:start w:val="1"/>
      <w:numFmt w:val="decimal"/>
      <w:lvlText w:val="%1.%2.%3.%4."/>
      <w:lvlJc w:val="left"/>
      <w:pPr>
        <w:ind w:left="1800" w:hanging="720"/>
      </w:pPr>
      <w:rPr>
        <w:rFonts w:hint="default"/>
        <w:i/>
      </w:rPr>
    </w:lvl>
    <w:lvl w:ilvl="4">
      <w:start w:val="1"/>
      <w:numFmt w:val="decimal"/>
      <w:lvlText w:val="%1.%2.%3.%4.%5."/>
      <w:lvlJc w:val="left"/>
      <w:pPr>
        <w:ind w:left="2520" w:hanging="1080"/>
      </w:pPr>
      <w:rPr>
        <w:rFonts w:hint="default"/>
        <w:i/>
      </w:rPr>
    </w:lvl>
    <w:lvl w:ilvl="5">
      <w:start w:val="1"/>
      <w:numFmt w:val="decimal"/>
      <w:lvlText w:val="%1.%2.%3.%4.%5.%6."/>
      <w:lvlJc w:val="left"/>
      <w:pPr>
        <w:ind w:left="2880" w:hanging="1080"/>
      </w:pPr>
      <w:rPr>
        <w:rFonts w:hint="default"/>
        <w:i/>
      </w:rPr>
    </w:lvl>
    <w:lvl w:ilvl="6">
      <w:start w:val="1"/>
      <w:numFmt w:val="decimal"/>
      <w:lvlText w:val="%1.%2.%3.%4.%5.%6.%7."/>
      <w:lvlJc w:val="left"/>
      <w:pPr>
        <w:ind w:left="3600" w:hanging="1440"/>
      </w:pPr>
      <w:rPr>
        <w:rFonts w:hint="default"/>
        <w:i/>
      </w:rPr>
    </w:lvl>
    <w:lvl w:ilvl="7">
      <w:start w:val="1"/>
      <w:numFmt w:val="decimal"/>
      <w:lvlText w:val="%1.%2.%3.%4.%5.%6.%7.%8."/>
      <w:lvlJc w:val="left"/>
      <w:pPr>
        <w:ind w:left="3960" w:hanging="1440"/>
      </w:pPr>
      <w:rPr>
        <w:rFonts w:hint="default"/>
        <w:i/>
      </w:rPr>
    </w:lvl>
    <w:lvl w:ilvl="8">
      <w:start w:val="1"/>
      <w:numFmt w:val="decimal"/>
      <w:lvlText w:val="%1.%2.%3.%4.%5.%6.%7.%8.%9."/>
      <w:lvlJc w:val="left"/>
      <w:pPr>
        <w:ind w:left="4680" w:hanging="1800"/>
      </w:pPr>
      <w:rPr>
        <w:rFonts w:hint="default"/>
        <w:i/>
      </w:rPr>
    </w:lvl>
  </w:abstractNum>
  <w:abstractNum w:abstractNumId="43" w15:restartNumberingAfterBreak="0">
    <w:nsid w:val="79395BA4"/>
    <w:multiLevelType w:val="multilevel"/>
    <w:tmpl w:val="1B8E6A9C"/>
    <w:lvl w:ilvl="0">
      <w:start w:val="2"/>
      <w:numFmt w:val="decimal"/>
      <w:lvlText w:val="%1."/>
      <w:lvlJc w:val="left"/>
      <w:pPr>
        <w:ind w:left="540" w:hanging="540"/>
      </w:pPr>
      <w:rPr>
        <w:rFonts w:hint="default"/>
      </w:rPr>
    </w:lvl>
    <w:lvl w:ilvl="1">
      <w:start w:val="1"/>
      <w:numFmt w:val="decimal"/>
      <w:lvlText w:val="%1.%2."/>
      <w:lvlJc w:val="left"/>
      <w:pPr>
        <w:ind w:left="1250" w:hanging="540"/>
      </w:pPr>
      <w:rPr>
        <w:rFonts w:hint="default"/>
      </w:rPr>
    </w:lvl>
    <w:lvl w:ilvl="2">
      <w:start w:val="1"/>
      <w:numFmt w:val="decimal"/>
      <w:lvlText w:val="%1.%2.%3."/>
      <w:lvlJc w:val="left"/>
      <w:pPr>
        <w:ind w:left="1145" w:hanging="720"/>
      </w:pPr>
      <w:rPr>
        <w:rFonts w:hint="default"/>
        <w:b w:val="0"/>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4" w15:restartNumberingAfterBreak="0">
    <w:nsid w:val="7CAB6F91"/>
    <w:multiLevelType w:val="multilevel"/>
    <w:tmpl w:val="CC1E1126"/>
    <w:lvl w:ilvl="0">
      <w:start w:val="3"/>
      <w:numFmt w:val="decimal"/>
      <w:lvlText w:val="%1."/>
      <w:lvlJc w:val="left"/>
      <w:pPr>
        <w:ind w:left="420" w:hanging="420"/>
      </w:pPr>
      <w:rPr>
        <w:rFonts w:hint="default"/>
        <w:color w:val="000000"/>
      </w:rPr>
    </w:lvl>
    <w:lvl w:ilvl="1">
      <w:start w:val="17"/>
      <w:numFmt w:val="decimal"/>
      <w:lvlText w:val="%1.%2."/>
      <w:lvlJc w:val="left"/>
      <w:pPr>
        <w:ind w:left="420" w:hanging="4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45" w15:restartNumberingAfterBreak="0">
    <w:nsid w:val="7CE54311"/>
    <w:multiLevelType w:val="multilevel"/>
    <w:tmpl w:val="82A0ABCC"/>
    <w:lvl w:ilvl="0">
      <w:start w:val="1"/>
      <w:numFmt w:val="decimal"/>
      <w:lvlText w:val="%1."/>
      <w:lvlJc w:val="left"/>
      <w:pPr>
        <w:tabs>
          <w:tab w:val="num" w:pos="1440"/>
        </w:tabs>
        <w:ind w:left="1440" w:hanging="360"/>
      </w:pPr>
      <w:rPr>
        <w:b/>
      </w:rPr>
    </w:lvl>
    <w:lvl w:ilvl="1">
      <w:start w:val="1"/>
      <w:numFmt w:val="decimal"/>
      <w:isLgl/>
      <w:lvlText w:val="%1.%2."/>
      <w:lvlJc w:val="left"/>
      <w:pPr>
        <w:tabs>
          <w:tab w:val="num" w:pos="360"/>
        </w:tabs>
        <w:ind w:left="360" w:hanging="360"/>
      </w:pPr>
      <w:rPr>
        <w:rFonts w:ascii="Franklin Gothic Book" w:hAnsi="Franklin Gothic Book" w:hint="default"/>
        <w:b/>
        <w:sz w:val="16"/>
        <w:szCs w:val="16"/>
      </w:rPr>
    </w:lvl>
    <w:lvl w:ilvl="2">
      <w:start w:val="1"/>
      <w:numFmt w:val="decimal"/>
      <w:isLgl/>
      <w:lvlText w:val="%1.%2.%3."/>
      <w:lvlJc w:val="left"/>
      <w:pPr>
        <w:tabs>
          <w:tab w:val="num" w:pos="1713"/>
        </w:tabs>
        <w:ind w:left="1713" w:hanging="720"/>
      </w:pPr>
      <w:rPr>
        <w:rFonts w:ascii="Franklin Gothic Book" w:hAnsi="Franklin Gothic Book" w:hint="default"/>
        <w:b/>
        <w:i w:val="0"/>
        <w:color w:val="auto"/>
        <w:sz w:val="16"/>
        <w:szCs w:val="16"/>
      </w:rPr>
    </w:lvl>
    <w:lvl w:ilvl="3">
      <w:start w:val="1"/>
      <w:numFmt w:val="decimal"/>
      <w:isLgl/>
      <w:lvlText w:val="%1.%2.%3.%4."/>
      <w:lvlJc w:val="left"/>
      <w:pPr>
        <w:tabs>
          <w:tab w:val="num" w:pos="1800"/>
        </w:tabs>
        <w:ind w:left="1800" w:hanging="720"/>
      </w:pPr>
      <w:rPr>
        <w:rFonts w:hint="default"/>
        <w:b/>
        <w:color w:val="auto"/>
      </w:rPr>
    </w:lvl>
    <w:lvl w:ilvl="4">
      <w:start w:val="1"/>
      <w:numFmt w:val="decimal"/>
      <w:isLgl/>
      <w:lvlText w:val="%1.%2.%3.%4.%5."/>
      <w:lvlJc w:val="left"/>
      <w:pPr>
        <w:tabs>
          <w:tab w:val="num" w:pos="2160"/>
        </w:tabs>
        <w:ind w:left="2160" w:hanging="1080"/>
      </w:pPr>
      <w:rPr>
        <w:rFonts w:hint="default"/>
        <w:b/>
        <w:color w:val="auto"/>
      </w:rPr>
    </w:lvl>
    <w:lvl w:ilvl="5">
      <w:start w:val="1"/>
      <w:numFmt w:val="decimal"/>
      <w:isLgl/>
      <w:lvlText w:val="%1.%2.%3.%4.%5.%6."/>
      <w:lvlJc w:val="left"/>
      <w:pPr>
        <w:tabs>
          <w:tab w:val="num" w:pos="2160"/>
        </w:tabs>
        <w:ind w:left="2160" w:hanging="108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520"/>
        </w:tabs>
        <w:ind w:left="2520" w:hanging="1440"/>
      </w:pPr>
      <w:rPr>
        <w:rFonts w:hint="default"/>
      </w:rPr>
    </w:lvl>
    <w:lvl w:ilvl="8">
      <w:start w:val="1"/>
      <w:numFmt w:val="decimal"/>
      <w:isLgl/>
      <w:lvlText w:val="%1.%2.%3.%4.%5.%6.%7.%8.%9."/>
      <w:lvlJc w:val="left"/>
      <w:pPr>
        <w:tabs>
          <w:tab w:val="num" w:pos="2880"/>
        </w:tabs>
        <w:ind w:left="2880" w:hanging="1800"/>
      </w:pPr>
      <w:rPr>
        <w:rFonts w:hint="default"/>
      </w:rPr>
    </w:lvl>
  </w:abstractNum>
  <w:abstractNum w:abstractNumId="46" w15:restartNumberingAfterBreak="0">
    <w:nsid w:val="7F216E71"/>
    <w:multiLevelType w:val="multilevel"/>
    <w:tmpl w:val="1B8E6A9C"/>
    <w:lvl w:ilvl="0">
      <w:start w:val="2"/>
      <w:numFmt w:val="decimal"/>
      <w:lvlText w:val="%1."/>
      <w:lvlJc w:val="left"/>
      <w:pPr>
        <w:ind w:left="540" w:hanging="540"/>
      </w:pPr>
      <w:rPr>
        <w:rFonts w:hint="default"/>
      </w:rPr>
    </w:lvl>
    <w:lvl w:ilvl="1">
      <w:start w:val="1"/>
      <w:numFmt w:val="decimal"/>
      <w:lvlText w:val="%1.%2."/>
      <w:lvlJc w:val="left"/>
      <w:pPr>
        <w:ind w:left="1250" w:hanging="540"/>
      </w:pPr>
      <w:rPr>
        <w:rFonts w:hint="default"/>
      </w:rPr>
    </w:lvl>
    <w:lvl w:ilvl="2">
      <w:start w:val="1"/>
      <w:numFmt w:val="decimal"/>
      <w:lvlText w:val="%1.%2.%3."/>
      <w:lvlJc w:val="left"/>
      <w:pPr>
        <w:ind w:left="1145" w:hanging="720"/>
      </w:pPr>
      <w:rPr>
        <w:rFonts w:hint="default"/>
        <w:b w:val="0"/>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7" w15:restartNumberingAfterBreak="0">
    <w:nsid w:val="7F4851D3"/>
    <w:multiLevelType w:val="multilevel"/>
    <w:tmpl w:val="82A0ABCC"/>
    <w:lvl w:ilvl="0">
      <w:start w:val="1"/>
      <w:numFmt w:val="decimal"/>
      <w:lvlText w:val="%1."/>
      <w:lvlJc w:val="left"/>
      <w:pPr>
        <w:tabs>
          <w:tab w:val="num" w:pos="1440"/>
        </w:tabs>
        <w:ind w:left="1440" w:hanging="360"/>
      </w:pPr>
      <w:rPr>
        <w:b/>
      </w:rPr>
    </w:lvl>
    <w:lvl w:ilvl="1">
      <w:start w:val="1"/>
      <w:numFmt w:val="decimal"/>
      <w:isLgl/>
      <w:lvlText w:val="%1.%2."/>
      <w:lvlJc w:val="left"/>
      <w:pPr>
        <w:tabs>
          <w:tab w:val="num" w:pos="360"/>
        </w:tabs>
        <w:ind w:left="360" w:hanging="360"/>
      </w:pPr>
      <w:rPr>
        <w:rFonts w:ascii="Franklin Gothic Book" w:hAnsi="Franklin Gothic Book" w:hint="default"/>
        <w:b/>
        <w:sz w:val="16"/>
        <w:szCs w:val="16"/>
      </w:rPr>
    </w:lvl>
    <w:lvl w:ilvl="2">
      <w:start w:val="1"/>
      <w:numFmt w:val="decimal"/>
      <w:isLgl/>
      <w:lvlText w:val="%1.%2.%3."/>
      <w:lvlJc w:val="left"/>
      <w:pPr>
        <w:tabs>
          <w:tab w:val="num" w:pos="1713"/>
        </w:tabs>
        <w:ind w:left="1713" w:hanging="720"/>
      </w:pPr>
      <w:rPr>
        <w:rFonts w:ascii="Franklin Gothic Book" w:hAnsi="Franklin Gothic Book" w:hint="default"/>
        <w:b/>
        <w:i w:val="0"/>
        <w:color w:val="auto"/>
        <w:sz w:val="16"/>
        <w:szCs w:val="16"/>
      </w:rPr>
    </w:lvl>
    <w:lvl w:ilvl="3">
      <w:start w:val="1"/>
      <w:numFmt w:val="decimal"/>
      <w:isLgl/>
      <w:lvlText w:val="%1.%2.%3.%4."/>
      <w:lvlJc w:val="left"/>
      <w:pPr>
        <w:tabs>
          <w:tab w:val="num" w:pos="1800"/>
        </w:tabs>
        <w:ind w:left="1800" w:hanging="720"/>
      </w:pPr>
      <w:rPr>
        <w:rFonts w:hint="default"/>
        <w:b/>
        <w:color w:val="auto"/>
      </w:rPr>
    </w:lvl>
    <w:lvl w:ilvl="4">
      <w:start w:val="1"/>
      <w:numFmt w:val="decimal"/>
      <w:isLgl/>
      <w:lvlText w:val="%1.%2.%3.%4.%5."/>
      <w:lvlJc w:val="left"/>
      <w:pPr>
        <w:tabs>
          <w:tab w:val="num" w:pos="2160"/>
        </w:tabs>
        <w:ind w:left="2160" w:hanging="1080"/>
      </w:pPr>
      <w:rPr>
        <w:rFonts w:hint="default"/>
        <w:b/>
        <w:color w:val="auto"/>
      </w:rPr>
    </w:lvl>
    <w:lvl w:ilvl="5">
      <w:start w:val="1"/>
      <w:numFmt w:val="decimal"/>
      <w:isLgl/>
      <w:lvlText w:val="%1.%2.%3.%4.%5.%6."/>
      <w:lvlJc w:val="left"/>
      <w:pPr>
        <w:tabs>
          <w:tab w:val="num" w:pos="2160"/>
        </w:tabs>
        <w:ind w:left="2160" w:hanging="108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520"/>
        </w:tabs>
        <w:ind w:left="2520" w:hanging="1440"/>
      </w:pPr>
      <w:rPr>
        <w:rFonts w:hint="default"/>
      </w:rPr>
    </w:lvl>
    <w:lvl w:ilvl="8">
      <w:start w:val="1"/>
      <w:numFmt w:val="decimal"/>
      <w:isLgl/>
      <w:lvlText w:val="%1.%2.%3.%4.%5.%6.%7.%8.%9."/>
      <w:lvlJc w:val="left"/>
      <w:pPr>
        <w:tabs>
          <w:tab w:val="num" w:pos="2880"/>
        </w:tabs>
        <w:ind w:left="2880" w:hanging="1800"/>
      </w:pPr>
      <w:rPr>
        <w:rFonts w:hint="default"/>
      </w:rPr>
    </w:lvl>
  </w:abstractNum>
  <w:num w:numId="1" w16cid:durableId="1002319180">
    <w:abstractNumId w:val="9"/>
  </w:num>
  <w:num w:numId="2" w16cid:durableId="983968186">
    <w:abstractNumId w:val="2"/>
  </w:num>
  <w:num w:numId="3" w16cid:durableId="2096507726">
    <w:abstractNumId w:val="12"/>
  </w:num>
  <w:num w:numId="4" w16cid:durableId="63723951">
    <w:abstractNumId w:val="29"/>
  </w:num>
  <w:num w:numId="5" w16cid:durableId="1692560711">
    <w:abstractNumId w:val="7"/>
  </w:num>
  <w:num w:numId="6" w16cid:durableId="13961386">
    <w:abstractNumId w:val="33"/>
  </w:num>
  <w:num w:numId="7" w16cid:durableId="360711847">
    <w:abstractNumId w:val="41"/>
  </w:num>
  <w:num w:numId="8" w16cid:durableId="1660501759">
    <w:abstractNumId w:val="26"/>
  </w:num>
  <w:num w:numId="9" w16cid:durableId="1814130854">
    <w:abstractNumId w:val="38"/>
  </w:num>
  <w:num w:numId="10" w16cid:durableId="1578249395">
    <w:abstractNumId w:val="19"/>
  </w:num>
  <w:num w:numId="11" w16cid:durableId="80487769">
    <w:abstractNumId w:val="13"/>
  </w:num>
  <w:num w:numId="12" w16cid:durableId="141191866">
    <w:abstractNumId w:val="27"/>
  </w:num>
  <w:num w:numId="13" w16cid:durableId="725110600">
    <w:abstractNumId w:val="30"/>
  </w:num>
  <w:num w:numId="14" w16cid:durableId="978999682">
    <w:abstractNumId w:val="5"/>
  </w:num>
  <w:num w:numId="15" w16cid:durableId="401369897">
    <w:abstractNumId w:val="47"/>
  </w:num>
  <w:num w:numId="16" w16cid:durableId="1507401558">
    <w:abstractNumId w:val="45"/>
  </w:num>
  <w:num w:numId="17" w16cid:durableId="1446122207">
    <w:abstractNumId w:val="4"/>
  </w:num>
  <w:num w:numId="18" w16cid:durableId="754011656">
    <w:abstractNumId w:val="23"/>
  </w:num>
  <w:num w:numId="19" w16cid:durableId="1607346831">
    <w:abstractNumId w:val="1"/>
  </w:num>
  <w:num w:numId="20" w16cid:durableId="1714382358">
    <w:abstractNumId w:val="17"/>
  </w:num>
  <w:num w:numId="21" w16cid:durableId="484586036">
    <w:abstractNumId w:val="32"/>
  </w:num>
  <w:num w:numId="22" w16cid:durableId="1055391786">
    <w:abstractNumId w:val="40"/>
  </w:num>
  <w:num w:numId="23" w16cid:durableId="1805848078">
    <w:abstractNumId w:val="25"/>
  </w:num>
  <w:num w:numId="24" w16cid:durableId="1716812229">
    <w:abstractNumId w:val="22"/>
  </w:num>
  <w:num w:numId="25" w16cid:durableId="1158040759">
    <w:abstractNumId w:val="37"/>
  </w:num>
  <w:num w:numId="26" w16cid:durableId="1112700630">
    <w:abstractNumId w:val="43"/>
  </w:num>
  <w:num w:numId="27" w16cid:durableId="1380013765">
    <w:abstractNumId w:val="46"/>
  </w:num>
  <w:num w:numId="28" w16cid:durableId="1305313265">
    <w:abstractNumId w:val="3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18835506">
    <w:abstractNumId w:val="35"/>
  </w:num>
  <w:num w:numId="30" w16cid:durableId="528034205">
    <w:abstractNumId w:val="28"/>
  </w:num>
  <w:num w:numId="31" w16cid:durableId="731124667">
    <w:abstractNumId w:val="0"/>
  </w:num>
  <w:num w:numId="32" w16cid:durableId="625476230">
    <w:abstractNumId w:val="24"/>
  </w:num>
  <w:num w:numId="33" w16cid:durableId="127817558">
    <w:abstractNumId w:val="18"/>
  </w:num>
  <w:num w:numId="34" w16cid:durableId="889462608">
    <w:abstractNumId w:val="36"/>
  </w:num>
  <w:num w:numId="35" w16cid:durableId="175000930">
    <w:abstractNumId w:val="31"/>
  </w:num>
  <w:num w:numId="36" w16cid:durableId="1916895001">
    <w:abstractNumId w:val="44"/>
  </w:num>
  <w:num w:numId="37" w16cid:durableId="608125111">
    <w:abstractNumId w:val="16"/>
  </w:num>
  <w:num w:numId="38" w16cid:durableId="1681003376">
    <w:abstractNumId w:val="11"/>
  </w:num>
  <w:num w:numId="39" w16cid:durableId="1681539276">
    <w:abstractNumId w:val="14"/>
  </w:num>
  <w:num w:numId="40" w16cid:durableId="261963708">
    <w:abstractNumId w:val="6"/>
  </w:num>
  <w:num w:numId="41" w16cid:durableId="1379936368">
    <w:abstractNumId w:val="20"/>
  </w:num>
  <w:num w:numId="42" w16cid:durableId="277834160">
    <w:abstractNumId w:val="10"/>
  </w:num>
  <w:num w:numId="43" w16cid:durableId="1666129347">
    <w:abstractNumId w:val="42"/>
  </w:num>
  <w:num w:numId="44" w16cid:durableId="1751122898">
    <w:abstractNumId w:val="39"/>
  </w:num>
  <w:num w:numId="45" w16cid:durableId="1371149685">
    <w:abstractNumId w:val="3"/>
  </w:num>
  <w:num w:numId="46" w16cid:durableId="1610159818">
    <w:abstractNumId w:val="8"/>
  </w:num>
  <w:num w:numId="47" w16cid:durableId="186214419">
    <w:abstractNumId w:val="21"/>
  </w:num>
  <w:num w:numId="48" w16cid:durableId="714538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FB5"/>
    <w:rsid w:val="00002F62"/>
    <w:rsid w:val="00056868"/>
    <w:rsid w:val="00081529"/>
    <w:rsid w:val="0009146B"/>
    <w:rsid w:val="00125D3B"/>
    <w:rsid w:val="00165794"/>
    <w:rsid w:val="001A0229"/>
    <w:rsid w:val="001B13C9"/>
    <w:rsid w:val="001B3C02"/>
    <w:rsid w:val="001F2309"/>
    <w:rsid w:val="00220AE9"/>
    <w:rsid w:val="00262D7A"/>
    <w:rsid w:val="00317D8A"/>
    <w:rsid w:val="003A5593"/>
    <w:rsid w:val="003B7728"/>
    <w:rsid w:val="003C32DE"/>
    <w:rsid w:val="003C3FB5"/>
    <w:rsid w:val="00444752"/>
    <w:rsid w:val="004F0D2E"/>
    <w:rsid w:val="0050665D"/>
    <w:rsid w:val="00514966"/>
    <w:rsid w:val="00564C48"/>
    <w:rsid w:val="005B2C53"/>
    <w:rsid w:val="005C4D62"/>
    <w:rsid w:val="00610395"/>
    <w:rsid w:val="00640E66"/>
    <w:rsid w:val="007B5FE6"/>
    <w:rsid w:val="00805D39"/>
    <w:rsid w:val="00834322"/>
    <w:rsid w:val="008C40AC"/>
    <w:rsid w:val="00973EC2"/>
    <w:rsid w:val="0099029C"/>
    <w:rsid w:val="009B25E6"/>
    <w:rsid w:val="009B7798"/>
    <w:rsid w:val="00A16C07"/>
    <w:rsid w:val="00A5161E"/>
    <w:rsid w:val="00AD024C"/>
    <w:rsid w:val="00B041FB"/>
    <w:rsid w:val="00B06467"/>
    <w:rsid w:val="00B8585D"/>
    <w:rsid w:val="00B97E35"/>
    <w:rsid w:val="00C13FB5"/>
    <w:rsid w:val="00C376F0"/>
    <w:rsid w:val="00C67B39"/>
    <w:rsid w:val="00C757B1"/>
    <w:rsid w:val="00CC098F"/>
    <w:rsid w:val="00CD1CAA"/>
    <w:rsid w:val="00D43D4D"/>
    <w:rsid w:val="00D448FC"/>
    <w:rsid w:val="00D62218"/>
    <w:rsid w:val="00D70B04"/>
    <w:rsid w:val="00DA16FE"/>
    <w:rsid w:val="00DA617F"/>
    <w:rsid w:val="00E93DDE"/>
    <w:rsid w:val="00EA59DC"/>
    <w:rsid w:val="00F745DF"/>
    <w:rsid w:val="00FB1BEC"/>
    <w:rsid w:val="00FF10CF"/>
    <w:rsid w:val="00FF457D"/>
    <w:rsid w:val="00FF5562"/>
    <w:rsid w:val="00FF65D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B27FD"/>
  <w15:chartTrackingRefBased/>
  <w15:docId w15:val="{975ADBCF-A595-4909-B7C4-6E42835FF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C3FB5"/>
    <w:pPr>
      <w:spacing w:after="0" w:line="240" w:lineRule="auto"/>
    </w:pPr>
    <w:rPr>
      <w:rFonts w:ascii="Calibri" w:eastAsia="Calibri" w:hAnsi="Calibri" w:cs="Times New Roman"/>
    </w:rPr>
  </w:style>
  <w:style w:type="paragraph" w:styleId="Antrat1">
    <w:name w:val="heading 1"/>
    <w:basedOn w:val="prastasis"/>
    <w:next w:val="prastasis"/>
    <w:link w:val="Antrat1Diagrama"/>
    <w:uiPriority w:val="99"/>
    <w:qFormat/>
    <w:rsid w:val="003C3FB5"/>
    <w:pPr>
      <w:keepNext/>
      <w:outlineLvl w:val="0"/>
    </w:pPr>
    <w:rPr>
      <w:rFonts w:ascii="Arial" w:eastAsia="Times New Roman" w:hAnsi="Arial" w:cs="Arial"/>
      <w:b/>
      <w:bCs/>
      <w:sz w:val="32"/>
      <w:szCs w:val="24"/>
    </w:rPr>
  </w:style>
  <w:style w:type="paragraph" w:styleId="Antrat2">
    <w:name w:val="heading 2"/>
    <w:basedOn w:val="prastasis"/>
    <w:next w:val="prastasis"/>
    <w:link w:val="Antrat2Diagrama"/>
    <w:uiPriority w:val="9"/>
    <w:semiHidden/>
    <w:unhideWhenUsed/>
    <w:qFormat/>
    <w:rsid w:val="003C3FB5"/>
    <w:pPr>
      <w:keepNext/>
      <w:spacing w:before="240" w:after="60"/>
      <w:outlineLvl w:val="1"/>
    </w:pPr>
    <w:rPr>
      <w:rFonts w:ascii="Calibri Light" w:eastAsia="Times New Roman" w:hAnsi="Calibri Light"/>
      <w:b/>
      <w:bCs/>
      <w:i/>
      <w:iCs/>
      <w:sz w:val="28"/>
      <w:szCs w:val="28"/>
    </w:rPr>
  </w:style>
  <w:style w:type="paragraph" w:styleId="Antrat3">
    <w:name w:val="heading 3"/>
    <w:basedOn w:val="prastasis"/>
    <w:next w:val="prastasis"/>
    <w:link w:val="Antrat3Diagrama"/>
    <w:uiPriority w:val="9"/>
    <w:semiHidden/>
    <w:unhideWhenUsed/>
    <w:qFormat/>
    <w:rsid w:val="003C3FB5"/>
    <w:pPr>
      <w:keepNext/>
      <w:keepLines/>
      <w:spacing w:before="40" w:line="259" w:lineRule="auto"/>
      <w:outlineLvl w:val="2"/>
    </w:pPr>
    <w:rPr>
      <w:rFonts w:ascii="Calibri Light" w:eastAsia="Times New Roman" w:hAnsi="Calibri Light"/>
      <w:color w:val="1F3763"/>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 Red,List not in Table,Numbering,ERP-List Paragraph,List Paragraph11,Bullet EY,List Paragraph2,lp1,Bullet 1,Use Case List Paragraph,Buletai,List Paragraph21,List Paragraph111,Paragraph,Sąrašo pastraipa2,Sąrašo pastraipa.Bu"/>
    <w:basedOn w:val="prastasis"/>
    <w:link w:val="SraopastraipaDiagrama"/>
    <w:uiPriority w:val="99"/>
    <w:qFormat/>
    <w:rsid w:val="003C3FB5"/>
    <w:pPr>
      <w:ind w:left="720"/>
      <w:contextualSpacing/>
      <w:jc w:val="both"/>
    </w:pPr>
    <w:rPr>
      <w:rFonts w:ascii="Times New Roman" w:hAnsi="Times New Roman"/>
      <w:sz w:val="24"/>
    </w:rPr>
  </w:style>
  <w:style w:type="character" w:customStyle="1" w:styleId="SraopastraipaDiagrama">
    <w:name w:val="Sąrašo pastraipa Diagrama"/>
    <w:aliases w:val="List Paragraph Red Diagrama,List not in Table Diagrama,Numbering Diagrama,ERP-List Paragraph Diagrama,List Paragraph11 Diagrama,Bullet EY Diagrama,List Paragraph2 Diagrama,lp1 Diagrama,Bullet 1 Diagrama,Buletai Diagrama"/>
    <w:link w:val="Sraopastraipa"/>
    <w:uiPriority w:val="34"/>
    <w:qFormat/>
    <w:locked/>
    <w:rsid w:val="003C3FB5"/>
    <w:rPr>
      <w:rFonts w:ascii="Times New Roman" w:eastAsia="Calibri" w:hAnsi="Times New Roman" w:cs="Times New Roman"/>
      <w:sz w:val="24"/>
    </w:rPr>
  </w:style>
  <w:style w:type="character" w:customStyle="1" w:styleId="Antrat1Diagrama">
    <w:name w:val="Antraštė 1 Diagrama"/>
    <w:basedOn w:val="Numatytasispastraiposriftas"/>
    <w:link w:val="Antrat1"/>
    <w:uiPriority w:val="99"/>
    <w:rsid w:val="003C3FB5"/>
    <w:rPr>
      <w:rFonts w:ascii="Arial" w:eastAsia="Times New Roman" w:hAnsi="Arial" w:cs="Arial"/>
      <w:b/>
      <w:bCs/>
      <w:sz w:val="32"/>
      <w:szCs w:val="24"/>
    </w:rPr>
  </w:style>
  <w:style w:type="character" w:customStyle="1" w:styleId="Antrat2Diagrama">
    <w:name w:val="Antraštė 2 Diagrama"/>
    <w:basedOn w:val="Numatytasispastraiposriftas"/>
    <w:link w:val="Antrat2"/>
    <w:uiPriority w:val="9"/>
    <w:semiHidden/>
    <w:rsid w:val="003C3FB5"/>
    <w:rPr>
      <w:rFonts w:ascii="Calibri Light" w:eastAsia="Times New Roman" w:hAnsi="Calibri Light" w:cs="Times New Roman"/>
      <w:b/>
      <w:bCs/>
      <w:i/>
      <w:iCs/>
      <w:sz w:val="28"/>
      <w:szCs w:val="28"/>
    </w:rPr>
  </w:style>
  <w:style w:type="character" w:customStyle="1" w:styleId="Antrat3Diagrama">
    <w:name w:val="Antraštė 3 Diagrama"/>
    <w:basedOn w:val="Numatytasispastraiposriftas"/>
    <w:link w:val="Antrat3"/>
    <w:uiPriority w:val="9"/>
    <w:semiHidden/>
    <w:rsid w:val="003C3FB5"/>
    <w:rPr>
      <w:rFonts w:ascii="Calibri Light" w:eastAsia="Times New Roman" w:hAnsi="Calibri Light" w:cs="Times New Roman"/>
      <w:color w:val="1F3763"/>
      <w:sz w:val="24"/>
      <w:szCs w:val="24"/>
    </w:rPr>
  </w:style>
  <w:style w:type="paragraph" w:customStyle="1" w:styleId="ListParagraph1">
    <w:name w:val="List Paragraph1"/>
    <w:basedOn w:val="prastasis"/>
    <w:qFormat/>
    <w:rsid w:val="003C3FB5"/>
    <w:pPr>
      <w:ind w:left="720"/>
      <w:contextualSpacing/>
    </w:pPr>
    <w:rPr>
      <w:rFonts w:ascii="Times New Roman" w:eastAsia="Times New Roman" w:hAnsi="Times New Roman"/>
      <w:sz w:val="24"/>
      <w:szCs w:val="20"/>
    </w:rPr>
  </w:style>
  <w:style w:type="paragraph" w:customStyle="1" w:styleId="Default">
    <w:name w:val="Default"/>
    <w:rsid w:val="003C3FB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Komentaronuoroda">
    <w:name w:val="annotation reference"/>
    <w:uiPriority w:val="99"/>
    <w:semiHidden/>
    <w:unhideWhenUsed/>
    <w:rsid w:val="003C3FB5"/>
    <w:rPr>
      <w:sz w:val="16"/>
      <w:szCs w:val="16"/>
    </w:rPr>
  </w:style>
  <w:style w:type="paragraph" w:styleId="Komentarotekstas">
    <w:name w:val="annotation text"/>
    <w:basedOn w:val="prastasis"/>
    <w:link w:val="KomentarotekstasDiagrama"/>
    <w:uiPriority w:val="99"/>
    <w:unhideWhenUsed/>
    <w:rsid w:val="003C3FB5"/>
    <w:rPr>
      <w:sz w:val="20"/>
      <w:szCs w:val="20"/>
    </w:rPr>
  </w:style>
  <w:style w:type="character" w:customStyle="1" w:styleId="KomentarotekstasDiagrama">
    <w:name w:val="Komentaro tekstas Diagrama"/>
    <w:basedOn w:val="Numatytasispastraiposriftas"/>
    <w:link w:val="Komentarotekstas"/>
    <w:uiPriority w:val="99"/>
    <w:rsid w:val="003C3FB5"/>
    <w:rPr>
      <w:rFonts w:ascii="Calibri" w:eastAsia="Calibri" w:hAnsi="Calibri" w:cs="Times New Roman"/>
      <w:sz w:val="20"/>
      <w:szCs w:val="20"/>
    </w:rPr>
  </w:style>
  <w:style w:type="paragraph" w:styleId="Komentarotema">
    <w:name w:val="annotation subject"/>
    <w:basedOn w:val="Komentarotekstas"/>
    <w:next w:val="Komentarotekstas"/>
    <w:link w:val="KomentarotemaDiagrama"/>
    <w:uiPriority w:val="99"/>
    <w:unhideWhenUsed/>
    <w:rsid w:val="003C3FB5"/>
    <w:rPr>
      <w:b/>
      <w:bCs/>
    </w:rPr>
  </w:style>
  <w:style w:type="character" w:customStyle="1" w:styleId="KomentarotemaDiagrama">
    <w:name w:val="Komentaro tema Diagrama"/>
    <w:basedOn w:val="KomentarotekstasDiagrama"/>
    <w:link w:val="Komentarotema"/>
    <w:uiPriority w:val="99"/>
    <w:rsid w:val="003C3FB5"/>
    <w:rPr>
      <w:rFonts w:ascii="Calibri" w:eastAsia="Calibri" w:hAnsi="Calibri" w:cs="Times New Roman"/>
      <w:b/>
      <w:bCs/>
      <w:sz w:val="20"/>
      <w:szCs w:val="20"/>
    </w:rPr>
  </w:style>
  <w:style w:type="paragraph" w:styleId="Debesliotekstas">
    <w:name w:val="Balloon Text"/>
    <w:basedOn w:val="prastasis"/>
    <w:link w:val="DebesliotekstasDiagrama"/>
    <w:uiPriority w:val="99"/>
    <w:semiHidden/>
    <w:unhideWhenUsed/>
    <w:rsid w:val="003C3FB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C3FB5"/>
    <w:rPr>
      <w:rFonts w:ascii="Tahoma" w:eastAsia="Calibri" w:hAnsi="Tahoma" w:cs="Tahoma"/>
      <w:sz w:val="16"/>
      <w:szCs w:val="16"/>
    </w:rPr>
  </w:style>
  <w:style w:type="paragraph" w:styleId="Antrats">
    <w:name w:val="header"/>
    <w:aliases w:val="Viršutinis kolontitulas Diagrama,Char Diagrama,Char Diagrama Diagrama Diagrama Diagrama Diagrama Diagrama Diagrama Diagrama Diagrama Diagrama Diagrama Diagrama Diagrama,En-tête-1,En-tête-2,hd,Header 2,Diagrama,Diagrama Char"/>
    <w:basedOn w:val="prastasis"/>
    <w:link w:val="AntratsDiagrama"/>
    <w:uiPriority w:val="99"/>
    <w:unhideWhenUsed/>
    <w:rsid w:val="003C3FB5"/>
    <w:pPr>
      <w:tabs>
        <w:tab w:val="center" w:pos="4819"/>
        <w:tab w:val="right" w:pos="9638"/>
      </w:tabs>
    </w:pPr>
  </w:style>
  <w:style w:type="character" w:customStyle="1" w:styleId="AntratsDiagrama">
    <w:name w:val="Antraštės Diagrama"/>
    <w:aliases w:val="Viršutinis kolontitulas Diagrama Diagrama,Char Diagrama Diagrama,Char Diagrama Diagrama Diagrama Diagrama Diagrama Diagrama Diagrama Diagrama Diagrama Diagrama Diagrama Diagrama Diagrama Diagrama,En-tête-1 Diagrama,En-tête-2 Diagrama"/>
    <w:basedOn w:val="Numatytasispastraiposriftas"/>
    <w:link w:val="Antrats"/>
    <w:uiPriority w:val="99"/>
    <w:rsid w:val="003C3FB5"/>
    <w:rPr>
      <w:rFonts w:ascii="Calibri" w:eastAsia="Calibri" w:hAnsi="Calibri" w:cs="Times New Roman"/>
    </w:rPr>
  </w:style>
  <w:style w:type="paragraph" w:styleId="Porat">
    <w:name w:val="footer"/>
    <w:basedOn w:val="prastasis"/>
    <w:link w:val="PoratDiagrama"/>
    <w:uiPriority w:val="99"/>
    <w:unhideWhenUsed/>
    <w:rsid w:val="003C3FB5"/>
    <w:pPr>
      <w:tabs>
        <w:tab w:val="center" w:pos="4819"/>
        <w:tab w:val="right" w:pos="9638"/>
      </w:tabs>
    </w:pPr>
  </w:style>
  <w:style w:type="character" w:customStyle="1" w:styleId="PoratDiagrama">
    <w:name w:val="Poraštė Diagrama"/>
    <w:basedOn w:val="Numatytasispastraiposriftas"/>
    <w:link w:val="Porat"/>
    <w:uiPriority w:val="99"/>
    <w:rsid w:val="003C3FB5"/>
    <w:rPr>
      <w:rFonts w:ascii="Calibri" w:eastAsia="Calibri" w:hAnsi="Calibri" w:cs="Times New Roman"/>
    </w:rPr>
  </w:style>
  <w:style w:type="paragraph" w:styleId="Pagrindiniotekstotrauka">
    <w:name w:val="Body Text Indent"/>
    <w:basedOn w:val="prastasis"/>
    <w:link w:val="PagrindiniotekstotraukaDiagrama"/>
    <w:rsid w:val="003C3FB5"/>
    <w:pPr>
      <w:ind w:firstLine="1440"/>
      <w:jc w:val="both"/>
    </w:pPr>
    <w:rPr>
      <w:rFonts w:ascii="Times New Roman" w:eastAsia="Times New Roman" w:hAnsi="Times New Roman"/>
      <w:sz w:val="24"/>
      <w:szCs w:val="24"/>
    </w:rPr>
  </w:style>
  <w:style w:type="character" w:customStyle="1" w:styleId="PagrindiniotekstotraukaDiagrama">
    <w:name w:val="Pagrindinio teksto įtrauka Diagrama"/>
    <w:basedOn w:val="Numatytasispastraiposriftas"/>
    <w:link w:val="Pagrindiniotekstotrauka"/>
    <w:rsid w:val="003C3FB5"/>
    <w:rPr>
      <w:rFonts w:ascii="Times New Roman" w:eastAsia="Times New Roman" w:hAnsi="Times New Roman" w:cs="Times New Roman"/>
      <w:sz w:val="24"/>
      <w:szCs w:val="24"/>
    </w:rPr>
  </w:style>
  <w:style w:type="character" w:styleId="Hipersaitas">
    <w:name w:val="Hyperlink"/>
    <w:uiPriority w:val="99"/>
    <w:unhideWhenUsed/>
    <w:rsid w:val="003C3FB5"/>
    <w:rPr>
      <w:color w:val="0000FF"/>
      <w:u w:val="single"/>
    </w:rPr>
  </w:style>
  <w:style w:type="character" w:customStyle="1" w:styleId="Bodytext">
    <w:name w:val="Body text_"/>
    <w:link w:val="Bodytext1"/>
    <w:rsid w:val="003C3FB5"/>
    <w:rPr>
      <w:rFonts w:ascii="Times New Roman" w:hAnsi="Times New Roman"/>
      <w:sz w:val="23"/>
      <w:szCs w:val="23"/>
      <w:shd w:val="clear" w:color="auto" w:fill="FFFFFF"/>
    </w:rPr>
  </w:style>
  <w:style w:type="paragraph" w:customStyle="1" w:styleId="Bodytext1">
    <w:name w:val="Body text1"/>
    <w:basedOn w:val="prastasis"/>
    <w:link w:val="Bodytext"/>
    <w:rsid w:val="003C3FB5"/>
    <w:pPr>
      <w:shd w:val="clear" w:color="auto" w:fill="FFFFFF"/>
      <w:spacing w:before="240" w:after="240" w:line="274" w:lineRule="exact"/>
      <w:ind w:hanging="1060"/>
    </w:pPr>
    <w:rPr>
      <w:rFonts w:ascii="Times New Roman" w:eastAsiaTheme="minorHAnsi" w:hAnsi="Times New Roman" w:cstheme="minorBidi"/>
      <w:sz w:val="23"/>
      <w:szCs w:val="23"/>
    </w:rPr>
  </w:style>
  <w:style w:type="table" w:styleId="Lentelstinklelis">
    <w:name w:val="Table Grid"/>
    <w:basedOn w:val="prastojilentel"/>
    <w:uiPriority w:val="39"/>
    <w:rsid w:val="003C3F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3C3FB5"/>
    <w:pPr>
      <w:spacing w:before="100" w:beforeAutospacing="1" w:after="100" w:afterAutospacing="1"/>
    </w:pPr>
    <w:rPr>
      <w:rFonts w:ascii="Times New Roman" w:eastAsia="Times New Roman" w:hAnsi="Times New Roman"/>
      <w:sz w:val="24"/>
      <w:szCs w:val="24"/>
      <w:lang w:eastAsia="lt-LT"/>
    </w:rPr>
  </w:style>
  <w:style w:type="character" w:customStyle="1" w:styleId="apple-tab-span">
    <w:name w:val="apple-tab-span"/>
    <w:rsid w:val="003C3FB5"/>
  </w:style>
  <w:style w:type="paragraph" w:styleId="Pataisymai">
    <w:name w:val="Revision"/>
    <w:hidden/>
    <w:uiPriority w:val="99"/>
    <w:semiHidden/>
    <w:rsid w:val="003C3FB5"/>
    <w:pPr>
      <w:spacing w:after="0" w:line="240" w:lineRule="auto"/>
    </w:pPr>
    <w:rPr>
      <w:rFonts w:ascii="Calibri" w:eastAsia="Calibri" w:hAnsi="Calibri" w:cs="Times New Roman"/>
    </w:rPr>
  </w:style>
  <w:style w:type="paragraph" w:styleId="Dokumentoinaostekstas">
    <w:name w:val="endnote text"/>
    <w:basedOn w:val="prastasis"/>
    <w:link w:val="DokumentoinaostekstasDiagrama"/>
    <w:uiPriority w:val="99"/>
    <w:semiHidden/>
    <w:unhideWhenUsed/>
    <w:rsid w:val="003C3FB5"/>
    <w:rPr>
      <w:sz w:val="20"/>
      <w:szCs w:val="20"/>
    </w:rPr>
  </w:style>
  <w:style w:type="character" w:customStyle="1" w:styleId="DokumentoinaostekstasDiagrama">
    <w:name w:val="Dokumento išnašos tekstas Diagrama"/>
    <w:basedOn w:val="Numatytasispastraiposriftas"/>
    <w:link w:val="Dokumentoinaostekstas"/>
    <w:uiPriority w:val="99"/>
    <w:semiHidden/>
    <w:rsid w:val="003C3FB5"/>
    <w:rPr>
      <w:rFonts w:ascii="Calibri" w:eastAsia="Calibri" w:hAnsi="Calibri" w:cs="Times New Roman"/>
      <w:sz w:val="20"/>
      <w:szCs w:val="20"/>
    </w:rPr>
  </w:style>
  <w:style w:type="character" w:styleId="Dokumentoinaosnumeris">
    <w:name w:val="endnote reference"/>
    <w:basedOn w:val="Numatytasispastraiposriftas"/>
    <w:uiPriority w:val="99"/>
    <w:semiHidden/>
    <w:unhideWhenUsed/>
    <w:rsid w:val="003C3FB5"/>
    <w:rPr>
      <w:vertAlign w:val="superscript"/>
    </w:rPr>
  </w:style>
  <w:style w:type="paragraph" w:styleId="Puslapioinaostekstas">
    <w:name w:val="footnote text"/>
    <w:aliases w:val="Footnote"/>
    <w:basedOn w:val="prastasis"/>
    <w:link w:val="PuslapioinaostekstasDiagrama"/>
    <w:uiPriority w:val="99"/>
    <w:unhideWhenUsed/>
    <w:rsid w:val="003C3FB5"/>
    <w:rPr>
      <w:sz w:val="20"/>
      <w:szCs w:val="20"/>
    </w:rPr>
  </w:style>
  <w:style w:type="character" w:customStyle="1" w:styleId="PuslapioinaostekstasDiagrama">
    <w:name w:val="Puslapio išnašos tekstas Diagrama"/>
    <w:aliases w:val="Footnote Diagrama"/>
    <w:basedOn w:val="Numatytasispastraiposriftas"/>
    <w:link w:val="Puslapioinaostekstas"/>
    <w:uiPriority w:val="99"/>
    <w:rsid w:val="003C3FB5"/>
    <w:rPr>
      <w:rFonts w:ascii="Calibri" w:eastAsia="Calibri" w:hAnsi="Calibri" w:cs="Times New Roman"/>
      <w:sz w:val="20"/>
      <w:szCs w:val="20"/>
    </w:rPr>
  </w:style>
  <w:style w:type="character" w:styleId="Puslapioinaosnuoroda">
    <w:name w:val="footnote reference"/>
    <w:aliases w:val="fr"/>
    <w:basedOn w:val="Numatytasispastraiposriftas"/>
    <w:uiPriority w:val="99"/>
    <w:unhideWhenUsed/>
    <w:rsid w:val="003C3FB5"/>
    <w:rPr>
      <w:vertAlign w:val="superscript"/>
    </w:rPr>
  </w:style>
  <w:style w:type="character" w:customStyle="1" w:styleId="Neapdorotaspaminjimas1">
    <w:name w:val="Neapdorotas paminėjimas1"/>
    <w:basedOn w:val="Numatytasispastraiposriftas"/>
    <w:uiPriority w:val="99"/>
    <w:semiHidden/>
    <w:unhideWhenUsed/>
    <w:rsid w:val="003C3FB5"/>
    <w:rPr>
      <w:color w:val="605E5C"/>
      <w:shd w:val="clear" w:color="auto" w:fill="E1DFDD"/>
    </w:rPr>
  </w:style>
  <w:style w:type="paragraph" w:customStyle="1" w:styleId="xmsonormal">
    <w:name w:val="x_msonormal"/>
    <w:basedOn w:val="prastasis"/>
    <w:rsid w:val="003C3FB5"/>
    <w:pPr>
      <w:spacing w:before="100" w:beforeAutospacing="1" w:after="100" w:afterAutospacing="1"/>
    </w:pPr>
    <w:rPr>
      <w:rFonts w:ascii="Times New Roman" w:eastAsia="Times New Roman" w:hAnsi="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am.l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924CC6D-A1A1-4C8C-9B4C-63C69818A83C}">
  <ds:schemaRefs>
    <ds:schemaRef ds:uri="http://schemas.microsoft.com/sharepoint/v3/contenttype/forms"/>
  </ds:schemaRefs>
</ds:datastoreItem>
</file>

<file path=customXml/itemProps2.xml><?xml version="1.0" encoding="utf-8"?>
<ds:datastoreItem xmlns:ds="http://schemas.openxmlformats.org/officeDocument/2006/customXml" ds:itemID="{73B3FAED-3FF6-40BA-B29F-71305B0DE7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9AD6610-B1BC-4E59-B722-5C797D57D7DE}">
  <ds:schemaRefs>
    <ds:schemaRef ds:uri="http://schemas.openxmlformats.org/officeDocument/2006/bibliography"/>
  </ds:schemaRefs>
</ds:datastoreItem>
</file>

<file path=customXml/itemProps4.xml><?xml version="1.0" encoding="utf-8"?>
<ds:datastoreItem xmlns:ds="http://schemas.openxmlformats.org/officeDocument/2006/customXml" ds:itemID="{81C9E504-69A6-4A8F-B502-B13BB909B75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296</TotalTime>
  <Pages>31</Pages>
  <Words>79236</Words>
  <Characters>45165</Characters>
  <Application>Microsoft Office Word</Application>
  <DocSecurity>0</DocSecurity>
  <Lines>376</Lines>
  <Paragraphs>248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124153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Egidijus Bandza</dc:creator>
  <cp:keywords/>
  <dc:description/>
  <cp:lastModifiedBy>KELPŠAITĖ, Ieva | Turto bankas</cp:lastModifiedBy>
  <cp:revision>29</cp:revision>
  <dcterms:created xsi:type="dcterms:W3CDTF">2023-04-28T05:14:00Z</dcterms:created>
  <dcterms:modified xsi:type="dcterms:W3CDTF">2023-06-05T05:08:00Z</dcterms:modified>
</cp:coreProperties>
</file>