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4B61D1" w:rsidRDefault="0006149F" w:rsidP="365E9DF1">
      <w:pPr>
        <w:tabs>
          <w:tab w:val="center" w:pos="4680"/>
          <w:tab w:val="right" w:pos="9360"/>
        </w:tabs>
        <w:rPr>
          <w:rFonts w:ascii="Arial" w:hAnsi="Arial" w:cs="Arial"/>
          <w:sz w:val="22"/>
          <w:szCs w:val="22"/>
        </w:rPr>
      </w:pPr>
    </w:p>
    <w:p w14:paraId="4B57A76D" w14:textId="75F07585" w:rsidR="0006149F" w:rsidRPr="004B61D1" w:rsidRDefault="009A09E2" w:rsidP="00142FE4">
      <w:pPr>
        <w:ind w:left="4320" w:firstLine="720"/>
        <w:jc w:val="both"/>
        <w:textAlignment w:val="baseline"/>
        <w:rPr>
          <w:rFonts w:ascii="Arial" w:hAnsi="Arial" w:cs="Arial"/>
          <w:sz w:val="22"/>
          <w:szCs w:val="22"/>
        </w:rPr>
      </w:pPr>
      <w:r w:rsidRPr="004B61D1">
        <w:rPr>
          <w:rFonts w:ascii="Arial" w:eastAsia="Arial" w:hAnsi="Arial" w:cs="Arial"/>
          <w:sz w:val="22"/>
          <w:szCs w:val="22"/>
        </w:rPr>
        <w:t>PATVIRTINTA </w:t>
      </w:r>
    </w:p>
    <w:p w14:paraId="7CBEE4D9" w14:textId="7A379CF7" w:rsidR="0006149F" w:rsidRPr="004B61D1" w:rsidRDefault="009A09E2" w:rsidP="00142FE4">
      <w:pPr>
        <w:ind w:left="4320" w:firstLine="720"/>
        <w:jc w:val="both"/>
        <w:textAlignment w:val="baseline"/>
        <w:rPr>
          <w:rFonts w:ascii="Arial" w:hAnsi="Arial" w:cs="Arial"/>
          <w:sz w:val="22"/>
          <w:szCs w:val="22"/>
        </w:rPr>
      </w:pPr>
      <w:r w:rsidRPr="004B61D1">
        <w:rPr>
          <w:rFonts w:ascii="Arial" w:eastAsia="Arial" w:hAnsi="Arial" w:cs="Arial"/>
          <w:sz w:val="22"/>
          <w:szCs w:val="22"/>
        </w:rPr>
        <w:t xml:space="preserve">Viešųjų pirkimų tarnybos direktoriaus </w:t>
      </w:r>
    </w:p>
    <w:p w14:paraId="425E5A62" w14:textId="5B6017A9" w:rsidR="0006149F" w:rsidRPr="004B61D1" w:rsidRDefault="009A09E2" w:rsidP="00142FE4">
      <w:pPr>
        <w:ind w:left="5040"/>
        <w:jc w:val="both"/>
        <w:textAlignment w:val="baseline"/>
        <w:rPr>
          <w:rFonts w:ascii="Arial" w:hAnsi="Arial" w:cs="Arial"/>
          <w:sz w:val="22"/>
          <w:szCs w:val="22"/>
        </w:rPr>
      </w:pPr>
      <w:r w:rsidRPr="004B61D1">
        <w:rPr>
          <w:rFonts w:ascii="Arial" w:eastAsia="Arial" w:hAnsi="Arial" w:cs="Arial"/>
          <w:sz w:val="22"/>
          <w:szCs w:val="22"/>
        </w:rPr>
        <w:t>2024 m. vasario 8 d. įsakymu Nr. 1S-19 </w:t>
      </w:r>
    </w:p>
    <w:p w14:paraId="38BE3DB0" w14:textId="6ECEE29F" w:rsidR="0006149F" w:rsidRPr="004B61D1" w:rsidRDefault="009A09E2" w:rsidP="00142FE4">
      <w:pPr>
        <w:ind w:left="220" w:firstLine="4820"/>
        <w:jc w:val="both"/>
        <w:textAlignment w:val="center"/>
        <w:rPr>
          <w:rFonts w:ascii="Arial" w:hAnsi="Arial" w:cs="Arial"/>
          <w:color w:val="000000"/>
          <w:sz w:val="22"/>
          <w:szCs w:val="22"/>
        </w:rPr>
      </w:pPr>
      <w:r w:rsidRPr="004B61D1">
        <w:rPr>
          <w:rFonts w:ascii="Arial" w:eastAsia="Arial" w:hAnsi="Arial" w:cs="Arial"/>
          <w:color w:val="000000" w:themeColor="text1"/>
          <w:sz w:val="22"/>
          <w:szCs w:val="22"/>
        </w:rPr>
        <w:t>(Viešųjų pirkimų tarnybos direktoriaus</w:t>
      </w:r>
    </w:p>
    <w:p w14:paraId="75516BD7" w14:textId="1B00CD5E" w:rsidR="0006149F" w:rsidRPr="004B61D1" w:rsidRDefault="009A09E2" w:rsidP="00142FE4">
      <w:pPr>
        <w:ind w:left="5040"/>
        <w:jc w:val="both"/>
        <w:textAlignment w:val="center"/>
        <w:rPr>
          <w:rFonts w:ascii="Arial" w:hAnsi="Arial" w:cs="Arial"/>
          <w:color w:val="000000"/>
          <w:sz w:val="22"/>
          <w:szCs w:val="22"/>
        </w:rPr>
      </w:pPr>
      <w:r w:rsidRPr="004B61D1">
        <w:rPr>
          <w:rFonts w:ascii="Arial" w:eastAsia="Arial" w:hAnsi="Arial" w:cs="Arial"/>
          <w:color w:val="000000" w:themeColor="text1"/>
          <w:sz w:val="22"/>
          <w:szCs w:val="22"/>
        </w:rPr>
        <w:t xml:space="preserve">2025 m. balandžio 17 d. įsakymo Nr. 1S-51 </w:t>
      </w:r>
    </w:p>
    <w:p w14:paraId="4FA30E51" w14:textId="2899BFBB" w:rsidR="0006149F" w:rsidRPr="004B61D1" w:rsidRDefault="009A09E2" w:rsidP="00142FE4">
      <w:pPr>
        <w:ind w:left="5040"/>
        <w:jc w:val="both"/>
        <w:textAlignment w:val="center"/>
        <w:rPr>
          <w:rFonts w:ascii="Arial" w:hAnsi="Arial" w:cs="Arial"/>
          <w:color w:val="000000"/>
          <w:sz w:val="22"/>
          <w:szCs w:val="22"/>
        </w:rPr>
      </w:pPr>
      <w:r w:rsidRPr="004B61D1">
        <w:rPr>
          <w:rFonts w:ascii="Arial" w:eastAsia="Arial" w:hAnsi="Arial" w:cs="Arial"/>
          <w:color w:val="000000" w:themeColor="text1"/>
          <w:sz w:val="22"/>
          <w:szCs w:val="22"/>
        </w:rPr>
        <w:t>redakcija)</w:t>
      </w:r>
    </w:p>
    <w:p w14:paraId="3D6912F7" w14:textId="77777777" w:rsidR="0006149F" w:rsidRPr="004B61D1" w:rsidRDefault="0006149F">
      <w:pPr>
        <w:textAlignment w:val="baseline"/>
        <w:rPr>
          <w:rFonts w:ascii="Arial" w:hAnsi="Arial" w:cs="Arial"/>
          <w:sz w:val="22"/>
          <w:szCs w:val="22"/>
        </w:rPr>
      </w:pPr>
    </w:p>
    <w:p w14:paraId="030969E5" w14:textId="77777777" w:rsidR="0006149F" w:rsidRPr="004B61D1"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4B61D1"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4B61D1">
        <w:rPr>
          <w:rFonts w:ascii="Arial" w:eastAsia="Arial" w:hAnsi="Arial" w:cs="Arial"/>
          <w:b/>
          <w:bCs/>
          <w:caps/>
          <w:sz w:val="22"/>
          <w:szCs w:val="22"/>
        </w:rPr>
        <w:t>Prekių pirkimo-pardavimo sutarties Specialiosios sąlygos</w:t>
      </w:r>
    </w:p>
    <w:p w14:paraId="24227B1F" w14:textId="16EF931C" w:rsidR="0006149F" w:rsidRPr="004B61D1"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1EC6388B" w14:textId="5EF75646" w:rsidR="0006149F" w:rsidRPr="004B61D1"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4B61D1" w14:paraId="537AC91F" w14:textId="77777777" w:rsidTr="49EA149E">
        <w:tc>
          <w:tcPr>
            <w:tcW w:w="2448" w:type="dxa"/>
          </w:tcPr>
          <w:p w14:paraId="3573F148" w14:textId="77777777" w:rsidR="0006149F" w:rsidRPr="004B61D1" w:rsidRDefault="009A09E2" w:rsidP="34A2C303">
            <w:pPr>
              <w:jc w:val="both"/>
              <w:rPr>
                <w:rFonts w:ascii="Arial" w:hAnsi="Arial" w:cs="Arial"/>
                <w:b/>
                <w:bCs/>
                <w:kern w:val="2"/>
                <w:sz w:val="22"/>
                <w:szCs w:val="22"/>
              </w:rPr>
            </w:pPr>
            <w:r w:rsidRPr="004B61D1">
              <w:rPr>
                <w:rFonts w:ascii="Arial" w:eastAsia="Arial" w:hAnsi="Arial" w:cs="Arial"/>
                <w:b/>
                <w:bCs/>
                <w:kern w:val="2"/>
                <w:sz w:val="22"/>
                <w:szCs w:val="22"/>
              </w:rPr>
              <w:t>Sutarties pavadinimas</w:t>
            </w:r>
          </w:p>
        </w:tc>
        <w:tc>
          <w:tcPr>
            <w:tcW w:w="7110" w:type="dxa"/>
            <w:gridSpan w:val="3"/>
          </w:tcPr>
          <w:p w14:paraId="3BFC2741" w14:textId="4EC9BD94" w:rsidR="0006149F" w:rsidRPr="004B61D1" w:rsidRDefault="008B655D" w:rsidP="49EA149E">
            <w:pPr>
              <w:jc w:val="both"/>
              <w:rPr>
                <w:rFonts w:ascii="Arial" w:eastAsia="Arial" w:hAnsi="Arial" w:cs="Arial"/>
                <w:sz w:val="22"/>
                <w:szCs w:val="22"/>
              </w:rPr>
            </w:pPr>
            <w:r w:rsidRPr="008B655D">
              <w:rPr>
                <w:rFonts w:ascii="Arial" w:hAnsi="Arial" w:cs="Arial"/>
                <w:kern w:val="2"/>
                <w:sz w:val="22"/>
                <w:szCs w:val="22"/>
              </w:rPr>
              <w:t>Atskiestųjų dujų šaldymo sistema</w:t>
            </w:r>
            <w:r w:rsidR="00EB03A3" w:rsidRPr="49EA149E">
              <w:rPr>
                <w:rFonts w:ascii="Arial" w:hAnsi="Arial" w:cs="Arial"/>
                <w:sz w:val="22"/>
                <w:szCs w:val="22"/>
              </w:rPr>
              <w:t>, Nr. 4866</w:t>
            </w:r>
            <w:r w:rsidR="541639C7" w:rsidRPr="49EA149E">
              <w:rPr>
                <w:rFonts w:ascii="Arial" w:hAnsi="Arial" w:cs="Arial"/>
                <w:sz w:val="22"/>
                <w:szCs w:val="22"/>
              </w:rPr>
              <w:t>/</w:t>
            </w:r>
            <w:r w:rsidR="541639C7" w:rsidRPr="008407F5">
              <w:rPr>
                <w:rFonts w:ascii="Arial" w:eastAsia="Arial" w:hAnsi="Arial" w:cs="Arial"/>
                <w:sz w:val="22"/>
                <w:szCs w:val="22"/>
              </w:rPr>
              <w:t>/2025</w:t>
            </w:r>
          </w:p>
        </w:tc>
      </w:tr>
      <w:tr w:rsidR="0006149F" w:rsidRPr="004B61D1" w14:paraId="17346D12" w14:textId="77777777" w:rsidTr="49EA149E">
        <w:tc>
          <w:tcPr>
            <w:tcW w:w="2448" w:type="dxa"/>
          </w:tcPr>
          <w:p w14:paraId="2882824E" w14:textId="77777777" w:rsidR="0006149F" w:rsidRPr="004B61D1" w:rsidRDefault="009A09E2" w:rsidP="34A2C303">
            <w:pPr>
              <w:jc w:val="both"/>
              <w:rPr>
                <w:rFonts w:ascii="Arial" w:hAnsi="Arial" w:cs="Arial"/>
                <w:b/>
                <w:bCs/>
                <w:kern w:val="2"/>
                <w:sz w:val="22"/>
                <w:szCs w:val="22"/>
              </w:rPr>
            </w:pPr>
            <w:r w:rsidRPr="004B61D1">
              <w:rPr>
                <w:rFonts w:ascii="Arial" w:eastAsia="Arial" w:hAnsi="Arial" w:cs="Arial"/>
                <w:b/>
                <w:bCs/>
                <w:kern w:val="2"/>
                <w:sz w:val="22"/>
                <w:szCs w:val="22"/>
              </w:rPr>
              <w:t>Sutarties data</w:t>
            </w:r>
          </w:p>
        </w:tc>
        <w:tc>
          <w:tcPr>
            <w:tcW w:w="2177" w:type="dxa"/>
          </w:tcPr>
          <w:p w14:paraId="31CDAE39" w14:textId="1EA7E356" w:rsidR="0006149F" w:rsidRPr="008407F5" w:rsidRDefault="00734745" w:rsidP="03352729">
            <w:pPr>
              <w:jc w:val="both"/>
              <w:rPr>
                <w:rFonts w:ascii="Arial" w:hAnsi="Arial" w:cs="Arial"/>
                <w:i/>
                <w:iCs/>
                <w:sz w:val="22"/>
                <w:szCs w:val="22"/>
              </w:rPr>
            </w:pPr>
            <w:r w:rsidRPr="008407F5">
              <w:rPr>
                <w:rFonts w:ascii="Arial" w:hAnsi="Arial" w:cs="Arial"/>
                <w:i/>
                <w:iCs/>
                <w:kern w:val="2"/>
                <w:sz w:val="22"/>
                <w:szCs w:val="22"/>
              </w:rPr>
              <w:t>Nurodyta metaduomenyse</w:t>
            </w:r>
          </w:p>
        </w:tc>
        <w:tc>
          <w:tcPr>
            <w:tcW w:w="2362" w:type="dxa"/>
          </w:tcPr>
          <w:p w14:paraId="3AA189EA" w14:textId="77777777" w:rsidR="0006149F" w:rsidRPr="004B61D1" w:rsidRDefault="009A09E2" w:rsidP="34A2C303">
            <w:pPr>
              <w:jc w:val="both"/>
              <w:rPr>
                <w:rFonts w:ascii="Arial" w:hAnsi="Arial" w:cs="Arial"/>
                <w:b/>
                <w:bCs/>
                <w:kern w:val="2"/>
                <w:sz w:val="22"/>
                <w:szCs w:val="22"/>
              </w:rPr>
            </w:pPr>
            <w:r w:rsidRPr="004B61D1">
              <w:rPr>
                <w:rFonts w:ascii="Arial" w:eastAsia="Arial" w:hAnsi="Arial" w:cs="Arial"/>
                <w:b/>
                <w:bCs/>
                <w:kern w:val="2"/>
                <w:sz w:val="22"/>
                <w:szCs w:val="22"/>
              </w:rPr>
              <w:t>Sutarties numeris</w:t>
            </w:r>
          </w:p>
        </w:tc>
        <w:tc>
          <w:tcPr>
            <w:tcW w:w="2571" w:type="dxa"/>
          </w:tcPr>
          <w:p w14:paraId="62349B3D" w14:textId="55E31FCE" w:rsidR="0006149F" w:rsidRPr="008407F5" w:rsidRDefault="00734745" w:rsidP="03352729">
            <w:pPr>
              <w:jc w:val="both"/>
              <w:rPr>
                <w:rFonts w:ascii="Arial" w:hAnsi="Arial" w:cs="Arial"/>
                <w:i/>
                <w:iCs/>
                <w:sz w:val="22"/>
                <w:szCs w:val="22"/>
              </w:rPr>
            </w:pPr>
            <w:r w:rsidRPr="008407F5">
              <w:rPr>
                <w:rFonts w:ascii="Arial" w:hAnsi="Arial" w:cs="Arial"/>
                <w:i/>
                <w:iCs/>
                <w:kern w:val="2"/>
                <w:sz w:val="22"/>
                <w:szCs w:val="22"/>
              </w:rPr>
              <w:t>Nurodyta metaduomenyse</w:t>
            </w:r>
          </w:p>
        </w:tc>
      </w:tr>
    </w:tbl>
    <w:p w14:paraId="51491352" w14:textId="64E9B427" w:rsidR="0006149F" w:rsidRPr="004B61D1"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4B61D1" w14:paraId="20F0D363" w14:textId="77777777" w:rsidTr="34A2C303">
        <w:tc>
          <w:tcPr>
            <w:tcW w:w="9558" w:type="dxa"/>
            <w:gridSpan w:val="3"/>
          </w:tcPr>
          <w:p w14:paraId="7B770B13" w14:textId="77777777" w:rsidR="0006149F" w:rsidRPr="004B61D1" w:rsidRDefault="009A09E2" w:rsidP="34A2C303">
            <w:pPr>
              <w:jc w:val="center"/>
              <w:rPr>
                <w:rFonts w:ascii="Arial" w:hAnsi="Arial" w:cs="Arial"/>
                <w:b/>
                <w:bCs/>
                <w:kern w:val="2"/>
                <w:sz w:val="22"/>
                <w:szCs w:val="22"/>
              </w:rPr>
            </w:pPr>
            <w:r w:rsidRPr="004B61D1">
              <w:rPr>
                <w:rFonts w:ascii="Arial" w:eastAsia="Arial" w:hAnsi="Arial" w:cs="Arial"/>
                <w:b/>
                <w:bCs/>
                <w:kern w:val="2"/>
                <w:sz w:val="22"/>
                <w:szCs w:val="22"/>
              </w:rPr>
              <w:t>1. SUTARTIES ŠALYS</w:t>
            </w:r>
          </w:p>
        </w:tc>
      </w:tr>
      <w:tr w:rsidR="00A53CBD" w:rsidRPr="004B61D1" w14:paraId="435FE824" w14:textId="77777777" w:rsidTr="34A2C303">
        <w:tc>
          <w:tcPr>
            <w:tcW w:w="2808" w:type="dxa"/>
            <w:vMerge w:val="restart"/>
          </w:tcPr>
          <w:p w14:paraId="51EA3DA1" w14:textId="152B2C5E" w:rsidR="00A53CBD" w:rsidRPr="004B61D1" w:rsidRDefault="00A53CBD" w:rsidP="00A53CBD">
            <w:pPr>
              <w:jc w:val="center"/>
              <w:rPr>
                <w:rFonts w:ascii="Arial" w:hAnsi="Arial" w:cs="Arial"/>
                <w:b/>
                <w:bCs/>
                <w:kern w:val="2"/>
                <w:sz w:val="22"/>
                <w:szCs w:val="22"/>
              </w:rPr>
            </w:pPr>
          </w:p>
          <w:p w14:paraId="224B19F7" w14:textId="22B39556" w:rsidR="00A53CBD" w:rsidRPr="004B61D1" w:rsidRDefault="00A53CBD" w:rsidP="00A53CBD">
            <w:pPr>
              <w:jc w:val="center"/>
              <w:rPr>
                <w:rFonts w:ascii="Arial" w:hAnsi="Arial" w:cs="Arial"/>
                <w:b/>
                <w:bCs/>
                <w:kern w:val="2"/>
                <w:sz w:val="22"/>
                <w:szCs w:val="22"/>
              </w:rPr>
            </w:pPr>
          </w:p>
          <w:p w14:paraId="362FCF5B" w14:textId="7744980E" w:rsidR="00A53CBD" w:rsidRPr="004B61D1" w:rsidRDefault="00A53CBD" w:rsidP="00A53CBD">
            <w:pPr>
              <w:jc w:val="center"/>
              <w:rPr>
                <w:rFonts w:ascii="Arial" w:hAnsi="Arial" w:cs="Arial"/>
                <w:b/>
                <w:bCs/>
                <w:kern w:val="2"/>
                <w:sz w:val="22"/>
                <w:szCs w:val="22"/>
              </w:rPr>
            </w:pPr>
          </w:p>
          <w:p w14:paraId="6332997E" w14:textId="06020935" w:rsidR="00A53CBD" w:rsidRPr="004B61D1" w:rsidRDefault="00A53CBD" w:rsidP="00A53CBD">
            <w:pPr>
              <w:rPr>
                <w:rFonts w:ascii="Arial" w:hAnsi="Arial" w:cs="Arial"/>
                <w:b/>
                <w:bCs/>
                <w:kern w:val="2"/>
                <w:sz w:val="22"/>
                <w:szCs w:val="22"/>
              </w:rPr>
            </w:pPr>
          </w:p>
          <w:p w14:paraId="273762E6" w14:textId="77777777" w:rsidR="00A53CBD" w:rsidRPr="004B61D1" w:rsidRDefault="00A53CBD" w:rsidP="00A53CBD">
            <w:pPr>
              <w:rPr>
                <w:rFonts w:ascii="Arial" w:hAnsi="Arial" w:cs="Arial"/>
                <w:b/>
                <w:bCs/>
                <w:kern w:val="2"/>
                <w:sz w:val="22"/>
                <w:szCs w:val="22"/>
              </w:rPr>
            </w:pPr>
            <w:r w:rsidRPr="004B61D1">
              <w:rPr>
                <w:rFonts w:ascii="Arial" w:eastAsia="Arial" w:hAnsi="Arial" w:cs="Arial"/>
                <w:b/>
                <w:bCs/>
                <w:kern w:val="2"/>
                <w:sz w:val="22"/>
                <w:szCs w:val="22"/>
              </w:rPr>
              <w:t>1.1. Pirkėjas</w:t>
            </w:r>
          </w:p>
        </w:tc>
        <w:tc>
          <w:tcPr>
            <w:tcW w:w="3240" w:type="dxa"/>
          </w:tcPr>
          <w:p w14:paraId="12D9C928"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1.1.1. Pavadinimas</w:t>
            </w:r>
          </w:p>
        </w:tc>
        <w:tc>
          <w:tcPr>
            <w:tcW w:w="3510" w:type="dxa"/>
          </w:tcPr>
          <w:p w14:paraId="4806AE77" w14:textId="1571769E" w:rsidR="00A53CBD" w:rsidRPr="004B61D1" w:rsidRDefault="00A53CBD" w:rsidP="008407F5">
            <w:pPr>
              <w:jc w:val="both"/>
              <w:rPr>
                <w:rFonts w:ascii="Arial" w:hAnsi="Arial" w:cs="Arial"/>
                <w:sz w:val="22"/>
                <w:szCs w:val="22"/>
              </w:rPr>
            </w:pPr>
            <w:r w:rsidRPr="004B61D1">
              <w:rPr>
                <w:rFonts w:ascii="Arial" w:hAnsi="Arial" w:cs="Arial"/>
                <w:sz w:val="22"/>
                <w:szCs w:val="22"/>
              </w:rPr>
              <w:t>Vilniaus universitetas</w:t>
            </w:r>
          </w:p>
        </w:tc>
      </w:tr>
      <w:tr w:rsidR="00A53CBD" w:rsidRPr="004B61D1" w14:paraId="21CB0E99" w14:textId="77777777" w:rsidTr="34A2C303">
        <w:tc>
          <w:tcPr>
            <w:tcW w:w="2808" w:type="dxa"/>
            <w:vMerge/>
          </w:tcPr>
          <w:p w14:paraId="51598FE8" w14:textId="77777777" w:rsidR="00A53CBD" w:rsidRPr="004B61D1" w:rsidRDefault="00A53CBD" w:rsidP="00A53CBD">
            <w:pPr>
              <w:rPr>
                <w:rFonts w:ascii="Arial" w:hAnsi="Arial" w:cs="Arial"/>
                <w:kern w:val="2"/>
                <w:sz w:val="22"/>
                <w:szCs w:val="22"/>
              </w:rPr>
            </w:pPr>
          </w:p>
        </w:tc>
        <w:tc>
          <w:tcPr>
            <w:tcW w:w="3240" w:type="dxa"/>
          </w:tcPr>
          <w:p w14:paraId="73F2A785"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1.1.2. Juridinio asmens kodas</w:t>
            </w:r>
          </w:p>
        </w:tc>
        <w:tc>
          <w:tcPr>
            <w:tcW w:w="3510" w:type="dxa"/>
          </w:tcPr>
          <w:p w14:paraId="3F119D44" w14:textId="3CE0544E" w:rsidR="00A53CBD" w:rsidRPr="004B61D1" w:rsidRDefault="00A53CBD" w:rsidP="008407F5">
            <w:pPr>
              <w:jc w:val="both"/>
              <w:rPr>
                <w:rFonts w:ascii="Arial" w:hAnsi="Arial" w:cs="Arial"/>
                <w:sz w:val="22"/>
                <w:szCs w:val="22"/>
              </w:rPr>
            </w:pPr>
            <w:r w:rsidRPr="004B61D1">
              <w:rPr>
                <w:rFonts w:ascii="Arial" w:hAnsi="Arial" w:cs="Arial"/>
                <w:sz w:val="22"/>
                <w:szCs w:val="22"/>
              </w:rPr>
              <w:t>211950810</w:t>
            </w:r>
          </w:p>
        </w:tc>
      </w:tr>
      <w:tr w:rsidR="00A53CBD" w:rsidRPr="004B61D1" w14:paraId="7564A9D2" w14:textId="77777777" w:rsidTr="34A2C303">
        <w:tc>
          <w:tcPr>
            <w:tcW w:w="2808" w:type="dxa"/>
            <w:vMerge/>
          </w:tcPr>
          <w:p w14:paraId="05FBD5B5" w14:textId="77777777" w:rsidR="00A53CBD" w:rsidRPr="004B61D1" w:rsidRDefault="00A53CBD" w:rsidP="00A53CBD">
            <w:pPr>
              <w:rPr>
                <w:rFonts w:ascii="Arial" w:hAnsi="Arial" w:cs="Arial"/>
                <w:kern w:val="2"/>
                <w:sz w:val="22"/>
                <w:szCs w:val="22"/>
              </w:rPr>
            </w:pPr>
          </w:p>
        </w:tc>
        <w:tc>
          <w:tcPr>
            <w:tcW w:w="3240" w:type="dxa"/>
          </w:tcPr>
          <w:p w14:paraId="2942373A"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1.1.3. Adresas</w:t>
            </w:r>
          </w:p>
        </w:tc>
        <w:tc>
          <w:tcPr>
            <w:tcW w:w="3510" w:type="dxa"/>
          </w:tcPr>
          <w:p w14:paraId="6C4D87EE" w14:textId="050F0410" w:rsidR="00A53CBD" w:rsidRPr="004B61D1" w:rsidRDefault="00A53CBD" w:rsidP="008407F5">
            <w:pPr>
              <w:jc w:val="both"/>
              <w:rPr>
                <w:rFonts w:ascii="Arial" w:hAnsi="Arial" w:cs="Arial"/>
                <w:sz w:val="22"/>
                <w:szCs w:val="22"/>
              </w:rPr>
            </w:pPr>
            <w:r w:rsidRPr="004B61D1">
              <w:rPr>
                <w:rFonts w:ascii="Arial" w:hAnsi="Arial" w:cs="Arial"/>
                <w:sz w:val="22"/>
                <w:szCs w:val="22"/>
              </w:rPr>
              <w:t>Universiteto g. 3, 01131 Vilnius</w:t>
            </w:r>
          </w:p>
        </w:tc>
      </w:tr>
      <w:tr w:rsidR="00A53CBD" w:rsidRPr="004B61D1" w14:paraId="5131D247" w14:textId="77777777" w:rsidTr="34A2C303">
        <w:tc>
          <w:tcPr>
            <w:tcW w:w="2808" w:type="dxa"/>
            <w:vMerge/>
          </w:tcPr>
          <w:p w14:paraId="31D3E0F0" w14:textId="77777777" w:rsidR="00A53CBD" w:rsidRPr="004B61D1" w:rsidRDefault="00A53CBD" w:rsidP="00A53CBD">
            <w:pPr>
              <w:rPr>
                <w:rFonts w:ascii="Arial" w:hAnsi="Arial" w:cs="Arial"/>
                <w:kern w:val="2"/>
                <w:sz w:val="22"/>
                <w:szCs w:val="22"/>
              </w:rPr>
            </w:pPr>
          </w:p>
        </w:tc>
        <w:tc>
          <w:tcPr>
            <w:tcW w:w="3240" w:type="dxa"/>
          </w:tcPr>
          <w:p w14:paraId="28693693"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1.1.4. PVM mokėtojo kodas</w:t>
            </w:r>
          </w:p>
        </w:tc>
        <w:tc>
          <w:tcPr>
            <w:tcW w:w="3510" w:type="dxa"/>
          </w:tcPr>
          <w:p w14:paraId="675F61A5" w14:textId="2C1B977B" w:rsidR="00A53CBD" w:rsidRPr="004B61D1" w:rsidRDefault="00A53CBD" w:rsidP="008407F5">
            <w:pPr>
              <w:jc w:val="both"/>
              <w:rPr>
                <w:rFonts w:ascii="Arial" w:hAnsi="Arial" w:cs="Arial"/>
                <w:sz w:val="22"/>
                <w:szCs w:val="22"/>
              </w:rPr>
            </w:pPr>
            <w:r w:rsidRPr="004B61D1">
              <w:rPr>
                <w:rFonts w:ascii="Arial" w:hAnsi="Arial" w:cs="Arial"/>
                <w:sz w:val="22"/>
                <w:szCs w:val="22"/>
              </w:rPr>
              <w:t>LT119508113</w:t>
            </w:r>
          </w:p>
        </w:tc>
      </w:tr>
      <w:tr w:rsidR="00A53CBD" w:rsidRPr="004B61D1" w14:paraId="3693ED3B" w14:textId="77777777" w:rsidTr="34A2C303">
        <w:tc>
          <w:tcPr>
            <w:tcW w:w="2808" w:type="dxa"/>
            <w:vMerge/>
          </w:tcPr>
          <w:p w14:paraId="7F5CD7BD" w14:textId="77777777" w:rsidR="00A53CBD" w:rsidRPr="004B61D1" w:rsidRDefault="00A53CBD" w:rsidP="00A53CBD">
            <w:pPr>
              <w:rPr>
                <w:rFonts w:ascii="Arial" w:hAnsi="Arial" w:cs="Arial"/>
                <w:kern w:val="2"/>
                <w:sz w:val="22"/>
                <w:szCs w:val="22"/>
              </w:rPr>
            </w:pPr>
          </w:p>
        </w:tc>
        <w:tc>
          <w:tcPr>
            <w:tcW w:w="3240" w:type="dxa"/>
          </w:tcPr>
          <w:p w14:paraId="27CD67B8"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1.1.5. Atsiskaitomoji sąskaita</w:t>
            </w:r>
          </w:p>
        </w:tc>
        <w:tc>
          <w:tcPr>
            <w:tcW w:w="3510" w:type="dxa"/>
          </w:tcPr>
          <w:p w14:paraId="0E10D3A4" w14:textId="398F0FF8" w:rsidR="00A53CBD" w:rsidRPr="004B61D1" w:rsidRDefault="00A53CBD" w:rsidP="008407F5">
            <w:pPr>
              <w:jc w:val="both"/>
              <w:rPr>
                <w:rFonts w:ascii="Arial" w:hAnsi="Arial" w:cs="Arial"/>
                <w:sz w:val="22"/>
                <w:szCs w:val="22"/>
              </w:rPr>
            </w:pPr>
            <w:r w:rsidRPr="004B61D1">
              <w:rPr>
                <w:rFonts w:ascii="Arial" w:hAnsi="Arial" w:cs="Arial"/>
                <w:sz w:val="22"/>
                <w:szCs w:val="22"/>
              </w:rPr>
              <w:t>LT37 7300 0100 0245 5236</w:t>
            </w:r>
          </w:p>
        </w:tc>
      </w:tr>
      <w:tr w:rsidR="00A53CBD" w:rsidRPr="004B61D1" w14:paraId="03B80913" w14:textId="77777777" w:rsidTr="34A2C303">
        <w:tc>
          <w:tcPr>
            <w:tcW w:w="2808" w:type="dxa"/>
            <w:vMerge/>
          </w:tcPr>
          <w:p w14:paraId="6400C22E" w14:textId="77777777" w:rsidR="00A53CBD" w:rsidRPr="004B61D1" w:rsidRDefault="00A53CBD" w:rsidP="00A53CBD">
            <w:pPr>
              <w:rPr>
                <w:rFonts w:ascii="Arial" w:hAnsi="Arial" w:cs="Arial"/>
                <w:kern w:val="2"/>
                <w:sz w:val="22"/>
                <w:szCs w:val="22"/>
              </w:rPr>
            </w:pPr>
          </w:p>
        </w:tc>
        <w:tc>
          <w:tcPr>
            <w:tcW w:w="3240" w:type="dxa"/>
          </w:tcPr>
          <w:p w14:paraId="0C263F12"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1.1.6. Bankas, banko kodas</w:t>
            </w:r>
          </w:p>
        </w:tc>
        <w:tc>
          <w:tcPr>
            <w:tcW w:w="3510" w:type="dxa"/>
          </w:tcPr>
          <w:p w14:paraId="324E5FA5" w14:textId="40645F1B" w:rsidR="00A53CBD" w:rsidRPr="004B61D1" w:rsidRDefault="00A53CBD" w:rsidP="008407F5">
            <w:pPr>
              <w:jc w:val="both"/>
              <w:rPr>
                <w:rFonts w:ascii="Arial" w:hAnsi="Arial" w:cs="Arial"/>
                <w:sz w:val="22"/>
                <w:szCs w:val="22"/>
              </w:rPr>
            </w:pPr>
            <w:r w:rsidRPr="004B61D1">
              <w:rPr>
                <w:rFonts w:ascii="Arial" w:hAnsi="Arial" w:cs="Arial"/>
                <w:sz w:val="22"/>
                <w:szCs w:val="22"/>
              </w:rPr>
              <w:t>AB „Swedbank“</w:t>
            </w:r>
          </w:p>
        </w:tc>
      </w:tr>
      <w:tr w:rsidR="00A53CBD" w:rsidRPr="004B61D1" w14:paraId="7ACF6B73" w14:textId="77777777" w:rsidTr="34A2C303">
        <w:tc>
          <w:tcPr>
            <w:tcW w:w="2808" w:type="dxa"/>
            <w:vMerge/>
          </w:tcPr>
          <w:p w14:paraId="4640BFFF" w14:textId="77777777" w:rsidR="00A53CBD" w:rsidRPr="004B61D1" w:rsidRDefault="00A53CBD" w:rsidP="00A53CBD">
            <w:pPr>
              <w:rPr>
                <w:rFonts w:ascii="Arial" w:hAnsi="Arial" w:cs="Arial"/>
                <w:kern w:val="2"/>
                <w:sz w:val="22"/>
                <w:szCs w:val="22"/>
              </w:rPr>
            </w:pPr>
          </w:p>
        </w:tc>
        <w:tc>
          <w:tcPr>
            <w:tcW w:w="3240" w:type="dxa"/>
          </w:tcPr>
          <w:p w14:paraId="3D1265EA"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1.1.7. Telefonas</w:t>
            </w:r>
          </w:p>
        </w:tc>
        <w:tc>
          <w:tcPr>
            <w:tcW w:w="3510" w:type="dxa"/>
          </w:tcPr>
          <w:p w14:paraId="05DC9867" w14:textId="65A1699F" w:rsidR="00A53CBD" w:rsidRPr="004B61D1" w:rsidRDefault="00A53CBD" w:rsidP="008407F5">
            <w:pPr>
              <w:jc w:val="both"/>
              <w:rPr>
                <w:rFonts w:ascii="Arial" w:hAnsi="Arial" w:cs="Arial"/>
                <w:sz w:val="22"/>
                <w:szCs w:val="22"/>
              </w:rPr>
            </w:pPr>
            <w:r w:rsidRPr="004B61D1">
              <w:rPr>
                <w:rFonts w:ascii="Arial" w:hAnsi="Arial" w:cs="Arial"/>
                <w:sz w:val="22"/>
                <w:szCs w:val="22"/>
              </w:rPr>
              <w:t>+370 5 268 7001</w:t>
            </w:r>
          </w:p>
        </w:tc>
      </w:tr>
      <w:tr w:rsidR="00A53CBD" w:rsidRPr="004B61D1" w14:paraId="3F701419" w14:textId="77777777" w:rsidTr="34A2C303">
        <w:tc>
          <w:tcPr>
            <w:tcW w:w="2808" w:type="dxa"/>
            <w:vMerge/>
          </w:tcPr>
          <w:p w14:paraId="025A1849" w14:textId="77777777" w:rsidR="00A53CBD" w:rsidRPr="004B61D1" w:rsidRDefault="00A53CBD" w:rsidP="00A53CBD">
            <w:pPr>
              <w:rPr>
                <w:rFonts w:ascii="Arial" w:hAnsi="Arial" w:cs="Arial"/>
                <w:kern w:val="2"/>
                <w:sz w:val="22"/>
                <w:szCs w:val="22"/>
              </w:rPr>
            </w:pPr>
          </w:p>
        </w:tc>
        <w:tc>
          <w:tcPr>
            <w:tcW w:w="3240" w:type="dxa"/>
          </w:tcPr>
          <w:p w14:paraId="55626596"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1.1.8. El. paštas</w:t>
            </w:r>
          </w:p>
        </w:tc>
        <w:tc>
          <w:tcPr>
            <w:tcW w:w="3510" w:type="dxa"/>
          </w:tcPr>
          <w:p w14:paraId="3AE006C2" w14:textId="7C5DD84B" w:rsidR="00A53CBD" w:rsidRPr="004B61D1" w:rsidRDefault="00A53CBD" w:rsidP="008407F5">
            <w:pPr>
              <w:jc w:val="both"/>
              <w:rPr>
                <w:rFonts w:ascii="Arial" w:hAnsi="Arial" w:cs="Arial"/>
                <w:sz w:val="22"/>
                <w:szCs w:val="22"/>
              </w:rPr>
            </w:pPr>
            <w:r w:rsidRPr="004B61D1">
              <w:rPr>
                <w:rFonts w:ascii="Arial" w:hAnsi="Arial" w:cs="Arial"/>
                <w:sz w:val="22"/>
                <w:szCs w:val="22"/>
              </w:rPr>
              <w:t>infor@cr.vu.lt</w:t>
            </w:r>
          </w:p>
        </w:tc>
      </w:tr>
      <w:tr w:rsidR="00A53CBD" w:rsidRPr="004B61D1" w14:paraId="69EA8E33" w14:textId="77777777" w:rsidTr="34A2C303">
        <w:tc>
          <w:tcPr>
            <w:tcW w:w="2808" w:type="dxa"/>
            <w:vMerge/>
          </w:tcPr>
          <w:p w14:paraId="49BFD1D5" w14:textId="77777777" w:rsidR="00A53CBD" w:rsidRPr="004B61D1" w:rsidRDefault="00A53CBD" w:rsidP="00A53CBD">
            <w:pPr>
              <w:rPr>
                <w:rFonts w:ascii="Arial" w:hAnsi="Arial" w:cs="Arial"/>
                <w:kern w:val="2"/>
                <w:sz w:val="22"/>
                <w:szCs w:val="22"/>
              </w:rPr>
            </w:pPr>
          </w:p>
        </w:tc>
        <w:tc>
          <w:tcPr>
            <w:tcW w:w="3240" w:type="dxa"/>
          </w:tcPr>
          <w:p w14:paraId="5EE1AE8B"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1.1.9. Šalies atstovas</w:t>
            </w:r>
          </w:p>
        </w:tc>
        <w:tc>
          <w:tcPr>
            <w:tcW w:w="3510" w:type="dxa"/>
          </w:tcPr>
          <w:p w14:paraId="12F2065B" w14:textId="373FA5CA" w:rsidR="00A53CBD" w:rsidRPr="004B61D1" w:rsidRDefault="00A53CBD" w:rsidP="008407F5">
            <w:pPr>
              <w:jc w:val="both"/>
              <w:rPr>
                <w:rFonts w:ascii="Arial" w:hAnsi="Arial" w:cs="Arial"/>
                <w:sz w:val="22"/>
                <w:szCs w:val="22"/>
              </w:rPr>
            </w:pPr>
            <w:r w:rsidRPr="004B61D1">
              <w:rPr>
                <w:rFonts w:ascii="Arial" w:hAnsi="Arial" w:cs="Arial"/>
                <w:sz w:val="22"/>
                <w:szCs w:val="22"/>
              </w:rPr>
              <w:t>Kancleris Raimundas Balčiūnaitis</w:t>
            </w:r>
          </w:p>
        </w:tc>
      </w:tr>
      <w:tr w:rsidR="00A53CBD" w:rsidRPr="004B61D1" w14:paraId="78CA2825" w14:textId="77777777" w:rsidTr="34A2C303">
        <w:tc>
          <w:tcPr>
            <w:tcW w:w="2808" w:type="dxa"/>
            <w:vMerge/>
          </w:tcPr>
          <w:p w14:paraId="665E1CC2" w14:textId="77777777" w:rsidR="00A53CBD" w:rsidRPr="004B61D1" w:rsidRDefault="00A53CBD" w:rsidP="00A53CBD">
            <w:pPr>
              <w:rPr>
                <w:rFonts w:ascii="Arial" w:hAnsi="Arial" w:cs="Arial"/>
                <w:kern w:val="2"/>
                <w:sz w:val="22"/>
                <w:szCs w:val="22"/>
              </w:rPr>
            </w:pPr>
          </w:p>
        </w:tc>
        <w:tc>
          <w:tcPr>
            <w:tcW w:w="3240" w:type="dxa"/>
          </w:tcPr>
          <w:p w14:paraId="43821D56" w14:textId="77777777" w:rsidR="00A53CBD" w:rsidRPr="004B61D1" w:rsidRDefault="00A53CBD" w:rsidP="00A53CBD">
            <w:pPr>
              <w:rPr>
                <w:rFonts w:ascii="Arial" w:hAnsi="Arial" w:cs="Arial"/>
                <w:sz w:val="22"/>
                <w:szCs w:val="22"/>
              </w:rPr>
            </w:pPr>
            <w:r w:rsidRPr="004B61D1">
              <w:rPr>
                <w:rFonts w:ascii="Arial" w:eastAsia="Arial" w:hAnsi="Arial" w:cs="Arial"/>
                <w:kern w:val="2"/>
                <w:sz w:val="22"/>
                <w:szCs w:val="22"/>
              </w:rPr>
              <w:t>1.1.10. Atstovavimo pagrindas</w:t>
            </w:r>
          </w:p>
        </w:tc>
        <w:tc>
          <w:tcPr>
            <w:tcW w:w="3510" w:type="dxa"/>
          </w:tcPr>
          <w:p w14:paraId="71AC446E" w14:textId="1FC809A1" w:rsidR="00A53CBD" w:rsidRPr="004B61D1" w:rsidRDefault="00A53CBD" w:rsidP="008407F5">
            <w:pPr>
              <w:jc w:val="both"/>
              <w:rPr>
                <w:rFonts w:ascii="Arial" w:hAnsi="Arial" w:cs="Arial"/>
                <w:sz w:val="22"/>
                <w:szCs w:val="22"/>
              </w:rPr>
            </w:pPr>
            <w:r w:rsidRPr="004B61D1">
              <w:rPr>
                <w:rFonts w:ascii="Arial" w:hAnsi="Arial" w:cs="Arial"/>
                <w:sz w:val="22"/>
                <w:szCs w:val="22"/>
              </w:rPr>
              <w:t>2025-04-01 įgaliojimas Nr. RI-86</w:t>
            </w:r>
          </w:p>
        </w:tc>
      </w:tr>
      <w:tr w:rsidR="0006149F" w:rsidRPr="004B61D1" w14:paraId="6E419CEC" w14:textId="77777777" w:rsidTr="34A2C303">
        <w:tc>
          <w:tcPr>
            <w:tcW w:w="2808" w:type="dxa"/>
            <w:vMerge w:val="restart"/>
          </w:tcPr>
          <w:p w14:paraId="7E72FAC4" w14:textId="1FA2EAB2" w:rsidR="0006149F" w:rsidRPr="004B61D1" w:rsidRDefault="0006149F" w:rsidP="34A2C303">
            <w:pPr>
              <w:rPr>
                <w:rFonts w:ascii="Arial" w:hAnsi="Arial" w:cs="Arial"/>
                <w:b/>
                <w:bCs/>
                <w:kern w:val="2"/>
                <w:sz w:val="22"/>
                <w:szCs w:val="22"/>
              </w:rPr>
            </w:pPr>
          </w:p>
          <w:p w14:paraId="1C0B1DA0" w14:textId="50E3F2D0" w:rsidR="0006149F" w:rsidRPr="004B61D1" w:rsidRDefault="0006149F" w:rsidP="34A2C303">
            <w:pPr>
              <w:rPr>
                <w:rFonts w:ascii="Arial" w:hAnsi="Arial" w:cs="Arial"/>
                <w:b/>
                <w:bCs/>
                <w:kern w:val="2"/>
                <w:sz w:val="22"/>
                <w:szCs w:val="22"/>
              </w:rPr>
            </w:pPr>
          </w:p>
          <w:p w14:paraId="717C56AB" w14:textId="4DA0E88C" w:rsidR="0006149F" w:rsidRPr="004B61D1" w:rsidRDefault="0006149F" w:rsidP="34A2C303">
            <w:pPr>
              <w:rPr>
                <w:rFonts w:ascii="Arial" w:hAnsi="Arial" w:cs="Arial"/>
                <w:b/>
                <w:bCs/>
                <w:color w:val="FF0000"/>
                <w:kern w:val="2"/>
                <w:sz w:val="22"/>
                <w:szCs w:val="22"/>
              </w:rPr>
            </w:pPr>
          </w:p>
          <w:p w14:paraId="4A15CC44" w14:textId="77777777" w:rsidR="0006149F" w:rsidRPr="004B61D1" w:rsidRDefault="009A09E2" w:rsidP="34A2C303">
            <w:pPr>
              <w:rPr>
                <w:rFonts w:ascii="Arial" w:hAnsi="Arial" w:cs="Arial"/>
                <w:b/>
                <w:bCs/>
                <w:kern w:val="2"/>
                <w:sz w:val="22"/>
                <w:szCs w:val="22"/>
              </w:rPr>
            </w:pPr>
            <w:r w:rsidRPr="004B61D1">
              <w:rPr>
                <w:rFonts w:ascii="Arial" w:eastAsia="Arial" w:hAnsi="Arial" w:cs="Arial"/>
                <w:b/>
                <w:bCs/>
                <w:kern w:val="2"/>
                <w:sz w:val="22"/>
                <w:szCs w:val="22"/>
              </w:rPr>
              <w:t>1.2. Tiekėjas</w:t>
            </w:r>
          </w:p>
          <w:p w14:paraId="5B418BBD" w14:textId="77777777" w:rsidR="00963008" w:rsidRDefault="00963008" w:rsidP="00963008">
            <w:pPr>
              <w:rPr>
                <w:color w:val="0070C0"/>
                <w:kern w:val="2"/>
              </w:rPr>
            </w:pPr>
            <w:r w:rsidRPr="03352729">
              <w:rPr>
                <w:rFonts w:ascii="Arial" w:eastAsia="Arial" w:hAnsi="Arial" w:cs="Arial"/>
                <w:color w:val="0070C0"/>
                <w:kern w:val="2"/>
                <w:sz w:val="22"/>
                <w:szCs w:val="22"/>
              </w:rPr>
              <w:t>(jei Tiekėjas yra fizinis asmuo, skiltys atitinkamai pakoreguojamos.</w:t>
            </w:r>
          </w:p>
          <w:p w14:paraId="7C9AC6C5" w14:textId="77777777" w:rsidR="00963008" w:rsidRDefault="00963008" w:rsidP="00963008">
            <w:pPr>
              <w:rPr>
                <w:color w:val="0070C0"/>
                <w:kern w:val="2"/>
              </w:rPr>
            </w:pPr>
            <w:r w:rsidRPr="03352729">
              <w:rPr>
                <w:rFonts w:ascii="Arial" w:eastAsia="Arial" w:hAnsi="Arial" w:cs="Arial"/>
                <w:color w:val="0070C0"/>
                <w:kern w:val="2"/>
                <w:sz w:val="22"/>
                <w:szCs w:val="22"/>
              </w:rPr>
              <w:t>Jei Tiekėjas yra tiekėjų grupė, skiltys pildomos įterpiant kiekvieno grupės nario informaciją)</w:t>
            </w:r>
          </w:p>
          <w:p w14:paraId="6DB015EF" w14:textId="1ACC1267" w:rsidR="0006149F" w:rsidRPr="004B61D1" w:rsidRDefault="0006149F" w:rsidP="00A53CBD">
            <w:pPr>
              <w:rPr>
                <w:rFonts w:ascii="Arial" w:hAnsi="Arial" w:cs="Arial"/>
                <w:b/>
                <w:bCs/>
                <w:kern w:val="2"/>
                <w:sz w:val="22"/>
                <w:szCs w:val="22"/>
              </w:rPr>
            </w:pPr>
          </w:p>
        </w:tc>
        <w:tc>
          <w:tcPr>
            <w:tcW w:w="3240" w:type="dxa"/>
          </w:tcPr>
          <w:p w14:paraId="17466E22"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1.2.1. Pavadinimas</w:t>
            </w:r>
          </w:p>
        </w:tc>
        <w:tc>
          <w:tcPr>
            <w:tcW w:w="3510" w:type="dxa"/>
          </w:tcPr>
          <w:p w14:paraId="03FBCF05" w14:textId="75DA0714" w:rsidR="0006149F" w:rsidRPr="004B61D1" w:rsidRDefault="0006149F" w:rsidP="03352729">
            <w:pPr>
              <w:jc w:val="center"/>
              <w:rPr>
                <w:rFonts w:ascii="Arial" w:hAnsi="Arial" w:cs="Arial"/>
                <w:sz w:val="22"/>
                <w:szCs w:val="22"/>
              </w:rPr>
            </w:pPr>
          </w:p>
        </w:tc>
      </w:tr>
      <w:tr w:rsidR="0006149F" w:rsidRPr="004B61D1" w14:paraId="36727FB2" w14:textId="77777777" w:rsidTr="34A2C303">
        <w:tc>
          <w:tcPr>
            <w:tcW w:w="2808" w:type="dxa"/>
            <w:vMerge/>
          </w:tcPr>
          <w:p w14:paraId="662E0D15" w14:textId="77777777" w:rsidR="0006149F" w:rsidRPr="004B61D1" w:rsidRDefault="0006149F">
            <w:pPr>
              <w:rPr>
                <w:rFonts w:ascii="Arial" w:hAnsi="Arial" w:cs="Arial"/>
                <w:b/>
                <w:bCs/>
                <w:kern w:val="2"/>
                <w:sz w:val="22"/>
                <w:szCs w:val="22"/>
              </w:rPr>
            </w:pPr>
          </w:p>
        </w:tc>
        <w:tc>
          <w:tcPr>
            <w:tcW w:w="3240" w:type="dxa"/>
          </w:tcPr>
          <w:p w14:paraId="0FB8C881"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1.2.2. Juridinio asmens kodas</w:t>
            </w:r>
          </w:p>
        </w:tc>
        <w:tc>
          <w:tcPr>
            <w:tcW w:w="3510" w:type="dxa"/>
          </w:tcPr>
          <w:p w14:paraId="3EF0C997" w14:textId="5F75B330" w:rsidR="0006149F" w:rsidRPr="004B61D1" w:rsidRDefault="0006149F" w:rsidP="03352729">
            <w:pPr>
              <w:jc w:val="center"/>
              <w:rPr>
                <w:rFonts w:ascii="Arial" w:hAnsi="Arial" w:cs="Arial"/>
                <w:sz w:val="22"/>
                <w:szCs w:val="22"/>
              </w:rPr>
            </w:pPr>
          </w:p>
        </w:tc>
      </w:tr>
      <w:tr w:rsidR="0006149F" w:rsidRPr="004B61D1" w14:paraId="246F2D05" w14:textId="77777777" w:rsidTr="34A2C303">
        <w:tc>
          <w:tcPr>
            <w:tcW w:w="2808" w:type="dxa"/>
            <w:vMerge/>
          </w:tcPr>
          <w:p w14:paraId="6199A156" w14:textId="77777777" w:rsidR="0006149F" w:rsidRPr="004B61D1" w:rsidRDefault="0006149F">
            <w:pPr>
              <w:rPr>
                <w:rFonts w:ascii="Arial" w:hAnsi="Arial" w:cs="Arial"/>
                <w:b/>
                <w:bCs/>
                <w:kern w:val="2"/>
                <w:sz w:val="22"/>
                <w:szCs w:val="22"/>
              </w:rPr>
            </w:pPr>
          </w:p>
        </w:tc>
        <w:tc>
          <w:tcPr>
            <w:tcW w:w="3240" w:type="dxa"/>
          </w:tcPr>
          <w:p w14:paraId="5DCF39A1"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1.2.3. Adresas</w:t>
            </w:r>
          </w:p>
        </w:tc>
        <w:tc>
          <w:tcPr>
            <w:tcW w:w="3510" w:type="dxa"/>
          </w:tcPr>
          <w:p w14:paraId="71E2CA13" w14:textId="0CAD6A78" w:rsidR="0006149F" w:rsidRPr="004B61D1" w:rsidRDefault="0006149F" w:rsidP="03352729">
            <w:pPr>
              <w:jc w:val="center"/>
              <w:rPr>
                <w:rFonts w:ascii="Arial" w:hAnsi="Arial" w:cs="Arial"/>
                <w:sz w:val="22"/>
                <w:szCs w:val="22"/>
              </w:rPr>
            </w:pPr>
          </w:p>
        </w:tc>
      </w:tr>
      <w:tr w:rsidR="0006149F" w:rsidRPr="004B61D1" w14:paraId="3DF99393" w14:textId="77777777" w:rsidTr="34A2C303">
        <w:tc>
          <w:tcPr>
            <w:tcW w:w="2808" w:type="dxa"/>
            <w:vMerge/>
          </w:tcPr>
          <w:p w14:paraId="581EE4DE" w14:textId="77777777" w:rsidR="0006149F" w:rsidRPr="004B61D1" w:rsidRDefault="0006149F">
            <w:pPr>
              <w:rPr>
                <w:rFonts w:ascii="Arial" w:hAnsi="Arial" w:cs="Arial"/>
                <w:b/>
                <w:bCs/>
                <w:kern w:val="2"/>
                <w:sz w:val="22"/>
                <w:szCs w:val="22"/>
              </w:rPr>
            </w:pPr>
          </w:p>
        </w:tc>
        <w:tc>
          <w:tcPr>
            <w:tcW w:w="3240" w:type="dxa"/>
          </w:tcPr>
          <w:p w14:paraId="343F0080"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1.2.4. PVM mokėtojo kodas</w:t>
            </w:r>
          </w:p>
        </w:tc>
        <w:tc>
          <w:tcPr>
            <w:tcW w:w="3510" w:type="dxa"/>
          </w:tcPr>
          <w:p w14:paraId="7002FEE5" w14:textId="7EC5F700" w:rsidR="0006149F" w:rsidRPr="004B61D1" w:rsidRDefault="0006149F" w:rsidP="03352729">
            <w:pPr>
              <w:jc w:val="center"/>
              <w:rPr>
                <w:rFonts w:ascii="Arial" w:hAnsi="Arial" w:cs="Arial"/>
                <w:sz w:val="22"/>
                <w:szCs w:val="22"/>
              </w:rPr>
            </w:pPr>
          </w:p>
        </w:tc>
      </w:tr>
      <w:tr w:rsidR="0006149F" w:rsidRPr="004B61D1" w14:paraId="6A17A355" w14:textId="77777777" w:rsidTr="34A2C303">
        <w:tc>
          <w:tcPr>
            <w:tcW w:w="2808" w:type="dxa"/>
            <w:vMerge/>
          </w:tcPr>
          <w:p w14:paraId="2A9F35F6" w14:textId="77777777" w:rsidR="0006149F" w:rsidRPr="004B61D1" w:rsidRDefault="0006149F">
            <w:pPr>
              <w:rPr>
                <w:rFonts w:ascii="Arial" w:hAnsi="Arial" w:cs="Arial"/>
                <w:b/>
                <w:bCs/>
                <w:kern w:val="2"/>
                <w:sz w:val="22"/>
                <w:szCs w:val="22"/>
              </w:rPr>
            </w:pPr>
          </w:p>
        </w:tc>
        <w:tc>
          <w:tcPr>
            <w:tcW w:w="3240" w:type="dxa"/>
          </w:tcPr>
          <w:p w14:paraId="38E5E3C0"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1.2.5. Atsiskaitomoji sąskaita</w:t>
            </w:r>
          </w:p>
        </w:tc>
        <w:tc>
          <w:tcPr>
            <w:tcW w:w="3510" w:type="dxa"/>
          </w:tcPr>
          <w:p w14:paraId="665F1E3B" w14:textId="017E2370" w:rsidR="0006149F" w:rsidRPr="004B61D1" w:rsidRDefault="0006149F" w:rsidP="03352729">
            <w:pPr>
              <w:jc w:val="center"/>
              <w:rPr>
                <w:rFonts w:ascii="Arial" w:hAnsi="Arial" w:cs="Arial"/>
                <w:sz w:val="22"/>
                <w:szCs w:val="22"/>
              </w:rPr>
            </w:pPr>
          </w:p>
        </w:tc>
      </w:tr>
      <w:tr w:rsidR="0006149F" w:rsidRPr="004B61D1" w14:paraId="025B6B42" w14:textId="77777777" w:rsidTr="34A2C303">
        <w:tc>
          <w:tcPr>
            <w:tcW w:w="2808" w:type="dxa"/>
            <w:vMerge/>
          </w:tcPr>
          <w:p w14:paraId="27E1F548" w14:textId="77777777" w:rsidR="0006149F" w:rsidRPr="004B61D1" w:rsidRDefault="0006149F">
            <w:pPr>
              <w:rPr>
                <w:rFonts w:ascii="Arial" w:hAnsi="Arial" w:cs="Arial"/>
                <w:b/>
                <w:bCs/>
                <w:kern w:val="2"/>
                <w:sz w:val="22"/>
                <w:szCs w:val="22"/>
              </w:rPr>
            </w:pPr>
          </w:p>
        </w:tc>
        <w:tc>
          <w:tcPr>
            <w:tcW w:w="3240" w:type="dxa"/>
          </w:tcPr>
          <w:p w14:paraId="228B993C"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1.2.6. Bankas, banko kodas</w:t>
            </w:r>
          </w:p>
        </w:tc>
        <w:tc>
          <w:tcPr>
            <w:tcW w:w="3510" w:type="dxa"/>
          </w:tcPr>
          <w:p w14:paraId="6082509C" w14:textId="3C376E1D" w:rsidR="0006149F" w:rsidRPr="004B61D1" w:rsidRDefault="0006149F" w:rsidP="03352729">
            <w:pPr>
              <w:jc w:val="center"/>
              <w:rPr>
                <w:rFonts w:ascii="Arial" w:hAnsi="Arial" w:cs="Arial"/>
                <w:sz w:val="22"/>
                <w:szCs w:val="22"/>
              </w:rPr>
            </w:pPr>
          </w:p>
        </w:tc>
      </w:tr>
      <w:tr w:rsidR="0006149F" w:rsidRPr="004B61D1" w14:paraId="75B89954" w14:textId="77777777" w:rsidTr="34A2C303">
        <w:tc>
          <w:tcPr>
            <w:tcW w:w="2808" w:type="dxa"/>
            <w:vMerge/>
          </w:tcPr>
          <w:p w14:paraId="082E7CC0" w14:textId="77777777" w:rsidR="0006149F" w:rsidRPr="004B61D1" w:rsidRDefault="0006149F">
            <w:pPr>
              <w:rPr>
                <w:rFonts w:ascii="Arial" w:hAnsi="Arial" w:cs="Arial"/>
                <w:b/>
                <w:bCs/>
                <w:kern w:val="2"/>
                <w:sz w:val="22"/>
                <w:szCs w:val="22"/>
              </w:rPr>
            </w:pPr>
          </w:p>
        </w:tc>
        <w:tc>
          <w:tcPr>
            <w:tcW w:w="3240" w:type="dxa"/>
          </w:tcPr>
          <w:p w14:paraId="7A7486F3"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1.2.7. Telefonas</w:t>
            </w:r>
          </w:p>
        </w:tc>
        <w:tc>
          <w:tcPr>
            <w:tcW w:w="3510" w:type="dxa"/>
          </w:tcPr>
          <w:p w14:paraId="636A07C2" w14:textId="4BC0801A" w:rsidR="0006149F" w:rsidRPr="004B61D1" w:rsidRDefault="0006149F" w:rsidP="03352729">
            <w:pPr>
              <w:jc w:val="center"/>
              <w:rPr>
                <w:rFonts w:ascii="Arial" w:hAnsi="Arial" w:cs="Arial"/>
                <w:sz w:val="22"/>
                <w:szCs w:val="22"/>
              </w:rPr>
            </w:pPr>
          </w:p>
        </w:tc>
      </w:tr>
      <w:tr w:rsidR="0006149F" w:rsidRPr="004B61D1" w14:paraId="5FCD4059" w14:textId="77777777" w:rsidTr="34A2C303">
        <w:tc>
          <w:tcPr>
            <w:tcW w:w="2808" w:type="dxa"/>
            <w:vMerge/>
          </w:tcPr>
          <w:p w14:paraId="45DF3562" w14:textId="77777777" w:rsidR="0006149F" w:rsidRPr="004B61D1" w:rsidRDefault="0006149F">
            <w:pPr>
              <w:rPr>
                <w:rFonts w:ascii="Arial" w:hAnsi="Arial" w:cs="Arial"/>
                <w:b/>
                <w:bCs/>
                <w:kern w:val="2"/>
                <w:sz w:val="22"/>
                <w:szCs w:val="22"/>
              </w:rPr>
            </w:pPr>
          </w:p>
        </w:tc>
        <w:tc>
          <w:tcPr>
            <w:tcW w:w="3240" w:type="dxa"/>
          </w:tcPr>
          <w:p w14:paraId="1F0FD2D6"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1.2.8. El. paštas</w:t>
            </w:r>
          </w:p>
        </w:tc>
        <w:tc>
          <w:tcPr>
            <w:tcW w:w="3510" w:type="dxa"/>
          </w:tcPr>
          <w:p w14:paraId="3D18143D" w14:textId="457E5D33" w:rsidR="0006149F" w:rsidRPr="004B61D1" w:rsidRDefault="0006149F" w:rsidP="03352729">
            <w:pPr>
              <w:jc w:val="center"/>
              <w:rPr>
                <w:rFonts w:ascii="Arial" w:hAnsi="Arial" w:cs="Arial"/>
                <w:sz w:val="22"/>
                <w:szCs w:val="22"/>
              </w:rPr>
            </w:pPr>
          </w:p>
        </w:tc>
      </w:tr>
      <w:tr w:rsidR="0006149F" w:rsidRPr="004B61D1" w14:paraId="1AA2AE95" w14:textId="77777777" w:rsidTr="34A2C303">
        <w:tc>
          <w:tcPr>
            <w:tcW w:w="2808" w:type="dxa"/>
            <w:vMerge/>
          </w:tcPr>
          <w:p w14:paraId="602A8E84" w14:textId="77777777" w:rsidR="0006149F" w:rsidRPr="004B61D1" w:rsidRDefault="0006149F">
            <w:pPr>
              <w:rPr>
                <w:rFonts w:ascii="Arial" w:hAnsi="Arial" w:cs="Arial"/>
                <w:b/>
                <w:bCs/>
                <w:kern w:val="2"/>
                <w:sz w:val="22"/>
                <w:szCs w:val="22"/>
              </w:rPr>
            </w:pPr>
          </w:p>
        </w:tc>
        <w:tc>
          <w:tcPr>
            <w:tcW w:w="3240" w:type="dxa"/>
          </w:tcPr>
          <w:p w14:paraId="5BAA4547"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1.2.9. Šalies atstovas</w:t>
            </w:r>
          </w:p>
        </w:tc>
        <w:tc>
          <w:tcPr>
            <w:tcW w:w="3510" w:type="dxa"/>
          </w:tcPr>
          <w:p w14:paraId="2E30A124" w14:textId="4A2E7D8F" w:rsidR="0006149F" w:rsidRPr="004B61D1" w:rsidRDefault="0006149F" w:rsidP="03352729">
            <w:pPr>
              <w:jc w:val="center"/>
              <w:rPr>
                <w:rFonts w:ascii="Arial" w:hAnsi="Arial" w:cs="Arial"/>
                <w:sz w:val="22"/>
                <w:szCs w:val="22"/>
              </w:rPr>
            </w:pPr>
          </w:p>
        </w:tc>
      </w:tr>
      <w:tr w:rsidR="0006149F" w:rsidRPr="004B61D1" w14:paraId="37D866BF" w14:textId="77777777" w:rsidTr="34A2C303">
        <w:tc>
          <w:tcPr>
            <w:tcW w:w="2808" w:type="dxa"/>
            <w:vMerge/>
          </w:tcPr>
          <w:p w14:paraId="6E104F0F" w14:textId="77777777" w:rsidR="0006149F" w:rsidRPr="004B61D1" w:rsidRDefault="0006149F">
            <w:pPr>
              <w:rPr>
                <w:rFonts w:ascii="Arial" w:hAnsi="Arial" w:cs="Arial"/>
                <w:b/>
                <w:bCs/>
                <w:kern w:val="2"/>
                <w:sz w:val="22"/>
                <w:szCs w:val="22"/>
              </w:rPr>
            </w:pPr>
          </w:p>
        </w:tc>
        <w:tc>
          <w:tcPr>
            <w:tcW w:w="3240" w:type="dxa"/>
          </w:tcPr>
          <w:p w14:paraId="02B5F6DA" w14:textId="77777777" w:rsidR="0006149F" w:rsidRPr="004B61D1" w:rsidRDefault="009A09E2" w:rsidP="03352729">
            <w:pPr>
              <w:rPr>
                <w:rFonts w:ascii="Arial" w:hAnsi="Arial" w:cs="Arial"/>
                <w:sz w:val="22"/>
                <w:szCs w:val="22"/>
              </w:rPr>
            </w:pPr>
            <w:r w:rsidRPr="004B61D1">
              <w:rPr>
                <w:rFonts w:ascii="Arial" w:eastAsia="Arial" w:hAnsi="Arial" w:cs="Arial"/>
                <w:kern w:val="2"/>
                <w:sz w:val="22"/>
                <w:szCs w:val="22"/>
              </w:rPr>
              <w:t>1.2.10. Atstovavimo pagrindas</w:t>
            </w:r>
          </w:p>
        </w:tc>
        <w:tc>
          <w:tcPr>
            <w:tcW w:w="3510" w:type="dxa"/>
          </w:tcPr>
          <w:p w14:paraId="19CBBB2D" w14:textId="7D5950D7" w:rsidR="0006149F" w:rsidRPr="004B61D1" w:rsidRDefault="0006149F" w:rsidP="03352729">
            <w:pPr>
              <w:jc w:val="center"/>
              <w:rPr>
                <w:rFonts w:ascii="Arial" w:hAnsi="Arial" w:cs="Arial"/>
                <w:sz w:val="22"/>
                <w:szCs w:val="22"/>
              </w:rPr>
            </w:pPr>
          </w:p>
        </w:tc>
      </w:tr>
    </w:tbl>
    <w:p w14:paraId="03EA7D1D" w14:textId="2CF61DFA" w:rsidR="0006149F" w:rsidRPr="004B61D1"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4B61D1" w14:paraId="6DF2B42C" w14:textId="77777777" w:rsidTr="49EA149E">
        <w:trPr>
          <w:trHeight w:val="300"/>
        </w:trPr>
        <w:tc>
          <w:tcPr>
            <w:tcW w:w="9535" w:type="dxa"/>
            <w:gridSpan w:val="5"/>
          </w:tcPr>
          <w:p w14:paraId="55CE7F33" w14:textId="77777777" w:rsidR="0006149F" w:rsidRPr="004B61D1" w:rsidRDefault="009A09E2" w:rsidP="34A2C303">
            <w:pPr>
              <w:jc w:val="center"/>
              <w:rPr>
                <w:rFonts w:ascii="Arial" w:hAnsi="Arial" w:cs="Arial"/>
                <w:b/>
                <w:bCs/>
                <w:kern w:val="2"/>
                <w:sz w:val="22"/>
                <w:szCs w:val="22"/>
              </w:rPr>
            </w:pPr>
            <w:r w:rsidRPr="004B61D1">
              <w:rPr>
                <w:rFonts w:ascii="Arial" w:eastAsia="Arial" w:hAnsi="Arial" w:cs="Arial"/>
                <w:b/>
                <w:bCs/>
                <w:kern w:val="2"/>
                <w:sz w:val="22"/>
                <w:szCs w:val="22"/>
              </w:rPr>
              <w:t>2. ATSAKINGI ASMENYS</w:t>
            </w:r>
          </w:p>
        </w:tc>
      </w:tr>
      <w:tr w:rsidR="009F1674" w:rsidRPr="004B61D1" w14:paraId="2E4B5534"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4B30E998" w:rsidR="009F1674" w:rsidRPr="004B61D1" w:rsidRDefault="009F1674" w:rsidP="009F1674">
            <w:pPr>
              <w:rPr>
                <w:rFonts w:ascii="Arial" w:hAnsi="Arial" w:cs="Arial"/>
                <w:color w:val="4472C4"/>
                <w:kern w:val="2"/>
                <w:sz w:val="22"/>
                <w:szCs w:val="22"/>
              </w:rPr>
            </w:pPr>
            <w:r w:rsidRPr="03352729">
              <w:rPr>
                <w:rFonts w:ascii="Arial" w:eastAsia="Arial" w:hAnsi="Arial" w:cs="Arial"/>
                <w:color w:val="4472C4"/>
                <w:kern w:val="2"/>
                <w:sz w:val="22"/>
                <w:szCs w:val="22"/>
              </w:rPr>
              <w:t>(nurodyti padalinį / skyrių, pareigas, vardą, pavardę, tel., el. paštą)</w:t>
            </w:r>
          </w:p>
        </w:tc>
      </w:tr>
      <w:tr w:rsidR="009F1674" w:rsidRPr="004B61D1" w14:paraId="7D70688F"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3F95961C" w:rsidR="009F1674" w:rsidRPr="004B61D1" w:rsidRDefault="009F1674" w:rsidP="009F1674">
            <w:pPr>
              <w:rPr>
                <w:rFonts w:ascii="Arial" w:hAnsi="Arial" w:cs="Arial"/>
                <w:color w:val="4472C4"/>
                <w:kern w:val="2"/>
                <w:sz w:val="22"/>
                <w:szCs w:val="22"/>
              </w:rPr>
            </w:pPr>
            <w:r w:rsidRPr="03352729">
              <w:rPr>
                <w:rFonts w:ascii="Arial" w:eastAsia="Arial" w:hAnsi="Arial" w:cs="Arial"/>
                <w:color w:val="4472C4"/>
                <w:kern w:val="2"/>
                <w:sz w:val="22"/>
                <w:szCs w:val="22"/>
              </w:rPr>
              <w:t>(nurodyti padalinį / skyrių, pareigas, vardą, pavardę, tel., el. paštą)</w:t>
            </w:r>
          </w:p>
        </w:tc>
      </w:tr>
      <w:tr w:rsidR="009F1674" w:rsidRPr="004B61D1" w14:paraId="25A19FF4" w14:textId="77777777" w:rsidTr="49EA149E">
        <w:trPr>
          <w:trHeight w:val="300"/>
        </w:trPr>
        <w:tc>
          <w:tcPr>
            <w:tcW w:w="9535" w:type="dxa"/>
            <w:gridSpan w:val="5"/>
          </w:tcPr>
          <w:p w14:paraId="5C683AB9"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lastRenderedPageBreak/>
              <w:t>3. SUTARTIES DALYKAS</w:t>
            </w:r>
          </w:p>
        </w:tc>
      </w:tr>
      <w:tr w:rsidR="009F1674" w:rsidRPr="004B61D1" w14:paraId="677AAC67" w14:textId="77777777" w:rsidTr="008407F5">
        <w:trPr>
          <w:trHeight w:val="2077"/>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EEE603E" w14:textId="2C7AAF2F" w:rsidR="009F1674" w:rsidRPr="004B61D1" w:rsidRDefault="009F1674" w:rsidP="008407F5">
            <w:pPr>
              <w:jc w:val="both"/>
              <w:rPr>
                <w:rFonts w:ascii="Arial" w:hAnsi="Arial" w:cs="Arial"/>
                <w:kern w:val="2"/>
                <w:sz w:val="22"/>
                <w:szCs w:val="22"/>
              </w:rPr>
            </w:pPr>
            <w:r w:rsidRPr="004B61D1">
              <w:rPr>
                <w:rFonts w:ascii="Arial" w:hAnsi="Arial" w:cs="Arial"/>
                <w:kern w:val="2"/>
                <w:sz w:val="22"/>
                <w:szCs w:val="22"/>
              </w:rPr>
              <w:t xml:space="preserve">Tiekėjas įsipareigoja Sutartyje numatytomis sąlygomis perduoti Pirkėjui </w:t>
            </w:r>
            <w:r w:rsidR="003569E7" w:rsidRPr="008407F5">
              <w:rPr>
                <w:rFonts w:ascii="Arial" w:hAnsi="Arial" w:cs="Arial"/>
                <w:sz w:val="22"/>
                <w:szCs w:val="22"/>
              </w:rPr>
              <w:t>atskiestųjų dujų šaldymo sistem</w:t>
            </w:r>
            <w:r w:rsidR="003569E7">
              <w:rPr>
                <w:rFonts w:ascii="Arial" w:hAnsi="Arial" w:cs="Arial"/>
                <w:sz w:val="22"/>
                <w:szCs w:val="22"/>
              </w:rPr>
              <w:t>ą</w:t>
            </w:r>
            <w:r w:rsidR="003569E7" w:rsidRPr="004B61D1" w:rsidDel="003569E7">
              <w:rPr>
                <w:rFonts w:ascii="Arial" w:hAnsi="Arial" w:cs="Arial"/>
                <w:kern w:val="2"/>
                <w:sz w:val="22"/>
                <w:szCs w:val="22"/>
              </w:rPr>
              <w:t xml:space="preserve"> </w:t>
            </w:r>
            <w:r w:rsidRPr="004B61D1">
              <w:rPr>
                <w:rFonts w:ascii="Arial" w:hAnsi="Arial" w:cs="Arial"/>
                <w:kern w:val="2"/>
                <w:sz w:val="22"/>
                <w:szCs w:val="22"/>
              </w:rPr>
              <w:t xml:space="preserve">(toliau – Prekės), jas sumontuoti/įdiegti </w:t>
            </w:r>
            <w:r>
              <w:rPr>
                <w:rFonts w:ascii="Arial" w:hAnsi="Arial" w:cs="Arial"/>
                <w:kern w:val="2"/>
                <w:sz w:val="22"/>
                <w:szCs w:val="22"/>
              </w:rPr>
              <w:t xml:space="preserve">ir apmokyti naudotis Pirkėjo personalą </w:t>
            </w:r>
            <w:r w:rsidRPr="004B61D1">
              <w:rPr>
                <w:rFonts w:ascii="Arial" w:hAnsi="Arial" w:cs="Arial"/>
                <w:kern w:val="2"/>
                <w:sz w:val="22"/>
                <w:szCs w:val="22"/>
              </w:rPr>
              <w:t xml:space="preserve">(toliau – su Prekėmis susijusios paslaugos). </w:t>
            </w:r>
          </w:p>
          <w:p w14:paraId="13E5870D" w14:textId="26FBDE8D" w:rsidR="009F1674" w:rsidRPr="004B61D1" w:rsidRDefault="009F1674" w:rsidP="00B412F6">
            <w:pPr>
              <w:jc w:val="both"/>
              <w:rPr>
                <w:rFonts w:ascii="Arial" w:hAnsi="Arial" w:cs="Arial"/>
                <w:color w:val="000000"/>
                <w:kern w:val="2"/>
                <w:sz w:val="22"/>
                <w:szCs w:val="22"/>
              </w:rPr>
            </w:pPr>
            <w:r w:rsidRPr="004B61D1">
              <w:rPr>
                <w:rFonts w:ascii="Arial" w:hAnsi="Arial" w:cs="Arial"/>
                <w:kern w:val="2"/>
                <w:sz w:val="22"/>
                <w:szCs w:val="22"/>
              </w:rPr>
              <w:t xml:space="preserve">Išsamus Prekių </w:t>
            </w:r>
            <w:r w:rsidR="00273116">
              <w:rPr>
                <w:rFonts w:ascii="Arial" w:hAnsi="Arial" w:cs="Arial"/>
                <w:kern w:val="2"/>
                <w:sz w:val="22"/>
                <w:szCs w:val="22"/>
              </w:rPr>
              <w:t xml:space="preserve">ir </w:t>
            </w:r>
            <w:r w:rsidR="00273116" w:rsidRPr="004B61D1">
              <w:rPr>
                <w:rFonts w:ascii="Arial" w:hAnsi="Arial" w:cs="Arial"/>
                <w:kern w:val="2"/>
                <w:sz w:val="22"/>
                <w:szCs w:val="22"/>
              </w:rPr>
              <w:t>su Prekėmis susijusi</w:t>
            </w:r>
            <w:r w:rsidR="00273116">
              <w:rPr>
                <w:rFonts w:ascii="Arial" w:hAnsi="Arial" w:cs="Arial"/>
                <w:kern w:val="2"/>
                <w:sz w:val="22"/>
                <w:szCs w:val="22"/>
              </w:rPr>
              <w:t>ų</w:t>
            </w:r>
            <w:r w:rsidR="00273116" w:rsidRPr="004B61D1">
              <w:rPr>
                <w:rFonts w:ascii="Arial" w:hAnsi="Arial" w:cs="Arial"/>
                <w:kern w:val="2"/>
                <w:sz w:val="22"/>
                <w:szCs w:val="22"/>
              </w:rPr>
              <w:t xml:space="preserve"> paslaug</w:t>
            </w:r>
            <w:r w:rsidR="00273116">
              <w:rPr>
                <w:rFonts w:ascii="Arial" w:hAnsi="Arial" w:cs="Arial"/>
                <w:kern w:val="2"/>
                <w:sz w:val="22"/>
                <w:szCs w:val="22"/>
              </w:rPr>
              <w:t xml:space="preserve">ų </w:t>
            </w:r>
            <w:r w:rsidRPr="004B61D1">
              <w:rPr>
                <w:rFonts w:ascii="Arial" w:hAnsi="Arial" w:cs="Arial"/>
                <w:kern w:val="2"/>
                <w:sz w:val="22"/>
                <w:szCs w:val="22"/>
              </w:rPr>
              <w:t xml:space="preserve">aprašymas ir kiti reikalavimai tiekiamoms Prekėms </w:t>
            </w:r>
            <w:r w:rsidR="00273116">
              <w:rPr>
                <w:rFonts w:ascii="Arial" w:hAnsi="Arial" w:cs="Arial"/>
                <w:kern w:val="2"/>
                <w:sz w:val="22"/>
                <w:szCs w:val="22"/>
              </w:rPr>
              <w:t xml:space="preserve">ir </w:t>
            </w:r>
            <w:r w:rsidRPr="004B61D1">
              <w:rPr>
                <w:rFonts w:ascii="Arial" w:hAnsi="Arial" w:cs="Arial"/>
                <w:kern w:val="2"/>
                <w:sz w:val="22"/>
                <w:szCs w:val="22"/>
              </w:rPr>
              <w:t>su Prekėmis susijusioms paslaugoms nustatyti Sutarties priede Nr. 1 „Techninė specifikacija“ (toliau – Techninė specifikacija) ir Sutarties priede Nr. 2 „Pasiūlymas“.</w:t>
            </w:r>
          </w:p>
        </w:tc>
      </w:tr>
      <w:tr w:rsidR="009F1674" w:rsidRPr="004B61D1" w14:paraId="53F77C9E"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16233A89" w:rsidR="009F1674" w:rsidRPr="004B61D1" w:rsidRDefault="00F51DCD" w:rsidP="009F1674">
            <w:pPr>
              <w:rPr>
                <w:rFonts w:ascii="Arial" w:hAnsi="Arial" w:cs="Arial"/>
                <w:sz w:val="22"/>
                <w:szCs w:val="22"/>
              </w:rPr>
            </w:pPr>
            <w:r w:rsidRPr="49EA149E">
              <w:rPr>
                <w:rFonts w:ascii="Arial" w:hAnsi="Arial" w:cs="Arial"/>
                <w:sz w:val="22"/>
                <w:szCs w:val="22"/>
              </w:rPr>
              <w:t xml:space="preserve">Atskiestųjų dujų šaldymo sistema, Nr. </w:t>
            </w:r>
            <w:r w:rsidR="737D5C67" w:rsidRPr="49EA149E">
              <w:rPr>
                <w:rFonts w:ascii="Arial" w:hAnsi="Arial" w:cs="Arial"/>
                <w:sz w:val="22"/>
                <w:szCs w:val="22"/>
              </w:rPr>
              <w:t>4866/</w:t>
            </w:r>
            <w:r w:rsidR="737D5C67" w:rsidRPr="49EA149E">
              <w:rPr>
                <w:rFonts w:ascii="Arial" w:eastAsia="Arial" w:hAnsi="Arial" w:cs="Arial"/>
                <w:sz w:val="22"/>
                <w:szCs w:val="22"/>
              </w:rPr>
              <w:t>/2025</w:t>
            </w:r>
            <w:r w:rsidRPr="49EA149E">
              <w:rPr>
                <w:rFonts w:ascii="Arial" w:hAnsi="Arial" w:cs="Arial"/>
                <w:sz w:val="22"/>
                <w:szCs w:val="22"/>
              </w:rPr>
              <w:t xml:space="preserve">, CVP IS Nr. </w:t>
            </w:r>
            <w:r w:rsidRPr="49EA149E">
              <w:rPr>
                <w:rFonts w:ascii="Arial" w:eastAsia="Arial" w:hAnsi="Arial" w:cs="Arial"/>
                <w:color w:val="4472C4" w:themeColor="accent5"/>
                <w:sz w:val="22"/>
                <w:szCs w:val="22"/>
              </w:rPr>
              <w:t>(nurodyti)</w:t>
            </w:r>
          </w:p>
        </w:tc>
      </w:tr>
      <w:tr w:rsidR="009F1674" w:rsidRPr="004B61D1" w14:paraId="26E14BA8"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5F247A7F"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Europos Sąjungos lėšomis bendrai finansuojamo projekto Nr</w:t>
            </w:r>
            <w:r>
              <w:rPr>
                <w:rFonts w:ascii="Arial" w:eastAsia="Arial" w:hAnsi="Arial" w:cs="Arial"/>
                <w:kern w:val="2"/>
                <w:sz w:val="22"/>
                <w:szCs w:val="22"/>
              </w:rPr>
              <w:t xml:space="preserve">. </w:t>
            </w:r>
            <w:r w:rsidRPr="005A5F38">
              <w:rPr>
                <w:rFonts w:ascii="Arial" w:eastAsia="Arial" w:hAnsi="Arial" w:cs="Arial"/>
                <w:kern w:val="2"/>
                <w:sz w:val="22"/>
                <w:szCs w:val="22"/>
              </w:rPr>
              <w:t>101162021, „Strong-ESPRESSO“</w:t>
            </w:r>
            <w:r>
              <w:rPr>
                <w:rFonts w:ascii="Arial" w:eastAsia="Arial" w:hAnsi="Arial" w:cs="Arial"/>
                <w:kern w:val="2"/>
                <w:sz w:val="22"/>
                <w:szCs w:val="22"/>
              </w:rPr>
              <w:t xml:space="preserve"> lėšos.</w:t>
            </w:r>
          </w:p>
        </w:tc>
      </w:tr>
      <w:tr w:rsidR="009F1674" w:rsidRPr="004B61D1" w14:paraId="6C4517C5" w14:textId="77777777" w:rsidTr="49EA149E">
        <w:trPr>
          <w:trHeight w:val="300"/>
        </w:trPr>
        <w:tc>
          <w:tcPr>
            <w:tcW w:w="9535" w:type="dxa"/>
            <w:gridSpan w:val="5"/>
          </w:tcPr>
          <w:p w14:paraId="2C204007"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4. PREKIŲ PRISTATYMO TERMINAI IR PREKIŲ PERDAVIMO - PRIĖMIMO TVARKA</w:t>
            </w:r>
          </w:p>
        </w:tc>
      </w:tr>
      <w:tr w:rsidR="009F1674" w:rsidRPr="004B61D1" w14:paraId="441473C3"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9C59C9" w14:textId="2A51886C" w:rsidR="009F1674" w:rsidRPr="008407F5" w:rsidRDefault="009F1674" w:rsidP="009F1674">
            <w:pPr>
              <w:rPr>
                <w:b/>
                <w:bCs/>
                <w:kern w:val="2"/>
              </w:rPr>
            </w:pPr>
            <w:r w:rsidRPr="004B61D1">
              <w:rPr>
                <w:rFonts w:ascii="Arial" w:eastAsia="Arial" w:hAnsi="Arial" w:cs="Arial"/>
                <w:b/>
                <w:bCs/>
                <w:kern w:val="2"/>
                <w:sz w:val="22"/>
                <w:szCs w:val="22"/>
              </w:rPr>
              <w:t xml:space="preserve">4.1. Prekių pristatymo terminai, kai Prekės pristatomos </w:t>
            </w:r>
            <w:r w:rsidR="00240045" w:rsidRPr="03352729">
              <w:rPr>
                <w:rFonts w:ascii="Arial" w:eastAsia="Arial" w:hAnsi="Arial" w:cs="Arial"/>
                <w:b/>
                <w:bCs/>
                <w:kern w:val="2"/>
                <w:sz w:val="22"/>
                <w:szCs w:val="22"/>
              </w:rPr>
              <w:t>vienu kartu</w:t>
            </w:r>
          </w:p>
        </w:tc>
        <w:tc>
          <w:tcPr>
            <w:tcW w:w="6828" w:type="dxa"/>
            <w:gridSpan w:val="2"/>
            <w:tcBorders>
              <w:top w:val="single" w:sz="4" w:space="0" w:color="auto"/>
              <w:left w:val="single" w:sz="4" w:space="0" w:color="auto"/>
              <w:bottom w:val="single" w:sz="4" w:space="0" w:color="auto"/>
              <w:right w:val="single" w:sz="4" w:space="0" w:color="auto"/>
            </w:tcBorders>
          </w:tcPr>
          <w:p w14:paraId="17CD8FDB" w14:textId="3A907793" w:rsidR="009F1674" w:rsidRPr="004B61D1" w:rsidRDefault="009F1674" w:rsidP="009F1674">
            <w:pPr>
              <w:jc w:val="both"/>
              <w:rPr>
                <w:rFonts w:ascii="Arial" w:hAnsi="Arial" w:cs="Arial"/>
                <w:color w:val="4472C4"/>
                <w:kern w:val="2"/>
                <w:sz w:val="22"/>
                <w:szCs w:val="22"/>
              </w:rPr>
            </w:pPr>
            <w:r w:rsidRPr="004B61D1">
              <w:rPr>
                <w:rFonts w:ascii="Arial" w:hAnsi="Arial" w:cs="Arial"/>
                <w:kern w:val="2"/>
                <w:sz w:val="22"/>
                <w:szCs w:val="22"/>
              </w:rPr>
              <w:t xml:space="preserve">Tiekėjas Prekes (visą Prekių kiekį) įsipareigoja pristatyti ir </w:t>
            </w:r>
            <w:r w:rsidR="00240045">
              <w:rPr>
                <w:rFonts w:ascii="Arial" w:hAnsi="Arial" w:cs="Arial"/>
                <w:kern w:val="2"/>
                <w:sz w:val="22"/>
                <w:szCs w:val="22"/>
              </w:rPr>
              <w:t xml:space="preserve">suteikti </w:t>
            </w:r>
            <w:r w:rsidRPr="004B61D1">
              <w:rPr>
                <w:rFonts w:ascii="Arial" w:hAnsi="Arial" w:cs="Arial"/>
                <w:kern w:val="2"/>
                <w:sz w:val="22"/>
                <w:szCs w:val="22"/>
              </w:rPr>
              <w:t xml:space="preserve">su Prekėmis susijusias paslaugas </w:t>
            </w:r>
            <w:r w:rsidRPr="004B61D1">
              <w:rPr>
                <w:rFonts w:ascii="Arial" w:hAnsi="Arial" w:cs="Arial"/>
                <w:b/>
                <w:bCs/>
                <w:kern w:val="2"/>
                <w:sz w:val="22"/>
                <w:szCs w:val="22"/>
              </w:rPr>
              <w:t>ne vėliau kaip per</w:t>
            </w:r>
            <w:r>
              <w:rPr>
                <w:rFonts w:ascii="Arial" w:hAnsi="Arial" w:cs="Arial"/>
                <w:b/>
                <w:bCs/>
                <w:kern w:val="2"/>
                <w:sz w:val="22"/>
                <w:szCs w:val="22"/>
              </w:rPr>
              <w:t xml:space="preserve"> 16 (šešiolika</w:t>
            </w:r>
            <w:r w:rsidRPr="004B61D1">
              <w:rPr>
                <w:rFonts w:ascii="Arial" w:hAnsi="Arial" w:cs="Arial"/>
                <w:b/>
                <w:bCs/>
                <w:kern w:val="2"/>
                <w:sz w:val="22"/>
                <w:szCs w:val="22"/>
              </w:rPr>
              <w:t xml:space="preserve">) </w:t>
            </w:r>
            <w:r>
              <w:rPr>
                <w:rFonts w:ascii="Arial" w:hAnsi="Arial" w:cs="Arial"/>
                <w:kern w:val="2"/>
                <w:sz w:val="22"/>
                <w:szCs w:val="22"/>
              </w:rPr>
              <w:t xml:space="preserve">mėnesių </w:t>
            </w:r>
            <w:r w:rsidRPr="004B61D1">
              <w:rPr>
                <w:rFonts w:ascii="Arial" w:hAnsi="Arial" w:cs="Arial"/>
                <w:kern w:val="2"/>
                <w:sz w:val="22"/>
                <w:szCs w:val="22"/>
              </w:rPr>
              <w:t>nuo Sutarties įsigaliojimo dienos šiuo adresu:</w:t>
            </w:r>
            <w:r w:rsidRPr="004B61D1">
              <w:rPr>
                <w:rFonts w:ascii="Arial" w:hAnsi="Arial" w:cs="Arial"/>
                <w:sz w:val="22"/>
                <w:szCs w:val="22"/>
              </w:rPr>
              <w:t xml:space="preserve"> </w:t>
            </w:r>
            <w:r w:rsidRPr="00DA6E9D">
              <w:rPr>
                <w:rFonts w:ascii="Arial" w:hAnsi="Arial" w:cs="Arial"/>
                <w:sz w:val="22"/>
                <w:szCs w:val="22"/>
              </w:rPr>
              <w:t xml:space="preserve">Vilniaus </w:t>
            </w:r>
            <w:r w:rsidR="00B412F6">
              <w:rPr>
                <w:rFonts w:ascii="Arial" w:hAnsi="Arial" w:cs="Arial"/>
                <w:sz w:val="22"/>
                <w:szCs w:val="22"/>
              </w:rPr>
              <w:t>u</w:t>
            </w:r>
            <w:r w:rsidR="00B412F6" w:rsidRPr="00DA6E9D">
              <w:rPr>
                <w:rFonts w:ascii="Arial" w:hAnsi="Arial" w:cs="Arial"/>
                <w:sz w:val="22"/>
                <w:szCs w:val="22"/>
              </w:rPr>
              <w:t>niversitetas</w:t>
            </w:r>
            <w:r w:rsidRPr="00DA6E9D">
              <w:rPr>
                <w:rFonts w:ascii="Arial" w:hAnsi="Arial" w:cs="Arial"/>
                <w:sz w:val="22"/>
                <w:szCs w:val="22"/>
              </w:rPr>
              <w:t>, Fizikos fakultetas, Saulėtekio al. 3, LT-10257 Vilnius.</w:t>
            </w:r>
          </w:p>
        </w:tc>
      </w:tr>
      <w:tr w:rsidR="009F1674" w:rsidRPr="004B61D1" w14:paraId="0E4CF857"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63D6AB46" w:rsidR="009F1674" w:rsidRPr="004B61D1" w:rsidRDefault="009F1674" w:rsidP="009F1674">
            <w:pPr>
              <w:jc w:val="both"/>
              <w:rPr>
                <w:rFonts w:ascii="Arial" w:hAnsi="Arial" w:cs="Arial"/>
                <w:sz w:val="22"/>
                <w:szCs w:val="22"/>
              </w:rPr>
            </w:pPr>
            <w:r w:rsidRPr="004B61D1">
              <w:rPr>
                <w:rFonts w:ascii="Arial" w:hAnsi="Arial" w:cs="Arial"/>
                <w:kern w:val="2"/>
                <w:sz w:val="22"/>
                <w:szCs w:val="22"/>
              </w:rPr>
              <w:t xml:space="preserve">Tiekėjas turi teisę į Prekių pristatymo (įskaitant, su Prekėmis susijusių paslaugų, nurodytų Sutartyje ir (ar) jos prieduose,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(įskaitant, su Prekėmis susijusių paslaugų, nurodytų Sutartyje ir (ar) jos prieduose, 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(įskaitant, su Prekėmis susijusių paslaugų, nurodytų Sutartyje ir (ar) jos prieduose, teikimo)  terminas gali būti pratęsiamas tik minėtų aplinkybių egzistavimo laikotarpiui, bet ne ilgiau nei </w:t>
            </w:r>
            <w:r>
              <w:rPr>
                <w:rFonts w:ascii="Arial" w:hAnsi="Arial" w:cs="Arial"/>
                <w:kern w:val="2"/>
                <w:sz w:val="22"/>
                <w:szCs w:val="22"/>
              </w:rPr>
              <w:t>2</w:t>
            </w:r>
            <w:r w:rsidRPr="004B61D1">
              <w:rPr>
                <w:rFonts w:ascii="Arial" w:hAnsi="Arial" w:cs="Arial"/>
                <w:kern w:val="2"/>
                <w:sz w:val="22"/>
                <w:szCs w:val="22"/>
              </w:rPr>
              <w:t xml:space="preserve"> (</w:t>
            </w:r>
            <w:r>
              <w:rPr>
                <w:rFonts w:ascii="Arial" w:hAnsi="Arial" w:cs="Arial"/>
                <w:kern w:val="2"/>
                <w:sz w:val="22"/>
                <w:szCs w:val="22"/>
              </w:rPr>
              <w:t>dviejų</w:t>
            </w:r>
            <w:r w:rsidRPr="004B61D1">
              <w:rPr>
                <w:rFonts w:ascii="Arial" w:hAnsi="Arial" w:cs="Arial"/>
                <w:kern w:val="2"/>
                <w:sz w:val="22"/>
                <w:szCs w:val="22"/>
              </w:rPr>
              <w:t>) mėnesi</w:t>
            </w:r>
            <w:r>
              <w:rPr>
                <w:rFonts w:ascii="Arial" w:hAnsi="Arial" w:cs="Arial"/>
                <w:kern w:val="2"/>
                <w:sz w:val="22"/>
                <w:szCs w:val="22"/>
              </w:rPr>
              <w:t>ų</w:t>
            </w:r>
            <w:r w:rsidRPr="004B61D1">
              <w:rPr>
                <w:rFonts w:ascii="Arial" w:hAnsi="Arial" w:cs="Arial"/>
                <w:kern w:val="2"/>
                <w:sz w:val="22"/>
                <w:szCs w:val="22"/>
              </w:rPr>
              <w:t xml:space="preserve"> laikotarpiui.</w:t>
            </w:r>
          </w:p>
        </w:tc>
      </w:tr>
      <w:tr w:rsidR="009F1674" w:rsidRPr="004B61D1" w14:paraId="5C0A15A2"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615DB730" w:rsidR="009F1674" w:rsidRPr="004B61D1" w:rsidRDefault="009F1674" w:rsidP="009F1674">
            <w:pPr>
              <w:jc w:val="both"/>
              <w:rPr>
                <w:rFonts w:ascii="Arial" w:hAnsi="Arial" w:cs="Arial"/>
                <w:sz w:val="22"/>
                <w:szCs w:val="22"/>
              </w:rPr>
            </w:pPr>
            <w:r w:rsidRPr="004B61D1">
              <w:rPr>
                <w:rFonts w:ascii="Arial" w:hAnsi="Arial" w:cs="Arial"/>
                <w:kern w:val="2"/>
                <w:sz w:val="22"/>
                <w:szCs w:val="22"/>
              </w:rPr>
              <w:t xml:space="preserve">Netaikoma </w:t>
            </w:r>
          </w:p>
        </w:tc>
      </w:tr>
      <w:tr w:rsidR="009F1674" w:rsidRPr="004B61D1" w14:paraId="235FD6C8"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0128768F" w14:textId="0CC68326" w:rsidR="009F1674" w:rsidRPr="004B61D1" w:rsidRDefault="009F1674" w:rsidP="009F1674">
            <w:pPr>
              <w:jc w:val="both"/>
              <w:rPr>
                <w:rFonts w:ascii="Arial" w:hAnsi="Arial" w:cs="Arial"/>
                <w:sz w:val="22"/>
                <w:szCs w:val="22"/>
              </w:rPr>
            </w:pPr>
          </w:p>
          <w:p w14:paraId="3D272FC1" w14:textId="4C122A0D" w:rsidR="009F1674" w:rsidRPr="004B61D1" w:rsidRDefault="009F1674" w:rsidP="009F1674">
            <w:pPr>
              <w:jc w:val="both"/>
              <w:rPr>
                <w:rFonts w:ascii="Arial" w:hAnsi="Arial" w:cs="Arial"/>
                <w:sz w:val="22"/>
                <w:szCs w:val="22"/>
              </w:rPr>
            </w:pPr>
          </w:p>
        </w:tc>
      </w:tr>
      <w:tr w:rsidR="009F1674" w:rsidRPr="004B61D1" w14:paraId="206AAB16"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23F041E2" w:rsidR="009F1674" w:rsidRPr="004B61D1" w:rsidRDefault="009F1674" w:rsidP="009F1674">
            <w:pPr>
              <w:jc w:val="both"/>
              <w:rPr>
                <w:rFonts w:ascii="Arial" w:hAnsi="Arial" w:cs="Arial"/>
                <w:sz w:val="22"/>
                <w:szCs w:val="22"/>
              </w:rPr>
            </w:pPr>
            <w:r w:rsidRPr="004B61D1">
              <w:rPr>
                <w:rFonts w:ascii="Arial" w:hAnsi="Arial" w:cs="Arial"/>
                <w:kern w:val="2"/>
                <w:sz w:val="22"/>
                <w:szCs w:val="22"/>
              </w:rPr>
              <w:t>Kartu su Prekėmis ir su Prekėmis susijusiomis paslaugomis pateikiamas Prekių ir su Prekėmis susijusių paslaugų perdavimo-priėmimo aktas</w:t>
            </w:r>
            <w:r w:rsidR="00F25C5A">
              <w:rPr>
                <w:rFonts w:ascii="Arial" w:hAnsi="Arial" w:cs="Arial"/>
                <w:kern w:val="2"/>
                <w:sz w:val="22"/>
                <w:szCs w:val="22"/>
              </w:rPr>
              <w:t>.</w:t>
            </w:r>
          </w:p>
        </w:tc>
      </w:tr>
      <w:tr w:rsidR="009F1674" w:rsidRPr="004B61D1" w14:paraId="1D344050" w14:textId="77777777" w:rsidTr="49EA149E">
        <w:trPr>
          <w:trHeight w:val="300"/>
        </w:trPr>
        <w:tc>
          <w:tcPr>
            <w:tcW w:w="9535" w:type="dxa"/>
            <w:gridSpan w:val="5"/>
          </w:tcPr>
          <w:p w14:paraId="37323BFE"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5. SUTARTIES KAINA IR ATSISKAITYMO TVARKA</w:t>
            </w:r>
          </w:p>
        </w:tc>
      </w:tr>
      <w:tr w:rsidR="009F1674" w:rsidRPr="004B61D1" w14:paraId="348534B5"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Fiksuotos kainos kainodara</w:t>
            </w:r>
          </w:p>
          <w:p w14:paraId="074E129B" w14:textId="4E35A1B3" w:rsidR="009F1674" w:rsidRPr="004B61D1" w:rsidRDefault="009F1674" w:rsidP="009F1674">
            <w:pPr>
              <w:jc w:val="both"/>
              <w:rPr>
                <w:rFonts w:ascii="Arial" w:hAnsi="Arial" w:cs="Arial"/>
                <w:sz w:val="22"/>
                <w:szCs w:val="22"/>
              </w:rPr>
            </w:pPr>
          </w:p>
          <w:p w14:paraId="35E1DA6C" w14:textId="1479AE55" w:rsidR="009F1674" w:rsidRPr="004B61D1" w:rsidRDefault="009F1674" w:rsidP="009F1674">
            <w:pPr>
              <w:jc w:val="both"/>
              <w:rPr>
                <w:rFonts w:ascii="Arial" w:hAnsi="Arial" w:cs="Arial"/>
                <w:color w:val="4472C4"/>
                <w:kern w:val="2"/>
                <w:sz w:val="22"/>
                <w:szCs w:val="22"/>
              </w:rPr>
            </w:pPr>
          </w:p>
        </w:tc>
      </w:tr>
      <w:tr w:rsidR="009F1674" w:rsidRPr="004B61D1" w14:paraId="6C3BD66F"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 xml:space="preserve">5.2. Pradinės Sutarties vertė ir Sutarties kaina, </w:t>
            </w:r>
            <w:r w:rsidRPr="004B61D1">
              <w:rPr>
                <w:rFonts w:ascii="Arial" w:eastAsia="Arial" w:hAnsi="Arial" w:cs="Arial"/>
                <w:b/>
                <w:bCs/>
                <w:kern w:val="2"/>
                <w:sz w:val="22"/>
                <w:szCs w:val="22"/>
              </w:rPr>
              <w:lastRenderedPageBreak/>
              <w:t xml:space="preserve">kai taikoma </w:t>
            </w:r>
            <w:r w:rsidRPr="004B61D1">
              <w:rPr>
                <w:rFonts w:ascii="Arial" w:eastAsia="Arial" w:hAnsi="Arial" w:cs="Arial"/>
                <w:b/>
                <w:bCs/>
                <w:kern w:val="2"/>
                <w:sz w:val="22"/>
                <w:szCs w:val="22"/>
                <w:u w:val="single"/>
              </w:rPr>
              <w:t>fiksuotos kainos</w:t>
            </w:r>
            <w:r w:rsidRPr="004B61D1">
              <w:rPr>
                <w:rFonts w:ascii="Arial" w:eastAsia="Arial" w:hAnsi="Arial" w:cs="Arial"/>
                <w:b/>
                <w:bCs/>
                <w:kern w:val="2"/>
                <w:sz w:val="22"/>
                <w:szCs w:val="22"/>
              </w:rPr>
              <w:t xml:space="preserve"> kainodara</w:t>
            </w:r>
          </w:p>
          <w:p w14:paraId="43D8CD16" w14:textId="1AF551EC" w:rsidR="009F1674" w:rsidRPr="004B61D1" w:rsidRDefault="009F1674" w:rsidP="009F1674">
            <w:pPr>
              <w:rPr>
                <w:rFonts w:ascii="Arial" w:hAnsi="Arial" w:cs="Arial"/>
                <w:b/>
                <w:bCs/>
                <w:kern w:val="2"/>
                <w:sz w:val="22"/>
                <w:szCs w:val="22"/>
              </w:rPr>
            </w:pPr>
          </w:p>
          <w:p w14:paraId="03D62FB8" w14:textId="3A4DBABC" w:rsidR="009F1674" w:rsidRPr="004B61D1" w:rsidRDefault="009F1674" w:rsidP="009F1674">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77F9282" w14:textId="77777777" w:rsidR="009A7048" w:rsidRDefault="009A7048" w:rsidP="009A7048">
            <w:pPr>
              <w:jc w:val="both"/>
            </w:pPr>
            <w:r w:rsidRPr="03352729">
              <w:rPr>
                <w:rFonts w:ascii="Arial" w:eastAsia="Arial" w:hAnsi="Arial" w:cs="Arial"/>
                <w:kern w:val="2"/>
                <w:sz w:val="22"/>
                <w:szCs w:val="22"/>
              </w:rPr>
              <w:lastRenderedPageBreak/>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pridėtinės vertės mokesčio (toliau – PVM). </w:t>
            </w:r>
          </w:p>
          <w:p w14:paraId="042470D4" w14:textId="77777777" w:rsidR="009A7048" w:rsidRDefault="009A7048" w:rsidP="009A7048">
            <w:pPr>
              <w:jc w:val="both"/>
            </w:pPr>
            <w:r w:rsidRPr="03352729">
              <w:rPr>
                <w:rFonts w:ascii="Arial" w:eastAsia="Arial" w:hAnsi="Arial" w:cs="Arial"/>
                <w:kern w:val="2"/>
                <w:sz w:val="22"/>
                <w:szCs w:val="22"/>
              </w:rPr>
              <w:lastRenderedPageBreak/>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05092234" w14:textId="77777777" w:rsidR="009A7048" w:rsidRDefault="009A7048" w:rsidP="009A7048">
            <w:pPr>
              <w:jc w:val="both"/>
            </w:pPr>
            <w:r w:rsidRPr="03352729">
              <w:rPr>
                <w:rFonts w:ascii="Arial" w:eastAsia="Arial" w:hAnsi="Arial" w:cs="Arial"/>
                <w:kern w:val="2"/>
                <w:sz w:val="22"/>
                <w:szCs w:val="22"/>
              </w:rPr>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136386EC" w14:textId="546260BD" w:rsidR="009F1674" w:rsidRPr="004B61D1" w:rsidRDefault="009F1674" w:rsidP="00F25C5A">
            <w:pPr>
              <w:jc w:val="both"/>
              <w:rPr>
                <w:rFonts w:ascii="Arial" w:hAnsi="Arial" w:cs="Arial"/>
                <w:color w:val="FF0000"/>
                <w:kern w:val="2"/>
                <w:sz w:val="22"/>
                <w:szCs w:val="22"/>
              </w:rPr>
            </w:pPr>
            <w:r w:rsidRPr="004B61D1">
              <w:rPr>
                <w:rFonts w:ascii="Arial" w:hAnsi="Arial" w:cs="Arial"/>
                <w:kern w:val="2"/>
                <w:sz w:val="22"/>
                <w:szCs w:val="22"/>
              </w:rPr>
              <w:t xml:space="preserve">Šioje Sutartyje Pradinės Sutarties vertė yra lygi Tiekėjo pasiūlymo kainai be PVM, nurodytai už visą pirkimo dokumentuose ir Sutartyje nurodytą Prekių </w:t>
            </w:r>
            <w:r w:rsidR="009A7048">
              <w:rPr>
                <w:rFonts w:ascii="Arial" w:hAnsi="Arial" w:cs="Arial"/>
                <w:kern w:val="2"/>
                <w:sz w:val="22"/>
                <w:szCs w:val="22"/>
              </w:rPr>
              <w:t xml:space="preserve">ir su Prekėmis susijusių paslaugų </w:t>
            </w:r>
            <w:r w:rsidRPr="004B61D1">
              <w:rPr>
                <w:rFonts w:ascii="Arial" w:hAnsi="Arial" w:cs="Arial"/>
                <w:kern w:val="2"/>
                <w:sz w:val="22"/>
                <w:szCs w:val="22"/>
              </w:rPr>
              <w:t>kiekį ir (ar) apimtį.</w:t>
            </w:r>
          </w:p>
        </w:tc>
      </w:tr>
      <w:tr w:rsidR="009F1674" w:rsidRPr="004B61D1" w14:paraId="53E16E43" w14:textId="77777777" w:rsidTr="00953EB2">
        <w:trPr>
          <w:trHeight w:val="1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lastRenderedPageBreak/>
              <w:t xml:space="preserve">5.3. Sutarties kainos / įkainių perskaičiavimas taikant </w:t>
            </w:r>
            <w:r w:rsidRPr="004B61D1">
              <w:rPr>
                <w:rFonts w:ascii="Arial" w:eastAsia="Arial" w:hAnsi="Arial" w:cs="Arial"/>
                <w:b/>
                <w:bCs/>
                <w:kern w:val="2"/>
                <w:sz w:val="22"/>
                <w:szCs w:val="22"/>
                <w:u w:val="single"/>
              </w:rPr>
              <w:t>peržiūros</w:t>
            </w:r>
            <w:r w:rsidRPr="004B61D1">
              <w:rPr>
                <w:rFonts w:ascii="Arial" w:eastAsia="Arial" w:hAnsi="Arial" w:cs="Arial"/>
                <w:b/>
                <w:bCs/>
                <w:kern w:val="2"/>
                <w:sz w:val="22"/>
                <w:szCs w:val="22"/>
              </w:rPr>
              <w:t xml:space="preserve"> taisykles</w:t>
            </w:r>
          </w:p>
          <w:p w14:paraId="53E0F088" w14:textId="2D3BDA0F" w:rsidR="009F1674" w:rsidRPr="004B61D1" w:rsidRDefault="009F1674" w:rsidP="009F1674">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F44EC5E" w14:textId="15E7A443" w:rsidR="009F1674" w:rsidRPr="004B61D1" w:rsidRDefault="009F1674" w:rsidP="00953EB2">
            <w:pPr>
              <w:jc w:val="both"/>
              <w:rPr>
                <w:rFonts w:ascii="Arial" w:hAnsi="Arial" w:cs="Arial"/>
                <w:kern w:val="2"/>
                <w:sz w:val="22"/>
                <w:szCs w:val="22"/>
              </w:rPr>
            </w:pPr>
            <w:r w:rsidRPr="004B61D1">
              <w:rPr>
                <w:rFonts w:ascii="Arial" w:hAnsi="Arial" w:cs="Arial"/>
                <w:kern w:val="2"/>
                <w:sz w:val="22"/>
                <w:szCs w:val="22"/>
              </w:rPr>
              <w:t>Sutarties kaina</w:t>
            </w:r>
            <w:r w:rsidR="005B22C7">
              <w:rPr>
                <w:rFonts w:ascii="Arial" w:hAnsi="Arial" w:cs="Arial"/>
                <w:kern w:val="2"/>
                <w:sz w:val="22"/>
                <w:szCs w:val="22"/>
              </w:rPr>
              <w:t xml:space="preserve"> / įkainiai</w:t>
            </w:r>
            <w:r w:rsidRPr="004B61D1">
              <w:rPr>
                <w:rFonts w:ascii="Arial" w:hAnsi="Arial" w:cs="Arial"/>
                <w:kern w:val="2"/>
                <w:sz w:val="22"/>
                <w:szCs w:val="22"/>
              </w:rPr>
              <w:t xml:space="preserve"> bus </w:t>
            </w:r>
            <w:r w:rsidR="005B22C7" w:rsidRPr="004B61D1">
              <w:rPr>
                <w:rFonts w:ascii="Arial" w:hAnsi="Arial" w:cs="Arial"/>
                <w:kern w:val="2"/>
                <w:sz w:val="22"/>
                <w:szCs w:val="22"/>
              </w:rPr>
              <w:t>perskaičiuojam</w:t>
            </w:r>
            <w:r w:rsidR="005B22C7">
              <w:rPr>
                <w:rFonts w:ascii="Arial" w:hAnsi="Arial" w:cs="Arial"/>
                <w:kern w:val="2"/>
                <w:sz w:val="22"/>
                <w:szCs w:val="22"/>
              </w:rPr>
              <w:t>i</w:t>
            </w:r>
            <w:r w:rsidRPr="004B61D1">
              <w:rPr>
                <w:rFonts w:ascii="Arial" w:hAnsi="Arial" w:cs="Arial"/>
                <w:kern w:val="2"/>
                <w:sz w:val="22"/>
                <w:szCs w:val="22"/>
              </w:rPr>
              <w:t>:</w:t>
            </w:r>
          </w:p>
          <w:p w14:paraId="69009340" w14:textId="77777777" w:rsidR="009F1674" w:rsidRDefault="009F1674" w:rsidP="00F25C5A">
            <w:pPr>
              <w:jc w:val="both"/>
              <w:rPr>
                <w:rFonts w:ascii="Arial" w:hAnsi="Arial" w:cs="Arial"/>
                <w:kern w:val="2"/>
                <w:sz w:val="22"/>
                <w:szCs w:val="22"/>
              </w:rPr>
            </w:pPr>
            <w:r w:rsidRPr="004B61D1">
              <w:rPr>
                <w:rFonts w:ascii="Arial" w:hAnsi="Arial" w:cs="Arial"/>
                <w:kern w:val="2"/>
                <w:sz w:val="22"/>
                <w:szCs w:val="22"/>
              </w:rPr>
              <w:t>5.3.1. dėl PVM tarifo pasikeitimo.</w:t>
            </w:r>
          </w:p>
          <w:p w14:paraId="10805FF1" w14:textId="3AEF3C4C" w:rsidR="009F1674" w:rsidRPr="008E6FD9" w:rsidRDefault="009F1674" w:rsidP="00621322">
            <w:pPr>
              <w:jc w:val="both"/>
              <w:rPr>
                <w:rFonts w:ascii="Arial" w:hAnsi="Arial" w:cs="Arial"/>
                <w:kern w:val="2"/>
                <w:sz w:val="22"/>
                <w:szCs w:val="22"/>
              </w:rPr>
            </w:pPr>
            <w:r w:rsidRPr="008E6FD9">
              <w:rPr>
                <w:rFonts w:ascii="Arial" w:hAnsi="Arial" w:cs="Arial"/>
                <w:kern w:val="2"/>
                <w:sz w:val="22"/>
                <w:szCs w:val="22"/>
              </w:rPr>
              <w:t>5.3.2. netaikoma;</w:t>
            </w:r>
          </w:p>
          <w:p w14:paraId="27ED5B72" w14:textId="77777777" w:rsidR="009F1674" w:rsidRPr="008E6FD9" w:rsidRDefault="009F1674" w:rsidP="00621322">
            <w:pPr>
              <w:jc w:val="both"/>
              <w:rPr>
                <w:rFonts w:ascii="Arial" w:hAnsi="Arial" w:cs="Arial"/>
                <w:kern w:val="2"/>
                <w:sz w:val="22"/>
                <w:szCs w:val="22"/>
              </w:rPr>
            </w:pPr>
            <w:r w:rsidRPr="008E6FD9">
              <w:rPr>
                <w:rFonts w:ascii="Arial" w:hAnsi="Arial" w:cs="Arial"/>
                <w:kern w:val="2"/>
                <w:sz w:val="22"/>
                <w:szCs w:val="22"/>
              </w:rPr>
              <w:t>5.3.3. dėl kainų lygio pokyčio;</w:t>
            </w:r>
          </w:p>
          <w:p w14:paraId="057425F9" w14:textId="57D9F569" w:rsidR="009F1674" w:rsidRPr="004B61D1" w:rsidRDefault="009F1674" w:rsidP="00352644">
            <w:pPr>
              <w:jc w:val="both"/>
              <w:rPr>
                <w:rFonts w:ascii="Arial" w:hAnsi="Arial" w:cs="Arial"/>
                <w:color w:val="FF0000"/>
                <w:kern w:val="2"/>
                <w:sz w:val="22"/>
                <w:szCs w:val="22"/>
              </w:rPr>
            </w:pPr>
            <w:r w:rsidRPr="008E6FD9">
              <w:rPr>
                <w:rFonts w:ascii="Arial" w:hAnsi="Arial" w:cs="Arial"/>
                <w:kern w:val="2"/>
                <w:sz w:val="22"/>
                <w:szCs w:val="22"/>
              </w:rPr>
              <w:t>5.3.4. netaikoma.</w:t>
            </w:r>
          </w:p>
        </w:tc>
      </w:tr>
      <w:tr w:rsidR="009F1674" w:rsidRPr="004B61D1" w14:paraId="18FA0D2A"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46BE98" w14:textId="0DB8D219" w:rsidR="009F1674" w:rsidRPr="004B61D1" w:rsidRDefault="009F1674" w:rsidP="00953EB2">
            <w:pPr>
              <w:jc w:val="both"/>
              <w:rPr>
                <w:rFonts w:ascii="Arial" w:hAnsi="Arial" w:cs="Arial"/>
                <w:kern w:val="2"/>
                <w:sz w:val="22"/>
                <w:szCs w:val="22"/>
              </w:rPr>
            </w:pPr>
            <w:r w:rsidRPr="004B61D1">
              <w:rPr>
                <w:rFonts w:ascii="Arial" w:hAnsi="Arial" w:cs="Arial"/>
                <w:kern w:val="2"/>
                <w:sz w:val="22"/>
                <w:szCs w:val="22"/>
              </w:rPr>
              <w:t xml:space="preserve">Jeigu Sutarties vykdymo metu pasikeičia PVM mokėjimą reglamentuojantys teisės aktai, darantys tiesioginę įtaką Tiekėjo tiekiamų Prekių </w:t>
            </w:r>
            <w:r w:rsidR="00FA078C">
              <w:rPr>
                <w:rFonts w:ascii="Arial" w:hAnsi="Arial" w:cs="Arial"/>
                <w:kern w:val="2"/>
                <w:sz w:val="22"/>
                <w:szCs w:val="22"/>
              </w:rPr>
              <w:t xml:space="preserve">ir (ar) su Prekėmis susijusių paslaugų </w:t>
            </w:r>
            <w:r w:rsidRPr="004B61D1">
              <w:rPr>
                <w:rFonts w:ascii="Arial" w:hAnsi="Arial" w:cs="Arial"/>
                <w:kern w:val="2"/>
                <w:sz w:val="22"/>
                <w:szCs w:val="22"/>
              </w:rPr>
              <w:t xml:space="preserve">Sutartyje nurodytai kainai/įkainiams, Sutarties kaina / įkainiai perskaičiuojami nekeičiant Prekių </w:t>
            </w:r>
            <w:r w:rsidR="003C22E3">
              <w:rPr>
                <w:rFonts w:ascii="Arial" w:hAnsi="Arial" w:cs="Arial"/>
                <w:kern w:val="2"/>
                <w:sz w:val="22"/>
                <w:szCs w:val="22"/>
              </w:rPr>
              <w:t xml:space="preserve">ir (ar) su Prekėmis susijusių paslaugų </w:t>
            </w:r>
            <w:r w:rsidRPr="004B61D1">
              <w:rPr>
                <w:rFonts w:ascii="Arial" w:hAnsi="Arial" w:cs="Arial"/>
                <w:kern w:val="2"/>
                <w:sz w:val="22"/>
                <w:szCs w:val="22"/>
              </w:rPr>
              <w:t xml:space="preserve">kainos / įkainio be PVM. </w:t>
            </w:r>
          </w:p>
          <w:p w14:paraId="0B034EFE" w14:textId="2B5FA199" w:rsidR="009F1674" w:rsidRPr="004B61D1" w:rsidRDefault="009F1674" w:rsidP="00F25C5A">
            <w:pPr>
              <w:jc w:val="both"/>
              <w:rPr>
                <w:rFonts w:ascii="Arial" w:hAnsi="Arial" w:cs="Arial"/>
                <w:sz w:val="22"/>
                <w:szCs w:val="22"/>
              </w:rPr>
            </w:pPr>
            <w:r w:rsidRPr="004B61D1">
              <w:rPr>
                <w:rFonts w:ascii="Arial" w:hAnsi="Arial" w:cs="Arial"/>
                <w:kern w:val="2"/>
                <w:sz w:val="22"/>
                <w:szCs w:val="22"/>
              </w:rPr>
              <w:t xml:space="preserve">Perskaičiuota Sutarties kaina / Prekių </w:t>
            </w:r>
            <w:r w:rsidR="00CC7155">
              <w:rPr>
                <w:rFonts w:ascii="Arial" w:hAnsi="Arial" w:cs="Arial"/>
                <w:kern w:val="2"/>
                <w:sz w:val="22"/>
                <w:szCs w:val="22"/>
              </w:rPr>
              <w:t xml:space="preserve">ir (ar) su Prekėmis susijusių paslaugų </w:t>
            </w:r>
            <w:r w:rsidRPr="004B61D1">
              <w:rPr>
                <w:rFonts w:ascii="Arial" w:hAnsi="Arial" w:cs="Arial"/>
                <w:kern w:val="2"/>
                <w:sz w:val="22"/>
                <w:szCs w:val="22"/>
              </w:rPr>
              <w:t>įkainiai įforminami Susitarimu ir turi būti taikomi nuo naujo PVM įvedimo datos (nepriklausomai nuo to, kada pasirašytas Susitarimas).</w:t>
            </w:r>
          </w:p>
        </w:tc>
      </w:tr>
      <w:tr w:rsidR="009F1674" w:rsidRPr="004B61D1" w14:paraId="0288B7A3"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9F1674" w:rsidRPr="004B61D1" w:rsidRDefault="009F1674" w:rsidP="009F1674">
            <w:pPr>
              <w:rPr>
                <w:rFonts w:ascii="Arial" w:hAnsi="Arial" w:cs="Arial"/>
                <w:sz w:val="22"/>
                <w:szCs w:val="22"/>
              </w:rPr>
            </w:pPr>
            <w:r w:rsidRPr="004B61D1">
              <w:rPr>
                <w:rFonts w:ascii="Arial" w:eastAsia="Arial" w:hAnsi="Arial" w:cs="Arial"/>
                <w:b/>
                <w:bCs/>
                <w:kern w:val="2"/>
                <w:sz w:val="22"/>
                <w:szCs w:val="22"/>
              </w:rPr>
              <w:t>5.3.2.</w:t>
            </w:r>
            <w:r w:rsidRPr="004B61D1">
              <w:rPr>
                <w:rFonts w:ascii="Arial" w:eastAsia="Arial" w:hAnsi="Arial" w:cs="Arial"/>
                <w:kern w:val="2"/>
                <w:sz w:val="22"/>
                <w:szCs w:val="22"/>
              </w:rPr>
              <w:t> </w:t>
            </w:r>
            <w:r w:rsidRPr="004B61D1">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46591A49" w14:textId="541BAC48" w:rsidR="009F1674" w:rsidRPr="004B61D1" w:rsidRDefault="009F1674" w:rsidP="009F1674">
            <w:pPr>
              <w:jc w:val="both"/>
              <w:rPr>
                <w:rFonts w:ascii="Arial" w:hAnsi="Arial" w:cs="Arial"/>
                <w:sz w:val="22"/>
                <w:szCs w:val="22"/>
              </w:rPr>
            </w:pPr>
          </w:p>
          <w:p w14:paraId="5FD82823" w14:textId="40BE180E" w:rsidR="009F1674" w:rsidRPr="004B61D1" w:rsidRDefault="009F1674" w:rsidP="009F1674">
            <w:pPr>
              <w:jc w:val="both"/>
              <w:rPr>
                <w:rFonts w:ascii="Arial" w:hAnsi="Arial" w:cs="Arial"/>
                <w:sz w:val="22"/>
                <w:szCs w:val="22"/>
              </w:rPr>
            </w:pPr>
          </w:p>
        </w:tc>
      </w:tr>
      <w:tr w:rsidR="009F1674" w:rsidRPr="004B61D1" w14:paraId="4A62C4EC"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5.3.3. Sutarties kainos / įkainių peržiūra dėl kainų lygio pokyčio</w:t>
            </w:r>
          </w:p>
          <w:p w14:paraId="1521E3D5" w14:textId="435EBB14" w:rsidR="009F1674" w:rsidRPr="004B61D1" w:rsidRDefault="009F1674" w:rsidP="009F1674">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51F65A3"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(šešis) mėnesius.</w:t>
            </w:r>
          </w:p>
          <w:p w14:paraId="308B08FD" w14:textId="08E3215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5.3.3.2. Sutarties kaina / įkainiai peržiūrimi tik tai Sutarties daliai, kuri nėra išpirkta, t. y., Prekėms</w:t>
            </w:r>
            <w:r w:rsidR="00997AE1">
              <w:rPr>
                <w:rFonts w:ascii="Arial" w:hAnsi="Arial" w:cs="Arial"/>
                <w:kern w:val="2"/>
                <w:sz w:val="22"/>
                <w:szCs w:val="22"/>
              </w:rPr>
              <w:t xml:space="preserve"> ir (ar) su Prekėmis susijusioms paslaugoms</w:t>
            </w:r>
            <w:r w:rsidRPr="008A0968">
              <w:rPr>
                <w:rFonts w:ascii="Arial" w:hAnsi="Arial" w:cs="Arial"/>
                <w:kern w:val="2"/>
                <w:sz w:val="22"/>
                <w:szCs w:val="22"/>
              </w:rPr>
              <w:t>, kurios nėra priimtos ir apmokėtos. Vėlesnė Sutarties kaina / įkainių peržiūra negali apimti laikotarpio, už kurį jau buvo atliktas peržiūra.</w:t>
            </w:r>
          </w:p>
          <w:p w14:paraId="60E4A587" w14:textId="31286D84"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 xml:space="preserve">5.3.3.3. Jeigu Prekių tiekimas </w:t>
            </w:r>
            <w:r w:rsidR="00380E7E">
              <w:rPr>
                <w:rFonts w:ascii="Arial" w:hAnsi="Arial" w:cs="Arial"/>
                <w:kern w:val="2"/>
                <w:sz w:val="22"/>
                <w:szCs w:val="22"/>
              </w:rPr>
              <w:t xml:space="preserve">ir (ar) su Prekėmis susijusių paslaugų teikimas </w:t>
            </w:r>
            <w:r w:rsidRPr="008A0968">
              <w:rPr>
                <w:rFonts w:ascii="Arial" w:hAnsi="Arial" w:cs="Arial"/>
                <w:kern w:val="2"/>
                <w:sz w:val="22"/>
                <w:szCs w:val="22"/>
              </w:rPr>
              <w:t xml:space="preserve">vėluoja dėl Tiekėjo kaltės, uždelstų pristatyti Prekių </w:t>
            </w:r>
            <w:r w:rsidR="00380E7E">
              <w:rPr>
                <w:rFonts w:ascii="Arial" w:hAnsi="Arial" w:cs="Arial"/>
                <w:kern w:val="2"/>
                <w:sz w:val="22"/>
                <w:szCs w:val="22"/>
              </w:rPr>
              <w:t xml:space="preserve">ir (ar) su Prekėmis susijusių paslaugų </w:t>
            </w:r>
            <w:r w:rsidRPr="008A0968">
              <w:rPr>
                <w:rFonts w:ascii="Arial" w:hAnsi="Arial" w:cs="Arial"/>
                <w:kern w:val="2"/>
                <w:sz w:val="22"/>
                <w:szCs w:val="22"/>
              </w:rPr>
              <w:t>kaina /  įkainiai nėra perskaičiuojami dėl kainų lygio kilimo (negali būti didinami).</w:t>
            </w:r>
          </w:p>
          <w:p w14:paraId="3EAF2128"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5.3.3.4. Atlikdamos Sutarties kaina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F97D1B2"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kaina / įkainius, perskaičiuotą Pradinės Sutarties vertę.</w:t>
            </w:r>
          </w:p>
          <w:p w14:paraId="5E549585"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lastRenderedPageBreak/>
              <w:t>5.3.3.6. Nauji Sutarties įkainiai apskaičiuojami pagal žemiau pateiktą formulę:</w:t>
            </w:r>
          </w:p>
          <w:p w14:paraId="6DF8F2D2"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 xml:space="preserve">a_1=a+(k/100×a), kur a – kaina / įkainis (Eur be PVM)) (jei peržiūra jau buvo atlikta, tai po paskutinio perskaičiavimo) </w:t>
            </w:r>
          </w:p>
          <w:p w14:paraId="02884486"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 xml:space="preserve">a1 – perskaičiuotas (pakeistas) kaina / įkainis (Eur be PVM) </w:t>
            </w:r>
          </w:p>
          <w:p w14:paraId="40B98140"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27A0536A"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k =Ind_naujausias/Ind_pradžia ×100-100, (proc.) kur</w:t>
            </w:r>
          </w:p>
          <w:p w14:paraId="4CACC7D9"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Indnaujausias – kreipimosi dėl kaina / įkainių peržiūros išsiuntimo kitai šaliai dieną paskelbtas naujausias vartojimo prekių ir paslaugų indeksas.</w:t>
            </w:r>
          </w:p>
          <w:p w14:paraId="1B7BAE78"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Indpradžia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E0F4E0"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B1F39EC" w14:textId="3CC2BFC3"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 xml:space="preserve">5.3.3.8. Šalis, siekianti Sutarties kainos / įkainių peržiūros, privalo raštu kreiptis į kitą Šalį ir prašyme pateikti visą reikalingą informaciją: Sutarties pavadinimą, numerį, datą, neperduotų ir neapmokėtų Prekių </w:t>
            </w:r>
            <w:r w:rsidR="007E1CA9">
              <w:rPr>
                <w:rFonts w:ascii="Arial" w:hAnsi="Arial" w:cs="Arial"/>
                <w:kern w:val="2"/>
                <w:sz w:val="22"/>
                <w:szCs w:val="22"/>
              </w:rPr>
              <w:t xml:space="preserve">ir (ar) su Prekėmis susijusių paslaugų </w:t>
            </w:r>
            <w:r w:rsidRPr="008A0968">
              <w:rPr>
                <w:rFonts w:ascii="Arial" w:hAnsi="Arial" w:cs="Arial"/>
                <w:kern w:val="2"/>
                <w:sz w:val="22"/>
                <w:szCs w:val="22"/>
              </w:rPr>
              <w:t>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7FDF903"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5.3.3.9. Susitarimas turi būti sudarytas per 30 (trisdešimt) kalendorinių dienų nuo Šalies pateikto tinkamo prašymo perskaičiuoti Sutarties kainą / įkainius gavimo dienos.</w:t>
            </w:r>
          </w:p>
          <w:p w14:paraId="2546BF9C" w14:textId="77777777"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5.3.3.10. Susitarimu Šalys neturi teisės keisti procedūroje nurodytos tvarkos ar kitų Sutarties nuostatų, išskyrus, jei keitimas atliekamas pagal VPĮ nuostatas.</w:t>
            </w:r>
          </w:p>
          <w:p w14:paraId="74FDDF0C" w14:textId="26317D25" w:rsidR="009F1674" w:rsidRPr="008A0968" w:rsidRDefault="009F1674" w:rsidP="009F1674">
            <w:pPr>
              <w:jc w:val="both"/>
              <w:rPr>
                <w:rFonts w:ascii="Arial" w:hAnsi="Arial" w:cs="Arial"/>
                <w:kern w:val="2"/>
                <w:sz w:val="22"/>
                <w:szCs w:val="22"/>
              </w:rPr>
            </w:pPr>
            <w:r w:rsidRPr="008A0968">
              <w:rPr>
                <w:rFonts w:ascii="Arial" w:hAnsi="Arial" w:cs="Arial"/>
                <w:kern w:val="2"/>
                <w:sz w:val="22"/>
                <w:szCs w:val="22"/>
              </w:rPr>
              <w:t>.</w:t>
            </w:r>
          </w:p>
        </w:tc>
      </w:tr>
      <w:tr w:rsidR="009F1674" w:rsidRPr="004B61D1" w14:paraId="227B794B"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69E5B682" w14:textId="0B9B4160" w:rsidR="009F1674" w:rsidRPr="004B61D1" w:rsidRDefault="009F1674" w:rsidP="009F1674">
            <w:pPr>
              <w:jc w:val="both"/>
              <w:rPr>
                <w:rFonts w:ascii="Arial" w:hAnsi="Arial" w:cs="Arial"/>
                <w:sz w:val="22"/>
                <w:szCs w:val="22"/>
              </w:rPr>
            </w:pPr>
          </w:p>
          <w:p w14:paraId="50D1FA48" w14:textId="26EF9A31" w:rsidR="009F1674" w:rsidRPr="004B61D1" w:rsidRDefault="009F1674" w:rsidP="009F1674">
            <w:pPr>
              <w:jc w:val="both"/>
              <w:rPr>
                <w:rFonts w:ascii="Arial" w:hAnsi="Arial" w:cs="Arial"/>
                <w:sz w:val="22"/>
                <w:szCs w:val="22"/>
              </w:rPr>
            </w:pPr>
          </w:p>
        </w:tc>
      </w:tr>
      <w:tr w:rsidR="009F1674" w:rsidRPr="004B61D1" w14:paraId="4F873F42"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 xml:space="preserve">5.4. Sutarties kainos / įkainių apskaičiavimas taikant </w:t>
            </w:r>
            <w:r w:rsidRPr="004B61D1">
              <w:rPr>
                <w:rFonts w:ascii="Arial" w:eastAsia="Arial" w:hAnsi="Arial" w:cs="Arial"/>
                <w:b/>
                <w:bCs/>
                <w:kern w:val="2"/>
                <w:sz w:val="22"/>
                <w:szCs w:val="22"/>
                <w:u w:val="single"/>
              </w:rPr>
              <w:t>kiekio (apimties)</w:t>
            </w:r>
            <w:r w:rsidRPr="004B61D1">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3D78E36"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2843E3CF" w14:textId="273A5079" w:rsidR="009F1674" w:rsidRPr="004B61D1" w:rsidRDefault="009F1674" w:rsidP="009F1674">
            <w:pPr>
              <w:jc w:val="both"/>
              <w:rPr>
                <w:rFonts w:ascii="Arial" w:hAnsi="Arial" w:cs="Arial"/>
                <w:sz w:val="22"/>
                <w:szCs w:val="22"/>
              </w:rPr>
            </w:pPr>
          </w:p>
        </w:tc>
      </w:tr>
      <w:tr w:rsidR="009F1674" w:rsidRPr="004B61D1" w14:paraId="5622F6CA"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B96D83F" w14:textId="7C5F3437" w:rsidR="009F1674" w:rsidRPr="004B61D1" w:rsidRDefault="009F1674" w:rsidP="009F1674">
            <w:pPr>
              <w:jc w:val="both"/>
              <w:rPr>
                <w:rFonts w:ascii="Arial" w:hAnsi="Arial" w:cs="Arial"/>
                <w:kern w:val="2"/>
                <w:sz w:val="22"/>
                <w:szCs w:val="22"/>
              </w:rPr>
            </w:pPr>
            <w:r w:rsidRPr="004B61D1">
              <w:rPr>
                <w:rFonts w:ascii="Arial" w:hAnsi="Arial" w:cs="Arial"/>
                <w:kern w:val="2"/>
                <w:sz w:val="22"/>
                <w:szCs w:val="22"/>
              </w:rPr>
              <w:t xml:space="preserve">Pirkėjas atsiskaito su Tiekėju ne vėliau kaip per </w:t>
            </w:r>
            <w:r>
              <w:rPr>
                <w:rFonts w:ascii="Arial" w:hAnsi="Arial" w:cs="Arial"/>
                <w:kern w:val="2"/>
                <w:sz w:val="22"/>
                <w:szCs w:val="22"/>
              </w:rPr>
              <w:t>3</w:t>
            </w:r>
            <w:r w:rsidRPr="004B61D1">
              <w:rPr>
                <w:rFonts w:ascii="Arial" w:hAnsi="Arial" w:cs="Arial"/>
                <w:kern w:val="2"/>
                <w:sz w:val="22"/>
                <w:szCs w:val="22"/>
              </w:rPr>
              <w:t>0 (</w:t>
            </w:r>
            <w:r>
              <w:rPr>
                <w:rFonts w:ascii="Arial" w:hAnsi="Arial" w:cs="Arial"/>
                <w:kern w:val="2"/>
                <w:sz w:val="22"/>
                <w:szCs w:val="22"/>
              </w:rPr>
              <w:t>trisdešim</w:t>
            </w:r>
            <w:r w:rsidRPr="004B61D1">
              <w:rPr>
                <w:rFonts w:ascii="Arial" w:hAnsi="Arial" w:cs="Arial"/>
                <w:kern w:val="2"/>
                <w:sz w:val="22"/>
                <w:szCs w:val="22"/>
              </w:rPr>
              <w:t>t) kalendorinių dienų nuo Sąskaitos gavimo dienos.</w:t>
            </w:r>
          </w:p>
          <w:p w14:paraId="24F2B0BF" w14:textId="77777777" w:rsidR="009F1674" w:rsidRPr="004B61D1" w:rsidRDefault="009F1674" w:rsidP="009F1674">
            <w:pPr>
              <w:jc w:val="both"/>
              <w:rPr>
                <w:rFonts w:ascii="Arial" w:hAnsi="Arial" w:cs="Arial"/>
                <w:kern w:val="2"/>
                <w:sz w:val="22"/>
                <w:szCs w:val="22"/>
              </w:rPr>
            </w:pPr>
          </w:p>
          <w:p w14:paraId="2284A7B8" w14:textId="5B5377A2" w:rsidR="009F1674" w:rsidRPr="004B61D1" w:rsidRDefault="009F1674" w:rsidP="009F1674">
            <w:pPr>
              <w:jc w:val="both"/>
              <w:rPr>
                <w:rFonts w:ascii="Arial" w:hAnsi="Arial" w:cs="Arial"/>
                <w:color w:val="000000"/>
                <w:kern w:val="2"/>
                <w:sz w:val="22"/>
                <w:szCs w:val="22"/>
                <w:shd w:val="clear" w:color="auto" w:fill="FFFFFF"/>
              </w:rPr>
            </w:pPr>
            <w:r w:rsidRPr="004B61D1">
              <w:rPr>
                <w:rFonts w:ascii="Arial" w:hAnsi="Arial" w:cs="Arial"/>
                <w:kern w:val="2"/>
                <w:sz w:val="22"/>
                <w:szCs w:val="22"/>
                <w:shd w:val="clear" w:color="auto" w:fill="FFFFFF"/>
              </w:rPr>
              <w:lastRenderedPageBreak/>
              <w:t>Apmokėjimo sąlygos: įvykdžius visus sutartinius įsipareigojimus, sumokama visa Sutarties kaina.</w:t>
            </w:r>
          </w:p>
        </w:tc>
      </w:tr>
      <w:tr w:rsidR="009F1674" w:rsidRPr="004B61D1" w14:paraId="677662BB"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CA4294F" w14:textId="3CD62A6D" w:rsidR="009F1674" w:rsidRPr="002B5CFB" w:rsidRDefault="009F1674" w:rsidP="009F1674">
            <w:pPr>
              <w:jc w:val="both"/>
              <w:rPr>
                <w:rFonts w:ascii="Arial" w:hAnsi="Arial" w:cs="Arial"/>
                <w:color w:val="000000"/>
                <w:kern w:val="2"/>
                <w:sz w:val="22"/>
                <w:szCs w:val="22"/>
                <w:shd w:val="clear" w:color="auto" w:fill="FFFFFF"/>
              </w:rPr>
            </w:pPr>
            <w:r w:rsidRPr="002B5CFB">
              <w:rPr>
                <w:rFonts w:ascii="Arial" w:hAnsi="Arial" w:cs="Arial"/>
                <w:color w:val="000000"/>
                <w:kern w:val="2"/>
                <w:sz w:val="22"/>
                <w:szCs w:val="22"/>
                <w:shd w:val="clear" w:color="auto" w:fill="FFFFFF"/>
              </w:rPr>
              <w:t xml:space="preserve">Tiekėjui </w:t>
            </w:r>
            <w:r w:rsidR="00A52E46" w:rsidRPr="03352729">
              <w:rPr>
                <w:rFonts w:ascii="Arial" w:eastAsia="Arial" w:hAnsi="Arial" w:cs="Arial"/>
                <w:color w:val="000000"/>
                <w:sz w:val="22"/>
                <w:szCs w:val="22"/>
                <w:shd w:val="clear" w:color="auto" w:fill="FFFFFF"/>
              </w:rPr>
              <w:t>mokėtino avanso dydis</w:t>
            </w:r>
            <w:r w:rsidR="00A52E46" w:rsidRPr="03352729">
              <w:rPr>
                <w:rFonts w:ascii="Arial" w:eastAsia="Arial" w:hAnsi="Arial" w:cs="Arial"/>
                <w:color w:val="000000"/>
                <w:kern w:val="2"/>
                <w:sz w:val="22"/>
                <w:szCs w:val="22"/>
                <w:shd w:val="clear" w:color="auto" w:fill="FFFFFF"/>
              </w:rPr>
              <w:t xml:space="preserve"> </w:t>
            </w:r>
            <w:r w:rsidRPr="002B5CFB">
              <w:rPr>
                <w:rFonts w:ascii="Arial" w:hAnsi="Arial" w:cs="Arial"/>
                <w:color w:val="000000"/>
                <w:kern w:val="2"/>
                <w:sz w:val="22"/>
                <w:szCs w:val="22"/>
                <w:shd w:val="clear" w:color="auto" w:fill="FFFFFF"/>
              </w:rPr>
              <w:t xml:space="preserve">– </w:t>
            </w:r>
            <w:r>
              <w:rPr>
                <w:rFonts w:ascii="Arial" w:hAnsi="Arial" w:cs="Arial"/>
                <w:color w:val="000000"/>
                <w:kern w:val="2"/>
                <w:sz w:val="22"/>
                <w:szCs w:val="22"/>
                <w:shd w:val="clear" w:color="auto" w:fill="FFFFFF"/>
              </w:rPr>
              <w:t>40 (keturiasdešimt)</w:t>
            </w:r>
            <w:r w:rsidRPr="002B5CFB">
              <w:rPr>
                <w:rFonts w:ascii="Arial" w:hAnsi="Arial" w:cs="Arial"/>
                <w:color w:val="000000"/>
                <w:kern w:val="2"/>
                <w:sz w:val="22"/>
                <w:szCs w:val="22"/>
                <w:shd w:val="clear" w:color="auto" w:fill="FFFFFF"/>
              </w:rPr>
              <w:t xml:space="preserve"> procentų </w:t>
            </w:r>
            <w:r w:rsidR="005C474C" w:rsidRPr="00527B73">
              <w:rPr>
                <w:rFonts w:ascii="Arial" w:eastAsia="Arial" w:hAnsi="Arial" w:cs="Arial"/>
                <w:color w:val="000000" w:themeColor="text1"/>
                <w:kern w:val="2"/>
                <w:sz w:val="22"/>
                <w:szCs w:val="22"/>
                <w:shd w:val="clear" w:color="auto" w:fill="FFFFFF"/>
              </w:rPr>
              <w:t>nuo Pradinės Sutarties vertės be PVM,</w:t>
            </w:r>
            <w:r w:rsidRPr="002B5CFB">
              <w:rPr>
                <w:rFonts w:ascii="Arial" w:hAnsi="Arial" w:cs="Arial"/>
                <w:color w:val="000000"/>
                <w:kern w:val="2"/>
                <w:sz w:val="22"/>
                <w:szCs w:val="22"/>
                <w:shd w:val="clear" w:color="auto" w:fill="FFFFFF"/>
              </w:rPr>
              <w:t xml:space="preserve"> nurodytos Specialiųjų sąlygų 5.2 punkte. </w:t>
            </w:r>
          </w:p>
          <w:p w14:paraId="50D19DDB" w14:textId="29839F58" w:rsidR="009F1674" w:rsidRDefault="009F1674" w:rsidP="009F1674">
            <w:pPr>
              <w:jc w:val="both"/>
              <w:rPr>
                <w:rFonts w:ascii="Arial" w:hAnsi="Arial" w:cs="Arial"/>
                <w:color w:val="000000"/>
                <w:kern w:val="2"/>
                <w:sz w:val="22"/>
                <w:szCs w:val="22"/>
                <w:shd w:val="clear" w:color="auto" w:fill="FFFFFF"/>
              </w:rPr>
            </w:pPr>
            <w:r w:rsidRPr="002B5CFB">
              <w:rPr>
                <w:rFonts w:ascii="Arial" w:hAnsi="Arial" w:cs="Arial"/>
                <w:color w:val="000000"/>
                <w:kern w:val="2"/>
                <w:sz w:val="22"/>
                <w:szCs w:val="22"/>
                <w:shd w:val="clear" w:color="auto" w:fill="FFFFFF"/>
              </w:rPr>
              <w:t xml:space="preserve">Pirkėjas sumoka Tiekėjui avansą pagal </w:t>
            </w:r>
            <w:r w:rsidR="000F3B50" w:rsidRPr="03352729">
              <w:rPr>
                <w:rFonts w:ascii="Arial" w:eastAsia="Arial" w:hAnsi="Arial" w:cs="Arial"/>
                <w:color w:val="000000"/>
                <w:kern w:val="2"/>
                <w:sz w:val="22"/>
                <w:szCs w:val="22"/>
                <w:shd w:val="clear" w:color="auto" w:fill="FFFFFF"/>
              </w:rPr>
              <w:t xml:space="preserve">Tiekėjo pateiktą prašymą ir </w:t>
            </w:r>
            <w:r w:rsidRPr="002B5CFB">
              <w:rPr>
                <w:rFonts w:ascii="Arial" w:hAnsi="Arial" w:cs="Arial"/>
                <w:color w:val="000000"/>
                <w:kern w:val="2"/>
                <w:sz w:val="22"/>
                <w:szCs w:val="22"/>
                <w:shd w:val="clear" w:color="auto" w:fill="FFFFFF"/>
              </w:rPr>
              <w:t>išankstinio mokėjimo sąskaitą ne vėliau kaip per 30 (trisdešimt) kalendorinių dienų nuo</w:t>
            </w:r>
            <w:r w:rsidR="00694F5B">
              <w:rPr>
                <w:rFonts w:ascii="Arial" w:hAnsi="Arial" w:cs="Arial"/>
                <w:color w:val="000000"/>
                <w:kern w:val="2"/>
                <w:sz w:val="22"/>
                <w:szCs w:val="22"/>
                <w:shd w:val="clear" w:color="auto" w:fill="FFFFFF"/>
              </w:rPr>
              <w:t xml:space="preserve"> </w:t>
            </w:r>
            <w:r w:rsidR="00694F5B" w:rsidRPr="03352729">
              <w:rPr>
                <w:rFonts w:ascii="Arial" w:eastAsia="Arial" w:hAnsi="Arial" w:cs="Arial"/>
                <w:color w:val="000000"/>
                <w:kern w:val="2"/>
                <w:sz w:val="22"/>
                <w:szCs w:val="22"/>
                <w:shd w:val="clear" w:color="auto" w:fill="FFFFFF"/>
              </w:rPr>
              <w:t>Tiekėjo prašymo</w:t>
            </w:r>
            <w:r w:rsidR="00694F5B">
              <w:rPr>
                <w:rFonts w:ascii="Arial" w:eastAsia="Arial" w:hAnsi="Arial" w:cs="Arial"/>
                <w:color w:val="000000"/>
                <w:kern w:val="2"/>
                <w:sz w:val="22"/>
                <w:szCs w:val="22"/>
                <w:shd w:val="clear" w:color="auto" w:fill="FFFFFF"/>
              </w:rPr>
              <w:t>,</w:t>
            </w:r>
            <w:r w:rsidRPr="002B5CFB">
              <w:rPr>
                <w:rFonts w:ascii="Arial" w:hAnsi="Arial" w:cs="Arial"/>
                <w:color w:val="000000"/>
                <w:kern w:val="2"/>
                <w:sz w:val="22"/>
                <w:szCs w:val="22"/>
                <w:shd w:val="clear" w:color="auto" w:fill="FFFFFF"/>
              </w:rPr>
              <w:t xml:space="preserve"> išankstinio mokėjimo sąskaitos ir Avanso užtikrinimo gavimo dienos.</w:t>
            </w:r>
          </w:p>
          <w:p w14:paraId="29E84153" w14:textId="77777777" w:rsidR="00110946" w:rsidRDefault="00110946" w:rsidP="009F1674">
            <w:pPr>
              <w:jc w:val="both"/>
              <w:rPr>
                <w:rFonts w:ascii="Arial" w:hAnsi="Arial" w:cs="Arial"/>
                <w:color w:val="000000"/>
                <w:kern w:val="2"/>
                <w:sz w:val="22"/>
                <w:szCs w:val="22"/>
                <w:shd w:val="clear" w:color="auto" w:fill="FFFFFF"/>
              </w:rPr>
            </w:pPr>
          </w:p>
          <w:p w14:paraId="150B57EE" w14:textId="4C746F8D" w:rsidR="00434683" w:rsidRPr="002B5CFB" w:rsidRDefault="00434683" w:rsidP="009F1674">
            <w:pPr>
              <w:jc w:val="both"/>
              <w:rPr>
                <w:rFonts w:ascii="Arial" w:hAnsi="Arial" w:cs="Arial"/>
                <w:color w:val="000000"/>
                <w:kern w:val="2"/>
                <w:sz w:val="22"/>
                <w:szCs w:val="22"/>
                <w:shd w:val="clear" w:color="auto" w:fill="FFFFFF"/>
              </w:rPr>
            </w:pPr>
            <w:r w:rsidRPr="00C54447">
              <w:rPr>
                <w:rFonts w:ascii="Arial" w:hAnsi="Arial" w:cs="Arial"/>
                <w:color w:val="000000"/>
                <w:kern w:val="2"/>
                <w:sz w:val="22"/>
                <w:szCs w:val="22"/>
                <w:shd w:val="clear" w:color="auto" w:fill="FFFFFF"/>
              </w:rPr>
              <w:t>Sumokėto avanso suma išskaitoma iš galutinės mokėtinos sumos Tiekėjui.</w:t>
            </w:r>
          </w:p>
          <w:p w14:paraId="49D40FFE" w14:textId="3984B6A1" w:rsidR="009F1674" w:rsidRPr="004B61D1" w:rsidRDefault="009F1674" w:rsidP="009F1674">
            <w:pPr>
              <w:jc w:val="both"/>
              <w:rPr>
                <w:rFonts w:ascii="Arial" w:hAnsi="Arial" w:cs="Arial"/>
                <w:color w:val="000000"/>
                <w:kern w:val="2"/>
                <w:sz w:val="22"/>
                <w:szCs w:val="22"/>
                <w:shd w:val="clear" w:color="auto" w:fill="FFFFFF"/>
              </w:rPr>
            </w:pPr>
          </w:p>
        </w:tc>
      </w:tr>
      <w:tr w:rsidR="009F1674" w:rsidRPr="004B61D1" w14:paraId="63581E93"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AE89490" w14:textId="7166184A" w:rsidR="009F1674" w:rsidRDefault="009F1674" w:rsidP="009F1674">
            <w:pPr>
              <w:jc w:val="both"/>
              <w:rPr>
                <w:rFonts w:ascii="Arial" w:hAnsi="Arial" w:cs="Arial"/>
                <w:sz w:val="22"/>
                <w:szCs w:val="22"/>
              </w:rPr>
            </w:pPr>
            <w:r w:rsidRPr="00A0771A">
              <w:rPr>
                <w:rFonts w:ascii="Arial" w:hAnsi="Arial" w:cs="Arial"/>
                <w:sz w:val="22"/>
                <w:szCs w:val="22"/>
              </w:rPr>
              <w:t xml:space="preserve">Avanso užtikrinimo dydis </w:t>
            </w:r>
            <w:r>
              <w:rPr>
                <w:rFonts w:ascii="Arial" w:hAnsi="Arial" w:cs="Arial"/>
                <w:sz w:val="22"/>
                <w:szCs w:val="22"/>
              </w:rPr>
              <w:t xml:space="preserve">100 (vienas šimtas) procentų nuo sumos </w:t>
            </w:r>
            <w:r w:rsidRPr="00A0771A">
              <w:rPr>
                <w:rFonts w:ascii="Arial" w:hAnsi="Arial" w:cs="Arial"/>
                <w:sz w:val="22"/>
                <w:szCs w:val="22"/>
              </w:rPr>
              <w:t>nurodyt</w:t>
            </w:r>
            <w:r>
              <w:rPr>
                <w:rFonts w:ascii="Arial" w:hAnsi="Arial" w:cs="Arial"/>
                <w:sz w:val="22"/>
                <w:szCs w:val="22"/>
              </w:rPr>
              <w:t>os</w:t>
            </w:r>
            <w:r w:rsidRPr="00A0771A">
              <w:rPr>
                <w:rFonts w:ascii="Arial" w:hAnsi="Arial" w:cs="Arial"/>
                <w:sz w:val="22"/>
                <w:szCs w:val="22"/>
              </w:rPr>
              <w:t xml:space="preserve"> Specialiųjų sąlygų 5.6 punkte</w:t>
            </w:r>
            <w:r>
              <w:rPr>
                <w:rFonts w:ascii="Arial" w:hAnsi="Arial" w:cs="Arial"/>
                <w:sz w:val="22"/>
                <w:szCs w:val="22"/>
              </w:rPr>
              <w:t>.</w:t>
            </w:r>
          </w:p>
          <w:p w14:paraId="79A9179F" w14:textId="77777777" w:rsidR="00523F5D" w:rsidRPr="00A0771A" w:rsidRDefault="00523F5D" w:rsidP="009F1674">
            <w:pPr>
              <w:jc w:val="both"/>
              <w:rPr>
                <w:rFonts w:ascii="Arial" w:hAnsi="Arial" w:cs="Arial"/>
                <w:sz w:val="22"/>
                <w:szCs w:val="22"/>
              </w:rPr>
            </w:pPr>
          </w:p>
          <w:p w14:paraId="43DD4BAC" w14:textId="7DC4CEFB" w:rsidR="00763F1A" w:rsidRDefault="00352644" w:rsidP="009F1674">
            <w:pPr>
              <w:jc w:val="both"/>
              <w:rPr>
                <w:rStyle w:val="normaltextrun"/>
                <w:rFonts w:ascii="Arial" w:hAnsi="Arial" w:cs="Arial"/>
                <w:color w:val="000000"/>
                <w:sz w:val="22"/>
                <w:szCs w:val="22"/>
                <w:bdr w:val="none" w:sz="0" w:space="0" w:color="auto" w:frame="1"/>
              </w:rPr>
            </w:pPr>
            <w:r>
              <w:rPr>
                <w:rStyle w:val="normaltextrun"/>
                <w:rFonts w:ascii="Arial" w:hAnsi="Arial" w:cs="Arial"/>
                <w:color w:val="000000"/>
                <w:sz w:val="22"/>
                <w:szCs w:val="22"/>
                <w:bdr w:val="none" w:sz="0" w:space="0" w:color="auto" w:frame="1"/>
              </w:rPr>
              <w:t xml:space="preserve">Tiekėjas, norėdamas gauti </w:t>
            </w:r>
            <w:r w:rsidR="00372D4A">
              <w:rPr>
                <w:rStyle w:val="normaltextrun"/>
                <w:rFonts w:ascii="Arial" w:hAnsi="Arial" w:cs="Arial"/>
                <w:color w:val="000000"/>
                <w:sz w:val="22"/>
                <w:szCs w:val="22"/>
                <w:bdr w:val="none" w:sz="0" w:space="0" w:color="auto" w:frame="1"/>
              </w:rPr>
              <w:t>a</w:t>
            </w:r>
            <w:r>
              <w:rPr>
                <w:rStyle w:val="normaltextrun"/>
                <w:rFonts w:ascii="Arial" w:hAnsi="Arial" w:cs="Arial"/>
                <w:color w:val="000000"/>
                <w:sz w:val="22"/>
                <w:szCs w:val="22"/>
                <w:bdr w:val="none" w:sz="0" w:space="0" w:color="auto" w:frame="1"/>
              </w:rPr>
              <w:t>vansą, Pirkėjui turi pateikti Avanso užtikrinimą – banko garantiją arba draudimo bendrovės laidavimo draudimo raštą</w:t>
            </w:r>
            <w:r w:rsidR="00523F5D">
              <w:rPr>
                <w:rStyle w:val="normaltextrun"/>
                <w:rFonts w:ascii="Arial" w:hAnsi="Arial" w:cs="Arial"/>
                <w:color w:val="000000"/>
                <w:sz w:val="22"/>
                <w:szCs w:val="22"/>
                <w:bdr w:val="none" w:sz="0" w:space="0" w:color="auto" w:frame="1"/>
              </w:rPr>
              <w:t>.</w:t>
            </w:r>
          </w:p>
          <w:p w14:paraId="72F0537E" w14:textId="77777777" w:rsidR="00523F5D" w:rsidRDefault="00523F5D" w:rsidP="009F1674">
            <w:pPr>
              <w:jc w:val="both"/>
              <w:rPr>
                <w:rFonts w:ascii="Arial" w:hAnsi="Arial" w:cs="Arial"/>
                <w:sz w:val="22"/>
                <w:szCs w:val="22"/>
              </w:rPr>
            </w:pPr>
          </w:p>
          <w:p w14:paraId="1636558F" w14:textId="335F1927" w:rsidR="009F1674" w:rsidRDefault="009F1674" w:rsidP="009F1674">
            <w:pPr>
              <w:jc w:val="both"/>
              <w:rPr>
                <w:rFonts w:ascii="Arial" w:hAnsi="Arial" w:cs="Arial"/>
                <w:sz w:val="22"/>
                <w:szCs w:val="22"/>
              </w:rPr>
            </w:pPr>
            <w:r w:rsidRPr="00F64073">
              <w:rPr>
                <w:rFonts w:ascii="Arial" w:hAnsi="Arial" w:cs="Arial"/>
                <w:sz w:val="22"/>
                <w:szCs w:val="22"/>
              </w:rPr>
              <w:t>Avanso užtikrinimas turi galioti ne trumpiau kaip iki Sutarties galiojimo termino, nurodyto Specialiųjų sąlygų 1</w:t>
            </w:r>
            <w:r w:rsidR="0070105A">
              <w:rPr>
                <w:rFonts w:ascii="Arial" w:hAnsi="Arial" w:cs="Arial"/>
                <w:sz w:val="22"/>
                <w:szCs w:val="22"/>
              </w:rPr>
              <w:t>1</w:t>
            </w:r>
            <w:r w:rsidRPr="00F64073">
              <w:rPr>
                <w:rFonts w:ascii="Arial" w:hAnsi="Arial" w:cs="Arial"/>
                <w:sz w:val="22"/>
                <w:szCs w:val="22"/>
              </w:rPr>
              <w:t xml:space="preserve">.1 punkte pabaigos. </w:t>
            </w:r>
          </w:p>
          <w:p w14:paraId="2BBD435F" w14:textId="77777777" w:rsidR="009F1674" w:rsidRPr="00F64073" w:rsidRDefault="009F1674" w:rsidP="009F1674">
            <w:pPr>
              <w:jc w:val="both"/>
              <w:rPr>
                <w:rFonts w:ascii="Arial" w:hAnsi="Arial" w:cs="Arial"/>
                <w:sz w:val="22"/>
                <w:szCs w:val="22"/>
              </w:rPr>
            </w:pPr>
          </w:p>
          <w:p w14:paraId="3D7D057F" w14:textId="128B4B23" w:rsidR="009F1674" w:rsidRDefault="009F1674" w:rsidP="009F1674">
            <w:pPr>
              <w:jc w:val="both"/>
              <w:rPr>
                <w:rFonts w:ascii="Arial" w:hAnsi="Arial" w:cs="Arial"/>
                <w:sz w:val="22"/>
                <w:szCs w:val="22"/>
              </w:rPr>
            </w:pPr>
            <w:r w:rsidRPr="00F64073">
              <w:rPr>
                <w:rFonts w:ascii="Arial" w:hAnsi="Arial" w:cs="Arial"/>
                <w:sz w:val="22"/>
                <w:szCs w:val="22"/>
              </w:rPr>
              <w:t xml:space="preserve">Jeigu Sutartyje nustatytomis sąlygomis Prekių pristatymo ir (ar) su Prekėmis susijusių paslaugų teikimo terminas yra pratęsiamas </w:t>
            </w:r>
            <w:r w:rsidR="00246268">
              <w:rPr>
                <w:rFonts w:ascii="Arial" w:hAnsi="Arial" w:cs="Arial"/>
                <w:sz w:val="22"/>
                <w:szCs w:val="22"/>
              </w:rPr>
              <w:t>ir (</w:t>
            </w:r>
            <w:r w:rsidRPr="00F64073">
              <w:rPr>
                <w:rFonts w:ascii="Arial" w:hAnsi="Arial" w:cs="Arial"/>
                <w:sz w:val="22"/>
                <w:szCs w:val="22"/>
              </w:rPr>
              <w:t>arba</w:t>
            </w:r>
            <w:r w:rsidR="00246268">
              <w:rPr>
                <w:rFonts w:ascii="Arial" w:hAnsi="Arial" w:cs="Arial"/>
                <w:sz w:val="22"/>
                <w:szCs w:val="22"/>
              </w:rPr>
              <w:t>)</w:t>
            </w:r>
            <w:r w:rsidRPr="00F64073">
              <w:rPr>
                <w:rFonts w:ascii="Arial" w:hAnsi="Arial" w:cs="Arial"/>
                <w:sz w:val="22"/>
                <w:szCs w:val="22"/>
              </w:rPr>
              <w:t xml:space="preserve"> nukeliamas dėl Sutarties sustabdymo, </w:t>
            </w:r>
            <w:r w:rsidR="002D0CCB">
              <w:rPr>
                <w:rFonts w:ascii="Arial" w:hAnsi="Arial" w:cs="Arial"/>
                <w:sz w:val="22"/>
                <w:szCs w:val="22"/>
              </w:rPr>
              <w:t>ir (</w:t>
            </w:r>
            <w:r w:rsidRPr="00F64073">
              <w:rPr>
                <w:rFonts w:ascii="Arial" w:hAnsi="Arial" w:cs="Arial"/>
                <w:sz w:val="22"/>
                <w:szCs w:val="22"/>
              </w:rPr>
              <w:t>arba</w:t>
            </w:r>
            <w:r w:rsidR="002D0CCB">
              <w:rPr>
                <w:rFonts w:ascii="Arial" w:hAnsi="Arial" w:cs="Arial"/>
                <w:sz w:val="22"/>
                <w:szCs w:val="22"/>
              </w:rPr>
              <w:t>)</w:t>
            </w:r>
            <w:r w:rsidRPr="00F64073">
              <w:rPr>
                <w:rFonts w:ascii="Arial" w:hAnsi="Arial" w:cs="Arial"/>
                <w:sz w:val="22"/>
                <w:szCs w:val="22"/>
              </w:rPr>
              <w:t xml:space="preserve"> pristatyti Prekes ir (ar) suteikti su Prekėmis susijusias paslaugas arba taisyti Prekių trūkumus yra vėluojama, Tiekėjas privalo užtikrinti Avanso užtikrinimo galiojimą visą Sutarties galiojimo laikotarpį ir ne vėliau kaip iki Avanso užtikrinimo galiojimo termino pabaigos privalo Pirkėjui pateikti naują arba pratęstą Avanso užtikrinimą.</w:t>
            </w:r>
          </w:p>
          <w:p w14:paraId="066E7C95" w14:textId="77777777" w:rsidR="009F1674" w:rsidRPr="00F64073" w:rsidRDefault="009F1674" w:rsidP="009F1674">
            <w:pPr>
              <w:jc w:val="both"/>
              <w:rPr>
                <w:rFonts w:ascii="Arial" w:hAnsi="Arial" w:cs="Arial"/>
                <w:sz w:val="22"/>
                <w:szCs w:val="22"/>
              </w:rPr>
            </w:pPr>
          </w:p>
          <w:p w14:paraId="0048BBF9" w14:textId="77777777" w:rsidR="009F1674" w:rsidRDefault="009F1674" w:rsidP="009F1674">
            <w:pPr>
              <w:jc w:val="both"/>
              <w:rPr>
                <w:rFonts w:ascii="Arial" w:hAnsi="Arial" w:cs="Arial"/>
                <w:sz w:val="22"/>
                <w:szCs w:val="22"/>
              </w:rPr>
            </w:pPr>
            <w:r w:rsidRPr="00F64073">
              <w:rPr>
                <w:rFonts w:ascii="Arial" w:hAnsi="Arial" w:cs="Arial"/>
                <w:sz w:val="22"/>
                <w:szCs w:val="22"/>
              </w:rPr>
              <w:t>Avanso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73B5FF3E" w14:textId="77777777" w:rsidR="009F1674" w:rsidRPr="00F64073" w:rsidRDefault="009F1674" w:rsidP="009F1674">
            <w:pPr>
              <w:jc w:val="both"/>
              <w:rPr>
                <w:rFonts w:ascii="Arial" w:hAnsi="Arial" w:cs="Arial"/>
                <w:sz w:val="22"/>
                <w:szCs w:val="22"/>
              </w:rPr>
            </w:pPr>
          </w:p>
          <w:p w14:paraId="0E796D05" w14:textId="50DADE88" w:rsidR="009F1674" w:rsidRPr="004B61D1" w:rsidRDefault="009F1674" w:rsidP="009F1674">
            <w:pPr>
              <w:jc w:val="both"/>
              <w:rPr>
                <w:rFonts w:ascii="Arial" w:hAnsi="Arial" w:cs="Arial"/>
                <w:sz w:val="22"/>
                <w:szCs w:val="22"/>
              </w:rPr>
            </w:pPr>
            <w:r w:rsidRPr="00F64073">
              <w:rPr>
                <w:rFonts w:ascii="Arial" w:hAnsi="Arial" w:cs="Arial"/>
                <w:sz w:val="22"/>
                <w:szCs w:val="22"/>
              </w:rPr>
              <w:t>Kiti reikalavimai Avanso užtikrinimui nustatyti Bendrųjų sąlygų 12.1 poskyryje.</w:t>
            </w:r>
          </w:p>
        </w:tc>
      </w:tr>
      <w:tr w:rsidR="009F1674" w:rsidRPr="004B61D1" w14:paraId="151B8016" w14:textId="77777777" w:rsidTr="49EA149E">
        <w:trPr>
          <w:trHeight w:val="300"/>
        </w:trPr>
        <w:tc>
          <w:tcPr>
            <w:tcW w:w="9535" w:type="dxa"/>
            <w:gridSpan w:val="5"/>
          </w:tcPr>
          <w:p w14:paraId="4699CB5D"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6. PREKIŲ KOKYBĖ IR GARANTINIAI ĮSIPAREIGOJIMAI</w:t>
            </w:r>
          </w:p>
        </w:tc>
      </w:tr>
      <w:tr w:rsidR="009F1674" w:rsidRPr="004B61D1" w14:paraId="1760C14D"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F1978B" w14:textId="47ED327E" w:rsidR="009F1674" w:rsidRPr="004B61D1" w:rsidRDefault="009F1674" w:rsidP="008464D5">
            <w:pPr>
              <w:jc w:val="both"/>
              <w:rPr>
                <w:rFonts w:ascii="Arial" w:hAnsi="Arial" w:cs="Arial"/>
                <w:kern w:val="2"/>
                <w:sz w:val="22"/>
                <w:szCs w:val="22"/>
              </w:rPr>
            </w:pPr>
            <w:r w:rsidRPr="004B61D1">
              <w:rPr>
                <w:rFonts w:ascii="Arial" w:hAnsi="Arial" w:cs="Arial"/>
                <w:kern w:val="2"/>
                <w:sz w:val="22"/>
                <w:szCs w:val="22"/>
              </w:rPr>
              <w:t xml:space="preserve">Prekėms nustatomas Tiekėjo pasiūlytas arba Prekių gamintojo taikomas </w:t>
            </w:r>
            <w:r w:rsidR="00397775">
              <w:rPr>
                <w:rFonts w:ascii="Arial" w:hAnsi="Arial" w:cs="Arial"/>
                <w:kern w:val="2"/>
                <w:sz w:val="22"/>
                <w:szCs w:val="22"/>
              </w:rPr>
              <w:t>g</w:t>
            </w:r>
            <w:r w:rsidR="00397775" w:rsidRPr="004B61D1">
              <w:rPr>
                <w:rFonts w:ascii="Arial" w:hAnsi="Arial" w:cs="Arial"/>
                <w:kern w:val="2"/>
                <w:sz w:val="22"/>
                <w:szCs w:val="22"/>
              </w:rPr>
              <w:t xml:space="preserve">arantinis </w:t>
            </w:r>
            <w:r w:rsidRPr="004B61D1">
              <w:rPr>
                <w:rFonts w:ascii="Arial" w:hAnsi="Arial" w:cs="Arial"/>
                <w:kern w:val="2"/>
                <w:sz w:val="22"/>
                <w:szCs w:val="22"/>
              </w:rPr>
              <w:t xml:space="preserve">terminas, bet ne trumpesnis nei nurodytas Techninėje specifikacijoje. </w:t>
            </w:r>
          </w:p>
          <w:p w14:paraId="4667CE43" w14:textId="734F93D3" w:rsidR="009F1674" w:rsidRPr="004B61D1" w:rsidRDefault="009F1674" w:rsidP="00A10DB1">
            <w:pPr>
              <w:jc w:val="both"/>
              <w:rPr>
                <w:rFonts w:ascii="Arial" w:hAnsi="Arial" w:cs="Arial"/>
                <w:sz w:val="22"/>
                <w:szCs w:val="22"/>
              </w:rPr>
            </w:pPr>
            <w:r w:rsidRPr="004B61D1">
              <w:rPr>
                <w:rFonts w:ascii="Arial" w:hAnsi="Arial" w:cs="Arial"/>
                <w:kern w:val="2"/>
                <w:sz w:val="22"/>
                <w:szCs w:val="22"/>
              </w:rPr>
              <w:t>Garantinis terminas, skaičiuojamas nuo Prekių perdavimo–priėmimo akto ar Sąskaitos (kai Prekių perdavimo–priėmimo aktas nėra pasirašomas) pasirašymo dienos.</w:t>
            </w:r>
          </w:p>
        </w:tc>
      </w:tr>
      <w:tr w:rsidR="009F1674" w:rsidRPr="004B61D1" w14:paraId="1D6606EC"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1CD044D" w14:textId="77777777" w:rsidR="009F1674" w:rsidRPr="004B61D1" w:rsidRDefault="009F1674" w:rsidP="008464D5">
            <w:pPr>
              <w:jc w:val="both"/>
              <w:rPr>
                <w:rFonts w:ascii="Arial" w:hAnsi="Arial" w:cs="Arial"/>
                <w:kern w:val="2"/>
                <w:sz w:val="22"/>
                <w:szCs w:val="22"/>
              </w:rPr>
            </w:pPr>
            <w:r w:rsidRPr="004B61D1">
              <w:rPr>
                <w:rFonts w:ascii="Arial" w:hAnsi="Arial" w:cs="Arial"/>
                <w:kern w:val="2"/>
                <w:sz w:val="22"/>
                <w:szCs w:val="22"/>
              </w:rPr>
              <w:t>Prekių trūkumų nustatymo bei šalinimo tvarka nustatyta Bendrųjų sąlygų 7 skyriuje.</w:t>
            </w:r>
          </w:p>
          <w:p w14:paraId="3D6D1907" w14:textId="7966D0AD" w:rsidR="009F1674" w:rsidRPr="004B61D1" w:rsidRDefault="009F1674" w:rsidP="00A10DB1">
            <w:pPr>
              <w:jc w:val="both"/>
              <w:rPr>
                <w:rFonts w:ascii="Arial" w:hAnsi="Arial" w:cs="Arial"/>
                <w:sz w:val="22"/>
                <w:szCs w:val="22"/>
              </w:rPr>
            </w:pPr>
          </w:p>
        </w:tc>
      </w:tr>
      <w:tr w:rsidR="009F1674" w:rsidRPr="004B61D1" w14:paraId="4CF2C7D8"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5EF6BBF8"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 xml:space="preserve">Netaikoma </w:t>
            </w:r>
          </w:p>
          <w:p w14:paraId="26BA1CE2" w14:textId="086FC4FA" w:rsidR="009F1674" w:rsidRPr="004B61D1" w:rsidRDefault="009F1674" w:rsidP="009F1674">
            <w:pPr>
              <w:jc w:val="both"/>
              <w:rPr>
                <w:rFonts w:ascii="Arial" w:hAnsi="Arial" w:cs="Arial"/>
                <w:sz w:val="22"/>
                <w:szCs w:val="22"/>
              </w:rPr>
            </w:pPr>
          </w:p>
        </w:tc>
      </w:tr>
      <w:tr w:rsidR="009F1674" w:rsidRPr="004B61D1" w14:paraId="4F7C5519" w14:textId="77777777" w:rsidTr="49EA149E">
        <w:trPr>
          <w:trHeight w:val="300"/>
        </w:trPr>
        <w:tc>
          <w:tcPr>
            <w:tcW w:w="9535" w:type="dxa"/>
            <w:gridSpan w:val="5"/>
          </w:tcPr>
          <w:p w14:paraId="18E976B9"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7. SUTARTIES VYKDYMUI PASITELKIAMI SUBTIEKĖJAI</w:t>
            </w:r>
          </w:p>
        </w:tc>
      </w:tr>
      <w:tr w:rsidR="009F1674" w:rsidRPr="004B61D1" w14:paraId="5A313312"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Sutarties vykdymui subtiekėjai ir (ar) specialistai nepasitelkiami.</w:t>
            </w:r>
          </w:p>
          <w:p w14:paraId="0A9FF535" w14:textId="6A484B12" w:rsidR="009F1674" w:rsidRPr="004B61D1" w:rsidRDefault="009F1674" w:rsidP="009F1674">
            <w:pPr>
              <w:jc w:val="both"/>
              <w:rPr>
                <w:rFonts w:ascii="Arial" w:hAnsi="Arial" w:cs="Arial"/>
                <w:sz w:val="22"/>
                <w:szCs w:val="22"/>
              </w:rPr>
            </w:pPr>
          </w:p>
          <w:p w14:paraId="358EA0DC" w14:textId="77777777" w:rsidR="009F1674" w:rsidRPr="008464D5" w:rsidRDefault="009F1674" w:rsidP="009F1674">
            <w:pPr>
              <w:jc w:val="both"/>
              <w:rPr>
                <w:rFonts w:ascii="Arial" w:hAnsi="Arial" w:cs="Arial"/>
                <w:color w:val="4472C4" w:themeColor="accent5"/>
                <w:kern w:val="2"/>
                <w:sz w:val="22"/>
                <w:szCs w:val="22"/>
              </w:rPr>
            </w:pPr>
            <w:r w:rsidRPr="008464D5">
              <w:rPr>
                <w:rFonts w:ascii="Arial" w:eastAsia="Arial" w:hAnsi="Arial" w:cs="Arial"/>
                <w:color w:val="4472C4" w:themeColor="accent5"/>
                <w:kern w:val="2"/>
                <w:sz w:val="22"/>
                <w:szCs w:val="22"/>
              </w:rPr>
              <w:t>arba</w:t>
            </w:r>
          </w:p>
          <w:p w14:paraId="3BBDF103" w14:textId="6955D891" w:rsidR="009F1674" w:rsidRPr="004B61D1" w:rsidRDefault="009F1674" w:rsidP="009F1674">
            <w:pPr>
              <w:jc w:val="both"/>
              <w:rPr>
                <w:rFonts w:ascii="Arial" w:hAnsi="Arial" w:cs="Arial"/>
                <w:sz w:val="22"/>
                <w:szCs w:val="22"/>
              </w:rPr>
            </w:pPr>
          </w:p>
          <w:p w14:paraId="00D3D8CF" w14:textId="77777777" w:rsidR="009F1674" w:rsidRPr="004B61D1" w:rsidRDefault="009F1674" w:rsidP="009F1674">
            <w:pPr>
              <w:jc w:val="both"/>
              <w:rPr>
                <w:rFonts w:ascii="Arial" w:hAnsi="Arial" w:cs="Arial"/>
                <w:b/>
                <w:bCs/>
                <w:kern w:val="2"/>
                <w:sz w:val="22"/>
                <w:szCs w:val="22"/>
              </w:rPr>
            </w:pPr>
            <w:r w:rsidRPr="004B61D1">
              <w:rPr>
                <w:rFonts w:ascii="Arial" w:eastAsia="Arial" w:hAnsi="Arial" w:cs="Arial"/>
                <w:kern w:val="2"/>
                <w:sz w:val="22"/>
                <w:szCs w:val="22"/>
              </w:rPr>
              <w:t xml:space="preserve">Sutarties vykdymui pasitelkiami subtiekėjai ir (ar) specialistai yra nurodyti Sutarties priede Nr. </w:t>
            </w:r>
            <w:r w:rsidRPr="004B61D1">
              <w:rPr>
                <w:rFonts w:ascii="Arial" w:eastAsia="Arial" w:hAnsi="Arial" w:cs="Arial"/>
                <w:kern w:val="2"/>
                <w:sz w:val="22"/>
                <w:szCs w:val="22"/>
                <w:highlight w:val="yellow"/>
              </w:rPr>
              <w:t>[...]</w:t>
            </w:r>
            <w:r w:rsidRPr="004B61D1">
              <w:rPr>
                <w:rFonts w:ascii="Arial" w:eastAsia="Arial" w:hAnsi="Arial" w:cs="Arial"/>
                <w:kern w:val="2"/>
                <w:sz w:val="22"/>
                <w:szCs w:val="22"/>
              </w:rPr>
              <w:t xml:space="preserve"> „Sutarties vykdymui pasitelkiami subtiekėjai ir (ar) specialistai“.</w:t>
            </w:r>
          </w:p>
        </w:tc>
      </w:tr>
      <w:tr w:rsidR="009F1674" w:rsidRPr="004B61D1" w14:paraId="7243C5AB" w14:textId="77777777" w:rsidTr="49EA149E">
        <w:trPr>
          <w:trHeight w:val="300"/>
        </w:trPr>
        <w:tc>
          <w:tcPr>
            <w:tcW w:w="9535" w:type="dxa"/>
            <w:gridSpan w:val="5"/>
          </w:tcPr>
          <w:p w14:paraId="2C812A62"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8. PRIEVOLIŲ PAGAL SUTARTĮ ĮVYKDYMO UŽTIKRINIMAS</w:t>
            </w:r>
          </w:p>
        </w:tc>
      </w:tr>
      <w:tr w:rsidR="009F1674" w:rsidRPr="004B61D1" w14:paraId="2B76FC81"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A23D12" w14:textId="5C5D4292"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Prievolių pagal Sutartį įvykdymas užtikrinamas netesybomis (delspinigiais, bauda).</w:t>
            </w:r>
          </w:p>
          <w:p w14:paraId="28D5C1C2" w14:textId="343E62DB" w:rsidR="009F1674" w:rsidRPr="004B61D1" w:rsidRDefault="009F1674" w:rsidP="009F1674">
            <w:pPr>
              <w:jc w:val="both"/>
              <w:rPr>
                <w:rFonts w:ascii="Arial" w:hAnsi="Arial" w:cs="Arial"/>
                <w:sz w:val="22"/>
                <w:szCs w:val="22"/>
              </w:rPr>
            </w:pPr>
          </w:p>
        </w:tc>
      </w:tr>
      <w:tr w:rsidR="009F1674" w:rsidRPr="004B61D1" w14:paraId="2D8350B6"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74911F82" w14:textId="60513FAF" w:rsidR="009F1674" w:rsidRPr="004B61D1" w:rsidRDefault="009F1674" w:rsidP="009F1674">
            <w:pPr>
              <w:jc w:val="both"/>
              <w:rPr>
                <w:rFonts w:ascii="Arial" w:hAnsi="Arial" w:cs="Arial"/>
                <w:sz w:val="22"/>
                <w:szCs w:val="22"/>
              </w:rPr>
            </w:pPr>
          </w:p>
          <w:p w14:paraId="74BA6360" w14:textId="04CCA166" w:rsidR="009F1674" w:rsidRPr="004B61D1" w:rsidRDefault="009F1674" w:rsidP="009F1674">
            <w:pPr>
              <w:jc w:val="both"/>
              <w:rPr>
                <w:rFonts w:ascii="Arial" w:hAnsi="Arial" w:cs="Arial"/>
                <w:sz w:val="22"/>
                <w:szCs w:val="22"/>
              </w:rPr>
            </w:pPr>
          </w:p>
        </w:tc>
      </w:tr>
      <w:tr w:rsidR="009F1674" w:rsidRPr="004B61D1" w14:paraId="2C04CE1E"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0AE5C6B5" w14:textId="739A62E0" w:rsidR="009F1674" w:rsidRPr="004B61D1" w:rsidRDefault="009F1674" w:rsidP="009F1674">
            <w:pPr>
              <w:jc w:val="both"/>
              <w:rPr>
                <w:rFonts w:ascii="Arial" w:hAnsi="Arial" w:cs="Arial"/>
                <w:sz w:val="22"/>
                <w:szCs w:val="22"/>
              </w:rPr>
            </w:pPr>
          </w:p>
        </w:tc>
      </w:tr>
      <w:tr w:rsidR="009F1674" w:rsidRPr="004B61D1" w14:paraId="518CF864" w14:textId="77777777" w:rsidTr="49EA149E">
        <w:trPr>
          <w:trHeight w:val="300"/>
        </w:trPr>
        <w:tc>
          <w:tcPr>
            <w:tcW w:w="9535" w:type="dxa"/>
            <w:gridSpan w:val="5"/>
          </w:tcPr>
          <w:p w14:paraId="4F642FDC"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9. ŠALIŲ ATSAKOMYBĖ</w:t>
            </w:r>
            <w:r w:rsidRPr="004B61D1">
              <w:rPr>
                <w:rFonts w:ascii="Arial" w:hAnsi="Arial" w:cs="Arial"/>
                <w:b/>
                <w:bCs/>
                <w:kern w:val="2"/>
                <w:sz w:val="22"/>
                <w:szCs w:val="22"/>
              </w:rPr>
              <w:tab/>
            </w:r>
          </w:p>
        </w:tc>
      </w:tr>
      <w:tr w:rsidR="009F1674" w:rsidRPr="004B61D1" w14:paraId="73A21854"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5E7C6A71" w:rsidR="009F1674" w:rsidRPr="004B61D1" w:rsidRDefault="009F1674" w:rsidP="009F1674">
            <w:pPr>
              <w:spacing w:line="259" w:lineRule="auto"/>
              <w:jc w:val="both"/>
              <w:rPr>
                <w:rFonts w:ascii="Arial" w:hAnsi="Arial" w:cs="Arial"/>
                <w:color w:val="000000"/>
                <w:kern w:val="2"/>
                <w:sz w:val="22"/>
                <w:szCs w:val="22"/>
              </w:rPr>
            </w:pPr>
            <w:r w:rsidRPr="004B61D1">
              <w:rPr>
                <w:rFonts w:ascii="Arial" w:hAnsi="Arial" w:cs="Arial"/>
                <w:kern w:val="2"/>
                <w:sz w:val="22"/>
                <w:szCs w:val="22"/>
              </w:rPr>
              <w:t>Jei Pirkėjas, gavęs tinkamai pateiktą ir užpildytą Sąskaitą, uždelsia atsiskaityti už tinkamai Tiekėjo  perduotas kokybiškas Prekes ir suteiktas su Prekėmis susijusias paslaugas per Sutartyje nurodytą terminą, Tiekėjas nuo kitos nei nustatytas terminas dienos skaičiuoja Pirkėjui 0,02 (dvi šimtosios) procento dydžio delspinigius nuo neapmokėtos sumos be PVM už kiekvieną vėlavimo dieną.</w:t>
            </w:r>
          </w:p>
        </w:tc>
      </w:tr>
      <w:tr w:rsidR="009F1674" w:rsidRPr="004B61D1" w14:paraId="401C321C"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CA84425" w14:textId="18FA35BE" w:rsidR="009F1674" w:rsidRPr="004B61D1" w:rsidRDefault="009F1674" w:rsidP="008464D5">
            <w:pPr>
              <w:jc w:val="both"/>
              <w:rPr>
                <w:rFonts w:ascii="Arial" w:hAnsi="Arial" w:cs="Arial"/>
                <w:kern w:val="2"/>
                <w:sz w:val="22"/>
                <w:szCs w:val="22"/>
              </w:rPr>
            </w:pPr>
            <w:r w:rsidRPr="004B61D1">
              <w:rPr>
                <w:rFonts w:ascii="Arial" w:eastAsia="Arial" w:hAnsi="Arial" w:cs="Arial"/>
                <w:color w:val="000000"/>
                <w:kern w:val="2"/>
                <w:sz w:val="22"/>
                <w:szCs w:val="22"/>
              </w:rPr>
              <w:t>9.2.1. </w:t>
            </w:r>
            <w:r w:rsidRPr="004B61D1">
              <w:rPr>
                <w:rFonts w:ascii="Arial" w:hAnsi="Arial" w:cs="Arial"/>
                <w:kern w:val="2"/>
                <w:sz w:val="22"/>
                <w:szCs w:val="22"/>
              </w:rPr>
              <w:t>Jeigu Tiekėjas vėluoja vykdyti užsakymą, tiekti Prekes ir</w:t>
            </w:r>
            <w:r w:rsidR="008B1C63">
              <w:rPr>
                <w:rFonts w:ascii="Arial" w:hAnsi="Arial" w:cs="Arial"/>
                <w:kern w:val="2"/>
                <w:sz w:val="22"/>
                <w:szCs w:val="22"/>
              </w:rPr>
              <w:t xml:space="preserve"> (ar)</w:t>
            </w:r>
            <w:r w:rsidRPr="004B61D1">
              <w:rPr>
                <w:rFonts w:ascii="Arial" w:hAnsi="Arial" w:cs="Arial"/>
                <w:kern w:val="2"/>
                <w:sz w:val="22"/>
                <w:szCs w:val="22"/>
              </w:rPr>
              <w:t xml:space="preserve"> teikti su Prekėmis susijusias paslaugas ar ištaisyti jų trūkumus arba nevykdo kitų sutartinių įsipareigojimų, Pirkėjas nuo kitos nei nustatytas terminas dienos Tiekėjui skaičiuoja 0,02 (dvi šimtosios) procento  dydžio delspinigius už kiekvieną uždelstą dieną nuo laiku neperduotų Prekių</w:t>
            </w:r>
            <w:r w:rsidR="002C28FB">
              <w:rPr>
                <w:rFonts w:ascii="Arial" w:hAnsi="Arial" w:cs="Arial"/>
                <w:kern w:val="2"/>
                <w:sz w:val="22"/>
                <w:szCs w:val="22"/>
              </w:rPr>
              <w:t xml:space="preserve"> ir (ar)</w:t>
            </w:r>
            <w:r w:rsidRPr="004B61D1">
              <w:rPr>
                <w:rFonts w:ascii="Arial" w:hAnsi="Arial" w:cs="Arial"/>
                <w:kern w:val="2"/>
                <w:sz w:val="22"/>
                <w:szCs w:val="22"/>
              </w:rPr>
              <w:t xml:space="preserve"> nesuteiktų su Prekėmis susijusių paslaugų ar Prekių ir</w:t>
            </w:r>
            <w:r w:rsidR="002C28FB">
              <w:rPr>
                <w:rFonts w:ascii="Arial" w:hAnsi="Arial" w:cs="Arial"/>
                <w:kern w:val="2"/>
                <w:sz w:val="22"/>
                <w:szCs w:val="22"/>
              </w:rPr>
              <w:t xml:space="preserve"> (</w:t>
            </w:r>
            <w:r w:rsidRPr="004B61D1">
              <w:rPr>
                <w:rFonts w:ascii="Arial" w:hAnsi="Arial" w:cs="Arial"/>
                <w:kern w:val="2"/>
                <w:sz w:val="22"/>
                <w:szCs w:val="22"/>
              </w:rPr>
              <w:t>ar</w:t>
            </w:r>
            <w:r w:rsidR="002C28FB">
              <w:rPr>
                <w:rFonts w:ascii="Arial" w:hAnsi="Arial" w:cs="Arial"/>
                <w:kern w:val="2"/>
                <w:sz w:val="22"/>
                <w:szCs w:val="22"/>
              </w:rPr>
              <w:t>)</w:t>
            </w:r>
            <w:r w:rsidRPr="004B61D1">
              <w:rPr>
                <w:rFonts w:ascii="Arial" w:hAnsi="Arial" w:cs="Arial"/>
                <w:kern w:val="2"/>
                <w:sz w:val="22"/>
                <w:szCs w:val="22"/>
              </w:rPr>
              <w:t xml:space="preserve"> su Prekėmis susijusių paslaugų, turinčių trūkumų, kainos be PVM. </w:t>
            </w:r>
          </w:p>
          <w:p w14:paraId="67395F5E" w14:textId="2A5F11EC" w:rsidR="009F1674" w:rsidRPr="004B61D1" w:rsidRDefault="009F1674" w:rsidP="008B1C63">
            <w:pPr>
              <w:jc w:val="both"/>
              <w:rPr>
                <w:rFonts w:ascii="Arial" w:hAnsi="Arial" w:cs="Arial"/>
                <w:kern w:val="2"/>
                <w:sz w:val="22"/>
                <w:szCs w:val="22"/>
              </w:rPr>
            </w:pPr>
            <w:r w:rsidRPr="004B61D1">
              <w:rPr>
                <w:rFonts w:ascii="Arial" w:eastAsia="Arial" w:hAnsi="Arial" w:cs="Arial"/>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4B61D1">
              <w:rPr>
                <w:rFonts w:ascii="Arial" w:eastAsia="Arial" w:hAnsi="Arial" w:cs="Arial"/>
                <w:sz w:val="22"/>
                <w:szCs w:val="22"/>
                <w:lang w:val="lt"/>
              </w:rPr>
              <w:t>0,02 (dvi šimtosios) procento dydžio delspinigius už kiekvieną uždelstą dieną nuo laiku negrąžintos permokos, kainos be PVM.</w:t>
            </w:r>
          </w:p>
          <w:p w14:paraId="1F0C90D0" w14:textId="3E67DD7E" w:rsidR="009F1674" w:rsidRPr="004B61D1" w:rsidRDefault="009F1674">
            <w:pPr>
              <w:jc w:val="both"/>
              <w:rPr>
                <w:rFonts w:ascii="Arial" w:hAnsi="Arial" w:cs="Arial"/>
                <w:b/>
                <w:bCs/>
                <w:kern w:val="2"/>
                <w:sz w:val="22"/>
                <w:szCs w:val="22"/>
              </w:rPr>
            </w:pPr>
            <w:r w:rsidRPr="004B61D1">
              <w:rPr>
                <w:rFonts w:ascii="Arial" w:eastAsia="Arial" w:hAnsi="Arial" w:cs="Arial"/>
                <w:color w:val="000000"/>
                <w:kern w:val="2"/>
                <w:sz w:val="22"/>
                <w:szCs w:val="22"/>
              </w:rPr>
              <w:t xml:space="preserve">9.2.3. Tiekėjas privalo sumokėti Pirkėjui netesybas per </w:t>
            </w:r>
            <w:r w:rsidRPr="004B61D1">
              <w:rPr>
                <w:rFonts w:ascii="Arial" w:hAnsi="Arial" w:cs="Arial"/>
                <w:kern w:val="2"/>
                <w:sz w:val="22"/>
                <w:szCs w:val="22"/>
              </w:rPr>
              <w:t>15 (penkiolika) kalendorių dienų</w:t>
            </w:r>
            <w:r w:rsidRPr="004B61D1">
              <w:rPr>
                <w:rFonts w:ascii="Arial" w:eastAsia="Arial" w:hAnsi="Arial" w:cs="Arial"/>
                <w:color w:val="000000"/>
                <w:kern w:val="2"/>
                <w:sz w:val="22"/>
                <w:szCs w:val="22"/>
              </w:rPr>
              <w:t xml:space="preserve"> nuo Pirkėjo pareikalavimo, jeigu netesybų suma nėra </w:t>
            </w:r>
            <w:r w:rsidRPr="004B61D1">
              <w:rPr>
                <w:rFonts w:ascii="Arial" w:eastAsia="Arial" w:hAnsi="Arial" w:cs="Arial"/>
                <w:sz w:val="22"/>
                <w:szCs w:val="22"/>
              </w:rPr>
              <w:t>išskaitoma iš Tiekėjui mokėtinos sumos.</w:t>
            </w:r>
            <w:r w:rsidRPr="004B61D1">
              <w:rPr>
                <w:rFonts w:ascii="Arial" w:eastAsia="Arial" w:hAnsi="Arial" w:cs="Arial"/>
                <w:color w:val="000000"/>
                <w:kern w:val="2"/>
                <w:sz w:val="22"/>
                <w:szCs w:val="22"/>
              </w:rPr>
              <w:t xml:space="preserve"> </w:t>
            </w:r>
          </w:p>
        </w:tc>
      </w:tr>
      <w:tr w:rsidR="009F1674" w:rsidRPr="004B61D1" w14:paraId="6C6A40FF"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 xml:space="preserve">9.3. Tiekėjui / Pirkėjui taikoma bauda nutraukus Sutartį dėl esminio Sutarties pažeidimo ar nepagrįstai nutraukus Sutarties vykdymą ne </w:t>
            </w:r>
            <w:r w:rsidRPr="004B61D1">
              <w:rPr>
                <w:rFonts w:ascii="Arial" w:eastAsia="Arial" w:hAnsi="Arial" w:cs="Arial"/>
                <w:b/>
                <w:bCs/>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706ECC" w14:textId="04B2BAA8" w:rsidR="009F1674" w:rsidRPr="004B61D1" w:rsidRDefault="009F1674" w:rsidP="009F1674">
            <w:pPr>
              <w:jc w:val="both"/>
              <w:rPr>
                <w:rFonts w:ascii="Arial" w:hAnsi="Arial" w:cs="Arial"/>
                <w:color w:val="4472C4"/>
                <w:kern w:val="2"/>
                <w:sz w:val="22"/>
                <w:szCs w:val="22"/>
              </w:rPr>
            </w:pPr>
            <w:r w:rsidRPr="004B61D1">
              <w:rPr>
                <w:rFonts w:ascii="Arial" w:eastAsia="Arial" w:hAnsi="Arial" w:cs="Arial"/>
                <w:kern w:val="2"/>
                <w:sz w:val="22"/>
                <w:szCs w:val="22"/>
              </w:rPr>
              <w:lastRenderedPageBreak/>
              <w:t>9.3.1. </w:t>
            </w:r>
            <w:r w:rsidRPr="004B61D1">
              <w:rPr>
                <w:rFonts w:ascii="Arial" w:hAnsi="Arial" w:cs="Arial"/>
                <w:kern w:val="2"/>
                <w:sz w:val="22"/>
                <w:szCs w:val="22"/>
              </w:rPr>
              <w:t>Nutraukus Sutartį dėl esminio Sutarties pažeidimo, nustatyto Sutarties Specialiosiose sąlygose, mokama 5 (penkių) procentų dydžio bauda nuo Pradinės Sutarties vertės be PVM, nurodytos Specialiųjų sąlygų 5.2 punkte.</w:t>
            </w:r>
          </w:p>
          <w:p w14:paraId="45573F08" w14:textId="27B5942A"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9.3.2. </w:t>
            </w:r>
            <w:r w:rsidRPr="004B61D1">
              <w:rPr>
                <w:rFonts w:ascii="Arial" w:eastAsia="Arial" w:hAnsi="Arial" w:cs="Arial"/>
                <w:sz w:val="22"/>
                <w:szCs w:val="22"/>
              </w:rPr>
              <w:t xml:space="preserve">Nepagrįstai nutraukus Sutarties vykdymą ne Sutartyje nustatyta tvarka, mokama </w:t>
            </w:r>
            <w:r w:rsidRPr="004B61D1">
              <w:rPr>
                <w:rFonts w:ascii="Arial" w:hAnsi="Arial" w:cs="Arial"/>
                <w:kern w:val="2"/>
                <w:sz w:val="22"/>
                <w:szCs w:val="22"/>
              </w:rPr>
              <w:t xml:space="preserve">5 (penkių) </w:t>
            </w:r>
            <w:r w:rsidRPr="004B61D1">
              <w:rPr>
                <w:rFonts w:ascii="Arial" w:eastAsia="Arial" w:hAnsi="Arial" w:cs="Arial"/>
                <w:kern w:val="2"/>
                <w:sz w:val="22"/>
                <w:szCs w:val="22"/>
              </w:rPr>
              <w:t>procentų dydžio bauda nuo Pradinės Sutarties vertės, nurodytos Specialiųjų sąlygų 5.2 punkte.</w:t>
            </w:r>
          </w:p>
          <w:p w14:paraId="37344C92" w14:textId="51E94CB0" w:rsidR="009F1674" w:rsidRPr="004B61D1" w:rsidRDefault="009F1674" w:rsidP="009F1674">
            <w:pPr>
              <w:jc w:val="both"/>
              <w:rPr>
                <w:rFonts w:ascii="Arial" w:hAnsi="Arial" w:cs="Arial"/>
                <w:sz w:val="22"/>
                <w:szCs w:val="22"/>
              </w:rPr>
            </w:pPr>
          </w:p>
        </w:tc>
      </w:tr>
      <w:tr w:rsidR="009F1674" w:rsidRPr="004B61D1" w14:paraId="78F1F379"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9F1674" w:rsidRPr="004B61D1" w:rsidRDefault="009F1674" w:rsidP="009F1674">
            <w:pPr>
              <w:jc w:val="both"/>
              <w:rPr>
                <w:rFonts w:ascii="Arial" w:hAnsi="Arial" w:cs="Arial"/>
                <w:color w:val="000000"/>
                <w:kern w:val="2"/>
                <w:sz w:val="22"/>
                <w:szCs w:val="22"/>
              </w:rPr>
            </w:pPr>
            <w:r w:rsidRPr="004B61D1">
              <w:rPr>
                <w:rFonts w:ascii="Arial" w:eastAsia="Arial" w:hAnsi="Arial" w:cs="Arial"/>
                <w:color w:val="000000"/>
                <w:kern w:val="2"/>
                <w:sz w:val="22"/>
                <w:szCs w:val="22"/>
              </w:rPr>
              <w:t>Netaikoma</w:t>
            </w:r>
          </w:p>
          <w:p w14:paraId="6C8DFA87" w14:textId="4D78BECC" w:rsidR="009F1674" w:rsidRPr="004B61D1" w:rsidRDefault="009F1674" w:rsidP="009F1674">
            <w:pPr>
              <w:jc w:val="both"/>
              <w:rPr>
                <w:rFonts w:ascii="Arial" w:hAnsi="Arial" w:cs="Arial"/>
                <w:sz w:val="22"/>
                <w:szCs w:val="22"/>
              </w:rPr>
            </w:pPr>
          </w:p>
          <w:p w14:paraId="6A2A6F05" w14:textId="1E53B27D" w:rsidR="009F1674" w:rsidRPr="004B61D1" w:rsidRDefault="009F1674" w:rsidP="009F1674">
            <w:pPr>
              <w:jc w:val="both"/>
              <w:rPr>
                <w:rFonts w:ascii="Arial" w:hAnsi="Arial" w:cs="Arial"/>
                <w:sz w:val="22"/>
                <w:szCs w:val="22"/>
              </w:rPr>
            </w:pPr>
          </w:p>
        </w:tc>
      </w:tr>
      <w:tr w:rsidR="009F1674" w:rsidRPr="004B61D1" w14:paraId="7959F065"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7ACA883D" w:rsidR="009F1674" w:rsidRPr="004B61D1" w:rsidRDefault="009F1674" w:rsidP="009F1674">
            <w:pPr>
              <w:jc w:val="both"/>
              <w:rPr>
                <w:rFonts w:ascii="Arial" w:hAnsi="Arial" w:cs="Arial"/>
                <w:color w:val="4472C4"/>
                <w:kern w:val="2"/>
                <w:sz w:val="22"/>
                <w:szCs w:val="22"/>
              </w:rPr>
            </w:pPr>
            <w:r w:rsidRPr="004B61D1">
              <w:rPr>
                <w:rFonts w:ascii="Arial" w:hAnsi="Arial" w:cs="Arial"/>
                <w:kern w:val="2"/>
                <w:sz w:val="22"/>
                <w:szCs w:val="22"/>
              </w:rPr>
              <w:t xml:space="preserve">100,00 (vienas šimtas eurų ir 00 ct) Eur dydžio bauda už kiekvieną Sutarties Specialiųjų sąlygų 13.1 punkte nustatytą </w:t>
            </w:r>
            <w:r w:rsidR="004C28A0">
              <w:rPr>
                <w:rFonts w:ascii="Arial" w:hAnsi="Arial" w:cs="Arial"/>
                <w:kern w:val="2"/>
                <w:sz w:val="22"/>
                <w:szCs w:val="22"/>
              </w:rPr>
              <w:t xml:space="preserve">reikalavimo pažeidimo </w:t>
            </w:r>
            <w:r w:rsidRPr="004B61D1">
              <w:rPr>
                <w:rFonts w:ascii="Arial" w:hAnsi="Arial" w:cs="Arial"/>
                <w:kern w:val="2"/>
                <w:sz w:val="22"/>
                <w:szCs w:val="22"/>
              </w:rPr>
              <w:t>atvejį.</w:t>
            </w:r>
          </w:p>
        </w:tc>
      </w:tr>
      <w:tr w:rsidR="009F1674" w:rsidRPr="004B61D1" w14:paraId="6E3AD8BA"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16B30E5E" w14:textId="1089A9E3" w:rsidR="009F1674" w:rsidRPr="004B61D1" w:rsidRDefault="009F1674" w:rsidP="009F1674">
            <w:pPr>
              <w:jc w:val="both"/>
              <w:rPr>
                <w:rFonts w:ascii="Arial" w:hAnsi="Arial" w:cs="Arial"/>
                <w:color w:val="4472C4"/>
                <w:kern w:val="2"/>
                <w:sz w:val="22"/>
                <w:szCs w:val="22"/>
              </w:rPr>
            </w:pPr>
          </w:p>
        </w:tc>
      </w:tr>
      <w:tr w:rsidR="009F1674" w:rsidRPr="004B61D1" w14:paraId="412752F5"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627503BF" w:rsidR="009F1674" w:rsidRPr="004B61D1" w:rsidRDefault="009F1674" w:rsidP="009F1674">
            <w:pPr>
              <w:jc w:val="both"/>
              <w:rPr>
                <w:rFonts w:ascii="Arial" w:hAnsi="Arial" w:cs="Arial"/>
                <w:color w:val="4472C4"/>
                <w:kern w:val="2"/>
                <w:sz w:val="22"/>
                <w:szCs w:val="22"/>
              </w:rPr>
            </w:pPr>
            <w:r w:rsidRPr="004B61D1">
              <w:rPr>
                <w:rFonts w:ascii="Arial" w:eastAsia="Arial" w:hAnsi="Arial" w:cs="Arial"/>
                <w:kern w:val="2"/>
                <w:sz w:val="22"/>
                <w:szCs w:val="22"/>
              </w:rPr>
              <w:t xml:space="preserve">Netaikoma </w:t>
            </w:r>
          </w:p>
          <w:p w14:paraId="16F1466C" w14:textId="421AF689" w:rsidR="009F1674" w:rsidRPr="004B61D1" w:rsidRDefault="009F1674" w:rsidP="009F1674">
            <w:pPr>
              <w:jc w:val="both"/>
              <w:rPr>
                <w:rFonts w:ascii="Arial" w:hAnsi="Arial" w:cs="Arial"/>
                <w:color w:val="4472C4"/>
                <w:kern w:val="2"/>
                <w:sz w:val="22"/>
                <w:szCs w:val="22"/>
              </w:rPr>
            </w:pPr>
          </w:p>
        </w:tc>
      </w:tr>
      <w:tr w:rsidR="009F1674" w:rsidRPr="004B61D1" w14:paraId="20E83A08"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5D3A4EA7" w14:textId="0FA9F35F" w:rsidR="009F1674" w:rsidRPr="004B61D1" w:rsidRDefault="009F1674" w:rsidP="009F1674">
            <w:pPr>
              <w:jc w:val="both"/>
              <w:rPr>
                <w:rFonts w:ascii="Arial" w:hAnsi="Arial" w:cs="Arial"/>
                <w:color w:val="4472C4"/>
                <w:kern w:val="2"/>
                <w:sz w:val="22"/>
                <w:szCs w:val="22"/>
              </w:rPr>
            </w:pPr>
          </w:p>
        </w:tc>
      </w:tr>
      <w:tr w:rsidR="009F1674" w:rsidRPr="004B61D1" w14:paraId="38BFE80D"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9F1674" w:rsidRPr="004B61D1" w:rsidRDefault="009F1674" w:rsidP="009F1674">
            <w:pPr>
              <w:spacing w:line="259" w:lineRule="auto"/>
              <w:jc w:val="both"/>
              <w:rPr>
                <w:rFonts w:ascii="Arial" w:hAnsi="Arial" w:cs="Arial"/>
                <w:sz w:val="22"/>
                <w:szCs w:val="22"/>
              </w:rPr>
            </w:pPr>
            <w:r w:rsidRPr="004B61D1">
              <w:rPr>
                <w:rFonts w:ascii="Arial" w:eastAsia="Arial" w:hAnsi="Arial" w:cs="Arial"/>
                <w:kern w:val="2"/>
                <w:sz w:val="22"/>
                <w:szCs w:val="22"/>
              </w:rPr>
              <w:t>Netaikoma</w:t>
            </w:r>
          </w:p>
          <w:p w14:paraId="057495AC" w14:textId="642C7D32" w:rsidR="009F1674" w:rsidRPr="004B61D1" w:rsidRDefault="009F1674" w:rsidP="009F1674">
            <w:pPr>
              <w:spacing w:line="259" w:lineRule="auto"/>
              <w:jc w:val="both"/>
              <w:rPr>
                <w:rFonts w:ascii="Arial" w:hAnsi="Arial" w:cs="Arial"/>
                <w:kern w:val="2"/>
                <w:sz w:val="22"/>
                <w:szCs w:val="22"/>
              </w:rPr>
            </w:pPr>
          </w:p>
          <w:p w14:paraId="453C6372" w14:textId="7F71037F" w:rsidR="009F1674" w:rsidRPr="004B61D1" w:rsidRDefault="009F1674" w:rsidP="009F1674">
            <w:pPr>
              <w:jc w:val="both"/>
              <w:rPr>
                <w:rFonts w:ascii="Arial" w:hAnsi="Arial" w:cs="Arial"/>
                <w:color w:val="4472C4"/>
                <w:kern w:val="2"/>
                <w:sz w:val="22"/>
                <w:szCs w:val="22"/>
              </w:rPr>
            </w:pPr>
          </w:p>
        </w:tc>
      </w:tr>
      <w:tr w:rsidR="009F1674" w:rsidRPr="004B61D1" w14:paraId="008A07BE"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4C96CE" w14:textId="77777777" w:rsidR="009F1674" w:rsidRPr="004B61D1" w:rsidRDefault="009F1674" w:rsidP="009F1674">
            <w:pPr>
              <w:spacing w:line="259" w:lineRule="auto"/>
              <w:jc w:val="both"/>
              <w:rPr>
                <w:rFonts w:ascii="Arial" w:hAnsi="Arial" w:cs="Arial"/>
                <w:sz w:val="22"/>
                <w:szCs w:val="22"/>
              </w:rPr>
            </w:pPr>
            <w:r w:rsidRPr="004B61D1">
              <w:rPr>
                <w:rFonts w:ascii="Arial" w:eastAsia="Arial" w:hAnsi="Arial" w:cs="Arial"/>
                <w:kern w:val="2"/>
                <w:sz w:val="22"/>
                <w:szCs w:val="22"/>
              </w:rPr>
              <w:t>Netaikoma</w:t>
            </w:r>
          </w:p>
          <w:p w14:paraId="77974048" w14:textId="24A1E665" w:rsidR="009F1674" w:rsidRPr="004B61D1" w:rsidRDefault="009F1674" w:rsidP="009F1674">
            <w:pPr>
              <w:jc w:val="both"/>
              <w:rPr>
                <w:rFonts w:ascii="Arial" w:hAnsi="Arial" w:cs="Arial"/>
                <w:color w:val="4472C4"/>
                <w:kern w:val="2"/>
                <w:sz w:val="22"/>
                <w:szCs w:val="22"/>
              </w:rPr>
            </w:pPr>
          </w:p>
        </w:tc>
      </w:tr>
      <w:tr w:rsidR="009F1674" w:rsidRPr="004B61D1" w14:paraId="1EE020F0" w14:textId="77777777" w:rsidTr="49EA149E">
        <w:trPr>
          <w:trHeight w:val="300"/>
        </w:trPr>
        <w:tc>
          <w:tcPr>
            <w:tcW w:w="9535" w:type="dxa"/>
            <w:gridSpan w:val="5"/>
          </w:tcPr>
          <w:p w14:paraId="4A57A19F"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10. ESMINĖS SUTARTIES SĄLYGOS</w:t>
            </w:r>
          </w:p>
        </w:tc>
      </w:tr>
      <w:tr w:rsidR="009F1674" w:rsidRPr="004B61D1" w14:paraId="42F9E697" w14:textId="77777777" w:rsidTr="49EA149E">
        <w:trPr>
          <w:trHeight w:val="300"/>
        </w:trPr>
        <w:tc>
          <w:tcPr>
            <w:tcW w:w="2707" w:type="dxa"/>
            <w:gridSpan w:val="3"/>
          </w:tcPr>
          <w:p w14:paraId="175C63C4" w14:textId="40A77FF8" w:rsidR="009F1674" w:rsidRPr="004B61D1" w:rsidRDefault="009F1674" w:rsidP="009F1674">
            <w:pPr>
              <w:rPr>
                <w:rFonts w:ascii="Arial" w:hAnsi="Arial" w:cs="Arial"/>
                <w:b/>
                <w:bCs/>
                <w:kern w:val="2"/>
                <w:sz w:val="22"/>
                <w:szCs w:val="22"/>
              </w:rPr>
            </w:pPr>
            <w:r w:rsidRPr="004B61D1">
              <w:rPr>
                <w:rFonts w:ascii="Arial" w:eastAsia="Arial" w:hAnsi="Arial" w:cs="Arial"/>
                <w:b/>
                <w:bCs/>
                <w:sz w:val="22"/>
                <w:szCs w:val="22"/>
              </w:rPr>
              <w:t>10.1. Esminės Sutarties sąlygos</w:t>
            </w:r>
          </w:p>
        </w:tc>
        <w:tc>
          <w:tcPr>
            <w:tcW w:w="6828" w:type="dxa"/>
            <w:gridSpan w:val="2"/>
          </w:tcPr>
          <w:p w14:paraId="4E6C221B"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25653FB9" w14:textId="4DBB2FA3" w:rsidR="009F1674" w:rsidRPr="004B61D1" w:rsidRDefault="009F1674" w:rsidP="009F1674">
            <w:pPr>
              <w:jc w:val="both"/>
              <w:rPr>
                <w:rFonts w:ascii="Arial" w:hAnsi="Arial" w:cs="Arial"/>
                <w:b/>
                <w:bCs/>
                <w:kern w:val="2"/>
                <w:sz w:val="22"/>
                <w:szCs w:val="22"/>
              </w:rPr>
            </w:pPr>
          </w:p>
          <w:p w14:paraId="6BFF7A0B" w14:textId="258C715D" w:rsidR="009F1674" w:rsidRPr="004B61D1" w:rsidRDefault="009F1674" w:rsidP="009F1674">
            <w:pPr>
              <w:jc w:val="both"/>
              <w:rPr>
                <w:rFonts w:ascii="Arial" w:hAnsi="Arial" w:cs="Arial"/>
                <w:b/>
                <w:bCs/>
                <w:color w:val="4472C4"/>
                <w:kern w:val="2"/>
                <w:sz w:val="22"/>
                <w:szCs w:val="22"/>
              </w:rPr>
            </w:pPr>
          </w:p>
        </w:tc>
      </w:tr>
      <w:tr w:rsidR="009F1674" w:rsidRPr="004B61D1" w14:paraId="0E3719DC" w14:textId="77777777" w:rsidTr="49EA149E">
        <w:trPr>
          <w:trHeight w:val="300"/>
        </w:trPr>
        <w:tc>
          <w:tcPr>
            <w:tcW w:w="2700" w:type="dxa"/>
            <w:gridSpan w:val="2"/>
          </w:tcPr>
          <w:p w14:paraId="08100C98"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 xml:space="preserve">10.2. Dideli arba nuolatiniai esminės </w:t>
            </w:r>
            <w:r w:rsidRPr="004B61D1">
              <w:rPr>
                <w:rFonts w:ascii="Arial" w:eastAsia="Arial" w:hAnsi="Arial" w:cs="Arial"/>
                <w:b/>
                <w:bCs/>
                <w:kern w:val="2"/>
                <w:sz w:val="22"/>
                <w:szCs w:val="22"/>
              </w:rPr>
              <w:lastRenderedPageBreak/>
              <w:t>Sutarties sąlygos vykdymo trūkumai</w:t>
            </w:r>
          </w:p>
        </w:tc>
        <w:tc>
          <w:tcPr>
            <w:tcW w:w="6835" w:type="dxa"/>
            <w:gridSpan w:val="3"/>
          </w:tcPr>
          <w:p w14:paraId="6ABFDF9C" w14:textId="54602B71"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lastRenderedPageBreak/>
              <w:t xml:space="preserve">Netaikoma </w:t>
            </w:r>
          </w:p>
          <w:p w14:paraId="101EF203" w14:textId="79822449" w:rsidR="009F1674" w:rsidRPr="004B61D1" w:rsidRDefault="009F1674" w:rsidP="009F1674">
            <w:pPr>
              <w:jc w:val="both"/>
              <w:rPr>
                <w:rFonts w:ascii="Arial" w:hAnsi="Arial" w:cs="Arial"/>
                <w:sz w:val="22"/>
                <w:szCs w:val="22"/>
              </w:rPr>
            </w:pPr>
          </w:p>
        </w:tc>
      </w:tr>
      <w:tr w:rsidR="009F1674" w:rsidRPr="004B61D1" w14:paraId="4195E62A" w14:textId="77777777" w:rsidTr="49EA149E">
        <w:trPr>
          <w:trHeight w:val="300"/>
        </w:trPr>
        <w:tc>
          <w:tcPr>
            <w:tcW w:w="9535" w:type="dxa"/>
            <w:gridSpan w:val="5"/>
          </w:tcPr>
          <w:p w14:paraId="72E7CC4F"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11. SUTARTIES GALIOJIMAS IR KEITIMAS</w:t>
            </w:r>
          </w:p>
        </w:tc>
      </w:tr>
      <w:tr w:rsidR="009F1674" w:rsidRPr="004B61D1" w14:paraId="3BC0F23F"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9CACA7" w14:textId="77777777" w:rsidR="009F1674" w:rsidRPr="004B61D1" w:rsidRDefault="009F1674" w:rsidP="00953EB2">
            <w:pPr>
              <w:jc w:val="both"/>
              <w:rPr>
                <w:rFonts w:ascii="Arial" w:hAnsi="Arial" w:cs="Arial"/>
                <w:kern w:val="2"/>
                <w:sz w:val="22"/>
                <w:szCs w:val="22"/>
              </w:rPr>
            </w:pPr>
            <w:r w:rsidRPr="004B61D1">
              <w:rPr>
                <w:rFonts w:ascii="Arial" w:hAnsi="Arial" w:cs="Arial"/>
                <w:kern w:val="2"/>
                <w:sz w:val="22"/>
                <w:szCs w:val="22"/>
              </w:rPr>
              <w:t>Ši Sutartis laikoma sudaryta ir įsigalioja nuo Sutarties pasirašymo dienos (antrosios Šalies pasirašymo dieną).</w:t>
            </w:r>
          </w:p>
          <w:p w14:paraId="21D321B5" w14:textId="7D816D9D" w:rsidR="009F1674" w:rsidRPr="004B61D1" w:rsidRDefault="009F1674">
            <w:pPr>
              <w:jc w:val="both"/>
              <w:rPr>
                <w:rFonts w:ascii="Arial" w:hAnsi="Arial" w:cs="Arial"/>
                <w:color w:val="4472C4"/>
                <w:kern w:val="2"/>
                <w:sz w:val="22"/>
                <w:szCs w:val="22"/>
              </w:rPr>
            </w:pPr>
            <w:r w:rsidRPr="004B61D1">
              <w:rPr>
                <w:rFonts w:ascii="Arial" w:hAnsi="Arial" w:cs="Arial"/>
                <w:kern w:val="2"/>
                <w:sz w:val="22"/>
                <w:szCs w:val="22"/>
              </w:rPr>
              <w:t>Sutartis galioja iki visiško prievolių įvykdymo</w:t>
            </w:r>
            <w:r>
              <w:rPr>
                <w:rFonts w:ascii="Arial" w:hAnsi="Arial" w:cs="Arial"/>
                <w:kern w:val="2"/>
                <w:sz w:val="22"/>
                <w:szCs w:val="22"/>
              </w:rPr>
              <w:t xml:space="preserve">, </w:t>
            </w:r>
            <w:r w:rsidRPr="004B61D1">
              <w:rPr>
                <w:rFonts w:ascii="Arial" w:hAnsi="Arial" w:cs="Arial"/>
                <w:kern w:val="2"/>
                <w:sz w:val="22"/>
                <w:szCs w:val="22"/>
              </w:rPr>
              <w:t xml:space="preserve">bet jos terminas negali būti ilgesnis kaip </w:t>
            </w:r>
            <w:r>
              <w:rPr>
                <w:rFonts w:ascii="Arial" w:hAnsi="Arial" w:cs="Arial"/>
                <w:kern w:val="2"/>
                <w:sz w:val="22"/>
                <w:szCs w:val="22"/>
              </w:rPr>
              <w:t>22 (dvidešimt du)</w:t>
            </w:r>
            <w:r w:rsidRPr="004B61D1">
              <w:rPr>
                <w:rFonts w:ascii="Arial" w:hAnsi="Arial" w:cs="Arial"/>
                <w:kern w:val="2"/>
                <w:sz w:val="22"/>
                <w:szCs w:val="22"/>
              </w:rPr>
              <w:t xml:space="preserve"> mėnesi</w:t>
            </w:r>
            <w:r>
              <w:rPr>
                <w:rFonts w:ascii="Arial" w:hAnsi="Arial" w:cs="Arial"/>
                <w:kern w:val="2"/>
                <w:sz w:val="22"/>
                <w:szCs w:val="22"/>
              </w:rPr>
              <w:t>ai</w:t>
            </w:r>
            <w:r w:rsidRPr="004B61D1">
              <w:rPr>
                <w:rFonts w:ascii="Arial" w:hAnsi="Arial" w:cs="Arial"/>
                <w:kern w:val="2"/>
                <w:sz w:val="22"/>
                <w:szCs w:val="22"/>
              </w:rPr>
              <w:t xml:space="preserve">. </w:t>
            </w:r>
          </w:p>
        </w:tc>
      </w:tr>
      <w:tr w:rsidR="009F1674" w:rsidRPr="004B61D1" w14:paraId="361F41D8" w14:textId="77777777" w:rsidTr="49EA149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9F1674" w:rsidRPr="004B61D1" w:rsidRDefault="009F1674" w:rsidP="009F1674">
            <w:pPr>
              <w:jc w:val="both"/>
              <w:rPr>
                <w:rFonts w:ascii="Arial" w:hAnsi="Arial" w:cs="Arial"/>
                <w:sz w:val="22"/>
                <w:szCs w:val="22"/>
              </w:rPr>
            </w:pPr>
            <w:r w:rsidRPr="004B61D1">
              <w:rPr>
                <w:rFonts w:ascii="Arial" w:eastAsia="Arial" w:hAnsi="Arial" w:cs="Arial"/>
                <w:kern w:val="2"/>
                <w:sz w:val="22"/>
                <w:szCs w:val="22"/>
              </w:rPr>
              <w:t>Netaikoma</w:t>
            </w:r>
          </w:p>
          <w:p w14:paraId="6196A0E2" w14:textId="5EE9E03C" w:rsidR="009F1674" w:rsidRPr="004B61D1" w:rsidRDefault="009F1674" w:rsidP="009F1674">
            <w:pPr>
              <w:jc w:val="both"/>
              <w:rPr>
                <w:rFonts w:ascii="Arial" w:hAnsi="Arial" w:cs="Arial"/>
                <w:sz w:val="22"/>
                <w:szCs w:val="22"/>
              </w:rPr>
            </w:pPr>
          </w:p>
          <w:p w14:paraId="5151470B" w14:textId="1C5B83DF" w:rsidR="009F1674" w:rsidRPr="004B61D1" w:rsidRDefault="009F1674" w:rsidP="009F1674">
            <w:pPr>
              <w:jc w:val="both"/>
              <w:rPr>
                <w:rFonts w:ascii="Arial" w:hAnsi="Arial" w:cs="Arial"/>
                <w:sz w:val="22"/>
                <w:szCs w:val="22"/>
              </w:rPr>
            </w:pPr>
          </w:p>
        </w:tc>
      </w:tr>
      <w:tr w:rsidR="009F1674" w:rsidRPr="004B61D1" w14:paraId="414EAA05" w14:textId="77777777" w:rsidTr="49EA149E">
        <w:trPr>
          <w:trHeight w:val="300"/>
        </w:trPr>
        <w:tc>
          <w:tcPr>
            <w:tcW w:w="9535" w:type="dxa"/>
            <w:gridSpan w:val="5"/>
          </w:tcPr>
          <w:p w14:paraId="682DD4EE"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12. SUTARTIES NUTRAUKIMAS</w:t>
            </w:r>
          </w:p>
        </w:tc>
      </w:tr>
      <w:tr w:rsidR="009F1674" w:rsidRPr="004B61D1" w14:paraId="24001845" w14:textId="77777777" w:rsidTr="49EA149E">
        <w:trPr>
          <w:trHeight w:val="300"/>
        </w:trPr>
        <w:tc>
          <w:tcPr>
            <w:tcW w:w="2532" w:type="dxa"/>
          </w:tcPr>
          <w:p w14:paraId="01DD4974"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12.1. Sutarties nutraukimo pagrindai</w:t>
            </w:r>
          </w:p>
        </w:tc>
        <w:tc>
          <w:tcPr>
            <w:tcW w:w="7003" w:type="dxa"/>
            <w:gridSpan w:val="4"/>
          </w:tcPr>
          <w:p w14:paraId="3F686BE5" w14:textId="0B22885D" w:rsidR="009F1674" w:rsidRPr="004B61D1" w:rsidRDefault="009F1674" w:rsidP="009F1674">
            <w:pPr>
              <w:jc w:val="both"/>
              <w:rPr>
                <w:rFonts w:ascii="Arial" w:hAnsi="Arial" w:cs="Arial"/>
                <w:color w:val="4472C4"/>
                <w:kern w:val="2"/>
                <w:sz w:val="22"/>
                <w:szCs w:val="22"/>
              </w:rPr>
            </w:pPr>
            <w:r w:rsidRPr="004B61D1">
              <w:rPr>
                <w:rFonts w:ascii="Arial" w:eastAsia="Arial" w:hAnsi="Arial" w:cs="Arial"/>
                <w:kern w:val="2"/>
                <w:sz w:val="22"/>
                <w:szCs w:val="22"/>
              </w:rPr>
              <w:t>Sutartis gali būti nutraukiama rašytiniu Šalių susitarimu arba vienašališkai, Bendrosiose sąlygose nustatyta tvarka.</w:t>
            </w:r>
          </w:p>
        </w:tc>
      </w:tr>
      <w:tr w:rsidR="009F1674" w:rsidRPr="004B61D1" w14:paraId="4C5C05CF" w14:textId="77777777" w:rsidTr="49EA149E">
        <w:trPr>
          <w:trHeight w:val="300"/>
        </w:trPr>
        <w:tc>
          <w:tcPr>
            <w:tcW w:w="2532" w:type="dxa"/>
          </w:tcPr>
          <w:p w14:paraId="32AFCE02"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12.2. Esminiai Sutarties pažeidimai</w:t>
            </w:r>
          </w:p>
          <w:p w14:paraId="1D7EEC62" w14:textId="7CBAC35A" w:rsidR="009F1674" w:rsidRPr="004B61D1" w:rsidRDefault="009F1674" w:rsidP="009F1674">
            <w:pPr>
              <w:rPr>
                <w:rFonts w:ascii="Arial" w:hAnsi="Arial" w:cs="Arial"/>
                <w:b/>
                <w:bCs/>
                <w:kern w:val="2"/>
                <w:sz w:val="22"/>
                <w:szCs w:val="22"/>
              </w:rPr>
            </w:pPr>
          </w:p>
        </w:tc>
        <w:tc>
          <w:tcPr>
            <w:tcW w:w="7003" w:type="dxa"/>
            <w:gridSpan w:val="4"/>
          </w:tcPr>
          <w:p w14:paraId="564C4A84" w14:textId="6A8E389D" w:rsidR="009F1674" w:rsidRPr="004B61D1" w:rsidRDefault="009F1674" w:rsidP="00953EB2">
            <w:pPr>
              <w:jc w:val="both"/>
              <w:rPr>
                <w:rFonts w:ascii="Arial" w:hAnsi="Arial" w:cs="Arial"/>
                <w:kern w:val="2"/>
                <w:sz w:val="22"/>
                <w:szCs w:val="22"/>
              </w:rPr>
            </w:pPr>
            <w:r w:rsidRPr="004B61D1">
              <w:rPr>
                <w:rFonts w:ascii="Arial" w:hAnsi="Arial" w:cs="Arial"/>
                <w:kern w:val="2"/>
                <w:sz w:val="22"/>
                <w:szCs w:val="22"/>
              </w:rPr>
              <w:t>12.2.1. jeigu Tiekėjas nevykdo prisiimtų įsipareigojimų už Sutartyje nustatytą Sutarties kainą;</w:t>
            </w:r>
          </w:p>
          <w:p w14:paraId="47D37CAD" w14:textId="0EE60595" w:rsidR="009F1674" w:rsidRPr="004B61D1" w:rsidRDefault="009F1674">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B61D1">
              <w:rPr>
                <w:rFonts w:ascii="Arial" w:eastAsia="Arial" w:hAnsi="Arial" w:cs="Arial"/>
                <w:kern w:val="2"/>
                <w:sz w:val="22"/>
                <w:szCs w:val="22"/>
                <w:lang w:val="lt"/>
              </w:rPr>
              <w:t xml:space="preserve">12.2.2. Tiekėjas pažeidžia Prekių pristatymo </w:t>
            </w:r>
            <w:r w:rsidR="008B1D11">
              <w:rPr>
                <w:rFonts w:ascii="Arial" w:eastAsia="Arial" w:hAnsi="Arial" w:cs="Arial"/>
                <w:kern w:val="2"/>
                <w:sz w:val="22"/>
                <w:szCs w:val="22"/>
                <w:lang w:val="lt"/>
              </w:rPr>
              <w:t xml:space="preserve">ir (ar) su Prekėmis susijusių paslaugų suteikimo </w:t>
            </w:r>
            <w:r w:rsidRPr="004B61D1">
              <w:rPr>
                <w:rFonts w:ascii="Arial" w:eastAsia="Arial" w:hAnsi="Arial" w:cs="Arial"/>
                <w:kern w:val="2"/>
                <w:sz w:val="22"/>
                <w:szCs w:val="22"/>
                <w:lang w:val="lt"/>
              </w:rPr>
              <w:t>terminus ir dėl Prekių pristatymo vėlavimo Prekės tampa nebereikalingos;</w:t>
            </w:r>
          </w:p>
          <w:p w14:paraId="47B02A85" w14:textId="1BF4CFC6" w:rsidR="009F1674" w:rsidRPr="004B61D1" w:rsidRDefault="009F1674">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4B61D1">
              <w:rPr>
                <w:rFonts w:ascii="Arial" w:eastAsia="Arial" w:hAnsi="Arial" w:cs="Arial"/>
                <w:kern w:val="2"/>
                <w:sz w:val="22"/>
                <w:szCs w:val="22"/>
                <w:lang w:val="lt"/>
              </w:rPr>
              <w:t>12.2.3. Tiekėjas daugiau kaip 2 (du) kartus pristato Prekes, kurios neatitinka Sutartyje ir (ar) Įstatymuose nustatytų reikalavimų Prekėms.</w:t>
            </w:r>
          </w:p>
        </w:tc>
      </w:tr>
      <w:tr w:rsidR="009F1674" w:rsidRPr="004B61D1" w14:paraId="1D7C10A0" w14:textId="77777777" w:rsidTr="49EA149E">
        <w:trPr>
          <w:trHeight w:val="300"/>
        </w:trPr>
        <w:tc>
          <w:tcPr>
            <w:tcW w:w="9535" w:type="dxa"/>
            <w:gridSpan w:val="5"/>
          </w:tcPr>
          <w:p w14:paraId="0157B9B5" w14:textId="2469BD9B" w:rsidR="009F1674" w:rsidRPr="004B61D1" w:rsidRDefault="009F1674" w:rsidP="009F1674">
            <w:pPr>
              <w:jc w:val="center"/>
              <w:rPr>
                <w:rFonts w:ascii="Arial" w:hAnsi="Arial" w:cs="Arial"/>
                <w:sz w:val="22"/>
                <w:szCs w:val="22"/>
              </w:rPr>
            </w:pPr>
            <w:r w:rsidRPr="004B61D1">
              <w:rPr>
                <w:rFonts w:ascii="Arial" w:eastAsia="Arial" w:hAnsi="Arial" w:cs="Arial"/>
                <w:b/>
                <w:bCs/>
                <w:kern w:val="2"/>
                <w:sz w:val="22"/>
                <w:szCs w:val="22"/>
              </w:rPr>
              <w:t xml:space="preserve">13. APLINKOSAUGINIAI IR SOCIALINIAI KRITERIJAI </w:t>
            </w:r>
          </w:p>
        </w:tc>
      </w:tr>
      <w:tr w:rsidR="009F1674" w:rsidRPr="004B61D1" w14:paraId="003AD066" w14:textId="77777777" w:rsidTr="49EA149E">
        <w:trPr>
          <w:trHeight w:val="300"/>
        </w:trPr>
        <w:tc>
          <w:tcPr>
            <w:tcW w:w="2532" w:type="dxa"/>
          </w:tcPr>
          <w:p w14:paraId="3B96829F"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t>13.1. Aplinkosauginių kriterijų nustatymo teisinis pagrindas</w:t>
            </w:r>
          </w:p>
        </w:tc>
        <w:tc>
          <w:tcPr>
            <w:tcW w:w="7003" w:type="dxa"/>
            <w:gridSpan w:val="4"/>
          </w:tcPr>
          <w:p w14:paraId="5AA3B5EB" w14:textId="5673D7A0" w:rsidR="009F1674" w:rsidRPr="004B61D1" w:rsidRDefault="00825010" w:rsidP="009F1674">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13.1.1.</w:t>
            </w:r>
            <w:r w:rsidR="009F1674" w:rsidRPr="004B61D1">
              <w:rPr>
                <w:rFonts w:ascii="Arial" w:hAnsi="Arial" w:cs="Arial"/>
                <w:color w:val="000000"/>
                <w:kern w:val="2"/>
                <w:sz w:val="22"/>
                <w:szCs w:val="22"/>
                <w:shd w:val="clear" w:color="auto" w:fill="FFFFFF"/>
              </w:rPr>
              <w:t xml:space="preserve">Aplinkosauginiai kriterijai Prekėms nustatomi vadovaujantis </w:t>
            </w:r>
            <w:r w:rsidR="009F1674" w:rsidRPr="004B61D1">
              <w:rPr>
                <w:rFonts w:ascii="Arial" w:hAnsi="Arial" w:cs="Arial"/>
                <w:color w:val="000000"/>
                <w:kern w:val="2"/>
                <w:sz w:val="22"/>
                <w:szCs w:val="22"/>
              </w:rPr>
              <w:t xml:space="preserve">Aplinkos apsaugos kriterijų taikymo, vykdant žaliuosius pirkimus, tvarkos aprašo, patvirtinto 2011 m. birželio 28 d. įsakymu </w:t>
            </w:r>
            <w:r w:rsidR="009F1674" w:rsidRPr="004B61D1">
              <w:rPr>
                <w:rFonts w:ascii="Arial" w:hAnsi="Arial" w:cs="Arial"/>
                <w:color w:val="000000"/>
                <w:kern w:val="2"/>
                <w:sz w:val="22"/>
                <w:szCs w:val="22"/>
                <w:lang w:val="en-US"/>
              </w:rPr>
              <w:t>D1-508</w:t>
            </w:r>
            <w:r w:rsidR="009F1674" w:rsidRPr="004B61D1">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w:t>
            </w:r>
            <w:r w:rsidR="009F1674" w:rsidRPr="004B61D1">
              <w:rPr>
                <w:rFonts w:ascii="Arial" w:hAnsi="Arial" w:cs="Arial"/>
                <w:sz w:val="22"/>
                <w:szCs w:val="22"/>
              </w:rPr>
              <w:t xml:space="preserve"> </w:t>
            </w:r>
            <w:r w:rsidR="009F1674" w:rsidRPr="004B61D1">
              <w:rPr>
                <w:rFonts w:ascii="Arial" w:hAnsi="Arial" w:cs="Arial"/>
                <w:color w:val="000000"/>
                <w:kern w:val="2"/>
                <w:sz w:val="22"/>
                <w:szCs w:val="22"/>
                <w:shd w:val="clear" w:color="auto" w:fill="FFFFFF"/>
              </w:rPr>
              <w:t>II skyriaus 4.4.4.1. papunkčiu.</w:t>
            </w:r>
          </w:p>
          <w:p w14:paraId="3B4C7BEC" w14:textId="53703E42" w:rsidR="009F1674" w:rsidRPr="004B61D1" w:rsidRDefault="009F1674" w:rsidP="009F1674">
            <w:pPr>
              <w:jc w:val="both"/>
              <w:rPr>
                <w:rFonts w:ascii="Arial" w:hAnsi="Arial" w:cs="Arial"/>
                <w:b/>
                <w:bCs/>
                <w:kern w:val="2"/>
                <w:sz w:val="22"/>
                <w:szCs w:val="22"/>
              </w:rPr>
            </w:pPr>
            <w:r w:rsidRPr="004B61D1">
              <w:rPr>
                <w:rFonts w:ascii="Arial" w:hAnsi="Arial" w:cs="Arial"/>
                <w:kern w:val="2"/>
                <w:sz w:val="22"/>
                <w:szCs w:val="22"/>
              </w:rPr>
              <w:t>13.1.</w:t>
            </w:r>
            <w:r w:rsidR="00825010">
              <w:rPr>
                <w:rFonts w:ascii="Arial" w:hAnsi="Arial" w:cs="Arial"/>
                <w:kern w:val="2"/>
                <w:sz w:val="22"/>
                <w:szCs w:val="22"/>
              </w:rPr>
              <w:t>2</w:t>
            </w:r>
            <w:r w:rsidRPr="004B61D1">
              <w:rPr>
                <w:rFonts w:ascii="Arial" w:hAnsi="Arial" w:cs="Arial"/>
                <w:kern w:val="2"/>
                <w:sz w:val="22"/>
                <w:szCs w:val="22"/>
              </w:rPr>
              <w:t>.</w:t>
            </w:r>
            <w:r w:rsidRPr="004B61D1">
              <w:rPr>
                <w:rFonts w:ascii="Arial" w:hAnsi="Arial" w:cs="Arial"/>
                <w:b/>
                <w:bCs/>
                <w:kern w:val="2"/>
                <w:sz w:val="22"/>
                <w:szCs w:val="22"/>
              </w:rPr>
              <w:t xml:space="preserve"> </w:t>
            </w:r>
            <w:r w:rsidRPr="004B61D1">
              <w:rPr>
                <w:rFonts w:ascii="Arial" w:hAnsi="Arial" w:cs="Arial"/>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B61D1">
              <w:rPr>
                <w:rFonts w:ascii="Arial" w:hAnsi="Arial" w:cs="Arial"/>
                <w:kern w:val="2"/>
                <w:sz w:val="22"/>
                <w:szCs w:val="22"/>
              </w:rPr>
              <w:t>, kuriuos Tiekėjas privalo ištaisyti, kitu atveju Tiekėjui taikoma Specialiųjų sąlygų 9.5 punkte nurodyto dydžio bauda</w:t>
            </w:r>
            <w:r w:rsidRPr="004B61D1">
              <w:rPr>
                <w:rFonts w:ascii="Arial" w:hAnsi="Arial" w:cs="Arial"/>
                <w:kern w:val="2"/>
                <w:sz w:val="22"/>
                <w:szCs w:val="22"/>
                <w:shd w:val="clear" w:color="auto" w:fill="FFFFFF"/>
              </w:rPr>
              <w:t>. </w:t>
            </w:r>
            <w:r w:rsidRPr="004B61D1">
              <w:rPr>
                <w:rFonts w:ascii="Arial" w:hAnsi="Arial" w:cs="Arial"/>
                <w:kern w:val="2"/>
                <w:sz w:val="22"/>
                <w:szCs w:val="22"/>
              </w:rPr>
              <w:t xml:space="preserve"> </w:t>
            </w:r>
            <w:r w:rsidR="000763F9" w:rsidRPr="000763F9">
              <w:rPr>
                <w:rFonts w:ascii="Arial" w:hAnsi="Arial" w:cs="Arial"/>
                <w:kern w:val="2"/>
                <w:sz w:val="22"/>
                <w:szCs w:val="22"/>
                <w:shd w:val="clear" w:color="auto" w:fill="FFFFFF"/>
              </w:rPr>
              <w:t>13.1.</w:t>
            </w:r>
            <w:r w:rsidR="0099555E">
              <w:rPr>
                <w:rFonts w:ascii="Arial" w:hAnsi="Arial" w:cs="Arial"/>
                <w:kern w:val="2"/>
                <w:sz w:val="22"/>
                <w:szCs w:val="22"/>
                <w:shd w:val="clear" w:color="auto" w:fill="FFFFFF"/>
              </w:rPr>
              <w:t>3</w:t>
            </w:r>
            <w:r w:rsidR="000763F9" w:rsidRPr="000763F9">
              <w:rPr>
                <w:rFonts w:ascii="Arial" w:hAnsi="Arial" w:cs="Arial"/>
                <w:kern w:val="2"/>
                <w:sz w:val="22"/>
                <w:szCs w:val="22"/>
                <w:shd w:val="clear" w:color="auto" w:fill="FFFFFF"/>
              </w:rPr>
              <w:t>.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953EB2">
              <w:rPr>
                <w:rFonts w:ascii="Arial" w:hAnsi="Arial" w:cs="Arial"/>
                <w:kern w:val="2"/>
                <w:sz w:val="22"/>
                <w:szCs w:val="22"/>
                <w:shd w:val="clear" w:color="auto" w:fill="FFFFFF"/>
              </w:rPr>
              <w:t>.</w:t>
            </w:r>
          </w:p>
        </w:tc>
      </w:tr>
      <w:tr w:rsidR="009F1674" w:rsidRPr="004B61D1" w14:paraId="29D9A38B" w14:textId="77777777" w:rsidTr="49EA149E">
        <w:trPr>
          <w:trHeight w:val="300"/>
        </w:trPr>
        <w:tc>
          <w:tcPr>
            <w:tcW w:w="2532" w:type="dxa"/>
          </w:tcPr>
          <w:p w14:paraId="6B598D5A" w14:textId="77777777" w:rsidR="009F1674" w:rsidRPr="004B61D1" w:rsidRDefault="009F1674" w:rsidP="009F1674">
            <w:pPr>
              <w:rPr>
                <w:rFonts w:ascii="Arial" w:hAnsi="Arial" w:cs="Arial"/>
                <w:b/>
                <w:bCs/>
                <w:kern w:val="2"/>
                <w:sz w:val="22"/>
                <w:szCs w:val="22"/>
              </w:rPr>
            </w:pPr>
            <w:r w:rsidRPr="004B61D1">
              <w:rPr>
                <w:rFonts w:ascii="Arial" w:eastAsia="Arial" w:hAnsi="Arial" w:cs="Arial"/>
                <w:b/>
                <w:bCs/>
                <w:kern w:val="2"/>
                <w:sz w:val="22"/>
                <w:szCs w:val="22"/>
              </w:rPr>
              <w:lastRenderedPageBreak/>
              <w:t>13.2.  Su perkamomis Prekėmis susiję socialiniai kriterijai</w:t>
            </w:r>
          </w:p>
        </w:tc>
        <w:tc>
          <w:tcPr>
            <w:tcW w:w="7003" w:type="dxa"/>
            <w:gridSpan w:val="4"/>
          </w:tcPr>
          <w:p w14:paraId="6590ADA8" w14:textId="77777777" w:rsidR="009F1674" w:rsidRPr="004B61D1" w:rsidRDefault="009F1674" w:rsidP="009F1674">
            <w:pPr>
              <w:jc w:val="both"/>
              <w:rPr>
                <w:rFonts w:ascii="Arial" w:hAnsi="Arial" w:cs="Arial"/>
                <w:color w:val="000000"/>
                <w:kern w:val="2"/>
                <w:sz w:val="22"/>
                <w:szCs w:val="22"/>
                <w:shd w:val="clear" w:color="auto" w:fill="FFFFFF"/>
              </w:rPr>
            </w:pPr>
            <w:r w:rsidRPr="004B61D1">
              <w:rPr>
                <w:rFonts w:ascii="Arial" w:eastAsia="Arial" w:hAnsi="Arial" w:cs="Arial"/>
                <w:color w:val="000000"/>
                <w:kern w:val="2"/>
                <w:sz w:val="22"/>
                <w:szCs w:val="22"/>
                <w:shd w:val="clear" w:color="auto" w:fill="FFFFFF"/>
              </w:rPr>
              <w:t>Netaikoma</w:t>
            </w:r>
          </w:p>
          <w:p w14:paraId="256B8BA9" w14:textId="2AFCD39D" w:rsidR="009F1674" w:rsidRPr="004B61D1" w:rsidRDefault="009F1674" w:rsidP="009F1674">
            <w:pPr>
              <w:jc w:val="both"/>
              <w:rPr>
                <w:rFonts w:ascii="Arial" w:hAnsi="Arial" w:cs="Arial"/>
                <w:color w:val="0070C0"/>
                <w:kern w:val="2"/>
                <w:sz w:val="22"/>
                <w:szCs w:val="22"/>
              </w:rPr>
            </w:pPr>
          </w:p>
        </w:tc>
      </w:tr>
      <w:tr w:rsidR="009F1674" w:rsidRPr="004B61D1" w14:paraId="7CDC213F" w14:textId="77777777" w:rsidTr="49EA149E">
        <w:trPr>
          <w:trHeight w:val="300"/>
        </w:trPr>
        <w:tc>
          <w:tcPr>
            <w:tcW w:w="9535" w:type="dxa"/>
            <w:gridSpan w:val="5"/>
          </w:tcPr>
          <w:p w14:paraId="1D63DA79" w14:textId="77777777" w:rsidR="009F1674" w:rsidRPr="004B61D1" w:rsidRDefault="009F1674" w:rsidP="009F1674">
            <w:pPr>
              <w:jc w:val="center"/>
              <w:rPr>
                <w:rFonts w:ascii="Arial" w:hAnsi="Arial" w:cs="Arial"/>
                <w:b/>
                <w:bCs/>
                <w:kern w:val="2"/>
                <w:sz w:val="22"/>
                <w:szCs w:val="22"/>
              </w:rPr>
            </w:pPr>
            <w:r w:rsidRPr="004B61D1">
              <w:rPr>
                <w:rFonts w:ascii="Arial" w:eastAsia="Arial" w:hAnsi="Arial" w:cs="Arial"/>
                <w:b/>
                <w:bCs/>
                <w:kern w:val="2"/>
                <w:sz w:val="22"/>
                <w:szCs w:val="22"/>
              </w:rPr>
              <w:t xml:space="preserve">14. BENDRŲJŲ SĄLYGŲ PAKEITIMAI IR PAPILDYMAI </w:t>
            </w:r>
          </w:p>
          <w:p w14:paraId="1AC118AB" w14:textId="61A6FD94" w:rsidR="009F1674" w:rsidRPr="004B61D1" w:rsidRDefault="009F1674" w:rsidP="009F1674">
            <w:pPr>
              <w:jc w:val="center"/>
              <w:rPr>
                <w:rFonts w:ascii="Arial" w:hAnsi="Arial" w:cs="Arial"/>
                <w:sz w:val="22"/>
                <w:szCs w:val="22"/>
              </w:rPr>
            </w:pPr>
          </w:p>
        </w:tc>
      </w:tr>
      <w:tr w:rsidR="009F1674" w:rsidRPr="004B61D1" w14:paraId="17B24F47" w14:textId="77777777" w:rsidTr="49EA149E">
        <w:trPr>
          <w:trHeight w:val="300"/>
        </w:trPr>
        <w:tc>
          <w:tcPr>
            <w:tcW w:w="2532" w:type="dxa"/>
          </w:tcPr>
          <w:p w14:paraId="03D3A2A3" w14:textId="5FC95F25" w:rsidR="009F1674" w:rsidRPr="004B61D1" w:rsidRDefault="009F1674" w:rsidP="009F1674">
            <w:pPr>
              <w:rPr>
                <w:rFonts w:ascii="Arial" w:hAnsi="Arial" w:cs="Arial"/>
                <w:b/>
                <w:bCs/>
                <w:kern w:val="2"/>
                <w:sz w:val="22"/>
                <w:szCs w:val="22"/>
              </w:rPr>
            </w:pPr>
            <w:r w:rsidRPr="004B61D1">
              <w:rPr>
                <w:rFonts w:ascii="Arial" w:hAnsi="Arial" w:cs="Arial"/>
                <w:b/>
                <w:bCs/>
                <w:kern w:val="2"/>
                <w:sz w:val="22"/>
                <w:szCs w:val="22"/>
              </w:rPr>
              <w:t>14.1.</w:t>
            </w:r>
          </w:p>
        </w:tc>
        <w:tc>
          <w:tcPr>
            <w:tcW w:w="7003" w:type="dxa"/>
            <w:gridSpan w:val="4"/>
          </w:tcPr>
          <w:p w14:paraId="6912F79E" w14:textId="77777777" w:rsidR="009F1674" w:rsidRPr="004B61D1" w:rsidRDefault="009F1674" w:rsidP="009F1674">
            <w:pPr>
              <w:jc w:val="both"/>
              <w:rPr>
                <w:rFonts w:ascii="Arial" w:hAnsi="Arial" w:cs="Arial"/>
                <w:kern w:val="2"/>
                <w:sz w:val="22"/>
                <w:szCs w:val="22"/>
              </w:rPr>
            </w:pPr>
            <w:r w:rsidRPr="004B61D1">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9F1674" w:rsidRPr="004B61D1" w14:paraId="1C1090BF" w14:textId="77777777" w:rsidTr="49EA149E">
        <w:trPr>
          <w:trHeight w:val="300"/>
        </w:trPr>
        <w:tc>
          <w:tcPr>
            <w:tcW w:w="9535" w:type="dxa"/>
            <w:gridSpan w:val="5"/>
          </w:tcPr>
          <w:p w14:paraId="2E981955" w14:textId="77777777" w:rsidR="009F1674" w:rsidRPr="004B61D1" w:rsidRDefault="009F1674" w:rsidP="009F1674">
            <w:pPr>
              <w:jc w:val="center"/>
              <w:rPr>
                <w:rFonts w:ascii="Arial" w:hAnsi="Arial" w:cs="Arial"/>
                <w:b/>
                <w:bCs/>
                <w:kern w:val="2"/>
                <w:sz w:val="22"/>
                <w:szCs w:val="22"/>
              </w:rPr>
            </w:pPr>
            <w:r w:rsidRPr="004B61D1">
              <w:rPr>
                <w:rFonts w:ascii="Arial" w:hAnsi="Arial" w:cs="Arial"/>
                <w:b/>
                <w:bCs/>
                <w:kern w:val="2"/>
                <w:sz w:val="22"/>
                <w:szCs w:val="22"/>
              </w:rPr>
              <w:t>15. SUTARTIES PRIEDAI</w:t>
            </w:r>
          </w:p>
        </w:tc>
      </w:tr>
      <w:tr w:rsidR="009F1674" w:rsidRPr="004B61D1" w14:paraId="6DFF8D32" w14:textId="77777777" w:rsidTr="49EA149E">
        <w:trPr>
          <w:trHeight w:val="300"/>
        </w:trPr>
        <w:tc>
          <w:tcPr>
            <w:tcW w:w="2532" w:type="dxa"/>
          </w:tcPr>
          <w:p w14:paraId="428DB213" w14:textId="77777777" w:rsidR="009F1674" w:rsidRPr="004B61D1" w:rsidRDefault="009F1674" w:rsidP="009F1674">
            <w:pPr>
              <w:jc w:val="center"/>
              <w:rPr>
                <w:rFonts w:ascii="Arial" w:hAnsi="Arial" w:cs="Arial"/>
                <w:b/>
                <w:bCs/>
                <w:kern w:val="2"/>
                <w:sz w:val="22"/>
                <w:szCs w:val="22"/>
              </w:rPr>
            </w:pPr>
            <w:r w:rsidRPr="004B61D1">
              <w:rPr>
                <w:rFonts w:ascii="Arial" w:hAnsi="Arial" w:cs="Arial"/>
                <w:b/>
                <w:bCs/>
                <w:kern w:val="2"/>
                <w:sz w:val="22"/>
                <w:szCs w:val="22"/>
              </w:rPr>
              <w:t>15.1. Priedas Nr. 1</w:t>
            </w:r>
          </w:p>
        </w:tc>
        <w:tc>
          <w:tcPr>
            <w:tcW w:w="7003" w:type="dxa"/>
            <w:gridSpan w:val="4"/>
          </w:tcPr>
          <w:p w14:paraId="50F54FB4" w14:textId="6A0FEA90" w:rsidR="009F1674" w:rsidRPr="004B61D1" w:rsidRDefault="009F1674" w:rsidP="009F1674">
            <w:pPr>
              <w:rPr>
                <w:rFonts w:ascii="Arial" w:hAnsi="Arial" w:cs="Arial"/>
                <w:b/>
                <w:bCs/>
                <w:kern w:val="2"/>
                <w:sz w:val="22"/>
                <w:szCs w:val="22"/>
              </w:rPr>
            </w:pPr>
            <w:r w:rsidRPr="004B61D1">
              <w:rPr>
                <w:rFonts w:ascii="Arial" w:hAnsi="Arial" w:cs="Arial"/>
                <w:sz w:val="22"/>
                <w:szCs w:val="22"/>
              </w:rPr>
              <w:t>Techninė specifikacija</w:t>
            </w:r>
          </w:p>
        </w:tc>
      </w:tr>
      <w:tr w:rsidR="009F1674" w:rsidRPr="004B61D1" w14:paraId="3665F58E" w14:textId="77777777" w:rsidTr="49EA149E">
        <w:trPr>
          <w:trHeight w:val="300"/>
        </w:trPr>
        <w:tc>
          <w:tcPr>
            <w:tcW w:w="2532" w:type="dxa"/>
          </w:tcPr>
          <w:p w14:paraId="7FD8AB13" w14:textId="77777777" w:rsidR="009F1674" w:rsidRPr="004B61D1" w:rsidRDefault="009F1674" w:rsidP="009F1674">
            <w:pPr>
              <w:jc w:val="center"/>
              <w:rPr>
                <w:rFonts w:ascii="Arial" w:hAnsi="Arial" w:cs="Arial"/>
                <w:b/>
                <w:bCs/>
                <w:kern w:val="2"/>
                <w:sz w:val="22"/>
                <w:szCs w:val="22"/>
              </w:rPr>
            </w:pPr>
            <w:r w:rsidRPr="004B61D1">
              <w:rPr>
                <w:rFonts w:ascii="Arial" w:hAnsi="Arial" w:cs="Arial"/>
                <w:b/>
                <w:bCs/>
                <w:kern w:val="2"/>
                <w:sz w:val="22"/>
                <w:szCs w:val="22"/>
              </w:rPr>
              <w:t>15.2. Priedas Nr. 2</w:t>
            </w:r>
          </w:p>
        </w:tc>
        <w:tc>
          <w:tcPr>
            <w:tcW w:w="7003" w:type="dxa"/>
            <w:gridSpan w:val="4"/>
          </w:tcPr>
          <w:p w14:paraId="3627F81B" w14:textId="7FA69670" w:rsidR="009F1674" w:rsidRPr="004B61D1" w:rsidRDefault="009F1674" w:rsidP="009F1674">
            <w:pPr>
              <w:rPr>
                <w:rFonts w:ascii="Arial" w:hAnsi="Arial" w:cs="Arial"/>
                <w:b/>
                <w:bCs/>
                <w:kern w:val="2"/>
                <w:sz w:val="22"/>
                <w:szCs w:val="22"/>
              </w:rPr>
            </w:pPr>
            <w:r w:rsidRPr="004B61D1">
              <w:rPr>
                <w:rFonts w:ascii="Arial" w:hAnsi="Arial" w:cs="Arial"/>
                <w:sz w:val="22"/>
                <w:szCs w:val="22"/>
              </w:rPr>
              <w:t>Pasiūlymas</w:t>
            </w:r>
          </w:p>
        </w:tc>
      </w:tr>
      <w:tr w:rsidR="009F1674" w:rsidRPr="004B61D1" w14:paraId="403BB576" w14:textId="77777777" w:rsidTr="49EA149E">
        <w:tc>
          <w:tcPr>
            <w:tcW w:w="9535" w:type="dxa"/>
            <w:gridSpan w:val="5"/>
          </w:tcPr>
          <w:p w14:paraId="468A3C64" w14:textId="77777777" w:rsidR="009F1674" w:rsidRPr="004B61D1" w:rsidRDefault="009F1674" w:rsidP="009F1674">
            <w:pPr>
              <w:jc w:val="center"/>
              <w:rPr>
                <w:rFonts w:ascii="Arial" w:hAnsi="Arial" w:cs="Arial"/>
                <w:b/>
                <w:bCs/>
                <w:kern w:val="2"/>
                <w:sz w:val="22"/>
                <w:szCs w:val="22"/>
              </w:rPr>
            </w:pPr>
            <w:r w:rsidRPr="004B61D1">
              <w:rPr>
                <w:rFonts w:ascii="Arial" w:hAnsi="Arial" w:cs="Arial"/>
                <w:b/>
                <w:bCs/>
                <w:kern w:val="2"/>
                <w:sz w:val="22"/>
                <w:szCs w:val="22"/>
              </w:rPr>
              <w:t>16. ŠALIŲ ATSTOVŲ PARAŠAI</w:t>
            </w:r>
          </w:p>
        </w:tc>
      </w:tr>
      <w:tr w:rsidR="009F1674" w:rsidRPr="004B61D1" w14:paraId="23DFDF9A" w14:textId="77777777" w:rsidTr="49EA149E">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9F1674" w:rsidRPr="004B61D1" w:rsidRDefault="009F1674" w:rsidP="009F1674">
            <w:pPr>
              <w:jc w:val="center"/>
              <w:rPr>
                <w:rFonts w:ascii="Arial" w:hAnsi="Arial" w:cs="Arial"/>
                <w:b/>
                <w:bCs/>
                <w:kern w:val="2"/>
                <w:sz w:val="22"/>
                <w:szCs w:val="22"/>
              </w:rPr>
            </w:pPr>
            <w:r w:rsidRPr="004B61D1">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9F1674" w:rsidRPr="004B61D1" w:rsidRDefault="009F1674" w:rsidP="009F1674">
            <w:pPr>
              <w:jc w:val="center"/>
              <w:rPr>
                <w:rFonts w:ascii="Arial" w:hAnsi="Arial" w:cs="Arial"/>
                <w:b/>
                <w:bCs/>
                <w:kern w:val="2"/>
                <w:sz w:val="22"/>
                <w:szCs w:val="22"/>
              </w:rPr>
            </w:pPr>
            <w:r w:rsidRPr="004B61D1">
              <w:rPr>
                <w:rFonts w:ascii="Arial" w:hAnsi="Arial" w:cs="Arial"/>
                <w:b/>
                <w:bCs/>
                <w:kern w:val="2"/>
                <w:sz w:val="22"/>
                <w:szCs w:val="22"/>
              </w:rPr>
              <w:t>TIEKĖJAS</w:t>
            </w:r>
          </w:p>
        </w:tc>
      </w:tr>
      <w:tr w:rsidR="009F1674" w:rsidRPr="004B61D1" w14:paraId="5B5237AB" w14:textId="77777777" w:rsidTr="49EA149E">
        <w:tc>
          <w:tcPr>
            <w:tcW w:w="4787" w:type="dxa"/>
            <w:gridSpan w:val="4"/>
            <w:tcBorders>
              <w:top w:val="single" w:sz="4" w:space="0" w:color="auto"/>
              <w:left w:val="single" w:sz="4" w:space="0" w:color="auto"/>
              <w:bottom w:val="single" w:sz="4" w:space="0" w:color="auto"/>
              <w:right w:val="single" w:sz="4" w:space="0" w:color="auto"/>
            </w:tcBorders>
          </w:tcPr>
          <w:p w14:paraId="5E91CA6B" w14:textId="39677114" w:rsidR="009F1674" w:rsidRPr="004B61D1" w:rsidRDefault="009F1674" w:rsidP="009F1674">
            <w:pPr>
              <w:jc w:val="center"/>
              <w:rPr>
                <w:rFonts w:ascii="Arial" w:hAnsi="Arial" w:cs="Arial"/>
                <w:color w:val="4472C4"/>
                <w:kern w:val="2"/>
                <w:sz w:val="22"/>
                <w:szCs w:val="22"/>
              </w:rPr>
            </w:pPr>
            <w:r w:rsidRPr="004B61D1">
              <w:rPr>
                <w:rFonts w:ascii="Arial" w:hAnsi="Arial" w:cs="Arial"/>
                <w:sz w:val="22"/>
                <w:szCs w:val="22"/>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1A0F62E9" w14:textId="053FFBA1" w:rsidR="009F1674" w:rsidRPr="004B61D1" w:rsidRDefault="009F1674" w:rsidP="009F1674">
            <w:pPr>
              <w:jc w:val="center"/>
              <w:rPr>
                <w:rFonts w:ascii="Arial" w:hAnsi="Arial" w:cs="Arial"/>
                <w:b/>
                <w:bCs/>
                <w:kern w:val="2"/>
                <w:sz w:val="22"/>
                <w:szCs w:val="22"/>
              </w:rPr>
            </w:pPr>
          </w:p>
        </w:tc>
      </w:tr>
      <w:tr w:rsidR="009F1674" w:rsidRPr="004B61D1" w14:paraId="5E4FF68F" w14:textId="77777777" w:rsidTr="49EA149E">
        <w:tc>
          <w:tcPr>
            <w:tcW w:w="4787" w:type="dxa"/>
            <w:gridSpan w:val="4"/>
            <w:tcBorders>
              <w:top w:val="single" w:sz="4" w:space="0" w:color="auto"/>
              <w:left w:val="single" w:sz="4" w:space="0" w:color="auto"/>
              <w:bottom w:val="single" w:sz="4" w:space="0" w:color="auto"/>
              <w:right w:val="single" w:sz="4" w:space="0" w:color="auto"/>
            </w:tcBorders>
          </w:tcPr>
          <w:p w14:paraId="16A66CAA" w14:textId="5069CEE0" w:rsidR="009F1674" w:rsidRPr="00953EB2" w:rsidRDefault="009F1674" w:rsidP="009F1674">
            <w:pPr>
              <w:jc w:val="center"/>
              <w:rPr>
                <w:rFonts w:ascii="Arial" w:hAnsi="Arial" w:cs="Arial"/>
                <w:b/>
                <w:bCs/>
                <w:i/>
                <w:iCs/>
                <w:color w:val="4472C4"/>
                <w:kern w:val="2"/>
                <w:sz w:val="22"/>
                <w:szCs w:val="22"/>
              </w:rPr>
            </w:pPr>
            <w:r w:rsidRPr="00953EB2">
              <w:rPr>
                <w:rFonts w:ascii="Arial" w:hAnsi="Arial" w:cs="Arial"/>
                <w:i/>
                <w:iCs/>
                <w:sz w:val="22"/>
                <w:szCs w:val="22"/>
              </w:rPr>
              <w:t xml:space="preserve">Pasirašoma el. parašu </w:t>
            </w:r>
          </w:p>
        </w:tc>
        <w:tc>
          <w:tcPr>
            <w:tcW w:w="4748" w:type="dxa"/>
            <w:tcBorders>
              <w:top w:val="single" w:sz="4" w:space="0" w:color="auto"/>
              <w:left w:val="single" w:sz="4" w:space="0" w:color="auto"/>
              <w:bottom w:val="single" w:sz="4" w:space="0" w:color="auto"/>
              <w:right w:val="single" w:sz="4" w:space="0" w:color="auto"/>
            </w:tcBorders>
          </w:tcPr>
          <w:p w14:paraId="6164424A" w14:textId="03AE977E" w:rsidR="009F1674" w:rsidRPr="00953EB2" w:rsidRDefault="009F1674" w:rsidP="009F1674">
            <w:pPr>
              <w:jc w:val="center"/>
              <w:rPr>
                <w:rFonts w:ascii="Arial" w:hAnsi="Arial" w:cs="Arial"/>
                <w:b/>
                <w:bCs/>
                <w:i/>
                <w:iCs/>
                <w:color w:val="4472C4"/>
                <w:kern w:val="2"/>
                <w:sz w:val="22"/>
                <w:szCs w:val="22"/>
              </w:rPr>
            </w:pPr>
            <w:r w:rsidRPr="00953EB2">
              <w:rPr>
                <w:rFonts w:ascii="Arial" w:hAnsi="Arial" w:cs="Arial"/>
                <w:i/>
                <w:iCs/>
                <w:sz w:val="22"/>
                <w:szCs w:val="22"/>
              </w:rPr>
              <w:t>Pasirašoma el. parašu</w:t>
            </w:r>
          </w:p>
        </w:tc>
      </w:tr>
    </w:tbl>
    <w:p w14:paraId="3CB2B872" w14:textId="77777777" w:rsidR="0006149F" w:rsidRPr="004B61D1"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4B61D1" w:rsidRDefault="009A09E2">
      <w:pPr>
        <w:jc w:val="center"/>
        <w:rPr>
          <w:rFonts w:ascii="Arial" w:hAnsi="Arial" w:cs="Arial"/>
          <w:sz w:val="22"/>
          <w:szCs w:val="22"/>
        </w:rPr>
      </w:pPr>
      <w:r w:rsidRPr="004B61D1">
        <w:rPr>
          <w:rFonts w:ascii="Arial" w:hAnsi="Arial" w:cs="Arial"/>
          <w:color w:val="000000"/>
          <w:sz w:val="22"/>
          <w:szCs w:val="22"/>
        </w:rPr>
        <w:t>_______________</w:t>
      </w:r>
    </w:p>
    <w:p w14:paraId="48B1D940" w14:textId="77777777" w:rsidR="0006149F" w:rsidRPr="004B61D1" w:rsidRDefault="0006149F">
      <w:pPr>
        <w:spacing w:line="259" w:lineRule="auto"/>
        <w:rPr>
          <w:rFonts w:ascii="Arial" w:hAnsi="Arial" w:cs="Arial"/>
          <w:sz w:val="22"/>
          <w:szCs w:val="22"/>
        </w:rPr>
      </w:pPr>
    </w:p>
    <w:p w14:paraId="69E84B08" w14:textId="77777777" w:rsidR="0006149F" w:rsidRDefault="0006149F"/>
    <w:sectPr w:rsidR="0006149F">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DBFB" w14:textId="77777777" w:rsidR="00104456" w:rsidRDefault="00104456">
      <w:r>
        <w:separator/>
      </w:r>
    </w:p>
  </w:endnote>
  <w:endnote w:type="continuationSeparator" w:id="0">
    <w:p w14:paraId="730A6326" w14:textId="77777777" w:rsidR="00104456" w:rsidRDefault="0010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7373" w14:textId="77777777" w:rsidR="00104456" w:rsidRDefault="00104456">
      <w:r>
        <w:separator/>
      </w:r>
    </w:p>
  </w:footnote>
  <w:footnote w:type="continuationSeparator" w:id="0">
    <w:p w14:paraId="3374016E" w14:textId="77777777" w:rsidR="00104456" w:rsidRDefault="0010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49F"/>
    <w:rsid w:val="00066DA0"/>
    <w:rsid w:val="000763F9"/>
    <w:rsid w:val="00094B5A"/>
    <w:rsid w:val="000C4417"/>
    <w:rsid w:val="000E5196"/>
    <w:rsid w:val="000F3B50"/>
    <w:rsid w:val="00104456"/>
    <w:rsid w:val="0010697C"/>
    <w:rsid w:val="00107869"/>
    <w:rsid w:val="00110946"/>
    <w:rsid w:val="001152B1"/>
    <w:rsid w:val="00142757"/>
    <w:rsid w:val="00142FE4"/>
    <w:rsid w:val="00147933"/>
    <w:rsid w:val="00151FD5"/>
    <w:rsid w:val="001B72DC"/>
    <w:rsid w:val="001E399C"/>
    <w:rsid w:val="00204264"/>
    <w:rsid w:val="00240045"/>
    <w:rsid w:val="00246268"/>
    <w:rsid w:val="00273116"/>
    <w:rsid w:val="002A0836"/>
    <w:rsid w:val="002B07FA"/>
    <w:rsid w:val="002B5CFB"/>
    <w:rsid w:val="002C1D5A"/>
    <w:rsid w:val="002C25F6"/>
    <w:rsid w:val="002C28FB"/>
    <w:rsid w:val="002C55B5"/>
    <w:rsid w:val="002D0CCB"/>
    <w:rsid w:val="002F0B5F"/>
    <w:rsid w:val="002F1021"/>
    <w:rsid w:val="003011FC"/>
    <w:rsid w:val="003026DE"/>
    <w:rsid w:val="00310246"/>
    <w:rsid w:val="00311283"/>
    <w:rsid w:val="00352644"/>
    <w:rsid w:val="003569E7"/>
    <w:rsid w:val="00363405"/>
    <w:rsid w:val="00372D4A"/>
    <w:rsid w:val="00380E7E"/>
    <w:rsid w:val="0039598D"/>
    <w:rsid w:val="00397775"/>
    <w:rsid w:val="003C22E3"/>
    <w:rsid w:val="003D0EAA"/>
    <w:rsid w:val="003D5F23"/>
    <w:rsid w:val="00416052"/>
    <w:rsid w:val="00426196"/>
    <w:rsid w:val="00434683"/>
    <w:rsid w:val="004954B3"/>
    <w:rsid w:val="004B47D8"/>
    <w:rsid w:val="004B61D1"/>
    <w:rsid w:val="004C28A0"/>
    <w:rsid w:val="00523F5D"/>
    <w:rsid w:val="00527B73"/>
    <w:rsid w:val="00557A24"/>
    <w:rsid w:val="005A4CE3"/>
    <w:rsid w:val="005A5F38"/>
    <w:rsid w:val="005B22C7"/>
    <w:rsid w:val="005C474C"/>
    <w:rsid w:val="005C6A02"/>
    <w:rsid w:val="005D645D"/>
    <w:rsid w:val="005E3090"/>
    <w:rsid w:val="005F2710"/>
    <w:rsid w:val="00621322"/>
    <w:rsid w:val="00634D4C"/>
    <w:rsid w:val="0066566D"/>
    <w:rsid w:val="006658B5"/>
    <w:rsid w:val="00694F5B"/>
    <w:rsid w:val="0070105A"/>
    <w:rsid w:val="00701593"/>
    <w:rsid w:val="00713DDB"/>
    <w:rsid w:val="007218B3"/>
    <w:rsid w:val="007224A0"/>
    <w:rsid w:val="00726803"/>
    <w:rsid w:val="00734745"/>
    <w:rsid w:val="00750076"/>
    <w:rsid w:val="00763F1A"/>
    <w:rsid w:val="00774C0F"/>
    <w:rsid w:val="00776F5B"/>
    <w:rsid w:val="007A5555"/>
    <w:rsid w:val="007E14BB"/>
    <w:rsid w:val="007E1AE6"/>
    <w:rsid w:val="007E1CA9"/>
    <w:rsid w:val="00813498"/>
    <w:rsid w:val="0081451A"/>
    <w:rsid w:val="00825010"/>
    <w:rsid w:val="008407F5"/>
    <w:rsid w:val="0084576E"/>
    <w:rsid w:val="008464D5"/>
    <w:rsid w:val="0084674E"/>
    <w:rsid w:val="00865496"/>
    <w:rsid w:val="00886662"/>
    <w:rsid w:val="008A0968"/>
    <w:rsid w:val="008B1C63"/>
    <w:rsid w:val="008B1D11"/>
    <w:rsid w:val="008B5F09"/>
    <w:rsid w:val="008B655D"/>
    <w:rsid w:val="008C6595"/>
    <w:rsid w:val="008E65EC"/>
    <w:rsid w:val="008E6FD9"/>
    <w:rsid w:val="00953EB2"/>
    <w:rsid w:val="00963008"/>
    <w:rsid w:val="0099555E"/>
    <w:rsid w:val="00997AE1"/>
    <w:rsid w:val="009A09E2"/>
    <w:rsid w:val="009A7048"/>
    <w:rsid w:val="009A7ECF"/>
    <w:rsid w:val="009B59D5"/>
    <w:rsid w:val="009F1674"/>
    <w:rsid w:val="00A0771A"/>
    <w:rsid w:val="00A10DB1"/>
    <w:rsid w:val="00A2791B"/>
    <w:rsid w:val="00A40801"/>
    <w:rsid w:val="00A52E46"/>
    <w:rsid w:val="00A53CBD"/>
    <w:rsid w:val="00A91BC5"/>
    <w:rsid w:val="00AD6820"/>
    <w:rsid w:val="00B0475E"/>
    <w:rsid w:val="00B412F6"/>
    <w:rsid w:val="00B53968"/>
    <w:rsid w:val="00B57427"/>
    <w:rsid w:val="00B74175"/>
    <w:rsid w:val="00B930A0"/>
    <w:rsid w:val="00BC618C"/>
    <w:rsid w:val="00BF565A"/>
    <w:rsid w:val="00C54447"/>
    <w:rsid w:val="00C91A24"/>
    <w:rsid w:val="00CC7155"/>
    <w:rsid w:val="00D0747D"/>
    <w:rsid w:val="00D85FCF"/>
    <w:rsid w:val="00DA6E9D"/>
    <w:rsid w:val="00DC480D"/>
    <w:rsid w:val="00DE3009"/>
    <w:rsid w:val="00E05FF6"/>
    <w:rsid w:val="00E0642F"/>
    <w:rsid w:val="00E141C7"/>
    <w:rsid w:val="00E144C7"/>
    <w:rsid w:val="00E16EAD"/>
    <w:rsid w:val="00E45E9C"/>
    <w:rsid w:val="00E80E2E"/>
    <w:rsid w:val="00EB03A3"/>
    <w:rsid w:val="00EB7C2F"/>
    <w:rsid w:val="00EC788D"/>
    <w:rsid w:val="00F25C5A"/>
    <w:rsid w:val="00F51DCD"/>
    <w:rsid w:val="00F64073"/>
    <w:rsid w:val="00F86E4E"/>
    <w:rsid w:val="00F936D6"/>
    <w:rsid w:val="00FA078C"/>
    <w:rsid w:val="00FC69E5"/>
    <w:rsid w:val="00FD5200"/>
    <w:rsid w:val="00FE0520"/>
    <w:rsid w:val="00FF1E49"/>
    <w:rsid w:val="03352729"/>
    <w:rsid w:val="34A2C303"/>
    <w:rsid w:val="365E9DF1"/>
    <w:rsid w:val="49EA149E"/>
    <w:rsid w:val="541639C7"/>
    <w:rsid w:val="737D5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76F5B"/>
    <w:rPr>
      <w:sz w:val="16"/>
      <w:szCs w:val="16"/>
    </w:rPr>
  </w:style>
  <w:style w:type="paragraph" w:styleId="CommentText">
    <w:name w:val="annotation text"/>
    <w:basedOn w:val="Normal"/>
    <w:link w:val="CommentTextChar"/>
    <w:semiHidden/>
    <w:unhideWhenUsed/>
    <w:rsid w:val="00776F5B"/>
    <w:rPr>
      <w:sz w:val="20"/>
    </w:rPr>
  </w:style>
  <w:style w:type="character" w:customStyle="1" w:styleId="CommentTextChar">
    <w:name w:val="Comment Text Char"/>
    <w:basedOn w:val="DefaultParagraphFont"/>
    <w:link w:val="CommentText"/>
    <w:semiHidden/>
    <w:rsid w:val="00776F5B"/>
    <w:rPr>
      <w:sz w:val="20"/>
    </w:rPr>
  </w:style>
  <w:style w:type="paragraph" w:styleId="CommentSubject">
    <w:name w:val="annotation subject"/>
    <w:basedOn w:val="CommentText"/>
    <w:next w:val="CommentText"/>
    <w:link w:val="CommentSubjectChar"/>
    <w:semiHidden/>
    <w:unhideWhenUsed/>
    <w:rsid w:val="00776F5B"/>
    <w:rPr>
      <w:b/>
      <w:bCs/>
    </w:rPr>
  </w:style>
  <w:style w:type="character" w:customStyle="1" w:styleId="CommentSubjectChar">
    <w:name w:val="Comment Subject Char"/>
    <w:basedOn w:val="CommentTextChar"/>
    <w:link w:val="CommentSubject"/>
    <w:semiHidden/>
    <w:rsid w:val="00776F5B"/>
    <w:rPr>
      <w:b/>
      <w:bCs/>
      <w:sz w:val="20"/>
    </w:rPr>
  </w:style>
  <w:style w:type="character" w:customStyle="1" w:styleId="normaltextrun">
    <w:name w:val="normaltextrun"/>
    <w:basedOn w:val="DefaultParagraphFont"/>
    <w:rsid w:val="0035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1AB1-5884-47F1-B6EC-96369D7C75EA}">
  <ds:schemaRefs>
    <ds:schemaRef ds:uri="http://schemas.openxmlformats.org/package/2006/metadata/core-properties"/>
    <ds:schemaRef ds:uri="http://purl.org/dc/dcmitype/"/>
    <ds:schemaRef ds:uri="http://www.w3.org/XML/1998/namespace"/>
    <ds:schemaRef ds:uri="http://schemas.microsoft.com/office/infopath/2007/PartnerControls"/>
    <ds:schemaRef ds:uri="ee1859fd-5c03-4aad-a8ae-84688b43cbdc"/>
    <ds:schemaRef ds:uri="http://schemas.microsoft.com/office/2006/documentManagement/types"/>
    <ds:schemaRef ds:uri="http://purl.org/dc/elements/1.1/"/>
    <ds:schemaRef ds:uri="10d82443-09d3-40b0-8c83-26301ffc3ad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3BB2E8A8-687E-49F8-BA10-8BF5502EF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2596</Words>
  <Characters>18175</Characters>
  <Application>Microsoft Office Word</Application>
  <DocSecurity>0</DocSecurity>
  <Lines>151</Lines>
  <Paragraphs>41</Paragraphs>
  <ScaleCrop>false</ScaleCrop>
  <Company/>
  <LinksUpToDate>false</LinksUpToDate>
  <CharactersWithSpaces>20730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Author</cp:lastModifiedBy>
  <cp:revision>156</cp:revision>
  <dcterms:created xsi:type="dcterms:W3CDTF">2025-04-30T08:46:00Z</dcterms:created>
  <dcterms:modified xsi:type="dcterms:W3CDTF">2025-06-19T05:51:00Z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