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A116CB" w14:textId="77777777" w:rsidR="003942A5" w:rsidRPr="00773070" w:rsidRDefault="003942A5" w:rsidP="003942A5">
          <w:pPr>
            <w:tabs>
              <w:tab w:val="center" w:pos="4513"/>
              <w:tab w:val="right" w:pos="9026"/>
            </w:tabs>
            <w:jc w:val="center"/>
          </w:pPr>
          <w:r w:rsidRPr="00773070">
            <w:rPr>
              <w:noProof/>
            </w:rPr>
            <w:drawing>
              <wp:inline distT="0" distB="0" distL="0" distR="0" wp14:anchorId="65ADE393" wp14:editId="5B007C6E">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4F45B1E" w14:textId="77777777" w:rsidR="003942A5" w:rsidRPr="00773070" w:rsidRDefault="003942A5" w:rsidP="003942A5">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D583AA2" w14:textId="77777777" w:rsidR="003942A5" w:rsidRPr="00773070" w:rsidRDefault="003942A5" w:rsidP="003942A5">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yperlink"/>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yperlink"/>
                <w:rFonts w:ascii="Times New Roman" w:hAnsi="Times New Roman" w:cs="Times New Roman"/>
                <w:sz w:val="24"/>
                <w:szCs w:val="24"/>
              </w:rPr>
              <w:t>http://www.amvmt.lrv.lt</w:t>
            </w:r>
          </w:hyperlink>
        </w:p>
        <w:p w14:paraId="2CCE1D30" w14:textId="77777777" w:rsidR="003942A5" w:rsidRPr="00773070" w:rsidRDefault="003942A5" w:rsidP="003942A5">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7A428716" w14:textId="77777777" w:rsidR="003942A5" w:rsidRPr="00773070" w:rsidRDefault="003942A5" w:rsidP="003942A5">
          <w:pPr>
            <w:rPr>
              <w:sz w:val="22"/>
              <w:szCs w:val="22"/>
            </w:rPr>
          </w:pPr>
        </w:p>
        <w:p w14:paraId="65455039" w14:textId="77777777" w:rsidR="003942A5" w:rsidRPr="00773070" w:rsidRDefault="003942A5" w:rsidP="003942A5">
          <w:pPr>
            <w:rPr>
              <w:sz w:val="22"/>
              <w:szCs w:val="22"/>
            </w:rPr>
          </w:pPr>
        </w:p>
        <w:p w14:paraId="2F239704" w14:textId="77777777"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0365350C" w14:textId="77777777" w:rsidR="003942A5" w:rsidRPr="00773070" w:rsidRDefault="003942A5" w:rsidP="003942A5">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5CB0B080" w14:textId="77777777"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016FFF9C" w14:textId="155826A0"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0F5E01">
            <w:rPr>
              <w:rFonts w:ascii="Times New Roman" w:eastAsia="Times New Roman" w:hAnsi="Times New Roman" w:cs="Times New Roman"/>
              <w:sz w:val="22"/>
              <w:szCs w:val="22"/>
            </w:rPr>
            <w:t>birželio</w:t>
          </w:r>
          <w:r w:rsidR="00AB3719">
            <w:rPr>
              <w:rFonts w:ascii="Times New Roman" w:eastAsia="Times New Roman" w:hAnsi="Times New Roman" w:cs="Times New Roman"/>
              <w:sz w:val="22"/>
              <w:szCs w:val="22"/>
            </w:rPr>
            <w:t xml:space="preserve"> 1</w:t>
          </w:r>
          <w:r w:rsidR="000F5E01">
            <w:rPr>
              <w:rFonts w:ascii="Times New Roman" w:eastAsia="Times New Roman" w:hAnsi="Times New Roman" w:cs="Times New Roman"/>
              <w:sz w:val="22"/>
              <w:szCs w:val="22"/>
            </w:rPr>
            <w:t>7</w:t>
          </w:r>
          <w:r w:rsidRPr="00773070">
            <w:rPr>
              <w:rFonts w:ascii="Times New Roman" w:eastAsia="Times New Roman" w:hAnsi="Times New Roman" w:cs="Times New Roman"/>
              <w:sz w:val="22"/>
              <w:szCs w:val="22"/>
            </w:rPr>
            <w:t xml:space="preserve"> d. protokolu Nr. 1</w:t>
          </w:r>
        </w:p>
        <w:p w14:paraId="54DCAA0C" w14:textId="40ADC6BC" w:rsidR="00D53BF4" w:rsidRDefault="00D53BF4" w:rsidP="005E4D2E">
          <w:pPr>
            <w:spacing w:after="120" w:line="20" w:lineRule="atLeast"/>
            <w:contextualSpacing/>
            <w:jc w:val="center"/>
            <w:rPr>
              <w:rFonts w:cstheme="minorHAnsi"/>
              <w:i/>
              <w:iCs/>
              <w:color w:val="0070C0"/>
              <w:sz w:val="24"/>
              <w:szCs w:val="24"/>
            </w:rPr>
          </w:pPr>
        </w:p>
        <w:p w14:paraId="026FDBB1" w14:textId="77777777" w:rsidR="003942A5" w:rsidRDefault="003942A5" w:rsidP="005E4D2E">
          <w:pPr>
            <w:spacing w:after="120" w:line="20" w:lineRule="atLeast"/>
            <w:contextualSpacing/>
            <w:jc w:val="center"/>
            <w:rPr>
              <w:rFonts w:cstheme="minorHAnsi"/>
              <w:i/>
              <w:iCs/>
              <w:color w:val="0070C0"/>
              <w:sz w:val="24"/>
              <w:szCs w:val="24"/>
            </w:rPr>
          </w:pPr>
        </w:p>
        <w:p w14:paraId="4C7C32CD" w14:textId="77777777" w:rsidR="003942A5" w:rsidRDefault="003942A5" w:rsidP="005E4D2E">
          <w:pPr>
            <w:spacing w:after="120" w:line="20" w:lineRule="atLeast"/>
            <w:contextualSpacing/>
            <w:jc w:val="center"/>
            <w:rPr>
              <w:rFonts w:cstheme="minorHAnsi"/>
              <w:i/>
              <w:iCs/>
              <w:color w:val="0070C0"/>
              <w:sz w:val="24"/>
              <w:szCs w:val="24"/>
            </w:rPr>
          </w:pPr>
        </w:p>
        <w:p w14:paraId="7DE0BC6A" w14:textId="77777777" w:rsidR="003942A5" w:rsidRPr="003942A5" w:rsidRDefault="003942A5" w:rsidP="005E4D2E">
          <w:pPr>
            <w:spacing w:after="120" w:line="20" w:lineRule="atLeast"/>
            <w:contextualSpacing/>
            <w:jc w:val="center"/>
            <w:rPr>
              <w:rFonts w:ascii="Times New Roman" w:hAnsi="Times New Roman" w:cs="Times New Roman"/>
              <w:color w:val="0070C0"/>
              <w:sz w:val="24"/>
              <w:szCs w:val="24"/>
            </w:rPr>
          </w:pPr>
        </w:p>
        <w:p w14:paraId="47EF0C37" w14:textId="19126F9D" w:rsidR="00D526C8" w:rsidRDefault="00D526C8" w:rsidP="004E4612">
          <w:pPr>
            <w:spacing w:after="120" w:line="20" w:lineRule="atLeast"/>
            <w:contextualSpacing/>
            <w:jc w:val="center"/>
            <w:rPr>
              <w:rFonts w:cstheme="minorHAnsi"/>
              <w:sz w:val="24"/>
              <w:szCs w:val="24"/>
            </w:rPr>
          </w:pPr>
        </w:p>
        <w:p w14:paraId="37ADD338" w14:textId="77777777" w:rsidR="00D61677" w:rsidRDefault="00D61677" w:rsidP="004E4612">
          <w:pPr>
            <w:spacing w:after="120" w:line="20" w:lineRule="atLeast"/>
            <w:contextualSpacing/>
            <w:jc w:val="center"/>
            <w:rPr>
              <w:rFonts w:cstheme="minorHAnsi"/>
              <w:sz w:val="24"/>
              <w:szCs w:val="24"/>
            </w:rPr>
          </w:pPr>
        </w:p>
        <w:p w14:paraId="129749DF" w14:textId="77777777" w:rsidR="00D61677" w:rsidRPr="00F0499F" w:rsidRDefault="00D6167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1DC972D" w:rsidR="00D526C8" w:rsidRPr="00D61677" w:rsidRDefault="007A130B" w:rsidP="00D61677">
          <w:pPr>
            <w:spacing w:after="0" w:line="240" w:lineRule="auto"/>
            <w:contextualSpacing/>
            <w:jc w:val="center"/>
            <w:rPr>
              <w:rFonts w:ascii="Times New Roman" w:hAnsi="Times New Roman" w:cs="Times New Roman"/>
              <w:b/>
              <w:bCs/>
              <w:sz w:val="28"/>
              <w:szCs w:val="28"/>
            </w:rPr>
          </w:pPr>
          <w:r w:rsidRPr="00D61677">
            <w:rPr>
              <w:rFonts w:ascii="Times New Roman" w:hAnsi="Times New Roman" w:cs="Times New Roman"/>
              <w:b/>
              <w:bCs/>
              <w:sz w:val="28"/>
              <w:szCs w:val="28"/>
            </w:rPr>
            <w:t xml:space="preserve">SUPAPRASTINTO </w:t>
          </w:r>
          <w:r w:rsidR="00D526C8" w:rsidRPr="00D61677">
            <w:rPr>
              <w:rFonts w:ascii="Times New Roman" w:hAnsi="Times New Roman" w:cs="Times New Roman"/>
              <w:b/>
              <w:bCs/>
              <w:sz w:val="28"/>
              <w:szCs w:val="28"/>
            </w:rPr>
            <w:t>VIEŠOJO PIRKIMO „</w:t>
          </w:r>
          <w:r w:rsidR="00127883">
            <w:rPr>
              <w:rFonts w:ascii="Times New Roman" w:hAnsi="Times New Roman" w:cs="Times New Roman"/>
              <w:b/>
              <w:bCs/>
              <w:sz w:val="28"/>
              <w:szCs w:val="28"/>
            </w:rPr>
            <w:t xml:space="preserve">TARNYBINIŲ LENGVŲJŲ </w:t>
          </w:r>
          <w:r w:rsidR="000F5E01">
            <w:rPr>
              <w:rFonts w:ascii="Times New Roman" w:hAnsi="Times New Roman" w:cs="Times New Roman"/>
              <w:b/>
              <w:bCs/>
              <w:sz w:val="28"/>
              <w:szCs w:val="28"/>
            </w:rPr>
            <w:t>AUTOMOBILIŲ REMONTO</w:t>
          </w:r>
          <w:r w:rsidR="00127883">
            <w:rPr>
              <w:rFonts w:ascii="Times New Roman" w:hAnsi="Times New Roman" w:cs="Times New Roman"/>
              <w:b/>
              <w:bCs/>
              <w:sz w:val="28"/>
              <w:szCs w:val="28"/>
            </w:rPr>
            <w:t xml:space="preserve"> IR PRIEŽIŪROS</w:t>
          </w:r>
          <w:r w:rsidR="006C7F8F">
            <w:rPr>
              <w:rFonts w:ascii="Times New Roman" w:hAnsi="Times New Roman" w:cs="Times New Roman"/>
              <w:b/>
              <w:bCs/>
              <w:sz w:val="28"/>
              <w:szCs w:val="28"/>
            </w:rPr>
            <w:t xml:space="preserve"> PASLAUGOS</w:t>
          </w:r>
          <w:r w:rsidR="00D526C8" w:rsidRPr="00D61677">
            <w:rPr>
              <w:rFonts w:ascii="Times New Roman" w:hAnsi="Times New Roman" w:cs="Times New Roman"/>
              <w:b/>
              <w:bCs/>
              <w:sz w:val="28"/>
              <w:szCs w:val="28"/>
            </w:rPr>
            <w:t>“</w:t>
          </w:r>
        </w:p>
        <w:p w14:paraId="18ACC6AD" w14:textId="73E96ECF" w:rsidR="00D526C8" w:rsidRPr="00D61677" w:rsidRDefault="00D526C8" w:rsidP="00D61677">
          <w:pPr>
            <w:spacing w:after="0" w:line="240" w:lineRule="auto"/>
            <w:contextualSpacing/>
            <w:jc w:val="center"/>
            <w:rPr>
              <w:rFonts w:ascii="Times New Roman" w:hAnsi="Times New Roman" w:cs="Times New Roman"/>
              <w:b/>
              <w:bCs/>
              <w:sz w:val="28"/>
              <w:szCs w:val="28"/>
              <w:lang w:val="en-GB"/>
            </w:rPr>
          </w:pPr>
          <w:r w:rsidRPr="00D61677">
            <w:rPr>
              <w:rFonts w:ascii="Times New Roman" w:hAnsi="Times New Roman" w:cs="Times New Roman"/>
              <w:b/>
              <w:bCs/>
              <w:sz w:val="28"/>
              <w:szCs w:val="28"/>
            </w:rPr>
            <w:t xml:space="preserve">ATVIRO KONKURSO </w:t>
          </w:r>
          <w:r w:rsidR="00EB164F" w:rsidRPr="00D61677">
            <w:rPr>
              <w:rFonts w:ascii="Times New Roman" w:hAnsi="Times New Roman" w:cs="Times New Roman"/>
              <w:b/>
              <w:bCs/>
              <w:sz w:val="28"/>
              <w:szCs w:val="28"/>
            </w:rPr>
            <w:t xml:space="preserve">SPECIALIOSIOS </w:t>
          </w:r>
          <w:r w:rsidRPr="00D61677">
            <w:rPr>
              <w:rFonts w:ascii="Times New Roman" w:hAnsi="Times New Roman" w:cs="Times New Roman"/>
              <w:b/>
              <w:bCs/>
              <w:sz w:val="28"/>
              <w:szCs w:val="28"/>
            </w:rPr>
            <w:t>SĄLYGOS</w:t>
          </w:r>
        </w:p>
        <w:p w14:paraId="67D34D7E" w14:textId="67C1E9D1" w:rsidR="00D53BF4" w:rsidRPr="00D61677" w:rsidRDefault="006C7F8F" w:rsidP="00D61677">
          <w:pPr>
            <w:spacing w:after="0" w:line="240" w:lineRule="auto"/>
            <w:contextualSpacing/>
            <w:jc w:val="center"/>
            <w:rPr>
              <w:rFonts w:ascii="Times New Roman" w:hAnsi="Times New Roman" w:cs="Times New Roman"/>
              <w:b/>
              <w:bCs/>
              <w:sz w:val="28"/>
              <w:szCs w:val="28"/>
            </w:rPr>
          </w:pPr>
          <w:r w:rsidRPr="00D61677">
            <w:rPr>
              <w:rFonts w:ascii="Times New Roman" w:hAnsi="Times New Roman" w:cs="Times New Roman"/>
              <w:b/>
              <w:bCs/>
              <w:sz w:val="28"/>
              <w:szCs w:val="28"/>
            </w:rPr>
            <w:t xml:space="preserve">VERSIJA NR. </w:t>
          </w:r>
          <w:r w:rsidR="00D61677" w:rsidRPr="00D61677">
            <w:rPr>
              <w:rFonts w:ascii="Times New Roman" w:hAnsi="Times New Roman" w:cs="Times New Roman"/>
              <w:b/>
              <w:bCs/>
              <w:sz w:val="28"/>
              <w:szCs w:val="28"/>
            </w:rPr>
            <w:t>1</w:t>
          </w:r>
        </w:p>
        <w:p w14:paraId="42D4CB29" w14:textId="77777777" w:rsidR="007561F1" w:rsidRDefault="007561F1" w:rsidP="007561F1">
          <w:pPr>
            <w:rPr>
              <w:rFonts w:cstheme="minorHAnsi"/>
              <w:sz w:val="28"/>
              <w:szCs w:val="28"/>
            </w:rPr>
          </w:pPr>
        </w:p>
        <w:p w14:paraId="58C72D2C" w14:textId="77777777" w:rsidR="007561F1" w:rsidRDefault="007561F1" w:rsidP="007561F1">
          <w:pPr>
            <w:rPr>
              <w:rFonts w:cstheme="minorHAnsi"/>
              <w:sz w:val="28"/>
              <w:szCs w:val="28"/>
            </w:rPr>
          </w:pPr>
        </w:p>
        <w:p w14:paraId="27A951CF" w14:textId="77777777" w:rsidR="007561F1" w:rsidRDefault="007561F1" w:rsidP="007561F1">
          <w:pPr>
            <w:rPr>
              <w:rFonts w:cstheme="minorHAnsi"/>
              <w:sz w:val="28"/>
              <w:szCs w:val="28"/>
            </w:rPr>
          </w:pPr>
        </w:p>
        <w:p w14:paraId="0E520A47" w14:textId="77777777" w:rsidR="007561F1" w:rsidRDefault="007561F1" w:rsidP="007561F1">
          <w:pPr>
            <w:rPr>
              <w:rFonts w:cstheme="minorHAnsi"/>
              <w:sz w:val="28"/>
              <w:szCs w:val="28"/>
            </w:rPr>
          </w:pPr>
        </w:p>
        <w:p w14:paraId="2F925A61" w14:textId="77777777" w:rsidR="007561F1" w:rsidRDefault="007561F1" w:rsidP="007561F1">
          <w:pPr>
            <w:rPr>
              <w:rFonts w:cstheme="minorHAnsi"/>
              <w:sz w:val="28"/>
              <w:szCs w:val="28"/>
            </w:rPr>
          </w:pPr>
        </w:p>
        <w:p w14:paraId="0C6F2739" w14:textId="77777777" w:rsidR="007561F1" w:rsidRDefault="007561F1" w:rsidP="007561F1">
          <w:pPr>
            <w:rPr>
              <w:rFonts w:cstheme="minorHAnsi"/>
              <w:sz w:val="28"/>
              <w:szCs w:val="28"/>
            </w:rPr>
          </w:pPr>
        </w:p>
        <w:p w14:paraId="067A3174" w14:textId="77777777" w:rsidR="007561F1" w:rsidRDefault="007561F1" w:rsidP="007561F1">
          <w:pPr>
            <w:rPr>
              <w:rFonts w:cstheme="minorHAnsi"/>
              <w:sz w:val="28"/>
              <w:szCs w:val="28"/>
            </w:rPr>
          </w:pPr>
        </w:p>
        <w:p w14:paraId="49E87B11" w14:textId="77777777" w:rsidR="007561F1" w:rsidRDefault="007561F1" w:rsidP="007561F1">
          <w:pPr>
            <w:rPr>
              <w:rFonts w:cstheme="minorHAnsi"/>
              <w:sz w:val="28"/>
              <w:szCs w:val="28"/>
            </w:rPr>
          </w:pPr>
        </w:p>
        <w:p w14:paraId="097782BA" w14:textId="77777777" w:rsidR="00C04913" w:rsidRPr="00C04913" w:rsidRDefault="00C04913" w:rsidP="00EC19EA"/>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FC01FF9" w:rsidR="001C24BC" w:rsidRPr="00B9662F" w:rsidRDefault="001C24BC" w:rsidP="00B9662F">
              <w:pPr>
                <w:pStyle w:val="TOCHeading"/>
                <w:spacing w:before="0" w:after="0"/>
                <w:contextualSpacing/>
                <w:rPr>
                  <w:rFonts w:cstheme="minorHAnsi"/>
                </w:rPr>
              </w:pPr>
              <w:r w:rsidRPr="000877A4">
                <w:rPr>
                  <w:rFonts w:ascii="Times New Roman" w:hAnsi="Times New Roman" w:cs="Times New Roman"/>
                  <w:b/>
                  <w:bCs/>
                  <w:sz w:val="28"/>
                  <w:szCs w:val="28"/>
                </w:rPr>
                <w:t>TURINYS</w:t>
              </w:r>
            </w:p>
            <w:p w14:paraId="1A122535" w14:textId="64E6EAAA" w:rsidR="00D32D41" w:rsidRPr="00855F5A" w:rsidRDefault="001C24BC" w:rsidP="00855F5A">
              <w:pPr>
                <w:pStyle w:val="TOC1"/>
                <w:rPr>
                  <w:rFonts w:ascii="Times New Roman" w:hAnsi="Times New Roman" w:cs="Times New Roman"/>
                  <w:noProof/>
                  <w:kern w:val="2"/>
                  <w:sz w:val="24"/>
                  <w:szCs w:val="24"/>
                  <w14:ligatures w14:val="standardContextual"/>
                </w:rPr>
              </w:pPr>
              <w:r w:rsidRPr="00855F5A">
                <w:rPr>
                  <w:rFonts w:ascii="Times New Roman" w:hAnsi="Times New Roman" w:cs="Times New Roman"/>
                  <w:color w:val="2B579A"/>
                  <w:sz w:val="24"/>
                  <w:szCs w:val="24"/>
                  <w:shd w:val="clear" w:color="auto" w:fill="E6E6E6"/>
                </w:rPr>
                <w:fldChar w:fldCharType="begin"/>
              </w:r>
              <w:r w:rsidRPr="00855F5A">
                <w:rPr>
                  <w:rFonts w:ascii="Times New Roman" w:hAnsi="Times New Roman" w:cs="Times New Roman"/>
                  <w:sz w:val="24"/>
                  <w:szCs w:val="24"/>
                </w:rPr>
                <w:instrText xml:space="preserve"> TOC \o "1-3" \h \z \u </w:instrText>
              </w:r>
              <w:r w:rsidRPr="00855F5A">
                <w:rPr>
                  <w:rFonts w:ascii="Times New Roman" w:hAnsi="Times New Roman" w:cs="Times New Roman"/>
                  <w:color w:val="2B579A"/>
                  <w:sz w:val="24"/>
                  <w:szCs w:val="24"/>
                  <w:shd w:val="clear" w:color="auto" w:fill="E6E6E6"/>
                </w:rPr>
                <w:fldChar w:fldCharType="separate"/>
              </w:r>
              <w:hyperlink w:anchor="_Toc201062815" w:history="1">
                <w:r w:rsidR="00D32D41" w:rsidRPr="00855F5A">
                  <w:rPr>
                    <w:rStyle w:val="Hyperlink"/>
                    <w:rFonts w:ascii="Times New Roman" w:hAnsi="Times New Roman" w:cs="Times New Roman"/>
                    <w:noProof/>
                    <w:sz w:val="24"/>
                    <w:szCs w:val="24"/>
                  </w:rPr>
                  <w:t>1.</w:t>
                </w:r>
                <w:r w:rsidR="00D32D41" w:rsidRPr="00855F5A">
                  <w:rPr>
                    <w:rFonts w:ascii="Times New Roman" w:hAnsi="Times New Roman" w:cs="Times New Roman"/>
                    <w:noProof/>
                    <w:kern w:val="2"/>
                    <w:sz w:val="24"/>
                    <w:szCs w:val="24"/>
                    <w14:ligatures w14:val="standardContextual"/>
                  </w:rPr>
                  <w:tab/>
                </w:r>
                <w:r w:rsidR="00D32D41" w:rsidRPr="00855F5A">
                  <w:rPr>
                    <w:rStyle w:val="Hyperlink"/>
                    <w:rFonts w:ascii="Times New Roman" w:hAnsi="Times New Roman" w:cs="Times New Roman"/>
                    <w:noProof/>
                    <w:sz w:val="24"/>
                    <w:szCs w:val="24"/>
                  </w:rPr>
                  <w:t>BENDRA INFORMACIJA</w:t>
                </w:r>
                <w:r w:rsidR="00D32D41" w:rsidRPr="00855F5A">
                  <w:rPr>
                    <w:rFonts w:ascii="Times New Roman" w:hAnsi="Times New Roman" w:cs="Times New Roman"/>
                    <w:noProof/>
                    <w:webHidden/>
                    <w:sz w:val="24"/>
                    <w:szCs w:val="24"/>
                  </w:rPr>
                  <w:tab/>
                </w:r>
                <w:r w:rsidR="00D32D41" w:rsidRPr="00855F5A">
                  <w:rPr>
                    <w:rFonts w:ascii="Times New Roman" w:hAnsi="Times New Roman" w:cs="Times New Roman"/>
                    <w:noProof/>
                    <w:webHidden/>
                    <w:sz w:val="24"/>
                    <w:szCs w:val="24"/>
                  </w:rPr>
                  <w:fldChar w:fldCharType="begin"/>
                </w:r>
                <w:r w:rsidR="00D32D41" w:rsidRPr="00855F5A">
                  <w:rPr>
                    <w:rFonts w:ascii="Times New Roman" w:hAnsi="Times New Roman" w:cs="Times New Roman"/>
                    <w:noProof/>
                    <w:webHidden/>
                    <w:sz w:val="24"/>
                    <w:szCs w:val="24"/>
                  </w:rPr>
                  <w:instrText xml:space="preserve"> PAGEREF _Toc201062815 \h </w:instrText>
                </w:r>
                <w:r w:rsidR="00D32D41" w:rsidRPr="00855F5A">
                  <w:rPr>
                    <w:rFonts w:ascii="Times New Roman" w:hAnsi="Times New Roman" w:cs="Times New Roman"/>
                    <w:noProof/>
                    <w:webHidden/>
                    <w:sz w:val="24"/>
                    <w:szCs w:val="24"/>
                  </w:rPr>
                </w:r>
                <w:r w:rsidR="00D32D41" w:rsidRPr="00855F5A">
                  <w:rPr>
                    <w:rFonts w:ascii="Times New Roman" w:hAnsi="Times New Roman" w:cs="Times New Roman"/>
                    <w:noProof/>
                    <w:webHidden/>
                    <w:sz w:val="24"/>
                    <w:szCs w:val="24"/>
                  </w:rPr>
                  <w:fldChar w:fldCharType="separate"/>
                </w:r>
                <w:r w:rsidR="00D32D41" w:rsidRPr="00855F5A">
                  <w:rPr>
                    <w:rFonts w:ascii="Times New Roman" w:hAnsi="Times New Roman" w:cs="Times New Roman"/>
                    <w:noProof/>
                    <w:webHidden/>
                    <w:sz w:val="24"/>
                    <w:szCs w:val="24"/>
                  </w:rPr>
                  <w:t>2</w:t>
                </w:r>
                <w:r w:rsidR="00D32D41" w:rsidRPr="00855F5A">
                  <w:rPr>
                    <w:rFonts w:ascii="Times New Roman" w:hAnsi="Times New Roman" w:cs="Times New Roman"/>
                    <w:noProof/>
                    <w:webHidden/>
                    <w:sz w:val="24"/>
                    <w:szCs w:val="24"/>
                  </w:rPr>
                  <w:fldChar w:fldCharType="end"/>
                </w:r>
              </w:hyperlink>
            </w:p>
            <w:p w14:paraId="452A23AB" w14:textId="75F837A5"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16" w:history="1">
                <w:r w:rsidRPr="00855F5A">
                  <w:rPr>
                    <w:rStyle w:val="Hyperlink"/>
                    <w:rFonts w:ascii="Times New Roman" w:hAnsi="Times New Roman" w:cs="Times New Roman"/>
                    <w:noProof/>
                    <w:sz w:val="24"/>
                    <w:szCs w:val="24"/>
                  </w:rPr>
                  <w:t>2. PIRKIMO OBJEKTAS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_Toc201062816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3</w:t>
                </w:r>
                <w:r w:rsidRPr="00855F5A">
                  <w:rPr>
                    <w:rFonts w:ascii="Times New Roman" w:hAnsi="Times New Roman" w:cs="Times New Roman"/>
                    <w:noProof/>
                    <w:webHidden/>
                    <w:sz w:val="24"/>
                    <w:szCs w:val="24"/>
                  </w:rPr>
                  <w:fldChar w:fldCharType="end"/>
                </w:r>
              </w:hyperlink>
            </w:p>
            <w:p w14:paraId="7CA7208C" w14:textId="769CCF54"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17" w:history="1">
                <w:r w:rsidRPr="00855F5A">
                  <w:rPr>
                    <w:rStyle w:val="Hyperlink"/>
                    <w:rFonts w:ascii="Times New Roman" w:hAnsi="Times New Roman" w:cs="Times New Roman"/>
                    <w:noProof/>
                    <w:sz w:val="24"/>
                    <w:szCs w:val="24"/>
                  </w:rPr>
                  <w:t>3. SUSITIKIMAI SU TIEKĖJAIS IR OBJEKTO APŽIŪRA</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_Toc201062817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3</w:t>
                </w:r>
                <w:r w:rsidRPr="00855F5A">
                  <w:rPr>
                    <w:rFonts w:ascii="Times New Roman" w:hAnsi="Times New Roman" w:cs="Times New Roman"/>
                    <w:noProof/>
                    <w:webHidden/>
                    <w:sz w:val="24"/>
                    <w:szCs w:val="24"/>
                  </w:rPr>
                  <w:fldChar w:fldCharType="end"/>
                </w:r>
              </w:hyperlink>
            </w:p>
            <w:p w14:paraId="32989B5D" w14:textId="169B0A51"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18" w:history="1">
                <w:r w:rsidRPr="00855F5A">
                  <w:rPr>
                    <w:rStyle w:val="Hyperlink"/>
                    <w:rFonts w:ascii="Times New Roman" w:hAnsi="Times New Roman" w:cs="Times New Roman"/>
                    <w:noProof/>
                    <w:sz w:val="24"/>
                    <w:szCs w:val="24"/>
                  </w:rPr>
                  <w:t>4. TIEKĖJŲ PAŠALINIMO PAGRINDAI IR KVALIFIKACIJOS REIKALAVIMAI</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_Toc201062818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4</w:t>
                </w:r>
                <w:r w:rsidRPr="00855F5A">
                  <w:rPr>
                    <w:rFonts w:ascii="Times New Roman" w:hAnsi="Times New Roman" w:cs="Times New Roman"/>
                    <w:noProof/>
                    <w:webHidden/>
                    <w:sz w:val="24"/>
                    <w:szCs w:val="24"/>
                  </w:rPr>
                  <w:fldChar w:fldCharType="end"/>
                </w:r>
              </w:hyperlink>
            </w:p>
            <w:p w14:paraId="238D060B" w14:textId="4E750ED5"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19" w:history="1">
                <w:r w:rsidRPr="00855F5A">
                  <w:rPr>
                    <w:rStyle w:val="Hyperlink"/>
                    <w:rFonts w:ascii="Times New Roman" w:hAnsi="Times New Roman" w:cs="Times New Roman"/>
                    <w:noProof/>
                    <w:sz w:val="24"/>
                    <w:szCs w:val="24"/>
                  </w:rPr>
                  <w:t>5. REIKALAVIMAI, SUSIJĘ SU NACIONALINIU SAUGUMU</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_Toc201062819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4</w:t>
                </w:r>
                <w:r w:rsidRPr="00855F5A">
                  <w:rPr>
                    <w:rFonts w:ascii="Times New Roman" w:hAnsi="Times New Roman" w:cs="Times New Roman"/>
                    <w:noProof/>
                    <w:webHidden/>
                    <w:sz w:val="24"/>
                    <w:szCs w:val="24"/>
                  </w:rPr>
                  <w:fldChar w:fldCharType="end"/>
                </w:r>
              </w:hyperlink>
            </w:p>
            <w:p w14:paraId="742DA3DE" w14:textId="16DA84C3"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0" w:history="1">
                <w:r w:rsidRPr="00855F5A">
                  <w:rPr>
                    <w:rStyle w:val="Hyperlink"/>
                    <w:rFonts w:ascii="Times New Roman" w:hAnsi="Times New Roman" w:cs="Times New Roman"/>
                    <w:noProof/>
                    <w:sz w:val="24"/>
                    <w:szCs w:val="24"/>
                  </w:rPr>
                  <w:t>6. SPECIALIEJI REIKALAVIMAI PASIŪLYMŲ RENGIMUI IR PATEIKIMUI</w:t>
                </w:r>
                <w:r w:rsidRPr="00855F5A">
                  <w:rPr>
                    <w:rStyle w:val="Hyperlink"/>
                    <w:rFonts w:ascii="Times New Roman" w:hAnsi="Times New Roman" w:cs="Times New Roman"/>
                    <w:i/>
                    <w:iCs/>
                    <w:noProof/>
                    <w:sz w:val="24"/>
                    <w:szCs w:val="24"/>
                  </w:rPr>
                  <w:t>.</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_Toc201062820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4</w:t>
                </w:r>
                <w:r w:rsidRPr="00855F5A">
                  <w:rPr>
                    <w:rFonts w:ascii="Times New Roman" w:hAnsi="Times New Roman" w:cs="Times New Roman"/>
                    <w:noProof/>
                    <w:webHidden/>
                    <w:sz w:val="24"/>
                    <w:szCs w:val="24"/>
                  </w:rPr>
                  <w:fldChar w:fldCharType="end"/>
                </w:r>
              </w:hyperlink>
            </w:p>
            <w:p w14:paraId="15F46D9E" w14:textId="7213E419"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1" w:history="1">
                <w:r w:rsidRPr="00855F5A">
                  <w:rPr>
                    <w:rStyle w:val="Hyperlink"/>
                    <w:rFonts w:ascii="Times New Roman" w:eastAsia="Calibri" w:hAnsi="Times New Roman" w:cs="Times New Roman"/>
                    <w:noProof/>
                    <w:sz w:val="24"/>
                    <w:szCs w:val="24"/>
                  </w:rPr>
                  <w:t>7.</w:t>
                </w:r>
                <w:r w:rsidRPr="00855F5A">
                  <w:rPr>
                    <w:rFonts w:ascii="Times New Roman" w:hAnsi="Times New Roman" w:cs="Times New Roman"/>
                    <w:noProof/>
                    <w:kern w:val="2"/>
                    <w:sz w:val="24"/>
                    <w:szCs w:val="24"/>
                    <w14:ligatures w14:val="standardContextual"/>
                  </w:rPr>
                  <w:tab/>
                </w:r>
                <w:r w:rsidRPr="00855F5A">
                  <w:rPr>
                    <w:rStyle w:val="Hyperlink"/>
                    <w:rFonts w:ascii="Times New Roman" w:hAnsi="Times New Roman" w:cs="Times New Roman"/>
                    <w:noProof/>
                    <w:sz w:val="24"/>
                    <w:szCs w:val="24"/>
                  </w:rPr>
                  <w:t>PASIŪLYMO GALIOJIMO UŽTIKRINIMAS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_Toc201062821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w:t>
                </w:r>
                <w:r w:rsidRPr="00855F5A">
                  <w:rPr>
                    <w:rFonts w:ascii="Times New Roman" w:hAnsi="Times New Roman" w:cs="Times New Roman"/>
                    <w:noProof/>
                    <w:webHidden/>
                    <w:sz w:val="24"/>
                    <w:szCs w:val="24"/>
                  </w:rPr>
                  <w:fldChar w:fldCharType="end"/>
                </w:r>
              </w:hyperlink>
            </w:p>
            <w:p w14:paraId="5D1E0483" w14:textId="464E8DBC"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2" w:history="1">
                <w:r w:rsidRPr="00855F5A">
                  <w:rPr>
                    <w:rStyle w:val="Hyperlink"/>
                    <w:rFonts w:ascii="Times New Roman" w:eastAsia="Calibri" w:hAnsi="Times New Roman" w:cs="Times New Roman"/>
                    <w:noProof/>
                    <w:sz w:val="24"/>
                    <w:szCs w:val="24"/>
                  </w:rPr>
                  <w:t>8.</w:t>
                </w:r>
                <w:r w:rsidRPr="00855F5A">
                  <w:rPr>
                    <w:rFonts w:ascii="Times New Roman" w:hAnsi="Times New Roman" w:cs="Times New Roman"/>
                    <w:noProof/>
                    <w:kern w:val="2"/>
                    <w:sz w:val="24"/>
                    <w:szCs w:val="24"/>
                    <w14:ligatures w14:val="standardContextual"/>
                  </w:rPr>
                  <w:tab/>
                </w:r>
                <w:r w:rsidRPr="00855F5A">
                  <w:rPr>
                    <w:rStyle w:val="Hyperlink"/>
                    <w:rFonts w:ascii="Times New Roman" w:hAnsi="Times New Roman" w:cs="Times New Roman"/>
                    <w:noProof/>
                    <w:sz w:val="24"/>
                    <w:szCs w:val="24"/>
                  </w:rPr>
                  <w:t>ELEKTRONINIS AUKCIONAS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_Toc201062822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w:t>
                </w:r>
                <w:r w:rsidRPr="00855F5A">
                  <w:rPr>
                    <w:rFonts w:ascii="Times New Roman" w:hAnsi="Times New Roman" w:cs="Times New Roman"/>
                    <w:noProof/>
                    <w:webHidden/>
                    <w:sz w:val="24"/>
                    <w:szCs w:val="24"/>
                  </w:rPr>
                  <w:fldChar w:fldCharType="end"/>
                </w:r>
              </w:hyperlink>
            </w:p>
            <w:p w14:paraId="63A005AE" w14:textId="774C431F"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3" w:history="1">
                <w:r w:rsidRPr="00855F5A">
                  <w:rPr>
                    <w:rStyle w:val="Hyperlink"/>
                    <w:rFonts w:ascii="Times New Roman" w:eastAsia="Calibri" w:hAnsi="Times New Roman" w:cs="Times New Roman"/>
                    <w:noProof/>
                    <w:sz w:val="24"/>
                    <w:szCs w:val="24"/>
                  </w:rPr>
                  <w:t>9.</w:t>
                </w:r>
                <w:r w:rsidRPr="00855F5A">
                  <w:rPr>
                    <w:rFonts w:ascii="Times New Roman" w:hAnsi="Times New Roman" w:cs="Times New Roman"/>
                    <w:noProof/>
                    <w:kern w:val="2"/>
                    <w:sz w:val="24"/>
                    <w:szCs w:val="24"/>
                    <w14:ligatures w14:val="standardContextual"/>
                  </w:rPr>
                  <w:tab/>
                </w:r>
                <w:r w:rsidRPr="00855F5A">
                  <w:rPr>
                    <w:rStyle w:val="Hyperlink"/>
                    <w:rFonts w:ascii="Times New Roman" w:hAnsi="Times New Roman" w:cs="Times New Roman"/>
                    <w:noProof/>
                    <w:sz w:val="24"/>
                    <w:szCs w:val="24"/>
                  </w:rPr>
                  <w:t>PASIŪLYMŲ VERTINIMAS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_Toc201062823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w:t>
                </w:r>
                <w:r w:rsidRPr="00855F5A">
                  <w:rPr>
                    <w:rFonts w:ascii="Times New Roman" w:hAnsi="Times New Roman" w:cs="Times New Roman"/>
                    <w:noProof/>
                    <w:webHidden/>
                    <w:sz w:val="24"/>
                    <w:szCs w:val="24"/>
                  </w:rPr>
                  <w:fldChar w:fldCharType="end"/>
                </w:r>
              </w:hyperlink>
            </w:p>
            <w:p w14:paraId="0D06DA3A" w14:textId="363BB56F"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4" w:history="1">
                <w:r w:rsidRPr="00855F5A">
                  <w:rPr>
                    <w:rStyle w:val="Hyperlink"/>
                    <w:rFonts w:ascii="Times New Roman" w:eastAsia="Calibri" w:hAnsi="Times New Roman" w:cs="Times New Roman"/>
                    <w:noProof/>
                    <w:sz w:val="24"/>
                    <w:szCs w:val="24"/>
                  </w:rPr>
                  <w:t>10.</w:t>
                </w:r>
                <w:r w:rsidR="00855F5A" w:rsidRPr="00855F5A">
                  <w:rPr>
                    <w:rFonts w:ascii="Times New Roman" w:hAnsi="Times New Roman" w:cs="Times New Roman"/>
                    <w:noProof/>
                    <w:kern w:val="2"/>
                    <w:sz w:val="24"/>
                    <w:szCs w:val="24"/>
                    <w14:ligatures w14:val="standardContextual"/>
                  </w:rPr>
                  <w:t xml:space="preserve"> </w:t>
                </w:r>
                <w:r w:rsidRPr="00855F5A">
                  <w:rPr>
                    <w:rStyle w:val="Hyperlink"/>
                    <w:rFonts w:ascii="Times New Roman" w:hAnsi="Times New Roman" w:cs="Times New Roman"/>
                    <w:noProof/>
                    <w:sz w:val="24"/>
                    <w:szCs w:val="24"/>
                  </w:rPr>
                  <w:t>SUTARTIES SUDARYMAS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_Toc201062824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w:t>
                </w:r>
                <w:r w:rsidRPr="00855F5A">
                  <w:rPr>
                    <w:rFonts w:ascii="Times New Roman" w:hAnsi="Times New Roman" w:cs="Times New Roman"/>
                    <w:noProof/>
                    <w:webHidden/>
                    <w:sz w:val="24"/>
                    <w:szCs w:val="24"/>
                  </w:rPr>
                  <w:fldChar w:fldCharType="end"/>
                </w:r>
              </w:hyperlink>
            </w:p>
            <w:p w14:paraId="5AEE99C4" w14:textId="7EB867DC"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5" w:history="1">
                <w:r w:rsidRPr="00855F5A">
                  <w:rPr>
                    <w:rStyle w:val="Hyperlink"/>
                    <w:rFonts w:ascii="Times New Roman" w:hAnsi="Times New Roman" w:cs="Times New Roman"/>
                    <w:noProof/>
                    <w:sz w:val="24"/>
                    <w:szCs w:val="24"/>
                  </w:rPr>
                  <w:t>Pirkimo sąlygų 1 priedas „Terminai“</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_Toc201062825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6</w:t>
                </w:r>
                <w:r w:rsidRPr="00855F5A">
                  <w:rPr>
                    <w:rFonts w:ascii="Times New Roman" w:hAnsi="Times New Roman" w:cs="Times New Roman"/>
                    <w:noProof/>
                    <w:webHidden/>
                    <w:sz w:val="24"/>
                    <w:szCs w:val="24"/>
                  </w:rPr>
                  <w:fldChar w:fldCharType="end"/>
                </w:r>
              </w:hyperlink>
            </w:p>
            <w:p w14:paraId="0E8DE4F9" w14:textId="491F47A2"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6" w:history="1">
                <w:r w:rsidRPr="00855F5A">
                  <w:rPr>
                    <w:rStyle w:val="Hyperlink"/>
                    <w:rFonts w:ascii="Times New Roman" w:hAnsi="Times New Roman" w:cs="Times New Roman"/>
                    <w:noProof/>
                    <w:sz w:val="24"/>
                    <w:szCs w:val="24"/>
                  </w:rPr>
                  <w:t>Pirkimo sąlygų 2 priedas „Techninė specifikacija“</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_Toc201062826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8</w:t>
                </w:r>
                <w:r w:rsidRPr="00855F5A">
                  <w:rPr>
                    <w:rFonts w:ascii="Times New Roman" w:hAnsi="Times New Roman" w:cs="Times New Roman"/>
                    <w:noProof/>
                    <w:webHidden/>
                    <w:sz w:val="24"/>
                    <w:szCs w:val="24"/>
                  </w:rPr>
                  <w:fldChar w:fldCharType="end"/>
                </w:r>
              </w:hyperlink>
            </w:p>
            <w:p w14:paraId="7495E617" w14:textId="735262FF"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7" w:history="1">
                <w:r w:rsidRPr="00855F5A">
                  <w:rPr>
                    <w:rStyle w:val="Hyperlink"/>
                    <w:rFonts w:ascii="Times New Roman" w:hAnsi="Times New Roman" w:cs="Times New Roman"/>
                    <w:noProof/>
                    <w:sz w:val="24"/>
                    <w:szCs w:val="24"/>
                  </w:rPr>
                  <w:t>Pirkimo sąlygų 3 priedas „Tiekėjų pašalinimo pagrindai“</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_Toc201062827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9</w:t>
                </w:r>
                <w:r w:rsidRPr="00855F5A">
                  <w:rPr>
                    <w:rFonts w:ascii="Times New Roman" w:hAnsi="Times New Roman" w:cs="Times New Roman"/>
                    <w:noProof/>
                    <w:webHidden/>
                    <w:sz w:val="24"/>
                    <w:szCs w:val="24"/>
                  </w:rPr>
                  <w:fldChar w:fldCharType="end"/>
                </w:r>
              </w:hyperlink>
            </w:p>
            <w:p w14:paraId="35A9050E" w14:textId="12B4FB34"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8" w:history="1">
                <w:r w:rsidRPr="00855F5A">
                  <w:rPr>
                    <w:rStyle w:val="Hyperlink"/>
                    <w:rFonts w:ascii="Times New Roman" w:hAnsi="Times New Roman" w:cs="Times New Roman"/>
                    <w:noProof/>
                    <w:sz w:val="24"/>
                    <w:szCs w:val="24"/>
                  </w:rPr>
                  <w:t>Pirkimo sąlygų 4 priedas „Tiekėjų kvalifikacijos reikalavimai ir reikalaujami kokybės bei aplinkos apsaugos vadybos sistemų standartai“</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_Toc201062828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10</w:t>
                </w:r>
                <w:r w:rsidRPr="00855F5A">
                  <w:rPr>
                    <w:rFonts w:ascii="Times New Roman" w:hAnsi="Times New Roman" w:cs="Times New Roman"/>
                    <w:noProof/>
                    <w:webHidden/>
                    <w:sz w:val="24"/>
                    <w:szCs w:val="24"/>
                  </w:rPr>
                  <w:fldChar w:fldCharType="end"/>
                </w:r>
              </w:hyperlink>
            </w:p>
            <w:p w14:paraId="3033B7F0" w14:textId="0FA2D592"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29" w:history="1">
                <w:r w:rsidRPr="00855F5A">
                  <w:rPr>
                    <w:rStyle w:val="Hyperlink"/>
                    <w:rFonts w:ascii="Times New Roman" w:hAnsi="Times New Roman" w:cs="Times New Roman"/>
                    <w:noProof/>
                    <w:sz w:val="24"/>
                    <w:szCs w:val="24"/>
                  </w:rPr>
                  <w:t>Pirkimo sąlygų 5 priedas „EBVPD“ (XML formatu)</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_Toc201062829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22</w:t>
                </w:r>
                <w:r w:rsidRPr="00855F5A">
                  <w:rPr>
                    <w:rFonts w:ascii="Times New Roman" w:hAnsi="Times New Roman" w:cs="Times New Roman"/>
                    <w:noProof/>
                    <w:webHidden/>
                    <w:sz w:val="24"/>
                    <w:szCs w:val="24"/>
                  </w:rPr>
                  <w:fldChar w:fldCharType="end"/>
                </w:r>
              </w:hyperlink>
            </w:p>
            <w:p w14:paraId="4B244176" w14:textId="05745015"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30" w:history="1">
                <w:r w:rsidRPr="00855F5A">
                  <w:rPr>
                    <w:rStyle w:val="Hyperlink"/>
                    <w:rFonts w:ascii="Times New Roman" w:hAnsi="Times New Roman" w:cs="Times New Roman"/>
                    <w:noProof/>
                    <w:sz w:val="24"/>
                    <w:szCs w:val="24"/>
                  </w:rPr>
                  <w:t>Pirkimo sąlygų 6 priedas „Pasiūlymo forma“</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_Toc201062830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23</w:t>
                </w:r>
                <w:r w:rsidRPr="00855F5A">
                  <w:rPr>
                    <w:rFonts w:ascii="Times New Roman" w:hAnsi="Times New Roman" w:cs="Times New Roman"/>
                    <w:noProof/>
                    <w:webHidden/>
                    <w:sz w:val="24"/>
                    <w:szCs w:val="24"/>
                  </w:rPr>
                  <w:fldChar w:fldCharType="end"/>
                </w:r>
              </w:hyperlink>
            </w:p>
            <w:p w14:paraId="48F02C73" w14:textId="1F6619C3"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31" w:history="1">
                <w:r w:rsidRPr="00855F5A">
                  <w:rPr>
                    <w:rStyle w:val="Hyperlink"/>
                    <w:rFonts w:ascii="Times New Roman" w:hAnsi="Times New Roman" w:cs="Times New Roman"/>
                    <w:noProof/>
                    <w:sz w:val="24"/>
                    <w:szCs w:val="24"/>
                  </w:rPr>
                  <w:t>Pirkimo sąlygų 7 priedas „Pasiūlymų vertinimo kriterijai ir sąlygos“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_Toc201062831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58</w:t>
                </w:r>
                <w:r w:rsidRPr="00855F5A">
                  <w:rPr>
                    <w:rFonts w:ascii="Times New Roman" w:hAnsi="Times New Roman" w:cs="Times New Roman"/>
                    <w:noProof/>
                    <w:webHidden/>
                    <w:sz w:val="24"/>
                    <w:szCs w:val="24"/>
                  </w:rPr>
                  <w:fldChar w:fldCharType="end"/>
                </w:r>
              </w:hyperlink>
            </w:p>
            <w:p w14:paraId="40E616C9" w14:textId="62D77CA1" w:rsidR="00D32D41" w:rsidRPr="00855F5A" w:rsidRDefault="00D32D41" w:rsidP="00855F5A">
              <w:pPr>
                <w:pStyle w:val="TOC1"/>
                <w:rPr>
                  <w:rFonts w:ascii="Times New Roman" w:hAnsi="Times New Roman" w:cs="Times New Roman"/>
                  <w:noProof/>
                  <w:kern w:val="2"/>
                  <w:sz w:val="24"/>
                  <w:szCs w:val="24"/>
                  <w14:ligatures w14:val="standardContextual"/>
                </w:rPr>
              </w:pPr>
              <w:hyperlink w:anchor="_Toc201062832" w:history="1">
                <w:r w:rsidRPr="00855F5A">
                  <w:rPr>
                    <w:rStyle w:val="Hyperlink"/>
                    <w:rFonts w:ascii="Times New Roman" w:hAnsi="Times New Roman" w:cs="Times New Roman"/>
                    <w:noProof/>
                    <w:sz w:val="24"/>
                    <w:szCs w:val="24"/>
                  </w:rPr>
                  <w:t>Pirkimo sąlygų 8 priedas „Sutarties projektas“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_Toc201062832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59</w:t>
                </w:r>
                <w:r w:rsidRPr="00855F5A">
                  <w:rPr>
                    <w:rFonts w:ascii="Times New Roman" w:hAnsi="Times New Roman" w:cs="Times New Roman"/>
                    <w:noProof/>
                    <w:webHidden/>
                    <w:sz w:val="24"/>
                    <w:szCs w:val="24"/>
                  </w:rPr>
                  <w:fldChar w:fldCharType="end"/>
                </w:r>
              </w:hyperlink>
            </w:p>
            <w:p w14:paraId="0DDC40AE" w14:textId="56050325" w:rsidR="001C24BC" w:rsidRPr="00F0499F" w:rsidRDefault="001C24BC" w:rsidP="00EC19EA">
              <w:pPr>
                <w:spacing w:after="0" w:line="240" w:lineRule="auto"/>
                <w:contextualSpacing/>
                <w:jc w:val="both"/>
                <w:rPr>
                  <w:rFonts w:cstheme="minorHAnsi"/>
                </w:rPr>
              </w:pPr>
              <w:r w:rsidRPr="00855F5A">
                <w:rPr>
                  <w:rFonts w:ascii="Times New Roman" w:hAnsi="Times New Roman" w:cs="Times New Roman"/>
                  <w:color w:val="2B579A"/>
                  <w:sz w:val="24"/>
                  <w:szCs w:val="24"/>
                  <w:shd w:val="clear" w:color="auto" w:fill="E6E6E6"/>
                </w:rPr>
                <w:fldChar w:fldCharType="end"/>
              </w:r>
            </w:p>
          </w:sdtContent>
        </w:sdt>
        <w:p w14:paraId="19B75977" w14:textId="77777777" w:rsidR="00C04913" w:rsidRDefault="00C04913" w:rsidP="004E4612">
          <w:pPr>
            <w:spacing w:after="120" w:line="20" w:lineRule="atLeast"/>
            <w:contextualSpacing/>
            <w:rPr>
              <w:rFonts w:cstheme="minorHAnsi"/>
            </w:rPr>
          </w:pPr>
        </w:p>
        <w:p w14:paraId="76B6A545" w14:textId="77777777" w:rsidR="00C04913" w:rsidRDefault="00C04913" w:rsidP="004E4612">
          <w:pPr>
            <w:spacing w:after="120" w:line="20" w:lineRule="atLeast"/>
            <w:contextualSpacing/>
            <w:rPr>
              <w:rFonts w:cstheme="minorHAnsi"/>
            </w:rPr>
          </w:pPr>
        </w:p>
        <w:p w14:paraId="10C5BB7A" w14:textId="77777777" w:rsidR="00C04913" w:rsidRDefault="00C04913" w:rsidP="004E4612">
          <w:pPr>
            <w:spacing w:after="120" w:line="20" w:lineRule="atLeast"/>
            <w:contextualSpacing/>
            <w:rPr>
              <w:rFonts w:cstheme="minorHAnsi"/>
            </w:rPr>
          </w:pPr>
        </w:p>
        <w:p w14:paraId="39708C1E" w14:textId="77777777" w:rsidR="00C04913" w:rsidRDefault="00C04913" w:rsidP="004E4612">
          <w:pPr>
            <w:spacing w:after="120" w:line="20" w:lineRule="atLeast"/>
            <w:contextualSpacing/>
            <w:rPr>
              <w:rFonts w:cstheme="minorHAnsi"/>
            </w:rPr>
          </w:pPr>
        </w:p>
        <w:p w14:paraId="1D035E24" w14:textId="77777777" w:rsidR="0024403A" w:rsidRDefault="0024403A" w:rsidP="004E4612">
          <w:pPr>
            <w:spacing w:after="120" w:line="20" w:lineRule="atLeast"/>
            <w:contextualSpacing/>
            <w:rPr>
              <w:rFonts w:cstheme="minorHAnsi"/>
            </w:rPr>
          </w:pPr>
        </w:p>
        <w:p w14:paraId="0A3DB1FF" w14:textId="77777777" w:rsidR="0024403A" w:rsidRDefault="0024403A" w:rsidP="004E4612">
          <w:pPr>
            <w:spacing w:after="120" w:line="20" w:lineRule="atLeast"/>
            <w:contextualSpacing/>
            <w:rPr>
              <w:rFonts w:cstheme="minorHAnsi"/>
            </w:rPr>
          </w:pPr>
        </w:p>
        <w:p w14:paraId="29B2D7A7" w14:textId="77777777" w:rsidR="00C04913" w:rsidRDefault="00C04913" w:rsidP="004E4612">
          <w:pPr>
            <w:spacing w:after="120" w:line="20" w:lineRule="atLeast"/>
            <w:contextualSpacing/>
            <w:rPr>
              <w:rFonts w:cstheme="minorHAnsi"/>
            </w:rPr>
          </w:pPr>
        </w:p>
        <w:p w14:paraId="41495573" w14:textId="77777777" w:rsidR="00C04913" w:rsidRDefault="00C04913" w:rsidP="004E4612">
          <w:pPr>
            <w:spacing w:after="120" w:line="20" w:lineRule="atLeast"/>
            <w:contextualSpacing/>
            <w:rPr>
              <w:rFonts w:cstheme="minorHAnsi"/>
            </w:rPr>
          </w:pPr>
        </w:p>
        <w:p w14:paraId="3C514AE9" w14:textId="77777777" w:rsidR="00C04913" w:rsidRDefault="00C04913" w:rsidP="004E4612">
          <w:pPr>
            <w:spacing w:after="120" w:line="20" w:lineRule="atLeast"/>
            <w:contextualSpacing/>
            <w:rPr>
              <w:rFonts w:cstheme="minorHAnsi"/>
            </w:rPr>
          </w:pPr>
        </w:p>
        <w:p w14:paraId="250CF6FE" w14:textId="77777777" w:rsidR="00C04913" w:rsidRDefault="00C04913" w:rsidP="004E4612">
          <w:pPr>
            <w:spacing w:after="120" w:line="20" w:lineRule="atLeast"/>
            <w:contextualSpacing/>
            <w:rPr>
              <w:rFonts w:cstheme="minorHAnsi"/>
            </w:rPr>
          </w:pPr>
        </w:p>
        <w:p w14:paraId="3AF5564A" w14:textId="77777777" w:rsidR="00C04913" w:rsidRDefault="00C04913" w:rsidP="004E4612">
          <w:pPr>
            <w:spacing w:after="120" w:line="20" w:lineRule="atLeast"/>
            <w:contextualSpacing/>
            <w:rPr>
              <w:rFonts w:cstheme="minorHAnsi"/>
            </w:rPr>
          </w:pPr>
        </w:p>
        <w:p w14:paraId="155FC378" w14:textId="77777777" w:rsidR="00C04913" w:rsidRDefault="00C04913" w:rsidP="004E4612">
          <w:pPr>
            <w:spacing w:after="120" w:line="20" w:lineRule="atLeast"/>
            <w:contextualSpacing/>
            <w:rPr>
              <w:rFonts w:cstheme="minorHAnsi"/>
            </w:rPr>
          </w:pPr>
        </w:p>
        <w:p w14:paraId="7C2528E5" w14:textId="77777777" w:rsidR="00C04913" w:rsidRDefault="00C04913" w:rsidP="004E4612">
          <w:pPr>
            <w:spacing w:after="120" w:line="20" w:lineRule="atLeast"/>
            <w:contextualSpacing/>
            <w:rPr>
              <w:rFonts w:cstheme="minorHAnsi"/>
            </w:rPr>
          </w:pPr>
        </w:p>
        <w:p w14:paraId="427C78A0" w14:textId="77777777" w:rsidR="00C04913" w:rsidRDefault="00C04913" w:rsidP="004E4612">
          <w:pPr>
            <w:spacing w:after="120" w:line="20" w:lineRule="atLeast"/>
            <w:contextualSpacing/>
            <w:rPr>
              <w:rFonts w:cstheme="minorHAnsi"/>
            </w:rPr>
          </w:pPr>
        </w:p>
        <w:p w14:paraId="106486D4" w14:textId="77777777" w:rsidR="00C04913" w:rsidRDefault="00C04913" w:rsidP="004E4612">
          <w:pPr>
            <w:spacing w:after="120" w:line="20" w:lineRule="atLeast"/>
            <w:contextualSpacing/>
            <w:rPr>
              <w:rFonts w:cstheme="minorHAnsi"/>
            </w:rPr>
          </w:pPr>
        </w:p>
        <w:p w14:paraId="224634B8" w14:textId="77777777" w:rsidR="00C04913" w:rsidRDefault="00C04913" w:rsidP="004E4612">
          <w:pPr>
            <w:spacing w:after="120" w:line="20" w:lineRule="atLeast"/>
            <w:contextualSpacing/>
            <w:rPr>
              <w:rFonts w:cstheme="minorHAnsi"/>
            </w:rPr>
          </w:pPr>
        </w:p>
        <w:p w14:paraId="7C9B9DB7" w14:textId="77777777" w:rsidR="00C04913" w:rsidRDefault="00C04913" w:rsidP="004E4612">
          <w:pPr>
            <w:spacing w:after="120" w:line="20" w:lineRule="atLeast"/>
            <w:contextualSpacing/>
            <w:rPr>
              <w:rFonts w:cstheme="minorHAnsi"/>
            </w:rPr>
          </w:pPr>
        </w:p>
        <w:p w14:paraId="56207EDF" w14:textId="77777777" w:rsidR="00C04913" w:rsidRDefault="00C04913" w:rsidP="004E4612">
          <w:pPr>
            <w:spacing w:after="120" w:line="20" w:lineRule="atLeast"/>
            <w:contextualSpacing/>
            <w:rPr>
              <w:rFonts w:cstheme="minorHAnsi"/>
            </w:rPr>
          </w:pPr>
        </w:p>
        <w:p w14:paraId="779D1EDD" w14:textId="77777777" w:rsidR="00C04913" w:rsidRDefault="00C04913" w:rsidP="004E4612">
          <w:pPr>
            <w:spacing w:after="120" w:line="20" w:lineRule="atLeast"/>
            <w:contextualSpacing/>
            <w:rPr>
              <w:rFonts w:cstheme="minorHAnsi"/>
            </w:rPr>
          </w:pPr>
        </w:p>
        <w:p w14:paraId="6EE0831A" w14:textId="77777777" w:rsidR="00B229E6" w:rsidRDefault="00B229E6" w:rsidP="004E4612">
          <w:pPr>
            <w:spacing w:after="120" w:line="20" w:lineRule="atLeast"/>
            <w:contextualSpacing/>
            <w:rPr>
              <w:rFonts w:cstheme="minorHAnsi"/>
            </w:rPr>
          </w:pPr>
        </w:p>
        <w:p w14:paraId="7B3BC7EB" w14:textId="77777777" w:rsidR="00B84C62" w:rsidRDefault="00B84C62" w:rsidP="004E4612">
          <w:pPr>
            <w:spacing w:after="120" w:line="20" w:lineRule="atLeast"/>
            <w:contextualSpacing/>
            <w:rPr>
              <w:rFonts w:cstheme="minorHAnsi"/>
            </w:rPr>
          </w:pPr>
        </w:p>
        <w:p w14:paraId="026B7EFA" w14:textId="77777777" w:rsidR="00B84C62" w:rsidRDefault="00B84C62" w:rsidP="004E4612">
          <w:pPr>
            <w:spacing w:after="120" w:line="20" w:lineRule="atLeast"/>
            <w:contextualSpacing/>
            <w:rPr>
              <w:rFonts w:cstheme="minorHAnsi"/>
            </w:rPr>
          </w:pPr>
        </w:p>
        <w:p w14:paraId="3557E9FF" w14:textId="77777777" w:rsidR="00B84C62" w:rsidRDefault="00B84C62" w:rsidP="004E4612">
          <w:pPr>
            <w:spacing w:after="120" w:line="20" w:lineRule="atLeast"/>
            <w:contextualSpacing/>
            <w:rPr>
              <w:rFonts w:cstheme="minorHAnsi"/>
            </w:rPr>
          </w:pPr>
        </w:p>
        <w:p w14:paraId="7BC69AC2" w14:textId="77777777" w:rsidR="00B229E6" w:rsidRDefault="00B229E6" w:rsidP="004E4612">
          <w:pPr>
            <w:spacing w:after="120" w:line="20" w:lineRule="atLeast"/>
            <w:contextualSpacing/>
            <w:rPr>
              <w:rFonts w:cstheme="minorHAnsi"/>
            </w:rPr>
          </w:pPr>
        </w:p>
        <w:p w14:paraId="73CCB438" w14:textId="36126C04" w:rsidR="005F13F0" w:rsidRPr="00F0499F" w:rsidRDefault="003E6F37" w:rsidP="004E4612">
          <w:pPr>
            <w:spacing w:after="120" w:line="20" w:lineRule="atLeast"/>
            <w:contextualSpacing/>
            <w:rPr>
              <w:rFonts w:cstheme="minorHAnsi"/>
            </w:rPr>
          </w:pPr>
        </w:p>
      </w:sdtContent>
    </w:sdt>
    <w:p w14:paraId="7DBFF88B" w14:textId="2182F06F" w:rsidR="002415C7" w:rsidRPr="00790A23" w:rsidRDefault="00790A23" w:rsidP="00790A23">
      <w:pPr>
        <w:pStyle w:val="Heading1"/>
        <w:numPr>
          <w:ilvl w:val="0"/>
          <w:numId w:val="1"/>
        </w:numPr>
        <w:spacing w:before="0" w:after="0"/>
        <w:ind w:left="567" w:hanging="567"/>
        <w:contextualSpacing/>
        <w:rPr>
          <w:rFonts w:ascii="Times New Roman" w:hAnsi="Times New Roman" w:cs="Times New Roman"/>
          <w:b/>
          <w:bCs/>
          <w:sz w:val="28"/>
          <w:szCs w:val="28"/>
        </w:rPr>
      </w:pPr>
      <w:bookmarkStart w:id="0" w:name="_Toc335201954"/>
      <w:bookmarkStart w:id="1" w:name="_Toc147739116"/>
      <w:bookmarkStart w:id="2" w:name="_Toc201062815"/>
      <w:r w:rsidRPr="00790A23">
        <w:rPr>
          <w:rFonts w:ascii="Times New Roman" w:hAnsi="Times New Roman" w:cs="Times New Roman"/>
          <w:b/>
          <w:bCs/>
          <w:sz w:val="28"/>
          <w:szCs w:val="28"/>
        </w:rPr>
        <w:lastRenderedPageBreak/>
        <w:t>BENDRA INFORMACIJA</w:t>
      </w:r>
      <w:bookmarkEnd w:id="2"/>
    </w:p>
    <w:p w14:paraId="56127BD8" w14:textId="77777777" w:rsidR="00B67145" w:rsidRPr="00B67145" w:rsidRDefault="00E05E2D" w:rsidP="00B67145">
      <w:pPr>
        <w:pStyle w:val="ListParagraph"/>
        <w:numPr>
          <w:ilvl w:val="1"/>
          <w:numId w:val="1"/>
        </w:numPr>
        <w:spacing w:after="0" w:line="240" w:lineRule="auto"/>
        <w:ind w:left="0" w:firstLine="697"/>
        <w:jc w:val="both"/>
        <w:rPr>
          <w:rFonts w:ascii="Times New Roman" w:hAnsi="Times New Roman" w:cs="Times New Roman"/>
          <w:sz w:val="24"/>
          <w:szCs w:val="24"/>
        </w:rPr>
      </w:pPr>
      <w:r w:rsidRPr="006A2866">
        <w:rPr>
          <w:rFonts w:ascii="Times New Roman" w:hAnsi="Times New Roman" w:cs="Times New Roman"/>
          <w:sz w:val="24"/>
          <w:szCs w:val="24"/>
        </w:rPr>
        <w:t xml:space="preserve">Perkančioji organizacija – </w:t>
      </w:r>
      <w:r w:rsidR="00322339" w:rsidRPr="006A2866">
        <w:rPr>
          <w:rFonts w:ascii="Times New Roman" w:hAnsi="Times New Roman" w:cs="Times New Roman"/>
          <w:sz w:val="24"/>
          <w:szCs w:val="24"/>
        </w:rPr>
        <w:t>Valstybinė miškų tarnyba</w:t>
      </w:r>
      <w:r w:rsidR="00E56BA8" w:rsidRPr="006A2866">
        <w:rPr>
          <w:rFonts w:ascii="Times New Roman" w:eastAsia="Calibri" w:hAnsi="Times New Roman" w:cs="Times New Roman"/>
          <w:sz w:val="24"/>
          <w:szCs w:val="24"/>
        </w:rPr>
        <w:t xml:space="preserve">, juridinio asmens kodas </w:t>
      </w:r>
      <w:r w:rsidR="00322339" w:rsidRPr="006A2866">
        <w:rPr>
          <w:rFonts w:ascii="Times New Roman" w:eastAsia="Calibri" w:hAnsi="Times New Roman" w:cs="Times New Roman"/>
          <w:sz w:val="24"/>
          <w:szCs w:val="24"/>
        </w:rPr>
        <w:t>302471705</w:t>
      </w:r>
      <w:r w:rsidR="00E56BA8" w:rsidRPr="006A2866">
        <w:rPr>
          <w:rFonts w:ascii="Times New Roman" w:eastAsia="Calibri" w:hAnsi="Times New Roman" w:cs="Times New Roman"/>
          <w:sz w:val="24"/>
          <w:szCs w:val="24"/>
        </w:rPr>
        <w:t xml:space="preserve">, adresas </w:t>
      </w:r>
      <w:r w:rsidR="00322339" w:rsidRPr="006A2866">
        <w:rPr>
          <w:rFonts w:ascii="Times New Roman" w:eastAsia="Calibri" w:hAnsi="Times New Roman" w:cs="Times New Roman"/>
          <w:sz w:val="24"/>
          <w:szCs w:val="24"/>
        </w:rPr>
        <w:t>Pramonės pr. 11A</w:t>
      </w:r>
      <w:r w:rsidR="00C321B5" w:rsidRPr="006A2866">
        <w:rPr>
          <w:rFonts w:ascii="Times New Roman" w:eastAsia="Calibri" w:hAnsi="Times New Roman" w:cs="Times New Roman"/>
          <w:sz w:val="24"/>
          <w:szCs w:val="24"/>
        </w:rPr>
        <w:t>, Kaunas</w:t>
      </w:r>
      <w:r w:rsidR="00E56BA8" w:rsidRPr="006A2866">
        <w:rPr>
          <w:rFonts w:ascii="Times New Roman" w:eastAsia="Calibri" w:hAnsi="Times New Roman" w:cs="Times New Roman"/>
          <w:sz w:val="24"/>
          <w:szCs w:val="24"/>
        </w:rPr>
        <w:t xml:space="preserve">, darbo laikas </w:t>
      </w:r>
      <w:r w:rsidR="00C321B5" w:rsidRPr="006A2866">
        <w:rPr>
          <w:rFonts w:ascii="Times New Roman" w:eastAsia="Calibri" w:hAnsi="Times New Roman" w:cs="Times New Roman"/>
          <w:sz w:val="24"/>
          <w:szCs w:val="24"/>
        </w:rPr>
        <w:t>pirmadieniais – ketvirtadieniais – 8.00-17.00</w:t>
      </w:r>
      <w:r w:rsidR="00DB7DCA" w:rsidRPr="006A2866">
        <w:rPr>
          <w:rFonts w:ascii="Times New Roman" w:eastAsia="Calibri" w:hAnsi="Times New Roman" w:cs="Times New Roman"/>
          <w:sz w:val="24"/>
          <w:szCs w:val="24"/>
        </w:rPr>
        <w:t>, penktadieniais – 8.00-15.45, pietų pertrauka – 12.00-12.45</w:t>
      </w:r>
      <w:r w:rsidR="00E56BA8" w:rsidRPr="006A2866">
        <w:rPr>
          <w:rFonts w:ascii="Times New Roman" w:eastAsia="Calibri" w:hAnsi="Times New Roman" w:cs="Times New Roman"/>
          <w:sz w:val="24"/>
          <w:szCs w:val="24"/>
        </w:rPr>
        <w:t xml:space="preserve">. </w:t>
      </w:r>
      <w:r w:rsidRPr="006A2866">
        <w:rPr>
          <w:rFonts w:ascii="Times New Roman" w:eastAsiaTheme="minorHAnsi" w:hAnsi="Times New Roman" w:cs="Times New Roman"/>
          <w:sz w:val="24"/>
          <w:szCs w:val="24"/>
          <w:lang w:eastAsia="en-US"/>
        </w:rPr>
        <w:t>Perkančioji organizacija nėra PVM mokėtoja</w:t>
      </w:r>
      <w:r w:rsidRPr="006A2866">
        <w:rPr>
          <w:rFonts w:ascii="Times New Roman" w:eastAsia="Calibri" w:hAnsi="Times New Roman" w:cs="Times New Roman"/>
          <w:sz w:val="24"/>
          <w:szCs w:val="24"/>
        </w:rPr>
        <w:t>.</w:t>
      </w:r>
    </w:p>
    <w:p w14:paraId="71D7AFE5" w14:textId="57DC84BD" w:rsidR="000E5AE9" w:rsidRPr="004856AB" w:rsidRDefault="007D6857" w:rsidP="000E5AE9">
      <w:pPr>
        <w:pStyle w:val="ListParagraph"/>
        <w:numPr>
          <w:ilvl w:val="1"/>
          <w:numId w:val="1"/>
        </w:numPr>
        <w:spacing w:after="0" w:line="240" w:lineRule="auto"/>
        <w:ind w:left="0" w:firstLine="697"/>
        <w:jc w:val="both"/>
        <w:rPr>
          <w:rFonts w:ascii="Times New Roman" w:hAnsi="Times New Roman" w:cs="Times New Roman"/>
          <w:sz w:val="32"/>
          <w:szCs w:val="32"/>
        </w:rPr>
      </w:pPr>
      <w:r w:rsidRPr="00B67145">
        <w:rPr>
          <w:rFonts w:ascii="Times New Roman" w:hAnsi="Times New Roman" w:cs="Times New Roman"/>
          <w:color w:val="000000" w:themeColor="text1"/>
          <w:sz w:val="24"/>
          <w:szCs w:val="24"/>
        </w:rPr>
        <w:t>Pirkimas</w:t>
      </w:r>
      <w:r w:rsidR="00B37854" w:rsidRPr="00B67145">
        <w:rPr>
          <w:rFonts w:ascii="Times New Roman" w:hAnsi="Times New Roman" w:cs="Times New Roman"/>
          <w:color w:val="000000" w:themeColor="text1"/>
          <w:sz w:val="24"/>
          <w:szCs w:val="24"/>
        </w:rPr>
        <w:t xml:space="preserve"> neatlieka</w:t>
      </w:r>
      <w:r w:rsidRPr="00B67145">
        <w:rPr>
          <w:rFonts w:ascii="Times New Roman" w:hAnsi="Times New Roman" w:cs="Times New Roman"/>
          <w:color w:val="000000" w:themeColor="text1"/>
          <w:sz w:val="24"/>
          <w:szCs w:val="24"/>
        </w:rPr>
        <w:t>mas</w:t>
      </w:r>
      <w:r w:rsidR="00B37854" w:rsidRPr="00B67145">
        <w:rPr>
          <w:rFonts w:ascii="Times New Roman" w:hAnsi="Times New Roman" w:cs="Times New Roman"/>
          <w:color w:val="000000" w:themeColor="text1"/>
          <w:sz w:val="24"/>
          <w:szCs w:val="24"/>
        </w:rPr>
        <w:t xml:space="preserve"> </w:t>
      </w:r>
      <w:r w:rsidR="002F5F8E" w:rsidRPr="00B67145">
        <w:rPr>
          <w:rFonts w:ascii="Times New Roman" w:hAnsi="Times New Roman" w:cs="Times New Roman"/>
          <w:color w:val="000000" w:themeColor="text1"/>
          <w:sz w:val="24"/>
          <w:szCs w:val="24"/>
        </w:rPr>
        <w:t>naudojantis centralizuotų pirkimų katalogu</w:t>
      </w:r>
      <w:r w:rsidRPr="00B67145">
        <w:rPr>
          <w:rFonts w:ascii="Times New Roman" w:hAnsi="Times New Roman" w:cs="Times New Roman"/>
          <w:color w:val="000000" w:themeColor="text1"/>
          <w:sz w:val="24"/>
          <w:szCs w:val="24"/>
        </w:rPr>
        <w:t xml:space="preserve">, nes </w:t>
      </w:r>
      <w:r w:rsidR="004856AB" w:rsidRPr="004856AB">
        <w:rPr>
          <w:rFonts w:ascii="Times New Roman" w:hAnsi="Times New Roman" w:cs="Times New Roman"/>
          <w:sz w:val="24"/>
          <w:szCs w:val="24"/>
        </w:rPr>
        <w:t>kataloge tokių paslaugų nėra</w:t>
      </w:r>
      <w:r w:rsidR="008C5F5E" w:rsidRPr="004856AB">
        <w:rPr>
          <w:rFonts w:ascii="Times New Roman" w:hAnsi="Times New Roman" w:cs="Times New Roman"/>
          <w:sz w:val="24"/>
          <w:szCs w:val="24"/>
        </w:rPr>
        <w:t xml:space="preserve">. </w:t>
      </w:r>
      <w:r w:rsidR="002F5F8E" w:rsidRPr="004856AB">
        <w:rPr>
          <w:rFonts w:ascii="Times New Roman" w:hAnsi="Times New Roman" w:cs="Times New Roman"/>
          <w:sz w:val="24"/>
          <w:szCs w:val="24"/>
        </w:rPr>
        <w:t xml:space="preserve"> </w:t>
      </w:r>
    </w:p>
    <w:p w14:paraId="5872B504" w14:textId="77777777" w:rsidR="000E5AE9" w:rsidRPr="000E5AE9" w:rsidRDefault="00AA23FB" w:rsidP="000E5AE9">
      <w:pPr>
        <w:pStyle w:val="ListParagraph"/>
        <w:numPr>
          <w:ilvl w:val="1"/>
          <w:numId w:val="1"/>
        </w:numPr>
        <w:spacing w:after="0" w:line="240" w:lineRule="auto"/>
        <w:ind w:left="0" w:firstLine="697"/>
        <w:jc w:val="both"/>
        <w:rPr>
          <w:rFonts w:ascii="Times New Roman" w:hAnsi="Times New Roman" w:cs="Times New Roman"/>
          <w:sz w:val="40"/>
          <w:szCs w:val="40"/>
        </w:rPr>
      </w:pPr>
      <w:r w:rsidRPr="000E5AE9">
        <w:rPr>
          <w:rFonts w:ascii="Times New Roman" w:eastAsia="Times New Roman" w:hAnsi="Times New Roman" w:cs="Times New Roman"/>
          <w:sz w:val="24"/>
          <w:szCs w:val="24"/>
        </w:rPr>
        <w:t>Perkančioji organizacija nerezervuoja teisės dalyvauti pirkime.</w:t>
      </w:r>
    </w:p>
    <w:p w14:paraId="4002024F" w14:textId="77777777" w:rsidR="000E5AE9" w:rsidRPr="000E5AE9" w:rsidRDefault="00E32C8E" w:rsidP="000E5AE9">
      <w:pPr>
        <w:pStyle w:val="ListParagraph"/>
        <w:numPr>
          <w:ilvl w:val="1"/>
          <w:numId w:val="1"/>
        </w:numPr>
        <w:spacing w:after="0" w:line="240" w:lineRule="auto"/>
        <w:ind w:left="0" w:firstLine="697"/>
        <w:jc w:val="both"/>
        <w:rPr>
          <w:rFonts w:ascii="Times New Roman" w:hAnsi="Times New Roman" w:cs="Times New Roman"/>
          <w:sz w:val="48"/>
          <w:szCs w:val="48"/>
        </w:rPr>
      </w:pPr>
      <w:r w:rsidRPr="000E5AE9">
        <w:rPr>
          <w:rFonts w:ascii="Times New Roman" w:hAnsi="Times New Roman" w:cs="Times New Roman"/>
          <w:sz w:val="24"/>
          <w:szCs w:val="24"/>
        </w:rPr>
        <w:t xml:space="preserve">Stebėtojai dalyvauti </w:t>
      </w:r>
      <w:r w:rsidR="008A3C98" w:rsidRPr="000E5AE9">
        <w:rPr>
          <w:rFonts w:ascii="Times New Roman" w:hAnsi="Times New Roman" w:cs="Times New Roman"/>
          <w:sz w:val="24"/>
          <w:szCs w:val="24"/>
        </w:rPr>
        <w:t>K</w:t>
      </w:r>
      <w:r w:rsidRPr="000E5AE9">
        <w:rPr>
          <w:rFonts w:ascii="Times New Roman" w:hAnsi="Times New Roman" w:cs="Times New Roman"/>
          <w:sz w:val="24"/>
          <w:szCs w:val="24"/>
        </w:rPr>
        <w:t>omisijos posėdžiuose nėra kviečiami.</w:t>
      </w:r>
    </w:p>
    <w:p w14:paraId="553C7F5B" w14:textId="6ED8CA13" w:rsidR="000C5353" w:rsidRPr="000C5353" w:rsidRDefault="003A502A" w:rsidP="00C74783">
      <w:pPr>
        <w:pStyle w:val="ListParagraph"/>
        <w:numPr>
          <w:ilvl w:val="1"/>
          <w:numId w:val="7"/>
        </w:numPr>
        <w:spacing w:after="0" w:line="240" w:lineRule="auto"/>
        <w:ind w:left="0" w:firstLine="697"/>
        <w:jc w:val="both"/>
        <w:rPr>
          <w:rFonts w:ascii="Times New Roman" w:hAnsi="Times New Roman" w:cs="Times New Roman"/>
          <w:i/>
          <w:color w:val="7030A0"/>
          <w:sz w:val="24"/>
          <w:szCs w:val="24"/>
        </w:rPr>
      </w:pPr>
      <w:r w:rsidRPr="000C5353">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0C5353">
          <w:rPr>
            <w:rStyle w:val="Hyperlink"/>
            <w:rFonts w:ascii="Times New Roman" w:hAnsi="Times New Roman" w:cs="Times New Roman"/>
            <w:sz w:val="24"/>
            <w:szCs w:val="24"/>
            <w:u w:val="single"/>
          </w:rPr>
          <w:t>Dėl Aplinkos apsaugos kriterijų taikymo, vykdant žaliuosius pirkimus, tvarkos aprašo patvirtinimo</w:t>
        </w:r>
      </w:hyperlink>
      <w:r w:rsidRPr="000C5353">
        <w:rPr>
          <w:rFonts w:ascii="Times New Roman" w:hAnsi="Times New Roman" w:cs="Times New Roman"/>
          <w:sz w:val="24"/>
          <w:szCs w:val="24"/>
        </w:rPr>
        <w:t xml:space="preserve">“ </w:t>
      </w:r>
      <w:r w:rsidR="00AB2C9C" w:rsidRPr="000C5353">
        <w:rPr>
          <w:rFonts w:ascii="Times New Roman" w:hAnsi="Times New Roman" w:cs="Times New Roman"/>
          <w:sz w:val="24"/>
          <w:szCs w:val="24"/>
        </w:rPr>
        <w:t>4.</w:t>
      </w:r>
      <w:r w:rsidR="005C6232">
        <w:rPr>
          <w:rFonts w:ascii="Times New Roman" w:hAnsi="Times New Roman" w:cs="Times New Roman"/>
          <w:sz w:val="24"/>
          <w:szCs w:val="24"/>
        </w:rPr>
        <w:t>3.</w:t>
      </w:r>
      <w:r w:rsidRPr="000C5353">
        <w:rPr>
          <w:rFonts w:ascii="Times New Roman" w:hAnsi="Times New Roman" w:cs="Times New Roman"/>
          <w:i/>
          <w:sz w:val="24"/>
          <w:szCs w:val="24"/>
        </w:rPr>
        <w:t xml:space="preserve"> </w:t>
      </w:r>
      <w:r w:rsidRPr="000C5353">
        <w:rPr>
          <w:rFonts w:ascii="Times New Roman" w:hAnsi="Times New Roman" w:cs="Times New Roman"/>
          <w:sz w:val="24"/>
          <w:szCs w:val="24"/>
        </w:rPr>
        <w:t xml:space="preserve"> p</w:t>
      </w:r>
      <w:r w:rsidR="005C6232">
        <w:rPr>
          <w:rFonts w:ascii="Times New Roman" w:hAnsi="Times New Roman" w:cs="Times New Roman"/>
          <w:sz w:val="24"/>
          <w:szCs w:val="24"/>
        </w:rPr>
        <w:t>apunkčiu.</w:t>
      </w:r>
      <w:r w:rsidRPr="000C5353">
        <w:rPr>
          <w:rFonts w:ascii="Times New Roman" w:hAnsi="Times New Roman" w:cs="Times New Roman"/>
          <w:sz w:val="24"/>
          <w:szCs w:val="24"/>
        </w:rPr>
        <w:t xml:space="preserve"> Aplinkos apaugos kriterijai nustatyti </w:t>
      </w:r>
      <w:r w:rsidR="00EA2FD8">
        <w:rPr>
          <w:rFonts w:ascii="Times New Roman" w:hAnsi="Times New Roman" w:cs="Times New Roman"/>
          <w:sz w:val="24"/>
          <w:szCs w:val="24"/>
        </w:rPr>
        <w:t>Tiekėjų kvalifikacijos reikalavimuose (4 priedas) ir Sutarties projekte</w:t>
      </w:r>
      <w:r w:rsidR="000C5353" w:rsidRPr="000C5353">
        <w:rPr>
          <w:rFonts w:ascii="Times New Roman" w:hAnsi="Times New Roman" w:cs="Times New Roman"/>
          <w:sz w:val="24"/>
          <w:szCs w:val="24"/>
        </w:rPr>
        <w:t xml:space="preserve"> (</w:t>
      </w:r>
      <w:r w:rsidR="0003312B">
        <w:rPr>
          <w:rFonts w:ascii="Times New Roman" w:hAnsi="Times New Roman" w:cs="Times New Roman"/>
          <w:sz w:val="24"/>
          <w:szCs w:val="24"/>
        </w:rPr>
        <w:t>8</w:t>
      </w:r>
      <w:r w:rsidR="000C5353" w:rsidRPr="000C5353">
        <w:rPr>
          <w:rFonts w:ascii="Times New Roman" w:hAnsi="Times New Roman" w:cs="Times New Roman"/>
          <w:sz w:val="24"/>
          <w:szCs w:val="24"/>
        </w:rPr>
        <w:t xml:space="preserve"> priedas).</w:t>
      </w:r>
      <w:r w:rsidRPr="000C5353">
        <w:rPr>
          <w:rFonts w:ascii="Times New Roman" w:hAnsi="Times New Roman" w:cs="Times New Roman"/>
          <w:sz w:val="24"/>
          <w:szCs w:val="24"/>
        </w:rPr>
        <w:t xml:space="preserve"> </w:t>
      </w:r>
    </w:p>
    <w:p w14:paraId="2413C02D" w14:textId="00FB2C79" w:rsidR="00E32C8E" w:rsidRPr="000D6EE7" w:rsidRDefault="00E32C8E" w:rsidP="000D6EE7">
      <w:pPr>
        <w:pStyle w:val="ListParagraph"/>
        <w:numPr>
          <w:ilvl w:val="1"/>
          <w:numId w:val="7"/>
        </w:numPr>
        <w:tabs>
          <w:tab w:val="left" w:pos="993"/>
        </w:tabs>
        <w:spacing w:after="0" w:line="240" w:lineRule="auto"/>
        <w:ind w:left="0" w:firstLine="697"/>
        <w:jc w:val="both"/>
        <w:rPr>
          <w:rFonts w:ascii="Times New Roman" w:eastAsia="Arial" w:hAnsi="Times New Roman" w:cs="Times New Roman"/>
          <w:sz w:val="24"/>
          <w:szCs w:val="24"/>
        </w:rPr>
      </w:pPr>
      <w:r w:rsidRPr="000D6EE7">
        <w:rPr>
          <w:rFonts w:ascii="Times New Roman" w:eastAsia="Arial" w:hAnsi="Times New Roman" w:cs="Times New Roman"/>
          <w:sz w:val="24"/>
          <w:szCs w:val="24"/>
        </w:rPr>
        <w:t xml:space="preserve">Išankstinis skelbimas apie </w:t>
      </w:r>
      <w:r w:rsidR="007A68AD" w:rsidRPr="000D6EE7">
        <w:rPr>
          <w:rFonts w:ascii="Times New Roman" w:eastAsia="Arial" w:hAnsi="Times New Roman" w:cs="Times New Roman"/>
          <w:sz w:val="24"/>
          <w:szCs w:val="24"/>
        </w:rPr>
        <w:t>p</w:t>
      </w:r>
      <w:r w:rsidRPr="000D6EE7">
        <w:rPr>
          <w:rFonts w:ascii="Times New Roman" w:eastAsia="Arial" w:hAnsi="Times New Roman" w:cs="Times New Roman"/>
          <w:sz w:val="24"/>
          <w:szCs w:val="24"/>
        </w:rPr>
        <w:t>irkimą nebuvo paskelbta</w:t>
      </w:r>
      <w:r w:rsidR="004256C5" w:rsidRPr="000D6EE7">
        <w:rPr>
          <w:rFonts w:ascii="Times New Roman" w:eastAsia="Arial" w:hAnsi="Times New Roman" w:cs="Times New Roman"/>
          <w:sz w:val="24"/>
          <w:szCs w:val="24"/>
        </w:rPr>
        <w:t>s.</w:t>
      </w:r>
    </w:p>
    <w:p w14:paraId="72EF28E7" w14:textId="61993630" w:rsidR="00AF1430" w:rsidRPr="000D6EE7" w:rsidRDefault="00015FC9" w:rsidP="000D6EE7">
      <w:pPr>
        <w:pStyle w:val="ListParagraph"/>
        <w:numPr>
          <w:ilvl w:val="1"/>
          <w:numId w:val="7"/>
        </w:numPr>
        <w:tabs>
          <w:tab w:val="left" w:pos="851"/>
          <w:tab w:val="left" w:pos="993"/>
        </w:tabs>
        <w:spacing w:after="0" w:line="240" w:lineRule="auto"/>
        <w:ind w:left="0" w:firstLine="697"/>
        <w:jc w:val="both"/>
        <w:rPr>
          <w:rFonts w:ascii="Times New Roman" w:hAnsi="Times New Roman" w:cs="Times New Roman"/>
          <w:sz w:val="24"/>
          <w:szCs w:val="24"/>
        </w:rPr>
      </w:pPr>
      <w:r w:rsidRPr="000D6EE7">
        <w:rPr>
          <w:rFonts w:ascii="Times New Roman" w:hAnsi="Times New Roman" w:cs="Times New Roman"/>
          <w:sz w:val="24"/>
          <w:szCs w:val="24"/>
          <w:lang w:eastAsia="en-US"/>
        </w:rPr>
        <w:t>P</w:t>
      </w:r>
      <w:r w:rsidR="00E32C8E" w:rsidRPr="000D6EE7">
        <w:rPr>
          <w:rFonts w:ascii="Times New Roman" w:hAnsi="Times New Roman" w:cs="Times New Roman"/>
          <w:sz w:val="24"/>
          <w:szCs w:val="24"/>
          <w:lang w:eastAsia="en-US"/>
        </w:rPr>
        <w:t xml:space="preserve">irkime </w:t>
      </w:r>
      <w:r w:rsidR="00E32C8E" w:rsidRPr="000D6EE7">
        <w:rPr>
          <w:rFonts w:ascii="Times New Roman" w:hAnsi="Times New Roman" w:cs="Times New Roman"/>
          <w:sz w:val="24"/>
          <w:szCs w:val="24"/>
        </w:rPr>
        <w:t xml:space="preserve"> </w:t>
      </w:r>
      <w:r w:rsidR="007A68AD" w:rsidRPr="000D6EE7">
        <w:rPr>
          <w:rFonts w:ascii="Times New Roman" w:hAnsi="Times New Roman" w:cs="Times New Roman"/>
          <w:sz w:val="24"/>
          <w:szCs w:val="24"/>
        </w:rPr>
        <w:t>perkančioji organizacija</w:t>
      </w:r>
      <w:r w:rsidR="00E32C8E" w:rsidRPr="000D6EE7">
        <w:rPr>
          <w:rFonts w:ascii="Times New Roman" w:hAnsi="Times New Roman" w:cs="Times New Roman"/>
          <w:sz w:val="24"/>
          <w:szCs w:val="24"/>
          <w:lang w:eastAsia="en-US"/>
        </w:rPr>
        <w:t xml:space="preserve"> nenumato skelbti pranešimo dėl savanoriško </w:t>
      </w:r>
      <w:r w:rsidR="00E32C8E" w:rsidRPr="000D6EE7">
        <w:rPr>
          <w:rFonts w:ascii="Times New Roman" w:hAnsi="Times New Roman" w:cs="Times New Roman"/>
          <w:i/>
          <w:iCs/>
          <w:sz w:val="24"/>
          <w:szCs w:val="24"/>
          <w:lang w:eastAsia="en-US"/>
        </w:rPr>
        <w:t>ex ante</w:t>
      </w:r>
      <w:r w:rsidR="00E32C8E" w:rsidRPr="000D6EE7">
        <w:rPr>
          <w:rFonts w:ascii="Times New Roman" w:hAnsi="Times New Roman" w:cs="Times New Roman"/>
          <w:sz w:val="24"/>
          <w:szCs w:val="24"/>
          <w:lang w:eastAsia="en-US"/>
        </w:rPr>
        <w:t xml:space="preserve"> skaidrumo.</w:t>
      </w:r>
    </w:p>
    <w:p w14:paraId="54F87F9F" w14:textId="4C457F40" w:rsidR="004D070C" w:rsidRPr="000D6EE7" w:rsidRDefault="007466F8" w:rsidP="000D6EE7">
      <w:pPr>
        <w:pStyle w:val="ListParagraph"/>
        <w:numPr>
          <w:ilvl w:val="1"/>
          <w:numId w:val="7"/>
        </w:numPr>
        <w:tabs>
          <w:tab w:val="left" w:pos="851"/>
          <w:tab w:val="left" w:pos="993"/>
        </w:tabs>
        <w:spacing w:after="0" w:line="240" w:lineRule="auto"/>
        <w:ind w:left="0" w:firstLine="697"/>
        <w:jc w:val="both"/>
        <w:rPr>
          <w:rFonts w:ascii="Times New Roman" w:hAnsi="Times New Roman" w:cs="Times New Roman"/>
          <w:color w:val="7030A0"/>
          <w:sz w:val="24"/>
          <w:szCs w:val="24"/>
        </w:rPr>
      </w:pPr>
      <w:r w:rsidRPr="000D6EE7">
        <w:rPr>
          <w:rFonts w:ascii="Times New Roman" w:hAnsi="Times New Roman" w:cs="Times New Roman"/>
          <w:sz w:val="24"/>
          <w:szCs w:val="24"/>
        </w:rPr>
        <w:t>Pirkime neleidžia</w:t>
      </w:r>
      <w:r w:rsidR="00216820" w:rsidRPr="000D6EE7">
        <w:rPr>
          <w:rFonts w:ascii="Times New Roman" w:hAnsi="Times New Roman" w:cs="Times New Roman"/>
          <w:sz w:val="24"/>
          <w:szCs w:val="24"/>
        </w:rPr>
        <w:t>ma</w:t>
      </w:r>
      <w:r w:rsidRPr="000D6EE7">
        <w:rPr>
          <w:rFonts w:ascii="Times New Roman" w:hAnsi="Times New Roman" w:cs="Times New Roman"/>
          <w:sz w:val="24"/>
          <w:szCs w:val="24"/>
        </w:rPr>
        <w:t xml:space="preserve"> pateikti alternatyvių </w:t>
      </w:r>
      <w:r w:rsidR="00D27E76" w:rsidRPr="000D6EE7">
        <w:rPr>
          <w:rFonts w:ascii="Times New Roman" w:hAnsi="Times New Roman" w:cs="Times New Roman"/>
          <w:sz w:val="24"/>
          <w:szCs w:val="24"/>
        </w:rPr>
        <w:t>p</w:t>
      </w:r>
      <w:r w:rsidRPr="000D6EE7">
        <w:rPr>
          <w:rFonts w:ascii="Times New Roman" w:hAnsi="Times New Roman" w:cs="Times New Roman"/>
          <w:sz w:val="24"/>
          <w:szCs w:val="24"/>
        </w:rPr>
        <w:t xml:space="preserve">asiūlymų. </w:t>
      </w:r>
    </w:p>
    <w:p w14:paraId="5D0EA3C4" w14:textId="55ECD631" w:rsidR="004D070C" w:rsidRPr="001124BB" w:rsidRDefault="004D070C" w:rsidP="00CE3CA0">
      <w:pPr>
        <w:pStyle w:val="ListParagraph"/>
        <w:numPr>
          <w:ilvl w:val="1"/>
          <w:numId w:val="7"/>
        </w:numPr>
        <w:tabs>
          <w:tab w:val="left" w:pos="851"/>
          <w:tab w:val="left" w:pos="993"/>
        </w:tabs>
        <w:spacing w:after="0" w:line="240" w:lineRule="auto"/>
        <w:ind w:left="0" w:firstLine="697"/>
        <w:jc w:val="both"/>
        <w:rPr>
          <w:rFonts w:ascii="Times New Roman" w:hAnsi="Times New Roman" w:cs="Times New Roman"/>
          <w:sz w:val="22"/>
          <w:szCs w:val="22"/>
        </w:rPr>
      </w:pPr>
      <w:r w:rsidRPr="00CE3CA0">
        <w:rPr>
          <w:rFonts w:ascii="Times New Roman" w:hAnsi="Times New Roman" w:cs="Times New Roman"/>
          <w:color w:val="7030A0"/>
          <w:sz w:val="22"/>
          <w:szCs w:val="22"/>
        </w:rPr>
        <w:t xml:space="preserve"> </w:t>
      </w:r>
      <w:r w:rsidRPr="001124BB">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1124BB">
        <w:rPr>
          <w:rFonts w:ascii="Times New Roman" w:hAnsi="Times New Roman" w:cs="Times New Roman"/>
          <w:sz w:val="24"/>
          <w:szCs w:val="24"/>
        </w:rPr>
        <w:t xml:space="preserve">dalyvis turės pateikti tokiai patikrai atlikti reikalingus dokumentus. </w:t>
      </w:r>
    </w:p>
    <w:p w14:paraId="0C002F05" w14:textId="68A15AD1" w:rsidR="00E32C8E" w:rsidRPr="00FC1726" w:rsidRDefault="00E32C8E" w:rsidP="00CE3CA0">
      <w:pPr>
        <w:pStyle w:val="ListParagraph"/>
        <w:numPr>
          <w:ilvl w:val="1"/>
          <w:numId w:val="7"/>
        </w:numPr>
        <w:tabs>
          <w:tab w:val="left" w:pos="993"/>
        </w:tabs>
        <w:spacing w:after="0" w:line="240" w:lineRule="auto"/>
        <w:ind w:left="0" w:firstLine="697"/>
        <w:jc w:val="both"/>
        <w:rPr>
          <w:rFonts w:ascii="Times New Roman" w:hAnsi="Times New Roman" w:cs="Times New Roman"/>
          <w:sz w:val="24"/>
          <w:szCs w:val="24"/>
        </w:rPr>
      </w:pPr>
      <w:r w:rsidRPr="00CE3CA0">
        <w:rPr>
          <w:rFonts w:ascii="Times New Roman" w:eastAsia="Arial" w:hAnsi="Times New Roman" w:cs="Times New Roman"/>
          <w:color w:val="333333"/>
          <w:sz w:val="24"/>
          <w:szCs w:val="24"/>
        </w:rPr>
        <w:t xml:space="preserve">Bendrosios </w:t>
      </w:r>
      <w:r w:rsidR="007E5F55" w:rsidRPr="00CE3CA0">
        <w:rPr>
          <w:rFonts w:ascii="Times New Roman" w:eastAsia="Arial" w:hAnsi="Times New Roman" w:cs="Times New Roman"/>
          <w:color w:val="333333"/>
          <w:sz w:val="24"/>
          <w:szCs w:val="24"/>
        </w:rPr>
        <w:t xml:space="preserve">pirkimo </w:t>
      </w:r>
      <w:r w:rsidRPr="00CE3CA0">
        <w:rPr>
          <w:rFonts w:ascii="Times New Roman" w:eastAsia="Arial" w:hAnsi="Times New Roman" w:cs="Times New Roman"/>
          <w:color w:val="333333"/>
          <w:sz w:val="24"/>
          <w:szCs w:val="24"/>
        </w:rPr>
        <w:t>sąlygos yra neatskiriama ši</w:t>
      </w:r>
      <w:r w:rsidR="00C07F25" w:rsidRPr="00CE3CA0">
        <w:rPr>
          <w:rFonts w:ascii="Times New Roman" w:eastAsia="Arial" w:hAnsi="Times New Roman" w:cs="Times New Roman"/>
          <w:color w:val="333333"/>
          <w:sz w:val="24"/>
          <w:szCs w:val="24"/>
        </w:rPr>
        <w:t>ų</w:t>
      </w:r>
      <w:r w:rsidRPr="00CE3CA0">
        <w:rPr>
          <w:rFonts w:ascii="Times New Roman" w:eastAsia="Arial" w:hAnsi="Times New Roman" w:cs="Times New Roman"/>
          <w:color w:val="333333"/>
          <w:sz w:val="24"/>
          <w:szCs w:val="24"/>
        </w:rPr>
        <w:t xml:space="preserve"> </w:t>
      </w:r>
      <w:r w:rsidR="00F4541C" w:rsidRPr="00CE3CA0">
        <w:rPr>
          <w:rFonts w:ascii="Times New Roman" w:eastAsia="Arial" w:hAnsi="Times New Roman" w:cs="Times New Roman"/>
          <w:color w:val="333333"/>
          <w:sz w:val="24"/>
          <w:szCs w:val="24"/>
        </w:rPr>
        <w:t>p</w:t>
      </w:r>
      <w:r w:rsidRPr="00CE3CA0">
        <w:rPr>
          <w:rFonts w:ascii="Times New Roman" w:eastAsia="Arial" w:hAnsi="Times New Roman" w:cs="Times New Roman"/>
          <w:color w:val="333333"/>
          <w:sz w:val="24"/>
          <w:szCs w:val="24"/>
        </w:rPr>
        <w:t>irkimo sąlygų dalis.</w:t>
      </w:r>
    </w:p>
    <w:p w14:paraId="53051F02" w14:textId="77777777" w:rsidR="00FC1726" w:rsidRPr="00CE3CA0" w:rsidRDefault="00FC1726" w:rsidP="00FC1726">
      <w:pPr>
        <w:pStyle w:val="ListParagraph"/>
        <w:tabs>
          <w:tab w:val="left" w:pos="993"/>
        </w:tabs>
        <w:spacing w:after="0" w:line="240" w:lineRule="auto"/>
        <w:ind w:left="697"/>
        <w:jc w:val="both"/>
        <w:rPr>
          <w:rFonts w:ascii="Times New Roman" w:hAnsi="Times New Roman" w:cs="Times New Roman"/>
          <w:sz w:val="24"/>
          <w:szCs w:val="24"/>
        </w:rPr>
      </w:pPr>
    </w:p>
    <w:p w14:paraId="5DEDEBC7" w14:textId="2D0FFB3F" w:rsidR="00B41C66" w:rsidRPr="00FC1726" w:rsidRDefault="00FC1726" w:rsidP="00FC1726">
      <w:pPr>
        <w:pStyle w:val="Heading1"/>
        <w:spacing w:before="0" w:after="0"/>
        <w:contextualSpacing/>
        <w:rPr>
          <w:rFonts w:ascii="Times New Roman" w:hAnsi="Times New Roman" w:cs="Times New Roman"/>
          <w:b/>
          <w:bCs/>
          <w:sz w:val="28"/>
          <w:szCs w:val="28"/>
        </w:rPr>
      </w:pPr>
      <w:bookmarkStart w:id="3" w:name="_Ref39426332"/>
      <w:bookmarkStart w:id="4" w:name="_Ref39426338"/>
      <w:bookmarkStart w:id="5" w:name="_Toc201062816"/>
      <w:bookmarkEnd w:id="0"/>
      <w:r w:rsidRPr="00FC1726">
        <w:rPr>
          <w:rFonts w:ascii="Times New Roman" w:hAnsi="Times New Roman" w:cs="Times New Roman"/>
          <w:b/>
          <w:bCs/>
          <w:sz w:val="28"/>
          <w:szCs w:val="28"/>
        </w:rPr>
        <w:t>2. PIRKIMO OBJEKTAS</w:t>
      </w:r>
      <w:bookmarkEnd w:id="3"/>
      <w:bookmarkEnd w:id="4"/>
      <w:bookmarkEnd w:id="5"/>
    </w:p>
    <w:p w14:paraId="0B7B0A50" w14:textId="6DA80D36" w:rsidR="00B41C66" w:rsidRPr="006E366B" w:rsidRDefault="00B41C66" w:rsidP="00E80EBF">
      <w:pPr>
        <w:pStyle w:val="NoSpacing"/>
        <w:numPr>
          <w:ilvl w:val="1"/>
          <w:numId w:val="21"/>
        </w:numPr>
        <w:ind w:left="0" w:firstLine="697"/>
        <w:contextualSpacing/>
        <w:jc w:val="both"/>
        <w:rPr>
          <w:rFonts w:ascii="Times New Roman" w:hAnsi="Times New Roman" w:cs="Times New Roman"/>
          <w:color w:val="FF0000"/>
          <w:sz w:val="24"/>
          <w:szCs w:val="24"/>
        </w:rPr>
      </w:pPr>
      <w:r w:rsidRPr="006E366B">
        <w:rPr>
          <w:rFonts w:ascii="Times New Roman" w:eastAsia="Calibri" w:hAnsi="Times New Roman" w:cs="Times New Roman"/>
          <w:color w:val="000000" w:themeColor="text1"/>
          <w:sz w:val="24"/>
          <w:szCs w:val="24"/>
        </w:rPr>
        <w:t xml:space="preserve">Perkančioji organizacija numato įsigyti </w:t>
      </w:r>
      <w:r w:rsidR="00D27523">
        <w:rPr>
          <w:rFonts w:ascii="Times New Roman" w:eastAsia="Calibri" w:hAnsi="Times New Roman" w:cs="Times New Roman"/>
          <w:sz w:val="24"/>
          <w:szCs w:val="24"/>
        </w:rPr>
        <w:t>Tarnybinių lengvųjų a</w:t>
      </w:r>
      <w:r w:rsidR="00A812FD">
        <w:rPr>
          <w:rFonts w:ascii="Times New Roman" w:eastAsia="Calibri" w:hAnsi="Times New Roman" w:cs="Times New Roman"/>
          <w:sz w:val="24"/>
          <w:szCs w:val="24"/>
        </w:rPr>
        <w:t xml:space="preserve">utomobilių </w:t>
      </w:r>
      <w:r w:rsidR="0093555A">
        <w:rPr>
          <w:rFonts w:ascii="Times New Roman" w:eastAsia="Calibri" w:hAnsi="Times New Roman" w:cs="Times New Roman"/>
          <w:sz w:val="24"/>
          <w:szCs w:val="24"/>
        </w:rPr>
        <w:t>remonto</w:t>
      </w:r>
      <w:r w:rsidR="00D27523">
        <w:rPr>
          <w:rFonts w:ascii="Times New Roman" w:eastAsia="Calibri" w:hAnsi="Times New Roman" w:cs="Times New Roman"/>
          <w:sz w:val="24"/>
          <w:szCs w:val="24"/>
        </w:rPr>
        <w:t xml:space="preserve"> ir techninės priežiūros</w:t>
      </w:r>
      <w:r w:rsidR="00556F04" w:rsidRPr="00556F04">
        <w:rPr>
          <w:rFonts w:ascii="Times New Roman" w:eastAsia="Calibri" w:hAnsi="Times New Roman" w:cs="Times New Roman"/>
          <w:sz w:val="24"/>
          <w:szCs w:val="24"/>
        </w:rPr>
        <w:t xml:space="preserve"> paslaugas</w:t>
      </w:r>
      <w:r w:rsidR="003F0A11">
        <w:rPr>
          <w:rFonts w:ascii="Times New Roman" w:eastAsia="Calibri" w:hAnsi="Times New Roman" w:cs="Times New Roman"/>
          <w:sz w:val="24"/>
          <w:szCs w:val="24"/>
        </w:rPr>
        <w:t xml:space="preserve"> su</w:t>
      </w:r>
      <w:r w:rsidR="005A73C0">
        <w:rPr>
          <w:rFonts w:ascii="Times New Roman" w:eastAsia="Calibri" w:hAnsi="Times New Roman" w:cs="Times New Roman"/>
          <w:sz w:val="24"/>
          <w:szCs w:val="24"/>
        </w:rPr>
        <w:t xml:space="preserve"> tiekėjo atsarginėmis detalėmis bei eksploatacinėmis medžiagomis</w:t>
      </w:r>
      <w:r w:rsidRPr="00556F04">
        <w:rPr>
          <w:rFonts w:ascii="Times New Roman" w:eastAsia="Calibri" w:hAnsi="Times New Roman" w:cs="Times New Roman"/>
          <w:sz w:val="24"/>
          <w:szCs w:val="24"/>
        </w:rPr>
        <w:t>.</w:t>
      </w:r>
      <w:r w:rsidRPr="006E366B">
        <w:rPr>
          <w:rFonts w:ascii="Times New Roman" w:hAnsi="Times New Roman" w:cs="Times New Roman"/>
          <w:sz w:val="24"/>
          <w:szCs w:val="24"/>
        </w:rPr>
        <w:t xml:space="preserve"> Reikalavimai pirkimo objektui nustatyti </w:t>
      </w:r>
      <w:r w:rsidR="00704310" w:rsidRPr="006E366B">
        <w:rPr>
          <w:rFonts w:ascii="Times New Roman" w:hAnsi="Times New Roman" w:cs="Times New Roman"/>
          <w:sz w:val="24"/>
          <w:szCs w:val="24"/>
        </w:rPr>
        <w:t>s</w:t>
      </w:r>
      <w:r w:rsidR="00444CAF" w:rsidRPr="006E366B">
        <w:rPr>
          <w:rFonts w:ascii="Times New Roman" w:hAnsi="Times New Roman" w:cs="Times New Roman"/>
          <w:sz w:val="24"/>
          <w:szCs w:val="24"/>
        </w:rPr>
        <w:t xml:space="preserve">pecialiųjų </w:t>
      </w:r>
      <w:r w:rsidR="00CE7209" w:rsidRPr="006E366B">
        <w:rPr>
          <w:rFonts w:ascii="Times New Roman" w:hAnsi="Times New Roman" w:cs="Times New Roman"/>
          <w:sz w:val="24"/>
          <w:szCs w:val="24"/>
        </w:rPr>
        <w:t xml:space="preserve">pirkimo </w:t>
      </w:r>
      <w:r w:rsidR="00444CAF" w:rsidRPr="006E366B">
        <w:rPr>
          <w:rFonts w:ascii="Times New Roman" w:hAnsi="Times New Roman" w:cs="Times New Roman"/>
          <w:sz w:val="24"/>
          <w:szCs w:val="24"/>
        </w:rPr>
        <w:t xml:space="preserve">sąlygų </w:t>
      </w:r>
      <w:r w:rsidR="00E80EBF" w:rsidRPr="00E80EBF">
        <w:rPr>
          <w:rFonts w:ascii="Times New Roman" w:hAnsi="Times New Roman" w:cs="Times New Roman"/>
          <w:sz w:val="24"/>
          <w:szCs w:val="24"/>
        </w:rPr>
        <w:t>2</w:t>
      </w:r>
      <w:r w:rsidR="00FA7D78" w:rsidRPr="006E366B">
        <w:rPr>
          <w:rFonts w:ascii="Times New Roman" w:hAnsi="Times New Roman" w:cs="Times New Roman"/>
          <w:color w:val="00B050"/>
          <w:sz w:val="24"/>
          <w:szCs w:val="24"/>
        </w:rPr>
        <w:t xml:space="preserve"> </w:t>
      </w:r>
      <w:r w:rsidR="00444CAF" w:rsidRPr="006E366B">
        <w:rPr>
          <w:rFonts w:ascii="Times New Roman" w:hAnsi="Times New Roman" w:cs="Times New Roman"/>
          <w:sz w:val="24"/>
          <w:szCs w:val="24"/>
        </w:rPr>
        <w:t>priede</w:t>
      </w:r>
      <w:r w:rsidRPr="006E366B">
        <w:rPr>
          <w:rFonts w:ascii="Times New Roman" w:hAnsi="Times New Roman" w:cs="Times New Roman"/>
          <w:sz w:val="24"/>
          <w:szCs w:val="24"/>
        </w:rPr>
        <w:t>.</w:t>
      </w:r>
    </w:p>
    <w:p w14:paraId="574F6CEA" w14:textId="5A25D886" w:rsidR="00462537" w:rsidRPr="00E80EBF" w:rsidRDefault="00507DC9" w:rsidP="00E80EBF">
      <w:pPr>
        <w:pStyle w:val="NoSpacing"/>
        <w:ind w:firstLine="697"/>
        <w:contextualSpacing/>
        <w:jc w:val="both"/>
        <w:rPr>
          <w:rFonts w:ascii="Times New Roman" w:hAnsi="Times New Roman" w:cs="Times New Roman"/>
          <w:sz w:val="24"/>
          <w:szCs w:val="24"/>
        </w:rPr>
      </w:pPr>
      <w:r w:rsidRPr="007F31F3">
        <w:rPr>
          <w:rFonts w:ascii="Times New Roman" w:hAnsi="Times New Roman" w:cs="Times New Roman"/>
          <w:sz w:val="24"/>
          <w:szCs w:val="24"/>
        </w:rPr>
        <w:t>2.2</w:t>
      </w:r>
      <w:r w:rsidR="00E80EBF" w:rsidRPr="00E80EBF">
        <w:rPr>
          <w:rFonts w:ascii="Times New Roman" w:hAnsi="Times New Roman" w:cs="Times New Roman"/>
          <w:i/>
          <w:iCs/>
          <w:sz w:val="24"/>
          <w:szCs w:val="24"/>
        </w:rPr>
        <w:t>.</w:t>
      </w:r>
      <w:r w:rsidR="00E80EBF">
        <w:rPr>
          <w:rFonts w:ascii="Times New Roman" w:hAnsi="Times New Roman" w:cs="Times New Roman"/>
          <w:i/>
          <w:iCs/>
          <w:color w:val="FF0000"/>
          <w:sz w:val="24"/>
          <w:szCs w:val="24"/>
        </w:rPr>
        <w:t xml:space="preserve"> </w:t>
      </w:r>
      <w:r w:rsidR="00B41C66" w:rsidRPr="007F31F3">
        <w:rPr>
          <w:rFonts w:ascii="Times New Roman" w:hAnsi="Times New Roman" w:cs="Times New Roman"/>
          <w:sz w:val="24"/>
          <w:szCs w:val="24"/>
        </w:rPr>
        <w:t xml:space="preserve">Pirkimo objektas </w:t>
      </w:r>
      <w:r w:rsidR="00AC3628">
        <w:rPr>
          <w:rFonts w:ascii="Times New Roman" w:hAnsi="Times New Roman" w:cs="Times New Roman"/>
          <w:sz w:val="24"/>
          <w:szCs w:val="24"/>
        </w:rPr>
        <w:t>skaidomas</w:t>
      </w:r>
      <w:r w:rsidR="004E20A6">
        <w:rPr>
          <w:rFonts w:ascii="Times New Roman" w:hAnsi="Times New Roman" w:cs="Times New Roman"/>
          <w:sz w:val="24"/>
          <w:szCs w:val="24"/>
        </w:rPr>
        <w:t xml:space="preserve"> į </w:t>
      </w:r>
      <w:r w:rsidR="00657D32" w:rsidRPr="004C10BC">
        <w:rPr>
          <w:rFonts w:ascii="Times New Roman" w:hAnsi="Times New Roman" w:cs="Times New Roman"/>
          <w:b/>
          <w:bCs/>
          <w:sz w:val="24"/>
          <w:szCs w:val="24"/>
        </w:rPr>
        <w:t>7</w:t>
      </w:r>
      <w:r w:rsidR="002479F0" w:rsidRPr="004C10BC">
        <w:rPr>
          <w:rFonts w:ascii="Times New Roman" w:hAnsi="Times New Roman" w:cs="Times New Roman"/>
          <w:b/>
          <w:bCs/>
          <w:sz w:val="24"/>
          <w:szCs w:val="24"/>
        </w:rPr>
        <w:t xml:space="preserve"> dalis</w:t>
      </w:r>
      <w:r w:rsidR="002479F0">
        <w:rPr>
          <w:rFonts w:ascii="Times New Roman" w:hAnsi="Times New Roman" w:cs="Times New Roman"/>
          <w:sz w:val="24"/>
          <w:szCs w:val="24"/>
        </w:rPr>
        <w:t>, kurių apimtys ir dalykas, reikalavimai ir techninė specifikacija apibrėžti specialiųjų pirkimo sąlygų</w:t>
      </w:r>
      <w:r w:rsidR="004C10BC">
        <w:rPr>
          <w:rFonts w:ascii="Times New Roman" w:hAnsi="Times New Roman" w:cs="Times New Roman"/>
          <w:sz w:val="24"/>
          <w:szCs w:val="24"/>
        </w:rPr>
        <w:t xml:space="preserve"> 2 priede. Perkančioji organizacija sudarys vieną sutartį dėl pirkimo dalių, dėl kurių laimėtoju nustatytas tas pats tiekėjas.</w:t>
      </w:r>
    </w:p>
    <w:p w14:paraId="0CA81FB8" w14:textId="4FD605E0" w:rsidR="00325243" w:rsidRPr="005E6426" w:rsidRDefault="00325243" w:rsidP="005E6426">
      <w:pPr>
        <w:pStyle w:val="ListParagraph"/>
        <w:spacing w:after="0" w:line="240" w:lineRule="auto"/>
        <w:ind w:left="0" w:firstLine="697"/>
        <w:jc w:val="both"/>
        <w:rPr>
          <w:rFonts w:ascii="Times New Roman" w:hAnsi="Times New Roman" w:cs="Times New Roman"/>
          <w:color w:val="00B050"/>
          <w:sz w:val="32"/>
          <w:szCs w:val="32"/>
        </w:rPr>
      </w:pPr>
      <w:r w:rsidRPr="005E6426">
        <w:rPr>
          <w:rFonts w:ascii="Times New Roman" w:hAnsi="Times New Roman" w:cs="Times New Roman"/>
          <w:sz w:val="24"/>
          <w:szCs w:val="24"/>
        </w:rPr>
        <w:t>2.</w:t>
      </w:r>
      <w:r w:rsidR="00462537" w:rsidRPr="005E6426">
        <w:rPr>
          <w:rFonts w:ascii="Times New Roman" w:hAnsi="Times New Roman" w:cs="Times New Roman"/>
          <w:sz w:val="24"/>
          <w:szCs w:val="24"/>
        </w:rPr>
        <w:t>3</w:t>
      </w:r>
      <w:r w:rsidRPr="005E6426">
        <w:rPr>
          <w:rFonts w:ascii="Times New Roman" w:hAnsi="Times New Roman" w:cs="Times New Roman"/>
          <w:sz w:val="24"/>
          <w:szCs w:val="24"/>
        </w:rPr>
        <w:t>.</w:t>
      </w:r>
      <w:r w:rsidR="00E53E12" w:rsidRPr="005E64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426">
        <w:rPr>
          <w:rFonts w:ascii="Times New Roman" w:hAnsi="Times New Roman" w:cs="Times New Roman"/>
          <w:sz w:val="24"/>
          <w:szCs w:val="24"/>
        </w:rPr>
        <w:t xml:space="preserve">turi būti </w:t>
      </w:r>
      <w:r w:rsidR="00AE7624" w:rsidRPr="005E6426">
        <w:rPr>
          <w:rFonts w:ascii="Times New Roman" w:hAnsi="Times New Roman" w:cs="Times New Roman"/>
          <w:sz w:val="24"/>
          <w:szCs w:val="24"/>
        </w:rPr>
        <w:t xml:space="preserve">laikoma, kad kiekviena tokia nuoroda yra pateikta su žodžiais „arba lygiavertis“. </w:t>
      </w:r>
    </w:p>
    <w:p w14:paraId="5734BACD" w14:textId="71E6100B" w:rsidR="0083071D" w:rsidRDefault="00004521" w:rsidP="00C43182">
      <w:pPr>
        <w:pStyle w:val="ListParagraph"/>
        <w:spacing w:after="0" w:line="240" w:lineRule="auto"/>
        <w:ind w:left="0" w:firstLine="697"/>
        <w:jc w:val="both"/>
        <w:rPr>
          <w:rFonts w:ascii="Times New Roman" w:hAnsi="Times New Roman" w:cs="Times New Roman"/>
          <w:sz w:val="24"/>
          <w:szCs w:val="24"/>
        </w:rPr>
      </w:pPr>
      <w:r w:rsidRPr="005E6426">
        <w:rPr>
          <w:rFonts w:ascii="Times New Roman" w:hAnsi="Times New Roman" w:cs="Times New Roman"/>
          <w:sz w:val="24"/>
          <w:szCs w:val="24"/>
        </w:rPr>
        <w:t>2.</w:t>
      </w:r>
      <w:r w:rsidR="005E6426" w:rsidRPr="005E6426">
        <w:rPr>
          <w:rFonts w:ascii="Times New Roman" w:hAnsi="Times New Roman" w:cs="Times New Roman"/>
          <w:sz w:val="24"/>
          <w:szCs w:val="24"/>
        </w:rPr>
        <w:t>4</w:t>
      </w:r>
      <w:r w:rsidRPr="005E6426">
        <w:rPr>
          <w:rFonts w:ascii="Times New Roman" w:hAnsi="Times New Roman" w:cs="Times New Roman"/>
          <w:sz w:val="24"/>
          <w:szCs w:val="24"/>
        </w:rPr>
        <w:t>. Jeigu apibūdinant pirkimo objektą techninėje specifikacijoje nurodytas standartas</w:t>
      </w:r>
      <w:r w:rsidR="00245655" w:rsidRPr="005E6426">
        <w:rPr>
          <w:rFonts w:ascii="Times New Roman" w:hAnsi="Times New Roman" w:cs="Times New Roman"/>
          <w:sz w:val="24"/>
          <w:szCs w:val="24"/>
        </w:rPr>
        <w:t xml:space="preserve">, </w:t>
      </w:r>
      <w:r w:rsidR="00245655" w:rsidRPr="005E6426">
        <w:rPr>
          <w:rFonts w:ascii="Times New Roman" w:hAnsi="Times New Roman" w:cs="Times New Roman"/>
          <w:color w:val="000000"/>
          <w:sz w:val="24"/>
          <w:szCs w:val="24"/>
        </w:rPr>
        <w:t>techninis liudijimas ar bendrosios techninės specifikacijos</w:t>
      </w:r>
      <w:r w:rsidR="00046522" w:rsidRPr="005E64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426">
        <w:rPr>
          <w:rFonts w:ascii="Times New Roman" w:hAnsi="Times New Roman" w:cs="Times New Roman"/>
          <w:color w:val="000000"/>
          <w:sz w:val="24"/>
          <w:szCs w:val="24"/>
        </w:rPr>
        <w:t xml:space="preserve">, </w:t>
      </w:r>
      <w:r w:rsidR="00245655" w:rsidRPr="005E6426">
        <w:rPr>
          <w:rFonts w:ascii="Times New Roman" w:hAnsi="Times New Roman" w:cs="Times New Roman"/>
          <w:sz w:val="24"/>
          <w:szCs w:val="24"/>
        </w:rPr>
        <w:t xml:space="preserve">turi būti laikoma, kad kiekviena tokia nuoroda yra pateikta su žodžiais „arba lygiavertis“. </w:t>
      </w:r>
    </w:p>
    <w:p w14:paraId="0244372D" w14:textId="77777777" w:rsidR="00CC0C62" w:rsidRPr="00C43182" w:rsidRDefault="00CC0C62" w:rsidP="00C43182">
      <w:pPr>
        <w:pStyle w:val="ListParagraph"/>
        <w:spacing w:after="0" w:line="240" w:lineRule="auto"/>
        <w:ind w:left="0" w:firstLine="697"/>
        <w:jc w:val="both"/>
        <w:rPr>
          <w:rFonts w:ascii="Times New Roman" w:hAnsi="Times New Roman" w:cs="Times New Roman"/>
          <w:sz w:val="24"/>
          <w:szCs w:val="24"/>
        </w:rPr>
      </w:pPr>
    </w:p>
    <w:p w14:paraId="7B478B03" w14:textId="08586451" w:rsidR="00D22226" w:rsidRPr="00CC0C62" w:rsidRDefault="00CC0C62" w:rsidP="00CC0C62">
      <w:pPr>
        <w:pStyle w:val="Heading1"/>
        <w:spacing w:before="0" w:after="0"/>
        <w:contextualSpacing/>
        <w:rPr>
          <w:rFonts w:ascii="Times New Roman" w:hAnsi="Times New Roman" w:cs="Times New Roman"/>
          <w:b/>
          <w:bCs/>
          <w:sz w:val="28"/>
          <w:szCs w:val="28"/>
        </w:rPr>
      </w:pPr>
      <w:bookmarkStart w:id="6" w:name="_Toc201062817"/>
      <w:r w:rsidRPr="00CC0C62">
        <w:rPr>
          <w:rFonts w:ascii="Times New Roman" w:hAnsi="Times New Roman" w:cs="Times New Roman"/>
          <w:b/>
          <w:bCs/>
          <w:sz w:val="28"/>
          <w:szCs w:val="28"/>
        </w:rPr>
        <w:t xml:space="preserve">3. </w:t>
      </w:r>
      <w:bookmarkStart w:id="7" w:name="_Ref39427921"/>
      <w:bookmarkStart w:id="8" w:name="_Ref39427927"/>
      <w:bookmarkStart w:id="9" w:name="_Ref39740354"/>
      <w:r w:rsidRPr="00CC0C62">
        <w:rPr>
          <w:rFonts w:ascii="Times New Roman" w:hAnsi="Times New Roman" w:cs="Times New Roman"/>
          <w:b/>
          <w:bCs/>
          <w:sz w:val="28"/>
          <w:szCs w:val="28"/>
        </w:rPr>
        <w:t>SUSITIKIMAI SU TIEKĖJAIS</w:t>
      </w:r>
      <w:bookmarkEnd w:id="7"/>
      <w:bookmarkEnd w:id="8"/>
      <w:r w:rsidRPr="00CC0C62">
        <w:rPr>
          <w:rFonts w:ascii="Times New Roman" w:hAnsi="Times New Roman" w:cs="Times New Roman"/>
          <w:b/>
          <w:bCs/>
          <w:sz w:val="28"/>
          <w:szCs w:val="28"/>
        </w:rPr>
        <w:t xml:space="preserve"> IR OBJEKTO APŽIŪRA</w:t>
      </w:r>
      <w:bookmarkEnd w:id="9"/>
      <w:bookmarkEnd w:id="6"/>
    </w:p>
    <w:p w14:paraId="068EBC39" w14:textId="77777777" w:rsidR="0084344D" w:rsidRDefault="00862DB8" w:rsidP="0084344D">
      <w:pPr>
        <w:pStyle w:val="ListParagraph"/>
        <w:spacing w:after="0" w:line="240" w:lineRule="auto"/>
        <w:ind w:left="0" w:firstLine="697"/>
        <w:jc w:val="both"/>
        <w:rPr>
          <w:rFonts w:ascii="Times New Roman" w:hAnsi="Times New Roman" w:cs="Times New Roman"/>
          <w:sz w:val="24"/>
          <w:szCs w:val="24"/>
        </w:rPr>
      </w:pPr>
      <w:r w:rsidRPr="00C237F9">
        <w:rPr>
          <w:rFonts w:ascii="Times New Roman" w:hAnsi="Times New Roman" w:cs="Times New Roman"/>
          <w:iCs/>
          <w:sz w:val="24"/>
          <w:szCs w:val="24"/>
        </w:rPr>
        <w:t>3.1.</w:t>
      </w:r>
      <w:r w:rsidRPr="00C237F9">
        <w:rPr>
          <w:rFonts w:ascii="Times New Roman" w:hAnsi="Times New Roman" w:cs="Times New Roman"/>
          <w:i/>
          <w:color w:val="FF0000"/>
          <w:sz w:val="24"/>
          <w:szCs w:val="24"/>
        </w:rPr>
        <w:t xml:space="preserve"> </w:t>
      </w:r>
      <w:r w:rsidR="00B176FD" w:rsidRPr="00C237F9">
        <w:rPr>
          <w:rFonts w:ascii="Times New Roman" w:hAnsi="Times New Roman" w:cs="Times New Roman"/>
          <w:sz w:val="24"/>
          <w:szCs w:val="24"/>
        </w:rPr>
        <w:t xml:space="preserve">Perkančioji organizacija nerengs susitikimo su tiekėjais dėl pirkimo </w:t>
      </w:r>
      <w:r w:rsidR="004257A5" w:rsidRPr="00C237F9">
        <w:rPr>
          <w:rFonts w:ascii="Times New Roman" w:hAnsi="Times New Roman" w:cs="Times New Roman"/>
          <w:sz w:val="24"/>
          <w:szCs w:val="24"/>
        </w:rPr>
        <w:t>sąlyg</w:t>
      </w:r>
      <w:r w:rsidR="00B176FD" w:rsidRPr="00C237F9">
        <w:rPr>
          <w:rFonts w:ascii="Times New Roman" w:hAnsi="Times New Roman" w:cs="Times New Roman"/>
          <w:sz w:val="24"/>
          <w:szCs w:val="24"/>
        </w:rPr>
        <w:t>ų</w:t>
      </w:r>
      <w:r w:rsidR="00946722" w:rsidRPr="00C237F9">
        <w:rPr>
          <w:rFonts w:ascii="Times New Roman" w:hAnsi="Times New Roman" w:cs="Times New Roman"/>
          <w:sz w:val="24"/>
          <w:szCs w:val="24"/>
        </w:rPr>
        <w:t xml:space="preserve"> paaiškinimo</w:t>
      </w:r>
      <w:r w:rsidR="00B176FD" w:rsidRPr="00C237F9">
        <w:rPr>
          <w:rFonts w:ascii="Times New Roman" w:hAnsi="Times New Roman" w:cs="Times New Roman"/>
          <w:sz w:val="24"/>
          <w:szCs w:val="24"/>
        </w:rPr>
        <w:t>.</w:t>
      </w:r>
    </w:p>
    <w:p w14:paraId="24A7FE06" w14:textId="2DE392F4" w:rsidR="00BE0587" w:rsidRDefault="00BA142B" w:rsidP="0084344D">
      <w:pPr>
        <w:pStyle w:val="ListParagraph"/>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3.2. </w:t>
      </w:r>
      <w:r w:rsidR="00BE0587" w:rsidRPr="0084344D">
        <w:rPr>
          <w:rFonts w:ascii="Times New Roman" w:eastAsiaTheme="minorHAnsi" w:hAnsi="Times New Roman" w:cs="Times New Roman"/>
          <w:sz w:val="24"/>
          <w:szCs w:val="24"/>
          <w:lang w:eastAsia="en-US"/>
        </w:rPr>
        <w:t>P</w:t>
      </w:r>
      <w:r w:rsidR="00BE0587" w:rsidRPr="0084344D">
        <w:rPr>
          <w:rFonts w:ascii="Times New Roman" w:hAnsi="Times New Roman" w:cs="Times New Roman"/>
          <w:sz w:val="24"/>
          <w:szCs w:val="24"/>
        </w:rPr>
        <w:t>erkančioji organizacija nerengs objekto apžiūros.</w:t>
      </w:r>
    </w:p>
    <w:p w14:paraId="04ACEBC9" w14:textId="77777777" w:rsidR="00BA142B" w:rsidRPr="0084344D" w:rsidRDefault="00BA142B" w:rsidP="0084344D">
      <w:pPr>
        <w:pStyle w:val="ListParagraph"/>
        <w:spacing w:after="0" w:line="240" w:lineRule="auto"/>
        <w:ind w:left="0" w:firstLine="697"/>
        <w:jc w:val="both"/>
        <w:rPr>
          <w:rFonts w:ascii="Times New Roman" w:hAnsi="Times New Roman" w:cs="Times New Roman"/>
          <w:i/>
          <w:color w:val="FF0000"/>
          <w:sz w:val="24"/>
          <w:szCs w:val="24"/>
        </w:rPr>
      </w:pPr>
    </w:p>
    <w:p w14:paraId="6443D2FF" w14:textId="7E84E25E" w:rsidR="00C94B9F" w:rsidRPr="00BA142B" w:rsidRDefault="00BA142B" w:rsidP="00BA142B">
      <w:pPr>
        <w:pStyle w:val="Heading1"/>
        <w:spacing w:before="0" w:after="0"/>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201062818"/>
      <w:r w:rsidRPr="00BA142B">
        <w:rPr>
          <w:rFonts w:ascii="Times New Roman" w:hAnsi="Times New Roman" w:cs="Times New Roman"/>
          <w:b/>
          <w:bCs/>
          <w:sz w:val="28"/>
          <w:szCs w:val="28"/>
        </w:rPr>
        <w:lastRenderedPageBreak/>
        <w:t>4. TIEKĖJŲ PAŠALINIMO PAGRINDAI</w:t>
      </w:r>
      <w:bookmarkEnd w:id="10"/>
      <w:bookmarkEnd w:id="11"/>
      <w:bookmarkEnd w:id="12"/>
      <w:r w:rsidRPr="00BA142B">
        <w:rPr>
          <w:rFonts w:ascii="Times New Roman" w:hAnsi="Times New Roman" w:cs="Times New Roman"/>
          <w:b/>
          <w:bCs/>
          <w:sz w:val="28"/>
          <w:szCs w:val="28"/>
        </w:rPr>
        <w:t xml:space="preserve"> IR KVALIFIKACIJOS REIKALAVIMAI</w:t>
      </w:r>
      <w:bookmarkEnd w:id="13"/>
    </w:p>
    <w:p w14:paraId="23B058CE" w14:textId="0975B96C" w:rsidR="002C5249" w:rsidRPr="00EA4995" w:rsidRDefault="009D2F13" w:rsidP="00EA4995">
      <w:pPr>
        <w:pStyle w:val="ListParagraph"/>
        <w:spacing w:after="0" w:line="240" w:lineRule="auto"/>
        <w:ind w:left="0" w:firstLine="697"/>
        <w:jc w:val="both"/>
        <w:rPr>
          <w:rFonts w:ascii="Times New Roman" w:hAnsi="Times New Roman" w:cs="Times New Roman"/>
          <w:sz w:val="24"/>
          <w:szCs w:val="24"/>
        </w:rPr>
      </w:pPr>
      <w:r w:rsidRPr="00EA4995">
        <w:rPr>
          <w:rFonts w:ascii="Times New Roman" w:hAnsi="Times New Roman" w:cs="Times New Roman"/>
          <w:sz w:val="24"/>
          <w:szCs w:val="24"/>
        </w:rPr>
        <w:t xml:space="preserve">4.1. </w:t>
      </w:r>
      <w:r w:rsidR="002C5249" w:rsidRPr="00EA4995">
        <w:rPr>
          <w:rFonts w:ascii="Times New Roman" w:hAnsi="Times New Roman" w:cs="Times New Roman"/>
          <w:sz w:val="24"/>
          <w:szCs w:val="24"/>
        </w:rPr>
        <w:t>Reikalavimai dėl tiekėjo ir</w:t>
      </w:r>
      <w:bookmarkStart w:id="14" w:name="_Hlk41039660"/>
      <w:r w:rsidR="00942379" w:rsidRPr="00EA4995">
        <w:rPr>
          <w:rFonts w:ascii="Times New Roman" w:hAnsi="Times New Roman" w:cs="Times New Roman"/>
          <w:sz w:val="24"/>
          <w:szCs w:val="24"/>
        </w:rPr>
        <w:t xml:space="preserve"> </w:t>
      </w:r>
      <w:r w:rsidR="002C5249" w:rsidRPr="00EA4995">
        <w:rPr>
          <w:rFonts w:ascii="Times New Roman" w:hAnsi="Times New Roman" w:cs="Times New Roman"/>
          <w:sz w:val="24"/>
          <w:szCs w:val="24"/>
        </w:rPr>
        <w:t>subtiekėjų</w:t>
      </w:r>
      <w:r w:rsidR="00942379" w:rsidRPr="00EA4995">
        <w:rPr>
          <w:rFonts w:ascii="Times New Roman" w:hAnsi="Times New Roman" w:cs="Times New Roman"/>
          <w:sz w:val="24"/>
          <w:szCs w:val="24"/>
        </w:rPr>
        <w:t xml:space="preserve"> (jei taikoma)</w:t>
      </w:r>
      <w:r w:rsidR="00953F2B" w:rsidRPr="00EA4995">
        <w:rPr>
          <w:rFonts w:ascii="Times New Roman" w:hAnsi="Times New Roman" w:cs="Times New Roman"/>
          <w:sz w:val="24"/>
          <w:szCs w:val="24"/>
        </w:rPr>
        <w:t xml:space="preserve">, </w:t>
      </w:r>
      <w:r w:rsidR="007F34C7" w:rsidRPr="00EA4995">
        <w:rPr>
          <w:rFonts w:ascii="Times New Roman" w:hAnsi="Times New Roman" w:cs="Times New Roman"/>
          <w:sz w:val="24"/>
          <w:szCs w:val="24"/>
        </w:rPr>
        <w:t>ūkio subjektų, kurių pajėgumais tiekėjas remiasi,</w:t>
      </w:r>
      <w:r w:rsidR="002C5249" w:rsidRPr="00EA4995">
        <w:rPr>
          <w:rFonts w:ascii="Times New Roman" w:hAnsi="Times New Roman" w:cs="Times New Roman"/>
          <w:sz w:val="24"/>
          <w:szCs w:val="24"/>
        </w:rPr>
        <w:t xml:space="preserve"> </w:t>
      </w:r>
      <w:bookmarkEnd w:id="14"/>
      <w:r w:rsidR="002C5249" w:rsidRPr="00EA4995">
        <w:rPr>
          <w:rFonts w:ascii="Times New Roman" w:hAnsi="Times New Roman" w:cs="Times New Roman"/>
          <w:sz w:val="24"/>
          <w:szCs w:val="24"/>
        </w:rPr>
        <w:t xml:space="preserve">pašalinimo pagrindų nebuvimo bei jų nebuvimą patvirtinantys dokumentai nurodyti </w:t>
      </w:r>
      <w:r w:rsidR="006A737F" w:rsidRPr="00EA4995">
        <w:rPr>
          <w:rFonts w:ascii="Times New Roman" w:hAnsi="Times New Roman" w:cs="Times New Roman"/>
          <w:sz w:val="24"/>
          <w:szCs w:val="24"/>
        </w:rPr>
        <w:t xml:space="preserve">specialiųjų </w:t>
      </w:r>
      <w:r w:rsidR="006A737F" w:rsidRPr="00EA4995">
        <w:rPr>
          <w:rFonts w:ascii="Times New Roman" w:eastAsia="Calibri" w:hAnsi="Times New Roman" w:cs="Times New Roman"/>
          <w:sz w:val="24"/>
          <w:szCs w:val="24"/>
        </w:rPr>
        <w:t>p</w:t>
      </w:r>
      <w:r w:rsidR="00551FA7" w:rsidRPr="00EA4995">
        <w:rPr>
          <w:rFonts w:ascii="Times New Roman" w:eastAsia="Calibri" w:hAnsi="Times New Roman" w:cs="Times New Roman"/>
          <w:sz w:val="24"/>
          <w:szCs w:val="24"/>
        </w:rPr>
        <w:t xml:space="preserve">irkimo </w:t>
      </w:r>
      <w:r w:rsidR="006773B6" w:rsidRPr="00EA4995">
        <w:rPr>
          <w:rFonts w:ascii="Times New Roman" w:eastAsia="Calibri" w:hAnsi="Times New Roman" w:cs="Times New Roman"/>
          <w:sz w:val="24"/>
          <w:szCs w:val="24"/>
        </w:rPr>
        <w:t xml:space="preserve">sąlygų </w:t>
      </w:r>
      <w:r w:rsidR="00E41C19" w:rsidRPr="00E41C19">
        <w:rPr>
          <w:rFonts w:ascii="Times New Roman" w:hAnsi="Times New Roman" w:cs="Times New Roman"/>
          <w:sz w:val="24"/>
          <w:szCs w:val="24"/>
        </w:rPr>
        <w:t>3</w:t>
      </w:r>
      <w:r w:rsidR="00984B02" w:rsidRPr="00EA4995">
        <w:rPr>
          <w:rFonts w:ascii="Times New Roman" w:hAnsi="Times New Roman" w:cs="Times New Roman"/>
          <w:color w:val="00B050"/>
          <w:sz w:val="24"/>
          <w:szCs w:val="24"/>
        </w:rPr>
        <w:t xml:space="preserve">  </w:t>
      </w:r>
      <w:r w:rsidR="006773B6" w:rsidRPr="00EA4995">
        <w:rPr>
          <w:rFonts w:ascii="Times New Roman" w:eastAsia="Calibri" w:hAnsi="Times New Roman" w:cs="Times New Roman"/>
          <w:sz w:val="24"/>
          <w:szCs w:val="24"/>
        </w:rPr>
        <w:t>priede</w:t>
      </w:r>
      <w:r w:rsidR="002C5249" w:rsidRPr="00EA4995">
        <w:rPr>
          <w:rFonts w:ascii="Times New Roman" w:hAnsi="Times New Roman" w:cs="Times New Roman"/>
          <w:sz w:val="24"/>
          <w:szCs w:val="24"/>
        </w:rPr>
        <w:t xml:space="preserve">. </w:t>
      </w:r>
    </w:p>
    <w:p w14:paraId="34E32D48" w14:textId="6EA5950F" w:rsidR="007B6F6D" w:rsidRDefault="00970624" w:rsidP="00EA4995">
      <w:pPr>
        <w:pStyle w:val="ListParagraph"/>
        <w:tabs>
          <w:tab w:val="left" w:pos="851"/>
        </w:tabs>
        <w:spacing w:after="0" w:line="240" w:lineRule="auto"/>
        <w:ind w:left="0" w:firstLine="697"/>
        <w:jc w:val="both"/>
        <w:rPr>
          <w:rFonts w:ascii="Times New Roman" w:hAnsi="Times New Roman" w:cs="Times New Roman"/>
          <w:sz w:val="24"/>
          <w:szCs w:val="24"/>
        </w:rPr>
      </w:pPr>
      <w:r w:rsidRPr="00EA4995">
        <w:rPr>
          <w:rFonts w:ascii="Times New Roman" w:hAnsi="Times New Roman" w:cs="Times New Roman"/>
          <w:sz w:val="24"/>
          <w:szCs w:val="24"/>
        </w:rPr>
        <w:t>4.2.</w:t>
      </w:r>
      <w:r w:rsidR="00EA4995" w:rsidRPr="00EA4995">
        <w:rPr>
          <w:rFonts w:ascii="Times New Roman" w:hAnsi="Times New Roman" w:cs="Times New Roman"/>
          <w:sz w:val="24"/>
          <w:szCs w:val="24"/>
        </w:rPr>
        <w:t xml:space="preserve"> </w:t>
      </w:r>
      <w:r w:rsidR="00A6625B" w:rsidRPr="00EA499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A4995">
        <w:rPr>
          <w:rFonts w:ascii="Times New Roman" w:hAnsi="Times New Roman" w:cs="Times New Roman"/>
          <w:sz w:val="24"/>
          <w:szCs w:val="24"/>
        </w:rPr>
        <w:t>specialiųjų p</w:t>
      </w:r>
      <w:r w:rsidR="00551FA7" w:rsidRPr="00EA4995">
        <w:rPr>
          <w:rFonts w:ascii="Times New Roman" w:hAnsi="Times New Roman" w:cs="Times New Roman"/>
          <w:sz w:val="24"/>
          <w:szCs w:val="24"/>
        </w:rPr>
        <w:t xml:space="preserve">irkimo </w:t>
      </w:r>
      <w:r w:rsidR="00A6625B" w:rsidRPr="00EA4995">
        <w:rPr>
          <w:rFonts w:ascii="Times New Roman" w:hAnsi="Times New Roman" w:cs="Times New Roman"/>
          <w:sz w:val="24"/>
          <w:szCs w:val="24"/>
        </w:rPr>
        <w:t xml:space="preserve">sąlygų </w:t>
      </w:r>
      <w:r w:rsidR="00E41C19" w:rsidRPr="00E41C19">
        <w:rPr>
          <w:rFonts w:ascii="Times New Roman" w:hAnsi="Times New Roman" w:cs="Times New Roman"/>
          <w:sz w:val="24"/>
          <w:szCs w:val="24"/>
        </w:rPr>
        <w:t>4</w:t>
      </w:r>
      <w:r w:rsidR="00A6625B" w:rsidRPr="00926AF9">
        <w:rPr>
          <w:rFonts w:ascii="Times New Roman" w:hAnsi="Times New Roman" w:cs="Times New Roman"/>
          <w:color w:val="00B050"/>
          <w:sz w:val="24"/>
          <w:szCs w:val="24"/>
        </w:rPr>
        <w:t xml:space="preserve"> </w:t>
      </w:r>
      <w:r w:rsidR="00A6625B" w:rsidRPr="00EA4995">
        <w:rPr>
          <w:rFonts w:ascii="Times New Roman" w:hAnsi="Times New Roman" w:cs="Times New Roman"/>
          <w:sz w:val="24"/>
          <w:szCs w:val="24"/>
        </w:rPr>
        <w:t xml:space="preserve">priede. </w:t>
      </w:r>
    </w:p>
    <w:p w14:paraId="7FB58431" w14:textId="77777777" w:rsidR="00926AF9" w:rsidRPr="00EA4995" w:rsidRDefault="00926AF9" w:rsidP="00EA4995">
      <w:pPr>
        <w:pStyle w:val="ListParagraph"/>
        <w:tabs>
          <w:tab w:val="left" w:pos="851"/>
        </w:tabs>
        <w:spacing w:after="0" w:line="240" w:lineRule="auto"/>
        <w:ind w:left="0" w:firstLine="697"/>
        <w:jc w:val="both"/>
        <w:rPr>
          <w:rFonts w:ascii="Times New Roman" w:hAnsi="Times New Roman" w:cs="Times New Roman"/>
          <w:sz w:val="24"/>
          <w:szCs w:val="24"/>
          <w:highlight w:val="yellow"/>
        </w:rPr>
      </w:pPr>
    </w:p>
    <w:p w14:paraId="69D62E2B" w14:textId="5BA160B3" w:rsidR="00A000BE" w:rsidRPr="00926AF9" w:rsidRDefault="00926AF9" w:rsidP="00926AF9">
      <w:pPr>
        <w:pStyle w:val="Heading1"/>
        <w:tabs>
          <w:tab w:val="left" w:pos="567"/>
        </w:tabs>
        <w:spacing w:before="0" w:after="0"/>
        <w:contextualSpacing/>
        <w:jc w:val="both"/>
        <w:rPr>
          <w:rFonts w:ascii="Times New Roman" w:hAnsi="Times New Roman" w:cs="Times New Roman"/>
          <w:b/>
          <w:bCs/>
          <w:sz w:val="28"/>
          <w:szCs w:val="28"/>
        </w:rPr>
      </w:pPr>
      <w:bookmarkStart w:id="15" w:name="_Toc201062819"/>
      <w:r w:rsidRPr="00926AF9">
        <w:rPr>
          <w:rFonts w:ascii="Times New Roman" w:hAnsi="Times New Roman" w:cs="Times New Roman"/>
          <w:b/>
          <w:bCs/>
          <w:sz w:val="28"/>
          <w:szCs w:val="28"/>
        </w:rPr>
        <w:t>5.</w:t>
      </w:r>
      <w:r>
        <w:rPr>
          <w:rFonts w:ascii="Times New Roman" w:hAnsi="Times New Roman" w:cs="Times New Roman"/>
          <w:b/>
          <w:bCs/>
          <w:sz w:val="28"/>
          <w:szCs w:val="28"/>
        </w:rPr>
        <w:t xml:space="preserve"> </w:t>
      </w:r>
      <w:r w:rsidRPr="00926AF9">
        <w:rPr>
          <w:rFonts w:ascii="Times New Roman" w:hAnsi="Times New Roman" w:cs="Times New Roman"/>
          <w:b/>
          <w:bCs/>
          <w:sz w:val="28"/>
          <w:szCs w:val="28"/>
        </w:rPr>
        <w:t>REIKALAVIMAI, SUSIJĘ SU NACIONALINIU SAUGUMU</w:t>
      </w:r>
      <w:bookmarkEnd w:id="15"/>
      <w:r w:rsidRPr="00926AF9">
        <w:rPr>
          <w:rFonts w:ascii="Times New Roman" w:hAnsi="Times New Roman" w:cs="Times New Roman"/>
          <w:b/>
          <w:bCs/>
          <w:sz w:val="28"/>
          <w:szCs w:val="28"/>
        </w:rPr>
        <w:t xml:space="preserve"> </w:t>
      </w:r>
    </w:p>
    <w:p w14:paraId="4D4F16E3" w14:textId="09C160F7" w:rsidR="00701577" w:rsidRPr="00D52C7F" w:rsidRDefault="00D52C7F" w:rsidP="005C67E2">
      <w:pPr>
        <w:spacing w:after="0" w:line="240" w:lineRule="auto"/>
        <w:ind w:firstLine="697"/>
        <w:jc w:val="both"/>
        <w:rPr>
          <w:rFonts w:ascii="Times New Roman" w:hAnsi="Times New Roman" w:cs="Times New Roman"/>
          <w:sz w:val="24"/>
          <w:szCs w:val="24"/>
          <w:shd w:val="clear" w:color="auto" w:fill="FFFFFF"/>
        </w:rPr>
      </w:pPr>
      <w:r w:rsidRPr="00D52C7F">
        <w:rPr>
          <w:rFonts w:ascii="Times New Roman" w:hAnsi="Times New Roman" w:cs="Times New Roman"/>
          <w:sz w:val="24"/>
          <w:szCs w:val="24"/>
          <w:shd w:val="clear" w:color="auto" w:fill="FFFFFF"/>
        </w:rPr>
        <w:t>Netaikoma</w:t>
      </w:r>
    </w:p>
    <w:p w14:paraId="5A268170" w14:textId="77777777" w:rsidR="005C67E2" w:rsidRPr="005C67E2" w:rsidRDefault="005C67E2" w:rsidP="005C67E2">
      <w:pPr>
        <w:spacing w:after="0" w:line="240" w:lineRule="auto"/>
        <w:ind w:firstLine="697"/>
        <w:jc w:val="both"/>
        <w:rPr>
          <w:rFonts w:ascii="Times New Roman" w:hAnsi="Times New Roman" w:cs="Times New Roman"/>
          <w:i/>
          <w:iCs/>
          <w:sz w:val="24"/>
          <w:szCs w:val="24"/>
          <w:shd w:val="clear" w:color="auto" w:fill="FFFFFF"/>
        </w:rPr>
      </w:pPr>
    </w:p>
    <w:p w14:paraId="145DFFF8" w14:textId="435E1E7B" w:rsidR="000F7102" w:rsidRPr="00A26709" w:rsidRDefault="005C67E2" w:rsidP="00A26709">
      <w:pPr>
        <w:pStyle w:val="Heading1"/>
        <w:spacing w:before="0" w:after="0"/>
        <w:contextualSpacing/>
        <w:rPr>
          <w:rFonts w:ascii="Times New Roman" w:hAnsi="Times New Roman" w:cs="Times New Roman"/>
          <w:b/>
          <w:bCs/>
          <w:sz w:val="28"/>
          <w:szCs w:val="28"/>
        </w:rPr>
      </w:pPr>
      <w:bookmarkStart w:id="16" w:name="_Ref39666794"/>
      <w:bookmarkStart w:id="17" w:name="_Ref39666796"/>
      <w:bookmarkStart w:id="18" w:name="_Toc201062820"/>
      <w:r w:rsidRPr="005C67E2">
        <w:rPr>
          <w:rFonts w:ascii="Times New Roman" w:hAnsi="Times New Roman" w:cs="Times New Roman"/>
          <w:b/>
          <w:bCs/>
          <w:sz w:val="28"/>
          <w:szCs w:val="28"/>
        </w:rPr>
        <w:t>6. SPECIALIEJI REIKALAVIMAI PASIŪLYMŲ RENGIMUI IR PATEIKIMUI</w:t>
      </w:r>
      <w:bookmarkEnd w:id="16"/>
      <w:bookmarkEnd w:id="17"/>
      <w:r w:rsidR="003F0DA7" w:rsidRPr="003741D5">
        <w:rPr>
          <w:rFonts w:cstheme="minorHAnsi"/>
          <w:i/>
          <w:iCs/>
          <w:color w:val="7030A0"/>
        </w:rPr>
        <w:t>.</w:t>
      </w:r>
      <w:bookmarkEnd w:id="18"/>
    </w:p>
    <w:p w14:paraId="3D47F821" w14:textId="2F93D89B" w:rsidR="00EF5623" w:rsidRPr="00B94157" w:rsidRDefault="00192AF9" w:rsidP="00B94157">
      <w:pPr>
        <w:spacing w:after="0" w:line="240" w:lineRule="auto"/>
        <w:ind w:firstLine="697"/>
        <w:jc w:val="both"/>
        <w:rPr>
          <w:rFonts w:ascii="Times New Roman" w:hAnsi="Times New Roman" w:cs="Times New Roman"/>
          <w:i/>
          <w:iCs/>
          <w:color w:val="7030A0"/>
          <w:sz w:val="24"/>
          <w:szCs w:val="24"/>
        </w:rPr>
      </w:pPr>
      <w:r w:rsidRPr="00B94157">
        <w:rPr>
          <w:rFonts w:ascii="Times New Roman" w:hAnsi="Times New Roman" w:cs="Times New Roman"/>
          <w:sz w:val="24"/>
          <w:szCs w:val="24"/>
        </w:rPr>
        <w:t xml:space="preserve">6.1. </w:t>
      </w:r>
      <w:r w:rsidR="00EF5623" w:rsidRPr="00B94157">
        <w:rPr>
          <w:rFonts w:ascii="Times New Roman" w:hAnsi="Times New Roman" w:cs="Times New Roman"/>
          <w:sz w:val="24"/>
          <w:szCs w:val="24"/>
        </w:rPr>
        <w:t xml:space="preserve">Tiekėjo </w:t>
      </w:r>
      <w:r w:rsidR="0058726C" w:rsidRPr="00B94157">
        <w:rPr>
          <w:rFonts w:ascii="Times New Roman" w:hAnsi="Times New Roman" w:cs="Times New Roman"/>
          <w:sz w:val="24"/>
          <w:szCs w:val="24"/>
        </w:rPr>
        <w:t>p</w:t>
      </w:r>
      <w:r w:rsidR="00EF5623" w:rsidRPr="00B94157">
        <w:rPr>
          <w:rFonts w:ascii="Times New Roman" w:hAnsi="Times New Roman" w:cs="Times New Roman"/>
          <w:sz w:val="24"/>
          <w:szCs w:val="24"/>
        </w:rPr>
        <w:t>asiūlymą sudaro CVP IS pateikiamų ir žemiau nurodytų dokumentų visuma</w:t>
      </w:r>
      <w:r w:rsidR="00FD53CF" w:rsidRPr="00B94157">
        <w:rPr>
          <w:rFonts w:ascii="Times New Roman" w:hAnsi="Times New Roman" w:cs="Times New Roman"/>
          <w:sz w:val="24"/>
          <w:szCs w:val="24"/>
        </w:rPr>
        <w:t>:</w:t>
      </w:r>
    </w:p>
    <w:p w14:paraId="0B17BEF7" w14:textId="4F66A605" w:rsidR="00FF12F1" w:rsidRPr="00B042D3" w:rsidRDefault="003F0DA7"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tiekėjo pasirašytas </w:t>
      </w:r>
      <w:r w:rsidR="005A195F" w:rsidRPr="00B042D3">
        <w:rPr>
          <w:rFonts w:ascii="Times New Roman" w:hAnsi="Times New Roman" w:cs="Times New Roman"/>
          <w:sz w:val="24"/>
          <w:szCs w:val="24"/>
        </w:rPr>
        <w:t>p</w:t>
      </w:r>
      <w:r w:rsidRPr="00B042D3">
        <w:rPr>
          <w:rFonts w:ascii="Times New Roman" w:hAnsi="Times New Roman" w:cs="Times New Roman"/>
          <w:sz w:val="24"/>
          <w:szCs w:val="24"/>
        </w:rPr>
        <w:t xml:space="preserve">asiūlymas, parengtas pagal </w:t>
      </w:r>
      <w:r w:rsidR="007C1C57" w:rsidRPr="00B042D3">
        <w:rPr>
          <w:rFonts w:ascii="Times New Roman" w:hAnsi="Times New Roman" w:cs="Times New Roman"/>
          <w:sz w:val="24"/>
          <w:szCs w:val="24"/>
        </w:rPr>
        <w:t>specialiųjų p</w:t>
      </w:r>
      <w:r w:rsidR="00551FA7" w:rsidRPr="00B042D3">
        <w:rPr>
          <w:rFonts w:ascii="Times New Roman" w:hAnsi="Times New Roman" w:cs="Times New Roman"/>
          <w:sz w:val="24"/>
          <w:szCs w:val="24"/>
        </w:rPr>
        <w:t xml:space="preserve">irkimo </w:t>
      </w:r>
      <w:r w:rsidR="00476F8C" w:rsidRPr="00B042D3">
        <w:rPr>
          <w:rFonts w:ascii="Times New Roman" w:hAnsi="Times New Roman" w:cs="Times New Roman"/>
          <w:sz w:val="24"/>
          <w:szCs w:val="24"/>
        </w:rPr>
        <w:t>sąlygų</w:t>
      </w:r>
      <w:r w:rsidR="00DE5F20" w:rsidRPr="00B042D3">
        <w:rPr>
          <w:rFonts w:ascii="Times New Roman" w:hAnsi="Times New Roman" w:cs="Times New Roman"/>
          <w:sz w:val="24"/>
          <w:szCs w:val="24"/>
        </w:rPr>
        <w:t xml:space="preserve"> </w:t>
      </w:r>
      <w:r w:rsidR="00E4440A" w:rsidRPr="00E4440A">
        <w:rPr>
          <w:rFonts w:ascii="Times New Roman" w:hAnsi="Times New Roman" w:cs="Times New Roman"/>
          <w:sz w:val="24"/>
          <w:szCs w:val="24"/>
          <w:shd w:val="clear" w:color="auto" w:fill="FFFFFF"/>
        </w:rPr>
        <w:t>6</w:t>
      </w:r>
      <w:r w:rsidR="00DE5F20" w:rsidRPr="00B042D3">
        <w:rPr>
          <w:rFonts w:ascii="Times New Roman" w:hAnsi="Times New Roman" w:cs="Times New Roman"/>
          <w:sz w:val="24"/>
          <w:szCs w:val="24"/>
          <w:shd w:val="clear" w:color="auto" w:fill="FFFFFF"/>
        </w:rPr>
        <w:t xml:space="preserve"> </w:t>
      </w:r>
      <w:r w:rsidR="00476F8C" w:rsidRPr="00B042D3">
        <w:rPr>
          <w:rFonts w:ascii="Times New Roman" w:hAnsi="Times New Roman" w:cs="Times New Roman"/>
          <w:sz w:val="24"/>
          <w:szCs w:val="24"/>
        </w:rPr>
        <w:t xml:space="preserve">priede </w:t>
      </w:r>
      <w:r w:rsidRPr="00B042D3">
        <w:rPr>
          <w:rFonts w:ascii="Times New Roman" w:hAnsi="Times New Roman" w:cs="Times New Roman"/>
          <w:sz w:val="24"/>
          <w:szCs w:val="24"/>
        </w:rPr>
        <w:t xml:space="preserve">pateiktą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asiūlymo formą.</w:t>
      </w:r>
    </w:p>
    <w:p w14:paraId="3459FD0B" w14:textId="6B6B4CE3" w:rsidR="009C1155" w:rsidRPr="00B042D3" w:rsidRDefault="009C115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užpildytas EBVPD (specialiųjų pirkimo sąlygų </w:t>
      </w:r>
      <w:r w:rsidR="00E643B6" w:rsidRPr="00E643B6">
        <w:rPr>
          <w:rFonts w:ascii="Times New Roman" w:hAnsi="Times New Roman" w:cs="Times New Roman"/>
          <w:sz w:val="24"/>
          <w:szCs w:val="24"/>
        </w:rPr>
        <w:t>5</w:t>
      </w:r>
      <w:r w:rsidRPr="00B042D3">
        <w:rPr>
          <w:rFonts w:ascii="Times New Roman" w:hAnsi="Times New Roman" w:cs="Times New Roman"/>
          <w:color w:val="00B050"/>
          <w:sz w:val="24"/>
          <w:szCs w:val="24"/>
        </w:rPr>
        <w:t xml:space="preserve"> </w:t>
      </w:r>
      <w:r w:rsidRPr="00B042D3">
        <w:rPr>
          <w:rFonts w:ascii="Times New Roman" w:hAnsi="Times New Roman" w:cs="Times New Roman"/>
          <w:sz w:val="24"/>
          <w:szCs w:val="24"/>
        </w:rPr>
        <w:t xml:space="preserve">priedas). Pasirašydamas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asiūlymą, tiekėjas patvirtina ir EBVPD tikrumą;</w:t>
      </w:r>
    </w:p>
    <w:p w14:paraId="021CA68F" w14:textId="346D8E49" w:rsidR="007C1C57" w:rsidRPr="00B042D3" w:rsidRDefault="000C55D6"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jungtinės veiklos sutarties kopija (jeigu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irkime dalyvauja ūkio subjektų grupė jungtinės veiklos sutarties pagrindu)</w:t>
      </w:r>
      <w:r w:rsidR="007C1C57" w:rsidRPr="00B042D3">
        <w:rPr>
          <w:rFonts w:ascii="Times New Roman" w:hAnsi="Times New Roman" w:cs="Times New Roman"/>
          <w:sz w:val="24"/>
          <w:szCs w:val="24"/>
        </w:rPr>
        <w:t>;</w:t>
      </w:r>
    </w:p>
    <w:p w14:paraId="50A0B33A" w14:textId="0A1B61EF" w:rsidR="006D0EC0" w:rsidRPr="00B042D3" w:rsidRDefault="006D0EC0"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dokumentas, patvirtinantis, kad asmuo, kuris pasirašė </w:t>
      </w:r>
      <w:r w:rsidR="00212F68" w:rsidRPr="00B042D3">
        <w:rPr>
          <w:rFonts w:ascii="Times New Roman" w:hAnsi="Times New Roman" w:cs="Times New Roman"/>
          <w:sz w:val="24"/>
          <w:szCs w:val="24"/>
        </w:rPr>
        <w:t>p</w:t>
      </w:r>
      <w:r w:rsidRPr="00B042D3">
        <w:rPr>
          <w:rFonts w:ascii="Times New Roman" w:hAnsi="Times New Roman" w:cs="Times New Roman"/>
          <w:sz w:val="24"/>
          <w:szCs w:val="24"/>
        </w:rPr>
        <w:t>asiūlymą (jei jis ne tiekėjo vadovas), turėjo teisę jį pasirašyti;</w:t>
      </w:r>
    </w:p>
    <w:p w14:paraId="0997451A" w14:textId="14C5D167" w:rsidR="006D0EC0" w:rsidRPr="00B042D3" w:rsidRDefault="00212F68" w:rsidP="00B042D3">
      <w:pPr>
        <w:pStyle w:val="ListParagraph"/>
        <w:numPr>
          <w:ilvl w:val="2"/>
          <w:numId w:val="8"/>
        </w:numPr>
        <w:tabs>
          <w:tab w:val="left" w:pos="1276"/>
        </w:tabs>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p</w:t>
      </w:r>
      <w:r w:rsidR="006D0EC0" w:rsidRPr="00B042D3">
        <w:rPr>
          <w:rFonts w:ascii="Times New Roman" w:hAnsi="Times New Roman" w:cs="Times New Roman"/>
          <w:sz w:val="24"/>
          <w:szCs w:val="24"/>
        </w:rPr>
        <w:t>asiūlymo galiojimą užtikrinantis dokumentas (jeigu reikalaujama);</w:t>
      </w:r>
    </w:p>
    <w:p w14:paraId="53A8B5A3" w14:textId="109B0BB3" w:rsidR="00450415" w:rsidRPr="00B042D3" w:rsidRDefault="0045041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042D3" w:rsidRDefault="0045041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042D3">
        <w:rPr>
          <w:rFonts w:ascii="Times New Roman" w:hAnsi="Times New Roman" w:cs="Times New Roman"/>
          <w:sz w:val="24"/>
          <w:szCs w:val="24"/>
        </w:rPr>
        <w:t>p</w:t>
      </w:r>
      <w:r w:rsidRPr="00B042D3">
        <w:rPr>
          <w:rFonts w:ascii="Times New Roman" w:hAnsi="Times New Roman" w:cs="Times New Roman"/>
          <w:sz w:val="24"/>
          <w:szCs w:val="24"/>
        </w:rPr>
        <w:t>irkime;</w:t>
      </w:r>
    </w:p>
    <w:p w14:paraId="054A3B95" w14:textId="5910AB88" w:rsidR="00450415" w:rsidRPr="00B042D3" w:rsidRDefault="00450415" w:rsidP="00B042D3">
      <w:pPr>
        <w:pStyle w:val="ListParagraph"/>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dokumentai, patvirtinantys, kad ūkio subjektas, kurio pajėgumais tiekėjas remiasi, atsižvelgdamas į specialiųjų pirkimo sąlygų </w:t>
      </w:r>
      <w:r w:rsidR="00E643B6" w:rsidRPr="00E643B6">
        <w:rPr>
          <w:rFonts w:ascii="Times New Roman" w:hAnsi="Times New Roman" w:cs="Times New Roman"/>
          <w:sz w:val="24"/>
          <w:szCs w:val="24"/>
        </w:rPr>
        <w:t>4</w:t>
      </w:r>
      <w:r w:rsidRPr="00B042D3">
        <w:rPr>
          <w:rFonts w:ascii="Times New Roman" w:hAnsi="Times New Roman" w:cs="Times New Roman"/>
          <w:color w:val="00B050"/>
          <w:sz w:val="24"/>
          <w:szCs w:val="24"/>
        </w:rPr>
        <w:t xml:space="preserve"> </w:t>
      </w:r>
      <w:r w:rsidRPr="00B042D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42D3">
        <w:rPr>
          <w:rFonts w:ascii="Times New Roman" w:hAnsi="Times New Roman" w:cs="Times New Roman"/>
          <w:i/>
          <w:iCs/>
          <w:color w:val="FF0000"/>
          <w:sz w:val="24"/>
          <w:szCs w:val="24"/>
        </w:rPr>
        <w:t xml:space="preserve"> </w:t>
      </w:r>
    </w:p>
    <w:p w14:paraId="479B3B42" w14:textId="6DCD9126" w:rsidR="00FD03FA" w:rsidRPr="000D6301" w:rsidRDefault="00C7179F" w:rsidP="000D6301">
      <w:pPr>
        <w:spacing w:after="0" w:line="240" w:lineRule="auto"/>
        <w:ind w:firstLine="697"/>
        <w:jc w:val="both"/>
        <w:rPr>
          <w:rFonts w:ascii="Times New Roman" w:hAnsi="Times New Roman" w:cs="Times New Roman"/>
          <w:sz w:val="24"/>
          <w:szCs w:val="24"/>
        </w:rPr>
      </w:pPr>
      <w:r w:rsidRPr="005D40C4">
        <w:rPr>
          <w:rFonts w:ascii="Times New Roman" w:hAnsi="Times New Roman" w:cs="Times New Roman"/>
          <w:sz w:val="24"/>
          <w:szCs w:val="24"/>
        </w:rPr>
        <w:t>6.2</w:t>
      </w:r>
      <w:r w:rsidR="00EE3480" w:rsidRPr="005D40C4">
        <w:rPr>
          <w:rFonts w:ascii="Times New Roman" w:hAnsi="Times New Roman" w:cs="Times New Roman"/>
          <w:sz w:val="24"/>
          <w:szCs w:val="24"/>
        </w:rPr>
        <w:t>.</w:t>
      </w:r>
      <w:r w:rsidR="00E45F81" w:rsidRPr="005D40C4">
        <w:rPr>
          <w:rFonts w:cstheme="minorHAnsi"/>
          <w:sz w:val="24"/>
          <w:szCs w:val="24"/>
        </w:rPr>
        <w:t xml:space="preserve"> </w:t>
      </w:r>
      <w:r w:rsidR="00BD41D7" w:rsidRPr="000D6301">
        <w:rPr>
          <w:rFonts w:ascii="Times New Roman" w:eastAsia="Calibri" w:hAnsi="Times New Roman" w:cs="Times New Roman"/>
          <w:sz w:val="24"/>
          <w:szCs w:val="24"/>
        </w:rPr>
        <w:t>P</w:t>
      </w:r>
      <w:r w:rsidR="00FD03FA" w:rsidRPr="000D6301">
        <w:rPr>
          <w:rFonts w:ascii="Times New Roman" w:eastAsia="Calibri" w:hAnsi="Times New Roman" w:cs="Times New Roman"/>
          <w:sz w:val="24"/>
          <w:szCs w:val="24"/>
        </w:rPr>
        <w:t xml:space="preserve">asiūlymas gali būti pasirašytas </w:t>
      </w:r>
      <w:r w:rsidR="00DD138F" w:rsidRPr="000D6301">
        <w:rPr>
          <w:rFonts w:ascii="Times New Roman" w:eastAsia="Calibri" w:hAnsi="Times New Roman" w:cs="Times New Roman"/>
          <w:sz w:val="24"/>
          <w:szCs w:val="24"/>
        </w:rPr>
        <w:t xml:space="preserve">fiziniu parašu arba </w:t>
      </w:r>
      <w:r w:rsidR="00FD03FA" w:rsidRPr="000D630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D6301">
        <w:rPr>
          <w:rFonts w:ascii="Times New Roman" w:hAnsi="Times New Roman" w:cs="Times New Roman"/>
          <w:sz w:val="24"/>
          <w:szCs w:val="24"/>
        </w:rPr>
        <w:t>Perkančiajai organizacijai kilus abejonių dėl dokumentų tikrumo, ji turi teisę reikalauti pateikti dokumentų originalus.</w:t>
      </w:r>
      <w:r w:rsidR="00FD03FA" w:rsidRPr="000D6301">
        <w:rPr>
          <w:rFonts w:ascii="Times New Roman" w:eastAsia="Calibri" w:hAnsi="Times New Roman" w:cs="Times New Roman"/>
          <w:sz w:val="24"/>
          <w:szCs w:val="24"/>
        </w:rPr>
        <w:t xml:space="preserve"> Gali būti:</w:t>
      </w:r>
    </w:p>
    <w:p w14:paraId="293D3908" w14:textId="1DF5A18C" w:rsidR="00FD03FA" w:rsidRPr="000D6301" w:rsidRDefault="00C7179F" w:rsidP="000D6301">
      <w:pPr>
        <w:pStyle w:val="ListParagraph"/>
        <w:spacing w:after="0" w:line="240" w:lineRule="auto"/>
        <w:ind w:left="0" w:firstLine="697"/>
        <w:jc w:val="both"/>
        <w:rPr>
          <w:rFonts w:ascii="Times New Roman" w:hAnsi="Times New Roman" w:cs="Times New Roman"/>
          <w:bCs/>
          <w:iCs/>
          <w:sz w:val="24"/>
          <w:szCs w:val="24"/>
          <w:u w:val="single"/>
        </w:rPr>
      </w:pPr>
      <w:r w:rsidRPr="000D6301">
        <w:rPr>
          <w:rFonts w:ascii="Times New Roman" w:eastAsia="Calibri" w:hAnsi="Times New Roman" w:cs="Times New Roman"/>
          <w:bCs/>
          <w:iCs/>
          <w:sz w:val="24"/>
          <w:szCs w:val="24"/>
        </w:rPr>
        <w:t>6</w:t>
      </w:r>
      <w:r w:rsidR="00390B20" w:rsidRPr="000D6301">
        <w:rPr>
          <w:rFonts w:ascii="Times New Roman" w:eastAsia="Calibri" w:hAnsi="Times New Roman" w:cs="Times New Roman"/>
          <w:bCs/>
          <w:iCs/>
          <w:sz w:val="24"/>
          <w:szCs w:val="24"/>
        </w:rPr>
        <w:t>.</w:t>
      </w:r>
      <w:r w:rsidRPr="000D6301">
        <w:rPr>
          <w:rFonts w:ascii="Times New Roman" w:eastAsia="Calibri" w:hAnsi="Times New Roman" w:cs="Times New Roman"/>
          <w:bCs/>
          <w:iCs/>
          <w:sz w:val="24"/>
          <w:szCs w:val="24"/>
        </w:rPr>
        <w:t>2</w:t>
      </w:r>
      <w:r w:rsidR="00390B20" w:rsidRPr="000D6301">
        <w:rPr>
          <w:rFonts w:ascii="Times New Roman" w:eastAsia="Calibri" w:hAnsi="Times New Roman" w:cs="Times New Roman"/>
          <w:bCs/>
          <w:iCs/>
          <w:sz w:val="24"/>
          <w:szCs w:val="24"/>
        </w:rPr>
        <w:t>.</w:t>
      </w:r>
      <w:r w:rsidR="00EE3480" w:rsidRPr="000D6301">
        <w:rPr>
          <w:rFonts w:ascii="Times New Roman" w:eastAsia="Calibri" w:hAnsi="Times New Roman" w:cs="Times New Roman"/>
          <w:bCs/>
          <w:iCs/>
          <w:sz w:val="24"/>
          <w:szCs w:val="24"/>
        </w:rPr>
        <w:t>1</w:t>
      </w:r>
      <w:r w:rsidR="00FD03FA" w:rsidRPr="000D630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B0E5682" w14:textId="77777777" w:rsidR="000D6301" w:rsidRPr="000D6301" w:rsidRDefault="00FD03FA" w:rsidP="000D6301">
      <w:pPr>
        <w:pStyle w:val="ListParagraph"/>
        <w:numPr>
          <w:ilvl w:val="2"/>
          <w:numId w:val="13"/>
        </w:numPr>
        <w:tabs>
          <w:tab w:val="left" w:pos="1418"/>
        </w:tabs>
        <w:spacing w:after="0" w:line="240" w:lineRule="auto"/>
        <w:ind w:left="0" w:firstLine="697"/>
        <w:jc w:val="both"/>
        <w:rPr>
          <w:rFonts w:ascii="Times New Roman" w:hAnsi="Times New Roman" w:cs="Times New Roman"/>
          <w:bCs/>
          <w:iCs/>
          <w:sz w:val="24"/>
          <w:szCs w:val="24"/>
        </w:rPr>
      </w:pPr>
      <w:r w:rsidRPr="000D6301">
        <w:rPr>
          <w:rFonts w:ascii="Times New Roman" w:eastAsia="Calibri" w:hAnsi="Times New Roman" w:cs="Times New Roman"/>
          <w:bCs/>
          <w:iCs/>
          <w:sz w:val="24"/>
          <w:szCs w:val="24"/>
        </w:rPr>
        <w:t>skaitmeninės dokumentų kopijos (</w:t>
      </w:r>
      <w:r w:rsidRPr="000D6301">
        <w:rPr>
          <w:rFonts w:ascii="Times New Roman" w:eastAsia="Calibri" w:hAnsi="Times New Roman" w:cs="Times New Roman"/>
          <w:iCs/>
          <w:sz w:val="24"/>
          <w:szCs w:val="24"/>
        </w:rPr>
        <w:t>fiziniu parašu tvirtinami dokumentai turi būti pateikiami pasirašyti ir nuskenuoti)</w:t>
      </w:r>
      <w:r w:rsidRPr="000D6301">
        <w:rPr>
          <w:rFonts w:ascii="Times New Roman" w:eastAsia="Calibri" w:hAnsi="Times New Roman" w:cs="Times New Roman"/>
          <w:bCs/>
          <w:iCs/>
          <w:sz w:val="24"/>
          <w:szCs w:val="24"/>
        </w:rPr>
        <w:t>.</w:t>
      </w:r>
    </w:p>
    <w:p w14:paraId="308D9132" w14:textId="77777777" w:rsidR="0073288B" w:rsidRPr="0073288B" w:rsidRDefault="0099696F" w:rsidP="0073288B">
      <w:pPr>
        <w:pStyle w:val="ListParagraph"/>
        <w:numPr>
          <w:ilvl w:val="1"/>
          <w:numId w:val="13"/>
        </w:numPr>
        <w:tabs>
          <w:tab w:val="left" w:pos="1418"/>
        </w:tabs>
        <w:spacing w:after="0" w:line="240" w:lineRule="auto"/>
        <w:ind w:left="0" w:firstLine="697"/>
        <w:jc w:val="both"/>
        <w:rPr>
          <w:rFonts w:ascii="Times New Roman" w:hAnsi="Times New Roman" w:cs="Times New Roman"/>
          <w:bCs/>
          <w:iCs/>
          <w:sz w:val="24"/>
          <w:szCs w:val="24"/>
        </w:rPr>
      </w:pPr>
      <w:r w:rsidRPr="00F8279D">
        <w:rPr>
          <w:rFonts w:ascii="Times New Roman" w:hAnsi="Times New Roman" w:cs="Times New Roman"/>
          <w:sz w:val="24"/>
          <w:szCs w:val="24"/>
        </w:rPr>
        <w:t>P</w:t>
      </w:r>
      <w:r w:rsidR="0048587E" w:rsidRPr="00F8279D">
        <w:rPr>
          <w:rFonts w:ascii="Times New Roman" w:hAnsi="Times New Roman" w:cs="Times New Roman"/>
          <w:sz w:val="24"/>
          <w:szCs w:val="24"/>
        </w:rPr>
        <w:t>asiūlymas turi būti parengtas</w:t>
      </w:r>
      <w:r w:rsidR="00EE44B0" w:rsidRPr="00F8279D">
        <w:rPr>
          <w:rFonts w:ascii="Times New Roman" w:hAnsi="Times New Roman" w:cs="Times New Roman"/>
          <w:sz w:val="24"/>
          <w:szCs w:val="24"/>
        </w:rPr>
        <w:t xml:space="preserve">, </w:t>
      </w:r>
      <w:r w:rsidR="0048587E" w:rsidRPr="00F8279D">
        <w:rPr>
          <w:rFonts w:ascii="Times New Roman" w:hAnsi="Times New Roman" w:cs="Times New Roman"/>
          <w:sz w:val="24"/>
          <w:szCs w:val="24"/>
        </w:rPr>
        <w:t>lietuvių arba</w:t>
      </w:r>
      <w:r w:rsidRPr="00F8279D">
        <w:rPr>
          <w:rFonts w:ascii="Times New Roman" w:hAnsi="Times New Roman" w:cs="Times New Roman"/>
          <w:sz w:val="24"/>
          <w:szCs w:val="24"/>
        </w:rPr>
        <w:t xml:space="preserve"> </w:t>
      </w:r>
      <w:r w:rsidR="0048587E" w:rsidRPr="00F8279D">
        <w:rPr>
          <w:rFonts w:ascii="Times New Roman" w:hAnsi="Times New Roman" w:cs="Times New Roman"/>
          <w:sz w:val="24"/>
          <w:szCs w:val="24"/>
        </w:rPr>
        <w:t>anglų kalba</w:t>
      </w:r>
      <w:r w:rsidR="00F8279D" w:rsidRPr="00F8279D">
        <w:rPr>
          <w:rFonts w:ascii="Times New Roman" w:hAnsi="Times New Roman" w:cs="Times New Roman"/>
          <w:sz w:val="24"/>
          <w:szCs w:val="24"/>
        </w:rPr>
        <w:t xml:space="preserve">. </w:t>
      </w:r>
      <w:r w:rsidR="00F17A1F" w:rsidRPr="00F8279D">
        <w:rPr>
          <w:rFonts w:ascii="Times New Roman" w:eastAsia="Arial" w:hAnsi="Times New Roman" w:cs="Times New Roman"/>
          <w:sz w:val="24"/>
          <w:szCs w:val="24"/>
        </w:rPr>
        <w:t>Jei kurie nors su pasiūlymu teikiami dokumentai parengti ne</w:t>
      </w:r>
      <w:r w:rsidR="001427AB" w:rsidRPr="00F8279D">
        <w:rPr>
          <w:rFonts w:ascii="Times New Roman" w:eastAsia="Arial" w:hAnsi="Times New Roman" w:cs="Times New Roman"/>
          <w:sz w:val="24"/>
          <w:szCs w:val="24"/>
        </w:rPr>
        <w:t xml:space="preserve"> ta kalba, kuria</w:t>
      </w:r>
      <w:r w:rsidR="00F17A1F" w:rsidRPr="00F8279D">
        <w:rPr>
          <w:rFonts w:ascii="Times New Roman" w:eastAsia="Arial" w:hAnsi="Times New Roman" w:cs="Times New Roman"/>
          <w:sz w:val="24"/>
          <w:szCs w:val="24"/>
        </w:rPr>
        <w:t xml:space="preserve"> </w:t>
      </w:r>
      <w:r w:rsidR="0BCA4ED4" w:rsidRPr="00F8279D">
        <w:rPr>
          <w:rFonts w:ascii="Times New Roman" w:eastAsia="Arial" w:hAnsi="Times New Roman" w:cs="Times New Roman"/>
          <w:sz w:val="24"/>
          <w:szCs w:val="24"/>
        </w:rPr>
        <w:t>reikalaujama</w:t>
      </w:r>
      <w:r w:rsidR="001427AB" w:rsidRPr="00F8279D">
        <w:rPr>
          <w:rFonts w:ascii="Times New Roman" w:eastAsia="Arial" w:hAnsi="Times New Roman" w:cs="Times New Roman"/>
          <w:sz w:val="24"/>
          <w:szCs w:val="24"/>
        </w:rPr>
        <w:t xml:space="preserve">, </w:t>
      </w:r>
      <w:r w:rsidR="003F1D78" w:rsidRPr="00F8279D">
        <w:rPr>
          <w:rFonts w:ascii="Times New Roman" w:eastAsia="Arial" w:hAnsi="Times New Roman" w:cs="Times New Roman"/>
          <w:sz w:val="24"/>
          <w:szCs w:val="24"/>
        </w:rPr>
        <w:t xml:space="preserve">turi būti pateiktas tikslus vertimas į </w:t>
      </w:r>
      <w:r w:rsidR="40DC6EFC" w:rsidRPr="00F8279D">
        <w:rPr>
          <w:rFonts w:ascii="Times New Roman" w:eastAsia="Arial" w:hAnsi="Times New Roman" w:cs="Times New Roman"/>
          <w:sz w:val="24"/>
          <w:szCs w:val="24"/>
        </w:rPr>
        <w:t>reikalaujamą</w:t>
      </w:r>
      <w:r w:rsidR="001427AB" w:rsidRPr="00F8279D">
        <w:rPr>
          <w:rFonts w:ascii="Times New Roman" w:eastAsia="Arial" w:hAnsi="Times New Roman" w:cs="Times New Roman"/>
          <w:sz w:val="24"/>
          <w:szCs w:val="24"/>
        </w:rPr>
        <w:t xml:space="preserve"> </w:t>
      </w:r>
      <w:r w:rsidR="00141BF1" w:rsidRPr="00F8279D">
        <w:rPr>
          <w:rFonts w:ascii="Times New Roman" w:eastAsia="Arial" w:hAnsi="Times New Roman" w:cs="Times New Roman"/>
          <w:sz w:val="24"/>
          <w:szCs w:val="24"/>
        </w:rPr>
        <w:t>kalbą</w:t>
      </w:r>
      <w:r w:rsidR="00F17A1F" w:rsidRPr="00F8279D">
        <w:rPr>
          <w:rFonts w:ascii="Times New Roman" w:eastAsia="Arial" w:hAnsi="Times New Roman" w:cs="Times New Roman"/>
          <w:sz w:val="24"/>
          <w:szCs w:val="24"/>
        </w:rPr>
        <w:t xml:space="preserve">. </w:t>
      </w:r>
      <w:r w:rsidR="0085364E" w:rsidRPr="00F8279D">
        <w:rPr>
          <w:rFonts w:ascii="Times New Roman" w:hAnsi="Times New Roman" w:cs="Times New Roman"/>
          <w:sz w:val="24"/>
          <w:szCs w:val="24"/>
        </w:rPr>
        <w:t>Perkančiajai organizacijai turint įtarimų</w:t>
      </w:r>
      <w:r w:rsidR="0048587E" w:rsidRPr="00F8279D">
        <w:rPr>
          <w:rFonts w:ascii="Times New Roman" w:hAnsi="Times New Roman" w:cs="Times New Roman"/>
          <w:sz w:val="24"/>
          <w:szCs w:val="24"/>
        </w:rPr>
        <w:t xml:space="preserve"> dėl pasiūlyme pateikto dokumento vertimo kokybės ir (ar) jo atitikties dokumento originalo turiniui, perkančioji organizacija reikalauja pateikti </w:t>
      </w:r>
      <w:r w:rsidR="0048587E" w:rsidRPr="00F8279D">
        <w:rPr>
          <w:rFonts w:ascii="Times New Roman" w:hAnsi="Times New Roman" w:cs="Times New Roman"/>
          <w:sz w:val="24"/>
          <w:szCs w:val="24"/>
        </w:rPr>
        <w:lastRenderedPageBreak/>
        <w:t xml:space="preserve">vertimą atlikusio asmens parašu ir vertimų biuro antspaudu (jei turi) patvirtintą šio dokumento vertimą </w:t>
      </w:r>
      <w:r w:rsidR="00F8279D" w:rsidRPr="00F8279D">
        <w:rPr>
          <w:rFonts w:ascii="Times New Roman" w:hAnsi="Times New Roman" w:cs="Times New Roman"/>
          <w:sz w:val="24"/>
          <w:szCs w:val="24"/>
        </w:rPr>
        <w:t>arba</w:t>
      </w:r>
      <w:r w:rsidR="0048587E" w:rsidRPr="00F8279D">
        <w:rPr>
          <w:rFonts w:ascii="Times New Roman" w:hAnsi="Times New Roman" w:cs="Times New Roman"/>
          <w:sz w:val="24"/>
          <w:szCs w:val="24"/>
        </w:rPr>
        <w:t xml:space="preserve"> kad vertimą atlikusio asmens parašas būtų patvirtintas notariškai. </w:t>
      </w:r>
    </w:p>
    <w:p w14:paraId="4172BF9D" w14:textId="4207FEDC" w:rsidR="00380B99" w:rsidRPr="0073288B" w:rsidRDefault="008D03B2" w:rsidP="0073288B">
      <w:pPr>
        <w:pStyle w:val="ListParagraph"/>
        <w:numPr>
          <w:ilvl w:val="1"/>
          <w:numId w:val="13"/>
        </w:numPr>
        <w:tabs>
          <w:tab w:val="left" w:pos="1418"/>
        </w:tabs>
        <w:spacing w:after="0" w:line="240" w:lineRule="auto"/>
        <w:ind w:left="0" w:firstLine="697"/>
        <w:jc w:val="both"/>
        <w:rPr>
          <w:rFonts w:ascii="Times New Roman" w:hAnsi="Times New Roman" w:cs="Times New Roman"/>
          <w:bCs/>
          <w:iCs/>
          <w:sz w:val="32"/>
          <w:szCs w:val="32"/>
        </w:rPr>
      </w:pPr>
      <w:r w:rsidRPr="0073288B">
        <w:rPr>
          <w:rFonts w:ascii="Times New Roman" w:eastAsia="Arial" w:hAnsi="Times New Roman" w:cs="Times New Roman"/>
          <w:sz w:val="24"/>
          <w:szCs w:val="24"/>
        </w:rPr>
        <w:t xml:space="preserve">Bendra </w:t>
      </w:r>
      <w:r w:rsidR="00BA6AB3" w:rsidRPr="0073288B">
        <w:rPr>
          <w:rFonts w:ascii="Times New Roman" w:eastAsia="Arial" w:hAnsi="Times New Roman" w:cs="Times New Roman"/>
          <w:sz w:val="24"/>
          <w:szCs w:val="24"/>
        </w:rPr>
        <w:t>p</w:t>
      </w:r>
      <w:r w:rsidRPr="0073288B">
        <w:rPr>
          <w:rFonts w:ascii="Times New Roman" w:eastAsia="Arial" w:hAnsi="Times New Roman" w:cs="Times New Roman"/>
          <w:sz w:val="24"/>
          <w:szCs w:val="24"/>
        </w:rPr>
        <w:t>asiūlymo kaina</w:t>
      </w:r>
      <w:r w:rsidR="00D247A7" w:rsidRPr="0073288B">
        <w:rPr>
          <w:rFonts w:ascii="Times New Roman" w:eastAsia="Arial" w:hAnsi="Times New Roman" w:cs="Times New Roman"/>
          <w:sz w:val="24"/>
          <w:szCs w:val="24"/>
        </w:rPr>
        <w:t xml:space="preserve"> </w:t>
      </w:r>
      <w:r w:rsidR="008D3752" w:rsidRPr="0073288B">
        <w:rPr>
          <w:rFonts w:ascii="Times New Roman" w:eastAsia="Arial" w:hAnsi="Times New Roman" w:cs="Times New Roman"/>
          <w:sz w:val="24"/>
          <w:szCs w:val="24"/>
        </w:rPr>
        <w:t>(</w:t>
      </w:r>
      <w:r w:rsidR="00D247A7" w:rsidRPr="0073288B">
        <w:rPr>
          <w:rFonts w:ascii="Times New Roman" w:eastAsia="Arial" w:hAnsi="Times New Roman" w:cs="Times New Roman"/>
          <w:sz w:val="24"/>
          <w:szCs w:val="24"/>
        </w:rPr>
        <w:t>sąnaudos</w:t>
      </w:r>
      <w:r w:rsidR="008D3752" w:rsidRPr="0073288B">
        <w:rPr>
          <w:rFonts w:ascii="Times New Roman" w:eastAsia="Arial" w:hAnsi="Times New Roman" w:cs="Times New Roman"/>
          <w:sz w:val="24"/>
          <w:szCs w:val="24"/>
        </w:rPr>
        <w:t>)</w:t>
      </w:r>
      <w:r w:rsidR="00D247A7" w:rsidRPr="0073288B">
        <w:rPr>
          <w:rFonts w:ascii="Times New Roman" w:eastAsia="Arial" w:hAnsi="Times New Roman" w:cs="Times New Roman"/>
          <w:sz w:val="24"/>
          <w:szCs w:val="24"/>
        </w:rPr>
        <w:t xml:space="preserve"> </w:t>
      </w:r>
      <w:r w:rsidR="008D3752" w:rsidRPr="0073288B">
        <w:rPr>
          <w:rFonts w:ascii="Times New Roman" w:eastAsia="Arial" w:hAnsi="Times New Roman" w:cs="Times New Roman"/>
          <w:sz w:val="24"/>
          <w:szCs w:val="24"/>
        </w:rPr>
        <w:t xml:space="preserve">su PVM </w:t>
      </w:r>
      <w:r w:rsidR="000B049C" w:rsidRPr="0073288B">
        <w:rPr>
          <w:rFonts w:ascii="Times New Roman" w:eastAsia="Arial" w:hAnsi="Times New Roman" w:cs="Times New Roman"/>
          <w:sz w:val="24"/>
          <w:szCs w:val="24"/>
        </w:rPr>
        <w:t xml:space="preserve"> turi būti nurodoma </w:t>
      </w:r>
      <w:r w:rsidR="00D247A7" w:rsidRPr="0073288B">
        <w:rPr>
          <w:rFonts w:ascii="Times New Roman" w:eastAsia="Arial" w:hAnsi="Times New Roman" w:cs="Times New Roman"/>
          <w:sz w:val="24"/>
          <w:szCs w:val="24"/>
        </w:rPr>
        <w:t xml:space="preserve">dviejų skaičių po kablelio tikslumu. </w:t>
      </w:r>
      <w:r w:rsidR="00B75F6D" w:rsidRPr="0073288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73288B">
      <w:pPr>
        <w:pStyle w:val="ListParagraph"/>
        <w:numPr>
          <w:ilvl w:val="1"/>
          <w:numId w:val="9"/>
        </w:numPr>
        <w:spacing w:after="0" w:line="240" w:lineRule="auto"/>
        <w:ind w:left="0" w:firstLine="697"/>
        <w:jc w:val="both"/>
        <w:rPr>
          <w:rFonts w:ascii="Times New Roman" w:hAnsi="Times New Roman" w:cs="Times New Roman"/>
          <w:sz w:val="24"/>
          <w:szCs w:val="24"/>
        </w:rPr>
      </w:pPr>
      <w:r w:rsidRPr="0073288B">
        <w:rPr>
          <w:rFonts w:ascii="Times New Roman" w:eastAsia="Arial" w:hAnsi="Times New Roman" w:cs="Times New Roman"/>
          <w:sz w:val="24"/>
          <w:szCs w:val="24"/>
        </w:rPr>
        <w:t xml:space="preserve">Tiekėjų </w:t>
      </w:r>
      <w:r w:rsidR="00A217B2" w:rsidRPr="0073288B">
        <w:rPr>
          <w:rFonts w:ascii="Times New Roman" w:eastAsia="Arial" w:hAnsi="Times New Roman" w:cs="Times New Roman"/>
          <w:sz w:val="24"/>
          <w:szCs w:val="24"/>
        </w:rPr>
        <w:t>p</w:t>
      </w:r>
      <w:r w:rsidRPr="0073288B">
        <w:rPr>
          <w:rFonts w:ascii="Times New Roman" w:eastAsia="Arial" w:hAnsi="Times New Roman" w:cs="Times New Roman"/>
          <w:sz w:val="24"/>
          <w:szCs w:val="24"/>
        </w:rPr>
        <w:t xml:space="preserve">asiūlymuose nurodytos kainos bus vertinamos </w:t>
      </w:r>
      <w:r w:rsidRPr="0073288B">
        <w:rPr>
          <w:rFonts w:ascii="Times New Roman" w:hAnsi="Times New Roman" w:cs="Times New Roman"/>
          <w:sz w:val="24"/>
          <w:szCs w:val="24"/>
        </w:rPr>
        <w:t>ir lyginamos su visais mokesčiais, įskaitant PVM</w:t>
      </w:r>
      <w:r w:rsidR="006E3394" w:rsidRPr="0073288B">
        <w:rPr>
          <w:rFonts w:ascii="Times New Roman" w:hAnsi="Times New Roman" w:cs="Times New Roman"/>
          <w:sz w:val="24"/>
          <w:szCs w:val="24"/>
        </w:rPr>
        <w:t>.</w:t>
      </w:r>
      <w:r w:rsidRPr="0073288B">
        <w:rPr>
          <w:rFonts w:ascii="Times New Roman" w:hAnsi="Times New Roman" w:cs="Times New Roman"/>
          <w:sz w:val="24"/>
          <w:szCs w:val="24"/>
        </w:rPr>
        <w:t xml:space="preserve"> </w:t>
      </w:r>
    </w:p>
    <w:p w14:paraId="19B9D8E3" w14:textId="77777777" w:rsidR="00222EEB" w:rsidRPr="0073288B" w:rsidRDefault="00222EEB" w:rsidP="00222EEB">
      <w:pPr>
        <w:pStyle w:val="ListParagraph"/>
        <w:spacing w:after="0" w:line="240" w:lineRule="auto"/>
        <w:ind w:left="697"/>
        <w:jc w:val="both"/>
        <w:rPr>
          <w:rFonts w:ascii="Times New Roman" w:hAnsi="Times New Roman" w:cs="Times New Roman"/>
          <w:sz w:val="24"/>
          <w:szCs w:val="24"/>
        </w:rPr>
      </w:pPr>
    </w:p>
    <w:p w14:paraId="7A15AE0A" w14:textId="61E48D72" w:rsidR="00EE1C85" w:rsidRPr="00222EEB" w:rsidRDefault="00222EEB" w:rsidP="00222EEB">
      <w:pPr>
        <w:pStyle w:val="Heading1"/>
        <w:numPr>
          <w:ilvl w:val="0"/>
          <w:numId w:val="9"/>
        </w:numPr>
        <w:tabs>
          <w:tab w:val="left" w:pos="709"/>
        </w:tabs>
        <w:spacing w:before="0" w:after="0"/>
        <w:ind w:left="505" w:hanging="505"/>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062821"/>
      <w:bookmarkEnd w:id="19"/>
      <w:bookmarkEnd w:id="20"/>
      <w:bookmarkEnd w:id="21"/>
      <w:bookmarkEnd w:id="22"/>
      <w:bookmarkEnd w:id="23"/>
      <w:r w:rsidRPr="00222EEB">
        <w:rPr>
          <w:rFonts w:ascii="Times New Roman" w:hAnsi="Times New Roman" w:cs="Times New Roman"/>
          <w:b/>
          <w:bCs/>
          <w:sz w:val="28"/>
          <w:szCs w:val="28"/>
        </w:rPr>
        <w:t>PASIŪLYMO GALIOJIMO UŽTIKRINIMAS</w:t>
      </w:r>
      <w:bookmarkEnd w:id="24"/>
      <w:bookmarkEnd w:id="25"/>
      <w:bookmarkEnd w:id="26"/>
    </w:p>
    <w:p w14:paraId="2B38CB47" w14:textId="00154B16" w:rsidR="00B3551C" w:rsidRDefault="00655F17" w:rsidP="00852646">
      <w:pPr>
        <w:pStyle w:val="ListParagraph"/>
        <w:spacing w:after="0" w:line="240" w:lineRule="auto"/>
        <w:ind w:left="0" w:firstLine="697"/>
        <w:jc w:val="both"/>
        <w:rPr>
          <w:rFonts w:ascii="Times New Roman" w:eastAsia="Calibri" w:hAnsi="Times New Roman" w:cs="Times New Roman"/>
          <w:sz w:val="24"/>
          <w:szCs w:val="24"/>
        </w:rPr>
      </w:pPr>
      <w:r w:rsidRPr="00852646">
        <w:rPr>
          <w:rFonts w:ascii="Times New Roman" w:hAnsi="Times New Roman" w:cs="Times New Roman"/>
          <w:sz w:val="24"/>
          <w:szCs w:val="24"/>
        </w:rPr>
        <w:t xml:space="preserve">7.1.  </w:t>
      </w:r>
      <w:r w:rsidR="00B3551C" w:rsidRPr="00852646">
        <w:rPr>
          <w:rFonts w:ascii="Times New Roman" w:eastAsia="Calibri" w:hAnsi="Times New Roman" w:cs="Times New Roman"/>
          <w:sz w:val="24"/>
          <w:szCs w:val="24"/>
        </w:rPr>
        <w:t xml:space="preserve">Perkančioji organizacija nereikalauja užtikrinti </w:t>
      </w:r>
      <w:r w:rsidR="00110481" w:rsidRPr="00852646">
        <w:rPr>
          <w:rFonts w:ascii="Times New Roman" w:eastAsia="Calibri" w:hAnsi="Times New Roman" w:cs="Times New Roman"/>
          <w:sz w:val="24"/>
          <w:szCs w:val="24"/>
        </w:rPr>
        <w:t>p</w:t>
      </w:r>
      <w:r w:rsidR="00B3551C" w:rsidRPr="0085264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062F2FD" w14:textId="77777777" w:rsidR="005D3286" w:rsidRPr="00852646" w:rsidRDefault="005D3286" w:rsidP="00852646">
      <w:pPr>
        <w:pStyle w:val="ListParagraph"/>
        <w:spacing w:after="0" w:line="240" w:lineRule="auto"/>
        <w:ind w:left="0" w:firstLine="697"/>
        <w:jc w:val="both"/>
        <w:rPr>
          <w:rFonts w:ascii="Times New Roman" w:hAnsi="Times New Roman" w:cs="Times New Roman"/>
          <w:sz w:val="24"/>
          <w:szCs w:val="24"/>
        </w:rPr>
      </w:pPr>
    </w:p>
    <w:p w14:paraId="7136C94B" w14:textId="3A971437" w:rsidR="00040C0F" w:rsidRPr="005D3286" w:rsidRDefault="005D3286" w:rsidP="005D3286">
      <w:pPr>
        <w:pStyle w:val="Heading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Ref39485250"/>
      <w:bookmarkStart w:id="32" w:name="_Ref39485258"/>
      <w:bookmarkStart w:id="33" w:name="_Toc201062822"/>
      <w:r w:rsidRPr="005D3286">
        <w:rPr>
          <w:rFonts w:ascii="Times New Roman" w:hAnsi="Times New Roman" w:cs="Times New Roman"/>
          <w:b/>
          <w:bCs/>
          <w:sz w:val="28"/>
          <w:szCs w:val="28"/>
        </w:rPr>
        <w:t>ELEKTRONINIS AUKCIONAS</w:t>
      </w:r>
      <w:bookmarkEnd w:id="27"/>
      <w:bookmarkEnd w:id="28"/>
      <w:bookmarkEnd w:id="29"/>
      <w:bookmarkEnd w:id="30"/>
      <w:bookmarkEnd w:id="33"/>
    </w:p>
    <w:p w14:paraId="0BFDB7B0" w14:textId="0D4F3921" w:rsidR="00040C0F" w:rsidRDefault="002827E4" w:rsidP="001A11BE">
      <w:pPr>
        <w:spacing w:after="0" w:line="240" w:lineRule="auto"/>
        <w:ind w:firstLine="697"/>
        <w:rPr>
          <w:rFonts w:ascii="Times New Roman" w:hAnsi="Times New Roman" w:cs="Times New Roman"/>
          <w:sz w:val="24"/>
          <w:szCs w:val="24"/>
        </w:rPr>
      </w:pPr>
      <w:r w:rsidRPr="001A11BE">
        <w:rPr>
          <w:rFonts w:ascii="Times New Roman" w:hAnsi="Times New Roman" w:cs="Times New Roman"/>
          <w:sz w:val="24"/>
          <w:szCs w:val="24"/>
        </w:rPr>
        <w:t xml:space="preserve">8.1. </w:t>
      </w:r>
      <w:r w:rsidR="00040C0F" w:rsidRPr="001A11BE">
        <w:rPr>
          <w:rFonts w:ascii="Times New Roman" w:hAnsi="Times New Roman" w:cs="Times New Roman"/>
          <w:sz w:val="24"/>
          <w:szCs w:val="24"/>
        </w:rPr>
        <w:t>Perkančioji organizacija pirkime netaikys elektroninio aukciono.</w:t>
      </w:r>
    </w:p>
    <w:p w14:paraId="4AB7E055" w14:textId="77777777" w:rsidR="001A11BE" w:rsidRPr="001A11BE" w:rsidRDefault="001A11BE" w:rsidP="001A11BE">
      <w:pPr>
        <w:spacing w:after="0" w:line="240" w:lineRule="auto"/>
        <w:ind w:firstLine="697"/>
        <w:rPr>
          <w:rFonts w:ascii="Times New Roman" w:hAnsi="Times New Roman" w:cs="Times New Roman"/>
          <w:sz w:val="24"/>
          <w:szCs w:val="24"/>
        </w:rPr>
      </w:pPr>
    </w:p>
    <w:p w14:paraId="14CBD3AD" w14:textId="3F98C416" w:rsidR="009D0DC5" w:rsidRPr="001A11BE" w:rsidRDefault="001A11BE" w:rsidP="001A11BE">
      <w:pPr>
        <w:pStyle w:val="Heading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34" w:name="_Ref39667303"/>
      <w:bookmarkStart w:id="35" w:name="_Ref39667308"/>
      <w:bookmarkStart w:id="36" w:name="_Toc201062823"/>
      <w:r w:rsidRPr="001A11BE">
        <w:rPr>
          <w:rFonts w:ascii="Times New Roman" w:hAnsi="Times New Roman" w:cs="Times New Roman"/>
          <w:b/>
          <w:bCs/>
          <w:sz w:val="28"/>
          <w:szCs w:val="28"/>
        </w:rPr>
        <w:t>PASIŪLYMŲ VERTINIMAS</w:t>
      </w:r>
      <w:bookmarkEnd w:id="31"/>
      <w:bookmarkEnd w:id="32"/>
      <w:bookmarkEnd w:id="34"/>
      <w:bookmarkEnd w:id="35"/>
      <w:bookmarkEnd w:id="36"/>
    </w:p>
    <w:p w14:paraId="46E1A60B" w14:textId="19C3CA2D" w:rsidR="004E71CB" w:rsidRPr="007A7011" w:rsidRDefault="002D470F" w:rsidP="007A7011">
      <w:pPr>
        <w:spacing w:after="0" w:line="240" w:lineRule="auto"/>
        <w:ind w:firstLine="697"/>
        <w:jc w:val="both"/>
        <w:rPr>
          <w:rFonts w:ascii="Times New Roman" w:hAnsi="Times New Roman" w:cs="Times New Roman"/>
          <w:sz w:val="24"/>
          <w:szCs w:val="24"/>
        </w:rPr>
      </w:pPr>
      <w:r w:rsidRPr="001A11BE">
        <w:rPr>
          <w:rFonts w:ascii="Times New Roman" w:hAnsi="Times New Roman" w:cs="Times New Roman"/>
          <w:sz w:val="24"/>
          <w:szCs w:val="24"/>
        </w:rPr>
        <w:t xml:space="preserve">9.1. </w:t>
      </w:r>
      <w:r w:rsidR="004E71CB" w:rsidRPr="005718C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718CA">
        <w:rPr>
          <w:rFonts w:ascii="Times New Roman" w:eastAsia="Calibri" w:hAnsi="Times New Roman" w:cs="Times New Roman"/>
          <w:sz w:val="24"/>
          <w:szCs w:val="24"/>
        </w:rPr>
        <w:t>kain</w:t>
      </w:r>
      <w:r w:rsidR="004E71CB" w:rsidRPr="005718CA">
        <w:rPr>
          <w:rFonts w:ascii="Times New Roman" w:eastAsia="Calibri" w:hAnsi="Times New Roman" w:cs="Times New Roman"/>
          <w:sz w:val="24"/>
          <w:szCs w:val="24"/>
        </w:rPr>
        <w:t>ą</w:t>
      </w:r>
      <w:r w:rsidR="00003A3F" w:rsidRPr="005718CA">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5718CA">
        <w:rPr>
          <w:rFonts w:ascii="Times New Roman" w:eastAsia="Calibri" w:hAnsi="Times New Roman" w:cs="Times New Roman"/>
          <w:sz w:val="24"/>
          <w:szCs w:val="24"/>
        </w:rPr>
        <w:t xml:space="preserve">specialiųjų </w:t>
      </w:r>
      <w:r w:rsidR="00090235" w:rsidRPr="005718CA">
        <w:rPr>
          <w:rFonts w:ascii="Times New Roman" w:eastAsia="Calibri" w:hAnsi="Times New Roman" w:cs="Times New Roman"/>
          <w:sz w:val="24"/>
          <w:szCs w:val="24"/>
        </w:rPr>
        <w:t>p</w:t>
      </w:r>
      <w:r w:rsidR="00551FA7" w:rsidRPr="005718CA">
        <w:rPr>
          <w:rFonts w:ascii="Times New Roman" w:eastAsia="Calibri" w:hAnsi="Times New Roman" w:cs="Times New Roman"/>
          <w:sz w:val="24"/>
          <w:szCs w:val="24"/>
        </w:rPr>
        <w:t xml:space="preserve">irkimo </w:t>
      </w:r>
      <w:r w:rsidR="00A176D5" w:rsidRPr="005718CA">
        <w:rPr>
          <w:rFonts w:ascii="Times New Roman" w:eastAsia="Calibri" w:hAnsi="Times New Roman" w:cs="Times New Roman"/>
          <w:sz w:val="24"/>
          <w:szCs w:val="24"/>
        </w:rPr>
        <w:t xml:space="preserve">sąlygų </w:t>
      </w:r>
      <w:bookmarkEnd w:id="37"/>
      <w:r w:rsidR="007A7011" w:rsidRPr="007A7011">
        <w:rPr>
          <w:rFonts w:ascii="Times New Roman" w:hAnsi="Times New Roman" w:cs="Times New Roman"/>
          <w:sz w:val="24"/>
          <w:szCs w:val="24"/>
          <w:shd w:val="clear" w:color="auto" w:fill="FFFFFF"/>
        </w:rPr>
        <w:t>7</w:t>
      </w:r>
      <w:r w:rsidR="00090235" w:rsidRPr="005718CA">
        <w:rPr>
          <w:rFonts w:ascii="Times New Roman" w:eastAsia="Calibri" w:hAnsi="Times New Roman" w:cs="Times New Roman"/>
          <w:sz w:val="24"/>
          <w:szCs w:val="24"/>
        </w:rPr>
        <w:t xml:space="preserve"> priede.</w:t>
      </w:r>
      <w:r w:rsidR="00090235" w:rsidRPr="005718CA">
        <w:rPr>
          <w:rFonts w:ascii="Times New Roman" w:eastAsia="Calibri" w:hAnsi="Times New Roman" w:cs="Times New Roman"/>
          <w:color w:val="7030A0"/>
          <w:sz w:val="24"/>
          <w:szCs w:val="24"/>
        </w:rPr>
        <w:t xml:space="preserve"> </w:t>
      </w:r>
    </w:p>
    <w:p w14:paraId="102136D3" w14:textId="3B11F102" w:rsidR="00D734C6" w:rsidRPr="007A7011" w:rsidRDefault="00D734C6" w:rsidP="007A7011">
      <w:pPr>
        <w:pStyle w:val="ListParagraph"/>
        <w:numPr>
          <w:ilvl w:val="1"/>
          <w:numId w:val="9"/>
        </w:numPr>
        <w:spacing w:after="0" w:line="240" w:lineRule="auto"/>
        <w:ind w:left="0" w:firstLine="697"/>
        <w:jc w:val="both"/>
        <w:rPr>
          <w:rFonts w:eastAsiaTheme="minorHAnsi" w:cstheme="minorHAnsi"/>
          <w:bCs/>
          <w:iCs/>
        </w:rPr>
      </w:pPr>
      <w:r w:rsidRPr="007A7011">
        <w:rPr>
          <w:rFonts w:ascii="Times New Roman" w:hAnsi="Times New Roman" w:cs="Times New Roman"/>
          <w:color w:val="000000" w:themeColor="text1"/>
          <w:sz w:val="24"/>
          <w:szCs w:val="24"/>
        </w:rPr>
        <w:t xml:space="preserve">Laimėjusiu </w:t>
      </w:r>
      <w:r w:rsidR="005D7D8C" w:rsidRPr="007A7011">
        <w:rPr>
          <w:rFonts w:ascii="Times New Roman" w:hAnsi="Times New Roman" w:cs="Times New Roman"/>
          <w:color w:val="000000" w:themeColor="text1"/>
          <w:sz w:val="24"/>
          <w:szCs w:val="24"/>
        </w:rPr>
        <w:t>pasiūlymu</w:t>
      </w:r>
      <w:r w:rsidRPr="007A7011">
        <w:rPr>
          <w:rFonts w:ascii="Times New Roman" w:hAnsi="Times New Roman" w:cs="Times New Roman"/>
          <w:color w:val="000000" w:themeColor="text1"/>
          <w:sz w:val="24"/>
          <w:szCs w:val="24"/>
        </w:rPr>
        <w:t xml:space="preserve"> </w:t>
      </w:r>
      <w:r w:rsidR="00DB5A56">
        <w:rPr>
          <w:rFonts w:ascii="Times New Roman" w:hAnsi="Times New Roman" w:cs="Times New Roman"/>
          <w:color w:val="000000" w:themeColor="text1"/>
          <w:sz w:val="24"/>
          <w:szCs w:val="24"/>
        </w:rPr>
        <w:t>kiekvienoje</w:t>
      </w:r>
      <w:r w:rsidR="00DA427E">
        <w:rPr>
          <w:rFonts w:ascii="Times New Roman" w:hAnsi="Times New Roman" w:cs="Times New Roman"/>
          <w:color w:val="000000" w:themeColor="text1"/>
          <w:sz w:val="24"/>
          <w:szCs w:val="24"/>
        </w:rPr>
        <w:t xml:space="preserve"> pirkimo objekto dalyje galės būti pripažinti tik po 1 (vieną) ekonomiškai naudingiausią pasiūlymą, esantį</w:t>
      </w:r>
      <w:r w:rsidR="00695D0B">
        <w:rPr>
          <w:rFonts w:ascii="Times New Roman" w:hAnsi="Times New Roman" w:cs="Times New Roman"/>
          <w:color w:val="000000" w:themeColor="text1"/>
          <w:sz w:val="24"/>
          <w:szCs w:val="24"/>
        </w:rPr>
        <w:t xml:space="preserve"> atitinkamos pirkimo objekto dalies pasiūlymų eilės pirmoje vietoje. Tas pats tiekėjas gali būti </w:t>
      </w:r>
      <w:r w:rsidR="00F93AB9">
        <w:rPr>
          <w:rFonts w:ascii="Times New Roman" w:hAnsi="Times New Roman" w:cs="Times New Roman"/>
          <w:color w:val="000000" w:themeColor="text1"/>
          <w:sz w:val="24"/>
          <w:szCs w:val="24"/>
        </w:rPr>
        <w:t>nustatomas laimėtoju dėl visų pirkimo objekto dalių, vadovaujantis specialiųjų pirkimo sąlygų</w:t>
      </w:r>
      <w:r w:rsidR="00865298">
        <w:rPr>
          <w:rFonts w:ascii="Times New Roman" w:hAnsi="Times New Roman" w:cs="Times New Roman"/>
          <w:color w:val="000000" w:themeColor="text1"/>
          <w:sz w:val="24"/>
          <w:szCs w:val="24"/>
        </w:rPr>
        <w:t xml:space="preserve"> 7 priede nustatytomis sąlygomis.</w:t>
      </w:r>
    </w:p>
    <w:p w14:paraId="6F9508F1" w14:textId="59AF7A51" w:rsidR="00885E14" w:rsidRPr="00303897" w:rsidRDefault="00A9488B" w:rsidP="009E3DF3">
      <w:pPr>
        <w:pStyle w:val="ListParagraph"/>
        <w:numPr>
          <w:ilvl w:val="1"/>
          <w:numId w:val="9"/>
        </w:numPr>
        <w:ind w:left="0" w:firstLine="697"/>
        <w:jc w:val="both"/>
        <w:rPr>
          <w:rFonts w:ascii="Times New Roman" w:hAnsi="Times New Roman" w:cs="Times New Roman"/>
          <w:sz w:val="24"/>
          <w:szCs w:val="24"/>
        </w:rPr>
      </w:pPr>
      <w:r w:rsidRPr="00303897">
        <w:rPr>
          <w:rStyle w:val="cf01"/>
          <w:rFonts w:ascii="Times New Roman" w:hAnsi="Times New Roman" w:cs="Times New Roman"/>
          <w:sz w:val="24"/>
          <w:szCs w:val="24"/>
        </w:rPr>
        <w:t>Perkančioji organizacija atmes tiekėjo pasiūlymą, jei</w:t>
      </w:r>
      <w:r w:rsidR="00195572" w:rsidRPr="00303897">
        <w:rPr>
          <w:rStyle w:val="cf01"/>
          <w:rFonts w:ascii="Times New Roman" w:hAnsi="Times New Roman" w:cs="Times New Roman"/>
          <w:sz w:val="24"/>
          <w:szCs w:val="24"/>
        </w:rPr>
        <w:t xml:space="preserve">gu kartu su pasiūlymu </w:t>
      </w:r>
      <w:r w:rsidR="00B2125E" w:rsidRPr="00303897">
        <w:rPr>
          <w:rStyle w:val="cf01"/>
          <w:rFonts w:ascii="Times New Roman" w:hAnsi="Times New Roman" w:cs="Times New Roman"/>
          <w:sz w:val="24"/>
          <w:szCs w:val="24"/>
        </w:rPr>
        <w:t xml:space="preserve">nebus pateikti šie </w:t>
      </w:r>
      <w:r w:rsidR="00277634" w:rsidRPr="00303897">
        <w:rPr>
          <w:rStyle w:val="cf01"/>
          <w:rFonts w:ascii="Times New Roman" w:hAnsi="Times New Roman" w:cs="Times New Roman"/>
          <w:sz w:val="24"/>
          <w:szCs w:val="24"/>
        </w:rPr>
        <w:t>p</w:t>
      </w:r>
      <w:r w:rsidR="00B2125E" w:rsidRPr="00303897">
        <w:rPr>
          <w:rStyle w:val="cf01"/>
          <w:rFonts w:ascii="Times New Roman" w:hAnsi="Times New Roman" w:cs="Times New Roman"/>
          <w:sz w:val="24"/>
          <w:szCs w:val="24"/>
        </w:rPr>
        <w:t xml:space="preserve">irkimo sąlygose reikalaujami pateikti dokumentai: </w:t>
      </w:r>
      <w:r w:rsidR="00F44170" w:rsidRPr="00303897">
        <w:rPr>
          <w:rFonts w:ascii="Times New Roman" w:hAnsi="Times New Roman" w:cs="Times New Roman"/>
          <w:sz w:val="24"/>
          <w:szCs w:val="24"/>
        </w:rPr>
        <w:t>tiekėjo pasirašytas pasiūlymas (specialiųjų pirkimo sąlygų 6 priedas); užpildytas EBVPD (specialiųjų pirkimo sąlygų 5 priedas); jungtinės veiklos sutarties kopija (jeigu pirkime dalyvauja ūkio subjektų grupė jungtinės veiklos sutarties pagrindu); dokumentas, patvirtinantis, kad asmuo, kuris pasirašė pasiūlymą (jei jis ne tiekėjo vadovas), turėjo teisę jį pasirašyti; 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03897" w:rsidRPr="00303897">
        <w:rPr>
          <w:rFonts w:ascii="Times New Roman" w:hAnsi="Times New Roman" w:cs="Times New Roman"/>
          <w:sz w:val="24"/>
          <w:szCs w:val="24"/>
        </w:rPr>
        <w:t>.</w:t>
      </w:r>
    </w:p>
    <w:p w14:paraId="678C44CA" w14:textId="32D0375B" w:rsidR="00FE7908" w:rsidRPr="00885E14" w:rsidRDefault="00885E14" w:rsidP="00885E14">
      <w:pPr>
        <w:pStyle w:val="Heading1"/>
        <w:numPr>
          <w:ilvl w:val="0"/>
          <w:numId w:val="9"/>
        </w:numPr>
        <w:tabs>
          <w:tab w:val="left" w:pos="567"/>
        </w:tabs>
        <w:spacing w:before="0" w:after="0"/>
        <w:ind w:left="505" w:hanging="505"/>
        <w:contextualSpacing/>
        <w:rPr>
          <w:rFonts w:ascii="Times New Roman" w:hAnsi="Times New Roman" w:cs="Times New Roman"/>
          <w:b/>
          <w:bCs/>
          <w:sz w:val="28"/>
          <w:szCs w:val="28"/>
        </w:rPr>
      </w:pPr>
      <w:bookmarkStart w:id="38" w:name="_Ref39425999"/>
      <w:bookmarkStart w:id="39" w:name="_Ref39426005"/>
      <w:bookmarkStart w:id="40" w:name="_Toc201062824"/>
      <w:r w:rsidRPr="00885E14">
        <w:rPr>
          <w:rFonts w:ascii="Times New Roman" w:hAnsi="Times New Roman" w:cs="Times New Roman"/>
          <w:b/>
          <w:bCs/>
          <w:sz w:val="28"/>
          <w:szCs w:val="28"/>
        </w:rPr>
        <w:t>SUTARTIES SUDARYMAS</w:t>
      </w:r>
      <w:bookmarkEnd w:id="38"/>
      <w:bookmarkEnd w:id="39"/>
      <w:bookmarkEnd w:id="40"/>
    </w:p>
    <w:p w14:paraId="5A1C8F70" w14:textId="057C7DC3" w:rsidR="00E92748" w:rsidRPr="00A86F52" w:rsidRDefault="00F57665" w:rsidP="00A86F52">
      <w:pPr>
        <w:pStyle w:val="ListParagraph"/>
        <w:numPr>
          <w:ilvl w:val="1"/>
          <w:numId w:val="14"/>
        </w:numPr>
        <w:spacing w:after="0" w:line="240" w:lineRule="auto"/>
        <w:ind w:left="0" w:firstLine="697"/>
        <w:jc w:val="both"/>
        <w:rPr>
          <w:rFonts w:ascii="Times New Roman" w:hAnsi="Times New Roman" w:cs="Times New Roman"/>
          <w:sz w:val="24"/>
          <w:szCs w:val="24"/>
        </w:rPr>
      </w:pPr>
      <w:r w:rsidRPr="00D33D9B">
        <w:rPr>
          <w:rFonts w:ascii="Times New Roman" w:hAnsi="Times New Roman" w:cs="Times New Roman"/>
          <w:sz w:val="24"/>
          <w:szCs w:val="24"/>
        </w:rPr>
        <w:t>Ši pirkimo procedūra atliekama siekiant sudaryti sutartį</w:t>
      </w:r>
      <w:r w:rsidR="009A7D11" w:rsidRPr="00D33D9B">
        <w:rPr>
          <w:rFonts w:ascii="Times New Roman" w:hAnsi="Times New Roman" w:cs="Times New Roman"/>
          <w:sz w:val="24"/>
          <w:szCs w:val="24"/>
        </w:rPr>
        <w:t xml:space="preserve"> su tiekėju, kurio pasiūlymas</w:t>
      </w:r>
      <w:r w:rsidR="007B12FF" w:rsidRPr="00D33D9B">
        <w:rPr>
          <w:rFonts w:ascii="Times New Roman" w:hAnsi="Times New Roman" w:cs="Times New Roman"/>
          <w:sz w:val="24"/>
          <w:szCs w:val="24"/>
        </w:rPr>
        <w:t xml:space="preserve">, vadovaujantis </w:t>
      </w:r>
      <w:r w:rsidR="008F4194" w:rsidRPr="00D33D9B">
        <w:rPr>
          <w:rFonts w:ascii="Times New Roman" w:hAnsi="Times New Roman" w:cs="Times New Roman"/>
          <w:sz w:val="24"/>
          <w:szCs w:val="24"/>
        </w:rPr>
        <w:t>p</w:t>
      </w:r>
      <w:r w:rsidR="007B12FF" w:rsidRPr="00D33D9B">
        <w:rPr>
          <w:rFonts w:ascii="Times New Roman" w:hAnsi="Times New Roman" w:cs="Times New Roman"/>
          <w:sz w:val="24"/>
          <w:szCs w:val="24"/>
        </w:rPr>
        <w:t xml:space="preserve">irkimo </w:t>
      </w:r>
      <w:r w:rsidR="00207E40" w:rsidRPr="00D33D9B">
        <w:rPr>
          <w:rFonts w:ascii="Times New Roman" w:hAnsi="Times New Roman" w:cs="Times New Roman"/>
          <w:sz w:val="24"/>
          <w:szCs w:val="24"/>
        </w:rPr>
        <w:t>sąlygose</w:t>
      </w:r>
      <w:r w:rsidR="007B12FF" w:rsidRPr="00D33D9B">
        <w:rPr>
          <w:rFonts w:ascii="Times New Roman" w:hAnsi="Times New Roman" w:cs="Times New Roman"/>
          <w:sz w:val="24"/>
          <w:szCs w:val="24"/>
        </w:rPr>
        <w:t xml:space="preserve"> nustatyta tvarka</w:t>
      </w:r>
      <w:r w:rsidR="0023505D" w:rsidRPr="00D33D9B">
        <w:rPr>
          <w:rFonts w:ascii="Times New Roman" w:hAnsi="Times New Roman" w:cs="Times New Roman"/>
          <w:sz w:val="24"/>
          <w:szCs w:val="24"/>
        </w:rPr>
        <w:t>,</w:t>
      </w:r>
      <w:r w:rsidR="009A7D11" w:rsidRPr="00D33D9B">
        <w:rPr>
          <w:rFonts w:ascii="Times New Roman" w:hAnsi="Times New Roman" w:cs="Times New Roman"/>
          <w:sz w:val="24"/>
          <w:szCs w:val="24"/>
        </w:rPr>
        <w:t xml:space="preserve"> bus pripažintas laimėjęs</w:t>
      </w:r>
      <w:r w:rsidR="008933BC" w:rsidRPr="00D33D9B">
        <w:rPr>
          <w:rFonts w:ascii="Times New Roman" w:hAnsi="Times New Roman" w:cs="Times New Roman"/>
          <w:sz w:val="24"/>
          <w:szCs w:val="24"/>
        </w:rPr>
        <w:t>, o jei pirkimas skaidomas į dalis – su tiekėjais, kurių pasiūlymai bus pripažinti laimėję</w:t>
      </w:r>
      <w:r w:rsidR="00F065D6" w:rsidRPr="00D33D9B">
        <w:rPr>
          <w:rFonts w:ascii="Times New Roman" w:hAnsi="Times New Roman" w:cs="Times New Roman"/>
          <w:sz w:val="24"/>
          <w:szCs w:val="24"/>
        </w:rPr>
        <w:t xml:space="preserve">. </w:t>
      </w:r>
      <w:r w:rsidR="004B2DE4" w:rsidRPr="00D33D9B">
        <w:rPr>
          <w:rFonts w:ascii="Times New Roman" w:hAnsi="Times New Roman" w:cs="Times New Roman"/>
          <w:sz w:val="24"/>
          <w:szCs w:val="24"/>
        </w:rPr>
        <w:t xml:space="preserve">Sutarties sąlygos pateikiamos </w:t>
      </w:r>
      <w:r w:rsidR="007A5D9C" w:rsidRPr="00D33D9B">
        <w:rPr>
          <w:rFonts w:ascii="Times New Roman" w:hAnsi="Times New Roman" w:cs="Times New Roman"/>
          <w:sz w:val="24"/>
          <w:szCs w:val="24"/>
        </w:rPr>
        <w:t>P</w:t>
      </w:r>
      <w:r w:rsidR="00551FA7" w:rsidRPr="00D33D9B">
        <w:rPr>
          <w:rFonts w:ascii="Times New Roman" w:hAnsi="Times New Roman" w:cs="Times New Roman"/>
          <w:sz w:val="24"/>
          <w:szCs w:val="24"/>
        </w:rPr>
        <w:t xml:space="preserve">irkimo </w:t>
      </w:r>
      <w:r w:rsidR="00D86901" w:rsidRPr="00D33D9B">
        <w:rPr>
          <w:rFonts w:ascii="Times New Roman" w:hAnsi="Times New Roman" w:cs="Times New Roman"/>
          <w:sz w:val="24"/>
          <w:szCs w:val="24"/>
        </w:rPr>
        <w:t>sąlygų priede „Sutarties projektas“</w:t>
      </w:r>
      <w:r w:rsidR="004B2DE4" w:rsidRPr="00D33D9B">
        <w:rPr>
          <w:rFonts w:ascii="Times New Roman" w:hAnsi="Times New Roman" w:cs="Times New Roman"/>
          <w:sz w:val="24"/>
          <w:szCs w:val="24"/>
        </w:rPr>
        <w:t>.</w:t>
      </w:r>
      <w:bookmarkEnd w:id="1"/>
    </w:p>
    <w:p w14:paraId="1DF37652" w14:textId="61BA6353" w:rsidR="00774AA5" w:rsidRPr="00E92748" w:rsidRDefault="000631F1" w:rsidP="00E92748">
      <w:pPr>
        <w:pStyle w:val="Heading1"/>
        <w:spacing w:before="0" w:after="0"/>
        <w:jc w:val="right"/>
        <w:rPr>
          <w:rFonts w:ascii="Times New Roman" w:hAnsi="Times New Roman" w:cs="Times New Roman"/>
          <w:color w:val="auto"/>
          <w:sz w:val="24"/>
          <w:szCs w:val="24"/>
        </w:rPr>
      </w:pPr>
      <w:bookmarkStart w:id="41" w:name="_Toc201062825"/>
      <w:r w:rsidRPr="00E92748">
        <w:rPr>
          <w:rFonts w:ascii="Times New Roman" w:hAnsi="Times New Roman" w:cs="Times New Roman"/>
          <w:color w:val="auto"/>
          <w:sz w:val="24"/>
          <w:szCs w:val="24"/>
        </w:rPr>
        <w:lastRenderedPageBreak/>
        <w:t>P</w:t>
      </w:r>
      <w:r w:rsidR="008F59C5" w:rsidRPr="00E92748">
        <w:rPr>
          <w:rFonts w:ascii="Times New Roman" w:hAnsi="Times New Roman" w:cs="Times New Roman"/>
          <w:color w:val="auto"/>
          <w:sz w:val="24"/>
          <w:szCs w:val="24"/>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3811"/>
        <w:gridCol w:w="5431"/>
      </w:tblGrid>
      <w:tr w:rsidR="00F804AE" w:rsidRPr="002B49F5" w14:paraId="730836B8" w14:textId="77777777" w:rsidTr="00F804AE">
        <w:trPr>
          <w:trHeight w:val="20"/>
          <w:jc w:val="center"/>
        </w:trPr>
        <w:tc>
          <w:tcPr>
            <w:tcW w:w="361" w:type="pct"/>
            <w:shd w:val="clear" w:color="auto" w:fill="C5E0B3" w:themeFill="accent6" w:themeFillTint="66"/>
            <w:tcMar>
              <w:top w:w="0" w:type="dxa"/>
              <w:left w:w="108" w:type="dxa"/>
              <w:bottom w:w="0" w:type="dxa"/>
              <w:right w:w="108" w:type="dxa"/>
            </w:tcMar>
            <w:vAlign w:val="center"/>
          </w:tcPr>
          <w:p w14:paraId="200EEC47" w14:textId="2E269054" w:rsidR="00F804AE" w:rsidRPr="002B49F5" w:rsidRDefault="00F804AE" w:rsidP="002B49F5">
            <w:pPr>
              <w:spacing w:after="0" w:line="240" w:lineRule="auto"/>
              <w:jc w:val="center"/>
              <w:rPr>
                <w:rFonts w:ascii="Times New Roman" w:hAnsi="Times New Roman" w:cs="Times New Roman"/>
                <w:b/>
                <w:bCs/>
                <w:sz w:val="20"/>
                <w:szCs w:val="20"/>
              </w:rPr>
            </w:pPr>
            <w:r w:rsidRPr="002B49F5">
              <w:rPr>
                <w:rFonts w:ascii="Times New Roman" w:hAnsi="Times New Roman" w:cs="Times New Roman"/>
                <w:b/>
                <w:bCs/>
                <w:sz w:val="20"/>
                <w:szCs w:val="20"/>
              </w:rPr>
              <w:t>Eil.</w:t>
            </w:r>
            <w:r>
              <w:rPr>
                <w:rFonts w:ascii="Times New Roman" w:hAnsi="Times New Roman" w:cs="Times New Roman"/>
                <w:b/>
                <w:bCs/>
                <w:sz w:val="20"/>
                <w:szCs w:val="20"/>
              </w:rPr>
              <w:t xml:space="preserve"> </w:t>
            </w:r>
            <w:r w:rsidRPr="002B49F5">
              <w:rPr>
                <w:rFonts w:ascii="Times New Roman" w:hAnsi="Times New Roman" w:cs="Times New Roman"/>
                <w:b/>
                <w:bCs/>
                <w:sz w:val="20"/>
                <w:szCs w:val="20"/>
              </w:rPr>
              <w:t>Nr.</w:t>
            </w:r>
          </w:p>
        </w:tc>
        <w:tc>
          <w:tcPr>
            <w:tcW w:w="1913" w:type="pct"/>
            <w:shd w:val="clear" w:color="auto" w:fill="C5E0B3" w:themeFill="accent6" w:themeFillTint="66"/>
            <w:tcMar>
              <w:top w:w="0" w:type="dxa"/>
              <w:left w:w="108" w:type="dxa"/>
              <w:bottom w:w="0" w:type="dxa"/>
              <w:right w:w="108" w:type="dxa"/>
            </w:tcMar>
            <w:vAlign w:val="center"/>
          </w:tcPr>
          <w:p w14:paraId="778B1404" w14:textId="0B137751" w:rsidR="00F804AE" w:rsidRPr="002B49F5" w:rsidRDefault="00F804AE" w:rsidP="002B49F5">
            <w:pPr>
              <w:spacing w:after="0" w:line="240" w:lineRule="auto"/>
              <w:jc w:val="center"/>
              <w:rPr>
                <w:rFonts w:ascii="Times New Roman" w:hAnsi="Times New Roman" w:cs="Times New Roman"/>
                <w:b/>
                <w:bCs/>
                <w:sz w:val="20"/>
                <w:szCs w:val="20"/>
              </w:rPr>
            </w:pPr>
            <w:r w:rsidRPr="002B49F5">
              <w:rPr>
                <w:rFonts w:ascii="Times New Roman" w:hAnsi="Times New Roman" w:cs="Times New Roman"/>
                <w:b/>
                <w:bCs/>
                <w:sz w:val="20"/>
                <w:szCs w:val="20"/>
              </w:rPr>
              <w:t>VEIKSMAS</w:t>
            </w:r>
          </w:p>
        </w:tc>
        <w:tc>
          <w:tcPr>
            <w:tcW w:w="2726" w:type="pct"/>
            <w:shd w:val="clear" w:color="auto" w:fill="C5E0B3" w:themeFill="accent6" w:themeFillTint="66"/>
            <w:tcMar>
              <w:top w:w="0" w:type="dxa"/>
              <w:left w:w="108" w:type="dxa"/>
              <w:bottom w:w="0" w:type="dxa"/>
              <w:right w:w="108" w:type="dxa"/>
            </w:tcMar>
            <w:vAlign w:val="center"/>
          </w:tcPr>
          <w:p w14:paraId="2D8BCE72" w14:textId="77777777" w:rsidR="00F804AE" w:rsidRPr="002B49F5" w:rsidRDefault="00F804AE" w:rsidP="002B49F5">
            <w:pPr>
              <w:spacing w:after="0" w:line="240" w:lineRule="auto"/>
              <w:jc w:val="center"/>
              <w:rPr>
                <w:rFonts w:ascii="Times New Roman" w:hAnsi="Times New Roman" w:cs="Times New Roman"/>
                <w:b/>
                <w:sz w:val="20"/>
                <w:szCs w:val="20"/>
              </w:rPr>
            </w:pPr>
            <w:r w:rsidRPr="002B49F5">
              <w:rPr>
                <w:rFonts w:ascii="Times New Roman" w:hAnsi="Times New Roman" w:cs="Times New Roman"/>
                <w:b/>
                <w:sz w:val="20"/>
                <w:szCs w:val="20"/>
              </w:rPr>
              <w:t>DATA/DIENŲ SKAIČIUS/ LAIKAS</w:t>
            </w:r>
          </w:p>
          <w:p w14:paraId="677BC1F4" w14:textId="77777777" w:rsidR="00F804AE" w:rsidRPr="002B49F5" w:rsidRDefault="00F804AE" w:rsidP="002B49F5">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(Lietuvos laiku)</w:t>
            </w:r>
          </w:p>
        </w:tc>
      </w:tr>
      <w:tr w:rsidR="00F804AE" w:rsidRPr="002B49F5" w14:paraId="33F22B33" w14:textId="77777777" w:rsidTr="00F804AE">
        <w:trPr>
          <w:trHeight w:val="20"/>
          <w:jc w:val="center"/>
        </w:trPr>
        <w:tc>
          <w:tcPr>
            <w:tcW w:w="361" w:type="pct"/>
            <w:shd w:val="clear" w:color="auto" w:fill="auto"/>
            <w:tcMar>
              <w:top w:w="0" w:type="dxa"/>
              <w:left w:w="108" w:type="dxa"/>
              <w:bottom w:w="0" w:type="dxa"/>
              <w:right w:w="108" w:type="dxa"/>
            </w:tcMar>
            <w:vAlign w:val="center"/>
          </w:tcPr>
          <w:p w14:paraId="1D2814F3" w14:textId="2D8BEDEE" w:rsidR="00F804AE" w:rsidRPr="002B49F5" w:rsidRDefault="00F804AE" w:rsidP="005E30D5">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1.</w:t>
            </w:r>
          </w:p>
        </w:tc>
        <w:tc>
          <w:tcPr>
            <w:tcW w:w="1913" w:type="pct"/>
            <w:shd w:val="clear" w:color="auto" w:fill="auto"/>
            <w:tcMar>
              <w:top w:w="0" w:type="dxa"/>
              <w:left w:w="108" w:type="dxa"/>
              <w:bottom w:w="0" w:type="dxa"/>
              <w:right w:w="108" w:type="dxa"/>
            </w:tcMar>
            <w:vAlign w:val="center"/>
          </w:tcPr>
          <w:p w14:paraId="25B87B88" w14:textId="77777777" w:rsidR="00F804AE" w:rsidRPr="002B49F5" w:rsidRDefault="00F804AE" w:rsidP="005E30D5">
            <w:pPr>
              <w:keepNext/>
              <w:spacing w:after="0" w:line="240" w:lineRule="auto"/>
              <w:jc w:val="center"/>
              <w:rPr>
                <w:rFonts w:ascii="Times New Roman" w:hAnsi="Times New Roman" w:cs="Times New Roman"/>
                <w:sz w:val="20"/>
                <w:szCs w:val="20"/>
              </w:rPr>
            </w:pPr>
            <w:r w:rsidRPr="002B49F5">
              <w:rPr>
                <w:rFonts w:ascii="Times New Roman" w:hAnsi="Times New Roman" w:cs="Times New Roman"/>
                <w:bCs/>
                <w:sz w:val="20"/>
                <w:szCs w:val="20"/>
              </w:rPr>
              <w:t>Pasiūlymų pateikimo terminas</w:t>
            </w:r>
          </w:p>
        </w:tc>
        <w:tc>
          <w:tcPr>
            <w:tcW w:w="2726" w:type="pct"/>
            <w:shd w:val="clear" w:color="auto" w:fill="auto"/>
            <w:tcMar>
              <w:top w:w="0" w:type="dxa"/>
              <w:left w:w="108" w:type="dxa"/>
              <w:bottom w:w="0" w:type="dxa"/>
              <w:right w:w="108" w:type="dxa"/>
            </w:tcMar>
            <w:vAlign w:val="center"/>
          </w:tcPr>
          <w:p w14:paraId="3167CE4C" w14:textId="77409D88" w:rsidR="00F804AE" w:rsidRPr="002B49F5" w:rsidRDefault="00F804AE" w:rsidP="005E30D5">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nurodytas skelbime</w:t>
            </w:r>
          </w:p>
        </w:tc>
      </w:tr>
      <w:tr w:rsidR="00F804AE" w:rsidRPr="002B49F5" w14:paraId="2DDCD559" w14:textId="77777777" w:rsidTr="00F804AE">
        <w:trPr>
          <w:trHeight w:val="20"/>
          <w:jc w:val="center"/>
        </w:trPr>
        <w:tc>
          <w:tcPr>
            <w:tcW w:w="361" w:type="pct"/>
            <w:shd w:val="clear" w:color="auto" w:fill="auto"/>
            <w:tcMar>
              <w:top w:w="0" w:type="dxa"/>
              <w:left w:w="108" w:type="dxa"/>
              <w:bottom w:w="0" w:type="dxa"/>
              <w:right w:w="108" w:type="dxa"/>
            </w:tcMar>
            <w:vAlign w:val="center"/>
          </w:tcPr>
          <w:p w14:paraId="6C70187E" w14:textId="7D03D63A" w:rsidR="00F804AE" w:rsidRPr="002B49F5" w:rsidRDefault="00F804AE" w:rsidP="00320C60">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2.</w:t>
            </w:r>
          </w:p>
        </w:tc>
        <w:tc>
          <w:tcPr>
            <w:tcW w:w="1913" w:type="pct"/>
            <w:shd w:val="clear" w:color="auto" w:fill="auto"/>
            <w:tcMar>
              <w:top w:w="0" w:type="dxa"/>
              <w:left w:w="108" w:type="dxa"/>
              <w:bottom w:w="0" w:type="dxa"/>
              <w:right w:w="108" w:type="dxa"/>
            </w:tcMar>
            <w:vAlign w:val="center"/>
          </w:tcPr>
          <w:p w14:paraId="2368993B" w14:textId="77777777" w:rsidR="00F804AE" w:rsidRPr="002B49F5" w:rsidRDefault="00F804AE" w:rsidP="00320C60">
            <w:pPr>
              <w:keepNext/>
              <w:spacing w:after="0" w:line="240" w:lineRule="auto"/>
              <w:jc w:val="center"/>
              <w:rPr>
                <w:rFonts w:ascii="Times New Roman" w:hAnsi="Times New Roman" w:cs="Times New Roman"/>
                <w:sz w:val="20"/>
                <w:szCs w:val="20"/>
              </w:rPr>
            </w:pPr>
            <w:r w:rsidRPr="002B49F5">
              <w:rPr>
                <w:rFonts w:ascii="Times New Roman" w:eastAsia="Times New Roman" w:hAnsi="Times New Roman" w:cs="Times New Roman"/>
                <w:sz w:val="20"/>
                <w:szCs w:val="20"/>
              </w:rPr>
              <w:t>Pradinis susipažinimas su CVP IS priemonėmis gautais pasiūlymais</w:t>
            </w:r>
          </w:p>
        </w:tc>
        <w:tc>
          <w:tcPr>
            <w:tcW w:w="2726" w:type="pct"/>
            <w:shd w:val="clear" w:color="auto" w:fill="auto"/>
            <w:tcMar>
              <w:top w:w="0" w:type="dxa"/>
              <w:left w:w="108" w:type="dxa"/>
              <w:bottom w:w="0" w:type="dxa"/>
              <w:right w:w="108" w:type="dxa"/>
            </w:tcMar>
            <w:vAlign w:val="center"/>
          </w:tcPr>
          <w:p w14:paraId="7ECB1EDB" w14:textId="19A68D8C" w:rsidR="00F804AE" w:rsidRPr="002B49F5" w:rsidRDefault="00F804AE" w:rsidP="00320C60">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 xml:space="preserve">Pradedamas ne anksčiau nei </w:t>
            </w:r>
            <w:r w:rsidRPr="002B49F5">
              <w:rPr>
                <w:rFonts w:ascii="Times New Roman" w:hAnsi="Times New Roman" w:cs="Times New Roman"/>
                <w:color w:val="000000" w:themeColor="text1"/>
                <w:sz w:val="20"/>
                <w:szCs w:val="20"/>
              </w:rPr>
              <w:t>po 30 minučių</w:t>
            </w:r>
            <w:r w:rsidRPr="002B49F5">
              <w:rPr>
                <w:rFonts w:ascii="Times New Roman" w:hAnsi="Times New Roman" w:cs="Times New Roman"/>
                <w:sz w:val="20"/>
                <w:szCs w:val="20"/>
              </w:rPr>
              <w:t xml:space="preserve"> po pasiūlymų pateikimo termino pabaigos</w:t>
            </w:r>
          </w:p>
        </w:tc>
      </w:tr>
      <w:tr w:rsidR="00F804AE" w:rsidRPr="002B49F5" w14:paraId="0E1517C9" w14:textId="77777777" w:rsidTr="00F804AE">
        <w:trPr>
          <w:trHeight w:val="20"/>
          <w:jc w:val="center"/>
        </w:trPr>
        <w:tc>
          <w:tcPr>
            <w:tcW w:w="361" w:type="pct"/>
            <w:shd w:val="clear" w:color="auto" w:fill="auto"/>
            <w:tcMar>
              <w:top w:w="0" w:type="dxa"/>
              <w:left w:w="108" w:type="dxa"/>
              <w:bottom w:w="0" w:type="dxa"/>
              <w:right w:w="108" w:type="dxa"/>
            </w:tcMar>
            <w:vAlign w:val="center"/>
          </w:tcPr>
          <w:p w14:paraId="0BF18051" w14:textId="03A0C935" w:rsidR="00F804AE" w:rsidRPr="002B49F5" w:rsidRDefault="00F804AE" w:rsidP="008A3902">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3.</w:t>
            </w:r>
          </w:p>
        </w:tc>
        <w:tc>
          <w:tcPr>
            <w:tcW w:w="1913" w:type="pct"/>
            <w:shd w:val="clear" w:color="auto" w:fill="auto"/>
            <w:tcMar>
              <w:top w:w="0" w:type="dxa"/>
              <w:left w:w="108" w:type="dxa"/>
              <w:bottom w:w="0" w:type="dxa"/>
              <w:right w:w="108" w:type="dxa"/>
            </w:tcMar>
            <w:vAlign w:val="center"/>
          </w:tcPr>
          <w:p w14:paraId="4AD453C1" w14:textId="70320C71" w:rsidR="00F804AE" w:rsidRPr="002B49F5" w:rsidRDefault="00F804AE" w:rsidP="00320C60">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sz w:val="20"/>
                <w:szCs w:val="20"/>
              </w:rPr>
              <w:t>Prašymą paaiškinti, patikslinti pirkimo sąlygas tiekėjas turi pateikti ne vėliau kaip:</w:t>
            </w:r>
          </w:p>
        </w:tc>
        <w:tc>
          <w:tcPr>
            <w:tcW w:w="2726" w:type="pct"/>
            <w:shd w:val="clear" w:color="auto" w:fill="auto"/>
            <w:tcMar>
              <w:top w:w="0" w:type="dxa"/>
              <w:left w:w="108" w:type="dxa"/>
              <w:bottom w:w="0" w:type="dxa"/>
              <w:right w:w="108" w:type="dxa"/>
            </w:tcMar>
            <w:vAlign w:val="center"/>
          </w:tcPr>
          <w:p w14:paraId="56FC8010" w14:textId="3C92A7F3" w:rsidR="00F804AE" w:rsidRPr="002B49F5" w:rsidRDefault="00F804AE" w:rsidP="00320C60">
            <w:pPr>
              <w:spacing w:after="0" w:line="240" w:lineRule="auto"/>
              <w:jc w:val="center"/>
              <w:rPr>
                <w:rFonts w:ascii="Times New Roman" w:hAnsi="Times New Roman" w:cs="Times New Roman"/>
                <w:sz w:val="20"/>
                <w:szCs w:val="20"/>
              </w:rPr>
            </w:pPr>
            <w:r w:rsidRPr="00EE7B7F">
              <w:rPr>
                <w:rFonts w:ascii="Times New Roman" w:hAnsi="Times New Roman" w:cs="Times New Roman"/>
                <w:sz w:val="20"/>
                <w:szCs w:val="20"/>
              </w:rPr>
              <w:t>6</w:t>
            </w:r>
            <w:r w:rsidRPr="002B49F5">
              <w:rPr>
                <w:rFonts w:ascii="Times New Roman" w:hAnsi="Times New Roman" w:cs="Times New Roman"/>
                <w:color w:val="00B050"/>
                <w:sz w:val="20"/>
                <w:szCs w:val="20"/>
              </w:rPr>
              <w:t xml:space="preserve"> </w:t>
            </w:r>
            <w:r w:rsidRPr="002B49F5">
              <w:rPr>
                <w:rFonts w:ascii="Times New Roman" w:hAnsi="Times New Roman" w:cs="Times New Roman"/>
                <w:sz w:val="20"/>
                <w:szCs w:val="20"/>
              </w:rPr>
              <w:t>dien</w:t>
            </w:r>
            <w:r>
              <w:rPr>
                <w:rFonts w:ascii="Times New Roman" w:hAnsi="Times New Roman" w:cs="Times New Roman"/>
                <w:sz w:val="20"/>
                <w:szCs w:val="20"/>
              </w:rPr>
              <w:t>os</w:t>
            </w:r>
            <w:r w:rsidRPr="002B49F5">
              <w:rPr>
                <w:rFonts w:ascii="Times New Roman" w:hAnsi="Times New Roman" w:cs="Times New Roman"/>
                <w:sz w:val="20"/>
                <w:szCs w:val="20"/>
              </w:rPr>
              <w:t xml:space="preserve"> iki pasiūlymų pateikimo termino dienos</w:t>
            </w:r>
          </w:p>
        </w:tc>
      </w:tr>
      <w:tr w:rsidR="00F804AE" w:rsidRPr="002B49F5" w14:paraId="6E37868A" w14:textId="77777777" w:rsidTr="00F804AE">
        <w:trPr>
          <w:trHeight w:val="20"/>
          <w:jc w:val="center"/>
        </w:trPr>
        <w:tc>
          <w:tcPr>
            <w:tcW w:w="361" w:type="pct"/>
            <w:shd w:val="clear" w:color="auto" w:fill="auto"/>
            <w:tcMar>
              <w:top w:w="0" w:type="dxa"/>
              <w:left w:w="108" w:type="dxa"/>
              <w:bottom w:w="0" w:type="dxa"/>
              <w:right w:w="108" w:type="dxa"/>
            </w:tcMar>
            <w:vAlign w:val="center"/>
          </w:tcPr>
          <w:p w14:paraId="5A3E2C4C" w14:textId="5AF7AEF3" w:rsidR="00F804AE" w:rsidRPr="008A3902" w:rsidRDefault="00F804AE" w:rsidP="008A390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913" w:type="pct"/>
            <w:shd w:val="clear" w:color="auto" w:fill="auto"/>
            <w:tcMar>
              <w:top w:w="0" w:type="dxa"/>
              <w:left w:w="108" w:type="dxa"/>
              <w:bottom w:w="0" w:type="dxa"/>
              <w:right w:w="108" w:type="dxa"/>
            </w:tcMar>
            <w:vAlign w:val="center"/>
          </w:tcPr>
          <w:p w14:paraId="1E3634E1" w14:textId="6A145837" w:rsidR="00F804AE" w:rsidRPr="002B49F5" w:rsidRDefault="00F804AE" w:rsidP="00EE7B7F">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Perkančioji organizacija pirkimo sąlygų paaiškinimą, patikslinimą pateikia visiems tiekėjams ne vėliau kaip:</w:t>
            </w:r>
          </w:p>
        </w:tc>
        <w:tc>
          <w:tcPr>
            <w:tcW w:w="2726" w:type="pct"/>
            <w:shd w:val="clear" w:color="auto" w:fill="auto"/>
            <w:tcMar>
              <w:top w:w="0" w:type="dxa"/>
              <w:left w:w="108" w:type="dxa"/>
              <w:bottom w:w="0" w:type="dxa"/>
              <w:right w:w="108" w:type="dxa"/>
            </w:tcMar>
            <w:vAlign w:val="center"/>
          </w:tcPr>
          <w:p w14:paraId="4D170373" w14:textId="1295B514" w:rsidR="00F804AE" w:rsidRPr="002B49F5" w:rsidRDefault="00F804AE" w:rsidP="00EE7B7F">
            <w:pPr>
              <w:spacing w:after="0" w:line="240" w:lineRule="auto"/>
              <w:jc w:val="center"/>
              <w:rPr>
                <w:rFonts w:ascii="Times New Roman" w:hAnsi="Times New Roman" w:cs="Times New Roman"/>
                <w:sz w:val="20"/>
                <w:szCs w:val="20"/>
              </w:rPr>
            </w:pPr>
            <w:r w:rsidRPr="00EE7B7F">
              <w:rPr>
                <w:rFonts w:ascii="Times New Roman" w:hAnsi="Times New Roman" w:cs="Times New Roman"/>
                <w:sz w:val="20"/>
                <w:szCs w:val="20"/>
              </w:rPr>
              <w:t>4</w:t>
            </w:r>
            <w:r w:rsidRPr="002B49F5">
              <w:rPr>
                <w:rFonts w:ascii="Times New Roman" w:hAnsi="Times New Roman" w:cs="Times New Roman"/>
                <w:color w:val="00B050"/>
                <w:sz w:val="20"/>
                <w:szCs w:val="20"/>
              </w:rPr>
              <w:t xml:space="preserve"> </w:t>
            </w:r>
            <w:r w:rsidRPr="002B49F5">
              <w:rPr>
                <w:rFonts w:ascii="Times New Roman" w:hAnsi="Times New Roman" w:cs="Times New Roman"/>
                <w:sz w:val="20"/>
                <w:szCs w:val="20"/>
              </w:rPr>
              <w:t>dien</w:t>
            </w:r>
            <w:r>
              <w:rPr>
                <w:rFonts w:ascii="Times New Roman" w:hAnsi="Times New Roman" w:cs="Times New Roman"/>
                <w:sz w:val="20"/>
                <w:szCs w:val="20"/>
              </w:rPr>
              <w:t>os</w:t>
            </w:r>
            <w:r w:rsidRPr="002B49F5">
              <w:rPr>
                <w:rFonts w:ascii="Times New Roman" w:hAnsi="Times New Roman" w:cs="Times New Roman"/>
                <w:sz w:val="20"/>
                <w:szCs w:val="20"/>
              </w:rPr>
              <w:t xml:space="preserve"> iki pasiūlymų pateikimo termino dienos</w:t>
            </w:r>
          </w:p>
        </w:tc>
      </w:tr>
      <w:tr w:rsidR="00F804AE" w:rsidRPr="002B49F5" w14:paraId="712AAA1F" w14:textId="77777777" w:rsidTr="00F804AE">
        <w:trPr>
          <w:trHeight w:val="20"/>
          <w:jc w:val="center"/>
        </w:trPr>
        <w:tc>
          <w:tcPr>
            <w:tcW w:w="361" w:type="pct"/>
            <w:shd w:val="clear" w:color="auto" w:fill="auto"/>
            <w:tcMar>
              <w:top w:w="0" w:type="dxa"/>
              <w:left w:w="108" w:type="dxa"/>
              <w:bottom w:w="0" w:type="dxa"/>
              <w:right w:w="108" w:type="dxa"/>
            </w:tcMar>
            <w:vAlign w:val="center"/>
          </w:tcPr>
          <w:p w14:paraId="204C0E52" w14:textId="4096C90A" w:rsidR="00F804AE" w:rsidRPr="00DD3FD3" w:rsidRDefault="00F804AE" w:rsidP="00DD3FD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1913" w:type="pct"/>
            <w:shd w:val="clear" w:color="auto" w:fill="auto"/>
            <w:tcMar>
              <w:top w:w="0" w:type="dxa"/>
              <w:left w:w="108" w:type="dxa"/>
              <w:bottom w:w="0" w:type="dxa"/>
              <w:right w:w="108" w:type="dxa"/>
            </w:tcMar>
            <w:vAlign w:val="center"/>
          </w:tcPr>
          <w:p w14:paraId="20CE1883" w14:textId="77777777" w:rsidR="00F804AE" w:rsidRPr="002B49F5" w:rsidRDefault="00F804AE" w:rsidP="007929BC">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Pasiūlymo galiojimo ir pasiūlymo galiojimo užtikrinimo (jei taikoma) terminas ne trumpesnis kaip</w:t>
            </w:r>
          </w:p>
        </w:tc>
        <w:tc>
          <w:tcPr>
            <w:tcW w:w="2726" w:type="pct"/>
            <w:shd w:val="clear" w:color="auto" w:fill="auto"/>
            <w:tcMar>
              <w:top w:w="0" w:type="dxa"/>
              <w:left w:w="108" w:type="dxa"/>
              <w:bottom w:w="0" w:type="dxa"/>
              <w:right w:w="108" w:type="dxa"/>
            </w:tcMar>
            <w:vAlign w:val="center"/>
          </w:tcPr>
          <w:p w14:paraId="1D8F2053" w14:textId="77777777" w:rsidR="00F804AE" w:rsidRPr="002B49F5" w:rsidRDefault="00F804AE" w:rsidP="007929BC">
            <w:pPr>
              <w:spacing w:after="0" w:line="240" w:lineRule="auto"/>
              <w:jc w:val="center"/>
              <w:rPr>
                <w:rFonts w:ascii="Times New Roman" w:hAnsi="Times New Roman" w:cs="Times New Roman"/>
                <w:iCs/>
                <w:sz w:val="20"/>
                <w:szCs w:val="20"/>
              </w:rPr>
            </w:pPr>
            <w:r w:rsidRPr="007929BC">
              <w:rPr>
                <w:rFonts w:ascii="Times New Roman" w:hAnsi="Times New Roman" w:cs="Times New Roman"/>
                <w:iCs/>
                <w:sz w:val="20"/>
                <w:szCs w:val="20"/>
              </w:rPr>
              <w:t>90 (devyniasdešimt) dienų nuo pasiūlymų pateikimo galutinio termino pabaigos</w:t>
            </w:r>
          </w:p>
        </w:tc>
      </w:tr>
      <w:tr w:rsidR="00F804AE" w:rsidRPr="002B49F5" w14:paraId="6D55395E" w14:textId="77777777" w:rsidTr="00F804AE">
        <w:trPr>
          <w:trHeight w:val="20"/>
          <w:jc w:val="center"/>
        </w:trPr>
        <w:tc>
          <w:tcPr>
            <w:tcW w:w="361" w:type="pct"/>
            <w:shd w:val="clear" w:color="auto" w:fill="auto"/>
            <w:tcMar>
              <w:top w:w="0" w:type="dxa"/>
              <w:left w:w="108" w:type="dxa"/>
              <w:bottom w:w="0" w:type="dxa"/>
              <w:right w:w="108" w:type="dxa"/>
            </w:tcMar>
            <w:vAlign w:val="center"/>
          </w:tcPr>
          <w:p w14:paraId="5B414F03" w14:textId="06996916" w:rsidR="00F804AE" w:rsidRPr="004C698D" w:rsidRDefault="00F804AE" w:rsidP="004C69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913" w:type="pct"/>
            <w:shd w:val="clear" w:color="auto" w:fill="auto"/>
            <w:tcMar>
              <w:top w:w="0" w:type="dxa"/>
              <w:left w:w="108" w:type="dxa"/>
              <w:bottom w:w="0" w:type="dxa"/>
              <w:right w:w="108" w:type="dxa"/>
            </w:tcMar>
            <w:vAlign w:val="center"/>
          </w:tcPr>
          <w:p w14:paraId="738116EE" w14:textId="77777777" w:rsidR="00F804AE" w:rsidRPr="002B49F5" w:rsidRDefault="00F804AE" w:rsidP="004C698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Perkančioji organizacija informuoja pirkimo dalyvius apie EBVPD vertinimo rezultatus ne vėliau kaip per</w:t>
            </w:r>
          </w:p>
        </w:tc>
        <w:tc>
          <w:tcPr>
            <w:tcW w:w="2726" w:type="pct"/>
            <w:shd w:val="clear" w:color="auto" w:fill="auto"/>
            <w:tcMar>
              <w:top w:w="0" w:type="dxa"/>
              <w:left w:w="108" w:type="dxa"/>
              <w:bottom w:w="0" w:type="dxa"/>
              <w:right w:w="108" w:type="dxa"/>
            </w:tcMar>
            <w:vAlign w:val="center"/>
          </w:tcPr>
          <w:p w14:paraId="3A59976E" w14:textId="77777777" w:rsidR="00F804AE" w:rsidRPr="002B49F5" w:rsidRDefault="00F804AE" w:rsidP="004C698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3 (tris) darbo dienas nuo sprendimo priėmimo dienos</w:t>
            </w:r>
          </w:p>
        </w:tc>
      </w:tr>
      <w:tr w:rsidR="00F804AE" w:rsidRPr="002B49F5" w14:paraId="59E99749" w14:textId="77777777" w:rsidTr="00F804AE">
        <w:trPr>
          <w:trHeight w:val="20"/>
          <w:jc w:val="center"/>
        </w:trPr>
        <w:tc>
          <w:tcPr>
            <w:tcW w:w="361" w:type="pct"/>
            <w:shd w:val="clear" w:color="auto" w:fill="auto"/>
            <w:tcMar>
              <w:top w:w="0" w:type="dxa"/>
              <w:left w:w="108" w:type="dxa"/>
              <w:bottom w:w="0" w:type="dxa"/>
              <w:right w:w="108" w:type="dxa"/>
            </w:tcMar>
            <w:vAlign w:val="center"/>
          </w:tcPr>
          <w:p w14:paraId="7986B22C" w14:textId="72F766FC" w:rsidR="00F804AE" w:rsidRPr="004C698D" w:rsidRDefault="00F804AE" w:rsidP="004C69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p>
        </w:tc>
        <w:tc>
          <w:tcPr>
            <w:tcW w:w="1913" w:type="pct"/>
            <w:shd w:val="clear" w:color="auto" w:fill="auto"/>
            <w:tcMar>
              <w:top w:w="0" w:type="dxa"/>
              <w:left w:w="108" w:type="dxa"/>
              <w:bottom w:w="0" w:type="dxa"/>
              <w:right w:w="108" w:type="dxa"/>
            </w:tcMar>
            <w:vAlign w:val="center"/>
          </w:tcPr>
          <w:p w14:paraId="3F6E38E5" w14:textId="77777777" w:rsidR="00F804AE" w:rsidRPr="002B49F5" w:rsidRDefault="00F804AE" w:rsidP="00135ED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 xml:space="preserve">Perkančioji organizacija pirkimo dalyviams praneša apie priimtą sprendimą nustatyti laimėjusį pasiūlymą, </w:t>
            </w:r>
            <w:r w:rsidRPr="002B49F5">
              <w:rPr>
                <w:rFonts w:ascii="Times New Roman" w:hAnsi="Times New Roman" w:cs="Times New Roman"/>
                <w:sz w:val="20"/>
                <w:szCs w:val="20"/>
              </w:rPr>
              <w:t>dėl kurio bus sudaroma</w:t>
            </w:r>
            <w:r w:rsidRPr="002B49F5">
              <w:rPr>
                <w:rFonts w:ascii="Times New Roman" w:hAnsi="Times New Roman" w:cs="Times New Roman"/>
                <w:bCs/>
                <w:sz w:val="20"/>
                <w:szCs w:val="20"/>
              </w:rPr>
              <w:t xml:space="preserve"> sutartis ne vėliau kaip per</w:t>
            </w:r>
          </w:p>
        </w:tc>
        <w:tc>
          <w:tcPr>
            <w:tcW w:w="2726" w:type="pct"/>
            <w:shd w:val="clear" w:color="auto" w:fill="auto"/>
            <w:tcMar>
              <w:top w:w="0" w:type="dxa"/>
              <w:left w:w="108" w:type="dxa"/>
              <w:bottom w:w="0" w:type="dxa"/>
              <w:right w:w="108" w:type="dxa"/>
            </w:tcMar>
            <w:vAlign w:val="center"/>
          </w:tcPr>
          <w:p w14:paraId="02898D3A" w14:textId="1A56EDAC" w:rsidR="00F804AE" w:rsidRPr="002B49F5" w:rsidRDefault="00F804AE" w:rsidP="00135ED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3 (tris) darbo dienas nuo sprendimo priėmimo dienos</w:t>
            </w:r>
          </w:p>
        </w:tc>
      </w:tr>
      <w:tr w:rsidR="00F804AE" w:rsidRPr="002B49F5" w14:paraId="5D779D75" w14:textId="77777777" w:rsidTr="00F804AE">
        <w:trPr>
          <w:trHeight w:val="20"/>
          <w:jc w:val="center"/>
        </w:trPr>
        <w:tc>
          <w:tcPr>
            <w:tcW w:w="361" w:type="pct"/>
            <w:shd w:val="clear" w:color="auto" w:fill="auto"/>
            <w:tcMar>
              <w:top w:w="0" w:type="dxa"/>
              <w:left w:w="108" w:type="dxa"/>
              <w:bottom w:w="0" w:type="dxa"/>
              <w:right w:w="108" w:type="dxa"/>
            </w:tcMar>
            <w:vAlign w:val="center"/>
          </w:tcPr>
          <w:p w14:paraId="715DBD55" w14:textId="72AB64D7" w:rsidR="00F804AE" w:rsidRPr="00135EDD" w:rsidRDefault="00F804AE" w:rsidP="00135ED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913" w:type="pct"/>
            <w:shd w:val="clear" w:color="auto" w:fill="auto"/>
            <w:tcMar>
              <w:top w:w="0" w:type="dxa"/>
              <w:left w:w="108" w:type="dxa"/>
              <w:bottom w:w="0" w:type="dxa"/>
              <w:right w:w="108" w:type="dxa"/>
            </w:tcMar>
            <w:vAlign w:val="center"/>
          </w:tcPr>
          <w:p w14:paraId="343562B6" w14:textId="77777777" w:rsidR="00F804AE" w:rsidRPr="002B49F5" w:rsidRDefault="00F804AE" w:rsidP="004347D9">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2726" w:type="pct"/>
            <w:shd w:val="clear" w:color="auto" w:fill="auto"/>
            <w:tcMar>
              <w:top w:w="0" w:type="dxa"/>
              <w:left w:w="108" w:type="dxa"/>
              <w:bottom w:w="0" w:type="dxa"/>
              <w:right w:w="108" w:type="dxa"/>
            </w:tcMar>
            <w:vAlign w:val="center"/>
          </w:tcPr>
          <w:p w14:paraId="7F18AB44" w14:textId="77777777" w:rsidR="00F804AE" w:rsidRPr="002B49F5" w:rsidRDefault="00F804AE" w:rsidP="004347D9">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15 (penkiolika) dienų nuo pirkimo dalyvio raštu pateikto prašymo gavimo dienos</w:t>
            </w:r>
          </w:p>
        </w:tc>
      </w:tr>
      <w:tr w:rsidR="00F804AE" w:rsidRPr="002B49F5" w14:paraId="3739CF2C" w14:textId="77777777" w:rsidTr="00F804AE">
        <w:trPr>
          <w:trHeight w:val="20"/>
          <w:jc w:val="center"/>
        </w:trPr>
        <w:tc>
          <w:tcPr>
            <w:tcW w:w="361" w:type="pct"/>
            <w:shd w:val="clear" w:color="auto" w:fill="auto"/>
            <w:tcMar>
              <w:top w:w="0" w:type="dxa"/>
              <w:left w:w="108" w:type="dxa"/>
              <w:bottom w:w="0" w:type="dxa"/>
              <w:right w:w="108" w:type="dxa"/>
            </w:tcMar>
            <w:vAlign w:val="center"/>
          </w:tcPr>
          <w:p w14:paraId="50E0821F" w14:textId="54520F23" w:rsidR="00F804AE" w:rsidRPr="004347D9" w:rsidRDefault="00F804AE" w:rsidP="004347D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9.</w:t>
            </w:r>
          </w:p>
        </w:tc>
        <w:tc>
          <w:tcPr>
            <w:tcW w:w="1913" w:type="pct"/>
            <w:shd w:val="clear" w:color="auto" w:fill="auto"/>
            <w:tcMar>
              <w:top w:w="0" w:type="dxa"/>
              <w:left w:w="108" w:type="dxa"/>
              <w:bottom w:w="0" w:type="dxa"/>
              <w:right w:w="108" w:type="dxa"/>
            </w:tcMar>
            <w:vAlign w:val="center"/>
          </w:tcPr>
          <w:p w14:paraId="4FECB953" w14:textId="77777777" w:rsidR="00F804AE" w:rsidRPr="002B49F5" w:rsidRDefault="00F804AE" w:rsidP="004347D9">
            <w:pPr>
              <w:spacing w:after="0" w:line="240" w:lineRule="auto"/>
              <w:jc w:val="center"/>
              <w:rPr>
                <w:rFonts w:ascii="Times New Roman" w:hAnsi="Times New Roman" w:cs="Times New Roman"/>
                <w:bCs/>
                <w:sz w:val="20"/>
                <w:szCs w:val="20"/>
              </w:rPr>
            </w:pPr>
            <w:r w:rsidRPr="002B49F5">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2B49F5">
              <w:rPr>
                <w:rFonts w:ascii="Times New Roman" w:hAnsi="Times New Roman" w:cs="Times New Roman"/>
                <w:bCs/>
                <w:sz w:val="20"/>
                <w:szCs w:val="20"/>
              </w:rPr>
              <w:t>ne vėliau kaip per</w:t>
            </w:r>
          </w:p>
        </w:tc>
        <w:tc>
          <w:tcPr>
            <w:tcW w:w="2726" w:type="pct"/>
            <w:shd w:val="clear" w:color="auto" w:fill="auto"/>
            <w:tcMar>
              <w:top w:w="0" w:type="dxa"/>
              <w:left w:w="108" w:type="dxa"/>
              <w:bottom w:w="0" w:type="dxa"/>
              <w:right w:w="108" w:type="dxa"/>
            </w:tcMar>
            <w:vAlign w:val="center"/>
          </w:tcPr>
          <w:p w14:paraId="382D24E4" w14:textId="03CAC528" w:rsidR="00F804AE" w:rsidRPr="002B49F5" w:rsidRDefault="00F804AE" w:rsidP="000D3A49">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5 (penkias) darbo dienas</w:t>
            </w:r>
          </w:p>
          <w:p w14:paraId="38F150E0" w14:textId="091326A3"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 xml:space="preserve">nuo </w:t>
            </w:r>
            <w:r w:rsidRPr="002B49F5">
              <w:rPr>
                <w:rFonts w:ascii="Times New Roman" w:eastAsia="Arial" w:hAnsi="Times New Roman" w:cs="Times New Roman"/>
                <w:sz w:val="20"/>
                <w:szCs w:val="20"/>
              </w:rPr>
              <w:t>perkančiosios organizacijos</w:t>
            </w:r>
            <w:r w:rsidRPr="002B49F5">
              <w:rPr>
                <w:rFonts w:ascii="Times New Roman" w:hAnsi="Times New Roman" w:cs="Times New Roman"/>
                <w:sz w:val="20"/>
                <w:szCs w:val="20"/>
              </w:rPr>
              <w:t xml:space="preserve"> pranešimo raštu apie jos priimtą sprendimą išsiuntimo tiekėjams dienos arba nuo paskelbimo apie </w:t>
            </w:r>
            <w:r w:rsidRPr="002B49F5">
              <w:rPr>
                <w:rFonts w:ascii="Times New Roman" w:eastAsia="Arial" w:hAnsi="Times New Roman" w:cs="Times New Roman"/>
                <w:sz w:val="20"/>
                <w:szCs w:val="20"/>
              </w:rPr>
              <w:t>perkančiosios organizacijos</w:t>
            </w:r>
            <w:r w:rsidRPr="002B49F5">
              <w:rPr>
                <w:rFonts w:ascii="Times New Roman" w:hAnsi="Times New Roman" w:cs="Times New Roman"/>
                <w:sz w:val="20"/>
                <w:szCs w:val="20"/>
              </w:rPr>
              <w:t xml:space="preserve"> priimtus sprendimus dienos, jei VPĮ nenumato reikalavimo raštu informuoti tiekėjus apie </w:t>
            </w:r>
            <w:r w:rsidRPr="002B49F5">
              <w:rPr>
                <w:rFonts w:ascii="Times New Roman" w:eastAsia="Arial" w:hAnsi="Times New Roman" w:cs="Times New Roman"/>
                <w:sz w:val="20"/>
                <w:szCs w:val="20"/>
              </w:rPr>
              <w:t xml:space="preserve"> perkančiosios organizacijos</w:t>
            </w:r>
            <w:r w:rsidRPr="002B49F5">
              <w:rPr>
                <w:rFonts w:ascii="Times New Roman" w:hAnsi="Times New Roman" w:cs="Times New Roman"/>
                <w:sz w:val="20"/>
                <w:szCs w:val="20"/>
              </w:rPr>
              <w:t xml:space="preserve"> priimtus sprendimus;</w:t>
            </w:r>
          </w:p>
          <w:p w14:paraId="24167C40" w14:textId="4434CEE0"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15 (penkiolika) dienų nuo pranešimo išsiuntimo tiekėjams dienos, jeigu šis pranešimas nebuvo siunčiamas elektroninėmis priemonėmis.</w:t>
            </w:r>
          </w:p>
        </w:tc>
      </w:tr>
      <w:tr w:rsidR="00F804AE" w:rsidRPr="002B49F5" w14:paraId="1A8FC6DE" w14:textId="77777777" w:rsidTr="00F804AE">
        <w:trPr>
          <w:trHeight w:val="20"/>
          <w:jc w:val="center"/>
        </w:trPr>
        <w:tc>
          <w:tcPr>
            <w:tcW w:w="361" w:type="pct"/>
            <w:shd w:val="clear" w:color="auto" w:fill="auto"/>
            <w:tcMar>
              <w:top w:w="0" w:type="dxa"/>
              <w:left w:w="108" w:type="dxa"/>
              <w:bottom w:w="0" w:type="dxa"/>
              <w:right w:w="108" w:type="dxa"/>
            </w:tcMar>
            <w:vAlign w:val="center"/>
          </w:tcPr>
          <w:p w14:paraId="3FCD8BCC" w14:textId="64A80F1B" w:rsidR="00F804AE" w:rsidRPr="000919F6" w:rsidRDefault="00F804AE" w:rsidP="000919F6">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1913" w:type="pct"/>
            <w:shd w:val="clear" w:color="auto" w:fill="auto"/>
            <w:tcMar>
              <w:top w:w="0" w:type="dxa"/>
              <w:left w:w="108" w:type="dxa"/>
              <w:bottom w:w="0" w:type="dxa"/>
              <w:right w:w="108" w:type="dxa"/>
            </w:tcMar>
            <w:vAlign w:val="center"/>
          </w:tcPr>
          <w:p w14:paraId="4B78EF85"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726" w:type="pct"/>
            <w:shd w:val="clear" w:color="auto" w:fill="auto"/>
            <w:tcMar>
              <w:top w:w="0" w:type="dxa"/>
              <w:left w:w="108" w:type="dxa"/>
              <w:bottom w:w="0" w:type="dxa"/>
              <w:right w:w="108" w:type="dxa"/>
            </w:tcMar>
            <w:vAlign w:val="center"/>
          </w:tcPr>
          <w:p w14:paraId="7989960F"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6 (šešias) darbo dienas nuo pretenzijos gavimo dienos</w:t>
            </w:r>
          </w:p>
        </w:tc>
      </w:tr>
      <w:tr w:rsidR="00F804AE" w:rsidRPr="002B49F5" w14:paraId="65BDD6BA" w14:textId="77777777" w:rsidTr="00F804AE">
        <w:trPr>
          <w:trHeight w:val="20"/>
          <w:jc w:val="center"/>
        </w:trPr>
        <w:tc>
          <w:tcPr>
            <w:tcW w:w="361" w:type="pct"/>
            <w:shd w:val="clear" w:color="auto" w:fill="auto"/>
            <w:tcMar>
              <w:top w:w="0" w:type="dxa"/>
              <w:left w:w="108" w:type="dxa"/>
              <w:bottom w:w="0" w:type="dxa"/>
              <w:right w:w="108" w:type="dxa"/>
            </w:tcMar>
            <w:vAlign w:val="center"/>
          </w:tcPr>
          <w:p w14:paraId="18CCF556" w14:textId="05BA2F5E" w:rsidR="00F804AE" w:rsidRPr="000919F6" w:rsidRDefault="00F804AE" w:rsidP="000919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w:t>
            </w:r>
          </w:p>
        </w:tc>
        <w:tc>
          <w:tcPr>
            <w:tcW w:w="1913" w:type="pct"/>
            <w:shd w:val="clear" w:color="auto" w:fill="auto"/>
            <w:tcMar>
              <w:top w:w="0" w:type="dxa"/>
              <w:left w:w="108" w:type="dxa"/>
              <w:bottom w:w="0" w:type="dxa"/>
              <w:right w:w="108" w:type="dxa"/>
            </w:tcMar>
            <w:vAlign w:val="center"/>
          </w:tcPr>
          <w:p w14:paraId="09ECB10C" w14:textId="52B7EC95" w:rsidR="00F804AE" w:rsidRPr="002B49F5" w:rsidRDefault="00F804AE" w:rsidP="000919F6">
            <w:pPr>
              <w:spacing w:after="0" w:line="240" w:lineRule="auto"/>
              <w:jc w:val="center"/>
              <w:rPr>
                <w:rFonts w:ascii="Times New Roman" w:hAnsi="Times New Roman" w:cs="Times New Roman"/>
                <w:bCs/>
                <w:sz w:val="20"/>
                <w:szCs w:val="20"/>
              </w:rPr>
            </w:pPr>
            <w:r w:rsidRPr="002B49F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2B49F5">
              <w:rPr>
                <w:rFonts w:ascii="Times New Roman" w:hAnsi="Times New Roman" w:cs="Times New Roman"/>
                <w:bCs/>
                <w:sz w:val="20"/>
                <w:szCs w:val="20"/>
              </w:rPr>
              <w:t xml:space="preserve"> (išskyrus ieškinį dėl sutarties pripažinimo negaliojančia)</w:t>
            </w:r>
          </w:p>
        </w:tc>
        <w:tc>
          <w:tcPr>
            <w:tcW w:w="2726" w:type="pct"/>
            <w:shd w:val="clear" w:color="auto" w:fill="auto"/>
            <w:tcMar>
              <w:top w:w="0" w:type="dxa"/>
              <w:left w:w="108" w:type="dxa"/>
              <w:bottom w:w="0" w:type="dxa"/>
              <w:right w:w="108" w:type="dxa"/>
            </w:tcMar>
            <w:vAlign w:val="center"/>
          </w:tcPr>
          <w:p w14:paraId="5850D3CD"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F804AE" w:rsidRPr="002B49F5" w14:paraId="1EEDC62F" w14:textId="77777777" w:rsidTr="00F804AE">
        <w:trPr>
          <w:trHeight w:val="20"/>
          <w:jc w:val="center"/>
        </w:trPr>
        <w:tc>
          <w:tcPr>
            <w:tcW w:w="361" w:type="pct"/>
            <w:shd w:val="clear" w:color="auto" w:fill="auto"/>
            <w:tcMar>
              <w:top w:w="0" w:type="dxa"/>
              <w:left w:w="108" w:type="dxa"/>
              <w:bottom w:w="0" w:type="dxa"/>
              <w:right w:w="108" w:type="dxa"/>
            </w:tcMar>
            <w:vAlign w:val="center"/>
          </w:tcPr>
          <w:p w14:paraId="3EE38EA3" w14:textId="0EB0F6A8" w:rsidR="00F804AE" w:rsidRPr="000919F6" w:rsidRDefault="00F804AE" w:rsidP="00091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913" w:type="pct"/>
            <w:shd w:val="clear" w:color="auto" w:fill="auto"/>
            <w:tcMar>
              <w:top w:w="0" w:type="dxa"/>
              <w:left w:w="108" w:type="dxa"/>
              <w:bottom w:w="0" w:type="dxa"/>
              <w:right w:w="108" w:type="dxa"/>
            </w:tcMar>
            <w:vAlign w:val="center"/>
          </w:tcPr>
          <w:p w14:paraId="3AE3E0BA"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Perkančioji organizacija negali sudaryti sutarties anksčiau kaip po</w:t>
            </w:r>
          </w:p>
        </w:tc>
        <w:tc>
          <w:tcPr>
            <w:tcW w:w="2726" w:type="pct"/>
            <w:shd w:val="clear" w:color="auto" w:fill="auto"/>
            <w:tcMar>
              <w:top w:w="0" w:type="dxa"/>
              <w:left w:w="108" w:type="dxa"/>
              <w:bottom w:w="0" w:type="dxa"/>
              <w:right w:w="108" w:type="dxa"/>
            </w:tcMar>
            <w:vAlign w:val="center"/>
          </w:tcPr>
          <w:p w14:paraId="1FD5A236" w14:textId="3D17D479"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bCs/>
                <w:sz w:val="20"/>
                <w:szCs w:val="20"/>
              </w:rPr>
              <w:t>5 (penkių) darbo dienų,</w:t>
            </w:r>
            <w:r w:rsidRPr="002B49F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476BD3" w:rsidRPr="002B49F5" w14:paraId="1722BB4A" w14:textId="77777777" w:rsidTr="00476BD3">
        <w:trPr>
          <w:trHeight w:val="20"/>
          <w:jc w:val="center"/>
        </w:trPr>
        <w:tc>
          <w:tcPr>
            <w:tcW w:w="361" w:type="pct"/>
            <w:shd w:val="clear" w:color="auto" w:fill="A8D08D" w:themeFill="accent6" w:themeFillTint="99"/>
            <w:tcMar>
              <w:top w:w="0" w:type="dxa"/>
              <w:left w:w="108" w:type="dxa"/>
              <w:bottom w:w="0" w:type="dxa"/>
              <w:right w:w="108" w:type="dxa"/>
            </w:tcMar>
            <w:vAlign w:val="center"/>
          </w:tcPr>
          <w:p w14:paraId="063C32C4" w14:textId="19DE54EC" w:rsidR="00476BD3" w:rsidRPr="00476BD3" w:rsidRDefault="00476BD3" w:rsidP="000919F6">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lastRenderedPageBreak/>
              <w:t>Eil. Nr.</w:t>
            </w:r>
          </w:p>
        </w:tc>
        <w:tc>
          <w:tcPr>
            <w:tcW w:w="1913" w:type="pct"/>
            <w:shd w:val="clear" w:color="auto" w:fill="A8D08D" w:themeFill="accent6" w:themeFillTint="99"/>
            <w:tcMar>
              <w:top w:w="0" w:type="dxa"/>
              <w:left w:w="108" w:type="dxa"/>
              <w:bottom w:w="0" w:type="dxa"/>
              <w:right w:w="108" w:type="dxa"/>
            </w:tcMar>
            <w:vAlign w:val="center"/>
          </w:tcPr>
          <w:p w14:paraId="4E7438B5" w14:textId="0E7CC0C3" w:rsidR="00476BD3" w:rsidRPr="00476BD3" w:rsidRDefault="00476BD3" w:rsidP="000919F6">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VEIKSMAS</w:t>
            </w:r>
          </w:p>
        </w:tc>
        <w:tc>
          <w:tcPr>
            <w:tcW w:w="2726" w:type="pct"/>
            <w:shd w:val="clear" w:color="auto" w:fill="A8D08D" w:themeFill="accent6" w:themeFillTint="99"/>
            <w:tcMar>
              <w:top w:w="0" w:type="dxa"/>
              <w:left w:w="108" w:type="dxa"/>
              <w:bottom w:w="0" w:type="dxa"/>
              <w:right w:w="108" w:type="dxa"/>
            </w:tcMar>
            <w:vAlign w:val="center"/>
          </w:tcPr>
          <w:p w14:paraId="564F632F" w14:textId="77777777" w:rsidR="00476BD3" w:rsidRPr="00476BD3" w:rsidRDefault="00476BD3" w:rsidP="006750CC">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DATA/DIENŲ SKAIČIUS/LAIKAS</w:t>
            </w:r>
          </w:p>
          <w:p w14:paraId="5BB057BC" w14:textId="687F8C27" w:rsidR="00476BD3" w:rsidRPr="00476BD3" w:rsidRDefault="00476BD3" w:rsidP="006750CC">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(Lietuvos laiku)</w:t>
            </w:r>
          </w:p>
        </w:tc>
      </w:tr>
      <w:tr w:rsidR="00F804AE" w:rsidRPr="002B49F5" w14:paraId="74B4ACF3" w14:textId="77777777" w:rsidTr="00F804AE">
        <w:trPr>
          <w:trHeight w:val="20"/>
          <w:jc w:val="center"/>
        </w:trPr>
        <w:tc>
          <w:tcPr>
            <w:tcW w:w="361" w:type="pct"/>
            <w:shd w:val="clear" w:color="auto" w:fill="auto"/>
            <w:tcMar>
              <w:top w:w="0" w:type="dxa"/>
              <w:left w:w="108" w:type="dxa"/>
              <w:bottom w:w="0" w:type="dxa"/>
              <w:right w:w="108" w:type="dxa"/>
            </w:tcMar>
            <w:vAlign w:val="center"/>
          </w:tcPr>
          <w:p w14:paraId="5A1CA8A8" w14:textId="29BB0D9C" w:rsidR="00F804AE" w:rsidRPr="000919F6" w:rsidRDefault="00F804AE" w:rsidP="00091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913" w:type="pct"/>
            <w:shd w:val="clear" w:color="auto" w:fill="auto"/>
            <w:tcMar>
              <w:top w:w="0" w:type="dxa"/>
              <w:left w:w="108" w:type="dxa"/>
              <w:bottom w:w="0" w:type="dxa"/>
              <w:right w:w="108" w:type="dxa"/>
            </w:tcMar>
            <w:vAlign w:val="center"/>
          </w:tcPr>
          <w:p w14:paraId="187F2A99" w14:textId="787AA8A5"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 xml:space="preserve">Jeigu </w:t>
            </w:r>
            <w:r w:rsidRPr="002B49F5">
              <w:rPr>
                <w:rFonts w:ascii="Times New Roman" w:hAnsi="Times New Roman" w:cs="Times New Roman"/>
                <w:iCs/>
                <w:sz w:val="20"/>
                <w:szCs w:val="20"/>
              </w:rPr>
              <w:t>suinteresuotas dalyvis paprašys perkančiosios organizacijos pateikti laimėjusį pasiūlymą</w:t>
            </w:r>
          </w:p>
        </w:tc>
        <w:tc>
          <w:tcPr>
            <w:tcW w:w="2726" w:type="pct"/>
            <w:shd w:val="clear" w:color="auto" w:fill="auto"/>
            <w:tcMar>
              <w:top w:w="0" w:type="dxa"/>
              <w:left w:w="108" w:type="dxa"/>
              <w:bottom w:w="0" w:type="dxa"/>
              <w:right w:w="108" w:type="dxa"/>
            </w:tcMar>
            <w:vAlign w:val="center"/>
          </w:tcPr>
          <w:p w14:paraId="6191E2D5" w14:textId="45CC4C27" w:rsidR="00F804AE" w:rsidRPr="00476BD3" w:rsidRDefault="00F804AE" w:rsidP="006750CC">
            <w:pPr>
              <w:spacing w:after="0" w:line="240" w:lineRule="auto"/>
              <w:jc w:val="center"/>
              <w:rPr>
                <w:rFonts w:ascii="Times New Roman" w:hAnsi="Times New Roman" w:cs="Times New Roman"/>
                <w:color w:val="FF0000"/>
                <w:sz w:val="20"/>
                <w:szCs w:val="20"/>
              </w:rPr>
            </w:pPr>
            <w:r w:rsidRPr="00476BD3">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62FDEDAC" w:rsidR="00A4599F" w:rsidRDefault="00A4599F" w:rsidP="009F0698">
      <w:pPr>
        <w:rPr>
          <w:rFonts w:eastAsia="Calibri" w:cstheme="minorHAnsi"/>
        </w:rPr>
      </w:pPr>
    </w:p>
    <w:p w14:paraId="3D583BDA" w14:textId="77777777" w:rsidR="00B96D71" w:rsidRDefault="00B96D71" w:rsidP="009F0698">
      <w:pPr>
        <w:rPr>
          <w:rFonts w:eastAsia="Calibri" w:cstheme="minorHAnsi"/>
        </w:rPr>
      </w:pPr>
    </w:p>
    <w:p w14:paraId="0F308EB0" w14:textId="77777777" w:rsidR="00B96D71" w:rsidRDefault="00B96D71" w:rsidP="009F0698">
      <w:pPr>
        <w:rPr>
          <w:rFonts w:eastAsia="Calibri" w:cstheme="minorHAnsi"/>
        </w:rPr>
      </w:pPr>
    </w:p>
    <w:p w14:paraId="1B43945E" w14:textId="77777777" w:rsidR="00B96D71" w:rsidRDefault="00B96D71" w:rsidP="009F0698">
      <w:pPr>
        <w:rPr>
          <w:rFonts w:eastAsia="Calibri" w:cstheme="minorHAnsi"/>
        </w:rPr>
      </w:pPr>
    </w:p>
    <w:p w14:paraId="76B08944" w14:textId="77777777" w:rsidR="0040657E" w:rsidRDefault="0040657E" w:rsidP="009F0698">
      <w:pPr>
        <w:rPr>
          <w:rFonts w:eastAsia="Calibri" w:cstheme="minorHAnsi"/>
        </w:rPr>
      </w:pPr>
    </w:p>
    <w:p w14:paraId="1E5D4F8C" w14:textId="77777777" w:rsidR="0040657E" w:rsidRDefault="0040657E" w:rsidP="009F0698">
      <w:pPr>
        <w:rPr>
          <w:rFonts w:eastAsia="Calibri" w:cstheme="minorHAnsi"/>
        </w:rPr>
      </w:pPr>
    </w:p>
    <w:p w14:paraId="63F21EE2" w14:textId="77777777" w:rsidR="006B429B" w:rsidRDefault="006B429B" w:rsidP="009F0698">
      <w:pPr>
        <w:rPr>
          <w:rFonts w:eastAsia="Calibri" w:cstheme="minorHAnsi"/>
        </w:rPr>
      </w:pPr>
    </w:p>
    <w:p w14:paraId="09A94927" w14:textId="77777777" w:rsidR="006B429B" w:rsidRDefault="006B429B" w:rsidP="009F0698">
      <w:pPr>
        <w:rPr>
          <w:rFonts w:eastAsia="Calibri" w:cstheme="minorHAnsi"/>
        </w:rPr>
      </w:pPr>
    </w:p>
    <w:p w14:paraId="38ACA31D" w14:textId="77777777" w:rsidR="006B429B" w:rsidRDefault="006B429B" w:rsidP="009F0698">
      <w:pPr>
        <w:rPr>
          <w:rFonts w:eastAsia="Calibri" w:cstheme="minorHAnsi"/>
        </w:rPr>
      </w:pPr>
    </w:p>
    <w:p w14:paraId="0FEB4B11" w14:textId="77777777" w:rsidR="006B429B" w:rsidRDefault="006B429B" w:rsidP="009F0698">
      <w:pPr>
        <w:rPr>
          <w:rFonts w:eastAsia="Calibri" w:cstheme="minorHAnsi"/>
        </w:rPr>
      </w:pPr>
    </w:p>
    <w:p w14:paraId="5DE7612F" w14:textId="77777777" w:rsidR="006B429B" w:rsidRDefault="006B429B" w:rsidP="009F0698">
      <w:pPr>
        <w:rPr>
          <w:rFonts w:eastAsia="Calibri" w:cstheme="minorHAnsi"/>
        </w:rPr>
      </w:pPr>
    </w:p>
    <w:p w14:paraId="538F4866" w14:textId="77777777" w:rsidR="006B429B" w:rsidRDefault="006B429B" w:rsidP="009F0698">
      <w:pPr>
        <w:rPr>
          <w:rFonts w:eastAsia="Calibri" w:cstheme="minorHAnsi"/>
        </w:rPr>
      </w:pPr>
    </w:p>
    <w:p w14:paraId="40DB19AB" w14:textId="77777777" w:rsidR="006B429B" w:rsidRDefault="006B429B" w:rsidP="009F0698">
      <w:pPr>
        <w:rPr>
          <w:rFonts w:eastAsia="Calibri" w:cstheme="minorHAnsi"/>
        </w:rPr>
      </w:pPr>
    </w:p>
    <w:p w14:paraId="033E3DCD" w14:textId="77777777" w:rsidR="006B429B" w:rsidRDefault="006B429B" w:rsidP="009F0698">
      <w:pPr>
        <w:rPr>
          <w:rFonts w:eastAsia="Calibri" w:cstheme="minorHAnsi"/>
        </w:rPr>
      </w:pPr>
    </w:p>
    <w:p w14:paraId="6D97C1C2" w14:textId="77777777" w:rsidR="006B429B" w:rsidRDefault="006B429B" w:rsidP="009F0698">
      <w:pPr>
        <w:rPr>
          <w:rFonts w:eastAsia="Calibri" w:cstheme="minorHAnsi"/>
        </w:rPr>
      </w:pPr>
    </w:p>
    <w:p w14:paraId="4D45B5F1" w14:textId="77777777" w:rsidR="006B429B" w:rsidRDefault="006B429B" w:rsidP="009F0698">
      <w:pPr>
        <w:rPr>
          <w:rFonts w:eastAsia="Calibri" w:cstheme="minorHAnsi"/>
        </w:rPr>
      </w:pPr>
    </w:p>
    <w:p w14:paraId="6F5B9572" w14:textId="77777777" w:rsidR="006B429B" w:rsidRDefault="006B429B" w:rsidP="009F0698">
      <w:pPr>
        <w:rPr>
          <w:rFonts w:eastAsia="Calibri" w:cstheme="minorHAnsi"/>
        </w:rPr>
      </w:pPr>
    </w:p>
    <w:p w14:paraId="1EB80F96" w14:textId="77777777" w:rsidR="006B429B" w:rsidRDefault="006B429B" w:rsidP="009F0698">
      <w:pPr>
        <w:rPr>
          <w:rFonts w:eastAsia="Calibri" w:cstheme="minorHAnsi"/>
        </w:rPr>
      </w:pPr>
    </w:p>
    <w:p w14:paraId="629CF77F" w14:textId="77777777" w:rsidR="006B429B" w:rsidRDefault="006B429B" w:rsidP="009F0698">
      <w:pPr>
        <w:rPr>
          <w:rFonts w:eastAsia="Calibri" w:cstheme="minorHAnsi"/>
        </w:rPr>
      </w:pPr>
    </w:p>
    <w:p w14:paraId="4C527722" w14:textId="77777777" w:rsidR="006B429B" w:rsidRDefault="006B429B" w:rsidP="009F0698">
      <w:pPr>
        <w:rPr>
          <w:rFonts w:eastAsia="Calibri" w:cstheme="minorHAnsi"/>
        </w:rPr>
      </w:pPr>
    </w:p>
    <w:p w14:paraId="3597BA83" w14:textId="77777777" w:rsidR="006B429B" w:rsidRDefault="006B429B" w:rsidP="009F0698">
      <w:pPr>
        <w:rPr>
          <w:rFonts w:eastAsia="Calibri" w:cstheme="minorHAnsi"/>
        </w:rPr>
      </w:pPr>
    </w:p>
    <w:p w14:paraId="3DC5DFAC" w14:textId="77777777" w:rsidR="0040657E" w:rsidRPr="00F0499F" w:rsidRDefault="0040657E" w:rsidP="009F0698">
      <w:pPr>
        <w:rPr>
          <w:rFonts w:eastAsia="Calibri" w:cstheme="minorHAnsi"/>
        </w:rPr>
      </w:pPr>
    </w:p>
    <w:p w14:paraId="01D56E47" w14:textId="69C5E54E" w:rsidR="008D704D" w:rsidRPr="004E0A59" w:rsidRDefault="008D704D" w:rsidP="004E0A59">
      <w:pPr>
        <w:pStyle w:val="Heading1"/>
        <w:spacing w:before="0" w:after="0"/>
        <w:jc w:val="right"/>
        <w:rPr>
          <w:rFonts w:ascii="Times New Roman" w:hAnsi="Times New Roman" w:cs="Times New Roman"/>
          <w:sz w:val="24"/>
          <w:szCs w:val="24"/>
        </w:rPr>
      </w:pPr>
      <w:bookmarkStart w:id="42" w:name="_Ref38539939"/>
      <w:bookmarkStart w:id="43" w:name="_Ref38541068"/>
      <w:bookmarkStart w:id="44" w:name="_Ref38885053"/>
      <w:bookmarkStart w:id="45" w:name="_Ref38899023"/>
      <w:bookmarkStart w:id="46" w:name="_Toc201062826"/>
      <w:r w:rsidRPr="004E0A59">
        <w:rPr>
          <w:rFonts w:ascii="Times New Roman" w:hAnsi="Times New Roman" w:cs="Times New Roman"/>
          <w:sz w:val="24"/>
          <w:szCs w:val="24"/>
        </w:rPr>
        <w:lastRenderedPageBreak/>
        <w:t xml:space="preserve">Pirkimo sąlygų </w:t>
      </w:r>
      <w:r w:rsidR="005F0B78" w:rsidRPr="004E0A59">
        <w:rPr>
          <w:rFonts w:ascii="Times New Roman" w:hAnsi="Times New Roman" w:cs="Times New Roman"/>
          <w:sz w:val="24"/>
          <w:szCs w:val="24"/>
        </w:rPr>
        <w:t>2</w:t>
      </w:r>
      <w:r w:rsidRPr="004E0A59">
        <w:rPr>
          <w:rFonts w:ascii="Times New Roman" w:hAnsi="Times New Roman" w:cs="Times New Roman"/>
          <w:sz w:val="24"/>
          <w:szCs w:val="24"/>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4E0A59" w:rsidRDefault="00281735" w:rsidP="00D608FB">
      <w:pPr>
        <w:pStyle w:val="Subtitle"/>
        <w:spacing w:after="0" w:line="240" w:lineRule="auto"/>
        <w:jc w:val="center"/>
        <w:rPr>
          <w:rFonts w:ascii="Times New Roman" w:hAnsi="Times New Roman" w:cs="Times New Roman"/>
          <w:b/>
          <w:bCs/>
          <w:color w:val="auto"/>
        </w:rPr>
      </w:pPr>
      <w:r w:rsidRPr="004E0A59">
        <w:rPr>
          <w:rFonts w:ascii="Times New Roman" w:hAnsi="Times New Roman" w:cs="Times New Roman"/>
          <w:b/>
          <w:bCs/>
          <w:color w:val="auto"/>
        </w:rPr>
        <w:t>TECHNINĖ SPECIFIKACIJA</w:t>
      </w:r>
    </w:p>
    <w:p w14:paraId="44F559E4" w14:textId="77777777" w:rsidR="00D608FB" w:rsidRDefault="00D608FB" w:rsidP="00D608FB"/>
    <w:p w14:paraId="5E7934A3" w14:textId="2CE89358" w:rsidR="00F165AF" w:rsidRPr="00F165AF" w:rsidRDefault="00F165AF" w:rsidP="00F165AF">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Techninė specifikacija </w:t>
      </w:r>
      <w:r>
        <w:rPr>
          <w:rFonts w:ascii="Times New Roman" w:hAnsi="Times New Roman" w:cs="Times New Roman"/>
          <w:sz w:val="24"/>
          <w:szCs w:val="24"/>
        </w:rPr>
        <w:t>pateikiam</w:t>
      </w:r>
      <w:r>
        <w:rPr>
          <w:rFonts w:ascii="Times New Roman" w:hAnsi="Times New Roman" w:cs="Times New Roman"/>
          <w:sz w:val="24"/>
          <w:szCs w:val="24"/>
        </w:rPr>
        <w:t>a</w:t>
      </w:r>
      <w:r>
        <w:rPr>
          <w:rFonts w:ascii="Times New Roman" w:hAnsi="Times New Roman" w:cs="Times New Roman"/>
          <w:sz w:val="24"/>
          <w:szCs w:val="24"/>
        </w:rPr>
        <w:t xml:space="preserve"> atskiru dokumentu .word formatu</w:t>
      </w:r>
      <w:r>
        <w:rPr>
          <w:rFonts w:ascii="Times New Roman" w:hAnsi="Times New Roman" w:cs="Times New Roman"/>
          <w:sz w:val="24"/>
          <w:szCs w:val="24"/>
        </w:rPr>
        <w:t>.</w:t>
      </w:r>
    </w:p>
    <w:p w14:paraId="7BF28B4F" w14:textId="77777777" w:rsidR="00B96D71" w:rsidRDefault="00B96D71" w:rsidP="00DE290C">
      <w:pPr>
        <w:rPr>
          <w:rFonts w:cstheme="minorHAnsi"/>
          <w:b/>
          <w:bCs/>
          <w:smallCaps/>
          <w:sz w:val="22"/>
          <w:szCs w:val="22"/>
        </w:rPr>
      </w:pPr>
    </w:p>
    <w:p w14:paraId="6CD71673" w14:textId="77777777" w:rsidR="00B96D71" w:rsidRDefault="00B96D71" w:rsidP="00DE290C">
      <w:pPr>
        <w:rPr>
          <w:rFonts w:cstheme="minorHAnsi"/>
          <w:b/>
          <w:bCs/>
          <w:smallCaps/>
          <w:sz w:val="22"/>
          <w:szCs w:val="22"/>
        </w:rPr>
      </w:pPr>
    </w:p>
    <w:p w14:paraId="4BBAD867" w14:textId="77777777" w:rsidR="00B96D71" w:rsidRDefault="00B96D71" w:rsidP="00DE290C">
      <w:pPr>
        <w:rPr>
          <w:rFonts w:cstheme="minorHAnsi"/>
          <w:b/>
          <w:bCs/>
          <w:smallCaps/>
          <w:sz w:val="22"/>
          <w:szCs w:val="22"/>
        </w:rPr>
      </w:pPr>
    </w:p>
    <w:p w14:paraId="4E53B486" w14:textId="77777777" w:rsidR="00B96D71" w:rsidRDefault="00B96D71" w:rsidP="00DE290C">
      <w:pPr>
        <w:rPr>
          <w:rFonts w:cstheme="minorHAnsi"/>
          <w:b/>
          <w:bCs/>
          <w:smallCaps/>
          <w:sz w:val="22"/>
          <w:szCs w:val="22"/>
        </w:rPr>
      </w:pPr>
    </w:p>
    <w:p w14:paraId="192616CC" w14:textId="77777777" w:rsidR="005956C4" w:rsidRDefault="005956C4" w:rsidP="00DE290C">
      <w:pPr>
        <w:rPr>
          <w:rFonts w:cstheme="minorHAnsi"/>
          <w:b/>
          <w:bCs/>
          <w:smallCaps/>
          <w:sz w:val="22"/>
          <w:szCs w:val="22"/>
        </w:rPr>
      </w:pPr>
    </w:p>
    <w:p w14:paraId="2C4D2E07" w14:textId="77777777" w:rsidR="005956C4" w:rsidRDefault="005956C4" w:rsidP="00DE290C">
      <w:pPr>
        <w:rPr>
          <w:rFonts w:cstheme="minorHAnsi"/>
          <w:b/>
          <w:bCs/>
          <w:smallCaps/>
          <w:sz w:val="22"/>
          <w:szCs w:val="22"/>
        </w:rPr>
      </w:pPr>
    </w:p>
    <w:p w14:paraId="189F74EC" w14:textId="77777777" w:rsidR="005956C4" w:rsidRDefault="005956C4" w:rsidP="00DE290C">
      <w:pPr>
        <w:rPr>
          <w:rFonts w:cstheme="minorHAnsi"/>
          <w:b/>
          <w:bCs/>
          <w:smallCaps/>
          <w:sz w:val="22"/>
          <w:szCs w:val="22"/>
        </w:rPr>
      </w:pPr>
    </w:p>
    <w:p w14:paraId="3BE0AB75" w14:textId="77777777" w:rsidR="005956C4" w:rsidRDefault="005956C4" w:rsidP="00DE290C">
      <w:pPr>
        <w:rPr>
          <w:rFonts w:cstheme="minorHAnsi"/>
          <w:b/>
          <w:bCs/>
          <w:smallCaps/>
          <w:sz w:val="22"/>
          <w:szCs w:val="22"/>
        </w:rPr>
      </w:pPr>
    </w:p>
    <w:p w14:paraId="4570A487" w14:textId="77777777" w:rsidR="005956C4" w:rsidRDefault="005956C4" w:rsidP="00DE290C">
      <w:pPr>
        <w:rPr>
          <w:rFonts w:cstheme="minorHAnsi"/>
          <w:b/>
          <w:bCs/>
          <w:smallCaps/>
          <w:sz w:val="22"/>
          <w:szCs w:val="22"/>
        </w:rPr>
      </w:pPr>
    </w:p>
    <w:p w14:paraId="5BA7367A" w14:textId="77777777" w:rsidR="004E0A59" w:rsidRDefault="004E0A59" w:rsidP="00DE290C">
      <w:pPr>
        <w:rPr>
          <w:rFonts w:cstheme="minorHAnsi"/>
          <w:b/>
          <w:bCs/>
          <w:smallCaps/>
          <w:sz w:val="22"/>
          <w:szCs w:val="22"/>
        </w:rPr>
      </w:pPr>
    </w:p>
    <w:p w14:paraId="47E632F2" w14:textId="77777777" w:rsidR="004E0A59" w:rsidRDefault="004E0A59" w:rsidP="00DE290C">
      <w:pPr>
        <w:rPr>
          <w:rFonts w:cstheme="minorHAnsi"/>
          <w:b/>
          <w:bCs/>
          <w:smallCaps/>
          <w:sz w:val="22"/>
          <w:szCs w:val="22"/>
        </w:rPr>
      </w:pPr>
    </w:p>
    <w:p w14:paraId="1D950073" w14:textId="77777777" w:rsidR="004E0A59" w:rsidRDefault="004E0A59" w:rsidP="00DE290C">
      <w:pPr>
        <w:rPr>
          <w:rFonts w:cstheme="minorHAnsi"/>
          <w:b/>
          <w:bCs/>
          <w:smallCaps/>
          <w:sz w:val="22"/>
          <w:szCs w:val="22"/>
        </w:rPr>
      </w:pPr>
    </w:p>
    <w:p w14:paraId="732EB976" w14:textId="77777777" w:rsidR="004E0A59" w:rsidRDefault="004E0A59" w:rsidP="00DE290C">
      <w:pPr>
        <w:rPr>
          <w:rFonts w:cstheme="minorHAnsi"/>
          <w:b/>
          <w:bCs/>
          <w:smallCaps/>
          <w:sz w:val="22"/>
          <w:szCs w:val="22"/>
        </w:rPr>
      </w:pPr>
    </w:p>
    <w:p w14:paraId="0E443CD9" w14:textId="77777777" w:rsidR="004E0A59" w:rsidRDefault="004E0A59" w:rsidP="00DE290C">
      <w:pPr>
        <w:rPr>
          <w:rFonts w:cstheme="minorHAnsi"/>
          <w:b/>
          <w:bCs/>
          <w:smallCaps/>
          <w:sz w:val="22"/>
          <w:szCs w:val="22"/>
        </w:rPr>
      </w:pPr>
    </w:p>
    <w:p w14:paraId="0D603367" w14:textId="77777777" w:rsidR="004E0A59" w:rsidRDefault="004E0A59" w:rsidP="00DE290C">
      <w:pPr>
        <w:rPr>
          <w:rFonts w:cstheme="minorHAnsi"/>
          <w:b/>
          <w:bCs/>
          <w:smallCaps/>
          <w:sz w:val="22"/>
          <w:szCs w:val="22"/>
        </w:rPr>
      </w:pPr>
    </w:p>
    <w:p w14:paraId="0257B6D3" w14:textId="77777777" w:rsidR="004E0A59" w:rsidRDefault="004E0A59" w:rsidP="00DE290C">
      <w:pPr>
        <w:rPr>
          <w:rFonts w:cstheme="minorHAnsi"/>
          <w:b/>
          <w:bCs/>
          <w:smallCaps/>
          <w:sz w:val="22"/>
          <w:szCs w:val="22"/>
        </w:rPr>
      </w:pPr>
    </w:p>
    <w:p w14:paraId="0CA79C7F" w14:textId="77777777" w:rsidR="004E0A59" w:rsidRDefault="004E0A59" w:rsidP="00DE290C">
      <w:pPr>
        <w:rPr>
          <w:rFonts w:cstheme="minorHAnsi"/>
          <w:b/>
          <w:bCs/>
          <w:smallCaps/>
          <w:sz w:val="22"/>
          <w:szCs w:val="22"/>
        </w:rPr>
      </w:pPr>
    </w:p>
    <w:p w14:paraId="4354B065" w14:textId="77777777" w:rsidR="004E0A59" w:rsidRDefault="004E0A59" w:rsidP="00DE290C">
      <w:pPr>
        <w:rPr>
          <w:rFonts w:cstheme="minorHAnsi"/>
          <w:b/>
          <w:bCs/>
          <w:smallCaps/>
          <w:sz w:val="22"/>
          <w:szCs w:val="22"/>
        </w:rPr>
      </w:pPr>
    </w:p>
    <w:p w14:paraId="4E926745" w14:textId="77777777" w:rsidR="004E0A59" w:rsidRDefault="004E0A59" w:rsidP="00DE290C">
      <w:pPr>
        <w:rPr>
          <w:rFonts w:cstheme="minorHAnsi"/>
          <w:b/>
          <w:bCs/>
          <w:smallCaps/>
          <w:sz w:val="22"/>
          <w:szCs w:val="22"/>
        </w:rPr>
      </w:pPr>
    </w:p>
    <w:p w14:paraId="18ADD32F" w14:textId="77777777" w:rsidR="004E0A59" w:rsidRDefault="004E0A59" w:rsidP="00DE290C">
      <w:pPr>
        <w:rPr>
          <w:rFonts w:cstheme="minorHAnsi"/>
          <w:b/>
          <w:bCs/>
          <w:smallCaps/>
          <w:sz w:val="22"/>
          <w:szCs w:val="22"/>
        </w:rPr>
      </w:pPr>
    </w:p>
    <w:p w14:paraId="18758731" w14:textId="77777777" w:rsidR="004E0A59" w:rsidRDefault="004E0A59" w:rsidP="00DE290C">
      <w:pPr>
        <w:rPr>
          <w:rFonts w:cstheme="minorHAnsi"/>
          <w:b/>
          <w:bCs/>
          <w:smallCaps/>
          <w:sz w:val="22"/>
          <w:szCs w:val="22"/>
        </w:rPr>
      </w:pPr>
    </w:p>
    <w:p w14:paraId="6936F03E" w14:textId="77777777" w:rsidR="004E0A59" w:rsidRDefault="004E0A59" w:rsidP="00DE290C">
      <w:pPr>
        <w:rPr>
          <w:rFonts w:cstheme="minorHAnsi"/>
          <w:b/>
          <w:bCs/>
          <w:smallCaps/>
          <w:sz w:val="22"/>
          <w:szCs w:val="22"/>
        </w:rPr>
      </w:pPr>
    </w:p>
    <w:p w14:paraId="0D626372" w14:textId="77777777" w:rsidR="004E0A59" w:rsidRDefault="004E0A59" w:rsidP="00DE290C">
      <w:pPr>
        <w:rPr>
          <w:rFonts w:cstheme="minorHAnsi"/>
          <w:b/>
          <w:bCs/>
          <w:smallCaps/>
          <w:sz w:val="22"/>
          <w:szCs w:val="22"/>
        </w:rPr>
      </w:pPr>
    </w:p>
    <w:p w14:paraId="49168809" w14:textId="77777777" w:rsidR="00DE418D" w:rsidRPr="00F0499F" w:rsidRDefault="00DE418D" w:rsidP="00DE290C">
      <w:pPr>
        <w:rPr>
          <w:rFonts w:cstheme="minorHAnsi"/>
          <w:b/>
          <w:bCs/>
          <w:smallCaps/>
          <w:sz w:val="22"/>
          <w:szCs w:val="22"/>
        </w:rPr>
      </w:pPr>
    </w:p>
    <w:p w14:paraId="73F43DFB" w14:textId="33FEF14C" w:rsidR="008D704D" w:rsidRPr="004E0A59" w:rsidRDefault="008D704D" w:rsidP="004E0A59">
      <w:pPr>
        <w:pStyle w:val="Heading1"/>
        <w:spacing w:before="0" w:after="0"/>
        <w:jc w:val="right"/>
        <w:rPr>
          <w:rFonts w:ascii="Times New Roman" w:hAnsi="Times New Roman" w:cs="Times New Roman"/>
          <w:color w:val="auto"/>
          <w:sz w:val="24"/>
          <w:szCs w:val="24"/>
        </w:rPr>
      </w:pPr>
      <w:bookmarkStart w:id="47" w:name="_Ref38285444"/>
      <w:bookmarkStart w:id="48" w:name="_Ref38291496"/>
      <w:bookmarkStart w:id="49" w:name="_Toc201062827"/>
      <w:r w:rsidRPr="004E0A59">
        <w:rPr>
          <w:rFonts w:ascii="Times New Roman" w:hAnsi="Times New Roman" w:cs="Times New Roman"/>
          <w:color w:val="auto"/>
          <w:sz w:val="24"/>
          <w:szCs w:val="24"/>
        </w:rPr>
        <w:lastRenderedPageBreak/>
        <w:t xml:space="preserve">Pirkimo sąlygų </w:t>
      </w:r>
      <w:r w:rsidR="00F1334C" w:rsidRPr="004E0A59">
        <w:rPr>
          <w:rFonts w:ascii="Times New Roman" w:hAnsi="Times New Roman" w:cs="Times New Roman"/>
          <w:color w:val="auto"/>
          <w:sz w:val="24"/>
          <w:szCs w:val="24"/>
        </w:rPr>
        <w:t>3</w:t>
      </w:r>
      <w:r w:rsidRPr="004E0A59">
        <w:rPr>
          <w:rFonts w:ascii="Times New Roman" w:hAnsi="Times New Roman" w:cs="Times New Roman"/>
          <w:color w:val="auto"/>
          <w:sz w:val="24"/>
          <w:szCs w:val="24"/>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032320">
      <w:pPr>
        <w:pStyle w:val="Subtitle"/>
        <w:spacing w:after="0" w:line="240" w:lineRule="auto"/>
        <w:jc w:val="center"/>
        <w:rPr>
          <w:rFonts w:ascii="Times New Roman" w:hAnsi="Times New Roman" w:cs="Times New Roman"/>
          <w:b/>
          <w:bCs/>
          <w:color w:val="auto"/>
        </w:rPr>
      </w:pPr>
      <w:r w:rsidRPr="00032320">
        <w:rPr>
          <w:rFonts w:ascii="Times New Roman" w:hAnsi="Times New Roman" w:cs="Times New Roman"/>
          <w:b/>
          <w:bCs/>
          <w:color w:val="auto"/>
        </w:rPr>
        <w:t>TIEKĖJŲ PAŠALINIMO PAGRINDAI</w:t>
      </w:r>
    </w:p>
    <w:p w14:paraId="6E55E79C" w14:textId="77777777" w:rsidR="00032320" w:rsidRPr="00032320" w:rsidRDefault="00032320" w:rsidP="00032320">
      <w:pPr>
        <w:spacing w:after="0" w:line="240" w:lineRule="auto"/>
        <w:rPr>
          <w:rFonts w:ascii="Times New Roman" w:hAnsi="Times New Roman" w:cs="Times New Roman"/>
          <w:sz w:val="24"/>
          <w:szCs w:val="24"/>
        </w:rPr>
      </w:pPr>
    </w:p>
    <w:p w14:paraId="1B30C6BF" w14:textId="0D2DE911" w:rsidR="00C96CEC" w:rsidRPr="00032320" w:rsidRDefault="0029579D" w:rsidP="00F165AF">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Tiekėjų</w:t>
      </w:r>
      <w:r w:rsidR="009851D6">
        <w:rPr>
          <w:rFonts w:ascii="Times New Roman" w:hAnsi="Times New Roman" w:cs="Times New Roman"/>
          <w:sz w:val="24"/>
          <w:szCs w:val="24"/>
        </w:rPr>
        <w:t xml:space="preserve"> pašalinimo pagrindai pateikiami atskiru dokumentu .word</w:t>
      </w:r>
      <w:r w:rsidR="00E47B2C">
        <w:rPr>
          <w:rFonts w:ascii="Times New Roman" w:hAnsi="Times New Roman" w:cs="Times New Roman"/>
          <w:sz w:val="24"/>
          <w:szCs w:val="24"/>
        </w:rPr>
        <w:t xml:space="preserve"> formatu.</w:t>
      </w:r>
      <w:r w:rsidR="009851D6">
        <w:rPr>
          <w:rFonts w:ascii="Times New Roman" w:hAnsi="Times New Roman" w:cs="Times New Roman"/>
          <w:sz w:val="24"/>
          <w:szCs w:val="24"/>
        </w:rPr>
        <w:t xml:space="preserve"> </w:t>
      </w:r>
      <w:r w:rsidR="00684A39" w:rsidRPr="00032320">
        <w:rPr>
          <w:rFonts w:ascii="Times New Roman" w:hAnsi="Times New Roman" w:cs="Times New Roman"/>
          <w:sz w:val="24"/>
          <w:szCs w:val="24"/>
        </w:rPr>
        <w:t>Perkančioji org</w:t>
      </w:r>
      <w:r w:rsidR="003D3597" w:rsidRPr="00032320">
        <w:rPr>
          <w:rFonts w:ascii="Times New Roman" w:hAnsi="Times New Roman" w:cs="Times New Roman"/>
          <w:sz w:val="24"/>
          <w:szCs w:val="24"/>
        </w:rPr>
        <w:t xml:space="preserve">anizacija </w:t>
      </w:r>
      <w:r w:rsidR="009C43B4" w:rsidRPr="00032320">
        <w:rPr>
          <w:rFonts w:ascii="Times New Roman" w:hAnsi="Times New Roman" w:cs="Times New Roman"/>
          <w:sz w:val="24"/>
          <w:szCs w:val="24"/>
        </w:rPr>
        <w:t xml:space="preserve">šiame priede pateikia informaciją apie </w:t>
      </w:r>
      <w:r w:rsidR="005464B7" w:rsidRPr="00032320">
        <w:rPr>
          <w:rFonts w:ascii="Times New Roman" w:hAnsi="Times New Roman" w:cs="Times New Roman"/>
          <w:sz w:val="24"/>
          <w:szCs w:val="24"/>
        </w:rPr>
        <w:t>tiekėjams taikomus pašalinimo pagrindus</w:t>
      </w:r>
      <w:r w:rsidR="00E47B2C">
        <w:rPr>
          <w:rFonts w:ascii="Times New Roman" w:hAnsi="Times New Roman" w:cs="Times New Roman"/>
          <w:sz w:val="24"/>
          <w:szCs w:val="24"/>
        </w:rPr>
        <w:t>.</w:t>
      </w:r>
    </w:p>
    <w:p w14:paraId="327B1AA3" w14:textId="40F2DB4C" w:rsidR="00A4599F" w:rsidRDefault="003F1531" w:rsidP="00C6497D">
      <w:pPr>
        <w:jc w:val="center"/>
        <w:rPr>
          <w:rFonts w:cstheme="minorHAnsi"/>
          <w:smallCaps/>
          <w:sz w:val="22"/>
          <w:szCs w:val="22"/>
        </w:rPr>
      </w:pPr>
      <w:r w:rsidRPr="00F0499F">
        <w:rPr>
          <w:rFonts w:cstheme="minorHAnsi"/>
          <w:smallCaps/>
          <w:sz w:val="22"/>
          <w:szCs w:val="22"/>
        </w:rPr>
        <w:t>__________</w:t>
      </w:r>
    </w:p>
    <w:p w14:paraId="4886E4B3" w14:textId="77777777" w:rsidR="00B96D71" w:rsidRDefault="00B96D71" w:rsidP="00C6497D">
      <w:pPr>
        <w:jc w:val="center"/>
        <w:rPr>
          <w:rFonts w:cstheme="minorHAnsi"/>
          <w:b/>
          <w:bCs/>
          <w:smallCaps/>
          <w:sz w:val="22"/>
          <w:szCs w:val="22"/>
        </w:rPr>
      </w:pPr>
    </w:p>
    <w:p w14:paraId="31AE3DB9" w14:textId="77777777" w:rsidR="00B96D71" w:rsidRDefault="00B96D71" w:rsidP="00C6497D">
      <w:pPr>
        <w:jc w:val="center"/>
        <w:rPr>
          <w:rFonts w:cstheme="minorHAnsi"/>
          <w:b/>
          <w:bCs/>
          <w:smallCaps/>
          <w:sz w:val="22"/>
          <w:szCs w:val="22"/>
        </w:rPr>
      </w:pPr>
    </w:p>
    <w:p w14:paraId="58B11E27" w14:textId="77777777" w:rsidR="00B96D71" w:rsidRDefault="00B96D71" w:rsidP="00C6497D">
      <w:pPr>
        <w:jc w:val="center"/>
        <w:rPr>
          <w:rFonts w:cstheme="minorHAnsi"/>
          <w:b/>
          <w:bCs/>
          <w:smallCaps/>
          <w:sz w:val="22"/>
          <w:szCs w:val="22"/>
        </w:rPr>
      </w:pPr>
    </w:p>
    <w:p w14:paraId="2A48EA71" w14:textId="77777777" w:rsidR="00B96D71" w:rsidRDefault="00B96D71" w:rsidP="00C6497D">
      <w:pPr>
        <w:jc w:val="center"/>
        <w:rPr>
          <w:rFonts w:cstheme="minorHAnsi"/>
          <w:b/>
          <w:bCs/>
          <w:smallCaps/>
          <w:sz w:val="22"/>
          <w:szCs w:val="22"/>
        </w:rPr>
      </w:pPr>
    </w:p>
    <w:p w14:paraId="398C44EF" w14:textId="77777777" w:rsidR="00B96D71" w:rsidRDefault="00B96D71" w:rsidP="00C6497D">
      <w:pPr>
        <w:jc w:val="center"/>
        <w:rPr>
          <w:rFonts w:cstheme="minorHAnsi"/>
          <w:b/>
          <w:bCs/>
          <w:smallCaps/>
          <w:sz w:val="22"/>
          <w:szCs w:val="22"/>
        </w:rPr>
      </w:pPr>
    </w:p>
    <w:p w14:paraId="0101CFE2" w14:textId="77777777" w:rsidR="00B96D71" w:rsidRDefault="00B96D71" w:rsidP="00C6497D">
      <w:pPr>
        <w:jc w:val="center"/>
        <w:rPr>
          <w:rFonts w:cstheme="minorHAnsi"/>
          <w:b/>
          <w:bCs/>
          <w:smallCaps/>
          <w:sz w:val="22"/>
          <w:szCs w:val="22"/>
        </w:rPr>
      </w:pPr>
    </w:p>
    <w:p w14:paraId="17A30FC6" w14:textId="77777777" w:rsidR="00B96D71" w:rsidRDefault="00B96D71" w:rsidP="00C6497D">
      <w:pPr>
        <w:jc w:val="center"/>
        <w:rPr>
          <w:rFonts w:cstheme="minorHAnsi"/>
          <w:b/>
          <w:bCs/>
          <w:smallCaps/>
          <w:sz w:val="22"/>
          <w:szCs w:val="22"/>
        </w:rPr>
      </w:pPr>
    </w:p>
    <w:p w14:paraId="4850477D" w14:textId="77777777" w:rsidR="00B96D71" w:rsidRDefault="00B96D71" w:rsidP="00C6497D">
      <w:pPr>
        <w:jc w:val="center"/>
        <w:rPr>
          <w:rFonts w:cstheme="minorHAnsi"/>
          <w:b/>
          <w:bCs/>
          <w:smallCaps/>
          <w:sz w:val="22"/>
          <w:szCs w:val="22"/>
        </w:rPr>
      </w:pPr>
    </w:p>
    <w:p w14:paraId="67AE083A" w14:textId="77777777" w:rsidR="00B96D71" w:rsidRDefault="00B96D71" w:rsidP="00C6497D">
      <w:pPr>
        <w:jc w:val="center"/>
        <w:rPr>
          <w:rFonts w:cstheme="minorHAnsi"/>
          <w:b/>
          <w:bCs/>
          <w:smallCaps/>
          <w:sz w:val="22"/>
          <w:szCs w:val="22"/>
        </w:rPr>
      </w:pPr>
    </w:p>
    <w:p w14:paraId="7D581CB7" w14:textId="77777777" w:rsidR="00B96D71" w:rsidRDefault="00B96D71" w:rsidP="00C6497D">
      <w:pPr>
        <w:jc w:val="center"/>
        <w:rPr>
          <w:rFonts w:cstheme="minorHAnsi"/>
          <w:b/>
          <w:bCs/>
          <w:smallCaps/>
          <w:sz w:val="22"/>
          <w:szCs w:val="22"/>
        </w:rPr>
      </w:pPr>
    </w:p>
    <w:p w14:paraId="2E8B4CA5" w14:textId="77777777" w:rsidR="00B96D71" w:rsidRDefault="00B96D71" w:rsidP="00C6497D">
      <w:pPr>
        <w:jc w:val="center"/>
        <w:rPr>
          <w:rFonts w:cstheme="minorHAnsi"/>
          <w:b/>
          <w:bCs/>
          <w:smallCaps/>
          <w:sz w:val="22"/>
          <w:szCs w:val="22"/>
        </w:rPr>
      </w:pPr>
    </w:p>
    <w:p w14:paraId="443DF81C" w14:textId="77777777" w:rsidR="00B96D71" w:rsidRDefault="00B96D71" w:rsidP="00C6497D">
      <w:pPr>
        <w:jc w:val="center"/>
        <w:rPr>
          <w:rFonts w:cstheme="minorHAnsi"/>
          <w:b/>
          <w:bCs/>
          <w:smallCaps/>
          <w:sz w:val="22"/>
          <w:szCs w:val="22"/>
        </w:rPr>
      </w:pPr>
    </w:p>
    <w:p w14:paraId="7E0C5715" w14:textId="77777777" w:rsidR="00B96D71" w:rsidRDefault="00B96D71" w:rsidP="00C6497D">
      <w:pPr>
        <w:jc w:val="center"/>
        <w:rPr>
          <w:rFonts w:cstheme="minorHAnsi"/>
          <w:b/>
          <w:bCs/>
          <w:smallCaps/>
          <w:sz w:val="22"/>
          <w:szCs w:val="22"/>
        </w:rPr>
      </w:pPr>
    </w:p>
    <w:p w14:paraId="09C68C03" w14:textId="77777777" w:rsidR="00B96D71" w:rsidRDefault="00B96D71" w:rsidP="00C6497D">
      <w:pPr>
        <w:jc w:val="center"/>
        <w:rPr>
          <w:rFonts w:cstheme="minorHAnsi"/>
          <w:b/>
          <w:bCs/>
          <w:smallCaps/>
          <w:sz w:val="22"/>
          <w:szCs w:val="22"/>
        </w:rPr>
      </w:pPr>
    </w:p>
    <w:p w14:paraId="7F005D59" w14:textId="77777777" w:rsidR="00B96D71" w:rsidRDefault="00B96D71" w:rsidP="00C6497D">
      <w:pPr>
        <w:jc w:val="center"/>
        <w:rPr>
          <w:rFonts w:cstheme="minorHAnsi"/>
          <w:b/>
          <w:bCs/>
          <w:smallCaps/>
          <w:sz w:val="22"/>
          <w:szCs w:val="22"/>
        </w:rPr>
      </w:pPr>
    </w:p>
    <w:p w14:paraId="437E3EDE" w14:textId="77777777" w:rsidR="00B96D71" w:rsidRDefault="00B96D71" w:rsidP="00C6497D">
      <w:pPr>
        <w:jc w:val="center"/>
        <w:rPr>
          <w:rFonts w:cstheme="minorHAnsi"/>
          <w:b/>
          <w:bCs/>
          <w:smallCaps/>
          <w:sz w:val="22"/>
          <w:szCs w:val="22"/>
        </w:rPr>
      </w:pPr>
    </w:p>
    <w:p w14:paraId="6C32D2CE" w14:textId="77777777" w:rsidR="00B96D71" w:rsidRDefault="00B96D71" w:rsidP="00C6497D">
      <w:pPr>
        <w:jc w:val="center"/>
        <w:rPr>
          <w:rFonts w:cstheme="minorHAnsi"/>
          <w:b/>
          <w:bCs/>
          <w:smallCaps/>
          <w:sz w:val="22"/>
          <w:szCs w:val="22"/>
        </w:rPr>
      </w:pPr>
    </w:p>
    <w:p w14:paraId="7940547B" w14:textId="77777777" w:rsidR="00B96D71" w:rsidRDefault="00B96D71" w:rsidP="00C6497D">
      <w:pPr>
        <w:jc w:val="center"/>
        <w:rPr>
          <w:rFonts w:cstheme="minorHAnsi"/>
          <w:b/>
          <w:bCs/>
          <w:smallCaps/>
          <w:sz w:val="22"/>
          <w:szCs w:val="22"/>
        </w:rPr>
      </w:pPr>
    </w:p>
    <w:p w14:paraId="6F6236FC" w14:textId="77777777" w:rsidR="00B96D71" w:rsidRDefault="00B96D71" w:rsidP="00C6497D">
      <w:pPr>
        <w:jc w:val="center"/>
        <w:rPr>
          <w:rFonts w:cstheme="minorHAnsi"/>
          <w:b/>
          <w:bCs/>
          <w:smallCaps/>
          <w:sz w:val="22"/>
          <w:szCs w:val="22"/>
        </w:rPr>
      </w:pPr>
    </w:p>
    <w:p w14:paraId="09670DDF" w14:textId="77777777" w:rsidR="00B96D71" w:rsidRDefault="00B96D71" w:rsidP="00C6497D">
      <w:pPr>
        <w:jc w:val="center"/>
        <w:rPr>
          <w:rFonts w:cstheme="minorHAnsi"/>
          <w:b/>
          <w:bCs/>
          <w:smallCaps/>
          <w:sz w:val="22"/>
          <w:szCs w:val="22"/>
        </w:rPr>
      </w:pPr>
    </w:p>
    <w:p w14:paraId="449536C0" w14:textId="77777777" w:rsidR="00B96D71" w:rsidRPr="00F0499F" w:rsidRDefault="00B96D71" w:rsidP="00C6497D">
      <w:pPr>
        <w:jc w:val="center"/>
        <w:rPr>
          <w:rFonts w:cstheme="minorHAnsi"/>
          <w:b/>
          <w:bCs/>
          <w:smallCaps/>
          <w:sz w:val="22"/>
          <w:szCs w:val="22"/>
        </w:rPr>
      </w:pPr>
    </w:p>
    <w:p w14:paraId="7BFABC1F" w14:textId="46AFF90B" w:rsidR="008D704D" w:rsidRPr="00804F49" w:rsidRDefault="008D704D" w:rsidP="00804F49">
      <w:pPr>
        <w:pStyle w:val="Heading1"/>
        <w:spacing w:before="0" w:after="0"/>
        <w:jc w:val="right"/>
        <w:rPr>
          <w:rFonts w:ascii="Times New Roman" w:hAnsi="Times New Roman" w:cs="Times New Roman"/>
          <w:color w:val="auto"/>
          <w:sz w:val="24"/>
          <w:szCs w:val="24"/>
        </w:rPr>
      </w:pPr>
      <w:bookmarkStart w:id="50" w:name="_Ref38291223"/>
      <w:bookmarkStart w:id="51" w:name="_Ref38291334"/>
      <w:bookmarkStart w:id="52" w:name="_Ref38533412"/>
      <w:bookmarkStart w:id="53" w:name="_Toc201062828"/>
      <w:r w:rsidRPr="00804F49">
        <w:rPr>
          <w:rFonts w:ascii="Times New Roman" w:hAnsi="Times New Roman" w:cs="Times New Roman"/>
          <w:color w:val="auto"/>
          <w:sz w:val="24"/>
          <w:szCs w:val="24"/>
        </w:rPr>
        <w:lastRenderedPageBreak/>
        <w:t xml:space="preserve">Pirkimo sąlygų </w:t>
      </w:r>
      <w:r w:rsidR="00F1334C" w:rsidRPr="00804F49">
        <w:rPr>
          <w:rFonts w:ascii="Times New Roman" w:hAnsi="Times New Roman" w:cs="Times New Roman"/>
          <w:color w:val="auto"/>
          <w:sz w:val="24"/>
          <w:szCs w:val="24"/>
        </w:rPr>
        <w:t>4</w:t>
      </w:r>
      <w:r w:rsidRPr="00804F49">
        <w:rPr>
          <w:rFonts w:ascii="Times New Roman" w:hAnsi="Times New Roman" w:cs="Times New Roman"/>
          <w:color w:val="auto"/>
          <w:sz w:val="24"/>
          <w:szCs w:val="24"/>
        </w:rPr>
        <w:t xml:space="preserve"> priedas „Tiekėjų kvalifikacijos reikalavimai</w:t>
      </w:r>
      <w:r w:rsidR="00283391" w:rsidRPr="00804F49">
        <w:rPr>
          <w:rFonts w:ascii="Times New Roman" w:hAnsi="Times New Roman" w:cs="Times New Roman"/>
          <w:color w:val="auto"/>
          <w:sz w:val="24"/>
          <w:szCs w:val="24"/>
        </w:rPr>
        <w:t xml:space="preserve"> ir reikalaujami kokybės bei aplinkos apsaugos vadybos sistemų standartai</w:t>
      </w:r>
      <w:r w:rsidRPr="00804F49">
        <w:rPr>
          <w:rFonts w:ascii="Times New Roman" w:hAnsi="Times New Roman" w:cs="Times New Roman"/>
          <w:color w:val="auto"/>
          <w:sz w:val="24"/>
          <w:szCs w:val="24"/>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05130D">
      <w:pPr>
        <w:pStyle w:val="Subtitle"/>
        <w:spacing w:after="0" w:line="240" w:lineRule="auto"/>
        <w:jc w:val="center"/>
        <w:rPr>
          <w:rFonts w:ascii="Times New Roman" w:hAnsi="Times New Roman" w:cs="Times New Roman"/>
          <w:b/>
          <w:bCs/>
          <w:color w:val="auto"/>
          <w:lang w:eastAsia="en-US"/>
        </w:rPr>
      </w:pPr>
      <w:r w:rsidRPr="0005130D">
        <w:rPr>
          <w:rFonts w:ascii="Times New Roman" w:hAnsi="Times New Roman" w:cs="Times New Roman"/>
          <w:b/>
          <w:bCs/>
          <w:smallCaps/>
          <w:color w:val="auto"/>
        </w:rPr>
        <w:t>TIEKĖJŲ KVALIFIKACIJOS REIKALAVIMAI</w:t>
      </w:r>
      <w:r w:rsidR="00955F2F" w:rsidRPr="0005130D">
        <w:rPr>
          <w:rFonts w:ascii="Times New Roman" w:hAnsi="Times New Roman" w:cs="Times New Roman"/>
          <w:b/>
          <w:bCs/>
          <w:smallCaps/>
          <w:color w:val="auto"/>
        </w:rPr>
        <w:t xml:space="preserve"> IR REIKALAVIMAI LAIKYTIS </w:t>
      </w:r>
      <w:r w:rsidR="00955F2F" w:rsidRPr="0005130D">
        <w:rPr>
          <w:rFonts w:ascii="Times New Roman" w:hAnsi="Times New Roman" w:cs="Times New Roman"/>
          <w:b/>
          <w:bCs/>
          <w:color w:val="auto"/>
          <w:lang w:eastAsia="en-US"/>
        </w:rPr>
        <w:t>KOKYBĖS VADYBOS SISTEMOS IR (ARBA) APLINKOS APSAUGOS VADYBOS SISTEMOS STANDARTŲ</w:t>
      </w:r>
    </w:p>
    <w:p w14:paraId="52E17873" w14:textId="77777777" w:rsidR="0005130D" w:rsidRPr="0005130D" w:rsidRDefault="0005130D" w:rsidP="0005130D">
      <w:pPr>
        <w:spacing w:after="0" w:line="240" w:lineRule="auto"/>
        <w:rPr>
          <w:rFonts w:ascii="Times New Roman" w:hAnsi="Times New Roman" w:cs="Times New Roman"/>
          <w:sz w:val="24"/>
          <w:szCs w:val="24"/>
          <w:lang w:eastAsia="en-US"/>
        </w:rPr>
      </w:pPr>
    </w:p>
    <w:p w14:paraId="69365FEB" w14:textId="177C3DF7" w:rsidR="0020417D" w:rsidRDefault="002F396F" w:rsidP="00000D8D">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sidRPr="00000D8D">
        <w:rPr>
          <w:rFonts w:ascii="Times New Roman" w:eastAsiaTheme="minorHAnsi" w:hAnsi="Times New Roman" w:cs="Times New Roman"/>
          <w:sz w:val="24"/>
          <w:szCs w:val="24"/>
          <w:lang w:eastAsia="en-US"/>
        </w:rPr>
        <w:t>Tiekėjo kvalifikacija turi atitikti ši</w:t>
      </w:r>
      <w:r w:rsidR="005B19E4" w:rsidRPr="00000D8D">
        <w:rPr>
          <w:rFonts w:ascii="Times New Roman" w:eastAsiaTheme="minorHAnsi" w:hAnsi="Times New Roman" w:cs="Times New Roman"/>
          <w:sz w:val="24"/>
          <w:szCs w:val="24"/>
          <w:lang w:eastAsia="en-US"/>
        </w:rPr>
        <w:t xml:space="preserve">ame priede nustatytus </w:t>
      </w:r>
      <w:r w:rsidRPr="00000D8D">
        <w:rPr>
          <w:rFonts w:ascii="Times New Roman" w:eastAsiaTheme="minorHAnsi" w:hAnsi="Times New Roman" w:cs="Times New Roman"/>
          <w:sz w:val="24"/>
          <w:szCs w:val="24"/>
          <w:lang w:eastAsia="en-US"/>
        </w:rPr>
        <w:t>reikalavimus kvalifikacijai</w:t>
      </w:r>
      <w:r w:rsidR="00826EF1">
        <w:rPr>
          <w:rFonts w:ascii="Times New Roman" w:eastAsiaTheme="minorHAnsi" w:hAnsi="Times New Roman" w:cs="Times New Roman"/>
          <w:sz w:val="24"/>
          <w:szCs w:val="24"/>
          <w:lang w:eastAsia="en-US"/>
        </w:rPr>
        <w:t xml:space="preserve"> (2 lentelė)</w:t>
      </w:r>
      <w:r w:rsidR="005B19E4" w:rsidRPr="00000D8D">
        <w:rPr>
          <w:rFonts w:ascii="Times New Roman" w:eastAsiaTheme="minorHAnsi" w:hAnsi="Times New Roman" w:cs="Times New Roman"/>
          <w:sz w:val="24"/>
          <w:szCs w:val="24"/>
          <w:lang w:eastAsia="en-US"/>
        </w:rPr>
        <w:t>.</w:t>
      </w:r>
      <w:r w:rsidR="008F38C8" w:rsidRPr="00000D8D">
        <w:rPr>
          <w:rFonts w:ascii="Times New Roman" w:eastAsiaTheme="minorHAnsi" w:hAnsi="Times New Roman" w:cs="Times New Roman"/>
          <w:sz w:val="24"/>
          <w:szCs w:val="24"/>
        </w:rPr>
        <w:t xml:space="preserve"> </w:t>
      </w:r>
    </w:p>
    <w:p w14:paraId="664A9F29" w14:textId="6CD391DB" w:rsidR="00000D8D" w:rsidRDefault="00000D8D" w:rsidP="00000D8D">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Jei pasiūlymas teikiamas ūkio subjektų grupės jungtinės veiklos pagrindu</w:t>
      </w:r>
      <w:r w:rsidR="00575C30">
        <w:rPr>
          <w:rFonts w:ascii="Times New Roman" w:eastAsiaTheme="minorHAnsi" w:hAnsi="Times New Roman" w:cs="Times New Roman"/>
          <w:sz w:val="24"/>
          <w:szCs w:val="24"/>
        </w:rPr>
        <w:t>, bent vienas ūkio subjektų grupės narys arba</w:t>
      </w:r>
      <w:r w:rsidR="0040422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visi ūkio subjektų grupės nariai turi atitikti</w:t>
      </w:r>
      <w:r w:rsidR="00404228">
        <w:rPr>
          <w:rFonts w:ascii="Times New Roman" w:eastAsiaTheme="minorHAnsi" w:hAnsi="Times New Roman" w:cs="Times New Roman"/>
          <w:sz w:val="24"/>
          <w:szCs w:val="24"/>
        </w:rPr>
        <w:t xml:space="preserve"> </w:t>
      </w:r>
      <w:r w:rsidR="0022215F">
        <w:rPr>
          <w:rFonts w:ascii="Times New Roman" w:eastAsiaTheme="minorHAnsi" w:hAnsi="Times New Roman" w:cs="Times New Roman"/>
          <w:sz w:val="24"/>
          <w:szCs w:val="24"/>
        </w:rPr>
        <w:t>2 lentelėje nustatytus reikalavimus ir pateikti nurodytus dokumentus.</w:t>
      </w:r>
    </w:p>
    <w:p w14:paraId="163D6D0B" w14:textId="77777777" w:rsidR="00437F49" w:rsidRDefault="00437F49" w:rsidP="00437F49">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gali remtis kitų ūkio subjektų, subtiekėjų pajėgumais, kad atitiktų nustatytus kvalifikacijos reikalavimus, tačiau tiekėjas privalo prisiimti atsakomybę už pasitelktų kitų ūkio subjektų, subtiekėjų suteiktas arba nesuteiktas paslaugas.</w:t>
      </w:r>
    </w:p>
    <w:p w14:paraId="4D8D05F4" w14:textId="77777777" w:rsidR="00437F49" w:rsidRDefault="00437F49" w:rsidP="00437F49">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sidRPr="00E429AF">
        <w:rPr>
          <w:rFonts w:ascii="Times New Roman" w:eastAsiaTheme="minorHAnsi" w:hAnsi="Times New Roman" w:cs="Times New Roman"/>
          <w:sz w:val="24"/>
          <w:szCs w:val="24"/>
        </w:rPr>
        <w:t>Tiekėjas gali remtis kitų ūkio subjektų, subtiekėjų pajėgumais tik tuo atveju, jeigu tie ūkio subjektai, sub</w:t>
      </w:r>
      <w:r>
        <w:rPr>
          <w:rFonts w:ascii="Times New Roman" w:eastAsiaTheme="minorHAnsi" w:hAnsi="Times New Roman" w:cs="Times New Roman"/>
          <w:sz w:val="24"/>
          <w:szCs w:val="24"/>
        </w:rPr>
        <w:t>t</w:t>
      </w:r>
      <w:r w:rsidRPr="00E429AF">
        <w:rPr>
          <w:rFonts w:ascii="Times New Roman" w:eastAsiaTheme="minorHAnsi" w:hAnsi="Times New Roman" w:cs="Times New Roman"/>
          <w:sz w:val="24"/>
          <w:szCs w:val="24"/>
        </w:rPr>
        <w:t>iekėjai patys vykdys tą pirkimo dalį, kuriai reikia jų turimų pajėgumų.</w:t>
      </w:r>
    </w:p>
    <w:p w14:paraId="362A3C01" w14:textId="77777777" w:rsidR="00437F49" w:rsidRPr="00D654AC" w:rsidRDefault="00437F49" w:rsidP="00437F49">
      <w:pPr>
        <w:numPr>
          <w:ilvl w:val="0"/>
          <w:numId w:val="18"/>
        </w:numPr>
        <w:spacing w:after="0" w:line="240" w:lineRule="auto"/>
        <w:ind w:left="0" w:firstLine="697"/>
        <w:contextualSpacing/>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 xml:space="preserve">Tiekėjas su </w:t>
      </w:r>
      <w:r>
        <w:rPr>
          <w:rFonts w:ascii="Times New Roman" w:eastAsia="Calibri" w:hAnsi="Times New Roman" w:cs="Times New Roman"/>
          <w:sz w:val="24"/>
          <w:szCs w:val="24"/>
        </w:rPr>
        <w:t>p</w:t>
      </w:r>
      <w:r w:rsidRPr="00F33B3B">
        <w:rPr>
          <w:rFonts w:ascii="Times New Roman" w:eastAsia="Calibri" w:hAnsi="Times New Roman" w:cs="Times New Roman"/>
          <w:sz w:val="24"/>
          <w:szCs w:val="24"/>
        </w:rPr>
        <w:t>asiūlymu turi pateikti EBVPD (Perkančioji organizacija atitiktį kvalifikaciniams reikalavimams patvirtinančių dokumentų reikalaus tik iš to tiekėjo, kurio pasiūlymas pagal vertinimo rezultatus galės būti pripažintas laimėjusiu).</w:t>
      </w:r>
    </w:p>
    <w:p w14:paraId="0D4CCE74" w14:textId="31A12853" w:rsidR="00437F49" w:rsidRPr="00E25DF7" w:rsidRDefault="00437F49" w:rsidP="00437F49">
      <w:pPr>
        <w:pStyle w:val="ListParagraph"/>
        <w:numPr>
          <w:ilvl w:val="0"/>
          <w:numId w:val="18"/>
        </w:numPr>
        <w:spacing w:after="0" w:line="240" w:lineRule="auto"/>
        <w:ind w:left="0" w:firstLine="697"/>
        <w:jc w:val="both"/>
        <w:rPr>
          <w:rFonts w:ascii="Times New Roman" w:hAnsi="Times New Roman" w:cs="Times New Roman"/>
          <w:sz w:val="24"/>
          <w:szCs w:val="32"/>
        </w:rPr>
      </w:pPr>
      <w:r w:rsidRPr="00E25DF7">
        <w:rPr>
          <w:rFonts w:ascii="Times New Roman" w:hAnsi="Times New Roman" w:cs="Times New Roman"/>
          <w:sz w:val="24"/>
          <w:szCs w:val="32"/>
        </w:rPr>
        <w:t>Šiame priede reikalaujama kvalifikacija turi būti įgyta iki pasiūlymų pateikimo termino pabaigos.</w:t>
      </w:r>
    </w:p>
    <w:p w14:paraId="44EFAE6C" w14:textId="77777777" w:rsidR="00437F49" w:rsidRDefault="00437F49" w:rsidP="00437F49">
      <w:pPr>
        <w:pStyle w:val="ListParagraph"/>
        <w:numPr>
          <w:ilvl w:val="0"/>
          <w:numId w:val="18"/>
        </w:numPr>
        <w:spacing w:after="0" w:line="240" w:lineRule="auto"/>
        <w:ind w:left="0" w:firstLine="697"/>
        <w:jc w:val="both"/>
        <w:rPr>
          <w:rFonts w:ascii="Times New Roman" w:hAnsi="Times New Roman" w:cs="Times New Roman"/>
          <w:sz w:val="24"/>
          <w:szCs w:val="32"/>
        </w:rPr>
      </w:pPr>
      <w:r w:rsidRPr="00E30C27">
        <w:rPr>
          <w:rFonts w:ascii="Times New Roman" w:hAnsi="Times New Roman" w:cs="Times New Roman"/>
          <w:sz w:val="24"/>
          <w:szCs w:val="3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E30C27">
        <w:rPr>
          <w:rFonts w:ascii="Times New Roman" w:hAnsi="Times New Roman" w:cs="Times New Roman"/>
          <w:i/>
          <w:iCs/>
          <w:sz w:val="24"/>
          <w:szCs w:val="32"/>
        </w:rPr>
        <w:t>pavyzdžiui, tik išnuomos patalpas, išnuomos įrangą ar pan.</w:t>
      </w:r>
      <w:r w:rsidRPr="00E30C27">
        <w:rPr>
          <w:rFonts w:ascii="Times New Roman" w:hAnsi="Times New Roman" w:cs="Times New Roman"/>
          <w:sz w:val="24"/>
          <w:szCs w:val="32"/>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4B0387A" w14:textId="3A033EB3" w:rsidR="00B12799" w:rsidRPr="005F53ED" w:rsidRDefault="00437F49" w:rsidP="00437F49">
      <w:pPr>
        <w:pStyle w:val="ListParagraph"/>
        <w:numPr>
          <w:ilvl w:val="0"/>
          <w:numId w:val="18"/>
        </w:numPr>
        <w:spacing w:after="0" w:line="240" w:lineRule="auto"/>
        <w:ind w:left="0" w:firstLine="697"/>
        <w:jc w:val="both"/>
        <w:rPr>
          <w:rFonts w:ascii="Times New Roman" w:eastAsiaTheme="minorHAnsi" w:hAnsi="Times New Roman" w:cs="Times New Roman"/>
          <w:sz w:val="24"/>
          <w:szCs w:val="24"/>
        </w:rPr>
      </w:pPr>
      <w:r w:rsidRPr="005A05B8">
        <w:rPr>
          <w:rFonts w:ascii="Times New Roman" w:eastAsia="Calibri" w:hAnsi="Times New Roman" w:cs="Times New Roman"/>
          <w:sz w:val="24"/>
          <w:szCs w:val="24"/>
          <w:lang w:eastAsia="en-US"/>
        </w:rPr>
        <w:t>Perkančioji organizacija nereikalauja, kad tiekėjai laikytųsi k</w:t>
      </w:r>
      <w:r w:rsidRPr="005A05B8">
        <w:rPr>
          <w:rFonts w:ascii="Times New Roman" w:eastAsia="Calibri" w:hAnsi="Times New Roman" w:cs="Times New Roman"/>
          <w:iCs/>
          <w:sz w:val="24"/>
          <w:szCs w:val="24"/>
          <w:lang w:eastAsia="en-US"/>
        </w:rPr>
        <w:t>okybės vadybos sistemos ir (arba) aplinkos apsaugos vadybos sistemos standartų.</w:t>
      </w:r>
    </w:p>
    <w:p w14:paraId="7A9275FE" w14:textId="77777777" w:rsidR="005F53ED" w:rsidRDefault="005F53ED" w:rsidP="005F53ED">
      <w:pPr>
        <w:spacing w:after="0" w:line="240" w:lineRule="auto"/>
        <w:jc w:val="both"/>
        <w:rPr>
          <w:rFonts w:ascii="Times New Roman" w:eastAsiaTheme="minorHAnsi" w:hAnsi="Times New Roman" w:cs="Times New Roman"/>
          <w:sz w:val="24"/>
          <w:szCs w:val="24"/>
        </w:rPr>
      </w:pPr>
    </w:p>
    <w:p w14:paraId="4308F3CA" w14:textId="77777777" w:rsidR="005F53ED" w:rsidRDefault="005F53ED" w:rsidP="005F53ED">
      <w:pPr>
        <w:spacing w:after="0" w:line="240" w:lineRule="auto"/>
        <w:jc w:val="both"/>
        <w:rPr>
          <w:rFonts w:ascii="Times New Roman" w:eastAsiaTheme="minorHAnsi" w:hAnsi="Times New Roman" w:cs="Times New Roman"/>
          <w:sz w:val="24"/>
          <w:szCs w:val="24"/>
        </w:rPr>
      </w:pPr>
    </w:p>
    <w:p w14:paraId="6C7696FA" w14:textId="77777777" w:rsidR="005F53ED" w:rsidRDefault="005F53ED" w:rsidP="005F53ED">
      <w:pPr>
        <w:spacing w:after="0" w:line="240" w:lineRule="auto"/>
        <w:jc w:val="both"/>
        <w:rPr>
          <w:rFonts w:ascii="Times New Roman" w:eastAsiaTheme="minorHAnsi" w:hAnsi="Times New Roman" w:cs="Times New Roman"/>
          <w:sz w:val="24"/>
          <w:szCs w:val="24"/>
        </w:rPr>
      </w:pPr>
    </w:p>
    <w:p w14:paraId="192EC135" w14:textId="77777777" w:rsidR="005F53ED" w:rsidRDefault="005F53ED" w:rsidP="005F53ED">
      <w:pPr>
        <w:spacing w:after="0" w:line="240" w:lineRule="auto"/>
        <w:jc w:val="both"/>
        <w:rPr>
          <w:rFonts w:ascii="Times New Roman" w:eastAsiaTheme="minorHAnsi" w:hAnsi="Times New Roman" w:cs="Times New Roman"/>
          <w:sz w:val="24"/>
          <w:szCs w:val="24"/>
        </w:rPr>
      </w:pPr>
    </w:p>
    <w:p w14:paraId="4B7511A1" w14:textId="77777777" w:rsidR="005F53ED" w:rsidRDefault="005F53ED" w:rsidP="005F53ED">
      <w:pPr>
        <w:spacing w:after="0" w:line="240" w:lineRule="auto"/>
        <w:jc w:val="both"/>
        <w:rPr>
          <w:rFonts w:ascii="Times New Roman" w:eastAsiaTheme="minorHAnsi" w:hAnsi="Times New Roman" w:cs="Times New Roman"/>
          <w:sz w:val="24"/>
          <w:szCs w:val="24"/>
        </w:rPr>
      </w:pPr>
    </w:p>
    <w:p w14:paraId="531550EA" w14:textId="77777777" w:rsidR="005F53ED" w:rsidRDefault="005F53ED" w:rsidP="005F53ED">
      <w:pPr>
        <w:spacing w:after="0" w:line="240" w:lineRule="auto"/>
        <w:jc w:val="both"/>
        <w:rPr>
          <w:rFonts w:ascii="Times New Roman" w:eastAsiaTheme="minorHAnsi" w:hAnsi="Times New Roman" w:cs="Times New Roman"/>
          <w:sz w:val="24"/>
          <w:szCs w:val="24"/>
        </w:rPr>
      </w:pPr>
    </w:p>
    <w:p w14:paraId="431CA5F9" w14:textId="77777777" w:rsidR="005F53ED" w:rsidRDefault="005F53ED" w:rsidP="005F53ED">
      <w:pPr>
        <w:spacing w:after="0" w:line="240" w:lineRule="auto"/>
        <w:jc w:val="both"/>
        <w:rPr>
          <w:rFonts w:ascii="Times New Roman" w:eastAsiaTheme="minorHAnsi" w:hAnsi="Times New Roman" w:cs="Times New Roman"/>
          <w:sz w:val="24"/>
          <w:szCs w:val="24"/>
        </w:rPr>
      </w:pPr>
    </w:p>
    <w:p w14:paraId="62A22FD9" w14:textId="77777777" w:rsidR="005F53ED" w:rsidRDefault="005F53ED" w:rsidP="005F53ED">
      <w:pPr>
        <w:spacing w:after="0" w:line="240" w:lineRule="auto"/>
        <w:jc w:val="both"/>
        <w:rPr>
          <w:rFonts w:ascii="Times New Roman" w:eastAsiaTheme="minorHAnsi" w:hAnsi="Times New Roman" w:cs="Times New Roman"/>
          <w:sz w:val="24"/>
          <w:szCs w:val="24"/>
        </w:rPr>
      </w:pPr>
    </w:p>
    <w:p w14:paraId="75B6A41E" w14:textId="77777777" w:rsidR="005F53ED" w:rsidRDefault="005F53ED" w:rsidP="005F53ED">
      <w:pPr>
        <w:spacing w:after="0" w:line="240" w:lineRule="auto"/>
        <w:jc w:val="both"/>
        <w:rPr>
          <w:rFonts w:ascii="Times New Roman" w:eastAsiaTheme="minorHAnsi" w:hAnsi="Times New Roman" w:cs="Times New Roman"/>
          <w:sz w:val="24"/>
          <w:szCs w:val="24"/>
        </w:rPr>
      </w:pPr>
    </w:p>
    <w:p w14:paraId="297E6C96" w14:textId="77777777" w:rsidR="005F53ED" w:rsidRDefault="005F53ED" w:rsidP="005F53ED">
      <w:pPr>
        <w:spacing w:after="0" w:line="240" w:lineRule="auto"/>
        <w:jc w:val="both"/>
        <w:rPr>
          <w:rFonts w:ascii="Times New Roman" w:eastAsiaTheme="minorHAnsi" w:hAnsi="Times New Roman" w:cs="Times New Roman"/>
          <w:sz w:val="24"/>
          <w:szCs w:val="24"/>
        </w:rPr>
      </w:pPr>
    </w:p>
    <w:p w14:paraId="10CB2256" w14:textId="77777777" w:rsidR="006C5208" w:rsidRDefault="006C5208" w:rsidP="006C5208">
      <w:pPr>
        <w:spacing w:after="0" w:line="240" w:lineRule="auto"/>
        <w:jc w:val="both"/>
        <w:rPr>
          <w:rFonts w:ascii="Times New Roman" w:eastAsiaTheme="minorHAnsi" w:hAnsi="Times New Roman" w:cs="Times New Roman"/>
          <w:sz w:val="24"/>
          <w:szCs w:val="24"/>
        </w:rPr>
      </w:pPr>
    </w:p>
    <w:tbl>
      <w:tblPr>
        <w:tblStyle w:val="TableGrid"/>
        <w:tblW w:w="5000" w:type="pct"/>
        <w:jc w:val="center"/>
        <w:tblInd w:w="0" w:type="dxa"/>
        <w:tblLook w:val="04A0" w:firstRow="1" w:lastRow="0" w:firstColumn="1" w:lastColumn="0" w:noHBand="0" w:noVBand="1"/>
      </w:tblPr>
      <w:tblGrid>
        <w:gridCol w:w="511"/>
        <w:gridCol w:w="3737"/>
        <w:gridCol w:w="5714"/>
      </w:tblGrid>
      <w:tr w:rsidR="006C5208" w:rsidRPr="006C5208" w14:paraId="70A20135" w14:textId="77777777" w:rsidTr="00C15BA6">
        <w:trPr>
          <w:jc w:val="center"/>
        </w:trPr>
        <w:tc>
          <w:tcPr>
            <w:tcW w:w="5000" w:type="pct"/>
            <w:gridSpan w:val="3"/>
            <w:shd w:val="clear" w:color="auto" w:fill="C5E0B3" w:themeFill="accent6" w:themeFillTint="66"/>
          </w:tcPr>
          <w:p w14:paraId="230ACE88" w14:textId="2EBBDF4F" w:rsidR="006C5208" w:rsidRPr="00A6063C" w:rsidRDefault="006C5208" w:rsidP="006C5208">
            <w:pPr>
              <w:rPr>
                <w:rFonts w:eastAsiaTheme="minorHAnsi" w:hAnsi="Times New Roman" w:cs="Times New Roman"/>
                <w:b/>
                <w:bCs/>
              </w:rPr>
            </w:pPr>
            <w:r w:rsidRPr="00A6063C">
              <w:rPr>
                <w:rFonts w:eastAsiaTheme="minorHAnsi" w:hAnsi="Times New Roman" w:cs="Times New Roman"/>
                <w:b/>
                <w:bCs/>
              </w:rPr>
              <w:lastRenderedPageBreak/>
              <w:t>2 lentelė. Tiekėjų kvalifikacijos reikalavimai</w:t>
            </w:r>
          </w:p>
        </w:tc>
      </w:tr>
      <w:tr w:rsidR="006C5208" w:rsidRPr="006C5208" w14:paraId="6E80B32A" w14:textId="77777777" w:rsidTr="00C15BA6">
        <w:trPr>
          <w:jc w:val="center"/>
        </w:trPr>
        <w:tc>
          <w:tcPr>
            <w:tcW w:w="256" w:type="pct"/>
            <w:shd w:val="clear" w:color="auto" w:fill="C5E0B3" w:themeFill="accent6" w:themeFillTint="66"/>
          </w:tcPr>
          <w:p w14:paraId="12154B3D" w14:textId="4FAB3A71" w:rsidR="006C5208" w:rsidRPr="00A6063C" w:rsidRDefault="006C5208" w:rsidP="006C5208">
            <w:pPr>
              <w:jc w:val="both"/>
              <w:rPr>
                <w:rFonts w:eastAsiaTheme="minorHAnsi" w:hAnsi="Times New Roman" w:cs="Times New Roman"/>
                <w:b/>
                <w:bCs/>
              </w:rPr>
            </w:pPr>
            <w:r w:rsidRPr="00A6063C">
              <w:rPr>
                <w:rFonts w:eastAsiaTheme="minorHAnsi" w:hAnsi="Times New Roman" w:cs="Times New Roman"/>
                <w:b/>
                <w:bCs/>
              </w:rPr>
              <w:t>Eil. Nr.</w:t>
            </w:r>
          </w:p>
        </w:tc>
        <w:tc>
          <w:tcPr>
            <w:tcW w:w="1876" w:type="pct"/>
            <w:shd w:val="clear" w:color="auto" w:fill="C5E0B3" w:themeFill="accent6" w:themeFillTint="66"/>
            <w:vAlign w:val="center"/>
          </w:tcPr>
          <w:p w14:paraId="55F415BC" w14:textId="1B20260F" w:rsidR="006C5208" w:rsidRPr="00A6063C" w:rsidRDefault="006C5208" w:rsidP="006C5208">
            <w:pPr>
              <w:jc w:val="center"/>
              <w:rPr>
                <w:rFonts w:eastAsiaTheme="minorHAnsi" w:hAnsi="Times New Roman" w:cs="Times New Roman"/>
                <w:b/>
                <w:bCs/>
              </w:rPr>
            </w:pPr>
            <w:r w:rsidRPr="00A6063C">
              <w:rPr>
                <w:rFonts w:eastAsiaTheme="minorHAnsi" w:hAnsi="Times New Roman" w:cs="Times New Roman"/>
                <w:b/>
                <w:bCs/>
              </w:rPr>
              <w:t>Kvalifikacijos reikalavimai</w:t>
            </w:r>
          </w:p>
        </w:tc>
        <w:tc>
          <w:tcPr>
            <w:tcW w:w="2868" w:type="pct"/>
            <w:shd w:val="clear" w:color="auto" w:fill="C5E0B3" w:themeFill="accent6" w:themeFillTint="66"/>
            <w:vAlign w:val="center"/>
          </w:tcPr>
          <w:p w14:paraId="0FF2BE71" w14:textId="2698E79B" w:rsidR="006C5208" w:rsidRPr="00A6063C" w:rsidRDefault="006C5208" w:rsidP="006C5208">
            <w:pPr>
              <w:jc w:val="center"/>
              <w:rPr>
                <w:rFonts w:eastAsiaTheme="minorHAnsi" w:hAnsi="Times New Roman" w:cs="Times New Roman"/>
                <w:b/>
                <w:bCs/>
              </w:rPr>
            </w:pPr>
            <w:r w:rsidRPr="00A6063C">
              <w:rPr>
                <w:rFonts w:eastAsiaTheme="minorHAnsi" w:hAnsi="Times New Roman" w:cs="Times New Roman"/>
                <w:b/>
                <w:bCs/>
              </w:rPr>
              <w:t>Atitiktį reikalavimui įrodantys dokumentai</w:t>
            </w:r>
          </w:p>
        </w:tc>
      </w:tr>
      <w:tr w:rsidR="006C5208" w:rsidRPr="006C5208" w14:paraId="6E9D209E" w14:textId="77777777" w:rsidTr="005F53ED">
        <w:trPr>
          <w:jc w:val="center"/>
        </w:trPr>
        <w:tc>
          <w:tcPr>
            <w:tcW w:w="256" w:type="pct"/>
          </w:tcPr>
          <w:p w14:paraId="21B63AB4" w14:textId="19BA0329" w:rsidR="006C5208" w:rsidRPr="006C5208" w:rsidRDefault="00A6063C" w:rsidP="006C5208">
            <w:pPr>
              <w:jc w:val="both"/>
              <w:rPr>
                <w:rFonts w:eastAsiaTheme="minorHAnsi" w:hAnsi="Times New Roman" w:cs="Times New Roman"/>
              </w:rPr>
            </w:pPr>
            <w:r>
              <w:rPr>
                <w:rFonts w:eastAsiaTheme="minorHAnsi" w:hAnsi="Times New Roman" w:cs="Times New Roman"/>
              </w:rPr>
              <w:t>1.</w:t>
            </w:r>
          </w:p>
        </w:tc>
        <w:tc>
          <w:tcPr>
            <w:tcW w:w="1876" w:type="pct"/>
          </w:tcPr>
          <w:p w14:paraId="66F6C35C" w14:textId="3889B070" w:rsidR="006C5208" w:rsidRPr="006C5208" w:rsidRDefault="007D697E" w:rsidP="007D697E">
            <w:pPr>
              <w:jc w:val="center"/>
              <w:rPr>
                <w:rFonts w:eastAsiaTheme="minorHAnsi" w:hAnsi="Times New Roman" w:cs="Times New Roman"/>
              </w:rPr>
            </w:pPr>
            <w:r>
              <w:rPr>
                <w:rFonts w:eastAsiaTheme="minorHAnsi" w:hAnsi="Times New Roman" w:cs="Times New Roman"/>
              </w:rPr>
              <w:t>Tiekėjas turi bent 1 (vieną) automobilių remonto ir techninio aptarnavimo vietą tame mieste, kuriai pirkimo objekto daliai teikia pasiūlymą</w:t>
            </w:r>
            <w:r w:rsidR="004F32F2">
              <w:rPr>
                <w:rFonts w:eastAsiaTheme="minorHAnsi" w:hAnsi="Times New Roman" w:cs="Times New Roman"/>
              </w:rPr>
              <w:t>.</w:t>
            </w:r>
          </w:p>
        </w:tc>
        <w:tc>
          <w:tcPr>
            <w:tcW w:w="2868" w:type="pct"/>
          </w:tcPr>
          <w:p w14:paraId="4B0BE9AD" w14:textId="77777777" w:rsidR="006C5208" w:rsidRDefault="004F32F2" w:rsidP="004F32F2">
            <w:pPr>
              <w:jc w:val="center"/>
              <w:rPr>
                <w:rFonts w:eastAsiaTheme="minorHAnsi" w:hAnsi="Times New Roman" w:cs="Times New Roman"/>
              </w:rPr>
            </w:pPr>
            <w:r>
              <w:rPr>
                <w:rFonts w:eastAsiaTheme="minorHAnsi" w:hAnsi="Times New Roman" w:cs="Times New Roman"/>
              </w:rPr>
              <w:t>Pateikiamas sąrašas (kopija, patvirtinta įmonės vadovo) apie tiekėjo nuosavybės teise, panaudos arba nuomos teise valdomas techninio aptarnavimo ir automobilių remonto vietas, nurodant jų adresus.</w:t>
            </w:r>
          </w:p>
          <w:p w14:paraId="23B19490" w14:textId="059B8F87" w:rsidR="004F32F2" w:rsidRPr="006C5208" w:rsidRDefault="004F32F2" w:rsidP="004F32F2">
            <w:pPr>
              <w:jc w:val="center"/>
              <w:rPr>
                <w:rFonts w:eastAsiaTheme="minorHAnsi" w:hAnsi="Times New Roman" w:cs="Times New Roman"/>
              </w:rPr>
            </w:pPr>
            <w:r>
              <w:rPr>
                <w:rFonts w:eastAsiaTheme="minorHAnsi" w:hAnsi="Times New Roman" w:cs="Times New Roman"/>
              </w:rPr>
              <w:t>Pateikiama skaitmeninė dokumento kopija.</w:t>
            </w:r>
          </w:p>
        </w:tc>
      </w:tr>
      <w:tr w:rsidR="006C5208" w:rsidRPr="006C5208" w14:paraId="1F331532" w14:textId="77777777" w:rsidTr="005F53ED">
        <w:trPr>
          <w:jc w:val="center"/>
        </w:trPr>
        <w:tc>
          <w:tcPr>
            <w:tcW w:w="256" w:type="pct"/>
          </w:tcPr>
          <w:p w14:paraId="1CF9321B" w14:textId="2B41C71B" w:rsidR="006C5208" w:rsidRPr="006C5208" w:rsidRDefault="004F32F2" w:rsidP="006C5208">
            <w:pPr>
              <w:jc w:val="both"/>
              <w:rPr>
                <w:rFonts w:eastAsiaTheme="minorHAnsi" w:hAnsi="Times New Roman" w:cs="Times New Roman"/>
              </w:rPr>
            </w:pPr>
            <w:r>
              <w:rPr>
                <w:rFonts w:eastAsiaTheme="minorHAnsi" w:hAnsi="Times New Roman" w:cs="Times New Roman"/>
              </w:rPr>
              <w:t>2.</w:t>
            </w:r>
          </w:p>
        </w:tc>
        <w:tc>
          <w:tcPr>
            <w:tcW w:w="1876" w:type="pct"/>
          </w:tcPr>
          <w:p w14:paraId="1F03EE15" w14:textId="13BCFE4A" w:rsidR="006C5208" w:rsidRPr="006C5208" w:rsidRDefault="005A1894" w:rsidP="004F32F2">
            <w:pPr>
              <w:jc w:val="center"/>
              <w:rPr>
                <w:rFonts w:eastAsiaTheme="minorHAnsi" w:hAnsi="Times New Roman" w:cs="Times New Roman"/>
              </w:rPr>
            </w:pPr>
            <w:r>
              <w:rPr>
                <w:rFonts w:eastAsiaTheme="minorHAnsi" w:hAnsi="Times New Roman" w:cs="Times New Roman"/>
              </w:rPr>
              <w:t xml:space="preserve">Tiekėjas turi bent 1 (vieną) autodetalių prekybos vietą tame mieste, kuriai pirkimo objekto daliai teikia pasiūlymą arba </w:t>
            </w:r>
            <w:r w:rsidR="005E10EF">
              <w:rPr>
                <w:rFonts w:eastAsiaTheme="minorHAnsi" w:hAnsi="Times New Roman" w:cs="Times New Roman"/>
              </w:rPr>
              <w:t>turi</w:t>
            </w:r>
            <w:r>
              <w:rPr>
                <w:rFonts w:eastAsiaTheme="minorHAnsi" w:hAnsi="Times New Roman" w:cs="Times New Roman"/>
              </w:rPr>
              <w:t xml:space="preserve"> galimybę </w:t>
            </w:r>
            <w:r w:rsidR="003F34EF">
              <w:rPr>
                <w:rFonts w:eastAsiaTheme="minorHAnsi" w:hAnsi="Times New Roman" w:cs="Times New Roman"/>
              </w:rPr>
              <w:t>bendradarbiauti su tokiomis prekybos vietomis</w:t>
            </w:r>
            <w:r w:rsidR="00B402FB">
              <w:rPr>
                <w:rFonts w:eastAsiaTheme="minorHAnsi" w:hAnsi="Times New Roman" w:cs="Times New Roman"/>
              </w:rPr>
              <w:t xml:space="preserve">, iš kurių </w:t>
            </w:r>
            <w:r>
              <w:rPr>
                <w:rFonts w:eastAsiaTheme="minorHAnsi" w:hAnsi="Times New Roman" w:cs="Times New Roman"/>
              </w:rPr>
              <w:t xml:space="preserve">paslaugos vykdymui </w:t>
            </w:r>
            <w:r w:rsidR="00B402FB">
              <w:rPr>
                <w:rFonts w:eastAsiaTheme="minorHAnsi" w:hAnsi="Times New Roman" w:cs="Times New Roman"/>
              </w:rPr>
              <w:t xml:space="preserve">būtų </w:t>
            </w:r>
            <w:r>
              <w:rPr>
                <w:rFonts w:eastAsiaTheme="minorHAnsi" w:hAnsi="Times New Roman" w:cs="Times New Roman"/>
              </w:rPr>
              <w:t>tiek</w:t>
            </w:r>
            <w:r w:rsidR="00B402FB">
              <w:rPr>
                <w:rFonts w:eastAsiaTheme="minorHAnsi" w:hAnsi="Times New Roman" w:cs="Times New Roman"/>
              </w:rPr>
              <w:t>iamos</w:t>
            </w:r>
            <w:r>
              <w:rPr>
                <w:rFonts w:eastAsiaTheme="minorHAnsi" w:hAnsi="Times New Roman" w:cs="Times New Roman"/>
              </w:rPr>
              <w:t xml:space="preserve"> atsargin</w:t>
            </w:r>
            <w:r w:rsidR="00380E54">
              <w:rPr>
                <w:rFonts w:eastAsiaTheme="minorHAnsi" w:hAnsi="Times New Roman" w:cs="Times New Roman"/>
              </w:rPr>
              <w:t>ė</w:t>
            </w:r>
            <w:r>
              <w:rPr>
                <w:rFonts w:eastAsiaTheme="minorHAnsi" w:hAnsi="Times New Roman" w:cs="Times New Roman"/>
              </w:rPr>
              <w:t>s dalis, eksploatacin</w:t>
            </w:r>
            <w:r w:rsidR="00380E54">
              <w:rPr>
                <w:rFonts w:eastAsiaTheme="minorHAnsi" w:hAnsi="Times New Roman" w:cs="Times New Roman"/>
              </w:rPr>
              <w:t>ė</w:t>
            </w:r>
            <w:r>
              <w:rPr>
                <w:rFonts w:eastAsiaTheme="minorHAnsi" w:hAnsi="Times New Roman" w:cs="Times New Roman"/>
              </w:rPr>
              <w:t>s medžiag</w:t>
            </w:r>
            <w:r w:rsidR="00380E54">
              <w:rPr>
                <w:rFonts w:eastAsiaTheme="minorHAnsi" w:hAnsi="Times New Roman" w:cs="Times New Roman"/>
              </w:rPr>
              <w:t>o</w:t>
            </w:r>
            <w:r>
              <w:rPr>
                <w:rFonts w:eastAsiaTheme="minorHAnsi" w:hAnsi="Times New Roman" w:cs="Times New Roman"/>
              </w:rPr>
              <w:t>s ir kt.</w:t>
            </w:r>
          </w:p>
        </w:tc>
        <w:tc>
          <w:tcPr>
            <w:tcW w:w="2868" w:type="pct"/>
          </w:tcPr>
          <w:p w14:paraId="237A1B4D" w14:textId="77777777" w:rsidR="006C5208" w:rsidRDefault="00380E54" w:rsidP="00380E54">
            <w:pPr>
              <w:jc w:val="center"/>
              <w:rPr>
                <w:rFonts w:eastAsiaTheme="minorHAnsi" w:hAnsi="Times New Roman" w:cs="Times New Roman"/>
              </w:rPr>
            </w:pPr>
            <w:r>
              <w:rPr>
                <w:rFonts w:eastAsiaTheme="minorHAnsi" w:hAnsi="Times New Roman" w:cs="Times New Roman"/>
              </w:rPr>
              <w:t>Pateikiamas sąrašas (kopija, patvirtinta įmonės vadovo) apie tiekėjo nuosavybės teise</w:t>
            </w:r>
            <w:r w:rsidR="00985BA6">
              <w:rPr>
                <w:rFonts w:eastAsiaTheme="minorHAnsi" w:hAnsi="Times New Roman" w:cs="Times New Roman"/>
              </w:rPr>
              <w:t>, panaudos arba nuomos teise valdomas autodetalių prekybos vietas arba</w:t>
            </w:r>
            <w:r w:rsidR="001E455A">
              <w:rPr>
                <w:rFonts w:eastAsiaTheme="minorHAnsi" w:hAnsi="Times New Roman" w:cs="Times New Roman"/>
              </w:rPr>
              <w:t xml:space="preserve"> autodetalių parduotuves, su kuriomis bendradarbiauja tiekėjas,</w:t>
            </w:r>
            <w:r w:rsidR="00CB7120">
              <w:rPr>
                <w:rFonts w:eastAsiaTheme="minorHAnsi" w:hAnsi="Times New Roman" w:cs="Times New Roman"/>
              </w:rPr>
              <w:t xml:space="preserve"> nurodant jų adresus arba prekybos vietų sąrašą</w:t>
            </w:r>
            <w:r w:rsidR="00923090">
              <w:rPr>
                <w:rFonts w:eastAsiaTheme="minorHAnsi" w:hAnsi="Times New Roman" w:cs="Times New Roman"/>
              </w:rPr>
              <w:t>, iš kurių bus tiekiamos atsarginės dalys, eksploatacinės medžiagos</w:t>
            </w:r>
            <w:r w:rsidR="007157F7">
              <w:rPr>
                <w:rFonts w:eastAsiaTheme="minorHAnsi" w:hAnsi="Times New Roman" w:cs="Times New Roman"/>
              </w:rPr>
              <w:t xml:space="preserve"> ir kt.</w:t>
            </w:r>
          </w:p>
          <w:p w14:paraId="74D15EE9" w14:textId="5B864789" w:rsidR="007157F7" w:rsidRPr="006C5208" w:rsidRDefault="007157F7" w:rsidP="00380E54">
            <w:pPr>
              <w:jc w:val="center"/>
              <w:rPr>
                <w:rFonts w:eastAsiaTheme="minorHAnsi" w:hAnsi="Times New Roman" w:cs="Times New Roman"/>
              </w:rPr>
            </w:pPr>
            <w:r>
              <w:rPr>
                <w:rFonts w:eastAsiaTheme="minorHAnsi" w:hAnsi="Times New Roman" w:cs="Times New Roman"/>
              </w:rPr>
              <w:t>Pateikiama skaitmeninė dokumento kopija.</w:t>
            </w:r>
          </w:p>
        </w:tc>
      </w:tr>
      <w:tr w:rsidR="006C5208" w:rsidRPr="006C5208" w14:paraId="08297A77" w14:textId="77777777" w:rsidTr="005F53ED">
        <w:trPr>
          <w:jc w:val="center"/>
        </w:trPr>
        <w:tc>
          <w:tcPr>
            <w:tcW w:w="256" w:type="pct"/>
          </w:tcPr>
          <w:p w14:paraId="05C0DF15" w14:textId="513A3506" w:rsidR="006C5208" w:rsidRPr="006C5208" w:rsidRDefault="006354A2" w:rsidP="006C5208">
            <w:pPr>
              <w:jc w:val="both"/>
              <w:rPr>
                <w:rFonts w:eastAsiaTheme="minorHAnsi" w:hAnsi="Times New Roman" w:cs="Times New Roman"/>
              </w:rPr>
            </w:pPr>
            <w:r>
              <w:rPr>
                <w:rFonts w:eastAsiaTheme="minorHAnsi" w:hAnsi="Times New Roman" w:cs="Times New Roman"/>
              </w:rPr>
              <w:t>3.</w:t>
            </w:r>
          </w:p>
        </w:tc>
        <w:tc>
          <w:tcPr>
            <w:tcW w:w="1876" w:type="pct"/>
          </w:tcPr>
          <w:p w14:paraId="533AD9C8" w14:textId="10DCEBCF" w:rsidR="006C5208" w:rsidRPr="00E41B12" w:rsidRDefault="00E41B12" w:rsidP="00E41B12">
            <w:pPr>
              <w:spacing w:line="258" w:lineRule="exact"/>
              <w:jc w:val="center"/>
              <w:rPr>
                <w:rFonts w:eastAsia="Andale Sans UI" w:hAnsi="Times New Roman" w:cs="Times New Roman"/>
                <w:noProof/>
                <w:color w:val="EE0000"/>
                <w:lang w:bidi="en-US"/>
              </w:rPr>
            </w:pPr>
            <w:r w:rsidRPr="00E41B12">
              <w:rPr>
                <w:rFonts w:hAnsi="Times New Roman" w:cs="Times New Roman"/>
                <w:noProof/>
              </w:rPr>
              <w:t xml:space="preserve">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w:t>
            </w:r>
            <w:r w:rsidRPr="00E41B12">
              <w:rPr>
                <w:rFonts w:hAnsi="Times New Roman" w:cs="Times New Roman"/>
              </w:rPr>
              <w:t>taiko kitas lygiavertes aplinkos apsaugos vadybos užtikrinimo priemones.</w:t>
            </w:r>
          </w:p>
        </w:tc>
        <w:tc>
          <w:tcPr>
            <w:tcW w:w="2868" w:type="pct"/>
          </w:tcPr>
          <w:p w14:paraId="059ED5E0" w14:textId="77777777" w:rsidR="009550D4" w:rsidRPr="009550D4" w:rsidRDefault="009550D4" w:rsidP="009550D4">
            <w:pPr>
              <w:jc w:val="center"/>
              <w:rPr>
                <w:rFonts w:eastAsiaTheme="minorHAnsi" w:hAnsi="Times New Roman" w:cs="Times New Roman"/>
              </w:rPr>
            </w:pPr>
            <w:r w:rsidRPr="009550D4">
              <w:rPr>
                <w:rFonts w:eastAsiaTheme="minorHAnsi" w:hAnsi="Times New Roman" w:cs="Times New Roman"/>
              </w:rPr>
              <w:t>Pateikiama akredituotos sertifikavimo organizacijos, galiojanti, patvirtinta sertifikato kopija, įrodanti, kad Tiekėjo įdiegta ir veikianti aplinkos apsaugos vadybos sistema atitinka EMAS ar ISO 14001 standarto reikalavimus arba lygiaverčio galiojančio standarto reikalavimus. Sertifikatas turi galioti pasiūlymo pateikimo metu ir per visą Paslaugų teikimo laikotarpį (lygiaverčiu standartu laikomas toks standartas, kurio reikalavimai atitinka EMAS ar ISO 14001 standartų reikalavimus).</w:t>
            </w:r>
          </w:p>
          <w:p w14:paraId="397F9AE9" w14:textId="77777777" w:rsidR="009550D4" w:rsidRPr="009550D4" w:rsidRDefault="009550D4" w:rsidP="009550D4">
            <w:pPr>
              <w:jc w:val="center"/>
              <w:rPr>
                <w:rFonts w:eastAsiaTheme="minorHAnsi" w:hAnsi="Times New Roman" w:cs="Times New Roman"/>
              </w:rPr>
            </w:pPr>
            <w:r w:rsidRPr="009550D4">
              <w:rPr>
                <w:rFonts w:eastAsiaTheme="minorHAnsi" w:hAnsi="Times New Roman" w:cs="Times New Roman"/>
              </w:rPr>
              <w:t>Kaip lygiaverčių aplinkos apsaugos vadybos užtikrinimo priemonių įrodymą, Tiekėjas gali pateikti parengtų lygiaverčių taikomų aplinkos apsaugos vadybos priemonių aprašymą, parengtą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14 punktą, arba kitus lygiaverčius įrodymus.</w:t>
            </w:r>
          </w:p>
          <w:p w14:paraId="13C1AD7E" w14:textId="6F66C0BF" w:rsidR="006C5208" w:rsidRPr="006C5208" w:rsidRDefault="009550D4" w:rsidP="009550D4">
            <w:pPr>
              <w:jc w:val="center"/>
              <w:rPr>
                <w:rFonts w:eastAsiaTheme="minorHAnsi" w:hAnsi="Times New Roman" w:cs="Times New Roman"/>
              </w:rPr>
            </w:pPr>
            <w:r w:rsidRPr="009550D4">
              <w:rPr>
                <w:rFonts w:eastAsiaTheme="minorHAnsi" w:hAnsi="Times New Roman" w:cs="Times New Roman"/>
              </w:rPr>
              <w:t>Pateikiama skaitmeninė dokumento kopija.</w:t>
            </w:r>
          </w:p>
        </w:tc>
      </w:tr>
    </w:tbl>
    <w:p w14:paraId="3D9EFDD4" w14:textId="77777777" w:rsidR="006C5208" w:rsidRPr="006C5208" w:rsidRDefault="006C5208" w:rsidP="006C5208">
      <w:pPr>
        <w:spacing w:after="0" w:line="240" w:lineRule="auto"/>
        <w:jc w:val="both"/>
        <w:rPr>
          <w:rFonts w:ascii="Times New Roman" w:eastAsiaTheme="minorHAnsi" w:hAnsi="Times New Roman" w:cs="Times New Roman"/>
          <w:sz w:val="24"/>
          <w:szCs w:val="24"/>
        </w:rPr>
      </w:pPr>
    </w:p>
    <w:p w14:paraId="10C2FDE2" w14:textId="1AD935F9" w:rsidR="00DE0DA8" w:rsidRPr="00DE0DA8" w:rsidRDefault="00DE0DA8" w:rsidP="00DE0DA8">
      <w:pPr>
        <w:spacing w:after="0" w:line="240" w:lineRule="auto"/>
        <w:jc w:val="both"/>
        <w:rPr>
          <w:rFonts w:ascii="Times New Roman" w:eastAsiaTheme="minorHAnsi" w:hAnsi="Times New Roman" w:cs="Times New Roman"/>
          <w:sz w:val="24"/>
          <w:szCs w:val="24"/>
        </w:rPr>
        <w:sectPr w:rsidR="00DE0DA8" w:rsidRPr="00DE0DA8" w:rsidSect="00B229E6">
          <w:footerReference w:type="default" r:id="rId15"/>
          <w:pgSz w:w="12240" w:h="15840"/>
          <w:pgMar w:top="1134" w:right="567" w:bottom="1134" w:left="1701" w:header="720" w:footer="720" w:gutter="0"/>
          <w:pgNumType w:start="1"/>
          <w:cols w:space="720"/>
          <w:titlePg/>
          <w:docGrid w:linePitch="360"/>
        </w:sectPr>
      </w:pPr>
    </w:p>
    <w:p w14:paraId="5D0FDE6E" w14:textId="192DF949" w:rsidR="008D704D" w:rsidRPr="00C65A67" w:rsidRDefault="008D704D" w:rsidP="008A571B">
      <w:pPr>
        <w:pStyle w:val="Heading1"/>
        <w:spacing w:before="0" w:after="0"/>
        <w:jc w:val="right"/>
        <w:rPr>
          <w:rFonts w:ascii="Times New Roman" w:hAnsi="Times New Roman" w:cs="Times New Roman"/>
          <w:color w:val="auto"/>
          <w:sz w:val="24"/>
          <w:szCs w:val="24"/>
        </w:rPr>
      </w:pPr>
      <w:bookmarkStart w:id="54" w:name="_Ref38291379"/>
      <w:bookmarkStart w:id="55" w:name="_Ref38291394"/>
      <w:bookmarkStart w:id="56" w:name="_Ref38898251"/>
      <w:bookmarkStart w:id="57" w:name="_Toc201062829"/>
      <w:r w:rsidRPr="00C65A67">
        <w:rPr>
          <w:rFonts w:ascii="Times New Roman" w:hAnsi="Times New Roman" w:cs="Times New Roman"/>
          <w:color w:val="auto"/>
          <w:sz w:val="24"/>
          <w:szCs w:val="24"/>
        </w:rPr>
        <w:lastRenderedPageBreak/>
        <w:t xml:space="preserve">Pirkimo sąlygų </w:t>
      </w:r>
      <w:r w:rsidR="00F1334C" w:rsidRPr="00C65A67">
        <w:rPr>
          <w:rFonts w:ascii="Times New Roman" w:hAnsi="Times New Roman" w:cs="Times New Roman"/>
          <w:color w:val="auto"/>
          <w:sz w:val="24"/>
          <w:szCs w:val="24"/>
        </w:rPr>
        <w:t>5</w:t>
      </w:r>
      <w:r w:rsidRPr="00C65A67">
        <w:rPr>
          <w:rFonts w:ascii="Times New Roman" w:hAnsi="Times New Roman" w:cs="Times New Roman"/>
          <w:color w:val="auto"/>
          <w:sz w:val="24"/>
          <w:szCs w:val="24"/>
        </w:rPr>
        <w:t xml:space="preserve"> priedas „EBVPD“ (XML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Default="00B970B0" w:rsidP="00AB0483">
      <w:pPr>
        <w:pStyle w:val="Subtitle"/>
        <w:spacing w:after="0" w:line="240" w:lineRule="auto"/>
        <w:jc w:val="center"/>
        <w:rPr>
          <w:rFonts w:ascii="Times New Roman" w:hAnsi="Times New Roman" w:cs="Times New Roman"/>
          <w:b/>
          <w:bCs/>
          <w:color w:val="auto"/>
        </w:rPr>
      </w:pPr>
      <w:r w:rsidRPr="00AB0483">
        <w:rPr>
          <w:rFonts w:ascii="Times New Roman" w:hAnsi="Times New Roman" w:cs="Times New Roman"/>
          <w:b/>
          <w:bCs/>
          <w:color w:val="auto"/>
        </w:rPr>
        <w:t>EUROPOS BENDRASIS VIEŠŲJŲ PIRKIMŲ DOKUMENTAS</w:t>
      </w:r>
    </w:p>
    <w:p w14:paraId="58871492" w14:textId="77777777" w:rsidR="00AB0483" w:rsidRPr="00AB0483" w:rsidRDefault="00AB0483" w:rsidP="00AB0483">
      <w:pPr>
        <w:rPr>
          <w:rFonts w:ascii="Times New Roman" w:hAnsi="Times New Roman" w:cs="Times New Roman"/>
          <w:sz w:val="24"/>
          <w:szCs w:val="24"/>
        </w:rPr>
      </w:pPr>
    </w:p>
    <w:p w14:paraId="3584D74E" w14:textId="0F9BB91A" w:rsidR="002F396F" w:rsidRPr="00AB0483" w:rsidRDefault="002F396F" w:rsidP="00AB0483">
      <w:pPr>
        <w:spacing w:after="0" w:line="240" w:lineRule="auto"/>
        <w:ind w:firstLine="697"/>
        <w:jc w:val="both"/>
        <w:rPr>
          <w:rFonts w:ascii="Times New Roman" w:hAnsi="Times New Roman" w:cs="Times New Roman"/>
          <w:sz w:val="24"/>
          <w:szCs w:val="24"/>
        </w:rPr>
      </w:pPr>
      <w:r w:rsidRPr="00AB0483">
        <w:rPr>
          <w:rFonts w:ascii="Times New Roman" w:hAnsi="Times New Roman" w:cs="Times New Roman"/>
          <w:sz w:val="24"/>
          <w:szCs w:val="24"/>
        </w:rPr>
        <w:t>„Europos bendrasis viešųjų pirkimų dokumentas (EBVPD)“ pateikiamas</w:t>
      </w:r>
      <w:r w:rsidR="00AB0483" w:rsidRPr="00AB0483">
        <w:rPr>
          <w:rFonts w:ascii="Times New Roman" w:hAnsi="Times New Roman" w:cs="Times New Roman"/>
          <w:sz w:val="24"/>
          <w:szCs w:val="24"/>
        </w:rPr>
        <w:t xml:space="preserve"> atskiru dokumentu</w:t>
      </w:r>
      <w:r w:rsidRPr="00AB0483">
        <w:rPr>
          <w:rFonts w:ascii="Times New Roman" w:hAnsi="Times New Roman" w:cs="Times New Roman"/>
          <w:sz w:val="24"/>
          <w:szCs w:val="24"/>
        </w:rPr>
        <w:t xml:space="preserve">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7D6253E3" w:rsidR="00A4599F" w:rsidRDefault="00A4599F" w:rsidP="00DE290C">
      <w:pPr>
        <w:rPr>
          <w:rFonts w:cstheme="minorHAnsi"/>
          <w:b/>
          <w:bCs/>
          <w:smallCaps/>
          <w:sz w:val="22"/>
          <w:szCs w:val="22"/>
        </w:rPr>
      </w:pPr>
    </w:p>
    <w:p w14:paraId="6D7243AD" w14:textId="77777777" w:rsidR="005302FD" w:rsidRDefault="005302FD" w:rsidP="00DE290C">
      <w:pPr>
        <w:rPr>
          <w:rFonts w:cstheme="minorHAnsi"/>
          <w:b/>
          <w:bCs/>
          <w:smallCaps/>
          <w:sz w:val="22"/>
          <w:szCs w:val="22"/>
        </w:rPr>
      </w:pPr>
    </w:p>
    <w:p w14:paraId="02080C84" w14:textId="77777777" w:rsidR="005302FD" w:rsidRDefault="005302FD" w:rsidP="00DE290C">
      <w:pPr>
        <w:rPr>
          <w:rFonts w:cstheme="minorHAnsi"/>
          <w:b/>
          <w:bCs/>
          <w:smallCaps/>
          <w:sz w:val="22"/>
          <w:szCs w:val="22"/>
        </w:rPr>
      </w:pPr>
    </w:p>
    <w:p w14:paraId="2304DA84" w14:textId="77777777" w:rsidR="005302FD" w:rsidRDefault="005302FD" w:rsidP="00DE290C">
      <w:pPr>
        <w:rPr>
          <w:rFonts w:cstheme="minorHAnsi"/>
          <w:b/>
          <w:bCs/>
          <w:smallCaps/>
          <w:sz w:val="22"/>
          <w:szCs w:val="22"/>
        </w:rPr>
      </w:pPr>
    </w:p>
    <w:p w14:paraId="5138AF17" w14:textId="77777777" w:rsidR="005302FD" w:rsidRDefault="005302FD" w:rsidP="00DE290C">
      <w:pPr>
        <w:rPr>
          <w:rFonts w:cstheme="minorHAnsi"/>
          <w:b/>
          <w:bCs/>
          <w:smallCaps/>
          <w:sz w:val="22"/>
          <w:szCs w:val="22"/>
        </w:rPr>
      </w:pPr>
    </w:p>
    <w:p w14:paraId="5A88A484" w14:textId="77777777" w:rsidR="005302FD" w:rsidRDefault="005302FD" w:rsidP="00DE290C">
      <w:pPr>
        <w:rPr>
          <w:rFonts w:cstheme="minorHAnsi"/>
          <w:b/>
          <w:bCs/>
          <w:smallCaps/>
          <w:sz w:val="22"/>
          <w:szCs w:val="22"/>
        </w:rPr>
      </w:pPr>
    </w:p>
    <w:p w14:paraId="2654002B" w14:textId="77777777" w:rsidR="005302FD" w:rsidRDefault="005302FD" w:rsidP="00DE290C">
      <w:pPr>
        <w:rPr>
          <w:rFonts w:cstheme="minorHAnsi"/>
          <w:b/>
          <w:bCs/>
          <w:smallCaps/>
          <w:sz w:val="22"/>
          <w:szCs w:val="22"/>
        </w:rPr>
      </w:pPr>
    </w:p>
    <w:p w14:paraId="063CFD0F" w14:textId="77777777" w:rsidR="005302FD" w:rsidRDefault="005302FD" w:rsidP="00DE290C">
      <w:pPr>
        <w:rPr>
          <w:rFonts w:cstheme="minorHAnsi"/>
          <w:b/>
          <w:bCs/>
          <w:smallCaps/>
          <w:sz w:val="22"/>
          <w:szCs w:val="22"/>
        </w:rPr>
      </w:pPr>
    </w:p>
    <w:p w14:paraId="3CAC41DC" w14:textId="77777777" w:rsidR="005302FD" w:rsidRDefault="005302FD" w:rsidP="00DE290C">
      <w:pPr>
        <w:rPr>
          <w:rFonts w:cstheme="minorHAnsi"/>
          <w:b/>
          <w:bCs/>
          <w:smallCaps/>
          <w:sz w:val="22"/>
          <w:szCs w:val="22"/>
        </w:rPr>
      </w:pPr>
    </w:p>
    <w:p w14:paraId="191BF492" w14:textId="77777777" w:rsidR="005302FD" w:rsidRDefault="005302FD" w:rsidP="00DE290C">
      <w:pPr>
        <w:rPr>
          <w:rFonts w:cstheme="minorHAnsi"/>
          <w:b/>
          <w:bCs/>
          <w:smallCaps/>
          <w:sz w:val="22"/>
          <w:szCs w:val="22"/>
        </w:rPr>
      </w:pPr>
    </w:p>
    <w:p w14:paraId="2A883FDC" w14:textId="77777777" w:rsidR="005302FD" w:rsidRDefault="005302FD" w:rsidP="00DE290C">
      <w:pPr>
        <w:rPr>
          <w:rFonts w:cstheme="minorHAnsi"/>
          <w:b/>
          <w:bCs/>
          <w:smallCaps/>
          <w:sz w:val="22"/>
          <w:szCs w:val="22"/>
        </w:rPr>
      </w:pPr>
    </w:p>
    <w:p w14:paraId="6BD6D409" w14:textId="77777777" w:rsidR="005302FD" w:rsidRDefault="005302FD" w:rsidP="00DE290C">
      <w:pPr>
        <w:rPr>
          <w:rFonts w:cstheme="minorHAnsi"/>
          <w:b/>
          <w:bCs/>
          <w:smallCaps/>
          <w:sz w:val="22"/>
          <w:szCs w:val="22"/>
        </w:rPr>
      </w:pPr>
    </w:p>
    <w:p w14:paraId="0B7C3ECA" w14:textId="77777777" w:rsidR="005302FD" w:rsidRDefault="005302FD" w:rsidP="00DE290C">
      <w:pPr>
        <w:rPr>
          <w:rFonts w:cstheme="minorHAnsi"/>
          <w:b/>
          <w:bCs/>
          <w:smallCaps/>
          <w:sz w:val="22"/>
          <w:szCs w:val="22"/>
        </w:rPr>
      </w:pPr>
    </w:p>
    <w:p w14:paraId="00CE2B3B" w14:textId="77777777" w:rsidR="005302FD" w:rsidRDefault="005302FD" w:rsidP="00DE290C">
      <w:pPr>
        <w:rPr>
          <w:rFonts w:cstheme="minorHAnsi"/>
          <w:b/>
          <w:bCs/>
          <w:smallCaps/>
          <w:sz w:val="22"/>
          <w:szCs w:val="22"/>
        </w:rPr>
      </w:pPr>
    </w:p>
    <w:p w14:paraId="7C4273BD" w14:textId="77777777" w:rsidR="005302FD" w:rsidRDefault="005302FD" w:rsidP="00DE290C">
      <w:pPr>
        <w:rPr>
          <w:rFonts w:cstheme="minorHAnsi"/>
          <w:b/>
          <w:bCs/>
          <w:smallCaps/>
          <w:sz w:val="22"/>
          <w:szCs w:val="22"/>
        </w:rPr>
      </w:pPr>
    </w:p>
    <w:p w14:paraId="624C8769" w14:textId="77777777" w:rsidR="005302FD" w:rsidRDefault="005302FD" w:rsidP="00DE290C">
      <w:pPr>
        <w:rPr>
          <w:rFonts w:cstheme="minorHAnsi"/>
          <w:b/>
          <w:bCs/>
          <w:smallCaps/>
          <w:sz w:val="22"/>
          <w:szCs w:val="22"/>
        </w:rPr>
      </w:pPr>
    </w:p>
    <w:p w14:paraId="1A067BA6" w14:textId="77777777" w:rsidR="005302FD" w:rsidRDefault="005302FD" w:rsidP="00DE290C">
      <w:pPr>
        <w:rPr>
          <w:rFonts w:cstheme="minorHAnsi"/>
          <w:b/>
          <w:bCs/>
          <w:smallCaps/>
          <w:sz w:val="22"/>
          <w:szCs w:val="22"/>
        </w:rPr>
      </w:pPr>
    </w:p>
    <w:p w14:paraId="0AE02C51" w14:textId="77777777" w:rsidR="005302FD" w:rsidRDefault="005302FD" w:rsidP="00DE290C">
      <w:pPr>
        <w:rPr>
          <w:rFonts w:cstheme="minorHAnsi"/>
          <w:b/>
          <w:bCs/>
          <w:smallCaps/>
          <w:sz w:val="22"/>
          <w:szCs w:val="22"/>
        </w:rPr>
      </w:pPr>
    </w:p>
    <w:p w14:paraId="6FD0818C" w14:textId="77777777" w:rsidR="005302FD" w:rsidRDefault="005302FD" w:rsidP="00DE290C">
      <w:pPr>
        <w:rPr>
          <w:rFonts w:cstheme="minorHAnsi"/>
          <w:b/>
          <w:bCs/>
          <w:smallCaps/>
          <w:sz w:val="22"/>
          <w:szCs w:val="22"/>
        </w:rPr>
      </w:pPr>
    </w:p>
    <w:p w14:paraId="331742C0" w14:textId="77777777" w:rsidR="005302FD" w:rsidRDefault="005302FD" w:rsidP="00DE290C">
      <w:pPr>
        <w:rPr>
          <w:rFonts w:cstheme="minorHAnsi"/>
          <w:b/>
          <w:bCs/>
          <w:smallCaps/>
          <w:sz w:val="22"/>
          <w:szCs w:val="22"/>
        </w:rPr>
      </w:pPr>
    </w:p>
    <w:p w14:paraId="04BE0192" w14:textId="77777777" w:rsidR="005302FD" w:rsidRDefault="005302FD" w:rsidP="00DE290C">
      <w:pPr>
        <w:rPr>
          <w:rFonts w:cstheme="minorHAnsi"/>
          <w:b/>
          <w:bCs/>
          <w:smallCaps/>
          <w:sz w:val="22"/>
          <w:szCs w:val="22"/>
        </w:rPr>
      </w:pPr>
    </w:p>
    <w:p w14:paraId="7EE462DD" w14:textId="77777777" w:rsidR="005302FD" w:rsidRDefault="005302FD" w:rsidP="00DE290C">
      <w:pPr>
        <w:rPr>
          <w:rFonts w:cstheme="minorHAnsi"/>
          <w:b/>
          <w:bCs/>
          <w:smallCaps/>
          <w:sz w:val="22"/>
          <w:szCs w:val="22"/>
        </w:rPr>
      </w:pPr>
    </w:p>
    <w:p w14:paraId="419695F0" w14:textId="77777777" w:rsidR="00244AA1" w:rsidRPr="00F0499F" w:rsidRDefault="00244AA1" w:rsidP="00DE290C">
      <w:pPr>
        <w:rPr>
          <w:rFonts w:cstheme="minorHAnsi"/>
          <w:b/>
          <w:bCs/>
          <w:smallCaps/>
          <w:sz w:val="22"/>
          <w:szCs w:val="22"/>
        </w:rPr>
      </w:pPr>
    </w:p>
    <w:p w14:paraId="44D514D3" w14:textId="762D0F29" w:rsidR="008D704D" w:rsidRPr="001536AE" w:rsidRDefault="008D704D" w:rsidP="001536AE">
      <w:pPr>
        <w:pStyle w:val="Heading1"/>
        <w:spacing w:before="0" w:after="0"/>
        <w:jc w:val="right"/>
        <w:rPr>
          <w:rFonts w:ascii="Times New Roman" w:hAnsi="Times New Roman" w:cs="Times New Roman"/>
          <w:color w:val="auto"/>
          <w:sz w:val="24"/>
          <w:szCs w:val="24"/>
        </w:rPr>
      </w:pPr>
      <w:bookmarkStart w:id="58" w:name="_Ref38540913"/>
      <w:bookmarkStart w:id="59" w:name="_Ref38898051"/>
      <w:bookmarkStart w:id="60" w:name="_Ref38901392"/>
      <w:bookmarkStart w:id="61" w:name="_Toc201062830"/>
      <w:r w:rsidRPr="001536AE">
        <w:rPr>
          <w:rFonts w:ascii="Times New Roman" w:hAnsi="Times New Roman" w:cs="Times New Roman"/>
          <w:color w:val="auto"/>
          <w:sz w:val="24"/>
          <w:szCs w:val="24"/>
        </w:rPr>
        <w:lastRenderedPageBreak/>
        <w:t xml:space="preserve">Pirkimo sąlygų </w:t>
      </w:r>
      <w:r w:rsidR="00F1334C" w:rsidRPr="001536AE">
        <w:rPr>
          <w:rFonts w:ascii="Times New Roman" w:hAnsi="Times New Roman" w:cs="Times New Roman"/>
          <w:color w:val="auto"/>
          <w:sz w:val="24"/>
          <w:szCs w:val="24"/>
        </w:rPr>
        <w:t>6</w:t>
      </w:r>
      <w:r w:rsidRPr="001536AE">
        <w:rPr>
          <w:rFonts w:ascii="Times New Roman" w:hAnsi="Times New Roman" w:cs="Times New Roman"/>
          <w:color w:val="auto"/>
          <w:sz w:val="24"/>
          <w:szCs w:val="24"/>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5FA0DA93"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38EE2599" w14:textId="77777777" w:rsidR="001C7D70" w:rsidRPr="001C7D70" w:rsidRDefault="001C7D70" w:rsidP="001C7D70">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bookmarkStart w:id="62" w:name="Text27"/>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bookmarkEnd w:id="62"/>
    </w:p>
    <w:p w14:paraId="23254383"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679BC5C4"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p>
    <w:p w14:paraId="5DFECD7D"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1E13B9" w14:textId="77777777" w:rsidR="001C7D70" w:rsidRPr="001C7D70" w:rsidRDefault="001C7D70" w:rsidP="001C7D70">
      <w:pPr>
        <w:spacing w:after="0" w:line="240" w:lineRule="auto"/>
        <w:jc w:val="center"/>
        <w:rPr>
          <w:rFonts w:ascii="Times New Roman" w:eastAsia="Times New Roman" w:hAnsi="Times New Roman" w:cs="Times New Roman"/>
          <w:b/>
          <w:bCs/>
          <w:sz w:val="16"/>
          <w:szCs w:val="16"/>
        </w:rPr>
      </w:pPr>
    </w:p>
    <w:p w14:paraId="03E7557C" w14:textId="77777777" w:rsidR="001C7D70" w:rsidRPr="001C7D70" w:rsidRDefault="001C7D70" w:rsidP="001C7D70">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CC72F24" w14:textId="77777777" w:rsidR="001C7D70" w:rsidRPr="001C7D70" w:rsidRDefault="001C7D70" w:rsidP="001C7D70">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606861A7" w14:textId="77777777" w:rsidR="001C7D70" w:rsidRPr="001C7D70" w:rsidRDefault="001C7D70" w:rsidP="001C7D70">
      <w:pPr>
        <w:spacing w:after="0" w:line="240" w:lineRule="auto"/>
        <w:jc w:val="center"/>
        <w:rPr>
          <w:rFonts w:ascii="Times New Roman" w:eastAsia="Times New Roman" w:hAnsi="Times New Roman" w:cs="Times New Roman"/>
          <w:b/>
          <w:sz w:val="16"/>
          <w:szCs w:val="16"/>
        </w:rPr>
      </w:pPr>
    </w:p>
    <w:p w14:paraId="1F771AE3" w14:textId="77777777" w:rsidR="001C7D70" w:rsidRPr="001C7D70" w:rsidRDefault="001C7D70" w:rsidP="001C7D70">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374F3A6D" w14:textId="53628EE2" w:rsidR="001C7D70" w:rsidRPr="001C7D70" w:rsidRDefault="001C7D70" w:rsidP="001C7D70">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sidR="004B2D04">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58137C5" w14:textId="77777777" w:rsidR="001C7D70" w:rsidRDefault="001C7D70" w:rsidP="001C7D70">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01F42C3C" w14:textId="77777777" w:rsidR="006D4B57" w:rsidRDefault="006D4B57" w:rsidP="001C7D70">
      <w:pPr>
        <w:spacing w:after="0" w:line="240" w:lineRule="auto"/>
        <w:jc w:val="center"/>
        <w:rPr>
          <w:rFonts w:ascii="Times New Roman" w:eastAsia="Times New Roman" w:hAnsi="Times New Roman" w:cs="Times New Roman"/>
          <w:b/>
          <w:sz w:val="24"/>
          <w:szCs w:val="24"/>
          <w:lang w:eastAsia="en-US"/>
        </w:rPr>
      </w:pPr>
    </w:p>
    <w:p w14:paraId="47B4498C" w14:textId="7EEC3A20" w:rsidR="00465810" w:rsidRPr="001C7D70" w:rsidRDefault="00465810" w:rsidP="001C7D70">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PIRKIMO OBJEKTO DALIS</w:t>
      </w:r>
      <w:r w:rsidR="00E1011A">
        <w:rPr>
          <w:rFonts w:ascii="Times New Roman" w:eastAsia="Times New Roman" w:hAnsi="Times New Roman" w:cs="Times New Roman"/>
          <w:b/>
          <w:sz w:val="24"/>
          <w:szCs w:val="24"/>
          <w:lang w:eastAsia="en-US"/>
        </w:rPr>
        <w:t xml:space="preserve"> (</w:t>
      </w:r>
      <w:r w:rsidR="00EE4D30">
        <w:rPr>
          <w:rFonts w:ascii="Times New Roman" w:eastAsia="Times New Roman" w:hAnsi="Times New Roman" w:cs="Times New Roman"/>
          <w:b/>
          <w:sz w:val="24"/>
          <w:szCs w:val="24"/>
          <w:lang w:eastAsia="en-US"/>
        </w:rPr>
        <w:t>KAUNO REGIONAS)</w:t>
      </w:r>
    </w:p>
    <w:p w14:paraId="7945680A" w14:textId="77777777" w:rsidR="001C7D70" w:rsidRPr="001C7D70" w:rsidRDefault="001C7D70" w:rsidP="001C7D70">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1C7D70" w:rsidRPr="001C7D70" w14:paraId="7241ACB9" w14:textId="77777777" w:rsidTr="00157079">
        <w:trPr>
          <w:trHeight w:val="190"/>
        </w:trPr>
        <w:tc>
          <w:tcPr>
            <w:tcW w:w="1228" w:type="dxa"/>
            <w:tcBorders>
              <w:top w:val="nil"/>
              <w:left w:val="nil"/>
              <w:bottom w:val="single" w:sz="4" w:space="0" w:color="auto"/>
              <w:right w:val="nil"/>
            </w:tcBorders>
          </w:tcPr>
          <w:p w14:paraId="76B541FD"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bookmarkStart w:id="63" w:name="Text28"/>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3"/>
          </w:p>
        </w:tc>
        <w:tc>
          <w:tcPr>
            <w:tcW w:w="411" w:type="dxa"/>
            <w:tcBorders>
              <w:top w:val="nil"/>
              <w:left w:val="nil"/>
              <w:bottom w:val="nil"/>
              <w:right w:val="nil"/>
            </w:tcBorders>
          </w:tcPr>
          <w:p w14:paraId="22B17894"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0D6B8E60"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bookmarkStart w:id="64" w:name="Text29"/>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4"/>
          </w:p>
        </w:tc>
      </w:tr>
      <w:tr w:rsidR="001C7D70" w:rsidRPr="001C7D70" w14:paraId="0BF4D8EA" w14:textId="77777777" w:rsidTr="00157079">
        <w:trPr>
          <w:trHeight w:val="190"/>
        </w:trPr>
        <w:tc>
          <w:tcPr>
            <w:tcW w:w="1228" w:type="dxa"/>
            <w:tcBorders>
              <w:top w:val="single" w:sz="4" w:space="0" w:color="auto"/>
              <w:left w:val="nil"/>
              <w:bottom w:val="nil"/>
              <w:right w:val="nil"/>
            </w:tcBorders>
          </w:tcPr>
          <w:p w14:paraId="5C8C29B8"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08296312"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36CA5A3E"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p>
        </w:tc>
      </w:tr>
      <w:tr w:rsidR="001C7D70" w:rsidRPr="001C7D70" w14:paraId="6110952D" w14:textId="77777777" w:rsidTr="00157079">
        <w:trPr>
          <w:trHeight w:val="190"/>
        </w:trPr>
        <w:tc>
          <w:tcPr>
            <w:tcW w:w="2409" w:type="dxa"/>
            <w:gridSpan w:val="3"/>
            <w:tcBorders>
              <w:top w:val="nil"/>
              <w:left w:val="nil"/>
              <w:bottom w:val="single" w:sz="4" w:space="0" w:color="auto"/>
              <w:right w:val="nil"/>
            </w:tcBorders>
          </w:tcPr>
          <w:p w14:paraId="4B323B0F"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bookmarkStart w:id="65" w:name="Text30"/>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5"/>
          </w:p>
        </w:tc>
      </w:tr>
      <w:tr w:rsidR="001C7D70" w:rsidRPr="001C7D70" w14:paraId="2A3D97EC" w14:textId="77777777" w:rsidTr="00157079">
        <w:trPr>
          <w:trHeight w:val="190"/>
        </w:trPr>
        <w:tc>
          <w:tcPr>
            <w:tcW w:w="2409" w:type="dxa"/>
            <w:gridSpan w:val="3"/>
            <w:tcBorders>
              <w:top w:val="single" w:sz="4" w:space="0" w:color="auto"/>
              <w:left w:val="nil"/>
              <w:bottom w:val="nil"/>
              <w:right w:val="nil"/>
            </w:tcBorders>
          </w:tcPr>
          <w:p w14:paraId="78F3562B" w14:textId="58CBEA05" w:rsidR="001C7D70" w:rsidRPr="001C7D70" w:rsidRDefault="001C7D70" w:rsidP="004A0C9F">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17FA0C95" w14:textId="77777777" w:rsidR="001C7D70" w:rsidRPr="001C7D70" w:rsidRDefault="001C7D70" w:rsidP="001C7D70">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1C7D70" w:rsidRPr="001C7D70" w14:paraId="57E26053" w14:textId="77777777" w:rsidTr="00157079">
        <w:tc>
          <w:tcPr>
            <w:tcW w:w="5051" w:type="dxa"/>
          </w:tcPr>
          <w:p w14:paraId="6EC16D6B" w14:textId="77777777" w:rsidR="001C7D70" w:rsidRPr="001C7D70" w:rsidRDefault="001C7D70" w:rsidP="001C7D70">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0D8F920B" w14:textId="77777777" w:rsidR="001C7D70" w:rsidRPr="001C7D70" w:rsidRDefault="001C7D70" w:rsidP="001C7D70">
            <w:pPr>
              <w:ind w:firstLine="0"/>
              <w:rPr>
                <w:rFonts w:hAnsi="Times New Roman" w:cs="Times New Roman"/>
              </w:rPr>
            </w:pPr>
          </w:p>
        </w:tc>
      </w:tr>
      <w:tr w:rsidR="001C7D70" w:rsidRPr="001C7D70" w14:paraId="09858C73" w14:textId="77777777" w:rsidTr="00157079">
        <w:tc>
          <w:tcPr>
            <w:tcW w:w="5051" w:type="dxa"/>
          </w:tcPr>
          <w:p w14:paraId="22963010" w14:textId="77777777" w:rsidR="001C7D70" w:rsidRPr="001C7D70" w:rsidRDefault="001C7D70" w:rsidP="001C7D70">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76BE9C78" w14:textId="77777777" w:rsidR="001C7D70" w:rsidRPr="001C7D70" w:rsidRDefault="001C7D70" w:rsidP="001C7D70">
            <w:pPr>
              <w:ind w:firstLine="0"/>
              <w:rPr>
                <w:rFonts w:hAnsi="Times New Roman" w:cs="Times New Roman"/>
              </w:rPr>
            </w:pPr>
          </w:p>
        </w:tc>
      </w:tr>
      <w:tr w:rsidR="001C7D70" w:rsidRPr="001C7D70" w14:paraId="76C35C5A" w14:textId="77777777" w:rsidTr="00157079">
        <w:tc>
          <w:tcPr>
            <w:tcW w:w="5051" w:type="dxa"/>
          </w:tcPr>
          <w:p w14:paraId="6369DE22" w14:textId="77777777" w:rsidR="001C7D70" w:rsidRPr="001C7D70" w:rsidRDefault="001C7D70" w:rsidP="001C7D70">
            <w:pPr>
              <w:ind w:firstLine="0"/>
              <w:rPr>
                <w:rFonts w:hAnsi="Times New Roman" w:cs="Times New Roman"/>
              </w:rPr>
            </w:pPr>
            <w:r w:rsidRPr="001C7D70">
              <w:rPr>
                <w:rFonts w:hAnsi="Times New Roman" w:cs="Times New Roman"/>
              </w:rPr>
              <w:t>Įmonės kodas ir PVM mokėtojo kodas</w:t>
            </w:r>
          </w:p>
        </w:tc>
        <w:tc>
          <w:tcPr>
            <w:tcW w:w="5052" w:type="dxa"/>
          </w:tcPr>
          <w:p w14:paraId="6F7BADB1" w14:textId="77777777" w:rsidR="001C7D70" w:rsidRPr="001C7D70" w:rsidRDefault="001C7D70" w:rsidP="001C7D70">
            <w:pPr>
              <w:ind w:firstLine="0"/>
              <w:rPr>
                <w:rFonts w:hAnsi="Times New Roman" w:cs="Times New Roman"/>
              </w:rPr>
            </w:pPr>
          </w:p>
        </w:tc>
      </w:tr>
      <w:tr w:rsidR="001C7D70" w:rsidRPr="001C7D70" w14:paraId="71B2025D" w14:textId="77777777" w:rsidTr="00157079">
        <w:tc>
          <w:tcPr>
            <w:tcW w:w="5051" w:type="dxa"/>
          </w:tcPr>
          <w:p w14:paraId="3FBAEF0B" w14:textId="77777777" w:rsidR="001C7D70" w:rsidRPr="001C7D70" w:rsidRDefault="001C7D70" w:rsidP="001C7D70">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017146B3" w14:textId="77777777" w:rsidR="001C7D70" w:rsidRPr="001C7D70" w:rsidRDefault="001C7D70" w:rsidP="001C7D70">
            <w:pPr>
              <w:ind w:firstLine="0"/>
              <w:rPr>
                <w:rFonts w:hAnsi="Times New Roman" w:cs="Times New Roman"/>
              </w:rPr>
            </w:pPr>
          </w:p>
        </w:tc>
      </w:tr>
      <w:tr w:rsidR="001C7D70" w:rsidRPr="001C7D70" w14:paraId="0BE24B97" w14:textId="77777777" w:rsidTr="00157079">
        <w:tc>
          <w:tcPr>
            <w:tcW w:w="5051" w:type="dxa"/>
          </w:tcPr>
          <w:p w14:paraId="5511929C" w14:textId="77777777" w:rsidR="001C7D70" w:rsidRPr="001C7D70" w:rsidRDefault="001C7D70" w:rsidP="001C7D70">
            <w:pPr>
              <w:ind w:firstLine="0"/>
              <w:rPr>
                <w:rFonts w:hAnsi="Times New Roman" w:cs="Times New Roman"/>
              </w:rPr>
            </w:pPr>
            <w:r w:rsidRPr="001C7D70">
              <w:rPr>
                <w:rFonts w:hAnsi="Times New Roman" w:cs="Times New Roman"/>
              </w:rPr>
              <w:t>Telefono numeris, el. pašto adresas</w:t>
            </w:r>
          </w:p>
        </w:tc>
        <w:tc>
          <w:tcPr>
            <w:tcW w:w="5052" w:type="dxa"/>
          </w:tcPr>
          <w:p w14:paraId="1E32548C" w14:textId="77777777" w:rsidR="001C7D70" w:rsidRPr="001C7D70" w:rsidRDefault="001C7D70" w:rsidP="001C7D70">
            <w:pPr>
              <w:ind w:firstLine="0"/>
              <w:rPr>
                <w:rFonts w:hAnsi="Times New Roman" w:cs="Times New Roman"/>
              </w:rPr>
            </w:pPr>
          </w:p>
        </w:tc>
      </w:tr>
    </w:tbl>
    <w:p w14:paraId="037A9356" w14:textId="77777777" w:rsidR="001C7D70" w:rsidRPr="001C7D70" w:rsidRDefault="001C7D70" w:rsidP="004A0C9F">
      <w:pPr>
        <w:spacing w:after="0" w:line="240" w:lineRule="auto"/>
        <w:ind w:firstLine="697"/>
        <w:jc w:val="both"/>
        <w:rPr>
          <w:rFonts w:ascii="Arial" w:hAnsi="Arial" w:cs="Arial"/>
        </w:rPr>
      </w:pPr>
    </w:p>
    <w:p w14:paraId="1072F58E" w14:textId="77777777" w:rsidR="001C7D70" w:rsidRPr="001C7D70" w:rsidRDefault="001C7D70" w:rsidP="004A0C9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2542FB9D" w14:textId="77777777" w:rsidR="001C7D70" w:rsidRPr="001C7D70" w:rsidRDefault="001C7D70" w:rsidP="004A0C9F">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1C7D70" w:rsidRPr="001C7D70" w14:paraId="52CEC6B2" w14:textId="77777777" w:rsidTr="00157079">
        <w:tc>
          <w:tcPr>
            <w:tcW w:w="5051" w:type="dxa"/>
          </w:tcPr>
          <w:p w14:paraId="15BB8443" w14:textId="2CEA133A" w:rsidR="001C7D70" w:rsidRPr="001C7D70" w:rsidRDefault="001C7D70" w:rsidP="001C7D70">
            <w:pPr>
              <w:ind w:firstLine="0"/>
              <w:rPr>
                <w:rFonts w:hAnsi="Times New Roman" w:cs="Times New Roman"/>
              </w:rPr>
            </w:pPr>
            <w:r w:rsidRPr="001C7D70">
              <w:rPr>
                <w:rFonts w:hAnsi="Times New Roman" w:cs="Times New Roman"/>
              </w:rPr>
              <w:t>Subtiekėjo (-ų) ar sub</w:t>
            </w:r>
            <w:r w:rsidR="007872C5">
              <w:rPr>
                <w:rFonts w:hAnsi="Times New Roman" w:cs="Times New Roman"/>
              </w:rPr>
              <w:t>t</w:t>
            </w:r>
            <w:r w:rsidRPr="001C7D70">
              <w:rPr>
                <w:rFonts w:hAnsi="Times New Roman" w:cs="Times New Roman"/>
              </w:rPr>
              <w:t>eikėjo (-ų) pavadinimas (-ai)</w:t>
            </w:r>
          </w:p>
        </w:tc>
        <w:tc>
          <w:tcPr>
            <w:tcW w:w="5052" w:type="dxa"/>
          </w:tcPr>
          <w:p w14:paraId="55CDCA17" w14:textId="77777777" w:rsidR="001C7D70" w:rsidRPr="001C7D70" w:rsidRDefault="001C7D70" w:rsidP="001C7D70">
            <w:pPr>
              <w:ind w:firstLine="0"/>
              <w:rPr>
                <w:rFonts w:hAnsi="Times New Roman" w:cs="Times New Roman"/>
              </w:rPr>
            </w:pPr>
          </w:p>
        </w:tc>
      </w:tr>
      <w:tr w:rsidR="001C7D70" w:rsidRPr="001C7D70" w14:paraId="0DFE24E2" w14:textId="77777777" w:rsidTr="00157079">
        <w:tc>
          <w:tcPr>
            <w:tcW w:w="5051" w:type="dxa"/>
          </w:tcPr>
          <w:p w14:paraId="61A97B8B" w14:textId="77777777" w:rsidR="001C7D70" w:rsidRPr="001C7D70" w:rsidRDefault="001C7D70" w:rsidP="001C7D70">
            <w:pPr>
              <w:ind w:firstLine="0"/>
              <w:rPr>
                <w:rFonts w:hAnsi="Times New Roman" w:cs="Times New Roman"/>
              </w:rPr>
            </w:pPr>
            <w:r w:rsidRPr="001C7D70">
              <w:rPr>
                <w:rFonts w:hAnsi="Times New Roman" w:cs="Times New Roman"/>
              </w:rPr>
              <w:t>Subtiekėjo (-ų) ar subteikėjo (-ų) adresas (-ai)</w:t>
            </w:r>
          </w:p>
        </w:tc>
        <w:tc>
          <w:tcPr>
            <w:tcW w:w="5052" w:type="dxa"/>
          </w:tcPr>
          <w:p w14:paraId="3DF57E61" w14:textId="77777777" w:rsidR="001C7D70" w:rsidRPr="001C7D70" w:rsidRDefault="001C7D70" w:rsidP="001C7D70">
            <w:pPr>
              <w:ind w:firstLine="0"/>
              <w:rPr>
                <w:rFonts w:hAnsi="Times New Roman" w:cs="Times New Roman"/>
              </w:rPr>
            </w:pPr>
          </w:p>
        </w:tc>
      </w:tr>
      <w:tr w:rsidR="001C7D70" w:rsidRPr="001C7D70" w14:paraId="3F061DA3" w14:textId="77777777" w:rsidTr="00157079">
        <w:tc>
          <w:tcPr>
            <w:tcW w:w="5051" w:type="dxa"/>
          </w:tcPr>
          <w:p w14:paraId="69D9BD2D" w14:textId="77777777" w:rsidR="001C7D70" w:rsidRPr="001C7D70" w:rsidRDefault="001C7D70" w:rsidP="001C7D70">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613B67B3" w14:textId="77777777" w:rsidR="001C7D70" w:rsidRPr="001C7D70" w:rsidRDefault="001C7D70" w:rsidP="001C7D70">
            <w:pPr>
              <w:ind w:firstLine="0"/>
              <w:rPr>
                <w:rFonts w:hAnsi="Times New Roman" w:cs="Times New Roman"/>
              </w:rPr>
            </w:pPr>
          </w:p>
        </w:tc>
      </w:tr>
    </w:tbl>
    <w:p w14:paraId="68ABC75C" w14:textId="77777777" w:rsidR="001C7D70" w:rsidRPr="001C7D70" w:rsidRDefault="001C7D70" w:rsidP="004A0C9F">
      <w:pPr>
        <w:spacing w:after="0" w:line="240" w:lineRule="auto"/>
        <w:jc w:val="both"/>
        <w:rPr>
          <w:rFonts w:ascii="Times New Roman" w:hAnsi="Times New Roman" w:cs="Times New Roman"/>
          <w:sz w:val="24"/>
          <w:szCs w:val="24"/>
        </w:rPr>
      </w:pPr>
    </w:p>
    <w:p w14:paraId="210C09C3"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65DF428C" w14:textId="3C16442A" w:rsidR="001C7D70" w:rsidRPr="001C7D70" w:rsidRDefault="00633184" w:rsidP="007872C5">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001C7D70" w:rsidRPr="001C7D70">
        <w:rPr>
          <w:rFonts w:ascii="Times New Roman" w:hAnsi="Times New Roman" w:cs="Times New Roman"/>
          <w:sz w:val="24"/>
          <w:szCs w:val="24"/>
        </w:rPr>
        <w:t xml:space="preserve"> skelbime, paskelbtame Viešųjų pirkimų įstatymo nustatyta tvarka adresu </w:t>
      </w:r>
      <w:hyperlink r:id="rId16" w:history="1">
        <w:r w:rsidR="001C7D70" w:rsidRPr="001C7D70">
          <w:rPr>
            <w:rFonts w:ascii="Times New Roman" w:hAnsi="Times New Roman" w:cs="Times New Roman"/>
            <w:sz w:val="24"/>
            <w:szCs w:val="24"/>
          </w:rPr>
          <w:t>http://www.cvpp.lt/</w:t>
        </w:r>
      </w:hyperlink>
      <w:r w:rsidR="001C7D70" w:rsidRPr="001C7D70">
        <w:rPr>
          <w:rFonts w:ascii="Times New Roman" w:hAnsi="Times New Roman" w:cs="Times New Roman"/>
          <w:sz w:val="24"/>
          <w:szCs w:val="24"/>
        </w:rPr>
        <w:t>;</w:t>
      </w:r>
    </w:p>
    <w:p w14:paraId="4108E45A" w14:textId="77777777" w:rsidR="001C7D70" w:rsidRPr="001C7D70" w:rsidRDefault="001C7D70" w:rsidP="007872C5">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0D2D3554" w14:textId="77777777" w:rsidR="001C7D70" w:rsidRPr="001C7D70" w:rsidRDefault="001C7D70" w:rsidP="001C7D70">
      <w:pPr>
        <w:spacing w:after="0" w:line="240" w:lineRule="auto"/>
        <w:ind w:firstLine="697"/>
        <w:jc w:val="both"/>
        <w:rPr>
          <w:rFonts w:ascii="Times New Roman" w:hAnsi="Times New Roman" w:cs="Times New Roman"/>
          <w:sz w:val="24"/>
          <w:szCs w:val="24"/>
        </w:rPr>
      </w:pPr>
    </w:p>
    <w:p w14:paraId="1A6388D2"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7784A7B1" w14:textId="77777777"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3722357A" w14:textId="42E25816"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366A4CAF" w14:textId="77777777"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1B1CB1DD" w14:textId="5F9BB7EA" w:rsidR="004A0C9F" w:rsidRDefault="001C7D70" w:rsidP="00135F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lastRenderedPageBreak/>
        <w:t>Dokumentų skaitmeninės kopijos ir elektroninėmis priemonėmis pateikti dokumentai yra tikri.</w:t>
      </w:r>
    </w:p>
    <w:p w14:paraId="6B9AF624" w14:textId="77777777" w:rsidR="00E55BC6" w:rsidRPr="00135FE5" w:rsidRDefault="00E55BC6" w:rsidP="00E55BC6">
      <w:pPr>
        <w:spacing w:after="0" w:line="240" w:lineRule="auto"/>
        <w:ind w:left="697"/>
        <w:contextualSpacing/>
        <w:jc w:val="both"/>
        <w:rPr>
          <w:rFonts w:ascii="Times New Roman" w:hAnsi="Times New Roman" w:cs="Times New Roman"/>
          <w:sz w:val="24"/>
          <w:szCs w:val="24"/>
        </w:rPr>
      </w:pPr>
    </w:p>
    <w:p w14:paraId="4D163692" w14:textId="77777777" w:rsid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71FA0A8C" w14:textId="77777777" w:rsidR="00D12CBD" w:rsidRPr="001C7D70" w:rsidRDefault="00D12CBD" w:rsidP="007872C5">
      <w:pPr>
        <w:spacing w:after="0" w:line="240" w:lineRule="auto"/>
        <w:jc w:val="both"/>
        <w:rPr>
          <w:rFonts w:ascii="Times New Roman" w:hAnsi="Times New Roman" w:cs="Times New Roman"/>
          <w:sz w:val="24"/>
          <w:szCs w:val="24"/>
        </w:rPr>
      </w:pPr>
    </w:p>
    <w:p w14:paraId="1D51F990" w14:textId="2D07E3C7" w:rsidR="008A7BE9" w:rsidRPr="008A7BE9" w:rsidRDefault="008A7BE9" w:rsidP="008A7BE9">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sidR="00D12CBD">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iš viso turi būti užpildyta 13 vienetų lentelių pagal Perkančiosios organizacijos automobilių markes, modelius, pagaminimo metus, variklio darbinį tūrį, galią ir kuro rūšį (2 lentelė vertinimui).</w:t>
      </w:r>
    </w:p>
    <w:p w14:paraId="6CDFC747" w14:textId="77777777" w:rsidR="008A7BE9" w:rsidRPr="008A7BE9" w:rsidRDefault="008A7BE9" w:rsidP="008A7BE9">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Automobilio markė, modelis, pagaminimo metai, variklio darbinis tūris, galia ir kuro rūšis:</w:t>
      </w:r>
    </w:p>
    <w:tbl>
      <w:tblPr>
        <w:tblW w:w="9781"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9781"/>
      </w:tblGrid>
      <w:tr w:rsidR="008A7BE9" w:rsidRPr="008A7BE9" w14:paraId="1B18D252" w14:textId="77777777" w:rsidTr="00543153">
        <w:tc>
          <w:tcPr>
            <w:tcW w:w="9781" w:type="dxa"/>
            <w:tcBorders>
              <w:top w:val="nil"/>
              <w:bottom w:val="single" w:sz="4" w:space="0" w:color="auto"/>
            </w:tcBorders>
          </w:tcPr>
          <w:p w14:paraId="5FECD0F3" w14:textId="77777777" w:rsidR="008A7BE9" w:rsidRPr="008A7BE9" w:rsidRDefault="008A7BE9" w:rsidP="008A7BE9">
            <w:pPr>
              <w:tabs>
                <w:tab w:val="left" w:pos="1026"/>
                <w:tab w:val="left" w:pos="9490"/>
              </w:tabs>
              <w:spacing w:after="0" w:line="240" w:lineRule="auto"/>
              <w:jc w:val="both"/>
              <w:rPr>
                <w:rFonts w:ascii="Times New Roman" w:eastAsia="Times New Roman" w:hAnsi="Times New Roman" w:cs="Times New Roman"/>
                <w:sz w:val="24"/>
                <w:szCs w:val="24"/>
              </w:rPr>
            </w:pPr>
            <w:r w:rsidRPr="008A7BE9">
              <w:rPr>
                <w:rFonts w:ascii="Times New Roman" w:eastAsia="Times New Roman" w:hAnsi="Times New Roman" w:cs="Times New Roman"/>
                <w:sz w:val="24"/>
                <w:szCs w:val="24"/>
              </w:rPr>
              <w:tab/>
            </w:r>
            <w:r w:rsidRPr="008A7BE9">
              <w:rPr>
                <w:rFonts w:ascii="Times New Roman" w:eastAsia="Times New Roman" w:hAnsi="Times New Roman" w:cs="Times New Roman"/>
                <w:sz w:val="24"/>
                <w:szCs w:val="24"/>
              </w:rPr>
              <w:tab/>
            </w:r>
          </w:p>
        </w:tc>
      </w:tr>
    </w:tbl>
    <w:p w14:paraId="224957AD" w14:textId="77777777" w:rsidR="008A7BE9" w:rsidRPr="008A7BE9" w:rsidRDefault="008A7BE9" w:rsidP="008A7BE9">
      <w:pPr>
        <w:spacing w:after="60" w:line="240" w:lineRule="auto"/>
        <w:rPr>
          <w:rFonts w:ascii="Times New Roman" w:eastAsia="Times New Roman" w:hAnsi="Times New Roman" w:cs="Times New Roman"/>
          <w:iCs/>
          <w:color w:val="000000"/>
          <w:sz w:val="24"/>
          <w:szCs w:val="20"/>
          <w:lang w:eastAsia="ar-SA"/>
        </w:rPr>
      </w:pPr>
    </w:p>
    <w:p w14:paraId="72B5510D" w14:textId="77777777" w:rsidR="008A7BE9" w:rsidRPr="008A7BE9" w:rsidRDefault="008A7BE9" w:rsidP="008A7BE9">
      <w:pPr>
        <w:spacing w:after="60" w:line="240" w:lineRule="auto"/>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1 lentelė vertinimui</w:t>
      </w:r>
    </w:p>
    <w:tbl>
      <w:tblPr>
        <w:tblW w:w="9859" w:type="dxa"/>
        <w:tblLayout w:type="fixed"/>
        <w:tblCellMar>
          <w:left w:w="40" w:type="dxa"/>
          <w:right w:w="40" w:type="dxa"/>
        </w:tblCellMar>
        <w:tblLook w:val="0000" w:firstRow="0" w:lastRow="0" w:firstColumn="0" w:lastColumn="0" w:noHBand="0" w:noVBand="0"/>
      </w:tblPr>
      <w:tblGrid>
        <w:gridCol w:w="609"/>
        <w:gridCol w:w="377"/>
        <w:gridCol w:w="282"/>
        <w:gridCol w:w="282"/>
        <w:gridCol w:w="3068"/>
        <w:gridCol w:w="55"/>
        <w:gridCol w:w="1144"/>
        <w:gridCol w:w="8"/>
        <w:gridCol w:w="1299"/>
        <w:gridCol w:w="28"/>
        <w:gridCol w:w="1242"/>
        <w:gridCol w:w="1465"/>
      </w:tblGrid>
      <w:tr w:rsidR="008A7BE9" w:rsidRPr="008A7BE9" w14:paraId="4B970A2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vAlign w:val="center"/>
          </w:tcPr>
          <w:p w14:paraId="30F34B52" w14:textId="77777777" w:rsidR="008A7BE9" w:rsidRPr="008A7BE9" w:rsidRDefault="008A7BE9" w:rsidP="008A7BE9">
            <w:pPr>
              <w:widowControl w:val="0"/>
              <w:shd w:val="clear" w:color="auto" w:fill="FFFFFF"/>
              <w:suppressAutoHyphens/>
              <w:spacing w:after="0" w:line="240" w:lineRule="auto"/>
              <w:ind w:left="24" w:right="19"/>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4"/>
                <w:sz w:val="20"/>
                <w:szCs w:val="20"/>
                <w:lang w:eastAsia="en-US" w:bidi="en-US"/>
              </w:rPr>
              <w:t xml:space="preserve">Eil. </w:t>
            </w:r>
            <w:r w:rsidRPr="008A7BE9">
              <w:rPr>
                <w:rFonts w:ascii="Times New Roman" w:eastAsia="Andale Sans UI" w:hAnsi="Times New Roman" w:cs="Times New Roman"/>
                <w:b/>
                <w:noProof/>
                <w:color w:val="000000"/>
                <w:spacing w:val="3"/>
                <w:sz w:val="20"/>
                <w:szCs w:val="20"/>
                <w:lang w:eastAsia="en-US" w:bidi="en-US"/>
              </w:rPr>
              <w:t>Nr.</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09D5C57" w14:textId="77777777" w:rsidR="008A7BE9" w:rsidRPr="008A7BE9" w:rsidRDefault="008A7BE9" w:rsidP="008A7BE9">
            <w:pPr>
              <w:widowControl w:val="0"/>
              <w:shd w:val="clear" w:color="auto" w:fill="FFFFFF"/>
              <w:suppressAutoHyphens/>
              <w:spacing w:after="0" w:line="240" w:lineRule="auto"/>
              <w:ind w:left="907"/>
              <w:contextualSpacing/>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3"/>
                <w:sz w:val="20"/>
                <w:szCs w:val="20"/>
                <w:lang w:eastAsia="en-US" w:bidi="en-US"/>
              </w:rPr>
              <w:t>Paslaugų pavadinimas</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FEC1706" w14:textId="77777777" w:rsidR="008A7BE9" w:rsidRPr="008A7BE9" w:rsidRDefault="008A7BE9" w:rsidP="008A7BE9">
            <w:pPr>
              <w:widowControl w:val="0"/>
              <w:shd w:val="clear" w:color="auto" w:fill="FFFFFF"/>
              <w:suppressAutoHyphens/>
              <w:spacing w:after="0" w:line="240" w:lineRule="auto"/>
              <w:ind w:left="34" w:right="53"/>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3"/>
                <w:sz w:val="20"/>
                <w:szCs w:val="20"/>
                <w:lang w:eastAsia="en-US" w:bidi="en-US"/>
              </w:rPr>
              <w:t xml:space="preserve">Paslaugų </w:t>
            </w:r>
            <w:r w:rsidRPr="008A7BE9">
              <w:rPr>
                <w:rFonts w:ascii="Times New Roman" w:eastAsia="Andale Sans UI" w:hAnsi="Times New Roman" w:cs="Times New Roman"/>
                <w:b/>
                <w:bCs/>
                <w:noProof/>
                <w:color w:val="000000"/>
                <w:spacing w:val="-4"/>
                <w:sz w:val="20"/>
                <w:szCs w:val="20"/>
                <w:lang w:eastAsia="en-US" w:bidi="en-US"/>
              </w:rPr>
              <w:t xml:space="preserve">atlikimo </w:t>
            </w:r>
            <w:r w:rsidRPr="008A7BE9">
              <w:rPr>
                <w:rFonts w:ascii="Times New Roman" w:eastAsia="Andale Sans UI" w:hAnsi="Times New Roman" w:cs="Times New Roman"/>
                <w:b/>
                <w:bCs/>
                <w:noProof/>
                <w:color w:val="000000"/>
                <w:spacing w:val="-2"/>
                <w:sz w:val="20"/>
                <w:szCs w:val="20"/>
                <w:lang w:eastAsia="en-US" w:bidi="en-US"/>
              </w:rPr>
              <w:t xml:space="preserve">trukmė </w:t>
            </w:r>
            <w:r w:rsidRPr="008A7BE9">
              <w:rPr>
                <w:rFonts w:ascii="Times New Roman" w:eastAsia="Andale Sans UI" w:hAnsi="Times New Roman" w:cs="Times New Roman"/>
                <w:b/>
                <w:bCs/>
                <w:noProof/>
                <w:color w:val="000000"/>
                <w:spacing w:val="-3"/>
                <w:sz w:val="20"/>
                <w:szCs w:val="20"/>
                <w:lang w:eastAsia="en-US" w:bidi="en-US"/>
              </w:rPr>
              <w:t>val.</w:t>
            </w: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3C1B79" w14:textId="77777777" w:rsidR="008A7BE9" w:rsidRPr="008A7BE9" w:rsidRDefault="008A7BE9" w:rsidP="008A7BE9">
            <w:pPr>
              <w:widowControl w:val="0"/>
              <w:shd w:val="clear" w:color="auto" w:fill="FFFFFF"/>
              <w:suppressAutoHyphens/>
              <w:spacing w:after="0" w:line="240" w:lineRule="auto"/>
              <w:ind w:left="67" w:right="82"/>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Paslaugų įkainis Eur/val. be PVM</w:t>
            </w:r>
          </w:p>
        </w:tc>
        <w:tc>
          <w:tcPr>
            <w:tcW w:w="1242" w:type="dxa"/>
            <w:tcBorders>
              <w:top w:val="single" w:sz="4" w:space="0" w:color="auto"/>
              <w:left w:val="single" w:sz="4" w:space="0" w:color="auto"/>
              <w:bottom w:val="single" w:sz="4" w:space="0" w:color="auto"/>
              <w:right w:val="single" w:sz="4" w:space="0" w:color="auto"/>
            </w:tcBorders>
            <w:shd w:val="clear" w:color="auto" w:fill="FFFFFF"/>
            <w:vAlign w:val="center"/>
          </w:tcPr>
          <w:p w14:paraId="0FF6AB38" w14:textId="77777777" w:rsidR="008A7BE9" w:rsidRPr="008A7BE9" w:rsidRDefault="008A7BE9" w:rsidP="008A7BE9">
            <w:pPr>
              <w:widowControl w:val="0"/>
              <w:shd w:val="clear" w:color="auto" w:fill="FFFFFF"/>
              <w:suppressAutoHyphens/>
              <w:spacing w:after="0" w:line="240" w:lineRule="auto"/>
              <w:ind w:left="29" w:right="38"/>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Paslaugų įkainis Eur/val. su PVM</w:t>
            </w:r>
          </w:p>
        </w:tc>
        <w:tc>
          <w:tcPr>
            <w:tcW w:w="1465" w:type="dxa"/>
            <w:tcBorders>
              <w:top w:val="single" w:sz="4" w:space="0" w:color="auto"/>
              <w:left w:val="single" w:sz="4" w:space="0" w:color="auto"/>
              <w:bottom w:val="single" w:sz="4" w:space="0" w:color="auto"/>
              <w:right w:val="single" w:sz="4" w:space="0" w:color="auto"/>
            </w:tcBorders>
            <w:shd w:val="clear" w:color="auto" w:fill="FFFFFF"/>
            <w:vAlign w:val="center"/>
          </w:tcPr>
          <w:p w14:paraId="05132C4C" w14:textId="77777777" w:rsidR="008A7BE9" w:rsidRPr="008A7BE9" w:rsidRDefault="008A7BE9" w:rsidP="008A7BE9">
            <w:pPr>
              <w:widowControl w:val="0"/>
              <w:shd w:val="clear" w:color="auto" w:fill="FFFFFF"/>
              <w:suppressAutoHyphens/>
              <w:spacing w:after="0" w:line="240" w:lineRule="auto"/>
              <w:ind w:left="86" w:right="106"/>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Bendra paslaugų kaina Eur be PVM</w:t>
            </w:r>
          </w:p>
        </w:tc>
      </w:tr>
      <w:tr w:rsidR="008A7BE9" w:rsidRPr="008A7BE9" w14:paraId="24DC2018"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C6C841D"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color w:val="000000"/>
                <w:sz w:val="20"/>
                <w:szCs w:val="20"/>
                <w:lang w:eastAsia="en-US" w:bidi="en-US"/>
              </w:rPr>
              <w:t>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A155940" w14:textId="77777777" w:rsidR="008A7BE9" w:rsidRPr="008A7BE9" w:rsidRDefault="008A7BE9" w:rsidP="008A7BE9">
            <w:pPr>
              <w:widowControl w:val="0"/>
              <w:shd w:val="clear" w:color="auto" w:fill="FFFFFF"/>
              <w:suppressAutoHyphens/>
              <w:spacing w:after="0" w:line="240" w:lineRule="auto"/>
              <w:ind w:left="1867"/>
              <w:contextualSpacing/>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bCs/>
                <w:i/>
                <w:iCs/>
                <w:noProof/>
                <w:color w:val="000000"/>
                <w:sz w:val="20"/>
                <w:szCs w:val="20"/>
                <w:lang w:eastAsia="en-US" w:bidi="en-US"/>
              </w:rPr>
              <w:t>2</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00DCAE2"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bCs/>
                <w:i/>
                <w:iCs/>
                <w:noProof/>
                <w:color w:val="000000"/>
                <w:sz w:val="20"/>
                <w:szCs w:val="20"/>
                <w:lang w:eastAsia="en-US" w:bidi="en-US"/>
              </w:rPr>
              <w:t>3</w:t>
            </w: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3C2D29C0"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bCs/>
                <w:i/>
                <w:iCs/>
                <w:noProof/>
                <w:color w:val="000000"/>
                <w:sz w:val="20"/>
                <w:szCs w:val="20"/>
                <w:lang w:eastAsia="en-US" w:bidi="en-US"/>
              </w:rPr>
              <w:t>4</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2BA788F0"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sz w:val="20"/>
                <w:szCs w:val="20"/>
                <w:lang w:eastAsia="en-US" w:bidi="en-US"/>
              </w:rPr>
              <w:t>5</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53D1F07"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sz w:val="20"/>
                <w:szCs w:val="20"/>
                <w:lang w:eastAsia="en-US" w:bidi="en-US"/>
              </w:rPr>
              <w:t>6 (3x4)</w:t>
            </w:r>
          </w:p>
        </w:tc>
      </w:tr>
      <w:tr w:rsidR="008A7BE9" w:rsidRPr="008A7BE9" w14:paraId="31411A61"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2BC7F650"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noProof/>
                <w:sz w:val="20"/>
                <w:szCs w:val="20"/>
                <w:lang w:eastAsia="en-US" w:bidi="en-US"/>
              </w:rPr>
              <w:t>DIAGNOSTIKOS PASLAUGOS</w:t>
            </w:r>
          </w:p>
        </w:tc>
      </w:tr>
      <w:tr w:rsidR="008A7BE9" w:rsidRPr="008A7BE9" w14:paraId="2A6FAE9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99DC15F"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41033F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Pakabos, važiuoklės diagnostika ant stendo (arba keltuvo)</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CA5D4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0CF9FA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82D0DF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37E2C2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2235AB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9892D46"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E9A912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Visų ratų geometrijos sureguliavimas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AC02E6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49C13B6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51190C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DECD7E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AF3C1D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15BCEE3"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A1C9AF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Žibintų šviesų sureguliavimas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67251B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AB5F08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0D998C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6C7D2E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29372C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461071C"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95AB67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Elektros sistemos diagnostika</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817698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7537EF2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DDF85B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319746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E66DC9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DA80514"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1D7C29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Išmetamų dujų kiekio nustatymas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D5167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6F61C7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4AAEF35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4BA694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209F9F2"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7B2914A5"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VAŽIUOKLĖS REMONTAS</w:t>
            </w:r>
          </w:p>
        </w:tc>
      </w:tr>
      <w:tr w:rsidR="008A7BE9" w:rsidRPr="008A7BE9" w14:paraId="2855413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3C6AA6F"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7851EF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Priekinio rato guolio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902D8B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0D414B7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CF9ADD0"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18DCF4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p>
        </w:tc>
      </w:tr>
      <w:tr w:rsidR="008A7BE9" w:rsidRPr="008A7BE9" w14:paraId="5D6C380A"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9B3A8D4"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C60C2A8"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Galinio rato guolio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718614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D57B34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4884D11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A56C26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F5884B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BAEBCF0"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9930CD8"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Šarnyro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960832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469429F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D1B98F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66C71AB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FD2A34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1E76C92"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63CD0A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Pusašio šarnyro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61DE95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448EA34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2F1B86E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E1251A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317B598"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ECE6BBA"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0079A5C"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Pusašio šarnyro apsauginio gaubto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EB9827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7DCE7D7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5B062E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ACFDB2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634ECB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F9E722B"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C8EAF5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Viršutinės svirties (šakės) guminės atramos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8E88C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7C55397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6C8B464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613F1E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086232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76AC7C2"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67E20B0"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Apatinės svirties (šakės) guminės atramos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FB8D72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122DD7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197FB0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E85DD4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842E8A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4FEE0B7"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0FF8EA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Apatinės ir viršutinės svirties (šakės)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7101DD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05533F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FB7096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BEFC41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34FBE5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9E3DB8F"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56AB9B8"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Amortizatorių (2 vnt.) keitimas (priekinių)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A63873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747D5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9E5AEE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B72847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5D123E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544E60B"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F3A0BD0"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Amortizatorių (2 vnt.) keitimas (galinių)</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0E416E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594FB5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61E537B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1982BB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1749AB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35C3A4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4338C7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Būgninių stabdžių cilindro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8A02AD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3399295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5D3CC5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953085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BFF762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15F807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7CF70D3"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Diskinių stabdžių cilindro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C284B1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0D63FC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659573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C747D7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3612DA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263E014"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C981E0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Diskinių stabdžių trinkelių (2 vnt.)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2C5E12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C5BFF8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206757E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7A5169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9F94B4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220FE03"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6BDA89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Būgninių stabdžių trinkelių (2 vnt.)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4F940C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9362A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DFB94D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78A26A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63345E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BCAAE2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986E3B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Vairo traukės antgalio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6DA67A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3C8384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323F33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536E67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5BF49CB"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80CCEDD"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0E68AD2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diskų (2 vnt.)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0C7AC3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726041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878690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E614C7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697954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67EE58F"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0D397FA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būgnų (2 vnt.)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1E4232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5825936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4953A4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BE9776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D3AD89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0475263"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B30684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Stabilizatoriaus sailenbloko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B1D03C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3267B3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6513D2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5A4C58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9A9629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594A938"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32CAD4C"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žarnelės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401227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7A92F6C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31142A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837A45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DD8909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2374C56"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E785C27"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vamzdelio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A74270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508F4E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23A7395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614EF9F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FDD4DB6"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83091A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A4FA8F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sistemos nuorinimas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D12505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52A10B6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74004B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E01386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2299B9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7FB22D8"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874AF9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Galinio tilto sailenbloko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F819FF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AE23AF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3FD02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C4585C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DC5F550"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1423B68"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4EDD8E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Rankinio stabdžio lyno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3A7D54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8AD4B0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4B23FD4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EB9177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7E146F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E60EA0A"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6FF2B4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Galinio tilto pusašio guolio keitimas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62CB5C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C46BC2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0AE1AB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24478F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DA0BA36"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86C4427"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lastRenderedPageBreak/>
              <w:t>30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C7F5E8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Vairo kolonėlės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D59B95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0627C16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E32755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0CD436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833E22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A148EFF"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31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1BE9D4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Granatos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8A3D7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009E743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9DC22E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6D343DC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515317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976BAD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32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AE9D1E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Granatos gumos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727171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1AD846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8BE36D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44ACFD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E8B31B5"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2918914E"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2"/>
                <w:sz w:val="20"/>
                <w:szCs w:val="20"/>
                <w:lang w:eastAsia="en-US" w:bidi="en-US"/>
              </w:rPr>
              <w:t>ELEKTROS INSTALIACIJOS REMONTAS</w:t>
            </w:r>
          </w:p>
        </w:tc>
      </w:tr>
      <w:tr w:rsidR="008A7BE9" w:rsidRPr="008A7BE9" w14:paraId="056D27A9"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CFEB476"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25DE630"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Generatoriaus nuėmimas ir pastatymas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75498A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73720B7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930017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1B6307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65ED7C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797323F"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34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0E6F690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Generatoriaus dirželio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31D696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7A61FDF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C58F39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B8632F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22703A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F897650"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35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78CC6A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Generatoriaus guolių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EAE14F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76629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54C7C2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24452B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7FAC85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DC5476A" w14:textId="77777777" w:rsidR="008A7BE9" w:rsidRPr="008A7BE9" w:rsidRDefault="008A7BE9" w:rsidP="008A7BE9">
            <w:pPr>
              <w:widowControl w:val="0"/>
              <w:shd w:val="clear" w:color="auto" w:fill="FFFFFF"/>
              <w:suppressAutoHyphens/>
              <w:spacing w:after="0" w:line="240" w:lineRule="auto"/>
              <w:ind w:right="96"/>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4516421"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Starterio nuėmimas -pastatymas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17B2FC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DE51E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29C2290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8AD35E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2A9804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AE5C757"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C1D44D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Starterio šepetėlių keitimas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9E7169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1599B6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45ACB43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D8B438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1F878B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BAC2560" w14:textId="77777777" w:rsidR="008A7BE9" w:rsidRPr="008A7BE9" w:rsidRDefault="008A7BE9" w:rsidP="008A7BE9">
            <w:pPr>
              <w:widowControl w:val="0"/>
              <w:shd w:val="clear" w:color="auto" w:fill="FFFFFF"/>
              <w:suppressAutoHyphens/>
              <w:spacing w:after="0" w:line="240" w:lineRule="auto"/>
              <w:ind w:right="91"/>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0622A31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Starterio įvorių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9D6E98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44C9501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A121B7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3B42B9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DC6482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43D2921"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95FA67C"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Akumuliatoriaus nuėmimas ir pastatymas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582D88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7B9D26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ECA13C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964DED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DE7E37C"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3ACBF7A2"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2"/>
                <w:sz w:val="20"/>
                <w:szCs w:val="20"/>
                <w:lang w:eastAsia="en-US" w:bidi="en-US"/>
              </w:rPr>
              <w:t>VARIKLIO REMONTAS</w:t>
            </w:r>
          </w:p>
        </w:tc>
      </w:tr>
      <w:tr w:rsidR="008A7BE9" w:rsidRPr="008A7BE9" w14:paraId="2A9F11E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40ED987" w14:textId="77777777" w:rsidR="008A7BE9" w:rsidRPr="008A7BE9" w:rsidRDefault="008A7BE9" w:rsidP="008A7BE9">
            <w:pPr>
              <w:widowControl w:val="0"/>
              <w:shd w:val="clear" w:color="auto" w:fill="FFFFFF"/>
              <w:suppressAutoHyphens/>
              <w:spacing w:after="0" w:line="240" w:lineRule="auto"/>
              <w:ind w:right="86"/>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40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8BBBC7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Variklio galvutės nuėmimas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53A63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BFA5F9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F31822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95A5C9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B7EC8A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37FA1B7"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Cs/>
                <w:noProof/>
                <w:color w:val="000000"/>
                <w:sz w:val="20"/>
                <w:szCs w:val="20"/>
                <w:lang w:eastAsia="en-US" w:bidi="en-US"/>
              </w:rPr>
              <w:t>41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26BC38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Variklio galvutės išardymas- surinkimas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B3992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AA5AFE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15B0CD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D0748C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6EA721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9E3FBB7"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A3C87E7"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Paskirstymo dirželio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F367C7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851A90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FCDB26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141085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F2910E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B27868A"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6614016"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Dyzelinio variklio kuro siurblio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BE471A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5E9999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DB71CD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4DA20C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FCF2428"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579F269"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255A27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Benzininio variklio kuro siurblio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A45FCB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9FD5B7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7A9B8D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5260D0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C93722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8AADF1B"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E3E011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Dyzelinio variklio purkštukų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BBC0FD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8B79D9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672498F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20C4A8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B79E12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F9052D0"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EC5C8F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Benzininio variklio purkštukų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4BB3F3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E74DD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454CF2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49CB93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CAFB52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DBF3FC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CFF82D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Dyzelinio variklio kaitinimo žvakių keitimas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14C985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27C96E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0B5BAD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6CE8AC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B7F5FA8"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BC497D8"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001FFA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Benzininio variklio žvakių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7BA714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697A98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3503F0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88E708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CF6C59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085897E"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DF8A25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Dyzelinio variklio degimo nustatymas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6785E9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2D173D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854CBC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81B5E2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CF8510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2082FF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F25E4D6"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Oro filtro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BC8BD1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5F0BAD1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DFB538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DC0EAB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CA353E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D4A6E3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B73E011"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Kuro filtro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767D8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5D919F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4C5A9A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E0ABA8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4908E4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0D6332A"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47583E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Tepalo filtro keitimas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B5352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6806C1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7C0336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380F05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B7D6FEA"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8AFD40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Cs/>
                <w:noProof/>
                <w:color w:val="000000"/>
                <w:sz w:val="20"/>
                <w:szCs w:val="20"/>
                <w:lang w:eastAsia="en-US" w:bidi="en-US"/>
              </w:rPr>
              <w:t>53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C66B36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Variklio tepalo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AFDC84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44F9B68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ADCCF6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40DAB9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A503909"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763B4197"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1"/>
                <w:sz w:val="20"/>
                <w:szCs w:val="20"/>
                <w:lang w:eastAsia="en-US" w:bidi="en-US"/>
              </w:rPr>
              <w:t>SANKABOS REMONTAS</w:t>
            </w:r>
          </w:p>
        </w:tc>
      </w:tr>
      <w:tr w:rsidR="008A7BE9" w:rsidRPr="008A7BE9" w14:paraId="4F11A3F0"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2A8FFC9" w14:textId="77777777" w:rsidR="008A7BE9" w:rsidRPr="008A7BE9" w:rsidRDefault="008A7BE9" w:rsidP="008A7BE9">
            <w:pPr>
              <w:widowControl w:val="0"/>
              <w:shd w:val="clear" w:color="auto" w:fill="FFFFFF"/>
              <w:suppressAutoHyphens/>
              <w:spacing w:after="0" w:line="240" w:lineRule="auto"/>
              <w:ind w:right="82"/>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54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869A2F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Sankabos diskatoriaus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79E2C4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1A16A43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1A6EA2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B71FD5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E6FF72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2CB0F24" w14:textId="77777777" w:rsidR="008A7BE9" w:rsidRPr="008A7BE9" w:rsidRDefault="008A7BE9" w:rsidP="008A7BE9">
            <w:pPr>
              <w:widowControl w:val="0"/>
              <w:shd w:val="clear" w:color="auto" w:fill="FFFFFF"/>
              <w:suppressAutoHyphens/>
              <w:spacing w:after="0" w:line="240" w:lineRule="auto"/>
              <w:ind w:right="82"/>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310D9E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Sankabos disko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885510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5D837EF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8A9E33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87F15B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0558A96"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86A44F3" w14:textId="77777777" w:rsidR="008A7BE9" w:rsidRPr="008A7BE9" w:rsidRDefault="008A7BE9" w:rsidP="008A7BE9">
            <w:pPr>
              <w:widowControl w:val="0"/>
              <w:shd w:val="clear" w:color="auto" w:fill="FFFFFF"/>
              <w:suppressAutoHyphens/>
              <w:spacing w:after="0" w:line="240" w:lineRule="auto"/>
              <w:ind w:right="82"/>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FE402A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Sankabos išminamo guolio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947B6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5F2AD50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93AB0C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B9C903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364EC0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CB278F4"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57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5D70806"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Sankabos troso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55BB0C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999EA5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0C08F0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63B136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D17E286"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1BFA190"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58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FA5BCB1"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Spidometro troso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444D90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3046856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C79CD6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7C9358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F733A19"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2859FE08"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3"/>
                <w:sz w:val="20"/>
                <w:szCs w:val="20"/>
                <w:lang w:eastAsia="en-US" w:bidi="en-US"/>
              </w:rPr>
              <w:t>AUŠINIMO SISTEMOS REMONTAS</w:t>
            </w:r>
          </w:p>
        </w:tc>
      </w:tr>
      <w:tr w:rsidR="008A7BE9" w:rsidRPr="008A7BE9" w14:paraId="60D6802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288859C" w14:textId="77777777" w:rsidR="008A7BE9" w:rsidRPr="008A7BE9" w:rsidRDefault="008A7BE9" w:rsidP="008A7BE9">
            <w:pPr>
              <w:widowControl w:val="0"/>
              <w:shd w:val="clear" w:color="auto" w:fill="FFFFFF"/>
              <w:suppressAutoHyphens/>
              <w:spacing w:after="0" w:line="240" w:lineRule="auto"/>
              <w:ind w:right="96"/>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59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A7A71C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Radiatoriaus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66CFE9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4E70ED3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D49D7C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4E719D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BD4A6F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FFF438B"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60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ECEEA23"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Termostato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2F914D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8A2151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6D0FCCA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22BF7F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43770B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815D1E1" w14:textId="77777777" w:rsidR="008A7BE9" w:rsidRPr="008A7BE9" w:rsidRDefault="008A7BE9" w:rsidP="008A7BE9">
            <w:pPr>
              <w:widowControl w:val="0"/>
              <w:shd w:val="clear" w:color="auto" w:fill="FFFFFF"/>
              <w:suppressAutoHyphens/>
              <w:spacing w:after="0" w:line="240" w:lineRule="auto"/>
              <w:ind w:right="91"/>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61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8218C8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Vandens pompos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A186D6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62922B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3269A3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AF6AC2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B15E6B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DEB214C"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62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069492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Aušinimo sistemos žarnos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227862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11534AB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4364E95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158EA0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B96DDD4"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32406607"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DUJŲ IŠMETIMO SISTEMOS REMONTAS</w:t>
            </w:r>
          </w:p>
        </w:tc>
      </w:tr>
      <w:tr w:rsidR="008A7BE9" w:rsidRPr="008A7BE9" w14:paraId="3026E0C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5C8EC34"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63</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581A46C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Išmetimo vamzdžio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031B245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34E708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33FD11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24585B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EB86C7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E8AB17F"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64</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9C8489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Duslintuvo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6396124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0F4777C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43CA9BD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EC8F6F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581A67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425737C"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65</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3BCC319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Duslintuvo vienos siūlės virinimas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23983E8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22A2DF5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D5EC57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7CAADF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AE71929"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9DCF29B"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66</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5C54256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Tarpinės tarp išmetimo kolektoriaus ir išmetimo vamzdžio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232C05B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6AE3E56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43E50C9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520EB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557B43B"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2EBD0AE5"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PADANGŲ REMONTAS</w:t>
            </w:r>
          </w:p>
        </w:tc>
      </w:tr>
      <w:tr w:rsidR="008A7BE9" w:rsidRPr="008A7BE9" w14:paraId="4124E18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0AA0863"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67</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610865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Padangos išmontavimas-sumontavimas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42FEC9A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38A731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16E236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69501A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85DEAC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EEC5760"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68</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BE0D03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Rato balansavimas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4AA0E61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19A7A97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01E15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D3AEB3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9E94159"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604B9AC"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69</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E53CC1C"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Padangos lopymas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3FCA12B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63D717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E37B54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A32621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7EE71B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47CFA6F"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70</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49A0149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Rato nuėmimas- uždėjimas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1D43D64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E7F41D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30CF6B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360E99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FA14034"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718E6AB9"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KITOS PASLAUGOS</w:t>
            </w:r>
          </w:p>
        </w:tc>
      </w:tr>
      <w:tr w:rsidR="008A7BE9" w:rsidRPr="008A7BE9" w14:paraId="0EAC1C0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828F49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71</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63D104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Priekinio stiklo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6FA5C36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545A02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B1CF2E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09E298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DB8271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BBCE9CC"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72</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19623777"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Stiklo plovimo siurbliuko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67F6898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7807BE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C1DDA7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052A60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478991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CC19C2B"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73</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4A90DFA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Automobilio transportavimas Kauno mieste (Eur/km)</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32E024A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5BEB6D4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1CCA06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23348B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A4DF459"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1954185"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lastRenderedPageBreak/>
              <w:t>74</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5FF806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Automobilio transportavimas užmiestyje (Lietuvoje) (Eur/km)</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35EED23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2602F15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9F1E91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08786D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B2398FE" w14:textId="77777777" w:rsidTr="00543153">
        <w:trPr>
          <w:trHeight w:val="20"/>
        </w:trPr>
        <w:tc>
          <w:tcPr>
            <w:tcW w:w="609" w:type="dxa"/>
            <w:tcBorders>
              <w:top w:val="single" w:sz="4" w:space="0" w:color="auto"/>
              <w:left w:val="single" w:sz="4" w:space="0" w:color="auto"/>
              <w:bottom w:val="single" w:sz="4" w:space="0" w:color="auto"/>
            </w:tcBorders>
            <w:shd w:val="clear" w:color="auto" w:fill="FFFFFF"/>
          </w:tcPr>
          <w:p w14:paraId="7BA3E447" w14:textId="77777777" w:rsidR="008A7BE9" w:rsidRPr="008A7BE9" w:rsidRDefault="008A7BE9" w:rsidP="008A7BE9">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377" w:type="dxa"/>
            <w:tcBorders>
              <w:top w:val="single" w:sz="4" w:space="0" w:color="auto"/>
              <w:bottom w:val="single" w:sz="4" w:space="0" w:color="auto"/>
            </w:tcBorders>
            <w:shd w:val="clear" w:color="auto" w:fill="FFFFFF"/>
          </w:tcPr>
          <w:p w14:paraId="597971DA" w14:textId="77777777" w:rsidR="008A7BE9" w:rsidRPr="008A7BE9" w:rsidRDefault="008A7BE9" w:rsidP="008A7BE9">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282" w:type="dxa"/>
            <w:tcBorders>
              <w:top w:val="single" w:sz="4" w:space="0" w:color="auto"/>
              <w:bottom w:val="single" w:sz="4" w:space="0" w:color="auto"/>
            </w:tcBorders>
            <w:shd w:val="clear" w:color="auto" w:fill="FFFFFF"/>
          </w:tcPr>
          <w:p w14:paraId="23118DF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282" w:type="dxa"/>
            <w:tcBorders>
              <w:top w:val="single" w:sz="4" w:space="0" w:color="auto"/>
              <w:bottom w:val="single" w:sz="4" w:space="0" w:color="auto"/>
            </w:tcBorders>
            <w:shd w:val="clear" w:color="auto" w:fill="FFFFFF"/>
          </w:tcPr>
          <w:p w14:paraId="7380FBEC"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noProof/>
                <w:sz w:val="20"/>
                <w:szCs w:val="20"/>
                <w:lang w:eastAsia="en-US" w:bidi="en-US"/>
              </w:rPr>
            </w:pPr>
          </w:p>
        </w:tc>
        <w:tc>
          <w:tcPr>
            <w:tcW w:w="6844" w:type="dxa"/>
            <w:gridSpan w:val="7"/>
            <w:tcBorders>
              <w:top w:val="single" w:sz="4" w:space="0" w:color="auto"/>
              <w:bottom w:val="single" w:sz="4" w:space="0" w:color="auto"/>
              <w:right w:val="single" w:sz="4" w:space="0" w:color="auto"/>
            </w:tcBorders>
            <w:shd w:val="clear" w:color="auto" w:fill="FFFFFF"/>
          </w:tcPr>
          <w:p w14:paraId="364D84D8"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Palyginamoji pasiūlymo kaina Eur be PVM*/***</w:t>
            </w:r>
          </w:p>
        </w:tc>
        <w:tc>
          <w:tcPr>
            <w:tcW w:w="1465" w:type="dxa"/>
            <w:tcBorders>
              <w:top w:val="single" w:sz="4" w:space="0" w:color="auto"/>
              <w:left w:val="single" w:sz="4" w:space="0" w:color="auto"/>
              <w:bottom w:val="single" w:sz="6" w:space="0" w:color="auto"/>
              <w:right w:val="single" w:sz="6" w:space="0" w:color="auto"/>
            </w:tcBorders>
            <w:shd w:val="clear" w:color="auto" w:fill="FFFFFF"/>
          </w:tcPr>
          <w:p w14:paraId="56EE32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AE99898" w14:textId="77777777" w:rsidTr="00543153">
        <w:trPr>
          <w:trHeight w:val="20"/>
        </w:trPr>
        <w:tc>
          <w:tcPr>
            <w:tcW w:w="609" w:type="dxa"/>
            <w:tcBorders>
              <w:top w:val="single" w:sz="4" w:space="0" w:color="auto"/>
              <w:left w:val="single" w:sz="4" w:space="0" w:color="auto"/>
              <w:bottom w:val="single" w:sz="4" w:space="0" w:color="auto"/>
            </w:tcBorders>
            <w:shd w:val="clear" w:color="auto" w:fill="FFFFFF"/>
          </w:tcPr>
          <w:p w14:paraId="6FB11047" w14:textId="77777777" w:rsidR="008A7BE9" w:rsidRPr="008A7BE9" w:rsidRDefault="008A7BE9" w:rsidP="008A7BE9">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377" w:type="dxa"/>
            <w:tcBorders>
              <w:top w:val="single" w:sz="4" w:space="0" w:color="auto"/>
              <w:bottom w:val="single" w:sz="4" w:space="0" w:color="auto"/>
            </w:tcBorders>
            <w:shd w:val="clear" w:color="auto" w:fill="FFFFFF"/>
          </w:tcPr>
          <w:p w14:paraId="76CA62FC" w14:textId="77777777" w:rsidR="008A7BE9" w:rsidRPr="008A7BE9" w:rsidRDefault="008A7BE9" w:rsidP="008A7BE9">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282" w:type="dxa"/>
            <w:tcBorders>
              <w:top w:val="single" w:sz="4" w:space="0" w:color="auto"/>
              <w:bottom w:val="single" w:sz="4" w:space="0" w:color="auto"/>
            </w:tcBorders>
            <w:shd w:val="clear" w:color="auto" w:fill="FFFFFF"/>
          </w:tcPr>
          <w:p w14:paraId="4D444CA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282" w:type="dxa"/>
            <w:tcBorders>
              <w:top w:val="single" w:sz="4" w:space="0" w:color="auto"/>
              <w:bottom w:val="single" w:sz="4" w:space="0" w:color="auto"/>
            </w:tcBorders>
            <w:shd w:val="clear" w:color="auto" w:fill="FFFFFF"/>
          </w:tcPr>
          <w:p w14:paraId="503DFDF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844" w:type="dxa"/>
            <w:gridSpan w:val="7"/>
            <w:tcBorders>
              <w:top w:val="single" w:sz="4" w:space="0" w:color="auto"/>
              <w:bottom w:val="single" w:sz="4" w:space="0" w:color="auto"/>
              <w:right w:val="single" w:sz="4" w:space="0" w:color="auto"/>
            </w:tcBorders>
            <w:shd w:val="clear" w:color="auto" w:fill="FFFFFF"/>
          </w:tcPr>
          <w:p w14:paraId="7545796C"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PVM suma</w:t>
            </w:r>
          </w:p>
        </w:tc>
        <w:tc>
          <w:tcPr>
            <w:tcW w:w="1465" w:type="dxa"/>
            <w:tcBorders>
              <w:top w:val="single" w:sz="6" w:space="0" w:color="auto"/>
              <w:left w:val="single" w:sz="4" w:space="0" w:color="auto"/>
              <w:bottom w:val="single" w:sz="6" w:space="0" w:color="auto"/>
              <w:right w:val="single" w:sz="6" w:space="0" w:color="auto"/>
            </w:tcBorders>
            <w:shd w:val="clear" w:color="auto" w:fill="FFFFFF"/>
          </w:tcPr>
          <w:p w14:paraId="05500C0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F29222E" w14:textId="77777777" w:rsidTr="00543153">
        <w:trPr>
          <w:trHeight w:val="20"/>
        </w:trPr>
        <w:tc>
          <w:tcPr>
            <w:tcW w:w="609" w:type="dxa"/>
            <w:tcBorders>
              <w:top w:val="single" w:sz="4" w:space="0" w:color="auto"/>
              <w:left w:val="single" w:sz="4" w:space="0" w:color="auto"/>
              <w:bottom w:val="single" w:sz="4" w:space="0" w:color="auto"/>
            </w:tcBorders>
            <w:shd w:val="clear" w:color="auto" w:fill="FFFFFF"/>
          </w:tcPr>
          <w:p w14:paraId="1E8FE054" w14:textId="77777777" w:rsidR="008A7BE9" w:rsidRPr="008A7BE9" w:rsidRDefault="008A7BE9" w:rsidP="008A7BE9">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377" w:type="dxa"/>
            <w:tcBorders>
              <w:top w:val="single" w:sz="4" w:space="0" w:color="auto"/>
              <w:bottom w:val="single" w:sz="4" w:space="0" w:color="auto"/>
            </w:tcBorders>
            <w:shd w:val="clear" w:color="auto" w:fill="FFFFFF"/>
          </w:tcPr>
          <w:p w14:paraId="109DB994" w14:textId="77777777" w:rsidR="008A7BE9" w:rsidRPr="008A7BE9" w:rsidRDefault="008A7BE9" w:rsidP="008A7BE9">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282" w:type="dxa"/>
            <w:tcBorders>
              <w:top w:val="single" w:sz="4" w:space="0" w:color="auto"/>
              <w:bottom w:val="single" w:sz="4" w:space="0" w:color="auto"/>
            </w:tcBorders>
            <w:shd w:val="clear" w:color="auto" w:fill="FFFFFF"/>
          </w:tcPr>
          <w:p w14:paraId="0DE52C0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282" w:type="dxa"/>
            <w:tcBorders>
              <w:top w:val="single" w:sz="4" w:space="0" w:color="auto"/>
              <w:bottom w:val="single" w:sz="4" w:space="0" w:color="auto"/>
            </w:tcBorders>
            <w:shd w:val="clear" w:color="auto" w:fill="FFFFFF"/>
          </w:tcPr>
          <w:p w14:paraId="2BD7949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844" w:type="dxa"/>
            <w:gridSpan w:val="7"/>
            <w:tcBorders>
              <w:top w:val="single" w:sz="4" w:space="0" w:color="auto"/>
              <w:bottom w:val="single" w:sz="4" w:space="0" w:color="auto"/>
              <w:right w:val="single" w:sz="4" w:space="0" w:color="auto"/>
            </w:tcBorders>
            <w:shd w:val="clear" w:color="auto" w:fill="FFFFFF"/>
          </w:tcPr>
          <w:p w14:paraId="086B27BD"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Palyginamoji pasiūlymo kaina Eur su PVM*/***</w:t>
            </w:r>
          </w:p>
          <w:p w14:paraId="11E045D2"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(Ši suma turi būti įrašyta į 2 lentelės 8 skiltį)</w:t>
            </w:r>
          </w:p>
        </w:tc>
        <w:tc>
          <w:tcPr>
            <w:tcW w:w="1465" w:type="dxa"/>
            <w:tcBorders>
              <w:top w:val="single" w:sz="6" w:space="0" w:color="auto"/>
              <w:left w:val="single" w:sz="4" w:space="0" w:color="auto"/>
              <w:bottom w:val="single" w:sz="6" w:space="0" w:color="auto"/>
              <w:right w:val="single" w:sz="6" w:space="0" w:color="auto"/>
            </w:tcBorders>
            <w:shd w:val="clear" w:color="auto" w:fill="FFFFFF"/>
          </w:tcPr>
          <w:p w14:paraId="63E339B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bl>
    <w:p w14:paraId="08110140" w14:textId="77777777" w:rsidR="008A7BE9" w:rsidRPr="008A7BE9" w:rsidRDefault="008A7BE9" w:rsidP="008A7BE9">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0F69B31E" w14:textId="77777777" w:rsidR="008A7BE9" w:rsidRPr="008A7BE9" w:rsidRDefault="008A7BE9" w:rsidP="008A7BE9">
      <w:pPr>
        <w:widowControl w:val="0"/>
        <w:suppressAutoHyphens/>
        <w:spacing w:after="0" w:line="240" w:lineRule="auto"/>
        <w:jc w:val="both"/>
        <w:rPr>
          <w:rFonts w:ascii="Times New Roman" w:eastAsia="Andale Sans UI" w:hAnsi="Times New Roman" w:cs="Tahoma"/>
          <w:sz w:val="24"/>
          <w:szCs w:val="24"/>
          <w:lang w:eastAsia="en-US" w:bidi="en-US"/>
        </w:rPr>
      </w:pPr>
      <w:r w:rsidRPr="008A7BE9">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6BD1F3A2" w14:textId="77777777" w:rsidR="008A7BE9" w:rsidRPr="008A7BE9" w:rsidRDefault="008A7BE9" w:rsidP="008A7BE9">
      <w:pPr>
        <w:widowControl w:val="0"/>
        <w:suppressAutoHyphens/>
        <w:spacing w:after="0" w:line="240" w:lineRule="auto"/>
        <w:rPr>
          <w:rFonts w:ascii="Times New Roman" w:eastAsia="Andale Sans UI" w:hAnsi="Times New Roman" w:cs="Tahoma"/>
          <w:sz w:val="24"/>
          <w:szCs w:val="24"/>
          <w:lang w:eastAsia="en-US" w:bidi="en-US"/>
        </w:rPr>
      </w:pPr>
    </w:p>
    <w:p w14:paraId="707C8DFA" w14:textId="77777777" w:rsidR="008A7BE9" w:rsidRPr="008A7BE9" w:rsidRDefault="008A7BE9" w:rsidP="00875BCB">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8A7BE9">
        <w:rPr>
          <w:rFonts w:ascii="Times New Roman" w:eastAsia="Andale Sans UI" w:hAnsi="Times New Roman" w:cs="Tahoma"/>
          <w:i/>
          <w:iCs/>
          <w:sz w:val="24"/>
          <w:szCs w:val="24"/>
          <w:lang w:eastAsia="en-US" w:bidi="en-US"/>
        </w:rPr>
        <w:t>*Apvalinami du skaičiai po kablelio.</w:t>
      </w:r>
    </w:p>
    <w:p w14:paraId="755FA109" w14:textId="77777777" w:rsidR="008A7BE9" w:rsidRPr="008A7BE9" w:rsidRDefault="008A7BE9" w:rsidP="00875BCB">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8A7BE9">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70B1C1CA" w14:textId="53265759" w:rsidR="008A7BE9" w:rsidRPr="008A7BE9" w:rsidRDefault="008A7BE9" w:rsidP="00875BCB">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8A7BE9">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A6181E">
        <w:rPr>
          <w:rFonts w:ascii="Times New Roman" w:eastAsia="Andale Sans UI" w:hAnsi="Times New Roman" w:cs="Tahoma"/>
          <w:i/>
          <w:iCs/>
          <w:sz w:val="24"/>
          <w:szCs w:val="24"/>
          <w:lang w:eastAsia="en-US" w:bidi="en-US"/>
        </w:rPr>
        <w:t>7 priedo 5</w:t>
      </w:r>
      <w:r w:rsidRPr="008A7BE9">
        <w:rPr>
          <w:rFonts w:ascii="Times New Roman" w:eastAsia="Andale Sans UI" w:hAnsi="Times New Roman" w:cs="Tahoma"/>
          <w:i/>
          <w:iCs/>
          <w:sz w:val="24"/>
          <w:szCs w:val="24"/>
          <w:lang w:eastAsia="en-US" w:bidi="en-US"/>
        </w:rPr>
        <w:t xml:space="preserve">  punkte</w:t>
      </w:r>
      <w:r w:rsidR="00A6181E">
        <w:rPr>
          <w:rFonts w:ascii="Times New Roman" w:eastAsia="Andale Sans UI" w:hAnsi="Times New Roman" w:cs="Tahoma"/>
          <w:i/>
          <w:iCs/>
          <w:sz w:val="24"/>
          <w:szCs w:val="24"/>
          <w:lang w:eastAsia="en-US" w:bidi="en-US"/>
        </w:rPr>
        <w:t xml:space="preserve"> </w:t>
      </w:r>
      <w:r w:rsidRPr="008A7BE9">
        <w:rPr>
          <w:rFonts w:ascii="Times New Roman" w:eastAsia="Andale Sans UI" w:hAnsi="Times New Roman" w:cs="Tahoma"/>
          <w:i/>
          <w:iCs/>
          <w:sz w:val="24"/>
          <w:szCs w:val="24"/>
          <w:lang w:eastAsia="en-US" w:bidi="en-US"/>
        </w:rPr>
        <w:t>nurodytoms sumoms.</w:t>
      </w:r>
    </w:p>
    <w:p w14:paraId="6E645565" w14:textId="77777777" w:rsidR="008A7BE9" w:rsidRPr="008A7BE9" w:rsidRDefault="008A7BE9" w:rsidP="008A7BE9">
      <w:pPr>
        <w:widowControl w:val="0"/>
        <w:suppressAutoHyphens/>
        <w:spacing w:after="0" w:line="240" w:lineRule="auto"/>
        <w:rPr>
          <w:rFonts w:ascii="Times New Roman" w:eastAsia="Andale Sans UI" w:hAnsi="Times New Roman" w:cs="Tahoma"/>
          <w:sz w:val="24"/>
          <w:szCs w:val="24"/>
          <w:lang w:eastAsia="en-US" w:bidi="en-US"/>
        </w:rPr>
      </w:pPr>
    </w:p>
    <w:p w14:paraId="1A2CFD01" w14:textId="77777777" w:rsidR="008A7BE9" w:rsidRPr="008A7BE9" w:rsidRDefault="008A7BE9" w:rsidP="008A7BE9">
      <w:pPr>
        <w:widowControl w:val="0"/>
        <w:suppressAutoHyphens/>
        <w:spacing w:after="60" w:line="240" w:lineRule="auto"/>
        <w:ind w:left="142"/>
        <w:rPr>
          <w:rFonts w:ascii="Times New Roman" w:eastAsia="Andale Sans UI" w:hAnsi="Times New Roman" w:cs="Tahoma"/>
          <w:sz w:val="24"/>
          <w:szCs w:val="24"/>
          <w:lang w:eastAsia="en-US" w:bidi="en-US"/>
        </w:rPr>
      </w:pPr>
      <w:r w:rsidRPr="008A7BE9">
        <w:rPr>
          <w:rFonts w:ascii="Times New Roman" w:eastAsia="Andale Sans UI" w:hAnsi="Times New Roman" w:cs="Tahoma"/>
          <w:sz w:val="24"/>
          <w:szCs w:val="24"/>
          <w:lang w:eastAsia="en-US" w:bidi="en-US"/>
        </w:rPr>
        <w:t>2 lentelė vertinimui</w:t>
      </w:r>
    </w:p>
    <w:tbl>
      <w:tblPr>
        <w:tblW w:w="100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597"/>
        <w:gridCol w:w="1339"/>
        <w:gridCol w:w="1283"/>
        <w:gridCol w:w="937"/>
        <w:gridCol w:w="928"/>
        <w:gridCol w:w="1583"/>
        <w:gridCol w:w="1105"/>
        <w:gridCol w:w="706"/>
      </w:tblGrid>
      <w:tr w:rsidR="008A7BE9" w:rsidRPr="008A7BE9" w14:paraId="6AC4B327" w14:textId="77777777" w:rsidTr="00543153">
        <w:trPr>
          <w:trHeight w:val="20"/>
        </w:trPr>
        <w:tc>
          <w:tcPr>
            <w:tcW w:w="525" w:type="dxa"/>
            <w:shd w:val="clear" w:color="auto" w:fill="auto"/>
            <w:vAlign w:val="center"/>
            <w:hideMark/>
          </w:tcPr>
          <w:p w14:paraId="4AF2C5D6"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Eil. Nr.</w:t>
            </w:r>
          </w:p>
        </w:tc>
        <w:tc>
          <w:tcPr>
            <w:tcW w:w="1597" w:type="dxa"/>
            <w:shd w:val="clear" w:color="auto" w:fill="auto"/>
            <w:vAlign w:val="center"/>
            <w:hideMark/>
          </w:tcPr>
          <w:p w14:paraId="5E9C7E9A"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Automobilio markė, modelis</w:t>
            </w:r>
          </w:p>
        </w:tc>
        <w:tc>
          <w:tcPr>
            <w:tcW w:w="1339" w:type="dxa"/>
            <w:shd w:val="clear" w:color="auto" w:fill="auto"/>
            <w:vAlign w:val="center"/>
            <w:hideMark/>
          </w:tcPr>
          <w:p w14:paraId="34B1CE4F"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Preliminarus kiekis vnt.</w:t>
            </w:r>
          </w:p>
        </w:tc>
        <w:tc>
          <w:tcPr>
            <w:tcW w:w="1283" w:type="dxa"/>
            <w:shd w:val="clear" w:color="auto" w:fill="auto"/>
            <w:vAlign w:val="center"/>
            <w:hideMark/>
          </w:tcPr>
          <w:p w14:paraId="244489E9"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Automobilio gamybos metai</w:t>
            </w:r>
          </w:p>
        </w:tc>
        <w:tc>
          <w:tcPr>
            <w:tcW w:w="937" w:type="dxa"/>
            <w:shd w:val="clear" w:color="auto" w:fill="auto"/>
            <w:vAlign w:val="center"/>
            <w:hideMark/>
          </w:tcPr>
          <w:p w14:paraId="746B87FB"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Variklio darbinis tūris cm³</w:t>
            </w:r>
          </w:p>
        </w:tc>
        <w:tc>
          <w:tcPr>
            <w:tcW w:w="928" w:type="dxa"/>
            <w:vAlign w:val="center"/>
          </w:tcPr>
          <w:p w14:paraId="5C4CAE4E"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Variklio galia kW</w:t>
            </w:r>
          </w:p>
        </w:tc>
        <w:tc>
          <w:tcPr>
            <w:tcW w:w="1583" w:type="dxa"/>
            <w:shd w:val="clear" w:color="auto" w:fill="auto"/>
            <w:vAlign w:val="center"/>
            <w:hideMark/>
          </w:tcPr>
          <w:p w14:paraId="04C7C593"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Kuro rūšis</w:t>
            </w:r>
          </w:p>
        </w:tc>
        <w:tc>
          <w:tcPr>
            <w:tcW w:w="1105" w:type="dxa"/>
            <w:shd w:val="clear" w:color="auto" w:fill="FFFFFF"/>
            <w:vAlign w:val="center"/>
          </w:tcPr>
          <w:p w14:paraId="7EF346B4"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Andale Sans UI" w:hAnsi="Times New Roman" w:cs="Times New Roman"/>
                <w:b/>
                <w:bCs/>
                <w:noProof/>
                <w:sz w:val="20"/>
                <w:szCs w:val="20"/>
                <w:lang w:eastAsia="en-US" w:bidi="en-US"/>
              </w:rPr>
              <w:t>Pasiūlymo kaina Eur su PVM (iš 1 vertinimo lentelės)</w:t>
            </w:r>
          </w:p>
        </w:tc>
        <w:tc>
          <w:tcPr>
            <w:tcW w:w="706" w:type="dxa"/>
            <w:shd w:val="clear" w:color="auto" w:fill="FFFFFF"/>
            <w:vAlign w:val="center"/>
          </w:tcPr>
          <w:p w14:paraId="55EC7155"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Andale Sans UI" w:hAnsi="Times New Roman" w:cs="Times New Roman"/>
                <w:b/>
                <w:bCs/>
                <w:noProof/>
                <w:sz w:val="20"/>
                <w:szCs w:val="20"/>
                <w:lang w:eastAsia="en-US" w:bidi="en-US"/>
              </w:rPr>
              <w:t>Suma Eur su PVM (3x8)</w:t>
            </w:r>
          </w:p>
        </w:tc>
      </w:tr>
      <w:tr w:rsidR="008A7BE9" w:rsidRPr="008A7BE9" w14:paraId="1743B893" w14:textId="77777777" w:rsidTr="00543153">
        <w:trPr>
          <w:trHeight w:val="20"/>
        </w:trPr>
        <w:tc>
          <w:tcPr>
            <w:tcW w:w="525" w:type="dxa"/>
            <w:shd w:val="clear" w:color="auto" w:fill="auto"/>
            <w:vAlign w:val="center"/>
          </w:tcPr>
          <w:p w14:paraId="1719C0E1"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1</w:t>
            </w:r>
          </w:p>
        </w:tc>
        <w:tc>
          <w:tcPr>
            <w:tcW w:w="1597" w:type="dxa"/>
            <w:shd w:val="clear" w:color="auto" w:fill="auto"/>
            <w:vAlign w:val="center"/>
          </w:tcPr>
          <w:p w14:paraId="520925D2"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2</w:t>
            </w:r>
          </w:p>
        </w:tc>
        <w:tc>
          <w:tcPr>
            <w:tcW w:w="1339" w:type="dxa"/>
            <w:shd w:val="clear" w:color="auto" w:fill="auto"/>
            <w:vAlign w:val="center"/>
          </w:tcPr>
          <w:p w14:paraId="43FCB7F7"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3</w:t>
            </w:r>
          </w:p>
        </w:tc>
        <w:tc>
          <w:tcPr>
            <w:tcW w:w="1283" w:type="dxa"/>
            <w:shd w:val="clear" w:color="auto" w:fill="auto"/>
            <w:vAlign w:val="center"/>
          </w:tcPr>
          <w:p w14:paraId="512A4DEE"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4</w:t>
            </w:r>
          </w:p>
        </w:tc>
        <w:tc>
          <w:tcPr>
            <w:tcW w:w="937" w:type="dxa"/>
            <w:shd w:val="clear" w:color="auto" w:fill="auto"/>
            <w:vAlign w:val="center"/>
          </w:tcPr>
          <w:p w14:paraId="5EFC7D13"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5</w:t>
            </w:r>
          </w:p>
        </w:tc>
        <w:tc>
          <w:tcPr>
            <w:tcW w:w="928" w:type="dxa"/>
          </w:tcPr>
          <w:p w14:paraId="17572509"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6</w:t>
            </w:r>
          </w:p>
        </w:tc>
        <w:tc>
          <w:tcPr>
            <w:tcW w:w="1583" w:type="dxa"/>
            <w:shd w:val="clear" w:color="auto" w:fill="auto"/>
            <w:vAlign w:val="center"/>
          </w:tcPr>
          <w:p w14:paraId="053489AA"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7</w:t>
            </w:r>
          </w:p>
        </w:tc>
        <w:tc>
          <w:tcPr>
            <w:tcW w:w="1105" w:type="dxa"/>
            <w:shd w:val="clear" w:color="auto" w:fill="FFFFFF"/>
            <w:vAlign w:val="center"/>
          </w:tcPr>
          <w:p w14:paraId="4B91E57F" w14:textId="77777777" w:rsidR="008A7BE9" w:rsidRPr="008A7BE9" w:rsidRDefault="008A7BE9" w:rsidP="008A7BE9">
            <w:pPr>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sz w:val="20"/>
                <w:szCs w:val="20"/>
                <w:lang w:eastAsia="en-US" w:bidi="en-US"/>
              </w:rPr>
              <w:t>8</w:t>
            </w:r>
          </w:p>
        </w:tc>
        <w:tc>
          <w:tcPr>
            <w:tcW w:w="706" w:type="dxa"/>
            <w:shd w:val="clear" w:color="auto" w:fill="FFFFFF"/>
            <w:vAlign w:val="center"/>
          </w:tcPr>
          <w:p w14:paraId="371E0F74" w14:textId="77777777" w:rsidR="008A7BE9" w:rsidRPr="008A7BE9" w:rsidRDefault="008A7BE9" w:rsidP="008A7BE9">
            <w:pPr>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sz w:val="20"/>
                <w:szCs w:val="20"/>
                <w:lang w:eastAsia="en-US" w:bidi="en-US"/>
              </w:rPr>
              <w:t>9</w:t>
            </w:r>
          </w:p>
        </w:tc>
      </w:tr>
      <w:tr w:rsidR="008A7BE9" w:rsidRPr="008A7BE9" w14:paraId="493F8E9B" w14:textId="77777777" w:rsidTr="00543153">
        <w:trPr>
          <w:trHeight w:val="20"/>
        </w:trPr>
        <w:tc>
          <w:tcPr>
            <w:tcW w:w="525" w:type="dxa"/>
            <w:shd w:val="clear" w:color="auto" w:fill="auto"/>
            <w:hideMark/>
          </w:tcPr>
          <w:p w14:paraId="1C0C944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w:t>
            </w:r>
          </w:p>
        </w:tc>
        <w:tc>
          <w:tcPr>
            <w:tcW w:w="1597" w:type="dxa"/>
            <w:shd w:val="clear" w:color="auto" w:fill="auto"/>
            <w:vAlign w:val="center"/>
            <w:hideMark/>
          </w:tcPr>
          <w:p w14:paraId="29A230F4"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Hyundai Ioniq</w:t>
            </w:r>
          </w:p>
        </w:tc>
        <w:tc>
          <w:tcPr>
            <w:tcW w:w="1339" w:type="dxa"/>
            <w:shd w:val="clear" w:color="auto" w:fill="auto"/>
            <w:vAlign w:val="center"/>
            <w:hideMark/>
          </w:tcPr>
          <w:p w14:paraId="4E3CD875"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vAlign w:val="center"/>
            <w:hideMark/>
          </w:tcPr>
          <w:p w14:paraId="0F48D5D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2018</w:t>
            </w:r>
          </w:p>
        </w:tc>
        <w:tc>
          <w:tcPr>
            <w:tcW w:w="937" w:type="dxa"/>
            <w:shd w:val="clear" w:color="auto" w:fill="auto"/>
            <w:vAlign w:val="center"/>
            <w:hideMark/>
          </w:tcPr>
          <w:p w14:paraId="7840BB6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1,6</w:t>
            </w:r>
          </w:p>
        </w:tc>
        <w:tc>
          <w:tcPr>
            <w:tcW w:w="928" w:type="dxa"/>
            <w:shd w:val="clear" w:color="auto" w:fill="auto"/>
            <w:vAlign w:val="center"/>
          </w:tcPr>
          <w:p w14:paraId="6662228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77,2</w:t>
            </w:r>
          </w:p>
        </w:tc>
        <w:tc>
          <w:tcPr>
            <w:tcW w:w="1583" w:type="dxa"/>
            <w:shd w:val="clear" w:color="auto" w:fill="auto"/>
            <w:vAlign w:val="center"/>
            <w:hideMark/>
          </w:tcPr>
          <w:p w14:paraId="5DD3733A" w14:textId="77777777" w:rsidR="008A7BE9" w:rsidRPr="008A7BE9" w:rsidRDefault="008A7BE9" w:rsidP="008A7BE9">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8A7BE9">
              <w:rPr>
                <w:rFonts w:ascii="Times New Roman" w:eastAsia="Times New Roman" w:hAnsi="Times New Roman" w:cs="Times New Roman"/>
                <w:noProof/>
                <w:color w:val="000000"/>
                <w:sz w:val="20"/>
                <w:szCs w:val="20"/>
                <w:lang w:eastAsia="en-US"/>
              </w:rPr>
              <w:t>Benzinas/</w:t>
            </w:r>
          </w:p>
          <w:p w14:paraId="13F85E4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Elektra</w:t>
            </w:r>
          </w:p>
        </w:tc>
        <w:tc>
          <w:tcPr>
            <w:tcW w:w="1105" w:type="dxa"/>
            <w:vAlign w:val="center"/>
          </w:tcPr>
          <w:p w14:paraId="3A4573F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157F21C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22E01E97" w14:textId="77777777" w:rsidTr="00543153">
        <w:trPr>
          <w:trHeight w:val="20"/>
        </w:trPr>
        <w:tc>
          <w:tcPr>
            <w:tcW w:w="525" w:type="dxa"/>
            <w:shd w:val="clear" w:color="auto" w:fill="auto"/>
            <w:hideMark/>
          </w:tcPr>
          <w:p w14:paraId="264EBCC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2.</w:t>
            </w:r>
          </w:p>
        </w:tc>
        <w:tc>
          <w:tcPr>
            <w:tcW w:w="1597" w:type="dxa"/>
            <w:shd w:val="clear" w:color="auto" w:fill="auto"/>
            <w:vAlign w:val="center"/>
            <w:hideMark/>
          </w:tcPr>
          <w:p w14:paraId="35AE0546"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Opel Insignia</w:t>
            </w:r>
          </w:p>
        </w:tc>
        <w:tc>
          <w:tcPr>
            <w:tcW w:w="1339" w:type="dxa"/>
            <w:shd w:val="clear" w:color="auto" w:fill="auto"/>
            <w:vAlign w:val="center"/>
            <w:hideMark/>
          </w:tcPr>
          <w:p w14:paraId="700D317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vAlign w:val="center"/>
            <w:hideMark/>
          </w:tcPr>
          <w:p w14:paraId="453040D5"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2014</w:t>
            </w:r>
          </w:p>
        </w:tc>
        <w:tc>
          <w:tcPr>
            <w:tcW w:w="937" w:type="dxa"/>
            <w:shd w:val="clear" w:color="auto" w:fill="auto"/>
            <w:vAlign w:val="center"/>
            <w:hideMark/>
          </w:tcPr>
          <w:p w14:paraId="6733FCA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center"/>
          </w:tcPr>
          <w:p w14:paraId="507155C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120</w:t>
            </w:r>
          </w:p>
        </w:tc>
        <w:tc>
          <w:tcPr>
            <w:tcW w:w="1583" w:type="dxa"/>
            <w:shd w:val="clear" w:color="auto" w:fill="auto"/>
            <w:vAlign w:val="center"/>
            <w:hideMark/>
          </w:tcPr>
          <w:p w14:paraId="26F3D64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73715E93"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5F46315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063E23BC" w14:textId="77777777" w:rsidTr="00543153">
        <w:trPr>
          <w:trHeight w:val="20"/>
        </w:trPr>
        <w:tc>
          <w:tcPr>
            <w:tcW w:w="525" w:type="dxa"/>
            <w:shd w:val="clear" w:color="auto" w:fill="auto"/>
            <w:hideMark/>
          </w:tcPr>
          <w:p w14:paraId="0B0258F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3.</w:t>
            </w:r>
          </w:p>
        </w:tc>
        <w:tc>
          <w:tcPr>
            <w:tcW w:w="1597" w:type="dxa"/>
            <w:shd w:val="clear" w:color="auto" w:fill="auto"/>
            <w:hideMark/>
          </w:tcPr>
          <w:p w14:paraId="741C4BA7"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Subaru Forester</w:t>
            </w:r>
          </w:p>
        </w:tc>
        <w:tc>
          <w:tcPr>
            <w:tcW w:w="1339" w:type="dxa"/>
            <w:shd w:val="clear" w:color="auto" w:fill="auto"/>
            <w:vAlign w:val="center"/>
            <w:hideMark/>
          </w:tcPr>
          <w:p w14:paraId="7C8F47E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vAlign w:val="center"/>
            <w:hideMark/>
          </w:tcPr>
          <w:p w14:paraId="1FC5EA58"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2019</w:t>
            </w:r>
          </w:p>
        </w:tc>
        <w:tc>
          <w:tcPr>
            <w:tcW w:w="937" w:type="dxa"/>
            <w:shd w:val="clear" w:color="auto" w:fill="auto"/>
            <w:vAlign w:val="center"/>
            <w:hideMark/>
          </w:tcPr>
          <w:p w14:paraId="06BBF6D5"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center"/>
          </w:tcPr>
          <w:p w14:paraId="73F8FA1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110</w:t>
            </w:r>
          </w:p>
        </w:tc>
        <w:tc>
          <w:tcPr>
            <w:tcW w:w="1583" w:type="dxa"/>
            <w:shd w:val="clear" w:color="auto" w:fill="auto"/>
            <w:vAlign w:val="center"/>
            <w:hideMark/>
          </w:tcPr>
          <w:p w14:paraId="319ED40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353875F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52118C3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3F50B2D3" w14:textId="77777777" w:rsidTr="00543153">
        <w:trPr>
          <w:trHeight w:val="20"/>
        </w:trPr>
        <w:tc>
          <w:tcPr>
            <w:tcW w:w="525" w:type="dxa"/>
            <w:shd w:val="clear" w:color="auto" w:fill="auto"/>
            <w:hideMark/>
          </w:tcPr>
          <w:p w14:paraId="18ED846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4.</w:t>
            </w:r>
          </w:p>
        </w:tc>
        <w:tc>
          <w:tcPr>
            <w:tcW w:w="1597" w:type="dxa"/>
            <w:shd w:val="clear" w:color="auto" w:fill="auto"/>
            <w:vAlign w:val="bottom"/>
            <w:hideMark/>
          </w:tcPr>
          <w:p w14:paraId="6AFDBB49"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Suzuki Jimny</w:t>
            </w:r>
          </w:p>
        </w:tc>
        <w:tc>
          <w:tcPr>
            <w:tcW w:w="1339" w:type="dxa"/>
            <w:shd w:val="clear" w:color="auto" w:fill="auto"/>
            <w:vAlign w:val="bottom"/>
            <w:hideMark/>
          </w:tcPr>
          <w:p w14:paraId="2306C520"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7</w:t>
            </w:r>
          </w:p>
        </w:tc>
        <w:tc>
          <w:tcPr>
            <w:tcW w:w="1283" w:type="dxa"/>
            <w:shd w:val="clear" w:color="auto" w:fill="auto"/>
            <w:vAlign w:val="bottom"/>
            <w:hideMark/>
          </w:tcPr>
          <w:p w14:paraId="55C51BC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2017</w:t>
            </w:r>
          </w:p>
        </w:tc>
        <w:tc>
          <w:tcPr>
            <w:tcW w:w="937" w:type="dxa"/>
            <w:shd w:val="clear" w:color="auto" w:fill="auto"/>
            <w:vAlign w:val="bottom"/>
            <w:hideMark/>
          </w:tcPr>
          <w:p w14:paraId="05C7F2F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1,3</w:t>
            </w:r>
          </w:p>
        </w:tc>
        <w:tc>
          <w:tcPr>
            <w:tcW w:w="928" w:type="dxa"/>
            <w:shd w:val="clear" w:color="auto" w:fill="auto"/>
            <w:vAlign w:val="bottom"/>
          </w:tcPr>
          <w:p w14:paraId="62BFEA3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62,4</w:t>
            </w:r>
          </w:p>
        </w:tc>
        <w:tc>
          <w:tcPr>
            <w:tcW w:w="1583" w:type="dxa"/>
            <w:shd w:val="clear" w:color="auto" w:fill="auto"/>
            <w:vAlign w:val="bottom"/>
            <w:hideMark/>
          </w:tcPr>
          <w:p w14:paraId="7789BBB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79F4277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269BBA8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366C403C" w14:textId="77777777" w:rsidTr="00543153">
        <w:trPr>
          <w:trHeight w:val="20"/>
        </w:trPr>
        <w:tc>
          <w:tcPr>
            <w:tcW w:w="525" w:type="dxa"/>
            <w:shd w:val="clear" w:color="auto" w:fill="auto"/>
            <w:hideMark/>
          </w:tcPr>
          <w:p w14:paraId="15E92F4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5.</w:t>
            </w:r>
          </w:p>
        </w:tc>
        <w:tc>
          <w:tcPr>
            <w:tcW w:w="1597" w:type="dxa"/>
            <w:shd w:val="clear" w:color="auto" w:fill="auto"/>
            <w:vAlign w:val="bottom"/>
            <w:hideMark/>
          </w:tcPr>
          <w:p w14:paraId="2DC89755"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 xml:space="preserve">Suzuki Vitara </w:t>
            </w:r>
          </w:p>
        </w:tc>
        <w:tc>
          <w:tcPr>
            <w:tcW w:w="1339" w:type="dxa"/>
            <w:shd w:val="clear" w:color="auto" w:fill="auto"/>
            <w:vAlign w:val="bottom"/>
            <w:hideMark/>
          </w:tcPr>
          <w:p w14:paraId="0362631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vAlign w:val="bottom"/>
            <w:hideMark/>
          </w:tcPr>
          <w:p w14:paraId="7080EAB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2019</w:t>
            </w:r>
          </w:p>
        </w:tc>
        <w:tc>
          <w:tcPr>
            <w:tcW w:w="937" w:type="dxa"/>
            <w:shd w:val="clear" w:color="auto" w:fill="auto"/>
            <w:vAlign w:val="bottom"/>
            <w:hideMark/>
          </w:tcPr>
          <w:p w14:paraId="1CBA05A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1,4</w:t>
            </w:r>
          </w:p>
        </w:tc>
        <w:tc>
          <w:tcPr>
            <w:tcW w:w="928" w:type="dxa"/>
            <w:shd w:val="clear" w:color="auto" w:fill="auto"/>
            <w:vAlign w:val="bottom"/>
          </w:tcPr>
          <w:p w14:paraId="27781CC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103</w:t>
            </w:r>
          </w:p>
        </w:tc>
        <w:tc>
          <w:tcPr>
            <w:tcW w:w="1583" w:type="dxa"/>
            <w:shd w:val="clear" w:color="auto" w:fill="auto"/>
            <w:vAlign w:val="bottom"/>
            <w:hideMark/>
          </w:tcPr>
          <w:p w14:paraId="45F5E0B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04BA3961"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7737E57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2A42825D" w14:textId="77777777" w:rsidTr="00543153">
        <w:trPr>
          <w:trHeight w:val="20"/>
        </w:trPr>
        <w:tc>
          <w:tcPr>
            <w:tcW w:w="525" w:type="dxa"/>
            <w:shd w:val="clear" w:color="auto" w:fill="auto"/>
            <w:hideMark/>
          </w:tcPr>
          <w:p w14:paraId="71E9047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6.</w:t>
            </w:r>
          </w:p>
        </w:tc>
        <w:tc>
          <w:tcPr>
            <w:tcW w:w="1597" w:type="dxa"/>
            <w:shd w:val="clear" w:color="auto" w:fill="auto"/>
            <w:noWrap/>
            <w:vAlign w:val="bottom"/>
            <w:hideMark/>
          </w:tcPr>
          <w:p w14:paraId="135CBAFF"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Suzuki Vitara Hibridas</w:t>
            </w:r>
          </w:p>
        </w:tc>
        <w:tc>
          <w:tcPr>
            <w:tcW w:w="1339" w:type="dxa"/>
            <w:shd w:val="clear" w:color="auto" w:fill="auto"/>
            <w:noWrap/>
            <w:vAlign w:val="bottom"/>
            <w:hideMark/>
          </w:tcPr>
          <w:p w14:paraId="677E8EF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noWrap/>
            <w:vAlign w:val="bottom"/>
            <w:hideMark/>
          </w:tcPr>
          <w:p w14:paraId="7D40959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2020</w:t>
            </w:r>
          </w:p>
        </w:tc>
        <w:tc>
          <w:tcPr>
            <w:tcW w:w="937" w:type="dxa"/>
            <w:shd w:val="clear" w:color="auto" w:fill="auto"/>
            <w:noWrap/>
            <w:vAlign w:val="bottom"/>
            <w:hideMark/>
          </w:tcPr>
          <w:p w14:paraId="31B8A51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1,4</w:t>
            </w:r>
          </w:p>
        </w:tc>
        <w:tc>
          <w:tcPr>
            <w:tcW w:w="928" w:type="dxa"/>
            <w:shd w:val="clear" w:color="auto" w:fill="auto"/>
            <w:vAlign w:val="bottom"/>
          </w:tcPr>
          <w:p w14:paraId="13A2435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95</w:t>
            </w:r>
          </w:p>
        </w:tc>
        <w:tc>
          <w:tcPr>
            <w:tcW w:w="1583" w:type="dxa"/>
            <w:shd w:val="clear" w:color="auto" w:fill="auto"/>
            <w:noWrap/>
            <w:vAlign w:val="center"/>
            <w:hideMark/>
          </w:tcPr>
          <w:p w14:paraId="52FE2E3B" w14:textId="77777777" w:rsidR="008A7BE9" w:rsidRPr="008A7BE9" w:rsidRDefault="008A7BE9" w:rsidP="008A7BE9">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8A7BE9">
              <w:rPr>
                <w:rFonts w:ascii="Times New Roman" w:eastAsia="Times New Roman" w:hAnsi="Times New Roman" w:cs="Times New Roman"/>
                <w:noProof/>
                <w:color w:val="000000"/>
                <w:sz w:val="20"/>
                <w:szCs w:val="20"/>
                <w:lang w:eastAsia="en-US"/>
              </w:rPr>
              <w:t>Benzinas/</w:t>
            </w:r>
          </w:p>
          <w:p w14:paraId="7C406E2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Elektra</w:t>
            </w:r>
          </w:p>
        </w:tc>
        <w:tc>
          <w:tcPr>
            <w:tcW w:w="1105" w:type="dxa"/>
            <w:vAlign w:val="center"/>
          </w:tcPr>
          <w:p w14:paraId="4ECF2E3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7D2C5EE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6FBD7B63" w14:textId="77777777" w:rsidTr="00543153">
        <w:trPr>
          <w:trHeight w:val="20"/>
        </w:trPr>
        <w:tc>
          <w:tcPr>
            <w:tcW w:w="525" w:type="dxa"/>
            <w:shd w:val="clear" w:color="auto" w:fill="auto"/>
            <w:hideMark/>
          </w:tcPr>
          <w:p w14:paraId="549002B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7.</w:t>
            </w:r>
          </w:p>
        </w:tc>
        <w:tc>
          <w:tcPr>
            <w:tcW w:w="1597" w:type="dxa"/>
            <w:shd w:val="clear" w:color="auto" w:fill="auto"/>
            <w:noWrap/>
            <w:vAlign w:val="bottom"/>
            <w:hideMark/>
          </w:tcPr>
          <w:p w14:paraId="33C5645A"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Suzuki Vitara Hibridas</w:t>
            </w:r>
          </w:p>
        </w:tc>
        <w:tc>
          <w:tcPr>
            <w:tcW w:w="1339" w:type="dxa"/>
            <w:shd w:val="clear" w:color="auto" w:fill="auto"/>
            <w:noWrap/>
            <w:vAlign w:val="bottom"/>
            <w:hideMark/>
          </w:tcPr>
          <w:p w14:paraId="36A78ED0" w14:textId="6A03F777" w:rsidR="008A7BE9" w:rsidRPr="008A7BE9" w:rsidRDefault="00AF619C" w:rsidP="008A7BE9">
            <w:pPr>
              <w:spacing w:after="0" w:line="240" w:lineRule="auto"/>
              <w:contextualSpacing/>
              <w:jc w:val="center"/>
              <w:rPr>
                <w:rFonts w:ascii="Times New Roman" w:eastAsia="Times New Roman" w:hAnsi="Times New Roman" w:cs="Times New Roman"/>
                <w:noProof/>
                <w:color w:val="FF0000"/>
                <w:sz w:val="20"/>
                <w:szCs w:val="20"/>
              </w:rPr>
            </w:pPr>
            <w:r w:rsidRPr="00AF619C">
              <w:rPr>
                <w:rFonts w:ascii="Times New Roman" w:eastAsia="Times New Roman" w:hAnsi="Times New Roman" w:cs="Times New Roman"/>
                <w:noProof/>
                <w:sz w:val="20"/>
                <w:szCs w:val="20"/>
              </w:rPr>
              <w:t>2</w:t>
            </w:r>
          </w:p>
        </w:tc>
        <w:tc>
          <w:tcPr>
            <w:tcW w:w="1283" w:type="dxa"/>
            <w:shd w:val="clear" w:color="auto" w:fill="auto"/>
            <w:noWrap/>
            <w:vAlign w:val="bottom"/>
            <w:hideMark/>
          </w:tcPr>
          <w:p w14:paraId="551E8B4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2021</w:t>
            </w:r>
          </w:p>
        </w:tc>
        <w:tc>
          <w:tcPr>
            <w:tcW w:w="937" w:type="dxa"/>
            <w:shd w:val="clear" w:color="auto" w:fill="auto"/>
            <w:noWrap/>
            <w:vAlign w:val="bottom"/>
            <w:hideMark/>
          </w:tcPr>
          <w:p w14:paraId="0FD28BE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1,4</w:t>
            </w:r>
          </w:p>
        </w:tc>
        <w:tc>
          <w:tcPr>
            <w:tcW w:w="928" w:type="dxa"/>
            <w:shd w:val="clear" w:color="auto" w:fill="auto"/>
            <w:vAlign w:val="bottom"/>
          </w:tcPr>
          <w:p w14:paraId="1B4DAD41"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95</w:t>
            </w:r>
          </w:p>
        </w:tc>
        <w:tc>
          <w:tcPr>
            <w:tcW w:w="1583" w:type="dxa"/>
            <w:shd w:val="clear" w:color="auto" w:fill="auto"/>
            <w:noWrap/>
            <w:vAlign w:val="center"/>
            <w:hideMark/>
          </w:tcPr>
          <w:p w14:paraId="0DFC6105" w14:textId="77777777" w:rsidR="008A7BE9" w:rsidRPr="008A7BE9" w:rsidRDefault="008A7BE9" w:rsidP="008A7BE9">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8A7BE9">
              <w:rPr>
                <w:rFonts w:ascii="Times New Roman" w:eastAsia="Times New Roman" w:hAnsi="Times New Roman" w:cs="Times New Roman"/>
                <w:noProof/>
                <w:color w:val="000000"/>
                <w:sz w:val="20"/>
                <w:szCs w:val="20"/>
                <w:lang w:eastAsia="en-US"/>
              </w:rPr>
              <w:t>Benzinas/</w:t>
            </w:r>
          </w:p>
          <w:p w14:paraId="2622BE75"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Elektra</w:t>
            </w:r>
          </w:p>
        </w:tc>
        <w:tc>
          <w:tcPr>
            <w:tcW w:w="1105" w:type="dxa"/>
            <w:vAlign w:val="center"/>
          </w:tcPr>
          <w:p w14:paraId="1DF1467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4C298418"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1F8040A8" w14:textId="77777777" w:rsidTr="00543153">
        <w:trPr>
          <w:trHeight w:val="20"/>
        </w:trPr>
        <w:tc>
          <w:tcPr>
            <w:tcW w:w="525" w:type="dxa"/>
            <w:shd w:val="clear" w:color="auto" w:fill="auto"/>
            <w:hideMark/>
          </w:tcPr>
          <w:p w14:paraId="533369A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8.</w:t>
            </w:r>
          </w:p>
        </w:tc>
        <w:tc>
          <w:tcPr>
            <w:tcW w:w="1597" w:type="dxa"/>
            <w:shd w:val="clear" w:color="auto" w:fill="auto"/>
            <w:noWrap/>
            <w:vAlign w:val="bottom"/>
            <w:hideMark/>
          </w:tcPr>
          <w:p w14:paraId="7669A3C1"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Škoda Yeti</w:t>
            </w:r>
          </w:p>
        </w:tc>
        <w:tc>
          <w:tcPr>
            <w:tcW w:w="1339" w:type="dxa"/>
            <w:shd w:val="clear" w:color="auto" w:fill="auto"/>
            <w:noWrap/>
            <w:vAlign w:val="bottom"/>
            <w:hideMark/>
          </w:tcPr>
          <w:p w14:paraId="4DBC0CC3"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noWrap/>
            <w:vAlign w:val="bottom"/>
            <w:hideMark/>
          </w:tcPr>
          <w:p w14:paraId="4242732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2015</w:t>
            </w:r>
          </w:p>
        </w:tc>
        <w:tc>
          <w:tcPr>
            <w:tcW w:w="937" w:type="dxa"/>
            <w:shd w:val="clear" w:color="auto" w:fill="auto"/>
            <w:noWrap/>
            <w:vAlign w:val="bottom"/>
            <w:hideMark/>
          </w:tcPr>
          <w:p w14:paraId="0A495320"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bottom"/>
          </w:tcPr>
          <w:p w14:paraId="3A06BAE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81</w:t>
            </w:r>
          </w:p>
        </w:tc>
        <w:tc>
          <w:tcPr>
            <w:tcW w:w="1583" w:type="dxa"/>
            <w:shd w:val="clear" w:color="auto" w:fill="auto"/>
            <w:noWrap/>
            <w:vAlign w:val="bottom"/>
            <w:hideMark/>
          </w:tcPr>
          <w:p w14:paraId="2F3E212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7D8B26E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5E5FE27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4945BDF6" w14:textId="77777777" w:rsidTr="00543153">
        <w:trPr>
          <w:trHeight w:val="20"/>
        </w:trPr>
        <w:tc>
          <w:tcPr>
            <w:tcW w:w="525" w:type="dxa"/>
            <w:shd w:val="clear" w:color="auto" w:fill="auto"/>
            <w:hideMark/>
          </w:tcPr>
          <w:p w14:paraId="163D3AC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9.</w:t>
            </w:r>
          </w:p>
        </w:tc>
        <w:tc>
          <w:tcPr>
            <w:tcW w:w="1597" w:type="dxa"/>
            <w:shd w:val="clear" w:color="auto" w:fill="auto"/>
            <w:noWrap/>
            <w:vAlign w:val="bottom"/>
            <w:hideMark/>
          </w:tcPr>
          <w:p w14:paraId="4605DF81"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Škoda Yeti</w:t>
            </w:r>
          </w:p>
        </w:tc>
        <w:tc>
          <w:tcPr>
            <w:tcW w:w="1339" w:type="dxa"/>
            <w:shd w:val="clear" w:color="auto" w:fill="auto"/>
            <w:noWrap/>
            <w:vAlign w:val="bottom"/>
            <w:hideMark/>
          </w:tcPr>
          <w:p w14:paraId="6A5C3C91"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noWrap/>
            <w:vAlign w:val="bottom"/>
            <w:hideMark/>
          </w:tcPr>
          <w:p w14:paraId="6F8C654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2017</w:t>
            </w:r>
          </w:p>
        </w:tc>
        <w:tc>
          <w:tcPr>
            <w:tcW w:w="937" w:type="dxa"/>
            <w:shd w:val="clear" w:color="auto" w:fill="auto"/>
            <w:noWrap/>
            <w:vAlign w:val="bottom"/>
            <w:hideMark/>
          </w:tcPr>
          <w:p w14:paraId="78177158"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bottom"/>
          </w:tcPr>
          <w:p w14:paraId="366441A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81</w:t>
            </w:r>
          </w:p>
        </w:tc>
        <w:tc>
          <w:tcPr>
            <w:tcW w:w="1583" w:type="dxa"/>
            <w:shd w:val="clear" w:color="auto" w:fill="auto"/>
            <w:noWrap/>
            <w:vAlign w:val="bottom"/>
            <w:hideMark/>
          </w:tcPr>
          <w:p w14:paraId="3F380AF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6409C1B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655A038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6D4A2E69" w14:textId="77777777" w:rsidTr="00543153">
        <w:trPr>
          <w:trHeight w:val="20"/>
        </w:trPr>
        <w:tc>
          <w:tcPr>
            <w:tcW w:w="525" w:type="dxa"/>
            <w:shd w:val="clear" w:color="auto" w:fill="auto"/>
            <w:hideMark/>
          </w:tcPr>
          <w:p w14:paraId="13956C7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10.</w:t>
            </w:r>
          </w:p>
        </w:tc>
        <w:tc>
          <w:tcPr>
            <w:tcW w:w="1597" w:type="dxa"/>
            <w:shd w:val="clear" w:color="auto" w:fill="auto"/>
            <w:noWrap/>
            <w:vAlign w:val="bottom"/>
            <w:hideMark/>
          </w:tcPr>
          <w:p w14:paraId="66700DB7"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VW Tiguan</w:t>
            </w:r>
          </w:p>
        </w:tc>
        <w:tc>
          <w:tcPr>
            <w:tcW w:w="1339" w:type="dxa"/>
            <w:shd w:val="clear" w:color="auto" w:fill="auto"/>
            <w:noWrap/>
            <w:vAlign w:val="bottom"/>
            <w:hideMark/>
          </w:tcPr>
          <w:p w14:paraId="73CB0D8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noWrap/>
            <w:vAlign w:val="bottom"/>
            <w:hideMark/>
          </w:tcPr>
          <w:p w14:paraId="4FD3E5E3"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2016</w:t>
            </w:r>
          </w:p>
        </w:tc>
        <w:tc>
          <w:tcPr>
            <w:tcW w:w="937" w:type="dxa"/>
            <w:shd w:val="clear" w:color="auto" w:fill="auto"/>
            <w:noWrap/>
            <w:vAlign w:val="bottom"/>
            <w:hideMark/>
          </w:tcPr>
          <w:p w14:paraId="0F27257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bottom"/>
          </w:tcPr>
          <w:p w14:paraId="6BD5CEB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81</w:t>
            </w:r>
          </w:p>
        </w:tc>
        <w:tc>
          <w:tcPr>
            <w:tcW w:w="1583" w:type="dxa"/>
            <w:shd w:val="clear" w:color="auto" w:fill="auto"/>
            <w:noWrap/>
            <w:vAlign w:val="bottom"/>
            <w:hideMark/>
          </w:tcPr>
          <w:p w14:paraId="046896C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3B6C3438"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411C147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09F73BAF" w14:textId="77777777" w:rsidTr="00543153">
        <w:trPr>
          <w:trHeight w:val="20"/>
        </w:trPr>
        <w:tc>
          <w:tcPr>
            <w:tcW w:w="525" w:type="dxa"/>
            <w:shd w:val="clear" w:color="auto" w:fill="auto"/>
            <w:hideMark/>
          </w:tcPr>
          <w:p w14:paraId="51E364C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11.</w:t>
            </w:r>
          </w:p>
        </w:tc>
        <w:tc>
          <w:tcPr>
            <w:tcW w:w="1597" w:type="dxa"/>
            <w:shd w:val="clear" w:color="auto" w:fill="auto"/>
            <w:noWrap/>
            <w:vAlign w:val="bottom"/>
            <w:hideMark/>
          </w:tcPr>
          <w:p w14:paraId="1B9E4990"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VW Tiguan</w:t>
            </w:r>
          </w:p>
        </w:tc>
        <w:tc>
          <w:tcPr>
            <w:tcW w:w="1339" w:type="dxa"/>
            <w:shd w:val="clear" w:color="auto" w:fill="auto"/>
            <w:noWrap/>
            <w:vAlign w:val="bottom"/>
            <w:hideMark/>
          </w:tcPr>
          <w:p w14:paraId="2278EB4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noWrap/>
            <w:vAlign w:val="bottom"/>
            <w:hideMark/>
          </w:tcPr>
          <w:p w14:paraId="13E71E6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2015</w:t>
            </w:r>
          </w:p>
        </w:tc>
        <w:tc>
          <w:tcPr>
            <w:tcW w:w="937" w:type="dxa"/>
            <w:shd w:val="clear" w:color="auto" w:fill="auto"/>
            <w:noWrap/>
            <w:vAlign w:val="bottom"/>
            <w:hideMark/>
          </w:tcPr>
          <w:p w14:paraId="2486D2F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1,4</w:t>
            </w:r>
          </w:p>
        </w:tc>
        <w:tc>
          <w:tcPr>
            <w:tcW w:w="928" w:type="dxa"/>
            <w:shd w:val="clear" w:color="auto" w:fill="auto"/>
            <w:vAlign w:val="bottom"/>
          </w:tcPr>
          <w:p w14:paraId="63588E1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92</w:t>
            </w:r>
          </w:p>
        </w:tc>
        <w:tc>
          <w:tcPr>
            <w:tcW w:w="1583" w:type="dxa"/>
            <w:shd w:val="clear" w:color="auto" w:fill="auto"/>
            <w:noWrap/>
            <w:vAlign w:val="bottom"/>
            <w:hideMark/>
          </w:tcPr>
          <w:p w14:paraId="574F2CC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137642F0"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3AF2A6D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6D706173" w14:textId="77777777" w:rsidTr="00543153">
        <w:trPr>
          <w:trHeight w:val="20"/>
        </w:trPr>
        <w:tc>
          <w:tcPr>
            <w:tcW w:w="525" w:type="dxa"/>
            <w:shd w:val="clear" w:color="auto" w:fill="auto"/>
            <w:hideMark/>
          </w:tcPr>
          <w:p w14:paraId="6CB9572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12.</w:t>
            </w:r>
          </w:p>
        </w:tc>
        <w:tc>
          <w:tcPr>
            <w:tcW w:w="1597" w:type="dxa"/>
            <w:shd w:val="clear" w:color="auto" w:fill="auto"/>
            <w:noWrap/>
            <w:vAlign w:val="bottom"/>
            <w:hideMark/>
          </w:tcPr>
          <w:p w14:paraId="1D5258CE"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VW Passat</w:t>
            </w:r>
          </w:p>
        </w:tc>
        <w:tc>
          <w:tcPr>
            <w:tcW w:w="1339" w:type="dxa"/>
            <w:shd w:val="clear" w:color="auto" w:fill="auto"/>
            <w:noWrap/>
            <w:vAlign w:val="bottom"/>
            <w:hideMark/>
          </w:tcPr>
          <w:p w14:paraId="7B25894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w:t>
            </w:r>
          </w:p>
        </w:tc>
        <w:tc>
          <w:tcPr>
            <w:tcW w:w="1283" w:type="dxa"/>
            <w:shd w:val="clear" w:color="auto" w:fill="auto"/>
            <w:noWrap/>
            <w:vAlign w:val="bottom"/>
            <w:hideMark/>
          </w:tcPr>
          <w:p w14:paraId="6A0FB28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2013</w:t>
            </w:r>
          </w:p>
        </w:tc>
        <w:tc>
          <w:tcPr>
            <w:tcW w:w="937" w:type="dxa"/>
            <w:shd w:val="clear" w:color="auto" w:fill="auto"/>
            <w:noWrap/>
            <w:vAlign w:val="bottom"/>
            <w:hideMark/>
          </w:tcPr>
          <w:p w14:paraId="77416B3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1,390</w:t>
            </w:r>
          </w:p>
        </w:tc>
        <w:tc>
          <w:tcPr>
            <w:tcW w:w="928" w:type="dxa"/>
            <w:shd w:val="clear" w:color="auto" w:fill="auto"/>
            <w:vAlign w:val="bottom"/>
          </w:tcPr>
          <w:p w14:paraId="23BB0C53"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Andale Sans UI" w:hAnsi="Times New Roman" w:cs="Times New Roman"/>
                <w:bCs/>
                <w:noProof/>
                <w:sz w:val="20"/>
                <w:szCs w:val="20"/>
                <w:lang w:eastAsia="en-US" w:bidi="en-US"/>
              </w:rPr>
              <w:t>118</w:t>
            </w:r>
          </w:p>
        </w:tc>
        <w:tc>
          <w:tcPr>
            <w:tcW w:w="1583" w:type="dxa"/>
            <w:shd w:val="clear" w:color="auto" w:fill="auto"/>
            <w:noWrap/>
            <w:vAlign w:val="bottom"/>
            <w:hideMark/>
          </w:tcPr>
          <w:p w14:paraId="59D4A2F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4D7DD81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6FD8DBA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3466FBCA" w14:textId="77777777" w:rsidTr="00543153">
        <w:trPr>
          <w:trHeight w:val="20"/>
        </w:trPr>
        <w:tc>
          <w:tcPr>
            <w:tcW w:w="525" w:type="dxa"/>
            <w:shd w:val="clear" w:color="auto" w:fill="auto"/>
            <w:hideMark/>
          </w:tcPr>
          <w:p w14:paraId="0B575E4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13.</w:t>
            </w:r>
          </w:p>
        </w:tc>
        <w:tc>
          <w:tcPr>
            <w:tcW w:w="1597" w:type="dxa"/>
            <w:shd w:val="clear" w:color="auto" w:fill="auto"/>
            <w:noWrap/>
            <w:vAlign w:val="bottom"/>
            <w:hideMark/>
          </w:tcPr>
          <w:p w14:paraId="31C9B4F9"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VW Transporter</w:t>
            </w:r>
          </w:p>
        </w:tc>
        <w:tc>
          <w:tcPr>
            <w:tcW w:w="1339" w:type="dxa"/>
            <w:shd w:val="clear" w:color="auto" w:fill="auto"/>
            <w:noWrap/>
            <w:vAlign w:val="bottom"/>
            <w:hideMark/>
          </w:tcPr>
          <w:p w14:paraId="223077B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noWrap/>
            <w:vAlign w:val="bottom"/>
            <w:hideMark/>
          </w:tcPr>
          <w:p w14:paraId="386E923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2013</w:t>
            </w:r>
          </w:p>
        </w:tc>
        <w:tc>
          <w:tcPr>
            <w:tcW w:w="937" w:type="dxa"/>
            <w:shd w:val="clear" w:color="auto" w:fill="auto"/>
            <w:noWrap/>
            <w:vAlign w:val="bottom"/>
            <w:hideMark/>
          </w:tcPr>
          <w:p w14:paraId="04EBE17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1,968</w:t>
            </w:r>
          </w:p>
        </w:tc>
        <w:tc>
          <w:tcPr>
            <w:tcW w:w="928" w:type="dxa"/>
            <w:shd w:val="clear" w:color="auto" w:fill="auto"/>
            <w:vAlign w:val="bottom"/>
          </w:tcPr>
          <w:p w14:paraId="6835160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75</w:t>
            </w:r>
          </w:p>
        </w:tc>
        <w:tc>
          <w:tcPr>
            <w:tcW w:w="1583" w:type="dxa"/>
            <w:shd w:val="clear" w:color="auto" w:fill="auto"/>
            <w:noWrap/>
            <w:vAlign w:val="bottom"/>
            <w:hideMark/>
          </w:tcPr>
          <w:p w14:paraId="579BD4A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103AD68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3C44BF2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0A814BB6" w14:textId="77777777" w:rsidTr="00543153">
        <w:trPr>
          <w:trHeight w:val="20"/>
        </w:trPr>
        <w:tc>
          <w:tcPr>
            <w:tcW w:w="8192" w:type="dxa"/>
            <w:gridSpan w:val="7"/>
            <w:shd w:val="clear" w:color="auto" w:fill="auto"/>
            <w:hideMark/>
          </w:tcPr>
          <w:p w14:paraId="6DD63112" w14:textId="77777777" w:rsidR="008A7BE9" w:rsidRPr="008A7BE9" w:rsidRDefault="008A7BE9" w:rsidP="008A7BE9">
            <w:pPr>
              <w:spacing w:after="0" w:line="240" w:lineRule="auto"/>
              <w:contextualSpacing/>
              <w:jc w:val="right"/>
              <w:rPr>
                <w:rFonts w:ascii="Times New Roman" w:eastAsia="Times New Roman" w:hAnsi="Times New Roman" w:cs="Times New Roman"/>
                <w:b/>
                <w:bCs/>
                <w:noProof/>
                <w:color w:val="FF0000"/>
                <w:sz w:val="20"/>
                <w:szCs w:val="20"/>
              </w:rPr>
            </w:pPr>
            <w:r w:rsidRPr="008A7BE9">
              <w:rPr>
                <w:rFonts w:ascii="Times New Roman" w:eastAsia="Times New Roman" w:hAnsi="Times New Roman" w:cs="Times New Roman"/>
                <w:b/>
                <w:bCs/>
                <w:noProof/>
                <w:sz w:val="20"/>
                <w:szCs w:val="20"/>
                <w:lang w:eastAsia="en-US"/>
              </w:rPr>
              <w:t>Palyginamoji pasiūlymo kaina Eur</w:t>
            </w:r>
          </w:p>
        </w:tc>
        <w:tc>
          <w:tcPr>
            <w:tcW w:w="1105" w:type="dxa"/>
          </w:tcPr>
          <w:p w14:paraId="4D2584B0"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3360253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bl>
    <w:p w14:paraId="1D5F8592" w14:textId="77777777" w:rsidR="0021716A" w:rsidRPr="008A7BE9" w:rsidRDefault="0021716A" w:rsidP="00BF157C">
      <w:pPr>
        <w:widowControl w:val="0"/>
        <w:shd w:val="clear" w:color="auto" w:fill="FFFFFF"/>
        <w:suppressAutoHyphens/>
        <w:spacing w:after="0" w:line="240" w:lineRule="auto"/>
        <w:rPr>
          <w:rFonts w:ascii="Times New Roman" w:eastAsia="Andale Sans UI" w:hAnsi="Times New Roman" w:cs="Tahoma"/>
          <w:bCs/>
          <w:sz w:val="24"/>
          <w:szCs w:val="24"/>
          <w:lang w:eastAsia="en-US" w:bidi="en-US"/>
        </w:rPr>
      </w:pPr>
    </w:p>
    <w:p w14:paraId="11DAE160" w14:textId="77777777" w:rsidR="008A7BE9" w:rsidRPr="008A7BE9" w:rsidRDefault="008A7BE9" w:rsidP="008A7BE9">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8A7BE9">
        <w:rPr>
          <w:rFonts w:ascii="Times New Roman" w:eastAsia="Andale Sans UI" w:hAnsi="Times New Roman" w:cs="Tahoma"/>
          <w:b/>
          <w:sz w:val="24"/>
          <w:szCs w:val="24"/>
          <w:u w:val="single"/>
          <w:lang w:eastAsia="en-US" w:bidi="en-US"/>
        </w:rPr>
        <w:t>B</w:t>
      </w:r>
      <w:r w:rsidRPr="008A7BE9">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1504D71A" w14:textId="77777777" w:rsidR="008A7BE9" w:rsidRPr="008A7BE9" w:rsidRDefault="008A7BE9" w:rsidP="008A7BE9">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8A7BE9">
        <w:rPr>
          <w:rFonts w:ascii="Times New Roman" w:eastAsia="Andale Sans UI" w:hAnsi="Times New Roman" w:cs="Tahoma"/>
          <w:b/>
          <w:sz w:val="24"/>
          <w:szCs w:val="24"/>
          <w:lang w:eastAsia="en-US" w:bidi="en-US"/>
        </w:rPr>
        <w:t>____________________________</w:t>
      </w:r>
    </w:p>
    <w:p w14:paraId="305E8B19" w14:textId="4DF1375C" w:rsidR="001C7D70" w:rsidRPr="0021716A" w:rsidRDefault="008A7BE9" w:rsidP="0021716A">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8A7BE9">
        <w:rPr>
          <w:rFonts w:ascii="Times New Roman" w:eastAsia="Andale Sans UI" w:hAnsi="Times New Roman" w:cs="Tahoma"/>
          <w:b/>
          <w:sz w:val="24"/>
          <w:szCs w:val="24"/>
          <w:lang w:eastAsia="en-US" w:bidi="en-US"/>
        </w:rPr>
        <w:lastRenderedPageBreak/>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360B09D6" w14:textId="5B9A2552"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sidR="0021716A">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608522B8"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6E91CDB9" w14:textId="62E7D2AF"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sidR="007872C5">
        <w:rPr>
          <w:rFonts w:ascii="Times New Roman" w:hAnsi="Times New Roman" w:cs="Times New Roman"/>
          <w:sz w:val="24"/>
          <w:szCs w:val="24"/>
        </w:rPr>
        <w:t xml:space="preserve"> </w:t>
      </w:r>
      <w:r w:rsidRPr="001C7D70">
        <w:rPr>
          <w:rFonts w:ascii="Times New Roman" w:hAnsi="Times New Roman" w:cs="Times New Roman"/>
          <w:sz w:val="24"/>
          <w:szCs w:val="24"/>
        </w:rPr>
        <w:t>PVM</w:t>
      </w:r>
      <w:r w:rsidR="007872C5">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sidR="007872C5">
        <w:rPr>
          <w:rFonts w:ascii="Times New Roman" w:hAnsi="Times New Roman" w:cs="Times New Roman"/>
          <w:sz w:val="24"/>
          <w:szCs w:val="24"/>
        </w:rPr>
        <w:t>........................</w:t>
      </w:r>
    </w:p>
    <w:p w14:paraId="6A8E2D16" w14:textId="77777777" w:rsidR="001C7D70" w:rsidRPr="001C7D70" w:rsidRDefault="001C7D70" w:rsidP="001C7D70">
      <w:pPr>
        <w:spacing w:after="0" w:line="240" w:lineRule="auto"/>
        <w:jc w:val="both"/>
        <w:rPr>
          <w:rFonts w:ascii="Times New Roman" w:hAnsi="Times New Roman" w:cs="Times New Roman"/>
          <w:sz w:val="24"/>
          <w:szCs w:val="24"/>
        </w:rPr>
      </w:pPr>
    </w:p>
    <w:p w14:paraId="6B64A0FF" w14:textId="77777777" w:rsidR="001C7D70" w:rsidRPr="001C7D70" w:rsidRDefault="001C7D70" w:rsidP="001C7D70">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0E814815" w14:textId="77777777" w:rsidR="001C7D70" w:rsidRPr="001C7D70" w:rsidRDefault="001C7D70" w:rsidP="001C7D70">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1C7D70" w:rsidRPr="001C7D70" w14:paraId="788ADAA0" w14:textId="77777777" w:rsidTr="004A0C9F">
        <w:tc>
          <w:tcPr>
            <w:tcW w:w="511" w:type="dxa"/>
            <w:vAlign w:val="center"/>
          </w:tcPr>
          <w:p w14:paraId="10B70168" w14:textId="77777777" w:rsidR="001C7D70" w:rsidRPr="001C7D70" w:rsidRDefault="001C7D70" w:rsidP="00953D0F">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57BDB9F6"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249401A3"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5D0F99F0"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3A917038"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1C7D70" w:rsidRPr="001C7D70" w14:paraId="4E3F6653" w14:textId="77777777" w:rsidTr="004A0C9F">
        <w:tc>
          <w:tcPr>
            <w:tcW w:w="511" w:type="dxa"/>
          </w:tcPr>
          <w:p w14:paraId="01F21481" w14:textId="77777777" w:rsidR="001C7D70" w:rsidRPr="001C7D70" w:rsidRDefault="001C7D70" w:rsidP="00953D0F">
            <w:pPr>
              <w:ind w:firstLine="0"/>
              <w:jc w:val="center"/>
              <w:rPr>
                <w:rFonts w:hAnsi="Times New Roman" w:cs="Times New Roman"/>
              </w:rPr>
            </w:pPr>
            <w:r w:rsidRPr="001C7D70">
              <w:rPr>
                <w:rFonts w:hAnsi="Times New Roman" w:cs="Times New Roman"/>
              </w:rPr>
              <w:t>1.</w:t>
            </w:r>
          </w:p>
        </w:tc>
        <w:tc>
          <w:tcPr>
            <w:tcW w:w="3879" w:type="dxa"/>
            <w:vAlign w:val="center"/>
          </w:tcPr>
          <w:p w14:paraId="3F094D63" w14:textId="1EC88D12" w:rsidR="001C7D70" w:rsidRPr="001C7D70" w:rsidRDefault="001C7D70" w:rsidP="00953D0F">
            <w:pPr>
              <w:ind w:firstLine="0"/>
              <w:jc w:val="center"/>
              <w:rPr>
                <w:rFonts w:hAnsi="Times New Roman" w:cs="Times New Roman"/>
              </w:rPr>
            </w:pPr>
          </w:p>
        </w:tc>
        <w:tc>
          <w:tcPr>
            <w:tcW w:w="1984" w:type="dxa"/>
            <w:vAlign w:val="center"/>
          </w:tcPr>
          <w:p w14:paraId="62EAB578" w14:textId="3D41C252" w:rsidR="001C7D70" w:rsidRPr="001C7D70" w:rsidRDefault="001C7D70" w:rsidP="00953D0F">
            <w:pPr>
              <w:ind w:firstLine="0"/>
              <w:jc w:val="center"/>
              <w:rPr>
                <w:rFonts w:hAnsi="Times New Roman" w:cs="Times New Roman"/>
              </w:rPr>
            </w:pPr>
          </w:p>
        </w:tc>
        <w:tc>
          <w:tcPr>
            <w:tcW w:w="1590" w:type="dxa"/>
            <w:vAlign w:val="center"/>
          </w:tcPr>
          <w:p w14:paraId="614099A7" w14:textId="77777777" w:rsidR="001C7D70" w:rsidRPr="001C7D70" w:rsidRDefault="001C7D70" w:rsidP="00953D0F">
            <w:pPr>
              <w:ind w:firstLine="0"/>
              <w:jc w:val="center"/>
              <w:rPr>
                <w:rFonts w:hAnsi="Times New Roman" w:cs="Times New Roman"/>
              </w:rPr>
            </w:pPr>
          </w:p>
        </w:tc>
        <w:tc>
          <w:tcPr>
            <w:tcW w:w="1998" w:type="dxa"/>
            <w:vAlign w:val="center"/>
          </w:tcPr>
          <w:p w14:paraId="06538C70" w14:textId="77777777" w:rsidR="001C7D70" w:rsidRPr="001C7D70" w:rsidRDefault="001C7D70" w:rsidP="00953D0F">
            <w:pPr>
              <w:ind w:firstLine="0"/>
              <w:jc w:val="center"/>
              <w:rPr>
                <w:rFonts w:hAnsi="Times New Roman" w:cs="Times New Roman"/>
              </w:rPr>
            </w:pPr>
          </w:p>
        </w:tc>
      </w:tr>
      <w:tr w:rsidR="001C7D70" w:rsidRPr="001C7D70" w14:paraId="726701C2" w14:textId="77777777" w:rsidTr="004A0C9F">
        <w:tc>
          <w:tcPr>
            <w:tcW w:w="511" w:type="dxa"/>
          </w:tcPr>
          <w:p w14:paraId="71455C7C" w14:textId="77777777" w:rsidR="001C7D70" w:rsidRPr="001C7D70" w:rsidRDefault="001C7D70" w:rsidP="00953D0F">
            <w:pPr>
              <w:ind w:firstLine="0"/>
              <w:jc w:val="center"/>
              <w:rPr>
                <w:rFonts w:hAnsi="Times New Roman" w:cs="Times New Roman"/>
              </w:rPr>
            </w:pPr>
            <w:r w:rsidRPr="001C7D70">
              <w:rPr>
                <w:rFonts w:hAnsi="Times New Roman" w:cs="Times New Roman"/>
              </w:rPr>
              <w:t>2.</w:t>
            </w:r>
          </w:p>
        </w:tc>
        <w:tc>
          <w:tcPr>
            <w:tcW w:w="3879" w:type="dxa"/>
            <w:vAlign w:val="center"/>
          </w:tcPr>
          <w:p w14:paraId="0CF9F530" w14:textId="2B0DC373" w:rsidR="001C7D70" w:rsidRPr="001C7D70" w:rsidRDefault="001C7D70" w:rsidP="00953D0F">
            <w:pPr>
              <w:ind w:firstLine="0"/>
              <w:jc w:val="center"/>
              <w:rPr>
                <w:rFonts w:hAnsi="Times New Roman" w:cs="Times New Roman"/>
              </w:rPr>
            </w:pPr>
          </w:p>
        </w:tc>
        <w:tc>
          <w:tcPr>
            <w:tcW w:w="1984" w:type="dxa"/>
            <w:vAlign w:val="center"/>
          </w:tcPr>
          <w:p w14:paraId="6C3FFAE4" w14:textId="0ED8B7BF" w:rsidR="001C7D70" w:rsidRPr="001C7D70" w:rsidRDefault="001C7D70" w:rsidP="00953D0F">
            <w:pPr>
              <w:ind w:firstLine="0"/>
              <w:jc w:val="center"/>
              <w:rPr>
                <w:rFonts w:hAnsi="Times New Roman" w:cs="Times New Roman"/>
              </w:rPr>
            </w:pPr>
          </w:p>
        </w:tc>
        <w:tc>
          <w:tcPr>
            <w:tcW w:w="1590" w:type="dxa"/>
            <w:vAlign w:val="center"/>
          </w:tcPr>
          <w:p w14:paraId="6D88EF77" w14:textId="77777777" w:rsidR="001C7D70" w:rsidRPr="001C7D70" w:rsidRDefault="001C7D70" w:rsidP="00953D0F">
            <w:pPr>
              <w:ind w:firstLine="0"/>
              <w:jc w:val="center"/>
              <w:rPr>
                <w:rFonts w:hAnsi="Times New Roman" w:cs="Times New Roman"/>
              </w:rPr>
            </w:pPr>
          </w:p>
        </w:tc>
        <w:tc>
          <w:tcPr>
            <w:tcW w:w="1998" w:type="dxa"/>
            <w:vAlign w:val="center"/>
          </w:tcPr>
          <w:p w14:paraId="3957A523" w14:textId="77777777" w:rsidR="001C7D70" w:rsidRPr="001C7D70" w:rsidRDefault="001C7D70" w:rsidP="00953D0F">
            <w:pPr>
              <w:ind w:firstLine="0"/>
              <w:jc w:val="center"/>
              <w:rPr>
                <w:rFonts w:hAnsi="Times New Roman" w:cs="Times New Roman"/>
              </w:rPr>
            </w:pPr>
          </w:p>
        </w:tc>
      </w:tr>
    </w:tbl>
    <w:p w14:paraId="30053C7E" w14:textId="299896EA" w:rsidR="008E7F91" w:rsidRPr="00DB5EDE" w:rsidRDefault="00DB5EDE" w:rsidP="00DB5EDE">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7C157A69" w14:textId="77777777" w:rsidR="008E7F91" w:rsidRDefault="008E7F91" w:rsidP="001C7D70">
      <w:pPr>
        <w:spacing w:after="0" w:line="240" w:lineRule="auto"/>
        <w:jc w:val="both"/>
        <w:rPr>
          <w:rFonts w:ascii="Times New Roman" w:hAnsi="Times New Roman" w:cs="Times New Roman"/>
          <w:sz w:val="24"/>
          <w:szCs w:val="24"/>
        </w:rPr>
      </w:pPr>
    </w:p>
    <w:p w14:paraId="3FADF6A4" w14:textId="53EE67EB" w:rsidR="001C7D70" w:rsidRDefault="001C7D70" w:rsidP="001C7D70">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sidR="004A0C9F">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6CB50087" w14:textId="77777777" w:rsidR="004A0C9F" w:rsidRPr="001C7D70" w:rsidRDefault="004A0C9F" w:rsidP="001C7D70">
      <w:pPr>
        <w:spacing w:after="0" w:line="240" w:lineRule="auto"/>
        <w:jc w:val="both"/>
        <w:rPr>
          <w:rFonts w:ascii="Times New Roman" w:hAnsi="Times New Roman" w:cs="Times New Roman"/>
          <w:sz w:val="24"/>
          <w:szCs w:val="24"/>
        </w:rPr>
      </w:pPr>
    </w:p>
    <w:p w14:paraId="5786372E" w14:textId="41B79FD6" w:rsidR="00D410C4" w:rsidRPr="004A0C9F" w:rsidRDefault="001C7D70" w:rsidP="004A0C9F">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1B1C1ECC" w14:textId="2CC279B3" w:rsidR="000C6068" w:rsidRDefault="00693D4F" w:rsidP="004A0C9F">
      <w:pPr>
        <w:jc w:val="center"/>
        <w:rPr>
          <w:rFonts w:cstheme="minorHAnsi"/>
        </w:rPr>
      </w:pPr>
      <w:r w:rsidRPr="00F0499F">
        <w:rPr>
          <w:rFonts w:cstheme="minorHAnsi"/>
        </w:rPr>
        <w:t>________</w:t>
      </w:r>
    </w:p>
    <w:p w14:paraId="10C0121E" w14:textId="77777777" w:rsidR="00D2163B" w:rsidRDefault="00D2163B" w:rsidP="004A0C9F">
      <w:pPr>
        <w:jc w:val="center"/>
        <w:rPr>
          <w:rFonts w:cstheme="minorHAnsi"/>
          <w:color w:val="7030A0"/>
        </w:rPr>
      </w:pPr>
    </w:p>
    <w:p w14:paraId="48B11022" w14:textId="77777777" w:rsidR="00D2163B" w:rsidRDefault="00D2163B" w:rsidP="004A0C9F">
      <w:pPr>
        <w:jc w:val="center"/>
        <w:rPr>
          <w:rFonts w:cstheme="minorHAnsi"/>
          <w:color w:val="7030A0"/>
        </w:rPr>
      </w:pPr>
    </w:p>
    <w:p w14:paraId="7F439781" w14:textId="77777777" w:rsidR="00D2163B" w:rsidRDefault="00D2163B" w:rsidP="004A0C9F">
      <w:pPr>
        <w:jc w:val="center"/>
        <w:rPr>
          <w:rFonts w:cstheme="minorHAnsi"/>
          <w:color w:val="7030A0"/>
        </w:rPr>
      </w:pPr>
    </w:p>
    <w:p w14:paraId="0FA075E6" w14:textId="77777777" w:rsidR="00D2163B" w:rsidRDefault="00D2163B" w:rsidP="004A0C9F">
      <w:pPr>
        <w:jc w:val="center"/>
        <w:rPr>
          <w:rFonts w:cstheme="minorHAnsi"/>
          <w:color w:val="7030A0"/>
        </w:rPr>
      </w:pPr>
    </w:p>
    <w:p w14:paraId="243D7D8B" w14:textId="77777777" w:rsidR="00BF67B8" w:rsidRDefault="00BF67B8" w:rsidP="004A0C9F">
      <w:pPr>
        <w:jc w:val="center"/>
        <w:rPr>
          <w:rFonts w:cstheme="minorHAnsi"/>
          <w:color w:val="7030A0"/>
        </w:rPr>
      </w:pPr>
    </w:p>
    <w:p w14:paraId="22A38167" w14:textId="77777777" w:rsidR="00682470" w:rsidRDefault="00682470" w:rsidP="002751C8">
      <w:pPr>
        <w:rPr>
          <w:rFonts w:cstheme="minorHAnsi"/>
          <w:color w:val="7030A0"/>
        </w:rPr>
      </w:pPr>
    </w:p>
    <w:p w14:paraId="49C09EF0" w14:textId="77777777" w:rsidR="00E6205A" w:rsidRDefault="00E6205A" w:rsidP="002751C8">
      <w:pPr>
        <w:rPr>
          <w:rFonts w:cstheme="minorHAnsi"/>
          <w:color w:val="7030A0"/>
        </w:rPr>
      </w:pPr>
    </w:p>
    <w:p w14:paraId="3A7B102A" w14:textId="77777777" w:rsidR="00E6205A" w:rsidRDefault="00E6205A" w:rsidP="002751C8">
      <w:pPr>
        <w:rPr>
          <w:rFonts w:cstheme="minorHAnsi"/>
          <w:color w:val="7030A0"/>
        </w:rPr>
      </w:pPr>
    </w:p>
    <w:p w14:paraId="4F4E829C" w14:textId="77777777" w:rsidR="00E6205A" w:rsidRDefault="00E6205A" w:rsidP="002751C8">
      <w:pPr>
        <w:rPr>
          <w:rFonts w:cstheme="minorHAnsi"/>
          <w:color w:val="7030A0"/>
        </w:rPr>
      </w:pPr>
    </w:p>
    <w:p w14:paraId="6E8658B9" w14:textId="77777777" w:rsidR="00E6205A" w:rsidRDefault="00E6205A" w:rsidP="002751C8">
      <w:pPr>
        <w:rPr>
          <w:rFonts w:cstheme="minorHAnsi"/>
          <w:color w:val="7030A0"/>
        </w:rPr>
      </w:pPr>
    </w:p>
    <w:p w14:paraId="28A1E4E6" w14:textId="77777777" w:rsidR="00BF157C" w:rsidRDefault="00BF157C" w:rsidP="002751C8">
      <w:pPr>
        <w:rPr>
          <w:rFonts w:cstheme="minorHAnsi"/>
          <w:color w:val="7030A0"/>
        </w:rPr>
      </w:pPr>
    </w:p>
    <w:p w14:paraId="096C293F" w14:textId="77777777" w:rsidR="00BF157C" w:rsidRDefault="00BF157C" w:rsidP="002751C8">
      <w:pPr>
        <w:rPr>
          <w:rFonts w:cstheme="minorHAnsi"/>
          <w:color w:val="7030A0"/>
        </w:rPr>
      </w:pPr>
    </w:p>
    <w:p w14:paraId="3E01F497" w14:textId="77777777" w:rsidR="006D4B57" w:rsidRPr="001C7D70" w:rsidRDefault="006D4B57" w:rsidP="006D4B5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6C112A4E" w14:textId="77777777" w:rsidR="006D4B57" w:rsidRPr="001C7D70" w:rsidRDefault="006D4B57" w:rsidP="006D4B57">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6990F04A" w14:textId="77777777" w:rsidR="006D4B57" w:rsidRPr="001C7D70" w:rsidRDefault="006D4B57" w:rsidP="006D4B5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785F2DC2" w14:textId="77777777" w:rsidR="006D4B57" w:rsidRPr="001C7D70" w:rsidRDefault="006D4B57" w:rsidP="006D4B57">
      <w:pPr>
        <w:spacing w:after="0" w:line="240" w:lineRule="auto"/>
        <w:jc w:val="center"/>
        <w:rPr>
          <w:rFonts w:ascii="Times New Roman" w:eastAsia="Times New Roman" w:hAnsi="Times New Roman" w:cs="Times New Roman"/>
          <w:sz w:val="16"/>
          <w:szCs w:val="16"/>
        </w:rPr>
      </w:pPr>
    </w:p>
    <w:p w14:paraId="766B5460" w14:textId="77777777" w:rsidR="006D4B57" w:rsidRPr="001C7D70" w:rsidRDefault="006D4B57" w:rsidP="006D4B5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90CC1B" w14:textId="77777777" w:rsidR="006D4B57" w:rsidRPr="001C7D70" w:rsidRDefault="006D4B57" w:rsidP="006D4B57">
      <w:pPr>
        <w:spacing w:after="0" w:line="240" w:lineRule="auto"/>
        <w:jc w:val="center"/>
        <w:rPr>
          <w:rFonts w:ascii="Times New Roman" w:eastAsia="Times New Roman" w:hAnsi="Times New Roman" w:cs="Times New Roman"/>
          <w:b/>
          <w:bCs/>
          <w:sz w:val="16"/>
          <w:szCs w:val="16"/>
        </w:rPr>
      </w:pPr>
    </w:p>
    <w:p w14:paraId="63F2EA91" w14:textId="77777777" w:rsidR="006D4B57" w:rsidRPr="001C7D70" w:rsidRDefault="006D4B57" w:rsidP="006D4B57">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791DB6CE" w14:textId="77777777" w:rsidR="006D4B57" w:rsidRPr="001C7D70" w:rsidRDefault="006D4B57" w:rsidP="006D4B57">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03FAFFE4" w14:textId="77777777" w:rsidR="006D4B57" w:rsidRPr="001C7D70" w:rsidRDefault="006D4B57" w:rsidP="006D4B57">
      <w:pPr>
        <w:spacing w:after="0" w:line="240" w:lineRule="auto"/>
        <w:jc w:val="center"/>
        <w:rPr>
          <w:rFonts w:ascii="Times New Roman" w:eastAsia="Times New Roman" w:hAnsi="Times New Roman" w:cs="Times New Roman"/>
          <w:b/>
          <w:sz w:val="16"/>
          <w:szCs w:val="16"/>
        </w:rPr>
      </w:pPr>
    </w:p>
    <w:p w14:paraId="4F377577" w14:textId="77777777" w:rsidR="006D4B57" w:rsidRPr="001C7D70" w:rsidRDefault="006D4B57" w:rsidP="006D4B57">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1DA23372" w14:textId="77777777" w:rsidR="006D4B57" w:rsidRPr="001C7D70" w:rsidRDefault="006D4B57" w:rsidP="006D4B57">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29C4E63" w14:textId="77777777" w:rsidR="006D4B57" w:rsidRDefault="006D4B57" w:rsidP="006D4B57">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71783215" w14:textId="77777777" w:rsidR="006D4B57" w:rsidRDefault="006D4B57" w:rsidP="006D4B57">
      <w:pPr>
        <w:spacing w:after="0" w:line="240" w:lineRule="auto"/>
        <w:jc w:val="center"/>
        <w:rPr>
          <w:rFonts w:ascii="Times New Roman" w:eastAsia="Times New Roman" w:hAnsi="Times New Roman" w:cs="Times New Roman"/>
          <w:b/>
          <w:sz w:val="24"/>
          <w:szCs w:val="24"/>
          <w:lang w:eastAsia="en-US"/>
        </w:rPr>
      </w:pPr>
    </w:p>
    <w:p w14:paraId="2B26553A" w14:textId="12F402C5" w:rsidR="006D4B57" w:rsidRPr="001C7D70" w:rsidRDefault="006D4B57" w:rsidP="006D4B5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 xml:space="preserve"> PIRKIMO OBJEKTO DALIS (</w:t>
      </w:r>
      <w:r>
        <w:rPr>
          <w:rFonts w:ascii="Times New Roman" w:eastAsia="Times New Roman" w:hAnsi="Times New Roman" w:cs="Times New Roman"/>
          <w:b/>
          <w:sz w:val="24"/>
          <w:szCs w:val="24"/>
          <w:lang w:eastAsia="en-US"/>
        </w:rPr>
        <w:t>VILNIAUS</w:t>
      </w:r>
      <w:r>
        <w:rPr>
          <w:rFonts w:ascii="Times New Roman" w:eastAsia="Times New Roman" w:hAnsi="Times New Roman" w:cs="Times New Roman"/>
          <w:b/>
          <w:sz w:val="24"/>
          <w:szCs w:val="24"/>
          <w:lang w:eastAsia="en-US"/>
        </w:rPr>
        <w:t xml:space="preserve"> REGIONAS)</w:t>
      </w:r>
    </w:p>
    <w:p w14:paraId="78A066D0" w14:textId="77777777" w:rsidR="006D4B57" w:rsidRPr="001C7D70" w:rsidRDefault="006D4B57" w:rsidP="006D4B57">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6D4B57" w:rsidRPr="001C7D70" w14:paraId="0A2AC59D" w14:textId="77777777" w:rsidTr="00543153">
        <w:trPr>
          <w:trHeight w:val="190"/>
        </w:trPr>
        <w:tc>
          <w:tcPr>
            <w:tcW w:w="1228" w:type="dxa"/>
            <w:tcBorders>
              <w:top w:val="nil"/>
              <w:left w:val="nil"/>
              <w:bottom w:val="single" w:sz="4" w:space="0" w:color="auto"/>
              <w:right w:val="nil"/>
            </w:tcBorders>
          </w:tcPr>
          <w:p w14:paraId="3C95241C" w14:textId="77777777" w:rsidR="006D4B57" w:rsidRPr="001C7D70" w:rsidRDefault="006D4B5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40972B66" w14:textId="77777777" w:rsidR="006D4B57" w:rsidRPr="001C7D70" w:rsidRDefault="006D4B5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0268D11C" w14:textId="77777777" w:rsidR="006D4B57" w:rsidRPr="001C7D70" w:rsidRDefault="006D4B5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6D4B57" w:rsidRPr="001C7D70" w14:paraId="0F213B2A" w14:textId="77777777" w:rsidTr="00543153">
        <w:trPr>
          <w:trHeight w:val="190"/>
        </w:trPr>
        <w:tc>
          <w:tcPr>
            <w:tcW w:w="1228" w:type="dxa"/>
            <w:tcBorders>
              <w:top w:val="single" w:sz="4" w:space="0" w:color="auto"/>
              <w:left w:val="nil"/>
              <w:bottom w:val="nil"/>
              <w:right w:val="nil"/>
            </w:tcBorders>
          </w:tcPr>
          <w:p w14:paraId="25EBD27C" w14:textId="77777777" w:rsidR="006D4B57" w:rsidRPr="001C7D70" w:rsidRDefault="006D4B57"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62F69D3A" w14:textId="77777777" w:rsidR="006D4B57" w:rsidRPr="001C7D70" w:rsidRDefault="006D4B57"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29FAA1E3" w14:textId="77777777" w:rsidR="006D4B57" w:rsidRPr="001C7D70" w:rsidRDefault="006D4B57" w:rsidP="00543153">
            <w:pPr>
              <w:spacing w:after="0" w:line="240" w:lineRule="auto"/>
              <w:jc w:val="center"/>
              <w:rPr>
                <w:rFonts w:ascii="Times New Roman" w:eastAsia="Times New Roman" w:hAnsi="Times New Roman" w:cs="Times New Roman"/>
                <w:sz w:val="22"/>
                <w:szCs w:val="22"/>
              </w:rPr>
            </w:pPr>
          </w:p>
        </w:tc>
      </w:tr>
      <w:tr w:rsidR="006D4B57" w:rsidRPr="001C7D70" w14:paraId="30A06006" w14:textId="77777777" w:rsidTr="00543153">
        <w:trPr>
          <w:trHeight w:val="190"/>
        </w:trPr>
        <w:tc>
          <w:tcPr>
            <w:tcW w:w="2409" w:type="dxa"/>
            <w:gridSpan w:val="3"/>
            <w:tcBorders>
              <w:top w:val="nil"/>
              <w:left w:val="nil"/>
              <w:bottom w:val="single" w:sz="4" w:space="0" w:color="auto"/>
              <w:right w:val="nil"/>
            </w:tcBorders>
          </w:tcPr>
          <w:p w14:paraId="08E7687E" w14:textId="77777777" w:rsidR="006D4B57" w:rsidRPr="001C7D70" w:rsidRDefault="006D4B5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6D4B57" w:rsidRPr="001C7D70" w14:paraId="2B835214" w14:textId="77777777" w:rsidTr="00543153">
        <w:trPr>
          <w:trHeight w:val="190"/>
        </w:trPr>
        <w:tc>
          <w:tcPr>
            <w:tcW w:w="2409" w:type="dxa"/>
            <w:gridSpan w:val="3"/>
            <w:tcBorders>
              <w:top w:val="single" w:sz="4" w:space="0" w:color="auto"/>
              <w:left w:val="nil"/>
              <w:bottom w:val="nil"/>
              <w:right w:val="nil"/>
            </w:tcBorders>
          </w:tcPr>
          <w:p w14:paraId="13908D24" w14:textId="77777777" w:rsidR="006D4B57" w:rsidRPr="001C7D70" w:rsidRDefault="006D4B57"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67F0A55A" w14:textId="77777777" w:rsidR="006D4B57" w:rsidRPr="001C7D70" w:rsidRDefault="006D4B57" w:rsidP="006D4B57">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6D4B57" w:rsidRPr="001C7D70" w14:paraId="737FE935" w14:textId="77777777" w:rsidTr="00543153">
        <w:tc>
          <w:tcPr>
            <w:tcW w:w="5051" w:type="dxa"/>
          </w:tcPr>
          <w:p w14:paraId="1604509B" w14:textId="77777777" w:rsidR="006D4B57" w:rsidRPr="001C7D70" w:rsidRDefault="006D4B57"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3E94F4CB" w14:textId="77777777" w:rsidR="006D4B57" w:rsidRPr="001C7D70" w:rsidRDefault="006D4B57" w:rsidP="00543153">
            <w:pPr>
              <w:ind w:firstLine="0"/>
              <w:rPr>
                <w:rFonts w:hAnsi="Times New Roman" w:cs="Times New Roman"/>
              </w:rPr>
            </w:pPr>
          </w:p>
        </w:tc>
      </w:tr>
      <w:tr w:rsidR="006D4B57" w:rsidRPr="001C7D70" w14:paraId="04514A64" w14:textId="77777777" w:rsidTr="00543153">
        <w:tc>
          <w:tcPr>
            <w:tcW w:w="5051" w:type="dxa"/>
          </w:tcPr>
          <w:p w14:paraId="0D2291D0" w14:textId="77777777" w:rsidR="006D4B57" w:rsidRPr="001C7D70" w:rsidRDefault="006D4B57"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0240A046" w14:textId="77777777" w:rsidR="006D4B57" w:rsidRPr="001C7D70" w:rsidRDefault="006D4B57" w:rsidP="00543153">
            <w:pPr>
              <w:ind w:firstLine="0"/>
              <w:rPr>
                <w:rFonts w:hAnsi="Times New Roman" w:cs="Times New Roman"/>
              </w:rPr>
            </w:pPr>
          </w:p>
        </w:tc>
      </w:tr>
      <w:tr w:rsidR="006D4B57" w:rsidRPr="001C7D70" w14:paraId="66B3EAC6" w14:textId="77777777" w:rsidTr="00543153">
        <w:tc>
          <w:tcPr>
            <w:tcW w:w="5051" w:type="dxa"/>
          </w:tcPr>
          <w:p w14:paraId="3D9F9135" w14:textId="77777777" w:rsidR="006D4B57" w:rsidRPr="001C7D70" w:rsidRDefault="006D4B57"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2D92758A" w14:textId="77777777" w:rsidR="006D4B57" w:rsidRPr="001C7D70" w:rsidRDefault="006D4B57" w:rsidP="00543153">
            <w:pPr>
              <w:ind w:firstLine="0"/>
              <w:rPr>
                <w:rFonts w:hAnsi="Times New Roman" w:cs="Times New Roman"/>
              </w:rPr>
            </w:pPr>
          </w:p>
        </w:tc>
      </w:tr>
      <w:tr w:rsidR="006D4B57" w:rsidRPr="001C7D70" w14:paraId="5ECCAEBF" w14:textId="77777777" w:rsidTr="00543153">
        <w:tc>
          <w:tcPr>
            <w:tcW w:w="5051" w:type="dxa"/>
          </w:tcPr>
          <w:p w14:paraId="1F429E40" w14:textId="77777777" w:rsidR="006D4B57" w:rsidRPr="001C7D70" w:rsidRDefault="006D4B57"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59BDBB70" w14:textId="77777777" w:rsidR="006D4B57" w:rsidRPr="001C7D70" w:rsidRDefault="006D4B57" w:rsidP="00543153">
            <w:pPr>
              <w:ind w:firstLine="0"/>
              <w:rPr>
                <w:rFonts w:hAnsi="Times New Roman" w:cs="Times New Roman"/>
              </w:rPr>
            </w:pPr>
          </w:p>
        </w:tc>
      </w:tr>
      <w:tr w:rsidR="006D4B57" w:rsidRPr="001C7D70" w14:paraId="4E64BA64" w14:textId="77777777" w:rsidTr="00543153">
        <w:tc>
          <w:tcPr>
            <w:tcW w:w="5051" w:type="dxa"/>
          </w:tcPr>
          <w:p w14:paraId="6D58C746" w14:textId="77777777" w:rsidR="006D4B57" w:rsidRPr="001C7D70" w:rsidRDefault="006D4B57" w:rsidP="00543153">
            <w:pPr>
              <w:ind w:firstLine="0"/>
              <w:rPr>
                <w:rFonts w:hAnsi="Times New Roman" w:cs="Times New Roman"/>
              </w:rPr>
            </w:pPr>
            <w:r w:rsidRPr="001C7D70">
              <w:rPr>
                <w:rFonts w:hAnsi="Times New Roman" w:cs="Times New Roman"/>
              </w:rPr>
              <w:t>Telefono numeris, el. pašto adresas</w:t>
            </w:r>
          </w:p>
        </w:tc>
        <w:tc>
          <w:tcPr>
            <w:tcW w:w="5052" w:type="dxa"/>
          </w:tcPr>
          <w:p w14:paraId="01E1CC3C" w14:textId="77777777" w:rsidR="006D4B57" w:rsidRPr="001C7D70" w:rsidRDefault="006D4B57" w:rsidP="00543153">
            <w:pPr>
              <w:ind w:firstLine="0"/>
              <w:rPr>
                <w:rFonts w:hAnsi="Times New Roman" w:cs="Times New Roman"/>
              </w:rPr>
            </w:pPr>
          </w:p>
        </w:tc>
      </w:tr>
    </w:tbl>
    <w:p w14:paraId="094F68B3" w14:textId="77777777" w:rsidR="006D4B57" w:rsidRPr="001C7D70" w:rsidRDefault="006D4B57" w:rsidP="006D4B57">
      <w:pPr>
        <w:spacing w:after="0" w:line="240" w:lineRule="auto"/>
        <w:ind w:firstLine="697"/>
        <w:jc w:val="both"/>
        <w:rPr>
          <w:rFonts w:ascii="Arial" w:hAnsi="Arial" w:cs="Arial"/>
        </w:rPr>
      </w:pPr>
    </w:p>
    <w:p w14:paraId="46704164" w14:textId="77777777" w:rsidR="006D4B57" w:rsidRPr="001C7D70" w:rsidRDefault="006D4B57" w:rsidP="006D4B5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5B89732A" w14:textId="77777777" w:rsidR="006D4B57" w:rsidRPr="001C7D70" w:rsidRDefault="006D4B57" w:rsidP="006D4B57">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6D4B57" w:rsidRPr="001C7D70" w14:paraId="72471370" w14:textId="77777777" w:rsidTr="00543153">
        <w:tc>
          <w:tcPr>
            <w:tcW w:w="5051" w:type="dxa"/>
          </w:tcPr>
          <w:p w14:paraId="43140A4B" w14:textId="77777777" w:rsidR="006D4B57" w:rsidRPr="001C7D70" w:rsidRDefault="006D4B57"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72DBB8A2" w14:textId="77777777" w:rsidR="006D4B57" w:rsidRPr="001C7D70" w:rsidRDefault="006D4B57" w:rsidP="00543153">
            <w:pPr>
              <w:ind w:firstLine="0"/>
              <w:rPr>
                <w:rFonts w:hAnsi="Times New Roman" w:cs="Times New Roman"/>
              </w:rPr>
            </w:pPr>
          </w:p>
        </w:tc>
      </w:tr>
      <w:tr w:rsidR="006D4B57" w:rsidRPr="001C7D70" w14:paraId="632C1750" w14:textId="77777777" w:rsidTr="00543153">
        <w:tc>
          <w:tcPr>
            <w:tcW w:w="5051" w:type="dxa"/>
          </w:tcPr>
          <w:p w14:paraId="2BC1A1CE" w14:textId="77777777" w:rsidR="006D4B57" w:rsidRPr="001C7D70" w:rsidRDefault="006D4B57"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3E6927E3" w14:textId="77777777" w:rsidR="006D4B57" w:rsidRPr="001C7D70" w:rsidRDefault="006D4B57" w:rsidP="00543153">
            <w:pPr>
              <w:ind w:firstLine="0"/>
              <w:rPr>
                <w:rFonts w:hAnsi="Times New Roman" w:cs="Times New Roman"/>
              </w:rPr>
            </w:pPr>
          </w:p>
        </w:tc>
      </w:tr>
      <w:tr w:rsidR="006D4B57" w:rsidRPr="001C7D70" w14:paraId="6956F00A" w14:textId="77777777" w:rsidTr="00543153">
        <w:tc>
          <w:tcPr>
            <w:tcW w:w="5051" w:type="dxa"/>
          </w:tcPr>
          <w:p w14:paraId="2D874ED3" w14:textId="77777777" w:rsidR="006D4B57" w:rsidRPr="001C7D70" w:rsidRDefault="006D4B57"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3AE7CAAC" w14:textId="77777777" w:rsidR="006D4B57" w:rsidRPr="001C7D70" w:rsidRDefault="006D4B57" w:rsidP="00543153">
            <w:pPr>
              <w:ind w:firstLine="0"/>
              <w:rPr>
                <w:rFonts w:hAnsi="Times New Roman" w:cs="Times New Roman"/>
              </w:rPr>
            </w:pPr>
          </w:p>
        </w:tc>
      </w:tr>
    </w:tbl>
    <w:p w14:paraId="47439B61" w14:textId="77777777" w:rsidR="006D4B57" w:rsidRPr="001C7D70" w:rsidRDefault="006D4B57" w:rsidP="006D4B57">
      <w:pPr>
        <w:spacing w:after="0" w:line="240" w:lineRule="auto"/>
        <w:jc w:val="both"/>
        <w:rPr>
          <w:rFonts w:ascii="Times New Roman" w:hAnsi="Times New Roman" w:cs="Times New Roman"/>
          <w:sz w:val="24"/>
          <w:szCs w:val="24"/>
        </w:rPr>
      </w:pPr>
    </w:p>
    <w:p w14:paraId="07ACB9B9" w14:textId="77777777" w:rsidR="006D4B57" w:rsidRPr="001C7D70" w:rsidRDefault="006D4B57" w:rsidP="006D4B5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085DADC0" w14:textId="77777777" w:rsidR="006D4B57" w:rsidRPr="001C7D70" w:rsidRDefault="006D4B57" w:rsidP="006D4B57">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17"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0CDF536E" w14:textId="77777777" w:rsidR="006D4B57" w:rsidRPr="001C7D70" w:rsidRDefault="006D4B57" w:rsidP="006D4B57">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6E904AAC" w14:textId="77777777" w:rsidR="006D4B57" w:rsidRPr="001C7D70" w:rsidRDefault="006D4B57" w:rsidP="006D4B57">
      <w:pPr>
        <w:spacing w:after="0" w:line="240" w:lineRule="auto"/>
        <w:ind w:firstLine="697"/>
        <w:jc w:val="both"/>
        <w:rPr>
          <w:rFonts w:ascii="Times New Roman" w:hAnsi="Times New Roman" w:cs="Times New Roman"/>
          <w:sz w:val="24"/>
          <w:szCs w:val="24"/>
        </w:rPr>
      </w:pPr>
    </w:p>
    <w:p w14:paraId="308D8CAA" w14:textId="77777777" w:rsidR="006D4B57" w:rsidRPr="001C7D70" w:rsidRDefault="006D4B57" w:rsidP="006D4B5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415A2A0D" w14:textId="77777777" w:rsidR="006D4B57" w:rsidRPr="001C7D70" w:rsidRDefault="006D4B57" w:rsidP="006D4B5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3B0C1BD3" w14:textId="77777777" w:rsidR="006D4B57" w:rsidRPr="001C7D70" w:rsidRDefault="006D4B57" w:rsidP="006D4B5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5A944518" w14:textId="77777777" w:rsidR="006D4B57" w:rsidRPr="001C7D70" w:rsidRDefault="006D4B57" w:rsidP="006D4B5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052B8296" w14:textId="77777777" w:rsidR="006D4B57" w:rsidRDefault="006D4B57" w:rsidP="006D4B5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lastRenderedPageBreak/>
        <w:t>Dokumentų skaitmeninės kopijos ir elektroninėmis priemonėmis pateikti dokumentai yra tikri.</w:t>
      </w:r>
    </w:p>
    <w:p w14:paraId="713D784D" w14:textId="77777777" w:rsidR="006D4B57" w:rsidRPr="00135FE5" w:rsidRDefault="006D4B57" w:rsidP="006D4B57">
      <w:pPr>
        <w:spacing w:after="0" w:line="240" w:lineRule="auto"/>
        <w:ind w:left="697"/>
        <w:contextualSpacing/>
        <w:jc w:val="both"/>
        <w:rPr>
          <w:rFonts w:ascii="Times New Roman" w:hAnsi="Times New Roman" w:cs="Times New Roman"/>
          <w:sz w:val="24"/>
          <w:szCs w:val="24"/>
        </w:rPr>
      </w:pPr>
    </w:p>
    <w:p w14:paraId="5E3D0A92" w14:textId="77777777" w:rsidR="006D4B57" w:rsidRDefault="006D4B57" w:rsidP="006D4B5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66CB72C1" w14:textId="77777777" w:rsidR="006D4B57" w:rsidRPr="001C7D70" w:rsidRDefault="006D4B57" w:rsidP="006D4B57">
      <w:pPr>
        <w:spacing w:after="0" w:line="240" w:lineRule="auto"/>
        <w:jc w:val="both"/>
        <w:rPr>
          <w:rFonts w:ascii="Times New Roman" w:hAnsi="Times New Roman" w:cs="Times New Roman"/>
          <w:sz w:val="24"/>
          <w:szCs w:val="24"/>
        </w:rPr>
      </w:pPr>
    </w:p>
    <w:p w14:paraId="25FE4FA6" w14:textId="11A54349" w:rsidR="006D4B57" w:rsidRPr="008A7BE9" w:rsidRDefault="006D4B57" w:rsidP="006D4B57">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sidR="0002697A">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sidR="0002697A">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28425E9C" w14:textId="2050EC3A" w:rsidR="006D4B57" w:rsidRPr="008A7BE9" w:rsidRDefault="006D4B57" w:rsidP="006D4B57">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sidR="00453623">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36687DFD" w14:textId="77777777" w:rsidR="006D4B57" w:rsidRPr="008A7BE9" w:rsidRDefault="006D4B57" w:rsidP="006D4B57">
      <w:pPr>
        <w:spacing w:after="60" w:line="240" w:lineRule="auto"/>
        <w:rPr>
          <w:rFonts w:ascii="Times New Roman" w:eastAsia="Times New Roman" w:hAnsi="Times New Roman" w:cs="Times New Roman"/>
          <w:iCs/>
          <w:color w:val="000000"/>
          <w:sz w:val="24"/>
          <w:szCs w:val="20"/>
          <w:lang w:eastAsia="ar-SA"/>
        </w:rPr>
      </w:pPr>
    </w:p>
    <w:p w14:paraId="7979182E" w14:textId="77777777" w:rsidR="00E13DFE" w:rsidRPr="00E13DFE" w:rsidRDefault="00E13DFE" w:rsidP="00E13DFE">
      <w:pPr>
        <w:spacing w:after="60" w:line="240" w:lineRule="auto"/>
        <w:rPr>
          <w:rFonts w:ascii="Times New Roman" w:eastAsia="Times New Roman" w:hAnsi="Times New Roman" w:cs="Times New Roman"/>
          <w:iCs/>
          <w:noProof/>
          <w:color w:val="000000"/>
          <w:sz w:val="24"/>
          <w:szCs w:val="20"/>
          <w:lang w:eastAsia="ar-SA"/>
        </w:rPr>
      </w:pPr>
      <w:r w:rsidRPr="00E13DFE">
        <w:rPr>
          <w:rFonts w:ascii="Times New Roman" w:eastAsia="Times New Roman" w:hAnsi="Times New Roman" w:cs="Times New Roman"/>
          <w:iCs/>
          <w:noProof/>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E13DFE" w:rsidRPr="00E13DFE" w14:paraId="05C526D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35A19040" w14:textId="77777777" w:rsidR="00E13DFE" w:rsidRPr="00E13DFE" w:rsidRDefault="00E13DFE" w:rsidP="00E13DFE">
            <w:pPr>
              <w:widowControl w:val="0"/>
              <w:shd w:val="clear" w:color="auto" w:fill="FFFFFF"/>
              <w:suppressAutoHyphens/>
              <w:spacing w:after="0" w:line="240" w:lineRule="auto"/>
              <w:ind w:left="24" w:right="19"/>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4"/>
                <w:sz w:val="20"/>
                <w:szCs w:val="20"/>
                <w:lang w:eastAsia="en-US" w:bidi="en-US"/>
              </w:rPr>
              <w:t xml:space="preserve">Eil. </w:t>
            </w:r>
            <w:r w:rsidRPr="00E13DFE">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227C4B0" w14:textId="77777777" w:rsidR="00E13DFE" w:rsidRPr="00E13DFE" w:rsidRDefault="00E13DFE" w:rsidP="00E13DFE">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1AB15AD3" w14:textId="77777777" w:rsidR="00E13DFE" w:rsidRPr="00E13DFE" w:rsidRDefault="00E13DFE" w:rsidP="00E13DFE">
            <w:pPr>
              <w:widowControl w:val="0"/>
              <w:shd w:val="clear" w:color="auto" w:fill="FFFFFF"/>
              <w:suppressAutoHyphens/>
              <w:spacing w:after="0" w:line="240" w:lineRule="auto"/>
              <w:ind w:left="34" w:right="53"/>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3"/>
                <w:sz w:val="20"/>
                <w:szCs w:val="20"/>
                <w:lang w:eastAsia="en-US" w:bidi="en-US"/>
              </w:rPr>
              <w:t xml:space="preserve">Paslaugų </w:t>
            </w:r>
            <w:r w:rsidRPr="00E13DFE">
              <w:rPr>
                <w:rFonts w:ascii="Times New Roman" w:eastAsia="Andale Sans UI" w:hAnsi="Times New Roman" w:cs="Times New Roman"/>
                <w:b/>
                <w:bCs/>
                <w:noProof/>
                <w:color w:val="000000"/>
                <w:spacing w:val="-4"/>
                <w:sz w:val="20"/>
                <w:szCs w:val="20"/>
                <w:lang w:eastAsia="en-US" w:bidi="en-US"/>
              </w:rPr>
              <w:t xml:space="preserve">atlikimo </w:t>
            </w:r>
            <w:r w:rsidRPr="00E13DFE">
              <w:rPr>
                <w:rFonts w:ascii="Times New Roman" w:eastAsia="Andale Sans UI" w:hAnsi="Times New Roman" w:cs="Times New Roman"/>
                <w:b/>
                <w:bCs/>
                <w:noProof/>
                <w:color w:val="000000"/>
                <w:spacing w:val="-2"/>
                <w:sz w:val="20"/>
                <w:szCs w:val="20"/>
                <w:lang w:eastAsia="en-US" w:bidi="en-US"/>
              </w:rPr>
              <w:t xml:space="preserve">trukmė </w:t>
            </w:r>
            <w:r w:rsidRPr="00E13DFE">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F5FDB0" w14:textId="77777777" w:rsidR="00E13DFE" w:rsidRPr="00E13DFE" w:rsidRDefault="00E13DFE" w:rsidP="00E13DFE">
            <w:pPr>
              <w:widowControl w:val="0"/>
              <w:shd w:val="clear" w:color="auto" w:fill="FFFFFF"/>
              <w:suppressAutoHyphens/>
              <w:spacing w:after="0" w:line="240" w:lineRule="auto"/>
              <w:ind w:left="67" w:right="82"/>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181202C9" w14:textId="77777777" w:rsidR="00E13DFE" w:rsidRPr="00E13DFE" w:rsidRDefault="00E13DFE" w:rsidP="00E13DFE">
            <w:pPr>
              <w:widowControl w:val="0"/>
              <w:shd w:val="clear" w:color="auto" w:fill="FFFFFF"/>
              <w:suppressAutoHyphens/>
              <w:spacing w:after="0" w:line="240" w:lineRule="auto"/>
              <w:ind w:left="29" w:right="38"/>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06019531" w14:textId="77777777" w:rsidR="00E13DFE" w:rsidRPr="00E13DFE" w:rsidRDefault="00E13DFE" w:rsidP="00E13DFE">
            <w:pPr>
              <w:widowControl w:val="0"/>
              <w:shd w:val="clear" w:color="auto" w:fill="FFFFFF"/>
              <w:suppressAutoHyphens/>
              <w:spacing w:after="0" w:line="240" w:lineRule="auto"/>
              <w:ind w:left="86" w:right="106"/>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Bendra paslaugų kaina Eur be PVM</w:t>
            </w:r>
          </w:p>
        </w:tc>
      </w:tr>
      <w:tr w:rsidR="00E13DFE" w:rsidRPr="00E13DFE" w14:paraId="46CE68D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76E9AE7"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9398999" w14:textId="77777777" w:rsidR="00E13DFE" w:rsidRPr="00E13DFE" w:rsidRDefault="00E13DFE" w:rsidP="00E13DFE">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F60B22F"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BA09BBB"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B830290"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063FE7" w14:textId="77777777" w:rsidR="00E13DFE" w:rsidRPr="00E13DFE" w:rsidRDefault="00E13DFE" w:rsidP="00E13DFE">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E13DFE">
              <w:rPr>
                <w:rFonts w:ascii="Times New Roman" w:eastAsia="Andale Sans UI" w:hAnsi="Times New Roman" w:cs="Times New Roman"/>
                <w:i/>
                <w:iCs/>
                <w:noProof/>
                <w:sz w:val="20"/>
                <w:szCs w:val="24"/>
                <w:lang w:eastAsia="en-US" w:bidi="en-US"/>
              </w:rPr>
              <w:t>6 (3x4)</w:t>
            </w:r>
          </w:p>
        </w:tc>
      </w:tr>
      <w:tr w:rsidR="00E13DFE" w:rsidRPr="00E13DFE" w14:paraId="4351AC8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798FDE8"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noProof/>
                <w:sz w:val="20"/>
                <w:szCs w:val="20"/>
                <w:lang w:eastAsia="en-US" w:bidi="en-US"/>
              </w:rPr>
              <w:t>DIAGNOSTIKOS PASLAUGOS</w:t>
            </w:r>
          </w:p>
        </w:tc>
      </w:tr>
      <w:tr w:rsidR="00E13DFE" w:rsidRPr="00E13DFE" w14:paraId="548A650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53E18D"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00AE65"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52F402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0BD858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1B8E9C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DEC7D2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95FCC7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52ED9F"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472E76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24DAF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BF159E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512A57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63C3E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BCEF65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B34A124"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D16B1B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AAD09A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B57564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94E39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AECDC5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0D9111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DCE1D10"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3DA90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8A76E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200D52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4FD694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8BD4A5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D2343F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2718F61"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9961E8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F1F0EC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5867C9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366DC1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C1718E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ABBD48B"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CF4144E"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VAŽIUOKLĖS REMONTAS</w:t>
            </w:r>
          </w:p>
        </w:tc>
      </w:tr>
      <w:tr w:rsidR="00E13DFE" w:rsidRPr="00E13DFE" w14:paraId="47AC649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D5BB07"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C74CFE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590BB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B233EC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22D17B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6F387C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p>
        </w:tc>
      </w:tr>
      <w:tr w:rsidR="00E13DFE" w:rsidRPr="00E13DFE" w14:paraId="7096C83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B9AB38B"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8E69D0F"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241F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EE566D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1A6749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9D3775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533990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38C737F"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E37B6E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70F87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AF7BAD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CC71E3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DDE537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04255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834563"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209D39D"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07F00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190D7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C9B928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750C28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D4113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CCA321"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49B1C01"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8E253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137449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04F2DD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89F95C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5A704C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4A2C2D8"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319CAF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8C07D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A14F5E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12B98D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093EAE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FAA9B5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6FC307"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199B0DF"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0231FD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E8A851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3202CA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45DDB1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76D140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16CD06"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C4264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FDA6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F59A2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126EE0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D858C8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B7B79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EA6031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1D2870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936F4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720351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9A1350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7B410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8EFBA6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AFD4EED"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C9813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6EC76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FE4FC5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EB1260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D0C38E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94593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CEDC02"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DB035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61C909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0E435E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DF5474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5BC06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B2EEBA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2E490D"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B552E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E3A90A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7CC58F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57DF71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7BF9E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39B024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2128216"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B1576E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17F983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6FF727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0D6014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FC3C1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95B8B1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B2F3D2"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840A89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8F7E0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2E25A4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AD8B0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BAE7C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5616E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F41FF1"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B7A1C92"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6A6D37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90B98E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CF5CED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D0D617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36B388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5E53E89"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69CFC3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F8499E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D12121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94D7D2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C66DB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8662E4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647E57"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14FADA4"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8C544D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2EEEB4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2C4262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9F99F6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11E47C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30B3D2F"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36D544"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A07D7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AF99D4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512F0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294CA3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235812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1B4156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A6CDA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E2CCF2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81396D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28F364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B22697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0297D4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9A89D78"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ADD87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55245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9600DC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4FD3B8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1E242C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93F40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B6E4BB"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71BAA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F12F8B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5DBEF4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177413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0D032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31EC3B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A9DD4F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0102F1"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5DABC4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374E83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6FEA29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1B11FD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BA65EB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E47D439"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4A548C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3E5CB5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1B79D4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C1A901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171C5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9F62A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88B6B2B"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79B134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408A8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E0E314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186714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B37E0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4F293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3BC1E0A"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2D959D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758A91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F5C516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3AB485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02F15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583994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901C16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667E44"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06C05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40E521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47090C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6EFA4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A5394D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49B464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lastRenderedPageBreak/>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E4E332"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EECCC3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D63CF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92883B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251771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6A949A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382A965"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2"/>
                <w:sz w:val="20"/>
                <w:szCs w:val="20"/>
                <w:lang w:eastAsia="en-US" w:bidi="en-US"/>
              </w:rPr>
              <w:t>ELEKTROS INSTALIACIJOS REMONTAS</w:t>
            </w:r>
          </w:p>
        </w:tc>
      </w:tr>
      <w:tr w:rsidR="00E13DFE" w:rsidRPr="00E13DFE" w14:paraId="0BA759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77A795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08D958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2AE72B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97407C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35A948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013DA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F3730B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2E0743"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6D968BC"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D93D48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B4C3B6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68F660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64B3B8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350945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3549666"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F1AB08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F407D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5DD64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971C27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C3DA0D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553DC4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5718C8" w14:textId="77777777" w:rsidR="00E13DFE" w:rsidRPr="00E13DFE" w:rsidRDefault="00E13DFE" w:rsidP="00E13DF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5E8853"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AA09F9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F160EC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C41123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76413A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47CE30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D36FA2C"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28240D"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BFBFE2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D5232E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57790C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F8DE8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C83307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1DD65C" w14:textId="77777777" w:rsidR="00E13DFE" w:rsidRPr="00E13DFE" w:rsidRDefault="00E13DFE" w:rsidP="00E13DF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B57352"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915D9D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653112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BC4FAC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D56B5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48D38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FE7DD17"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197F3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63336B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5C7692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E1A6A2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667BB6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0AFC1D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8CB0C9D"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2"/>
                <w:sz w:val="20"/>
                <w:szCs w:val="20"/>
                <w:lang w:eastAsia="en-US" w:bidi="en-US"/>
              </w:rPr>
              <w:t>VARIKLIO REMONTAS</w:t>
            </w:r>
          </w:p>
        </w:tc>
      </w:tr>
      <w:tr w:rsidR="00E13DFE" w:rsidRPr="00E13DFE" w14:paraId="3DAE60B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AB6682" w14:textId="77777777" w:rsidR="00E13DFE" w:rsidRPr="00E13DFE" w:rsidRDefault="00E13DFE" w:rsidP="00E13DFE">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88858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B77995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64327E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95F903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22C045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7AB2B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5C0CBF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05D456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53D551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CF736A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2F8FEA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4D75C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D475C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CC2FEDE"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B87DF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C5353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F963EB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F0C8D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56FD7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7E9D08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A749C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DC5B8E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552269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B9F580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B01EBD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3C0D64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A8F6CF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FF126B3"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1669D9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B74C9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B022E4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DB6F39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AC143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FEDD48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B537541"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BC60353"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7A504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D66BEC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9B1FCB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C37B37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EA207E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FED3CC"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101F02"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D82912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5066D1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292E2F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1AFE7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D8D3F7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1641D9"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5E8F141"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7C392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CA8A43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CAFD9A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3D73B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DD7276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EC7DDF0"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49A451C"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D5A260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670BE3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E3F2E1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8D8BCF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296B1A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10618E"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7B603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274A2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75516D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659C09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C3E718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236F26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A2AD499"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2AC58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BE7AA1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176535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366D4B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AFA5FB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91D28F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FD5997"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262D45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478E95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D9BAED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88FC6A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C4A5E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A91CDC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BA7A35"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2EF063D"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6CF3AD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710F41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06FFF3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9F1FC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44E942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68F707C"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7DAF2D5"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5A2882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74F2C6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366F6D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172E0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1F0943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5972198"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1"/>
                <w:sz w:val="20"/>
                <w:szCs w:val="20"/>
                <w:lang w:eastAsia="en-US" w:bidi="en-US"/>
              </w:rPr>
              <w:t>SANKABOS REMONTAS</w:t>
            </w:r>
          </w:p>
        </w:tc>
      </w:tr>
      <w:tr w:rsidR="00E13DFE" w:rsidRPr="00E13DFE" w14:paraId="58EE48B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73E811" w14:textId="77777777" w:rsidR="00E13DFE" w:rsidRPr="00E13DFE" w:rsidRDefault="00E13DFE" w:rsidP="00E13DFE">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A9A89F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5ABFF5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26F2C9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E0F102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EB537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131C7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8683C58" w14:textId="77777777" w:rsidR="00E13DFE" w:rsidRPr="00E13DFE" w:rsidRDefault="00E13DFE" w:rsidP="00E13DF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DFC7B8"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0FDD02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4287BF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0283A8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59FC5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E000B6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B4FC6C" w14:textId="77777777" w:rsidR="00E13DFE" w:rsidRPr="00E13DFE" w:rsidRDefault="00E13DFE" w:rsidP="00E13DF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3449AD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9F5219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C17796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B981C9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8D6FA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FF104F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C1D2FF"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0C8480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80ABC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94BE79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FFF3E1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FE4D8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E01FD5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C58582A"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43B1454"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987C8E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932756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CD8D3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B01AD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6C6EC67"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5D6214DB"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3"/>
                <w:sz w:val="20"/>
                <w:szCs w:val="20"/>
                <w:lang w:eastAsia="en-US" w:bidi="en-US"/>
              </w:rPr>
              <w:t>AUŠINIMO SISTEMOS REMONTAS</w:t>
            </w:r>
          </w:p>
        </w:tc>
      </w:tr>
      <w:tr w:rsidR="00E13DFE" w:rsidRPr="00E13DFE" w14:paraId="6AAF45D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867F2E6" w14:textId="77777777" w:rsidR="00E13DFE" w:rsidRPr="00E13DFE" w:rsidRDefault="00E13DFE" w:rsidP="00E13DF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6DE4655"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3D107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9AE243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8B00A2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83430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32CC8C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177BA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CEFD67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803656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556EA6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26B492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E2784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47CE6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81E7E36" w14:textId="77777777" w:rsidR="00E13DFE" w:rsidRPr="00E13DFE" w:rsidRDefault="00E13DFE" w:rsidP="00E13DF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4DCBF4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A1C7B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077FD5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63FCDF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CDA69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5D6669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A712BD"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2869501"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00F37F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2E3725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AA5A15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2B292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79C6214"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D2B0CF2"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DUJŲ IŠMETIMO SISTEMOS REMONTAS</w:t>
            </w:r>
          </w:p>
        </w:tc>
      </w:tr>
      <w:tr w:rsidR="00E13DFE" w:rsidRPr="00E13DFE" w14:paraId="13F321D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6B5BA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2A7ECF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F3A644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E2683A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695E94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02203A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2ACA77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1661ED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5B9902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ADCA3D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D86C12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5ABEE3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FDED56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D80D04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4A0F65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E174258"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D59028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AC3101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84C555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372931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8E1D96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1C45E6F"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567AC5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54BE55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BAA232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1291B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6DD71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B7ADE8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5B5D75BE"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PADANGŲ REMONTAS</w:t>
            </w:r>
          </w:p>
        </w:tc>
      </w:tr>
      <w:tr w:rsidR="00E13DFE" w:rsidRPr="00E13DFE" w14:paraId="36DD168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3B6C49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5A0CAD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49383B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30A78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797816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A4BBEA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54B118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AB541E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6AE427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638994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45C648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7884F1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4E7E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22DEF4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EC8D69"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CF9E16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9498B6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575DDD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5CC386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9CA33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5FD35A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741A4DB"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C5E172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Rato nuėmimas-uždėjimas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0AB63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0882A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389EBB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D2455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85A1F1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E010643"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KITOS PASLAUGOS</w:t>
            </w:r>
          </w:p>
        </w:tc>
      </w:tr>
      <w:tr w:rsidR="00E13DFE" w:rsidRPr="00E13DFE" w14:paraId="66BE75D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466AA2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199EE3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953695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FFE5BB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C11859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3E292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C320FF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BBB8C9"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3ACBE4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50C79A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A460B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1F7D9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22B2C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CB2576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9AE74C"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CA8186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Automobilio transportavimas Vilniaus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7BD711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9A9B19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E0DD28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52707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CC0131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CF1AA0"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43D45A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DA666E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3C72F3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B6C509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5D70E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EC7F409"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1FAA6C9F" w14:textId="77777777" w:rsidR="00E13DFE" w:rsidRPr="00E13DFE" w:rsidRDefault="00E13DFE" w:rsidP="00E13DF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6815DA03" w14:textId="77777777" w:rsidR="00E13DFE" w:rsidRPr="00E13DFE" w:rsidRDefault="00E13DFE" w:rsidP="00E13DF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2959A58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F2F9F87"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107F170"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78C5FEA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34AAC52"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37E9D84F" w14:textId="77777777" w:rsidR="00E13DFE" w:rsidRPr="00E13DFE" w:rsidRDefault="00E13DFE" w:rsidP="00E13DF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211C1CC7" w14:textId="77777777" w:rsidR="00E13DFE" w:rsidRPr="00E13DFE" w:rsidRDefault="00E13DFE" w:rsidP="00E13DF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4E88BC1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EA5526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756A676"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323CD88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070CE77"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42C1AF5D" w14:textId="77777777" w:rsidR="00E13DFE" w:rsidRPr="00E13DFE" w:rsidRDefault="00E13DFE" w:rsidP="00E13DF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1B715A01" w14:textId="77777777" w:rsidR="00E13DFE" w:rsidRPr="00E13DFE" w:rsidRDefault="00E13DFE" w:rsidP="00E13DF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66969C5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3AF7EC5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43213A1"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Palyginamoji pasiūlymo kaina Eur su PVM*/***</w:t>
            </w:r>
          </w:p>
          <w:p w14:paraId="2027DB69"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34190F6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15699A21" w14:textId="77777777" w:rsidR="00E13DFE" w:rsidRPr="00E13DFE" w:rsidRDefault="00E13DFE" w:rsidP="00E13DFE">
      <w:pPr>
        <w:widowControl w:val="0"/>
        <w:suppressAutoHyphens/>
        <w:spacing w:after="0" w:line="240" w:lineRule="auto"/>
        <w:jc w:val="both"/>
        <w:rPr>
          <w:rFonts w:ascii="Times New Roman" w:eastAsia="Andale Sans UI" w:hAnsi="Times New Roman" w:cs="Tahoma"/>
          <w:sz w:val="24"/>
          <w:szCs w:val="24"/>
          <w:lang w:eastAsia="en-US" w:bidi="en-US"/>
        </w:rPr>
      </w:pPr>
      <w:r w:rsidRPr="00E13DFE">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3B7BE12F" w14:textId="77777777" w:rsidR="009442DF" w:rsidRDefault="009442DF" w:rsidP="00E13DFE">
      <w:pPr>
        <w:widowControl w:val="0"/>
        <w:suppressAutoHyphens/>
        <w:spacing w:after="0" w:line="240" w:lineRule="auto"/>
        <w:rPr>
          <w:rFonts w:ascii="Times New Roman" w:eastAsia="Andale Sans UI" w:hAnsi="Times New Roman" w:cs="Tahoma"/>
          <w:i/>
          <w:iCs/>
          <w:sz w:val="24"/>
          <w:szCs w:val="24"/>
          <w:lang w:eastAsia="en-US" w:bidi="en-US"/>
        </w:rPr>
      </w:pPr>
    </w:p>
    <w:p w14:paraId="60292122" w14:textId="07720023" w:rsidR="00E13DFE" w:rsidRPr="00E13DFE" w:rsidRDefault="00E13DFE" w:rsidP="009442DF">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13DFE">
        <w:rPr>
          <w:rFonts w:ascii="Times New Roman" w:eastAsia="Andale Sans UI" w:hAnsi="Times New Roman" w:cs="Tahoma"/>
          <w:i/>
          <w:iCs/>
          <w:sz w:val="24"/>
          <w:szCs w:val="24"/>
          <w:lang w:eastAsia="en-US" w:bidi="en-US"/>
        </w:rPr>
        <w:t>*Apvalinami du skaičiai po kablelio.</w:t>
      </w:r>
    </w:p>
    <w:p w14:paraId="24E8FACE" w14:textId="77777777" w:rsidR="00E13DFE" w:rsidRPr="00E13DFE" w:rsidRDefault="00E13DFE" w:rsidP="009442DF">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13DFE">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18EA886E" w14:textId="3C3AF5A5" w:rsidR="00E13DFE" w:rsidRPr="00E13DFE" w:rsidRDefault="00E13DFE" w:rsidP="009442DF">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13DFE">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BF157C">
        <w:rPr>
          <w:rFonts w:ascii="Times New Roman" w:eastAsia="Andale Sans UI" w:hAnsi="Times New Roman" w:cs="Tahoma"/>
          <w:i/>
          <w:iCs/>
          <w:sz w:val="24"/>
          <w:szCs w:val="24"/>
          <w:lang w:eastAsia="en-US" w:bidi="en-US"/>
        </w:rPr>
        <w:t>7 priedo 5</w:t>
      </w:r>
      <w:r w:rsidRPr="00E13DFE">
        <w:rPr>
          <w:rFonts w:ascii="Times New Roman" w:eastAsia="Andale Sans UI" w:hAnsi="Times New Roman" w:cs="Tahoma"/>
          <w:i/>
          <w:iCs/>
          <w:sz w:val="24"/>
          <w:szCs w:val="24"/>
          <w:lang w:eastAsia="en-US" w:bidi="en-US"/>
        </w:rPr>
        <w:t xml:space="preserve"> punkte nurodytoms sumoms.</w:t>
      </w:r>
    </w:p>
    <w:p w14:paraId="7880A465" w14:textId="77777777" w:rsidR="00E13DFE" w:rsidRPr="00E13DFE" w:rsidRDefault="00E13DFE" w:rsidP="00E13DFE">
      <w:pPr>
        <w:widowControl w:val="0"/>
        <w:suppressAutoHyphens/>
        <w:spacing w:after="0" w:line="240" w:lineRule="auto"/>
        <w:rPr>
          <w:rFonts w:ascii="Times New Roman" w:eastAsia="Andale Sans UI" w:hAnsi="Times New Roman" w:cs="Tahoma"/>
          <w:i/>
          <w:iCs/>
          <w:sz w:val="24"/>
          <w:szCs w:val="24"/>
          <w:lang w:eastAsia="en-US" w:bidi="en-US"/>
        </w:rPr>
      </w:pPr>
    </w:p>
    <w:p w14:paraId="7A2FBEFC" w14:textId="77777777" w:rsidR="00E13DFE" w:rsidRPr="00E13DFE" w:rsidRDefault="00E13DFE" w:rsidP="00E13DFE">
      <w:pPr>
        <w:widowControl w:val="0"/>
        <w:suppressAutoHyphens/>
        <w:spacing w:after="60" w:line="240" w:lineRule="auto"/>
        <w:rPr>
          <w:rFonts w:ascii="Times New Roman" w:eastAsia="Andale Sans UI" w:hAnsi="Times New Roman" w:cs="Tahoma"/>
          <w:sz w:val="24"/>
          <w:szCs w:val="24"/>
          <w:lang w:eastAsia="en-US" w:bidi="en-US"/>
        </w:rPr>
      </w:pPr>
      <w:r w:rsidRPr="00E13DFE">
        <w:rPr>
          <w:rFonts w:ascii="Times New Roman" w:eastAsia="Andale Sans UI" w:hAnsi="Times New Roman" w:cs="Tahoma"/>
          <w:sz w:val="24"/>
          <w:szCs w:val="24"/>
          <w:lang w:eastAsia="en-US" w:bidi="en-US"/>
        </w:rPr>
        <w:t>2 lentelė vertinimui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403"/>
        <w:gridCol w:w="1418"/>
        <w:gridCol w:w="1417"/>
        <w:gridCol w:w="1134"/>
        <w:gridCol w:w="992"/>
        <w:gridCol w:w="1134"/>
        <w:gridCol w:w="1276"/>
        <w:gridCol w:w="709"/>
      </w:tblGrid>
      <w:tr w:rsidR="00E13DFE" w:rsidRPr="00E13DFE" w14:paraId="4BD46D28" w14:textId="77777777" w:rsidTr="00543153">
        <w:trPr>
          <w:trHeight w:val="20"/>
        </w:trPr>
        <w:tc>
          <w:tcPr>
            <w:tcW w:w="548" w:type="dxa"/>
            <w:vAlign w:val="center"/>
          </w:tcPr>
          <w:p w14:paraId="14BEB2F9"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Eil. Nr.</w:t>
            </w:r>
          </w:p>
        </w:tc>
        <w:tc>
          <w:tcPr>
            <w:tcW w:w="1403" w:type="dxa"/>
            <w:vAlign w:val="center"/>
          </w:tcPr>
          <w:p w14:paraId="72E4C3CF"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Automobilio markė, modelis</w:t>
            </w:r>
          </w:p>
        </w:tc>
        <w:tc>
          <w:tcPr>
            <w:tcW w:w="1418" w:type="dxa"/>
            <w:vAlign w:val="center"/>
          </w:tcPr>
          <w:p w14:paraId="4D38D5BC"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Preliminarus kiekis vnt.</w:t>
            </w:r>
          </w:p>
        </w:tc>
        <w:tc>
          <w:tcPr>
            <w:tcW w:w="1417" w:type="dxa"/>
            <w:vAlign w:val="center"/>
          </w:tcPr>
          <w:p w14:paraId="186C58C1"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Automobilio gamybos metai</w:t>
            </w:r>
          </w:p>
        </w:tc>
        <w:tc>
          <w:tcPr>
            <w:tcW w:w="1134" w:type="dxa"/>
            <w:vAlign w:val="center"/>
          </w:tcPr>
          <w:p w14:paraId="0F959438"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Variklio darbinis tūris cm³</w:t>
            </w:r>
          </w:p>
        </w:tc>
        <w:tc>
          <w:tcPr>
            <w:tcW w:w="992" w:type="dxa"/>
            <w:vAlign w:val="center"/>
          </w:tcPr>
          <w:p w14:paraId="7863F358"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Variklio galia kW</w:t>
            </w:r>
          </w:p>
        </w:tc>
        <w:tc>
          <w:tcPr>
            <w:tcW w:w="1134" w:type="dxa"/>
            <w:vAlign w:val="center"/>
          </w:tcPr>
          <w:p w14:paraId="2D7B705B"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Kuro rūšis</w:t>
            </w:r>
          </w:p>
        </w:tc>
        <w:tc>
          <w:tcPr>
            <w:tcW w:w="1276" w:type="dxa"/>
            <w:vAlign w:val="center"/>
          </w:tcPr>
          <w:p w14:paraId="7392106C"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bCs/>
                <w:sz w:val="20"/>
                <w:szCs w:val="20"/>
                <w:lang w:eastAsia="en-US" w:bidi="en-US"/>
              </w:rPr>
              <w:t>Pasiūlymo kaina Eur su PVM (iš 1 vertinimo lentelės)</w:t>
            </w:r>
          </w:p>
        </w:tc>
        <w:tc>
          <w:tcPr>
            <w:tcW w:w="709" w:type="dxa"/>
            <w:vAlign w:val="center"/>
          </w:tcPr>
          <w:p w14:paraId="458CF65F"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bCs/>
                <w:sz w:val="20"/>
                <w:szCs w:val="20"/>
                <w:lang w:eastAsia="en-US" w:bidi="en-US"/>
              </w:rPr>
            </w:pPr>
            <w:r w:rsidRPr="00E13DFE">
              <w:rPr>
                <w:rFonts w:ascii="Times New Roman" w:eastAsia="Andale Sans UI" w:hAnsi="Times New Roman" w:cs="Times New Roman"/>
                <w:b/>
                <w:bCs/>
                <w:sz w:val="20"/>
                <w:szCs w:val="20"/>
                <w:lang w:eastAsia="en-US" w:bidi="en-US"/>
              </w:rPr>
              <w:t>Suma Eur su PVM (3x8)</w:t>
            </w:r>
          </w:p>
        </w:tc>
      </w:tr>
      <w:tr w:rsidR="00E13DFE" w:rsidRPr="00E13DFE" w14:paraId="59671129" w14:textId="77777777" w:rsidTr="00543153">
        <w:trPr>
          <w:trHeight w:val="20"/>
        </w:trPr>
        <w:tc>
          <w:tcPr>
            <w:tcW w:w="548" w:type="dxa"/>
            <w:shd w:val="clear" w:color="auto" w:fill="auto"/>
            <w:vAlign w:val="center"/>
          </w:tcPr>
          <w:p w14:paraId="2F6C7EC9"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1</w:t>
            </w:r>
          </w:p>
        </w:tc>
        <w:tc>
          <w:tcPr>
            <w:tcW w:w="1403" w:type="dxa"/>
            <w:shd w:val="clear" w:color="auto" w:fill="auto"/>
            <w:vAlign w:val="center"/>
          </w:tcPr>
          <w:p w14:paraId="7048A408"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2</w:t>
            </w:r>
          </w:p>
        </w:tc>
        <w:tc>
          <w:tcPr>
            <w:tcW w:w="1418" w:type="dxa"/>
            <w:shd w:val="clear" w:color="auto" w:fill="auto"/>
            <w:vAlign w:val="center"/>
          </w:tcPr>
          <w:p w14:paraId="2DC9BDE5"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3</w:t>
            </w:r>
          </w:p>
        </w:tc>
        <w:tc>
          <w:tcPr>
            <w:tcW w:w="1417" w:type="dxa"/>
            <w:shd w:val="clear" w:color="auto" w:fill="auto"/>
            <w:vAlign w:val="center"/>
          </w:tcPr>
          <w:p w14:paraId="2F86BEC1"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4</w:t>
            </w:r>
          </w:p>
        </w:tc>
        <w:tc>
          <w:tcPr>
            <w:tcW w:w="1134" w:type="dxa"/>
            <w:shd w:val="clear" w:color="auto" w:fill="auto"/>
            <w:vAlign w:val="center"/>
          </w:tcPr>
          <w:p w14:paraId="5F50AD4E"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5</w:t>
            </w:r>
          </w:p>
        </w:tc>
        <w:tc>
          <w:tcPr>
            <w:tcW w:w="992" w:type="dxa"/>
          </w:tcPr>
          <w:p w14:paraId="35157635"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i/>
                <w:iCs/>
                <w:sz w:val="20"/>
                <w:szCs w:val="20"/>
              </w:rPr>
            </w:pPr>
            <w:r w:rsidRPr="00E13DFE">
              <w:rPr>
                <w:rFonts w:ascii="Times New Roman" w:eastAsia="Times New Roman" w:hAnsi="Times New Roman" w:cs="Times New Roman"/>
                <w:i/>
                <w:iCs/>
                <w:sz w:val="20"/>
                <w:szCs w:val="20"/>
              </w:rPr>
              <w:t>6</w:t>
            </w:r>
          </w:p>
        </w:tc>
        <w:tc>
          <w:tcPr>
            <w:tcW w:w="1134" w:type="dxa"/>
            <w:shd w:val="clear" w:color="auto" w:fill="auto"/>
            <w:vAlign w:val="center"/>
          </w:tcPr>
          <w:p w14:paraId="1364A62C"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7</w:t>
            </w:r>
          </w:p>
        </w:tc>
        <w:tc>
          <w:tcPr>
            <w:tcW w:w="1276" w:type="dxa"/>
            <w:shd w:val="clear" w:color="auto" w:fill="FFFFFF"/>
            <w:vAlign w:val="center"/>
          </w:tcPr>
          <w:p w14:paraId="1747B470"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bCs/>
                <w:sz w:val="20"/>
                <w:szCs w:val="20"/>
                <w:lang w:eastAsia="en-US" w:bidi="en-US"/>
              </w:rPr>
            </w:pPr>
            <w:r w:rsidRPr="00E13DFE">
              <w:rPr>
                <w:rFonts w:ascii="Times New Roman" w:eastAsia="Andale Sans UI" w:hAnsi="Times New Roman" w:cs="Times New Roman"/>
                <w:i/>
                <w:iCs/>
                <w:sz w:val="20"/>
                <w:szCs w:val="20"/>
                <w:lang w:eastAsia="en-US" w:bidi="en-US"/>
              </w:rPr>
              <w:t>8</w:t>
            </w:r>
          </w:p>
        </w:tc>
        <w:tc>
          <w:tcPr>
            <w:tcW w:w="709" w:type="dxa"/>
            <w:shd w:val="clear" w:color="auto" w:fill="FFFFFF"/>
            <w:vAlign w:val="center"/>
          </w:tcPr>
          <w:p w14:paraId="34E1E6FC"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bCs/>
                <w:sz w:val="20"/>
                <w:szCs w:val="20"/>
                <w:lang w:eastAsia="en-US" w:bidi="en-US"/>
              </w:rPr>
            </w:pPr>
            <w:r w:rsidRPr="00E13DFE">
              <w:rPr>
                <w:rFonts w:ascii="Times New Roman" w:eastAsia="Andale Sans UI" w:hAnsi="Times New Roman" w:cs="Times New Roman"/>
                <w:i/>
                <w:iCs/>
                <w:sz w:val="20"/>
                <w:szCs w:val="20"/>
                <w:lang w:eastAsia="en-US" w:bidi="en-US"/>
              </w:rPr>
              <w:t>9</w:t>
            </w:r>
          </w:p>
        </w:tc>
      </w:tr>
      <w:tr w:rsidR="00E13DFE" w:rsidRPr="00E13DFE" w14:paraId="65BA3F3C" w14:textId="77777777" w:rsidTr="00543153">
        <w:trPr>
          <w:trHeight w:val="20"/>
        </w:trPr>
        <w:tc>
          <w:tcPr>
            <w:tcW w:w="548" w:type="dxa"/>
          </w:tcPr>
          <w:p w14:paraId="620A33E6"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Andale Sans UI" w:hAnsi="Times New Roman" w:cs="Times New Roman"/>
                <w:bCs/>
                <w:noProof/>
                <w:sz w:val="20"/>
                <w:szCs w:val="20"/>
                <w:lang w:eastAsia="en-US" w:bidi="en-US"/>
              </w:rPr>
              <w:t>1.</w:t>
            </w:r>
          </w:p>
        </w:tc>
        <w:tc>
          <w:tcPr>
            <w:tcW w:w="1403" w:type="dxa"/>
            <w:shd w:val="clear" w:color="auto" w:fill="auto"/>
            <w:vAlign w:val="bottom"/>
          </w:tcPr>
          <w:p w14:paraId="3C75EEDF" w14:textId="77777777" w:rsidR="00E13DFE" w:rsidRPr="00E13DFE" w:rsidRDefault="00E13DFE" w:rsidP="00E13DF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Suzuki Jimny</w:t>
            </w:r>
          </w:p>
        </w:tc>
        <w:tc>
          <w:tcPr>
            <w:tcW w:w="1418" w:type="dxa"/>
            <w:shd w:val="clear" w:color="auto" w:fill="auto"/>
            <w:vAlign w:val="center"/>
          </w:tcPr>
          <w:p w14:paraId="1359C592"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Andale Sans UI" w:hAnsi="Times New Roman" w:cs="Times New Roman"/>
                <w:bCs/>
                <w:noProof/>
                <w:sz w:val="20"/>
                <w:szCs w:val="20"/>
                <w:lang w:eastAsia="en-US" w:bidi="en-US"/>
              </w:rPr>
              <w:t>7</w:t>
            </w:r>
          </w:p>
        </w:tc>
        <w:tc>
          <w:tcPr>
            <w:tcW w:w="1417" w:type="dxa"/>
            <w:shd w:val="clear" w:color="auto" w:fill="auto"/>
            <w:vAlign w:val="center"/>
          </w:tcPr>
          <w:p w14:paraId="75FD1C5F"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2017</w:t>
            </w:r>
          </w:p>
        </w:tc>
        <w:tc>
          <w:tcPr>
            <w:tcW w:w="1134" w:type="dxa"/>
            <w:shd w:val="clear" w:color="auto" w:fill="auto"/>
            <w:vAlign w:val="center"/>
          </w:tcPr>
          <w:p w14:paraId="0A365A68"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6FEDA"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color w:val="FF0000"/>
                <w:sz w:val="20"/>
                <w:szCs w:val="20"/>
                <w:lang w:eastAsia="en-US"/>
              </w:rPr>
            </w:pPr>
            <w:r w:rsidRPr="00E13DFE">
              <w:rPr>
                <w:rFonts w:ascii="Times New Roman" w:eastAsia="Times New Roman" w:hAnsi="Times New Roman" w:cs="Times New Roman"/>
                <w:noProof/>
                <w:color w:val="000000"/>
                <w:sz w:val="20"/>
                <w:szCs w:val="20"/>
                <w:lang w:eastAsia="en-US"/>
              </w:rPr>
              <w:t>62,4</w:t>
            </w:r>
          </w:p>
        </w:tc>
        <w:tc>
          <w:tcPr>
            <w:tcW w:w="1134" w:type="dxa"/>
            <w:shd w:val="clear" w:color="auto" w:fill="auto"/>
            <w:vAlign w:val="center"/>
          </w:tcPr>
          <w:p w14:paraId="72DBDE70"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Benzinas</w:t>
            </w:r>
          </w:p>
        </w:tc>
        <w:tc>
          <w:tcPr>
            <w:tcW w:w="1276" w:type="dxa"/>
            <w:vAlign w:val="bottom"/>
          </w:tcPr>
          <w:p w14:paraId="77F16871"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color w:val="FF0000"/>
                <w:sz w:val="20"/>
                <w:szCs w:val="20"/>
                <w:lang w:eastAsia="en-US"/>
              </w:rPr>
            </w:pPr>
          </w:p>
        </w:tc>
        <w:tc>
          <w:tcPr>
            <w:tcW w:w="709" w:type="dxa"/>
          </w:tcPr>
          <w:p w14:paraId="0340BDB3" w14:textId="77777777" w:rsidR="00E13DFE" w:rsidRPr="00E13DFE" w:rsidRDefault="00E13DFE" w:rsidP="00E13DFE">
            <w:pPr>
              <w:widowControl w:val="0"/>
              <w:suppressAutoHyphens/>
              <w:spacing w:after="0" w:line="240" w:lineRule="auto"/>
              <w:jc w:val="both"/>
              <w:rPr>
                <w:rFonts w:ascii="Times New Roman" w:eastAsia="Times New Roman" w:hAnsi="Times New Roman" w:cs="Times New Roman"/>
                <w:color w:val="000000"/>
                <w:sz w:val="20"/>
                <w:szCs w:val="20"/>
                <w:lang w:eastAsia="en-US"/>
              </w:rPr>
            </w:pPr>
          </w:p>
        </w:tc>
      </w:tr>
      <w:tr w:rsidR="00E13DFE" w:rsidRPr="00E13DFE" w14:paraId="7DFB9E92" w14:textId="77777777" w:rsidTr="00543153">
        <w:trPr>
          <w:trHeight w:val="20"/>
        </w:trPr>
        <w:tc>
          <w:tcPr>
            <w:tcW w:w="548" w:type="dxa"/>
          </w:tcPr>
          <w:p w14:paraId="3518DE61"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Andale Sans UI" w:hAnsi="Times New Roman" w:cs="Times New Roman"/>
                <w:bCs/>
                <w:noProof/>
                <w:sz w:val="20"/>
                <w:szCs w:val="20"/>
                <w:lang w:eastAsia="en-US" w:bidi="en-US"/>
              </w:rPr>
              <w:t>2.</w:t>
            </w:r>
          </w:p>
        </w:tc>
        <w:tc>
          <w:tcPr>
            <w:tcW w:w="1403" w:type="dxa"/>
            <w:shd w:val="clear" w:color="auto" w:fill="auto"/>
            <w:vAlign w:val="bottom"/>
          </w:tcPr>
          <w:p w14:paraId="16180A34" w14:textId="77777777" w:rsidR="00E13DFE" w:rsidRPr="00E13DFE" w:rsidRDefault="00E13DFE" w:rsidP="00E13DF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Suzuki Vitara Hibridas</w:t>
            </w:r>
          </w:p>
        </w:tc>
        <w:tc>
          <w:tcPr>
            <w:tcW w:w="1418" w:type="dxa"/>
            <w:shd w:val="clear" w:color="auto" w:fill="auto"/>
            <w:vAlign w:val="bottom"/>
          </w:tcPr>
          <w:p w14:paraId="334C3400"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1</w:t>
            </w:r>
          </w:p>
        </w:tc>
        <w:tc>
          <w:tcPr>
            <w:tcW w:w="1417" w:type="dxa"/>
            <w:shd w:val="clear" w:color="auto" w:fill="auto"/>
            <w:vAlign w:val="bottom"/>
          </w:tcPr>
          <w:p w14:paraId="0D73A5F1"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2021</w:t>
            </w:r>
          </w:p>
        </w:tc>
        <w:tc>
          <w:tcPr>
            <w:tcW w:w="1134" w:type="dxa"/>
            <w:shd w:val="clear" w:color="auto" w:fill="auto"/>
            <w:vAlign w:val="bottom"/>
          </w:tcPr>
          <w:p w14:paraId="28B1BC09"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1,4</w:t>
            </w:r>
          </w:p>
        </w:tc>
        <w:tc>
          <w:tcPr>
            <w:tcW w:w="992" w:type="dxa"/>
            <w:tcBorders>
              <w:top w:val="nil"/>
              <w:left w:val="single" w:sz="4" w:space="0" w:color="auto"/>
              <w:bottom w:val="single" w:sz="4" w:space="0" w:color="auto"/>
              <w:right w:val="single" w:sz="4" w:space="0" w:color="auto"/>
            </w:tcBorders>
            <w:shd w:val="clear" w:color="auto" w:fill="auto"/>
            <w:vAlign w:val="bottom"/>
          </w:tcPr>
          <w:p w14:paraId="45876290"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color w:val="FF0000"/>
                <w:sz w:val="20"/>
                <w:szCs w:val="20"/>
                <w:lang w:eastAsia="en-US"/>
              </w:rPr>
            </w:pPr>
            <w:r w:rsidRPr="00E13DFE">
              <w:rPr>
                <w:rFonts w:ascii="Times New Roman" w:eastAsia="Times New Roman" w:hAnsi="Times New Roman" w:cs="Times New Roman"/>
                <w:noProof/>
                <w:color w:val="000000"/>
                <w:sz w:val="20"/>
                <w:szCs w:val="20"/>
                <w:lang w:eastAsia="en-US"/>
              </w:rPr>
              <w:t>95</w:t>
            </w:r>
          </w:p>
        </w:tc>
        <w:tc>
          <w:tcPr>
            <w:tcW w:w="1134" w:type="dxa"/>
            <w:shd w:val="clear" w:color="auto" w:fill="auto"/>
            <w:vAlign w:val="center"/>
          </w:tcPr>
          <w:p w14:paraId="75DCF81D"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E13DFE">
              <w:rPr>
                <w:rFonts w:ascii="Times New Roman" w:eastAsia="Times New Roman" w:hAnsi="Times New Roman" w:cs="Times New Roman"/>
                <w:noProof/>
                <w:color w:val="000000"/>
                <w:sz w:val="20"/>
                <w:szCs w:val="20"/>
                <w:lang w:eastAsia="en-US"/>
              </w:rPr>
              <w:t>Benzinas/</w:t>
            </w:r>
          </w:p>
          <w:p w14:paraId="39276D84"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color w:val="FF0000"/>
                <w:sz w:val="20"/>
                <w:szCs w:val="20"/>
                <w:lang w:val="en-US" w:eastAsia="en-US" w:bidi="en-US"/>
              </w:rPr>
            </w:pPr>
            <w:r w:rsidRPr="00E13DFE">
              <w:rPr>
                <w:rFonts w:ascii="Times New Roman" w:eastAsia="Times New Roman" w:hAnsi="Times New Roman" w:cs="Times New Roman"/>
                <w:noProof/>
                <w:color w:val="000000"/>
                <w:sz w:val="20"/>
                <w:szCs w:val="20"/>
                <w:lang w:eastAsia="en-US"/>
              </w:rPr>
              <w:t>Elektra</w:t>
            </w:r>
          </w:p>
        </w:tc>
        <w:tc>
          <w:tcPr>
            <w:tcW w:w="1276" w:type="dxa"/>
            <w:vAlign w:val="center"/>
          </w:tcPr>
          <w:p w14:paraId="38A139E5"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color w:val="FF0000"/>
                <w:sz w:val="20"/>
                <w:szCs w:val="20"/>
                <w:lang w:eastAsia="en-US"/>
              </w:rPr>
            </w:pPr>
          </w:p>
        </w:tc>
        <w:tc>
          <w:tcPr>
            <w:tcW w:w="709" w:type="dxa"/>
          </w:tcPr>
          <w:p w14:paraId="1C36D0F9" w14:textId="77777777" w:rsidR="00E13DFE" w:rsidRPr="00E13DFE" w:rsidRDefault="00E13DFE" w:rsidP="00E13DFE">
            <w:pPr>
              <w:widowControl w:val="0"/>
              <w:suppressAutoHyphens/>
              <w:spacing w:after="0" w:line="240" w:lineRule="auto"/>
              <w:jc w:val="both"/>
              <w:rPr>
                <w:rFonts w:ascii="Times New Roman" w:eastAsia="Times New Roman" w:hAnsi="Times New Roman" w:cs="Times New Roman"/>
                <w:color w:val="000000"/>
                <w:sz w:val="20"/>
                <w:szCs w:val="20"/>
                <w:lang w:eastAsia="en-US"/>
              </w:rPr>
            </w:pPr>
          </w:p>
        </w:tc>
      </w:tr>
      <w:tr w:rsidR="00E13DFE" w:rsidRPr="00E13DFE" w14:paraId="3DD4B437" w14:textId="77777777" w:rsidTr="00543153">
        <w:trPr>
          <w:trHeight w:val="20"/>
        </w:trPr>
        <w:tc>
          <w:tcPr>
            <w:tcW w:w="8046" w:type="dxa"/>
            <w:gridSpan w:val="7"/>
          </w:tcPr>
          <w:p w14:paraId="38FF3722" w14:textId="77777777" w:rsidR="00E13DFE" w:rsidRPr="00E13DFE" w:rsidRDefault="00E13DFE" w:rsidP="00E13DFE">
            <w:pPr>
              <w:widowControl w:val="0"/>
              <w:suppressAutoHyphens/>
              <w:spacing w:after="0" w:line="240" w:lineRule="auto"/>
              <w:jc w:val="right"/>
              <w:rPr>
                <w:rFonts w:ascii="Times New Roman" w:eastAsia="Andale Sans UI" w:hAnsi="Times New Roman" w:cs="Times New Roman"/>
                <w:b/>
                <w:noProof/>
                <w:color w:val="FF0000"/>
                <w:sz w:val="20"/>
                <w:szCs w:val="20"/>
                <w:lang w:eastAsia="en-US" w:bidi="en-US"/>
              </w:rPr>
            </w:pPr>
            <w:r w:rsidRPr="00E13DFE">
              <w:rPr>
                <w:rFonts w:ascii="Times New Roman" w:eastAsia="Andale Sans UI" w:hAnsi="Times New Roman" w:cs="Times New Roman"/>
                <w:b/>
                <w:noProof/>
                <w:sz w:val="20"/>
                <w:szCs w:val="20"/>
                <w:lang w:eastAsia="en-US" w:bidi="en-US"/>
              </w:rPr>
              <w:t>Palyginamoji pasiūlymo kaina Eur</w:t>
            </w:r>
          </w:p>
        </w:tc>
        <w:tc>
          <w:tcPr>
            <w:tcW w:w="1276" w:type="dxa"/>
          </w:tcPr>
          <w:p w14:paraId="31F2E300" w14:textId="77777777" w:rsidR="00E13DFE" w:rsidRPr="00E13DFE" w:rsidRDefault="00E13DFE" w:rsidP="00E13DFE">
            <w:pPr>
              <w:widowControl w:val="0"/>
              <w:suppressAutoHyphens/>
              <w:spacing w:after="0" w:line="240" w:lineRule="auto"/>
              <w:jc w:val="both"/>
              <w:rPr>
                <w:rFonts w:ascii="Times New Roman" w:eastAsia="Times New Roman" w:hAnsi="Times New Roman" w:cs="Times New Roman"/>
                <w:color w:val="FF0000"/>
                <w:sz w:val="20"/>
                <w:szCs w:val="20"/>
                <w:lang w:eastAsia="en-US"/>
              </w:rPr>
            </w:pPr>
          </w:p>
        </w:tc>
        <w:tc>
          <w:tcPr>
            <w:tcW w:w="709" w:type="dxa"/>
          </w:tcPr>
          <w:p w14:paraId="4DFB540F" w14:textId="77777777" w:rsidR="00E13DFE" w:rsidRPr="00E13DFE" w:rsidRDefault="00E13DFE" w:rsidP="00E13DFE">
            <w:pPr>
              <w:widowControl w:val="0"/>
              <w:suppressAutoHyphens/>
              <w:spacing w:after="0" w:line="240" w:lineRule="auto"/>
              <w:jc w:val="both"/>
              <w:rPr>
                <w:rFonts w:ascii="Times New Roman" w:eastAsia="Times New Roman" w:hAnsi="Times New Roman" w:cs="Times New Roman"/>
                <w:color w:val="000000"/>
                <w:sz w:val="20"/>
                <w:szCs w:val="20"/>
                <w:lang w:eastAsia="en-US"/>
              </w:rPr>
            </w:pPr>
          </w:p>
        </w:tc>
      </w:tr>
    </w:tbl>
    <w:p w14:paraId="241289FC" w14:textId="77777777" w:rsidR="00E13DFE" w:rsidRPr="00E13DFE" w:rsidRDefault="00E13DFE" w:rsidP="00E13DFE">
      <w:pPr>
        <w:widowControl w:val="0"/>
        <w:shd w:val="clear" w:color="auto" w:fill="FFFFFF"/>
        <w:suppressAutoHyphens/>
        <w:spacing w:after="0" w:line="240" w:lineRule="auto"/>
        <w:ind w:left="658" w:hanging="658"/>
        <w:rPr>
          <w:rFonts w:ascii="Times New Roman" w:eastAsia="Andale Sans UI" w:hAnsi="Times New Roman" w:cs="Tahoma"/>
          <w:b/>
          <w:sz w:val="24"/>
          <w:szCs w:val="24"/>
          <w:u w:val="single"/>
          <w:lang w:eastAsia="en-US" w:bidi="en-US"/>
        </w:rPr>
      </w:pPr>
    </w:p>
    <w:p w14:paraId="76444084" w14:textId="77777777" w:rsidR="00E13DFE" w:rsidRPr="00E13DFE" w:rsidRDefault="00E13DFE" w:rsidP="00E13DF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E13DFE">
        <w:rPr>
          <w:rFonts w:ascii="Times New Roman" w:eastAsia="Andale Sans UI" w:hAnsi="Times New Roman" w:cs="Tahoma"/>
          <w:b/>
          <w:sz w:val="24"/>
          <w:szCs w:val="24"/>
          <w:u w:val="single"/>
          <w:lang w:eastAsia="en-US" w:bidi="en-US"/>
        </w:rPr>
        <w:t>B</w:t>
      </w:r>
      <w:r w:rsidRPr="00E13DFE">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336BFC18" w14:textId="77777777" w:rsidR="00E13DFE" w:rsidRPr="00E13DFE" w:rsidRDefault="00E13DFE" w:rsidP="00E13DF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E13DFE">
        <w:rPr>
          <w:rFonts w:ascii="Times New Roman" w:eastAsia="Andale Sans UI" w:hAnsi="Times New Roman" w:cs="Tahoma"/>
          <w:b/>
          <w:sz w:val="24"/>
          <w:szCs w:val="24"/>
          <w:lang w:eastAsia="en-US" w:bidi="en-US"/>
        </w:rPr>
        <w:t>____________________________</w:t>
      </w:r>
    </w:p>
    <w:p w14:paraId="50B2ED2C" w14:textId="77777777" w:rsidR="00E13DFE" w:rsidRPr="00E13DFE" w:rsidRDefault="00E13DFE" w:rsidP="00E13DFE">
      <w:pPr>
        <w:autoSpaceDE w:val="0"/>
        <w:autoSpaceDN w:val="0"/>
        <w:adjustRightInd w:val="0"/>
        <w:spacing w:before="200" w:after="200" w:line="240" w:lineRule="auto"/>
        <w:jc w:val="both"/>
        <w:rPr>
          <w:rFonts w:ascii="Times New Roman" w:eastAsia="Times New Roman" w:hAnsi="Times New Roman" w:cs="Times New Roman"/>
          <w:sz w:val="24"/>
          <w:szCs w:val="24"/>
          <w:lang w:eastAsia="en-US"/>
        </w:rPr>
      </w:pPr>
      <w:r w:rsidRPr="00E13DFE">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DAEE7EA" w14:textId="77777777" w:rsidR="00453623" w:rsidRPr="001C7D70"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2A03D7CC" w14:textId="77777777" w:rsidR="00453623" w:rsidRPr="001C7D70"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707A7424" w14:textId="77777777" w:rsidR="00453623" w:rsidRPr="001C7D70"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608DF980" w14:textId="77777777" w:rsidR="00453623" w:rsidRDefault="00453623" w:rsidP="00453623">
      <w:pPr>
        <w:spacing w:after="0" w:line="240" w:lineRule="auto"/>
        <w:jc w:val="both"/>
        <w:rPr>
          <w:rFonts w:ascii="Times New Roman" w:hAnsi="Times New Roman" w:cs="Times New Roman"/>
          <w:sz w:val="24"/>
          <w:szCs w:val="24"/>
        </w:rPr>
      </w:pPr>
    </w:p>
    <w:p w14:paraId="06C397E5" w14:textId="77777777" w:rsidR="0088376F" w:rsidRDefault="0088376F" w:rsidP="00453623">
      <w:pPr>
        <w:spacing w:after="0" w:line="240" w:lineRule="auto"/>
        <w:jc w:val="both"/>
        <w:rPr>
          <w:rFonts w:ascii="Times New Roman" w:hAnsi="Times New Roman" w:cs="Times New Roman"/>
          <w:sz w:val="24"/>
          <w:szCs w:val="24"/>
        </w:rPr>
      </w:pPr>
    </w:p>
    <w:p w14:paraId="541BFD96" w14:textId="77777777" w:rsidR="0088376F" w:rsidRDefault="0088376F" w:rsidP="00453623">
      <w:pPr>
        <w:spacing w:after="0" w:line="240" w:lineRule="auto"/>
        <w:jc w:val="both"/>
        <w:rPr>
          <w:rFonts w:ascii="Times New Roman" w:hAnsi="Times New Roman" w:cs="Times New Roman"/>
          <w:sz w:val="24"/>
          <w:szCs w:val="24"/>
        </w:rPr>
      </w:pPr>
    </w:p>
    <w:p w14:paraId="2DD8E427" w14:textId="77777777" w:rsidR="0088376F" w:rsidRDefault="0088376F" w:rsidP="00453623">
      <w:pPr>
        <w:spacing w:after="0" w:line="240" w:lineRule="auto"/>
        <w:jc w:val="both"/>
        <w:rPr>
          <w:rFonts w:ascii="Times New Roman" w:hAnsi="Times New Roman" w:cs="Times New Roman"/>
          <w:sz w:val="24"/>
          <w:szCs w:val="24"/>
        </w:rPr>
      </w:pPr>
    </w:p>
    <w:p w14:paraId="1AFD3BE1" w14:textId="77777777" w:rsidR="0088376F" w:rsidRDefault="0088376F" w:rsidP="00453623">
      <w:pPr>
        <w:spacing w:after="0" w:line="240" w:lineRule="auto"/>
        <w:jc w:val="both"/>
        <w:rPr>
          <w:rFonts w:ascii="Times New Roman" w:hAnsi="Times New Roman" w:cs="Times New Roman"/>
          <w:sz w:val="24"/>
          <w:szCs w:val="24"/>
        </w:rPr>
      </w:pPr>
    </w:p>
    <w:p w14:paraId="6AED162F" w14:textId="20C5D520" w:rsidR="00453623" w:rsidRPr="001C7D70"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Kartu su pasiūlymu pateikiami šie dokumentai ir informacija:</w:t>
      </w:r>
    </w:p>
    <w:p w14:paraId="2478F353" w14:textId="77777777" w:rsidR="00453623" w:rsidRPr="001C7D70" w:rsidRDefault="00453623" w:rsidP="00453623">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453623" w:rsidRPr="001C7D70" w14:paraId="1964A2A1" w14:textId="77777777" w:rsidTr="00543153">
        <w:tc>
          <w:tcPr>
            <w:tcW w:w="511" w:type="dxa"/>
            <w:vAlign w:val="center"/>
          </w:tcPr>
          <w:p w14:paraId="4F1B8082" w14:textId="77777777" w:rsidR="00453623" w:rsidRPr="001C7D70" w:rsidRDefault="00453623"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6D1DCE65" w14:textId="77777777" w:rsidR="00453623" w:rsidRPr="001C7D70" w:rsidRDefault="00453623"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2B83EA5C" w14:textId="77777777" w:rsidR="00453623" w:rsidRPr="001C7D70" w:rsidRDefault="00453623"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7EC29406" w14:textId="77777777" w:rsidR="00453623" w:rsidRPr="001C7D70" w:rsidRDefault="00453623"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09B5AAC3" w14:textId="77777777" w:rsidR="00453623" w:rsidRPr="001C7D70" w:rsidRDefault="00453623"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453623" w:rsidRPr="001C7D70" w14:paraId="0FBCA5EF" w14:textId="77777777" w:rsidTr="00543153">
        <w:tc>
          <w:tcPr>
            <w:tcW w:w="511" w:type="dxa"/>
          </w:tcPr>
          <w:p w14:paraId="44BFBF46" w14:textId="77777777" w:rsidR="00453623" w:rsidRPr="001C7D70" w:rsidRDefault="00453623"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0B19B088" w14:textId="77777777" w:rsidR="00453623" w:rsidRPr="001C7D70" w:rsidRDefault="00453623" w:rsidP="00543153">
            <w:pPr>
              <w:ind w:firstLine="0"/>
              <w:jc w:val="center"/>
              <w:rPr>
                <w:rFonts w:hAnsi="Times New Roman" w:cs="Times New Roman"/>
              </w:rPr>
            </w:pPr>
          </w:p>
        </w:tc>
        <w:tc>
          <w:tcPr>
            <w:tcW w:w="1984" w:type="dxa"/>
            <w:vAlign w:val="center"/>
          </w:tcPr>
          <w:p w14:paraId="73960B8C" w14:textId="77777777" w:rsidR="00453623" w:rsidRPr="001C7D70" w:rsidRDefault="00453623" w:rsidP="00543153">
            <w:pPr>
              <w:ind w:firstLine="0"/>
              <w:jc w:val="center"/>
              <w:rPr>
                <w:rFonts w:hAnsi="Times New Roman" w:cs="Times New Roman"/>
              </w:rPr>
            </w:pPr>
          </w:p>
        </w:tc>
        <w:tc>
          <w:tcPr>
            <w:tcW w:w="1590" w:type="dxa"/>
            <w:vAlign w:val="center"/>
          </w:tcPr>
          <w:p w14:paraId="5E45F843" w14:textId="77777777" w:rsidR="00453623" w:rsidRPr="001C7D70" w:rsidRDefault="00453623" w:rsidP="00543153">
            <w:pPr>
              <w:ind w:firstLine="0"/>
              <w:jc w:val="center"/>
              <w:rPr>
                <w:rFonts w:hAnsi="Times New Roman" w:cs="Times New Roman"/>
              </w:rPr>
            </w:pPr>
          </w:p>
        </w:tc>
        <w:tc>
          <w:tcPr>
            <w:tcW w:w="1998" w:type="dxa"/>
            <w:vAlign w:val="center"/>
          </w:tcPr>
          <w:p w14:paraId="3D520CAA" w14:textId="77777777" w:rsidR="00453623" w:rsidRPr="001C7D70" w:rsidRDefault="00453623" w:rsidP="00543153">
            <w:pPr>
              <w:ind w:firstLine="0"/>
              <w:jc w:val="center"/>
              <w:rPr>
                <w:rFonts w:hAnsi="Times New Roman" w:cs="Times New Roman"/>
              </w:rPr>
            </w:pPr>
          </w:p>
        </w:tc>
      </w:tr>
      <w:tr w:rsidR="00453623" w:rsidRPr="001C7D70" w14:paraId="133B1428" w14:textId="77777777" w:rsidTr="00543153">
        <w:tc>
          <w:tcPr>
            <w:tcW w:w="511" w:type="dxa"/>
          </w:tcPr>
          <w:p w14:paraId="533682F0" w14:textId="77777777" w:rsidR="00453623" w:rsidRPr="001C7D70" w:rsidRDefault="00453623"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6D4A051B" w14:textId="77777777" w:rsidR="00453623" w:rsidRPr="001C7D70" w:rsidRDefault="00453623" w:rsidP="00543153">
            <w:pPr>
              <w:ind w:firstLine="0"/>
              <w:jc w:val="center"/>
              <w:rPr>
                <w:rFonts w:hAnsi="Times New Roman" w:cs="Times New Roman"/>
              </w:rPr>
            </w:pPr>
          </w:p>
        </w:tc>
        <w:tc>
          <w:tcPr>
            <w:tcW w:w="1984" w:type="dxa"/>
            <w:vAlign w:val="center"/>
          </w:tcPr>
          <w:p w14:paraId="4BB2C76E" w14:textId="77777777" w:rsidR="00453623" w:rsidRPr="001C7D70" w:rsidRDefault="00453623" w:rsidP="00543153">
            <w:pPr>
              <w:ind w:firstLine="0"/>
              <w:jc w:val="center"/>
              <w:rPr>
                <w:rFonts w:hAnsi="Times New Roman" w:cs="Times New Roman"/>
              </w:rPr>
            </w:pPr>
          </w:p>
        </w:tc>
        <w:tc>
          <w:tcPr>
            <w:tcW w:w="1590" w:type="dxa"/>
            <w:vAlign w:val="center"/>
          </w:tcPr>
          <w:p w14:paraId="2499B316" w14:textId="77777777" w:rsidR="00453623" w:rsidRPr="001C7D70" w:rsidRDefault="00453623" w:rsidP="00543153">
            <w:pPr>
              <w:ind w:firstLine="0"/>
              <w:jc w:val="center"/>
              <w:rPr>
                <w:rFonts w:hAnsi="Times New Roman" w:cs="Times New Roman"/>
              </w:rPr>
            </w:pPr>
          </w:p>
        </w:tc>
        <w:tc>
          <w:tcPr>
            <w:tcW w:w="1998" w:type="dxa"/>
            <w:vAlign w:val="center"/>
          </w:tcPr>
          <w:p w14:paraId="37780A97" w14:textId="77777777" w:rsidR="00453623" w:rsidRPr="001C7D70" w:rsidRDefault="00453623" w:rsidP="00543153">
            <w:pPr>
              <w:ind w:firstLine="0"/>
              <w:jc w:val="center"/>
              <w:rPr>
                <w:rFonts w:hAnsi="Times New Roman" w:cs="Times New Roman"/>
              </w:rPr>
            </w:pPr>
          </w:p>
        </w:tc>
      </w:tr>
    </w:tbl>
    <w:p w14:paraId="5C80F914" w14:textId="77777777" w:rsidR="00453623" w:rsidRPr="00DB5EDE" w:rsidRDefault="00453623" w:rsidP="00453623">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5AE05718" w14:textId="77777777" w:rsidR="00453623" w:rsidRDefault="00453623" w:rsidP="00453623">
      <w:pPr>
        <w:spacing w:after="0" w:line="240" w:lineRule="auto"/>
        <w:jc w:val="both"/>
        <w:rPr>
          <w:rFonts w:ascii="Times New Roman" w:hAnsi="Times New Roman" w:cs="Times New Roman"/>
          <w:sz w:val="24"/>
          <w:szCs w:val="24"/>
        </w:rPr>
      </w:pPr>
    </w:p>
    <w:p w14:paraId="6B7A23F6" w14:textId="77777777" w:rsidR="00453623"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47C271F4" w14:textId="77777777" w:rsidR="00453623" w:rsidRPr="001C7D70" w:rsidRDefault="00453623" w:rsidP="00453623">
      <w:pPr>
        <w:spacing w:after="0" w:line="240" w:lineRule="auto"/>
        <w:jc w:val="both"/>
        <w:rPr>
          <w:rFonts w:ascii="Times New Roman" w:hAnsi="Times New Roman" w:cs="Times New Roman"/>
          <w:sz w:val="24"/>
          <w:szCs w:val="24"/>
        </w:rPr>
      </w:pPr>
    </w:p>
    <w:p w14:paraId="099A728A" w14:textId="77777777" w:rsidR="00453623" w:rsidRPr="004A0C9F"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0528C3E5" w14:textId="77777777" w:rsidR="00453623" w:rsidRDefault="00453623" w:rsidP="00453623">
      <w:pPr>
        <w:jc w:val="center"/>
        <w:rPr>
          <w:rFonts w:cstheme="minorHAnsi"/>
        </w:rPr>
      </w:pPr>
      <w:r w:rsidRPr="00F0499F">
        <w:rPr>
          <w:rFonts w:cstheme="minorHAnsi"/>
        </w:rPr>
        <w:t>________</w:t>
      </w:r>
    </w:p>
    <w:p w14:paraId="185F392E" w14:textId="77777777" w:rsidR="00E6205A" w:rsidRPr="006D4B57" w:rsidRDefault="00E6205A" w:rsidP="006D4B57">
      <w:pPr>
        <w:jc w:val="center"/>
        <w:rPr>
          <w:rFonts w:ascii="Times New Roman" w:hAnsi="Times New Roman" w:cs="Times New Roman"/>
          <w:color w:val="7030A0"/>
          <w:sz w:val="24"/>
          <w:szCs w:val="24"/>
        </w:rPr>
      </w:pPr>
    </w:p>
    <w:p w14:paraId="5356A144" w14:textId="77777777" w:rsidR="00E6205A" w:rsidRDefault="00E6205A" w:rsidP="002751C8">
      <w:pPr>
        <w:rPr>
          <w:rFonts w:cstheme="minorHAnsi"/>
          <w:color w:val="7030A0"/>
        </w:rPr>
      </w:pPr>
    </w:p>
    <w:p w14:paraId="486F3571" w14:textId="77777777" w:rsidR="00E6205A" w:rsidRDefault="00E6205A" w:rsidP="002751C8">
      <w:pPr>
        <w:rPr>
          <w:rFonts w:cstheme="minorHAnsi"/>
          <w:color w:val="7030A0"/>
        </w:rPr>
      </w:pPr>
    </w:p>
    <w:p w14:paraId="0DC3DC7D" w14:textId="77777777" w:rsidR="00E6205A" w:rsidRDefault="00E6205A" w:rsidP="002751C8">
      <w:pPr>
        <w:rPr>
          <w:rFonts w:cstheme="minorHAnsi"/>
          <w:color w:val="7030A0"/>
        </w:rPr>
      </w:pPr>
    </w:p>
    <w:p w14:paraId="1105FA4B" w14:textId="77777777" w:rsidR="00E6205A" w:rsidRDefault="00E6205A" w:rsidP="002751C8">
      <w:pPr>
        <w:rPr>
          <w:rFonts w:cstheme="minorHAnsi"/>
          <w:color w:val="7030A0"/>
        </w:rPr>
      </w:pPr>
    </w:p>
    <w:p w14:paraId="3E2DE05A" w14:textId="77777777" w:rsidR="00E6205A" w:rsidRDefault="00E6205A" w:rsidP="002751C8">
      <w:pPr>
        <w:rPr>
          <w:rFonts w:cstheme="minorHAnsi"/>
          <w:color w:val="7030A0"/>
        </w:rPr>
      </w:pPr>
    </w:p>
    <w:p w14:paraId="02ADA73A" w14:textId="77777777" w:rsidR="00E6205A" w:rsidRDefault="00E6205A" w:rsidP="002751C8">
      <w:pPr>
        <w:rPr>
          <w:rFonts w:cstheme="minorHAnsi"/>
          <w:color w:val="7030A0"/>
        </w:rPr>
      </w:pPr>
    </w:p>
    <w:p w14:paraId="7494238F" w14:textId="77777777" w:rsidR="00E6205A" w:rsidRDefault="00E6205A" w:rsidP="002751C8">
      <w:pPr>
        <w:rPr>
          <w:rFonts w:cstheme="minorHAnsi"/>
          <w:color w:val="7030A0"/>
        </w:rPr>
      </w:pPr>
    </w:p>
    <w:p w14:paraId="0BC61D49" w14:textId="77777777" w:rsidR="00E6205A" w:rsidRDefault="00E6205A" w:rsidP="002751C8">
      <w:pPr>
        <w:rPr>
          <w:rFonts w:cstheme="minorHAnsi"/>
          <w:color w:val="7030A0"/>
        </w:rPr>
      </w:pPr>
    </w:p>
    <w:p w14:paraId="6866AC1B" w14:textId="77777777" w:rsidR="00E6205A" w:rsidRDefault="00E6205A" w:rsidP="002751C8">
      <w:pPr>
        <w:rPr>
          <w:rFonts w:cstheme="minorHAnsi"/>
          <w:color w:val="7030A0"/>
        </w:rPr>
      </w:pPr>
    </w:p>
    <w:p w14:paraId="5E7DAD12" w14:textId="77777777" w:rsidR="00E6205A" w:rsidRDefault="00E6205A" w:rsidP="002751C8">
      <w:pPr>
        <w:rPr>
          <w:rFonts w:cstheme="minorHAnsi"/>
          <w:color w:val="7030A0"/>
        </w:rPr>
      </w:pPr>
    </w:p>
    <w:p w14:paraId="0675D627" w14:textId="77777777" w:rsidR="00E6205A" w:rsidRDefault="00E6205A" w:rsidP="002751C8">
      <w:pPr>
        <w:rPr>
          <w:rFonts w:cstheme="minorHAnsi"/>
          <w:color w:val="7030A0"/>
        </w:rPr>
      </w:pPr>
    </w:p>
    <w:p w14:paraId="43BFF757" w14:textId="77777777" w:rsidR="00E6205A" w:rsidRDefault="00E6205A" w:rsidP="002751C8">
      <w:pPr>
        <w:rPr>
          <w:rFonts w:cstheme="minorHAnsi"/>
          <w:color w:val="7030A0"/>
        </w:rPr>
      </w:pPr>
    </w:p>
    <w:p w14:paraId="74C64743" w14:textId="77777777" w:rsidR="00E6205A" w:rsidRDefault="00E6205A" w:rsidP="002751C8">
      <w:pPr>
        <w:rPr>
          <w:rFonts w:cstheme="minorHAnsi"/>
          <w:color w:val="7030A0"/>
        </w:rPr>
      </w:pPr>
    </w:p>
    <w:p w14:paraId="354228D7" w14:textId="77777777" w:rsidR="00E6205A" w:rsidRDefault="00E6205A" w:rsidP="002751C8">
      <w:pPr>
        <w:rPr>
          <w:rFonts w:cstheme="minorHAnsi"/>
          <w:color w:val="7030A0"/>
        </w:rPr>
      </w:pPr>
    </w:p>
    <w:p w14:paraId="3F1E4E11" w14:textId="77777777" w:rsidR="00E6205A" w:rsidRDefault="00E6205A" w:rsidP="002751C8">
      <w:pPr>
        <w:rPr>
          <w:rFonts w:cstheme="minorHAnsi"/>
          <w:color w:val="7030A0"/>
        </w:rPr>
      </w:pPr>
    </w:p>
    <w:p w14:paraId="19E4F48E" w14:textId="77777777" w:rsidR="00E6205A" w:rsidRDefault="00E6205A" w:rsidP="002751C8">
      <w:pPr>
        <w:rPr>
          <w:rFonts w:cstheme="minorHAnsi"/>
          <w:color w:val="7030A0"/>
        </w:rPr>
      </w:pPr>
    </w:p>
    <w:p w14:paraId="2094A8B0" w14:textId="77777777" w:rsidR="00E6205A" w:rsidRDefault="00E6205A" w:rsidP="002751C8">
      <w:pPr>
        <w:rPr>
          <w:rFonts w:cstheme="minorHAnsi"/>
          <w:color w:val="7030A0"/>
        </w:rPr>
      </w:pPr>
    </w:p>
    <w:p w14:paraId="7D008D66" w14:textId="77777777" w:rsidR="00B66ABF" w:rsidRPr="001C7D70" w:rsidRDefault="00B66ABF" w:rsidP="00B66ABF">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lastRenderedPageBreak/>
        <w:t>Herbas arba prekių ženklas</w:t>
      </w:r>
    </w:p>
    <w:p w14:paraId="193D88B4" w14:textId="77777777" w:rsidR="00B66ABF" w:rsidRPr="001C7D70" w:rsidRDefault="00B66ABF" w:rsidP="00B66ABF">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68B22499" w14:textId="77777777" w:rsidR="00B66ABF" w:rsidRPr="001C7D70" w:rsidRDefault="00B66ABF" w:rsidP="00B66ABF">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1532FF2A" w14:textId="77777777" w:rsidR="00B66ABF" w:rsidRPr="001C7D70" w:rsidRDefault="00B66ABF" w:rsidP="00B66ABF">
      <w:pPr>
        <w:spacing w:after="0" w:line="240" w:lineRule="auto"/>
        <w:jc w:val="center"/>
        <w:rPr>
          <w:rFonts w:ascii="Times New Roman" w:eastAsia="Times New Roman" w:hAnsi="Times New Roman" w:cs="Times New Roman"/>
          <w:sz w:val="16"/>
          <w:szCs w:val="16"/>
        </w:rPr>
      </w:pPr>
    </w:p>
    <w:p w14:paraId="6073B237" w14:textId="77777777" w:rsidR="00B66ABF" w:rsidRPr="001C7D70" w:rsidRDefault="00B66ABF" w:rsidP="00B66ABF">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88DE84" w14:textId="77777777" w:rsidR="00B66ABF" w:rsidRPr="001C7D70" w:rsidRDefault="00B66ABF" w:rsidP="00B66ABF">
      <w:pPr>
        <w:spacing w:after="0" w:line="240" w:lineRule="auto"/>
        <w:jc w:val="center"/>
        <w:rPr>
          <w:rFonts w:ascii="Times New Roman" w:eastAsia="Times New Roman" w:hAnsi="Times New Roman" w:cs="Times New Roman"/>
          <w:b/>
          <w:bCs/>
          <w:sz w:val="16"/>
          <w:szCs w:val="16"/>
        </w:rPr>
      </w:pPr>
    </w:p>
    <w:p w14:paraId="0ACD556F" w14:textId="77777777" w:rsidR="00B66ABF" w:rsidRPr="001C7D70" w:rsidRDefault="00B66ABF" w:rsidP="00B66ABF">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025330E2" w14:textId="77777777" w:rsidR="00B66ABF" w:rsidRPr="001C7D70" w:rsidRDefault="00B66ABF" w:rsidP="00B66ABF">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4C87125C" w14:textId="77777777" w:rsidR="00B66ABF" w:rsidRPr="001C7D70" w:rsidRDefault="00B66ABF" w:rsidP="00B66ABF">
      <w:pPr>
        <w:spacing w:after="0" w:line="240" w:lineRule="auto"/>
        <w:jc w:val="center"/>
        <w:rPr>
          <w:rFonts w:ascii="Times New Roman" w:eastAsia="Times New Roman" w:hAnsi="Times New Roman" w:cs="Times New Roman"/>
          <w:b/>
          <w:sz w:val="16"/>
          <w:szCs w:val="16"/>
        </w:rPr>
      </w:pPr>
    </w:p>
    <w:p w14:paraId="74D83F78" w14:textId="77777777" w:rsidR="00B66ABF" w:rsidRPr="001C7D70" w:rsidRDefault="00B66ABF" w:rsidP="00B66ABF">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2707CC97" w14:textId="77777777" w:rsidR="00B66ABF" w:rsidRPr="001C7D70" w:rsidRDefault="00B66ABF" w:rsidP="00B66ABF">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1408934" w14:textId="77777777" w:rsidR="00B66ABF" w:rsidRDefault="00B66ABF" w:rsidP="00B66ABF">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53DC939D" w14:textId="77777777" w:rsidR="00B66ABF" w:rsidRDefault="00B66ABF" w:rsidP="00B66ABF">
      <w:pPr>
        <w:spacing w:after="0" w:line="240" w:lineRule="auto"/>
        <w:jc w:val="center"/>
        <w:rPr>
          <w:rFonts w:ascii="Times New Roman" w:eastAsia="Times New Roman" w:hAnsi="Times New Roman" w:cs="Times New Roman"/>
          <w:b/>
          <w:sz w:val="24"/>
          <w:szCs w:val="24"/>
          <w:lang w:eastAsia="en-US"/>
        </w:rPr>
      </w:pPr>
    </w:p>
    <w:p w14:paraId="5017D476" w14:textId="01CCA83E" w:rsidR="00B66ABF" w:rsidRPr="001C7D70" w:rsidRDefault="00B66ABF" w:rsidP="00B66ABF">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w:t>
      </w:r>
      <w:r>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 xml:space="preserve"> PIRKIMO OBJEKTO DALIS (</w:t>
      </w:r>
      <w:r>
        <w:rPr>
          <w:rFonts w:ascii="Times New Roman" w:eastAsia="Times New Roman" w:hAnsi="Times New Roman" w:cs="Times New Roman"/>
          <w:b/>
          <w:sz w:val="24"/>
          <w:szCs w:val="24"/>
          <w:lang w:eastAsia="en-US"/>
        </w:rPr>
        <w:t>ALYTAUS</w:t>
      </w:r>
      <w:r>
        <w:rPr>
          <w:rFonts w:ascii="Times New Roman" w:eastAsia="Times New Roman" w:hAnsi="Times New Roman" w:cs="Times New Roman"/>
          <w:b/>
          <w:sz w:val="24"/>
          <w:szCs w:val="24"/>
          <w:lang w:eastAsia="en-US"/>
        </w:rPr>
        <w:t xml:space="preserve"> REGIONAS)</w:t>
      </w:r>
    </w:p>
    <w:p w14:paraId="3D3E9852" w14:textId="77777777" w:rsidR="00B66ABF" w:rsidRPr="001C7D70" w:rsidRDefault="00B66ABF" w:rsidP="00B66ABF">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B66ABF" w:rsidRPr="001C7D70" w14:paraId="378467AA" w14:textId="77777777" w:rsidTr="00543153">
        <w:trPr>
          <w:trHeight w:val="190"/>
        </w:trPr>
        <w:tc>
          <w:tcPr>
            <w:tcW w:w="1228" w:type="dxa"/>
            <w:tcBorders>
              <w:top w:val="nil"/>
              <w:left w:val="nil"/>
              <w:bottom w:val="single" w:sz="4" w:space="0" w:color="auto"/>
              <w:right w:val="nil"/>
            </w:tcBorders>
          </w:tcPr>
          <w:p w14:paraId="25665962" w14:textId="77777777" w:rsidR="00B66ABF" w:rsidRPr="001C7D70" w:rsidRDefault="00B66ABF"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627FC50A" w14:textId="77777777" w:rsidR="00B66ABF" w:rsidRPr="001C7D70" w:rsidRDefault="00B66ABF"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5AB6F290" w14:textId="77777777" w:rsidR="00B66ABF" w:rsidRPr="001C7D70" w:rsidRDefault="00B66ABF"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B66ABF" w:rsidRPr="001C7D70" w14:paraId="4F461CEB" w14:textId="77777777" w:rsidTr="00543153">
        <w:trPr>
          <w:trHeight w:val="190"/>
        </w:trPr>
        <w:tc>
          <w:tcPr>
            <w:tcW w:w="1228" w:type="dxa"/>
            <w:tcBorders>
              <w:top w:val="single" w:sz="4" w:space="0" w:color="auto"/>
              <w:left w:val="nil"/>
              <w:bottom w:val="nil"/>
              <w:right w:val="nil"/>
            </w:tcBorders>
          </w:tcPr>
          <w:p w14:paraId="6D89A711" w14:textId="77777777" w:rsidR="00B66ABF" w:rsidRPr="001C7D70" w:rsidRDefault="00B66ABF"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54DB2DDC" w14:textId="77777777" w:rsidR="00B66ABF" w:rsidRPr="001C7D70" w:rsidRDefault="00B66ABF"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777B4655" w14:textId="77777777" w:rsidR="00B66ABF" w:rsidRPr="001C7D70" w:rsidRDefault="00B66ABF" w:rsidP="00543153">
            <w:pPr>
              <w:spacing w:after="0" w:line="240" w:lineRule="auto"/>
              <w:jc w:val="center"/>
              <w:rPr>
                <w:rFonts w:ascii="Times New Roman" w:eastAsia="Times New Roman" w:hAnsi="Times New Roman" w:cs="Times New Roman"/>
                <w:sz w:val="22"/>
                <w:szCs w:val="22"/>
              </w:rPr>
            </w:pPr>
          </w:p>
        </w:tc>
      </w:tr>
      <w:tr w:rsidR="00B66ABF" w:rsidRPr="001C7D70" w14:paraId="056F73C6" w14:textId="77777777" w:rsidTr="00543153">
        <w:trPr>
          <w:trHeight w:val="190"/>
        </w:trPr>
        <w:tc>
          <w:tcPr>
            <w:tcW w:w="2409" w:type="dxa"/>
            <w:gridSpan w:val="3"/>
            <w:tcBorders>
              <w:top w:val="nil"/>
              <w:left w:val="nil"/>
              <w:bottom w:val="single" w:sz="4" w:space="0" w:color="auto"/>
              <w:right w:val="nil"/>
            </w:tcBorders>
          </w:tcPr>
          <w:p w14:paraId="4FD04EE4" w14:textId="77777777" w:rsidR="00B66ABF" w:rsidRPr="001C7D70" w:rsidRDefault="00B66ABF"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B66ABF" w:rsidRPr="001C7D70" w14:paraId="1AEC8D83" w14:textId="77777777" w:rsidTr="00543153">
        <w:trPr>
          <w:trHeight w:val="190"/>
        </w:trPr>
        <w:tc>
          <w:tcPr>
            <w:tcW w:w="2409" w:type="dxa"/>
            <w:gridSpan w:val="3"/>
            <w:tcBorders>
              <w:top w:val="single" w:sz="4" w:space="0" w:color="auto"/>
              <w:left w:val="nil"/>
              <w:bottom w:val="nil"/>
              <w:right w:val="nil"/>
            </w:tcBorders>
          </w:tcPr>
          <w:p w14:paraId="1FB91879" w14:textId="77777777" w:rsidR="00B66ABF" w:rsidRPr="001C7D70" w:rsidRDefault="00B66ABF"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7FFD8CDD" w14:textId="77777777" w:rsidR="00B66ABF" w:rsidRPr="001C7D70" w:rsidRDefault="00B66ABF" w:rsidP="00B66ABF">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B66ABF" w:rsidRPr="001C7D70" w14:paraId="1C62066F" w14:textId="77777777" w:rsidTr="00543153">
        <w:tc>
          <w:tcPr>
            <w:tcW w:w="5051" w:type="dxa"/>
          </w:tcPr>
          <w:p w14:paraId="3D11F5EB" w14:textId="77777777" w:rsidR="00B66ABF" w:rsidRPr="001C7D70" w:rsidRDefault="00B66ABF"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7514071E" w14:textId="77777777" w:rsidR="00B66ABF" w:rsidRPr="001C7D70" w:rsidRDefault="00B66ABF" w:rsidP="00543153">
            <w:pPr>
              <w:ind w:firstLine="0"/>
              <w:rPr>
                <w:rFonts w:hAnsi="Times New Roman" w:cs="Times New Roman"/>
              </w:rPr>
            </w:pPr>
          </w:p>
        </w:tc>
      </w:tr>
      <w:tr w:rsidR="00B66ABF" w:rsidRPr="001C7D70" w14:paraId="425B381B" w14:textId="77777777" w:rsidTr="00543153">
        <w:tc>
          <w:tcPr>
            <w:tcW w:w="5051" w:type="dxa"/>
          </w:tcPr>
          <w:p w14:paraId="779D7F9A" w14:textId="77777777" w:rsidR="00B66ABF" w:rsidRPr="001C7D70" w:rsidRDefault="00B66ABF"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70352862" w14:textId="77777777" w:rsidR="00B66ABF" w:rsidRPr="001C7D70" w:rsidRDefault="00B66ABF" w:rsidP="00543153">
            <w:pPr>
              <w:ind w:firstLine="0"/>
              <w:rPr>
                <w:rFonts w:hAnsi="Times New Roman" w:cs="Times New Roman"/>
              </w:rPr>
            </w:pPr>
          </w:p>
        </w:tc>
      </w:tr>
      <w:tr w:rsidR="00B66ABF" w:rsidRPr="001C7D70" w14:paraId="07CFED54" w14:textId="77777777" w:rsidTr="00543153">
        <w:tc>
          <w:tcPr>
            <w:tcW w:w="5051" w:type="dxa"/>
          </w:tcPr>
          <w:p w14:paraId="40842B11" w14:textId="77777777" w:rsidR="00B66ABF" w:rsidRPr="001C7D70" w:rsidRDefault="00B66ABF"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2974FB0D" w14:textId="77777777" w:rsidR="00B66ABF" w:rsidRPr="001C7D70" w:rsidRDefault="00B66ABF" w:rsidP="00543153">
            <w:pPr>
              <w:ind w:firstLine="0"/>
              <w:rPr>
                <w:rFonts w:hAnsi="Times New Roman" w:cs="Times New Roman"/>
              </w:rPr>
            </w:pPr>
          </w:p>
        </w:tc>
      </w:tr>
      <w:tr w:rsidR="00B66ABF" w:rsidRPr="001C7D70" w14:paraId="1ED21EE4" w14:textId="77777777" w:rsidTr="00543153">
        <w:tc>
          <w:tcPr>
            <w:tcW w:w="5051" w:type="dxa"/>
          </w:tcPr>
          <w:p w14:paraId="4ED06D8E" w14:textId="77777777" w:rsidR="00B66ABF" w:rsidRPr="001C7D70" w:rsidRDefault="00B66ABF"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2D07C9B6" w14:textId="77777777" w:rsidR="00B66ABF" w:rsidRPr="001C7D70" w:rsidRDefault="00B66ABF" w:rsidP="00543153">
            <w:pPr>
              <w:ind w:firstLine="0"/>
              <w:rPr>
                <w:rFonts w:hAnsi="Times New Roman" w:cs="Times New Roman"/>
              </w:rPr>
            </w:pPr>
          </w:p>
        </w:tc>
      </w:tr>
      <w:tr w:rsidR="00B66ABF" w:rsidRPr="001C7D70" w14:paraId="03F0FBF7" w14:textId="77777777" w:rsidTr="00543153">
        <w:tc>
          <w:tcPr>
            <w:tcW w:w="5051" w:type="dxa"/>
          </w:tcPr>
          <w:p w14:paraId="7DF7C726" w14:textId="77777777" w:rsidR="00B66ABF" w:rsidRPr="001C7D70" w:rsidRDefault="00B66ABF" w:rsidP="00543153">
            <w:pPr>
              <w:ind w:firstLine="0"/>
              <w:rPr>
                <w:rFonts w:hAnsi="Times New Roman" w:cs="Times New Roman"/>
              </w:rPr>
            </w:pPr>
            <w:r w:rsidRPr="001C7D70">
              <w:rPr>
                <w:rFonts w:hAnsi="Times New Roman" w:cs="Times New Roman"/>
              </w:rPr>
              <w:t>Telefono numeris, el. pašto adresas</w:t>
            </w:r>
          </w:p>
        </w:tc>
        <w:tc>
          <w:tcPr>
            <w:tcW w:w="5052" w:type="dxa"/>
          </w:tcPr>
          <w:p w14:paraId="259FF118" w14:textId="77777777" w:rsidR="00B66ABF" w:rsidRPr="001C7D70" w:rsidRDefault="00B66ABF" w:rsidP="00543153">
            <w:pPr>
              <w:ind w:firstLine="0"/>
              <w:rPr>
                <w:rFonts w:hAnsi="Times New Roman" w:cs="Times New Roman"/>
              </w:rPr>
            </w:pPr>
          </w:p>
        </w:tc>
      </w:tr>
    </w:tbl>
    <w:p w14:paraId="4EFEE8D4" w14:textId="77777777" w:rsidR="00B66ABF" w:rsidRPr="001C7D70" w:rsidRDefault="00B66ABF" w:rsidP="00B66ABF">
      <w:pPr>
        <w:spacing w:after="0" w:line="240" w:lineRule="auto"/>
        <w:ind w:firstLine="697"/>
        <w:jc w:val="both"/>
        <w:rPr>
          <w:rFonts w:ascii="Arial" w:hAnsi="Arial" w:cs="Arial"/>
        </w:rPr>
      </w:pPr>
    </w:p>
    <w:p w14:paraId="2436EC67" w14:textId="77777777" w:rsidR="00B66ABF" w:rsidRPr="001C7D70" w:rsidRDefault="00B66ABF" w:rsidP="00B66AB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6A17E7A8" w14:textId="77777777" w:rsidR="00B66ABF" w:rsidRPr="001C7D70" w:rsidRDefault="00B66ABF" w:rsidP="00B66ABF">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B66ABF" w:rsidRPr="001C7D70" w14:paraId="036725CD" w14:textId="77777777" w:rsidTr="00543153">
        <w:tc>
          <w:tcPr>
            <w:tcW w:w="5051" w:type="dxa"/>
          </w:tcPr>
          <w:p w14:paraId="321F19BC" w14:textId="77777777" w:rsidR="00B66ABF" w:rsidRPr="001C7D70" w:rsidRDefault="00B66ABF"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6E2B04E1" w14:textId="77777777" w:rsidR="00B66ABF" w:rsidRPr="001C7D70" w:rsidRDefault="00B66ABF" w:rsidP="00543153">
            <w:pPr>
              <w:ind w:firstLine="0"/>
              <w:rPr>
                <w:rFonts w:hAnsi="Times New Roman" w:cs="Times New Roman"/>
              </w:rPr>
            </w:pPr>
          </w:p>
        </w:tc>
      </w:tr>
      <w:tr w:rsidR="00B66ABF" w:rsidRPr="001C7D70" w14:paraId="64FD1892" w14:textId="77777777" w:rsidTr="00543153">
        <w:tc>
          <w:tcPr>
            <w:tcW w:w="5051" w:type="dxa"/>
          </w:tcPr>
          <w:p w14:paraId="2721D8E7" w14:textId="77777777" w:rsidR="00B66ABF" w:rsidRPr="001C7D70" w:rsidRDefault="00B66ABF"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588AEEEE" w14:textId="77777777" w:rsidR="00B66ABF" w:rsidRPr="001C7D70" w:rsidRDefault="00B66ABF" w:rsidP="00543153">
            <w:pPr>
              <w:ind w:firstLine="0"/>
              <w:rPr>
                <w:rFonts w:hAnsi="Times New Roman" w:cs="Times New Roman"/>
              </w:rPr>
            </w:pPr>
          </w:p>
        </w:tc>
      </w:tr>
      <w:tr w:rsidR="00B66ABF" w:rsidRPr="001C7D70" w14:paraId="108FD906" w14:textId="77777777" w:rsidTr="00543153">
        <w:tc>
          <w:tcPr>
            <w:tcW w:w="5051" w:type="dxa"/>
          </w:tcPr>
          <w:p w14:paraId="5CA47965" w14:textId="77777777" w:rsidR="00B66ABF" w:rsidRPr="001C7D70" w:rsidRDefault="00B66ABF"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2CD20829" w14:textId="77777777" w:rsidR="00B66ABF" w:rsidRPr="001C7D70" w:rsidRDefault="00B66ABF" w:rsidP="00543153">
            <w:pPr>
              <w:ind w:firstLine="0"/>
              <w:rPr>
                <w:rFonts w:hAnsi="Times New Roman" w:cs="Times New Roman"/>
              </w:rPr>
            </w:pPr>
          </w:p>
        </w:tc>
      </w:tr>
    </w:tbl>
    <w:p w14:paraId="798583A2" w14:textId="77777777" w:rsidR="00B66ABF" w:rsidRPr="001C7D70" w:rsidRDefault="00B66ABF" w:rsidP="00B66ABF">
      <w:pPr>
        <w:spacing w:after="0" w:line="240" w:lineRule="auto"/>
        <w:jc w:val="both"/>
        <w:rPr>
          <w:rFonts w:ascii="Times New Roman" w:hAnsi="Times New Roman" w:cs="Times New Roman"/>
          <w:sz w:val="24"/>
          <w:szCs w:val="24"/>
        </w:rPr>
      </w:pPr>
    </w:p>
    <w:p w14:paraId="1217D07F" w14:textId="77777777" w:rsidR="00B66ABF" w:rsidRPr="001C7D70" w:rsidRDefault="00B66ABF" w:rsidP="00B66AB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36A64851" w14:textId="77777777" w:rsidR="00B66ABF" w:rsidRPr="001C7D70" w:rsidRDefault="00B66ABF" w:rsidP="00B66ABF">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18"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24311D66" w14:textId="77777777" w:rsidR="00B66ABF" w:rsidRPr="001C7D70" w:rsidRDefault="00B66ABF" w:rsidP="00B66ABF">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0B41A0F5" w14:textId="77777777" w:rsidR="00B66ABF" w:rsidRPr="001C7D70" w:rsidRDefault="00B66ABF" w:rsidP="00B66ABF">
      <w:pPr>
        <w:spacing w:after="0" w:line="240" w:lineRule="auto"/>
        <w:ind w:firstLine="697"/>
        <w:jc w:val="both"/>
        <w:rPr>
          <w:rFonts w:ascii="Times New Roman" w:hAnsi="Times New Roman" w:cs="Times New Roman"/>
          <w:sz w:val="24"/>
          <w:szCs w:val="24"/>
        </w:rPr>
      </w:pPr>
    </w:p>
    <w:p w14:paraId="6FC894BE" w14:textId="77777777" w:rsidR="00B66ABF" w:rsidRPr="001C7D70" w:rsidRDefault="00B66ABF" w:rsidP="00B66AB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7CFF30A2" w14:textId="77777777" w:rsidR="00B66ABF" w:rsidRPr="001C7D70" w:rsidRDefault="00B66ABF" w:rsidP="00B66ABF">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64F9C18B" w14:textId="77777777" w:rsidR="00B66ABF" w:rsidRPr="001C7D70" w:rsidRDefault="00B66ABF" w:rsidP="00B66ABF">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5C82D3BA" w14:textId="77777777" w:rsidR="00B66ABF" w:rsidRPr="001C7D70" w:rsidRDefault="00B66ABF" w:rsidP="00B66ABF">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2201656F" w14:textId="77777777" w:rsidR="00B66ABF" w:rsidRDefault="00B66ABF" w:rsidP="00B66ABF">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2A9D0527" w14:textId="77777777" w:rsidR="00B66ABF" w:rsidRPr="00135FE5" w:rsidRDefault="00B66ABF" w:rsidP="00B66ABF">
      <w:pPr>
        <w:spacing w:after="0" w:line="240" w:lineRule="auto"/>
        <w:ind w:left="697"/>
        <w:contextualSpacing/>
        <w:jc w:val="both"/>
        <w:rPr>
          <w:rFonts w:ascii="Times New Roman" w:hAnsi="Times New Roman" w:cs="Times New Roman"/>
          <w:sz w:val="24"/>
          <w:szCs w:val="24"/>
        </w:rPr>
      </w:pPr>
    </w:p>
    <w:p w14:paraId="64DB7AFD" w14:textId="77777777" w:rsidR="00B66ABF" w:rsidRDefault="00B66ABF" w:rsidP="00B66AB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Mes siūlome šias paslaugas:</w:t>
      </w:r>
    </w:p>
    <w:p w14:paraId="530A233C" w14:textId="77777777" w:rsidR="00B66ABF" w:rsidRPr="001C7D70" w:rsidRDefault="00B66ABF" w:rsidP="00B66ABF">
      <w:pPr>
        <w:spacing w:after="0" w:line="240" w:lineRule="auto"/>
        <w:jc w:val="both"/>
        <w:rPr>
          <w:rFonts w:ascii="Times New Roman" w:hAnsi="Times New Roman" w:cs="Times New Roman"/>
          <w:sz w:val="24"/>
          <w:szCs w:val="24"/>
        </w:rPr>
      </w:pPr>
    </w:p>
    <w:p w14:paraId="46F6A125" w14:textId="77777777" w:rsidR="00B66ABF" w:rsidRPr="008A7BE9" w:rsidRDefault="00B66ABF" w:rsidP="00B66ABF">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7E90D4F1" w14:textId="77777777" w:rsidR="00B66ABF" w:rsidRPr="008A7BE9" w:rsidRDefault="00B66ABF" w:rsidP="00B66ABF">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74CA7B5D" w14:textId="77777777" w:rsidR="00B54494" w:rsidRPr="00B54494" w:rsidRDefault="00B54494" w:rsidP="00B54494">
      <w:pPr>
        <w:spacing w:after="60" w:line="240" w:lineRule="auto"/>
        <w:rPr>
          <w:rFonts w:ascii="Times New Roman" w:eastAsia="Times New Roman" w:hAnsi="Times New Roman" w:cs="Times New Roman"/>
          <w:iCs/>
          <w:color w:val="000000"/>
          <w:sz w:val="24"/>
          <w:szCs w:val="20"/>
          <w:lang w:eastAsia="ar-SA"/>
        </w:rPr>
      </w:pPr>
      <w:r w:rsidRPr="00B54494">
        <w:rPr>
          <w:rFonts w:ascii="Times New Roman" w:eastAsia="Times New Roman" w:hAnsi="Times New Roman" w:cs="Times New Roman"/>
          <w:iCs/>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B54494" w:rsidRPr="00B54494" w14:paraId="7B190DA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16EBA0CA" w14:textId="77777777" w:rsidR="00B54494" w:rsidRPr="00B54494" w:rsidRDefault="00B54494" w:rsidP="00B54494">
            <w:pPr>
              <w:widowControl w:val="0"/>
              <w:shd w:val="clear" w:color="auto" w:fill="FFFFFF"/>
              <w:suppressAutoHyphens/>
              <w:spacing w:after="0" w:line="274" w:lineRule="exact"/>
              <w:ind w:left="24" w:right="19"/>
              <w:contextualSpacing/>
              <w:jc w:val="center"/>
              <w:rPr>
                <w:rFonts w:ascii="Times New Roman" w:eastAsia="Andale Sans UI" w:hAnsi="Times New Roman" w:cs="Times New Roman"/>
                <w:b/>
                <w:noProof/>
                <w:color w:val="000000"/>
                <w:spacing w:val="3"/>
                <w:sz w:val="20"/>
                <w:szCs w:val="20"/>
                <w:lang w:eastAsia="en-US" w:bidi="en-US"/>
              </w:rPr>
            </w:pPr>
            <w:r w:rsidRPr="00B54494">
              <w:rPr>
                <w:rFonts w:ascii="Times New Roman" w:eastAsia="Andale Sans UI" w:hAnsi="Times New Roman" w:cs="Times New Roman"/>
                <w:b/>
                <w:bCs/>
                <w:noProof/>
                <w:color w:val="000000"/>
                <w:spacing w:val="-4"/>
                <w:sz w:val="20"/>
                <w:szCs w:val="20"/>
                <w:lang w:eastAsia="en-US" w:bidi="en-US"/>
              </w:rPr>
              <w:t xml:space="preserve">Eil. </w:t>
            </w:r>
            <w:r w:rsidRPr="00B54494">
              <w:rPr>
                <w:rFonts w:ascii="Times New Roman" w:eastAsia="Andale Sans UI" w:hAnsi="Times New Roman" w:cs="Times New Roman"/>
                <w:b/>
                <w:noProof/>
                <w:color w:val="000000"/>
                <w:spacing w:val="3"/>
                <w:sz w:val="20"/>
                <w:szCs w:val="20"/>
                <w:lang w:eastAsia="en-US" w:bidi="en-US"/>
              </w:rPr>
              <w:t>Nr.</w:t>
            </w:r>
          </w:p>
          <w:p w14:paraId="68841E8D" w14:textId="77777777" w:rsidR="00B54494" w:rsidRPr="00B54494" w:rsidRDefault="00B54494" w:rsidP="00B54494">
            <w:pPr>
              <w:widowControl w:val="0"/>
              <w:shd w:val="clear" w:color="auto" w:fill="FFFFFF"/>
              <w:suppressAutoHyphens/>
              <w:spacing w:after="0" w:line="274" w:lineRule="exact"/>
              <w:ind w:left="24" w:right="19"/>
              <w:contextualSpacing/>
              <w:jc w:val="center"/>
              <w:rPr>
                <w:rFonts w:ascii="Times New Roman" w:eastAsia="Andale Sans UI" w:hAnsi="Times New Roman" w:cs="Times New Roman"/>
                <w:noProof/>
                <w:sz w:val="20"/>
                <w:szCs w:val="20"/>
                <w:lang w:eastAsia="en-US" w:bidi="en-US"/>
              </w:rPr>
            </w:pP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F94F7C4" w14:textId="77777777" w:rsidR="00B54494" w:rsidRPr="00B54494" w:rsidRDefault="00B54494" w:rsidP="00B54494">
            <w:pPr>
              <w:widowControl w:val="0"/>
              <w:shd w:val="clear" w:color="auto" w:fill="FFFFFF"/>
              <w:suppressAutoHyphens/>
              <w:spacing w:after="0" w:line="240" w:lineRule="auto"/>
              <w:ind w:left="907"/>
              <w:contextualSpacing/>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00F1ED4E" w14:textId="77777777" w:rsidR="00B54494" w:rsidRPr="00B54494" w:rsidRDefault="00B54494" w:rsidP="00B54494">
            <w:pPr>
              <w:widowControl w:val="0"/>
              <w:shd w:val="clear" w:color="auto" w:fill="FFFFFF"/>
              <w:suppressAutoHyphens/>
              <w:spacing w:after="0" w:line="274" w:lineRule="exact"/>
              <w:ind w:left="34" w:right="53"/>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3"/>
                <w:sz w:val="20"/>
                <w:szCs w:val="20"/>
                <w:lang w:eastAsia="en-US" w:bidi="en-US"/>
              </w:rPr>
              <w:t xml:space="preserve">Paslaugų </w:t>
            </w:r>
            <w:r w:rsidRPr="00B54494">
              <w:rPr>
                <w:rFonts w:ascii="Times New Roman" w:eastAsia="Andale Sans UI" w:hAnsi="Times New Roman" w:cs="Times New Roman"/>
                <w:b/>
                <w:bCs/>
                <w:noProof/>
                <w:color w:val="000000"/>
                <w:spacing w:val="-4"/>
                <w:sz w:val="20"/>
                <w:szCs w:val="20"/>
                <w:lang w:eastAsia="en-US" w:bidi="en-US"/>
              </w:rPr>
              <w:t xml:space="preserve">atlikimo </w:t>
            </w:r>
            <w:r w:rsidRPr="00B54494">
              <w:rPr>
                <w:rFonts w:ascii="Times New Roman" w:eastAsia="Andale Sans UI" w:hAnsi="Times New Roman" w:cs="Times New Roman"/>
                <w:b/>
                <w:bCs/>
                <w:noProof/>
                <w:color w:val="000000"/>
                <w:spacing w:val="-2"/>
                <w:sz w:val="20"/>
                <w:szCs w:val="20"/>
                <w:lang w:eastAsia="en-US" w:bidi="en-US"/>
              </w:rPr>
              <w:t xml:space="preserve">trukmė </w:t>
            </w:r>
            <w:r w:rsidRPr="00B54494">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29674E" w14:textId="77777777" w:rsidR="00B54494" w:rsidRPr="00B54494" w:rsidRDefault="00B54494" w:rsidP="00B54494">
            <w:pPr>
              <w:widowControl w:val="0"/>
              <w:shd w:val="clear" w:color="auto" w:fill="FFFFFF"/>
              <w:suppressAutoHyphens/>
              <w:spacing w:after="0" w:line="274" w:lineRule="exact"/>
              <w:ind w:left="67" w:right="82"/>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3B6D0E5A" w14:textId="77777777" w:rsidR="00B54494" w:rsidRPr="00B54494" w:rsidRDefault="00B54494" w:rsidP="00B54494">
            <w:pPr>
              <w:widowControl w:val="0"/>
              <w:shd w:val="clear" w:color="auto" w:fill="FFFFFF"/>
              <w:suppressAutoHyphens/>
              <w:spacing w:after="0" w:line="274" w:lineRule="exact"/>
              <w:ind w:left="29" w:right="38"/>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61CC7107" w14:textId="77777777" w:rsidR="00B54494" w:rsidRPr="00B54494" w:rsidRDefault="00B54494" w:rsidP="00B54494">
            <w:pPr>
              <w:widowControl w:val="0"/>
              <w:shd w:val="clear" w:color="auto" w:fill="FFFFFF"/>
              <w:suppressAutoHyphens/>
              <w:spacing w:after="0" w:line="274" w:lineRule="exact"/>
              <w:ind w:left="86" w:right="106"/>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Bendra paslaugų kaina Eur be PVM</w:t>
            </w:r>
          </w:p>
        </w:tc>
      </w:tr>
      <w:tr w:rsidR="00B54494" w:rsidRPr="00B54494" w14:paraId="2A45072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B2EBAE2"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AC42E85" w14:textId="77777777" w:rsidR="00B54494" w:rsidRPr="00B54494" w:rsidRDefault="00B54494" w:rsidP="00B54494">
            <w:pPr>
              <w:widowControl w:val="0"/>
              <w:shd w:val="clear" w:color="auto" w:fill="FFFFFF"/>
              <w:suppressAutoHyphens/>
              <w:spacing w:after="0" w:line="240" w:lineRule="auto"/>
              <w:ind w:left="1867"/>
              <w:contextualSpacing/>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339638E"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BAD241C"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C4F4B2C"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039A58" w14:textId="77777777" w:rsidR="00B54494" w:rsidRPr="00B54494" w:rsidRDefault="00B54494" w:rsidP="00B54494">
            <w:pPr>
              <w:widowControl w:val="0"/>
              <w:shd w:val="clear" w:color="auto" w:fill="FFFFFF"/>
              <w:suppressAutoHyphens/>
              <w:spacing w:after="0" w:line="240" w:lineRule="auto"/>
              <w:ind w:left="360"/>
              <w:contextualSpacing/>
              <w:rPr>
                <w:rFonts w:ascii="Times New Roman" w:eastAsia="Andale Sans UI" w:hAnsi="Times New Roman" w:cs="Times New Roman"/>
                <w:i/>
                <w:iCs/>
                <w:noProof/>
                <w:sz w:val="20"/>
                <w:szCs w:val="24"/>
                <w:lang w:eastAsia="en-US" w:bidi="en-US"/>
              </w:rPr>
            </w:pPr>
            <w:r w:rsidRPr="00B54494">
              <w:rPr>
                <w:rFonts w:ascii="Times New Roman" w:eastAsia="Andale Sans UI" w:hAnsi="Times New Roman" w:cs="Times New Roman"/>
                <w:i/>
                <w:iCs/>
                <w:noProof/>
                <w:sz w:val="20"/>
                <w:szCs w:val="24"/>
                <w:lang w:eastAsia="en-US" w:bidi="en-US"/>
              </w:rPr>
              <w:t>6 (3x4)</w:t>
            </w:r>
          </w:p>
        </w:tc>
      </w:tr>
      <w:tr w:rsidR="00B54494" w:rsidRPr="00B54494" w14:paraId="69DF8AE4"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52F1258"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noProof/>
                <w:sz w:val="20"/>
                <w:szCs w:val="20"/>
                <w:lang w:eastAsia="en-US" w:bidi="en-US"/>
              </w:rPr>
              <w:t>DIAGNOSTIKOS PASLAUGOS</w:t>
            </w:r>
          </w:p>
        </w:tc>
      </w:tr>
      <w:tr w:rsidR="00B54494" w:rsidRPr="00B54494" w14:paraId="321ACCB0" w14:textId="77777777" w:rsidTr="00543153">
        <w:trPr>
          <w:trHeight w:val="459"/>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E02D43"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635346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2288E8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8F026C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0CB5C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2A6551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D3F4B8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2B4F68"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922FF6"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C46A86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B7BF4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D30E4C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C64B3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697A9E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0423545"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0251C3"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077A7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CF0D0F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D8C4E2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A9EBBC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6FC71C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5EA5B6"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108354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F179F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4E05B3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E17EAB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94D6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62DB0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DA5564D"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ECA99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336CC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3E12DD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A779B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3F697E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9ED4D5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21E8C57F"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VAŽIUOKLĖS REMONTAS</w:t>
            </w:r>
          </w:p>
        </w:tc>
      </w:tr>
      <w:tr w:rsidR="00B54494" w:rsidRPr="00B54494" w14:paraId="7728B5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FBDB36B"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B98C00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E0C84B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14B6F9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603CB6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A9F952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p>
        </w:tc>
      </w:tr>
      <w:tr w:rsidR="00B54494" w:rsidRPr="00B54494" w14:paraId="15FBF04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FDA315A"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0A43B83"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78BE72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D2ED55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8BAA00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A9AF6D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F7ADCA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3D44F4"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8B463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10A1E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D1F645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85A615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55DFE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1BFD9A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7700707"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FCA63E5"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267258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A18788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7D39E0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61DF4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F16315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80D7EE2"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C98C2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137FA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214F35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8C77FD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87FEF9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97307F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6FC221"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77389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3C1DE9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F84ADA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07C4D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517B47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448139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05FE6D"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9FE781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50B6D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82EBF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2A3FDE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84FB10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6D7AC5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238555"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9BED7B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9652B3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936CF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6CC76C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CF67AF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3B05CF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AFC8828"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50069F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BEDA68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71B8B9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6C749A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61095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8CB2FD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FEB746D"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6DE6DB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24B3F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118EF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4A653F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EFC7A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02DAB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F7A466"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6AAD9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F92D0E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E64ED6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F39CA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CE44A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EAE8A9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097011"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1D066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08C840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9B1C0E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3425F3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44CBAF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FE350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06FD40"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2E3D9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FEA72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86015A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92AA8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498403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A7838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E80CC51"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2B21B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B9E8C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22354F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08020B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73C5C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129594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1FE115"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0AAF8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FBCFA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259900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0F676D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A3AE9D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A46836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A53153F"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062CF8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9C140D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5E26D0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7D59F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5F244C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677A69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2AF37C"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CBAE5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0EB443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CA42C2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13E7C8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53D29C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B5C298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73F7747"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8CFB90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3F94FE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E7A2F8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07DF7C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976DC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86AF48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9B170D6"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42B14F"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990F4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EECAA2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848885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A23F8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45D6A1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A34CA5F"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6446FB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A7F553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1F5EC1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26FDE0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8A606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142B0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EBB9746"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A724A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0352A4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2A3ADF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C551A0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D4FEE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759FC3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689DD2C"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1F6A47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1168D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CF0C02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B075D4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493060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4C0781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2E08D3"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B1552A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C0FCB5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4F9D00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EAE988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1F244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6F1E5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6CCB7B7"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6B0D6C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92B537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E2E2CF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C80AC3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F5ABC2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40E2A4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8F4154D"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6E1F10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E8936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96AB10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D171E2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EBD31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D6F593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7857C8"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9CC6EC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2C2509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39B50C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877CA6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69C838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BF216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BD83A4"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870186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65CC2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F5634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926639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C836F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4806A1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16255BF"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2"/>
                <w:sz w:val="20"/>
                <w:szCs w:val="20"/>
                <w:lang w:eastAsia="en-US" w:bidi="en-US"/>
              </w:rPr>
              <w:lastRenderedPageBreak/>
              <w:t>ELEKTROS INSTALIACIJOS REMONTAS</w:t>
            </w:r>
          </w:p>
        </w:tc>
      </w:tr>
      <w:tr w:rsidR="00B54494" w:rsidRPr="00B54494" w14:paraId="2BB80B0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739952"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6CDE76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32798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F6D5BE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16C872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8A179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7F0A49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8C835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9721A7"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F2F25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A47B20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B854F6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444A16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A60845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5E7FDB6"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FD37C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051FFD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4D0FBE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05C9F1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50FF5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2A738A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3C218B6" w14:textId="77777777" w:rsidR="00B54494" w:rsidRPr="00B54494" w:rsidRDefault="00B54494" w:rsidP="00B54494">
            <w:pPr>
              <w:widowControl w:val="0"/>
              <w:shd w:val="clear" w:color="auto" w:fill="FFFFFF"/>
              <w:suppressAutoHyphens/>
              <w:spacing w:after="0" w:line="240" w:lineRule="auto"/>
              <w:ind w:right="96"/>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83AB17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EB6262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CE261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3C0D32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771C53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E6BF30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4353390"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07ED6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2C982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0D638D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54F185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665E76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122B90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571076" w14:textId="77777777" w:rsidR="00B54494" w:rsidRPr="00B54494" w:rsidRDefault="00B54494" w:rsidP="00B54494">
            <w:pPr>
              <w:widowControl w:val="0"/>
              <w:shd w:val="clear" w:color="auto" w:fill="FFFFFF"/>
              <w:suppressAutoHyphens/>
              <w:spacing w:after="0" w:line="240" w:lineRule="auto"/>
              <w:ind w:right="91"/>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D1F4C3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BADF0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00AC05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780ED2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81678B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00F72A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C2167F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89E0C1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243231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4A583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CBBE2D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EF9611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3E7127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BAF01DA"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2"/>
                <w:sz w:val="20"/>
                <w:szCs w:val="20"/>
                <w:lang w:eastAsia="en-US" w:bidi="en-US"/>
              </w:rPr>
              <w:t>VARIKLIO REMONTAS</w:t>
            </w:r>
          </w:p>
        </w:tc>
      </w:tr>
      <w:tr w:rsidR="00B54494" w:rsidRPr="00B54494" w14:paraId="4910EBD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2BB3179" w14:textId="77777777" w:rsidR="00B54494" w:rsidRPr="00B54494" w:rsidRDefault="00B54494" w:rsidP="00B54494">
            <w:pPr>
              <w:widowControl w:val="0"/>
              <w:shd w:val="clear" w:color="auto" w:fill="FFFFFF"/>
              <w:suppressAutoHyphens/>
              <w:spacing w:after="0" w:line="240" w:lineRule="auto"/>
              <w:ind w:right="86"/>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265C02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8A7AA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F903FB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BE8602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BCFBB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D36996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933E9C7"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79C2EE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DBFB22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E21528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68349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B6C1D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487F88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A74DB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5D754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68A15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4029F8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3AF1A3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8CB85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3BBCEC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F574676"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3705C5"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3E515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674060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C176DE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9DFA4A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FED6F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F80EF8"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5630AC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3A2119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B8ACE9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7252C4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821B36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E52CCE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2EAF552"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D1FCB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D7EB1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A62B49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7B5BE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260957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54CFA9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98C59A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57EC9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01CABB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6F5126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2CFE1B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1323B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183D01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366306"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281B3C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DB720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1B3278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0FF54F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E6C083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741836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8D2DF58"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CCEF668"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CFB98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E0DC11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0B5872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0F411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365C76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75AAAAF"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C52D21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0539AE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2692BE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7C66DC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26D3A6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E21C6D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A063CF"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E21D36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B873D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940828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ADD42B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554B7F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CFDAFF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D5C63F"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4235C2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B93AC1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B3D0F3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07CD72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056621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6DF48C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B53C6EE"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03878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72410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C36336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65E487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A0FAFF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3479EC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EF92D7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5279F5"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F1DA7B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FB7C6A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84E120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17348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DE29A3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0DA2E973"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1"/>
                <w:sz w:val="20"/>
                <w:szCs w:val="20"/>
                <w:lang w:eastAsia="en-US" w:bidi="en-US"/>
              </w:rPr>
              <w:t>SANKABOS REMONTAS</w:t>
            </w:r>
          </w:p>
        </w:tc>
      </w:tr>
      <w:tr w:rsidR="00B54494" w:rsidRPr="00B54494" w14:paraId="57AC6FA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94448F1" w14:textId="77777777" w:rsidR="00B54494" w:rsidRPr="00B54494" w:rsidRDefault="00B54494" w:rsidP="00B54494">
            <w:pPr>
              <w:widowControl w:val="0"/>
              <w:shd w:val="clear" w:color="auto" w:fill="FFFFFF"/>
              <w:suppressAutoHyphens/>
              <w:spacing w:after="0" w:line="240" w:lineRule="auto"/>
              <w:ind w:right="82"/>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BAF082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4D8F91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2D8CC4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221D9B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7A95EF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F5C202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D448901" w14:textId="77777777" w:rsidR="00B54494" w:rsidRPr="00B54494" w:rsidRDefault="00B54494" w:rsidP="00B54494">
            <w:pPr>
              <w:widowControl w:val="0"/>
              <w:shd w:val="clear" w:color="auto" w:fill="FFFFFF"/>
              <w:suppressAutoHyphens/>
              <w:spacing w:after="0" w:line="240" w:lineRule="auto"/>
              <w:ind w:right="82"/>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948A057"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23BED3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007447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1DB91D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F77509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09191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4B3E7C" w14:textId="77777777" w:rsidR="00B54494" w:rsidRPr="00B54494" w:rsidRDefault="00B54494" w:rsidP="00B54494">
            <w:pPr>
              <w:widowControl w:val="0"/>
              <w:shd w:val="clear" w:color="auto" w:fill="FFFFFF"/>
              <w:suppressAutoHyphens/>
              <w:spacing w:after="0" w:line="240" w:lineRule="auto"/>
              <w:ind w:right="82"/>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DA8D04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049D96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C25259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81F28E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702D9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C8C26A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B9756F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EFE18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8AAC5F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A786B3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8B7084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C68FE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7E9A83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7B4A1CD"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AFFEF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5D59DE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F18768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887BBF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A4298B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35A7E23"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9E6B92B"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3"/>
                <w:sz w:val="20"/>
                <w:szCs w:val="20"/>
                <w:lang w:eastAsia="en-US" w:bidi="en-US"/>
              </w:rPr>
              <w:t>AUŠINIMO SISTEMOS REMONTAS</w:t>
            </w:r>
          </w:p>
        </w:tc>
      </w:tr>
      <w:tr w:rsidR="00B54494" w:rsidRPr="00B54494" w14:paraId="69ADEA8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A5E48D" w14:textId="77777777" w:rsidR="00B54494" w:rsidRPr="00B54494" w:rsidRDefault="00B54494" w:rsidP="00B54494">
            <w:pPr>
              <w:widowControl w:val="0"/>
              <w:shd w:val="clear" w:color="auto" w:fill="FFFFFF"/>
              <w:suppressAutoHyphens/>
              <w:spacing w:after="0" w:line="240" w:lineRule="auto"/>
              <w:ind w:right="96"/>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43DB4E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52379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32C94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050501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41D78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7EFF0D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0C727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89075D6"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905391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86C9AA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975A3F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120873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040E8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AF75A39" w14:textId="77777777" w:rsidR="00B54494" w:rsidRPr="00B54494" w:rsidRDefault="00B54494" w:rsidP="00B54494">
            <w:pPr>
              <w:widowControl w:val="0"/>
              <w:shd w:val="clear" w:color="auto" w:fill="FFFFFF"/>
              <w:suppressAutoHyphens/>
              <w:spacing w:after="0" w:line="240" w:lineRule="auto"/>
              <w:ind w:right="91"/>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4D1425"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0ACE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FA7607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32BC59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147F2F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A2E0F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1485AA"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586CFF"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5A733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F02D32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A6A843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35EE2C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EFED795"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42232AC"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DUJŲ IŠMETIMO SISTEMOS REMONTAS</w:t>
            </w:r>
          </w:p>
        </w:tc>
      </w:tr>
      <w:tr w:rsidR="00B54494" w:rsidRPr="00B54494" w14:paraId="2649AAD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A16CEF"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8DCE5C3"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D675AF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11A33A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53CCA8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833CCE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6D6039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2CC968"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83794E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758B1D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0AB875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F7395E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049B5F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4D9586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B55A42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F87719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A1E812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F4CBAC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DA77FA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D8E51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159374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21585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746AAD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D13EA0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005905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07F413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F6564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0BDD88A"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6A9F237"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PADANGŲ REMONTAS</w:t>
            </w:r>
          </w:p>
        </w:tc>
      </w:tr>
      <w:tr w:rsidR="00B54494" w:rsidRPr="00B54494" w14:paraId="5858F1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E28CE38"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E7C1B0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A24B4F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D3FBCD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13BDAF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4C40A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875B4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7227EE4"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16ACE4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977CD9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416C6E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8D8D2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16F30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11D4B2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A6CA5B"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7ADFEB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912984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96828F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BF96C4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BB5E4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7B2F7C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BD9AE5A"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9028498"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0A5832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8A5310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456CCC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FAFC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18661C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7D78140"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KITOS PASLAUGOS</w:t>
            </w:r>
          </w:p>
        </w:tc>
      </w:tr>
      <w:tr w:rsidR="00B54494" w:rsidRPr="00B54494" w14:paraId="59D1D56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B62982A"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07460E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BB6F32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49B32E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0FD8F6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A7446E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AE0D48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F3B7A3"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DD8DA67"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33F9AB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A1FAE5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C6FC7C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74FC90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4A9DC9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474DE3"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083D27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Automobilio transportavimas Alytaus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C2CC56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C9E4C3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FDF0E6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38949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B2F7CF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7F93D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lastRenderedPageBreak/>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057B843"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044A04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3C6B27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8BA63A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8E4D1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1A365F9"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57DABA65" w14:textId="77777777" w:rsidR="00B54494" w:rsidRPr="00B54494" w:rsidRDefault="00B54494" w:rsidP="00B54494">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7D2D8F47" w14:textId="77777777" w:rsidR="00B54494" w:rsidRPr="00B54494" w:rsidRDefault="00B54494" w:rsidP="00B54494">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57DE87C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0F0C0091"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A7E6648"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3E26CD6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A6DAAB6"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248BF513" w14:textId="77777777" w:rsidR="00B54494" w:rsidRPr="00B54494" w:rsidRDefault="00B54494" w:rsidP="00B54494">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284597DF" w14:textId="77777777" w:rsidR="00B54494" w:rsidRPr="00B54494" w:rsidRDefault="00B54494" w:rsidP="00B54494">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10E001C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7CB213B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6ABA2E2"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1194898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B88A400"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2C3ABC58" w14:textId="77777777" w:rsidR="00B54494" w:rsidRPr="00B54494" w:rsidRDefault="00B54494" w:rsidP="00B54494">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64584698" w14:textId="77777777" w:rsidR="00B54494" w:rsidRPr="00B54494" w:rsidRDefault="00B54494" w:rsidP="00B54494">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2999322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7524C79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F0A077C"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Palyginamoji pasiūlymo kaina Eur su PVM*/***</w:t>
            </w:r>
          </w:p>
          <w:p w14:paraId="5ECDDDDC"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1AC53B8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bl>
    <w:p w14:paraId="64084932" w14:textId="77777777" w:rsidR="00B54494" w:rsidRPr="00B54494" w:rsidRDefault="00B54494" w:rsidP="00B54494">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2CED0205" w14:textId="77777777" w:rsidR="00B54494" w:rsidRPr="00B54494" w:rsidRDefault="00B54494" w:rsidP="00B54494">
      <w:pPr>
        <w:widowControl w:val="0"/>
        <w:suppressAutoHyphens/>
        <w:spacing w:after="0" w:line="240" w:lineRule="auto"/>
        <w:jc w:val="both"/>
        <w:rPr>
          <w:rFonts w:ascii="Times New Roman" w:eastAsia="Andale Sans UI" w:hAnsi="Times New Roman" w:cs="Tahoma"/>
          <w:sz w:val="24"/>
          <w:szCs w:val="24"/>
          <w:lang w:eastAsia="en-US" w:bidi="en-US"/>
        </w:rPr>
      </w:pPr>
      <w:r w:rsidRPr="00B54494">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2618419D" w14:textId="77777777" w:rsidR="004F77ED" w:rsidRDefault="004F77ED" w:rsidP="00B54494">
      <w:pPr>
        <w:widowControl w:val="0"/>
        <w:suppressAutoHyphens/>
        <w:spacing w:after="0" w:line="240" w:lineRule="auto"/>
        <w:rPr>
          <w:rFonts w:ascii="Times New Roman" w:eastAsia="Andale Sans UI" w:hAnsi="Times New Roman" w:cs="Tahoma"/>
          <w:i/>
          <w:iCs/>
          <w:sz w:val="24"/>
          <w:szCs w:val="24"/>
          <w:lang w:eastAsia="en-US" w:bidi="en-US"/>
        </w:rPr>
      </w:pPr>
    </w:p>
    <w:p w14:paraId="1D9FBBCD" w14:textId="0738B8DA" w:rsidR="00B54494" w:rsidRPr="00B54494" w:rsidRDefault="00B54494" w:rsidP="004F77E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B54494">
        <w:rPr>
          <w:rFonts w:ascii="Times New Roman" w:eastAsia="Andale Sans UI" w:hAnsi="Times New Roman" w:cs="Tahoma"/>
          <w:i/>
          <w:iCs/>
          <w:sz w:val="24"/>
          <w:szCs w:val="24"/>
          <w:lang w:eastAsia="en-US" w:bidi="en-US"/>
        </w:rPr>
        <w:t>*Apvalinami du skaičiai po kablelio.</w:t>
      </w:r>
    </w:p>
    <w:p w14:paraId="13F466B7" w14:textId="77777777" w:rsidR="00B54494" w:rsidRPr="00B54494" w:rsidRDefault="00B54494" w:rsidP="004F77E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B54494">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221539A6" w14:textId="43459E83" w:rsidR="00B54494" w:rsidRPr="00B54494" w:rsidRDefault="00B54494" w:rsidP="004F77E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B54494">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B54494">
        <w:rPr>
          <w:rFonts w:ascii="Times New Roman" w:eastAsia="Andale Sans UI" w:hAnsi="Times New Roman" w:cs="Tahoma"/>
          <w:i/>
          <w:iCs/>
          <w:sz w:val="24"/>
          <w:szCs w:val="24"/>
          <w:lang w:eastAsia="en-US" w:bidi="en-US"/>
        </w:rPr>
        <w:t xml:space="preserve"> punkte nurodytoms sumoms.</w:t>
      </w:r>
    </w:p>
    <w:p w14:paraId="23514D81" w14:textId="77777777" w:rsidR="00B54494" w:rsidRPr="00B54494" w:rsidRDefault="00B54494" w:rsidP="00B54494">
      <w:pPr>
        <w:widowControl w:val="0"/>
        <w:suppressAutoHyphens/>
        <w:spacing w:after="60" w:line="240" w:lineRule="auto"/>
        <w:rPr>
          <w:rFonts w:ascii="Times New Roman" w:eastAsia="Andale Sans UI" w:hAnsi="Times New Roman" w:cs="Tahoma"/>
          <w:sz w:val="24"/>
          <w:szCs w:val="24"/>
          <w:lang w:eastAsia="en-US" w:bidi="en-US"/>
        </w:rPr>
      </w:pPr>
    </w:p>
    <w:p w14:paraId="01170A2F" w14:textId="77777777" w:rsidR="00B54494" w:rsidRPr="00B54494" w:rsidRDefault="00B54494" w:rsidP="00B54494">
      <w:pPr>
        <w:widowControl w:val="0"/>
        <w:suppressAutoHyphens/>
        <w:spacing w:after="60" w:line="240" w:lineRule="auto"/>
        <w:rPr>
          <w:rFonts w:ascii="Times New Roman" w:eastAsia="Andale Sans UI" w:hAnsi="Times New Roman" w:cs="Tahoma"/>
          <w:sz w:val="24"/>
          <w:szCs w:val="24"/>
          <w:lang w:eastAsia="en-US" w:bidi="en-US"/>
        </w:rPr>
      </w:pPr>
      <w:r w:rsidRPr="00B54494">
        <w:rPr>
          <w:rFonts w:ascii="Times New Roman" w:eastAsia="Andale Sans UI" w:hAnsi="Times New Roman" w:cs="Tahoma"/>
          <w:sz w:val="24"/>
          <w:szCs w:val="24"/>
          <w:lang w:eastAsia="en-US" w:bidi="en-US"/>
        </w:rPr>
        <w:t>2 lentelė vertinimui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403"/>
        <w:gridCol w:w="1418"/>
        <w:gridCol w:w="1417"/>
        <w:gridCol w:w="1134"/>
        <w:gridCol w:w="992"/>
        <w:gridCol w:w="1134"/>
        <w:gridCol w:w="1276"/>
        <w:gridCol w:w="709"/>
      </w:tblGrid>
      <w:tr w:rsidR="00B54494" w:rsidRPr="00B54494" w14:paraId="26292654" w14:textId="77777777" w:rsidTr="00543153">
        <w:trPr>
          <w:trHeight w:val="20"/>
        </w:trPr>
        <w:tc>
          <w:tcPr>
            <w:tcW w:w="548" w:type="dxa"/>
            <w:vAlign w:val="center"/>
          </w:tcPr>
          <w:p w14:paraId="6BEE6904"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Eil. Nr.</w:t>
            </w:r>
          </w:p>
        </w:tc>
        <w:tc>
          <w:tcPr>
            <w:tcW w:w="1403" w:type="dxa"/>
            <w:vAlign w:val="center"/>
          </w:tcPr>
          <w:p w14:paraId="343FA448"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Automobilio markė, modelis</w:t>
            </w:r>
          </w:p>
        </w:tc>
        <w:tc>
          <w:tcPr>
            <w:tcW w:w="1418" w:type="dxa"/>
            <w:vAlign w:val="center"/>
          </w:tcPr>
          <w:p w14:paraId="088E3DD8"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Preliminarus kiekis vnt.</w:t>
            </w:r>
          </w:p>
        </w:tc>
        <w:tc>
          <w:tcPr>
            <w:tcW w:w="1417" w:type="dxa"/>
            <w:vAlign w:val="center"/>
          </w:tcPr>
          <w:p w14:paraId="53E73938"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Automobilio gamybos metai</w:t>
            </w:r>
          </w:p>
        </w:tc>
        <w:tc>
          <w:tcPr>
            <w:tcW w:w="1134" w:type="dxa"/>
            <w:vAlign w:val="center"/>
          </w:tcPr>
          <w:p w14:paraId="688B0A8F"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Variklio darbinis tūris cm³</w:t>
            </w:r>
          </w:p>
        </w:tc>
        <w:tc>
          <w:tcPr>
            <w:tcW w:w="992" w:type="dxa"/>
            <w:vAlign w:val="center"/>
          </w:tcPr>
          <w:p w14:paraId="3920FB66"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Variklio galia kW</w:t>
            </w:r>
          </w:p>
        </w:tc>
        <w:tc>
          <w:tcPr>
            <w:tcW w:w="1134" w:type="dxa"/>
            <w:vAlign w:val="center"/>
          </w:tcPr>
          <w:p w14:paraId="41593DAA"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Kuro rūšis</w:t>
            </w:r>
          </w:p>
        </w:tc>
        <w:tc>
          <w:tcPr>
            <w:tcW w:w="1276" w:type="dxa"/>
            <w:vAlign w:val="center"/>
          </w:tcPr>
          <w:p w14:paraId="179F72C9"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bCs/>
                <w:noProof/>
                <w:sz w:val="20"/>
                <w:szCs w:val="20"/>
                <w:lang w:eastAsia="en-US" w:bidi="en-US"/>
              </w:rPr>
              <w:t>Pasiūlymo kaina Eur su PVM (iš 1 vertinimo lentelės)</w:t>
            </w:r>
          </w:p>
        </w:tc>
        <w:tc>
          <w:tcPr>
            <w:tcW w:w="709" w:type="dxa"/>
            <w:vAlign w:val="center"/>
          </w:tcPr>
          <w:p w14:paraId="5B033C32" w14:textId="77777777" w:rsidR="00B54494" w:rsidRPr="00B54494" w:rsidRDefault="00B54494" w:rsidP="00B54494">
            <w:pPr>
              <w:spacing w:after="0" w:line="240" w:lineRule="auto"/>
              <w:jc w:val="center"/>
              <w:rPr>
                <w:rFonts w:ascii="Times New Roman" w:eastAsia="Andale Sans UI" w:hAnsi="Times New Roman" w:cs="Times New Roman"/>
                <w:b/>
                <w:bCs/>
                <w:noProof/>
                <w:sz w:val="20"/>
                <w:szCs w:val="20"/>
                <w:lang w:eastAsia="en-US" w:bidi="en-US"/>
              </w:rPr>
            </w:pPr>
            <w:r w:rsidRPr="00B54494">
              <w:rPr>
                <w:rFonts w:ascii="Times New Roman" w:eastAsia="Andale Sans UI" w:hAnsi="Times New Roman" w:cs="Times New Roman"/>
                <w:b/>
                <w:bCs/>
                <w:noProof/>
                <w:sz w:val="20"/>
                <w:szCs w:val="20"/>
                <w:lang w:eastAsia="en-US" w:bidi="en-US"/>
              </w:rPr>
              <w:t>Suma Eur su PVM (3x8)</w:t>
            </w:r>
          </w:p>
        </w:tc>
      </w:tr>
      <w:tr w:rsidR="00B54494" w:rsidRPr="00B54494" w14:paraId="6785892D" w14:textId="77777777" w:rsidTr="00543153">
        <w:trPr>
          <w:trHeight w:val="20"/>
        </w:trPr>
        <w:tc>
          <w:tcPr>
            <w:tcW w:w="548" w:type="dxa"/>
            <w:vAlign w:val="center"/>
          </w:tcPr>
          <w:p w14:paraId="13B02807"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1</w:t>
            </w:r>
          </w:p>
        </w:tc>
        <w:tc>
          <w:tcPr>
            <w:tcW w:w="1403" w:type="dxa"/>
            <w:vAlign w:val="center"/>
          </w:tcPr>
          <w:p w14:paraId="67FC6144"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2</w:t>
            </w:r>
          </w:p>
        </w:tc>
        <w:tc>
          <w:tcPr>
            <w:tcW w:w="1418" w:type="dxa"/>
            <w:vAlign w:val="center"/>
          </w:tcPr>
          <w:p w14:paraId="582C6DE7"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3</w:t>
            </w:r>
          </w:p>
        </w:tc>
        <w:tc>
          <w:tcPr>
            <w:tcW w:w="1417" w:type="dxa"/>
            <w:vAlign w:val="center"/>
          </w:tcPr>
          <w:p w14:paraId="3B812EF4"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4</w:t>
            </w:r>
          </w:p>
        </w:tc>
        <w:tc>
          <w:tcPr>
            <w:tcW w:w="1134" w:type="dxa"/>
            <w:vAlign w:val="center"/>
          </w:tcPr>
          <w:p w14:paraId="65F32007"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5</w:t>
            </w:r>
          </w:p>
        </w:tc>
        <w:tc>
          <w:tcPr>
            <w:tcW w:w="992" w:type="dxa"/>
            <w:vAlign w:val="center"/>
          </w:tcPr>
          <w:p w14:paraId="3B20A122"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6</w:t>
            </w:r>
          </w:p>
        </w:tc>
        <w:tc>
          <w:tcPr>
            <w:tcW w:w="1134" w:type="dxa"/>
            <w:vAlign w:val="center"/>
          </w:tcPr>
          <w:p w14:paraId="6DD2611A"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7</w:t>
            </w:r>
          </w:p>
        </w:tc>
        <w:tc>
          <w:tcPr>
            <w:tcW w:w="1276" w:type="dxa"/>
          </w:tcPr>
          <w:p w14:paraId="3AE414C9"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8</w:t>
            </w:r>
          </w:p>
        </w:tc>
        <w:tc>
          <w:tcPr>
            <w:tcW w:w="709" w:type="dxa"/>
          </w:tcPr>
          <w:p w14:paraId="5AFE440D"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9</w:t>
            </w:r>
          </w:p>
        </w:tc>
      </w:tr>
      <w:tr w:rsidR="00B54494" w:rsidRPr="00B54494" w14:paraId="681371C2" w14:textId="77777777" w:rsidTr="00543153">
        <w:trPr>
          <w:trHeight w:val="20"/>
        </w:trPr>
        <w:tc>
          <w:tcPr>
            <w:tcW w:w="548" w:type="dxa"/>
          </w:tcPr>
          <w:p w14:paraId="08EC771E"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Andale Sans UI" w:hAnsi="Times New Roman" w:cs="Times New Roman"/>
                <w:bCs/>
                <w:noProof/>
                <w:sz w:val="20"/>
                <w:szCs w:val="20"/>
                <w:lang w:eastAsia="en-US" w:bidi="en-US"/>
              </w:rPr>
              <w:t>1.</w:t>
            </w:r>
          </w:p>
        </w:tc>
        <w:tc>
          <w:tcPr>
            <w:tcW w:w="1403" w:type="dxa"/>
            <w:shd w:val="clear" w:color="auto" w:fill="auto"/>
            <w:vAlign w:val="bottom"/>
          </w:tcPr>
          <w:p w14:paraId="72A25F5C" w14:textId="77777777" w:rsidR="00B54494" w:rsidRPr="00B54494" w:rsidRDefault="00B54494" w:rsidP="00B54494">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Suzuki Jimny</w:t>
            </w:r>
          </w:p>
        </w:tc>
        <w:tc>
          <w:tcPr>
            <w:tcW w:w="1418" w:type="dxa"/>
            <w:shd w:val="clear" w:color="auto" w:fill="auto"/>
            <w:vAlign w:val="center"/>
          </w:tcPr>
          <w:p w14:paraId="5A3145BB"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7</w:t>
            </w:r>
          </w:p>
        </w:tc>
        <w:tc>
          <w:tcPr>
            <w:tcW w:w="1417" w:type="dxa"/>
            <w:shd w:val="clear" w:color="auto" w:fill="auto"/>
            <w:vAlign w:val="center"/>
          </w:tcPr>
          <w:p w14:paraId="2F4CF3C5"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2017</w:t>
            </w:r>
          </w:p>
        </w:tc>
        <w:tc>
          <w:tcPr>
            <w:tcW w:w="1134" w:type="dxa"/>
            <w:shd w:val="clear" w:color="auto" w:fill="auto"/>
            <w:vAlign w:val="center"/>
          </w:tcPr>
          <w:p w14:paraId="3630A86E"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1,3</w:t>
            </w:r>
          </w:p>
        </w:tc>
        <w:tc>
          <w:tcPr>
            <w:tcW w:w="992" w:type="dxa"/>
            <w:shd w:val="clear" w:color="auto" w:fill="auto"/>
            <w:vAlign w:val="center"/>
          </w:tcPr>
          <w:p w14:paraId="03BA51F7"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62,4</w:t>
            </w:r>
          </w:p>
        </w:tc>
        <w:tc>
          <w:tcPr>
            <w:tcW w:w="1134" w:type="dxa"/>
            <w:shd w:val="clear" w:color="auto" w:fill="auto"/>
            <w:vAlign w:val="center"/>
          </w:tcPr>
          <w:p w14:paraId="1DE72795"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Benzinas</w:t>
            </w:r>
          </w:p>
        </w:tc>
        <w:tc>
          <w:tcPr>
            <w:tcW w:w="1276" w:type="dxa"/>
            <w:vAlign w:val="bottom"/>
          </w:tcPr>
          <w:p w14:paraId="47E6311B"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9" w:type="dxa"/>
          </w:tcPr>
          <w:p w14:paraId="64F6B891"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B54494" w:rsidRPr="00B54494" w14:paraId="7F066F67" w14:textId="77777777" w:rsidTr="00543153">
        <w:trPr>
          <w:trHeight w:val="20"/>
        </w:trPr>
        <w:tc>
          <w:tcPr>
            <w:tcW w:w="548" w:type="dxa"/>
          </w:tcPr>
          <w:p w14:paraId="4D000C92"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Andale Sans UI" w:hAnsi="Times New Roman" w:cs="Times New Roman"/>
                <w:bCs/>
                <w:noProof/>
                <w:sz w:val="20"/>
                <w:szCs w:val="20"/>
                <w:lang w:eastAsia="en-US" w:bidi="en-US"/>
              </w:rPr>
              <w:t>2.</w:t>
            </w:r>
          </w:p>
        </w:tc>
        <w:tc>
          <w:tcPr>
            <w:tcW w:w="1403" w:type="dxa"/>
            <w:shd w:val="clear" w:color="auto" w:fill="auto"/>
            <w:vAlign w:val="bottom"/>
          </w:tcPr>
          <w:p w14:paraId="15EF28DD" w14:textId="77777777" w:rsidR="00B54494" w:rsidRPr="00B54494" w:rsidRDefault="00B54494" w:rsidP="00B54494">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Jeep Wrangler</w:t>
            </w:r>
          </w:p>
        </w:tc>
        <w:tc>
          <w:tcPr>
            <w:tcW w:w="1418" w:type="dxa"/>
            <w:shd w:val="clear" w:color="auto" w:fill="auto"/>
            <w:vAlign w:val="center"/>
          </w:tcPr>
          <w:p w14:paraId="12FF6860" w14:textId="6179C74C" w:rsidR="00B54494" w:rsidRPr="00B54494" w:rsidRDefault="00523A1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Times New Roman" w:hAnsi="Times New Roman" w:cs="Times New Roman"/>
                <w:noProof/>
                <w:color w:val="000000"/>
                <w:sz w:val="20"/>
                <w:szCs w:val="20"/>
                <w:lang w:eastAsia="en-US"/>
              </w:rPr>
              <w:t>1</w:t>
            </w:r>
          </w:p>
        </w:tc>
        <w:tc>
          <w:tcPr>
            <w:tcW w:w="1417" w:type="dxa"/>
            <w:shd w:val="clear" w:color="auto" w:fill="auto"/>
            <w:vAlign w:val="center"/>
          </w:tcPr>
          <w:p w14:paraId="6B53E64A"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2017</w:t>
            </w:r>
          </w:p>
        </w:tc>
        <w:tc>
          <w:tcPr>
            <w:tcW w:w="1134" w:type="dxa"/>
            <w:shd w:val="clear" w:color="auto" w:fill="auto"/>
            <w:vAlign w:val="center"/>
          </w:tcPr>
          <w:p w14:paraId="0CB6A6A9"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3,6</w:t>
            </w:r>
          </w:p>
        </w:tc>
        <w:tc>
          <w:tcPr>
            <w:tcW w:w="992" w:type="dxa"/>
            <w:shd w:val="clear" w:color="auto" w:fill="auto"/>
            <w:vAlign w:val="center"/>
          </w:tcPr>
          <w:p w14:paraId="56246BF2"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209</w:t>
            </w:r>
          </w:p>
        </w:tc>
        <w:tc>
          <w:tcPr>
            <w:tcW w:w="1134" w:type="dxa"/>
            <w:shd w:val="clear" w:color="auto" w:fill="auto"/>
            <w:vAlign w:val="center"/>
          </w:tcPr>
          <w:p w14:paraId="4E4E18DA"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Benzinas</w:t>
            </w:r>
          </w:p>
        </w:tc>
        <w:tc>
          <w:tcPr>
            <w:tcW w:w="1276" w:type="dxa"/>
            <w:vAlign w:val="bottom"/>
          </w:tcPr>
          <w:p w14:paraId="251C394A"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9" w:type="dxa"/>
          </w:tcPr>
          <w:p w14:paraId="46CE9A68"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B54494" w:rsidRPr="00B54494" w14:paraId="71589A55" w14:textId="77777777" w:rsidTr="00543153">
        <w:trPr>
          <w:trHeight w:val="20"/>
        </w:trPr>
        <w:tc>
          <w:tcPr>
            <w:tcW w:w="8046" w:type="dxa"/>
            <w:gridSpan w:val="7"/>
          </w:tcPr>
          <w:p w14:paraId="34ECCAA3" w14:textId="77777777" w:rsidR="00B54494" w:rsidRPr="00B54494" w:rsidRDefault="00B54494" w:rsidP="00B54494">
            <w:pPr>
              <w:widowControl w:val="0"/>
              <w:suppressAutoHyphens/>
              <w:spacing w:after="0" w:line="240" w:lineRule="auto"/>
              <w:jc w:val="right"/>
              <w:rPr>
                <w:rFonts w:ascii="Times New Roman" w:eastAsia="Andale Sans UI" w:hAnsi="Times New Roman" w:cs="Times New Roman"/>
                <w:b/>
                <w:noProof/>
                <w:color w:val="FF0000"/>
                <w:sz w:val="20"/>
                <w:szCs w:val="20"/>
                <w:lang w:eastAsia="en-US" w:bidi="en-US"/>
              </w:rPr>
            </w:pPr>
            <w:r w:rsidRPr="00B54494">
              <w:rPr>
                <w:rFonts w:ascii="Times New Roman" w:eastAsia="Andale Sans UI" w:hAnsi="Times New Roman" w:cs="Times New Roman"/>
                <w:b/>
                <w:noProof/>
                <w:sz w:val="20"/>
                <w:szCs w:val="20"/>
                <w:lang w:eastAsia="en-US" w:bidi="en-US"/>
              </w:rPr>
              <w:t>Palyginamoji pasiūlymo kaina Eur</w:t>
            </w:r>
          </w:p>
        </w:tc>
        <w:tc>
          <w:tcPr>
            <w:tcW w:w="1276" w:type="dxa"/>
          </w:tcPr>
          <w:p w14:paraId="7B26B1BE"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9" w:type="dxa"/>
          </w:tcPr>
          <w:p w14:paraId="167DC0C2"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6F259022" w14:textId="77777777" w:rsidR="00B54494" w:rsidRPr="00B54494" w:rsidRDefault="00B54494" w:rsidP="00B54494">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0F175FDE" w14:textId="77777777" w:rsidR="00B54494" w:rsidRPr="00B54494" w:rsidRDefault="00B54494" w:rsidP="00B54494">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B54494">
        <w:rPr>
          <w:rFonts w:ascii="Times New Roman" w:eastAsia="Andale Sans UI" w:hAnsi="Times New Roman" w:cs="Tahoma"/>
          <w:b/>
          <w:sz w:val="24"/>
          <w:szCs w:val="24"/>
          <w:u w:val="single"/>
          <w:lang w:eastAsia="en-US" w:bidi="en-US"/>
        </w:rPr>
        <w:t>B</w:t>
      </w:r>
      <w:r w:rsidRPr="00B54494">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47735EEB" w14:textId="7D808129" w:rsidR="00B54494" w:rsidRDefault="00B54494" w:rsidP="00B50A8A">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B54494">
        <w:rPr>
          <w:rFonts w:ascii="Times New Roman" w:eastAsia="Andale Sans UI" w:hAnsi="Times New Roman" w:cs="Tahoma"/>
          <w:b/>
          <w:sz w:val="24"/>
          <w:szCs w:val="24"/>
          <w:lang w:eastAsia="en-US" w:bidi="en-US"/>
        </w:rPr>
        <w:t>____________________________</w:t>
      </w:r>
    </w:p>
    <w:p w14:paraId="70C7C946" w14:textId="77777777" w:rsidR="00B50A8A" w:rsidRPr="00B54494" w:rsidRDefault="00B50A8A" w:rsidP="00B50A8A">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p>
    <w:p w14:paraId="300D48BF" w14:textId="77777777" w:rsidR="00B54494" w:rsidRDefault="00B54494" w:rsidP="00B54494">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B54494">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5808D197" w14:textId="77777777" w:rsidR="00B50A8A" w:rsidRPr="001C7D70"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655D81FE" w14:textId="77777777" w:rsidR="00B50A8A" w:rsidRPr="001C7D70"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4F50DBF1" w14:textId="77777777" w:rsidR="00B50A8A" w:rsidRPr="001C7D70"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6C129141" w14:textId="77777777" w:rsidR="00B50A8A" w:rsidRDefault="00B50A8A" w:rsidP="00B50A8A">
      <w:pPr>
        <w:spacing w:after="0" w:line="240" w:lineRule="auto"/>
        <w:jc w:val="both"/>
        <w:rPr>
          <w:rFonts w:ascii="Times New Roman" w:hAnsi="Times New Roman" w:cs="Times New Roman"/>
          <w:sz w:val="24"/>
          <w:szCs w:val="24"/>
        </w:rPr>
      </w:pPr>
    </w:p>
    <w:p w14:paraId="7135445D" w14:textId="77777777" w:rsidR="00B50A8A" w:rsidRDefault="00B50A8A" w:rsidP="00B50A8A">
      <w:pPr>
        <w:spacing w:after="0" w:line="240" w:lineRule="auto"/>
        <w:jc w:val="both"/>
        <w:rPr>
          <w:rFonts w:ascii="Times New Roman" w:hAnsi="Times New Roman" w:cs="Times New Roman"/>
          <w:sz w:val="24"/>
          <w:szCs w:val="24"/>
        </w:rPr>
      </w:pPr>
    </w:p>
    <w:p w14:paraId="238C9228" w14:textId="77777777" w:rsidR="00B50A8A" w:rsidRPr="001C7D70"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Kartu su pasiūlymu pateikiami šie dokumentai ir informacija:</w:t>
      </w:r>
    </w:p>
    <w:p w14:paraId="62CFD16F" w14:textId="77777777" w:rsidR="00B50A8A" w:rsidRPr="001C7D70" w:rsidRDefault="00B50A8A" w:rsidP="00B50A8A">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B50A8A" w:rsidRPr="001C7D70" w14:paraId="6116B09D" w14:textId="77777777" w:rsidTr="00543153">
        <w:tc>
          <w:tcPr>
            <w:tcW w:w="511" w:type="dxa"/>
            <w:vAlign w:val="center"/>
          </w:tcPr>
          <w:p w14:paraId="59A28569" w14:textId="77777777" w:rsidR="00B50A8A" w:rsidRPr="001C7D70" w:rsidRDefault="00B50A8A"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4AE4F12C" w14:textId="77777777" w:rsidR="00B50A8A" w:rsidRPr="001C7D70" w:rsidRDefault="00B50A8A"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4C0511A1" w14:textId="77777777" w:rsidR="00B50A8A" w:rsidRPr="001C7D70" w:rsidRDefault="00B50A8A"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798235DC" w14:textId="77777777" w:rsidR="00B50A8A" w:rsidRPr="001C7D70" w:rsidRDefault="00B50A8A"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13593A1A" w14:textId="77777777" w:rsidR="00B50A8A" w:rsidRPr="001C7D70" w:rsidRDefault="00B50A8A"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B50A8A" w:rsidRPr="001C7D70" w14:paraId="78AE852E" w14:textId="77777777" w:rsidTr="00543153">
        <w:tc>
          <w:tcPr>
            <w:tcW w:w="511" w:type="dxa"/>
          </w:tcPr>
          <w:p w14:paraId="3E826794" w14:textId="77777777" w:rsidR="00B50A8A" w:rsidRPr="001C7D70" w:rsidRDefault="00B50A8A"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2BCC6BDD" w14:textId="77777777" w:rsidR="00B50A8A" w:rsidRPr="001C7D70" w:rsidRDefault="00B50A8A" w:rsidP="00543153">
            <w:pPr>
              <w:ind w:firstLine="0"/>
              <w:jc w:val="center"/>
              <w:rPr>
                <w:rFonts w:hAnsi="Times New Roman" w:cs="Times New Roman"/>
              </w:rPr>
            </w:pPr>
          </w:p>
        </w:tc>
        <w:tc>
          <w:tcPr>
            <w:tcW w:w="1984" w:type="dxa"/>
            <w:vAlign w:val="center"/>
          </w:tcPr>
          <w:p w14:paraId="5C52C19E" w14:textId="77777777" w:rsidR="00B50A8A" w:rsidRPr="001C7D70" w:rsidRDefault="00B50A8A" w:rsidP="00543153">
            <w:pPr>
              <w:ind w:firstLine="0"/>
              <w:jc w:val="center"/>
              <w:rPr>
                <w:rFonts w:hAnsi="Times New Roman" w:cs="Times New Roman"/>
              </w:rPr>
            </w:pPr>
          </w:p>
        </w:tc>
        <w:tc>
          <w:tcPr>
            <w:tcW w:w="1590" w:type="dxa"/>
            <w:vAlign w:val="center"/>
          </w:tcPr>
          <w:p w14:paraId="6DDABD69" w14:textId="77777777" w:rsidR="00B50A8A" w:rsidRPr="001C7D70" w:rsidRDefault="00B50A8A" w:rsidP="00543153">
            <w:pPr>
              <w:ind w:firstLine="0"/>
              <w:jc w:val="center"/>
              <w:rPr>
                <w:rFonts w:hAnsi="Times New Roman" w:cs="Times New Roman"/>
              </w:rPr>
            </w:pPr>
          </w:p>
        </w:tc>
        <w:tc>
          <w:tcPr>
            <w:tcW w:w="1998" w:type="dxa"/>
            <w:vAlign w:val="center"/>
          </w:tcPr>
          <w:p w14:paraId="7BA15E60" w14:textId="77777777" w:rsidR="00B50A8A" w:rsidRPr="001C7D70" w:rsidRDefault="00B50A8A" w:rsidP="00543153">
            <w:pPr>
              <w:ind w:firstLine="0"/>
              <w:jc w:val="center"/>
              <w:rPr>
                <w:rFonts w:hAnsi="Times New Roman" w:cs="Times New Roman"/>
              </w:rPr>
            </w:pPr>
          </w:p>
        </w:tc>
      </w:tr>
      <w:tr w:rsidR="00B50A8A" w:rsidRPr="001C7D70" w14:paraId="3A72BD71" w14:textId="77777777" w:rsidTr="00543153">
        <w:tc>
          <w:tcPr>
            <w:tcW w:w="511" w:type="dxa"/>
          </w:tcPr>
          <w:p w14:paraId="5A381CBC" w14:textId="77777777" w:rsidR="00B50A8A" w:rsidRPr="001C7D70" w:rsidRDefault="00B50A8A"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35B34F36" w14:textId="77777777" w:rsidR="00B50A8A" w:rsidRPr="001C7D70" w:rsidRDefault="00B50A8A" w:rsidP="00543153">
            <w:pPr>
              <w:ind w:firstLine="0"/>
              <w:jc w:val="center"/>
              <w:rPr>
                <w:rFonts w:hAnsi="Times New Roman" w:cs="Times New Roman"/>
              </w:rPr>
            </w:pPr>
          </w:p>
        </w:tc>
        <w:tc>
          <w:tcPr>
            <w:tcW w:w="1984" w:type="dxa"/>
            <w:vAlign w:val="center"/>
          </w:tcPr>
          <w:p w14:paraId="3AF28835" w14:textId="77777777" w:rsidR="00B50A8A" w:rsidRPr="001C7D70" w:rsidRDefault="00B50A8A" w:rsidP="00543153">
            <w:pPr>
              <w:ind w:firstLine="0"/>
              <w:jc w:val="center"/>
              <w:rPr>
                <w:rFonts w:hAnsi="Times New Roman" w:cs="Times New Roman"/>
              </w:rPr>
            </w:pPr>
          </w:p>
        </w:tc>
        <w:tc>
          <w:tcPr>
            <w:tcW w:w="1590" w:type="dxa"/>
            <w:vAlign w:val="center"/>
          </w:tcPr>
          <w:p w14:paraId="05603EEF" w14:textId="77777777" w:rsidR="00B50A8A" w:rsidRPr="001C7D70" w:rsidRDefault="00B50A8A" w:rsidP="00543153">
            <w:pPr>
              <w:ind w:firstLine="0"/>
              <w:jc w:val="center"/>
              <w:rPr>
                <w:rFonts w:hAnsi="Times New Roman" w:cs="Times New Roman"/>
              </w:rPr>
            </w:pPr>
          </w:p>
        </w:tc>
        <w:tc>
          <w:tcPr>
            <w:tcW w:w="1998" w:type="dxa"/>
            <w:vAlign w:val="center"/>
          </w:tcPr>
          <w:p w14:paraId="585B1CF5" w14:textId="77777777" w:rsidR="00B50A8A" w:rsidRPr="001C7D70" w:rsidRDefault="00B50A8A" w:rsidP="00543153">
            <w:pPr>
              <w:ind w:firstLine="0"/>
              <w:jc w:val="center"/>
              <w:rPr>
                <w:rFonts w:hAnsi="Times New Roman" w:cs="Times New Roman"/>
              </w:rPr>
            </w:pPr>
          </w:p>
        </w:tc>
      </w:tr>
    </w:tbl>
    <w:p w14:paraId="5EDA7B1B" w14:textId="77777777" w:rsidR="00B50A8A" w:rsidRPr="00DB5EDE" w:rsidRDefault="00B50A8A" w:rsidP="00B50A8A">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7EB19997" w14:textId="77777777" w:rsidR="00B50A8A" w:rsidRDefault="00B50A8A" w:rsidP="00B50A8A">
      <w:pPr>
        <w:spacing w:after="0" w:line="240" w:lineRule="auto"/>
        <w:jc w:val="both"/>
        <w:rPr>
          <w:rFonts w:ascii="Times New Roman" w:hAnsi="Times New Roman" w:cs="Times New Roman"/>
          <w:sz w:val="24"/>
          <w:szCs w:val="24"/>
        </w:rPr>
      </w:pPr>
    </w:p>
    <w:p w14:paraId="7E5E2D70" w14:textId="77777777" w:rsidR="00B50A8A"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7E021DFD" w14:textId="77777777" w:rsidR="00B50A8A" w:rsidRPr="001C7D70" w:rsidRDefault="00B50A8A" w:rsidP="00B50A8A">
      <w:pPr>
        <w:spacing w:after="0" w:line="240" w:lineRule="auto"/>
        <w:jc w:val="both"/>
        <w:rPr>
          <w:rFonts w:ascii="Times New Roman" w:hAnsi="Times New Roman" w:cs="Times New Roman"/>
          <w:sz w:val="24"/>
          <w:szCs w:val="24"/>
        </w:rPr>
      </w:pPr>
    </w:p>
    <w:p w14:paraId="3245804D" w14:textId="77777777" w:rsidR="00B50A8A" w:rsidRPr="004A0C9F"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2F57DA86" w14:textId="77777777" w:rsidR="00B50A8A" w:rsidRDefault="00B50A8A" w:rsidP="00B50A8A">
      <w:pPr>
        <w:jc w:val="center"/>
        <w:rPr>
          <w:rFonts w:cstheme="minorHAnsi"/>
        </w:rPr>
      </w:pPr>
      <w:r w:rsidRPr="00F0499F">
        <w:rPr>
          <w:rFonts w:cstheme="minorHAnsi"/>
        </w:rPr>
        <w:t>________</w:t>
      </w:r>
    </w:p>
    <w:p w14:paraId="06D2CC9A" w14:textId="77777777" w:rsidR="00B50A8A" w:rsidRPr="00B54494" w:rsidRDefault="00B50A8A" w:rsidP="00B54494">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4845085B" w14:textId="77777777" w:rsidR="00E6205A" w:rsidRDefault="00E6205A" w:rsidP="002751C8">
      <w:pPr>
        <w:rPr>
          <w:rFonts w:cstheme="minorHAnsi"/>
          <w:color w:val="7030A0"/>
        </w:rPr>
      </w:pPr>
    </w:p>
    <w:p w14:paraId="4B733000" w14:textId="77777777" w:rsidR="00E6205A" w:rsidRDefault="00E6205A" w:rsidP="002751C8">
      <w:pPr>
        <w:rPr>
          <w:rFonts w:cstheme="minorHAnsi"/>
          <w:color w:val="7030A0"/>
        </w:rPr>
      </w:pPr>
    </w:p>
    <w:p w14:paraId="02959663" w14:textId="77777777" w:rsidR="00E6205A" w:rsidRDefault="00E6205A" w:rsidP="002751C8">
      <w:pPr>
        <w:rPr>
          <w:rFonts w:cstheme="minorHAnsi"/>
          <w:color w:val="7030A0"/>
        </w:rPr>
      </w:pPr>
    </w:p>
    <w:p w14:paraId="6A57706C" w14:textId="77777777" w:rsidR="00E6205A" w:rsidRDefault="00E6205A" w:rsidP="002751C8">
      <w:pPr>
        <w:rPr>
          <w:rFonts w:cstheme="minorHAnsi"/>
          <w:color w:val="7030A0"/>
        </w:rPr>
      </w:pPr>
    </w:p>
    <w:p w14:paraId="73AF3A4F" w14:textId="77777777" w:rsidR="00E6205A" w:rsidRDefault="00E6205A" w:rsidP="002751C8">
      <w:pPr>
        <w:rPr>
          <w:rFonts w:cstheme="minorHAnsi"/>
          <w:color w:val="7030A0"/>
        </w:rPr>
      </w:pPr>
    </w:p>
    <w:p w14:paraId="584CED26" w14:textId="77777777" w:rsidR="00E6205A" w:rsidRDefault="00E6205A" w:rsidP="002751C8">
      <w:pPr>
        <w:rPr>
          <w:rFonts w:cstheme="minorHAnsi"/>
          <w:color w:val="7030A0"/>
        </w:rPr>
      </w:pPr>
    </w:p>
    <w:p w14:paraId="5AC0D41B" w14:textId="77777777" w:rsidR="00E6205A" w:rsidRDefault="00E6205A" w:rsidP="002751C8">
      <w:pPr>
        <w:rPr>
          <w:rFonts w:cstheme="minorHAnsi"/>
          <w:color w:val="7030A0"/>
        </w:rPr>
      </w:pPr>
    </w:p>
    <w:p w14:paraId="7333C5CF" w14:textId="77777777" w:rsidR="00AC03B7" w:rsidRDefault="00AC03B7" w:rsidP="002751C8">
      <w:pPr>
        <w:rPr>
          <w:rFonts w:cstheme="minorHAnsi"/>
          <w:color w:val="7030A0"/>
        </w:rPr>
      </w:pPr>
    </w:p>
    <w:p w14:paraId="28BE186A" w14:textId="77777777" w:rsidR="00AC03B7" w:rsidRDefault="00AC03B7" w:rsidP="002751C8">
      <w:pPr>
        <w:rPr>
          <w:rFonts w:cstheme="minorHAnsi"/>
          <w:color w:val="7030A0"/>
        </w:rPr>
      </w:pPr>
    </w:p>
    <w:p w14:paraId="72B68B2B" w14:textId="77777777" w:rsidR="00AC03B7" w:rsidRDefault="00AC03B7" w:rsidP="002751C8">
      <w:pPr>
        <w:rPr>
          <w:rFonts w:cstheme="minorHAnsi"/>
          <w:color w:val="7030A0"/>
        </w:rPr>
      </w:pPr>
    </w:p>
    <w:p w14:paraId="5E3F8878" w14:textId="77777777" w:rsidR="00AC03B7" w:rsidRDefault="00AC03B7" w:rsidP="002751C8">
      <w:pPr>
        <w:rPr>
          <w:rFonts w:cstheme="minorHAnsi"/>
          <w:color w:val="7030A0"/>
        </w:rPr>
      </w:pPr>
    </w:p>
    <w:p w14:paraId="6C910AF2" w14:textId="77777777" w:rsidR="00AC03B7" w:rsidRDefault="00AC03B7" w:rsidP="002751C8">
      <w:pPr>
        <w:rPr>
          <w:rFonts w:cstheme="minorHAnsi"/>
          <w:color w:val="7030A0"/>
        </w:rPr>
      </w:pPr>
    </w:p>
    <w:p w14:paraId="10F6653E" w14:textId="77777777" w:rsidR="00AC03B7" w:rsidRDefault="00AC03B7" w:rsidP="002751C8">
      <w:pPr>
        <w:rPr>
          <w:rFonts w:cstheme="minorHAnsi"/>
          <w:color w:val="7030A0"/>
        </w:rPr>
      </w:pPr>
    </w:p>
    <w:p w14:paraId="4B627D8F" w14:textId="77777777" w:rsidR="00AC03B7" w:rsidRDefault="00AC03B7" w:rsidP="002751C8">
      <w:pPr>
        <w:rPr>
          <w:rFonts w:cstheme="minorHAnsi"/>
          <w:color w:val="7030A0"/>
        </w:rPr>
      </w:pPr>
    </w:p>
    <w:p w14:paraId="373BE1C1" w14:textId="77777777" w:rsidR="00AC03B7" w:rsidRDefault="00AC03B7" w:rsidP="002751C8">
      <w:pPr>
        <w:rPr>
          <w:rFonts w:cstheme="minorHAnsi"/>
          <w:color w:val="7030A0"/>
        </w:rPr>
      </w:pPr>
    </w:p>
    <w:p w14:paraId="1C5857DD" w14:textId="77777777" w:rsidR="00AC03B7" w:rsidRDefault="00AC03B7" w:rsidP="002751C8">
      <w:pPr>
        <w:rPr>
          <w:rFonts w:cstheme="minorHAnsi"/>
          <w:color w:val="7030A0"/>
        </w:rPr>
      </w:pPr>
    </w:p>
    <w:p w14:paraId="29ABAF2E" w14:textId="77777777" w:rsidR="00AC03B7" w:rsidRDefault="00AC03B7" w:rsidP="002751C8">
      <w:pPr>
        <w:rPr>
          <w:rFonts w:cstheme="minorHAnsi"/>
          <w:color w:val="7030A0"/>
        </w:rPr>
      </w:pPr>
    </w:p>
    <w:p w14:paraId="34B27325" w14:textId="77777777" w:rsidR="001C7CE5" w:rsidRPr="001C7D70" w:rsidRDefault="001C7CE5" w:rsidP="001C7CE5">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lastRenderedPageBreak/>
        <w:t>Herbas arba prekių ženklas</w:t>
      </w:r>
    </w:p>
    <w:p w14:paraId="3CF83546" w14:textId="77777777" w:rsidR="001C7CE5" w:rsidRPr="001C7D70" w:rsidRDefault="001C7CE5" w:rsidP="001C7CE5">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19208850" w14:textId="77777777" w:rsidR="001C7CE5" w:rsidRPr="001C7D70" w:rsidRDefault="001C7CE5" w:rsidP="001C7CE5">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101A1C4A" w14:textId="77777777" w:rsidR="001C7CE5" w:rsidRPr="001C7D70" w:rsidRDefault="001C7CE5" w:rsidP="001C7CE5">
      <w:pPr>
        <w:spacing w:after="0" w:line="240" w:lineRule="auto"/>
        <w:jc w:val="center"/>
        <w:rPr>
          <w:rFonts w:ascii="Times New Roman" w:eastAsia="Times New Roman" w:hAnsi="Times New Roman" w:cs="Times New Roman"/>
          <w:sz w:val="16"/>
          <w:szCs w:val="16"/>
        </w:rPr>
      </w:pPr>
    </w:p>
    <w:p w14:paraId="54BBF156" w14:textId="77777777" w:rsidR="001C7CE5" w:rsidRPr="001C7D70" w:rsidRDefault="001C7CE5" w:rsidP="001C7CE5">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2661C2" w14:textId="77777777" w:rsidR="001C7CE5" w:rsidRPr="001C7D70" w:rsidRDefault="001C7CE5" w:rsidP="001C7CE5">
      <w:pPr>
        <w:spacing w:after="0" w:line="240" w:lineRule="auto"/>
        <w:jc w:val="center"/>
        <w:rPr>
          <w:rFonts w:ascii="Times New Roman" w:eastAsia="Times New Roman" w:hAnsi="Times New Roman" w:cs="Times New Roman"/>
          <w:b/>
          <w:bCs/>
          <w:sz w:val="16"/>
          <w:szCs w:val="16"/>
        </w:rPr>
      </w:pPr>
    </w:p>
    <w:p w14:paraId="6081306F" w14:textId="77777777" w:rsidR="001C7CE5" w:rsidRPr="001C7D70" w:rsidRDefault="001C7CE5" w:rsidP="001C7CE5">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72BEDD0" w14:textId="77777777" w:rsidR="001C7CE5" w:rsidRPr="001C7D70" w:rsidRDefault="001C7CE5" w:rsidP="001C7CE5">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4B4F1616" w14:textId="77777777" w:rsidR="001C7CE5" w:rsidRPr="001C7D70" w:rsidRDefault="001C7CE5" w:rsidP="001C7CE5">
      <w:pPr>
        <w:spacing w:after="0" w:line="240" w:lineRule="auto"/>
        <w:jc w:val="center"/>
        <w:rPr>
          <w:rFonts w:ascii="Times New Roman" w:eastAsia="Times New Roman" w:hAnsi="Times New Roman" w:cs="Times New Roman"/>
          <w:b/>
          <w:sz w:val="16"/>
          <w:szCs w:val="16"/>
        </w:rPr>
      </w:pPr>
    </w:p>
    <w:p w14:paraId="340F1572" w14:textId="77777777" w:rsidR="001C7CE5" w:rsidRPr="001C7D70" w:rsidRDefault="001C7CE5" w:rsidP="001C7CE5">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41B68CE2" w14:textId="77777777" w:rsidR="001C7CE5" w:rsidRPr="001C7D70" w:rsidRDefault="001C7CE5" w:rsidP="001C7CE5">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1347851C" w14:textId="77777777" w:rsidR="001C7CE5" w:rsidRDefault="001C7CE5" w:rsidP="001C7CE5">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39CA2FD4" w14:textId="77777777" w:rsidR="001C7CE5" w:rsidRDefault="001C7CE5" w:rsidP="001C7CE5">
      <w:pPr>
        <w:spacing w:after="0" w:line="240" w:lineRule="auto"/>
        <w:jc w:val="center"/>
        <w:rPr>
          <w:rFonts w:ascii="Times New Roman" w:eastAsia="Times New Roman" w:hAnsi="Times New Roman" w:cs="Times New Roman"/>
          <w:b/>
          <w:sz w:val="24"/>
          <w:szCs w:val="24"/>
          <w:lang w:eastAsia="en-US"/>
        </w:rPr>
      </w:pPr>
    </w:p>
    <w:p w14:paraId="1C99BBBF" w14:textId="7C133B91" w:rsidR="001C7CE5" w:rsidRPr="001C7D70" w:rsidRDefault="001C7CE5" w:rsidP="001C7CE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 xml:space="preserve"> PIRKIMO OBJEKTO DALIS (</w:t>
      </w:r>
      <w:r>
        <w:rPr>
          <w:rFonts w:ascii="Times New Roman" w:eastAsia="Times New Roman" w:hAnsi="Times New Roman" w:cs="Times New Roman"/>
          <w:b/>
          <w:sz w:val="24"/>
          <w:szCs w:val="24"/>
          <w:lang w:eastAsia="en-US"/>
        </w:rPr>
        <w:t>KLAIPĖDOS</w:t>
      </w:r>
      <w:r>
        <w:rPr>
          <w:rFonts w:ascii="Times New Roman" w:eastAsia="Times New Roman" w:hAnsi="Times New Roman" w:cs="Times New Roman"/>
          <w:b/>
          <w:sz w:val="24"/>
          <w:szCs w:val="24"/>
          <w:lang w:eastAsia="en-US"/>
        </w:rPr>
        <w:t xml:space="preserve"> REGIONAS)</w:t>
      </w:r>
    </w:p>
    <w:p w14:paraId="50C45F29" w14:textId="77777777" w:rsidR="001C7CE5" w:rsidRPr="001C7D70" w:rsidRDefault="001C7CE5" w:rsidP="001C7CE5">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1C7CE5" w:rsidRPr="001C7D70" w14:paraId="08D6F068" w14:textId="77777777" w:rsidTr="00543153">
        <w:trPr>
          <w:trHeight w:val="190"/>
        </w:trPr>
        <w:tc>
          <w:tcPr>
            <w:tcW w:w="1228" w:type="dxa"/>
            <w:tcBorders>
              <w:top w:val="nil"/>
              <w:left w:val="nil"/>
              <w:bottom w:val="single" w:sz="4" w:space="0" w:color="auto"/>
              <w:right w:val="nil"/>
            </w:tcBorders>
          </w:tcPr>
          <w:p w14:paraId="18837A65" w14:textId="77777777" w:rsidR="001C7CE5" w:rsidRPr="001C7D70" w:rsidRDefault="001C7CE5"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06FB27A5" w14:textId="77777777" w:rsidR="001C7CE5" w:rsidRPr="001C7D70" w:rsidRDefault="001C7CE5"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6C2CAC32" w14:textId="77777777" w:rsidR="001C7CE5" w:rsidRPr="001C7D70" w:rsidRDefault="001C7CE5"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1C7CE5" w:rsidRPr="001C7D70" w14:paraId="365B43C5" w14:textId="77777777" w:rsidTr="00543153">
        <w:trPr>
          <w:trHeight w:val="190"/>
        </w:trPr>
        <w:tc>
          <w:tcPr>
            <w:tcW w:w="1228" w:type="dxa"/>
            <w:tcBorders>
              <w:top w:val="single" w:sz="4" w:space="0" w:color="auto"/>
              <w:left w:val="nil"/>
              <w:bottom w:val="nil"/>
              <w:right w:val="nil"/>
            </w:tcBorders>
          </w:tcPr>
          <w:p w14:paraId="38D16B2C" w14:textId="77777777" w:rsidR="001C7CE5" w:rsidRPr="001C7D70" w:rsidRDefault="001C7CE5"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550942F6" w14:textId="77777777" w:rsidR="001C7CE5" w:rsidRPr="001C7D70" w:rsidRDefault="001C7CE5"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5F5AB83F" w14:textId="77777777" w:rsidR="001C7CE5" w:rsidRPr="001C7D70" w:rsidRDefault="001C7CE5" w:rsidP="00543153">
            <w:pPr>
              <w:spacing w:after="0" w:line="240" w:lineRule="auto"/>
              <w:jc w:val="center"/>
              <w:rPr>
                <w:rFonts w:ascii="Times New Roman" w:eastAsia="Times New Roman" w:hAnsi="Times New Roman" w:cs="Times New Roman"/>
                <w:sz w:val="22"/>
                <w:szCs w:val="22"/>
              </w:rPr>
            </w:pPr>
          </w:p>
        </w:tc>
      </w:tr>
      <w:tr w:rsidR="001C7CE5" w:rsidRPr="001C7D70" w14:paraId="4E188CB2" w14:textId="77777777" w:rsidTr="00543153">
        <w:trPr>
          <w:trHeight w:val="190"/>
        </w:trPr>
        <w:tc>
          <w:tcPr>
            <w:tcW w:w="2409" w:type="dxa"/>
            <w:gridSpan w:val="3"/>
            <w:tcBorders>
              <w:top w:val="nil"/>
              <w:left w:val="nil"/>
              <w:bottom w:val="single" w:sz="4" w:space="0" w:color="auto"/>
              <w:right w:val="nil"/>
            </w:tcBorders>
          </w:tcPr>
          <w:p w14:paraId="6643B235" w14:textId="77777777" w:rsidR="001C7CE5" w:rsidRPr="001C7D70" w:rsidRDefault="001C7CE5"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1C7CE5" w:rsidRPr="001C7D70" w14:paraId="3B078047" w14:textId="77777777" w:rsidTr="00543153">
        <w:trPr>
          <w:trHeight w:val="190"/>
        </w:trPr>
        <w:tc>
          <w:tcPr>
            <w:tcW w:w="2409" w:type="dxa"/>
            <w:gridSpan w:val="3"/>
            <w:tcBorders>
              <w:top w:val="single" w:sz="4" w:space="0" w:color="auto"/>
              <w:left w:val="nil"/>
              <w:bottom w:val="nil"/>
              <w:right w:val="nil"/>
            </w:tcBorders>
          </w:tcPr>
          <w:p w14:paraId="1EDA62A8" w14:textId="77777777" w:rsidR="001C7CE5" w:rsidRPr="001C7D70" w:rsidRDefault="001C7CE5"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29D0F4F1" w14:textId="77777777" w:rsidR="001C7CE5" w:rsidRPr="001C7D70" w:rsidRDefault="001C7CE5" w:rsidP="001C7CE5">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1C7CE5" w:rsidRPr="001C7D70" w14:paraId="135A683F" w14:textId="77777777" w:rsidTr="00543153">
        <w:tc>
          <w:tcPr>
            <w:tcW w:w="5051" w:type="dxa"/>
          </w:tcPr>
          <w:p w14:paraId="50519086" w14:textId="77777777" w:rsidR="001C7CE5" w:rsidRPr="001C7D70" w:rsidRDefault="001C7CE5"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64224FC0" w14:textId="77777777" w:rsidR="001C7CE5" w:rsidRPr="001C7D70" w:rsidRDefault="001C7CE5" w:rsidP="00543153">
            <w:pPr>
              <w:ind w:firstLine="0"/>
              <w:rPr>
                <w:rFonts w:hAnsi="Times New Roman" w:cs="Times New Roman"/>
              </w:rPr>
            </w:pPr>
          </w:p>
        </w:tc>
      </w:tr>
      <w:tr w:rsidR="001C7CE5" w:rsidRPr="001C7D70" w14:paraId="27125B27" w14:textId="77777777" w:rsidTr="00543153">
        <w:tc>
          <w:tcPr>
            <w:tcW w:w="5051" w:type="dxa"/>
          </w:tcPr>
          <w:p w14:paraId="0E5DF728" w14:textId="77777777" w:rsidR="001C7CE5" w:rsidRPr="001C7D70" w:rsidRDefault="001C7CE5"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45DF6AD6" w14:textId="77777777" w:rsidR="001C7CE5" w:rsidRPr="001C7D70" w:rsidRDefault="001C7CE5" w:rsidP="00543153">
            <w:pPr>
              <w:ind w:firstLine="0"/>
              <w:rPr>
                <w:rFonts w:hAnsi="Times New Roman" w:cs="Times New Roman"/>
              </w:rPr>
            </w:pPr>
          </w:p>
        </w:tc>
      </w:tr>
      <w:tr w:rsidR="001C7CE5" w:rsidRPr="001C7D70" w14:paraId="219FB5A2" w14:textId="77777777" w:rsidTr="00543153">
        <w:tc>
          <w:tcPr>
            <w:tcW w:w="5051" w:type="dxa"/>
          </w:tcPr>
          <w:p w14:paraId="063F9E9E" w14:textId="77777777" w:rsidR="001C7CE5" w:rsidRPr="001C7D70" w:rsidRDefault="001C7CE5"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51B4D6C2" w14:textId="77777777" w:rsidR="001C7CE5" w:rsidRPr="001C7D70" w:rsidRDefault="001C7CE5" w:rsidP="00543153">
            <w:pPr>
              <w:ind w:firstLine="0"/>
              <w:rPr>
                <w:rFonts w:hAnsi="Times New Roman" w:cs="Times New Roman"/>
              </w:rPr>
            </w:pPr>
          </w:p>
        </w:tc>
      </w:tr>
      <w:tr w:rsidR="001C7CE5" w:rsidRPr="001C7D70" w14:paraId="5A2125CC" w14:textId="77777777" w:rsidTr="00543153">
        <w:tc>
          <w:tcPr>
            <w:tcW w:w="5051" w:type="dxa"/>
          </w:tcPr>
          <w:p w14:paraId="0707C393" w14:textId="77777777" w:rsidR="001C7CE5" w:rsidRPr="001C7D70" w:rsidRDefault="001C7CE5"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4FE688F6" w14:textId="77777777" w:rsidR="001C7CE5" w:rsidRPr="001C7D70" w:rsidRDefault="001C7CE5" w:rsidP="00543153">
            <w:pPr>
              <w:ind w:firstLine="0"/>
              <w:rPr>
                <w:rFonts w:hAnsi="Times New Roman" w:cs="Times New Roman"/>
              </w:rPr>
            </w:pPr>
          </w:p>
        </w:tc>
      </w:tr>
      <w:tr w:rsidR="001C7CE5" w:rsidRPr="001C7D70" w14:paraId="501ED17A" w14:textId="77777777" w:rsidTr="00543153">
        <w:tc>
          <w:tcPr>
            <w:tcW w:w="5051" w:type="dxa"/>
          </w:tcPr>
          <w:p w14:paraId="44B3FA8C" w14:textId="77777777" w:rsidR="001C7CE5" w:rsidRPr="001C7D70" w:rsidRDefault="001C7CE5" w:rsidP="00543153">
            <w:pPr>
              <w:ind w:firstLine="0"/>
              <w:rPr>
                <w:rFonts w:hAnsi="Times New Roman" w:cs="Times New Roman"/>
              </w:rPr>
            </w:pPr>
            <w:r w:rsidRPr="001C7D70">
              <w:rPr>
                <w:rFonts w:hAnsi="Times New Roman" w:cs="Times New Roman"/>
              </w:rPr>
              <w:t>Telefono numeris, el. pašto adresas</w:t>
            </w:r>
          </w:p>
        </w:tc>
        <w:tc>
          <w:tcPr>
            <w:tcW w:w="5052" w:type="dxa"/>
          </w:tcPr>
          <w:p w14:paraId="479F94DE" w14:textId="77777777" w:rsidR="001C7CE5" w:rsidRPr="001C7D70" w:rsidRDefault="001C7CE5" w:rsidP="00543153">
            <w:pPr>
              <w:ind w:firstLine="0"/>
              <w:rPr>
                <w:rFonts w:hAnsi="Times New Roman" w:cs="Times New Roman"/>
              </w:rPr>
            </w:pPr>
          </w:p>
        </w:tc>
      </w:tr>
    </w:tbl>
    <w:p w14:paraId="49572470" w14:textId="77777777" w:rsidR="001C7CE5" w:rsidRPr="001C7D70" w:rsidRDefault="001C7CE5" w:rsidP="001C7CE5">
      <w:pPr>
        <w:spacing w:after="0" w:line="240" w:lineRule="auto"/>
        <w:ind w:firstLine="697"/>
        <w:jc w:val="both"/>
        <w:rPr>
          <w:rFonts w:ascii="Arial" w:hAnsi="Arial" w:cs="Arial"/>
        </w:rPr>
      </w:pPr>
    </w:p>
    <w:p w14:paraId="2F1DC4D7" w14:textId="77777777" w:rsidR="001C7CE5" w:rsidRPr="001C7D70" w:rsidRDefault="001C7CE5" w:rsidP="001C7CE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24153204" w14:textId="77777777" w:rsidR="001C7CE5" w:rsidRPr="001C7D70" w:rsidRDefault="001C7CE5" w:rsidP="001C7CE5">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1C7CE5" w:rsidRPr="001C7D70" w14:paraId="3A675364" w14:textId="77777777" w:rsidTr="00543153">
        <w:tc>
          <w:tcPr>
            <w:tcW w:w="5051" w:type="dxa"/>
          </w:tcPr>
          <w:p w14:paraId="5C2C88FC" w14:textId="77777777" w:rsidR="001C7CE5" w:rsidRPr="001C7D70" w:rsidRDefault="001C7CE5"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33901AF7" w14:textId="77777777" w:rsidR="001C7CE5" w:rsidRPr="001C7D70" w:rsidRDefault="001C7CE5" w:rsidP="00543153">
            <w:pPr>
              <w:ind w:firstLine="0"/>
              <w:rPr>
                <w:rFonts w:hAnsi="Times New Roman" w:cs="Times New Roman"/>
              </w:rPr>
            </w:pPr>
          </w:p>
        </w:tc>
      </w:tr>
      <w:tr w:rsidR="001C7CE5" w:rsidRPr="001C7D70" w14:paraId="45E5D3CB" w14:textId="77777777" w:rsidTr="00543153">
        <w:tc>
          <w:tcPr>
            <w:tcW w:w="5051" w:type="dxa"/>
          </w:tcPr>
          <w:p w14:paraId="28F6FF1E" w14:textId="77777777" w:rsidR="001C7CE5" w:rsidRPr="001C7D70" w:rsidRDefault="001C7CE5"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26A5E8EF" w14:textId="77777777" w:rsidR="001C7CE5" w:rsidRPr="001C7D70" w:rsidRDefault="001C7CE5" w:rsidP="00543153">
            <w:pPr>
              <w:ind w:firstLine="0"/>
              <w:rPr>
                <w:rFonts w:hAnsi="Times New Roman" w:cs="Times New Roman"/>
              </w:rPr>
            </w:pPr>
          </w:p>
        </w:tc>
      </w:tr>
      <w:tr w:rsidR="001C7CE5" w:rsidRPr="001C7D70" w14:paraId="048CB562" w14:textId="77777777" w:rsidTr="00543153">
        <w:tc>
          <w:tcPr>
            <w:tcW w:w="5051" w:type="dxa"/>
          </w:tcPr>
          <w:p w14:paraId="1CFAEAB7" w14:textId="77777777" w:rsidR="001C7CE5" w:rsidRPr="001C7D70" w:rsidRDefault="001C7CE5"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610B2B65" w14:textId="77777777" w:rsidR="001C7CE5" w:rsidRPr="001C7D70" w:rsidRDefault="001C7CE5" w:rsidP="00543153">
            <w:pPr>
              <w:ind w:firstLine="0"/>
              <w:rPr>
                <w:rFonts w:hAnsi="Times New Roman" w:cs="Times New Roman"/>
              </w:rPr>
            </w:pPr>
          </w:p>
        </w:tc>
      </w:tr>
    </w:tbl>
    <w:p w14:paraId="25173576" w14:textId="77777777" w:rsidR="001C7CE5" w:rsidRPr="001C7D70" w:rsidRDefault="001C7CE5" w:rsidP="001C7CE5">
      <w:pPr>
        <w:spacing w:after="0" w:line="240" w:lineRule="auto"/>
        <w:jc w:val="both"/>
        <w:rPr>
          <w:rFonts w:ascii="Times New Roman" w:hAnsi="Times New Roman" w:cs="Times New Roman"/>
          <w:sz w:val="24"/>
          <w:szCs w:val="24"/>
        </w:rPr>
      </w:pPr>
    </w:p>
    <w:p w14:paraId="066AC6F0" w14:textId="77777777" w:rsidR="001C7CE5" w:rsidRPr="001C7D70" w:rsidRDefault="001C7CE5" w:rsidP="001C7CE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495E9B36" w14:textId="77777777" w:rsidR="001C7CE5" w:rsidRPr="001C7D70" w:rsidRDefault="001C7CE5" w:rsidP="001C7CE5">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19"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4D753F08" w14:textId="77777777" w:rsidR="001C7CE5" w:rsidRPr="001C7D70" w:rsidRDefault="001C7CE5" w:rsidP="001C7CE5">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25FFFCA3" w14:textId="77777777" w:rsidR="001C7CE5" w:rsidRPr="001C7D70" w:rsidRDefault="001C7CE5" w:rsidP="001C7CE5">
      <w:pPr>
        <w:spacing w:after="0" w:line="240" w:lineRule="auto"/>
        <w:ind w:firstLine="697"/>
        <w:jc w:val="both"/>
        <w:rPr>
          <w:rFonts w:ascii="Times New Roman" w:hAnsi="Times New Roman" w:cs="Times New Roman"/>
          <w:sz w:val="24"/>
          <w:szCs w:val="24"/>
        </w:rPr>
      </w:pPr>
    </w:p>
    <w:p w14:paraId="688BADD0" w14:textId="77777777" w:rsidR="001C7CE5" w:rsidRPr="001C7D70" w:rsidRDefault="001C7CE5" w:rsidP="001C7CE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5197F208" w14:textId="77777777" w:rsidR="001C7CE5" w:rsidRPr="001C7D70" w:rsidRDefault="001C7CE5" w:rsidP="001C7C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4D2D0535" w14:textId="77777777" w:rsidR="001C7CE5" w:rsidRPr="001C7D70" w:rsidRDefault="001C7CE5" w:rsidP="001C7C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532D9619" w14:textId="77777777" w:rsidR="001C7CE5" w:rsidRPr="001C7D70" w:rsidRDefault="001C7CE5" w:rsidP="001C7C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16E420BD" w14:textId="77777777" w:rsidR="001C7CE5" w:rsidRDefault="001C7CE5" w:rsidP="001C7C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48C8BC77" w14:textId="77777777" w:rsidR="001C7CE5" w:rsidRPr="00135FE5" w:rsidRDefault="001C7CE5" w:rsidP="001C7CE5">
      <w:pPr>
        <w:spacing w:after="0" w:line="240" w:lineRule="auto"/>
        <w:ind w:left="697"/>
        <w:contextualSpacing/>
        <w:jc w:val="both"/>
        <w:rPr>
          <w:rFonts w:ascii="Times New Roman" w:hAnsi="Times New Roman" w:cs="Times New Roman"/>
          <w:sz w:val="24"/>
          <w:szCs w:val="24"/>
        </w:rPr>
      </w:pPr>
    </w:p>
    <w:p w14:paraId="57F2F7D9" w14:textId="77777777" w:rsidR="001C7CE5" w:rsidRDefault="001C7CE5" w:rsidP="001C7CE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Mes siūlome šias paslaugas:</w:t>
      </w:r>
    </w:p>
    <w:p w14:paraId="1F1B18C6" w14:textId="77777777" w:rsidR="001C7CE5" w:rsidRPr="001C7D70" w:rsidRDefault="001C7CE5" w:rsidP="001C7CE5">
      <w:pPr>
        <w:spacing w:after="0" w:line="240" w:lineRule="auto"/>
        <w:jc w:val="both"/>
        <w:rPr>
          <w:rFonts w:ascii="Times New Roman" w:hAnsi="Times New Roman" w:cs="Times New Roman"/>
          <w:sz w:val="24"/>
          <w:szCs w:val="24"/>
        </w:rPr>
      </w:pPr>
    </w:p>
    <w:p w14:paraId="6D922EB5" w14:textId="77777777" w:rsidR="001C7CE5" w:rsidRPr="008A7BE9" w:rsidRDefault="001C7CE5" w:rsidP="001C7CE5">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1C16BA3C" w14:textId="77777777" w:rsidR="001C7CE5" w:rsidRPr="008A7BE9" w:rsidRDefault="001C7CE5" w:rsidP="001C7CE5">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1C0B5007" w14:textId="77777777" w:rsidR="00FA501E" w:rsidRPr="00FA501E" w:rsidRDefault="00FA501E" w:rsidP="00FA501E">
      <w:pPr>
        <w:spacing w:after="60" w:line="240" w:lineRule="auto"/>
        <w:rPr>
          <w:rFonts w:ascii="Times New Roman" w:eastAsia="Times New Roman" w:hAnsi="Times New Roman" w:cs="Times New Roman"/>
          <w:iCs/>
          <w:color w:val="000000"/>
          <w:sz w:val="24"/>
          <w:szCs w:val="20"/>
          <w:lang w:eastAsia="ar-SA"/>
        </w:rPr>
      </w:pPr>
      <w:r w:rsidRPr="00FA501E">
        <w:rPr>
          <w:rFonts w:ascii="Times New Roman" w:eastAsia="Times New Roman" w:hAnsi="Times New Roman" w:cs="Times New Roman"/>
          <w:iCs/>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FA501E" w:rsidRPr="00FA501E" w14:paraId="0AACC9A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7909DC75" w14:textId="77777777" w:rsidR="00FA501E" w:rsidRPr="00FA501E" w:rsidRDefault="00FA501E" w:rsidP="00FA501E">
            <w:pPr>
              <w:widowControl w:val="0"/>
              <w:shd w:val="clear" w:color="auto" w:fill="FFFFFF"/>
              <w:suppressAutoHyphens/>
              <w:spacing w:after="0" w:line="274" w:lineRule="exact"/>
              <w:ind w:left="24" w:right="19"/>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4"/>
                <w:sz w:val="20"/>
                <w:szCs w:val="20"/>
                <w:lang w:eastAsia="en-US" w:bidi="en-US"/>
              </w:rPr>
              <w:t xml:space="preserve">Eil. </w:t>
            </w:r>
            <w:r w:rsidRPr="00FA501E">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A5B6307" w14:textId="77777777" w:rsidR="00FA501E" w:rsidRPr="00FA501E" w:rsidRDefault="00FA501E" w:rsidP="00FA501E">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6EF2B405" w14:textId="77777777" w:rsidR="00FA501E" w:rsidRPr="00FA501E" w:rsidRDefault="00FA501E" w:rsidP="00FA501E">
            <w:pPr>
              <w:widowControl w:val="0"/>
              <w:shd w:val="clear" w:color="auto" w:fill="FFFFFF"/>
              <w:suppressAutoHyphens/>
              <w:spacing w:after="0" w:line="274" w:lineRule="exact"/>
              <w:ind w:left="34" w:right="53"/>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3"/>
                <w:sz w:val="20"/>
                <w:szCs w:val="20"/>
                <w:lang w:eastAsia="en-US" w:bidi="en-US"/>
              </w:rPr>
              <w:t xml:space="preserve">Paslaugų </w:t>
            </w:r>
            <w:r w:rsidRPr="00FA501E">
              <w:rPr>
                <w:rFonts w:ascii="Times New Roman" w:eastAsia="Andale Sans UI" w:hAnsi="Times New Roman" w:cs="Times New Roman"/>
                <w:b/>
                <w:bCs/>
                <w:noProof/>
                <w:color w:val="000000"/>
                <w:spacing w:val="-4"/>
                <w:sz w:val="20"/>
                <w:szCs w:val="20"/>
                <w:lang w:eastAsia="en-US" w:bidi="en-US"/>
              </w:rPr>
              <w:t xml:space="preserve">atlikimo </w:t>
            </w:r>
            <w:r w:rsidRPr="00FA501E">
              <w:rPr>
                <w:rFonts w:ascii="Times New Roman" w:eastAsia="Andale Sans UI" w:hAnsi="Times New Roman" w:cs="Times New Roman"/>
                <w:b/>
                <w:bCs/>
                <w:noProof/>
                <w:color w:val="000000"/>
                <w:spacing w:val="-2"/>
                <w:sz w:val="20"/>
                <w:szCs w:val="20"/>
                <w:lang w:eastAsia="en-US" w:bidi="en-US"/>
              </w:rPr>
              <w:t xml:space="preserve">trukmė </w:t>
            </w:r>
            <w:r w:rsidRPr="00FA501E">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F111A9" w14:textId="77777777" w:rsidR="00FA501E" w:rsidRPr="00FA501E" w:rsidRDefault="00FA501E" w:rsidP="00FA501E">
            <w:pPr>
              <w:widowControl w:val="0"/>
              <w:shd w:val="clear" w:color="auto" w:fill="FFFFFF"/>
              <w:suppressAutoHyphens/>
              <w:spacing w:after="0" w:line="274" w:lineRule="exact"/>
              <w:ind w:left="67" w:right="82"/>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0E3F6554" w14:textId="77777777" w:rsidR="00FA501E" w:rsidRPr="00FA501E" w:rsidRDefault="00FA501E" w:rsidP="00FA501E">
            <w:pPr>
              <w:widowControl w:val="0"/>
              <w:shd w:val="clear" w:color="auto" w:fill="FFFFFF"/>
              <w:suppressAutoHyphens/>
              <w:spacing w:after="0" w:line="274" w:lineRule="exact"/>
              <w:ind w:left="29" w:right="38"/>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311EEE68" w14:textId="77777777" w:rsidR="00FA501E" w:rsidRPr="00FA501E" w:rsidRDefault="00FA501E" w:rsidP="00FA501E">
            <w:pPr>
              <w:widowControl w:val="0"/>
              <w:shd w:val="clear" w:color="auto" w:fill="FFFFFF"/>
              <w:suppressAutoHyphens/>
              <w:spacing w:after="0" w:line="274" w:lineRule="exact"/>
              <w:ind w:left="86" w:right="106"/>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Bendra paslaugų kaina Eur be PVM</w:t>
            </w:r>
          </w:p>
        </w:tc>
      </w:tr>
      <w:tr w:rsidR="00FA501E" w:rsidRPr="00FA501E" w14:paraId="7DA4202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C1A6AD"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23F080" w14:textId="77777777" w:rsidR="00FA501E" w:rsidRPr="00FA501E" w:rsidRDefault="00FA501E" w:rsidP="00FA501E">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6CE1414"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AE4F1DF"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C1FD11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BA5AB29" w14:textId="77777777" w:rsidR="00FA501E" w:rsidRPr="00FA501E" w:rsidRDefault="00FA501E" w:rsidP="00FA501E">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FA501E">
              <w:rPr>
                <w:rFonts w:ascii="Times New Roman" w:eastAsia="Andale Sans UI" w:hAnsi="Times New Roman" w:cs="Times New Roman"/>
                <w:i/>
                <w:iCs/>
                <w:noProof/>
                <w:sz w:val="20"/>
                <w:szCs w:val="24"/>
                <w:lang w:eastAsia="en-US" w:bidi="en-US"/>
              </w:rPr>
              <w:t>6 (3x4)</w:t>
            </w:r>
          </w:p>
        </w:tc>
      </w:tr>
      <w:tr w:rsidR="00FA501E" w:rsidRPr="00FA501E" w14:paraId="49B4EE2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C7182D5"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noProof/>
                <w:sz w:val="20"/>
                <w:szCs w:val="20"/>
                <w:lang w:eastAsia="en-US" w:bidi="en-US"/>
              </w:rPr>
              <w:t>DIAGNOSTIKOS PASLAUGOS</w:t>
            </w:r>
          </w:p>
        </w:tc>
      </w:tr>
      <w:tr w:rsidR="00FA501E" w:rsidRPr="00FA501E" w14:paraId="7A9B224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207681"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6EF8C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94A897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B88634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55C52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77A51A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2AA296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7EB085"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346B71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AEB6A0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4EE1C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139B18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5CF83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32FA53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03E1DC"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0FC95A9"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5062B9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C4213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73B2C7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26E51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D3F559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5E1B3DA"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EBD849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79573B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B8631C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62FFB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9D7F78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06496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C3B5D5"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C2391C3"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B9B901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9F3FA0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FCAD9E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16F93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AB37E29"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DEC3B81"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VAŽIUOKLĖS REMONTAS</w:t>
            </w:r>
          </w:p>
        </w:tc>
      </w:tr>
      <w:tr w:rsidR="00FA501E" w:rsidRPr="00FA501E" w14:paraId="658F488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FBAA83"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BC91F3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C00AC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B694C4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1A11D0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CE3ADC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p>
        </w:tc>
      </w:tr>
      <w:tr w:rsidR="00FA501E" w:rsidRPr="00FA501E" w14:paraId="052654E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4DEF53E"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8732D8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5A6845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030A1F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4C2C48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F9EDD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5B1665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A940F3D"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D197187"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24FDC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A282B1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20AA20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CF6734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A36C41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B05254"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4532CD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5ED1E0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4A5190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CBD12E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8A219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AF31C8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20D8F54"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D4075B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F0AC0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05159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61AE5E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F3904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FCA51E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B9A6959"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DC829F1"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2FDB54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A203D8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1E4807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211FB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7A3A3C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B3C02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DFD12B"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68242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C3FDB9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D7E72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CB9F1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8B9A53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BCEE261"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ACFA25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A92D9A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EB5195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498E1A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815004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7673F7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5046356"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46395B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B742FA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355ECA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26445E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DA0E6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CD9F47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EFB6F7B"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F0B00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9ED1E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1E7ED2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980CCC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D3CB43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67C388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85A286"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1B8C83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8E5E88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71586B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FDECD6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17A28C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FEA3D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90AC9D"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3AF79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C3A80E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B6F03B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CEE645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08D184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2A5AA7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8589142"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8C99155"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7D9231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02553C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30BA1E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4F05F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8D23C1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889F5E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AC0BE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651FE3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292D85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681DF8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688C1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34B30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4584F58"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AE8A8A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9AE5A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36959E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BAA3D0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F4B83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90BB59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69FE68E"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F5CD13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6D3370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FF2A76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B0C626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526B57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688EA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141961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C284B3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0DA932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C4B7FD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774BBB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45330E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CCEA9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D8CF11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0A5F1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FEEDDB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9BD29B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F763E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5C11EF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1E36FD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F5B9C2E"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883920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8650E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DDA0A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0D966F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F5102C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72D6CB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46811D"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4D438F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C99FFE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AFBD04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9733CC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F0064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B4B98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4AFA43B"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13C54C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28D655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5753E3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DE01FF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362C3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798358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240C0E"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EF493B"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1D9359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EA0E4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2321ED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D5292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C64619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4A41A8"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CC573B2"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DF426D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A82E24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2F349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000DE7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26AF7E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0195B5"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1D91A4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0D28B6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83AFEA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A4856C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4350E1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6EDA6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B52772"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B701A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C82BB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1417AE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815841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79C7A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A13B36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6099866"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92844F1"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8E99AC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4E2C9B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B611EA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7E2278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1A6C06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D70B5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4DB62B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6723A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2D0A73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9AB12F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303537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F9A5B1D"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52ECDCE"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2"/>
                <w:sz w:val="20"/>
                <w:szCs w:val="20"/>
                <w:lang w:eastAsia="en-US" w:bidi="en-US"/>
              </w:rPr>
              <w:lastRenderedPageBreak/>
              <w:t>ELEKTROS INSTALIACIJOS REMONTAS</w:t>
            </w:r>
          </w:p>
        </w:tc>
      </w:tr>
      <w:tr w:rsidR="00FA501E" w:rsidRPr="00FA501E" w14:paraId="1E4F99C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FA62F8A"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57AB054"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ECB4F4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8ACF23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DD5146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27C86E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5692F5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ECBC6BA"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A93C07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14A4D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A938AA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93B964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0087D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1A4D7A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49A7FF"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BEAC7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8EC22D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602178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94D8C6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F11318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41D79E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F25844" w14:textId="77777777" w:rsidR="00FA501E" w:rsidRPr="00FA501E" w:rsidRDefault="00FA501E" w:rsidP="00FA501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B311BD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606F47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3DCFA0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F71C4D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A99AA0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115B7D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D99FA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CCFA21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8B0C8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56C504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750F80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84819E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3D4B73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396FB0" w14:textId="77777777" w:rsidR="00FA501E" w:rsidRPr="00FA501E" w:rsidRDefault="00FA501E" w:rsidP="00FA501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B7EBDE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8492B3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A0B384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B7A626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11D806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2EA215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861FE9"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E830072"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2B4BDE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AE5178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C3CDF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FC13A6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AD63038"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B0DC89D"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2"/>
                <w:sz w:val="20"/>
                <w:szCs w:val="20"/>
                <w:lang w:eastAsia="en-US" w:bidi="en-US"/>
              </w:rPr>
              <w:t>VARIKLIO REMONTAS</w:t>
            </w:r>
          </w:p>
        </w:tc>
      </w:tr>
      <w:tr w:rsidR="00FA501E" w:rsidRPr="00FA501E" w14:paraId="1E58D82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6047E3A" w14:textId="77777777" w:rsidR="00FA501E" w:rsidRPr="00FA501E" w:rsidRDefault="00FA501E" w:rsidP="00FA501E">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56B6585"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2248C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24DD8C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80FFE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E6766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AFADE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1686937"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994D2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31B9C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7B083E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9C1C7F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21BA7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C24DCC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5468AA0"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E41113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13F275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ED4970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CB20B3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65C43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DA623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D3688A0"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0241CCB"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4717A3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069EA4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A4E0B1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F0BAAD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ADF749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9B05343"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C771179"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EE62A8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EFA08C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930B49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8D7C1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BA17D6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989DCEB"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8ECDF3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23D060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A1CC60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CE50C8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A1F3E3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1B243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5564B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066BAB"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15D642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6D6F3C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F52A5B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ACD69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114D21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D7C9A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760D92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978595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907DE6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DEB1A8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F65D7C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1319E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CD083C"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2C1C90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F48F1B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C6E0F2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5497B2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F0580F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D985F0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78A6C5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46BF25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C3DDE0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C7BC99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3F1D39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50109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CFCD8D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831710"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518BA7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0B7736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8D2108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DD0DF0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1094DD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941F9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B17D433"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C347A6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496F8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048764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6EE01F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CD625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7A70D9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31E930E"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6FC4744"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46EAF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6B1222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47922B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36996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5C38F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EC0E3D3"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F0CF33"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9499E2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84655E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D5B51A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358EE8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D3792E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A7748FA"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1"/>
                <w:sz w:val="20"/>
                <w:szCs w:val="20"/>
                <w:lang w:eastAsia="en-US" w:bidi="en-US"/>
              </w:rPr>
              <w:t>SANKABOS REMONTAS</w:t>
            </w:r>
          </w:p>
        </w:tc>
      </w:tr>
      <w:tr w:rsidR="00FA501E" w:rsidRPr="00FA501E" w14:paraId="7A73CB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80ACFE0" w14:textId="77777777" w:rsidR="00FA501E" w:rsidRPr="00FA501E" w:rsidRDefault="00FA501E" w:rsidP="00FA501E">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1D5B42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6DAFC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0FC930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4A12D2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4E71E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96AC8C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5F9753" w14:textId="77777777" w:rsidR="00FA501E" w:rsidRPr="00FA501E" w:rsidRDefault="00FA501E" w:rsidP="00FA501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3D293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61EE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A0F482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50EFF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713B09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7E58F7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0A65DE8" w14:textId="77777777" w:rsidR="00FA501E" w:rsidRPr="00FA501E" w:rsidRDefault="00FA501E" w:rsidP="00FA501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6D434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FBBDFC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583BAF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9A8F27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16AC3C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758C16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BECBB0"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E98DC8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9510CB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561DB5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628730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8D2502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1F75E3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2FF7358"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CF8A6E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A288F2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109308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8975E9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214C5D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CB0D3A5"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9E54C66"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3"/>
                <w:sz w:val="20"/>
                <w:szCs w:val="20"/>
                <w:lang w:eastAsia="en-US" w:bidi="en-US"/>
              </w:rPr>
              <w:t>AUŠINIMO SISTEMOS REMONTAS</w:t>
            </w:r>
          </w:p>
        </w:tc>
      </w:tr>
      <w:tr w:rsidR="00FA501E" w:rsidRPr="00FA501E" w14:paraId="3416C9F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B4650B" w14:textId="77777777" w:rsidR="00FA501E" w:rsidRPr="00FA501E" w:rsidRDefault="00FA501E" w:rsidP="00FA501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195137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F18861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ADDBDE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CB501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DCD327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29435A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94ED96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0F81C7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969C4D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9B17FB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7D62D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470B9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1DF5DA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ADB68C4" w14:textId="77777777" w:rsidR="00FA501E" w:rsidRPr="00FA501E" w:rsidRDefault="00FA501E" w:rsidP="00FA501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E4EEF1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535F3B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1D337C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F0EA82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55AD2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6FA69D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18658C"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FFC8733"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5DB731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EDBF33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70EF42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3B94E3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8A2E48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FBB89D1"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DUJŲ IŠMETIMO SISTEMOS REMONTAS</w:t>
            </w:r>
          </w:p>
        </w:tc>
      </w:tr>
      <w:tr w:rsidR="00FA501E" w:rsidRPr="00FA501E" w14:paraId="4B0591E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26D5F5"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8EADEA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56CDE4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C97037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86C80E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59A499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9A180A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BBFEC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A2ABFC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50D510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EA317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57782D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4E3FE5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639044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D1B58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F2EBA1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EA6C6D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F27444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07342A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0D0682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87E60E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464E1CC"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D36FAB7"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13D33B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3F6E43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19D731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055D94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93803B0"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0358300D"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PADANGŲ REMONTAS</w:t>
            </w:r>
          </w:p>
        </w:tc>
      </w:tr>
      <w:tr w:rsidR="00FA501E" w:rsidRPr="00FA501E" w14:paraId="22C3E49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4F27425"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45E76E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705208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BD273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595685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FD03D1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7D887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250A82"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8110A0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0BA582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7D3BC9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0F59A3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2ABE6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2F812B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8C6EE44"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2AF7887"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0AF940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ACDD6B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5B2D09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7FA28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9B100C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F2354B"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3F3570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95ED77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67D29A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AB4C13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644B7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980262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5676E01A"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KITOS PASLAUGOS</w:t>
            </w:r>
          </w:p>
        </w:tc>
      </w:tr>
      <w:tr w:rsidR="00FA501E" w:rsidRPr="00FA501E" w14:paraId="1A3C6A5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445794B"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84B1021"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2B6B2A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5F19E3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15092F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23749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06146F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AC79EB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7216F0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8AE675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5BF6D2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BCBC81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3C6E58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98019F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EC250E"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456742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Automobilio transportavimas Kretingos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3B410B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DF1BD3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DF5533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786CD5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741840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71A5C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lastRenderedPageBreak/>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CF2675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A7435F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7476D8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A42507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D16302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8C7ABAB"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17740905" w14:textId="77777777" w:rsidR="00FA501E" w:rsidRPr="00FA501E" w:rsidRDefault="00FA501E" w:rsidP="00FA501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598AC8ED" w14:textId="77777777" w:rsidR="00FA501E" w:rsidRPr="00FA501E" w:rsidRDefault="00FA501E" w:rsidP="00FA501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3C4B0A3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25D3727D"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3BDBFA14"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0115B4D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AB7D6CF"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5F1199DC" w14:textId="77777777" w:rsidR="00FA501E" w:rsidRPr="00FA501E" w:rsidRDefault="00FA501E" w:rsidP="00FA501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414870F4" w14:textId="77777777" w:rsidR="00FA501E" w:rsidRPr="00FA501E" w:rsidRDefault="00FA501E" w:rsidP="00FA501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132206E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1B70741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442330FC"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151B131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84EC40A"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09B8964C" w14:textId="77777777" w:rsidR="00FA501E" w:rsidRPr="00FA501E" w:rsidRDefault="00FA501E" w:rsidP="00FA501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096AA5F3" w14:textId="77777777" w:rsidR="00FA501E" w:rsidRPr="00FA501E" w:rsidRDefault="00FA501E" w:rsidP="00FA501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5B6D019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7FE1EA8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8EFD2A8"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Palyginamoji pasiūlymo kaina Eur su PVM*/***</w:t>
            </w:r>
          </w:p>
          <w:p w14:paraId="437129C2"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675BD03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10C37E1D" w14:textId="77777777" w:rsidR="00FA501E" w:rsidRPr="00FA501E" w:rsidRDefault="00FA501E" w:rsidP="00FA501E">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3682FA64" w14:textId="65D57608" w:rsidR="00FA501E" w:rsidRDefault="00FA501E" w:rsidP="00FA501E">
      <w:pPr>
        <w:widowControl w:val="0"/>
        <w:suppressAutoHyphens/>
        <w:spacing w:after="0" w:line="240" w:lineRule="auto"/>
        <w:jc w:val="both"/>
        <w:rPr>
          <w:rFonts w:ascii="Times New Roman" w:eastAsia="Andale Sans UI" w:hAnsi="Times New Roman" w:cs="Tahoma"/>
          <w:sz w:val="24"/>
          <w:szCs w:val="24"/>
          <w:lang w:eastAsia="en-US" w:bidi="en-US"/>
        </w:rPr>
      </w:pPr>
      <w:r w:rsidRPr="00FA501E">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21079668" w14:textId="77777777" w:rsidR="00FA501E" w:rsidRPr="00FA501E" w:rsidRDefault="00FA501E" w:rsidP="00FA501E">
      <w:pPr>
        <w:widowControl w:val="0"/>
        <w:suppressAutoHyphens/>
        <w:spacing w:after="0" w:line="240" w:lineRule="auto"/>
        <w:jc w:val="both"/>
        <w:rPr>
          <w:rFonts w:ascii="Times New Roman" w:eastAsia="Andale Sans UI" w:hAnsi="Times New Roman" w:cs="Tahoma"/>
          <w:sz w:val="24"/>
          <w:szCs w:val="24"/>
          <w:lang w:eastAsia="en-US" w:bidi="en-US"/>
        </w:rPr>
      </w:pPr>
    </w:p>
    <w:p w14:paraId="65A81613" w14:textId="3CAC3BE8" w:rsidR="00FA501E" w:rsidRPr="00FA501E" w:rsidRDefault="00FA501E" w:rsidP="00FA501E">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FA501E">
        <w:rPr>
          <w:rFonts w:ascii="Times New Roman" w:eastAsia="Andale Sans UI" w:hAnsi="Times New Roman" w:cs="Tahoma"/>
          <w:i/>
          <w:iCs/>
          <w:sz w:val="24"/>
          <w:szCs w:val="24"/>
          <w:lang w:eastAsia="en-US" w:bidi="en-US"/>
        </w:rPr>
        <w:t>*Apvalinami du skaičiai po kablelio.</w:t>
      </w:r>
    </w:p>
    <w:p w14:paraId="7C63B36F" w14:textId="77777777" w:rsidR="00FA501E" w:rsidRPr="00FA501E" w:rsidRDefault="00FA501E" w:rsidP="00FA501E">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FA501E">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17E7B60B" w14:textId="71D77DF2" w:rsidR="00FA501E" w:rsidRPr="00FA501E" w:rsidRDefault="00FA501E" w:rsidP="00FA501E">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FA501E">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FA501E">
        <w:rPr>
          <w:rFonts w:ascii="Times New Roman" w:eastAsia="Andale Sans UI" w:hAnsi="Times New Roman" w:cs="Tahoma"/>
          <w:i/>
          <w:iCs/>
          <w:sz w:val="24"/>
          <w:szCs w:val="24"/>
          <w:lang w:eastAsia="en-US" w:bidi="en-US"/>
        </w:rPr>
        <w:t xml:space="preserve"> punkte nurodytoms sumoms.</w:t>
      </w:r>
    </w:p>
    <w:p w14:paraId="2F3F7C45" w14:textId="77777777" w:rsidR="00FA501E" w:rsidRPr="00FA501E" w:rsidRDefault="00FA501E" w:rsidP="00FA501E">
      <w:pPr>
        <w:widowControl w:val="0"/>
        <w:suppressAutoHyphens/>
        <w:spacing w:after="60" w:line="240" w:lineRule="auto"/>
        <w:rPr>
          <w:rFonts w:ascii="Times New Roman" w:eastAsia="Andale Sans UI" w:hAnsi="Times New Roman" w:cs="Tahoma"/>
          <w:sz w:val="24"/>
          <w:szCs w:val="24"/>
          <w:lang w:eastAsia="en-US" w:bidi="en-US"/>
        </w:rPr>
      </w:pPr>
    </w:p>
    <w:p w14:paraId="318F265A" w14:textId="77777777" w:rsidR="00FA501E" w:rsidRPr="00FA501E" w:rsidRDefault="00FA501E" w:rsidP="00FA501E">
      <w:pPr>
        <w:widowControl w:val="0"/>
        <w:suppressAutoHyphens/>
        <w:spacing w:after="60" w:line="240" w:lineRule="auto"/>
        <w:rPr>
          <w:rFonts w:ascii="Times New Roman" w:eastAsia="Andale Sans UI" w:hAnsi="Times New Roman" w:cs="Tahoma"/>
          <w:sz w:val="24"/>
          <w:szCs w:val="24"/>
          <w:lang w:eastAsia="en-US" w:bidi="en-US"/>
        </w:rPr>
      </w:pPr>
      <w:r w:rsidRPr="00FA501E">
        <w:rPr>
          <w:rFonts w:ascii="Times New Roman" w:eastAsia="Andale Sans UI" w:hAnsi="Times New Roman" w:cs="Tahoma"/>
          <w:sz w:val="24"/>
          <w:szCs w:val="24"/>
          <w:lang w:eastAsia="en-US" w:bidi="en-US"/>
        </w:rPr>
        <w:t>2 lentelė vertinimui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403"/>
        <w:gridCol w:w="1418"/>
        <w:gridCol w:w="1559"/>
        <w:gridCol w:w="1134"/>
        <w:gridCol w:w="993"/>
        <w:gridCol w:w="1134"/>
        <w:gridCol w:w="1134"/>
        <w:gridCol w:w="708"/>
      </w:tblGrid>
      <w:tr w:rsidR="00FA501E" w:rsidRPr="00FA501E" w14:paraId="119996E3" w14:textId="77777777" w:rsidTr="00543153">
        <w:tc>
          <w:tcPr>
            <w:tcW w:w="548" w:type="dxa"/>
            <w:vAlign w:val="center"/>
          </w:tcPr>
          <w:p w14:paraId="5BBF28E1"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Eil. Nr.</w:t>
            </w:r>
          </w:p>
        </w:tc>
        <w:tc>
          <w:tcPr>
            <w:tcW w:w="1403" w:type="dxa"/>
            <w:vAlign w:val="center"/>
          </w:tcPr>
          <w:p w14:paraId="4F9025F1"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Automobilio markė, modelis</w:t>
            </w:r>
          </w:p>
        </w:tc>
        <w:tc>
          <w:tcPr>
            <w:tcW w:w="1418" w:type="dxa"/>
            <w:vAlign w:val="center"/>
          </w:tcPr>
          <w:p w14:paraId="680C5F19"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Preliminarus kiekis vnt.</w:t>
            </w:r>
          </w:p>
        </w:tc>
        <w:tc>
          <w:tcPr>
            <w:tcW w:w="1559" w:type="dxa"/>
            <w:vAlign w:val="center"/>
          </w:tcPr>
          <w:p w14:paraId="3DA92609"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Automobilio gamybos metai</w:t>
            </w:r>
          </w:p>
        </w:tc>
        <w:tc>
          <w:tcPr>
            <w:tcW w:w="1134" w:type="dxa"/>
            <w:vAlign w:val="center"/>
          </w:tcPr>
          <w:p w14:paraId="1D250CF3"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Variklio darbinis tūris cm³</w:t>
            </w:r>
          </w:p>
        </w:tc>
        <w:tc>
          <w:tcPr>
            <w:tcW w:w="993" w:type="dxa"/>
            <w:vAlign w:val="center"/>
          </w:tcPr>
          <w:p w14:paraId="316E8C69"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Variklio galia kW</w:t>
            </w:r>
          </w:p>
        </w:tc>
        <w:tc>
          <w:tcPr>
            <w:tcW w:w="1134" w:type="dxa"/>
            <w:vAlign w:val="center"/>
          </w:tcPr>
          <w:p w14:paraId="790D7294"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Kuro rūšis</w:t>
            </w:r>
          </w:p>
        </w:tc>
        <w:tc>
          <w:tcPr>
            <w:tcW w:w="1134" w:type="dxa"/>
            <w:vAlign w:val="center"/>
          </w:tcPr>
          <w:p w14:paraId="13F1A130"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bCs/>
                <w:noProof/>
                <w:sz w:val="20"/>
                <w:szCs w:val="20"/>
                <w:lang w:eastAsia="en-US" w:bidi="en-US"/>
              </w:rPr>
              <w:t>Pasiūlymo kaina Eur su PVM (iš 1 vertinimo lentelės)</w:t>
            </w:r>
          </w:p>
        </w:tc>
        <w:tc>
          <w:tcPr>
            <w:tcW w:w="708" w:type="dxa"/>
            <w:vAlign w:val="center"/>
          </w:tcPr>
          <w:p w14:paraId="37C16702"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bCs/>
                <w:noProof/>
                <w:sz w:val="20"/>
                <w:szCs w:val="20"/>
                <w:lang w:eastAsia="en-US" w:bidi="en-US"/>
              </w:rPr>
              <w:t>Suma Eur su PVM (3x8)</w:t>
            </w:r>
          </w:p>
        </w:tc>
      </w:tr>
      <w:tr w:rsidR="00FA501E" w:rsidRPr="00FA501E" w14:paraId="3C68D2B7" w14:textId="77777777" w:rsidTr="00543153">
        <w:tc>
          <w:tcPr>
            <w:tcW w:w="548" w:type="dxa"/>
            <w:vAlign w:val="center"/>
          </w:tcPr>
          <w:p w14:paraId="4C3E502A"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1</w:t>
            </w:r>
          </w:p>
        </w:tc>
        <w:tc>
          <w:tcPr>
            <w:tcW w:w="1403" w:type="dxa"/>
            <w:vAlign w:val="center"/>
          </w:tcPr>
          <w:p w14:paraId="0D9642F6"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2</w:t>
            </w:r>
          </w:p>
        </w:tc>
        <w:tc>
          <w:tcPr>
            <w:tcW w:w="1418" w:type="dxa"/>
            <w:vAlign w:val="center"/>
          </w:tcPr>
          <w:p w14:paraId="589399D4"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3</w:t>
            </w:r>
          </w:p>
        </w:tc>
        <w:tc>
          <w:tcPr>
            <w:tcW w:w="1559" w:type="dxa"/>
            <w:vAlign w:val="center"/>
          </w:tcPr>
          <w:p w14:paraId="31813847"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4</w:t>
            </w:r>
          </w:p>
        </w:tc>
        <w:tc>
          <w:tcPr>
            <w:tcW w:w="1134" w:type="dxa"/>
            <w:vAlign w:val="center"/>
          </w:tcPr>
          <w:p w14:paraId="4558C29A"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5</w:t>
            </w:r>
          </w:p>
        </w:tc>
        <w:tc>
          <w:tcPr>
            <w:tcW w:w="993" w:type="dxa"/>
            <w:vAlign w:val="center"/>
          </w:tcPr>
          <w:p w14:paraId="792E5A5E"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6</w:t>
            </w:r>
          </w:p>
        </w:tc>
        <w:tc>
          <w:tcPr>
            <w:tcW w:w="1134" w:type="dxa"/>
            <w:vAlign w:val="center"/>
          </w:tcPr>
          <w:p w14:paraId="024DD2D8"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7</w:t>
            </w:r>
          </w:p>
        </w:tc>
        <w:tc>
          <w:tcPr>
            <w:tcW w:w="1134" w:type="dxa"/>
          </w:tcPr>
          <w:p w14:paraId="7E9E6455"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8</w:t>
            </w:r>
          </w:p>
        </w:tc>
        <w:tc>
          <w:tcPr>
            <w:tcW w:w="708" w:type="dxa"/>
          </w:tcPr>
          <w:p w14:paraId="1D7C161B"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9</w:t>
            </w:r>
          </w:p>
        </w:tc>
      </w:tr>
      <w:tr w:rsidR="00FA501E" w:rsidRPr="00FA501E" w14:paraId="76F4080B" w14:textId="77777777" w:rsidTr="00543153">
        <w:tc>
          <w:tcPr>
            <w:tcW w:w="548" w:type="dxa"/>
          </w:tcPr>
          <w:p w14:paraId="78547CA3"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Andale Sans UI" w:hAnsi="Times New Roman" w:cs="Times New Roman"/>
                <w:bCs/>
                <w:noProof/>
                <w:sz w:val="20"/>
                <w:szCs w:val="20"/>
                <w:lang w:eastAsia="en-US" w:bidi="en-US"/>
              </w:rPr>
              <w:t>2.</w:t>
            </w:r>
          </w:p>
        </w:tc>
        <w:tc>
          <w:tcPr>
            <w:tcW w:w="1403" w:type="dxa"/>
            <w:shd w:val="clear" w:color="auto" w:fill="auto"/>
            <w:vAlign w:val="center"/>
          </w:tcPr>
          <w:p w14:paraId="5C3E7BE3" w14:textId="77777777" w:rsidR="00FA501E" w:rsidRPr="00FA501E" w:rsidRDefault="00FA501E" w:rsidP="00FA501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Suzuki Jimny</w:t>
            </w:r>
          </w:p>
        </w:tc>
        <w:tc>
          <w:tcPr>
            <w:tcW w:w="1418" w:type="dxa"/>
            <w:shd w:val="clear" w:color="auto" w:fill="auto"/>
            <w:vAlign w:val="center"/>
          </w:tcPr>
          <w:p w14:paraId="6423AB46"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7</w:t>
            </w:r>
          </w:p>
        </w:tc>
        <w:tc>
          <w:tcPr>
            <w:tcW w:w="1559" w:type="dxa"/>
            <w:shd w:val="clear" w:color="auto" w:fill="auto"/>
            <w:vAlign w:val="center"/>
          </w:tcPr>
          <w:p w14:paraId="476E8747"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2017</w:t>
            </w:r>
          </w:p>
        </w:tc>
        <w:tc>
          <w:tcPr>
            <w:tcW w:w="1134" w:type="dxa"/>
            <w:shd w:val="clear" w:color="auto" w:fill="auto"/>
            <w:vAlign w:val="center"/>
          </w:tcPr>
          <w:p w14:paraId="76488961"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1,3</w:t>
            </w:r>
          </w:p>
        </w:tc>
        <w:tc>
          <w:tcPr>
            <w:tcW w:w="993" w:type="dxa"/>
            <w:shd w:val="clear" w:color="auto" w:fill="auto"/>
            <w:vAlign w:val="center"/>
          </w:tcPr>
          <w:p w14:paraId="57CB3F3B"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62,4</w:t>
            </w:r>
          </w:p>
        </w:tc>
        <w:tc>
          <w:tcPr>
            <w:tcW w:w="1134" w:type="dxa"/>
            <w:shd w:val="clear" w:color="auto" w:fill="auto"/>
            <w:vAlign w:val="center"/>
          </w:tcPr>
          <w:p w14:paraId="2B4590FA"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Benzinas</w:t>
            </w:r>
          </w:p>
        </w:tc>
        <w:tc>
          <w:tcPr>
            <w:tcW w:w="1134" w:type="dxa"/>
            <w:vAlign w:val="bottom"/>
          </w:tcPr>
          <w:p w14:paraId="26D798CB" w14:textId="77777777" w:rsidR="00FA501E" w:rsidRPr="00FA501E" w:rsidRDefault="00FA501E" w:rsidP="00FA501E">
            <w:pPr>
              <w:widowControl w:val="0"/>
              <w:suppressAutoHyphens/>
              <w:spacing w:after="0" w:line="240" w:lineRule="auto"/>
              <w:rPr>
                <w:rFonts w:ascii="Times New Roman" w:eastAsia="Times New Roman" w:hAnsi="Times New Roman" w:cs="Times New Roman"/>
                <w:noProof/>
                <w:color w:val="FF0000"/>
                <w:sz w:val="20"/>
                <w:szCs w:val="20"/>
                <w:lang w:eastAsia="en-US"/>
              </w:rPr>
            </w:pPr>
          </w:p>
        </w:tc>
        <w:tc>
          <w:tcPr>
            <w:tcW w:w="708" w:type="dxa"/>
          </w:tcPr>
          <w:p w14:paraId="380D72A5" w14:textId="77777777" w:rsidR="00FA501E" w:rsidRPr="00FA501E" w:rsidRDefault="00FA501E" w:rsidP="00FA501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FA501E" w:rsidRPr="00FA501E" w14:paraId="08366A34" w14:textId="77777777" w:rsidTr="007D5A93">
        <w:trPr>
          <w:trHeight w:val="121"/>
        </w:trPr>
        <w:tc>
          <w:tcPr>
            <w:tcW w:w="548" w:type="dxa"/>
          </w:tcPr>
          <w:p w14:paraId="0AE5819D"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Andale Sans UI" w:hAnsi="Times New Roman" w:cs="Times New Roman"/>
                <w:bCs/>
                <w:noProof/>
                <w:sz w:val="20"/>
                <w:szCs w:val="20"/>
                <w:lang w:eastAsia="en-US" w:bidi="en-US"/>
              </w:rPr>
              <w:t>3.</w:t>
            </w:r>
          </w:p>
        </w:tc>
        <w:tc>
          <w:tcPr>
            <w:tcW w:w="1403" w:type="dxa"/>
            <w:shd w:val="clear" w:color="auto" w:fill="auto"/>
            <w:vAlign w:val="bottom"/>
          </w:tcPr>
          <w:p w14:paraId="21AA2201" w14:textId="77777777" w:rsidR="00FA501E" w:rsidRPr="00FA501E" w:rsidRDefault="00FA501E" w:rsidP="00FA501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Suzuki Vitara Hibridas</w:t>
            </w:r>
          </w:p>
        </w:tc>
        <w:tc>
          <w:tcPr>
            <w:tcW w:w="1418" w:type="dxa"/>
            <w:shd w:val="clear" w:color="auto" w:fill="auto"/>
            <w:vAlign w:val="center"/>
          </w:tcPr>
          <w:p w14:paraId="16E73C29"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1</w:t>
            </w:r>
          </w:p>
        </w:tc>
        <w:tc>
          <w:tcPr>
            <w:tcW w:w="1559" w:type="dxa"/>
            <w:shd w:val="clear" w:color="auto" w:fill="auto"/>
            <w:vAlign w:val="center"/>
          </w:tcPr>
          <w:p w14:paraId="3FFBA26C"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2021</w:t>
            </w:r>
          </w:p>
        </w:tc>
        <w:tc>
          <w:tcPr>
            <w:tcW w:w="1134" w:type="dxa"/>
            <w:shd w:val="clear" w:color="auto" w:fill="auto"/>
            <w:vAlign w:val="center"/>
          </w:tcPr>
          <w:p w14:paraId="3392E58C"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1,4</w:t>
            </w:r>
          </w:p>
        </w:tc>
        <w:tc>
          <w:tcPr>
            <w:tcW w:w="993" w:type="dxa"/>
            <w:shd w:val="clear" w:color="auto" w:fill="auto"/>
            <w:vAlign w:val="center"/>
          </w:tcPr>
          <w:p w14:paraId="257CFD4F"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95</w:t>
            </w:r>
          </w:p>
        </w:tc>
        <w:tc>
          <w:tcPr>
            <w:tcW w:w="1134" w:type="dxa"/>
            <w:shd w:val="clear" w:color="auto" w:fill="auto"/>
            <w:vAlign w:val="center"/>
          </w:tcPr>
          <w:p w14:paraId="470E842F" w14:textId="77777777" w:rsidR="00FA501E" w:rsidRPr="00FA501E" w:rsidRDefault="00FA501E" w:rsidP="00FA501E">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FA501E">
              <w:rPr>
                <w:rFonts w:ascii="Times New Roman" w:eastAsia="Times New Roman" w:hAnsi="Times New Roman" w:cs="Times New Roman"/>
                <w:noProof/>
                <w:color w:val="000000"/>
                <w:sz w:val="20"/>
                <w:szCs w:val="20"/>
                <w:lang w:eastAsia="en-US"/>
              </w:rPr>
              <w:t>Benzinas/</w:t>
            </w:r>
          </w:p>
          <w:p w14:paraId="12F1D9AA"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Elektra</w:t>
            </w:r>
          </w:p>
        </w:tc>
        <w:tc>
          <w:tcPr>
            <w:tcW w:w="1134" w:type="dxa"/>
            <w:vAlign w:val="center"/>
          </w:tcPr>
          <w:p w14:paraId="63381962" w14:textId="77777777" w:rsidR="00FA501E" w:rsidRPr="00FA501E" w:rsidRDefault="00FA501E" w:rsidP="00FA501E">
            <w:pPr>
              <w:widowControl w:val="0"/>
              <w:suppressAutoHyphens/>
              <w:spacing w:after="0" w:line="240" w:lineRule="auto"/>
              <w:jc w:val="center"/>
              <w:rPr>
                <w:rFonts w:ascii="Times New Roman" w:eastAsia="Times New Roman" w:hAnsi="Times New Roman" w:cs="Times New Roman"/>
                <w:noProof/>
                <w:color w:val="FF0000"/>
                <w:sz w:val="20"/>
                <w:szCs w:val="20"/>
                <w:lang w:eastAsia="en-US"/>
              </w:rPr>
            </w:pPr>
          </w:p>
        </w:tc>
        <w:tc>
          <w:tcPr>
            <w:tcW w:w="708" w:type="dxa"/>
          </w:tcPr>
          <w:p w14:paraId="7A32C181" w14:textId="77777777" w:rsidR="00FA501E" w:rsidRPr="00FA501E" w:rsidRDefault="00FA501E" w:rsidP="00FA501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FA501E" w:rsidRPr="00FA501E" w14:paraId="6DEC903C" w14:textId="77777777" w:rsidTr="00543153">
        <w:tc>
          <w:tcPr>
            <w:tcW w:w="8189" w:type="dxa"/>
            <w:gridSpan w:val="7"/>
          </w:tcPr>
          <w:p w14:paraId="2A94F594" w14:textId="77777777" w:rsidR="00FA501E" w:rsidRPr="00FA501E" w:rsidRDefault="00FA501E" w:rsidP="00FA501E">
            <w:pPr>
              <w:widowControl w:val="0"/>
              <w:suppressAutoHyphens/>
              <w:spacing w:after="0" w:line="240" w:lineRule="auto"/>
              <w:jc w:val="right"/>
              <w:rPr>
                <w:rFonts w:ascii="Times New Roman" w:eastAsia="Andale Sans UI" w:hAnsi="Times New Roman" w:cs="Times New Roman"/>
                <w:b/>
                <w:noProof/>
                <w:color w:val="FF0000"/>
                <w:sz w:val="20"/>
                <w:szCs w:val="20"/>
                <w:lang w:eastAsia="en-US" w:bidi="en-US"/>
              </w:rPr>
            </w:pPr>
            <w:r w:rsidRPr="00FA501E">
              <w:rPr>
                <w:rFonts w:ascii="Times New Roman" w:eastAsia="Andale Sans UI" w:hAnsi="Times New Roman" w:cs="Times New Roman"/>
                <w:b/>
                <w:noProof/>
                <w:sz w:val="20"/>
                <w:szCs w:val="20"/>
                <w:lang w:eastAsia="en-US" w:bidi="en-US"/>
              </w:rPr>
              <w:t>Palyginamoji pasiūlymo kaina Eur</w:t>
            </w:r>
          </w:p>
        </w:tc>
        <w:tc>
          <w:tcPr>
            <w:tcW w:w="1134" w:type="dxa"/>
          </w:tcPr>
          <w:p w14:paraId="2F9DFA72" w14:textId="77777777" w:rsidR="00FA501E" w:rsidRPr="00FA501E" w:rsidRDefault="00FA501E" w:rsidP="00FA501E">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8" w:type="dxa"/>
          </w:tcPr>
          <w:p w14:paraId="5A9DAC6C" w14:textId="77777777" w:rsidR="00FA501E" w:rsidRPr="00FA501E" w:rsidRDefault="00FA501E" w:rsidP="00FA501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2766484E" w14:textId="77777777" w:rsidR="00FA501E" w:rsidRPr="00FA501E" w:rsidRDefault="00FA501E" w:rsidP="00FA501E">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19F0B194" w14:textId="77777777" w:rsidR="00FA501E" w:rsidRPr="00FA501E" w:rsidRDefault="00FA501E" w:rsidP="00FA501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FA501E">
        <w:rPr>
          <w:rFonts w:ascii="Times New Roman" w:eastAsia="Andale Sans UI" w:hAnsi="Times New Roman" w:cs="Tahoma"/>
          <w:b/>
          <w:sz w:val="24"/>
          <w:szCs w:val="24"/>
          <w:u w:val="single"/>
          <w:lang w:eastAsia="en-US" w:bidi="en-US"/>
        </w:rPr>
        <w:t>B</w:t>
      </w:r>
      <w:r w:rsidRPr="00FA501E">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41D93B0E" w14:textId="77777777" w:rsidR="00FA501E" w:rsidRPr="00FA501E" w:rsidRDefault="00FA501E" w:rsidP="00FA501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FA501E">
        <w:rPr>
          <w:rFonts w:ascii="Times New Roman" w:eastAsia="Andale Sans UI" w:hAnsi="Times New Roman" w:cs="Tahoma"/>
          <w:b/>
          <w:sz w:val="24"/>
          <w:szCs w:val="24"/>
          <w:lang w:eastAsia="en-US" w:bidi="en-US"/>
        </w:rPr>
        <w:t>____________________________</w:t>
      </w:r>
    </w:p>
    <w:p w14:paraId="45BB5C15" w14:textId="77777777" w:rsidR="00FA501E" w:rsidRPr="00FA501E" w:rsidRDefault="00FA501E" w:rsidP="00FA501E">
      <w:pPr>
        <w:autoSpaceDE w:val="0"/>
        <w:autoSpaceDN w:val="0"/>
        <w:adjustRightInd w:val="0"/>
        <w:spacing w:after="200" w:line="240" w:lineRule="auto"/>
        <w:jc w:val="both"/>
        <w:rPr>
          <w:rFonts w:ascii="Times New Roman" w:eastAsia="Times New Roman" w:hAnsi="Times New Roman" w:cs="Times New Roman"/>
          <w:sz w:val="24"/>
          <w:szCs w:val="24"/>
          <w:lang w:eastAsia="en-US"/>
        </w:rPr>
      </w:pPr>
      <w:r w:rsidRPr="00FA501E">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D6F2281" w14:textId="77777777" w:rsidR="007D5A93" w:rsidRPr="001C7D70"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1B8B7885" w14:textId="77777777" w:rsidR="007D5A93" w:rsidRPr="001C7D70"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509B4EFF" w14:textId="77777777" w:rsidR="007D5A93" w:rsidRPr="001C7D70"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71326DD1" w14:textId="77777777" w:rsidR="007D5A93" w:rsidRDefault="007D5A93" w:rsidP="007D5A93">
      <w:pPr>
        <w:spacing w:after="0" w:line="240" w:lineRule="auto"/>
        <w:jc w:val="both"/>
        <w:rPr>
          <w:rFonts w:ascii="Times New Roman" w:hAnsi="Times New Roman" w:cs="Times New Roman"/>
          <w:sz w:val="24"/>
          <w:szCs w:val="24"/>
        </w:rPr>
      </w:pPr>
    </w:p>
    <w:p w14:paraId="36ABDB52" w14:textId="77777777" w:rsidR="007D5A93" w:rsidRDefault="007D5A93" w:rsidP="007D5A93">
      <w:pPr>
        <w:spacing w:after="0" w:line="240" w:lineRule="auto"/>
        <w:jc w:val="both"/>
        <w:rPr>
          <w:rFonts w:ascii="Times New Roman" w:hAnsi="Times New Roman" w:cs="Times New Roman"/>
          <w:sz w:val="24"/>
          <w:szCs w:val="24"/>
        </w:rPr>
      </w:pPr>
    </w:p>
    <w:p w14:paraId="7A099DF2" w14:textId="77777777" w:rsidR="007D5A93" w:rsidRPr="001C7D70"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5DFD3FDA" w14:textId="77777777" w:rsidR="007D5A93" w:rsidRPr="001C7D70" w:rsidRDefault="007D5A93" w:rsidP="007D5A93">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7D5A93" w:rsidRPr="001C7D70" w14:paraId="18419AA7" w14:textId="77777777" w:rsidTr="00543153">
        <w:tc>
          <w:tcPr>
            <w:tcW w:w="511" w:type="dxa"/>
            <w:vAlign w:val="center"/>
          </w:tcPr>
          <w:p w14:paraId="5787809C" w14:textId="77777777" w:rsidR="007D5A93" w:rsidRPr="001C7D70" w:rsidRDefault="007D5A93"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045DC887" w14:textId="77777777" w:rsidR="007D5A93" w:rsidRPr="001C7D70" w:rsidRDefault="007D5A93"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1CE28D15" w14:textId="77777777" w:rsidR="007D5A93" w:rsidRPr="001C7D70" w:rsidRDefault="007D5A93"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3A4B0E49" w14:textId="77777777" w:rsidR="007D5A93" w:rsidRPr="001C7D70" w:rsidRDefault="007D5A93"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6C6FCE13" w14:textId="77777777" w:rsidR="007D5A93" w:rsidRPr="001C7D70" w:rsidRDefault="007D5A93"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7D5A93" w:rsidRPr="001C7D70" w14:paraId="237C176C" w14:textId="77777777" w:rsidTr="00543153">
        <w:tc>
          <w:tcPr>
            <w:tcW w:w="511" w:type="dxa"/>
          </w:tcPr>
          <w:p w14:paraId="27D6B3F0" w14:textId="77777777" w:rsidR="007D5A93" w:rsidRPr="001C7D70" w:rsidRDefault="007D5A93"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72C1CBA9" w14:textId="77777777" w:rsidR="007D5A93" w:rsidRPr="001C7D70" w:rsidRDefault="007D5A93" w:rsidP="00543153">
            <w:pPr>
              <w:ind w:firstLine="0"/>
              <w:jc w:val="center"/>
              <w:rPr>
                <w:rFonts w:hAnsi="Times New Roman" w:cs="Times New Roman"/>
              </w:rPr>
            </w:pPr>
          </w:p>
        </w:tc>
        <w:tc>
          <w:tcPr>
            <w:tcW w:w="1984" w:type="dxa"/>
            <w:vAlign w:val="center"/>
          </w:tcPr>
          <w:p w14:paraId="0FAF0B8F" w14:textId="77777777" w:rsidR="007D5A93" w:rsidRPr="001C7D70" w:rsidRDefault="007D5A93" w:rsidP="00543153">
            <w:pPr>
              <w:ind w:firstLine="0"/>
              <w:jc w:val="center"/>
              <w:rPr>
                <w:rFonts w:hAnsi="Times New Roman" w:cs="Times New Roman"/>
              </w:rPr>
            </w:pPr>
          </w:p>
        </w:tc>
        <w:tc>
          <w:tcPr>
            <w:tcW w:w="1590" w:type="dxa"/>
            <w:vAlign w:val="center"/>
          </w:tcPr>
          <w:p w14:paraId="495B157C" w14:textId="77777777" w:rsidR="007D5A93" w:rsidRPr="001C7D70" w:rsidRDefault="007D5A93" w:rsidP="00543153">
            <w:pPr>
              <w:ind w:firstLine="0"/>
              <w:jc w:val="center"/>
              <w:rPr>
                <w:rFonts w:hAnsi="Times New Roman" w:cs="Times New Roman"/>
              </w:rPr>
            </w:pPr>
          </w:p>
        </w:tc>
        <w:tc>
          <w:tcPr>
            <w:tcW w:w="1998" w:type="dxa"/>
            <w:vAlign w:val="center"/>
          </w:tcPr>
          <w:p w14:paraId="46541A27" w14:textId="77777777" w:rsidR="007D5A93" w:rsidRPr="001C7D70" w:rsidRDefault="007D5A93" w:rsidP="00543153">
            <w:pPr>
              <w:ind w:firstLine="0"/>
              <w:jc w:val="center"/>
              <w:rPr>
                <w:rFonts w:hAnsi="Times New Roman" w:cs="Times New Roman"/>
              </w:rPr>
            </w:pPr>
          </w:p>
        </w:tc>
      </w:tr>
      <w:tr w:rsidR="007D5A93" w:rsidRPr="001C7D70" w14:paraId="07A0127F" w14:textId="77777777" w:rsidTr="00543153">
        <w:tc>
          <w:tcPr>
            <w:tcW w:w="511" w:type="dxa"/>
          </w:tcPr>
          <w:p w14:paraId="6A9B481F" w14:textId="77777777" w:rsidR="007D5A93" w:rsidRPr="001C7D70" w:rsidRDefault="007D5A93"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622ACED0" w14:textId="77777777" w:rsidR="007D5A93" w:rsidRPr="001C7D70" w:rsidRDefault="007D5A93" w:rsidP="00543153">
            <w:pPr>
              <w:ind w:firstLine="0"/>
              <w:jc w:val="center"/>
              <w:rPr>
                <w:rFonts w:hAnsi="Times New Roman" w:cs="Times New Roman"/>
              </w:rPr>
            </w:pPr>
          </w:p>
        </w:tc>
        <w:tc>
          <w:tcPr>
            <w:tcW w:w="1984" w:type="dxa"/>
            <w:vAlign w:val="center"/>
          </w:tcPr>
          <w:p w14:paraId="1F4CDD94" w14:textId="77777777" w:rsidR="007D5A93" w:rsidRPr="001C7D70" w:rsidRDefault="007D5A93" w:rsidP="00543153">
            <w:pPr>
              <w:ind w:firstLine="0"/>
              <w:jc w:val="center"/>
              <w:rPr>
                <w:rFonts w:hAnsi="Times New Roman" w:cs="Times New Roman"/>
              </w:rPr>
            </w:pPr>
          </w:p>
        </w:tc>
        <w:tc>
          <w:tcPr>
            <w:tcW w:w="1590" w:type="dxa"/>
            <w:vAlign w:val="center"/>
          </w:tcPr>
          <w:p w14:paraId="62DD2C56" w14:textId="77777777" w:rsidR="007D5A93" w:rsidRPr="001C7D70" w:rsidRDefault="007D5A93" w:rsidP="00543153">
            <w:pPr>
              <w:ind w:firstLine="0"/>
              <w:jc w:val="center"/>
              <w:rPr>
                <w:rFonts w:hAnsi="Times New Roman" w:cs="Times New Roman"/>
              </w:rPr>
            </w:pPr>
          </w:p>
        </w:tc>
        <w:tc>
          <w:tcPr>
            <w:tcW w:w="1998" w:type="dxa"/>
            <w:vAlign w:val="center"/>
          </w:tcPr>
          <w:p w14:paraId="59FADA93" w14:textId="77777777" w:rsidR="007D5A93" w:rsidRPr="001C7D70" w:rsidRDefault="007D5A93" w:rsidP="00543153">
            <w:pPr>
              <w:ind w:firstLine="0"/>
              <w:jc w:val="center"/>
              <w:rPr>
                <w:rFonts w:hAnsi="Times New Roman" w:cs="Times New Roman"/>
              </w:rPr>
            </w:pPr>
          </w:p>
        </w:tc>
      </w:tr>
    </w:tbl>
    <w:p w14:paraId="22F2447E" w14:textId="77777777" w:rsidR="007D5A93" w:rsidRPr="00DB5EDE" w:rsidRDefault="007D5A93" w:rsidP="007D5A93">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33A4BA6" w14:textId="77777777" w:rsidR="007D5A93" w:rsidRDefault="007D5A93" w:rsidP="007D5A93">
      <w:pPr>
        <w:spacing w:after="0" w:line="240" w:lineRule="auto"/>
        <w:jc w:val="both"/>
        <w:rPr>
          <w:rFonts w:ascii="Times New Roman" w:hAnsi="Times New Roman" w:cs="Times New Roman"/>
          <w:sz w:val="24"/>
          <w:szCs w:val="24"/>
        </w:rPr>
      </w:pPr>
    </w:p>
    <w:p w14:paraId="2E74E9C9" w14:textId="77777777" w:rsidR="007D5A93"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56398CA0" w14:textId="77777777" w:rsidR="007D5A93" w:rsidRPr="001C7D70" w:rsidRDefault="007D5A93" w:rsidP="007D5A93">
      <w:pPr>
        <w:spacing w:after="0" w:line="240" w:lineRule="auto"/>
        <w:jc w:val="both"/>
        <w:rPr>
          <w:rFonts w:ascii="Times New Roman" w:hAnsi="Times New Roman" w:cs="Times New Roman"/>
          <w:sz w:val="24"/>
          <w:szCs w:val="24"/>
        </w:rPr>
      </w:pPr>
    </w:p>
    <w:p w14:paraId="78D4B056" w14:textId="77777777" w:rsidR="007D5A93" w:rsidRPr="004A0C9F"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127DC7C2" w14:textId="77777777" w:rsidR="007D5A93" w:rsidRDefault="007D5A93" w:rsidP="007D5A93">
      <w:pPr>
        <w:jc w:val="center"/>
        <w:rPr>
          <w:rFonts w:cstheme="minorHAnsi"/>
        </w:rPr>
      </w:pPr>
      <w:r w:rsidRPr="00F0499F">
        <w:rPr>
          <w:rFonts w:cstheme="minorHAnsi"/>
        </w:rPr>
        <w:t>________</w:t>
      </w:r>
    </w:p>
    <w:p w14:paraId="63D2B5D2" w14:textId="77777777" w:rsidR="00AC03B7" w:rsidRDefault="00AC03B7" w:rsidP="002751C8">
      <w:pPr>
        <w:rPr>
          <w:rFonts w:cstheme="minorHAnsi"/>
          <w:color w:val="7030A0"/>
        </w:rPr>
      </w:pPr>
    </w:p>
    <w:p w14:paraId="17E637EF" w14:textId="77777777" w:rsidR="00E6205A" w:rsidRDefault="00E6205A" w:rsidP="002751C8">
      <w:pPr>
        <w:rPr>
          <w:rFonts w:cstheme="minorHAnsi"/>
          <w:color w:val="7030A0"/>
        </w:rPr>
      </w:pPr>
    </w:p>
    <w:p w14:paraId="4AC60944" w14:textId="77777777" w:rsidR="00A74BD4" w:rsidRDefault="00A74BD4" w:rsidP="002751C8">
      <w:pPr>
        <w:rPr>
          <w:rFonts w:cstheme="minorHAnsi"/>
          <w:color w:val="7030A0"/>
        </w:rPr>
      </w:pPr>
    </w:p>
    <w:p w14:paraId="7F2418E8" w14:textId="77777777" w:rsidR="00A74BD4" w:rsidRDefault="00A74BD4" w:rsidP="002751C8">
      <w:pPr>
        <w:rPr>
          <w:rFonts w:cstheme="minorHAnsi"/>
          <w:color w:val="7030A0"/>
        </w:rPr>
      </w:pPr>
    </w:p>
    <w:p w14:paraId="725301CB" w14:textId="77777777" w:rsidR="00A74BD4" w:rsidRDefault="00A74BD4" w:rsidP="002751C8">
      <w:pPr>
        <w:rPr>
          <w:rFonts w:cstheme="minorHAnsi"/>
          <w:color w:val="7030A0"/>
        </w:rPr>
      </w:pPr>
    </w:p>
    <w:p w14:paraId="33A29C8B" w14:textId="77777777" w:rsidR="00A74BD4" w:rsidRDefault="00A74BD4" w:rsidP="002751C8">
      <w:pPr>
        <w:rPr>
          <w:rFonts w:cstheme="minorHAnsi"/>
          <w:color w:val="7030A0"/>
        </w:rPr>
      </w:pPr>
    </w:p>
    <w:p w14:paraId="70087DAC" w14:textId="77777777" w:rsidR="00A74BD4" w:rsidRDefault="00A74BD4" w:rsidP="002751C8">
      <w:pPr>
        <w:rPr>
          <w:rFonts w:cstheme="minorHAnsi"/>
          <w:color w:val="7030A0"/>
        </w:rPr>
      </w:pPr>
    </w:p>
    <w:p w14:paraId="36F91A0E" w14:textId="77777777" w:rsidR="00A74BD4" w:rsidRDefault="00A74BD4" w:rsidP="002751C8">
      <w:pPr>
        <w:rPr>
          <w:rFonts w:cstheme="minorHAnsi"/>
          <w:color w:val="7030A0"/>
        </w:rPr>
      </w:pPr>
    </w:p>
    <w:p w14:paraId="1E6E93FD" w14:textId="77777777" w:rsidR="00A74BD4" w:rsidRDefault="00A74BD4" w:rsidP="002751C8">
      <w:pPr>
        <w:rPr>
          <w:rFonts w:cstheme="minorHAnsi"/>
          <w:color w:val="7030A0"/>
        </w:rPr>
      </w:pPr>
    </w:p>
    <w:p w14:paraId="36DF9C36" w14:textId="77777777" w:rsidR="00A74BD4" w:rsidRDefault="00A74BD4" w:rsidP="002751C8">
      <w:pPr>
        <w:rPr>
          <w:rFonts w:cstheme="minorHAnsi"/>
          <w:color w:val="7030A0"/>
        </w:rPr>
      </w:pPr>
    </w:p>
    <w:p w14:paraId="1C93CACF" w14:textId="77777777" w:rsidR="00A74BD4" w:rsidRDefault="00A74BD4" w:rsidP="002751C8">
      <w:pPr>
        <w:rPr>
          <w:rFonts w:cstheme="minorHAnsi"/>
          <w:color w:val="7030A0"/>
        </w:rPr>
      </w:pPr>
    </w:p>
    <w:p w14:paraId="3B643AEC" w14:textId="77777777" w:rsidR="00A74BD4" w:rsidRDefault="00A74BD4" w:rsidP="002751C8">
      <w:pPr>
        <w:rPr>
          <w:rFonts w:cstheme="minorHAnsi"/>
          <w:color w:val="7030A0"/>
        </w:rPr>
      </w:pPr>
    </w:p>
    <w:p w14:paraId="0A9F1AB7" w14:textId="77777777" w:rsidR="00A74BD4" w:rsidRDefault="00A74BD4" w:rsidP="002751C8">
      <w:pPr>
        <w:rPr>
          <w:rFonts w:cstheme="minorHAnsi"/>
          <w:color w:val="7030A0"/>
        </w:rPr>
      </w:pPr>
    </w:p>
    <w:p w14:paraId="219BA8BF" w14:textId="77777777" w:rsidR="00A74BD4" w:rsidRDefault="00A74BD4" w:rsidP="002751C8">
      <w:pPr>
        <w:rPr>
          <w:rFonts w:cstheme="minorHAnsi"/>
          <w:color w:val="7030A0"/>
        </w:rPr>
      </w:pPr>
    </w:p>
    <w:p w14:paraId="4305D1A9" w14:textId="77777777" w:rsidR="00A74BD4" w:rsidRDefault="00A74BD4" w:rsidP="002751C8">
      <w:pPr>
        <w:rPr>
          <w:rFonts w:cstheme="minorHAnsi"/>
          <w:color w:val="7030A0"/>
        </w:rPr>
      </w:pPr>
    </w:p>
    <w:p w14:paraId="7F1B2376" w14:textId="77777777" w:rsidR="00A74BD4" w:rsidRDefault="00A74BD4" w:rsidP="002751C8">
      <w:pPr>
        <w:rPr>
          <w:rFonts w:cstheme="minorHAnsi"/>
          <w:color w:val="7030A0"/>
        </w:rPr>
      </w:pPr>
    </w:p>
    <w:p w14:paraId="4380709D" w14:textId="77777777" w:rsidR="00BB6BF3" w:rsidRDefault="00BB6BF3" w:rsidP="002751C8">
      <w:pPr>
        <w:rPr>
          <w:rFonts w:cstheme="minorHAnsi"/>
          <w:color w:val="7030A0"/>
        </w:rPr>
      </w:pPr>
    </w:p>
    <w:p w14:paraId="5C1516B2" w14:textId="77777777" w:rsidR="003E6F37" w:rsidRDefault="003E6F37" w:rsidP="00A74BD4">
      <w:pPr>
        <w:spacing w:after="0" w:line="240" w:lineRule="auto"/>
        <w:jc w:val="center"/>
        <w:rPr>
          <w:rFonts w:cstheme="minorHAnsi"/>
          <w:color w:val="7030A0"/>
        </w:rPr>
      </w:pPr>
    </w:p>
    <w:p w14:paraId="008DCC39" w14:textId="7B53E214" w:rsidR="00A74BD4" w:rsidRPr="001C7D70" w:rsidRDefault="00A74BD4" w:rsidP="00A74BD4">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5AE045BA" w14:textId="77777777" w:rsidR="00A74BD4" w:rsidRPr="001C7D70" w:rsidRDefault="00A74BD4" w:rsidP="00A74BD4">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68DFD20D" w14:textId="77777777" w:rsidR="00A74BD4" w:rsidRPr="001C7D70" w:rsidRDefault="00A74BD4" w:rsidP="00A74BD4">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6D8A2E16" w14:textId="77777777" w:rsidR="00A74BD4" w:rsidRPr="001C7D70" w:rsidRDefault="00A74BD4" w:rsidP="00A74BD4">
      <w:pPr>
        <w:spacing w:after="0" w:line="240" w:lineRule="auto"/>
        <w:jc w:val="center"/>
        <w:rPr>
          <w:rFonts w:ascii="Times New Roman" w:eastAsia="Times New Roman" w:hAnsi="Times New Roman" w:cs="Times New Roman"/>
          <w:sz w:val="16"/>
          <w:szCs w:val="16"/>
        </w:rPr>
      </w:pPr>
    </w:p>
    <w:p w14:paraId="6916FB60" w14:textId="77777777" w:rsidR="00A74BD4" w:rsidRPr="001C7D70" w:rsidRDefault="00A74BD4" w:rsidP="00A74BD4">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B6759B" w14:textId="77777777" w:rsidR="00A74BD4" w:rsidRPr="001C7D70" w:rsidRDefault="00A74BD4" w:rsidP="00A74BD4">
      <w:pPr>
        <w:spacing w:after="0" w:line="240" w:lineRule="auto"/>
        <w:jc w:val="center"/>
        <w:rPr>
          <w:rFonts w:ascii="Times New Roman" w:eastAsia="Times New Roman" w:hAnsi="Times New Roman" w:cs="Times New Roman"/>
          <w:b/>
          <w:bCs/>
          <w:sz w:val="16"/>
          <w:szCs w:val="16"/>
        </w:rPr>
      </w:pPr>
    </w:p>
    <w:p w14:paraId="3FCA8C15" w14:textId="77777777" w:rsidR="00A74BD4" w:rsidRPr="001C7D70" w:rsidRDefault="00A74BD4" w:rsidP="00A74BD4">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86CD420" w14:textId="77777777" w:rsidR="00A74BD4" w:rsidRPr="001C7D70" w:rsidRDefault="00A74BD4" w:rsidP="00A74BD4">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6212A8F0" w14:textId="77777777" w:rsidR="00A74BD4" w:rsidRPr="001C7D70" w:rsidRDefault="00A74BD4" w:rsidP="00A74BD4">
      <w:pPr>
        <w:spacing w:after="0" w:line="240" w:lineRule="auto"/>
        <w:jc w:val="center"/>
        <w:rPr>
          <w:rFonts w:ascii="Times New Roman" w:eastAsia="Times New Roman" w:hAnsi="Times New Roman" w:cs="Times New Roman"/>
          <w:b/>
          <w:sz w:val="16"/>
          <w:szCs w:val="16"/>
        </w:rPr>
      </w:pPr>
    </w:p>
    <w:p w14:paraId="00E7ECD0" w14:textId="77777777" w:rsidR="00A74BD4" w:rsidRPr="001C7D70" w:rsidRDefault="00A74BD4" w:rsidP="00A74BD4">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5C749112" w14:textId="77777777" w:rsidR="00A74BD4" w:rsidRPr="001C7D70" w:rsidRDefault="00A74BD4" w:rsidP="00A74BD4">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EEE5181" w14:textId="77777777" w:rsidR="00A74BD4" w:rsidRDefault="00A74BD4" w:rsidP="00A74BD4">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17B9B1BC" w14:textId="77777777" w:rsidR="00A74BD4" w:rsidRDefault="00A74BD4" w:rsidP="00A74BD4">
      <w:pPr>
        <w:spacing w:after="0" w:line="240" w:lineRule="auto"/>
        <w:jc w:val="center"/>
        <w:rPr>
          <w:rFonts w:ascii="Times New Roman" w:eastAsia="Times New Roman" w:hAnsi="Times New Roman" w:cs="Times New Roman"/>
          <w:b/>
          <w:sz w:val="24"/>
          <w:szCs w:val="24"/>
          <w:lang w:eastAsia="en-US"/>
        </w:rPr>
      </w:pPr>
    </w:p>
    <w:p w14:paraId="49E4341E" w14:textId="5D4F8013" w:rsidR="00A74BD4" w:rsidRPr="001C7D70" w:rsidRDefault="00A74BD4" w:rsidP="00A74BD4">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PIRKIMO OBJEKTO DALIS (</w:t>
      </w:r>
      <w:r w:rsidR="002F3F2E">
        <w:rPr>
          <w:rFonts w:ascii="Times New Roman" w:eastAsia="Times New Roman" w:hAnsi="Times New Roman" w:cs="Times New Roman"/>
          <w:b/>
          <w:sz w:val="24"/>
          <w:szCs w:val="24"/>
          <w:lang w:eastAsia="en-US"/>
        </w:rPr>
        <w:t>PANEVĖŽIO</w:t>
      </w:r>
      <w:r>
        <w:rPr>
          <w:rFonts w:ascii="Times New Roman" w:eastAsia="Times New Roman" w:hAnsi="Times New Roman" w:cs="Times New Roman"/>
          <w:b/>
          <w:sz w:val="24"/>
          <w:szCs w:val="24"/>
          <w:lang w:eastAsia="en-US"/>
        </w:rPr>
        <w:t xml:space="preserve"> REGIONAS)</w:t>
      </w:r>
    </w:p>
    <w:p w14:paraId="52B02CED" w14:textId="77777777" w:rsidR="00A74BD4" w:rsidRPr="001C7D70" w:rsidRDefault="00A74BD4" w:rsidP="00A74BD4">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A74BD4" w:rsidRPr="001C7D70" w14:paraId="42346D37" w14:textId="77777777" w:rsidTr="00543153">
        <w:trPr>
          <w:trHeight w:val="190"/>
        </w:trPr>
        <w:tc>
          <w:tcPr>
            <w:tcW w:w="1228" w:type="dxa"/>
            <w:tcBorders>
              <w:top w:val="nil"/>
              <w:left w:val="nil"/>
              <w:bottom w:val="single" w:sz="4" w:space="0" w:color="auto"/>
              <w:right w:val="nil"/>
            </w:tcBorders>
          </w:tcPr>
          <w:p w14:paraId="4BB86B9F" w14:textId="77777777" w:rsidR="00A74BD4" w:rsidRPr="001C7D70" w:rsidRDefault="00A74BD4"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7D057F56" w14:textId="77777777" w:rsidR="00A74BD4" w:rsidRPr="001C7D70" w:rsidRDefault="00A74BD4"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56F2F882" w14:textId="77777777" w:rsidR="00A74BD4" w:rsidRPr="001C7D70" w:rsidRDefault="00A74BD4"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A74BD4" w:rsidRPr="001C7D70" w14:paraId="14E7BF30" w14:textId="77777777" w:rsidTr="00543153">
        <w:trPr>
          <w:trHeight w:val="190"/>
        </w:trPr>
        <w:tc>
          <w:tcPr>
            <w:tcW w:w="1228" w:type="dxa"/>
            <w:tcBorders>
              <w:top w:val="single" w:sz="4" w:space="0" w:color="auto"/>
              <w:left w:val="nil"/>
              <w:bottom w:val="nil"/>
              <w:right w:val="nil"/>
            </w:tcBorders>
          </w:tcPr>
          <w:p w14:paraId="704EB696" w14:textId="77777777" w:rsidR="00A74BD4" w:rsidRPr="001C7D70" w:rsidRDefault="00A74BD4"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16BF9001" w14:textId="77777777" w:rsidR="00A74BD4" w:rsidRPr="001C7D70" w:rsidRDefault="00A74BD4"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4E044569" w14:textId="77777777" w:rsidR="00A74BD4" w:rsidRPr="001C7D70" w:rsidRDefault="00A74BD4" w:rsidP="00543153">
            <w:pPr>
              <w:spacing w:after="0" w:line="240" w:lineRule="auto"/>
              <w:jc w:val="center"/>
              <w:rPr>
                <w:rFonts w:ascii="Times New Roman" w:eastAsia="Times New Roman" w:hAnsi="Times New Roman" w:cs="Times New Roman"/>
                <w:sz w:val="22"/>
                <w:szCs w:val="22"/>
              </w:rPr>
            </w:pPr>
          </w:p>
        </w:tc>
      </w:tr>
      <w:tr w:rsidR="00A74BD4" w:rsidRPr="001C7D70" w14:paraId="6ADA4F6A" w14:textId="77777777" w:rsidTr="00543153">
        <w:trPr>
          <w:trHeight w:val="190"/>
        </w:trPr>
        <w:tc>
          <w:tcPr>
            <w:tcW w:w="2409" w:type="dxa"/>
            <w:gridSpan w:val="3"/>
            <w:tcBorders>
              <w:top w:val="nil"/>
              <w:left w:val="nil"/>
              <w:bottom w:val="single" w:sz="4" w:space="0" w:color="auto"/>
              <w:right w:val="nil"/>
            </w:tcBorders>
          </w:tcPr>
          <w:p w14:paraId="199E5973" w14:textId="77777777" w:rsidR="00A74BD4" w:rsidRPr="001C7D70" w:rsidRDefault="00A74BD4"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A74BD4" w:rsidRPr="001C7D70" w14:paraId="4012C2B1" w14:textId="77777777" w:rsidTr="00543153">
        <w:trPr>
          <w:trHeight w:val="190"/>
        </w:trPr>
        <w:tc>
          <w:tcPr>
            <w:tcW w:w="2409" w:type="dxa"/>
            <w:gridSpan w:val="3"/>
            <w:tcBorders>
              <w:top w:val="single" w:sz="4" w:space="0" w:color="auto"/>
              <w:left w:val="nil"/>
              <w:bottom w:val="nil"/>
              <w:right w:val="nil"/>
            </w:tcBorders>
          </w:tcPr>
          <w:p w14:paraId="54259004" w14:textId="77777777" w:rsidR="00A74BD4" w:rsidRPr="001C7D70" w:rsidRDefault="00A74BD4"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2AC3E6F4" w14:textId="77777777" w:rsidR="00A74BD4" w:rsidRPr="001C7D70" w:rsidRDefault="00A74BD4" w:rsidP="00A74BD4">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A74BD4" w:rsidRPr="001C7D70" w14:paraId="5E1230FA" w14:textId="77777777" w:rsidTr="00543153">
        <w:tc>
          <w:tcPr>
            <w:tcW w:w="5051" w:type="dxa"/>
          </w:tcPr>
          <w:p w14:paraId="387FF2A3" w14:textId="77777777" w:rsidR="00A74BD4" w:rsidRPr="001C7D70" w:rsidRDefault="00A74BD4"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1F8C2272" w14:textId="77777777" w:rsidR="00A74BD4" w:rsidRPr="001C7D70" w:rsidRDefault="00A74BD4" w:rsidP="00543153">
            <w:pPr>
              <w:ind w:firstLine="0"/>
              <w:rPr>
                <w:rFonts w:hAnsi="Times New Roman" w:cs="Times New Roman"/>
              </w:rPr>
            </w:pPr>
          </w:p>
        </w:tc>
      </w:tr>
      <w:tr w:rsidR="00A74BD4" w:rsidRPr="001C7D70" w14:paraId="35C0F040" w14:textId="77777777" w:rsidTr="00543153">
        <w:tc>
          <w:tcPr>
            <w:tcW w:w="5051" w:type="dxa"/>
          </w:tcPr>
          <w:p w14:paraId="7AEDBE2F" w14:textId="77777777" w:rsidR="00A74BD4" w:rsidRPr="001C7D70" w:rsidRDefault="00A74BD4"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0DA60956" w14:textId="77777777" w:rsidR="00A74BD4" w:rsidRPr="001C7D70" w:rsidRDefault="00A74BD4" w:rsidP="00543153">
            <w:pPr>
              <w:ind w:firstLine="0"/>
              <w:rPr>
                <w:rFonts w:hAnsi="Times New Roman" w:cs="Times New Roman"/>
              </w:rPr>
            </w:pPr>
          </w:p>
        </w:tc>
      </w:tr>
      <w:tr w:rsidR="00A74BD4" w:rsidRPr="001C7D70" w14:paraId="4EEF1DC0" w14:textId="77777777" w:rsidTr="00543153">
        <w:tc>
          <w:tcPr>
            <w:tcW w:w="5051" w:type="dxa"/>
          </w:tcPr>
          <w:p w14:paraId="45CD9015" w14:textId="77777777" w:rsidR="00A74BD4" w:rsidRPr="001C7D70" w:rsidRDefault="00A74BD4"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7A1D3E62" w14:textId="77777777" w:rsidR="00A74BD4" w:rsidRPr="001C7D70" w:rsidRDefault="00A74BD4" w:rsidP="00543153">
            <w:pPr>
              <w:ind w:firstLine="0"/>
              <w:rPr>
                <w:rFonts w:hAnsi="Times New Roman" w:cs="Times New Roman"/>
              </w:rPr>
            </w:pPr>
          </w:p>
        </w:tc>
      </w:tr>
      <w:tr w:rsidR="00A74BD4" w:rsidRPr="001C7D70" w14:paraId="7D887B50" w14:textId="77777777" w:rsidTr="00543153">
        <w:tc>
          <w:tcPr>
            <w:tcW w:w="5051" w:type="dxa"/>
          </w:tcPr>
          <w:p w14:paraId="46553B2C" w14:textId="77777777" w:rsidR="00A74BD4" w:rsidRPr="001C7D70" w:rsidRDefault="00A74BD4"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4ECBDA74" w14:textId="77777777" w:rsidR="00A74BD4" w:rsidRPr="001C7D70" w:rsidRDefault="00A74BD4" w:rsidP="00543153">
            <w:pPr>
              <w:ind w:firstLine="0"/>
              <w:rPr>
                <w:rFonts w:hAnsi="Times New Roman" w:cs="Times New Roman"/>
              </w:rPr>
            </w:pPr>
          </w:p>
        </w:tc>
      </w:tr>
      <w:tr w:rsidR="00A74BD4" w:rsidRPr="001C7D70" w14:paraId="14B43DAC" w14:textId="77777777" w:rsidTr="00543153">
        <w:tc>
          <w:tcPr>
            <w:tcW w:w="5051" w:type="dxa"/>
          </w:tcPr>
          <w:p w14:paraId="77EFB0D5" w14:textId="77777777" w:rsidR="00A74BD4" w:rsidRPr="001C7D70" w:rsidRDefault="00A74BD4" w:rsidP="00543153">
            <w:pPr>
              <w:ind w:firstLine="0"/>
              <w:rPr>
                <w:rFonts w:hAnsi="Times New Roman" w:cs="Times New Roman"/>
              </w:rPr>
            </w:pPr>
            <w:r w:rsidRPr="001C7D70">
              <w:rPr>
                <w:rFonts w:hAnsi="Times New Roman" w:cs="Times New Roman"/>
              </w:rPr>
              <w:t>Telefono numeris, el. pašto adresas</w:t>
            </w:r>
          </w:p>
        </w:tc>
        <w:tc>
          <w:tcPr>
            <w:tcW w:w="5052" w:type="dxa"/>
          </w:tcPr>
          <w:p w14:paraId="415FD67D" w14:textId="77777777" w:rsidR="00A74BD4" w:rsidRPr="001C7D70" w:rsidRDefault="00A74BD4" w:rsidP="00543153">
            <w:pPr>
              <w:ind w:firstLine="0"/>
              <w:rPr>
                <w:rFonts w:hAnsi="Times New Roman" w:cs="Times New Roman"/>
              </w:rPr>
            </w:pPr>
          </w:p>
        </w:tc>
      </w:tr>
    </w:tbl>
    <w:p w14:paraId="61AEB52A" w14:textId="77777777" w:rsidR="00A74BD4" w:rsidRPr="001C7D70" w:rsidRDefault="00A74BD4" w:rsidP="00A74BD4">
      <w:pPr>
        <w:spacing w:after="0" w:line="240" w:lineRule="auto"/>
        <w:ind w:firstLine="697"/>
        <w:jc w:val="both"/>
        <w:rPr>
          <w:rFonts w:ascii="Arial" w:hAnsi="Arial" w:cs="Arial"/>
        </w:rPr>
      </w:pPr>
    </w:p>
    <w:p w14:paraId="0669099E" w14:textId="77777777" w:rsidR="00A74BD4" w:rsidRPr="001C7D70" w:rsidRDefault="00A74BD4" w:rsidP="00A74BD4">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06A2A175" w14:textId="77777777" w:rsidR="00A74BD4" w:rsidRPr="001C7D70" w:rsidRDefault="00A74BD4" w:rsidP="00A74BD4">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A74BD4" w:rsidRPr="001C7D70" w14:paraId="7DFAFD02" w14:textId="77777777" w:rsidTr="00543153">
        <w:tc>
          <w:tcPr>
            <w:tcW w:w="5051" w:type="dxa"/>
          </w:tcPr>
          <w:p w14:paraId="2818BBAE" w14:textId="77777777" w:rsidR="00A74BD4" w:rsidRPr="001C7D70" w:rsidRDefault="00A74BD4"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57E4C233" w14:textId="77777777" w:rsidR="00A74BD4" w:rsidRPr="001C7D70" w:rsidRDefault="00A74BD4" w:rsidP="00543153">
            <w:pPr>
              <w:ind w:firstLine="0"/>
              <w:rPr>
                <w:rFonts w:hAnsi="Times New Roman" w:cs="Times New Roman"/>
              </w:rPr>
            </w:pPr>
          </w:p>
        </w:tc>
      </w:tr>
      <w:tr w:rsidR="00A74BD4" w:rsidRPr="001C7D70" w14:paraId="4812F202" w14:textId="77777777" w:rsidTr="00543153">
        <w:tc>
          <w:tcPr>
            <w:tcW w:w="5051" w:type="dxa"/>
          </w:tcPr>
          <w:p w14:paraId="20C937CE" w14:textId="77777777" w:rsidR="00A74BD4" w:rsidRPr="001C7D70" w:rsidRDefault="00A74BD4"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626E99E6" w14:textId="77777777" w:rsidR="00A74BD4" w:rsidRPr="001C7D70" w:rsidRDefault="00A74BD4" w:rsidP="00543153">
            <w:pPr>
              <w:ind w:firstLine="0"/>
              <w:rPr>
                <w:rFonts w:hAnsi="Times New Roman" w:cs="Times New Roman"/>
              </w:rPr>
            </w:pPr>
          </w:p>
        </w:tc>
      </w:tr>
      <w:tr w:rsidR="00A74BD4" w:rsidRPr="001C7D70" w14:paraId="22FE3301" w14:textId="77777777" w:rsidTr="00543153">
        <w:tc>
          <w:tcPr>
            <w:tcW w:w="5051" w:type="dxa"/>
          </w:tcPr>
          <w:p w14:paraId="19DB0E52" w14:textId="77777777" w:rsidR="00A74BD4" w:rsidRPr="001C7D70" w:rsidRDefault="00A74BD4"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03C1203B" w14:textId="77777777" w:rsidR="00A74BD4" w:rsidRPr="001C7D70" w:rsidRDefault="00A74BD4" w:rsidP="00543153">
            <w:pPr>
              <w:ind w:firstLine="0"/>
              <w:rPr>
                <w:rFonts w:hAnsi="Times New Roman" w:cs="Times New Roman"/>
              </w:rPr>
            </w:pPr>
          </w:p>
        </w:tc>
      </w:tr>
    </w:tbl>
    <w:p w14:paraId="0CF7705A" w14:textId="77777777" w:rsidR="00A74BD4" w:rsidRPr="001C7D70" w:rsidRDefault="00A74BD4" w:rsidP="00A74BD4">
      <w:pPr>
        <w:spacing w:after="0" w:line="240" w:lineRule="auto"/>
        <w:jc w:val="both"/>
        <w:rPr>
          <w:rFonts w:ascii="Times New Roman" w:hAnsi="Times New Roman" w:cs="Times New Roman"/>
          <w:sz w:val="24"/>
          <w:szCs w:val="24"/>
        </w:rPr>
      </w:pPr>
    </w:p>
    <w:p w14:paraId="0B9DEF03" w14:textId="77777777" w:rsidR="00A74BD4" w:rsidRPr="001C7D70" w:rsidRDefault="00A74BD4" w:rsidP="00A74BD4">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44E6F00D" w14:textId="77777777" w:rsidR="00A74BD4" w:rsidRPr="001C7D70" w:rsidRDefault="00A74BD4" w:rsidP="00A74BD4">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20"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6A93F1C5" w14:textId="77777777" w:rsidR="00A74BD4" w:rsidRPr="001C7D70" w:rsidRDefault="00A74BD4" w:rsidP="00A74BD4">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48AF049B" w14:textId="77777777" w:rsidR="00A74BD4" w:rsidRPr="001C7D70" w:rsidRDefault="00A74BD4" w:rsidP="00A74BD4">
      <w:pPr>
        <w:spacing w:after="0" w:line="240" w:lineRule="auto"/>
        <w:ind w:firstLine="697"/>
        <w:jc w:val="both"/>
        <w:rPr>
          <w:rFonts w:ascii="Times New Roman" w:hAnsi="Times New Roman" w:cs="Times New Roman"/>
          <w:sz w:val="24"/>
          <w:szCs w:val="24"/>
        </w:rPr>
      </w:pPr>
    </w:p>
    <w:p w14:paraId="7D5099AD" w14:textId="77777777" w:rsidR="00A74BD4" w:rsidRPr="001C7D70" w:rsidRDefault="00A74BD4" w:rsidP="00A74BD4">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18248D38" w14:textId="77777777" w:rsidR="00A74BD4" w:rsidRPr="001C7D70" w:rsidRDefault="00A74BD4" w:rsidP="00A74BD4">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4D4A4B20" w14:textId="77777777" w:rsidR="00A74BD4" w:rsidRPr="001C7D70" w:rsidRDefault="00A74BD4" w:rsidP="00A74BD4">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3630E3CA" w14:textId="77777777" w:rsidR="00A74BD4" w:rsidRPr="001C7D70" w:rsidRDefault="00A74BD4" w:rsidP="00A74BD4">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3C50B0DF" w14:textId="7437F600" w:rsidR="002F3F2E" w:rsidRPr="003E6F37" w:rsidRDefault="00A74BD4" w:rsidP="00C65C99">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5C04D819" w14:textId="77777777" w:rsidR="00A74BD4" w:rsidRDefault="00A74BD4" w:rsidP="00A74BD4">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Mes siūlome šias paslaugas:</w:t>
      </w:r>
    </w:p>
    <w:p w14:paraId="40E32288" w14:textId="77777777" w:rsidR="00A74BD4" w:rsidRPr="001C7D70" w:rsidRDefault="00A74BD4" w:rsidP="00A74BD4">
      <w:pPr>
        <w:spacing w:after="0" w:line="240" w:lineRule="auto"/>
        <w:jc w:val="both"/>
        <w:rPr>
          <w:rFonts w:ascii="Times New Roman" w:hAnsi="Times New Roman" w:cs="Times New Roman"/>
          <w:sz w:val="24"/>
          <w:szCs w:val="24"/>
        </w:rPr>
      </w:pPr>
    </w:p>
    <w:p w14:paraId="64B08103" w14:textId="77777777" w:rsidR="00A74BD4" w:rsidRPr="008A7BE9" w:rsidRDefault="00A74BD4" w:rsidP="00A74BD4">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6252467A" w14:textId="77777777" w:rsidR="00A74BD4" w:rsidRPr="008A7BE9" w:rsidRDefault="00A74BD4" w:rsidP="00A74BD4">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15813A53" w14:textId="77777777" w:rsidR="00EB20AE" w:rsidRPr="00EB20AE" w:rsidRDefault="00EB20AE" w:rsidP="00EB20AE">
      <w:pPr>
        <w:spacing w:after="60" w:line="240" w:lineRule="auto"/>
        <w:rPr>
          <w:rFonts w:ascii="Times New Roman" w:eastAsia="Times New Roman" w:hAnsi="Times New Roman" w:cs="Times New Roman"/>
          <w:iCs/>
          <w:color w:val="000000"/>
          <w:sz w:val="24"/>
          <w:szCs w:val="20"/>
          <w:lang w:eastAsia="ar-SA"/>
        </w:rPr>
      </w:pPr>
      <w:r w:rsidRPr="00EB20AE">
        <w:rPr>
          <w:rFonts w:ascii="Times New Roman" w:eastAsia="Times New Roman" w:hAnsi="Times New Roman" w:cs="Times New Roman"/>
          <w:iCs/>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100"/>
        <w:gridCol w:w="56"/>
        <w:gridCol w:w="1156"/>
        <w:gridCol w:w="8"/>
        <w:gridCol w:w="1313"/>
        <w:gridCol w:w="28"/>
        <w:gridCol w:w="1255"/>
        <w:gridCol w:w="1480"/>
      </w:tblGrid>
      <w:tr w:rsidR="00EB20AE" w:rsidRPr="00EB20AE" w14:paraId="41A20CB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19A750AE" w14:textId="77777777" w:rsidR="00EB20AE" w:rsidRPr="00EB20AE" w:rsidRDefault="00EB20AE" w:rsidP="00EB20AE">
            <w:pPr>
              <w:widowControl w:val="0"/>
              <w:shd w:val="clear" w:color="auto" w:fill="FFFFFF"/>
              <w:suppressAutoHyphens/>
              <w:spacing w:after="0" w:line="274" w:lineRule="exact"/>
              <w:ind w:left="24" w:right="19"/>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4"/>
                <w:sz w:val="20"/>
                <w:szCs w:val="20"/>
                <w:lang w:eastAsia="en-US" w:bidi="en-US"/>
              </w:rPr>
              <w:t xml:space="preserve">Eil. </w:t>
            </w:r>
            <w:r w:rsidRPr="00EB20AE">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2CEE479" w14:textId="77777777" w:rsidR="00EB20AE" w:rsidRPr="00EB20AE" w:rsidRDefault="00EB20AE" w:rsidP="00EB20AE">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161FD7D1" w14:textId="77777777" w:rsidR="00EB20AE" w:rsidRPr="00EB20AE" w:rsidRDefault="00EB20AE" w:rsidP="00EB20AE">
            <w:pPr>
              <w:widowControl w:val="0"/>
              <w:shd w:val="clear" w:color="auto" w:fill="FFFFFF"/>
              <w:suppressAutoHyphens/>
              <w:spacing w:after="0" w:line="274" w:lineRule="exact"/>
              <w:ind w:left="34" w:right="53"/>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3"/>
                <w:sz w:val="20"/>
                <w:szCs w:val="20"/>
                <w:lang w:eastAsia="en-US" w:bidi="en-US"/>
              </w:rPr>
              <w:t xml:space="preserve">Paslaugų </w:t>
            </w:r>
            <w:r w:rsidRPr="00EB20AE">
              <w:rPr>
                <w:rFonts w:ascii="Times New Roman" w:eastAsia="Andale Sans UI" w:hAnsi="Times New Roman" w:cs="Times New Roman"/>
                <w:b/>
                <w:bCs/>
                <w:noProof/>
                <w:color w:val="000000"/>
                <w:spacing w:val="-4"/>
                <w:sz w:val="20"/>
                <w:szCs w:val="20"/>
                <w:lang w:eastAsia="en-US" w:bidi="en-US"/>
              </w:rPr>
              <w:t xml:space="preserve">atlikimo </w:t>
            </w:r>
            <w:r w:rsidRPr="00EB20AE">
              <w:rPr>
                <w:rFonts w:ascii="Times New Roman" w:eastAsia="Andale Sans UI" w:hAnsi="Times New Roman" w:cs="Times New Roman"/>
                <w:b/>
                <w:bCs/>
                <w:noProof/>
                <w:color w:val="000000"/>
                <w:spacing w:val="-2"/>
                <w:sz w:val="20"/>
                <w:szCs w:val="20"/>
                <w:lang w:eastAsia="en-US" w:bidi="en-US"/>
              </w:rPr>
              <w:t xml:space="preserve">trukmė </w:t>
            </w:r>
            <w:r w:rsidRPr="00EB20AE">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A728F1" w14:textId="77777777" w:rsidR="00EB20AE" w:rsidRPr="00EB20AE" w:rsidRDefault="00EB20AE" w:rsidP="00EB20AE">
            <w:pPr>
              <w:widowControl w:val="0"/>
              <w:shd w:val="clear" w:color="auto" w:fill="FFFFFF"/>
              <w:suppressAutoHyphens/>
              <w:spacing w:after="0" w:line="274" w:lineRule="exact"/>
              <w:ind w:left="67" w:right="82"/>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4DDA9259" w14:textId="77777777" w:rsidR="00EB20AE" w:rsidRPr="00EB20AE" w:rsidRDefault="00EB20AE" w:rsidP="00EB20AE">
            <w:pPr>
              <w:widowControl w:val="0"/>
              <w:shd w:val="clear" w:color="auto" w:fill="FFFFFF"/>
              <w:suppressAutoHyphens/>
              <w:spacing w:after="0" w:line="274" w:lineRule="exact"/>
              <w:ind w:left="29" w:right="38"/>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552D3048" w14:textId="77777777" w:rsidR="00EB20AE" w:rsidRPr="00EB20AE" w:rsidRDefault="00EB20AE" w:rsidP="00EB20AE">
            <w:pPr>
              <w:widowControl w:val="0"/>
              <w:shd w:val="clear" w:color="auto" w:fill="FFFFFF"/>
              <w:suppressAutoHyphens/>
              <w:spacing w:after="0" w:line="274" w:lineRule="exact"/>
              <w:ind w:left="86" w:right="106"/>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Bendra paslaugų kaina Eur be PVM</w:t>
            </w:r>
          </w:p>
        </w:tc>
      </w:tr>
      <w:tr w:rsidR="00EB20AE" w:rsidRPr="00EB20AE" w14:paraId="175C48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0CF1BDB"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46C63B2" w14:textId="77777777" w:rsidR="00EB20AE" w:rsidRPr="00EB20AE" w:rsidRDefault="00EB20AE" w:rsidP="00EB20AE">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3973E9"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020AB9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0639E58"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BE4B51" w14:textId="77777777" w:rsidR="00EB20AE" w:rsidRPr="00EB20AE" w:rsidRDefault="00EB20AE" w:rsidP="00EB20AE">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EB20AE">
              <w:rPr>
                <w:rFonts w:ascii="Times New Roman" w:eastAsia="Andale Sans UI" w:hAnsi="Times New Roman" w:cs="Times New Roman"/>
                <w:i/>
                <w:iCs/>
                <w:noProof/>
                <w:sz w:val="20"/>
                <w:szCs w:val="24"/>
                <w:lang w:eastAsia="en-US" w:bidi="en-US"/>
              </w:rPr>
              <w:t>6 (3x4)</w:t>
            </w:r>
          </w:p>
        </w:tc>
      </w:tr>
      <w:tr w:rsidR="00EB20AE" w:rsidRPr="00EB20AE" w14:paraId="6EAF8FE5"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A63B8A6"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noProof/>
                <w:sz w:val="20"/>
                <w:szCs w:val="20"/>
                <w:lang w:eastAsia="en-US" w:bidi="en-US"/>
              </w:rPr>
              <w:t>DIAGNOSTIKOS PASLAUGOS</w:t>
            </w:r>
          </w:p>
        </w:tc>
      </w:tr>
      <w:tr w:rsidR="00EB20AE" w:rsidRPr="00EB20AE" w14:paraId="3E60BBA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302AFE"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EE343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55983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9BE44D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36396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E83B91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E7C2B8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00B47F7"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BD489D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3B92FB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2691A5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524235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6BBE9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564C2C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C9ED779"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4BD195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5821D6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BAE1F5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1F4B47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3BC99C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E3198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90674B"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FD7616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4C1100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9195D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52D5DA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6D8FC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AD22A4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FA7590D"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21020D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FC7A44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8F614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36B416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4B83B9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9019CFD"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BABCDC4"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VAŽIUOKLĖS REMONTAS</w:t>
            </w:r>
          </w:p>
        </w:tc>
      </w:tr>
      <w:tr w:rsidR="00EB20AE" w:rsidRPr="00EB20AE" w14:paraId="41533DC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DF06602"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A863B3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A9B44D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1ACAFFD"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8E86C7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7966FF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p>
        </w:tc>
      </w:tr>
      <w:tr w:rsidR="00EB20AE" w:rsidRPr="00EB20AE" w14:paraId="3CAD38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76320B"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E6AAAA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D21E6F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A770B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A9B2F0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67517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3B3AA1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4DBFD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C5941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D003C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A2E1B6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5DDE8A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D341FC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C42AB5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925449"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EB8330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B89C04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EA3050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F04496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2803A2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C9B85B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4B376DB"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3E3720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9A081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B34AE1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F06DB5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51909D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ED01D4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6502F6"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F2F768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E2E6B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DBAEEB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76518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57C93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FB7D49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00DB4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E9177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13741C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FE30C4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45B580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4D335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2993EC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A6491D5"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F3B6974"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5494F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86E2DA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5D98EF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64EA83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9C1BA9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0ADDA4"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7E5CC0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5CFD34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0E9E66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8389E1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F15935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A18959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8213154"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6E314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6462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826AB3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E82786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E52D0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7D7E3F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C2F4A78"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D48D98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CDD44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9567A0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593E8C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657229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D22358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502E2D"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F0852D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5E911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FF105C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C77AF2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887CA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4422B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46C84B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22C1FF2"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1D25AF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DF947B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F4227D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7FEC7C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7B7D20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992408"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3083EF2"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E637D1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9C2B78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E0743E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C4E5F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3BEAFB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202574E"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EDBF44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735F57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C16F29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766015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4F641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E99214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5692ED8"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F36E2F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AF11E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24E866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9874C8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8F9D7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23D34E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9E26A3"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3D1B7F"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54C0A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26EFD7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6FE864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D737AD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885D8B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12403E6"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B650F1"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64C04D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D629D6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B3D1E1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2B8D9B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5AE452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1D8A39B"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F0915B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A933EB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D8C6A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04A7B1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460190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E2FD50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9F571D"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DDAFA1"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3A780E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C0876A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BBCDDF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79C9C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21601D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C0C194E"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7337BCF"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D21901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BA083D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7ED9FC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217474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6F308B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50DABD"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5E4626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59F9F7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7B4C1A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C775EA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A76B46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FB9EC9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4A22AA5"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C4AF7F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316F05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20FAD0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E6E84F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EFEF3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07C5B7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AB58F15"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23EDDA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0C99B3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154877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2DE9FA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9F89F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A786B0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DCF1769"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CC2162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CD885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978D86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C119F2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B12C76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4D458B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8AF80C6"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EC2ED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CD61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C2011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54F395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5707D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A075E4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5B176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E9D9E7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D5F39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DEF651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406E14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FD2F2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1D801BD"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7B9E6CD"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2"/>
                <w:sz w:val="20"/>
                <w:szCs w:val="20"/>
                <w:lang w:eastAsia="en-US" w:bidi="en-US"/>
              </w:rPr>
              <w:lastRenderedPageBreak/>
              <w:t>ELEKTROS INSTALIACIJOS REMONTAS</w:t>
            </w:r>
          </w:p>
        </w:tc>
      </w:tr>
      <w:tr w:rsidR="00EB20AE" w:rsidRPr="00EB20AE" w14:paraId="19A7EB5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C7A37F"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3D8384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8F48A6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86FA17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D91FD3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4ACF10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150545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9FC5939"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F7B9C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9EA12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298D57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C422BF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19CA41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D1A3D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C02762"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B3AC3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EE1F2F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D3226A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800938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9278B5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4262D6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C5E64B" w14:textId="77777777" w:rsidR="00EB20AE" w:rsidRPr="00EB20AE" w:rsidRDefault="00EB20AE" w:rsidP="00EB20A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208C3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AFB99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47015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AF3A1B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F8FA12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44A77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7A9D41D"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3B3FB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109226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678D29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43374D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157C3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2139CC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CB2AEE" w14:textId="77777777" w:rsidR="00EB20AE" w:rsidRPr="00EB20AE" w:rsidRDefault="00EB20AE" w:rsidP="00EB20A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3AB2A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E52B8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8C3B8F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79C2DF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D9CC3E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E7B3CF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734D4C"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3693ADF"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70443D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9AA9BB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249FC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13AA5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A7BFC4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8DE1296"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2"/>
                <w:sz w:val="20"/>
                <w:szCs w:val="20"/>
                <w:lang w:eastAsia="en-US" w:bidi="en-US"/>
              </w:rPr>
              <w:t>VARIKLIO REMONTAS</w:t>
            </w:r>
          </w:p>
        </w:tc>
      </w:tr>
      <w:tr w:rsidR="00EB20AE" w:rsidRPr="00EB20AE" w14:paraId="29A0FE3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18B00D1" w14:textId="77777777" w:rsidR="00EB20AE" w:rsidRPr="00EB20AE" w:rsidRDefault="00EB20AE" w:rsidP="00EB20AE">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CAB52E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3974C7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E5C68A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A270A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6B8C66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92A4B2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0447971"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DF39D2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5E07E0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04F36B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9F4085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1EFD77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BAB25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92A762"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32C30A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1520B5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3890E2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BF1A67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8C266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D93E00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FD6DDA8"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1022CF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B836BF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BD124E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82047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F232C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386D04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D073D0B"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9BDC59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052B9C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0ACF11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5A8C56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A92F4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282133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F19481"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FDAE8BD"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1F664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BA2FCB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6C6EE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AAFB9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911A96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28E706"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3339F2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6E84E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0EE2A1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BD0FAA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2D047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5F4BF0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9D3355"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AC705F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03CB68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4329B0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4713FE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7ADE9F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F8DF01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9507E40"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00844E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847273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CB8E4D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C2EEC5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F2E555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5F9B83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4035EA"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61152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74FCB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70EDA6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FDCB16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08E810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963118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81E31A2"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1"/>
                <w:sz w:val="20"/>
                <w:szCs w:val="20"/>
                <w:lang w:eastAsia="en-US" w:bidi="en-US"/>
              </w:rPr>
              <w:t>SANKABOS REMONTAS</w:t>
            </w:r>
          </w:p>
        </w:tc>
      </w:tr>
      <w:tr w:rsidR="00EB20AE" w:rsidRPr="00EB20AE" w14:paraId="5F2C2D2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8A37328" w14:textId="77777777" w:rsidR="00EB20AE" w:rsidRPr="00EB20AE" w:rsidRDefault="00EB20AE" w:rsidP="00EB20AE">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185919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C2EE8F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EACB5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2BEEB2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14FD85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51A878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CCDAC1A" w14:textId="77777777" w:rsidR="00EB20AE" w:rsidRPr="00EB20AE" w:rsidRDefault="00EB20AE" w:rsidP="00EB20A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50475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7CDFC5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457969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F38DCA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37686B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2E923A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CDFB3E" w14:textId="77777777" w:rsidR="00EB20AE" w:rsidRPr="00EB20AE" w:rsidRDefault="00EB20AE" w:rsidP="00EB20A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2C520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1532AC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E9D37D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074E0D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E283D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26C2DB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50A89D3"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5645A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BB455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360692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4B0019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3A160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83673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B2376AA"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A8C2AC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51F80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9A4CEF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2A4392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30CD0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9ABFDF5"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BECE222"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3"/>
                <w:sz w:val="20"/>
                <w:szCs w:val="20"/>
                <w:lang w:eastAsia="en-US" w:bidi="en-US"/>
              </w:rPr>
              <w:t>AUŠINIMO SISTEMOS REMONTAS</w:t>
            </w:r>
          </w:p>
        </w:tc>
      </w:tr>
      <w:tr w:rsidR="00EB20AE" w:rsidRPr="00EB20AE" w14:paraId="78ADF50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3A5E0C" w14:textId="77777777" w:rsidR="00EB20AE" w:rsidRPr="00EB20AE" w:rsidRDefault="00EB20AE" w:rsidP="00EB20A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836B51F"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5CF3A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9F2219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8FF92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F966BA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EB82DB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49E39CE"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51C5E18"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C52726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1FC59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005DC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E1B773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171953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ABE0DE3" w14:textId="77777777" w:rsidR="00EB20AE" w:rsidRPr="00EB20AE" w:rsidRDefault="00EB20AE" w:rsidP="00EB20A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827797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6C507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F584EA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9CD6F8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3B427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FF728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762B7B"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6EF8F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1529EC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9A14FB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C7B23A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12814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E3E6023"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07C9A7FE"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DUJŲ IŠMETIMO SISTEMOS REMONTAS</w:t>
            </w:r>
          </w:p>
        </w:tc>
      </w:tr>
      <w:tr w:rsidR="00EB20AE" w:rsidRPr="00EB20AE" w14:paraId="4C4BCB2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9FB06A5"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59</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4E3A98F2"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90A4DD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B57EC7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1885F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2D97AE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DB4B98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2BD609A"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60</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062FA7BA"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D422B6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E87643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B1D219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9EAF3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41A3AE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3D729C"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61</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4562C854"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9AC098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7F6065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45DF4F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38BC53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29FC4D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D5395DB"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62</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5AA89A6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138ECF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FE871E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365F25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90F14D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804E036"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64F372E"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PADANGŲ REMONTAS</w:t>
            </w:r>
          </w:p>
        </w:tc>
      </w:tr>
      <w:tr w:rsidR="00EB20AE" w:rsidRPr="00EB20AE" w14:paraId="29C6155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1A653D"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63</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65AAA508"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E8A15D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275F06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194FBA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8649B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7416A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2CB498"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64</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611901D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76847A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692CF5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929942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264C1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0B300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3AF7024"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65</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5C6E0CD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4EE6B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99CACC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A9C7F1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0C495C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3E556F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E1CCAD3"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66</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719DDB8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FFAB3B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FCE256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27E1F7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8AB8E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66CF864"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2046C7D5"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KITOS PASLAUGOS</w:t>
            </w:r>
          </w:p>
        </w:tc>
      </w:tr>
      <w:tr w:rsidR="00EB20AE" w:rsidRPr="00EB20AE" w14:paraId="76039C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81EF25"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67</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6CC0179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056AC3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8198D3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74BBC5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85406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E798CB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3A572AD"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68</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7D2D06B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367EA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48A14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03EFD3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85938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3770F9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81921AC"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69</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772DBCB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Automobilio transportavimas Panevėžio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0ADB4C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2FD6A0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EDA1ED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0DDAE5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FA0662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9DB340"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70</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41F27C3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E93F4E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D2791E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215C73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887DFC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C1EBE7F"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477BBAFD" w14:textId="77777777" w:rsidR="00EB20AE" w:rsidRPr="00EB20AE" w:rsidRDefault="00EB20AE" w:rsidP="00EB20A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70C14710" w14:textId="77777777" w:rsidR="00EB20AE" w:rsidRPr="00EB20AE" w:rsidRDefault="00EB20AE" w:rsidP="00EB20A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41D011C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6468E34"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3BCA405A"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59137FE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CB641EB"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227EF876" w14:textId="77777777" w:rsidR="00EB20AE" w:rsidRPr="00EB20AE" w:rsidRDefault="00EB20AE" w:rsidP="00EB20A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7C0E970A" w14:textId="77777777" w:rsidR="00EB20AE" w:rsidRPr="00EB20AE" w:rsidRDefault="00EB20AE" w:rsidP="00EB20A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56C5421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886002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77C13CD9"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4B4838C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6692D9E"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670BAD3C" w14:textId="77777777" w:rsidR="00EB20AE" w:rsidRPr="00EB20AE" w:rsidRDefault="00EB20AE" w:rsidP="00EB20A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4601C0F8" w14:textId="77777777" w:rsidR="00EB20AE" w:rsidRPr="00EB20AE" w:rsidRDefault="00EB20AE" w:rsidP="00EB20A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4C54D2B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D23C00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0F8A52FD"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Palyginamoji pasiūlymo kaina Eur su PVM*/***</w:t>
            </w:r>
          </w:p>
          <w:p w14:paraId="489E7F5D"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lastRenderedPageBreak/>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0388E94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7C07D96A" w14:textId="77777777" w:rsidR="00EB20AE" w:rsidRPr="00EB20AE" w:rsidRDefault="00EB20AE" w:rsidP="00EB20AE">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542CC19A" w14:textId="77777777" w:rsidR="00EB20AE" w:rsidRPr="00EB20AE" w:rsidRDefault="00EB20AE" w:rsidP="00EB20AE">
      <w:pPr>
        <w:widowControl w:val="0"/>
        <w:suppressAutoHyphens/>
        <w:spacing w:after="0" w:line="240" w:lineRule="auto"/>
        <w:jc w:val="both"/>
        <w:rPr>
          <w:rFonts w:ascii="Times New Roman" w:eastAsia="Andale Sans UI" w:hAnsi="Times New Roman" w:cs="Tahoma"/>
          <w:sz w:val="24"/>
          <w:szCs w:val="24"/>
          <w:lang w:eastAsia="en-US" w:bidi="en-US"/>
        </w:rPr>
      </w:pPr>
      <w:r w:rsidRPr="00EB20AE">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7FCFA88A" w14:textId="77777777" w:rsidR="007A10C3" w:rsidRDefault="007A10C3" w:rsidP="00EB20AE">
      <w:pPr>
        <w:widowControl w:val="0"/>
        <w:suppressAutoHyphens/>
        <w:spacing w:after="0" w:line="240" w:lineRule="auto"/>
        <w:rPr>
          <w:rFonts w:ascii="Times New Roman" w:eastAsia="Andale Sans UI" w:hAnsi="Times New Roman" w:cs="Tahoma"/>
          <w:i/>
          <w:iCs/>
          <w:sz w:val="24"/>
          <w:szCs w:val="24"/>
          <w:lang w:eastAsia="en-US" w:bidi="en-US"/>
        </w:rPr>
      </w:pPr>
    </w:p>
    <w:p w14:paraId="26BBE145" w14:textId="583B8E51" w:rsidR="00EB20AE" w:rsidRPr="00EB20AE" w:rsidRDefault="00EB20AE" w:rsidP="007A10C3">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B20AE">
        <w:rPr>
          <w:rFonts w:ascii="Times New Roman" w:eastAsia="Andale Sans UI" w:hAnsi="Times New Roman" w:cs="Tahoma"/>
          <w:i/>
          <w:iCs/>
          <w:sz w:val="24"/>
          <w:szCs w:val="24"/>
          <w:lang w:eastAsia="en-US" w:bidi="en-US"/>
        </w:rPr>
        <w:t>*Apvalinami du skaičiai po kablelio.</w:t>
      </w:r>
    </w:p>
    <w:p w14:paraId="10BDE777" w14:textId="77777777" w:rsidR="00EB20AE" w:rsidRPr="00EB20AE" w:rsidRDefault="00EB20AE" w:rsidP="007A10C3">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B20AE">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60657A13" w14:textId="34DE6FB8" w:rsidR="00EB20AE" w:rsidRPr="00EB20AE" w:rsidRDefault="00EB20AE" w:rsidP="007A10C3">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B20AE">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EB20AE">
        <w:rPr>
          <w:rFonts w:ascii="Times New Roman" w:eastAsia="Andale Sans UI" w:hAnsi="Times New Roman" w:cs="Tahoma"/>
          <w:i/>
          <w:iCs/>
          <w:sz w:val="24"/>
          <w:szCs w:val="24"/>
          <w:lang w:eastAsia="en-US" w:bidi="en-US"/>
        </w:rPr>
        <w:t xml:space="preserve"> punkte nurodytoms sumoms.</w:t>
      </w:r>
    </w:p>
    <w:p w14:paraId="30090D6F" w14:textId="77777777" w:rsidR="00EB20AE" w:rsidRPr="00EB20AE" w:rsidRDefault="00EB20AE" w:rsidP="00EB20AE">
      <w:pPr>
        <w:widowControl w:val="0"/>
        <w:suppressAutoHyphens/>
        <w:spacing w:after="0" w:line="240" w:lineRule="auto"/>
        <w:rPr>
          <w:rFonts w:ascii="Times New Roman" w:eastAsia="Andale Sans UI" w:hAnsi="Times New Roman" w:cs="Tahoma"/>
          <w:sz w:val="24"/>
          <w:szCs w:val="24"/>
          <w:lang w:eastAsia="en-US" w:bidi="en-US"/>
        </w:rPr>
      </w:pPr>
    </w:p>
    <w:p w14:paraId="66552FB1" w14:textId="77777777" w:rsidR="00EB20AE" w:rsidRPr="00EB20AE" w:rsidRDefault="00EB20AE" w:rsidP="00EB20AE">
      <w:pPr>
        <w:widowControl w:val="0"/>
        <w:suppressAutoHyphens/>
        <w:spacing w:after="60" w:line="240" w:lineRule="auto"/>
        <w:rPr>
          <w:rFonts w:ascii="Times New Roman" w:eastAsia="Andale Sans UI" w:hAnsi="Times New Roman" w:cs="Tahoma"/>
          <w:sz w:val="24"/>
          <w:szCs w:val="24"/>
          <w:lang w:eastAsia="en-US" w:bidi="en-US"/>
        </w:rPr>
      </w:pPr>
      <w:r w:rsidRPr="00EB20AE">
        <w:rPr>
          <w:rFonts w:ascii="Times New Roman" w:eastAsia="Andale Sans UI" w:hAnsi="Times New Roman" w:cs="Tahoma"/>
          <w:sz w:val="24"/>
          <w:szCs w:val="24"/>
          <w:lang w:eastAsia="en-US" w:bidi="en-US"/>
        </w:rPr>
        <w:t>2 lentelė vertinimui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45"/>
        <w:gridCol w:w="1417"/>
        <w:gridCol w:w="1418"/>
        <w:gridCol w:w="1134"/>
        <w:gridCol w:w="992"/>
        <w:gridCol w:w="1134"/>
        <w:gridCol w:w="1134"/>
        <w:gridCol w:w="709"/>
      </w:tblGrid>
      <w:tr w:rsidR="00EB20AE" w:rsidRPr="00EB20AE" w14:paraId="205E555C" w14:textId="77777777" w:rsidTr="00543153">
        <w:tc>
          <w:tcPr>
            <w:tcW w:w="548" w:type="dxa"/>
            <w:tcBorders>
              <w:top w:val="single" w:sz="4" w:space="0" w:color="auto"/>
              <w:left w:val="single" w:sz="4" w:space="0" w:color="auto"/>
              <w:bottom w:val="single" w:sz="4" w:space="0" w:color="auto"/>
              <w:right w:val="single" w:sz="4" w:space="0" w:color="auto"/>
            </w:tcBorders>
            <w:vAlign w:val="center"/>
          </w:tcPr>
          <w:p w14:paraId="6D13875E"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Eil. Nr.</w:t>
            </w:r>
          </w:p>
        </w:tc>
        <w:tc>
          <w:tcPr>
            <w:tcW w:w="1545" w:type="dxa"/>
            <w:tcBorders>
              <w:top w:val="single" w:sz="4" w:space="0" w:color="auto"/>
              <w:left w:val="single" w:sz="4" w:space="0" w:color="auto"/>
              <w:bottom w:val="single" w:sz="4" w:space="0" w:color="auto"/>
              <w:right w:val="single" w:sz="4" w:space="0" w:color="auto"/>
            </w:tcBorders>
            <w:vAlign w:val="center"/>
          </w:tcPr>
          <w:p w14:paraId="213D1AD6"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Automobilio markė, modelis</w:t>
            </w:r>
          </w:p>
        </w:tc>
        <w:tc>
          <w:tcPr>
            <w:tcW w:w="1417" w:type="dxa"/>
            <w:tcBorders>
              <w:top w:val="single" w:sz="4" w:space="0" w:color="auto"/>
              <w:left w:val="single" w:sz="4" w:space="0" w:color="auto"/>
              <w:bottom w:val="single" w:sz="4" w:space="0" w:color="auto"/>
              <w:right w:val="single" w:sz="4" w:space="0" w:color="auto"/>
            </w:tcBorders>
            <w:vAlign w:val="center"/>
          </w:tcPr>
          <w:p w14:paraId="403B369E"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Preliminarus kiekis vnt.</w:t>
            </w:r>
          </w:p>
        </w:tc>
        <w:tc>
          <w:tcPr>
            <w:tcW w:w="1418" w:type="dxa"/>
            <w:tcBorders>
              <w:top w:val="single" w:sz="4" w:space="0" w:color="auto"/>
              <w:left w:val="single" w:sz="4" w:space="0" w:color="auto"/>
              <w:bottom w:val="single" w:sz="4" w:space="0" w:color="auto"/>
              <w:right w:val="single" w:sz="4" w:space="0" w:color="auto"/>
            </w:tcBorders>
            <w:vAlign w:val="center"/>
          </w:tcPr>
          <w:p w14:paraId="3AAB320D"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Automobilio gamybos metai</w:t>
            </w:r>
          </w:p>
        </w:tc>
        <w:tc>
          <w:tcPr>
            <w:tcW w:w="1134" w:type="dxa"/>
            <w:tcBorders>
              <w:top w:val="single" w:sz="4" w:space="0" w:color="auto"/>
              <w:left w:val="single" w:sz="4" w:space="0" w:color="auto"/>
              <w:bottom w:val="single" w:sz="4" w:space="0" w:color="auto"/>
              <w:right w:val="single" w:sz="4" w:space="0" w:color="auto"/>
            </w:tcBorders>
            <w:vAlign w:val="center"/>
          </w:tcPr>
          <w:p w14:paraId="54ABF0B7"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Variklio darbinis tūris cm³</w:t>
            </w:r>
          </w:p>
        </w:tc>
        <w:tc>
          <w:tcPr>
            <w:tcW w:w="992" w:type="dxa"/>
            <w:tcBorders>
              <w:top w:val="single" w:sz="4" w:space="0" w:color="auto"/>
              <w:left w:val="single" w:sz="4" w:space="0" w:color="auto"/>
              <w:bottom w:val="single" w:sz="4" w:space="0" w:color="auto"/>
              <w:right w:val="single" w:sz="4" w:space="0" w:color="auto"/>
            </w:tcBorders>
            <w:vAlign w:val="center"/>
          </w:tcPr>
          <w:p w14:paraId="633E8E12"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Variklio galia kW</w:t>
            </w:r>
          </w:p>
        </w:tc>
        <w:tc>
          <w:tcPr>
            <w:tcW w:w="1134" w:type="dxa"/>
            <w:tcBorders>
              <w:top w:val="single" w:sz="4" w:space="0" w:color="auto"/>
              <w:left w:val="single" w:sz="4" w:space="0" w:color="auto"/>
              <w:bottom w:val="single" w:sz="4" w:space="0" w:color="auto"/>
              <w:right w:val="single" w:sz="4" w:space="0" w:color="auto"/>
            </w:tcBorders>
            <w:vAlign w:val="center"/>
          </w:tcPr>
          <w:p w14:paraId="71DD3076"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Kuro rūšis</w:t>
            </w:r>
          </w:p>
        </w:tc>
        <w:tc>
          <w:tcPr>
            <w:tcW w:w="1134" w:type="dxa"/>
            <w:tcBorders>
              <w:top w:val="single" w:sz="4" w:space="0" w:color="auto"/>
              <w:left w:val="single" w:sz="4" w:space="0" w:color="auto"/>
              <w:bottom w:val="single" w:sz="4" w:space="0" w:color="auto"/>
              <w:right w:val="single" w:sz="4" w:space="0" w:color="auto"/>
            </w:tcBorders>
            <w:vAlign w:val="center"/>
          </w:tcPr>
          <w:p w14:paraId="4D991C99"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bCs/>
                <w:noProof/>
                <w:sz w:val="20"/>
                <w:szCs w:val="20"/>
                <w:lang w:eastAsia="en-US" w:bidi="en-US"/>
              </w:rPr>
              <w:t>Pasiūlymo kaina Eur su PVM (iš 1 vertinimo lentelės)</w:t>
            </w:r>
          </w:p>
        </w:tc>
        <w:tc>
          <w:tcPr>
            <w:tcW w:w="709" w:type="dxa"/>
            <w:tcBorders>
              <w:top w:val="single" w:sz="4" w:space="0" w:color="auto"/>
              <w:left w:val="single" w:sz="4" w:space="0" w:color="auto"/>
              <w:bottom w:val="single" w:sz="4" w:space="0" w:color="auto"/>
              <w:right w:val="single" w:sz="4" w:space="0" w:color="auto"/>
            </w:tcBorders>
            <w:vAlign w:val="center"/>
          </w:tcPr>
          <w:p w14:paraId="05EAEBA2"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bCs/>
                <w:noProof/>
                <w:sz w:val="20"/>
                <w:szCs w:val="20"/>
                <w:lang w:eastAsia="en-US" w:bidi="en-US"/>
              </w:rPr>
              <w:t>Suma Eur su PVM (3x8)</w:t>
            </w:r>
          </w:p>
        </w:tc>
      </w:tr>
      <w:tr w:rsidR="00EB20AE" w:rsidRPr="00EB20AE" w14:paraId="2A5F3CF7" w14:textId="77777777" w:rsidTr="00543153">
        <w:tc>
          <w:tcPr>
            <w:tcW w:w="548" w:type="dxa"/>
            <w:tcBorders>
              <w:top w:val="single" w:sz="4" w:space="0" w:color="auto"/>
              <w:left w:val="single" w:sz="4" w:space="0" w:color="auto"/>
              <w:bottom w:val="single" w:sz="4" w:space="0" w:color="auto"/>
              <w:right w:val="single" w:sz="4" w:space="0" w:color="auto"/>
            </w:tcBorders>
            <w:vAlign w:val="center"/>
          </w:tcPr>
          <w:p w14:paraId="5DFD640A"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1</w:t>
            </w:r>
          </w:p>
        </w:tc>
        <w:tc>
          <w:tcPr>
            <w:tcW w:w="1545" w:type="dxa"/>
            <w:tcBorders>
              <w:top w:val="single" w:sz="4" w:space="0" w:color="auto"/>
              <w:left w:val="single" w:sz="4" w:space="0" w:color="auto"/>
              <w:bottom w:val="single" w:sz="4" w:space="0" w:color="auto"/>
              <w:right w:val="single" w:sz="4" w:space="0" w:color="auto"/>
            </w:tcBorders>
            <w:vAlign w:val="center"/>
          </w:tcPr>
          <w:p w14:paraId="5CF3C79F"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0F3DFF7F"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587F71B8"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2C3A7DBB"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5AF63943"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6</w:t>
            </w:r>
          </w:p>
        </w:tc>
        <w:tc>
          <w:tcPr>
            <w:tcW w:w="1134" w:type="dxa"/>
            <w:tcBorders>
              <w:top w:val="single" w:sz="4" w:space="0" w:color="auto"/>
              <w:left w:val="single" w:sz="4" w:space="0" w:color="auto"/>
              <w:bottom w:val="single" w:sz="4" w:space="0" w:color="auto"/>
              <w:right w:val="single" w:sz="4" w:space="0" w:color="auto"/>
            </w:tcBorders>
            <w:vAlign w:val="center"/>
          </w:tcPr>
          <w:p w14:paraId="32FFA060"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7</w:t>
            </w:r>
          </w:p>
        </w:tc>
        <w:tc>
          <w:tcPr>
            <w:tcW w:w="1134" w:type="dxa"/>
            <w:tcBorders>
              <w:top w:val="single" w:sz="4" w:space="0" w:color="auto"/>
              <w:left w:val="single" w:sz="4" w:space="0" w:color="auto"/>
              <w:bottom w:val="single" w:sz="4" w:space="0" w:color="auto"/>
              <w:right w:val="single" w:sz="4" w:space="0" w:color="auto"/>
            </w:tcBorders>
          </w:tcPr>
          <w:p w14:paraId="13B83EF8"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8</w:t>
            </w:r>
          </w:p>
        </w:tc>
        <w:tc>
          <w:tcPr>
            <w:tcW w:w="709" w:type="dxa"/>
            <w:tcBorders>
              <w:top w:val="single" w:sz="4" w:space="0" w:color="auto"/>
              <w:left w:val="single" w:sz="4" w:space="0" w:color="auto"/>
              <w:bottom w:val="single" w:sz="4" w:space="0" w:color="auto"/>
              <w:right w:val="single" w:sz="4" w:space="0" w:color="auto"/>
            </w:tcBorders>
          </w:tcPr>
          <w:p w14:paraId="1E547D7F"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9</w:t>
            </w:r>
          </w:p>
        </w:tc>
      </w:tr>
      <w:tr w:rsidR="00EB20AE" w:rsidRPr="00EB20AE" w14:paraId="381B9EFD" w14:textId="77777777" w:rsidTr="00543153">
        <w:tc>
          <w:tcPr>
            <w:tcW w:w="548" w:type="dxa"/>
            <w:tcBorders>
              <w:top w:val="single" w:sz="4" w:space="0" w:color="auto"/>
              <w:left w:val="single" w:sz="4" w:space="0" w:color="auto"/>
              <w:bottom w:val="single" w:sz="4" w:space="0" w:color="auto"/>
              <w:right w:val="single" w:sz="4" w:space="0" w:color="auto"/>
            </w:tcBorders>
          </w:tcPr>
          <w:p w14:paraId="22B2A2AE"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Andale Sans UI" w:hAnsi="Times New Roman" w:cs="Times New Roman"/>
                <w:bCs/>
                <w:noProof/>
                <w:sz w:val="20"/>
                <w:szCs w:val="20"/>
                <w:lang w:eastAsia="en-US" w:bidi="en-US"/>
              </w:rPr>
              <w:t>1.</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3A17A39C" w14:textId="77777777" w:rsidR="00EB20AE" w:rsidRPr="00EB20AE" w:rsidRDefault="00EB20AE" w:rsidP="00EB20A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Suzuki Jimny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EC6C91" w14:textId="5C482633" w:rsidR="00EB20AE" w:rsidRPr="00EB20AE" w:rsidRDefault="0021212F"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Times New Roman" w:hAnsi="Times New Roman" w:cs="Times New Roman"/>
                <w:noProof/>
                <w:color w:val="000000"/>
                <w:sz w:val="20"/>
                <w:szCs w:val="20"/>
                <w:lang w:eastAsia="en-US"/>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40DC8CD"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FDD16F3"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FC61DC6"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62,4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71294A"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Benzinas</w:t>
            </w:r>
          </w:p>
        </w:tc>
        <w:tc>
          <w:tcPr>
            <w:tcW w:w="1134" w:type="dxa"/>
            <w:tcBorders>
              <w:top w:val="single" w:sz="4" w:space="0" w:color="auto"/>
              <w:left w:val="single" w:sz="4" w:space="0" w:color="auto"/>
              <w:bottom w:val="single" w:sz="4" w:space="0" w:color="auto"/>
              <w:right w:val="single" w:sz="4" w:space="0" w:color="auto"/>
            </w:tcBorders>
            <w:vAlign w:val="bottom"/>
          </w:tcPr>
          <w:p w14:paraId="0649FF89" w14:textId="77777777" w:rsidR="00EB20AE" w:rsidRPr="00EB20AE" w:rsidRDefault="00EB20AE" w:rsidP="00EB20AE">
            <w:pPr>
              <w:widowControl w:val="0"/>
              <w:suppressAutoHyphens/>
              <w:spacing w:after="0" w:line="240" w:lineRule="auto"/>
              <w:jc w:val="center"/>
              <w:rPr>
                <w:rFonts w:ascii="Times New Roman" w:eastAsia="Times New Roman" w:hAnsi="Times New Roman" w:cs="Times New Roman"/>
                <w:noProof/>
                <w:color w:val="FF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FDCE3CA" w14:textId="77777777" w:rsidR="00EB20AE" w:rsidRPr="00EB20AE" w:rsidRDefault="00EB20AE" w:rsidP="00EB20A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EB20AE" w:rsidRPr="00EB20AE" w14:paraId="0C921703" w14:textId="77777777" w:rsidTr="0021212F">
        <w:tc>
          <w:tcPr>
            <w:tcW w:w="548" w:type="dxa"/>
            <w:tcBorders>
              <w:top w:val="single" w:sz="4" w:space="0" w:color="auto"/>
              <w:left w:val="single" w:sz="4" w:space="0" w:color="auto"/>
              <w:bottom w:val="single" w:sz="4" w:space="0" w:color="auto"/>
              <w:right w:val="single" w:sz="4" w:space="0" w:color="auto"/>
            </w:tcBorders>
          </w:tcPr>
          <w:p w14:paraId="16AF2B40"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Andale Sans UI" w:hAnsi="Times New Roman" w:cs="Times New Roman"/>
                <w:bCs/>
                <w:noProof/>
                <w:sz w:val="20"/>
                <w:szCs w:val="20"/>
                <w:lang w:eastAsia="en-US" w:bidi="en-US"/>
              </w:rPr>
              <w:t>2.</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91AF9D6" w14:textId="77777777" w:rsidR="00EB20AE" w:rsidRPr="00EB20AE" w:rsidRDefault="00EB20AE" w:rsidP="0021212F">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Suzuki Vitara Hibridas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EF5A6F"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6D5068"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277D4"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ABD5E2"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91F17" w14:textId="77777777" w:rsidR="00EB20AE" w:rsidRPr="00EB20AE" w:rsidRDefault="00EB20AE" w:rsidP="00EB20AE">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EB20AE">
              <w:rPr>
                <w:rFonts w:ascii="Times New Roman" w:eastAsia="Times New Roman" w:hAnsi="Times New Roman" w:cs="Times New Roman"/>
                <w:noProof/>
                <w:color w:val="000000"/>
                <w:sz w:val="20"/>
                <w:szCs w:val="20"/>
                <w:lang w:eastAsia="en-US"/>
              </w:rPr>
              <w:t>Benzinas/</w:t>
            </w:r>
          </w:p>
          <w:p w14:paraId="416A5C9E"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Elektra</w:t>
            </w:r>
          </w:p>
        </w:tc>
        <w:tc>
          <w:tcPr>
            <w:tcW w:w="1134" w:type="dxa"/>
            <w:tcBorders>
              <w:top w:val="single" w:sz="4" w:space="0" w:color="auto"/>
              <w:left w:val="single" w:sz="4" w:space="0" w:color="auto"/>
              <w:bottom w:val="single" w:sz="4" w:space="0" w:color="auto"/>
              <w:right w:val="single" w:sz="4" w:space="0" w:color="auto"/>
            </w:tcBorders>
            <w:vAlign w:val="center"/>
          </w:tcPr>
          <w:p w14:paraId="286FFA23" w14:textId="77777777" w:rsidR="00EB20AE" w:rsidRPr="00EB20AE" w:rsidRDefault="00EB20AE" w:rsidP="00EB20AE">
            <w:pPr>
              <w:widowControl w:val="0"/>
              <w:suppressAutoHyphens/>
              <w:spacing w:after="0" w:line="240" w:lineRule="auto"/>
              <w:jc w:val="center"/>
              <w:rPr>
                <w:rFonts w:ascii="Times New Roman" w:eastAsia="Times New Roman" w:hAnsi="Times New Roman" w:cs="Times New Roman"/>
                <w:noProof/>
                <w:color w:val="FF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ADBC7EF" w14:textId="77777777" w:rsidR="00EB20AE" w:rsidRPr="00EB20AE" w:rsidRDefault="00EB20AE" w:rsidP="00EB20A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EB20AE" w:rsidRPr="00EB20AE" w14:paraId="1D2BA3B1" w14:textId="77777777" w:rsidTr="00543153">
        <w:trPr>
          <w:trHeight w:val="121"/>
        </w:trPr>
        <w:tc>
          <w:tcPr>
            <w:tcW w:w="8188" w:type="dxa"/>
            <w:gridSpan w:val="7"/>
            <w:tcBorders>
              <w:top w:val="single" w:sz="4" w:space="0" w:color="auto"/>
              <w:left w:val="single" w:sz="4" w:space="0" w:color="auto"/>
              <w:bottom w:val="single" w:sz="4" w:space="0" w:color="auto"/>
              <w:right w:val="single" w:sz="4" w:space="0" w:color="auto"/>
            </w:tcBorders>
          </w:tcPr>
          <w:p w14:paraId="5B8972E1" w14:textId="77777777" w:rsidR="00EB20AE" w:rsidRPr="00EB20AE" w:rsidRDefault="00EB20AE" w:rsidP="00EB20AE">
            <w:pPr>
              <w:widowControl w:val="0"/>
              <w:suppressAutoHyphens/>
              <w:spacing w:after="0" w:line="240" w:lineRule="auto"/>
              <w:jc w:val="right"/>
              <w:rPr>
                <w:rFonts w:ascii="Times New Roman" w:eastAsia="Andale Sans UI" w:hAnsi="Times New Roman" w:cs="Times New Roman"/>
                <w:b/>
                <w:noProof/>
                <w:color w:val="FF0000"/>
                <w:sz w:val="20"/>
                <w:szCs w:val="20"/>
                <w:lang w:eastAsia="en-US" w:bidi="en-US"/>
              </w:rPr>
            </w:pPr>
            <w:r w:rsidRPr="00EB20AE">
              <w:rPr>
                <w:rFonts w:ascii="Times New Roman" w:eastAsia="Andale Sans UI" w:hAnsi="Times New Roman" w:cs="Times New Roman"/>
                <w:b/>
                <w:noProof/>
                <w:sz w:val="20"/>
                <w:szCs w:val="20"/>
                <w:lang w:eastAsia="en-US" w:bidi="en-US"/>
              </w:rPr>
              <w:t>Palyginamoji pasiūlymo kaina Eur</w:t>
            </w:r>
          </w:p>
        </w:tc>
        <w:tc>
          <w:tcPr>
            <w:tcW w:w="1134" w:type="dxa"/>
            <w:tcBorders>
              <w:top w:val="single" w:sz="4" w:space="0" w:color="auto"/>
              <w:left w:val="single" w:sz="4" w:space="0" w:color="auto"/>
              <w:bottom w:val="single" w:sz="4" w:space="0" w:color="auto"/>
              <w:right w:val="single" w:sz="4" w:space="0" w:color="auto"/>
            </w:tcBorders>
          </w:tcPr>
          <w:p w14:paraId="430902B2" w14:textId="77777777" w:rsidR="00EB20AE" w:rsidRPr="00EB20AE" w:rsidRDefault="00EB20AE" w:rsidP="00EB20AE">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BB94227" w14:textId="77777777" w:rsidR="00EB20AE" w:rsidRPr="00EB20AE" w:rsidRDefault="00EB20AE" w:rsidP="00EB20A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2E3388C1" w14:textId="77777777" w:rsidR="00EB20AE" w:rsidRPr="00EB20AE" w:rsidRDefault="00EB20AE" w:rsidP="00EB20AE">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0A122A96" w14:textId="77777777" w:rsidR="00EB20AE" w:rsidRPr="00EB20AE" w:rsidRDefault="00EB20AE" w:rsidP="00EB20A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EB20AE">
        <w:rPr>
          <w:rFonts w:ascii="Times New Roman" w:eastAsia="Andale Sans UI" w:hAnsi="Times New Roman" w:cs="Tahoma"/>
          <w:b/>
          <w:sz w:val="24"/>
          <w:szCs w:val="24"/>
          <w:u w:val="single"/>
          <w:lang w:eastAsia="en-US" w:bidi="en-US"/>
        </w:rPr>
        <w:t>B</w:t>
      </w:r>
      <w:r w:rsidRPr="00EB20AE">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54B3285F" w14:textId="65641881" w:rsidR="00EB20AE" w:rsidRDefault="00EB20AE" w:rsidP="00BB6BF3">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EB20AE">
        <w:rPr>
          <w:rFonts w:ascii="Times New Roman" w:eastAsia="Andale Sans UI" w:hAnsi="Times New Roman" w:cs="Tahoma"/>
          <w:b/>
          <w:sz w:val="24"/>
          <w:szCs w:val="24"/>
          <w:lang w:eastAsia="en-US" w:bidi="en-US"/>
        </w:rPr>
        <w:t>____________________________</w:t>
      </w:r>
    </w:p>
    <w:p w14:paraId="27AA85AA" w14:textId="77777777" w:rsidR="00BB6BF3" w:rsidRPr="00EB20AE" w:rsidRDefault="00BB6BF3" w:rsidP="00BB6BF3">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p>
    <w:p w14:paraId="7820A83D" w14:textId="77777777" w:rsidR="00EB20AE" w:rsidRDefault="00EB20AE" w:rsidP="00EB20AE">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EB20AE">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09602DFE"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49D11841"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759C4B2E"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07FD0E30" w14:textId="77777777" w:rsidR="00BB6BF3" w:rsidRDefault="00BB6BF3" w:rsidP="00BB6BF3">
      <w:pPr>
        <w:spacing w:after="0" w:line="240" w:lineRule="auto"/>
        <w:jc w:val="both"/>
        <w:rPr>
          <w:rFonts w:ascii="Times New Roman" w:hAnsi="Times New Roman" w:cs="Times New Roman"/>
          <w:sz w:val="24"/>
          <w:szCs w:val="24"/>
        </w:rPr>
      </w:pPr>
    </w:p>
    <w:p w14:paraId="0190CF9E" w14:textId="77777777" w:rsidR="003E6F37" w:rsidRDefault="003E6F37" w:rsidP="00BB6BF3">
      <w:pPr>
        <w:spacing w:after="0" w:line="240" w:lineRule="auto"/>
        <w:jc w:val="both"/>
        <w:rPr>
          <w:rFonts w:ascii="Times New Roman" w:hAnsi="Times New Roman" w:cs="Times New Roman"/>
          <w:sz w:val="24"/>
          <w:szCs w:val="24"/>
        </w:rPr>
      </w:pPr>
    </w:p>
    <w:p w14:paraId="7075DDB4" w14:textId="77777777" w:rsidR="003E6F37" w:rsidRDefault="003E6F37" w:rsidP="00BB6BF3">
      <w:pPr>
        <w:spacing w:after="0" w:line="240" w:lineRule="auto"/>
        <w:jc w:val="both"/>
        <w:rPr>
          <w:rFonts w:ascii="Times New Roman" w:hAnsi="Times New Roman" w:cs="Times New Roman"/>
          <w:sz w:val="24"/>
          <w:szCs w:val="24"/>
        </w:rPr>
      </w:pPr>
    </w:p>
    <w:p w14:paraId="191DBC6B" w14:textId="77777777" w:rsidR="003E6F37" w:rsidRDefault="003E6F37" w:rsidP="00BB6BF3">
      <w:pPr>
        <w:spacing w:after="0" w:line="240" w:lineRule="auto"/>
        <w:jc w:val="both"/>
        <w:rPr>
          <w:rFonts w:ascii="Times New Roman" w:hAnsi="Times New Roman" w:cs="Times New Roman"/>
          <w:sz w:val="24"/>
          <w:szCs w:val="24"/>
        </w:rPr>
      </w:pPr>
    </w:p>
    <w:p w14:paraId="1215FF43" w14:textId="77777777" w:rsidR="00BB6BF3" w:rsidRDefault="00BB6BF3" w:rsidP="00BB6BF3">
      <w:pPr>
        <w:spacing w:after="0" w:line="240" w:lineRule="auto"/>
        <w:jc w:val="both"/>
        <w:rPr>
          <w:rFonts w:ascii="Times New Roman" w:hAnsi="Times New Roman" w:cs="Times New Roman"/>
          <w:sz w:val="24"/>
          <w:szCs w:val="24"/>
        </w:rPr>
      </w:pPr>
    </w:p>
    <w:p w14:paraId="70EE6D2D"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Kartu su pasiūlymu pateikiami šie dokumentai ir informacija:</w:t>
      </w:r>
    </w:p>
    <w:p w14:paraId="05DF4E43" w14:textId="77777777" w:rsidR="00BB6BF3" w:rsidRPr="001C7D70" w:rsidRDefault="00BB6BF3" w:rsidP="00BB6BF3">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BB6BF3" w:rsidRPr="001C7D70" w14:paraId="26A5BEA9" w14:textId="77777777" w:rsidTr="00543153">
        <w:tc>
          <w:tcPr>
            <w:tcW w:w="511" w:type="dxa"/>
            <w:vAlign w:val="center"/>
          </w:tcPr>
          <w:p w14:paraId="62CA1E01" w14:textId="77777777" w:rsidR="00BB6BF3" w:rsidRPr="001C7D70" w:rsidRDefault="00BB6BF3"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7EEDF901" w14:textId="77777777" w:rsidR="00BB6BF3" w:rsidRPr="001C7D70" w:rsidRDefault="00BB6BF3"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0A76AA1B" w14:textId="77777777" w:rsidR="00BB6BF3" w:rsidRPr="001C7D70" w:rsidRDefault="00BB6BF3"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05688256" w14:textId="77777777" w:rsidR="00BB6BF3" w:rsidRPr="001C7D70" w:rsidRDefault="00BB6BF3"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155CDD62" w14:textId="77777777" w:rsidR="00BB6BF3" w:rsidRPr="001C7D70" w:rsidRDefault="00BB6BF3"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BB6BF3" w:rsidRPr="001C7D70" w14:paraId="20521C61" w14:textId="77777777" w:rsidTr="00543153">
        <w:tc>
          <w:tcPr>
            <w:tcW w:w="511" w:type="dxa"/>
          </w:tcPr>
          <w:p w14:paraId="3F902CDD" w14:textId="77777777" w:rsidR="00BB6BF3" w:rsidRPr="001C7D70" w:rsidRDefault="00BB6BF3"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19160177" w14:textId="77777777" w:rsidR="00BB6BF3" w:rsidRPr="001C7D70" w:rsidRDefault="00BB6BF3" w:rsidP="00543153">
            <w:pPr>
              <w:ind w:firstLine="0"/>
              <w:jc w:val="center"/>
              <w:rPr>
                <w:rFonts w:hAnsi="Times New Roman" w:cs="Times New Roman"/>
              </w:rPr>
            </w:pPr>
          </w:p>
        </w:tc>
        <w:tc>
          <w:tcPr>
            <w:tcW w:w="1984" w:type="dxa"/>
            <w:vAlign w:val="center"/>
          </w:tcPr>
          <w:p w14:paraId="7C42EA46" w14:textId="77777777" w:rsidR="00BB6BF3" w:rsidRPr="001C7D70" w:rsidRDefault="00BB6BF3" w:rsidP="00543153">
            <w:pPr>
              <w:ind w:firstLine="0"/>
              <w:jc w:val="center"/>
              <w:rPr>
                <w:rFonts w:hAnsi="Times New Roman" w:cs="Times New Roman"/>
              </w:rPr>
            </w:pPr>
          </w:p>
        </w:tc>
        <w:tc>
          <w:tcPr>
            <w:tcW w:w="1590" w:type="dxa"/>
            <w:vAlign w:val="center"/>
          </w:tcPr>
          <w:p w14:paraId="2E227A8A" w14:textId="77777777" w:rsidR="00BB6BF3" w:rsidRPr="001C7D70" w:rsidRDefault="00BB6BF3" w:rsidP="00543153">
            <w:pPr>
              <w:ind w:firstLine="0"/>
              <w:jc w:val="center"/>
              <w:rPr>
                <w:rFonts w:hAnsi="Times New Roman" w:cs="Times New Roman"/>
              </w:rPr>
            </w:pPr>
          </w:p>
        </w:tc>
        <w:tc>
          <w:tcPr>
            <w:tcW w:w="1998" w:type="dxa"/>
            <w:vAlign w:val="center"/>
          </w:tcPr>
          <w:p w14:paraId="7BC3C464" w14:textId="77777777" w:rsidR="00BB6BF3" w:rsidRPr="001C7D70" w:rsidRDefault="00BB6BF3" w:rsidP="00543153">
            <w:pPr>
              <w:ind w:firstLine="0"/>
              <w:jc w:val="center"/>
              <w:rPr>
                <w:rFonts w:hAnsi="Times New Roman" w:cs="Times New Roman"/>
              </w:rPr>
            </w:pPr>
          </w:p>
        </w:tc>
      </w:tr>
      <w:tr w:rsidR="00BB6BF3" w:rsidRPr="001C7D70" w14:paraId="6DEEE1CA" w14:textId="77777777" w:rsidTr="00543153">
        <w:tc>
          <w:tcPr>
            <w:tcW w:w="511" w:type="dxa"/>
          </w:tcPr>
          <w:p w14:paraId="09176605" w14:textId="77777777" w:rsidR="00BB6BF3" w:rsidRPr="001C7D70" w:rsidRDefault="00BB6BF3"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61B18ACE" w14:textId="77777777" w:rsidR="00BB6BF3" w:rsidRPr="001C7D70" w:rsidRDefault="00BB6BF3" w:rsidP="00543153">
            <w:pPr>
              <w:ind w:firstLine="0"/>
              <w:jc w:val="center"/>
              <w:rPr>
                <w:rFonts w:hAnsi="Times New Roman" w:cs="Times New Roman"/>
              </w:rPr>
            </w:pPr>
          </w:p>
        </w:tc>
        <w:tc>
          <w:tcPr>
            <w:tcW w:w="1984" w:type="dxa"/>
            <w:vAlign w:val="center"/>
          </w:tcPr>
          <w:p w14:paraId="7326FB7E" w14:textId="77777777" w:rsidR="00BB6BF3" w:rsidRPr="001C7D70" w:rsidRDefault="00BB6BF3" w:rsidP="00543153">
            <w:pPr>
              <w:ind w:firstLine="0"/>
              <w:jc w:val="center"/>
              <w:rPr>
                <w:rFonts w:hAnsi="Times New Roman" w:cs="Times New Roman"/>
              </w:rPr>
            </w:pPr>
          </w:p>
        </w:tc>
        <w:tc>
          <w:tcPr>
            <w:tcW w:w="1590" w:type="dxa"/>
            <w:vAlign w:val="center"/>
          </w:tcPr>
          <w:p w14:paraId="398AF7E0" w14:textId="77777777" w:rsidR="00BB6BF3" w:rsidRPr="001C7D70" w:rsidRDefault="00BB6BF3" w:rsidP="00543153">
            <w:pPr>
              <w:ind w:firstLine="0"/>
              <w:jc w:val="center"/>
              <w:rPr>
                <w:rFonts w:hAnsi="Times New Roman" w:cs="Times New Roman"/>
              </w:rPr>
            </w:pPr>
          </w:p>
        </w:tc>
        <w:tc>
          <w:tcPr>
            <w:tcW w:w="1998" w:type="dxa"/>
            <w:vAlign w:val="center"/>
          </w:tcPr>
          <w:p w14:paraId="235423D2" w14:textId="77777777" w:rsidR="00BB6BF3" w:rsidRPr="001C7D70" w:rsidRDefault="00BB6BF3" w:rsidP="00543153">
            <w:pPr>
              <w:ind w:firstLine="0"/>
              <w:jc w:val="center"/>
              <w:rPr>
                <w:rFonts w:hAnsi="Times New Roman" w:cs="Times New Roman"/>
              </w:rPr>
            </w:pPr>
          </w:p>
        </w:tc>
      </w:tr>
    </w:tbl>
    <w:p w14:paraId="0058EC8F" w14:textId="77777777" w:rsidR="00BB6BF3" w:rsidRPr="00DB5EDE" w:rsidRDefault="00BB6BF3" w:rsidP="00BB6BF3">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6E77EC42" w14:textId="77777777" w:rsidR="00BB6BF3" w:rsidRDefault="00BB6BF3" w:rsidP="00BB6BF3">
      <w:pPr>
        <w:spacing w:after="0" w:line="240" w:lineRule="auto"/>
        <w:jc w:val="both"/>
        <w:rPr>
          <w:rFonts w:ascii="Times New Roman" w:hAnsi="Times New Roman" w:cs="Times New Roman"/>
          <w:sz w:val="24"/>
          <w:szCs w:val="24"/>
        </w:rPr>
      </w:pPr>
    </w:p>
    <w:p w14:paraId="09AF96AB" w14:textId="77777777" w:rsidR="00BB6BF3"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3033D532" w14:textId="77777777" w:rsidR="00BB6BF3" w:rsidRPr="001C7D70" w:rsidRDefault="00BB6BF3" w:rsidP="00BB6BF3">
      <w:pPr>
        <w:spacing w:after="0" w:line="240" w:lineRule="auto"/>
        <w:jc w:val="both"/>
        <w:rPr>
          <w:rFonts w:ascii="Times New Roman" w:hAnsi="Times New Roman" w:cs="Times New Roman"/>
          <w:sz w:val="24"/>
          <w:szCs w:val="24"/>
        </w:rPr>
      </w:pPr>
    </w:p>
    <w:p w14:paraId="4F86A60C" w14:textId="77777777" w:rsidR="00BB6BF3" w:rsidRPr="004A0C9F"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7B9CEDC0" w14:textId="77777777" w:rsidR="00BB6BF3" w:rsidRDefault="00BB6BF3" w:rsidP="00BB6BF3">
      <w:pPr>
        <w:jc w:val="center"/>
        <w:rPr>
          <w:rFonts w:cstheme="minorHAnsi"/>
        </w:rPr>
      </w:pPr>
      <w:r w:rsidRPr="00F0499F">
        <w:rPr>
          <w:rFonts w:cstheme="minorHAnsi"/>
        </w:rPr>
        <w:t>________</w:t>
      </w:r>
    </w:p>
    <w:p w14:paraId="6D6BE728" w14:textId="68AE451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34FDDFEF"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1D6F024C"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18737159"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0DFC29E2"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200306E1"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3B674DB0"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27C057DA"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59644429"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3451CC3D"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5EE72273"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74F42D57"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79EAD358"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5964F599"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4B24C4E6"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5FED3BFE"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6B22898E" w14:textId="77777777" w:rsidR="00C65C99" w:rsidRDefault="00C65C99"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7796EE14" w14:textId="77777777" w:rsidR="00BB6BF3" w:rsidRPr="001C7D70" w:rsidRDefault="00BB6BF3" w:rsidP="00BB6BF3">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lastRenderedPageBreak/>
        <w:t>Herbas arba prekių ženklas</w:t>
      </w:r>
    </w:p>
    <w:p w14:paraId="74386AE6" w14:textId="77777777" w:rsidR="00BB6BF3" w:rsidRPr="001C7D70" w:rsidRDefault="00BB6BF3" w:rsidP="00BB6BF3">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336A00A7" w14:textId="77777777" w:rsidR="00BB6BF3" w:rsidRPr="001C7D70" w:rsidRDefault="00BB6BF3" w:rsidP="00BB6BF3">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04A7CD54" w14:textId="77777777" w:rsidR="00BB6BF3" w:rsidRPr="001C7D70" w:rsidRDefault="00BB6BF3" w:rsidP="00BB6BF3">
      <w:pPr>
        <w:spacing w:after="0" w:line="240" w:lineRule="auto"/>
        <w:jc w:val="center"/>
        <w:rPr>
          <w:rFonts w:ascii="Times New Roman" w:eastAsia="Times New Roman" w:hAnsi="Times New Roman" w:cs="Times New Roman"/>
          <w:sz w:val="16"/>
          <w:szCs w:val="16"/>
        </w:rPr>
      </w:pPr>
    </w:p>
    <w:p w14:paraId="347CCE02" w14:textId="77777777" w:rsidR="00BB6BF3" w:rsidRPr="001C7D70" w:rsidRDefault="00BB6BF3" w:rsidP="00BB6BF3">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F7E8EF" w14:textId="77777777" w:rsidR="00BB6BF3" w:rsidRPr="001C7D70" w:rsidRDefault="00BB6BF3" w:rsidP="00BB6BF3">
      <w:pPr>
        <w:spacing w:after="0" w:line="240" w:lineRule="auto"/>
        <w:jc w:val="center"/>
        <w:rPr>
          <w:rFonts w:ascii="Times New Roman" w:eastAsia="Times New Roman" w:hAnsi="Times New Roman" w:cs="Times New Roman"/>
          <w:b/>
          <w:bCs/>
          <w:sz w:val="16"/>
          <w:szCs w:val="16"/>
        </w:rPr>
      </w:pPr>
    </w:p>
    <w:p w14:paraId="6BAFFA3B" w14:textId="77777777" w:rsidR="00BB6BF3" w:rsidRPr="001C7D70" w:rsidRDefault="00BB6BF3" w:rsidP="00BB6BF3">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91F885E" w14:textId="77777777" w:rsidR="00BB6BF3" w:rsidRPr="001C7D70" w:rsidRDefault="00BB6BF3" w:rsidP="00BB6BF3">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29BF5D62" w14:textId="77777777" w:rsidR="00BB6BF3" w:rsidRPr="001C7D70" w:rsidRDefault="00BB6BF3" w:rsidP="00BB6BF3">
      <w:pPr>
        <w:spacing w:after="0" w:line="240" w:lineRule="auto"/>
        <w:jc w:val="center"/>
        <w:rPr>
          <w:rFonts w:ascii="Times New Roman" w:eastAsia="Times New Roman" w:hAnsi="Times New Roman" w:cs="Times New Roman"/>
          <w:b/>
          <w:sz w:val="16"/>
          <w:szCs w:val="16"/>
        </w:rPr>
      </w:pPr>
    </w:p>
    <w:p w14:paraId="2D6E4D46" w14:textId="77777777" w:rsidR="00BB6BF3" w:rsidRPr="001C7D70" w:rsidRDefault="00BB6BF3" w:rsidP="00BB6BF3">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7B9733A5" w14:textId="77777777" w:rsidR="00BB6BF3" w:rsidRPr="001C7D70" w:rsidRDefault="00BB6BF3" w:rsidP="00BB6BF3">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2A52A23" w14:textId="77777777" w:rsidR="00BB6BF3" w:rsidRDefault="00BB6BF3" w:rsidP="00BB6BF3">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454E81D1" w14:textId="77777777" w:rsidR="00BB6BF3" w:rsidRDefault="00BB6BF3" w:rsidP="00BB6BF3">
      <w:pPr>
        <w:spacing w:after="0" w:line="240" w:lineRule="auto"/>
        <w:jc w:val="center"/>
        <w:rPr>
          <w:rFonts w:ascii="Times New Roman" w:eastAsia="Times New Roman" w:hAnsi="Times New Roman" w:cs="Times New Roman"/>
          <w:b/>
          <w:sz w:val="24"/>
          <w:szCs w:val="24"/>
          <w:lang w:eastAsia="en-US"/>
        </w:rPr>
      </w:pPr>
    </w:p>
    <w:p w14:paraId="6FD70790" w14:textId="335AA412" w:rsidR="00BB6BF3" w:rsidRPr="001C7D70" w:rsidRDefault="00BB6BF3" w:rsidP="00BB6BF3">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 xml:space="preserve"> PIRKIMO OBJEKTO DALIS (</w:t>
      </w:r>
      <w:r>
        <w:rPr>
          <w:rFonts w:ascii="Times New Roman" w:eastAsia="Times New Roman" w:hAnsi="Times New Roman" w:cs="Times New Roman"/>
          <w:b/>
          <w:sz w:val="24"/>
          <w:szCs w:val="24"/>
          <w:lang w:eastAsia="en-US"/>
        </w:rPr>
        <w:t>UTENOS</w:t>
      </w:r>
      <w:r>
        <w:rPr>
          <w:rFonts w:ascii="Times New Roman" w:eastAsia="Times New Roman" w:hAnsi="Times New Roman" w:cs="Times New Roman"/>
          <w:b/>
          <w:sz w:val="24"/>
          <w:szCs w:val="24"/>
          <w:lang w:eastAsia="en-US"/>
        </w:rPr>
        <w:t xml:space="preserve"> REGIONAS)</w:t>
      </w:r>
    </w:p>
    <w:p w14:paraId="274A1AF2" w14:textId="77777777" w:rsidR="00BB6BF3" w:rsidRPr="001C7D70" w:rsidRDefault="00BB6BF3" w:rsidP="00BB6BF3">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BB6BF3" w:rsidRPr="001C7D70" w14:paraId="0B4B745D" w14:textId="77777777" w:rsidTr="00543153">
        <w:trPr>
          <w:trHeight w:val="190"/>
        </w:trPr>
        <w:tc>
          <w:tcPr>
            <w:tcW w:w="1228" w:type="dxa"/>
            <w:tcBorders>
              <w:top w:val="nil"/>
              <w:left w:val="nil"/>
              <w:bottom w:val="single" w:sz="4" w:space="0" w:color="auto"/>
              <w:right w:val="nil"/>
            </w:tcBorders>
          </w:tcPr>
          <w:p w14:paraId="60F884A9" w14:textId="77777777" w:rsidR="00BB6BF3" w:rsidRPr="001C7D70" w:rsidRDefault="00BB6BF3"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390643ED" w14:textId="77777777" w:rsidR="00BB6BF3" w:rsidRPr="001C7D70" w:rsidRDefault="00BB6BF3"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4068B097" w14:textId="77777777" w:rsidR="00BB6BF3" w:rsidRPr="001C7D70" w:rsidRDefault="00BB6BF3"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BB6BF3" w:rsidRPr="001C7D70" w14:paraId="67208E9E" w14:textId="77777777" w:rsidTr="00543153">
        <w:trPr>
          <w:trHeight w:val="190"/>
        </w:trPr>
        <w:tc>
          <w:tcPr>
            <w:tcW w:w="1228" w:type="dxa"/>
            <w:tcBorders>
              <w:top w:val="single" w:sz="4" w:space="0" w:color="auto"/>
              <w:left w:val="nil"/>
              <w:bottom w:val="nil"/>
              <w:right w:val="nil"/>
            </w:tcBorders>
          </w:tcPr>
          <w:p w14:paraId="68BBCFA7" w14:textId="77777777" w:rsidR="00BB6BF3" w:rsidRPr="001C7D70" w:rsidRDefault="00BB6BF3"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081A1888" w14:textId="77777777" w:rsidR="00BB6BF3" w:rsidRPr="001C7D70" w:rsidRDefault="00BB6BF3"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6C2BCB3B" w14:textId="77777777" w:rsidR="00BB6BF3" w:rsidRPr="001C7D70" w:rsidRDefault="00BB6BF3" w:rsidP="00543153">
            <w:pPr>
              <w:spacing w:after="0" w:line="240" w:lineRule="auto"/>
              <w:jc w:val="center"/>
              <w:rPr>
                <w:rFonts w:ascii="Times New Roman" w:eastAsia="Times New Roman" w:hAnsi="Times New Roman" w:cs="Times New Roman"/>
                <w:sz w:val="22"/>
                <w:szCs w:val="22"/>
              </w:rPr>
            </w:pPr>
          </w:p>
        </w:tc>
      </w:tr>
      <w:tr w:rsidR="00BB6BF3" w:rsidRPr="001C7D70" w14:paraId="58CFE78D" w14:textId="77777777" w:rsidTr="00543153">
        <w:trPr>
          <w:trHeight w:val="190"/>
        </w:trPr>
        <w:tc>
          <w:tcPr>
            <w:tcW w:w="2409" w:type="dxa"/>
            <w:gridSpan w:val="3"/>
            <w:tcBorders>
              <w:top w:val="nil"/>
              <w:left w:val="nil"/>
              <w:bottom w:val="single" w:sz="4" w:space="0" w:color="auto"/>
              <w:right w:val="nil"/>
            </w:tcBorders>
          </w:tcPr>
          <w:p w14:paraId="670C2AB9" w14:textId="77777777" w:rsidR="00BB6BF3" w:rsidRPr="001C7D70" w:rsidRDefault="00BB6BF3"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BB6BF3" w:rsidRPr="001C7D70" w14:paraId="1730DA4B" w14:textId="77777777" w:rsidTr="00543153">
        <w:trPr>
          <w:trHeight w:val="190"/>
        </w:trPr>
        <w:tc>
          <w:tcPr>
            <w:tcW w:w="2409" w:type="dxa"/>
            <w:gridSpan w:val="3"/>
            <w:tcBorders>
              <w:top w:val="single" w:sz="4" w:space="0" w:color="auto"/>
              <w:left w:val="nil"/>
              <w:bottom w:val="nil"/>
              <w:right w:val="nil"/>
            </w:tcBorders>
          </w:tcPr>
          <w:p w14:paraId="3AF2FF17" w14:textId="77777777" w:rsidR="00BB6BF3" w:rsidRPr="001C7D70" w:rsidRDefault="00BB6BF3"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483326EB" w14:textId="77777777" w:rsidR="00BB6BF3" w:rsidRPr="001C7D70" w:rsidRDefault="00BB6BF3" w:rsidP="00BB6BF3">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BB6BF3" w:rsidRPr="001C7D70" w14:paraId="3579FCA5" w14:textId="77777777" w:rsidTr="00543153">
        <w:tc>
          <w:tcPr>
            <w:tcW w:w="5051" w:type="dxa"/>
          </w:tcPr>
          <w:p w14:paraId="6D68DDA2" w14:textId="77777777" w:rsidR="00BB6BF3" w:rsidRPr="001C7D70" w:rsidRDefault="00BB6BF3"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6B0B8F01" w14:textId="77777777" w:rsidR="00BB6BF3" w:rsidRPr="001C7D70" w:rsidRDefault="00BB6BF3" w:rsidP="00543153">
            <w:pPr>
              <w:ind w:firstLine="0"/>
              <w:rPr>
                <w:rFonts w:hAnsi="Times New Roman" w:cs="Times New Roman"/>
              </w:rPr>
            </w:pPr>
          </w:p>
        </w:tc>
      </w:tr>
      <w:tr w:rsidR="00BB6BF3" w:rsidRPr="001C7D70" w14:paraId="19417F0F" w14:textId="77777777" w:rsidTr="00543153">
        <w:tc>
          <w:tcPr>
            <w:tcW w:w="5051" w:type="dxa"/>
          </w:tcPr>
          <w:p w14:paraId="23DE1358" w14:textId="77777777" w:rsidR="00BB6BF3" w:rsidRPr="001C7D70" w:rsidRDefault="00BB6BF3"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1998E2CD" w14:textId="77777777" w:rsidR="00BB6BF3" w:rsidRPr="001C7D70" w:rsidRDefault="00BB6BF3" w:rsidP="00543153">
            <w:pPr>
              <w:ind w:firstLine="0"/>
              <w:rPr>
                <w:rFonts w:hAnsi="Times New Roman" w:cs="Times New Roman"/>
              </w:rPr>
            </w:pPr>
          </w:p>
        </w:tc>
      </w:tr>
      <w:tr w:rsidR="00BB6BF3" w:rsidRPr="001C7D70" w14:paraId="20F6DEB2" w14:textId="77777777" w:rsidTr="00543153">
        <w:tc>
          <w:tcPr>
            <w:tcW w:w="5051" w:type="dxa"/>
          </w:tcPr>
          <w:p w14:paraId="00B418DA" w14:textId="77777777" w:rsidR="00BB6BF3" w:rsidRPr="001C7D70" w:rsidRDefault="00BB6BF3"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182A11BB" w14:textId="77777777" w:rsidR="00BB6BF3" w:rsidRPr="001C7D70" w:rsidRDefault="00BB6BF3" w:rsidP="00543153">
            <w:pPr>
              <w:ind w:firstLine="0"/>
              <w:rPr>
                <w:rFonts w:hAnsi="Times New Roman" w:cs="Times New Roman"/>
              </w:rPr>
            </w:pPr>
          </w:p>
        </w:tc>
      </w:tr>
      <w:tr w:rsidR="00BB6BF3" w:rsidRPr="001C7D70" w14:paraId="7F10FCF1" w14:textId="77777777" w:rsidTr="00543153">
        <w:tc>
          <w:tcPr>
            <w:tcW w:w="5051" w:type="dxa"/>
          </w:tcPr>
          <w:p w14:paraId="39CA14A4" w14:textId="77777777" w:rsidR="00BB6BF3" w:rsidRPr="001C7D70" w:rsidRDefault="00BB6BF3"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18869BBA" w14:textId="77777777" w:rsidR="00BB6BF3" w:rsidRPr="001C7D70" w:rsidRDefault="00BB6BF3" w:rsidP="00543153">
            <w:pPr>
              <w:ind w:firstLine="0"/>
              <w:rPr>
                <w:rFonts w:hAnsi="Times New Roman" w:cs="Times New Roman"/>
              </w:rPr>
            </w:pPr>
          </w:p>
        </w:tc>
      </w:tr>
      <w:tr w:rsidR="00BB6BF3" w:rsidRPr="001C7D70" w14:paraId="02065E81" w14:textId="77777777" w:rsidTr="00543153">
        <w:tc>
          <w:tcPr>
            <w:tcW w:w="5051" w:type="dxa"/>
          </w:tcPr>
          <w:p w14:paraId="49C4A99A" w14:textId="77777777" w:rsidR="00BB6BF3" w:rsidRPr="001C7D70" w:rsidRDefault="00BB6BF3" w:rsidP="00543153">
            <w:pPr>
              <w:ind w:firstLine="0"/>
              <w:rPr>
                <w:rFonts w:hAnsi="Times New Roman" w:cs="Times New Roman"/>
              </w:rPr>
            </w:pPr>
            <w:r w:rsidRPr="001C7D70">
              <w:rPr>
                <w:rFonts w:hAnsi="Times New Roman" w:cs="Times New Roman"/>
              </w:rPr>
              <w:t>Telefono numeris, el. pašto adresas</w:t>
            </w:r>
          </w:p>
        </w:tc>
        <w:tc>
          <w:tcPr>
            <w:tcW w:w="5052" w:type="dxa"/>
          </w:tcPr>
          <w:p w14:paraId="18AB631F" w14:textId="77777777" w:rsidR="00BB6BF3" w:rsidRPr="001C7D70" w:rsidRDefault="00BB6BF3" w:rsidP="00543153">
            <w:pPr>
              <w:ind w:firstLine="0"/>
              <w:rPr>
                <w:rFonts w:hAnsi="Times New Roman" w:cs="Times New Roman"/>
              </w:rPr>
            </w:pPr>
          </w:p>
        </w:tc>
      </w:tr>
    </w:tbl>
    <w:p w14:paraId="49641DDB" w14:textId="77777777" w:rsidR="00BB6BF3" w:rsidRPr="001C7D70" w:rsidRDefault="00BB6BF3" w:rsidP="00BB6BF3">
      <w:pPr>
        <w:spacing w:after="0" w:line="240" w:lineRule="auto"/>
        <w:ind w:firstLine="697"/>
        <w:jc w:val="both"/>
        <w:rPr>
          <w:rFonts w:ascii="Arial" w:hAnsi="Arial" w:cs="Arial"/>
        </w:rPr>
      </w:pPr>
    </w:p>
    <w:p w14:paraId="20DA2DBC"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6D19413D" w14:textId="77777777" w:rsidR="00BB6BF3" w:rsidRPr="001C7D70" w:rsidRDefault="00BB6BF3" w:rsidP="00BB6BF3">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BB6BF3" w:rsidRPr="001C7D70" w14:paraId="33EA4E54" w14:textId="77777777" w:rsidTr="00543153">
        <w:tc>
          <w:tcPr>
            <w:tcW w:w="5051" w:type="dxa"/>
          </w:tcPr>
          <w:p w14:paraId="7CE8A6FC" w14:textId="77777777" w:rsidR="00BB6BF3" w:rsidRPr="001C7D70" w:rsidRDefault="00BB6BF3"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045B0C0F" w14:textId="77777777" w:rsidR="00BB6BF3" w:rsidRPr="001C7D70" w:rsidRDefault="00BB6BF3" w:rsidP="00543153">
            <w:pPr>
              <w:ind w:firstLine="0"/>
              <w:rPr>
                <w:rFonts w:hAnsi="Times New Roman" w:cs="Times New Roman"/>
              </w:rPr>
            </w:pPr>
          </w:p>
        </w:tc>
      </w:tr>
      <w:tr w:rsidR="00BB6BF3" w:rsidRPr="001C7D70" w14:paraId="765E6C9B" w14:textId="77777777" w:rsidTr="00543153">
        <w:tc>
          <w:tcPr>
            <w:tcW w:w="5051" w:type="dxa"/>
          </w:tcPr>
          <w:p w14:paraId="3ECBACCE" w14:textId="77777777" w:rsidR="00BB6BF3" w:rsidRPr="001C7D70" w:rsidRDefault="00BB6BF3"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26B12ED5" w14:textId="77777777" w:rsidR="00BB6BF3" w:rsidRPr="001C7D70" w:rsidRDefault="00BB6BF3" w:rsidP="00543153">
            <w:pPr>
              <w:ind w:firstLine="0"/>
              <w:rPr>
                <w:rFonts w:hAnsi="Times New Roman" w:cs="Times New Roman"/>
              </w:rPr>
            </w:pPr>
          </w:p>
        </w:tc>
      </w:tr>
      <w:tr w:rsidR="00BB6BF3" w:rsidRPr="001C7D70" w14:paraId="22532C07" w14:textId="77777777" w:rsidTr="00543153">
        <w:tc>
          <w:tcPr>
            <w:tcW w:w="5051" w:type="dxa"/>
          </w:tcPr>
          <w:p w14:paraId="1F795E3D" w14:textId="77777777" w:rsidR="00BB6BF3" w:rsidRPr="001C7D70" w:rsidRDefault="00BB6BF3"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0E20FB3E" w14:textId="77777777" w:rsidR="00BB6BF3" w:rsidRPr="001C7D70" w:rsidRDefault="00BB6BF3" w:rsidP="00543153">
            <w:pPr>
              <w:ind w:firstLine="0"/>
              <w:rPr>
                <w:rFonts w:hAnsi="Times New Roman" w:cs="Times New Roman"/>
              </w:rPr>
            </w:pPr>
          </w:p>
        </w:tc>
      </w:tr>
    </w:tbl>
    <w:p w14:paraId="6BCCCC5A" w14:textId="77777777" w:rsidR="00BB6BF3" w:rsidRPr="001C7D70" w:rsidRDefault="00BB6BF3" w:rsidP="00BB6BF3">
      <w:pPr>
        <w:spacing w:after="0" w:line="240" w:lineRule="auto"/>
        <w:jc w:val="both"/>
        <w:rPr>
          <w:rFonts w:ascii="Times New Roman" w:hAnsi="Times New Roman" w:cs="Times New Roman"/>
          <w:sz w:val="24"/>
          <w:szCs w:val="24"/>
        </w:rPr>
      </w:pPr>
    </w:p>
    <w:p w14:paraId="2AC8814C"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691509F6" w14:textId="77777777" w:rsidR="00BB6BF3" w:rsidRPr="001C7D70" w:rsidRDefault="00BB6BF3" w:rsidP="00BB6BF3">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21"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672C1BE6" w14:textId="77777777" w:rsidR="00BB6BF3" w:rsidRPr="001C7D70" w:rsidRDefault="00BB6BF3" w:rsidP="00BB6BF3">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22373839" w14:textId="77777777" w:rsidR="00BB6BF3" w:rsidRPr="001C7D70" w:rsidRDefault="00BB6BF3" w:rsidP="00BB6BF3">
      <w:pPr>
        <w:spacing w:after="0" w:line="240" w:lineRule="auto"/>
        <w:ind w:firstLine="697"/>
        <w:jc w:val="both"/>
        <w:rPr>
          <w:rFonts w:ascii="Times New Roman" w:hAnsi="Times New Roman" w:cs="Times New Roman"/>
          <w:sz w:val="24"/>
          <w:szCs w:val="24"/>
        </w:rPr>
      </w:pPr>
    </w:p>
    <w:p w14:paraId="3B74AB3D"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05DA1669" w14:textId="77777777" w:rsidR="00BB6BF3" w:rsidRPr="001C7D70" w:rsidRDefault="00BB6BF3" w:rsidP="00BB6BF3">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1A9A660E" w14:textId="77777777" w:rsidR="00BB6BF3" w:rsidRPr="001C7D70" w:rsidRDefault="00BB6BF3" w:rsidP="00BB6BF3">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3049EB7F" w14:textId="77777777" w:rsidR="00BB6BF3" w:rsidRPr="001C7D70" w:rsidRDefault="00BB6BF3" w:rsidP="00BB6BF3">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1EDC3AC2" w14:textId="77777777" w:rsidR="00BB6BF3" w:rsidRDefault="00BB6BF3" w:rsidP="00BB6BF3">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486DCE3D" w14:textId="77777777" w:rsidR="00BB6BF3" w:rsidRPr="00135FE5" w:rsidRDefault="00BB6BF3" w:rsidP="00BB6BF3">
      <w:pPr>
        <w:spacing w:after="0" w:line="240" w:lineRule="auto"/>
        <w:contextualSpacing/>
        <w:jc w:val="both"/>
        <w:rPr>
          <w:rFonts w:ascii="Times New Roman" w:hAnsi="Times New Roman" w:cs="Times New Roman"/>
          <w:sz w:val="24"/>
          <w:szCs w:val="24"/>
        </w:rPr>
      </w:pPr>
    </w:p>
    <w:p w14:paraId="378DCFA8" w14:textId="77777777" w:rsidR="00BB6BF3"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Mes siūlome šias paslaugas:</w:t>
      </w:r>
    </w:p>
    <w:p w14:paraId="5664342D" w14:textId="77777777" w:rsidR="00BB6BF3" w:rsidRPr="001C7D70" w:rsidRDefault="00BB6BF3" w:rsidP="00BB6BF3">
      <w:pPr>
        <w:spacing w:after="0" w:line="240" w:lineRule="auto"/>
        <w:jc w:val="both"/>
        <w:rPr>
          <w:rFonts w:ascii="Times New Roman" w:hAnsi="Times New Roman" w:cs="Times New Roman"/>
          <w:sz w:val="24"/>
          <w:szCs w:val="24"/>
        </w:rPr>
      </w:pPr>
    </w:p>
    <w:p w14:paraId="5D327B83" w14:textId="77777777" w:rsidR="00BB6BF3" w:rsidRPr="008A7BE9" w:rsidRDefault="00BB6BF3" w:rsidP="00BB6BF3">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74B93045" w14:textId="77777777" w:rsidR="00BB6BF3" w:rsidRPr="008A7BE9" w:rsidRDefault="00BB6BF3" w:rsidP="00BB6BF3">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17E2D33C" w14:textId="77777777" w:rsidR="00401898" w:rsidRPr="00401898" w:rsidRDefault="00401898" w:rsidP="00401898">
      <w:pPr>
        <w:spacing w:after="60" w:line="240" w:lineRule="auto"/>
        <w:rPr>
          <w:rFonts w:ascii="Times New Roman" w:eastAsia="Times New Roman" w:hAnsi="Times New Roman" w:cs="Times New Roman"/>
          <w:iCs/>
          <w:noProof/>
          <w:color w:val="000000"/>
          <w:sz w:val="24"/>
          <w:szCs w:val="20"/>
          <w:lang w:eastAsia="ar-SA"/>
        </w:rPr>
      </w:pPr>
      <w:r w:rsidRPr="00401898">
        <w:rPr>
          <w:rFonts w:ascii="Times New Roman" w:eastAsia="Times New Roman" w:hAnsi="Times New Roman" w:cs="Times New Roman"/>
          <w:iCs/>
          <w:noProof/>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401898" w:rsidRPr="00401898" w14:paraId="043B2C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73CE5F3D" w14:textId="77777777" w:rsidR="00401898" w:rsidRPr="00401898" w:rsidRDefault="00401898" w:rsidP="00401898">
            <w:pPr>
              <w:widowControl w:val="0"/>
              <w:shd w:val="clear" w:color="auto" w:fill="FFFFFF"/>
              <w:suppressAutoHyphens/>
              <w:spacing w:after="0" w:line="274" w:lineRule="exact"/>
              <w:ind w:left="24" w:right="19"/>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4"/>
                <w:sz w:val="20"/>
                <w:szCs w:val="20"/>
                <w:lang w:eastAsia="en-US" w:bidi="en-US"/>
              </w:rPr>
              <w:t xml:space="preserve">Eil. </w:t>
            </w:r>
            <w:r w:rsidRPr="00401898">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F289B13" w14:textId="77777777" w:rsidR="00401898" w:rsidRPr="00401898" w:rsidRDefault="00401898" w:rsidP="00401898">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63D201BD" w14:textId="77777777" w:rsidR="00401898" w:rsidRPr="00401898" w:rsidRDefault="00401898" w:rsidP="00401898">
            <w:pPr>
              <w:widowControl w:val="0"/>
              <w:shd w:val="clear" w:color="auto" w:fill="FFFFFF"/>
              <w:suppressAutoHyphens/>
              <w:spacing w:after="0" w:line="274" w:lineRule="exact"/>
              <w:ind w:left="34" w:right="53"/>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 xml:space="preserve">Paslaugų </w:t>
            </w:r>
            <w:r w:rsidRPr="00401898">
              <w:rPr>
                <w:rFonts w:ascii="Times New Roman" w:eastAsia="Andale Sans UI" w:hAnsi="Times New Roman" w:cs="Times New Roman"/>
                <w:b/>
                <w:bCs/>
                <w:noProof/>
                <w:color w:val="000000"/>
                <w:spacing w:val="-4"/>
                <w:sz w:val="20"/>
                <w:szCs w:val="20"/>
                <w:lang w:eastAsia="en-US" w:bidi="en-US"/>
              </w:rPr>
              <w:t xml:space="preserve">atlikimo </w:t>
            </w:r>
            <w:r w:rsidRPr="00401898">
              <w:rPr>
                <w:rFonts w:ascii="Times New Roman" w:eastAsia="Andale Sans UI" w:hAnsi="Times New Roman" w:cs="Times New Roman"/>
                <w:b/>
                <w:bCs/>
                <w:noProof/>
                <w:color w:val="000000"/>
                <w:spacing w:val="-2"/>
                <w:sz w:val="20"/>
                <w:szCs w:val="20"/>
                <w:lang w:eastAsia="en-US" w:bidi="en-US"/>
              </w:rPr>
              <w:t xml:space="preserve">trukmė </w:t>
            </w:r>
            <w:r w:rsidRPr="00401898">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99A7B3" w14:textId="77777777" w:rsidR="00401898" w:rsidRPr="00401898" w:rsidRDefault="00401898" w:rsidP="00401898">
            <w:pPr>
              <w:widowControl w:val="0"/>
              <w:shd w:val="clear" w:color="auto" w:fill="FFFFFF"/>
              <w:suppressAutoHyphens/>
              <w:spacing w:after="0" w:line="274" w:lineRule="exact"/>
              <w:ind w:left="67" w:right="82"/>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43C3310E" w14:textId="77777777" w:rsidR="00401898" w:rsidRPr="00401898" w:rsidRDefault="00401898" w:rsidP="00401898">
            <w:pPr>
              <w:widowControl w:val="0"/>
              <w:shd w:val="clear" w:color="auto" w:fill="FFFFFF"/>
              <w:suppressAutoHyphens/>
              <w:spacing w:after="0" w:line="274" w:lineRule="exact"/>
              <w:ind w:left="29" w:right="38"/>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323DB450" w14:textId="77777777" w:rsidR="00401898" w:rsidRPr="00401898" w:rsidRDefault="00401898" w:rsidP="00401898">
            <w:pPr>
              <w:widowControl w:val="0"/>
              <w:shd w:val="clear" w:color="auto" w:fill="FFFFFF"/>
              <w:suppressAutoHyphens/>
              <w:spacing w:after="0" w:line="274" w:lineRule="exact"/>
              <w:ind w:left="86" w:right="106"/>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Bendra paslaugų kaina Eur be PVM</w:t>
            </w:r>
          </w:p>
        </w:tc>
      </w:tr>
      <w:tr w:rsidR="00401898" w:rsidRPr="00401898" w14:paraId="5397252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D3319E7"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C7593CD" w14:textId="77777777" w:rsidR="00401898" w:rsidRPr="00401898" w:rsidRDefault="00401898" w:rsidP="00401898">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5B3F412"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3A70CCB"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A26857"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89ABF9" w14:textId="77777777" w:rsidR="00401898" w:rsidRPr="00401898" w:rsidRDefault="00401898" w:rsidP="00401898">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401898">
              <w:rPr>
                <w:rFonts w:ascii="Times New Roman" w:eastAsia="Andale Sans UI" w:hAnsi="Times New Roman" w:cs="Times New Roman"/>
                <w:i/>
                <w:iCs/>
                <w:noProof/>
                <w:sz w:val="20"/>
                <w:szCs w:val="24"/>
                <w:lang w:eastAsia="en-US" w:bidi="en-US"/>
              </w:rPr>
              <w:t>6 (3x4)</w:t>
            </w:r>
          </w:p>
        </w:tc>
      </w:tr>
      <w:tr w:rsidR="00401898" w:rsidRPr="00401898" w14:paraId="33DAD63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87A389D"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noProof/>
                <w:sz w:val="20"/>
                <w:szCs w:val="20"/>
                <w:lang w:eastAsia="en-US" w:bidi="en-US"/>
              </w:rPr>
              <w:t>DIAGNOSTIKOS PASLAUGOS</w:t>
            </w:r>
          </w:p>
        </w:tc>
      </w:tr>
      <w:tr w:rsidR="00401898" w:rsidRPr="00401898" w14:paraId="6090190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D5A0859"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1FF39E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75CA78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894061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1BA799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9D7A2D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2960B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1C2D08"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AF8547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CC1FE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8F1E61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315117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A4CE26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82405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41C438"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3116DD7"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AF8E4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FF0E91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2C02C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72A4A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27FB10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904D5E1"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98DDEC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A90B9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A2E13F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4BFE2F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72E31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BEC98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7B6CC5C"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CA9A1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9867F2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7C905B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5ECEB5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0D226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BB8810B"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0EA0D92E"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VAŽIUOKLĖS REMONTAS</w:t>
            </w:r>
          </w:p>
        </w:tc>
      </w:tr>
      <w:tr w:rsidR="00401898" w:rsidRPr="00401898" w14:paraId="71856A1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03B59D8"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F2549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EA3E347"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052C22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1EE53B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F0D6FC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p>
        </w:tc>
      </w:tr>
      <w:tr w:rsidR="00401898" w:rsidRPr="00401898" w14:paraId="146ED47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442E68"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0B4FFDC"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C8579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2D600D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6EA498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512FC8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E6AB06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AD876CB"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D524D1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9647B9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EE642F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2A317C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D318C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B2CEFC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FE7A5F"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6A95A4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9F8AEA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522A1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F25AF4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3C36CA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D077D3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F88C34"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B275C9C"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018D5F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3D44F6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2F6D58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26A248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3354DB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5BC00E"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E3DCD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D9AD7A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84EFA9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8EFD75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25A4E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9F38CE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EF39770"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05666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4353DA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98BF6A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98258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8D25E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04CA0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710AB4"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B4693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A363EC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E13F8D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F3E3D0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1B8F99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5372D1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A30109"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66B725C"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30F272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75F284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8988BA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323C1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BDBEEC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C8DDA9"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EC793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EF3A84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48C399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28AF2E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794A07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1449B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F655A48"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45694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E3A81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3B3A31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D8385A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AA9C8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74411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FB174F"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EB9F00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E3A8E4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770B05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92A4AE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877FF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878975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50D00A"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C49CF1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69AC62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AB0988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3D7CB5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A04B6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6180D0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5539D6E"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CB6C36"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E0338F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CAE5F4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8951E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717C61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DBDC30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3B935FD"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59005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86E730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040A01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A49D78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DE8C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AE829E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3F0D64A"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959A56E"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F2C50E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22906A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AF2541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D9010F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F7D5AB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79B5528"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D1ED73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3324FB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C28DBF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68AC32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46DB31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6905BF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0E1000"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1888AA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3CA4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7828F2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6BB307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3E7EB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D325B2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B250DFD"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796750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21490B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A01A4E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C1F669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B0802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0BBDDA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E08791"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3BDA4C3"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D66939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33833D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E2A675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CC894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C4C1B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23366F2"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0147E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1312C3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67ACB2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FD1148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30C5CA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B8ADF1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B7E459"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BFFD8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6D092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9057F2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2EBCE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5A8AC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7274D2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9C62DE"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89DAB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69909F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20B82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448A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285194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41249E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9C87A69"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B0CD77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B41CA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6BCBDC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1C9B6E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27B024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7646EB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A94DE0"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61D5DF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ABCE6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19822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6A227D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DF6CF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999AD0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F734CC"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0B14E4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D15B1C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52A01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0D3BEE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4ED6F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637391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8FCF0C"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06A93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1979DF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09402E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93FCFD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014BA2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3D67A7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F964B5F"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2"/>
                <w:sz w:val="20"/>
                <w:szCs w:val="20"/>
                <w:lang w:eastAsia="en-US" w:bidi="en-US"/>
              </w:rPr>
              <w:lastRenderedPageBreak/>
              <w:t>ELEKTROS INSTALIACIJOS REMONTAS</w:t>
            </w:r>
          </w:p>
        </w:tc>
      </w:tr>
      <w:tr w:rsidR="00401898" w:rsidRPr="00401898" w14:paraId="276A1A6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6240F8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0738229"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551E8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E80433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A02A3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805C8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E23C74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82E0B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F2BDE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6BBAA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9E394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AC1B63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478821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8DFDE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A1ED74"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81F473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2FB0AA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3D4791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935573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E5EE0B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9E4B99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F6B2857" w14:textId="77777777" w:rsidR="00401898" w:rsidRPr="00401898" w:rsidRDefault="00401898" w:rsidP="00401898">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F7512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6F0D37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FEDE3D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44A4D8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8D042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F6F436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B08788"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D4C56A7"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4A5343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0D1CD7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BC44F3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1E88B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F8540A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A7AD9F1" w14:textId="77777777" w:rsidR="00401898" w:rsidRPr="00401898" w:rsidRDefault="00401898" w:rsidP="00401898">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607E84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86639E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4C7BAB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D52E50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02A3D7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6132DB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60EC7BF"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011CC3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5D548E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25AB2B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C86E66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E42DC8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D8072E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8CCA270"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2"/>
                <w:sz w:val="20"/>
                <w:szCs w:val="20"/>
                <w:lang w:eastAsia="en-US" w:bidi="en-US"/>
              </w:rPr>
              <w:t>VARIKLIO REMONTAS</w:t>
            </w:r>
          </w:p>
        </w:tc>
      </w:tr>
      <w:tr w:rsidR="00401898" w:rsidRPr="00401898" w14:paraId="6DFEF48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C62944" w14:textId="77777777" w:rsidR="00401898" w:rsidRPr="00401898" w:rsidRDefault="00401898" w:rsidP="00401898">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42A0C0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C1BC81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0D84E5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541F84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EDDCC9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4C9C88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8F6DA6B"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2627E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D53AA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23911C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26C071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557CFB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D6A405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C1F8DDB"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91F31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27557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B06216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53C333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86049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B481A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0330148"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C4D92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DCACD1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82B8A4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963CCB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4B1279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920BC2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83AFEFB"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54983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61005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6574C4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E15C95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D8B83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D01817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7DEDC7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BBB9E5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7B6276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21366E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D5E76E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03E8A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9E416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CFDB64"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A20513C"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4D956B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0DFB3B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0FE779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D3E4B8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A7741D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43809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EA7E8C3"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99292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0CC8C5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231CBC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62DAF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67B314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C2605F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9BE957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F77CDF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22471B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B2C3BA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AFA11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367DE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F1E50EE"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9136FA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9AF7EE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CA391C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A1D15F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8DFF93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6D9BE1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DF722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12A1B8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76EE51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45724B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E27F19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D6B424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C2A7E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A5F13BC"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C84EBC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2566BB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86F225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A8491A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AD3D8A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1B6CA3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341DE3"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B6B45B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D5F26F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665F01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B8D54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DB221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983075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78198A"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6788526"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98B74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5BB182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59A33F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C91DA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893812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2BDDB50"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1"/>
                <w:sz w:val="20"/>
                <w:szCs w:val="20"/>
                <w:lang w:eastAsia="en-US" w:bidi="en-US"/>
              </w:rPr>
              <w:t>SANKABOS REMONTAS</w:t>
            </w:r>
          </w:p>
        </w:tc>
      </w:tr>
      <w:tr w:rsidR="00401898" w:rsidRPr="00401898" w14:paraId="2ABEB56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DCF7197" w14:textId="77777777" w:rsidR="00401898" w:rsidRPr="00401898" w:rsidRDefault="00401898" w:rsidP="00401898">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A458A6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DB04A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54F65B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1FD396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A8EFE4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C78FE8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142EE30" w14:textId="77777777" w:rsidR="00401898" w:rsidRPr="00401898" w:rsidRDefault="00401898" w:rsidP="00401898">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FB88E3E"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6359C1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1B207B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5DE6D1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10AF58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B6E859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8CA32E7" w14:textId="77777777" w:rsidR="00401898" w:rsidRPr="00401898" w:rsidRDefault="00401898" w:rsidP="00401898">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00F8CE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F9E451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5CDCA9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2E1DC0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DC28B7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1DC974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A08C94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E1D87B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EBA3A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3F1743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10521B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EAAC3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6FF1CE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A5A4C9"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BAFB33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7B636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EA059C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8A1037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40E632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C8D9E4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4055B54"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AUŠINIMO SISTEMOS REMONTAS</w:t>
            </w:r>
          </w:p>
        </w:tc>
      </w:tr>
      <w:tr w:rsidR="00401898" w:rsidRPr="00401898" w14:paraId="64A2AE1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FEC252" w14:textId="77777777" w:rsidR="00401898" w:rsidRPr="00401898" w:rsidRDefault="00401898" w:rsidP="00401898">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B718F2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8E341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072586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DB5A09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BDF67E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DF9870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FFE5F28"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956C7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B6E7FB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925BCB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C46A6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533C42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92E0B1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8BDF679" w14:textId="77777777" w:rsidR="00401898" w:rsidRPr="00401898" w:rsidRDefault="00401898" w:rsidP="00401898">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AA5857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AFE8D8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288900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C0AD6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D6CAC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E91225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6B2553"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783CA0E"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5EB39F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C1B085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41B4B5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25433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AC1ABCA"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0DF8A19"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DUJŲ IŠMETIMO SISTEMOS REMONTAS</w:t>
            </w:r>
          </w:p>
        </w:tc>
      </w:tr>
      <w:tr w:rsidR="00401898" w:rsidRPr="00401898" w14:paraId="7A6B4E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E81B88"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D74FE4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C4AF94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348ECD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B2867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DD49F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F375B5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1A36FE4"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608396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48EC10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39090D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C11A41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D1806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E106CD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B7D86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CF47E2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A99004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AD6B4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9FA676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5CB82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AEA3C5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72BEC9C"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B21169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F6C19E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12AD9E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3F77AF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834569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8B53800"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5718AD17"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PADANGŲ REMONTAS</w:t>
            </w:r>
          </w:p>
        </w:tc>
      </w:tr>
      <w:tr w:rsidR="00401898" w:rsidRPr="00401898" w14:paraId="0AA8141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B32406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1DC7DB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2CEA87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D21F42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A9FB5C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0EB0F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30467C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D171203"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91AF99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AE71E6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F8646D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D593FE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3F5AD4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987AF3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B0D72D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DFA80A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E25B66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7D4127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DD5592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C981D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FDDBD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597FBD"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5863653"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8DEDEA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90F7D1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23F84F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DD0A3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BEA3CB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8CC97D9"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KITOS PASLAUGOS</w:t>
            </w:r>
          </w:p>
        </w:tc>
      </w:tr>
      <w:tr w:rsidR="00401898" w:rsidRPr="00401898" w14:paraId="5375AE5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42927DC"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9EAC67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ECB944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304163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ED6606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13D305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BD16DE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4AEF76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7553D06"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C12E18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B62C36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6EFD5B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9E75C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3DECC5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C7137FD"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E7DCA4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Automobilio transportavimas Utenos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AC6498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3FEC4C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FD034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7DD84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D4A211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5240C9"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lastRenderedPageBreak/>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F8C195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CB3F80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F3F79A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12A528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FAD0FF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6139622"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3FE354B4" w14:textId="77777777" w:rsidR="00401898" w:rsidRPr="00401898" w:rsidRDefault="00401898" w:rsidP="00401898">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0F355AD4" w14:textId="77777777" w:rsidR="00401898" w:rsidRPr="00401898" w:rsidRDefault="00401898" w:rsidP="00401898">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0CEA3DE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115573F4"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64E117D"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4C01A4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7FEB9A5"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6873846B" w14:textId="77777777" w:rsidR="00401898" w:rsidRPr="00401898" w:rsidRDefault="00401898" w:rsidP="00401898">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32ABF6A1" w14:textId="77777777" w:rsidR="00401898" w:rsidRPr="00401898" w:rsidRDefault="00401898" w:rsidP="00401898">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0A215EB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3D3AB53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0461389"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6B68367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A24F19A"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2224A1D2" w14:textId="77777777" w:rsidR="00401898" w:rsidRPr="00401898" w:rsidRDefault="00401898" w:rsidP="00401898">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7260B593" w14:textId="77777777" w:rsidR="00401898" w:rsidRPr="00401898" w:rsidRDefault="00401898" w:rsidP="00401898">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0322C2C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7967E2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37219FA"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Palyginamoji pasiūlymo kaina Eur su PVM*/***</w:t>
            </w:r>
          </w:p>
          <w:p w14:paraId="1B5B4FB5"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190D9BF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3655747E" w14:textId="77777777" w:rsidR="00401898" w:rsidRPr="00401898" w:rsidRDefault="00401898" w:rsidP="00401898">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0762CD8F" w14:textId="77777777" w:rsidR="00401898" w:rsidRPr="00401898" w:rsidRDefault="00401898" w:rsidP="00401898">
      <w:pPr>
        <w:widowControl w:val="0"/>
        <w:suppressAutoHyphens/>
        <w:spacing w:after="0" w:line="240" w:lineRule="auto"/>
        <w:jc w:val="both"/>
        <w:rPr>
          <w:rFonts w:ascii="Times New Roman" w:eastAsia="Andale Sans UI" w:hAnsi="Times New Roman" w:cs="Tahoma"/>
          <w:sz w:val="24"/>
          <w:szCs w:val="24"/>
          <w:lang w:eastAsia="en-US" w:bidi="en-US"/>
        </w:rPr>
      </w:pPr>
      <w:r w:rsidRPr="00401898">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594B56A5" w14:textId="77777777" w:rsidR="00A02F6D" w:rsidRDefault="00A02F6D" w:rsidP="00401898">
      <w:pPr>
        <w:widowControl w:val="0"/>
        <w:suppressAutoHyphens/>
        <w:spacing w:after="0" w:line="240" w:lineRule="auto"/>
        <w:rPr>
          <w:rFonts w:ascii="Times New Roman" w:eastAsia="Andale Sans UI" w:hAnsi="Times New Roman" w:cs="Tahoma"/>
          <w:i/>
          <w:iCs/>
          <w:sz w:val="24"/>
          <w:szCs w:val="24"/>
          <w:lang w:eastAsia="en-US" w:bidi="en-US"/>
        </w:rPr>
      </w:pPr>
    </w:p>
    <w:p w14:paraId="2CBA48F2" w14:textId="3F0C6354" w:rsidR="00401898" w:rsidRPr="00401898" w:rsidRDefault="00401898" w:rsidP="00A02F6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*Apvalinami du skaičiai po kablelio.</w:t>
      </w:r>
    </w:p>
    <w:p w14:paraId="018D48E7" w14:textId="77777777" w:rsidR="00401898" w:rsidRPr="00401898" w:rsidRDefault="00401898" w:rsidP="00A02F6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2432895B" w14:textId="00A94183" w:rsidR="00401898" w:rsidRPr="00401898" w:rsidRDefault="00401898" w:rsidP="00A02F6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401898">
        <w:rPr>
          <w:rFonts w:ascii="Times New Roman" w:eastAsia="Andale Sans UI" w:hAnsi="Times New Roman" w:cs="Tahoma"/>
          <w:i/>
          <w:iCs/>
          <w:sz w:val="24"/>
          <w:szCs w:val="24"/>
          <w:lang w:eastAsia="en-US" w:bidi="en-US"/>
        </w:rPr>
        <w:t xml:space="preserve"> punkte nurodytoms sumoms.</w:t>
      </w:r>
    </w:p>
    <w:p w14:paraId="41CC2DD1" w14:textId="77777777" w:rsidR="00401898" w:rsidRPr="00401898" w:rsidRDefault="00401898" w:rsidP="00401898">
      <w:pPr>
        <w:widowControl w:val="0"/>
        <w:suppressAutoHyphens/>
        <w:spacing w:after="0" w:line="240" w:lineRule="auto"/>
        <w:rPr>
          <w:rFonts w:ascii="Times New Roman" w:eastAsia="Andale Sans UI" w:hAnsi="Times New Roman" w:cs="Tahoma"/>
          <w:i/>
          <w:iCs/>
          <w:sz w:val="24"/>
          <w:szCs w:val="24"/>
          <w:lang w:eastAsia="en-US" w:bidi="en-US"/>
        </w:rPr>
      </w:pPr>
    </w:p>
    <w:p w14:paraId="51069463" w14:textId="77777777" w:rsidR="00401898" w:rsidRPr="00401898" w:rsidRDefault="00401898" w:rsidP="00401898">
      <w:pPr>
        <w:widowControl w:val="0"/>
        <w:suppressAutoHyphens/>
        <w:spacing w:after="60" w:line="240" w:lineRule="auto"/>
        <w:rPr>
          <w:rFonts w:ascii="Times New Roman" w:eastAsia="Andale Sans UI" w:hAnsi="Times New Roman" w:cs="Tahoma"/>
          <w:sz w:val="24"/>
          <w:szCs w:val="24"/>
          <w:lang w:eastAsia="en-US" w:bidi="en-US"/>
        </w:rPr>
      </w:pPr>
      <w:r w:rsidRPr="00401898">
        <w:rPr>
          <w:rFonts w:ascii="Times New Roman" w:eastAsia="Andale Sans UI" w:hAnsi="Times New Roman" w:cs="Tahoma"/>
          <w:sz w:val="24"/>
          <w:szCs w:val="24"/>
          <w:lang w:eastAsia="en-US" w:bidi="en-US"/>
        </w:rPr>
        <w:t>2 lentelė vertinimui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45"/>
        <w:gridCol w:w="1417"/>
        <w:gridCol w:w="1418"/>
        <w:gridCol w:w="1134"/>
        <w:gridCol w:w="992"/>
        <w:gridCol w:w="1134"/>
        <w:gridCol w:w="1134"/>
        <w:gridCol w:w="851"/>
      </w:tblGrid>
      <w:tr w:rsidR="00401898" w:rsidRPr="00401898" w14:paraId="4DB5DB60" w14:textId="77777777" w:rsidTr="00543153">
        <w:tc>
          <w:tcPr>
            <w:tcW w:w="548" w:type="dxa"/>
            <w:vAlign w:val="center"/>
          </w:tcPr>
          <w:p w14:paraId="047779E1"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Eil. Nr.</w:t>
            </w:r>
          </w:p>
        </w:tc>
        <w:tc>
          <w:tcPr>
            <w:tcW w:w="1545" w:type="dxa"/>
            <w:vAlign w:val="center"/>
          </w:tcPr>
          <w:p w14:paraId="768B4D08"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Automobilio markė, modelis</w:t>
            </w:r>
          </w:p>
        </w:tc>
        <w:tc>
          <w:tcPr>
            <w:tcW w:w="1417" w:type="dxa"/>
            <w:vAlign w:val="center"/>
          </w:tcPr>
          <w:p w14:paraId="591710C2"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Preliminarus kiekis vnt.</w:t>
            </w:r>
          </w:p>
        </w:tc>
        <w:tc>
          <w:tcPr>
            <w:tcW w:w="1418" w:type="dxa"/>
            <w:vAlign w:val="center"/>
          </w:tcPr>
          <w:p w14:paraId="64EACF32"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Automobilio gamybos metai</w:t>
            </w:r>
          </w:p>
        </w:tc>
        <w:tc>
          <w:tcPr>
            <w:tcW w:w="1134" w:type="dxa"/>
            <w:vAlign w:val="center"/>
          </w:tcPr>
          <w:p w14:paraId="1F1BA083"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Variklio darbinis tūris cm³</w:t>
            </w:r>
          </w:p>
        </w:tc>
        <w:tc>
          <w:tcPr>
            <w:tcW w:w="992" w:type="dxa"/>
            <w:vAlign w:val="center"/>
          </w:tcPr>
          <w:p w14:paraId="01E971EC"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Variklio galia kW</w:t>
            </w:r>
          </w:p>
        </w:tc>
        <w:tc>
          <w:tcPr>
            <w:tcW w:w="1134" w:type="dxa"/>
            <w:vAlign w:val="center"/>
          </w:tcPr>
          <w:p w14:paraId="73C42447"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Kuro rūšis</w:t>
            </w:r>
          </w:p>
        </w:tc>
        <w:tc>
          <w:tcPr>
            <w:tcW w:w="1134" w:type="dxa"/>
            <w:vAlign w:val="center"/>
          </w:tcPr>
          <w:p w14:paraId="46B0A4D1"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bCs/>
                <w:noProof/>
                <w:sz w:val="20"/>
                <w:szCs w:val="20"/>
                <w:lang w:eastAsia="en-US" w:bidi="en-US"/>
              </w:rPr>
              <w:t>Pasiūlymo kaina Eur su PVM (iš 1 vertinimo lentelės)</w:t>
            </w:r>
          </w:p>
        </w:tc>
        <w:tc>
          <w:tcPr>
            <w:tcW w:w="851" w:type="dxa"/>
            <w:vAlign w:val="center"/>
          </w:tcPr>
          <w:p w14:paraId="01AFBB6C"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bCs/>
                <w:noProof/>
                <w:sz w:val="20"/>
                <w:szCs w:val="20"/>
                <w:lang w:eastAsia="en-US" w:bidi="en-US"/>
              </w:rPr>
              <w:t>Suma Eur su PVM (3x8)</w:t>
            </w:r>
          </w:p>
        </w:tc>
      </w:tr>
      <w:tr w:rsidR="00401898" w:rsidRPr="00401898" w14:paraId="14316C6C" w14:textId="77777777" w:rsidTr="00543153">
        <w:tc>
          <w:tcPr>
            <w:tcW w:w="548" w:type="dxa"/>
            <w:vAlign w:val="center"/>
          </w:tcPr>
          <w:p w14:paraId="54ADD41B"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1</w:t>
            </w:r>
          </w:p>
        </w:tc>
        <w:tc>
          <w:tcPr>
            <w:tcW w:w="1545" w:type="dxa"/>
            <w:vAlign w:val="center"/>
          </w:tcPr>
          <w:p w14:paraId="2BAF05AC"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2</w:t>
            </w:r>
          </w:p>
        </w:tc>
        <w:tc>
          <w:tcPr>
            <w:tcW w:w="1417" w:type="dxa"/>
            <w:vAlign w:val="center"/>
          </w:tcPr>
          <w:p w14:paraId="7479669B"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3</w:t>
            </w:r>
          </w:p>
        </w:tc>
        <w:tc>
          <w:tcPr>
            <w:tcW w:w="1418" w:type="dxa"/>
            <w:vAlign w:val="center"/>
          </w:tcPr>
          <w:p w14:paraId="70624151"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4</w:t>
            </w:r>
          </w:p>
        </w:tc>
        <w:tc>
          <w:tcPr>
            <w:tcW w:w="1134" w:type="dxa"/>
            <w:vAlign w:val="center"/>
          </w:tcPr>
          <w:p w14:paraId="0470A7C2"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5</w:t>
            </w:r>
          </w:p>
        </w:tc>
        <w:tc>
          <w:tcPr>
            <w:tcW w:w="992" w:type="dxa"/>
            <w:vAlign w:val="center"/>
          </w:tcPr>
          <w:p w14:paraId="70E05D2B"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6</w:t>
            </w:r>
          </w:p>
        </w:tc>
        <w:tc>
          <w:tcPr>
            <w:tcW w:w="1134" w:type="dxa"/>
            <w:vAlign w:val="center"/>
          </w:tcPr>
          <w:p w14:paraId="6A633474"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7</w:t>
            </w:r>
          </w:p>
        </w:tc>
        <w:tc>
          <w:tcPr>
            <w:tcW w:w="1134" w:type="dxa"/>
          </w:tcPr>
          <w:p w14:paraId="7AE02D77"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bCs/>
                <w:noProof/>
                <w:sz w:val="20"/>
                <w:szCs w:val="20"/>
                <w:lang w:eastAsia="en-US" w:bidi="en-US"/>
              </w:rPr>
            </w:pPr>
            <w:r w:rsidRPr="00401898">
              <w:rPr>
                <w:rFonts w:ascii="Times New Roman" w:eastAsia="Andale Sans UI" w:hAnsi="Times New Roman" w:cs="Times New Roman"/>
                <w:bCs/>
                <w:i/>
                <w:iCs/>
                <w:noProof/>
                <w:sz w:val="20"/>
                <w:szCs w:val="20"/>
                <w:lang w:eastAsia="en-US" w:bidi="en-US"/>
              </w:rPr>
              <w:t>8</w:t>
            </w:r>
          </w:p>
        </w:tc>
        <w:tc>
          <w:tcPr>
            <w:tcW w:w="851" w:type="dxa"/>
          </w:tcPr>
          <w:p w14:paraId="053D1A95"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bCs/>
                <w:noProof/>
                <w:sz w:val="20"/>
                <w:szCs w:val="20"/>
                <w:lang w:eastAsia="en-US" w:bidi="en-US"/>
              </w:rPr>
            </w:pPr>
            <w:r w:rsidRPr="00401898">
              <w:rPr>
                <w:rFonts w:ascii="Times New Roman" w:eastAsia="Andale Sans UI" w:hAnsi="Times New Roman" w:cs="Times New Roman"/>
                <w:bCs/>
                <w:i/>
                <w:iCs/>
                <w:noProof/>
                <w:sz w:val="20"/>
                <w:szCs w:val="20"/>
                <w:lang w:eastAsia="en-US" w:bidi="en-US"/>
              </w:rPr>
              <w:t>9</w:t>
            </w:r>
          </w:p>
        </w:tc>
      </w:tr>
      <w:tr w:rsidR="00401898" w:rsidRPr="00401898" w14:paraId="76A989C7" w14:textId="77777777" w:rsidTr="00543153">
        <w:tc>
          <w:tcPr>
            <w:tcW w:w="548" w:type="dxa"/>
          </w:tcPr>
          <w:p w14:paraId="074CD5BB" w14:textId="687CF37B" w:rsidR="00401898" w:rsidRPr="00401898" w:rsidRDefault="00A47FB9"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Andale Sans UI" w:hAnsi="Times New Roman" w:cs="Times New Roman"/>
                <w:bCs/>
                <w:noProof/>
                <w:sz w:val="20"/>
                <w:szCs w:val="20"/>
                <w:lang w:eastAsia="en-US" w:bidi="en-US"/>
              </w:rPr>
              <w:t>1</w:t>
            </w:r>
            <w:r w:rsidR="00401898" w:rsidRPr="00401898">
              <w:rPr>
                <w:rFonts w:ascii="Times New Roman" w:eastAsia="Andale Sans UI" w:hAnsi="Times New Roman" w:cs="Times New Roman"/>
                <w:bCs/>
                <w:noProof/>
                <w:sz w:val="20"/>
                <w:szCs w:val="20"/>
                <w:lang w:eastAsia="en-US" w:bidi="en-US"/>
              </w:rPr>
              <w:t>.</w:t>
            </w:r>
          </w:p>
        </w:tc>
        <w:tc>
          <w:tcPr>
            <w:tcW w:w="1545" w:type="dxa"/>
            <w:tcBorders>
              <w:top w:val="nil"/>
              <w:left w:val="single" w:sz="4" w:space="0" w:color="auto"/>
              <w:bottom w:val="single" w:sz="4" w:space="0" w:color="auto"/>
              <w:right w:val="single" w:sz="4" w:space="0" w:color="auto"/>
            </w:tcBorders>
            <w:shd w:val="clear" w:color="auto" w:fill="auto"/>
            <w:vAlign w:val="bottom"/>
          </w:tcPr>
          <w:p w14:paraId="29B01B76" w14:textId="77777777" w:rsidR="00401898" w:rsidRPr="00401898" w:rsidRDefault="00401898" w:rsidP="00977C4B">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Suzuki Jimny</w:t>
            </w:r>
          </w:p>
        </w:tc>
        <w:tc>
          <w:tcPr>
            <w:tcW w:w="1417" w:type="dxa"/>
            <w:tcBorders>
              <w:top w:val="nil"/>
              <w:left w:val="nil"/>
              <w:bottom w:val="single" w:sz="4" w:space="0" w:color="auto"/>
              <w:right w:val="single" w:sz="4" w:space="0" w:color="auto"/>
            </w:tcBorders>
            <w:shd w:val="clear" w:color="auto" w:fill="auto"/>
            <w:vAlign w:val="bottom"/>
          </w:tcPr>
          <w:p w14:paraId="641A3E01" w14:textId="1169AEE5" w:rsidR="00401898" w:rsidRPr="00401898" w:rsidRDefault="000F425C"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Times New Roman" w:hAnsi="Times New Roman" w:cs="Times New Roman"/>
                <w:noProof/>
                <w:color w:val="000000"/>
                <w:sz w:val="20"/>
                <w:szCs w:val="20"/>
                <w:lang w:eastAsia="en-US"/>
              </w:rPr>
              <w:t>5</w:t>
            </w:r>
          </w:p>
        </w:tc>
        <w:tc>
          <w:tcPr>
            <w:tcW w:w="1418" w:type="dxa"/>
            <w:tcBorders>
              <w:top w:val="nil"/>
              <w:left w:val="nil"/>
              <w:bottom w:val="single" w:sz="4" w:space="0" w:color="auto"/>
              <w:right w:val="single" w:sz="4" w:space="0" w:color="auto"/>
            </w:tcBorders>
            <w:shd w:val="clear" w:color="auto" w:fill="auto"/>
            <w:vAlign w:val="bottom"/>
          </w:tcPr>
          <w:p w14:paraId="5DC998C8"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2017</w:t>
            </w:r>
          </w:p>
        </w:tc>
        <w:tc>
          <w:tcPr>
            <w:tcW w:w="1134" w:type="dxa"/>
            <w:tcBorders>
              <w:top w:val="nil"/>
              <w:left w:val="nil"/>
              <w:bottom w:val="single" w:sz="4" w:space="0" w:color="auto"/>
              <w:right w:val="single" w:sz="4" w:space="0" w:color="auto"/>
            </w:tcBorders>
            <w:shd w:val="clear" w:color="auto" w:fill="auto"/>
            <w:vAlign w:val="bottom"/>
          </w:tcPr>
          <w:p w14:paraId="19F72A7E"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1,3</w:t>
            </w:r>
          </w:p>
        </w:tc>
        <w:tc>
          <w:tcPr>
            <w:tcW w:w="992" w:type="dxa"/>
            <w:tcBorders>
              <w:top w:val="nil"/>
              <w:left w:val="nil"/>
              <w:bottom w:val="single" w:sz="4" w:space="0" w:color="auto"/>
              <w:right w:val="single" w:sz="4" w:space="0" w:color="auto"/>
            </w:tcBorders>
            <w:shd w:val="clear" w:color="auto" w:fill="auto"/>
            <w:vAlign w:val="bottom"/>
          </w:tcPr>
          <w:p w14:paraId="3A25E496"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62,4</w:t>
            </w:r>
          </w:p>
        </w:tc>
        <w:tc>
          <w:tcPr>
            <w:tcW w:w="1134" w:type="dxa"/>
            <w:tcBorders>
              <w:top w:val="nil"/>
              <w:left w:val="nil"/>
              <w:bottom w:val="single" w:sz="4" w:space="0" w:color="auto"/>
              <w:right w:val="single" w:sz="4" w:space="0" w:color="auto"/>
            </w:tcBorders>
            <w:shd w:val="clear" w:color="auto" w:fill="auto"/>
            <w:vAlign w:val="bottom"/>
          </w:tcPr>
          <w:p w14:paraId="5ABF2CE7"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Benzinas</w:t>
            </w:r>
          </w:p>
        </w:tc>
        <w:tc>
          <w:tcPr>
            <w:tcW w:w="1134" w:type="dxa"/>
            <w:tcBorders>
              <w:top w:val="single" w:sz="4" w:space="0" w:color="auto"/>
              <w:left w:val="nil"/>
              <w:bottom w:val="single" w:sz="4" w:space="0" w:color="auto"/>
              <w:right w:val="single" w:sz="4" w:space="0" w:color="auto"/>
            </w:tcBorders>
            <w:vAlign w:val="bottom"/>
          </w:tcPr>
          <w:p w14:paraId="732A6EA9"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3DE433F1"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401898" w:rsidRPr="00401898" w14:paraId="407F4BE9" w14:textId="77777777" w:rsidTr="00A47FB9">
        <w:trPr>
          <w:trHeight w:val="121"/>
        </w:trPr>
        <w:tc>
          <w:tcPr>
            <w:tcW w:w="548" w:type="dxa"/>
          </w:tcPr>
          <w:p w14:paraId="61178057" w14:textId="37A0F903" w:rsidR="00401898" w:rsidRPr="00401898" w:rsidRDefault="00A47FB9" w:rsidP="00A47FB9">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Andale Sans UI" w:hAnsi="Times New Roman" w:cs="Times New Roman"/>
                <w:bCs/>
                <w:noProof/>
                <w:sz w:val="20"/>
                <w:szCs w:val="20"/>
                <w:lang w:eastAsia="en-US" w:bidi="en-US"/>
              </w:rPr>
              <w:t>2</w:t>
            </w:r>
            <w:r w:rsidR="00401898" w:rsidRPr="00401898">
              <w:rPr>
                <w:rFonts w:ascii="Times New Roman" w:eastAsia="Andale Sans UI" w:hAnsi="Times New Roman" w:cs="Times New Roman"/>
                <w:bCs/>
                <w:noProof/>
                <w:sz w:val="20"/>
                <w:szCs w:val="20"/>
                <w:lang w:eastAsia="en-US" w:bidi="en-US"/>
              </w:rPr>
              <w:t>.</w:t>
            </w:r>
          </w:p>
        </w:tc>
        <w:tc>
          <w:tcPr>
            <w:tcW w:w="1545" w:type="dxa"/>
            <w:tcBorders>
              <w:top w:val="nil"/>
              <w:left w:val="single" w:sz="4" w:space="0" w:color="auto"/>
              <w:bottom w:val="single" w:sz="4" w:space="0" w:color="auto"/>
              <w:right w:val="single" w:sz="4" w:space="0" w:color="auto"/>
            </w:tcBorders>
            <w:shd w:val="clear" w:color="auto" w:fill="auto"/>
            <w:vAlign w:val="bottom"/>
          </w:tcPr>
          <w:p w14:paraId="5DA37CEB" w14:textId="77777777" w:rsidR="00401898" w:rsidRPr="00401898" w:rsidRDefault="00401898" w:rsidP="00977C4B">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Suzuki Vitara Hibridas</w:t>
            </w:r>
          </w:p>
        </w:tc>
        <w:tc>
          <w:tcPr>
            <w:tcW w:w="1417" w:type="dxa"/>
            <w:tcBorders>
              <w:top w:val="nil"/>
              <w:left w:val="nil"/>
              <w:bottom w:val="single" w:sz="4" w:space="0" w:color="auto"/>
              <w:right w:val="single" w:sz="4" w:space="0" w:color="auto"/>
            </w:tcBorders>
            <w:shd w:val="clear" w:color="auto" w:fill="auto"/>
            <w:vAlign w:val="center"/>
          </w:tcPr>
          <w:p w14:paraId="63FC321D"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1</w:t>
            </w:r>
          </w:p>
        </w:tc>
        <w:tc>
          <w:tcPr>
            <w:tcW w:w="1418" w:type="dxa"/>
            <w:tcBorders>
              <w:top w:val="nil"/>
              <w:left w:val="nil"/>
              <w:bottom w:val="single" w:sz="4" w:space="0" w:color="auto"/>
              <w:right w:val="single" w:sz="4" w:space="0" w:color="auto"/>
            </w:tcBorders>
            <w:shd w:val="clear" w:color="auto" w:fill="auto"/>
            <w:vAlign w:val="center"/>
          </w:tcPr>
          <w:p w14:paraId="5D1B6E35"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2021</w:t>
            </w:r>
          </w:p>
        </w:tc>
        <w:tc>
          <w:tcPr>
            <w:tcW w:w="1134" w:type="dxa"/>
            <w:tcBorders>
              <w:top w:val="nil"/>
              <w:left w:val="nil"/>
              <w:bottom w:val="single" w:sz="4" w:space="0" w:color="auto"/>
              <w:right w:val="single" w:sz="4" w:space="0" w:color="auto"/>
            </w:tcBorders>
            <w:shd w:val="clear" w:color="auto" w:fill="auto"/>
            <w:vAlign w:val="center"/>
          </w:tcPr>
          <w:p w14:paraId="005FC1C6"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1,4</w:t>
            </w:r>
          </w:p>
        </w:tc>
        <w:tc>
          <w:tcPr>
            <w:tcW w:w="992" w:type="dxa"/>
            <w:tcBorders>
              <w:top w:val="nil"/>
              <w:left w:val="nil"/>
              <w:bottom w:val="single" w:sz="4" w:space="0" w:color="auto"/>
              <w:right w:val="single" w:sz="4" w:space="0" w:color="auto"/>
            </w:tcBorders>
            <w:shd w:val="clear" w:color="auto" w:fill="auto"/>
            <w:vAlign w:val="center"/>
          </w:tcPr>
          <w:p w14:paraId="74996639"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95</w:t>
            </w:r>
          </w:p>
        </w:tc>
        <w:tc>
          <w:tcPr>
            <w:tcW w:w="1134" w:type="dxa"/>
            <w:tcBorders>
              <w:top w:val="nil"/>
              <w:left w:val="nil"/>
              <w:bottom w:val="single" w:sz="4" w:space="0" w:color="auto"/>
              <w:right w:val="single" w:sz="4" w:space="0" w:color="auto"/>
            </w:tcBorders>
            <w:shd w:val="clear" w:color="auto" w:fill="auto"/>
            <w:vAlign w:val="center"/>
          </w:tcPr>
          <w:p w14:paraId="3BF399BC" w14:textId="77777777" w:rsidR="00401898" w:rsidRPr="00401898" w:rsidRDefault="00401898" w:rsidP="00401898">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401898">
              <w:rPr>
                <w:rFonts w:ascii="Times New Roman" w:eastAsia="Times New Roman" w:hAnsi="Times New Roman" w:cs="Times New Roman"/>
                <w:noProof/>
                <w:color w:val="000000"/>
                <w:sz w:val="20"/>
                <w:szCs w:val="20"/>
                <w:lang w:eastAsia="en-US"/>
              </w:rPr>
              <w:t>Benzinas/</w:t>
            </w:r>
          </w:p>
          <w:p w14:paraId="0B5DA149"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Elektra</w:t>
            </w:r>
          </w:p>
        </w:tc>
        <w:tc>
          <w:tcPr>
            <w:tcW w:w="1134" w:type="dxa"/>
            <w:tcBorders>
              <w:top w:val="single" w:sz="4" w:space="0" w:color="auto"/>
              <w:left w:val="nil"/>
              <w:bottom w:val="single" w:sz="4" w:space="0" w:color="auto"/>
              <w:right w:val="single" w:sz="4" w:space="0" w:color="auto"/>
            </w:tcBorders>
            <w:vAlign w:val="center"/>
          </w:tcPr>
          <w:p w14:paraId="220114C9"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1E871D64"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401898" w:rsidRPr="00401898" w14:paraId="630317F8" w14:textId="77777777" w:rsidTr="00543153">
        <w:trPr>
          <w:trHeight w:val="121"/>
        </w:trPr>
        <w:tc>
          <w:tcPr>
            <w:tcW w:w="8188" w:type="dxa"/>
            <w:gridSpan w:val="7"/>
            <w:tcBorders>
              <w:right w:val="single" w:sz="4" w:space="0" w:color="auto"/>
            </w:tcBorders>
          </w:tcPr>
          <w:p w14:paraId="6E900787" w14:textId="77777777" w:rsidR="00401898" w:rsidRPr="00401898" w:rsidRDefault="00401898" w:rsidP="00401898">
            <w:pPr>
              <w:widowControl w:val="0"/>
              <w:suppressAutoHyphens/>
              <w:spacing w:after="0" w:line="240" w:lineRule="auto"/>
              <w:jc w:val="right"/>
              <w:rPr>
                <w:rFonts w:ascii="Times New Roman" w:eastAsia="Times New Roman" w:hAnsi="Times New Roman" w:cs="Times New Roman"/>
                <w:b/>
                <w:noProof/>
                <w:color w:val="FF0000"/>
                <w:sz w:val="20"/>
                <w:szCs w:val="20"/>
                <w:lang w:eastAsia="en-US"/>
              </w:rPr>
            </w:pPr>
            <w:r w:rsidRPr="00401898">
              <w:rPr>
                <w:rFonts w:ascii="Times New Roman" w:eastAsia="Andale Sans UI" w:hAnsi="Times New Roman" w:cs="Times New Roman"/>
                <w:b/>
                <w:noProof/>
                <w:sz w:val="20"/>
                <w:szCs w:val="20"/>
                <w:lang w:eastAsia="en-US" w:bidi="en-US"/>
              </w:rPr>
              <w:t>Palyginamoji pasiūlymo kaina Eur</w:t>
            </w:r>
          </w:p>
        </w:tc>
        <w:tc>
          <w:tcPr>
            <w:tcW w:w="1134" w:type="dxa"/>
            <w:tcBorders>
              <w:top w:val="single" w:sz="4" w:space="0" w:color="auto"/>
              <w:left w:val="nil"/>
              <w:bottom w:val="single" w:sz="4" w:space="0" w:color="auto"/>
              <w:right w:val="single" w:sz="4" w:space="0" w:color="auto"/>
            </w:tcBorders>
          </w:tcPr>
          <w:p w14:paraId="267DB6BD"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3FD82B54"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08BB78DD" w14:textId="77777777" w:rsidR="00401898" w:rsidRPr="00401898" w:rsidRDefault="00401898" w:rsidP="00401898">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1B185BC0" w14:textId="77777777" w:rsidR="00401898" w:rsidRPr="00401898" w:rsidRDefault="00401898" w:rsidP="00401898">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u w:val="single"/>
          <w:lang w:eastAsia="en-US" w:bidi="en-US"/>
        </w:rPr>
        <w:t>B</w:t>
      </w:r>
      <w:r w:rsidRPr="00401898">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1084A7B3" w14:textId="77777777" w:rsidR="00401898" w:rsidRPr="00401898" w:rsidRDefault="00401898" w:rsidP="00401898">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lang w:eastAsia="en-US" w:bidi="en-US"/>
        </w:rPr>
        <w:t>____________________________</w:t>
      </w:r>
    </w:p>
    <w:p w14:paraId="4C22346D" w14:textId="77777777" w:rsidR="00401898" w:rsidRDefault="00401898" w:rsidP="00401898">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16447E00" w14:textId="77777777" w:rsidR="00977C4B" w:rsidRPr="001C7D70"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5CA28F5A" w14:textId="77777777" w:rsidR="00977C4B" w:rsidRPr="001C7D70"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6362693A" w14:textId="77777777" w:rsidR="00977C4B" w:rsidRPr="001C7D70"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2EDA6631" w14:textId="77777777" w:rsidR="00977C4B" w:rsidRDefault="00977C4B" w:rsidP="00977C4B">
      <w:pPr>
        <w:spacing w:after="0" w:line="240" w:lineRule="auto"/>
        <w:jc w:val="both"/>
        <w:rPr>
          <w:rFonts w:ascii="Times New Roman" w:hAnsi="Times New Roman" w:cs="Times New Roman"/>
          <w:sz w:val="24"/>
          <w:szCs w:val="24"/>
        </w:rPr>
      </w:pPr>
    </w:p>
    <w:p w14:paraId="0B8F390D" w14:textId="77777777" w:rsidR="00977C4B" w:rsidRPr="001C7D70"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Kartu su pasiūlymu pateikiami šie dokumentai ir informacija:</w:t>
      </w:r>
    </w:p>
    <w:p w14:paraId="108C53A2" w14:textId="77777777" w:rsidR="00977C4B" w:rsidRPr="001C7D70" w:rsidRDefault="00977C4B" w:rsidP="00977C4B">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977C4B" w:rsidRPr="001C7D70" w14:paraId="3836FA84" w14:textId="77777777" w:rsidTr="00543153">
        <w:tc>
          <w:tcPr>
            <w:tcW w:w="511" w:type="dxa"/>
            <w:vAlign w:val="center"/>
          </w:tcPr>
          <w:p w14:paraId="72713242" w14:textId="77777777" w:rsidR="00977C4B" w:rsidRPr="001C7D70" w:rsidRDefault="00977C4B"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7BA207F5" w14:textId="77777777" w:rsidR="00977C4B" w:rsidRPr="001C7D70" w:rsidRDefault="00977C4B"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1218371F" w14:textId="77777777" w:rsidR="00977C4B" w:rsidRPr="001C7D70" w:rsidRDefault="00977C4B"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46075024" w14:textId="77777777" w:rsidR="00977C4B" w:rsidRPr="001C7D70" w:rsidRDefault="00977C4B"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219A518B" w14:textId="77777777" w:rsidR="00977C4B" w:rsidRPr="001C7D70" w:rsidRDefault="00977C4B"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977C4B" w:rsidRPr="001C7D70" w14:paraId="1597CFFF" w14:textId="77777777" w:rsidTr="00543153">
        <w:tc>
          <w:tcPr>
            <w:tcW w:w="511" w:type="dxa"/>
          </w:tcPr>
          <w:p w14:paraId="30357C8F" w14:textId="77777777" w:rsidR="00977C4B" w:rsidRPr="001C7D70" w:rsidRDefault="00977C4B"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0EF8554A" w14:textId="77777777" w:rsidR="00977C4B" w:rsidRPr="001C7D70" w:rsidRDefault="00977C4B" w:rsidP="00543153">
            <w:pPr>
              <w:ind w:firstLine="0"/>
              <w:jc w:val="center"/>
              <w:rPr>
                <w:rFonts w:hAnsi="Times New Roman" w:cs="Times New Roman"/>
              </w:rPr>
            </w:pPr>
          </w:p>
        </w:tc>
        <w:tc>
          <w:tcPr>
            <w:tcW w:w="1984" w:type="dxa"/>
            <w:vAlign w:val="center"/>
          </w:tcPr>
          <w:p w14:paraId="67ECBB77" w14:textId="77777777" w:rsidR="00977C4B" w:rsidRPr="001C7D70" w:rsidRDefault="00977C4B" w:rsidP="00543153">
            <w:pPr>
              <w:ind w:firstLine="0"/>
              <w:jc w:val="center"/>
              <w:rPr>
                <w:rFonts w:hAnsi="Times New Roman" w:cs="Times New Roman"/>
              </w:rPr>
            </w:pPr>
          </w:p>
        </w:tc>
        <w:tc>
          <w:tcPr>
            <w:tcW w:w="1590" w:type="dxa"/>
            <w:vAlign w:val="center"/>
          </w:tcPr>
          <w:p w14:paraId="7FE0BE49" w14:textId="77777777" w:rsidR="00977C4B" w:rsidRPr="001C7D70" w:rsidRDefault="00977C4B" w:rsidP="00543153">
            <w:pPr>
              <w:ind w:firstLine="0"/>
              <w:jc w:val="center"/>
              <w:rPr>
                <w:rFonts w:hAnsi="Times New Roman" w:cs="Times New Roman"/>
              </w:rPr>
            </w:pPr>
          </w:p>
        </w:tc>
        <w:tc>
          <w:tcPr>
            <w:tcW w:w="1998" w:type="dxa"/>
            <w:vAlign w:val="center"/>
          </w:tcPr>
          <w:p w14:paraId="6BF0F299" w14:textId="77777777" w:rsidR="00977C4B" w:rsidRPr="001C7D70" w:rsidRDefault="00977C4B" w:rsidP="00543153">
            <w:pPr>
              <w:ind w:firstLine="0"/>
              <w:jc w:val="center"/>
              <w:rPr>
                <w:rFonts w:hAnsi="Times New Roman" w:cs="Times New Roman"/>
              </w:rPr>
            </w:pPr>
          </w:p>
        </w:tc>
      </w:tr>
      <w:tr w:rsidR="00977C4B" w:rsidRPr="001C7D70" w14:paraId="3CF83E20" w14:textId="77777777" w:rsidTr="00543153">
        <w:tc>
          <w:tcPr>
            <w:tcW w:w="511" w:type="dxa"/>
          </w:tcPr>
          <w:p w14:paraId="7C131936" w14:textId="77777777" w:rsidR="00977C4B" w:rsidRPr="001C7D70" w:rsidRDefault="00977C4B"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03BB39F0" w14:textId="77777777" w:rsidR="00977C4B" w:rsidRPr="001C7D70" w:rsidRDefault="00977C4B" w:rsidP="00543153">
            <w:pPr>
              <w:ind w:firstLine="0"/>
              <w:jc w:val="center"/>
              <w:rPr>
                <w:rFonts w:hAnsi="Times New Roman" w:cs="Times New Roman"/>
              </w:rPr>
            </w:pPr>
          </w:p>
        </w:tc>
        <w:tc>
          <w:tcPr>
            <w:tcW w:w="1984" w:type="dxa"/>
            <w:vAlign w:val="center"/>
          </w:tcPr>
          <w:p w14:paraId="40AA4F7B" w14:textId="77777777" w:rsidR="00977C4B" w:rsidRPr="001C7D70" w:rsidRDefault="00977C4B" w:rsidP="00543153">
            <w:pPr>
              <w:ind w:firstLine="0"/>
              <w:jc w:val="center"/>
              <w:rPr>
                <w:rFonts w:hAnsi="Times New Roman" w:cs="Times New Roman"/>
              </w:rPr>
            </w:pPr>
          </w:p>
        </w:tc>
        <w:tc>
          <w:tcPr>
            <w:tcW w:w="1590" w:type="dxa"/>
            <w:vAlign w:val="center"/>
          </w:tcPr>
          <w:p w14:paraId="60B7EA5D" w14:textId="77777777" w:rsidR="00977C4B" w:rsidRPr="001C7D70" w:rsidRDefault="00977C4B" w:rsidP="00543153">
            <w:pPr>
              <w:ind w:firstLine="0"/>
              <w:jc w:val="center"/>
              <w:rPr>
                <w:rFonts w:hAnsi="Times New Roman" w:cs="Times New Roman"/>
              </w:rPr>
            </w:pPr>
          </w:p>
        </w:tc>
        <w:tc>
          <w:tcPr>
            <w:tcW w:w="1998" w:type="dxa"/>
            <w:vAlign w:val="center"/>
          </w:tcPr>
          <w:p w14:paraId="0AA6D2F9" w14:textId="77777777" w:rsidR="00977C4B" w:rsidRPr="001C7D70" w:rsidRDefault="00977C4B" w:rsidP="00543153">
            <w:pPr>
              <w:ind w:firstLine="0"/>
              <w:jc w:val="center"/>
              <w:rPr>
                <w:rFonts w:hAnsi="Times New Roman" w:cs="Times New Roman"/>
              </w:rPr>
            </w:pPr>
          </w:p>
        </w:tc>
      </w:tr>
    </w:tbl>
    <w:p w14:paraId="1A7416C9" w14:textId="77777777" w:rsidR="00977C4B" w:rsidRPr="00DB5EDE" w:rsidRDefault="00977C4B" w:rsidP="00977C4B">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729AE998" w14:textId="77777777" w:rsidR="00977C4B" w:rsidRDefault="00977C4B" w:rsidP="00977C4B">
      <w:pPr>
        <w:spacing w:after="0" w:line="240" w:lineRule="auto"/>
        <w:jc w:val="both"/>
        <w:rPr>
          <w:rFonts w:ascii="Times New Roman" w:hAnsi="Times New Roman" w:cs="Times New Roman"/>
          <w:sz w:val="24"/>
          <w:szCs w:val="24"/>
        </w:rPr>
      </w:pPr>
    </w:p>
    <w:p w14:paraId="3C005E7C" w14:textId="77777777" w:rsidR="00977C4B"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75359508" w14:textId="77777777" w:rsidR="00977C4B" w:rsidRPr="001C7D70" w:rsidRDefault="00977C4B" w:rsidP="00977C4B">
      <w:pPr>
        <w:spacing w:after="0" w:line="240" w:lineRule="auto"/>
        <w:jc w:val="both"/>
        <w:rPr>
          <w:rFonts w:ascii="Times New Roman" w:hAnsi="Times New Roman" w:cs="Times New Roman"/>
          <w:sz w:val="24"/>
          <w:szCs w:val="24"/>
        </w:rPr>
      </w:pPr>
    </w:p>
    <w:p w14:paraId="23A359E1" w14:textId="77777777" w:rsidR="00977C4B" w:rsidRPr="004A0C9F"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4CBBDDE3" w14:textId="77777777" w:rsidR="00977C4B" w:rsidRDefault="00977C4B" w:rsidP="00977C4B">
      <w:pPr>
        <w:jc w:val="center"/>
        <w:rPr>
          <w:rFonts w:cstheme="minorHAnsi"/>
        </w:rPr>
      </w:pPr>
      <w:r w:rsidRPr="00F0499F">
        <w:rPr>
          <w:rFonts w:cstheme="minorHAnsi"/>
        </w:rPr>
        <w:t>________</w:t>
      </w:r>
    </w:p>
    <w:p w14:paraId="4E51E678" w14:textId="77777777" w:rsidR="00977C4B" w:rsidRPr="00401898" w:rsidRDefault="00977C4B" w:rsidP="00401898">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0AA4EB18" w14:textId="77777777" w:rsidR="00BB6BF3" w:rsidRPr="00EB20AE"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69085ABC" w14:textId="77777777" w:rsidR="00A74BD4" w:rsidRDefault="00A74BD4" w:rsidP="002751C8">
      <w:pPr>
        <w:rPr>
          <w:rFonts w:cstheme="minorHAnsi"/>
          <w:color w:val="7030A0"/>
        </w:rPr>
      </w:pPr>
    </w:p>
    <w:p w14:paraId="4F94A642" w14:textId="77777777" w:rsidR="00E6205A" w:rsidRDefault="00E6205A" w:rsidP="002751C8">
      <w:pPr>
        <w:rPr>
          <w:rFonts w:cstheme="minorHAnsi"/>
          <w:color w:val="7030A0"/>
        </w:rPr>
      </w:pPr>
    </w:p>
    <w:p w14:paraId="679CA561" w14:textId="77777777" w:rsidR="00E6205A" w:rsidRDefault="00E6205A" w:rsidP="002751C8">
      <w:pPr>
        <w:rPr>
          <w:rFonts w:cstheme="minorHAnsi"/>
          <w:color w:val="7030A0"/>
        </w:rPr>
      </w:pPr>
    </w:p>
    <w:p w14:paraId="0796F12E" w14:textId="77777777" w:rsidR="00011C67" w:rsidRDefault="00011C67" w:rsidP="002751C8">
      <w:pPr>
        <w:rPr>
          <w:rFonts w:cstheme="minorHAnsi"/>
          <w:color w:val="7030A0"/>
        </w:rPr>
      </w:pPr>
    </w:p>
    <w:p w14:paraId="0F0CEA49" w14:textId="77777777" w:rsidR="00011C67" w:rsidRDefault="00011C67" w:rsidP="002751C8">
      <w:pPr>
        <w:rPr>
          <w:rFonts w:cstheme="minorHAnsi"/>
          <w:color w:val="7030A0"/>
        </w:rPr>
      </w:pPr>
    </w:p>
    <w:p w14:paraId="4B3DB5AC" w14:textId="77777777" w:rsidR="00011C67" w:rsidRDefault="00011C67" w:rsidP="002751C8">
      <w:pPr>
        <w:rPr>
          <w:rFonts w:cstheme="minorHAnsi"/>
          <w:color w:val="7030A0"/>
        </w:rPr>
      </w:pPr>
    </w:p>
    <w:p w14:paraId="0761E768" w14:textId="77777777" w:rsidR="00011C67" w:rsidRDefault="00011C67" w:rsidP="002751C8">
      <w:pPr>
        <w:rPr>
          <w:rFonts w:cstheme="minorHAnsi"/>
          <w:color w:val="7030A0"/>
        </w:rPr>
      </w:pPr>
    </w:p>
    <w:p w14:paraId="58A958F9" w14:textId="77777777" w:rsidR="00011C67" w:rsidRDefault="00011C67" w:rsidP="002751C8">
      <w:pPr>
        <w:rPr>
          <w:rFonts w:cstheme="minorHAnsi"/>
          <w:color w:val="7030A0"/>
        </w:rPr>
      </w:pPr>
    </w:p>
    <w:p w14:paraId="0C452480" w14:textId="77777777" w:rsidR="00011C67" w:rsidRDefault="00011C67" w:rsidP="002751C8">
      <w:pPr>
        <w:rPr>
          <w:rFonts w:cstheme="minorHAnsi"/>
          <w:color w:val="7030A0"/>
        </w:rPr>
      </w:pPr>
    </w:p>
    <w:p w14:paraId="26155116" w14:textId="77777777" w:rsidR="00011C67" w:rsidRDefault="00011C67" w:rsidP="002751C8">
      <w:pPr>
        <w:rPr>
          <w:rFonts w:cstheme="minorHAnsi"/>
          <w:color w:val="7030A0"/>
        </w:rPr>
      </w:pPr>
    </w:p>
    <w:p w14:paraId="095AAC81" w14:textId="77777777" w:rsidR="00011C67" w:rsidRDefault="00011C67" w:rsidP="002751C8">
      <w:pPr>
        <w:rPr>
          <w:rFonts w:cstheme="minorHAnsi"/>
          <w:color w:val="7030A0"/>
        </w:rPr>
      </w:pPr>
    </w:p>
    <w:p w14:paraId="42E3983E" w14:textId="77777777" w:rsidR="00011C67" w:rsidRDefault="00011C67" w:rsidP="002751C8">
      <w:pPr>
        <w:rPr>
          <w:rFonts w:cstheme="minorHAnsi"/>
          <w:color w:val="7030A0"/>
        </w:rPr>
      </w:pPr>
    </w:p>
    <w:p w14:paraId="607A9389" w14:textId="77777777" w:rsidR="00011C67" w:rsidRDefault="00011C67" w:rsidP="002751C8">
      <w:pPr>
        <w:rPr>
          <w:rFonts w:cstheme="minorHAnsi"/>
          <w:color w:val="7030A0"/>
        </w:rPr>
      </w:pPr>
    </w:p>
    <w:p w14:paraId="37F29ABA" w14:textId="77777777" w:rsidR="00011C67" w:rsidRDefault="00011C67" w:rsidP="002751C8">
      <w:pPr>
        <w:rPr>
          <w:rFonts w:cstheme="minorHAnsi"/>
          <w:color w:val="7030A0"/>
        </w:rPr>
      </w:pPr>
    </w:p>
    <w:p w14:paraId="3F5DA71C" w14:textId="77777777" w:rsidR="00011C67" w:rsidRDefault="00011C67" w:rsidP="002751C8">
      <w:pPr>
        <w:rPr>
          <w:rFonts w:cstheme="minorHAnsi"/>
          <w:color w:val="7030A0"/>
        </w:rPr>
      </w:pPr>
    </w:p>
    <w:p w14:paraId="6AA0DD6F" w14:textId="77777777" w:rsidR="00011C67" w:rsidRDefault="00011C67" w:rsidP="002751C8">
      <w:pPr>
        <w:rPr>
          <w:rFonts w:cstheme="minorHAnsi"/>
          <w:color w:val="7030A0"/>
        </w:rPr>
      </w:pPr>
    </w:p>
    <w:p w14:paraId="3900B488" w14:textId="77777777" w:rsidR="00011C67" w:rsidRPr="001C7D70" w:rsidRDefault="00011C67" w:rsidP="00011C6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lastRenderedPageBreak/>
        <w:t>Herbas arba prekių ženklas</w:t>
      </w:r>
    </w:p>
    <w:p w14:paraId="6B1A8A43" w14:textId="77777777" w:rsidR="00011C67" w:rsidRPr="001C7D70" w:rsidRDefault="00011C67" w:rsidP="00011C67">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743729C4" w14:textId="77777777" w:rsidR="00011C67" w:rsidRPr="001C7D70" w:rsidRDefault="00011C67" w:rsidP="00011C6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034A471B" w14:textId="77777777" w:rsidR="00011C67" w:rsidRPr="001C7D70" w:rsidRDefault="00011C67" w:rsidP="00011C67">
      <w:pPr>
        <w:spacing w:after="0" w:line="240" w:lineRule="auto"/>
        <w:jc w:val="center"/>
        <w:rPr>
          <w:rFonts w:ascii="Times New Roman" w:eastAsia="Times New Roman" w:hAnsi="Times New Roman" w:cs="Times New Roman"/>
          <w:sz w:val="16"/>
          <w:szCs w:val="16"/>
        </w:rPr>
      </w:pPr>
    </w:p>
    <w:p w14:paraId="539696DF" w14:textId="77777777" w:rsidR="00011C67" w:rsidRPr="001C7D70" w:rsidRDefault="00011C67" w:rsidP="00011C6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26CE77" w14:textId="77777777" w:rsidR="00011C67" w:rsidRPr="001C7D70" w:rsidRDefault="00011C67" w:rsidP="00011C67">
      <w:pPr>
        <w:spacing w:after="0" w:line="240" w:lineRule="auto"/>
        <w:jc w:val="center"/>
        <w:rPr>
          <w:rFonts w:ascii="Times New Roman" w:eastAsia="Times New Roman" w:hAnsi="Times New Roman" w:cs="Times New Roman"/>
          <w:b/>
          <w:bCs/>
          <w:sz w:val="16"/>
          <w:szCs w:val="16"/>
        </w:rPr>
      </w:pPr>
    </w:p>
    <w:p w14:paraId="12CB99D4" w14:textId="77777777" w:rsidR="00011C67" w:rsidRPr="001C7D70" w:rsidRDefault="00011C67" w:rsidP="00011C67">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27D91164" w14:textId="77777777" w:rsidR="00011C67" w:rsidRPr="001C7D70" w:rsidRDefault="00011C67" w:rsidP="00011C67">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4D7CE5B8" w14:textId="77777777" w:rsidR="00011C67" w:rsidRPr="001C7D70" w:rsidRDefault="00011C67" w:rsidP="00011C67">
      <w:pPr>
        <w:spacing w:after="0" w:line="240" w:lineRule="auto"/>
        <w:jc w:val="center"/>
        <w:rPr>
          <w:rFonts w:ascii="Times New Roman" w:eastAsia="Times New Roman" w:hAnsi="Times New Roman" w:cs="Times New Roman"/>
          <w:b/>
          <w:sz w:val="16"/>
          <w:szCs w:val="16"/>
        </w:rPr>
      </w:pPr>
    </w:p>
    <w:p w14:paraId="4B85AD1E" w14:textId="77777777" w:rsidR="00011C67" w:rsidRPr="001C7D70" w:rsidRDefault="00011C67" w:rsidP="00011C67">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624F399A" w14:textId="77777777" w:rsidR="00011C67" w:rsidRPr="001C7D70" w:rsidRDefault="00011C67" w:rsidP="00011C67">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1461C3C1" w14:textId="77777777" w:rsidR="00011C67" w:rsidRDefault="00011C67" w:rsidP="00011C67">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059F91CB" w14:textId="77777777" w:rsidR="00011C67" w:rsidRDefault="00011C67" w:rsidP="00011C67">
      <w:pPr>
        <w:spacing w:after="0" w:line="240" w:lineRule="auto"/>
        <w:jc w:val="center"/>
        <w:rPr>
          <w:rFonts w:ascii="Times New Roman" w:eastAsia="Times New Roman" w:hAnsi="Times New Roman" w:cs="Times New Roman"/>
          <w:b/>
          <w:sz w:val="24"/>
          <w:szCs w:val="24"/>
          <w:lang w:eastAsia="en-US"/>
        </w:rPr>
      </w:pPr>
    </w:p>
    <w:p w14:paraId="55A8C195" w14:textId="2669C999" w:rsidR="00011C67" w:rsidRPr="001C7D70" w:rsidRDefault="00011C67" w:rsidP="00011C6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w:t>
      </w:r>
      <w:r w:rsidR="006D1462">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 xml:space="preserve"> PIRKIMO OBJEKTO DALIS (</w:t>
      </w:r>
      <w:r w:rsidR="006D1462">
        <w:rPr>
          <w:rFonts w:ascii="Times New Roman" w:eastAsia="Times New Roman" w:hAnsi="Times New Roman" w:cs="Times New Roman"/>
          <w:b/>
          <w:sz w:val="24"/>
          <w:szCs w:val="24"/>
          <w:lang w:eastAsia="en-US"/>
        </w:rPr>
        <w:t xml:space="preserve">PANEVĖŽIO IR </w:t>
      </w:r>
      <w:r>
        <w:rPr>
          <w:rFonts w:ascii="Times New Roman" w:eastAsia="Times New Roman" w:hAnsi="Times New Roman" w:cs="Times New Roman"/>
          <w:b/>
          <w:sz w:val="24"/>
          <w:szCs w:val="24"/>
          <w:lang w:eastAsia="en-US"/>
        </w:rPr>
        <w:t>UTENOS REGIONA</w:t>
      </w:r>
      <w:r w:rsidR="006D1462">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w:t>
      </w:r>
    </w:p>
    <w:p w14:paraId="46174ABE" w14:textId="77777777" w:rsidR="00011C67" w:rsidRPr="001C7D70" w:rsidRDefault="00011C67" w:rsidP="00011C67">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011C67" w:rsidRPr="001C7D70" w14:paraId="3F9FC50F" w14:textId="77777777" w:rsidTr="00543153">
        <w:trPr>
          <w:trHeight w:val="190"/>
        </w:trPr>
        <w:tc>
          <w:tcPr>
            <w:tcW w:w="1228" w:type="dxa"/>
            <w:tcBorders>
              <w:top w:val="nil"/>
              <w:left w:val="nil"/>
              <w:bottom w:val="single" w:sz="4" w:space="0" w:color="auto"/>
              <w:right w:val="nil"/>
            </w:tcBorders>
          </w:tcPr>
          <w:p w14:paraId="069B3E28" w14:textId="77777777" w:rsidR="00011C67" w:rsidRPr="001C7D70" w:rsidRDefault="00011C6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0CAC43ED" w14:textId="77777777" w:rsidR="00011C67" w:rsidRPr="001C7D70" w:rsidRDefault="00011C6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47B681D6" w14:textId="77777777" w:rsidR="00011C67" w:rsidRPr="001C7D70" w:rsidRDefault="00011C6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011C67" w:rsidRPr="001C7D70" w14:paraId="791938BD" w14:textId="77777777" w:rsidTr="00543153">
        <w:trPr>
          <w:trHeight w:val="190"/>
        </w:trPr>
        <w:tc>
          <w:tcPr>
            <w:tcW w:w="1228" w:type="dxa"/>
            <w:tcBorders>
              <w:top w:val="single" w:sz="4" w:space="0" w:color="auto"/>
              <w:left w:val="nil"/>
              <w:bottom w:val="nil"/>
              <w:right w:val="nil"/>
            </w:tcBorders>
          </w:tcPr>
          <w:p w14:paraId="6F57B3E0" w14:textId="77777777" w:rsidR="00011C67" w:rsidRPr="001C7D70" w:rsidRDefault="00011C67"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129C9A01" w14:textId="77777777" w:rsidR="00011C67" w:rsidRPr="001C7D70" w:rsidRDefault="00011C67"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1CCCD522" w14:textId="77777777" w:rsidR="00011C67" w:rsidRPr="001C7D70" w:rsidRDefault="00011C67" w:rsidP="00543153">
            <w:pPr>
              <w:spacing w:after="0" w:line="240" w:lineRule="auto"/>
              <w:jc w:val="center"/>
              <w:rPr>
                <w:rFonts w:ascii="Times New Roman" w:eastAsia="Times New Roman" w:hAnsi="Times New Roman" w:cs="Times New Roman"/>
                <w:sz w:val="22"/>
                <w:szCs w:val="22"/>
              </w:rPr>
            </w:pPr>
          </w:p>
        </w:tc>
      </w:tr>
      <w:tr w:rsidR="00011C67" w:rsidRPr="001C7D70" w14:paraId="14990805" w14:textId="77777777" w:rsidTr="00543153">
        <w:trPr>
          <w:trHeight w:val="190"/>
        </w:trPr>
        <w:tc>
          <w:tcPr>
            <w:tcW w:w="2409" w:type="dxa"/>
            <w:gridSpan w:val="3"/>
            <w:tcBorders>
              <w:top w:val="nil"/>
              <w:left w:val="nil"/>
              <w:bottom w:val="single" w:sz="4" w:space="0" w:color="auto"/>
              <w:right w:val="nil"/>
            </w:tcBorders>
          </w:tcPr>
          <w:p w14:paraId="57A29E20" w14:textId="77777777" w:rsidR="00011C67" w:rsidRPr="001C7D70" w:rsidRDefault="00011C6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011C67" w:rsidRPr="001C7D70" w14:paraId="0F976157" w14:textId="77777777" w:rsidTr="00543153">
        <w:trPr>
          <w:trHeight w:val="190"/>
        </w:trPr>
        <w:tc>
          <w:tcPr>
            <w:tcW w:w="2409" w:type="dxa"/>
            <w:gridSpan w:val="3"/>
            <w:tcBorders>
              <w:top w:val="single" w:sz="4" w:space="0" w:color="auto"/>
              <w:left w:val="nil"/>
              <w:bottom w:val="nil"/>
              <w:right w:val="nil"/>
            </w:tcBorders>
          </w:tcPr>
          <w:p w14:paraId="4DD56BDA" w14:textId="77777777" w:rsidR="00011C67" w:rsidRPr="001C7D70" w:rsidRDefault="00011C67"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3D7E0399" w14:textId="77777777" w:rsidR="00011C67" w:rsidRPr="001C7D70" w:rsidRDefault="00011C67" w:rsidP="00011C67">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011C67" w:rsidRPr="001C7D70" w14:paraId="332E4FC3" w14:textId="77777777" w:rsidTr="00543153">
        <w:tc>
          <w:tcPr>
            <w:tcW w:w="5051" w:type="dxa"/>
          </w:tcPr>
          <w:p w14:paraId="265CD8E1" w14:textId="77777777" w:rsidR="00011C67" w:rsidRPr="001C7D70" w:rsidRDefault="00011C67"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52F8F07A" w14:textId="77777777" w:rsidR="00011C67" w:rsidRPr="001C7D70" w:rsidRDefault="00011C67" w:rsidP="00543153">
            <w:pPr>
              <w:ind w:firstLine="0"/>
              <w:rPr>
                <w:rFonts w:hAnsi="Times New Roman" w:cs="Times New Roman"/>
              </w:rPr>
            </w:pPr>
          </w:p>
        </w:tc>
      </w:tr>
      <w:tr w:rsidR="00011C67" w:rsidRPr="001C7D70" w14:paraId="4085D7EA" w14:textId="77777777" w:rsidTr="00543153">
        <w:tc>
          <w:tcPr>
            <w:tcW w:w="5051" w:type="dxa"/>
          </w:tcPr>
          <w:p w14:paraId="12B6C4B5" w14:textId="77777777" w:rsidR="00011C67" w:rsidRPr="001C7D70" w:rsidRDefault="00011C67"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08A51791" w14:textId="77777777" w:rsidR="00011C67" w:rsidRPr="001C7D70" w:rsidRDefault="00011C67" w:rsidP="00543153">
            <w:pPr>
              <w:ind w:firstLine="0"/>
              <w:rPr>
                <w:rFonts w:hAnsi="Times New Roman" w:cs="Times New Roman"/>
              </w:rPr>
            </w:pPr>
          </w:p>
        </w:tc>
      </w:tr>
      <w:tr w:rsidR="00011C67" w:rsidRPr="001C7D70" w14:paraId="46CF594F" w14:textId="77777777" w:rsidTr="00543153">
        <w:tc>
          <w:tcPr>
            <w:tcW w:w="5051" w:type="dxa"/>
          </w:tcPr>
          <w:p w14:paraId="69B8F55C" w14:textId="77777777" w:rsidR="00011C67" w:rsidRPr="001C7D70" w:rsidRDefault="00011C67"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77A9C3F4" w14:textId="77777777" w:rsidR="00011C67" w:rsidRPr="001C7D70" w:rsidRDefault="00011C67" w:rsidP="00543153">
            <w:pPr>
              <w:ind w:firstLine="0"/>
              <w:rPr>
                <w:rFonts w:hAnsi="Times New Roman" w:cs="Times New Roman"/>
              </w:rPr>
            </w:pPr>
          </w:p>
        </w:tc>
      </w:tr>
      <w:tr w:rsidR="00011C67" w:rsidRPr="001C7D70" w14:paraId="66D4A55F" w14:textId="77777777" w:rsidTr="00543153">
        <w:tc>
          <w:tcPr>
            <w:tcW w:w="5051" w:type="dxa"/>
          </w:tcPr>
          <w:p w14:paraId="1BA1F44F" w14:textId="77777777" w:rsidR="00011C67" w:rsidRPr="001C7D70" w:rsidRDefault="00011C67"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2F262E8D" w14:textId="77777777" w:rsidR="00011C67" w:rsidRPr="001C7D70" w:rsidRDefault="00011C67" w:rsidP="00543153">
            <w:pPr>
              <w:ind w:firstLine="0"/>
              <w:rPr>
                <w:rFonts w:hAnsi="Times New Roman" w:cs="Times New Roman"/>
              </w:rPr>
            </w:pPr>
          </w:p>
        </w:tc>
      </w:tr>
      <w:tr w:rsidR="00011C67" w:rsidRPr="001C7D70" w14:paraId="30585148" w14:textId="77777777" w:rsidTr="00543153">
        <w:tc>
          <w:tcPr>
            <w:tcW w:w="5051" w:type="dxa"/>
          </w:tcPr>
          <w:p w14:paraId="06D918AA" w14:textId="77777777" w:rsidR="00011C67" w:rsidRPr="001C7D70" w:rsidRDefault="00011C67" w:rsidP="00543153">
            <w:pPr>
              <w:ind w:firstLine="0"/>
              <w:rPr>
                <w:rFonts w:hAnsi="Times New Roman" w:cs="Times New Roman"/>
              </w:rPr>
            </w:pPr>
            <w:r w:rsidRPr="001C7D70">
              <w:rPr>
                <w:rFonts w:hAnsi="Times New Roman" w:cs="Times New Roman"/>
              </w:rPr>
              <w:t>Telefono numeris, el. pašto adresas</w:t>
            </w:r>
          </w:p>
        </w:tc>
        <w:tc>
          <w:tcPr>
            <w:tcW w:w="5052" w:type="dxa"/>
          </w:tcPr>
          <w:p w14:paraId="5193DB7E" w14:textId="77777777" w:rsidR="00011C67" w:rsidRPr="001C7D70" w:rsidRDefault="00011C67" w:rsidP="00543153">
            <w:pPr>
              <w:ind w:firstLine="0"/>
              <w:rPr>
                <w:rFonts w:hAnsi="Times New Roman" w:cs="Times New Roman"/>
              </w:rPr>
            </w:pPr>
          </w:p>
        </w:tc>
      </w:tr>
    </w:tbl>
    <w:p w14:paraId="47330F32" w14:textId="77777777" w:rsidR="00011C67" w:rsidRPr="001C7D70" w:rsidRDefault="00011C67" w:rsidP="00011C67">
      <w:pPr>
        <w:spacing w:after="0" w:line="240" w:lineRule="auto"/>
        <w:ind w:firstLine="697"/>
        <w:jc w:val="both"/>
        <w:rPr>
          <w:rFonts w:ascii="Arial" w:hAnsi="Arial" w:cs="Arial"/>
        </w:rPr>
      </w:pPr>
    </w:p>
    <w:p w14:paraId="0CDADB6A"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43203AB6" w14:textId="77777777" w:rsidR="00011C67" w:rsidRPr="001C7D70" w:rsidRDefault="00011C67" w:rsidP="00011C67">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011C67" w:rsidRPr="001C7D70" w14:paraId="4AD9AF53" w14:textId="77777777" w:rsidTr="00543153">
        <w:tc>
          <w:tcPr>
            <w:tcW w:w="5051" w:type="dxa"/>
          </w:tcPr>
          <w:p w14:paraId="467943B7" w14:textId="77777777" w:rsidR="00011C67" w:rsidRPr="001C7D70" w:rsidRDefault="00011C67"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35279707" w14:textId="77777777" w:rsidR="00011C67" w:rsidRPr="001C7D70" w:rsidRDefault="00011C67" w:rsidP="00543153">
            <w:pPr>
              <w:ind w:firstLine="0"/>
              <w:rPr>
                <w:rFonts w:hAnsi="Times New Roman" w:cs="Times New Roman"/>
              </w:rPr>
            </w:pPr>
          </w:p>
        </w:tc>
      </w:tr>
      <w:tr w:rsidR="00011C67" w:rsidRPr="001C7D70" w14:paraId="4C7111A6" w14:textId="77777777" w:rsidTr="00543153">
        <w:tc>
          <w:tcPr>
            <w:tcW w:w="5051" w:type="dxa"/>
          </w:tcPr>
          <w:p w14:paraId="1C27DD72" w14:textId="77777777" w:rsidR="00011C67" w:rsidRPr="001C7D70" w:rsidRDefault="00011C67"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40670D2B" w14:textId="77777777" w:rsidR="00011C67" w:rsidRPr="001C7D70" w:rsidRDefault="00011C67" w:rsidP="00543153">
            <w:pPr>
              <w:ind w:firstLine="0"/>
              <w:rPr>
                <w:rFonts w:hAnsi="Times New Roman" w:cs="Times New Roman"/>
              </w:rPr>
            </w:pPr>
          </w:p>
        </w:tc>
      </w:tr>
      <w:tr w:rsidR="00011C67" w:rsidRPr="001C7D70" w14:paraId="1997A598" w14:textId="77777777" w:rsidTr="00543153">
        <w:tc>
          <w:tcPr>
            <w:tcW w:w="5051" w:type="dxa"/>
          </w:tcPr>
          <w:p w14:paraId="28BEDDC8" w14:textId="77777777" w:rsidR="00011C67" w:rsidRPr="001C7D70" w:rsidRDefault="00011C67"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3D4EF848" w14:textId="77777777" w:rsidR="00011C67" w:rsidRPr="001C7D70" w:rsidRDefault="00011C67" w:rsidP="00543153">
            <w:pPr>
              <w:ind w:firstLine="0"/>
              <w:rPr>
                <w:rFonts w:hAnsi="Times New Roman" w:cs="Times New Roman"/>
              </w:rPr>
            </w:pPr>
          </w:p>
        </w:tc>
      </w:tr>
    </w:tbl>
    <w:p w14:paraId="69B87DFA" w14:textId="77777777" w:rsidR="00011C67" w:rsidRPr="001C7D70" w:rsidRDefault="00011C67" w:rsidP="00011C67">
      <w:pPr>
        <w:spacing w:after="0" w:line="240" w:lineRule="auto"/>
        <w:jc w:val="both"/>
        <w:rPr>
          <w:rFonts w:ascii="Times New Roman" w:hAnsi="Times New Roman" w:cs="Times New Roman"/>
          <w:sz w:val="24"/>
          <w:szCs w:val="24"/>
        </w:rPr>
      </w:pPr>
    </w:p>
    <w:p w14:paraId="65C5BDC7"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6E0E72F3" w14:textId="77777777" w:rsidR="00011C67" w:rsidRPr="001C7D70" w:rsidRDefault="00011C67" w:rsidP="00011C67">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22"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3B5CD78D" w14:textId="77777777" w:rsidR="00011C67" w:rsidRPr="001C7D70" w:rsidRDefault="00011C67" w:rsidP="00011C67">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73C61F0D" w14:textId="77777777" w:rsidR="00011C67" w:rsidRPr="001C7D70" w:rsidRDefault="00011C67" w:rsidP="00011C67">
      <w:pPr>
        <w:spacing w:after="0" w:line="240" w:lineRule="auto"/>
        <w:ind w:firstLine="697"/>
        <w:jc w:val="both"/>
        <w:rPr>
          <w:rFonts w:ascii="Times New Roman" w:hAnsi="Times New Roman" w:cs="Times New Roman"/>
          <w:sz w:val="24"/>
          <w:szCs w:val="24"/>
        </w:rPr>
      </w:pPr>
    </w:p>
    <w:p w14:paraId="12A225F8"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71975277" w14:textId="77777777" w:rsidR="00011C67" w:rsidRPr="001C7D70" w:rsidRDefault="00011C67" w:rsidP="00011C6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554381FC" w14:textId="77777777" w:rsidR="00011C67" w:rsidRPr="001C7D70" w:rsidRDefault="00011C67" w:rsidP="00011C6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19DE89F9" w14:textId="77777777" w:rsidR="00011C67" w:rsidRPr="001C7D70" w:rsidRDefault="00011C67" w:rsidP="00011C6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095FDEBE" w14:textId="77777777" w:rsidR="00011C67" w:rsidRDefault="00011C67" w:rsidP="00011C6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3DF0C4DD" w14:textId="77777777" w:rsidR="00011C67" w:rsidRPr="00135FE5" w:rsidRDefault="00011C67" w:rsidP="00011C67">
      <w:pPr>
        <w:spacing w:after="0" w:line="240" w:lineRule="auto"/>
        <w:contextualSpacing/>
        <w:jc w:val="both"/>
        <w:rPr>
          <w:rFonts w:ascii="Times New Roman" w:hAnsi="Times New Roman" w:cs="Times New Roman"/>
          <w:sz w:val="24"/>
          <w:szCs w:val="24"/>
        </w:rPr>
      </w:pPr>
    </w:p>
    <w:p w14:paraId="58BD21B5" w14:textId="77777777" w:rsidR="00011C67"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Mes siūlome šias paslaugas:</w:t>
      </w:r>
    </w:p>
    <w:p w14:paraId="6AC30B45" w14:textId="77777777" w:rsidR="00011C67" w:rsidRPr="001C7D70" w:rsidRDefault="00011C67" w:rsidP="00011C67">
      <w:pPr>
        <w:spacing w:after="0" w:line="240" w:lineRule="auto"/>
        <w:jc w:val="both"/>
        <w:rPr>
          <w:rFonts w:ascii="Times New Roman" w:hAnsi="Times New Roman" w:cs="Times New Roman"/>
          <w:sz w:val="24"/>
          <w:szCs w:val="24"/>
        </w:rPr>
      </w:pPr>
    </w:p>
    <w:p w14:paraId="57945332" w14:textId="45C83AA2" w:rsidR="00011C67" w:rsidRPr="008A7BE9" w:rsidRDefault="00011C67" w:rsidP="00011C67">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sidR="000F425C">
        <w:rPr>
          <w:rFonts w:ascii="Times New Roman" w:eastAsia="Times New Roman" w:hAnsi="Times New Roman" w:cs="Times New Roman"/>
          <w:iCs/>
          <w:color w:val="000000"/>
          <w:sz w:val="24"/>
          <w:szCs w:val="20"/>
          <w:lang w:eastAsia="ar-SA"/>
        </w:rPr>
        <w:t>1</w:t>
      </w:r>
      <w:r w:rsidRPr="008A7BE9">
        <w:rPr>
          <w:rFonts w:ascii="Times New Roman" w:eastAsia="Times New Roman" w:hAnsi="Times New Roman" w:cs="Times New Roman"/>
          <w:iCs/>
          <w:color w:val="000000"/>
          <w:sz w:val="24"/>
          <w:szCs w:val="20"/>
          <w:lang w:eastAsia="ar-SA"/>
        </w:rPr>
        <w:t xml:space="preserve"> lentel</w:t>
      </w:r>
      <w:r w:rsidR="000F425C">
        <w:rPr>
          <w:rFonts w:ascii="Times New Roman" w:eastAsia="Times New Roman" w:hAnsi="Times New Roman" w:cs="Times New Roman"/>
          <w:iCs/>
          <w:color w:val="000000"/>
          <w:sz w:val="24"/>
          <w:szCs w:val="20"/>
          <w:lang w:eastAsia="ar-SA"/>
        </w:rPr>
        <w:t>ė</w:t>
      </w:r>
      <w:r w:rsidRPr="008A7BE9">
        <w:rPr>
          <w:rFonts w:ascii="Times New Roman" w:eastAsia="Times New Roman" w:hAnsi="Times New Roman" w:cs="Times New Roman"/>
          <w:iCs/>
          <w:color w:val="000000"/>
          <w:sz w:val="24"/>
          <w:szCs w:val="20"/>
          <w:lang w:eastAsia="ar-SA"/>
        </w:rPr>
        <w:t xml:space="preserve"> pagal Perkančiosios organizacijos automobili</w:t>
      </w:r>
      <w:r w:rsidR="000F425C">
        <w:rPr>
          <w:rFonts w:ascii="Times New Roman" w:eastAsia="Times New Roman" w:hAnsi="Times New Roman" w:cs="Times New Roman"/>
          <w:iCs/>
          <w:color w:val="000000"/>
          <w:sz w:val="24"/>
          <w:szCs w:val="20"/>
          <w:lang w:eastAsia="ar-SA"/>
        </w:rPr>
        <w:t>o</w:t>
      </w:r>
      <w:r w:rsidRPr="008A7BE9">
        <w:rPr>
          <w:rFonts w:ascii="Times New Roman" w:eastAsia="Times New Roman" w:hAnsi="Times New Roman" w:cs="Times New Roman"/>
          <w:iCs/>
          <w:color w:val="000000"/>
          <w:sz w:val="24"/>
          <w:szCs w:val="20"/>
          <w:lang w:eastAsia="ar-SA"/>
        </w:rPr>
        <w:t xml:space="preserve"> mark</w:t>
      </w:r>
      <w:r w:rsidR="000F425C">
        <w:rPr>
          <w:rFonts w:ascii="Times New Roman" w:eastAsia="Times New Roman" w:hAnsi="Times New Roman" w:cs="Times New Roman"/>
          <w:iCs/>
          <w:color w:val="000000"/>
          <w:sz w:val="24"/>
          <w:szCs w:val="20"/>
          <w:lang w:eastAsia="ar-SA"/>
        </w:rPr>
        <w:t>ę</w:t>
      </w:r>
      <w:r w:rsidRPr="008A7BE9">
        <w:rPr>
          <w:rFonts w:ascii="Times New Roman" w:eastAsia="Times New Roman" w:hAnsi="Times New Roman" w:cs="Times New Roman"/>
          <w:iCs/>
          <w:color w:val="000000"/>
          <w:sz w:val="24"/>
          <w:szCs w:val="20"/>
          <w:lang w:eastAsia="ar-SA"/>
        </w:rPr>
        <w:t>, model</w:t>
      </w:r>
      <w:r w:rsidR="000F425C">
        <w:rPr>
          <w:rFonts w:ascii="Times New Roman" w:eastAsia="Times New Roman" w:hAnsi="Times New Roman" w:cs="Times New Roman"/>
          <w:iCs/>
          <w:color w:val="000000"/>
          <w:sz w:val="24"/>
          <w:szCs w:val="20"/>
          <w:lang w:eastAsia="ar-SA"/>
        </w:rPr>
        <w:t>į</w:t>
      </w:r>
      <w:r w:rsidRPr="008A7BE9">
        <w:rPr>
          <w:rFonts w:ascii="Times New Roman" w:eastAsia="Times New Roman" w:hAnsi="Times New Roman" w:cs="Times New Roman"/>
          <w:iCs/>
          <w:color w:val="000000"/>
          <w:sz w:val="24"/>
          <w:szCs w:val="20"/>
          <w:lang w:eastAsia="ar-SA"/>
        </w:rPr>
        <w:t>, pagaminimo metus, variklio darbinį tūrį, galią ir kuro rūšį (2 lentelė vertinimui).</w:t>
      </w:r>
    </w:p>
    <w:p w14:paraId="70488C0A" w14:textId="77777777" w:rsidR="00011C67" w:rsidRPr="008A7BE9" w:rsidRDefault="00011C67" w:rsidP="00011C67">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2A314489" w14:textId="77777777" w:rsidR="00011C67" w:rsidRPr="00401898" w:rsidRDefault="00011C67" w:rsidP="00011C67">
      <w:pPr>
        <w:spacing w:after="60" w:line="240" w:lineRule="auto"/>
        <w:rPr>
          <w:rFonts w:ascii="Times New Roman" w:eastAsia="Times New Roman" w:hAnsi="Times New Roman" w:cs="Times New Roman"/>
          <w:iCs/>
          <w:noProof/>
          <w:color w:val="000000"/>
          <w:sz w:val="24"/>
          <w:szCs w:val="20"/>
          <w:lang w:eastAsia="ar-SA"/>
        </w:rPr>
      </w:pPr>
      <w:r w:rsidRPr="00401898">
        <w:rPr>
          <w:rFonts w:ascii="Times New Roman" w:eastAsia="Times New Roman" w:hAnsi="Times New Roman" w:cs="Times New Roman"/>
          <w:iCs/>
          <w:noProof/>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011C67" w:rsidRPr="00401898" w14:paraId="0C48AD0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3F1EFAA2" w14:textId="77777777" w:rsidR="00011C67" w:rsidRPr="00401898" w:rsidRDefault="00011C67" w:rsidP="00543153">
            <w:pPr>
              <w:widowControl w:val="0"/>
              <w:shd w:val="clear" w:color="auto" w:fill="FFFFFF"/>
              <w:suppressAutoHyphens/>
              <w:spacing w:after="0" w:line="274" w:lineRule="exact"/>
              <w:ind w:left="24" w:right="19"/>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4"/>
                <w:sz w:val="20"/>
                <w:szCs w:val="20"/>
                <w:lang w:eastAsia="en-US" w:bidi="en-US"/>
              </w:rPr>
              <w:t xml:space="preserve">Eil. </w:t>
            </w:r>
            <w:r w:rsidRPr="00401898">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28201E7" w14:textId="77777777" w:rsidR="00011C67" w:rsidRPr="00401898" w:rsidRDefault="00011C67" w:rsidP="00543153">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708FC7B8" w14:textId="77777777" w:rsidR="00011C67" w:rsidRPr="00401898" w:rsidRDefault="00011C67" w:rsidP="00543153">
            <w:pPr>
              <w:widowControl w:val="0"/>
              <w:shd w:val="clear" w:color="auto" w:fill="FFFFFF"/>
              <w:suppressAutoHyphens/>
              <w:spacing w:after="0" w:line="274" w:lineRule="exact"/>
              <w:ind w:left="34" w:right="53"/>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 xml:space="preserve">Paslaugų </w:t>
            </w:r>
            <w:r w:rsidRPr="00401898">
              <w:rPr>
                <w:rFonts w:ascii="Times New Roman" w:eastAsia="Andale Sans UI" w:hAnsi="Times New Roman" w:cs="Times New Roman"/>
                <w:b/>
                <w:bCs/>
                <w:noProof/>
                <w:color w:val="000000"/>
                <w:spacing w:val="-4"/>
                <w:sz w:val="20"/>
                <w:szCs w:val="20"/>
                <w:lang w:eastAsia="en-US" w:bidi="en-US"/>
              </w:rPr>
              <w:t xml:space="preserve">atlikimo </w:t>
            </w:r>
            <w:r w:rsidRPr="00401898">
              <w:rPr>
                <w:rFonts w:ascii="Times New Roman" w:eastAsia="Andale Sans UI" w:hAnsi="Times New Roman" w:cs="Times New Roman"/>
                <w:b/>
                <w:bCs/>
                <w:noProof/>
                <w:color w:val="000000"/>
                <w:spacing w:val="-2"/>
                <w:sz w:val="20"/>
                <w:szCs w:val="20"/>
                <w:lang w:eastAsia="en-US" w:bidi="en-US"/>
              </w:rPr>
              <w:t xml:space="preserve">trukmė </w:t>
            </w:r>
            <w:r w:rsidRPr="00401898">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EDBEA6" w14:textId="77777777" w:rsidR="00011C67" w:rsidRPr="00401898" w:rsidRDefault="00011C67" w:rsidP="00543153">
            <w:pPr>
              <w:widowControl w:val="0"/>
              <w:shd w:val="clear" w:color="auto" w:fill="FFFFFF"/>
              <w:suppressAutoHyphens/>
              <w:spacing w:after="0" w:line="274" w:lineRule="exact"/>
              <w:ind w:left="67" w:right="82"/>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79B7DA37" w14:textId="77777777" w:rsidR="00011C67" w:rsidRPr="00401898" w:rsidRDefault="00011C67" w:rsidP="00543153">
            <w:pPr>
              <w:widowControl w:val="0"/>
              <w:shd w:val="clear" w:color="auto" w:fill="FFFFFF"/>
              <w:suppressAutoHyphens/>
              <w:spacing w:after="0" w:line="274" w:lineRule="exact"/>
              <w:ind w:left="29" w:right="38"/>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1D3B701C" w14:textId="77777777" w:rsidR="00011C67" w:rsidRPr="00401898" w:rsidRDefault="00011C67" w:rsidP="00543153">
            <w:pPr>
              <w:widowControl w:val="0"/>
              <w:shd w:val="clear" w:color="auto" w:fill="FFFFFF"/>
              <w:suppressAutoHyphens/>
              <w:spacing w:after="0" w:line="274" w:lineRule="exact"/>
              <w:ind w:left="86" w:right="106"/>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Bendra paslaugų kaina Eur be PVM</w:t>
            </w:r>
          </w:p>
        </w:tc>
      </w:tr>
      <w:tr w:rsidR="00011C67" w:rsidRPr="00401898" w14:paraId="1473D7E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22AAA0"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BF8A818" w14:textId="77777777" w:rsidR="00011C67" w:rsidRPr="00401898" w:rsidRDefault="00011C67" w:rsidP="00543153">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55971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792C05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3E9F292"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0B9584" w14:textId="77777777" w:rsidR="00011C67" w:rsidRPr="00401898" w:rsidRDefault="00011C67" w:rsidP="00543153">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401898">
              <w:rPr>
                <w:rFonts w:ascii="Times New Roman" w:eastAsia="Andale Sans UI" w:hAnsi="Times New Roman" w:cs="Times New Roman"/>
                <w:i/>
                <w:iCs/>
                <w:noProof/>
                <w:sz w:val="20"/>
                <w:szCs w:val="24"/>
                <w:lang w:eastAsia="en-US" w:bidi="en-US"/>
              </w:rPr>
              <w:t>6 (3x4)</w:t>
            </w:r>
          </w:p>
        </w:tc>
      </w:tr>
      <w:tr w:rsidR="00011C67" w:rsidRPr="00401898" w14:paraId="218E026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B2F52F3"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noProof/>
                <w:sz w:val="20"/>
                <w:szCs w:val="20"/>
                <w:lang w:eastAsia="en-US" w:bidi="en-US"/>
              </w:rPr>
              <w:t>DIAGNOSTIKOS PASLAUGOS</w:t>
            </w:r>
          </w:p>
        </w:tc>
      </w:tr>
      <w:tr w:rsidR="00011C67" w:rsidRPr="00401898" w14:paraId="121D041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FFFFABE"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A43417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134128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5B8A9A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850496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B1BBC8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D2AC7B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E323619"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7525E2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F409B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62586B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8AF425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6913F0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D18F60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D3C2306"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71886D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F9513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1ACF7B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3A8917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4E1FFA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C01C64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1A3D812"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A4D65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FC0DE5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51DA12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CBCBCF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AB5C5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B15107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B1F66E1"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EBAB99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6E35B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B0F63F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7A638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A4819D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14D1827"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226B079"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VAŽIUOKLĖS REMONTAS</w:t>
            </w:r>
          </w:p>
        </w:tc>
      </w:tr>
      <w:tr w:rsidR="00011C67" w:rsidRPr="00401898" w14:paraId="63581BC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A4764C"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5B0B30"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CC9188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9BE3EE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27FA0D9"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54A6D84"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p>
        </w:tc>
      </w:tr>
      <w:tr w:rsidR="00011C67" w:rsidRPr="00401898" w14:paraId="46109F4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2E44F5"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185686"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8BC459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9C7B0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CD7036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FAAC9E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F9766F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6BC1488"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6C6AC9"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249A8D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EE00C4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443486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43E282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BFBD76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55E2CE"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FEAC0D8"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BF4E74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D5A3DB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9FEF0B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65AF1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81908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848662"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22414F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D45773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CFB3BE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D35928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43838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5DC426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58297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3C265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6974BD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545637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20525A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A81EFE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C0F3C2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EC8E68"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7202AE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1BF61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3BD373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CFBDE7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918E5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5BEE4E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84ABF8"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FC61B38"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E0EE9D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D2CD2C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B9F5D6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CE55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0F95A6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6051AD"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2A38E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D6EF8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3B1066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94FAC3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08F353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416740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0D9F40"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AA3037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AC89BF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D13FAE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28CE47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2517F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EECA5A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C6DAA41"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629293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41E5C1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BC00B5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180D84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6F638C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53D43A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9BAC92"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A3819CD"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542D99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0A2431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BF5470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B40C0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9573AE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A5832FC"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A8A99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57DE61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9F1901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332C7D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2916A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37FB79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7B3371"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B713E34"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26C4E0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FF9FCD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465BB0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DC46C6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D26693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B3AFD2"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96CBE2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BC837E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B15B9A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B7F93C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562DC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14C6A3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9EE827"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C3CE81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A0EF4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409769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A16CD2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7CA272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F6F9C3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B93AD87"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B74DD1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D52E5B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04485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FCE439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703FF8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35731A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C7C0B8"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39202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B93FCD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757C18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CA8812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6FB3F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C75EF0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3183B8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3B10A9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9F09E4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EF3AAB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4E9AB9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6889A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3BB84C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35F1F07"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3640A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5C5E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99108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C0C099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D8297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DDD837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BE1E2A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C1972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D1B0A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B71E01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AAD9BE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142E1C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32F817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0927B9"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45C696"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7E0554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34C7D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7E308F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BDB329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7BE05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085E907"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C4979A0"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9CBBEE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8684EB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4A1447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9CC254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DAE8A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FF56035"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78C3AC"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AF75F0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F0626B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A087F7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30EE68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0613CD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C13B329"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CCED4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B8B92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3A3012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F6F162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B275E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54C93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D69306E"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773E678"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5D62C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DA28C2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FE7D90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7D12F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5FADB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B02C9B"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2AC2CB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3B823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FFEE10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00C999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6D664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EE7844A"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3D07364"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2"/>
                <w:sz w:val="20"/>
                <w:szCs w:val="20"/>
                <w:lang w:eastAsia="en-US" w:bidi="en-US"/>
              </w:rPr>
              <w:t>ELEKTROS INSTALIACIJOS REMONTAS</w:t>
            </w:r>
          </w:p>
        </w:tc>
      </w:tr>
      <w:tr w:rsidR="00011C67" w:rsidRPr="00401898" w14:paraId="34D285C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2CAF73A"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lastRenderedPageBreak/>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F7B5EE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F5E23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5F37D3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9188EB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27B83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E9AD97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B63B3F6"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AFB9779"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0EEABC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F412C0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24261C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7AEF93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E290F3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5949B91"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120E98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AB064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A1CBAE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B3B9D2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9084AC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5C17A5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8391B1A" w14:textId="77777777" w:rsidR="00011C67" w:rsidRPr="00401898" w:rsidRDefault="00011C67" w:rsidP="00543153">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D18CC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F12DAC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15FE36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6A2C70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BAE3C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AE5CFB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A7F8A7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9F0B54D"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268274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0B7ECF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B0AAA9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3ECA5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572A11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5D697B" w14:textId="77777777" w:rsidR="00011C67" w:rsidRPr="00401898" w:rsidRDefault="00011C67" w:rsidP="00543153">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3A465A7"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DCACE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0E30AA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1C09C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B0B73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BFD4A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9AA1A2"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C37993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BFCE8B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079386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575CBE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31BC91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6127DF6"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F310179"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2"/>
                <w:sz w:val="20"/>
                <w:szCs w:val="20"/>
                <w:lang w:eastAsia="en-US" w:bidi="en-US"/>
              </w:rPr>
              <w:t>VARIKLIO REMONTAS</w:t>
            </w:r>
          </w:p>
        </w:tc>
      </w:tr>
      <w:tr w:rsidR="00011C67" w:rsidRPr="00401898" w14:paraId="3E4C342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771BB6" w14:textId="77777777" w:rsidR="00011C67" w:rsidRPr="00401898" w:rsidRDefault="00011C67" w:rsidP="00543153">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A6EEAA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C2E26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176787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8F872D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5A03A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43C2E2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C79A55F"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1C9E1E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EB9A0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180F33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AFF0AF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554E0A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CEF363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3C472A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703A2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72D15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DD4D54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07289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2ACDEE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29C3FE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003CC4"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428020D"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DE34DD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42E15E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0A64B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4C632E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3C4874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4D7024"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D3F764"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C6676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47AD85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7C9E18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DE287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A1864C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865AE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E5B0F7D"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66DFCA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481C4F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16E2A1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50D56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9D3C86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4DE15C2"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6F57E8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04E79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E34D20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B698E3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82892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A806FE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BCC6CE"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23921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CA7901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34F63C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7B37D3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D7A27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73AC37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5174AA"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BF57AB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372B4D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28FC86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108421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4DCD74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BB8F27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4696075"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9A6332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80475E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E2BA42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B45AE2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3718A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49DB0C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13AA38F"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1A1871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CC8EEB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37A255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FF74C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2D799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26224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0939AD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A8B83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B0356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AFE84D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13A272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EFE071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CC84A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A2FFE80"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E43633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432D3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E29B1A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09223E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76FCA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F26F84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ADCC9D7"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37E916"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F5E2B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E0815C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739023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178A7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625585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5108759"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1"/>
                <w:sz w:val="20"/>
                <w:szCs w:val="20"/>
                <w:lang w:eastAsia="en-US" w:bidi="en-US"/>
              </w:rPr>
              <w:t>SANKABOS REMONTAS</w:t>
            </w:r>
          </w:p>
        </w:tc>
      </w:tr>
      <w:tr w:rsidR="00011C67" w:rsidRPr="00401898" w14:paraId="4C5EAF4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BA065A" w14:textId="77777777" w:rsidR="00011C67" w:rsidRPr="00401898" w:rsidRDefault="00011C67" w:rsidP="00543153">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9265E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35BA25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D6F943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C96973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833F58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1A9FB3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77821D2" w14:textId="77777777" w:rsidR="00011C67" w:rsidRPr="00401898" w:rsidRDefault="00011C67" w:rsidP="00543153">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6B6510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B4E536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6E362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C35644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75637D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984F2B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175654" w14:textId="77777777" w:rsidR="00011C67" w:rsidRPr="00401898" w:rsidRDefault="00011C67" w:rsidP="00543153">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57BD30"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01D11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CC087A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121C38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756D7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D6C41C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C609DB7"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8F4EA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1C8EFA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49DA53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ED9066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6D67C5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FE8FC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D23A5F0"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BA1C8B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9D2CB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0C8DFA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5385FC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EBF674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4085F2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81E78AE"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AUŠINIMO SISTEMOS REMONTAS</w:t>
            </w:r>
          </w:p>
        </w:tc>
      </w:tr>
      <w:tr w:rsidR="00011C67" w:rsidRPr="00401898" w14:paraId="6E364F6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03696D6" w14:textId="77777777" w:rsidR="00011C67" w:rsidRPr="00401898" w:rsidRDefault="00011C67" w:rsidP="00543153">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455068"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32A764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F07789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CAA6F6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17FC85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AE2709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49033E6"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B23DB8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9AA26E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FA4649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0B3861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22BF1A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55315C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C05CC19" w14:textId="77777777" w:rsidR="00011C67" w:rsidRPr="00401898" w:rsidRDefault="00011C67" w:rsidP="00543153">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739CA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4D3D4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135D19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8B6A28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18563D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A717B9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F78413F"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6BFDA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0EFD65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BFF01E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0F7DDC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004926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B7F3CB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E9E5712"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DUJŲ IŠMETIMO SISTEMOS REMONTAS</w:t>
            </w:r>
          </w:p>
        </w:tc>
      </w:tr>
      <w:tr w:rsidR="00011C67" w:rsidRPr="00401898" w14:paraId="2FBA89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B49C10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77FF7D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355126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1B0FFC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E51F5E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9543D2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D10E2B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2DBAB3"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F602AB6"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7535F1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4748A9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5F59F6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AF0A5A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A2448B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D5A260"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DC3234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22E266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F84FB3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BA5473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AAD11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93C1F9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D060A12"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BBCFE80"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C7C438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63843E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91B9E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969E1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F24487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294BD05"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PADANGŲ REMONTAS</w:t>
            </w:r>
          </w:p>
        </w:tc>
      </w:tr>
      <w:tr w:rsidR="00011C67" w:rsidRPr="00401898" w14:paraId="018B76F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FE2E9E"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B4F2E4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7AE38B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1C1F0A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8396D5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E2376A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FD78DF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E5F2E67"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484155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A345DF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60583A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C987CF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0FF5E7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B492DD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B6DFFF1"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60097C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FCB248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F451F3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9CB687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73246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CD06A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17116AF"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A7FEF2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9073C4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5A07E8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923023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F18FDE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0F95BB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2A28C9D"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KITOS PASLAUGOS</w:t>
            </w:r>
          </w:p>
        </w:tc>
      </w:tr>
      <w:tr w:rsidR="00011C67" w:rsidRPr="00401898" w14:paraId="456B57D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4179C4"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FE923B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E0B7F8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A27BD9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1A17DD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6539E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9C2FD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15B5C9"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5EBC25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08ACFF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859A44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1FF23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40DA01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49529D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8962A13"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3D8F4F7"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Automobilio transportavimas Utenos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53A8E4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27239C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32043C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D57F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64E1C6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7266A2"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4D82CA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436717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7ABB7C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1B6F79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344ED3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28B8D4C"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5DA43A5D" w14:textId="77777777" w:rsidR="00011C67" w:rsidRPr="00401898" w:rsidRDefault="00011C67" w:rsidP="00543153">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005FDC4E" w14:textId="77777777" w:rsidR="00011C67" w:rsidRPr="00401898" w:rsidRDefault="00011C67" w:rsidP="00543153">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789339A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4316D684"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E3065EF"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01C375D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957C463"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7EB86331" w14:textId="77777777" w:rsidR="00011C67" w:rsidRPr="00401898" w:rsidRDefault="00011C67" w:rsidP="00543153">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02C243B1" w14:textId="77777777" w:rsidR="00011C67" w:rsidRPr="00401898" w:rsidRDefault="00011C67" w:rsidP="00543153">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71AB9E9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5FEEDC2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69815714"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21F684F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4491508"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0715B67A" w14:textId="77777777" w:rsidR="00011C67" w:rsidRPr="00401898" w:rsidRDefault="00011C67" w:rsidP="00543153">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670615BF" w14:textId="77777777" w:rsidR="00011C67" w:rsidRPr="00401898" w:rsidRDefault="00011C67" w:rsidP="00543153">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6F7D3FC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330413F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3E7E31B6"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Palyginamoji pasiūlymo kaina Eur su PVM*/***</w:t>
            </w:r>
          </w:p>
          <w:p w14:paraId="0A45E431"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364FF3C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72B89CA9" w14:textId="77777777" w:rsidR="00011C67" w:rsidRPr="00401898" w:rsidRDefault="00011C67" w:rsidP="00011C67">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2F5EE78C" w14:textId="77777777" w:rsidR="00011C67" w:rsidRPr="00401898" w:rsidRDefault="00011C67" w:rsidP="00011C67">
      <w:pPr>
        <w:widowControl w:val="0"/>
        <w:suppressAutoHyphens/>
        <w:spacing w:after="0" w:line="240" w:lineRule="auto"/>
        <w:jc w:val="both"/>
        <w:rPr>
          <w:rFonts w:ascii="Times New Roman" w:eastAsia="Andale Sans UI" w:hAnsi="Times New Roman" w:cs="Tahoma"/>
          <w:sz w:val="24"/>
          <w:szCs w:val="24"/>
          <w:lang w:eastAsia="en-US" w:bidi="en-US"/>
        </w:rPr>
      </w:pPr>
      <w:r w:rsidRPr="00401898">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66E5ABEA" w14:textId="77777777" w:rsidR="00011C67" w:rsidRDefault="00011C67" w:rsidP="00011C67">
      <w:pPr>
        <w:widowControl w:val="0"/>
        <w:suppressAutoHyphens/>
        <w:spacing w:after="0" w:line="240" w:lineRule="auto"/>
        <w:rPr>
          <w:rFonts w:ascii="Times New Roman" w:eastAsia="Andale Sans UI" w:hAnsi="Times New Roman" w:cs="Tahoma"/>
          <w:i/>
          <w:iCs/>
          <w:sz w:val="24"/>
          <w:szCs w:val="24"/>
          <w:lang w:eastAsia="en-US" w:bidi="en-US"/>
        </w:rPr>
      </w:pPr>
    </w:p>
    <w:p w14:paraId="140129D8" w14:textId="77777777" w:rsidR="00011C67" w:rsidRPr="00401898" w:rsidRDefault="00011C67" w:rsidP="00011C67">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*Apvalinami du skaičiai po kablelio.</w:t>
      </w:r>
    </w:p>
    <w:p w14:paraId="0BAF0449" w14:textId="77777777" w:rsidR="00011C67" w:rsidRPr="00401898" w:rsidRDefault="00011C67" w:rsidP="00011C67">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54441C91" w14:textId="0945F461" w:rsidR="00011C67" w:rsidRPr="00401898" w:rsidRDefault="00011C67" w:rsidP="00011C67">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401898">
        <w:rPr>
          <w:rFonts w:ascii="Times New Roman" w:eastAsia="Andale Sans UI" w:hAnsi="Times New Roman" w:cs="Tahoma"/>
          <w:i/>
          <w:iCs/>
          <w:sz w:val="24"/>
          <w:szCs w:val="24"/>
          <w:lang w:eastAsia="en-US" w:bidi="en-US"/>
        </w:rPr>
        <w:t xml:space="preserve"> punkte nurodytoms sumoms.</w:t>
      </w:r>
    </w:p>
    <w:p w14:paraId="5408BB6B" w14:textId="77777777" w:rsidR="00011C67" w:rsidRPr="00401898" w:rsidRDefault="00011C67" w:rsidP="00011C67">
      <w:pPr>
        <w:widowControl w:val="0"/>
        <w:suppressAutoHyphens/>
        <w:spacing w:after="0" w:line="240" w:lineRule="auto"/>
        <w:rPr>
          <w:rFonts w:ascii="Times New Roman" w:eastAsia="Andale Sans UI" w:hAnsi="Times New Roman" w:cs="Tahoma"/>
          <w:i/>
          <w:iCs/>
          <w:sz w:val="24"/>
          <w:szCs w:val="24"/>
          <w:lang w:eastAsia="en-US" w:bidi="en-US"/>
        </w:rPr>
      </w:pPr>
    </w:p>
    <w:p w14:paraId="6E0AE26B" w14:textId="77777777" w:rsidR="00011C67" w:rsidRPr="00401898" w:rsidRDefault="00011C67" w:rsidP="00011C67">
      <w:pPr>
        <w:widowControl w:val="0"/>
        <w:suppressAutoHyphens/>
        <w:spacing w:after="60" w:line="240" w:lineRule="auto"/>
        <w:rPr>
          <w:rFonts w:ascii="Times New Roman" w:eastAsia="Andale Sans UI" w:hAnsi="Times New Roman" w:cs="Tahoma"/>
          <w:sz w:val="24"/>
          <w:szCs w:val="24"/>
          <w:lang w:eastAsia="en-US" w:bidi="en-US"/>
        </w:rPr>
      </w:pPr>
      <w:r w:rsidRPr="00401898">
        <w:rPr>
          <w:rFonts w:ascii="Times New Roman" w:eastAsia="Andale Sans UI" w:hAnsi="Times New Roman" w:cs="Tahoma"/>
          <w:sz w:val="24"/>
          <w:szCs w:val="24"/>
          <w:lang w:eastAsia="en-US" w:bidi="en-US"/>
        </w:rPr>
        <w:t>2 lentelė vertinimui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45"/>
        <w:gridCol w:w="1417"/>
        <w:gridCol w:w="1418"/>
        <w:gridCol w:w="1134"/>
        <w:gridCol w:w="992"/>
        <w:gridCol w:w="1134"/>
        <w:gridCol w:w="1134"/>
        <w:gridCol w:w="851"/>
      </w:tblGrid>
      <w:tr w:rsidR="00011C67" w:rsidRPr="00401898" w14:paraId="204A7EA8" w14:textId="77777777" w:rsidTr="00543153">
        <w:tc>
          <w:tcPr>
            <w:tcW w:w="548" w:type="dxa"/>
            <w:vAlign w:val="center"/>
          </w:tcPr>
          <w:p w14:paraId="329D07F3"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Eil. Nr.</w:t>
            </w:r>
          </w:p>
        </w:tc>
        <w:tc>
          <w:tcPr>
            <w:tcW w:w="1545" w:type="dxa"/>
            <w:vAlign w:val="center"/>
          </w:tcPr>
          <w:p w14:paraId="4D46D077"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Automobilio markė, modelis</w:t>
            </w:r>
          </w:p>
        </w:tc>
        <w:tc>
          <w:tcPr>
            <w:tcW w:w="1417" w:type="dxa"/>
            <w:vAlign w:val="center"/>
          </w:tcPr>
          <w:p w14:paraId="30B8413E"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Preliminarus kiekis vnt.</w:t>
            </w:r>
          </w:p>
        </w:tc>
        <w:tc>
          <w:tcPr>
            <w:tcW w:w="1418" w:type="dxa"/>
            <w:vAlign w:val="center"/>
          </w:tcPr>
          <w:p w14:paraId="27ABC376"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Automobilio gamybos metai</w:t>
            </w:r>
          </w:p>
        </w:tc>
        <w:tc>
          <w:tcPr>
            <w:tcW w:w="1134" w:type="dxa"/>
            <w:vAlign w:val="center"/>
          </w:tcPr>
          <w:p w14:paraId="03765AD7"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Variklio darbinis tūris cm³</w:t>
            </w:r>
          </w:p>
        </w:tc>
        <w:tc>
          <w:tcPr>
            <w:tcW w:w="992" w:type="dxa"/>
            <w:vAlign w:val="center"/>
          </w:tcPr>
          <w:p w14:paraId="6E879CD4"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Variklio galia kW</w:t>
            </w:r>
          </w:p>
        </w:tc>
        <w:tc>
          <w:tcPr>
            <w:tcW w:w="1134" w:type="dxa"/>
            <w:vAlign w:val="center"/>
          </w:tcPr>
          <w:p w14:paraId="63987018"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Kuro rūšis</w:t>
            </w:r>
          </w:p>
        </w:tc>
        <w:tc>
          <w:tcPr>
            <w:tcW w:w="1134" w:type="dxa"/>
            <w:vAlign w:val="center"/>
          </w:tcPr>
          <w:p w14:paraId="6A1124F4"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bCs/>
                <w:noProof/>
                <w:sz w:val="20"/>
                <w:szCs w:val="20"/>
                <w:lang w:eastAsia="en-US" w:bidi="en-US"/>
              </w:rPr>
              <w:t>Pasiūlymo kaina Eur su PVM (iš 1 vertinimo lentelės)</w:t>
            </w:r>
          </w:p>
        </w:tc>
        <w:tc>
          <w:tcPr>
            <w:tcW w:w="851" w:type="dxa"/>
            <w:vAlign w:val="center"/>
          </w:tcPr>
          <w:p w14:paraId="2EC3957C"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bCs/>
                <w:noProof/>
                <w:sz w:val="20"/>
                <w:szCs w:val="20"/>
                <w:lang w:eastAsia="en-US" w:bidi="en-US"/>
              </w:rPr>
              <w:t>Suma Eur su PVM (3x8)</w:t>
            </w:r>
          </w:p>
        </w:tc>
      </w:tr>
      <w:tr w:rsidR="00011C67" w:rsidRPr="00401898" w14:paraId="1C0293BF" w14:textId="77777777" w:rsidTr="00543153">
        <w:tc>
          <w:tcPr>
            <w:tcW w:w="548" w:type="dxa"/>
            <w:vAlign w:val="center"/>
          </w:tcPr>
          <w:p w14:paraId="64E9A6E1"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1</w:t>
            </w:r>
          </w:p>
        </w:tc>
        <w:tc>
          <w:tcPr>
            <w:tcW w:w="1545" w:type="dxa"/>
            <w:vAlign w:val="center"/>
          </w:tcPr>
          <w:p w14:paraId="72B3FA40"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2</w:t>
            </w:r>
          </w:p>
        </w:tc>
        <w:tc>
          <w:tcPr>
            <w:tcW w:w="1417" w:type="dxa"/>
            <w:vAlign w:val="center"/>
          </w:tcPr>
          <w:p w14:paraId="7D945465"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3</w:t>
            </w:r>
          </w:p>
        </w:tc>
        <w:tc>
          <w:tcPr>
            <w:tcW w:w="1418" w:type="dxa"/>
            <w:vAlign w:val="center"/>
          </w:tcPr>
          <w:p w14:paraId="3E769D4E"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4</w:t>
            </w:r>
          </w:p>
        </w:tc>
        <w:tc>
          <w:tcPr>
            <w:tcW w:w="1134" w:type="dxa"/>
            <w:vAlign w:val="center"/>
          </w:tcPr>
          <w:p w14:paraId="677D817D"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5</w:t>
            </w:r>
          </w:p>
        </w:tc>
        <w:tc>
          <w:tcPr>
            <w:tcW w:w="992" w:type="dxa"/>
            <w:vAlign w:val="center"/>
          </w:tcPr>
          <w:p w14:paraId="54DD958A"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6</w:t>
            </w:r>
          </w:p>
        </w:tc>
        <w:tc>
          <w:tcPr>
            <w:tcW w:w="1134" w:type="dxa"/>
            <w:vAlign w:val="center"/>
          </w:tcPr>
          <w:p w14:paraId="53BEB602"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7</w:t>
            </w:r>
          </w:p>
        </w:tc>
        <w:tc>
          <w:tcPr>
            <w:tcW w:w="1134" w:type="dxa"/>
          </w:tcPr>
          <w:p w14:paraId="565953A0"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bCs/>
                <w:noProof/>
                <w:sz w:val="20"/>
                <w:szCs w:val="20"/>
                <w:lang w:eastAsia="en-US" w:bidi="en-US"/>
              </w:rPr>
            </w:pPr>
            <w:r w:rsidRPr="00401898">
              <w:rPr>
                <w:rFonts w:ascii="Times New Roman" w:eastAsia="Andale Sans UI" w:hAnsi="Times New Roman" w:cs="Times New Roman"/>
                <w:bCs/>
                <w:i/>
                <w:iCs/>
                <w:noProof/>
                <w:sz w:val="20"/>
                <w:szCs w:val="20"/>
                <w:lang w:eastAsia="en-US" w:bidi="en-US"/>
              </w:rPr>
              <w:t>8</w:t>
            </w:r>
          </w:p>
        </w:tc>
        <w:tc>
          <w:tcPr>
            <w:tcW w:w="851" w:type="dxa"/>
          </w:tcPr>
          <w:p w14:paraId="3BEA065B"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bCs/>
                <w:noProof/>
                <w:sz w:val="20"/>
                <w:szCs w:val="20"/>
                <w:lang w:eastAsia="en-US" w:bidi="en-US"/>
              </w:rPr>
            </w:pPr>
            <w:r w:rsidRPr="00401898">
              <w:rPr>
                <w:rFonts w:ascii="Times New Roman" w:eastAsia="Andale Sans UI" w:hAnsi="Times New Roman" w:cs="Times New Roman"/>
                <w:bCs/>
                <w:i/>
                <w:iCs/>
                <w:noProof/>
                <w:sz w:val="20"/>
                <w:szCs w:val="20"/>
                <w:lang w:eastAsia="en-US" w:bidi="en-US"/>
              </w:rPr>
              <w:t>9</w:t>
            </w:r>
          </w:p>
        </w:tc>
      </w:tr>
      <w:tr w:rsidR="00011C67" w:rsidRPr="00401898" w14:paraId="7D766DD8" w14:textId="77777777" w:rsidTr="00543153">
        <w:tc>
          <w:tcPr>
            <w:tcW w:w="548" w:type="dxa"/>
          </w:tcPr>
          <w:p w14:paraId="29EAD331"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Andale Sans UI" w:hAnsi="Times New Roman" w:cs="Times New Roman"/>
                <w:bCs/>
                <w:noProof/>
                <w:sz w:val="20"/>
                <w:szCs w:val="20"/>
                <w:lang w:eastAsia="en-US" w:bidi="en-US"/>
              </w:rPr>
              <w:t>1</w:t>
            </w:r>
            <w:r w:rsidRPr="00401898">
              <w:rPr>
                <w:rFonts w:ascii="Times New Roman" w:eastAsia="Andale Sans UI" w:hAnsi="Times New Roman" w:cs="Times New Roman"/>
                <w:bCs/>
                <w:noProof/>
                <w:sz w:val="20"/>
                <w:szCs w:val="20"/>
                <w:lang w:eastAsia="en-US" w:bidi="en-US"/>
              </w:rPr>
              <w:t>.</w:t>
            </w:r>
          </w:p>
        </w:tc>
        <w:tc>
          <w:tcPr>
            <w:tcW w:w="1545" w:type="dxa"/>
            <w:tcBorders>
              <w:top w:val="nil"/>
              <w:left w:val="single" w:sz="4" w:space="0" w:color="auto"/>
              <w:bottom w:val="single" w:sz="4" w:space="0" w:color="auto"/>
              <w:right w:val="single" w:sz="4" w:space="0" w:color="auto"/>
            </w:tcBorders>
            <w:shd w:val="clear" w:color="auto" w:fill="auto"/>
            <w:vAlign w:val="bottom"/>
          </w:tcPr>
          <w:p w14:paraId="30B4B93F"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Suzuki Jimny</w:t>
            </w:r>
          </w:p>
        </w:tc>
        <w:tc>
          <w:tcPr>
            <w:tcW w:w="1417" w:type="dxa"/>
            <w:tcBorders>
              <w:top w:val="nil"/>
              <w:left w:val="nil"/>
              <w:bottom w:val="single" w:sz="4" w:space="0" w:color="auto"/>
              <w:right w:val="single" w:sz="4" w:space="0" w:color="auto"/>
            </w:tcBorders>
            <w:shd w:val="clear" w:color="auto" w:fill="auto"/>
            <w:vAlign w:val="bottom"/>
          </w:tcPr>
          <w:p w14:paraId="20337371" w14:textId="1401B845" w:rsidR="00011C67" w:rsidRPr="00401898" w:rsidRDefault="00324449"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Times New Roman" w:hAnsi="Times New Roman" w:cs="Times New Roman"/>
                <w:noProof/>
                <w:color w:val="000000"/>
                <w:sz w:val="20"/>
                <w:szCs w:val="20"/>
                <w:lang w:eastAsia="en-US"/>
              </w:rPr>
              <w:t>5</w:t>
            </w:r>
          </w:p>
        </w:tc>
        <w:tc>
          <w:tcPr>
            <w:tcW w:w="1418" w:type="dxa"/>
            <w:tcBorders>
              <w:top w:val="nil"/>
              <w:left w:val="nil"/>
              <w:bottom w:val="single" w:sz="4" w:space="0" w:color="auto"/>
              <w:right w:val="single" w:sz="4" w:space="0" w:color="auto"/>
            </w:tcBorders>
            <w:shd w:val="clear" w:color="auto" w:fill="auto"/>
            <w:vAlign w:val="bottom"/>
          </w:tcPr>
          <w:p w14:paraId="70E06973"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2017</w:t>
            </w:r>
          </w:p>
        </w:tc>
        <w:tc>
          <w:tcPr>
            <w:tcW w:w="1134" w:type="dxa"/>
            <w:tcBorders>
              <w:top w:val="nil"/>
              <w:left w:val="nil"/>
              <w:bottom w:val="single" w:sz="4" w:space="0" w:color="auto"/>
              <w:right w:val="single" w:sz="4" w:space="0" w:color="auto"/>
            </w:tcBorders>
            <w:shd w:val="clear" w:color="auto" w:fill="auto"/>
            <w:vAlign w:val="bottom"/>
          </w:tcPr>
          <w:p w14:paraId="6C3A51D7"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1,3</w:t>
            </w:r>
          </w:p>
        </w:tc>
        <w:tc>
          <w:tcPr>
            <w:tcW w:w="992" w:type="dxa"/>
            <w:tcBorders>
              <w:top w:val="nil"/>
              <w:left w:val="nil"/>
              <w:bottom w:val="single" w:sz="4" w:space="0" w:color="auto"/>
              <w:right w:val="single" w:sz="4" w:space="0" w:color="auto"/>
            </w:tcBorders>
            <w:shd w:val="clear" w:color="auto" w:fill="auto"/>
            <w:vAlign w:val="bottom"/>
          </w:tcPr>
          <w:p w14:paraId="1462A90F"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62,4</w:t>
            </w:r>
          </w:p>
        </w:tc>
        <w:tc>
          <w:tcPr>
            <w:tcW w:w="1134" w:type="dxa"/>
            <w:tcBorders>
              <w:top w:val="nil"/>
              <w:left w:val="nil"/>
              <w:bottom w:val="single" w:sz="4" w:space="0" w:color="auto"/>
              <w:right w:val="single" w:sz="4" w:space="0" w:color="auto"/>
            </w:tcBorders>
            <w:shd w:val="clear" w:color="auto" w:fill="auto"/>
            <w:vAlign w:val="bottom"/>
          </w:tcPr>
          <w:p w14:paraId="27FC52FB"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Benzinas</w:t>
            </w:r>
          </w:p>
        </w:tc>
        <w:tc>
          <w:tcPr>
            <w:tcW w:w="1134" w:type="dxa"/>
            <w:tcBorders>
              <w:top w:val="single" w:sz="4" w:space="0" w:color="auto"/>
              <w:left w:val="nil"/>
              <w:bottom w:val="single" w:sz="4" w:space="0" w:color="auto"/>
              <w:right w:val="single" w:sz="4" w:space="0" w:color="auto"/>
            </w:tcBorders>
            <w:vAlign w:val="bottom"/>
          </w:tcPr>
          <w:p w14:paraId="1608394F" w14:textId="77777777" w:rsidR="00011C67" w:rsidRPr="00401898" w:rsidRDefault="00011C67" w:rsidP="00543153">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548B422C" w14:textId="77777777" w:rsidR="00011C67" w:rsidRPr="00401898" w:rsidRDefault="00011C67" w:rsidP="00543153">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011C67" w:rsidRPr="00401898" w14:paraId="3D7A1C81" w14:textId="77777777" w:rsidTr="00543153">
        <w:trPr>
          <w:trHeight w:val="121"/>
        </w:trPr>
        <w:tc>
          <w:tcPr>
            <w:tcW w:w="8188" w:type="dxa"/>
            <w:gridSpan w:val="7"/>
            <w:tcBorders>
              <w:right w:val="single" w:sz="4" w:space="0" w:color="auto"/>
            </w:tcBorders>
          </w:tcPr>
          <w:p w14:paraId="495BCE96" w14:textId="77777777" w:rsidR="00011C67" w:rsidRPr="00401898" w:rsidRDefault="00011C67" w:rsidP="00543153">
            <w:pPr>
              <w:widowControl w:val="0"/>
              <w:suppressAutoHyphens/>
              <w:spacing w:after="0" w:line="240" w:lineRule="auto"/>
              <w:jc w:val="right"/>
              <w:rPr>
                <w:rFonts w:ascii="Times New Roman" w:eastAsia="Times New Roman" w:hAnsi="Times New Roman" w:cs="Times New Roman"/>
                <w:b/>
                <w:noProof/>
                <w:color w:val="FF0000"/>
                <w:sz w:val="20"/>
                <w:szCs w:val="20"/>
                <w:lang w:eastAsia="en-US"/>
              </w:rPr>
            </w:pPr>
            <w:r w:rsidRPr="00401898">
              <w:rPr>
                <w:rFonts w:ascii="Times New Roman" w:eastAsia="Andale Sans UI" w:hAnsi="Times New Roman" w:cs="Times New Roman"/>
                <w:b/>
                <w:noProof/>
                <w:sz w:val="20"/>
                <w:szCs w:val="20"/>
                <w:lang w:eastAsia="en-US" w:bidi="en-US"/>
              </w:rPr>
              <w:t>Palyginamoji pasiūlymo kaina Eur</w:t>
            </w:r>
          </w:p>
        </w:tc>
        <w:tc>
          <w:tcPr>
            <w:tcW w:w="1134" w:type="dxa"/>
            <w:tcBorders>
              <w:top w:val="single" w:sz="4" w:space="0" w:color="auto"/>
              <w:left w:val="nil"/>
              <w:bottom w:val="single" w:sz="4" w:space="0" w:color="auto"/>
              <w:right w:val="single" w:sz="4" w:space="0" w:color="auto"/>
            </w:tcBorders>
          </w:tcPr>
          <w:p w14:paraId="62112BFB" w14:textId="77777777" w:rsidR="00011C67" w:rsidRPr="00401898" w:rsidRDefault="00011C67" w:rsidP="00543153">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47D124B5" w14:textId="77777777" w:rsidR="00011C67" w:rsidRPr="00401898" w:rsidRDefault="00011C67" w:rsidP="00543153">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10A45828" w14:textId="77777777" w:rsidR="00011C67" w:rsidRPr="00401898" w:rsidRDefault="00011C67" w:rsidP="00011C67">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0BD6C177" w14:textId="77777777" w:rsidR="00011C67" w:rsidRPr="00401898" w:rsidRDefault="00011C67" w:rsidP="00011C67">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u w:val="single"/>
          <w:lang w:eastAsia="en-US" w:bidi="en-US"/>
        </w:rPr>
        <w:t>B</w:t>
      </w:r>
      <w:r w:rsidRPr="00401898">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48C897EB" w14:textId="77777777" w:rsidR="00011C67" w:rsidRPr="00401898" w:rsidRDefault="00011C67" w:rsidP="00011C67">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lang w:eastAsia="en-US" w:bidi="en-US"/>
        </w:rPr>
        <w:t>____________________________</w:t>
      </w:r>
    </w:p>
    <w:p w14:paraId="5278FA39" w14:textId="77777777" w:rsidR="00011C67" w:rsidRDefault="00011C67" w:rsidP="00011C67">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06242D1C"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34E33AD4"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0C549E93"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255432CA" w14:textId="77777777" w:rsidR="00011C67" w:rsidRDefault="00011C67" w:rsidP="00011C67">
      <w:pPr>
        <w:spacing w:after="0" w:line="240" w:lineRule="auto"/>
        <w:jc w:val="both"/>
        <w:rPr>
          <w:rFonts w:ascii="Times New Roman" w:hAnsi="Times New Roman" w:cs="Times New Roman"/>
          <w:sz w:val="24"/>
          <w:szCs w:val="24"/>
        </w:rPr>
      </w:pPr>
    </w:p>
    <w:p w14:paraId="22593D59" w14:textId="77777777" w:rsidR="00634EA1" w:rsidRDefault="00634EA1" w:rsidP="00011C67">
      <w:pPr>
        <w:spacing w:after="0" w:line="240" w:lineRule="auto"/>
        <w:jc w:val="both"/>
        <w:rPr>
          <w:rFonts w:ascii="Times New Roman" w:hAnsi="Times New Roman" w:cs="Times New Roman"/>
          <w:sz w:val="24"/>
          <w:szCs w:val="24"/>
        </w:rPr>
      </w:pPr>
    </w:p>
    <w:p w14:paraId="32F088BF" w14:textId="77777777" w:rsidR="00634EA1" w:rsidRDefault="00634EA1" w:rsidP="00011C67">
      <w:pPr>
        <w:spacing w:after="0" w:line="240" w:lineRule="auto"/>
        <w:jc w:val="both"/>
        <w:rPr>
          <w:rFonts w:ascii="Times New Roman" w:hAnsi="Times New Roman" w:cs="Times New Roman"/>
          <w:sz w:val="24"/>
          <w:szCs w:val="24"/>
        </w:rPr>
      </w:pPr>
    </w:p>
    <w:p w14:paraId="28BBE9A5" w14:textId="77777777" w:rsidR="00634EA1" w:rsidRDefault="00634EA1" w:rsidP="00011C67">
      <w:pPr>
        <w:spacing w:after="0" w:line="240" w:lineRule="auto"/>
        <w:jc w:val="both"/>
        <w:rPr>
          <w:rFonts w:ascii="Times New Roman" w:hAnsi="Times New Roman" w:cs="Times New Roman"/>
          <w:sz w:val="24"/>
          <w:szCs w:val="24"/>
        </w:rPr>
      </w:pPr>
    </w:p>
    <w:p w14:paraId="1801700A" w14:textId="77777777" w:rsidR="00634EA1" w:rsidRDefault="00634EA1" w:rsidP="00011C67">
      <w:pPr>
        <w:spacing w:after="0" w:line="240" w:lineRule="auto"/>
        <w:jc w:val="both"/>
        <w:rPr>
          <w:rFonts w:ascii="Times New Roman" w:hAnsi="Times New Roman" w:cs="Times New Roman"/>
          <w:sz w:val="24"/>
          <w:szCs w:val="24"/>
        </w:rPr>
      </w:pPr>
    </w:p>
    <w:p w14:paraId="2A2D2A81"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Kartu su pasiūlymu pateikiami šie dokumentai ir informacija:</w:t>
      </w:r>
    </w:p>
    <w:p w14:paraId="21C45668" w14:textId="77777777" w:rsidR="00011C67" w:rsidRPr="001C7D70" w:rsidRDefault="00011C67" w:rsidP="00011C67">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011C67" w:rsidRPr="001C7D70" w14:paraId="4FA4D3AF" w14:textId="77777777" w:rsidTr="00543153">
        <w:tc>
          <w:tcPr>
            <w:tcW w:w="511" w:type="dxa"/>
            <w:vAlign w:val="center"/>
          </w:tcPr>
          <w:p w14:paraId="04338876" w14:textId="77777777" w:rsidR="00011C67" w:rsidRPr="001C7D70" w:rsidRDefault="00011C67"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4806BE94" w14:textId="77777777" w:rsidR="00011C67" w:rsidRPr="001C7D70" w:rsidRDefault="00011C67"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45CA17F2" w14:textId="77777777" w:rsidR="00011C67" w:rsidRPr="001C7D70" w:rsidRDefault="00011C67"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75057321" w14:textId="77777777" w:rsidR="00011C67" w:rsidRPr="001C7D70" w:rsidRDefault="00011C67"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6D1EBF7B" w14:textId="77777777" w:rsidR="00011C67" w:rsidRPr="001C7D70" w:rsidRDefault="00011C67"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011C67" w:rsidRPr="001C7D70" w14:paraId="635D5B14" w14:textId="77777777" w:rsidTr="00543153">
        <w:tc>
          <w:tcPr>
            <w:tcW w:w="511" w:type="dxa"/>
          </w:tcPr>
          <w:p w14:paraId="0159C01D" w14:textId="77777777" w:rsidR="00011C67" w:rsidRPr="001C7D70" w:rsidRDefault="00011C67"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6B2BBC59" w14:textId="77777777" w:rsidR="00011C67" w:rsidRPr="001C7D70" w:rsidRDefault="00011C67" w:rsidP="00543153">
            <w:pPr>
              <w:ind w:firstLine="0"/>
              <w:jc w:val="center"/>
              <w:rPr>
                <w:rFonts w:hAnsi="Times New Roman" w:cs="Times New Roman"/>
              </w:rPr>
            </w:pPr>
          </w:p>
        </w:tc>
        <w:tc>
          <w:tcPr>
            <w:tcW w:w="1984" w:type="dxa"/>
            <w:vAlign w:val="center"/>
          </w:tcPr>
          <w:p w14:paraId="07E59BCC" w14:textId="77777777" w:rsidR="00011C67" w:rsidRPr="001C7D70" w:rsidRDefault="00011C67" w:rsidP="00543153">
            <w:pPr>
              <w:ind w:firstLine="0"/>
              <w:jc w:val="center"/>
              <w:rPr>
                <w:rFonts w:hAnsi="Times New Roman" w:cs="Times New Roman"/>
              </w:rPr>
            </w:pPr>
          </w:p>
        </w:tc>
        <w:tc>
          <w:tcPr>
            <w:tcW w:w="1590" w:type="dxa"/>
            <w:vAlign w:val="center"/>
          </w:tcPr>
          <w:p w14:paraId="0E968AB3" w14:textId="77777777" w:rsidR="00011C67" w:rsidRPr="001C7D70" w:rsidRDefault="00011C67" w:rsidP="00543153">
            <w:pPr>
              <w:ind w:firstLine="0"/>
              <w:jc w:val="center"/>
              <w:rPr>
                <w:rFonts w:hAnsi="Times New Roman" w:cs="Times New Roman"/>
              </w:rPr>
            </w:pPr>
          </w:p>
        </w:tc>
        <w:tc>
          <w:tcPr>
            <w:tcW w:w="1998" w:type="dxa"/>
            <w:vAlign w:val="center"/>
          </w:tcPr>
          <w:p w14:paraId="4053A13C" w14:textId="77777777" w:rsidR="00011C67" w:rsidRPr="001C7D70" w:rsidRDefault="00011C67" w:rsidP="00543153">
            <w:pPr>
              <w:ind w:firstLine="0"/>
              <w:jc w:val="center"/>
              <w:rPr>
                <w:rFonts w:hAnsi="Times New Roman" w:cs="Times New Roman"/>
              </w:rPr>
            </w:pPr>
          </w:p>
        </w:tc>
      </w:tr>
      <w:tr w:rsidR="00011C67" w:rsidRPr="001C7D70" w14:paraId="6A5C4972" w14:textId="77777777" w:rsidTr="00543153">
        <w:tc>
          <w:tcPr>
            <w:tcW w:w="511" w:type="dxa"/>
          </w:tcPr>
          <w:p w14:paraId="0F7BF7C5" w14:textId="77777777" w:rsidR="00011C67" w:rsidRPr="001C7D70" w:rsidRDefault="00011C67"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21DCEA74" w14:textId="77777777" w:rsidR="00011C67" w:rsidRPr="001C7D70" w:rsidRDefault="00011C67" w:rsidP="00543153">
            <w:pPr>
              <w:ind w:firstLine="0"/>
              <w:jc w:val="center"/>
              <w:rPr>
                <w:rFonts w:hAnsi="Times New Roman" w:cs="Times New Roman"/>
              </w:rPr>
            </w:pPr>
          </w:p>
        </w:tc>
        <w:tc>
          <w:tcPr>
            <w:tcW w:w="1984" w:type="dxa"/>
            <w:vAlign w:val="center"/>
          </w:tcPr>
          <w:p w14:paraId="331B2C39" w14:textId="77777777" w:rsidR="00011C67" w:rsidRPr="001C7D70" w:rsidRDefault="00011C67" w:rsidP="00543153">
            <w:pPr>
              <w:ind w:firstLine="0"/>
              <w:jc w:val="center"/>
              <w:rPr>
                <w:rFonts w:hAnsi="Times New Roman" w:cs="Times New Roman"/>
              </w:rPr>
            </w:pPr>
          </w:p>
        </w:tc>
        <w:tc>
          <w:tcPr>
            <w:tcW w:w="1590" w:type="dxa"/>
            <w:vAlign w:val="center"/>
          </w:tcPr>
          <w:p w14:paraId="347C5682" w14:textId="77777777" w:rsidR="00011C67" w:rsidRPr="001C7D70" w:rsidRDefault="00011C67" w:rsidP="00543153">
            <w:pPr>
              <w:ind w:firstLine="0"/>
              <w:jc w:val="center"/>
              <w:rPr>
                <w:rFonts w:hAnsi="Times New Roman" w:cs="Times New Roman"/>
              </w:rPr>
            </w:pPr>
          </w:p>
        </w:tc>
        <w:tc>
          <w:tcPr>
            <w:tcW w:w="1998" w:type="dxa"/>
            <w:vAlign w:val="center"/>
          </w:tcPr>
          <w:p w14:paraId="210F7DDD" w14:textId="77777777" w:rsidR="00011C67" w:rsidRPr="001C7D70" w:rsidRDefault="00011C67" w:rsidP="00543153">
            <w:pPr>
              <w:ind w:firstLine="0"/>
              <w:jc w:val="center"/>
              <w:rPr>
                <w:rFonts w:hAnsi="Times New Roman" w:cs="Times New Roman"/>
              </w:rPr>
            </w:pPr>
          </w:p>
        </w:tc>
      </w:tr>
    </w:tbl>
    <w:p w14:paraId="717A8329" w14:textId="77777777" w:rsidR="00011C67" w:rsidRPr="00DB5EDE" w:rsidRDefault="00011C67" w:rsidP="00011C67">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0406B98E" w14:textId="77777777" w:rsidR="00011C67" w:rsidRDefault="00011C67" w:rsidP="00011C67">
      <w:pPr>
        <w:spacing w:after="0" w:line="240" w:lineRule="auto"/>
        <w:jc w:val="both"/>
        <w:rPr>
          <w:rFonts w:ascii="Times New Roman" w:hAnsi="Times New Roman" w:cs="Times New Roman"/>
          <w:sz w:val="24"/>
          <w:szCs w:val="24"/>
        </w:rPr>
      </w:pPr>
    </w:p>
    <w:p w14:paraId="1109213B" w14:textId="77777777" w:rsidR="00011C67"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264C8118" w14:textId="77777777" w:rsidR="00011C67" w:rsidRPr="001C7D70" w:rsidRDefault="00011C67" w:rsidP="00011C67">
      <w:pPr>
        <w:spacing w:after="0" w:line="240" w:lineRule="auto"/>
        <w:jc w:val="both"/>
        <w:rPr>
          <w:rFonts w:ascii="Times New Roman" w:hAnsi="Times New Roman" w:cs="Times New Roman"/>
          <w:sz w:val="24"/>
          <w:szCs w:val="24"/>
        </w:rPr>
      </w:pPr>
    </w:p>
    <w:p w14:paraId="60013315" w14:textId="77777777" w:rsidR="00011C67" w:rsidRPr="004A0C9F"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2911A3C4" w14:textId="77777777" w:rsidR="00011C67" w:rsidRDefault="00011C67" w:rsidP="00011C67">
      <w:pPr>
        <w:jc w:val="center"/>
        <w:rPr>
          <w:rFonts w:cstheme="minorHAnsi"/>
        </w:rPr>
      </w:pPr>
      <w:r w:rsidRPr="00F0499F">
        <w:rPr>
          <w:rFonts w:cstheme="minorHAnsi"/>
        </w:rPr>
        <w:t>________</w:t>
      </w:r>
    </w:p>
    <w:p w14:paraId="393A7F3A" w14:textId="77777777" w:rsidR="00011C67" w:rsidRDefault="00011C67" w:rsidP="002751C8">
      <w:pPr>
        <w:rPr>
          <w:rFonts w:cstheme="minorHAnsi"/>
          <w:color w:val="7030A0"/>
        </w:rPr>
      </w:pPr>
    </w:p>
    <w:p w14:paraId="675434D6" w14:textId="77777777" w:rsidR="00382160" w:rsidRDefault="00382160" w:rsidP="002751C8">
      <w:pPr>
        <w:rPr>
          <w:rFonts w:cstheme="minorHAnsi"/>
          <w:color w:val="7030A0"/>
        </w:rPr>
      </w:pPr>
    </w:p>
    <w:p w14:paraId="3EEB20E0" w14:textId="77777777" w:rsidR="00382160" w:rsidRDefault="00382160" w:rsidP="002751C8">
      <w:pPr>
        <w:rPr>
          <w:rFonts w:cstheme="minorHAnsi"/>
          <w:color w:val="7030A0"/>
        </w:rPr>
      </w:pPr>
    </w:p>
    <w:p w14:paraId="5AFB3A5F" w14:textId="77777777" w:rsidR="00382160" w:rsidRDefault="00382160" w:rsidP="002751C8">
      <w:pPr>
        <w:rPr>
          <w:rFonts w:cstheme="minorHAnsi"/>
          <w:color w:val="7030A0"/>
        </w:rPr>
      </w:pPr>
    </w:p>
    <w:p w14:paraId="08869696" w14:textId="77777777" w:rsidR="00382160" w:rsidRDefault="00382160" w:rsidP="002751C8">
      <w:pPr>
        <w:rPr>
          <w:rFonts w:cstheme="minorHAnsi"/>
          <w:color w:val="7030A0"/>
        </w:rPr>
      </w:pPr>
    </w:p>
    <w:p w14:paraId="5E628BA1" w14:textId="77777777" w:rsidR="00382160" w:rsidRDefault="00382160" w:rsidP="002751C8">
      <w:pPr>
        <w:rPr>
          <w:rFonts w:cstheme="minorHAnsi"/>
          <w:color w:val="7030A0"/>
        </w:rPr>
      </w:pPr>
    </w:p>
    <w:p w14:paraId="016534D1" w14:textId="77777777" w:rsidR="00382160" w:rsidRDefault="00382160" w:rsidP="002751C8">
      <w:pPr>
        <w:rPr>
          <w:rFonts w:cstheme="minorHAnsi"/>
          <w:color w:val="7030A0"/>
        </w:rPr>
      </w:pPr>
    </w:p>
    <w:p w14:paraId="794427FC" w14:textId="77777777" w:rsidR="00382160" w:rsidRDefault="00382160" w:rsidP="002751C8">
      <w:pPr>
        <w:rPr>
          <w:rFonts w:cstheme="minorHAnsi"/>
          <w:color w:val="7030A0"/>
        </w:rPr>
      </w:pPr>
    </w:p>
    <w:p w14:paraId="7ED49D59" w14:textId="77777777" w:rsidR="00382160" w:rsidRDefault="00382160" w:rsidP="002751C8">
      <w:pPr>
        <w:rPr>
          <w:rFonts w:cstheme="minorHAnsi"/>
          <w:color w:val="7030A0"/>
        </w:rPr>
      </w:pPr>
    </w:p>
    <w:p w14:paraId="38D5A356" w14:textId="77777777" w:rsidR="00382160" w:rsidRDefault="00382160" w:rsidP="002751C8">
      <w:pPr>
        <w:rPr>
          <w:rFonts w:cstheme="minorHAnsi"/>
          <w:color w:val="7030A0"/>
        </w:rPr>
      </w:pPr>
    </w:p>
    <w:p w14:paraId="35792EA4" w14:textId="77777777" w:rsidR="00382160" w:rsidRDefault="00382160" w:rsidP="002751C8">
      <w:pPr>
        <w:rPr>
          <w:rFonts w:cstheme="minorHAnsi"/>
          <w:color w:val="7030A0"/>
        </w:rPr>
      </w:pPr>
    </w:p>
    <w:p w14:paraId="3596F50A" w14:textId="77777777" w:rsidR="00382160" w:rsidRDefault="00382160" w:rsidP="002751C8">
      <w:pPr>
        <w:rPr>
          <w:rFonts w:cstheme="minorHAnsi"/>
          <w:color w:val="7030A0"/>
        </w:rPr>
      </w:pPr>
    </w:p>
    <w:p w14:paraId="7BEEE69A" w14:textId="77777777" w:rsidR="00382160" w:rsidRDefault="00382160" w:rsidP="002751C8">
      <w:pPr>
        <w:rPr>
          <w:rFonts w:cstheme="minorHAnsi"/>
          <w:color w:val="7030A0"/>
        </w:rPr>
      </w:pPr>
    </w:p>
    <w:p w14:paraId="0497E10D" w14:textId="77777777" w:rsidR="00382160" w:rsidRDefault="00382160" w:rsidP="002751C8">
      <w:pPr>
        <w:rPr>
          <w:rFonts w:cstheme="minorHAnsi"/>
          <w:color w:val="7030A0"/>
        </w:rPr>
      </w:pPr>
    </w:p>
    <w:p w14:paraId="72BE2992" w14:textId="77777777" w:rsidR="00382160" w:rsidRDefault="00382160" w:rsidP="002751C8">
      <w:pPr>
        <w:rPr>
          <w:rFonts w:cstheme="minorHAnsi"/>
          <w:color w:val="7030A0"/>
        </w:rPr>
      </w:pPr>
    </w:p>
    <w:p w14:paraId="4D83B9F7" w14:textId="77777777" w:rsidR="00382160" w:rsidRDefault="00382160" w:rsidP="002751C8">
      <w:pPr>
        <w:rPr>
          <w:rFonts w:cstheme="minorHAnsi"/>
          <w:color w:val="7030A0"/>
        </w:rPr>
      </w:pPr>
    </w:p>
    <w:p w14:paraId="7AC80E7E" w14:textId="77777777" w:rsidR="00382160" w:rsidRPr="004A0C9F" w:rsidRDefault="00382160" w:rsidP="002751C8">
      <w:pPr>
        <w:rPr>
          <w:rFonts w:cstheme="minorHAnsi"/>
          <w:color w:val="7030A0"/>
        </w:rPr>
      </w:pPr>
    </w:p>
    <w:p w14:paraId="3D8CCDF3" w14:textId="068F791C" w:rsidR="008D704D" w:rsidRPr="00682470" w:rsidRDefault="008D704D" w:rsidP="00682470">
      <w:pPr>
        <w:pStyle w:val="Heading1"/>
        <w:spacing w:before="0" w:after="0"/>
        <w:jc w:val="right"/>
        <w:rPr>
          <w:rFonts w:ascii="Times New Roman" w:hAnsi="Times New Roman" w:cs="Times New Roman"/>
          <w:sz w:val="24"/>
          <w:szCs w:val="24"/>
        </w:rPr>
      </w:pPr>
      <w:bookmarkStart w:id="66" w:name="_Ref39484039"/>
      <w:bookmarkStart w:id="67" w:name="_Ref40278562"/>
      <w:bookmarkStart w:id="68" w:name="_Toc201062831"/>
      <w:r w:rsidRPr="00682470">
        <w:rPr>
          <w:rFonts w:ascii="Times New Roman" w:hAnsi="Times New Roman" w:cs="Times New Roman"/>
          <w:sz w:val="24"/>
          <w:szCs w:val="24"/>
        </w:rPr>
        <w:lastRenderedPageBreak/>
        <w:t xml:space="preserve">Pirkimo sąlygų </w:t>
      </w:r>
      <w:r w:rsidR="00910C39" w:rsidRPr="00682470">
        <w:rPr>
          <w:rFonts w:ascii="Times New Roman" w:hAnsi="Times New Roman" w:cs="Times New Roman"/>
          <w:sz w:val="24"/>
          <w:szCs w:val="24"/>
        </w:rPr>
        <w:t>7</w:t>
      </w:r>
      <w:r w:rsidRPr="00682470">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4C23DA">
      <w:pPr>
        <w:spacing w:after="0" w:line="240" w:lineRule="auto"/>
        <w:jc w:val="center"/>
        <w:rPr>
          <w:b/>
          <w:szCs w:val="24"/>
        </w:rPr>
      </w:pPr>
    </w:p>
    <w:p w14:paraId="5D3ED609" w14:textId="627F213F" w:rsidR="00203725" w:rsidRPr="004C23DA" w:rsidRDefault="00FE3D7C" w:rsidP="004C23DA">
      <w:pPr>
        <w:pStyle w:val="Subtitle"/>
        <w:spacing w:after="0" w:line="240" w:lineRule="auto"/>
        <w:jc w:val="center"/>
        <w:rPr>
          <w:rFonts w:ascii="Times New Roman" w:hAnsi="Times New Roman" w:cs="Times New Roman"/>
          <w:b/>
          <w:bCs/>
          <w:smallCaps/>
          <w:color w:val="auto"/>
          <w:sz w:val="22"/>
          <w:szCs w:val="22"/>
        </w:rPr>
      </w:pPr>
      <w:r w:rsidRPr="004C23DA">
        <w:rPr>
          <w:rFonts w:ascii="Times New Roman" w:hAnsi="Times New Roman" w:cs="Times New Roman"/>
          <w:b/>
          <w:bCs/>
          <w:color w:val="auto"/>
        </w:rPr>
        <w:t>PASIŪLYMŲ VERTINIMO KRITERIJAI</w:t>
      </w:r>
      <w:r w:rsidR="00031A62" w:rsidRPr="004C23DA">
        <w:rPr>
          <w:rFonts w:ascii="Times New Roman" w:hAnsi="Times New Roman" w:cs="Times New Roman"/>
          <w:b/>
          <w:bCs/>
          <w:color w:val="auto"/>
        </w:rPr>
        <w:t xml:space="preserve"> ir Sąlygos</w:t>
      </w:r>
    </w:p>
    <w:p w14:paraId="06410182" w14:textId="766C7E7E" w:rsidR="00B66E67" w:rsidRPr="00926734" w:rsidRDefault="00B66E67" w:rsidP="00926734">
      <w:pPr>
        <w:pStyle w:val="paragrafesrasas2lygis"/>
        <w:spacing w:after="0" w:line="240" w:lineRule="auto"/>
        <w:jc w:val="left"/>
        <w:rPr>
          <w:color w:val="7030A0"/>
          <w:sz w:val="24"/>
          <w:szCs w:val="24"/>
        </w:rPr>
      </w:pPr>
    </w:p>
    <w:p w14:paraId="0A682DDD" w14:textId="51268E5A" w:rsidR="00951E11" w:rsidRPr="00FB379F" w:rsidRDefault="00951E11" w:rsidP="00607576">
      <w:pPr>
        <w:pStyle w:val="Style2"/>
        <w:ind w:left="0" w:firstLine="697"/>
      </w:pPr>
      <w:r w:rsidRPr="00FB379F">
        <w:rPr>
          <w:rFonts w:eastAsia="Andale Sans UI"/>
          <w:lang w:bidi="en-US"/>
        </w:rPr>
        <w:t xml:space="preserve">Komisijos neatmesti pasiūlymai </w:t>
      </w:r>
      <w:r w:rsidR="002D6DAA">
        <w:rPr>
          <w:rFonts w:eastAsia="Andale Sans UI"/>
          <w:lang w:bidi="en-US"/>
        </w:rPr>
        <w:t xml:space="preserve">bus </w:t>
      </w:r>
      <w:r w:rsidRPr="00FB379F">
        <w:rPr>
          <w:rFonts w:eastAsia="Andale Sans UI"/>
          <w:lang w:bidi="en-US"/>
        </w:rPr>
        <w:t>vertinami pagal mažiausios kainos kriterijų (apskaičiuojama bendra suma, gauta sudėjus automobilių remonto ir techninės priežiūros paslaugų bendrą pasiūlymo kainą su PVM įskaitant visus mokesčius (su PVM) ir visas Tiekėjo išlaidas, galinčias turėti įtakos kainai ir nuolaidą (procentais) detalėms bei eksploatacinėms medžiagoms nuo mažmeninės kainos išvedus koeficientą (C=A+B), kuris parodo mažiausią kainą</w:t>
      </w:r>
      <w:r w:rsidR="00D75280">
        <w:rPr>
          <w:rFonts w:eastAsia="Andale Sans UI"/>
          <w:lang w:bidi="en-US"/>
        </w:rPr>
        <w:t>)</w:t>
      </w:r>
      <w:r w:rsidRPr="00FB379F">
        <w:rPr>
          <w:rFonts w:eastAsia="Andale Sans UI"/>
          <w:lang w:bidi="en-US"/>
        </w:rPr>
        <w:t>.</w:t>
      </w:r>
    </w:p>
    <w:p w14:paraId="59B43E3E" w14:textId="77777777" w:rsidR="00951E11" w:rsidRPr="00FB379F" w:rsidRDefault="00951E11" w:rsidP="00EE4CB1">
      <w:pPr>
        <w:pStyle w:val="Style2"/>
        <w:ind w:left="0" w:firstLine="697"/>
      </w:pPr>
      <w:r w:rsidRPr="00FB379F">
        <w:rPr>
          <w:rFonts w:eastAsia="Andale Sans UI"/>
          <w:lang w:bidi="en-US"/>
        </w:rPr>
        <w:t>Automobilių remonto ir techninės priežiūros paslaugų bendra pasiūlymo kaina (A) – 70 balų, skaičiuojant nuo mažiausios pateiktos kainos; nuolaida procentais nuo mažmeninės kainos detalėms ir eksploatacinėms medžiagoms (B) – 30 balų.</w:t>
      </w:r>
    </w:p>
    <w:p w14:paraId="72C4AAE2" w14:textId="77777777" w:rsidR="00951E11" w:rsidRPr="00FB379F" w:rsidRDefault="00951E11" w:rsidP="009D38A5">
      <w:pPr>
        <w:pStyle w:val="Style2"/>
        <w:ind w:left="0" w:firstLine="697"/>
      </w:pPr>
      <w:r w:rsidRPr="00FB379F">
        <w:rPr>
          <w:rFonts w:eastAsia="Andale Sans UI"/>
          <w:lang w:bidi="en-US"/>
        </w:rPr>
        <w:t xml:space="preserve">Nugalėtoju bus pripažintas tas pasiūlymą pateikęs Tiekėjas, kuris surinks daugiausia balų. </w:t>
      </w:r>
      <w:r w:rsidRPr="00FB379F">
        <w:t>Tiekėjui skiriamų balų skaičius (C) apskaičiuojamas pagal formulę:</w:t>
      </w:r>
    </w:p>
    <w:p w14:paraId="7DDCA28C" w14:textId="77777777" w:rsidR="00951E11" w:rsidRPr="00FB379F" w:rsidRDefault="00951E11" w:rsidP="009D38A5">
      <w:pPr>
        <w:pStyle w:val="Style2"/>
        <w:numPr>
          <w:ilvl w:val="0"/>
          <w:numId w:val="0"/>
        </w:numPr>
        <w:ind w:left="397" w:hanging="397"/>
      </w:pPr>
    </w:p>
    <w:p w14:paraId="1454DE35" w14:textId="77777777" w:rsidR="00951E11" w:rsidRDefault="00951E11" w:rsidP="009D38A5">
      <w:pPr>
        <w:pStyle w:val="Style2"/>
        <w:numPr>
          <w:ilvl w:val="0"/>
          <w:numId w:val="0"/>
        </w:numPr>
        <w:ind w:left="397" w:hanging="397"/>
        <w:rPr>
          <w:bCs/>
        </w:rPr>
      </w:pPr>
      <w:r w:rsidRPr="00FB379F">
        <w:rPr>
          <w:bCs/>
        </w:rPr>
        <w:t xml:space="preserve">C </w:t>
      </w:r>
      <w:r w:rsidRPr="00FB379F">
        <w:rPr>
          <w:bCs/>
          <w:lang w:val="en-US"/>
        </w:rPr>
        <w:t xml:space="preserve">= </w:t>
      </w:r>
      <m:oMath>
        <m:d>
          <m:dPr>
            <m:ctrlPr>
              <w:rPr>
                <w:rFonts w:ascii="Cambria Math" w:hAnsi="Cambria Math"/>
                <w:bCs/>
                <w:i/>
              </w:rPr>
            </m:ctrlPr>
          </m:dPr>
          <m:e>
            <m:f>
              <m:fPr>
                <m:ctrlPr>
                  <w:rPr>
                    <w:rFonts w:ascii="Cambria Math" w:hAnsi="Cambria Math"/>
                    <w:bCs/>
                    <w:i/>
                  </w:rPr>
                </m:ctrlPr>
              </m:fPr>
              <m:num>
                <m:r>
                  <m:rPr>
                    <m:sty m:val="b"/>
                  </m:rPr>
                  <w:rPr>
                    <w:rFonts w:ascii="Cambria Math" w:hAnsi="Cambria Math"/>
                  </w:rPr>
                  <m:t>A</m:t>
                </m:r>
                <m:r>
                  <m:rPr>
                    <m:sty m:val="p"/>
                  </m:rPr>
                  <w:rPr>
                    <w:rFonts w:ascii="Cambria Math" w:hAnsi="Cambria Math"/>
                  </w:rPr>
                  <m:t xml:space="preserve"> </m:t>
                </m:r>
                <m:r>
                  <m:rPr>
                    <m:sty m:val="b"/>
                  </m:rPr>
                  <w:rPr>
                    <w:rFonts w:ascii="Cambria Math" w:hAnsi="Cambria Math"/>
                  </w:rPr>
                  <m:t>ma</m:t>
                </m:r>
                <m:r>
                  <m:rPr>
                    <m:sty m:val="p"/>
                  </m:rPr>
                  <w:rPr>
                    <w:rFonts w:ascii="Cambria Math" w:hAnsi="Cambria Math"/>
                  </w:rPr>
                  <m:t>ž</m:t>
                </m:r>
                <m:r>
                  <m:rPr>
                    <m:sty m:val="b"/>
                  </m:rPr>
                  <w:rPr>
                    <w:rFonts w:ascii="Cambria Math" w:hAnsi="Cambria Math"/>
                  </w:rPr>
                  <m:t>iausia</m:t>
                </m:r>
                <m:r>
                  <m:rPr>
                    <m:sty m:val="p"/>
                  </m:rPr>
                  <w:rPr>
                    <w:rFonts w:ascii="Cambria Math" w:hAnsi="Cambria Math"/>
                  </w:rPr>
                  <m:t xml:space="preserve"> </m:t>
                </m:r>
                <m:r>
                  <m:rPr>
                    <m:sty m:val="b"/>
                  </m:rPr>
                  <w:rPr>
                    <w:rFonts w:ascii="Cambria Math" w:hAnsi="Cambria Math"/>
                  </w:rPr>
                  <m:t>pasi</m:t>
                </m:r>
                <m:r>
                  <m:rPr>
                    <m:sty m:val="p"/>
                  </m:rPr>
                  <w:rPr>
                    <w:rFonts w:ascii="Cambria Math" w:hAnsi="Cambria Math"/>
                  </w:rPr>
                  <m:t>ū</m:t>
                </m:r>
                <m:r>
                  <m:rPr>
                    <m:sty m:val="b"/>
                  </m:rPr>
                  <w:rPr>
                    <w:rFonts w:ascii="Cambria Math" w:hAnsi="Cambria Math"/>
                  </w:rPr>
                  <m:t>lymo</m:t>
                </m:r>
                <m:r>
                  <m:rPr>
                    <m:sty m:val="p"/>
                  </m:rPr>
                  <w:rPr>
                    <w:rFonts w:ascii="Cambria Math" w:hAnsi="Cambria Math"/>
                  </w:rPr>
                  <m:t xml:space="preserve"> </m:t>
                </m:r>
                <m:r>
                  <m:rPr>
                    <m:sty m:val="b"/>
                  </m:rPr>
                  <w:rPr>
                    <w:rFonts w:ascii="Cambria Math" w:hAnsi="Cambria Math"/>
                  </w:rPr>
                  <m:t>kaina</m:t>
                </m:r>
              </m:num>
              <m:den>
                <m:r>
                  <m:rPr>
                    <m:sty m:val="b"/>
                  </m:rPr>
                  <w:rPr>
                    <w:rFonts w:ascii="Cambria Math" w:hAnsi="Cambria Math"/>
                  </w:rPr>
                  <m:t>A</m:t>
                </m:r>
                <m:r>
                  <m:rPr>
                    <m:sty m:val="p"/>
                  </m:rPr>
                  <w:rPr>
                    <w:rFonts w:ascii="Cambria Math" w:hAnsi="Cambria Math"/>
                  </w:rPr>
                  <m:t xml:space="preserve"> </m:t>
                </m:r>
                <m:r>
                  <m:rPr>
                    <m:sty m:val="b"/>
                  </m:rPr>
                  <w:rPr>
                    <w:rFonts w:ascii="Cambria Math" w:hAnsi="Cambria Math"/>
                  </w:rPr>
                  <m:t>konkretaus</m:t>
                </m:r>
                <m:r>
                  <m:rPr>
                    <m:sty m:val="p"/>
                  </m:rPr>
                  <w:rPr>
                    <w:rFonts w:ascii="Cambria Math" w:hAnsi="Cambria Math"/>
                  </w:rPr>
                  <m:t xml:space="preserve"> </m:t>
                </m:r>
                <m:r>
                  <m:rPr>
                    <m:sty m:val="b"/>
                  </m:rPr>
                  <w:rPr>
                    <w:rFonts w:ascii="Cambria Math" w:hAnsi="Cambria Math"/>
                  </w:rPr>
                  <m:t>pasi</m:t>
                </m:r>
                <m:r>
                  <m:rPr>
                    <m:sty m:val="p"/>
                  </m:rPr>
                  <w:rPr>
                    <w:rFonts w:ascii="Cambria Math" w:hAnsi="Cambria Math"/>
                  </w:rPr>
                  <m:t>ū</m:t>
                </m:r>
                <m:r>
                  <m:rPr>
                    <m:sty m:val="b"/>
                  </m:rPr>
                  <w:rPr>
                    <w:rFonts w:ascii="Cambria Math" w:hAnsi="Cambria Math"/>
                  </w:rPr>
                  <m:t>lymo</m:t>
                </m:r>
                <m:r>
                  <m:rPr>
                    <m:sty m:val="p"/>
                  </m:rPr>
                  <w:rPr>
                    <w:rFonts w:ascii="Cambria Math" w:hAnsi="Cambria Math"/>
                  </w:rPr>
                  <m:t xml:space="preserve"> </m:t>
                </m:r>
                <m:r>
                  <m:rPr>
                    <m:sty m:val="b"/>
                  </m:rPr>
                  <w:rPr>
                    <w:rFonts w:ascii="Cambria Math" w:hAnsi="Cambria Math"/>
                  </w:rPr>
                  <m:t>kaina</m:t>
                </m:r>
              </m:den>
            </m:f>
            <m:r>
              <w:rPr>
                <w:rFonts w:ascii="Cambria Math" w:hAnsi="Cambria Math"/>
              </w:rPr>
              <m:t>×</m:t>
            </m:r>
            <m:r>
              <m:rPr>
                <m:sty m:val="bi"/>
              </m:rPr>
              <w:rPr>
                <w:rFonts w:ascii="Cambria Math" w:hAnsi="Cambria Math"/>
              </w:rPr>
              <m:t>70</m:t>
            </m:r>
          </m:e>
        </m:d>
        <m:r>
          <w:rPr>
            <w:rFonts w:ascii="Cambria Math" w:hAnsi="Cambria Math"/>
          </w:rPr>
          <m:t>+</m:t>
        </m:r>
        <m:d>
          <m:dPr>
            <m:ctrlPr>
              <w:rPr>
                <w:rFonts w:ascii="Cambria Math" w:hAnsi="Cambria Math"/>
                <w:bCs/>
                <w:i/>
              </w:rPr>
            </m:ctrlPr>
          </m:dPr>
          <m:e>
            <m:f>
              <m:fPr>
                <m:ctrlPr>
                  <w:rPr>
                    <w:rFonts w:ascii="Cambria Math" w:hAnsi="Cambria Math"/>
                    <w:bCs/>
                    <w:i/>
                  </w:rPr>
                </m:ctrlPr>
              </m:fPr>
              <m:num>
                <m:r>
                  <m:rPr>
                    <m:sty m:val="b"/>
                  </m:rPr>
                  <w:rPr>
                    <w:rFonts w:ascii="Cambria Math" w:hAnsi="Cambria Math"/>
                  </w:rPr>
                  <m:t>B</m:t>
                </m:r>
                <m:r>
                  <m:rPr>
                    <m:sty m:val="p"/>
                  </m:rPr>
                  <w:rPr>
                    <w:rFonts w:ascii="Cambria Math" w:hAnsi="Cambria Math"/>
                  </w:rPr>
                  <m:t xml:space="preserve"> </m:t>
                </m:r>
                <m:r>
                  <m:rPr>
                    <m:sty m:val="b"/>
                  </m:rPr>
                  <w:rPr>
                    <w:rFonts w:ascii="Cambria Math" w:hAnsi="Cambria Math"/>
                  </w:rPr>
                  <m:t>nuolaida</m:t>
                </m:r>
                <m:r>
                  <m:rPr>
                    <m:sty m:val="p"/>
                  </m:rPr>
                  <w:rPr>
                    <w:rFonts w:ascii="Cambria Math" w:hAnsi="Cambria Math"/>
                  </w:rPr>
                  <m:t xml:space="preserve"> </m:t>
                </m:r>
                <m:r>
                  <m:rPr>
                    <m:sty m:val="b"/>
                  </m:rPr>
                  <w:rPr>
                    <w:rFonts w:ascii="Cambria Math" w:hAnsi="Cambria Math"/>
                  </w:rPr>
                  <m:t>detal</m:t>
                </m:r>
                <m:r>
                  <m:rPr>
                    <m:sty m:val="p"/>
                  </m:rPr>
                  <w:rPr>
                    <w:rFonts w:ascii="Cambria Math" w:hAnsi="Cambria Math"/>
                  </w:rPr>
                  <m:t>ė</m:t>
                </m:r>
                <m:r>
                  <m:rPr>
                    <m:sty m:val="b"/>
                  </m:rPr>
                  <w:rPr>
                    <w:rFonts w:ascii="Cambria Math" w:hAnsi="Cambria Math"/>
                  </w:rPr>
                  <m:t>ms</m:t>
                </m:r>
                <m:r>
                  <m:rPr>
                    <m:sty m:val="p"/>
                  </m:rPr>
                  <w:rPr>
                    <w:rFonts w:ascii="Cambria Math" w:hAnsi="Cambria Math"/>
                  </w:rPr>
                  <m:t xml:space="preserve"> </m:t>
                </m:r>
                <m:r>
                  <m:rPr>
                    <m:sty m:val="b"/>
                  </m:rPr>
                  <w:rPr>
                    <w:rFonts w:ascii="Cambria Math" w:hAnsi="Cambria Math"/>
                  </w:rPr>
                  <m:t>ir</m:t>
                </m:r>
                <m:r>
                  <m:rPr>
                    <m:sty m:val="p"/>
                  </m:rPr>
                  <w:rPr>
                    <w:rFonts w:ascii="Cambria Math" w:hAnsi="Cambria Math"/>
                  </w:rPr>
                  <m:t xml:space="preserve"> </m:t>
                </m:r>
                <m:r>
                  <m:rPr>
                    <m:sty m:val="b"/>
                  </m:rPr>
                  <w:rPr>
                    <w:rFonts w:ascii="Cambria Math" w:hAnsi="Cambria Math"/>
                  </w:rPr>
                  <m:t>eksploatacin</m:t>
                </m:r>
                <m:r>
                  <m:rPr>
                    <m:sty m:val="p"/>
                  </m:rPr>
                  <w:rPr>
                    <w:rFonts w:ascii="Cambria Math" w:hAnsi="Cambria Math"/>
                  </w:rPr>
                  <m:t>ė</m:t>
                </m:r>
                <m:r>
                  <m:rPr>
                    <m:sty m:val="b"/>
                  </m:rPr>
                  <w:rPr>
                    <w:rFonts w:ascii="Cambria Math" w:hAnsi="Cambria Math"/>
                  </w:rPr>
                  <m:t>ms</m:t>
                </m:r>
                <m:r>
                  <m:rPr>
                    <m:sty m:val="p"/>
                  </m:rPr>
                  <w:rPr>
                    <w:rFonts w:ascii="Cambria Math" w:hAnsi="Cambria Math"/>
                  </w:rPr>
                  <m:t xml:space="preserve"> </m:t>
                </m:r>
                <m:r>
                  <m:rPr>
                    <m:sty m:val="b"/>
                  </m:rPr>
                  <w:rPr>
                    <w:rFonts w:ascii="Cambria Math" w:hAnsi="Cambria Math"/>
                  </w:rPr>
                  <m:t>med</m:t>
                </m:r>
                <m:r>
                  <m:rPr>
                    <m:sty m:val="p"/>
                  </m:rPr>
                  <w:rPr>
                    <w:rFonts w:ascii="Cambria Math" w:hAnsi="Cambria Math"/>
                  </w:rPr>
                  <m:t>ž</m:t>
                </m:r>
                <m:r>
                  <m:rPr>
                    <m:sty m:val="b"/>
                  </m:rPr>
                  <w:rPr>
                    <w:rFonts w:ascii="Cambria Math" w:hAnsi="Cambria Math"/>
                  </w:rPr>
                  <m:t>iagoms</m:t>
                </m:r>
              </m:num>
              <m:den>
                <m:r>
                  <m:rPr>
                    <m:sty m:val="bi"/>
                  </m:rPr>
                  <w:rPr>
                    <w:rFonts w:ascii="Cambria Math" w:hAnsi="Cambria Math"/>
                    <w:lang w:val="en-US"/>
                  </w:rPr>
                  <m:t>100</m:t>
                </m:r>
              </m:den>
            </m:f>
            <m:r>
              <w:rPr>
                <w:rFonts w:ascii="Cambria Math" w:hAnsi="Cambria Math"/>
              </w:rPr>
              <m:t>×</m:t>
            </m:r>
            <m:r>
              <m:rPr>
                <m:sty m:val="bi"/>
              </m:rPr>
              <w:rPr>
                <w:rFonts w:ascii="Cambria Math" w:hAnsi="Cambria Math"/>
              </w:rPr>
              <m:t>30</m:t>
            </m:r>
          </m:e>
        </m:d>
      </m:oMath>
    </w:p>
    <w:p w14:paraId="6AA04A05" w14:textId="77777777" w:rsidR="009D38A5" w:rsidRPr="00FB379F" w:rsidRDefault="009D38A5" w:rsidP="009D38A5">
      <w:pPr>
        <w:pStyle w:val="Style2"/>
        <w:numPr>
          <w:ilvl w:val="0"/>
          <w:numId w:val="0"/>
        </w:numPr>
        <w:ind w:left="397" w:hanging="397"/>
        <w:rPr>
          <w:bCs/>
        </w:rPr>
      </w:pPr>
    </w:p>
    <w:p w14:paraId="58BED610" w14:textId="73428661" w:rsidR="007442DE" w:rsidRPr="00597F87" w:rsidRDefault="007442DE" w:rsidP="007442DE">
      <w:pPr>
        <w:numPr>
          <w:ilvl w:val="0"/>
          <w:numId w:val="22"/>
        </w:numPr>
        <w:tabs>
          <w:tab w:val="clear" w:pos="397"/>
        </w:tabs>
        <w:spacing w:after="0" w:line="240" w:lineRule="auto"/>
        <w:ind w:left="0" w:firstLine="697"/>
        <w:jc w:val="both"/>
        <w:rPr>
          <w:rFonts w:ascii="Times New Roman" w:hAnsi="Times New Roman" w:cs="Times New Roman"/>
          <w:noProof/>
          <w:sz w:val="24"/>
          <w:szCs w:val="24"/>
        </w:rPr>
      </w:pPr>
      <w:r w:rsidRPr="00597F87">
        <w:rPr>
          <w:rFonts w:ascii="Times New Roman" w:hAnsi="Times New Roman" w:cs="Times New Roman"/>
          <w:noProof/>
          <w:sz w:val="24"/>
          <w:szCs w:val="24"/>
        </w:rPr>
        <w:t>Pasiūlymuose nurodyt</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kain</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bus vertinam</w:t>
      </w:r>
      <w:r w:rsidR="00CA52F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eurais. Pasiūlyme nurodom</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paslaugų kain</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turi būti pateikiami eurais ir turi būti išreikšt</w:t>
      </w:r>
      <w:r w:rsidR="00D5671F"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bei apskaičiuot</w:t>
      </w:r>
      <w:r w:rsidR="00D5671F"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nurodant du skaičius po kablelio. Apskaičiuojant kain</w:t>
      </w:r>
      <w:r w:rsidR="00D5671F" w:rsidRPr="00597F87">
        <w:rPr>
          <w:rFonts w:ascii="Times New Roman" w:hAnsi="Times New Roman" w:cs="Times New Roman"/>
          <w:noProof/>
          <w:sz w:val="24"/>
          <w:szCs w:val="24"/>
        </w:rPr>
        <w:t>ą</w:t>
      </w:r>
      <w:r w:rsidRPr="00597F87">
        <w:rPr>
          <w:rFonts w:ascii="Times New Roman" w:hAnsi="Times New Roman" w:cs="Times New Roman"/>
          <w:noProof/>
          <w:sz w:val="24"/>
          <w:szCs w:val="24"/>
        </w:rPr>
        <w:t>, turi būti atsižvelgta į visus Pirkimo sąlygose keliamus reikalavimus, į Techninės specifikacijos reikalavimus ir pan. Į kain</w:t>
      </w:r>
      <w:r w:rsidR="00D5671F" w:rsidRPr="00597F87">
        <w:rPr>
          <w:rFonts w:ascii="Times New Roman" w:hAnsi="Times New Roman" w:cs="Times New Roman"/>
          <w:noProof/>
          <w:sz w:val="24"/>
          <w:szCs w:val="24"/>
        </w:rPr>
        <w:t>ą</w:t>
      </w:r>
      <w:r w:rsidRPr="00597F87">
        <w:rPr>
          <w:rFonts w:ascii="Times New Roman" w:hAnsi="Times New Roman" w:cs="Times New Roman"/>
          <w:noProof/>
          <w:sz w:val="24"/>
          <w:szCs w:val="24"/>
        </w:rPr>
        <w:t xml:space="preserve"> turi būti įskaityti visi mokesčiai ir visos Tiekėjo išlaidos, susijusios su paslaugų teikimu pagal pirkimo dokumentuose nustatytus reikalavimus. PVM turi būti nurodytas ir atskirai.</w:t>
      </w:r>
    </w:p>
    <w:p w14:paraId="686AE44C" w14:textId="1A8CEF95" w:rsidR="001A3CED" w:rsidRPr="001A3CED" w:rsidRDefault="007442DE" w:rsidP="001A3CED">
      <w:pPr>
        <w:numPr>
          <w:ilvl w:val="0"/>
          <w:numId w:val="22"/>
        </w:numPr>
        <w:tabs>
          <w:tab w:val="clear" w:pos="397"/>
        </w:tabs>
        <w:spacing w:after="0" w:line="240" w:lineRule="auto"/>
        <w:ind w:left="0" w:firstLine="697"/>
        <w:jc w:val="both"/>
        <w:rPr>
          <w:rFonts w:cstheme="minorHAnsi"/>
          <w:color w:val="7030A0"/>
        </w:rPr>
      </w:pPr>
      <w:r w:rsidRPr="00597F87">
        <w:rPr>
          <w:rFonts w:ascii="Times New Roman" w:hAnsi="Times New Roman" w:cs="Times New Roman"/>
          <w:noProof/>
          <w:sz w:val="24"/>
          <w:szCs w:val="24"/>
        </w:rPr>
        <w:t xml:space="preserve">Maksimali perkančiosios organizacijos šiam pirkimui skiršiama lėšų suma – </w:t>
      </w:r>
      <w:r w:rsidR="00CA52F7">
        <w:rPr>
          <w:rFonts w:ascii="Times New Roman" w:hAnsi="Times New Roman" w:cs="Times New Roman"/>
          <w:b/>
          <w:bCs/>
          <w:noProof/>
          <w:sz w:val="24"/>
          <w:szCs w:val="24"/>
        </w:rPr>
        <w:t>95</w:t>
      </w:r>
      <w:r w:rsidR="000B345D">
        <w:rPr>
          <w:rFonts w:ascii="Times New Roman" w:hAnsi="Times New Roman" w:cs="Times New Roman"/>
          <w:b/>
          <w:bCs/>
          <w:noProof/>
          <w:sz w:val="24"/>
          <w:szCs w:val="24"/>
        </w:rPr>
        <w:t xml:space="preserve"> 000</w:t>
      </w:r>
      <w:r w:rsidRPr="00597F87">
        <w:rPr>
          <w:rFonts w:ascii="Times New Roman" w:hAnsi="Times New Roman" w:cs="Times New Roman"/>
          <w:b/>
          <w:bCs/>
          <w:noProof/>
          <w:sz w:val="24"/>
          <w:szCs w:val="24"/>
        </w:rPr>
        <w:t>,00 Eur</w:t>
      </w:r>
      <w:r w:rsidRPr="00597F87">
        <w:rPr>
          <w:rFonts w:ascii="Times New Roman" w:hAnsi="Times New Roman" w:cs="Times New Roman"/>
          <w:noProof/>
          <w:sz w:val="24"/>
          <w:szCs w:val="24"/>
        </w:rPr>
        <w:t xml:space="preserve"> (</w:t>
      </w:r>
      <w:r w:rsidR="000B345D">
        <w:rPr>
          <w:rFonts w:ascii="Times New Roman" w:hAnsi="Times New Roman" w:cs="Times New Roman"/>
          <w:noProof/>
          <w:sz w:val="24"/>
          <w:szCs w:val="24"/>
        </w:rPr>
        <w:t>devyniasdešimt penki tūkstančiai</w:t>
      </w:r>
      <w:r w:rsidRPr="00597F87">
        <w:rPr>
          <w:rFonts w:ascii="Times New Roman" w:hAnsi="Times New Roman" w:cs="Times New Roman"/>
          <w:noProof/>
          <w:sz w:val="24"/>
          <w:szCs w:val="24"/>
        </w:rPr>
        <w:t xml:space="preserve"> eurų 0 ct)</w:t>
      </w:r>
      <w:r w:rsidR="00D75280">
        <w:rPr>
          <w:rFonts w:ascii="Times New Roman" w:hAnsi="Times New Roman" w:cs="Times New Roman"/>
          <w:noProof/>
          <w:sz w:val="24"/>
          <w:szCs w:val="24"/>
        </w:rPr>
        <w:t xml:space="preserve">: I pirkimo daliai </w:t>
      </w:r>
      <w:r w:rsidR="009401C9">
        <w:rPr>
          <w:rFonts w:ascii="Times New Roman" w:hAnsi="Times New Roman" w:cs="Times New Roman"/>
          <w:noProof/>
          <w:sz w:val="24"/>
          <w:szCs w:val="24"/>
        </w:rPr>
        <w:t xml:space="preserve">– 49 000,00 Eur; II pirkimo daliai – 9 000,00 Eur; III pirkimo daliai </w:t>
      </w:r>
      <w:r w:rsidR="001A3CED">
        <w:rPr>
          <w:rFonts w:ascii="Times New Roman" w:hAnsi="Times New Roman" w:cs="Times New Roman"/>
          <w:noProof/>
          <w:sz w:val="24"/>
          <w:szCs w:val="24"/>
        </w:rPr>
        <w:t>–</w:t>
      </w:r>
      <w:r w:rsidR="009401C9">
        <w:rPr>
          <w:rFonts w:ascii="Times New Roman" w:hAnsi="Times New Roman" w:cs="Times New Roman"/>
          <w:noProof/>
          <w:sz w:val="24"/>
          <w:szCs w:val="24"/>
        </w:rPr>
        <w:t xml:space="preserve"> </w:t>
      </w:r>
      <w:r w:rsidR="001A3CED">
        <w:rPr>
          <w:rFonts w:ascii="Times New Roman" w:hAnsi="Times New Roman" w:cs="Times New Roman"/>
          <w:noProof/>
          <w:sz w:val="24"/>
          <w:szCs w:val="24"/>
        </w:rPr>
        <w:t xml:space="preserve">9 000,00 Eur; IV pirkimo daliai – 9 000,00 Eur; V pirkimo daliai – 7 000,00 Eur; VI  pirkimo daliai </w:t>
      </w:r>
      <w:r w:rsidR="00FA3F73">
        <w:rPr>
          <w:rFonts w:ascii="Times New Roman" w:hAnsi="Times New Roman" w:cs="Times New Roman"/>
          <w:noProof/>
          <w:sz w:val="24"/>
          <w:szCs w:val="24"/>
        </w:rPr>
        <w:t>–</w:t>
      </w:r>
      <w:r w:rsidR="001A3CED">
        <w:rPr>
          <w:rFonts w:ascii="Times New Roman" w:hAnsi="Times New Roman" w:cs="Times New Roman"/>
          <w:noProof/>
          <w:sz w:val="24"/>
          <w:szCs w:val="24"/>
        </w:rPr>
        <w:t xml:space="preserve"> </w:t>
      </w:r>
      <w:r w:rsidR="00FA3F73">
        <w:rPr>
          <w:rFonts w:ascii="Times New Roman" w:hAnsi="Times New Roman" w:cs="Times New Roman"/>
          <w:noProof/>
          <w:sz w:val="24"/>
          <w:szCs w:val="24"/>
        </w:rPr>
        <w:t>6 000,00 Eur; VI pirkimo daliai – 7 000,00 Eur.</w:t>
      </w:r>
    </w:p>
    <w:p w14:paraId="0EE920F4" w14:textId="68C87F02" w:rsidR="00A4599F" w:rsidRDefault="009B6F95" w:rsidP="00A5751B">
      <w:pPr>
        <w:jc w:val="center"/>
        <w:rPr>
          <w:rFonts w:cstheme="minorHAnsi"/>
        </w:rPr>
      </w:pPr>
      <w:r w:rsidRPr="00F0499F">
        <w:rPr>
          <w:rFonts w:cstheme="minorHAnsi"/>
        </w:rPr>
        <w:t>__________</w:t>
      </w:r>
    </w:p>
    <w:p w14:paraId="6FD8A48B" w14:textId="77777777" w:rsidR="005302FD" w:rsidRDefault="005302FD" w:rsidP="00A5751B">
      <w:pPr>
        <w:jc w:val="center"/>
        <w:rPr>
          <w:rFonts w:cstheme="minorHAnsi"/>
          <w:b/>
          <w:bCs/>
          <w:smallCaps/>
          <w:sz w:val="22"/>
          <w:szCs w:val="22"/>
        </w:rPr>
      </w:pPr>
    </w:p>
    <w:p w14:paraId="1C13BD32" w14:textId="77777777" w:rsidR="00597F87" w:rsidRDefault="00597F87" w:rsidP="00A5751B">
      <w:pPr>
        <w:jc w:val="center"/>
        <w:rPr>
          <w:rFonts w:cstheme="minorHAnsi"/>
          <w:b/>
          <w:bCs/>
          <w:smallCaps/>
          <w:sz w:val="22"/>
          <w:szCs w:val="22"/>
        </w:rPr>
      </w:pPr>
    </w:p>
    <w:p w14:paraId="1486F7B3" w14:textId="77777777" w:rsidR="00597F87" w:rsidRDefault="00597F87" w:rsidP="00A5751B">
      <w:pPr>
        <w:jc w:val="center"/>
        <w:rPr>
          <w:rFonts w:cstheme="minorHAnsi"/>
          <w:b/>
          <w:bCs/>
          <w:smallCaps/>
          <w:sz w:val="22"/>
          <w:szCs w:val="22"/>
        </w:rPr>
      </w:pPr>
    </w:p>
    <w:p w14:paraId="606B1247" w14:textId="77777777" w:rsidR="00597F87" w:rsidRDefault="00597F87" w:rsidP="00A5751B">
      <w:pPr>
        <w:jc w:val="center"/>
        <w:rPr>
          <w:rFonts w:cstheme="minorHAnsi"/>
          <w:b/>
          <w:bCs/>
          <w:smallCaps/>
          <w:sz w:val="22"/>
          <w:szCs w:val="22"/>
        </w:rPr>
      </w:pPr>
    </w:p>
    <w:p w14:paraId="1EEF9402" w14:textId="77777777" w:rsidR="00597F87" w:rsidRDefault="00597F87" w:rsidP="00A5751B">
      <w:pPr>
        <w:jc w:val="center"/>
        <w:rPr>
          <w:rFonts w:cstheme="minorHAnsi"/>
          <w:b/>
          <w:bCs/>
          <w:smallCaps/>
          <w:sz w:val="22"/>
          <w:szCs w:val="22"/>
        </w:rPr>
      </w:pPr>
    </w:p>
    <w:p w14:paraId="73BC8A18" w14:textId="77777777" w:rsidR="00597F87" w:rsidRDefault="00597F87" w:rsidP="00A5751B">
      <w:pPr>
        <w:jc w:val="center"/>
        <w:rPr>
          <w:rFonts w:cstheme="minorHAnsi"/>
          <w:b/>
          <w:bCs/>
          <w:smallCaps/>
          <w:sz w:val="22"/>
          <w:szCs w:val="22"/>
        </w:rPr>
      </w:pPr>
    </w:p>
    <w:p w14:paraId="319835B4" w14:textId="77777777" w:rsidR="005302FD" w:rsidRDefault="005302FD" w:rsidP="00A5751B">
      <w:pPr>
        <w:jc w:val="center"/>
        <w:rPr>
          <w:rFonts w:cstheme="minorHAnsi"/>
          <w:b/>
          <w:bCs/>
          <w:smallCaps/>
          <w:sz w:val="22"/>
          <w:szCs w:val="22"/>
        </w:rPr>
      </w:pPr>
    </w:p>
    <w:p w14:paraId="300CED58" w14:textId="77777777" w:rsidR="005302FD" w:rsidRDefault="005302FD" w:rsidP="00A5751B">
      <w:pPr>
        <w:jc w:val="center"/>
        <w:rPr>
          <w:rFonts w:cstheme="minorHAnsi"/>
          <w:b/>
          <w:bCs/>
          <w:smallCaps/>
          <w:sz w:val="22"/>
          <w:szCs w:val="22"/>
        </w:rPr>
      </w:pPr>
    </w:p>
    <w:p w14:paraId="0036D948" w14:textId="77777777" w:rsidR="005302FD" w:rsidRDefault="005302FD" w:rsidP="00A5751B">
      <w:pPr>
        <w:jc w:val="center"/>
        <w:rPr>
          <w:rFonts w:cstheme="minorHAnsi"/>
          <w:b/>
          <w:bCs/>
          <w:smallCaps/>
          <w:sz w:val="22"/>
          <w:szCs w:val="22"/>
        </w:rPr>
      </w:pPr>
    </w:p>
    <w:p w14:paraId="796A22C7" w14:textId="77777777" w:rsidR="00022DB0" w:rsidRDefault="00022DB0" w:rsidP="00DC025D">
      <w:pPr>
        <w:pStyle w:val="Heading2"/>
        <w:rPr>
          <w:rFonts w:asciiTheme="minorHAnsi" w:hAnsiTheme="minorHAnsi"/>
          <w:color w:val="0070C0"/>
          <w:sz w:val="21"/>
          <w:szCs w:val="21"/>
        </w:rPr>
      </w:pPr>
      <w:bookmarkStart w:id="69" w:name="_Ref39586171"/>
      <w:bookmarkStart w:id="70" w:name="_Ref39673580"/>
      <w:bookmarkStart w:id="71" w:name="_Ref39674283"/>
    </w:p>
    <w:p w14:paraId="17289087" w14:textId="77777777" w:rsidR="00022DB0" w:rsidRPr="00022DB0" w:rsidRDefault="00022DB0" w:rsidP="00022DB0"/>
    <w:p w14:paraId="5DC5C150" w14:textId="68C5474E" w:rsidR="008D704D" w:rsidRPr="0043398C" w:rsidRDefault="00FE3D1F" w:rsidP="0043398C">
      <w:pPr>
        <w:pStyle w:val="Heading1"/>
        <w:spacing w:before="0" w:after="0"/>
        <w:jc w:val="right"/>
        <w:rPr>
          <w:rFonts w:ascii="Times New Roman" w:hAnsi="Times New Roman" w:cs="Times New Roman"/>
          <w:sz w:val="24"/>
          <w:szCs w:val="24"/>
        </w:rPr>
      </w:pPr>
      <w:bookmarkStart w:id="72" w:name="_Toc201062832"/>
      <w:r w:rsidRPr="0043398C">
        <w:rPr>
          <w:rFonts w:ascii="Times New Roman" w:hAnsi="Times New Roman" w:cs="Times New Roman"/>
          <w:sz w:val="24"/>
          <w:szCs w:val="24"/>
        </w:rPr>
        <w:lastRenderedPageBreak/>
        <w:t xml:space="preserve">Pirkimo sąlygų </w:t>
      </w:r>
      <w:r w:rsidR="009161B3" w:rsidRPr="0043398C">
        <w:rPr>
          <w:rFonts w:ascii="Times New Roman" w:hAnsi="Times New Roman" w:cs="Times New Roman"/>
          <w:sz w:val="24"/>
          <w:szCs w:val="24"/>
        </w:rPr>
        <w:t>8</w:t>
      </w:r>
      <w:r w:rsidRPr="0043398C">
        <w:rPr>
          <w:rFonts w:ascii="Times New Roman" w:hAnsi="Times New Roman" w:cs="Times New Roman"/>
          <w:sz w:val="24"/>
          <w:szCs w:val="24"/>
        </w:rPr>
        <w:t xml:space="preserve"> priedas </w:t>
      </w:r>
      <w:r w:rsidR="008D704D" w:rsidRPr="0043398C">
        <w:rPr>
          <w:rFonts w:ascii="Times New Roman" w:hAnsi="Times New Roman" w:cs="Times New Roman"/>
          <w:sz w:val="24"/>
          <w:szCs w:val="24"/>
        </w:rPr>
        <w:t>„Sutarties projektas“</w:t>
      </w:r>
      <w:bookmarkEnd w:id="69"/>
      <w:bookmarkEnd w:id="70"/>
      <w:bookmarkEnd w:id="71"/>
      <w:bookmarkEnd w:id="72"/>
    </w:p>
    <w:p w14:paraId="040FB65E" w14:textId="77777777" w:rsidR="00AE422D" w:rsidRPr="00F0499F" w:rsidRDefault="00AE422D" w:rsidP="00AB5541"/>
    <w:p w14:paraId="7704FA16" w14:textId="7A005284" w:rsidR="004417EE" w:rsidRDefault="00D879E5" w:rsidP="00D879E5">
      <w:pPr>
        <w:spacing w:after="0" w:line="240" w:lineRule="auto"/>
        <w:jc w:val="center"/>
        <w:rPr>
          <w:rFonts w:ascii="Times New Roman" w:eastAsia="Calibri" w:hAnsi="Times New Roman" w:cs="Times New Roman"/>
          <w:b/>
          <w:bCs/>
          <w:sz w:val="28"/>
          <w:szCs w:val="28"/>
        </w:rPr>
      </w:pPr>
      <w:r w:rsidRPr="00D879E5">
        <w:rPr>
          <w:rFonts w:ascii="Times New Roman" w:eastAsia="Calibri" w:hAnsi="Times New Roman" w:cs="Times New Roman"/>
          <w:b/>
          <w:bCs/>
          <w:sz w:val="28"/>
          <w:szCs w:val="28"/>
        </w:rPr>
        <w:t>SUTARTIES PROJEKTAS</w:t>
      </w:r>
    </w:p>
    <w:p w14:paraId="30D16F92" w14:textId="77777777" w:rsidR="0071130B" w:rsidRDefault="0071130B" w:rsidP="0071130B">
      <w:pPr>
        <w:spacing w:after="0" w:line="240" w:lineRule="auto"/>
        <w:rPr>
          <w:rFonts w:ascii="Times New Roman" w:eastAsia="Calibri" w:hAnsi="Times New Roman" w:cs="Times New Roman"/>
          <w:b/>
          <w:bCs/>
          <w:sz w:val="24"/>
          <w:szCs w:val="24"/>
        </w:rPr>
      </w:pPr>
    </w:p>
    <w:p w14:paraId="33C8C37E" w14:textId="675ABEAC" w:rsidR="00D879E5" w:rsidRPr="00D879E5" w:rsidRDefault="0071130B" w:rsidP="0071130B">
      <w:pPr>
        <w:spacing w:after="0" w:line="240" w:lineRule="auto"/>
        <w:ind w:firstLine="697"/>
        <w:rPr>
          <w:rFonts w:ascii="Times New Roman" w:eastAsia="Calibri" w:hAnsi="Times New Roman" w:cs="Times New Roman"/>
          <w:b/>
          <w:bCs/>
          <w:sz w:val="24"/>
          <w:szCs w:val="24"/>
        </w:rPr>
      </w:pPr>
      <w:r>
        <w:rPr>
          <w:rFonts w:ascii="Times New Roman" w:hAnsi="Times New Roman" w:cs="Times New Roman"/>
          <w:sz w:val="24"/>
          <w:szCs w:val="24"/>
        </w:rPr>
        <w:t>Sutarties projektas</w:t>
      </w:r>
      <w:r w:rsidR="00D879E5">
        <w:rPr>
          <w:rFonts w:ascii="Times New Roman" w:hAnsi="Times New Roman" w:cs="Times New Roman"/>
          <w:sz w:val="24"/>
          <w:szCs w:val="24"/>
        </w:rPr>
        <w:t xml:space="preserve"> pateikiam</w:t>
      </w:r>
      <w:r>
        <w:rPr>
          <w:rFonts w:ascii="Times New Roman" w:hAnsi="Times New Roman" w:cs="Times New Roman"/>
          <w:sz w:val="24"/>
          <w:szCs w:val="24"/>
        </w:rPr>
        <w:t>as</w:t>
      </w:r>
      <w:r w:rsidR="00D879E5">
        <w:rPr>
          <w:rFonts w:ascii="Times New Roman" w:hAnsi="Times New Roman" w:cs="Times New Roman"/>
          <w:sz w:val="24"/>
          <w:szCs w:val="24"/>
        </w:rPr>
        <w:t xml:space="preserve"> atskiru dokumentu .word formatu.</w:t>
      </w:r>
    </w:p>
    <w:p w14:paraId="7D865B27" w14:textId="77777777" w:rsidR="004417EE" w:rsidRDefault="004417EE" w:rsidP="00463465">
      <w:pPr>
        <w:jc w:val="both"/>
        <w:rPr>
          <w:rFonts w:eastAsia="Calibri" w:cstheme="minorHAnsi"/>
          <w:i/>
          <w:iCs/>
          <w:color w:val="7030A0"/>
        </w:rPr>
      </w:pPr>
    </w:p>
    <w:p w14:paraId="208251F5" w14:textId="77777777" w:rsidR="004417EE" w:rsidRDefault="004417EE" w:rsidP="00463465">
      <w:pPr>
        <w:jc w:val="both"/>
        <w:rPr>
          <w:rFonts w:eastAsia="Calibri" w:cstheme="minorHAnsi"/>
          <w:i/>
          <w:iCs/>
          <w:color w:val="7030A0"/>
        </w:rPr>
      </w:pPr>
    </w:p>
    <w:p w14:paraId="428E86CF" w14:textId="77777777" w:rsidR="004417EE" w:rsidRDefault="004417EE" w:rsidP="00463465">
      <w:pPr>
        <w:jc w:val="both"/>
        <w:rPr>
          <w:rFonts w:eastAsia="Calibri" w:cstheme="minorHAnsi"/>
          <w:i/>
          <w:iCs/>
          <w:color w:val="7030A0"/>
        </w:rPr>
      </w:pPr>
    </w:p>
    <w:p w14:paraId="1FCE7E61" w14:textId="77777777" w:rsidR="004417EE" w:rsidRDefault="004417EE" w:rsidP="00463465">
      <w:pPr>
        <w:jc w:val="both"/>
        <w:rPr>
          <w:rFonts w:eastAsia="Calibri" w:cstheme="minorHAnsi"/>
          <w:i/>
          <w:iCs/>
          <w:color w:val="7030A0"/>
        </w:rPr>
      </w:pPr>
    </w:p>
    <w:p w14:paraId="2EFE495F" w14:textId="77777777" w:rsidR="004417EE" w:rsidRDefault="004417EE" w:rsidP="00463465">
      <w:pPr>
        <w:jc w:val="both"/>
        <w:rPr>
          <w:rFonts w:eastAsia="Calibri" w:cstheme="minorHAnsi"/>
          <w:i/>
          <w:iCs/>
          <w:color w:val="7030A0"/>
        </w:rPr>
      </w:pPr>
    </w:p>
    <w:p w14:paraId="3732C9CF" w14:textId="77777777" w:rsidR="004417EE" w:rsidRDefault="004417EE" w:rsidP="00463465">
      <w:pPr>
        <w:jc w:val="both"/>
        <w:rPr>
          <w:rFonts w:eastAsia="Calibri" w:cstheme="minorHAnsi"/>
          <w:i/>
          <w:iCs/>
          <w:color w:val="7030A0"/>
        </w:rPr>
      </w:pPr>
    </w:p>
    <w:p w14:paraId="202E3018" w14:textId="77777777" w:rsidR="004417EE" w:rsidRDefault="004417EE" w:rsidP="00463465">
      <w:pPr>
        <w:jc w:val="both"/>
        <w:rPr>
          <w:rFonts w:eastAsia="Calibri" w:cstheme="minorHAnsi"/>
          <w:i/>
          <w:iCs/>
          <w:color w:val="7030A0"/>
        </w:rPr>
      </w:pPr>
    </w:p>
    <w:p w14:paraId="346BDA6A" w14:textId="77777777" w:rsidR="004417EE" w:rsidRDefault="004417EE" w:rsidP="00463465">
      <w:pPr>
        <w:jc w:val="both"/>
        <w:rPr>
          <w:rFonts w:eastAsia="Calibri" w:cstheme="minorHAnsi"/>
          <w:i/>
          <w:iCs/>
          <w:color w:val="7030A0"/>
        </w:rPr>
      </w:pPr>
    </w:p>
    <w:p w14:paraId="73630423" w14:textId="77777777" w:rsidR="004417EE" w:rsidRDefault="004417EE" w:rsidP="00463465">
      <w:pPr>
        <w:jc w:val="both"/>
        <w:rPr>
          <w:rFonts w:eastAsia="Calibri" w:cstheme="minorHAnsi"/>
          <w:i/>
          <w:iCs/>
          <w:color w:val="7030A0"/>
        </w:rPr>
      </w:pPr>
    </w:p>
    <w:p w14:paraId="430DA9E2" w14:textId="77777777" w:rsidR="004417EE" w:rsidRDefault="004417EE" w:rsidP="00463465">
      <w:pPr>
        <w:jc w:val="both"/>
        <w:rPr>
          <w:rFonts w:eastAsia="Calibri" w:cstheme="minorHAnsi"/>
          <w:i/>
          <w:iCs/>
          <w:color w:val="7030A0"/>
        </w:rPr>
      </w:pPr>
    </w:p>
    <w:p w14:paraId="0F399D93" w14:textId="77777777" w:rsidR="004417EE" w:rsidRDefault="004417EE" w:rsidP="00463465">
      <w:pPr>
        <w:jc w:val="both"/>
        <w:rPr>
          <w:rFonts w:eastAsia="Calibri" w:cstheme="minorHAnsi"/>
          <w:i/>
          <w:iCs/>
          <w:color w:val="7030A0"/>
        </w:rPr>
      </w:pPr>
    </w:p>
    <w:p w14:paraId="44502D93" w14:textId="77777777" w:rsidR="004417EE" w:rsidRDefault="004417EE" w:rsidP="00463465">
      <w:pPr>
        <w:jc w:val="both"/>
        <w:rPr>
          <w:rFonts w:eastAsia="Calibri" w:cstheme="minorHAnsi"/>
          <w:i/>
          <w:iCs/>
          <w:color w:val="7030A0"/>
        </w:rPr>
      </w:pPr>
    </w:p>
    <w:p w14:paraId="1433BD5D" w14:textId="77777777" w:rsidR="004417EE" w:rsidRDefault="004417EE" w:rsidP="00463465">
      <w:pPr>
        <w:jc w:val="both"/>
        <w:rPr>
          <w:rFonts w:eastAsia="Calibri" w:cstheme="minorHAnsi"/>
          <w:i/>
          <w:iCs/>
          <w:color w:val="7030A0"/>
        </w:rPr>
      </w:pPr>
    </w:p>
    <w:p w14:paraId="0AE74929" w14:textId="77777777" w:rsidR="004417EE" w:rsidRDefault="004417EE" w:rsidP="00463465">
      <w:pPr>
        <w:jc w:val="both"/>
        <w:rPr>
          <w:rFonts w:eastAsia="Calibri" w:cstheme="minorHAnsi"/>
          <w:i/>
          <w:iCs/>
          <w:color w:val="7030A0"/>
        </w:rPr>
      </w:pPr>
    </w:p>
    <w:p w14:paraId="7B5D6B15" w14:textId="77777777" w:rsidR="004417EE" w:rsidRDefault="004417EE" w:rsidP="00463465">
      <w:pPr>
        <w:jc w:val="both"/>
        <w:rPr>
          <w:rFonts w:eastAsia="Calibri" w:cstheme="minorHAnsi"/>
          <w:i/>
          <w:iCs/>
          <w:color w:val="7030A0"/>
        </w:rPr>
      </w:pPr>
    </w:p>
    <w:p w14:paraId="256252AD" w14:textId="77777777" w:rsidR="004417EE" w:rsidRDefault="004417EE" w:rsidP="00463465">
      <w:pPr>
        <w:jc w:val="both"/>
        <w:rPr>
          <w:rFonts w:eastAsia="Calibri" w:cstheme="minorHAnsi"/>
          <w:i/>
          <w:iCs/>
          <w:color w:val="7030A0"/>
        </w:rPr>
      </w:pPr>
    </w:p>
    <w:p w14:paraId="417DE06B" w14:textId="77777777" w:rsidR="004417EE" w:rsidRDefault="004417EE" w:rsidP="00463465">
      <w:pPr>
        <w:jc w:val="both"/>
        <w:rPr>
          <w:rFonts w:eastAsia="Calibri" w:cstheme="minorHAnsi"/>
          <w:i/>
          <w:iCs/>
          <w:color w:val="7030A0"/>
        </w:rPr>
      </w:pPr>
    </w:p>
    <w:p w14:paraId="5721A4E2" w14:textId="77777777" w:rsidR="004417EE" w:rsidRDefault="004417EE" w:rsidP="00463465">
      <w:pPr>
        <w:jc w:val="both"/>
        <w:rPr>
          <w:rFonts w:eastAsia="Calibri" w:cstheme="minorHAnsi"/>
          <w:i/>
          <w:iCs/>
          <w:color w:val="7030A0"/>
        </w:rPr>
      </w:pPr>
    </w:p>
    <w:p w14:paraId="79B193B5" w14:textId="77777777" w:rsidR="004417EE" w:rsidRDefault="004417EE" w:rsidP="00463465">
      <w:pPr>
        <w:jc w:val="both"/>
        <w:rPr>
          <w:rFonts w:eastAsia="Calibri" w:cstheme="minorHAnsi"/>
          <w:i/>
          <w:iCs/>
          <w:color w:val="7030A0"/>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6C6A" w14:textId="77777777" w:rsidR="00783F01" w:rsidRDefault="00783F01" w:rsidP="00D05666">
      <w:r>
        <w:separator/>
      </w:r>
    </w:p>
  </w:endnote>
  <w:endnote w:type="continuationSeparator" w:id="0">
    <w:p w14:paraId="77408340" w14:textId="77777777" w:rsidR="00783F01" w:rsidRDefault="00783F01" w:rsidP="00D05666">
      <w:r>
        <w:continuationSeparator/>
      </w:r>
    </w:p>
  </w:endnote>
  <w:endnote w:type="continuationNotice" w:id="1">
    <w:p w14:paraId="4B3AB3F9" w14:textId="77777777" w:rsidR="00783F01" w:rsidRDefault="00783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71068"/>
      <w:docPartObj>
        <w:docPartGallery w:val="Page Numbers (Bottom of Page)"/>
        <w:docPartUnique/>
      </w:docPartObj>
    </w:sdtPr>
    <w:sdtEndPr/>
    <w:sdtContent>
      <w:p w14:paraId="6C6A1943" w14:textId="08B4A60B" w:rsidR="005A22B2" w:rsidRDefault="005A22B2">
        <w:pPr>
          <w:pStyle w:val="Footer"/>
          <w:jc w:val="center"/>
        </w:pPr>
        <w:r>
          <w:fldChar w:fldCharType="begin"/>
        </w:r>
        <w:r>
          <w:instrText>PAGE   \* MERGEFORMAT</w:instrText>
        </w:r>
        <w:r>
          <w:fldChar w:fldCharType="separate"/>
        </w:r>
        <w:r>
          <w:t>2</w:t>
        </w:r>
        <w:r>
          <w:fldChar w:fldCharType="end"/>
        </w:r>
      </w:p>
    </w:sdtContent>
  </w:sdt>
  <w:p w14:paraId="22A788C2" w14:textId="77777777" w:rsidR="00B9662F" w:rsidRDefault="00B96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2FB3" w14:textId="77777777" w:rsidR="00783F01" w:rsidRDefault="00783F01" w:rsidP="00D05666">
      <w:r>
        <w:separator/>
      </w:r>
    </w:p>
  </w:footnote>
  <w:footnote w:type="continuationSeparator" w:id="0">
    <w:p w14:paraId="548769BE" w14:textId="77777777" w:rsidR="00783F01" w:rsidRDefault="00783F01" w:rsidP="00D05666">
      <w:r>
        <w:continuationSeparator/>
      </w:r>
    </w:p>
  </w:footnote>
  <w:footnote w:type="continuationNotice" w:id="1">
    <w:p w14:paraId="4CD3A12F" w14:textId="77777777" w:rsidR="00783F01" w:rsidRDefault="00783F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AF57FF"/>
    <w:multiLevelType w:val="hybridMultilevel"/>
    <w:tmpl w:val="D83058F0"/>
    <w:lvl w:ilvl="0" w:tplc="320A29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E762C7"/>
    <w:multiLevelType w:val="hybridMultilevel"/>
    <w:tmpl w:val="D94E2C30"/>
    <w:lvl w:ilvl="0" w:tplc="11B49D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B8A0BE0"/>
    <w:multiLevelType w:val="hybridMultilevel"/>
    <w:tmpl w:val="31C48D70"/>
    <w:lvl w:ilvl="0" w:tplc="7F929B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411186"/>
    <w:multiLevelType w:val="multilevel"/>
    <w:tmpl w:val="83C21A9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4479BA"/>
    <w:multiLevelType w:val="hybridMultilevel"/>
    <w:tmpl w:val="0A10814A"/>
    <w:lvl w:ilvl="0" w:tplc="FACC0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148C3"/>
    <w:multiLevelType w:val="multilevel"/>
    <w:tmpl w:val="319EF758"/>
    <w:lvl w:ilvl="0">
      <w:start w:val="1"/>
      <w:numFmt w:val="decimal"/>
      <w:pStyle w:val="Style2"/>
      <w:lvlText w:val="%1."/>
      <w:lvlJc w:val="left"/>
      <w:pPr>
        <w:tabs>
          <w:tab w:val="num" w:pos="397"/>
        </w:tabs>
        <w:ind w:left="397" w:hanging="397"/>
      </w:pPr>
      <w:rPr>
        <w:rFonts w:ascii="Times New Roman" w:eastAsia="Times New Roman" w:hAnsi="Times New Roman" w:cs="Times New Roman"/>
        <w:b w:val="0"/>
        <w:bCs w:val="0"/>
        <w:color w:val="auto"/>
        <w:sz w:val="24"/>
        <w:szCs w:val="24"/>
      </w:rPr>
    </w:lvl>
    <w:lvl w:ilvl="1">
      <w:start w:val="1"/>
      <w:numFmt w:val="decimal"/>
      <w:pStyle w:val="Style3"/>
      <w:lvlText w:val="%1.%2."/>
      <w:lvlJc w:val="left"/>
      <w:pPr>
        <w:tabs>
          <w:tab w:val="num" w:pos="710"/>
        </w:tabs>
        <w:ind w:left="539" w:hanging="113"/>
      </w:pPr>
      <w:rPr>
        <w:rFonts w:hint="default"/>
      </w:rPr>
    </w:lvl>
    <w:lvl w:ilvl="2">
      <w:start w:val="1"/>
      <w:numFmt w:val="decimal"/>
      <w:pStyle w:val="Style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A9B0044"/>
    <w:multiLevelType w:val="multilevel"/>
    <w:tmpl w:val="9AA4063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57" w:hanging="360"/>
      </w:pPr>
      <w:rPr>
        <w:rFonts w:eastAsia="Calibri" w:hint="default"/>
        <w:color w:val="000000" w:themeColor="text1"/>
      </w:rPr>
    </w:lvl>
    <w:lvl w:ilvl="2">
      <w:start w:val="1"/>
      <w:numFmt w:val="decimal"/>
      <w:lvlText w:val="%1.%2.%3."/>
      <w:lvlJc w:val="left"/>
      <w:pPr>
        <w:ind w:left="2114" w:hanging="720"/>
      </w:pPr>
      <w:rPr>
        <w:rFonts w:eastAsia="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3C9269C9"/>
    <w:multiLevelType w:val="multilevel"/>
    <w:tmpl w:val="29FC041E"/>
    <w:lvl w:ilvl="0">
      <w:start w:val="2"/>
      <w:numFmt w:val="decimal"/>
      <w:lvlText w:val="%1."/>
      <w:lvlJc w:val="left"/>
      <w:pPr>
        <w:ind w:left="906"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24" w:hanging="360"/>
      </w:pPr>
      <w:rPr>
        <w:rFonts w:hint="default"/>
      </w:rPr>
    </w:lvl>
    <w:lvl w:ilvl="3">
      <w:start w:val="1"/>
      <w:numFmt w:val="decimal"/>
      <w:lvlText w:val="%1.%2.%3.%4"/>
      <w:lvlJc w:val="left"/>
      <w:pPr>
        <w:ind w:left="20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91FE33C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854A2E"/>
    <w:multiLevelType w:val="multilevel"/>
    <w:tmpl w:val="1CA447D0"/>
    <w:lvl w:ilvl="0">
      <w:start w:val="3"/>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8"/>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D04328"/>
    <w:multiLevelType w:val="hybridMultilevel"/>
    <w:tmpl w:val="47FE26FE"/>
    <w:lvl w:ilvl="0" w:tplc="09DE0C76">
      <w:start w:val="1"/>
      <w:numFmt w:val="decimal"/>
      <w:lvlText w:val="%1."/>
      <w:lvlJc w:val="left"/>
      <w:pPr>
        <w:ind w:left="1188" w:hanging="360"/>
      </w:pPr>
      <w:rPr>
        <w:rFonts w:hint="default"/>
      </w:rPr>
    </w:lvl>
    <w:lvl w:ilvl="1" w:tplc="04270019" w:tentative="1">
      <w:start w:val="1"/>
      <w:numFmt w:val="lowerLetter"/>
      <w:lvlText w:val="%2."/>
      <w:lvlJc w:val="left"/>
      <w:pPr>
        <w:ind w:left="1908" w:hanging="360"/>
      </w:pPr>
    </w:lvl>
    <w:lvl w:ilvl="2" w:tplc="0427001B" w:tentative="1">
      <w:start w:val="1"/>
      <w:numFmt w:val="lowerRoman"/>
      <w:lvlText w:val="%3."/>
      <w:lvlJc w:val="right"/>
      <w:pPr>
        <w:ind w:left="2628" w:hanging="180"/>
      </w:pPr>
    </w:lvl>
    <w:lvl w:ilvl="3" w:tplc="0427000F" w:tentative="1">
      <w:start w:val="1"/>
      <w:numFmt w:val="decimal"/>
      <w:lvlText w:val="%4."/>
      <w:lvlJc w:val="left"/>
      <w:pPr>
        <w:ind w:left="3348" w:hanging="360"/>
      </w:pPr>
    </w:lvl>
    <w:lvl w:ilvl="4" w:tplc="04270019" w:tentative="1">
      <w:start w:val="1"/>
      <w:numFmt w:val="lowerLetter"/>
      <w:lvlText w:val="%5."/>
      <w:lvlJc w:val="left"/>
      <w:pPr>
        <w:ind w:left="4068" w:hanging="360"/>
      </w:pPr>
    </w:lvl>
    <w:lvl w:ilvl="5" w:tplc="0427001B" w:tentative="1">
      <w:start w:val="1"/>
      <w:numFmt w:val="lowerRoman"/>
      <w:lvlText w:val="%6."/>
      <w:lvlJc w:val="right"/>
      <w:pPr>
        <w:ind w:left="4788" w:hanging="180"/>
      </w:pPr>
    </w:lvl>
    <w:lvl w:ilvl="6" w:tplc="0427000F" w:tentative="1">
      <w:start w:val="1"/>
      <w:numFmt w:val="decimal"/>
      <w:lvlText w:val="%7."/>
      <w:lvlJc w:val="left"/>
      <w:pPr>
        <w:ind w:left="5508" w:hanging="360"/>
      </w:pPr>
    </w:lvl>
    <w:lvl w:ilvl="7" w:tplc="04270019" w:tentative="1">
      <w:start w:val="1"/>
      <w:numFmt w:val="lowerLetter"/>
      <w:lvlText w:val="%8."/>
      <w:lvlJc w:val="left"/>
      <w:pPr>
        <w:ind w:left="6228" w:hanging="360"/>
      </w:pPr>
    </w:lvl>
    <w:lvl w:ilvl="8" w:tplc="0427001B" w:tentative="1">
      <w:start w:val="1"/>
      <w:numFmt w:val="lowerRoman"/>
      <w:lvlText w:val="%9."/>
      <w:lvlJc w:val="right"/>
      <w:pPr>
        <w:ind w:left="6948" w:hanging="180"/>
      </w:pPr>
    </w:lvl>
  </w:abstractNum>
  <w:abstractNum w:abstractNumId="20" w15:restartNumberingAfterBreak="0">
    <w:nsid w:val="581D0A4B"/>
    <w:multiLevelType w:val="hybridMultilevel"/>
    <w:tmpl w:val="9CAA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F91322"/>
    <w:multiLevelType w:val="hybridMultilevel"/>
    <w:tmpl w:val="B83EC87E"/>
    <w:lvl w:ilvl="0" w:tplc="B6383AF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E802899"/>
    <w:multiLevelType w:val="multilevel"/>
    <w:tmpl w:val="83165A6E"/>
    <w:lvl w:ilvl="0">
      <w:start w:val="3"/>
      <w:numFmt w:val="decimal"/>
      <w:lvlText w:val="%1."/>
      <w:lvlJc w:val="left"/>
      <w:pPr>
        <w:ind w:left="720" w:hanging="720"/>
      </w:pPr>
      <w:rPr>
        <w:rFonts w:hint="default"/>
      </w:rPr>
    </w:lvl>
    <w:lvl w:ilvl="1">
      <w:start w:val="2"/>
      <w:numFmt w:val="decimal"/>
      <w:lvlText w:val="%1.%2."/>
      <w:lvlJc w:val="left"/>
      <w:pPr>
        <w:ind w:left="952" w:hanging="720"/>
      </w:pPr>
      <w:rPr>
        <w:rFonts w:hint="default"/>
      </w:rPr>
    </w:lvl>
    <w:lvl w:ilvl="2">
      <w:start w:val="6"/>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23" w15:restartNumberingAfterBreak="0">
    <w:nsid w:val="5FC262A0"/>
    <w:multiLevelType w:val="hybridMultilevel"/>
    <w:tmpl w:val="D83C2954"/>
    <w:lvl w:ilvl="0" w:tplc="FFA03A42">
      <w:start w:val="1"/>
      <w:numFmt w:val="decimal"/>
      <w:lvlText w:val="%1."/>
      <w:lvlJc w:val="left"/>
      <w:pPr>
        <w:ind w:left="720" w:hanging="360"/>
      </w:pPr>
      <w:rPr>
        <w:rFonts w:ascii="Times New Roman" w:hAnsi="Times New Roman" w:cs="Times New Roman" w:hint="default"/>
        <w:i w:val="0"/>
        <w:iCs/>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CB4C69"/>
    <w:multiLevelType w:val="hybridMultilevel"/>
    <w:tmpl w:val="13B20186"/>
    <w:lvl w:ilvl="0" w:tplc="0C2C790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9F25FD"/>
    <w:multiLevelType w:val="hybridMultilevel"/>
    <w:tmpl w:val="82FEF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3507D0"/>
    <w:multiLevelType w:val="multilevel"/>
    <w:tmpl w:val="10BE947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9D184D7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418E300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23"/>
  </w:num>
  <w:num w:numId="4" w16cid:durableId="1484615006">
    <w:abstractNumId w:val="26"/>
  </w:num>
  <w:num w:numId="5" w16cid:durableId="607934237">
    <w:abstractNumId w:val="18"/>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5"/>
  </w:num>
  <w:num w:numId="12" w16cid:durableId="32313854">
    <w:abstractNumId w:val="14"/>
  </w:num>
  <w:num w:numId="13" w16cid:durableId="1318921492">
    <w:abstractNumId w:val="16"/>
  </w:num>
  <w:num w:numId="14" w16cid:durableId="1864435576">
    <w:abstractNumId w:val="28"/>
  </w:num>
  <w:num w:numId="15" w16cid:durableId="1941065713">
    <w:abstractNumId w:val="4"/>
  </w:num>
  <w:num w:numId="16" w16cid:durableId="19859238">
    <w:abstractNumId w:val="7"/>
  </w:num>
  <w:num w:numId="17" w16cid:durableId="1297491117">
    <w:abstractNumId w:val="15"/>
  </w:num>
  <w:num w:numId="18" w16cid:durableId="62719621">
    <w:abstractNumId w:val="20"/>
  </w:num>
  <w:num w:numId="19" w16cid:durableId="1680504618">
    <w:abstractNumId w:val="6"/>
  </w:num>
  <w:num w:numId="20" w16cid:durableId="1352606847">
    <w:abstractNumId w:val="0"/>
  </w:num>
  <w:num w:numId="21" w16cid:durableId="1455563433">
    <w:abstractNumId w:val="12"/>
  </w:num>
  <w:num w:numId="22" w16cid:durableId="1985893577">
    <w:abstractNumId w:val="11"/>
  </w:num>
  <w:num w:numId="23" w16cid:durableId="514655787">
    <w:abstractNumId w:val="13"/>
  </w:num>
  <w:num w:numId="24" w16cid:durableId="1041633901">
    <w:abstractNumId w:val="19"/>
  </w:num>
  <w:num w:numId="25" w16cid:durableId="1454400201">
    <w:abstractNumId w:val="22"/>
  </w:num>
  <w:num w:numId="26" w16cid:durableId="8796695">
    <w:abstractNumId w:val="27"/>
  </w:num>
  <w:num w:numId="27" w16cid:durableId="671759530">
    <w:abstractNumId w:val="17"/>
  </w:num>
  <w:num w:numId="28" w16cid:durableId="416361947">
    <w:abstractNumId w:val="2"/>
  </w:num>
  <w:num w:numId="29" w16cid:durableId="1779525279">
    <w:abstractNumId w:val="8"/>
  </w:num>
  <w:num w:numId="30" w16cid:durableId="1671371577">
    <w:abstractNumId w:val="5"/>
  </w:num>
  <w:num w:numId="31" w16cid:durableId="58140885">
    <w:abstractNumId w:val="24"/>
  </w:num>
  <w:num w:numId="32" w16cid:durableId="412361376">
    <w:abstractNumId w:val="21"/>
  </w:num>
  <w:num w:numId="33" w16cid:durableId="4564377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8D"/>
    <w:rsid w:val="00000F53"/>
    <w:rsid w:val="00001073"/>
    <w:rsid w:val="00001160"/>
    <w:rsid w:val="00001455"/>
    <w:rsid w:val="00001CCF"/>
    <w:rsid w:val="000030DA"/>
    <w:rsid w:val="00003568"/>
    <w:rsid w:val="000035DA"/>
    <w:rsid w:val="00003A28"/>
    <w:rsid w:val="00003A3F"/>
    <w:rsid w:val="000044FA"/>
    <w:rsid w:val="00004521"/>
    <w:rsid w:val="00004A08"/>
    <w:rsid w:val="00004F6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67"/>
    <w:rsid w:val="00012892"/>
    <w:rsid w:val="00012BE7"/>
    <w:rsid w:val="000133D6"/>
    <w:rsid w:val="00013DF0"/>
    <w:rsid w:val="00013EF1"/>
    <w:rsid w:val="00013FF6"/>
    <w:rsid w:val="00014A61"/>
    <w:rsid w:val="00015C75"/>
    <w:rsid w:val="00015FC9"/>
    <w:rsid w:val="0001618D"/>
    <w:rsid w:val="0001658B"/>
    <w:rsid w:val="0001670E"/>
    <w:rsid w:val="00016F25"/>
    <w:rsid w:val="00016FDD"/>
    <w:rsid w:val="00017009"/>
    <w:rsid w:val="00020284"/>
    <w:rsid w:val="000206C9"/>
    <w:rsid w:val="00020FD4"/>
    <w:rsid w:val="00021574"/>
    <w:rsid w:val="00021ECC"/>
    <w:rsid w:val="00021EFA"/>
    <w:rsid w:val="000221F4"/>
    <w:rsid w:val="00022DB0"/>
    <w:rsid w:val="00022DEB"/>
    <w:rsid w:val="00022E0C"/>
    <w:rsid w:val="00023641"/>
    <w:rsid w:val="00024DB9"/>
    <w:rsid w:val="0002541F"/>
    <w:rsid w:val="00026246"/>
    <w:rsid w:val="00026673"/>
    <w:rsid w:val="00026690"/>
    <w:rsid w:val="0002697A"/>
    <w:rsid w:val="00026A51"/>
    <w:rsid w:val="00026D16"/>
    <w:rsid w:val="00030C02"/>
    <w:rsid w:val="00030C76"/>
    <w:rsid w:val="00030F90"/>
    <w:rsid w:val="000315EB"/>
    <w:rsid w:val="0003169B"/>
    <w:rsid w:val="00031A62"/>
    <w:rsid w:val="000321E6"/>
    <w:rsid w:val="00032320"/>
    <w:rsid w:val="0003281A"/>
    <w:rsid w:val="00032D19"/>
    <w:rsid w:val="0003312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8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30D"/>
    <w:rsid w:val="0005148B"/>
    <w:rsid w:val="00051544"/>
    <w:rsid w:val="00051A51"/>
    <w:rsid w:val="00051E9D"/>
    <w:rsid w:val="00051F2D"/>
    <w:rsid w:val="000521F2"/>
    <w:rsid w:val="00052365"/>
    <w:rsid w:val="0005295E"/>
    <w:rsid w:val="00053139"/>
    <w:rsid w:val="0005396D"/>
    <w:rsid w:val="00053ABC"/>
    <w:rsid w:val="00053DDC"/>
    <w:rsid w:val="000543B5"/>
    <w:rsid w:val="00054B8D"/>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5"/>
    <w:rsid w:val="00080396"/>
    <w:rsid w:val="00080EE8"/>
    <w:rsid w:val="00080F53"/>
    <w:rsid w:val="0008241E"/>
    <w:rsid w:val="00082F6A"/>
    <w:rsid w:val="0008369A"/>
    <w:rsid w:val="0008436A"/>
    <w:rsid w:val="000851E4"/>
    <w:rsid w:val="00085478"/>
    <w:rsid w:val="00085609"/>
    <w:rsid w:val="000859C8"/>
    <w:rsid w:val="00085CB7"/>
    <w:rsid w:val="00086C16"/>
    <w:rsid w:val="00086D57"/>
    <w:rsid w:val="00086DDB"/>
    <w:rsid w:val="00087211"/>
    <w:rsid w:val="000873A9"/>
    <w:rsid w:val="00087410"/>
    <w:rsid w:val="000876C6"/>
    <w:rsid w:val="000877A4"/>
    <w:rsid w:val="00087EFE"/>
    <w:rsid w:val="00090235"/>
    <w:rsid w:val="000903D5"/>
    <w:rsid w:val="000904B3"/>
    <w:rsid w:val="00090916"/>
    <w:rsid w:val="00090F9B"/>
    <w:rsid w:val="00091346"/>
    <w:rsid w:val="000917F2"/>
    <w:rsid w:val="000919F6"/>
    <w:rsid w:val="00091C9D"/>
    <w:rsid w:val="00094604"/>
    <w:rsid w:val="0009546D"/>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D14"/>
    <w:rsid w:val="000B2E23"/>
    <w:rsid w:val="000B345D"/>
    <w:rsid w:val="000B36CB"/>
    <w:rsid w:val="000B3B4F"/>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353"/>
    <w:rsid w:val="000C55D6"/>
    <w:rsid w:val="000C59B8"/>
    <w:rsid w:val="000C6068"/>
    <w:rsid w:val="000C7160"/>
    <w:rsid w:val="000D0F58"/>
    <w:rsid w:val="000D13D6"/>
    <w:rsid w:val="000D18E9"/>
    <w:rsid w:val="000D2107"/>
    <w:rsid w:val="000D26D8"/>
    <w:rsid w:val="000D3A49"/>
    <w:rsid w:val="000D412D"/>
    <w:rsid w:val="000D4406"/>
    <w:rsid w:val="000D4B9C"/>
    <w:rsid w:val="000D4E2B"/>
    <w:rsid w:val="000D5C58"/>
    <w:rsid w:val="000D6301"/>
    <w:rsid w:val="000D638A"/>
    <w:rsid w:val="000D6EE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E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25C"/>
    <w:rsid w:val="000F4AA3"/>
    <w:rsid w:val="000F4B8F"/>
    <w:rsid w:val="000F513D"/>
    <w:rsid w:val="000F5948"/>
    <w:rsid w:val="000F5E01"/>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335"/>
    <w:rsid w:val="001063C8"/>
    <w:rsid w:val="001072BE"/>
    <w:rsid w:val="0010779C"/>
    <w:rsid w:val="00107A04"/>
    <w:rsid w:val="00110481"/>
    <w:rsid w:val="001105C7"/>
    <w:rsid w:val="00111429"/>
    <w:rsid w:val="00111943"/>
    <w:rsid w:val="0011199A"/>
    <w:rsid w:val="001123B4"/>
    <w:rsid w:val="001124BB"/>
    <w:rsid w:val="001126FB"/>
    <w:rsid w:val="00112EE8"/>
    <w:rsid w:val="0011320C"/>
    <w:rsid w:val="0011331A"/>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2A9"/>
    <w:rsid w:val="0012584E"/>
    <w:rsid w:val="0012639E"/>
    <w:rsid w:val="00127196"/>
    <w:rsid w:val="001275FB"/>
    <w:rsid w:val="00127883"/>
    <w:rsid w:val="00127F38"/>
    <w:rsid w:val="0013010B"/>
    <w:rsid w:val="0013140B"/>
    <w:rsid w:val="00131BA4"/>
    <w:rsid w:val="001329A7"/>
    <w:rsid w:val="00132BAE"/>
    <w:rsid w:val="00132C73"/>
    <w:rsid w:val="00132FC0"/>
    <w:rsid w:val="0013353A"/>
    <w:rsid w:val="00134825"/>
    <w:rsid w:val="0013485F"/>
    <w:rsid w:val="00134DEA"/>
    <w:rsid w:val="00135122"/>
    <w:rsid w:val="001351A4"/>
    <w:rsid w:val="00135B56"/>
    <w:rsid w:val="00135EDD"/>
    <w:rsid w:val="00135EEE"/>
    <w:rsid w:val="00135FE5"/>
    <w:rsid w:val="0013610E"/>
    <w:rsid w:val="0013627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2B"/>
    <w:rsid w:val="00152836"/>
    <w:rsid w:val="00153118"/>
    <w:rsid w:val="001536AE"/>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5E"/>
    <w:rsid w:val="001849BD"/>
    <w:rsid w:val="001853B6"/>
    <w:rsid w:val="00185454"/>
    <w:rsid w:val="00185997"/>
    <w:rsid w:val="00185BC4"/>
    <w:rsid w:val="001865A6"/>
    <w:rsid w:val="00190BC7"/>
    <w:rsid w:val="0019130D"/>
    <w:rsid w:val="00191CEF"/>
    <w:rsid w:val="001926B1"/>
    <w:rsid w:val="001927D7"/>
    <w:rsid w:val="00192AF9"/>
    <w:rsid w:val="00192B6B"/>
    <w:rsid w:val="00192ED3"/>
    <w:rsid w:val="001934B9"/>
    <w:rsid w:val="00193984"/>
    <w:rsid w:val="00193D61"/>
    <w:rsid w:val="00194439"/>
    <w:rsid w:val="00194544"/>
    <w:rsid w:val="00194723"/>
    <w:rsid w:val="001954F1"/>
    <w:rsid w:val="00195572"/>
    <w:rsid w:val="0019597B"/>
    <w:rsid w:val="00195BD8"/>
    <w:rsid w:val="00195C8A"/>
    <w:rsid w:val="00195CF3"/>
    <w:rsid w:val="00196437"/>
    <w:rsid w:val="00196FAF"/>
    <w:rsid w:val="0019749C"/>
    <w:rsid w:val="001977F6"/>
    <w:rsid w:val="00197943"/>
    <w:rsid w:val="00197EF6"/>
    <w:rsid w:val="001A0B73"/>
    <w:rsid w:val="001A0DF2"/>
    <w:rsid w:val="001A11BE"/>
    <w:rsid w:val="001A18C1"/>
    <w:rsid w:val="001A1DD2"/>
    <w:rsid w:val="001A2163"/>
    <w:rsid w:val="001A225E"/>
    <w:rsid w:val="001A25FD"/>
    <w:rsid w:val="001A2693"/>
    <w:rsid w:val="001A2E70"/>
    <w:rsid w:val="001A39B5"/>
    <w:rsid w:val="001A3CED"/>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E5"/>
    <w:rsid w:val="001C7D70"/>
    <w:rsid w:val="001C7F48"/>
    <w:rsid w:val="001D2623"/>
    <w:rsid w:val="001D2CB6"/>
    <w:rsid w:val="001D2E9D"/>
    <w:rsid w:val="001D37D8"/>
    <w:rsid w:val="001D414C"/>
    <w:rsid w:val="001D41F4"/>
    <w:rsid w:val="001D5752"/>
    <w:rsid w:val="001D612E"/>
    <w:rsid w:val="001D65F8"/>
    <w:rsid w:val="001D7447"/>
    <w:rsid w:val="001D7492"/>
    <w:rsid w:val="001D7890"/>
    <w:rsid w:val="001E0107"/>
    <w:rsid w:val="001E250F"/>
    <w:rsid w:val="001E2A91"/>
    <w:rsid w:val="001E2BC5"/>
    <w:rsid w:val="001E3801"/>
    <w:rsid w:val="001E3D5A"/>
    <w:rsid w:val="001E455A"/>
    <w:rsid w:val="001E4891"/>
    <w:rsid w:val="001E4C29"/>
    <w:rsid w:val="001E4DB2"/>
    <w:rsid w:val="001E5701"/>
    <w:rsid w:val="001E61DF"/>
    <w:rsid w:val="001E76C7"/>
    <w:rsid w:val="001E7E24"/>
    <w:rsid w:val="001F04C1"/>
    <w:rsid w:val="001F0728"/>
    <w:rsid w:val="001F15A0"/>
    <w:rsid w:val="001F1D6C"/>
    <w:rsid w:val="001F1DB6"/>
    <w:rsid w:val="001F1FB1"/>
    <w:rsid w:val="001F2168"/>
    <w:rsid w:val="001F2E11"/>
    <w:rsid w:val="001F2EB6"/>
    <w:rsid w:val="001F3174"/>
    <w:rsid w:val="001F480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D65"/>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2F"/>
    <w:rsid w:val="00212C25"/>
    <w:rsid w:val="00212F68"/>
    <w:rsid w:val="002135C6"/>
    <w:rsid w:val="002140C5"/>
    <w:rsid w:val="002148FA"/>
    <w:rsid w:val="00214B9D"/>
    <w:rsid w:val="00214D4B"/>
    <w:rsid w:val="00215B09"/>
    <w:rsid w:val="00215FB5"/>
    <w:rsid w:val="002163DC"/>
    <w:rsid w:val="00216766"/>
    <w:rsid w:val="00216820"/>
    <w:rsid w:val="0021716A"/>
    <w:rsid w:val="00217893"/>
    <w:rsid w:val="00220588"/>
    <w:rsid w:val="00220B88"/>
    <w:rsid w:val="002211A8"/>
    <w:rsid w:val="00221235"/>
    <w:rsid w:val="00221CC0"/>
    <w:rsid w:val="0022215F"/>
    <w:rsid w:val="0022234B"/>
    <w:rsid w:val="00222EEB"/>
    <w:rsid w:val="00223614"/>
    <w:rsid w:val="00223726"/>
    <w:rsid w:val="00223D79"/>
    <w:rsid w:val="00224F0F"/>
    <w:rsid w:val="002256CF"/>
    <w:rsid w:val="002257D8"/>
    <w:rsid w:val="00225BEF"/>
    <w:rsid w:val="002267DE"/>
    <w:rsid w:val="00226AD0"/>
    <w:rsid w:val="00226DE0"/>
    <w:rsid w:val="002279BC"/>
    <w:rsid w:val="002306AB"/>
    <w:rsid w:val="00231166"/>
    <w:rsid w:val="00231C24"/>
    <w:rsid w:val="0023232F"/>
    <w:rsid w:val="00233169"/>
    <w:rsid w:val="0023335E"/>
    <w:rsid w:val="002338C0"/>
    <w:rsid w:val="002342E3"/>
    <w:rsid w:val="00234717"/>
    <w:rsid w:val="00234920"/>
    <w:rsid w:val="0023505D"/>
    <w:rsid w:val="002358F1"/>
    <w:rsid w:val="00236FBF"/>
    <w:rsid w:val="0023725D"/>
    <w:rsid w:val="002374F8"/>
    <w:rsid w:val="00237EA0"/>
    <w:rsid w:val="002411C2"/>
    <w:rsid w:val="00241200"/>
    <w:rsid w:val="002415C7"/>
    <w:rsid w:val="0024180E"/>
    <w:rsid w:val="00241D43"/>
    <w:rsid w:val="00242459"/>
    <w:rsid w:val="00242553"/>
    <w:rsid w:val="002425E8"/>
    <w:rsid w:val="00242CEB"/>
    <w:rsid w:val="002430AE"/>
    <w:rsid w:val="00243C0C"/>
    <w:rsid w:val="0024403A"/>
    <w:rsid w:val="00244688"/>
    <w:rsid w:val="00244AA1"/>
    <w:rsid w:val="00245655"/>
    <w:rsid w:val="00245DD5"/>
    <w:rsid w:val="00245E8F"/>
    <w:rsid w:val="0024735B"/>
    <w:rsid w:val="002476D5"/>
    <w:rsid w:val="002479F0"/>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1C8"/>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A6C"/>
    <w:rsid w:val="00285B02"/>
    <w:rsid w:val="00285E5E"/>
    <w:rsid w:val="002907D9"/>
    <w:rsid w:val="00290850"/>
    <w:rsid w:val="00290E7C"/>
    <w:rsid w:val="00290F12"/>
    <w:rsid w:val="00291DCB"/>
    <w:rsid w:val="0029216D"/>
    <w:rsid w:val="002926A1"/>
    <w:rsid w:val="00294B97"/>
    <w:rsid w:val="00294BE3"/>
    <w:rsid w:val="002955C5"/>
    <w:rsid w:val="0029579D"/>
    <w:rsid w:val="002960E2"/>
    <w:rsid w:val="00296A2A"/>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9F5"/>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101"/>
    <w:rsid w:val="002D236C"/>
    <w:rsid w:val="002D28EF"/>
    <w:rsid w:val="002D3712"/>
    <w:rsid w:val="002D470F"/>
    <w:rsid w:val="002D48BB"/>
    <w:rsid w:val="002D51D8"/>
    <w:rsid w:val="002D54D5"/>
    <w:rsid w:val="002D5ABC"/>
    <w:rsid w:val="002D61AE"/>
    <w:rsid w:val="002D6348"/>
    <w:rsid w:val="002D6D51"/>
    <w:rsid w:val="002D6DAA"/>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8B4"/>
    <w:rsid w:val="002E6BB6"/>
    <w:rsid w:val="002F05C1"/>
    <w:rsid w:val="002F0663"/>
    <w:rsid w:val="002F0FBA"/>
    <w:rsid w:val="002F12E7"/>
    <w:rsid w:val="002F148F"/>
    <w:rsid w:val="002F1998"/>
    <w:rsid w:val="002F1CD9"/>
    <w:rsid w:val="002F1D5C"/>
    <w:rsid w:val="002F396F"/>
    <w:rsid w:val="002F3F2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897"/>
    <w:rsid w:val="00303C2A"/>
    <w:rsid w:val="00303D02"/>
    <w:rsid w:val="003049FC"/>
    <w:rsid w:val="00304E45"/>
    <w:rsid w:val="00306737"/>
    <w:rsid w:val="00306D9F"/>
    <w:rsid w:val="00306F87"/>
    <w:rsid w:val="003074D1"/>
    <w:rsid w:val="00307836"/>
    <w:rsid w:val="003101E1"/>
    <w:rsid w:val="003102D8"/>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84"/>
    <w:rsid w:val="00320115"/>
    <w:rsid w:val="00320C60"/>
    <w:rsid w:val="00321802"/>
    <w:rsid w:val="00321A79"/>
    <w:rsid w:val="00321B1F"/>
    <w:rsid w:val="00322339"/>
    <w:rsid w:val="0032266C"/>
    <w:rsid w:val="003232C3"/>
    <w:rsid w:val="00324073"/>
    <w:rsid w:val="003241B0"/>
    <w:rsid w:val="003241B4"/>
    <w:rsid w:val="00324449"/>
    <w:rsid w:val="0032494C"/>
    <w:rsid w:val="00325243"/>
    <w:rsid w:val="00325A84"/>
    <w:rsid w:val="00325BB7"/>
    <w:rsid w:val="00325D58"/>
    <w:rsid w:val="00325F1F"/>
    <w:rsid w:val="00326357"/>
    <w:rsid w:val="00326CB7"/>
    <w:rsid w:val="00326F19"/>
    <w:rsid w:val="00326F9E"/>
    <w:rsid w:val="0032728D"/>
    <w:rsid w:val="003300F2"/>
    <w:rsid w:val="00331673"/>
    <w:rsid w:val="00331ED1"/>
    <w:rsid w:val="00332636"/>
    <w:rsid w:val="003328D9"/>
    <w:rsid w:val="00333BFA"/>
    <w:rsid w:val="00334D33"/>
    <w:rsid w:val="00334EB8"/>
    <w:rsid w:val="003354F0"/>
    <w:rsid w:val="00335A01"/>
    <w:rsid w:val="00335D45"/>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4"/>
    <w:rsid w:val="00356D0D"/>
    <w:rsid w:val="003576C1"/>
    <w:rsid w:val="00357BB8"/>
    <w:rsid w:val="00357C23"/>
    <w:rsid w:val="003600F2"/>
    <w:rsid w:val="00360DB9"/>
    <w:rsid w:val="00360F9B"/>
    <w:rsid w:val="00361525"/>
    <w:rsid w:val="003617F1"/>
    <w:rsid w:val="003625CD"/>
    <w:rsid w:val="00362719"/>
    <w:rsid w:val="00363134"/>
    <w:rsid w:val="0036418A"/>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4"/>
    <w:rsid w:val="003812C4"/>
    <w:rsid w:val="003813C1"/>
    <w:rsid w:val="003819C8"/>
    <w:rsid w:val="00381A66"/>
    <w:rsid w:val="00382160"/>
    <w:rsid w:val="003821B2"/>
    <w:rsid w:val="00382939"/>
    <w:rsid w:val="00382A83"/>
    <w:rsid w:val="003835F5"/>
    <w:rsid w:val="00384F5A"/>
    <w:rsid w:val="00385D49"/>
    <w:rsid w:val="00386A81"/>
    <w:rsid w:val="00386E76"/>
    <w:rsid w:val="003903FB"/>
    <w:rsid w:val="00390B20"/>
    <w:rsid w:val="0039114B"/>
    <w:rsid w:val="0039183A"/>
    <w:rsid w:val="00391FE7"/>
    <w:rsid w:val="0039299B"/>
    <w:rsid w:val="00393698"/>
    <w:rsid w:val="0039371E"/>
    <w:rsid w:val="003942A5"/>
    <w:rsid w:val="00394C27"/>
    <w:rsid w:val="00394DDD"/>
    <w:rsid w:val="0039597E"/>
    <w:rsid w:val="00395A1B"/>
    <w:rsid w:val="00396CB4"/>
    <w:rsid w:val="003977D0"/>
    <w:rsid w:val="003A00F1"/>
    <w:rsid w:val="003A050E"/>
    <w:rsid w:val="003A050F"/>
    <w:rsid w:val="003A0CAA"/>
    <w:rsid w:val="003A0EC0"/>
    <w:rsid w:val="003A1229"/>
    <w:rsid w:val="003A16E6"/>
    <w:rsid w:val="003A1F9F"/>
    <w:rsid w:val="003A248D"/>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DEE"/>
    <w:rsid w:val="003B73B7"/>
    <w:rsid w:val="003B7634"/>
    <w:rsid w:val="003B78AD"/>
    <w:rsid w:val="003B7AE5"/>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924"/>
    <w:rsid w:val="003C5AB4"/>
    <w:rsid w:val="003C5B28"/>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3B"/>
    <w:rsid w:val="003E4314"/>
    <w:rsid w:val="003E436D"/>
    <w:rsid w:val="003E4AC7"/>
    <w:rsid w:val="003E4DB9"/>
    <w:rsid w:val="003E51C1"/>
    <w:rsid w:val="003E6626"/>
    <w:rsid w:val="003E664F"/>
    <w:rsid w:val="003E6F37"/>
    <w:rsid w:val="003E713F"/>
    <w:rsid w:val="003E7F39"/>
    <w:rsid w:val="003E7FA3"/>
    <w:rsid w:val="003F084C"/>
    <w:rsid w:val="003F092C"/>
    <w:rsid w:val="003F0A11"/>
    <w:rsid w:val="003F0DA7"/>
    <w:rsid w:val="003F139A"/>
    <w:rsid w:val="003F14C3"/>
    <w:rsid w:val="003F1531"/>
    <w:rsid w:val="003F18FD"/>
    <w:rsid w:val="003F1CE4"/>
    <w:rsid w:val="003F1D78"/>
    <w:rsid w:val="003F1F79"/>
    <w:rsid w:val="003F2587"/>
    <w:rsid w:val="003F25CB"/>
    <w:rsid w:val="003F34EF"/>
    <w:rsid w:val="003F3C34"/>
    <w:rsid w:val="003F3EFE"/>
    <w:rsid w:val="003F3FC9"/>
    <w:rsid w:val="003F4245"/>
    <w:rsid w:val="003F432C"/>
    <w:rsid w:val="003F5489"/>
    <w:rsid w:val="003F54D8"/>
    <w:rsid w:val="003F5913"/>
    <w:rsid w:val="003F740A"/>
    <w:rsid w:val="003F7FE3"/>
    <w:rsid w:val="00400269"/>
    <w:rsid w:val="004017E7"/>
    <w:rsid w:val="00401898"/>
    <w:rsid w:val="00401CAD"/>
    <w:rsid w:val="004022F2"/>
    <w:rsid w:val="0040276A"/>
    <w:rsid w:val="004038D3"/>
    <w:rsid w:val="00403C4D"/>
    <w:rsid w:val="00404228"/>
    <w:rsid w:val="0040427C"/>
    <w:rsid w:val="00404533"/>
    <w:rsid w:val="0040472C"/>
    <w:rsid w:val="004047D7"/>
    <w:rsid w:val="00405855"/>
    <w:rsid w:val="00405B22"/>
    <w:rsid w:val="00405D65"/>
    <w:rsid w:val="00405F55"/>
    <w:rsid w:val="0040657E"/>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7C"/>
    <w:rsid w:val="00422EEB"/>
    <w:rsid w:val="00424668"/>
    <w:rsid w:val="0042470D"/>
    <w:rsid w:val="00424B94"/>
    <w:rsid w:val="00424C4C"/>
    <w:rsid w:val="004252AF"/>
    <w:rsid w:val="004256C5"/>
    <w:rsid w:val="0042578B"/>
    <w:rsid w:val="004257A5"/>
    <w:rsid w:val="00425CFB"/>
    <w:rsid w:val="0042788E"/>
    <w:rsid w:val="00427AF6"/>
    <w:rsid w:val="00431627"/>
    <w:rsid w:val="00432574"/>
    <w:rsid w:val="0043288C"/>
    <w:rsid w:val="00432DC8"/>
    <w:rsid w:val="0043335A"/>
    <w:rsid w:val="0043398C"/>
    <w:rsid w:val="00433991"/>
    <w:rsid w:val="00433A4A"/>
    <w:rsid w:val="00433FD7"/>
    <w:rsid w:val="004344CB"/>
    <w:rsid w:val="004347D9"/>
    <w:rsid w:val="0043483A"/>
    <w:rsid w:val="004350FA"/>
    <w:rsid w:val="00435186"/>
    <w:rsid w:val="00435437"/>
    <w:rsid w:val="004356A8"/>
    <w:rsid w:val="00436201"/>
    <w:rsid w:val="004375A5"/>
    <w:rsid w:val="00437883"/>
    <w:rsid w:val="00437F49"/>
    <w:rsid w:val="00441140"/>
    <w:rsid w:val="00441581"/>
    <w:rsid w:val="004417E5"/>
    <w:rsid w:val="004417EE"/>
    <w:rsid w:val="00442E06"/>
    <w:rsid w:val="00442F8D"/>
    <w:rsid w:val="004432C7"/>
    <w:rsid w:val="004438B6"/>
    <w:rsid w:val="00443DE5"/>
    <w:rsid w:val="00443FA8"/>
    <w:rsid w:val="00443FEB"/>
    <w:rsid w:val="00444241"/>
    <w:rsid w:val="0044492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006"/>
    <w:rsid w:val="004525F0"/>
    <w:rsid w:val="00452C1D"/>
    <w:rsid w:val="00453623"/>
    <w:rsid w:val="00453770"/>
    <w:rsid w:val="004545ED"/>
    <w:rsid w:val="00454F45"/>
    <w:rsid w:val="00455131"/>
    <w:rsid w:val="00455810"/>
    <w:rsid w:val="00455A08"/>
    <w:rsid w:val="00455AA9"/>
    <w:rsid w:val="00455D76"/>
    <w:rsid w:val="00456067"/>
    <w:rsid w:val="00456A2D"/>
    <w:rsid w:val="00456DCC"/>
    <w:rsid w:val="00457163"/>
    <w:rsid w:val="0045773D"/>
    <w:rsid w:val="00457F5A"/>
    <w:rsid w:val="00460069"/>
    <w:rsid w:val="00460244"/>
    <w:rsid w:val="00460401"/>
    <w:rsid w:val="00460A16"/>
    <w:rsid w:val="00461904"/>
    <w:rsid w:val="00461CE4"/>
    <w:rsid w:val="004624F4"/>
    <w:rsid w:val="00462537"/>
    <w:rsid w:val="00462587"/>
    <w:rsid w:val="00463465"/>
    <w:rsid w:val="004635E0"/>
    <w:rsid w:val="00463897"/>
    <w:rsid w:val="004642FA"/>
    <w:rsid w:val="00464400"/>
    <w:rsid w:val="0046472C"/>
    <w:rsid w:val="00465067"/>
    <w:rsid w:val="00465810"/>
    <w:rsid w:val="004658BF"/>
    <w:rsid w:val="00467B1D"/>
    <w:rsid w:val="00467FCB"/>
    <w:rsid w:val="0047047D"/>
    <w:rsid w:val="00471043"/>
    <w:rsid w:val="004712B7"/>
    <w:rsid w:val="004713B5"/>
    <w:rsid w:val="00471673"/>
    <w:rsid w:val="004720C4"/>
    <w:rsid w:val="00472910"/>
    <w:rsid w:val="00472F7A"/>
    <w:rsid w:val="00472F8C"/>
    <w:rsid w:val="0047399D"/>
    <w:rsid w:val="00473DA9"/>
    <w:rsid w:val="004745B4"/>
    <w:rsid w:val="004746D1"/>
    <w:rsid w:val="00475262"/>
    <w:rsid w:val="0047554A"/>
    <w:rsid w:val="00475F9B"/>
    <w:rsid w:val="00476119"/>
    <w:rsid w:val="0047687E"/>
    <w:rsid w:val="00476BD3"/>
    <w:rsid w:val="00476CDD"/>
    <w:rsid w:val="00476F8C"/>
    <w:rsid w:val="00477E28"/>
    <w:rsid w:val="00481256"/>
    <w:rsid w:val="00481849"/>
    <w:rsid w:val="00482647"/>
    <w:rsid w:val="00482BC0"/>
    <w:rsid w:val="00483066"/>
    <w:rsid w:val="00483462"/>
    <w:rsid w:val="00483E10"/>
    <w:rsid w:val="004847DE"/>
    <w:rsid w:val="00484906"/>
    <w:rsid w:val="00484E76"/>
    <w:rsid w:val="004856AB"/>
    <w:rsid w:val="0048587E"/>
    <w:rsid w:val="00485E23"/>
    <w:rsid w:val="0048654D"/>
    <w:rsid w:val="004867B9"/>
    <w:rsid w:val="00486B0D"/>
    <w:rsid w:val="00486DCD"/>
    <w:rsid w:val="004873D5"/>
    <w:rsid w:val="004905CE"/>
    <w:rsid w:val="004909FF"/>
    <w:rsid w:val="00491CE1"/>
    <w:rsid w:val="004923AA"/>
    <w:rsid w:val="00492593"/>
    <w:rsid w:val="00493E55"/>
    <w:rsid w:val="0049538A"/>
    <w:rsid w:val="00495F71"/>
    <w:rsid w:val="00496EFB"/>
    <w:rsid w:val="00497851"/>
    <w:rsid w:val="0049788B"/>
    <w:rsid w:val="00497DF3"/>
    <w:rsid w:val="004A01F5"/>
    <w:rsid w:val="004A0401"/>
    <w:rsid w:val="004A0C9F"/>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A7F7E"/>
    <w:rsid w:val="004B0E0C"/>
    <w:rsid w:val="004B15B4"/>
    <w:rsid w:val="004B1B04"/>
    <w:rsid w:val="004B2D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BC"/>
    <w:rsid w:val="004C1141"/>
    <w:rsid w:val="004C11AA"/>
    <w:rsid w:val="004C23D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98D"/>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0A59"/>
    <w:rsid w:val="004E1135"/>
    <w:rsid w:val="004E13EA"/>
    <w:rsid w:val="004E1E30"/>
    <w:rsid w:val="004E1FB0"/>
    <w:rsid w:val="004E2034"/>
    <w:rsid w:val="004E20A6"/>
    <w:rsid w:val="004E2171"/>
    <w:rsid w:val="004E2550"/>
    <w:rsid w:val="004E31FA"/>
    <w:rsid w:val="004E3243"/>
    <w:rsid w:val="004E341E"/>
    <w:rsid w:val="004E4023"/>
    <w:rsid w:val="004E442B"/>
    <w:rsid w:val="004E4612"/>
    <w:rsid w:val="004E46BC"/>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F2"/>
    <w:rsid w:val="004F33F0"/>
    <w:rsid w:val="004F473D"/>
    <w:rsid w:val="004F4D51"/>
    <w:rsid w:val="004F50BE"/>
    <w:rsid w:val="004F6FEF"/>
    <w:rsid w:val="004F77ED"/>
    <w:rsid w:val="004F7943"/>
    <w:rsid w:val="005002B8"/>
    <w:rsid w:val="00500818"/>
    <w:rsid w:val="00501200"/>
    <w:rsid w:val="00501215"/>
    <w:rsid w:val="005020EF"/>
    <w:rsid w:val="0050218B"/>
    <w:rsid w:val="0050224F"/>
    <w:rsid w:val="005032DE"/>
    <w:rsid w:val="005035B0"/>
    <w:rsid w:val="00503C7F"/>
    <w:rsid w:val="00503E5F"/>
    <w:rsid w:val="005047B8"/>
    <w:rsid w:val="00504E9D"/>
    <w:rsid w:val="005054F3"/>
    <w:rsid w:val="00505506"/>
    <w:rsid w:val="0050673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6D"/>
    <w:rsid w:val="0051508F"/>
    <w:rsid w:val="005157CA"/>
    <w:rsid w:val="00515C55"/>
    <w:rsid w:val="00515CBD"/>
    <w:rsid w:val="00515ED0"/>
    <w:rsid w:val="00516043"/>
    <w:rsid w:val="0051611C"/>
    <w:rsid w:val="005162C5"/>
    <w:rsid w:val="005165A3"/>
    <w:rsid w:val="0051688D"/>
    <w:rsid w:val="00517A42"/>
    <w:rsid w:val="005209A8"/>
    <w:rsid w:val="005212AF"/>
    <w:rsid w:val="00522200"/>
    <w:rsid w:val="00522C57"/>
    <w:rsid w:val="00522E11"/>
    <w:rsid w:val="005233E1"/>
    <w:rsid w:val="0052352E"/>
    <w:rsid w:val="00523A14"/>
    <w:rsid w:val="00523DED"/>
    <w:rsid w:val="0052470F"/>
    <w:rsid w:val="00524AB3"/>
    <w:rsid w:val="00525A62"/>
    <w:rsid w:val="00525B54"/>
    <w:rsid w:val="00525FD6"/>
    <w:rsid w:val="005260FE"/>
    <w:rsid w:val="005265F8"/>
    <w:rsid w:val="005269B3"/>
    <w:rsid w:val="00526D2D"/>
    <w:rsid w:val="005273B1"/>
    <w:rsid w:val="00527D50"/>
    <w:rsid w:val="00530103"/>
    <w:rsid w:val="005302FD"/>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969"/>
    <w:rsid w:val="00547E71"/>
    <w:rsid w:val="005505A6"/>
    <w:rsid w:val="005505BF"/>
    <w:rsid w:val="00551B0D"/>
    <w:rsid w:val="00551FA7"/>
    <w:rsid w:val="00553286"/>
    <w:rsid w:val="00553E2C"/>
    <w:rsid w:val="0055476C"/>
    <w:rsid w:val="00556F0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8CA"/>
    <w:rsid w:val="00571EE0"/>
    <w:rsid w:val="00572AF3"/>
    <w:rsid w:val="00574529"/>
    <w:rsid w:val="005753B6"/>
    <w:rsid w:val="00575C3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14"/>
    <w:rsid w:val="00593111"/>
    <w:rsid w:val="00593816"/>
    <w:rsid w:val="00593D67"/>
    <w:rsid w:val="00593F3E"/>
    <w:rsid w:val="00594FA6"/>
    <w:rsid w:val="005956C4"/>
    <w:rsid w:val="00595F0B"/>
    <w:rsid w:val="00595F1A"/>
    <w:rsid w:val="00595F8E"/>
    <w:rsid w:val="00596895"/>
    <w:rsid w:val="00596BDA"/>
    <w:rsid w:val="00596C27"/>
    <w:rsid w:val="00597743"/>
    <w:rsid w:val="00597972"/>
    <w:rsid w:val="005979E9"/>
    <w:rsid w:val="00597F87"/>
    <w:rsid w:val="005A05B8"/>
    <w:rsid w:val="005A0791"/>
    <w:rsid w:val="005A07D8"/>
    <w:rsid w:val="005A1894"/>
    <w:rsid w:val="005A195F"/>
    <w:rsid w:val="005A22B2"/>
    <w:rsid w:val="005A2704"/>
    <w:rsid w:val="005A2AC1"/>
    <w:rsid w:val="005A2B07"/>
    <w:rsid w:val="005A4FCF"/>
    <w:rsid w:val="005A58E6"/>
    <w:rsid w:val="005A65C8"/>
    <w:rsid w:val="005A73C0"/>
    <w:rsid w:val="005A74E8"/>
    <w:rsid w:val="005A7B58"/>
    <w:rsid w:val="005B0449"/>
    <w:rsid w:val="005B0749"/>
    <w:rsid w:val="005B098A"/>
    <w:rsid w:val="005B0F2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A9"/>
    <w:rsid w:val="005C0B37"/>
    <w:rsid w:val="005C115B"/>
    <w:rsid w:val="005C17C2"/>
    <w:rsid w:val="005C1E12"/>
    <w:rsid w:val="005C3F18"/>
    <w:rsid w:val="005C5BD5"/>
    <w:rsid w:val="005C6232"/>
    <w:rsid w:val="005C667D"/>
    <w:rsid w:val="005C67E2"/>
    <w:rsid w:val="005C6C2A"/>
    <w:rsid w:val="005C6D8F"/>
    <w:rsid w:val="005D08AD"/>
    <w:rsid w:val="005D0CD2"/>
    <w:rsid w:val="005D0CDF"/>
    <w:rsid w:val="005D1328"/>
    <w:rsid w:val="005D1747"/>
    <w:rsid w:val="005D1EC0"/>
    <w:rsid w:val="005D2308"/>
    <w:rsid w:val="005D24F3"/>
    <w:rsid w:val="005D2BC8"/>
    <w:rsid w:val="005D2CDD"/>
    <w:rsid w:val="005D3286"/>
    <w:rsid w:val="005D342B"/>
    <w:rsid w:val="005D393D"/>
    <w:rsid w:val="005D40C4"/>
    <w:rsid w:val="005D46A9"/>
    <w:rsid w:val="005D4AB8"/>
    <w:rsid w:val="005D4CD5"/>
    <w:rsid w:val="005D511B"/>
    <w:rsid w:val="005D5B36"/>
    <w:rsid w:val="005D5E51"/>
    <w:rsid w:val="005D5FBB"/>
    <w:rsid w:val="005D6204"/>
    <w:rsid w:val="005D65CB"/>
    <w:rsid w:val="005D6A47"/>
    <w:rsid w:val="005D7383"/>
    <w:rsid w:val="005D7998"/>
    <w:rsid w:val="005D7A77"/>
    <w:rsid w:val="005D7D8C"/>
    <w:rsid w:val="005D7E98"/>
    <w:rsid w:val="005E00AA"/>
    <w:rsid w:val="005E07FD"/>
    <w:rsid w:val="005E0D10"/>
    <w:rsid w:val="005E1041"/>
    <w:rsid w:val="005E10EF"/>
    <w:rsid w:val="005E1572"/>
    <w:rsid w:val="005E19B2"/>
    <w:rsid w:val="005E2396"/>
    <w:rsid w:val="005E25A4"/>
    <w:rsid w:val="005E2611"/>
    <w:rsid w:val="005E2700"/>
    <w:rsid w:val="005E29E3"/>
    <w:rsid w:val="005E2C4A"/>
    <w:rsid w:val="005E3016"/>
    <w:rsid w:val="005E30D5"/>
    <w:rsid w:val="005E36FB"/>
    <w:rsid w:val="005E3B81"/>
    <w:rsid w:val="005E4667"/>
    <w:rsid w:val="005E4B18"/>
    <w:rsid w:val="005E4BDF"/>
    <w:rsid w:val="005E4D2E"/>
    <w:rsid w:val="005E4E02"/>
    <w:rsid w:val="005E5C65"/>
    <w:rsid w:val="005E5FE0"/>
    <w:rsid w:val="005E62F0"/>
    <w:rsid w:val="005E642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ED"/>
    <w:rsid w:val="005F5663"/>
    <w:rsid w:val="005F5849"/>
    <w:rsid w:val="005F5E53"/>
    <w:rsid w:val="005F5EF4"/>
    <w:rsid w:val="005F5F2C"/>
    <w:rsid w:val="005F60EC"/>
    <w:rsid w:val="005F63CB"/>
    <w:rsid w:val="005F68D4"/>
    <w:rsid w:val="005F6991"/>
    <w:rsid w:val="005F70E4"/>
    <w:rsid w:val="005F7EBF"/>
    <w:rsid w:val="00600A1B"/>
    <w:rsid w:val="006015A1"/>
    <w:rsid w:val="006015E1"/>
    <w:rsid w:val="00601B91"/>
    <w:rsid w:val="00601DD0"/>
    <w:rsid w:val="0060200D"/>
    <w:rsid w:val="00603E31"/>
    <w:rsid w:val="006041B7"/>
    <w:rsid w:val="0060451D"/>
    <w:rsid w:val="00605629"/>
    <w:rsid w:val="006059FB"/>
    <w:rsid w:val="00605D03"/>
    <w:rsid w:val="00606FD4"/>
    <w:rsid w:val="00607576"/>
    <w:rsid w:val="00607C46"/>
    <w:rsid w:val="006102F3"/>
    <w:rsid w:val="0061093E"/>
    <w:rsid w:val="006119DC"/>
    <w:rsid w:val="006121A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7D4"/>
    <w:rsid w:val="00621335"/>
    <w:rsid w:val="0062150E"/>
    <w:rsid w:val="00622273"/>
    <w:rsid w:val="00622EF5"/>
    <w:rsid w:val="00623E83"/>
    <w:rsid w:val="00623F37"/>
    <w:rsid w:val="00623F56"/>
    <w:rsid w:val="006242E9"/>
    <w:rsid w:val="006250F6"/>
    <w:rsid w:val="006258F1"/>
    <w:rsid w:val="00625F95"/>
    <w:rsid w:val="00626341"/>
    <w:rsid w:val="00626BBC"/>
    <w:rsid w:val="00626D65"/>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184"/>
    <w:rsid w:val="00633526"/>
    <w:rsid w:val="00633A99"/>
    <w:rsid w:val="00633F89"/>
    <w:rsid w:val="0063491E"/>
    <w:rsid w:val="006349FB"/>
    <w:rsid w:val="00634E47"/>
    <w:rsid w:val="00634EA1"/>
    <w:rsid w:val="00635013"/>
    <w:rsid w:val="006354A2"/>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B6A"/>
    <w:rsid w:val="0064573F"/>
    <w:rsid w:val="00645981"/>
    <w:rsid w:val="00645BE0"/>
    <w:rsid w:val="00645D80"/>
    <w:rsid w:val="00645DF8"/>
    <w:rsid w:val="00645E83"/>
    <w:rsid w:val="006460FF"/>
    <w:rsid w:val="00646974"/>
    <w:rsid w:val="00646A74"/>
    <w:rsid w:val="0064778F"/>
    <w:rsid w:val="0065109E"/>
    <w:rsid w:val="006512AF"/>
    <w:rsid w:val="00651301"/>
    <w:rsid w:val="0065132D"/>
    <w:rsid w:val="00651E2B"/>
    <w:rsid w:val="006524E0"/>
    <w:rsid w:val="006524E3"/>
    <w:rsid w:val="00652A2E"/>
    <w:rsid w:val="00652B90"/>
    <w:rsid w:val="00653069"/>
    <w:rsid w:val="00653A37"/>
    <w:rsid w:val="00653C2C"/>
    <w:rsid w:val="00653C49"/>
    <w:rsid w:val="006541EB"/>
    <w:rsid w:val="00654366"/>
    <w:rsid w:val="006545F9"/>
    <w:rsid w:val="006553A2"/>
    <w:rsid w:val="006553EF"/>
    <w:rsid w:val="00655F17"/>
    <w:rsid w:val="00657993"/>
    <w:rsid w:val="00657D32"/>
    <w:rsid w:val="00660F6D"/>
    <w:rsid w:val="006616B4"/>
    <w:rsid w:val="0066179A"/>
    <w:rsid w:val="00661860"/>
    <w:rsid w:val="006618D6"/>
    <w:rsid w:val="00661FC2"/>
    <w:rsid w:val="00662606"/>
    <w:rsid w:val="00662701"/>
    <w:rsid w:val="0066271C"/>
    <w:rsid w:val="00663099"/>
    <w:rsid w:val="006638AF"/>
    <w:rsid w:val="00663E55"/>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CC"/>
    <w:rsid w:val="006752D5"/>
    <w:rsid w:val="00675A97"/>
    <w:rsid w:val="00675AFC"/>
    <w:rsid w:val="00676607"/>
    <w:rsid w:val="0067661A"/>
    <w:rsid w:val="006773B6"/>
    <w:rsid w:val="00677704"/>
    <w:rsid w:val="00680281"/>
    <w:rsid w:val="00681CDE"/>
    <w:rsid w:val="00681E77"/>
    <w:rsid w:val="00682470"/>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D0B"/>
    <w:rsid w:val="00696781"/>
    <w:rsid w:val="006967C9"/>
    <w:rsid w:val="00696EED"/>
    <w:rsid w:val="006974CE"/>
    <w:rsid w:val="00697FA2"/>
    <w:rsid w:val="006A049B"/>
    <w:rsid w:val="006A1307"/>
    <w:rsid w:val="006A13BA"/>
    <w:rsid w:val="006A1E5B"/>
    <w:rsid w:val="006A2327"/>
    <w:rsid w:val="006A257B"/>
    <w:rsid w:val="006A2866"/>
    <w:rsid w:val="006A2889"/>
    <w:rsid w:val="006A3033"/>
    <w:rsid w:val="006A4AF7"/>
    <w:rsid w:val="006A58FD"/>
    <w:rsid w:val="006A5FCC"/>
    <w:rsid w:val="006A6750"/>
    <w:rsid w:val="006A675A"/>
    <w:rsid w:val="006A7024"/>
    <w:rsid w:val="006A737F"/>
    <w:rsid w:val="006A7476"/>
    <w:rsid w:val="006A7D03"/>
    <w:rsid w:val="006B019A"/>
    <w:rsid w:val="006B0247"/>
    <w:rsid w:val="006B02BE"/>
    <w:rsid w:val="006B0411"/>
    <w:rsid w:val="006B1A42"/>
    <w:rsid w:val="006B257C"/>
    <w:rsid w:val="006B30B8"/>
    <w:rsid w:val="006B35FA"/>
    <w:rsid w:val="006B3B0C"/>
    <w:rsid w:val="006B3FBF"/>
    <w:rsid w:val="006B429B"/>
    <w:rsid w:val="006B4664"/>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2E0"/>
    <w:rsid w:val="006C4A69"/>
    <w:rsid w:val="006C4B06"/>
    <w:rsid w:val="006C5208"/>
    <w:rsid w:val="006C5611"/>
    <w:rsid w:val="006C571E"/>
    <w:rsid w:val="006C5D8A"/>
    <w:rsid w:val="006C613D"/>
    <w:rsid w:val="006C6272"/>
    <w:rsid w:val="006C63B5"/>
    <w:rsid w:val="006C67DC"/>
    <w:rsid w:val="006C6910"/>
    <w:rsid w:val="006C749B"/>
    <w:rsid w:val="006C7941"/>
    <w:rsid w:val="006C7F8F"/>
    <w:rsid w:val="006D0D4C"/>
    <w:rsid w:val="006D0EC0"/>
    <w:rsid w:val="006D1119"/>
    <w:rsid w:val="006D1462"/>
    <w:rsid w:val="006D2048"/>
    <w:rsid w:val="006D224F"/>
    <w:rsid w:val="006D2363"/>
    <w:rsid w:val="006D3202"/>
    <w:rsid w:val="006D3C8B"/>
    <w:rsid w:val="006D463E"/>
    <w:rsid w:val="006D4B57"/>
    <w:rsid w:val="006D5AF9"/>
    <w:rsid w:val="006D5E06"/>
    <w:rsid w:val="006D65C1"/>
    <w:rsid w:val="006D65C7"/>
    <w:rsid w:val="006D6694"/>
    <w:rsid w:val="006D675E"/>
    <w:rsid w:val="006D6876"/>
    <w:rsid w:val="006D775B"/>
    <w:rsid w:val="006E04DD"/>
    <w:rsid w:val="006E0DEA"/>
    <w:rsid w:val="006E1496"/>
    <w:rsid w:val="006E1CFB"/>
    <w:rsid w:val="006E202E"/>
    <w:rsid w:val="006E28D7"/>
    <w:rsid w:val="006E2957"/>
    <w:rsid w:val="006E2F05"/>
    <w:rsid w:val="006E3394"/>
    <w:rsid w:val="006E366B"/>
    <w:rsid w:val="006E5188"/>
    <w:rsid w:val="006E533D"/>
    <w:rsid w:val="006E6883"/>
    <w:rsid w:val="006E75C7"/>
    <w:rsid w:val="006E7679"/>
    <w:rsid w:val="006F2478"/>
    <w:rsid w:val="006F2F71"/>
    <w:rsid w:val="006F4380"/>
    <w:rsid w:val="006F506C"/>
    <w:rsid w:val="006F5B33"/>
    <w:rsid w:val="006F631C"/>
    <w:rsid w:val="006F6DAA"/>
    <w:rsid w:val="006F7115"/>
    <w:rsid w:val="006F782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0B"/>
    <w:rsid w:val="0071157E"/>
    <w:rsid w:val="007117A7"/>
    <w:rsid w:val="007128D8"/>
    <w:rsid w:val="007128DA"/>
    <w:rsid w:val="00712D41"/>
    <w:rsid w:val="0071379D"/>
    <w:rsid w:val="00713C6F"/>
    <w:rsid w:val="00714305"/>
    <w:rsid w:val="007152B7"/>
    <w:rsid w:val="007157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8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E6"/>
    <w:rsid w:val="00743205"/>
    <w:rsid w:val="0074401D"/>
    <w:rsid w:val="0074429A"/>
    <w:rsid w:val="007442DE"/>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87"/>
    <w:rsid w:val="007538D2"/>
    <w:rsid w:val="00753948"/>
    <w:rsid w:val="00754259"/>
    <w:rsid w:val="007545D6"/>
    <w:rsid w:val="00754ABA"/>
    <w:rsid w:val="00754F0F"/>
    <w:rsid w:val="007552F1"/>
    <w:rsid w:val="007554D6"/>
    <w:rsid w:val="00755ABF"/>
    <w:rsid w:val="00755F3B"/>
    <w:rsid w:val="007560A1"/>
    <w:rsid w:val="007561F1"/>
    <w:rsid w:val="007566CB"/>
    <w:rsid w:val="0075678B"/>
    <w:rsid w:val="00757947"/>
    <w:rsid w:val="00757968"/>
    <w:rsid w:val="007620BE"/>
    <w:rsid w:val="0076216E"/>
    <w:rsid w:val="0076284D"/>
    <w:rsid w:val="00762B52"/>
    <w:rsid w:val="007630E3"/>
    <w:rsid w:val="00763D9E"/>
    <w:rsid w:val="00764CFF"/>
    <w:rsid w:val="00764FD6"/>
    <w:rsid w:val="00765189"/>
    <w:rsid w:val="007654C6"/>
    <w:rsid w:val="00766211"/>
    <w:rsid w:val="00767170"/>
    <w:rsid w:val="00767410"/>
    <w:rsid w:val="00767D66"/>
    <w:rsid w:val="00767E88"/>
    <w:rsid w:val="00771A43"/>
    <w:rsid w:val="00771D7A"/>
    <w:rsid w:val="00771EC8"/>
    <w:rsid w:val="007720C2"/>
    <w:rsid w:val="0077268E"/>
    <w:rsid w:val="007731F0"/>
    <w:rsid w:val="007740AD"/>
    <w:rsid w:val="007746F0"/>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3F01"/>
    <w:rsid w:val="0078453C"/>
    <w:rsid w:val="00785F17"/>
    <w:rsid w:val="007860B6"/>
    <w:rsid w:val="007869D1"/>
    <w:rsid w:val="00786D50"/>
    <w:rsid w:val="007872C5"/>
    <w:rsid w:val="007872CB"/>
    <w:rsid w:val="007872CE"/>
    <w:rsid w:val="00787DC2"/>
    <w:rsid w:val="00787EB6"/>
    <w:rsid w:val="0079007C"/>
    <w:rsid w:val="007909D9"/>
    <w:rsid w:val="00790A23"/>
    <w:rsid w:val="00790D67"/>
    <w:rsid w:val="00790FAD"/>
    <w:rsid w:val="00791021"/>
    <w:rsid w:val="007912DE"/>
    <w:rsid w:val="00791E5B"/>
    <w:rsid w:val="00791FC9"/>
    <w:rsid w:val="0079215F"/>
    <w:rsid w:val="007929BC"/>
    <w:rsid w:val="0079367F"/>
    <w:rsid w:val="0079370D"/>
    <w:rsid w:val="00793A26"/>
    <w:rsid w:val="0079488E"/>
    <w:rsid w:val="007948D0"/>
    <w:rsid w:val="00794F1E"/>
    <w:rsid w:val="00796861"/>
    <w:rsid w:val="00796EB0"/>
    <w:rsid w:val="0079714A"/>
    <w:rsid w:val="007976F5"/>
    <w:rsid w:val="007A059A"/>
    <w:rsid w:val="007A10C3"/>
    <w:rsid w:val="007A130B"/>
    <w:rsid w:val="007A15EC"/>
    <w:rsid w:val="007A1E23"/>
    <w:rsid w:val="007A2F2E"/>
    <w:rsid w:val="007A4B0B"/>
    <w:rsid w:val="007A55C8"/>
    <w:rsid w:val="007A5905"/>
    <w:rsid w:val="007A5BDA"/>
    <w:rsid w:val="007A5D9C"/>
    <w:rsid w:val="007A68AD"/>
    <w:rsid w:val="007A7011"/>
    <w:rsid w:val="007A739D"/>
    <w:rsid w:val="007A7D55"/>
    <w:rsid w:val="007A7E8A"/>
    <w:rsid w:val="007B0F0F"/>
    <w:rsid w:val="007B12FF"/>
    <w:rsid w:val="007B185F"/>
    <w:rsid w:val="007B28C3"/>
    <w:rsid w:val="007B2A01"/>
    <w:rsid w:val="007B2E75"/>
    <w:rsid w:val="007B2E78"/>
    <w:rsid w:val="007B3B8D"/>
    <w:rsid w:val="007B43A1"/>
    <w:rsid w:val="007B4DFE"/>
    <w:rsid w:val="007B52AF"/>
    <w:rsid w:val="007B53FD"/>
    <w:rsid w:val="007B6219"/>
    <w:rsid w:val="007B6F6D"/>
    <w:rsid w:val="007B70B4"/>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01B"/>
    <w:rsid w:val="007D0225"/>
    <w:rsid w:val="007D0F6B"/>
    <w:rsid w:val="007D1221"/>
    <w:rsid w:val="007D1BAE"/>
    <w:rsid w:val="007D1EE4"/>
    <w:rsid w:val="007D41C0"/>
    <w:rsid w:val="007D5985"/>
    <w:rsid w:val="007D5A93"/>
    <w:rsid w:val="007D5C61"/>
    <w:rsid w:val="007D60F9"/>
    <w:rsid w:val="007D64BF"/>
    <w:rsid w:val="007D6857"/>
    <w:rsid w:val="007D697E"/>
    <w:rsid w:val="007D6D19"/>
    <w:rsid w:val="007D7326"/>
    <w:rsid w:val="007D7364"/>
    <w:rsid w:val="007D7BC5"/>
    <w:rsid w:val="007D7C74"/>
    <w:rsid w:val="007E05CD"/>
    <w:rsid w:val="007E0A9D"/>
    <w:rsid w:val="007E0B96"/>
    <w:rsid w:val="007E1003"/>
    <w:rsid w:val="007E10E2"/>
    <w:rsid w:val="007E1893"/>
    <w:rsid w:val="007E232C"/>
    <w:rsid w:val="007E2CF6"/>
    <w:rsid w:val="007E2E51"/>
    <w:rsid w:val="007E3A91"/>
    <w:rsid w:val="007E3B77"/>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1F3"/>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4F49"/>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102"/>
    <w:rsid w:val="00822FE2"/>
    <w:rsid w:val="00823BF2"/>
    <w:rsid w:val="0082502F"/>
    <w:rsid w:val="008253EC"/>
    <w:rsid w:val="0082571E"/>
    <w:rsid w:val="00825FEE"/>
    <w:rsid w:val="0082692A"/>
    <w:rsid w:val="00826A7E"/>
    <w:rsid w:val="00826C98"/>
    <w:rsid w:val="00826EF1"/>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D15"/>
    <w:rsid w:val="00834CBF"/>
    <w:rsid w:val="00835378"/>
    <w:rsid w:val="008358C9"/>
    <w:rsid w:val="00835AA5"/>
    <w:rsid w:val="00836AC1"/>
    <w:rsid w:val="00837056"/>
    <w:rsid w:val="00840655"/>
    <w:rsid w:val="008409D4"/>
    <w:rsid w:val="00840BEE"/>
    <w:rsid w:val="008411C2"/>
    <w:rsid w:val="0084131B"/>
    <w:rsid w:val="0084174D"/>
    <w:rsid w:val="008417FF"/>
    <w:rsid w:val="00841A95"/>
    <w:rsid w:val="00841D69"/>
    <w:rsid w:val="00841F69"/>
    <w:rsid w:val="008429BA"/>
    <w:rsid w:val="0084344D"/>
    <w:rsid w:val="00845944"/>
    <w:rsid w:val="00845A1F"/>
    <w:rsid w:val="00845AD5"/>
    <w:rsid w:val="00846788"/>
    <w:rsid w:val="008475C6"/>
    <w:rsid w:val="00847D3E"/>
    <w:rsid w:val="008505E9"/>
    <w:rsid w:val="00851498"/>
    <w:rsid w:val="00851585"/>
    <w:rsid w:val="00851768"/>
    <w:rsid w:val="008517B7"/>
    <w:rsid w:val="00852202"/>
    <w:rsid w:val="00852646"/>
    <w:rsid w:val="00852F58"/>
    <w:rsid w:val="0085364E"/>
    <w:rsid w:val="0085372A"/>
    <w:rsid w:val="008540C3"/>
    <w:rsid w:val="0085443F"/>
    <w:rsid w:val="00855F05"/>
    <w:rsid w:val="00855F5A"/>
    <w:rsid w:val="008563C3"/>
    <w:rsid w:val="0085681A"/>
    <w:rsid w:val="00856832"/>
    <w:rsid w:val="00856CFA"/>
    <w:rsid w:val="008576A8"/>
    <w:rsid w:val="00857714"/>
    <w:rsid w:val="00857DE3"/>
    <w:rsid w:val="008601A5"/>
    <w:rsid w:val="00860F5E"/>
    <w:rsid w:val="00861205"/>
    <w:rsid w:val="00861C17"/>
    <w:rsid w:val="00861F49"/>
    <w:rsid w:val="0086202D"/>
    <w:rsid w:val="008626EC"/>
    <w:rsid w:val="00862DB8"/>
    <w:rsid w:val="0086303D"/>
    <w:rsid w:val="008638DF"/>
    <w:rsid w:val="00864390"/>
    <w:rsid w:val="008643DD"/>
    <w:rsid w:val="00865298"/>
    <w:rsid w:val="008656E1"/>
    <w:rsid w:val="008662A0"/>
    <w:rsid w:val="0086727C"/>
    <w:rsid w:val="00867806"/>
    <w:rsid w:val="008678E4"/>
    <w:rsid w:val="00867D33"/>
    <w:rsid w:val="00870605"/>
    <w:rsid w:val="00870F9D"/>
    <w:rsid w:val="008715AB"/>
    <w:rsid w:val="0087164F"/>
    <w:rsid w:val="008717FB"/>
    <w:rsid w:val="00871873"/>
    <w:rsid w:val="0087218A"/>
    <w:rsid w:val="008721F6"/>
    <w:rsid w:val="0087372C"/>
    <w:rsid w:val="00873D68"/>
    <w:rsid w:val="00874383"/>
    <w:rsid w:val="00875609"/>
    <w:rsid w:val="00875BCB"/>
    <w:rsid w:val="00875E60"/>
    <w:rsid w:val="00876B29"/>
    <w:rsid w:val="00876B6A"/>
    <w:rsid w:val="00876F48"/>
    <w:rsid w:val="00877A5D"/>
    <w:rsid w:val="008802B8"/>
    <w:rsid w:val="00881064"/>
    <w:rsid w:val="00881B1D"/>
    <w:rsid w:val="0088228F"/>
    <w:rsid w:val="00882826"/>
    <w:rsid w:val="00882956"/>
    <w:rsid w:val="008834C6"/>
    <w:rsid w:val="0088376F"/>
    <w:rsid w:val="00884B13"/>
    <w:rsid w:val="00884D1B"/>
    <w:rsid w:val="00884D20"/>
    <w:rsid w:val="0088536D"/>
    <w:rsid w:val="00885E14"/>
    <w:rsid w:val="008876A9"/>
    <w:rsid w:val="008877C1"/>
    <w:rsid w:val="00887B5D"/>
    <w:rsid w:val="008919DA"/>
    <w:rsid w:val="00891A20"/>
    <w:rsid w:val="008930CD"/>
    <w:rsid w:val="008931B4"/>
    <w:rsid w:val="0089331B"/>
    <w:rsid w:val="008933BC"/>
    <w:rsid w:val="008936BE"/>
    <w:rsid w:val="00893792"/>
    <w:rsid w:val="00893B2A"/>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02"/>
    <w:rsid w:val="008A3A6F"/>
    <w:rsid w:val="008A3C76"/>
    <w:rsid w:val="008A3C98"/>
    <w:rsid w:val="008A4861"/>
    <w:rsid w:val="008A4B1F"/>
    <w:rsid w:val="008A51A5"/>
    <w:rsid w:val="008A5606"/>
    <w:rsid w:val="008A571B"/>
    <w:rsid w:val="008A5873"/>
    <w:rsid w:val="008A5D2E"/>
    <w:rsid w:val="008A6002"/>
    <w:rsid w:val="008A60BA"/>
    <w:rsid w:val="008A6B05"/>
    <w:rsid w:val="008A79C0"/>
    <w:rsid w:val="008A7BE9"/>
    <w:rsid w:val="008A7E15"/>
    <w:rsid w:val="008B1FB2"/>
    <w:rsid w:val="008B31B9"/>
    <w:rsid w:val="008B340C"/>
    <w:rsid w:val="008B47EE"/>
    <w:rsid w:val="008B4851"/>
    <w:rsid w:val="008B5444"/>
    <w:rsid w:val="008B5670"/>
    <w:rsid w:val="008B6309"/>
    <w:rsid w:val="008B6389"/>
    <w:rsid w:val="008B6A96"/>
    <w:rsid w:val="008B6B87"/>
    <w:rsid w:val="008B6C07"/>
    <w:rsid w:val="008B7377"/>
    <w:rsid w:val="008B786C"/>
    <w:rsid w:val="008C0019"/>
    <w:rsid w:val="008C0359"/>
    <w:rsid w:val="008C0424"/>
    <w:rsid w:val="008C07E7"/>
    <w:rsid w:val="008C0807"/>
    <w:rsid w:val="008C0A0F"/>
    <w:rsid w:val="008C0CD5"/>
    <w:rsid w:val="008C1B3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8B3"/>
    <w:rsid w:val="008E1BD3"/>
    <w:rsid w:val="008E2035"/>
    <w:rsid w:val="008E3081"/>
    <w:rsid w:val="008E31B9"/>
    <w:rsid w:val="008E42F1"/>
    <w:rsid w:val="008E479D"/>
    <w:rsid w:val="008E4A13"/>
    <w:rsid w:val="008E4A3C"/>
    <w:rsid w:val="008E4CB4"/>
    <w:rsid w:val="008E5C8B"/>
    <w:rsid w:val="008E654F"/>
    <w:rsid w:val="008E656A"/>
    <w:rsid w:val="008E6C81"/>
    <w:rsid w:val="008E6D07"/>
    <w:rsid w:val="008E7939"/>
    <w:rsid w:val="008E79CC"/>
    <w:rsid w:val="008E7C2A"/>
    <w:rsid w:val="008E7D27"/>
    <w:rsid w:val="008E7D87"/>
    <w:rsid w:val="008E7DB3"/>
    <w:rsid w:val="008E7F91"/>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A5"/>
    <w:rsid w:val="00904BC4"/>
    <w:rsid w:val="00905193"/>
    <w:rsid w:val="00905C8B"/>
    <w:rsid w:val="009079D3"/>
    <w:rsid w:val="00910B88"/>
    <w:rsid w:val="00910C39"/>
    <w:rsid w:val="00911B90"/>
    <w:rsid w:val="00911C54"/>
    <w:rsid w:val="009122A7"/>
    <w:rsid w:val="00912795"/>
    <w:rsid w:val="00913029"/>
    <w:rsid w:val="00913EE3"/>
    <w:rsid w:val="009142CB"/>
    <w:rsid w:val="00914D3F"/>
    <w:rsid w:val="009152F5"/>
    <w:rsid w:val="0091557F"/>
    <w:rsid w:val="00915AF0"/>
    <w:rsid w:val="00915F6D"/>
    <w:rsid w:val="0091615C"/>
    <w:rsid w:val="009161B3"/>
    <w:rsid w:val="00916CA4"/>
    <w:rsid w:val="00917759"/>
    <w:rsid w:val="0092026D"/>
    <w:rsid w:val="00920619"/>
    <w:rsid w:val="00920762"/>
    <w:rsid w:val="009207CE"/>
    <w:rsid w:val="00920A13"/>
    <w:rsid w:val="00920DF2"/>
    <w:rsid w:val="009216C5"/>
    <w:rsid w:val="00922326"/>
    <w:rsid w:val="00922922"/>
    <w:rsid w:val="00923090"/>
    <w:rsid w:val="00923133"/>
    <w:rsid w:val="00923A02"/>
    <w:rsid w:val="00924445"/>
    <w:rsid w:val="00924772"/>
    <w:rsid w:val="00925348"/>
    <w:rsid w:val="00925B89"/>
    <w:rsid w:val="009265B6"/>
    <w:rsid w:val="00926734"/>
    <w:rsid w:val="00926AF9"/>
    <w:rsid w:val="009273B4"/>
    <w:rsid w:val="00927DE7"/>
    <w:rsid w:val="00927FB2"/>
    <w:rsid w:val="00927FFC"/>
    <w:rsid w:val="009302A6"/>
    <w:rsid w:val="0093049E"/>
    <w:rsid w:val="00930569"/>
    <w:rsid w:val="00931518"/>
    <w:rsid w:val="00931E5B"/>
    <w:rsid w:val="00931F19"/>
    <w:rsid w:val="009323DD"/>
    <w:rsid w:val="0093261C"/>
    <w:rsid w:val="00934599"/>
    <w:rsid w:val="00935371"/>
    <w:rsid w:val="0093555A"/>
    <w:rsid w:val="00935826"/>
    <w:rsid w:val="0093644C"/>
    <w:rsid w:val="0093767A"/>
    <w:rsid w:val="009400B9"/>
    <w:rsid w:val="009401C9"/>
    <w:rsid w:val="009401FD"/>
    <w:rsid w:val="00940EF8"/>
    <w:rsid w:val="00942030"/>
    <w:rsid w:val="00942226"/>
    <w:rsid w:val="00942379"/>
    <w:rsid w:val="009425A7"/>
    <w:rsid w:val="00942662"/>
    <w:rsid w:val="00942B80"/>
    <w:rsid w:val="00942BCA"/>
    <w:rsid w:val="00942C81"/>
    <w:rsid w:val="00942D35"/>
    <w:rsid w:val="0094429A"/>
    <w:rsid w:val="009442DF"/>
    <w:rsid w:val="00945504"/>
    <w:rsid w:val="009465A0"/>
    <w:rsid w:val="00946722"/>
    <w:rsid w:val="009501C3"/>
    <w:rsid w:val="009502BE"/>
    <w:rsid w:val="009502F5"/>
    <w:rsid w:val="00951E11"/>
    <w:rsid w:val="0095251F"/>
    <w:rsid w:val="0095321C"/>
    <w:rsid w:val="00953D09"/>
    <w:rsid w:val="00953D0F"/>
    <w:rsid w:val="00953F2B"/>
    <w:rsid w:val="00954A8F"/>
    <w:rsid w:val="00955067"/>
    <w:rsid w:val="009550D4"/>
    <w:rsid w:val="00955109"/>
    <w:rsid w:val="00955F2F"/>
    <w:rsid w:val="00956A4E"/>
    <w:rsid w:val="00956AB5"/>
    <w:rsid w:val="009572B3"/>
    <w:rsid w:val="009572D8"/>
    <w:rsid w:val="00957893"/>
    <w:rsid w:val="00960A92"/>
    <w:rsid w:val="00961502"/>
    <w:rsid w:val="009621A2"/>
    <w:rsid w:val="0096248C"/>
    <w:rsid w:val="00963009"/>
    <w:rsid w:val="0096353F"/>
    <w:rsid w:val="00963803"/>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25D"/>
    <w:rsid w:val="009743D3"/>
    <w:rsid w:val="00975737"/>
    <w:rsid w:val="00975F1F"/>
    <w:rsid w:val="0097609B"/>
    <w:rsid w:val="009763A6"/>
    <w:rsid w:val="009763B1"/>
    <w:rsid w:val="009766CF"/>
    <w:rsid w:val="00976A65"/>
    <w:rsid w:val="0097716E"/>
    <w:rsid w:val="009773F1"/>
    <w:rsid w:val="009774CC"/>
    <w:rsid w:val="0097765E"/>
    <w:rsid w:val="00977C4B"/>
    <w:rsid w:val="00980D68"/>
    <w:rsid w:val="0098179C"/>
    <w:rsid w:val="009827EC"/>
    <w:rsid w:val="00982EE8"/>
    <w:rsid w:val="00983A43"/>
    <w:rsid w:val="009841CD"/>
    <w:rsid w:val="00984B02"/>
    <w:rsid w:val="009851D6"/>
    <w:rsid w:val="009851ED"/>
    <w:rsid w:val="009855D4"/>
    <w:rsid w:val="00985A84"/>
    <w:rsid w:val="00985BA6"/>
    <w:rsid w:val="00985BDD"/>
    <w:rsid w:val="00985C89"/>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2E"/>
    <w:rsid w:val="00995FEE"/>
    <w:rsid w:val="00996076"/>
    <w:rsid w:val="0099696F"/>
    <w:rsid w:val="00996A31"/>
    <w:rsid w:val="00997065"/>
    <w:rsid w:val="0099736C"/>
    <w:rsid w:val="00997429"/>
    <w:rsid w:val="009978CF"/>
    <w:rsid w:val="009A0233"/>
    <w:rsid w:val="009A0886"/>
    <w:rsid w:val="009A180D"/>
    <w:rsid w:val="009A201E"/>
    <w:rsid w:val="009A3252"/>
    <w:rsid w:val="009A3A73"/>
    <w:rsid w:val="009A43BF"/>
    <w:rsid w:val="009A50B5"/>
    <w:rsid w:val="009A5680"/>
    <w:rsid w:val="009A61DC"/>
    <w:rsid w:val="009A6678"/>
    <w:rsid w:val="009A7D11"/>
    <w:rsid w:val="009B1258"/>
    <w:rsid w:val="009B2302"/>
    <w:rsid w:val="009B2D7A"/>
    <w:rsid w:val="009B3266"/>
    <w:rsid w:val="009B338B"/>
    <w:rsid w:val="009B3AF8"/>
    <w:rsid w:val="009B3D97"/>
    <w:rsid w:val="009B3F3E"/>
    <w:rsid w:val="009B3FDD"/>
    <w:rsid w:val="009B490F"/>
    <w:rsid w:val="009B4EF7"/>
    <w:rsid w:val="009B62AA"/>
    <w:rsid w:val="009B654D"/>
    <w:rsid w:val="009B6595"/>
    <w:rsid w:val="009B6E32"/>
    <w:rsid w:val="009B6F95"/>
    <w:rsid w:val="009B711D"/>
    <w:rsid w:val="009C00DC"/>
    <w:rsid w:val="009C06DA"/>
    <w:rsid w:val="009C1155"/>
    <w:rsid w:val="009C19E0"/>
    <w:rsid w:val="009C1B9B"/>
    <w:rsid w:val="009C2357"/>
    <w:rsid w:val="009C2518"/>
    <w:rsid w:val="009C252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2E"/>
    <w:rsid w:val="009D08A3"/>
    <w:rsid w:val="009D0C3F"/>
    <w:rsid w:val="009D0DC5"/>
    <w:rsid w:val="009D1038"/>
    <w:rsid w:val="009D184C"/>
    <w:rsid w:val="009D2A76"/>
    <w:rsid w:val="009D2F13"/>
    <w:rsid w:val="009D2F4F"/>
    <w:rsid w:val="009D38A5"/>
    <w:rsid w:val="009D458F"/>
    <w:rsid w:val="009D5909"/>
    <w:rsid w:val="009D5D9E"/>
    <w:rsid w:val="009D61CE"/>
    <w:rsid w:val="009D62CF"/>
    <w:rsid w:val="009D6598"/>
    <w:rsid w:val="009D7294"/>
    <w:rsid w:val="009D73D9"/>
    <w:rsid w:val="009D7686"/>
    <w:rsid w:val="009D779F"/>
    <w:rsid w:val="009E05DF"/>
    <w:rsid w:val="009E064A"/>
    <w:rsid w:val="009E0A86"/>
    <w:rsid w:val="009E1FFB"/>
    <w:rsid w:val="009E20B7"/>
    <w:rsid w:val="009E2403"/>
    <w:rsid w:val="009E3DF3"/>
    <w:rsid w:val="009E3E43"/>
    <w:rsid w:val="009E41FE"/>
    <w:rsid w:val="009E43D5"/>
    <w:rsid w:val="009E46B6"/>
    <w:rsid w:val="009E46BC"/>
    <w:rsid w:val="009E4CDE"/>
    <w:rsid w:val="009E61A9"/>
    <w:rsid w:val="009E6E3B"/>
    <w:rsid w:val="009F047D"/>
    <w:rsid w:val="009F0698"/>
    <w:rsid w:val="009F0935"/>
    <w:rsid w:val="009F0A4E"/>
    <w:rsid w:val="009F0F49"/>
    <w:rsid w:val="009F18CF"/>
    <w:rsid w:val="009F3379"/>
    <w:rsid w:val="009F3B96"/>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6D"/>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09"/>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9"/>
    <w:rsid w:val="00A500C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C1E"/>
    <w:rsid w:val="00A60616"/>
    <w:rsid w:val="00A6063C"/>
    <w:rsid w:val="00A6076B"/>
    <w:rsid w:val="00A6180D"/>
    <w:rsid w:val="00A6181E"/>
    <w:rsid w:val="00A6189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8DB"/>
    <w:rsid w:val="00A73BF7"/>
    <w:rsid w:val="00A744AD"/>
    <w:rsid w:val="00A747AC"/>
    <w:rsid w:val="00A74B22"/>
    <w:rsid w:val="00A74B37"/>
    <w:rsid w:val="00A74BD4"/>
    <w:rsid w:val="00A74E3D"/>
    <w:rsid w:val="00A75114"/>
    <w:rsid w:val="00A75148"/>
    <w:rsid w:val="00A76F66"/>
    <w:rsid w:val="00A77900"/>
    <w:rsid w:val="00A77E9B"/>
    <w:rsid w:val="00A8071F"/>
    <w:rsid w:val="00A80C02"/>
    <w:rsid w:val="00A80D01"/>
    <w:rsid w:val="00A812FD"/>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52"/>
    <w:rsid w:val="00A9044A"/>
    <w:rsid w:val="00A90AF8"/>
    <w:rsid w:val="00A90CBD"/>
    <w:rsid w:val="00A91483"/>
    <w:rsid w:val="00A92365"/>
    <w:rsid w:val="00A9240A"/>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1A"/>
    <w:rsid w:val="00AA78B2"/>
    <w:rsid w:val="00AA7C0D"/>
    <w:rsid w:val="00AA7DD1"/>
    <w:rsid w:val="00AB0483"/>
    <w:rsid w:val="00AB1754"/>
    <w:rsid w:val="00AB1EF3"/>
    <w:rsid w:val="00AB2C9C"/>
    <w:rsid w:val="00AB2DB9"/>
    <w:rsid w:val="00AB2E78"/>
    <w:rsid w:val="00AB2FA0"/>
    <w:rsid w:val="00AB3719"/>
    <w:rsid w:val="00AB3B35"/>
    <w:rsid w:val="00AB3B5E"/>
    <w:rsid w:val="00AB3EA4"/>
    <w:rsid w:val="00AB420F"/>
    <w:rsid w:val="00AB5541"/>
    <w:rsid w:val="00AB5657"/>
    <w:rsid w:val="00AB5FFA"/>
    <w:rsid w:val="00AB6922"/>
    <w:rsid w:val="00AB6994"/>
    <w:rsid w:val="00AB69B0"/>
    <w:rsid w:val="00AB7367"/>
    <w:rsid w:val="00AB7576"/>
    <w:rsid w:val="00AB7730"/>
    <w:rsid w:val="00AC03B7"/>
    <w:rsid w:val="00AC086D"/>
    <w:rsid w:val="00AC1757"/>
    <w:rsid w:val="00AC1D95"/>
    <w:rsid w:val="00AC2788"/>
    <w:rsid w:val="00AC2801"/>
    <w:rsid w:val="00AC2A50"/>
    <w:rsid w:val="00AC2A6E"/>
    <w:rsid w:val="00AC2AD3"/>
    <w:rsid w:val="00AC32A3"/>
    <w:rsid w:val="00AC3443"/>
    <w:rsid w:val="00AC3628"/>
    <w:rsid w:val="00AC4350"/>
    <w:rsid w:val="00AC4934"/>
    <w:rsid w:val="00AC5C99"/>
    <w:rsid w:val="00AC6674"/>
    <w:rsid w:val="00AC69AA"/>
    <w:rsid w:val="00AC6CCC"/>
    <w:rsid w:val="00AC6E72"/>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775"/>
    <w:rsid w:val="00AF0AB7"/>
    <w:rsid w:val="00AF0F4B"/>
    <w:rsid w:val="00AF120E"/>
    <w:rsid w:val="00AF1430"/>
    <w:rsid w:val="00AF176A"/>
    <w:rsid w:val="00AF17A1"/>
    <w:rsid w:val="00AF1844"/>
    <w:rsid w:val="00AF19EE"/>
    <w:rsid w:val="00AF2399"/>
    <w:rsid w:val="00AF24D0"/>
    <w:rsid w:val="00AF2695"/>
    <w:rsid w:val="00AF2955"/>
    <w:rsid w:val="00AF2BB5"/>
    <w:rsid w:val="00AF2D97"/>
    <w:rsid w:val="00AF42F9"/>
    <w:rsid w:val="00AF4EF5"/>
    <w:rsid w:val="00AF551E"/>
    <w:rsid w:val="00AF58B1"/>
    <w:rsid w:val="00AF5CF4"/>
    <w:rsid w:val="00AF6074"/>
    <w:rsid w:val="00AF619C"/>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D3"/>
    <w:rsid w:val="00B05A03"/>
    <w:rsid w:val="00B06A47"/>
    <w:rsid w:val="00B06EA0"/>
    <w:rsid w:val="00B07665"/>
    <w:rsid w:val="00B1096B"/>
    <w:rsid w:val="00B1123C"/>
    <w:rsid w:val="00B123E4"/>
    <w:rsid w:val="00B12512"/>
    <w:rsid w:val="00B12799"/>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2FB"/>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BB"/>
    <w:rsid w:val="00B47415"/>
    <w:rsid w:val="00B47535"/>
    <w:rsid w:val="00B477F1"/>
    <w:rsid w:val="00B4792F"/>
    <w:rsid w:val="00B47C05"/>
    <w:rsid w:val="00B50760"/>
    <w:rsid w:val="00B50A8A"/>
    <w:rsid w:val="00B5221E"/>
    <w:rsid w:val="00B522AC"/>
    <w:rsid w:val="00B52729"/>
    <w:rsid w:val="00B5429E"/>
    <w:rsid w:val="00B54494"/>
    <w:rsid w:val="00B54910"/>
    <w:rsid w:val="00B54C37"/>
    <w:rsid w:val="00B54DAB"/>
    <w:rsid w:val="00B5521E"/>
    <w:rsid w:val="00B55A65"/>
    <w:rsid w:val="00B55FAF"/>
    <w:rsid w:val="00B56D81"/>
    <w:rsid w:val="00B57190"/>
    <w:rsid w:val="00B600AE"/>
    <w:rsid w:val="00B604B5"/>
    <w:rsid w:val="00B606C9"/>
    <w:rsid w:val="00B60CB8"/>
    <w:rsid w:val="00B61E41"/>
    <w:rsid w:val="00B61F68"/>
    <w:rsid w:val="00B62973"/>
    <w:rsid w:val="00B62AF3"/>
    <w:rsid w:val="00B62C56"/>
    <w:rsid w:val="00B62D48"/>
    <w:rsid w:val="00B6365F"/>
    <w:rsid w:val="00B64F95"/>
    <w:rsid w:val="00B6522C"/>
    <w:rsid w:val="00B65F97"/>
    <w:rsid w:val="00B665AC"/>
    <w:rsid w:val="00B669F2"/>
    <w:rsid w:val="00B66ABF"/>
    <w:rsid w:val="00B66E67"/>
    <w:rsid w:val="00B67145"/>
    <w:rsid w:val="00B67D76"/>
    <w:rsid w:val="00B70104"/>
    <w:rsid w:val="00B712C7"/>
    <w:rsid w:val="00B718EF"/>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37F"/>
    <w:rsid w:val="00B84C62"/>
    <w:rsid w:val="00B84D7D"/>
    <w:rsid w:val="00B852B7"/>
    <w:rsid w:val="00B856FF"/>
    <w:rsid w:val="00B85888"/>
    <w:rsid w:val="00B85D0A"/>
    <w:rsid w:val="00B85D18"/>
    <w:rsid w:val="00B8671F"/>
    <w:rsid w:val="00B86CBC"/>
    <w:rsid w:val="00B87FE9"/>
    <w:rsid w:val="00B90483"/>
    <w:rsid w:val="00B9137D"/>
    <w:rsid w:val="00B91BFE"/>
    <w:rsid w:val="00B91FB8"/>
    <w:rsid w:val="00B9241A"/>
    <w:rsid w:val="00B937E7"/>
    <w:rsid w:val="00B93866"/>
    <w:rsid w:val="00B93A46"/>
    <w:rsid w:val="00B94157"/>
    <w:rsid w:val="00B944B8"/>
    <w:rsid w:val="00B946B2"/>
    <w:rsid w:val="00B95A24"/>
    <w:rsid w:val="00B9652B"/>
    <w:rsid w:val="00B9662F"/>
    <w:rsid w:val="00B9672B"/>
    <w:rsid w:val="00B96756"/>
    <w:rsid w:val="00B96A6C"/>
    <w:rsid w:val="00B96D71"/>
    <w:rsid w:val="00B970B0"/>
    <w:rsid w:val="00B97D87"/>
    <w:rsid w:val="00BA05C9"/>
    <w:rsid w:val="00BA080B"/>
    <w:rsid w:val="00BA0A4F"/>
    <w:rsid w:val="00BA0F66"/>
    <w:rsid w:val="00BA1311"/>
    <w:rsid w:val="00BA142B"/>
    <w:rsid w:val="00BA1D8F"/>
    <w:rsid w:val="00BA28D7"/>
    <w:rsid w:val="00BA31F7"/>
    <w:rsid w:val="00BA341F"/>
    <w:rsid w:val="00BA38A5"/>
    <w:rsid w:val="00BA3D88"/>
    <w:rsid w:val="00BA3F5E"/>
    <w:rsid w:val="00BA4ACB"/>
    <w:rsid w:val="00BA4D96"/>
    <w:rsid w:val="00BA5539"/>
    <w:rsid w:val="00BA5C6D"/>
    <w:rsid w:val="00BA5D95"/>
    <w:rsid w:val="00BA69FA"/>
    <w:rsid w:val="00BA6AB3"/>
    <w:rsid w:val="00BA6EE1"/>
    <w:rsid w:val="00BA70E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BF3"/>
    <w:rsid w:val="00BB71B1"/>
    <w:rsid w:val="00BB764F"/>
    <w:rsid w:val="00BB7C27"/>
    <w:rsid w:val="00BB7D63"/>
    <w:rsid w:val="00BC0EC9"/>
    <w:rsid w:val="00BC10FB"/>
    <w:rsid w:val="00BC1792"/>
    <w:rsid w:val="00BC1CD4"/>
    <w:rsid w:val="00BC1DBB"/>
    <w:rsid w:val="00BC22EF"/>
    <w:rsid w:val="00BC2907"/>
    <w:rsid w:val="00BC2E44"/>
    <w:rsid w:val="00BC2E6B"/>
    <w:rsid w:val="00BC3440"/>
    <w:rsid w:val="00BC3B62"/>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9CD"/>
    <w:rsid w:val="00BF129F"/>
    <w:rsid w:val="00BF157C"/>
    <w:rsid w:val="00BF1959"/>
    <w:rsid w:val="00BF1D3B"/>
    <w:rsid w:val="00BF22F5"/>
    <w:rsid w:val="00BF2B58"/>
    <w:rsid w:val="00BF386F"/>
    <w:rsid w:val="00BF4594"/>
    <w:rsid w:val="00BF5AEB"/>
    <w:rsid w:val="00BF67B8"/>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264"/>
    <w:rsid w:val="00C04406"/>
    <w:rsid w:val="00C04913"/>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BA6"/>
    <w:rsid w:val="00C160A1"/>
    <w:rsid w:val="00C16987"/>
    <w:rsid w:val="00C16D04"/>
    <w:rsid w:val="00C171EA"/>
    <w:rsid w:val="00C179C4"/>
    <w:rsid w:val="00C17ABD"/>
    <w:rsid w:val="00C20A77"/>
    <w:rsid w:val="00C20E68"/>
    <w:rsid w:val="00C21132"/>
    <w:rsid w:val="00C21471"/>
    <w:rsid w:val="00C21A30"/>
    <w:rsid w:val="00C22DB0"/>
    <w:rsid w:val="00C237F9"/>
    <w:rsid w:val="00C23DFD"/>
    <w:rsid w:val="00C23E06"/>
    <w:rsid w:val="00C259D2"/>
    <w:rsid w:val="00C25FC8"/>
    <w:rsid w:val="00C26588"/>
    <w:rsid w:val="00C265EA"/>
    <w:rsid w:val="00C271D1"/>
    <w:rsid w:val="00C3061F"/>
    <w:rsid w:val="00C31457"/>
    <w:rsid w:val="00C31BFE"/>
    <w:rsid w:val="00C32030"/>
    <w:rsid w:val="00C321B5"/>
    <w:rsid w:val="00C327B5"/>
    <w:rsid w:val="00C32E53"/>
    <w:rsid w:val="00C338F5"/>
    <w:rsid w:val="00C33DBC"/>
    <w:rsid w:val="00C346E4"/>
    <w:rsid w:val="00C34753"/>
    <w:rsid w:val="00C34BAF"/>
    <w:rsid w:val="00C35066"/>
    <w:rsid w:val="00C3528A"/>
    <w:rsid w:val="00C357D8"/>
    <w:rsid w:val="00C35C26"/>
    <w:rsid w:val="00C373EA"/>
    <w:rsid w:val="00C37C18"/>
    <w:rsid w:val="00C37C99"/>
    <w:rsid w:val="00C37CB5"/>
    <w:rsid w:val="00C37E50"/>
    <w:rsid w:val="00C4066F"/>
    <w:rsid w:val="00C42A0E"/>
    <w:rsid w:val="00C43182"/>
    <w:rsid w:val="00C438F5"/>
    <w:rsid w:val="00C43FFF"/>
    <w:rsid w:val="00C441D7"/>
    <w:rsid w:val="00C4463D"/>
    <w:rsid w:val="00C447D2"/>
    <w:rsid w:val="00C4488A"/>
    <w:rsid w:val="00C4621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AB0"/>
    <w:rsid w:val="00C63E24"/>
    <w:rsid w:val="00C643C7"/>
    <w:rsid w:val="00C6497D"/>
    <w:rsid w:val="00C64A65"/>
    <w:rsid w:val="00C64C41"/>
    <w:rsid w:val="00C6526E"/>
    <w:rsid w:val="00C654DD"/>
    <w:rsid w:val="00C65A50"/>
    <w:rsid w:val="00C65A67"/>
    <w:rsid w:val="00C65C99"/>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C7E"/>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2F7"/>
    <w:rsid w:val="00CA64E1"/>
    <w:rsid w:val="00CA77FA"/>
    <w:rsid w:val="00CB1979"/>
    <w:rsid w:val="00CB1BFC"/>
    <w:rsid w:val="00CB1C73"/>
    <w:rsid w:val="00CB20ED"/>
    <w:rsid w:val="00CB21ED"/>
    <w:rsid w:val="00CB271B"/>
    <w:rsid w:val="00CB3C1E"/>
    <w:rsid w:val="00CB3E24"/>
    <w:rsid w:val="00CB3E81"/>
    <w:rsid w:val="00CB46BF"/>
    <w:rsid w:val="00CB55B3"/>
    <w:rsid w:val="00CB5945"/>
    <w:rsid w:val="00CB5C1D"/>
    <w:rsid w:val="00CB5CA0"/>
    <w:rsid w:val="00CB5FF7"/>
    <w:rsid w:val="00CB607B"/>
    <w:rsid w:val="00CB6B3C"/>
    <w:rsid w:val="00CB70A1"/>
    <w:rsid w:val="00CB7120"/>
    <w:rsid w:val="00CB7156"/>
    <w:rsid w:val="00CB748D"/>
    <w:rsid w:val="00CC045F"/>
    <w:rsid w:val="00CC0C01"/>
    <w:rsid w:val="00CC0C62"/>
    <w:rsid w:val="00CC0E46"/>
    <w:rsid w:val="00CC108F"/>
    <w:rsid w:val="00CC1BF5"/>
    <w:rsid w:val="00CC1E27"/>
    <w:rsid w:val="00CC24B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D38"/>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A0"/>
    <w:rsid w:val="00CE498D"/>
    <w:rsid w:val="00CE4FFA"/>
    <w:rsid w:val="00CE540C"/>
    <w:rsid w:val="00CE5A18"/>
    <w:rsid w:val="00CE6713"/>
    <w:rsid w:val="00CE6800"/>
    <w:rsid w:val="00CE7209"/>
    <w:rsid w:val="00CE75F2"/>
    <w:rsid w:val="00CE7939"/>
    <w:rsid w:val="00CE7FDF"/>
    <w:rsid w:val="00CF06D5"/>
    <w:rsid w:val="00CF06DE"/>
    <w:rsid w:val="00CF0BD3"/>
    <w:rsid w:val="00CF0E17"/>
    <w:rsid w:val="00CF14EB"/>
    <w:rsid w:val="00CF1570"/>
    <w:rsid w:val="00CF1D58"/>
    <w:rsid w:val="00CF1F79"/>
    <w:rsid w:val="00CF23C5"/>
    <w:rsid w:val="00CF2677"/>
    <w:rsid w:val="00CF2CB6"/>
    <w:rsid w:val="00CF63E5"/>
    <w:rsid w:val="00CF66FF"/>
    <w:rsid w:val="00CF705D"/>
    <w:rsid w:val="00CF7B33"/>
    <w:rsid w:val="00D00392"/>
    <w:rsid w:val="00D00B14"/>
    <w:rsid w:val="00D0174D"/>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CBD"/>
    <w:rsid w:val="00D134FE"/>
    <w:rsid w:val="00D137B6"/>
    <w:rsid w:val="00D14BB3"/>
    <w:rsid w:val="00D1501C"/>
    <w:rsid w:val="00D1581F"/>
    <w:rsid w:val="00D159D2"/>
    <w:rsid w:val="00D1609F"/>
    <w:rsid w:val="00D17945"/>
    <w:rsid w:val="00D17972"/>
    <w:rsid w:val="00D202BA"/>
    <w:rsid w:val="00D20B5F"/>
    <w:rsid w:val="00D2163B"/>
    <w:rsid w:val="00D21F98"/>
    <w:rsid w:val="00D22226"/>
    <w:rsid w:val="00D232F1"/>
    <w:rsid w:val="00D23CC8"/>
    <w:rsid w:val="00D247A7"/>
    <w:rsid w:val="00D24970"/>
    <w:rsid w:val="00D24EF8"/>
    <w:rsid w:val="00D25088"/>
    <w:rsid w:val="00D25782"/>
    <w:rsid w:val="00D27523"/>
    <w:rsid w:val="00D27B3A"/>
    <w:rsid w:val="00D27E76"/>
    <w:rsid w:val="00D304B1"/>
    <w:rsid w:val="00D30CCE"/>
    <w:rsid w:val="00D311C5"/>
    <w:rsid w:val="00D31692"/>
    <w:rsid w:val="00D32314"/>
    <w:rsid w:val="00D324CF"/>
    <w:rsid w:val="00D325C1"/>
    <w:rsid w:val="00D32D41"/>
    <w:rsid w:val="00D32FDE"/>
    <w:rsid w:val="00D331C2"/>
    <w:rsid w:val="00D3330B"/>
    <w:rsid w:val="00D33D28"/>
    <w:rsid w:val="00D33D9B"/>
    <w:rsid w:val="00D33F7A"/>
    <w:rsid w:val="00D3495E"/>
    <w:rsid w:val="00D34FE4"/>
    <w:rsid w:val="00D354EB"/>
    <w:rsid w:val="00D35747"/>
    <w:rsid w:val="00D37664"/>
    <w:rsid w:val="00D4094C"/>
    <w:rsid w:val="00D40BD6"/>
    <w:rsid w:val="00D40E98"/>
    <w:rsid w:val="00D41091"/>
    <w:rsid w:val="00D410C4"/>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77"/>
    <w:rsid w:val="00D4630D"/>
    <w:rsid w:val="00D464BD"/>
    <w:rsid w:val="00D4785E"/>
    <w:rsid w:val="00D5003D"/>
    <w:rsid w:val="00D5020B"/>
    <w:rsid w:val="00D50778"/>
    <w:rsid w:val="00D50D63"/>
    <w:rsid w:val="00D51C5E"/>
    <w:rsid w:val="00D52566"/>
    <w:rsid w:val="00D526C8"/>
    <w:rsid w:val="00D52C7F"/>
    <w:rsid w:val="00D53BF4"/>
    <w:rsid w:val="00D5428E"/>
    <w:rsid w:val="00D54741"/>
    <w:rsid w:val="00D551E2"/>
    <w:rsid w:val="00D5671F"/>
    <w:rsid w:val="00D56B13"/>
    <w:rsid w:val="00D56E36"/>
    <w:rsid w:val="00D5753E"/>
    <w:rsid w:val="00D5779B"/>
    <w:rsid w:val="00D60217"/>
    <w:rsid w:val="00D60271"/>
    <w:rsid w:val="00D60623"/>
    <w:rsid w:val="00D608FB"/>
    <w:rsid w:val="00D60E01"/>
    <w:rsid w:val="00D611AB"/>
    <w:rsid w:val="00D61620"/>
    <w:rsid w:val="00D61638"/>
    <w:rsid w:val="00D61677"/>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280"/>
    <w:rsid w:val="00D76CA3"/>
    <w:rsid w:val="00D77078"/>
    <w:rsid w:val="00D7735E"/>
    <w:rsid w:val="00D77C78"/>
    <w:rsid w:val="00D8046D"/>
    <w:rsid w:val="00D80CDF"/>
    <w:rsid w:val="00D8178E"/>
    <w:rsid w:val="00D820FC"/>
    <w:rsid w:val="00D83945"/>
    <w:rsid w:val="00D840DA"/>
    <w:rsid w:val="00D84542"/>
    <w:rsid w:val="00D84870"/>
    <w:rsid w:val="00D8625D"/>
    <w:rsid w:val="00D86901"/>
    <w:rsid w:val="00D86A7B"/>
    <w:rsid w:val="00D8792F"/>
    <w:rsid w:val="00D8795A"/>
    <w:rsid w:val="00D879E5"/>
    <w:rsid w:val="00D90B3E"/>
    <w:rsid w:val="00D90C01"/>
    <w:rsid w:val="00D91242"/>
    <w:rsid w:val="00D91789"/>
    <w:rsid w:val="00D92083"/>
    <w:rsid w:val="00D93420"/>
    <w:rsid w:val="00D934AE"/>
    <w:rsid w:val="00D93A2C"/>
    <w:rsid w:val="00D93AC0"/>
    <w:rsid w:val="00D94336"/>
    <w:rsid w:val="00D94650"/>
    <w:rsid w:val="00D94A6A"/>
    <w:rsid w:val="00D94E91"/>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27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A56"/>
    <w:rsid w:val="00DB5EDE"/>
    <w:rsid w:val="00DB693A"/>
    <w:rsid w:val="00DB6BB0"/>
    <w:rsid w:val="00DB6D53"/>
    <w:rsid w:val="00DB7DCA"/>
    <w:rsid w:val="00DB7E29"/>
    <w:rsid w:val="00DB7F65"/>
    <w:rsid w:val="00DB7F9E"/>
    <w:rsid w:val="00DC0229"/>
    <w:rsid w:val="00DC025D"/>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EF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D3"/>
    <w:rsid w:val="00DD47C8"/>
    <w:rsid w:val="00DD5A6E"/>
    <w:rsid w:val="00DD5EB4"/>
    <w:rsid w:val="00DD6064"/>
    <w:rsid w:val="00DD6138"/>
    <w:rsid w:val="00DD6240"/>
    <w:rsid w:val="00DD649E"/>
    <w:rsid w:val="00DD65A3"/>
    <w:rsid w:val="00DD7697"/>
    <w:rsid w:val="00DD772F"/>
    <w:rsid w:val="00DDB847"/>
    <w:rsid w:val="00DE0954"/>
    <w:rsid w:val="00DE0A53"/>
    <w:rsid w:val="00DE0DA8"/>
    <w:rsid w:val="00DE1720"/>
    <w:rsid w:val="00DE18FF"/>
    <w:rsid w:val="00DE2046"/>
    <w:rsid w:val="00DE290C"/>
    <w:rsid w:val="00DE29F0"/>
    <w:rsid w:val="00DE34A5"/>
    <w:rsid w:val="00DE36F4"/>
    <w:rsid w:val="00DE37BE"/>
    <w:rsid w:val="00DE3D84"/>
    <w:rsid w:val="00DE418D"/>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843"/>
    <w:rsid w:val="00DF4D30"/>
    <w:rsid w:val="00DF5052"/>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1A"/>
    <w:rsid w:val="00E101B8"/>
    <w:rsid w:val="00E10741"/>
    <w:rsid w:val="00E110DE"/>
    <w:rsid w:val="00E113C6"/>
    <w:rsid w:val="00E1204F"/>
    <w:rsid w:val="00E121DF"/>
    <w:rsid w:val="00E123CC"/>
    <w:rsid w:val="00E12FBA"/>
    <w:rsid w:val="00E1304E"/>
    <w:rsid w:val="00E1329C"/>
    <w:rsid w:val="00E13DFE"/>
    <w:rsid w:val="00E13E63"/>
    <w:rsid w:val="00E14179"/>
    <w:rsid w:val="00E146F6"/>
    <w:rsid w:val="00E146F8"/>
    <w:rsid w:val="00E16072"/>
    <w:rsid w:val="00E160F5"/>
    <w:rsid w:val="00E16240"/>
    <w:rsid w:val="00E16397"/>
    <w:rsid w:val="00E16DD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83B"/>
    <w:rsid w:val="00E41326"/>
    <w:rsid w:val="00E41B12"/>
    <w:rsid w:val="00E41B4B"/>
    <w:rsid w:val="00E41C19"/>
    <w:rsid w:val="00E42587"/>
    <w:rsid w:val="00E42A6B"/>
    <w:rsid w:val="00E42AB8"/>
    <w:rsid w:val="00E42B7C"/>
    <w:rsid w:val="00E433EC"/>
    <w:rsid w:val="00E43E42"/>
    <w:rsid w:val="00E43FBD"/>
    <w:rsid w:val="00E4440A"/>
    <w:rsid w:val="00E448B7"/>
    <w:rsid w:val="00E45F81"/>
    <w:rsid w:val="00E47B2C"/>
    <w:rsid w:val="00E50D81"/>
    <w:rsid w:val="00E50F51"/>
    <w:rsid w:val="00E50F94"/>
    <w:rsid w:val="00E526B9"/>
    <w:rsid w:val="00E52B67"/>
    <w:rsid w:val="00E53CA2"/>
    <w:rsid w:val="00E53E12"/>
    <w:rsid w:val="00E5428A"/>
    <w:rsid w:val="00E54362"/>
    <w:rsid w:val="00E54BE2"/>
    <w:rsid w:val="00E55BC6"/>
    <w:rsid w:val="00E55E1A"/>
    <w:rsid w:val="00E56BA8"/>
    <w:rsid w:val="00E5723B"/>
    <w:rsid w:val="00E57702"/>
    <w:rsid w:val="00E577C7"/>
    <w:rsid w:val="00E6008D"/>
    <w:rsid w:val="00E6084D"/>
    <w:rsid w:val="00E60B06"/>
    <w:rsid w:val="00E60C92"/>
    <w:rsid w:val="00E61D90"/>
    <w:rsid w:val="00E6205A"/>
    <w:rsid w:val="00E6341D"/>
    <w:rsid w:val="00E6378C"/>
    <w:rsid w:val="00E63E0C"/>
    <w:rsid w:val="00E64158"/>
    <w:rsid w:val="00E643B6"/>
    <w:rsid w:val="00E6448D"/>
    <w:rsid w:val="00E64FE9"/>
    <w:rsid w:val="00E655C9"/>
    <w:rsid w:val="00E655D1"/>
    <w:rsid w:val="00E657DB"/>
    <w:rsid w:val="00E6586B"/>
    <w:rsid w:val="00E65C12"/>
    <w:rsid w:val="00E65C56"/>
    <w:rsid w:val="00E660CD"/>
    <w:rsid w:val="00E66292"/>
    <w:rsid w:val="00E668C5"/>
    <w:rsid w:val="00E670F8"/>
    <w:rsid w:val="00E67CF1"/>
    <w:rsid w:val="00E70410"/>
    <w:rsid w:val="00E7043E"/>
    <w:rsid w:val="00E729B9"/>
    <w:rsid w:val="00E75068"/>
    <w:rsid w:val="00E75658"/>
    <w:rsid w:val="00E76228"/>
    <w:rsid w:val="00E76292"/>
    <w:rsid w:val="00E76434"/>
    <w:rsid w:val="00E76A3A"/>
    <w:rsid w:val="00E772FF"/>
    <w:rsid w:val="00E77D11"/>
    <w:rsid w:val="00E80EB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04"/>
    <w:rsid w:val="00E86BCE"/>
    <w:rsid w:val="00E871A9"/>
    <w:rsid w:val="00E9025B"/>
    <w:rsid w:val="00E909CE"/>
    <w:rsid w:val="00E90D60"/>
    <w:rsid w:val="00E91223"/>
    <w:rsid w:val="00E915FB"/>
    <w:rsid w:val="00E92716"/>
    <w:rsid w:val="00E9274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D3"/>
    <w:rsid w:val="00E96E22"/>
    <w:rsid w:val="00E97228"/>
    <w:rsid w:val="00E97C7F"/>
    <w:rsid w:val="00EA001C"/>
    <w:rsid w:val="00EA0CD1"/>
    <w:rsid w:val="00EA100E"/>
    <w:rsid w:val="00EA141A"/>
    <w:rsid w:val="00EA1790"/>
    <w:rsid w:val="00EA256A"/>
    <w:rsid w:val="00EA299D"/>
    <w:rsid w:val="00EA2FD8"/>
    <w:rsid w:val="00EA4193"/>
    <w:rsid w:val="00EA4970"/>
    <w:rsid w:val="00EA4995"/>
    <w:rsid w:val="00EA4E23"/>
    <w:rsid w:val="00EA56A6"/>
    <w:rsid w:val="00EA6573"/>
    <w:rsid w:val="00EA6D1E"/>
    <w:rsid w:val="00EA6E8F"/>
    <w:rsid w:val="00EA6F5B"/>
    <w:rsid w:val="00EA7102"/>
    <w:rsid w:val="00EA76DD"/>
    <w:rsid w:val="00EB01C2"/>
    <w:rsid w:val="00EB03BA"/>
    <w:rsid w:val="00EB0868"/>
    <w:rsid w:val="00EB164F"/>
    <w:rsid w:val="00EB20AE"/>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9EA"/>
    <w:rsid w:val="00EC1B6F"/>
    <w:rsid w:val="00EC31AB"/>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7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41E"/>
    <w:rsid w:val="00EE19FD"/>
    <w:rsid w:val="00EE1B56"/>
    <w:rsid w:val="00EE1C85"/>
    <w:rsid w:val="00EE2596"/>
    <w:rsid w:val="00EE2914"/>
    <w:rsid w:val="00EE2F6A"/>
    <w:rsid w:val="00EE334B"/>
    <w:rsid w:val="00EE33F3"/>
    <w:rsid w:val="00EE3480"/>
    <w:rsid w:val="00EE433A"/>
    <w:rsid w:val="00EE4477"/>
    <w:rsid w:val="00EE44B0"/>
    <w:rsid w:val="00EE4CB1"/>
    <w:rsid w:val="00EE4D30"/>
    <w:rsid w:val="00EE523A"/>
    <w:rsid w:val="00EE54B9"/>
    <w:rsid w:val="00EE593B"/>
    <w:rsid w:val="00EE5F7A"/>
    <w:rsid w:val="00EE5FC7"/>
    <w:rsid w:val="00EE6920"/>
    <w:rsid w:val="00EE6E84"/>
    <w:rsid w:val="00EE7654"/>
    <w:rsid w:val="00EE7B7F"/>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A71"/>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96"/>
    <w:rsid w:val="00F07198"/>
    <w:rsid w:val="00F07575"/>
    <w:rsid w:val="00F0779F"/>
    <w:rsid w:val="00F10EB1"/>
    <w:rsid w:val="00F11188"/>
    <w:rsid w:val="00F1174E"/>
    <w:rsid w:val="00F126A8"/>
    <w:rsid w:val="00F1334C"/>
    <w:rsid w:val="00F133E3"/>
    <w:rsid w:val="00F13921"/>
    <w:rsid w:val="00F165A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8F8"/>
    <w:rsid w:val="00F429B7"/>
    <w:rsid w:val="00F42BEE"/>
    <w:rsid w:val="00F42CE8"/>
    <w:rsid w:val="00F431D1"/>
    <w:rsid w:val="00F431D3"/>
    <w:rsid w:val="00F4353E"/>
    <w:rsid w:val="00F43C74"/>
    <w:rsid w:val="00F43D84"/>
    <w:rsid w:val="00F44170"/>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A2F"/>
    <w:rsid w:val="00F701DB"/>
    <w:rsid w:val="00F70573"/>
    <w:rsid w:val="00F71B90"/>
    <w:rsid w:val="00F7215F"/>
    <w:rsid w:val="00F73B04"/>
    <w:rsid w:val="00F75592"/>
    <w:rsid w:val="00F7599F"/>
    <w:rsid w:val="00F75FB4"/>
    <w:rsid w:val="00F7680D"/>
    <w:rsid w:val="00F76C42"/>
    <w:rsid w:val="00F7725C"/>
    <w:rsid w:val="00F7789D"/>
    <w:rsid w:val="00F80241"/>
    <w:rsid w:val="00F804AE"/>
    <w:rsid w:val="00F80B9A"/>
    <w:rsid w:val="00F81E4A"/>
    <w:rsid w:val="00F81F56"/>
    <w:rsid w:val="00F82282"/>
    <w:rsid w:val="00F82324"/>
    <w:rsid w:val="00F8279D"/>
    <w:rsid w:val="00F83041"/>
    <w:rsid w:val="00F83398"/>
    <w:rsid w:val="00F835DF"/>
    <w:rsid w:val="00F84093"/>
    <w:rsid w:val="00F85285"/>
    <w:rsid w:val="00F85EE3"/>
    <w:rsid w:val="00F8653B"/>
    <w:rsid w:val="00F869A3"/>
    <w:rsid w:val="00F86AF6"/>
    <w:rsid w:val="00F86F43"/>
    <w:rsid w:val="00F87CD9"/>
    <w:rsid w:val="00F87DF1"/>
    <w:rsid w:val="00F9024D"/>
    <w:rsid w:val="00F910C0"/>
    <w:rsid w:val="00F914B7"/>
    <w:rsid w:val="00F929A5"/>
    <w:rsid w:val="00F929B7"/>
    <w:rsid w:val="00F9327D"/>
    <w:rsid w:val="00F934CA"/>
    <w:rsid w:val="00F93AB9"/>
    <w:rsid w:val="00F94AFD"/>
    <w:rsid w:val="00F94D71"/>
    <w:rsid w:val="00F952BE"/>
    <w:rsid w:val="00F953B3"/>
    <w:rsid w:val="00F9566B"/>
    <w:rsid w:val="00F9576C"/>
    <w:rsid w:val="00F966C7"/>
    <w:rsid w:val="00F96714"/>
    <w:rsid w:val="00FA0E33"/>
    <w:rsid w:val="00FA144D"/>
    <w:rsid w:val="00FA19B4"/>
    <w:rsid w:val="00FA263B"/>
    <w:rsid w:val="00FA36EB"/>
    <w:rsid w:val="00FA3F73"/>
    <w:rsid w:val="00FA4486"/>
    <w:rsid w:val="00FA501E"/>
    <w:rsid w:val="00FA50A5"/>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726"/>
    <w:rsid w:val="00FC1A04"/>
    <w:rsid w:val="00FC1EBF"/>
    <w:rsid w:val="00FC2982"/>
    <w:rsid w:val="00FC2FF9"/>
    <w:rsid w:val="00FC30FB"/>
    <w:rsid w:val="00FC367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DBD"/>
    <w:rsid w:val="00FD6EE2"/>
    <w:rsid w:val="00FD6FC4"/>
    <w:rsid w:val="00FD79BE"/>
    <w:rsid w:val="00FD7C41"/>
    <w:rsid w:val="00FE0385"/>
    <w:rsid w:val="00FE07A7"/>
    <w:rsid w:val="00FE0E16"/>
    <w:rsid w:val="00FE11DC"/>
    <w:rsid w:val="00FE142D"/>
    <w:rsid w:val="00FE1B67"/>
    <w:rsid w:val="00FE1C0E"/>
    <w:rsid w:val="00FE20E1"/>
    <w:rsid w:val="00FE252E"/>
    <w:rsid w:val="00FE35E2"/>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C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2B8A7E-3EA8-45B6-8925-12E8DCE7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5F5A"/>
    <w:pPr>
      <w:tabs>
        <w:tab w:val="left" w:pos="142"/>
        <w:tab w:val="left" w:pos="720"/>
        <w:tab w:val="right" w:leader="dot" w:pos="9962"/>
      </w:tabs>
      <w:spacing w:after="0" w:line="240" w:lineRule="auto"/>
      <w:ind w:left="426" w:hanging="284"/>
      <w:jc w:val="both"/>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C7D70"/>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Normal"/>
    <w:qFormat/>
    <w:rsid w:val="007442DE"/>
    <w:pPr>
      <w:numPr>
        <w:numId w:val="22"/>
      </w:numPr>
      <w:spacing w:after="0" w:line="240" w:lineRule="auto"/>
      <w:jc w:val="both"/>
    </w:pPr>
    <w:rPr>
      <w:rFonts w:ascii="Times New Roman" w:eastAsia="Times New Roman" w:hAnsi="Times New Roman" w:cs="Times New Roman"/>
      <w:sz w:val="24"/>
      <w:szCs w:val="20"/>
    </w:rPr>
  </w:style>
  <w:style w:type="paragraph" w:customStyle="1" w:styleId="Style3">
    <w:name w:val="Style3"/>
    <w:basedOn w:val="Normal"/>
    <w:qFormat/>
    <w:rsid w:val="007442DE"/>
    <w:pPr>
      <w:numPr>
        <w:ilvl w:val="1"/>
        <w:numId w:val="22"/>
      </w:numPr>
      <w:tabs>
        <w:tab w:val="clear" w:pos="710"/>
        <w:tab w:val="num" w:pos="284"/>
      </w:tabs>
      <w:spacing w:after="0" w:line="240" w:lineRule="auto"/>
      <w:ind w:left="113"/>
      <w:jc w:val="both"/>
    </w:pPr>
    <w:rPr>
      <w:rFonts w:ascii="Times New Roman" w:eastAsia="Times New Roman" w:hAnsi="Times New Roman" w:cs="Times New Roman"/>
      <w:sz w:val="24"/>
      <w:szCs w:val="24"/>
    </w:rPr>
  </w:style>
  <w:style w:type="paragraph" w:customStyle="1" w:styleId="Style4">
    <w:name w:val="Style4"/>
    <w:basedOn w:val="Normal"/>
    <w:qFormat/>
    <w:rsid w:val="007442DE"/>
    <w:pPr>
      <w:numPr>
        <w:ilvl w:val="2"/>
        <w:numId w:val="22"/>
      </w:numPr>
      <w:spacing w:after="0" w:line="240" w:lineRule="auto"/>
      <w:jc w:val="both"/>
    </w:pPr>
    <w:rPr>
      <w:rFonts w:ascii="Times New Roman" w:eastAsia="Times New Roman" w:hAnsi="Times New Roman" w:cs="Times New Roman"/>
      <w:bCs/>
      <w:sz w:val="24"/>
      <w:szCs w:val="24"/>
    </w:rPr>
  </w:style>
  <w:style w:type="paragraph" w:customStyle="1" w:styleId="Default">
    <w:name w:val="Default"/>
    <w:rsid w:val="00951E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ListParagraph"/>
    <w:link w:val="Style1Char"/>
    <w:qFormat/>
    <w:rsid w:val="00951E11"/>
    <w:pPr>
      <w:spacing w:after="0" w:line="240" w:lineRule="auto"/>
      <w:ind w:hanging="360"/>
      <w:jc w:val="both"/>
    </w:pPr>
    <w:rPr>
      <w:rFonts w:ascii="Times New Roman" w:eastAsia="Times New Roman" w:hAnsi="Times New Roman" w:cs="Times New Roman"/>
      <w:sz w:val="24"/>
      <w:szCs w:val="20"/>
      <w:lang w:eastAsia="en-US"/>
    </w:rPr>
  </w:style>
  <w:style w:type="character" w:customStyle="1" w:styleId="Style1Char">
    <w:name w:val="Style1 Char"/>
    <w:basedOn w:val="DefaultParagraphFont"/>
    <w:link w:val="Style1"/>
    <w:rsid w:val="00951E11"/>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www.cvpp.lt/" TargetMode="External"/><Relationship Id="rId3" Type="http://schemas.openxmlformats.org/officeDocument/2006/relationships/customXml" Target="../customXml/item3.xml"/><Relationship Id="rId21" Type="http://schemas.openxmlformats.org/officeDocument/2006/relationships/hyperlink" Target="http://www.cvpp.lt/" TargetMode="Externa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www.cvpp.lt/" TargetMode="External"/><Relationship Id="rId2" Type="http://schemas.openxmlformats.org/officeDocument/2006/relationships/customXml" Target="../customXml/item2.xml"/><Relationship Id="rId16" Type="http://schemas.openxmlformats.org/officeDocument/2006/relationships/hyperlink" Target="http://www.cvpp.lt/" TargetMode="External"/><Relationship Id="rId20" Type="http://schemas.openxmlformats.org/officeDocument/2006/relationships/hyperlink" Target="http://www.cvpp.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vpp.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www.cvp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49</Pages>
  <Words>57715</Words>
  <Characters>32898</Characters>
  <Application>Microsoft Office Word</Application>
  <DocSecurity>0</DocSecurity>
  <Lines>274</Lines>
  <Paragraphs>180</Paragraphs>
  <ScaleCrop>false</ScaleCrop>
  <Company/>
  <LinksUpToDate>false</LinksUpToDate>
  <CharactersWithSpaces>90433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Silvija Tručinskienė</cp:lastModifiedBy>
  <cp:revision>533</cp:revision>
  <dcterms:created xsi:type="dcterms:W3CDTF">2024-11-28T07:07:00Z</dcterms:created>
  <dcterms:modified xsi:type="dcterms:W3CDTF">2025-06-17T11:30:00Z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