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7F7F2" w14:textId="77777777" w:rsidR="006273DE" w:rsidRPr="00C325E6" w:rsidRDefault="006273DE" w:rsidP="00ED0084">
      <w:pPr>
        <w:spacing w:after="0" w:line="240" w:lineRule="auto"/>
        <w:ind w:left="1296" w:firstLine="5225"/>
        <w:rPr>
          <w:rFonts w:ascii="Times New Roman" w:eastAsia="Times New Roman" w:hAnsi="Times New Roman" w:cs="Times New Roman"/>
          <w:kern w:val="0"/>
          <w:sz w:val="24"/>
          <w:szCs w:val="24"/>
          <w:lang w:eastAsia="lt-LT"/>
          <w14:ligatures w14:val="none"/>
        </w:rPr>
      </w:pPr>
      <w:r w:rsidRPr="00C325E6">
        <w:rPr>
          <w:rFonts w:ascii="Times New Roman" w:eastAsia="Times New Roman" w:hAnsi="Times New Roman" w:cs="Times New Roman"/>
          <w:kern w:val="0"/>
          <w:sz w:val="24"/>
          <w:szCs w:val="24"/>
          <w:lang w:eastAsia="lt-LT"/>
          <w14:ligatures w14:val="none"/>
        </w:rPr>
        <w:t>PATVIRTINTA</w:t>
      </w:r>
    </w:p>
    <w:p w14:paraId="04CFEF4F" w14:textId="77777777" w:rsidR="006273DE" w:rsidRPr="00C325E6" w:rsidRDefault="006273DE" w:rsidP="00ED0084">
      <w:pPr>
        <w:spacing w:after="0" w:line="240" w:lineRule="auto"/>
        <w:ind w:left="1296" w:firstLine="5225"/>
        <w:rPr>
          <w:rFonts w:ascii="Times New Roman" w:eastAsia="Times New Roman" w:hAnsi="Times New Roman" w:cs="Times New Roman"/>
          <w:kern w:val="0"/>
          <w:sz w:val="24"/>
          <w:szCs w:val="24"/>
          <w:lang w:eastAsia="lt-LT"/>
          <w14:ligatures w14:val="none"/>
        </w:rPr>
      </w:pPr>
      <w:r w:rsidRPr="00C325E6">
        <w:rPr>
          <w:rFonts w:ascii="Times New Roman" w:eastAsia="Times New Roman" w:hAnsi="Times New Roman" w:cs="Times New Roman"/>
          <w:kern w:val="0"/>
          <w:sz w:val="24"/>
          <w:szCs w:val="24"/>
          <w:lang w:eastAsia="lt-LT"/>
          <w14:ligatures w14:val="none"/>
        </w:rPr>
        <w:t xml:space="preserve">Viešųjų pirkimų komisijos </w:t>
      </w:r>
    </w:p>
    <w:p w14:paraId="381C6EDC" w14:textId="0E967C3F" w:rsidR="006273DE" w:rsidRPr="00C325E6" w:rsidRDefault="006273DE" w:rsidP="00ED0084">
      <w:pPr>
        <w:spacing w:after="0" w:line="240" w:lineRule="auto"/>
        <w:ind w:firstLine="6521"/>
        <w:jc w:val="both"/>
        <w:rPr>
          <w:rFonts w:ascii="Times New Roman" w:eastAsia="Times New Roman" w:hAnsi="Times New Roman" w:cs="Times New Roman"/>
          <w:kern w:val="0"/>
          <w:sz w:val="24"/>
          <w:szCs w:val="24"/>
          <w:lang w:eastAsia="lt-LT"/>
          <w14:ligatures w14:val="none"/>
        </w:rPr>
      </w:pPr>
      <w:r w:rsidRPr="00C325E6">
        <w:rPr>
          <w:rFonts w:ascii="Times New Roman" w:eastAsia="Times New Roman" w:hAnsi="Times New Roman" w:cs="Times New Roman"/>
          <w:kern w:val="0"/>
          <w:sz w:val="24"/>
          <w:szCs w:val="24"/>
          <w:lang w:eastAsia="lt-LT"/>
          <w14:ligatures w14:val="none"/>
        </w:rPr>
        <w:t>202</w:t>
      </w:r>
      <w:r w:rsidR="00B03756" w:rsidRPr="00C325E6">
        <w:rPr>
          <w:rFonts w:ascii="Times New Roman" w:eastAsia="Times New Roman" w:hAnsi="Times New Roman" w:cs="Times New Roman"/>
          <w:kern w:val="0"/>
          <w:sz w:val="24"/>
          <w:szCs w:val="24"/>
          <w:lang w:eastAsia="lt-LT"/>
          <w14:ligatures w14:val="none"/>
        </w:rPr>
        <w:t>5</w:t>
      </w:r>
      <w:r w:rsidR="00A735AD" w:rsidRPr="00C325E6">
        <w:rPr>
          <w:rFonts w:ascii="Times New Roman" w:eastAsia="Times New Roman" w:hAnsi="Times New Roman" w:cs="Times New Roman"/>
          <w:kern w:val="0"/>
          <w:sz w:val="24"/>
          <w:szCs w:val="24"/>
          <w:lang w:eastAsia="lt-LT"/>
          <w14:ligatures w14:val="none"/>
        </w:rPr>
        <w:t>-</w:t>
      </w:r>
      <w:r w:rsidR="00134487">
        <w:rPr>
          <w:rFonts w:ascii="Times New Roman" w:eastAsia="Times New Roman" w:hAnsi="Times New Roman" w:cs="Times New Roman"/>
          <w:kern w:val="0"/>
          <w:sz w:val="24"/>
          <w:szCs w:val="24"/>
          <w:lang w:eastAsia="lt-LT"/>
          <w14:ligatures w14:val="none"/>
        </w:rPr>
        <w:t>0</w:t>
      </w:r>
      <w:r w:rsidR="00C77AFA">
        <w:rPr>
          <w:rFonts w:ascii="Times New Roman" w:eastAsia="Times New Roman" w:hAnsi="Times New Roman" w:cs="Times New Roman"/>
          <w:kern w:val="0"/>
          <w:sz w:val="24"/>
          <w:szCs w:val="24"/>
          <w:lang w:eastAsia="lt-LT"/>
          <w14:ligatures w14:val="none"/>
        </w:rPr>
        <w:t>6</w:t>
      </w:r>
      <w:r w:rsidR="00B03756" w:rsidRPr="00C325E6">
        <w:rPr>
          <w:rFonts w:ascii="Times New Roman" w:eastAsia="Times New Roman" w:hAnsi="Times New Roman" w:cs="Times New Roman"/>
          <w:kern w:val="0"/>
          <w:sz w:val="24"/>
          <w:szCs w:val="24"/>
          <w:lang w:eastAsia="lt-LT"/>
          <w14:ligatures w14:val="none"/>
        </w:rPr>
        <w:t>-</w:t>
      </w:r>
      <w:r w:rsidR="00C77AFA">
        <w:rPr>
          <w:rFonts w:ascii="Times New Roman" w:eastAsia="Times New Roman" w:hAnsi="Times New Roman" w:cs="Times New Roman"/>
          <w:kern w:val="0"/>
          <w:sz w:val="24"/>
          <w:szCs w:val="24"/>
          <w:lang w:eastAsia="lt-LT"/>
          <w14:ligatures w14:val="none"/>
        </w:rPr>
        <w:t>05</w:t>
      </w:r>
      <w:r w:rsidR="004A2D3B">
        <w:rPr>
          <w:rFonts w:ascii="Times New Roman" w:eastAsia="Times New Roman" w:hAnsi="Times New Roman" w:cs="Times New Roman"/>
          <w:kern w:val="0"/>
          <w:sz w:val="24"/>
          <w:szCs w:val="24"/>
          <w:lang w:eastAsia="lt-LT"/>
          <w14:ligatures w14:val="none"/>
        </w:rPr>
        <w:t xml:space="preserve"> </w:t>
      </w:r>
      <w:r w:rsidR="00412D63" w:rsidRPr="00C325E6">
        <w:rPr>
          <w:rFonts w:ascii="Times New Roman" w:eastAsia="Times New Roman" w:hAnsi="Times New Roman" w:cs="Times New Roman"/>
          <w:kern w:val="0"/>
          <w:sz w:val="24"/>
          <w:szCs w:val="24"/>
          <w:lang w:eastAsia="lt-LT"/>
          <w14:ligatures w14:val="none"/>
        </w:rPr>
        <w:t>sprendimu</w:t>
      </w:r>
    </w:p>
    <w:p w14:paraId="35D5BA80" w14:textId="545FE251" w:rsidR="006273DE" w:rsidRPr="00C325E6" w:rsidRDefault="00412D63" w:rsidP="00ED0084">
      <w:pPr>
        <w:spacing w:after="0" w:line="240" w:lineRule="auto"/>
        <w:ind w:firstLine="6521"/>
        <w:jc w:val="both"/>
        <w:rPr>
          <w:rFonts w:ascii="Times New Roman" w:eastAsia="Times New Roman" w:hAnsi="Times New Roman" w:cs="Times New Roman"/>
          <w:kern w:val="0"/>
          <w:sz w:val="24"/>
          <w:szCs w:val="24"/>
          <w:lang w:eastAsia="lt-LT"/>
          <w14:ligatures w14:val="none"/>
        </w:rPr>
      </w:pPr>
      <w:r w:rsidRPr="00C325E6">
        <w:rPr>
          <w:rFonts w:ascii="Times New Roman" w:eastAsia="Times New Roman" w:hAnsi="Times New Roman" w:cs="Times New Roman"/>
          <w:kern w:val="0"/>
          <w:sz w:val="24"/>
          <w:szCs w:val="24"/>
          <w:lang w:eastAsia="lt-LT"/>
          <w14:ligatures w14:val="none"/>
        </w:rPr>
        <w:t>(</w:t>
      </w:r>
      <w:r w:rsidR="002D47AD" w:rsidRPr="00C325E6">
        <w:rPr>
          <w:rFonts w:ascii="Times New Roman" w:eastAsia="Times New Roman" w:hAnsi="Times New Roman" w:cs="Times New Roman"/>
          <w:kern w:val="0"/>
          <w:sz w:val="24"/>
          <w:szCs w:val="24"/>
          <w:lang w:eastAsia="lt-LT"/>
          <w14:ligatures w14:val="none"/>
        </w:rPr>
        <w:t>p</w:t>
      </w:r>
      <w:r w:rsidR="006273DE" w:rsidRPr="00C325E6">
        <w:rPr>
          <w:rFonts w:ascii="Times New Roman" w:eastAsia="Times New Roman" w:hAnsi="Times New Roman" w:cs="Times New Roman"/>
          <w:kern w:val="0"/>
          <w:sz w:val="24"/>
          <w:szCs w:val="24"/>
          <w:lang w:eastAsia="lt-LT"/>
          <w14:ligatures w14:val="none"/>
        </w:rPr>
        <w:t>rotokol</w:t>
      </w:r>
      <w:r w:rsidRPr="00C325E6">
        <w:rPr>
          <w:rFonts w:ascii="Times New Roman" w:eastAsia="Times New Roman" w:hAnsi="Times New Roman" w:cs="Times New Roman"/>
          <w:kern w:val="0"/>
          <w:sz w:val="24"/>
          <w:szCs w:val="24"/>
          <w:lang w:eastAsia="lt-LT"/>
          <w14:ligatures w14:val="none"/>
        </w:rPr>
        <w:t>o</w:t>
      </w:r>
      <w:r w:rsidR="006273DE" w:rsidRPr="00C325E6">
        <w:rPr>
          <w:rFonts w:ascii="Times New Roman" w:eastAsia="Times New Roman" w:hAnsi="Times New Roman" w:cs="Times New Roman"/>
          <w:kern w:val="0"/>
          <w:sz w:val="24"/>
          <w:szCs w:val="24"/>
          <w:lang w:eastAsia="lt-LT"/>
          <w14:ligatures w14:val="none"/>
        </w:rPr>
        <w:t xml:space="preserve"> Nr.</w:t>
      </w:r>
      <w:r w:rsidR="007263D7">
        <w:rPr>
          <w:rFonts w:ascii="Times New Roman" w:eastAsia="Times New Roman" w:hAnsi="Times New Roman" w:cs="Times New Roman"/>
          <w:kern w:val="0"/>
          <w:sz w:val="24"/>
          <w:szCs w:val="24"/>
          <w:lang w:eastAsia="lt-LT"/>
          <w14:ligatures w14:val="none"/>
        </w:rPr>
        <w:t xml:space="preserve"> </w:t>
      </w:r>
      <w:r w:rsidR="00C77AFA">
        <w:rPr>
          <w:rFonts w:ascii="Times New Roman" w:eastAsia="Times New Roman" w:hAnsi="Times New Roman" w:cs="Times New Roman"/>
          <w:kern w:val="0"/>
          <w:sz w:val="24"/>
          <w:szCs w:val="24"/>
          <w:lang w:eastAsia="lt-LT"/>
          <w14:ligatures w14:val="none"/>
        </w:rPr>
        <w:t>4002</w:t>
      </w:r>
      <w:r w:rsidRPr="00C325E6">
        <w:rPr>
          <w:rFonts w:ascii="Times New Roman" w:eastAsia="Times New Roman" w:hAnsi="Times New Roman" w:cs="Times New Roman"/>
          <w:kern w:val="0"/>
          <w:sz w:val="24"/>
          <w:szCs w:val="24"/>
          <w:lang w:eastAsia="lt-LT"/>
          <w14:ligatures w14:val="none"/>
        </w:rPr>
        <w:t>)</w:t>
      </w:r>
    </w:p>
    <w:p w14:paraId="63608C67" w14:textId="77777777" w:rsidR="006273DE" w:rsidRPr="00C325E6" w:rsidRDefault="006273DE" w:rsidP="00ED0084">
      <w:pPr>
        <w:tabs>
          <w:tab w:val="right" w:leader="underscore" w:pos="8505"/>
        </w:tabs>
        <w:spacing w:after="0" w:line="240" w:lineRule="auto"/>
        <w:jc w:val="both"/>
        <w:rPr>
          <w:rFonts w:ascii="Times New Roman" w:eastAsia="Calibri" w:hAnsi="Times New Roman" w:cs="Times New Roman"/>
          <w:kern w:val="0"/>
          <w:sz w:val="24"/>
          <w:szCs w:val="24"/>
          <w14:ligatures w14:val="none"/>
        </w:rPr>
      </w:pPr>
    </w:p>
    <w:p w14:paraId="69600684" w14:textId="5CC6E287" w:rsidR="006273DE" w:rsidRPr="00C325E6" w:rsidRDefault="006273DE" w:rsidP="00804ACA">
      <w:pPr>
        <w:spacing w:after="0" w:line="240" w:lineRule="auto"/>
        <w:jc w:val="center"/>
        <w:rPr>
          <w:rFonts w:ascii="Times New Roman" w:eastAsia="Times New Roman" w:hAnsi="Times New Roman" w:cs="Times New Roman"/>
          <w:b/>
          <w:bCs/>
          <w:kern w:val="0"/>
          <w:sz w:val="24"/>
          <w:szCs w:val="24"/>
          <w14:ligatures w14:val="none"/>
        </w:rPr>
      </w:pPr>
      <w:r w:rsidRPr="00C325E6">
        <w:rPr>
          <w:rFonts w:ascii="Times New Roman" w:eastAsia="Times New Roman" w:hAnsi="Times New Roman" w:cs="Times New Roman"/>
          <w:b/>
          <w:bCs/>
          <w:kern w:val="0"/>
          <w:sz w:val="24"/>
          <w:szCs w:val="24"/>
          <w14:ligatures w14:val="none"/>
        </w:rPr>
        <w:t>ŠIAULIŲ APSKAITOS CENTRO</w:t>
      </w:r>
    </w:p>
    <w:p w14:paraId="00124F66" w14:textId="77777777" w:rsidR="00B03756" w:rsidRPr="00C325E6" w:rsidRDefault="00B03756" w:rsidP="00804ACA">
      <w:pPr>
        <w:spacing w:after="0" w:line="240" w:lineRule="auto"/>
        <w:jc w:val="center"/>
        <w:rPr>
          <w:rFonts w:ascii="Times New Roman" w:eastAsia="Times New Roman" w:hAnsi="Times New Roman" w:cs="Times New Roman"/>
          <w:b/>
          <w:bCs/>
          <w:kern w:val="0"/>
          <w:sz w:val="24"/>
          <w:szCs w:val="24"/>
          <w14:ligatures w14:val="none"/>
        </w:rPr>
      </w:pPr>
    </w:p>
    <w:p w14:paraId="032CDECB" w14:textId="63F7D85E" w:rsidR="00ED0084" w:rsidRPr="00C325E6" w:rsidRDefault="00D96E78" w:rsidP="00804ACA">
      <w:pPr>
        <w:spacing w:after="0" w:line="240" w:lineRule="auto"/>
        <w:jc w:val="center"/>
        <w:rPr>
          <w:rFonts w:ascii="Times New Roman" w:eastAsia="Calibri" w:hAnsi="Times New Roman" w:cs="Times New Roman"/>
          <w:b/>
          <w:kern w:val="0"/>
          <w:sz w:val="24"/>
          <w:szCs w:val="24"/>
          <w14:ligatures w14:val="none"/>
        </w:rPr>
      </w:pPr>
      <w:r w:rsidRPr="00C325E6">
        <w:rPr>
          <w:rFonts w:ascii="Times New Roman" w:eastAsia="Calibri" w:hAnsi="Times New Roman" w:cs="Times New Roman"/>
          <w:b/>
          <w:kern w:val="0"/>
          <w:sz w:val="24"/>
          <w:szCs w:val="24"/>
          <w14:ligatures w14:val="none"/>
        </w:rPr>
        <w:t>ATVIRAS KONKURSAS (TARPTAUTINIS)</w:t>
      </w:r>
    </w:p>
    <w:p w14:paraId="3183E281" w14:textId="5E96C1BD" w:rsidR="00303A14" w:rsidRPr="00C325E6" w:rsidRDefault="008F4F42" w:rsidP="00ED0084">
      <w:pPr>
        <w:spacing w:after="0" w:line="240" w:lineRule="auto"/>
        <w:jc w:val="center"/>
        <w:rPr>
          <w:rFonts w:ascii="Times New Roman" w:hAnsi="Times New Roman" w:cs="Times New Roman"/>
          <w:b/>
          <w:bCs/>
          <w:kern w:val="0"/>
          <w:sz w:val="24"/>
          <w:szCs w:val="24"/>
        </w:rPr>
      </w:pPr>
      <w:r w:rsidRPr="008F4F42">
        <w:rPr>
          <w:rFonts w:ascii="Times New Roman" w:hAnsi="Times New Roman" w:cs="Times New Roman"/>
          <w:b/>
          <w:bCs/>
          <w:kern w:val="0"/>
          <w:sz w:val="24"/>
          <w:szCs w:val="24"/>
        </w:rPr>
        <w:t>ŠIAULIŲ MIESTO ŽELDINIŲ PRIEŽIŪROS IR TVARKYMO PASLAUGOS</w:t>
      </w:r>
    </w:p>
    <w:p w14:paraId="619A0BD8" w14:textId="3A1739BA" w:rsidR="006273DE" w:rsidRPr="00C325E6" w:rsidRDefault="006273DE" w:rsidP="00ED0084">
      <w:pPr>
        <w:spacing w:after="0" w:line="240" w:lineRule="auto"/>
        <w:jc w:val="center"/>
        <w:rPr>
          <w:rFonts w:ascii="Times New Roman" w:eastAsia="Calibri" w:hAnsi="Times New Roman" w:cs="Times New Roman"/>
          <w:b/>
          <w:kern w:val="0"/>
          <w:sz w:val="24"/>
          <w:szCs w:val="24"/>
          <w14:ligatures w14:val="none"/>
        </w:rPr>
      </w:pPr>
      <w:r w:rsidRPr="00C325E6">
        <w:rPr>
          <w:rFonts w:ascii="Times New Roman" w:eastAsia="Calibri" w:hAnsi="Times New Roman" w:cs="Times New Roman"/>
          <w:b/>
          <w:kern w:val="0"/>
          <w:sz w:val="24"/>
          <w:szCs w:val="24"/>
          <w14:ligatures w14:val="none"/>
        </w:rPr>
        <w:t>TURINYS</w:t>
      </w:r>
    </w:p>
    <w:p w14:paraId="6DC546E4" w14:textId="77777777" w:rsidR="006273DE" w:rsidRPr="00C325E6" w:rsidRDefault="006273DE" w:rsidP="00ED0084">
      <w:pPr>
        <w:spacing w:after="0" w:line="240" w:lineRule="auto"/>
        <w:jc w:val="both"/>
        <w:rPr>
          <w:rFonts w:ascii="Times New Roman" w:eastAsia="Calibri" w:hAnsi="Times New Roman" w:cs="Times New Roman"/>
          <w:kern w:val="0"/>
          <w:sz w:val="24"/>
          <w:szCs w:val="24"/>
          <w14:ligatures w14:val="none"/>
        </w:rPr>
      </w:pPr>
    </w:p>
    <w:p w14:paraId="443D8879"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BENDROSIOS NUOSTATOS</w:t>
      </w:r>
    </w:p>
    <w:p w14:paraId="07A95650"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PIRKIMO OBJEKTAS</w:t>
      </w:r>
    </w:p>
    <w:p w14:paraId="5A573BCA" w14:textId="267F786A" w:rsidR="0057381D" w:rsidRPr="00C325E6" w:rsidRDefault="00453768" w:rsidP="0057381D">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hAnsi="Times New Roman" w:cs="Times New Roman"/>
          <w:color w:val="000000"/>
          <w:kern w:val="0"/>
          <w:sz w:val="24"/>
          <w:szCs w:val="24"/>
        </w:rPr>
        <w:t>TIEKĖJŲ PAŠALINIMO PAGRINDAI, KVALIFIKACIJOS IR KITI REIKALAVIMAI</w:t>
      </w:r>
    </w:p>
    <w:p w14:paraId="56894F9B" w14:textId="77777777" w:rsidR="0057381D" w:rsidRPr="00C325E6" w:rsidRDefault="0057381D" w:rsidP="0057381D">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RĖMIMASIS ŪKIO SUBJEKTŲ PAJĖGUMAIS</w:t>
      </w:r>
    </w:p>
    <w:p w14:paraId="3111AE66" w14:textId="77777777" w:rsidR="0057381D" w:rsidRPr="00C325E6" w:rsidRDefault="0057381D" w:rsidP="0057381D">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SUBTIEKĖJŲ PASITELKIMAS</w:t>
      </w:r>
    </w:p>
    <w:p w14:paraId="11B8DEB4" w14:textId="29C49DBA" w:rsidR="0057381D" w:rsidRPr="00C325E6" w:rsidRDefault="0057381D" w:rsidP="0057381D">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TIEKĖJŲ GRUPĖS DALYVAVIMAS</w:t>
      </w:r>
    </w:p>
    <w:p w14:paraId="51EF2A16"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PASIŪLYMŲ RENGIMAS, PATEIKIMAS, KEITIMAS</w:t>
      </w:r>
    </w:p>
    <w:p w14:paraId="5F2E6DD3"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PASIŪLYMŲ ŠIFRAVIMAS</w:t>
      </w:r>
    </w:p>
    <w:p w14:paraId="707B300D" w14:textId="062A2C84" w:rsidR="00DE434D" w:rsidRPr="00C325E6" w:rsidRDefault="00DE434D"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PASIŪLYMŲ GALIOJIMO UŽTIKRINIMAS</w:t>
      </w:r>
    </w:p>
    <w:p w14:paraId="6AD86B5D"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PAVYZDŽIŲ PATEIKIMAS</w:t>
      </w:r>
    </w:p>
    <w:p w14:paraId="0B9BBAFC"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PIRKIMO DOKUMENTŲ PAAIŠKINIMAS IR PATIKSLINIMAS</w:t>
      </w:r>
    </w:p>
    <w:p w14:paraId="7061141C"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 xml:space="preserve">SUSIPAŽINIMO SU GAUTAIS PASIŪLYMAIS </w:t>
      </w:r>
    </w:p>
    <w:p w14:paraId="763DBEA0" w14:textId="08BE1D83" w:rsidR="00807922" w:rsidRPr="00C325E6" w:rsidRDefault="00807922" w:rsidP="00807922">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ELEKTRONINIS AUKCIONAS</w:t>
      </w:r>
    </w:p>
    <w:p w14:paraId="574D69B6"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PASIŪLYMŲ NAGRINĖJIMAS</w:t>
      </w:r>
    </w:p>
    <w:p w14:paraId="77353677"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PASIŪLYMŲ ATMETIMO PRIEŽASTYS</w:t>
      </w:r>
    </w:p>
    <w:p w14:paraId="4F776CFD"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PASIŪLYMŲ VERTINIMAS IR PALYGINIMAS</w:t>
      </w:r>
    </w:p>
    <w:p w14:paraId="339D0632"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color w:val="000000"/>
          <w:kern w:val="0"/>
          <w:sz w:val="24"/>
          <w:szCs w:val="24"/>
          <w14:ligatures w14:val="none"/>
        </w:rPr>
      </w:pPr>
      <w:r w:rsidRPr="00C325E6">
        <w:rPr>
          <w:rFonts w:ascii="Times New Roman" w:eastAsia="Times New Roman" w:hAnsi="Times New Roman" w:cs="Times New Roman"/>
          <w:color w:val="000000"/>
          <w:kern w:val="0"/>
          <w:sz w:val="24"/>
          <w:szCs w:val="24"/>
          <w14:ligatures w14:val="none"/>
        </w:rPr>
        <w:t>PASIŪLYMŲ EILĖ IR LAIMĖTOJO NUSTATYMAS</w:t>
      </w:r>
    </w:p>
    <w:p w14:paraId="2A036F4D"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PRETENZIJŲ IR SKUNDŲ NAGRINĖJIMAS</w:t>
      </w:r>
    </w:p>
    <w:p w14:paraId="60D1AD38"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PIRKIMO SUTARTIES PASIRAŠYMAS IR SĄLYGOS</w:t>
      </w:r>
    </w:p>
    <w:p w14:paraId="66EF2BC9"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BAIGIAMOSIOS NUOSTATOS</w:t>
      </w:r>
    </w:p>
    <w:p w14:paraId="0E6102E0" w14:textId="77777777" w:rsidR="006273DE" w:rsidRPr="00C325E6" w:rsidRDefault="006273DE" w:rsidP="00ED0084">
      <w:pPr>
        <w:tabs>
          <w:tab w:val="left" w:pos="426"/>
        </w:tabs>
        <w:spacing w:after="0" w:line="240" w:lineRule="auto"/>
        <w:jc w:val="both"/>
        <w:rPr>
          <w:rFonts w:ascii="Times New Roman" w:eastAsia="Times New Roman" w:hAnsi="Times New Roman" w:cs="Times New Roman"/>
          <w:kern w:val="0"/>
          <w:sz w:val="24"/>
          <w:szCs w:val="24"/>
          <w14:ligatures w14:val="none"/>
        </w:rPr>
      </w:pPr>
    </w:p>
    <w:p w14:paraId="77FB8E26" w14:textId="77777777" w:rsidR="008F4F42" w:rsidRPr="00F33F86" w:rsidRDefault="008F4F42" w:rsidP="008F4F42">
      <w:pPr>
        <w:tabs>
          <w:tab w:val="left" w:pos="426"/>
        </w:tabs>
        <w:spacing w:after="0" w:line="240" w:lineRule="auto"/>
        <w:ind w:firstLine="426"/>
        <w:jc w:val="both"/>
        <w:rPr>
          <w:rFonts w:ascii="Times New Roman" w:eastAsia="Times New Roman" w:hAnsi="Times New Roman" w:cs="Times New Roman"/>
          <w:kern w:val="0"/>
          <w:sz w:val="24"/>
          <w:szCs w:val="24"/>
          <w14:ligatures w14:val="none"/>
        </w:rPr>
      </w:pPr>
      <w:bookmarkStart w:id="0" w:name="_Hlk190856763"/>
      <w:r w:rsidRPr="00F33F86">
        <w:rPr>
          <w:rFonts w:ascii="Times New Roman" w:eastAsia="Times New Roman" w:hAnsi="Times New Roman" w:cs="Times New Roman"/>
          <w:kern w:val="0"/>
          <w:sz w:val="24"/>
          <w:szCs w:val="24"/>
          <w14:ligatures w14:val="none"/>
        </w:rPr>
        <w:t>Priedai:</w:t>
      </w:r>
    </w:p>
    <w:p w14:paraId="088947F0" w14:textId="77777777" w:rsidR="008F4F42" w:rsidRDefault="008F4F42" w:rsidP="008F4F42">
      <w:pPr>
        <w:pStyle w:val="Sraopastraipa"/>
        <w:numPr>
          <w:ilvl w:val="0"/>
          <w:numId w:val="2"/>
        </w:numPr>
        <w:tabs>
          <w:tab w:val="left" w:pos="426"/>
          <w:tab w:val="left" w:pos="993"/>
        </w:tabs>
        <w:spacing w:after="0" w:line="240" w:lineRule="auto"/>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 xml:space="preserve">Techninė </w:t>
      </w:r>
      <w:r>
        <w:rPr>
          <w:rFonts w:ascii="Times New Roman" w:eastAsia="Times New Roman" w:hAnsi="Times New Roman" w:cs="Times New Roman"/>
          <w:kern w:val="0"/>
          <w:sz w:val="24"/>
          <w:szCs w:val="24"/>
          <w14:ligatures w14:val="none"/>
        </w:rPr>
        <w:t>specifikacija</w:t>
      </w:r>
      <w:r w:rsidRPr="00F33F86">
        <w:rPr>
          <w:rFonts w:ascii="Times New Roman" w:eastAsia="Times New Roman" w:hAnsi="Times New Roman" w:cs="Times New Roman"/>
          <w:kern w:val="0"/>
          <w:sz w:val="24"/>
          <w:szCs w:val="24"/>
          <w14:ligatures w14:val="none"/>
        </w:rPr>
        <w:t>;</w:t>
      </w:r>
    </w:p>
    <w:p w14:paraId="159966AE" w14:textId="77777777" w:rsidR="008F4F42" w:rsidRPr="00F33F86" w:rsidRDefault="008F4F42" w:rsidP="008F4F42">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Pasiūlymo forma</w:t>
      </w:r>
      <w:r w:rsidRPr="00F33F86">
        <w:rPr>
          <w:rFonts w:ascii="Times New Roman" w:eastAsia="Times New Roman" w:hAnsi="Times New Roman" w:cs="Times New Roman"/>
          <w:kern w:val="0"/>
          <w:sz w:val="24"/>
          <w:szCs w:val="24"/>
          <w14:ligatures w14:val="none"/>
        </w:rPr>
        <w:t>;</w:t>
      </w:r>
    </w:p>
    <w:p w14:paraId="3904E64C" w14:textId="77777777" w:rsidR="008F4F42" w:rsidRDefault="008F4F42" w:rsidP="008F4F42">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bookmarkStart w:id="1" w:name="_Hlk156463736"/>
      <w:r>
        <w:rPr>
          <w:rFonts w:ascii="Times New Roman" w:eastAsia="Times New Roman" w:hAnsi="Times New Roman" w:cs="Times New Roman"/>
          <w:kern w:val="0"/>
          <w:sz w:val="24"/>
          <w:szCs w:val="24"/>
          <w14:ligatures w14:val="none"/>
        </w:rPr>
        <w:t>Kokybės vertinimo kriterijai;</w:t>
      </w:r>
    </w:p>
    <w:p w14:paraId="0C03B739" w14:textId="77777777" w:rsidR="008F4F42" w:rsidRDefault="008F4F42" w:rsidP="008F4F42">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sidRPr="00F33F86">
        <w:rPr>
          <w:rFonts w:ascii="Times New Roman" w:eastAsia="Times New Roman" w:hAnsi="Times New Roman" w:cs="Times New Roman"/>
          <w:kern w:val="0"/>
          <w:sz w:val="24"/>
          <w:szCs w:val="24"/>
          <w14:ligatures w14:val="none"/>
        </w:rPr>
        <w:t>Viešojo pirkimo sutarties projektas</w:t>
      </w:r>
      <w:bookmarkEnd w:id="1"/>
      <w:r w:rsidRPr="00F33F86">
        <w:rPr>
          <w:rFonts w:ascii="Times New Roman" w:eastAsia="Times New Roman" w:hAnsi="Times New Roman" w:cs="Times New Roman"/>
          <w:kern w:val="0"/>
          <w:sz w:val="24"/>
          <w:szCs w:val="24"/>
          <w14:ligatures w14:val="none"/>
        </w:rPr>
        <w:t>;</w:t>
      </w:r>
    </w:p>
    <w:p w14:paraId="0598AF5F" w14:textId="77777777" w:rsidR="008F4F42" w:rsidRDefault="008F4F42" w:rsidP="008F4F42">
      <w:pPr>
        <w:pStyle w:val="Sraopastraipa"/>
        <w:numPr>
          <w:ilvl w:val="1"/>
          <w:numId w:val="2"/>
        </w:numPr>
        <w:tabs>
          <w:tab w:val="left" w:pos="426"/>
          <w:tab w:val="left" w:pos="1134"/>
        </w:tabs>
        <w:spacing w:after="0" w:line="240" w:lineRule="auto"/>
        <w:ind w:hanging="1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Įkainiai;</w:t>
      </w:r>
    </w:p>
    <w:p w14:paraId="4D8C82B0" w14:textId="77777777" w:rsidR="008F4F42" w:rsidRDefault="008F4F42" w:rsidP="008F4F42">
      <w:pPr>
        <w:pStyle w:val="Sraopastraipa"/>
        <w:numPr>
          <w:ilvl w:val="1"/>
          <w:numId w:val="2"/>
        </w:numPr>
        <w:tabs>
          <w:tab w:val="left" w:pos="426"/>
          <w:tab w:val="left" w:pos="1134"/>
        </w:tabs>
        <w:spacing w:after="0" w:line="240" w:lineRule="auto"/>
        <w:ind w:hanging="1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Baudų aktas;</w:t>
      </w:r>
    </w:p>
    <w:p w14:paraId="227E761A" w14:textId="77777777" w:rsidR="008F4F42" w:rsidRDefault="008F4F42" w:rsidP="008F4F42">
      <w:pPr>
        <w:pStyle w:val="Sraopastraipa"/>
        <w:numPr>
          <w:ilvl w:val="1"/>
          <w:numId w:val="2"/>
        </w:numPr>
        <w:tabs>
          <w:tab w:val="left" w:pos="426"/>
          <w:tab w:val="left" w:pos="1134"/>
        </w:tabs>
        <w:spacing w:after="0" w:line="240" w:lineRule="auto"/>
        <w:ind w:hanging="11"/>
        <w:jc w:val="both"/>
        <w:rPr>
          <w:rFonts w:ascii="Times New Roman" w:eastAsia="Times New Roman" w:hAnsi="Times New Roman" w:cs="Times New Roman"/>
          <w:kern w:val="0"/>
          <w:sz w:val="24"/>
          <w:szCs w:val="24"/>
          <w14:ligatures w14:val="none"/>
        </w:rPr>
      </w:pPr>
      <w:r w:rsidRPr="00F96DF5">
        <w:rPr>
          <w:rFonts w:ascii="Times New Roman" w:eastAsia="Times New Roman" w:hAnsi="Times New Roman" w:cs="Times New Roman"/>
          <w:kern w:val="0"/>
          <w:sz w:val="24"/>
          <w:szCs w:val="24"/>
          <w14:ligatures w14:val="none"/>
        </w:rPr>
        <w:t>Atliktų paslaugų ir išlaidų apmokėjimo pažyma</w:t>
      </w:r>
      <w:r>
        <w:rPr>
          <w:rFonts w:ascii="Times New Roman" w:eastAsia="Times New Roman" w:hAnsi="Times New Roman" w:cs="Times New Roman"/>
          <w:kern w:val="0"/>
          <w:sz w:val="24"/>
          <w:szCs w:val="24"/>
          <w14:ligatures w14:val="none"/>
        </w:rPr>
        <w:t>;</w:t>
      </w:r>
    </w:p>
    <w:p w14:paraId="688586F4" w14:textId="77777777" w:rsidR="008F4F42" w:rsidRPr="00F96DF5" w:rsidRDefault="008F4F42" w:rsidP="008F4F42">
      <w:pPr>
        <w:pStyle w:val="Sraopastraipa"/>
        <w:numPr>
          <w:ilvl w:val="1"/>
          <w:numId w:val="2"/>
        </w:numPr>
        <w:tabs>
          <w:tab w:val="left" w:pos="426"/>
          <w:tab w:val="left" w:pos="1134"/>
        </w:tabs>
        <w:spacing w:after="0" w:line="240" w:lineRule="auto"/>
        <w:ind w:hanging="11"/>
        <w:jc w:val="both"/>
        <w:rPr>
          <w:rFonts w:ascii="Times New Roman" w:eastAsia="Times New Roman" w:hAnsi="Times New Roman" w:cs="Times New Roman"/>
          <w:kern w:val="0"/>
          <w:sz w:val="24"/>
          <w:szCs w:val="24"/>
          <w14:ligatures w14:val="none"/>
        </w:rPr>
      </w:pPr>
      <w:r w:rsidRPr="00CA326A">
        <w:rPr>
          <w:rFonts w:ascii="Times New Roman" w:eastAsia="Times New Roman" w:hAnsi="Times New Roman" w:cs="Times New Roman"/>
          <w:kern w:val="0"/>
          <w:sz w:val="24"/>
          <w:szCs w:val="24"/>
          <w14:ligatures w14:val="none"/>
        </w:rPr>
        <w:t>Mediana darbuotoju sąrašas</w:t>
      </w:r>
      <w:r>
        <w:rPr>
          <w:rFonts w:ascii="Times New Roman" w:eastAsia="Times New Roman" w:hAnsi="Times New Roman" w:cs="Times New Roman"/>
          <w:kern w:val="0"/>
          <w:sz w:val="24"/>
          <w:szCs w:val="24"/>
          <w14:ligatures w14:val="none"/>
        </w:rPr>
        <w:t>;</w:t>
      </w:r>
    </w:p>
    <w:p w14:paraId="659731BA" w14:textId="77777777" w:rsidR="008F4F42" w:rsidRDefault="008F4F42" w:rsidP="008F4F42">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sidRPr="00F33F86">
        <w:rPr>
          <w:rFonts w:ascii="Times New Roman" w:hAnsi="Times New Roman" w:cs="Times New Roman"/>
          <w:kern w:val="0"/>
          <w:sz w:val="24"/>
          <w:szCs w:val="24"/>
        </w:rPr>
        <w:t>Europos bendrasis viešųjų pirkimų dokumentas</w:t>
      </w:r>
      <w:r w:rsidRPr="00F33F86">
        <w:rPr>
          <w:rFonts w:ascii="Times New Roman" w:eastAsia="Times New Roman" w:hAnsi="Times New Roman" w:cs="Times New Roman"/>
          <w:kern w:val="0"/>
          <w:sz w:val="24"/>
          <w:szCs w:val="24"/>
          <w14:ligatures w14:val="none"/>
        </w:rPr>
        <w:t xml:space="preserve"> (EBVPD);</w:t>
      </w:r>
    </w:p>
    <w:p w14:paraId="745BACC5" w14:textId="77777777" w:rsidR="008F4F42" w:rsidRDefault="008F4F42" w:rsidP="008F4F42">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Pašalinimo pagrindai;</w:t>
      </w:r>
    </w:p>
    <w:p w14:paraId="7BFFF999" w14:textId="77777777" w:rsidR="008F4F42" w:rsidRDefault="008F4F42" w:rsidP="008F4F42">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bookmarkStart w:id="2" w:name="_Hlk190787962"/>
      <w:r>
        <w:rPr>
          <w:rFonts w:ascii="Times New Roman" w:eastAsia="Times New Roman" w:hAnsi="Times New Roman" w:cs="Times New Roman"/>
          <w:kern w:val="0"/>
          <w:sz w:val="24"/>
          <w:szCs w:val="24"/>
          <w14:ligatures w14:val="none"/>
        </w:rPr>
        <w:t>Kvalifikacijos reikalavimai tiekėjui</w:t>
      </w:r>
      <w:bookmarkEnd w:id="2"/>
      <w:r>
        <w:rPr>
          <w:rFonts w:ascii="Times New Roman" w:eastAsia="Times New Roman" w:hAnsi="Times New Roman" w:cs="Times New Roman"/>
          <w:kern w:val="0"/>
          <w:sz w:val="24"/>
          <w:szCs w:val="24"/>
          <w14:ligatures w14:val="none"/>
        </w:rPr>
        <w:t>;</w:t>
      </w:r>
    </w:p>
    <w:p w14:paraId="2617627D" w14:textId="77777777" w:rsidR="008F4F42" w:rsidRPr="001B0214" w:rsidRDefault="008F4F42" w:rsidP="008F4F42">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sidRPr="001B0214">
        <w:rPr>
          <w:rFonts w:ascii="Times New Roman" w:eastAsia="Times New Roman" w:hAnsi="Times New Roman" w:cs="Times New Roman"/>
          <w:kern w:val="0"/>
          <w:sz w:val="24"/>
          <w:szCs w:val="24"/>
          <w14:ligatures w14:val="none"/>
        </w:rPr>
        <w:t>Tiekėjo/subtiekėjo deklaracija dėl atitikties Reglamento nuostatoms;</w:t>
      </w:r>
    </w:p>
    <w:p w14:paraId="6A2A0B48" w14:textId="77777777" w:rsidR="008F4F42" w:rsidRPr="006E1217" w:rsidRDefault="008F4F42" w:rsidP="008F4F42">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E1217">
        <w:rPr>
          <w:rFonts w:ascii="Times New Roman" w:eastAsia="Times New Roman" w:hAnsi="Times New Roman" w:cs="Times New Roman"/>
          <w:kern w:val="0"/>
          <w:sz w:val="24"/>
          <w:szCs w:val="24"/>
          <w14:ligatures w14:val="none"/>
        </w:rPr>
        <w:t>Informavimo pranešimas apie duomenų tvarkymą.</w:t>
      </w:r>
    </w:p>
    <w:bookmarkEnd w:id="0"/>
    <w:p w14:paraId="69FFB9FF" w14:textId="77777777" w:rsidR="008F4F42" w:rsidRPr="00F33F86" w:rsidRDefault="008F4F42" w:rsidP="008F4F42">
      <w:pPr>
        <w:spacing w:line="240" w:lineRule="auto"/>
        <w:rPr>
          <w:rFonts w:ascii="Times New Roman" w:hAnsi="Times New Roman" w:cs="Times New Roman"/>
          <w:b/>
          <w:bCs/>
          <w:color w:val="000000"/>
          <w:kern w:val="0"/>
          <w:sz w:val="24"/>
          <w:szCs w:val="24"/>
        </w:rPr>
      </w:pPr>
      <w:r w:rsidRPr="00F33F86">
        <w:rPr>
          <w:rFonts w:ascii="Times New Roman" w:hAnsi="Times New Roman" w:cs="Times New Roman"/>
          <w:b/>
          <w:bCs/>
          <w:color w:val="000000"/>
          <w:kern w:val="0"/>
          <w:sz w:val="24"/>
          <w:szCs w:val="24"/>
        </w:rPr>
        <w:br w:type="page"/>
      </w:r>
    </w:p>
    <w:p w14:paraId="588A1B3B" w14:textId="6C8474D0" w:rsidR="006273DE" w:rsidRPr="00C325E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lastRenderedPageBreak/>
        <w:t>1. BENDROSIOS NUOSTATOS</w:t>
      </w:r>
    </w:p>
    <w:p w14:paraId="454389DD"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1573CB41" w14:textId="77777777" w:rsidR="008F4F42" w:rsidRDefault="008F4F42" w:rsidP="008F4F4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1.1. Perkančioji organizacija - Šiaulių miesto savivaldybės administracija, juridinio asmens kodas 188771865, adresas Vasario 16-osios g. 62, Šiauliai (toliau - perkančioji organizacija),  vykdydama šį viešąjį pirkimą numato įsigyti pirkimo sąlygų techninė</w:t>
      </w:r>
      <w:r>
        <w:rPr>
          <w:rFonts w:ascii="Times New Roman" w:hAnsi="Times New Roman" w:cs="Times New Roman"/>
          <w:color w:val="000000"/>
          <w:kern w:val="0"/>
          <w:sz w:val="24"/>
          <w:szCs w:val="24"/>
        </w:rPr>
        <w:t>je</w:t>
      </w:r>
      <w:r w:rsidRPr="00F33F86">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 xml:space="preserve">specifikacijoje </w:t>
      </w:r>
      <w:r w:rsidRPr="00F33F86">
        <w:rPr>
          <w:rFonts w:ascii="Times New Roman" w:hAnsi="Times New Roman" w:cs="Times New Roman"/>
          <w:color w:val="000000"/>
          <w:kern w:val="0"/>
          <w:sz w:val="24"/>
          <w:szCs w:val="24"/>
        </w:rPr>
        <w:t>nurodytą pirkimo objektą.</w:t>
      </w:r>
    </w:p>
    <w:p w14:paraId="42F6E3D7" w14:textId="49011CE4" w:rsidR="006273DE" w:rsidRPr="00C325E6" w:rsidRDefault="00B459E9" w:rsidP="004A2BD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1.2. </w:t>
      </w:r>
      <w:r w:rsidR="006273DE" w:rsidRPr="00C325E6">
        <w:rPr>
          <w:rFonts w:ascii="Times New Roman" w:hAnsi="Times New Roman" w:cs="Times New Roman"/>
          <w:color w:val="000000"/>
          <w:kern w:val="0"/>
          <w:sz w:val="24"/>
          <w:szCs w:val="24"/>
        </w:rPr>
        <w:t xml:space="preserve">Šiaulių apskaitos centras, juridinio asmens kodas 305888561, registracijos adresas Pakalnės g. 6A, Šiauliai, įgyvendindamas Šiaulių miesto savivaldybės tarybos 2022 m. liepos 7 d. sprendimą Nr. T-317 </w:t>
      </w:r>
      <w:r w:rsidR="006273DE" w:rsidRPr="00C325E6">
        <w:rPr>
          <w:rFonts w:ascii="Times New Roman" w:hAnsi="Times New Roman" w:cs="Times New Roman"/>
          <w:i/>
          <w:iCs/>
          <w:color w:val="000000"/>
          <w:kern w:val="0"/>
          <w:sz w:val="24"/>
          <w:szCs w:val="24"/>
        </w:rPr>
        <w:t xml:space="preserve">„Dėl teisės atlikti centrinės perkančiosios organizacijos funkcijas biudžetinei įstaigai Šiaulių apskaitos centrui suteikimo“, </w:t>
      </w:r>
      <w:r w:rsidR="006273DE" w:rsidRPr="00C325E6">
        <w:rPr>
          <w:rFonts w:ascii="Times New Roman" w:hAnsi="Times New Roman" w:cs="Times New Roman"/>
          <w:color w:val="000000"/>
          <w:kern w:val="0"/>
          <w:sz w:val="24"/>
          <w:szCs w:val="24"/>
        </w:rPr>
        <w:t>atlieka Centrinės perkančiosios organizacijos funkcijas ir viešojo pirkimo procedūras perkančiosios organizacijos vardu iki pirkimo sutarties sudarymo</w:t>
      </w:r>
      <w:r w:rsidR="004A2BDE" w:rsidRPr="00C325E6">
        <w:rPr>
          <w:rFonts w:ascii="Times New Roman" w:hAnsi="Times New Roman" w:cs="Times New Roman"/>
          <w:color w:val="000000"/>
          <w:kern w:val="0"/>
          <w:sz w:val="24"/>
          <w:szCs w:val="24"/>
        </w:rPr>
        <w:t>.</w:t>
      </w:r>
    </w:p>
    <w:p w14:paraId="148F86ED" w14:textId="705CE4EE" w:rsidR="006273DE" w:rsidRPr="00C325E6" w:rsidRDefault="006273DE" w:rsidP="004A2BD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459E9" w:rsidRPr="00C325E6">
        <w:rPr>
          <w:rFonts w:ascii="Times New Roman" w:hAnsi="Times New Roman" w:cs="Times New Roman"/>
          <w:color w:val="000000"/>
          <w:kern w:val="0"/>
          <w:sz w:val="24"/>
          <w:szCs w:val="24"/>
        </w:rPr>
        <w:t>3</w:t>
      </w:r>
      <w:r w:rsidRPr="00C325E6">
        <w:rPr>
          <w:rFonts w:ascii="Times New Roman" w:hAnsi="Times New Roman" w:cs="Times New Roman"/>
          <w:color w:val="000000"/>
          <w:kern w:val="0"/>
          <w:sz w:val="24"/>
          <w:szCs w:val="24"/>
        </w:rPr>
        <w:t xml:space="preserve">. Šis viešasis pirkimas atliekamas vadovaujantis Lietuvos Respublikos viešųjų pirkimų įstatymu, Lietuvos Respublikos civiliniu kodeksu, kitais viešuosius pirkimus </w:t>
      </w:r>
      <w:proofErr w:type="spellStart"/>
      <w:r w:rsidRPr="00C325E6">
        <w:rPr>
          <w:rFonts w:ascii="Times New Roman" w:hAnsi="Times New Roman" w:cs="Times New Roman"/>
          <w:color w:val="000000"/>
          <w:kern w:val="0"/>
          <w:sz w:val="24"/>
          <w:szCs w:val="24"/>
        </w:rPr>
        <w:t>reglamentuojančiais</w:t>
      </w:r>
      <w:proofErr w:type="spellEnd"/>
      <w:r w:rsidRPr="00C325E6">
        <w:rPr>
          <w:rFonts w:ascii="Times New Roman" w:hAnsi="Times New Roman" w:cs="Times New Roman"/>
          <w:color w:val="000000"/>
          <w:kern w:val="0"/>
          <w:sz w:val="24"/>
          <w:szCs w:val="24"/>
        </w:rPr>
        <w:t xml:space="preserve"> </w:t>
      </w:r>
      <w:proofErr w:type="spellStart"/>
      <w:r w:rsidRPr="00C325E6">
        <w:rPr>
          <w:rFonts w:ascii="Times New Roman" w:hAnsi="Times New Roman" w:cs="Times New Roman"/>
          <w:color w:val="000000"/>
          <w:kern w:val="0"/>
          <w:sz w:val="24"/>
          <w:szCs w:val="24"/>
        </w:rPr>
        <w:t>teisės</w:t>
      </w:r>
      <w:proofErr w:type="spellEnd"/>
      <w:r w:rsidRPr="00C325E6">
        <w:rPr>
          <w:rFonts w:ascii="Times New Roman" w:hAnsi="Times New Roman" w:cs="Times New Roman"/>
          <w:color w:val="000000"/>
          <w:kern w:val="0"/>
          <w:sz w:val="24"/>
          <w:szCs w:val="24"/>
        </w:rPr>
        <w:t xml:space="preserve"> aktais bei šiomis pirkimo </w:t>
      </w:r>
      <w:proofErr w:type="spellStart"/>
      <w:r w:rsidRPr="00C325E6">
        <w:rPr>
          <w:rFonts w:ascii="Times New Roman" w:hAnsi="Times New Roman" w:cs="Times New Roman"/>
          <w:color w:val="000000"/>
          <w:kern w:val="0"/>
          <w:sz w:val="24"/>
          <w:szCs w:val="24"/>
        </w:rPr>
        <w:t>sąlygomis</w:t>
      </w:r>
      <w:proofErr w:type="spellEnd"/>
      <w:r w:rsidRPr="00C325E6">
        <w:rPr>
          <w:rFonts w:ascii="Times New Roman" w:hAnsi="Times New Roman" w:cs="Times New Roman"/>
          <w:color w:val="000000"/>
          <w:kern w:val="0"/>
          <w:sz w:val="24"/>
          <w:szCs w:val="24"/>
        </w:rPr>
        <w:t xml:space="preserve">. Vartojamos </w:t>
      </w:r>
      <w:proofErr w:type="spellStart"/>
      <w:r w:rsidRPr="00C325E6">
        <w:rPr>
          <w:rFonts w:ascii="Times New Roman" w:hAnsi="Times New Roman" w:cs="Times New Roman"/>
          <w:color w:val="000000"/>
          <w:kern w:val="0"/>
          <w:sz w:val="24"/>
          <w:szCs w:val="24"/>
        </w:rPr>
        <w:t>sąvokos</w:t>
      </w:r>
      <w:proofErr w:type="spellEnd"/>
      <w:r w:rsidRPr="00C325E6">
        <w:rPr>
          <w:rFonts w:ascii="Times New Roman" w:hAnsi="Times New Roman" w:cs="Times New Roman"/>
          <w:color w:val="000000"/>
          <w:kern w:val="0"/>
          <w:sz w:val="24"/>
          <w:szCs w:val="24"/>
        </w:rPr>
        <w:t xml:space="preserve">, </w:t>
      </w:r>
      <w:proofErr w:type="spellStart"/>
      <w:r w:rsidRPr="00C325E6">
        <w:rPr>
          <w:rFonts w:ascii="Times New Roman" w:hAnsi="Times New Roman" w:cs="Times New Roman"/>
          <w:color w:val="000000"/>
          <w:kern w:val="0"/>
          <w:sz w:val="24"/>
          <w:szCs w:val="24"/>
        </w:rPr>
        <w:t>apibrėžtos</w:t>
      </w:r>
      <w:proofErr w:type="spellEnd"/>
      <w:r w:rsidRPr="00C325E6">
        <w:rPr>
          <w:rFonts w:ascii="Times New Roman" w:hAnsi="Times New Roman" w:cs="Times New Roman"/>
          <w:color w:val="000000"/>
          <w:kern w:val="0"/>
          <w:sz w:val="24"/>
          <w:szCs w:val="24"/>
        </w:rPr>
        <w:t xml:space="preserve"> </w:t>
      </w:r>
      <w:proofErr w:type="spellStart"/>
      <w:r w:rsidRPr="00C325E6">
        <w:rPr>
          <w:rFonts w:ascii="Times New Roman" w:hAnsi="Times New Roman" w:cs="Times New Roman"/>
          <w:color w:val="000000"/>
          <w:kern w:val="0"/>
          <w:sz w:val="24"/>
          <w:szCs w:val="24"/>
        </w:rPr>
        <w:t>Viešųju</w:t>
      </w:r>
      <w:proofErr w:type="spellEnd"/>
      <w:r w:rsidRPr="00C325E6">
        <w:rPr>
          <w:rFonts w:ascii="Times New Roman" w:hAnsi="Times New Roman" w:cs="Times New Roman"/>
          <w:color w:val="000000"/>
          <w:kern w:val="0"/>
          <w:sz w:val="24"/>
          <w:szCs w:val="24"/>
        </w:rPr>
        <w:t xml:space="preserve">̨ pirkimų </w:t>
      </w:r>
      <w:proofErr w:type="spellStart"/>
      <w:r w:rsidRPr="00C325E6">
        <w:rPr>
          <w:rFonts w:ascii="Times New Roman" w:hAnsi="Times New Roman" w:cs="Times New Roman"/>
          <w:color w:val="000000"/>
          <w:kern w:val="0"/>
          <w:sz w:val="24"/>
          <w:szCs w:val="24"/>
        </w:rPr>
        <w:t>įstatyme</w:t>
      </w:r>
      <w:proofErr w:type="spellEnd"/>
      <w:r w:rsidRPr="00C325E6">
        <w:rPr>
          <w:rFonts w:ascii="Times New Roman" w:hAnsi="Times New Roman" w:cs="Times New Roman"/>
          <w:color w:val="000000"/>
          <w:kern w:val="0"/>
          <w:sz w:val="24"/>
          <w:szCs w:val="24"/>
        </w:rPr>
        <w:t xml:space="preserve">. </w:t>
      </w:r>
    </w:p>
    <w:p w14:paraId="6137E113" w14:textId="1B48147B"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459E9"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 Išankstinis skelbimas apie pirkimą nebuvo skelbtas.</w:t>
      </w:r>
      <w:r w:rsidRPr="00C325E6">
        <w:rPr>
          <w:rFonts w:ascii="Times New Roman" w:hAnsi="Times New Roman" w:cs="Times New Roman"/>
          <w:color w:val="000000"/>
          <w:kern w:val="0"/>
          <w:sz w:val="24"/>
          <w:szCs w:val="24"/>
        </w:rPr>
        <w:tab/>
      </w:r>
    </w:p>
    <w:p w14:paraId="455F4038" w14:textId="77777777" w:rsidR="00E503F0" w:rsidRPr="00C325E6" w:rsidRDefault="00E503F0" w:rsidP="00E503F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1.5. Pirkimo dokumentus sudaro:</w:t>
      </w:r>
    </w:p>
    <w:p w14:paraId="722F7FAE" w14:textId="499F2D4D" w:rsidR="00E503F0" w:rsidRPr="00C325E6" w:rsidRDefault="00E503F0" w:rsidP="001C0921">
      <w:pPr>
        <w:tabs>
          <w:tab w:val="left" w:pos="1418"/>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1.5.1.</w:t>
      </w:r>
      <w:r w:rsidRPr="00C325E6">
        <w:rPr>
          <w:rFonts w:ascii="Times New Roman" w:hAnsi="Times New Roman" w:cs="Times New Roman"/>
          <w:color w:val="000000"/>
          <w:kern w:val="0"/>
          <w:sz w:val="24"/>
          <w:szCs w:val="24"/>
        </w:rPr>
        <w:tab/>
        <w:t>skelbimas;</w:t>
      </w:r>
    </w:p>
    <w:p w14:paraId="23422029" w14:textId="77777777" w:rsidR="00E503F0" w:rsidRPr="00C325E6" w:rsidRDefault="00E503F0" w:rsidP="001C0921">
      <w:pPr>
        <w:tabs>
          <w:tab w:val="left" w:pos="1418"/>
          <w:tab w:val="left" w:pos="2694"/>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1.5.2.</w:t>
      </w:r>
      <w:r w:rsidRPr="00C325E6">
        <w:rPr>
          <w:rFonts w:ascii="Times New Roman" w:hAnsi="Times New Roman" w:cs="Times New Roman"/>
          <w:color w:val="000000"/>
          <w:kern w:val="0"/>
          <w:sz w:val="24"/>
          <w:szCs w:val="24"/>
        </w:rPr>
        <w:tab/>
        <w:t>pirkimo sąlygos;</w:t>
      </w:r>
    </w:p>
    <w:p w14:paraId="3AD898BD" w14:textId="05220B88" w:rsidR="00E503F0" w:rsidRPr="00C325E6" w:rsidRDefault="00E503F0" w:rsidP="001C0921">
      <w:pPr>
        <w:tabs>
          <w:tab w:val="left" w:pos="1418"/>
        </w:tabs>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1.5.3.</w:t>
      </w:r>
      <w:r w:rsidRPr="00C325E6">
        <w:rPr>
          <w:rFonts w:ascii="Times New Roman" w:hAnsi="Times New Roman" w:cs="Times New Roman"/>
          <w:color w:val="000000"/>
          <w:kern w:val="0"/>
          <w:sz w:val="24"/>
          <w:szCs w:val="24"/>
        </w:rPr>
        <w:tab/>
        <w:t>pirkimo</w:t>
      </w:r>
      <w:r w:rsidR="00663866" w:rsidRPr="00C325E6">
        <w:rPr>
          <w:rFonts w:ascii="Times New Roman" w:hAnsi="Times New Roman" w:cs="Times New Roman"/>
          <w:color w:val="000000"/>
          <w:kern w:val="0"/>
          <w:sz w:val="24"/>
          <w:szCs w:val="24"/>
        </w:rPr>
        <w:t xml:space="preserve"> </w:t>
      </w:r>
      <w:r w:rsidRPr="00C325E6">
        <w:rPr>
          <w:rFonts w:ascii="Times New Roman" w:hAnsi="Times New Roman" w:cs="Times New Roman"/>
          <w:color w:val="000000"/>
          <w:kern w:val="0"/>
          <w:sz w:val="24"/>
          <w:szCs w:val="24"/>
        </w:rPr>
        <w:t>dokumentų paaiškinimai (patikslinimai), taip pat atsakymai į tiekėjų klausimus (jeigu bus);</w:t>
      </w:r>
    </w:p>
    <w:p w14:paraId="22686E51" w14:textId="77777777" w:rsidR="00E503F0" w:rsidRPr="00C325E6" w:rsidRDefault="00E503F0" w:rsidP="001C0921">
      <w:pPr>
        <w:tabs>
          <w:tab w:val="left" w:pos="1418"/>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1.5.4.</w:t>
      </w:r>
      <w:r w:rsidRPr="00C325E6">
        <w:rPr>
          <w:rFonts w:ascii="Times New Roman" w:hAnsi="Times New Roman" w:cs="Times New Roman"/>
          <w:color w:val="000000"/>
          <w:kern w:val="0"/>
          <w:sz w:val="24"/>
          <w:szCs w:val="24"/>
        </w:rPr>
        <w:tab/>
        <w:t>visa kita perkančiosios organizacijos CVP IS priemonėmis pateikta informacija.</w:t>
      </w:r>
    </w:p>
    <w:p w14:paraId="1B5CE33C" w14:textId="77777777" w:rsidR="00E503F0" w:rsidRPr="00C325E6" w:rsidRDefault="00E503F0" w:rsidP="00E503F0">
      <w:pPr>
        <w:autoSpaceDE w:val="0"/>
        <w:autoSpaceDN w:val="0"/>
        <w:adjustRightInd w:val="0"/>
        <w:spacing w:after="0" w:line="240" w:lineRule="auto"/>
        <w:ind w:firstLine="709"/>
        <w:jc w:val="both"/>
        <w:rPr>
          <w:rFonts w:ascii="Times New Roman" w:hAnsi="Times New Roman" w:cs="Times New Roman"/>
          <w:sz w:val="24"/>
          <w:szCs w:val="24"/>
        </w:rPr>
      </w:pPr>
      <w:r w:rsidRPr="00C325E6">
        <w:rPr>
          <w:rFonts w:ascii="Times New Roman" w:hAnsi="Times New Roman" w:cs="Times New Roman"/>
          <w:color w:val="000000"/>
          <w:kern w:val="0"/>
          <w:sz w:val="24"/>
          <w:szCs w:val="24"/>
        </w:rPr>
        <w:t>1.6.</w:t>
      </w:r>
      <w:r w:rsidRPr="00C325E6">
        <w:rPr>
          <w:rFonts w:ascii="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A9C7436" w14:textId="593CF1CA" w:rsidR="00952E9F"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459E9" w:rsidRPr="00C325E6">
        <w:rPr>
          <w:rFonts w:ascii="Times New Roman" w:hAnsi="Times New Roman" w:cs="Times New Roman"/>
          <w:color w:val="000000"/>
          <w:kern w:val="0"/>
          <w:sz w:val="24"/>
          <w:szCs w:val="24"/>
        </w:rPr>
        <w:t>.</w:t>
      </w:r>
      <w:r w:rsidR="00A22DE7" w:rsidRPr="00C325E6">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 xml:space="preserve">. Šis </w:t>
      </w:r>
      <w:r w:rsidR="00235AB9" w:rsidRPr="00C325E6">
        <w:rPr>
          <w:rFonts w:ascii="Times New Roman" w:hAnsi="Times New Roman" w:cs="Times New Roman"/>
          <w:color w:val="000000"/>
          <w:kern w:val="0"/>
          <w:sz w:val="24"/>
          <w:szCs w:val="24"/>
        </w:rPr>
        <w:t>tarptautinis</w:t>
      </w:r>
      <w:r w:rsidRPr="00C325E6">
        <w:rPr>
          <w:rFonts w:ascii="Times New Roman" w:hAnsi="Times New Roman" w:cs="Times New Roman"/>
          <w:color w:val="000000"/>
          <w:kern w:val="0"/>
          <w:sz w:val="24"/>
          <w:szCs w:val="24"/>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585CF6" w:rsidRPr="00C325E6">
        <w:rPr>
          <w:rFonts w:ascii="Times New Roman" w:hAnsi="Times New Roman" w:cs="Times New Roman"/>
          <w:color w:val="000000"/>
          <w:kern w:val="0"/>
          <w:sz w:val="24"/>
          <w:szCs w:val="24"/>
        </w:rPr>
        <w:t xml:space="preserve"> </w:t>
      </w:r>
      <w:hyperlink r:id="rId8" w:history="1">
        <w:r w:rsidR="0032429F" w:rsidRPr="00C325E6">
          <w:rPr>
            <w:rStyle w:val="Hipersaitas"/>
            <w:rFonts w:ascii="Times New Roman" w:hAnsi="Times New Roman" w:cs="Times New Roman"/>
            <w:color w:val="0070C0"/>
            <w:sz w:val="24"/>
            <w:szCs w:val="24"/>
          </w:rPr>
          <w:t>https://viesiejipirkimai.lt</w:t>
        </w:r>
      </w:hyperlink>
      <w:r w:rsidRPr="00C325E6">
        <w:rPr>
          <w:rFonts w:ascii="Times New Roman" w:hAnsi="Times New Roman" w:cs="Times New Roman"/>
          <w:color w:val="0070C0"/>
          <w:kern w:val="0"/>
          <w:sz w:val="24"/>
          <w:szCs w:val="24"/>
        </w:rPr>
        <w:t>.</w:t>
      </w:r>
      <w:r w:rsidR="00585CF6" w:rsidRPr="00C325E6">
        <w:rPr>
          <w:rFonts w:ascii="Times New Roman" w:hAnsi="Times New Roman" w:cs="Times New Roman"/>
          <w:color w:val="0070C0"/>
          <w:kern w:val="0"/>
          <w:sz w:val="24"/>
          <w:szCs w:val="24"/>
        </w:rPr>
        <w:t xml:space="preserve"> </w:t>
      </w:r>
      <w:r w:rsidRPr="00C325E6">
        <w:rPr>
          <w:rFonts w:ascii="Times New Roman" w:hAnsi="Times New Roman" w:cs="Times New Roman"/>
          <w:color w:val="000000"/>
          <w:kern w:val="0"/>
          <w:sz w:val="24"/>
          <w:szCs w:val="24"/>
        </w:rPr>
        <w:t>Pirkimas atliekamas laikantis lygiateisiškumo, nediskriminavimo, abipusio pripažinimo, proporcingumo ir skaidrumo principų bei konfidencialumo ir nešališkumo reikalavimų.</w:t>
      </w:r>
      <w:bookmarkStart w:id="3" w:name="_Hlk157087827"/>
    </w:p>
    <w:p w14:paraId="7120BEB4" w14:textId="2C599DDC" w:rsidR="00952E9F" w:rsidRPr="00C325E6" w:rsidRDefault="00952E9F" w:rsidP="00ED0084">
      <w:pPr>
        <w:autoSpaceDE w:val="0"/>
        <w:autoSpaceDN w:val="0"/>
        <w:adjustRightInd w:val="0"/>
        <w:spacing w:after="0" w:line="240" w:lineRule="auto"/>
        <w:ind w:firstLine="709"/>
        <w:jc w:val="both"/>
        <w:rPr>
          <w:rFonts w:ascii="Times New Roman" w:hAnsi="Times New Roman" w:cs="Times New Roman"/>
          <w:color w:val="0070C0"/>
          <w:sz w:val="24"/>
          <w:szCs w:val="24"/>
        </w:rPr>
      </w:pPr>
      <w:r w:rsidRPr="00C325E6">
        <w:rPr>
          <w:rFonts w:ascii="Times New Roman" w:hAnsi="Times New Roman" w:cs="Times New Roman"/>
          <w:color w:val="000000"/>
          <w:kern w:val="0"/>
          <w:sz w:val="24"/>
          <w:szCs w:val="24"/>
        </w:rPr>
        <w:t>1.</w:t>
      </w:r>
      <w:r w:rsidR="00A22DE7"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 xml:space="preserve">. </w:t>
      </w:r>
      <w:r w:rsidRPr="00C325E6">
        <w:rPr>
          <w:rFonts w:ascii="Times New Roman" w:eastAsia="Calibri" w:hAnsi="Times New Roman" w:cs="Times New Roman"/>
          <w:kern w:val="0"/>
          <w:sz w:val="24"/>
          <w:szCs w:val="24"/>
          <w:lang w:eastAsia="lt-LT"/>
          <w14:ligatures w14:val="none"/>
        </w:rPr>
        <w:t>Atliekamas žaliasis pirkimas. Pirkimas vykdomas vadovaujantis Lietuvos Respublikos aplinkos ministro 2011 m. birželio 28 d. įsakymo Nr. D1-508 „</w:t>
      </w:r>
      <w:hyperlink r:id="rId9" w:history="1">
        <w:r w:rsidRPr="00C325E6">
          <w:rPr>
            <w:rFonts w:ascii="Times New Roman" w:eastAsia="Calibri" w:hAnsi="Times New Roman" w:cs="Times New Roman"/>
            <w:i/>
            <w:iCs/>
            <w:kern w:val="0"/>
            <w:sz w:val="24"/>
            <w:szCs w:val="24"/>
            <w:lang w:eastAsia="lt-LT"/>
            <w14:ligatures w14:val="none"/>
          </w:rPr>
          <w:t>Dėl Aplinkos apsaugos kriterijų taikymo, vykdant žaliuosius pirkimus, tvarkos aprašo patvirtinimo</w:t>
        </w:r>
      </w:hyperlink>
      <w:r w:rsidRPr="00C325E6">
        <w:rPr>
          <w:rFonts w:ascii="Times New Roman" w:eastAsia="Calibri" w:hAnsi="Times New Roman" w:cs="Times New Roman"/>
          <w:kern w:val="0"/>
          <w:sz w:val="24"/>
          <w:szCs w:val="24"/>
          <w:lang w:eastAsia="lt-LT"/>
          <w14:ligatures w14:val="none"/>
        </w:rPr>
        <w:t xml:space="preserve">“ </w:t>
      </w:r>
      <w:r w:rsidR="00210699" w:rsidRPr="001640F9">
        <w:rPr>
          <w:rFonts w:ascii="Times New Roman" w:eastAsia="Calibri" w:hAnsi="Times New Roman" w:cs="Times New Roman"/>
          <w:kern w:val="0"/>
          <w:sz w:val="24"/>
          <w:szCs w:val="24"/>
          <w:lang w:eastAsia="lt-LT"/>
          <w14:ligatures w14:val="none"/>
        </w:rPr>
        <w:t>4.</w:t>
      </w:r>
      <w:r w:rsidR="006C5D28" w:rsidRPr="001640F9">
        <w:rPr>
          <w:rFonts w:ascii="Times New Roman" w:eastAsia="Calibri" w:hAnsi="Times New Roman" w:cs="Times New Roman"/>
          <w:kern w:val="0"/>
          <w:sz w:val="24"/>
          <w:szCs w:val="24"/>
          <w:lang w:eastAsia="lt-LT"/>
          <w14:ligatures w14:val="none"/>
        </w:rPr>
        <w:t>1</w:t>
      </w:r>
      <w:r w:rsidR="00104545" w:rsidRPr="001640F9">
        <w:rPr>
          <w:rFonts w:ascii="Times New Roman" w:eastAsia="Calibri" w:hAnsi="Times New Roman" w:cs="Times New Roman"/>
          <w:kern w:val="0"/>
          <w:sz w:val="24"/>
          <w:szCs w:val="24"/>
          <w:lang w:eastAsia="lt-LT"/>
          <w14:ligatures w14:val="none"/>
        </w:rPr>
        <w:t>.</w:t>
      </w:r>
      <w:r w:rsidR="00851B3E" w:rsidRPr="001640F9">
        <w:rPr>
          <w:rFonts w:ascii="Times New Roman" w:eastAsia="Calibri" w:hAnsi="Times New Roman" w:cs="Times New Roman"/>
          <w:kern w:val="0"/>
          <w:sz w:val="24"/>
          <w:szCs w:val="24"/>
          <w:lang w:eastAsia="lt-LT"/>
          <w14:ligatures w14:val="none"/>
        </w:rPr>
        <w:t xml:space="preserve"> </w:t>
      </w:r>
      <w:r w:rsidR="00210699" w:rsidRPr="001640F9">
        <w:rPr>
          <w:rFonts w:ascii="Times New Roman" w:eastAsia="Calibri" w:hAnsi="Times New Roman" w:cs="Times New Roman"/>
          <w:kern w:val="0"/>
          <w:sz w:val="24"/>
          <w:szCs w:val="24"/>
          <w:lang w:eastAsia="lt-LT"/>
          <w14:ligatures w14:val="none"/>
        </w:rPr>
        <w:t>pa</w:t>
      </w:r>
      <w:r w:rsidR="00851B3E" w:rsidRPr="001640F9">
        <w:rPr>
          <w:rFonts w:ascii="Times New Roman" w:eastAsia="Calibri" w:hAnsi="Times New Roman" w:cs="Times New Roman"/>
          <w:kern w:val="0"/>
          <w:sz w:val="24"/>
          <w:szCs w:val="24"/>
          <w:lang w:eastAsia="lt-LT"/>
          <w14:ligatures w14:val="none"/>
        </w:rPr>
        <w:t>p</w:t>
      </w:r>
      <w:r w:rsidR="002C3C73" w:rsidRPr="001640F9">
        <w:rPr>
          <w:rFonts w:ascii="Times New Roman" w:eastAsia="Calibri" w:hAnsi="Times New Roman" w:cs="Times New Roman"/>
          <w:kern w:val="0"/>
          <w:sz w:val="24"/>
          <w:szCs w:val="24"/>
          <w:lang w:eastAsia="lt-LT"/>
          <w14:ligatures w14:val="none"/>
        </w:rPr>
        <w:t>un</w:t>
      </w:r>
      <w:r w:rsidR="00210699" w:rsidRPr="001640F9">
        <w:rPr>
          <w:rFonts w:ascii="Times New Roman" w:eastAsia="Calibri" w:hAnsi="Times New Roman" w:cs="Times New Roman"/>
          <w:kern w:val="0"/>
          <w:sz w:val="24"/>
          <w:szCs w:val="24"/>
          <w:lang w:eastAsia="lt-LT"/>
          <w14:ligatures w14:val="none"/>
        </w:rPr>
        <w:t>kčiu</w:t>
      </w:r>
      <w:r w:rsidRPr="001640F9">
        <w:rPr>
          <w:rFonts w:ascii="Times New Roman" w:eastAsia="Calibri" w:hAnsi="Times New Roman" w:cs="Times New Roman"/>
          <w:kern w:val="0"/>
          <w:sz w:val="24"/>
          <w:szCs w:val="24"/>
          <w:lang w:eastAsia="lt-LT"/>
          <w14:ligatures w14:val="none"/>
        </w:rPr>
        <w:t xml:space="preserve">. Aplinkos apaugos kriterijai nustatyti </w:t>
      </w:r>
      <w:r w:rsidR="007A2F3A" w:rsidRPr="001640F9">
        <w:rPr>
          <w:rFonts w:ascii="Times New Roman" w:eastAsia="Calibri" w:hAnsi="Times New Roman" w:cs="Times New Roman"/>
          <w:color w:val="0070C0"/>
          <w:kern w:val="0"/>
          <w:sz w:val="24"/>
          <w:szCs w:val="24"/>
          <w:u w:val="single"/>
          <w:lang w:eastAsia="lt-LT"/>
          <w14:ligatures w14:val="none"/>
        </w:rPr>
        <w:t>1</w:t>
      </w:r>
      <w:r w:rsidR="009E7551" w:rsidRPr="001640F9">
        <w:rPr>
          <w:rFonts w:ascii="Times New Roman" w:eastAsia="Calibri" w:hAnsi="Times New Roman" w:cs="Times New Roman"/>
          <w:kern w:val="0"/>
          <w:sz w:val="24"/>
          <w:szCs w:val="24"/>
          <w:lang w:eastAsia="lt-LT"/>
          <w14:ligatures w14:val="none"/>
        </w:rPr>
        <w:t xml:space="preserve"> ir </w:t>
      </w:r>
      <w:r w:rsidR="006A740E" w:rsidRPr="001640F9">
        <w:rPr>
          <w:rFonts w:ascii="Times New Roman" w:eastAsia="Calibri" w:hAnsi="Times New Roman" w:cs="Times New Roman"/>
          <w:color w:val="0070C0"/>
          <w:kern w:val="0"/>
          <w:sz w:val="24"/>
          <w:szCs w:val="24"/>
          <w:u w:val="single"/>
          <w:lang w:eastAsia="lt-LT"/>
          <w14:ligatures w14:val="none"/>
        </w:rPr>
        <w:t>3</w:t>
      </w:r>
      <w:r w:rsidR="009E7551" w:rsidRPr="001640F9">
        <w:rPr>
          <w:rFonts w:ascii="Times New Roman" w:eastAsia="Calibri" w:hAnsi="Times New Roman" w:cs="Times New Roman"/>
          <w:color w:val="0070C0"/>
          <w:kern w:val="0"/>
          <w:sz w:val="24"/>
          <w:szCs w:val="24"/>
          <w:u w:val="single"/>
          <w:lang w:eastAsia="lt-LT"/>
          <w14:ligatures w14:val="none"/>
        </w:rPr>
        <w:t xml:space="preserve"> pried</w:t>
      </w:r>
      <w:r w:rsidR="00C325E6" w:rsidRPr="001640F9">
        <w:rPr>
          <w:rFonts w:ascii="Times New Roman" w:eastAsia="Calibri" w:hAnsi="Times New Roman" w:cs="Times New Roman"/>
          <w:color w:val="0070C0"/>
          <w:kern w:val="0"/>
          <w:sz w:val="24"/>
          <w:szCs w:val="24"/>
          <w:u w:val="single"/>
          <w:lang w:eastAsia="lt-LT"/>
          <w14:ligatures w14:val="none"/>
        </w:rPr>
        <w:t>uose</w:t>
      </w:r>
      <w:r w:rsidR="00B92437" w:rsidRPr="001640F9">
        <w:rPr>
          <w:rFonts w:ascii="Times New Roman" w:eastAsia="Calibri" w:hAnsi="Times New Roman" w:cs="Times New Roman"/>
          <w:kern w:val="0"/>
          <w:sz w:val="24"/>
          <w:szCs w:val="24"/>
          <w:lang w:eastAsia="lt-LT"/>
          <w14:ligatures w14:val="none"/>
        </w:rPr>
        <w:t>.</w:t>
      </w:r>
    </w:p>
    <w:p w14:paraId="655FB0A6" w14:textId="4D3AF056" w:rsidR="00952E9F" w:rsidRPr="00C325E6" w:rsidRDefault="00952E9F" w:rsidP="00ED0084">
      <w:pPr>
        <w:autoSpaceDE w:val="0"/>
        <w:autoSpaceDN w:val="0"/>
        <w:adjustRightInd w:val="0"/>
        <w:spacing w:after="0" w:line="240" w:lineRule="auto"/>
        <w:ind w:firstLine="709"/>
        <w:jc w:val="both"/>
        <w:rPr>
          <w:rFonts w:ascii="Times New Roman" w:eastAsia="Calibri" w:hAnsi="Times New Roman" w:cs="Times New Roman"/>
          <w:color w:val="00B050"/>
          <w:kern w:val="0"/>
          <w:sz w:val="24"/>
          <w:szCs w:val="24"/>
          <w:lang w:eastAsia="lt-LT"/>
          <w14:ligatures w14:val="none"/>
        </w:rPr>
      </w:pPr>
      <w:r w:rsidRPr="00C325E6">
        <w:rPr>
          <w:rFonts w:ascii="Times New Roman" w:eastAsia="Calibri" w:hAnsi="Times New Roman" w:cs="Times New Roman"/>
          <w:kern w:val="0"/>
          <w:sz w:val="24"/>
          <w:szCs w:val="24"/>
          <w:lang w:eastAsia="lt-LT"/>
          <w14:ligatures w14:val="none"/>
        </w:rPr>
        <w:t>1.</w:t>
      </w:r>
      <w:r w:rsidR="00A22DE7" w:rsidRPr="00C325E6">
        <w:rPr>
          <w:rFonts w:ascii="Times New Roman" w:eastAsia="Calibri" w:hAnsi="Times New Roman" w:cs="Times New Roman"/>
          <w:kern w:val="0"/>
          <w:sz w:val="24"/>
          <w:szCs w:val="24"/>
          <w:lang w:eastAsia="lt-LT"/>
          <w14:ligatures w14:val="none"/>
        </w:rPr>
        <w:t>9</w:t>
      </w:r>
      <w:r w:rsidRPr="00C325E6">
        <w:rPr>
          <w:rFonts w:ascii="Times New Roman" w:eastAsia="Calibri" w:hAnsi="Times New Roman" w:cs="Times New Roman"/>
          <w:kern w:val="0"/>
          <w:sz w:val="24"/>
          <w:szCs w:val="24"/>
          <w:lang w:eastAsia="lt-LT"/>
          <w14:ligatures w14:val="none"/>
        </w:rPr>
        <w:t xml:space="preserve">. </w:t>
      </w:r>
      <w:r w:rsidRPr="00C325E6">
        <w:rPr>
          <w:rFonts w:ascii="Times New Roman" w:hAnsi="Times New Roman" w:cs="Times New Roman"/>
          <w:sz w:val="24"/>
          <w:szCs w:val="24"/>
        </w:rPr>
        <w:t>Pirkime</w:t>
      </w:r>
      <w:r w:rsidR="0032429F" w:rsidRPr="00C325E6">
        <w:rPr>
          <w:rFonts w:ascii="Times New Roman" w:hAnsi="Times New Roman" w:cs="Times New Roman"/>
          <w:sz w:val="24"/>
          <w:szCs w:val="24"/>
        </w:rPr>
        <w:t xml:space="preserve"> </w:t>
      </w:r>
      <w:r w:rsidRPr="00C325E6">
        <w:rPr>
          <w:rFonts w:ascii="Times New Roman" w:hAnsi="Times New Roman" w:cs="Times New Roman"/>
          <w:sz w:val="24"/>
          <w:szCs w:val="24"/>
        </w:rPr>
        <w:t xml:space="preserve">perkančioji organizacija nenumato skelbti pranešimo dėl savanoriško </w:t>
      </w:r>
      <w:proofErr w:type="spellStart"/>
      <w:r w:rsidRPr="00C325E6">
        <w:rPr>
          <w:rFonts w:ascii="Times New Roman" w:hAnsi="Times New Roman" w:cs="Times New Roman"/>
          <w:i/>
          <w:iCs/>
          <w:sz w:val="24"/>
          <w:szCs w:val="24"/>
        </w:rPr>
        <w:t>ex</w:t>
      </w:r>
      <w:proofErr w:type="spellEnd"/>
      <w:r w:rsidRPr="00C325E6">
        <w:rPr>
          <w:rFonts w:ascii="Times New Roman" w:hAnsi="Times New Roman" w:cs="Times New Roman"/>
          <w:i/>
          <w:iCs/>
          <w:sz w:val="24"/>
          <w:szCs w:val="24"/>
        </w:rPr>
        <w:t xml:space="preserve"> ante</w:t>
      </w:r>
      <w:r w:rsidRPr="00C325E6">
        <w:rPr>
          <w:rFonts w:ascii="Times New Roman" w:hAnsi="Times New Roman" w:cs="Times New Roman"/>
          <w:sz w:val="24"/>
          <w:szCs w:val="24"/>
        </w:rPr>
        <w:t xml:space="preserve"> skaidrumo.</w:t>
      </w:r>
    </w:p>
    <w:bookmarkEnd w:id="3"/>
    <w:p w14:paraId="57A588B9" w14:textId="751E0295" w:rsidR="00D26163" w:rsidRPr="00C325E6" w:rsidRDefault="006273DE" w:rsidP="00DC58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E503F0" w:rsidRPr="00C325E6">
        <w:rPr>
          <w:rFonts w:ascii="Times New Roman" w:hAnsi="Times New Roman" w:cs="Times New Roman"/>
          <w:color w:val="000000"/>
          <w:kern w:val="0"/>
          <w:sz w:val="24"/>
          <w:szCs w:val="24"/>
        </w:rPr>
        <w:t>1</w:t>
      </w:r>
      <w:r w:rsidR="00A22DE7" w:rsidRPr="00C325E6">
        <w:rPr>
          <w:rFonts w:ascii="Times New Roman" w:hAnsi="Times New Roman" w:cs="Times New Roman"/>
          <w:color w:val="000000"/>
          <w:kern w:val="0"/>
          <w:sz w:val="24"/>
          <w:szCs w:val="24"/>
        </w:rPr>
        <w:t>0</w:t>
      </w:r>
      <w:r w:rsidRPr="00C325E6">
        <w:rPr>
          <w:rFonts w:ascii="Times New Roman" w:hAnsi="Times New Roman" w:cs="Times New Roman"/>
          <w:color w:val="000000"/>
          <w:kern w:val="0"/>
          <w:sz w:val="24"/>
          <w:szCs w:val="24"/>
        </w:rPr>
        <w:t xml:space="preserve">. </w:t>
      </w:r>
      <w:bookmarkStart w:id="4" w:name="_Hlk182982340"/>
      <w:r w:rsidR="00D37748" w:rsidRPr="00D37748">
        <w:rPr>
          <w:rFonts w:ascii="Times New Roman" w:hAnsi="Times New Roman" w:cs="Times New Roman"/>
          <w:color w:val="000000"/>
          <w:kern w:val="0"/>
          <w:sz w:val="24"/>
          <w:szCs w:val="24"/>
        </w:rPr>
        <w:t xml:space="preserve">Tiesioginį ryšį su tiekėjais įgaliotas palaikyti perkančiosios organizacijos atstovas Viktorija </w:t>
      </w:r>
      <w:proofErr w:type="spellStart"/>
      <w:r w:rsidR="00D37748" w:rsidRPr="00D37748">
        <w:rPr>
          <w:rFonts w:ascii="Times New Roman" w:hAnsi="Times New Roman" w:cs="Times New Roman"/>
          <w:color w:val="000000"/>
          <w:kern w:val="0"/>
          <w:sz w:val="24"/>
          <w:szCs w:val="24"/>
        </w:rPr>
        <w:t>Ržavskaja</w:t>
      </w:r>
      <w:proofErr w:type="spellEnd"/>
      <w:r w:rsidR="00D37748" w:rsidRPr="00D37748">
        <w:rPr>
          <w:rFonts w:ascii="Times New Roman" w:hAnsi="Times New Roman" w:cs="Times New Roman"/>
          <w:color w:val="000000"/>
          <w:kern w:val="0"/>
          <w:sz w:val="24"/>
          <w:szCs w:val="24"/>
        </w:rPr>
        <w:t xml:space="preserve">, tel. +370 611 33079, el. p. </w:t>
      </w:r>
      <w:hyperlink r:id="rId10" w:history="1">
        <w:r w:rsidR="00D37748" w:rsidRPr="00D37748">
          <w:rPr>
            <w:rStyle w:val="Hipersaitas"/>
            <w:rFonts w:ascii="Times New Roman" w:hAnsi="Times New Roman" w:cs="Times New Roman"/>
            <w:kern w:val="0"/>
            <w:sz w:val="24"/>
            <w:szCs w:val="24"/>
          </w:rPr>
          <w:t>viktorija.rzavskaja@sac.lt</w:t>
        </w:r>
      </w:hyperlink>
      <w:r w:rsidR="00D37748" w:rsidRPr="00D37748">
        <w:rPr>
          <w:rFonts w:ascii="Times New Roman" w:hAnsi="Times New Roman" w:cs="Times New Roman"/>
          <w:color w:val="000000"/>
          <w:kern w:val="0"/>
          <w:sz w:val="24"/>
          <w:szCs w:val="24"/>
        </w:rPr>
        <w:t>, adresas Vilniaus g. 88, Šiauliai.</w:t>
      </w:r>
      <w:bookmarkEnd w:id="4"/>
    </w:p>
    <w:p w14:paraId="4FA5C3B5" w14:textId="03EDE74E" w:rsidR="006273DE" w:rsidRPr="00C325E6" w:rsidRDefault="006273DE" w:rsidP="00DC58A8">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2. PIRKIMO OBJEKTAS</w:t>
      </w:r>
    </w:p>
    <w:p w14:paraId="2551DA56" w14:textId="77777777" w:rsidR="006273DE" w:rsidRPr="00C325E6" w:rsidRDefault="006273DE" w:rsidP="00DC58A8">
      <w:pPr>
        <w:autoSpaceDE w:val="0"/>
        <w:autoSpaceDN w:val="0"/>
        <w:adjustRightInd w:val="0"/>
        <w:spacing w:after="0" w:line="240" w:lineRule="auto"/>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17E790B6" w14:textId="1E9D6209" w:rsidR="006B4EE2" w:rsidRPr="00C325E6" w:rsidRDefault="006273DE" w:rsidP="004617C2">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325E6">
        <w:rPr>
          <w:rFonts w:ascii="Times New Roman" w:hAnsi="Times New Roman" w:cs="Times New Roman"/>
          <w:color w:val="000000"/>
          <w:kern w:val="0"/>
          <w:sz w:val="24"/>
          <w:szCs w:val="24"/>
        </w:rPr>
        <w:t>2.1. Pirkimo objektas</w:t>
      </w:r>
      <w:r w:rsidR="00EC2F33" w:rsidRPr="00C325E6">
        <w:rPr>
          <w:rFonts w:ascii="Times New Roman" w:hAnsi="Times New Roman" w:cs="Times New Roman"/>
          <w:color w:val="000000"/>
          <w:kern w:val="0"/>
          <w:sz w:val="24"/>
          <w:szCs w:val="24"/>
        </w:rPr>
        <w:t xml:space="preserve"> </w:t>
      </w:r>
      <w:r w:rsidR="006B4EE2" w:rsidRPr="00C325E6">
        <w:rPr>
          <w:rFonts w:ascii="Times New Roman" w:hAnsi="Times New Roman" w:cs="Times New Roman"/>
          <w:color w:val="000000"/>
          <w:kern w:val="0"/>
          <w:sz w:val="24"/>
          <w:szCs w:val="24"/>
        </w:rPr>
        <w:t>–</w:t>
      </w:r>
      <w:r w:rsidR="00EC2F33" w:rsidRPr="00C325E6">
        <w:rPr>
          <w:rFonts w:ascii="Times New Roman" w:hAnsi="Times New Roman" w:cs="Times New Roman"/>
          <w:color w:val="000000"/>
          <w:kern w:val="0"/>
          <w:sz w:val="24"/>
          <w:szCs w:val="24"/>
        </w:rPr>
        <w:t xml:space="preserve"> </w:t>
      </w:r>
      <w:r w:rsidR="008F4F42" w:rsidRPr="008F4F42">
        <w:rPr>
          <w:rFonts w:ascii="Times New Roman" w:hAnsi="Times New Roman" w:cs="Times New Roman"/>
          <w:b/>
          <w:bCs/>
          <w:color w:val="000000"/>
          <w:kern w:val="0"/>
          <w:sz w:val="24"/>
          <w:szCs w:val="24"/>
        </w:rPr>
        <w:t>Šiaulių miesto želdinių priežiūros ir tvarkymo paslaugos</w:t>
      </w:r>
      <w:r w:rsidR="00D37748">
        <w:rPr>
          <w:rFonts w:ascii="Times New Roman" w:hAnsi="Times New Roman" w:cs="Times New Roman"/>
          <w:b/>
          <w:bCs/>
          <w:color w:val="000000"/>
          <w:kern w:val="0"/>
          <w:sz w:val="24"/>
          <w:szCs w:val="24"/>
        </w:rPr>
        <w:t>.</w:t>
      </w:r>
    </w:p>
    <w:p w14:paraId="71F11C67" w14:textId="181A6B99" w:rsidR="006D1D8F" w:rsidRPr="006D3907" w:rsidRDefault="006D1D8F" w:rsidP="006D3907">
      <w:pPr>
        <w:autoSpaceDE w:val="0"/>
        <w:autoSpaceDN w:val="0"/>
        <w:adjustRightInd w:val="0"/>
        <w:spacing w:after="0" w:line="256" w:lineRule="auto"/>
        <w:ind w:firstLine="851"/>
        <w:jc w:val="both"/>
        <w:rPr>
          <w:rFonts w:ascii="Times New Roman" w:eastAsia="Calibri" w:hAnsi="Times New Roman" w:cs="Times New Roman"/>
          <w:b/>
          <w:bCs/>
          <w:color w:val="000000"/>
          <w:kern w:val="0"/>
          <w:sz w:val="24"/>
          <w:szCs w:val="24"/>
        </w:rPr>
      </w:pPr>
      <w:r w:rsidRPr="00C325E6">
        <w:rPr>
          <w:rFonts w:ascii="Times New Roman" w:eastAsia="Calibri" w:hAnsi="Times New Roman" w:cs="Times New Roman"/>
          <w:color w:val="000000"/>
          <w:kern w:val="0"/>
          <w:sz w:val="24"/>
          <w:szCs w:val="24"/>
        </w:rPr>
        <w:t xml:space="preserve">2.1.1. </w:t>
      </w:r>
      <w:r w:rsidR="008F4F42" w:rsidRPr="002B7CE0">
        <w:rPr>
          <w:rFonts w:ascii="Times New Roman" w:eastAsia="Times New Roman" w:hAnsi="Times New Roman" w:cs="Times New Roman"/>
          <w:sz w:val="24"/>
          <w:szCs w:val="24"/>
        </w:rPr>
        <w:t xml:space="preserve">Maksimali sutarties vertė visam sutarties vykdymo laikotarpiui (3 metams) </w:t>
      </w:r>
      <w:r w:rsidR="008F4F42" w:rsidRPr="006D1D8F">
        <w:rPr>
          <w:rFonts w:ascii="Times New Roman" w:eastAsia="Calibri" w:hAnsi="Times New Roman" w:cs="Times New Roman"/>
          <w:color w:val="000000"/>
          <w:kern w:val="0"/>
          <w:sz w:val="24"/>
          <w:szCs w:val="24"/>
        </w:rPr>
        <w:t xml:space="preserve">– </w:t>
      </w:r>
      <w:r w:rsidR="006D3907" w:rsidRPr="006D3907">
        <w:rPr>
          <w:rFonts w:ascii="Times New Roman" w:eastAsia="Calibri" w:hAnsi="Times New Roman" w:cs="Times New Roman"/>
          <w:b/>
          <w:bCs/>
          <w:color w:val="000000"/>
          <w:kern w:val="0"/>
          <w:sz w:val="24"/>
          <w:szCs w:val="24"/>
          <w:highlight w:val="yellow"/>
        </w:rPr>
        <w:t>578 512,40</w:t>
      </w:r>
      <w:r w:rsidR="008F4F42" w:rsidRPr="006D3907">
        <w:rPr>
          <w:rFonts w:ascii="Times New Roman" w:eastAsia="Calibri" w:hAnsi="Times New Roman" w:cs="Times New Roman"/>
          <w:b/>
          <w:bCs/>
          <w:color w:val="000000"/>
          <w:kern w:val="0"/>
          <w:sz w:val="24"/>
          <w:szCs w:val="24"/>
          <w:highlight w:val="yellow"/>
        </w:rPr>
        <w:t xml:space="preserve"> Eur (be PVM).</w:t>
      </w:r>
      <w:r w:rsidR="008F4F42" w:rsidRPr="006D1D8F">
        <w:rPr>
          <w:rFonts w:ascii="Times New Roman" w:eastAsia="Calibri" w:hAnsi="Times New Roman" w:cs="Times New Roman"/>
          <w:color w:val="000000"/>
          <w:kern w:val="0"/>
          <w:sz w:val="24"/>
          <w:szCs w:val="24"/>
        </w:rPr>
        <w:t xml:space="preserve"> Didesnę kainą perkančioji organizacija laikys per didele ir nepriimtina.</w:t>
      </w:r>
    </w:p>
    <w:p w14:paraId="3AD320E4" w14:textId="0C76C595" w:rsidR="00D72A19" w:rsidRDefault="008F4F42" w:rsidP="008F4F4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 xml:space="preserve">2.2. </w:t>
      </w:r>
      <w:r w:rsidRPr="008A4C5C">
        <w:rPr>
          <w:rFonts w:ascii="Times New Roman" w:hAnsi="Times New Roman" w:cs="Times New Roman"/>
          <w:color w:val="000000"/>
          <w:kern w:val="0"/>
          <w:sz w:val="24"/>
          <w:szCs w:val="24"/>
        </w:rPr>
        <w:t>Šis pirkimas nėra skaidomas į pirkimo dalis</w:t>
      </w:r>
      <w:r>
        <w:rPr>
          <w:rFonts w:ascii="Times New Roman" w:hAnsi="Times New Roman" w:cs="Times New Roman"/>
          <w:color w:val="000000"/>
          <w:kern w:val="0"/>
          <w:sz w:val="24"/>
          <w:szCs w:val="24"/>
        </w:rPr>
        <w:t xml:space="preserve">, nes </w:t>
      </w:r>
      <w:r w:rsidR="00D72A19">
        <w:rPr>
          <w:rFonts w:ascii="Times New Roman" w:hAnsi="Times New Roman" w:cs="Times New Roman"/>
          <w:color w:val="000000"/>
          <w:kern w:val="0"/>
          <w:sz w:val="24"/>
          <w:szCs w:val="24"/>
        </w:rPr>
        <w:t>s</w:t>
      </w:r>
      <w:r w:rsidR="00D72A19" w:rsidRPr="00D72A19">
        <w:rPr>
          <w:rFonts w:ascii="Times New Roman" w:hAnsi="Times New Roman" w:cs="Times New Roman"/>
          <w:color w:val="000000"/>
          <w:kern w:val="0"/>
          <w:sz w:val="24"/>
          <w:szCs w:val="24"/>
        </w:rPr>
        <w:t>kaidymas reikštų didesnę administracinę naštą perkančiajai organizacijai, nes reikėtų organizuoti kelis pirkimus, koordinuoti kelių sutarčių vykdymą, užtikrinti kontrolę ir atskirų rangovų darbų suderinamumą</w:t>
      </w:r>
      <w:r w:rsidR="00D72A19">
        <w:rPr>
          <w:rFonts w:ascii="Times New Roman" w:hAnsi="Times New Roman" w:cs="Times New Roman"/>
          <w:color w:val="000000"/>
          <w:kern w:val="0"/>
          <w:sz w:val="24"/>
          <w:szCs w:val="24"/>
        </w:rPr>
        <w:t xml:space="preserve"> ir </w:t>
      </w:r>
      <w:r w:rsidR="00D72A19" w:rsidRPr="00D72A19">
        <w:rPr>
          <w:rFonts w:ascii="Times New Roman" w:hAnsi="Times New Roman" w:cs="Times New Roman"/>
          <w:color w:val="000000"/>
          <w:kern w:val="0"/>
          <w:sz w:val="24"/>
          <w:szCs w:val="24"/>
        </w:rPr>
        <w:t>kai kurios dalys (pvz., specializuoti darbai ar nedidelės apimties teritorijos) gali būti nepatrauklios tiekėjams dėl per mažos apimties, o tai mažintų tiekėjų skaičių ir ekonomiškai nenauding</w:t>
      </w:r>
      <w:r w:rsidR="00D72A19">
        <w:rPr>
          <w:rFonts w:ascii="Times New Roman" w:hAnsi="Times New Roman" w:cs="Times New Roman"/>
          <w:color w:val="000000"/>
          <w:kern w:val="0"/>
          <w:sz w:val="24"/>
          <w:szCs w:val="24"/>
        </w:rPr>
        <w:t>a.</w:t>
      </w:r>
    </w:p>
    <w:p w14:paraId="09CB465E" w14:textId="22ABFB44" w:rsidR="008F4F42" w:rsidRDefault="008F4F42" w:rsidP="008F4F42">
      <w:pPr>
        <w:autoSpaceDE w:val="0"/>
        <w:autoSpaceDN w:val="0"/>
        <w:adjustRightInd w:val="0"/>
        <w:spacing w:after="0" w:line="240" w:lineRule="auto"/>
        <w:ind w:firstLine="709"/>
        <w:jc w:val="both"/>
        <w:rPr>
          <w:rFonts w:ascii="Times New Roman" w:eastAsia="Times New Roman" w:hAnsi="Times New Roman" w:cs="Times New Roman"/>
          <w:color w:val="4472C4" w:themeColor="accent1"/>
          <w:sz w:val="24"/>
          <w:szCs w:val="24"/>
        </w:rPr>
      </w:pPr>
      <w:r w:rsidRPr="00B77260">
        <w:rPr>
          <w:rFonts w:ascii="Times New Roman" w:hAnsi="Times New Roman" w:cs="Times New Roman"/>
          <w:color w:val="000000"/>
          <w:kern w:val="0"/>
          <w:sz w:val="24"/>
          <w:szCs w:val="24"/>
        </w:rPr>
        <w:t xml:space="preserve">2.3. </w:t>
      </w:r>
      <w:r w:rsidRPr="00B77260">
        <w:rPr>
          <w:rFonts w:ascii="Times New Roman" w:eastAsia="Times New Roman" w:hAnsi="Times New Roman" w:cs="Times New Roman"/>
          <w:sz w:val="24"/>
          <w:szCs w:val="24"/>
        </w:rPr>
        <w:t xml:space="preserve">Pirkimo objektas apibūdintas ir reikalavimai jam nurodyti </w:t>
      </w:r>
      <w:r w:rsidRPr="005B2C73">
        <w:rPr>
          <w:rFonts w:ascii="Times New Roman" w:eastAsia="Times New Roman" w:hAnsi="Times New Roman" w:cs="Times New Roman"/>
          <w:color w:val="0070C0"/>
          <w:sz w:val="24"/>
          <w:szCs w:val="24"/>
          <w:u w:val="single"/>
        </w:rPr>
        <w:t>Techninė</w:t>
      </w:r>
      <w:r>
        <w:rPr>
          <w:rFonts w:ascii="Times New Roman" w:eastAsia="Times New Roman" w:hAnsi="Times New Roman" w:cs="Times New Roman"/>
          <w:color w:val="0070C0"/>
          <w:sz w:val="24"/>
          <w:szCs w:val="24"/>
          <w:u w:val="single"/>
        </w:rPr>
        <w:t>je</w:t>
      </w:r>
      <w:r w:rsidRPr="005B2C73">
        <w:rPr>
          <w:rFonts w:ascii="Times New Roman" w:eastAsia="Times New Roman" w:hAnsi="Times New Roman" w:cs="Times New Roman"/>
          <w:color w:val="0070C0"/>
          <w:sz w:val="24"/>
          <w:szCs w:val="24"/>
          <w:u w:val="single"/>
        </w:rPr>
        <w:t xml:space="preserve"> </w:t>
      </w:r>
      <w:r>
        <w:rPr>
          <w:rFonts w:ascii="Times New Roman" w:eastAsia="Times New Roman" w:hAnsi="Times New Roman" w:cs="Times New Roman"/>
          <w:color w:val="0070C0"/>
          <w:sz w:val="24"/>
          <w:szCs w:val="24"/>
          <w:u w:val="single"/>
        </w:rPr>
        <w:t xml:space="preserve">specifikacijoje </w:t>
      </w:r>
      <w:r w:rsidRPr="005B2C73">
        <w:rPr>
          <w:rFonts w:ascii="Times New Roman" w:eastAsia="Times New Roman" w:hAnsi="Times New Roman" w:cs="Times New Roman"/>
          <w:color w:val="0070C0"/>
          <w:sz w:val="24"/>
          <w:szCs w:val="24"/>
          <w:u w:val="single"/>
        </w:rPr>
        <w:t>(pirkimo sąlygų 1 priedas)</w:t>
      </w:r>
      <w:r w:rsidRPr="005B2C73">
        <w:rPr>
          <w:rFonts w:ascii="Times New Roman" w:eastAsia="Times New Roman" w:hAnsi="Times New Roman" w:cs="Times New Roman"/>
          <w:color w:val="0070C0"/>
          <w:sz w:val="24"/>
          <w:szCs w:val="24"/>
        </w:rPr>
        <w:t xml:space="preserve"> ir </w:t>
      </w:r>
      <w:r w:rsidRPr="005B2C73">
        <w:rPr>
          <w:rFonts w:ascii="Times New Roman" w:eastAsia="Times New Roman" w:hAnsi="Times New Roman" w:cs="Times New Roman"/>
          <w:color w:val="0070C0"/>
          <w:sz w:val="24"/>
          <w:szCs w:val="24"/>
          <w:u w:val="single"/>
        </w:rPr>
        <w:t xml:space="preserve">Viešojo pirkimo sutarties projekte (pirkimo sąlygų </w:t>
      </w:r>
      <w:r>
        <w:rPr>
          <w:rFonts w:ascii="Times New Roman" w:eastAsia="Times New Roman" w:hAnsi="Times New Roman" w:cs="Times New Roman"/>
          <w:color w:val="0070C0"/>
          <w:sz w:val="24"/>
          <w:szCs w:val="24"/>
          <w:u w:val="single"/>
        </w:rPr>
        <w:t>4</w:t>
      </w:r>
      <w:r w:rsidRPr="005B2C73">
        <w:rPr>
          <w:rFonts w:ascii="Times New Roman" w:eastAsia="Times New Roman" w:hAnsi="Times New Roman" w:cs="Times New Roman"/>
          <w:color w:val="0070C0"/>
          <w:sz w:val="24"/>
          <w:szCs w:val="24"/>
          <w:u w:val="single"/>
        </w:rPr>
        <w:t xml:space="preserve"> priedas).</w:t>
      </w:r>
      <w:r w:rsidRPr="005B2C73">
        <w:rPr>
          <w:rFonts w:ascii="Times New Roman" w:eastAsia="Times New Roman" w:hAnsi="Times New Roman" w:cs="Times New Roman"/>
          <w:color w:val="0070C0"/>
          <w:sz w:val="24"/>
          <w:szCs w:val="24"/>
        </w:rPr>
        <w:t xml:space="preserve"> </w:t>
      </w:r>
    </w:p>
    <w:p w14:paraId="56573F91" w14:textId="77777777" w:rsidR="008F4F42" w:rsidRDefault="008F4F42" w:rsidP="008F4F42">
      <w:pPr>
        <w:autoSpaceDE w:val="0"/>
        <w:autoSpaceDN w:val="0"/>
        <w:adjustRightInd w:val="0"/>
        <w:spacing w:after="0" w:line="240" w:lineRule="auto"/>
        <w:ind w:firstLine="709"/>
        <w:jc w:val="both"/>
        <w:rPr>
          <w:rFonts w:ascii="Times New Roman" w:eastAsia="Times New Roman" w:hAnsi="Times New Roman" w:cs="Times New Roman"/>
          <w:color w:val="4472C4" w:themeColor="accent1"/>
          <w:sz w:val="24"/>
          <w:szCs w:val="24"/>
        </w:rPr>
      </w:pPr>
      <w:r w:rsidRPr="00F33F86">
        <w:rPr>
          <w:rFonts w:ascii="Times New Roman" w:hAnsi="Times New Roman" w:cs="Times New Roman"/>
          <w:color w:val="000000"/>
          <w:kern w:val="0"/>
          <w:sz w:val="24"/>
          <w:szCs w:val="24"/>
        </w:rPr>
        <w:t>2.</w:t>
      </w:r>
      <w:r>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 Pasiūlymas turi būti pateiktas visai pirkimo sąlygų techninė</w:t>
      </w:r>
      <w:r>
        <w:rPr>
          <w:rFonts w:ascii="Times New Roman" w:hAnsi="Times New Roman" w:cs="Times New Roman"/>
          <w:color w:val="000000"/>
          <w:kern w:val="0"/>
          <w:sz w:val="24"/>
          <w:szCs w:val="24"/>
        </w:rPr>
        <w:t>je</w:t>
      </w:r>
      <w:r w:rsidRPr="00F33F86">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specifikacijoje</w:t>
      </w:r>
      <w:r w:rsidRPr="00F33F86">
        <w:rPr>
          <w:rFonts w:ascii="Times New Roman" w:hAnsi="Times New Roman" w:cs="Times New Roman"/>
          <w:color w:val="000000"/>
          <w:kern w:val="0"/>
          <w:sz w:val="24"/>
          <w:szCs w:val="24"/>
        </w:rPr>
        <w:t xml:space="preserve"> nurodytai apimčiai, neskaidant jos smulkiau.</w:t>
      </w:r>
    </w:p>
    <w:p w14:paraId="6C2E7916" w14:textId="77777777" w:rsidR="008F4F42" w:rsidRPr="00150C73" w:rsidRDefault="008F4F42" w:rsidP="008F4F42">
      <w:pPr>
        <w:autoSpaceDE w:val="0"/>
        <w:autoSpaceDN w:val="0"/>
        <w:adjustRightInd w:val="0"/>
        <w:spacing w:after="0" w:line="240" w:lineRule="auto"/>
        <w:ind w:firstLine="709"/>
        <w:jc w:val="both"/>
        <w:rPr>
          <w:rFonts w:ascii="Times New Roman" w:eastAsia="Times New Roman" w:hAnsi="Times New Roman" w:cs="Times New Roman"/>
          <w:color w:val="4472C4" w:themeColor="accent1"/>
          <w:sz w:val="24"/>
          <w:szCs w:val="24"/>
        </w:rPr>
      </w:pPr>
      <w:r w:rsidRPr="00B77260">
        <w:rPr>
          <w:rFonts w:ascii="Times New Roman" w:hAnsi="Times New Roman" w:cs="Times New Roman"/>
          <w:bCs/>
          <w:sz w:val="24"/>
          <w:szCs w:val="24"/>
        </w:rPr>
        <w:lastRenderedPageBreak/>
        <w:t>2.</w:t>
      </w:r>
      <w:r>
        <w:rPr>
          <w:rFonts w:ascii="Times New Roman" w:hAnsi="Times New Roman" w:cs="Times New Roman"/>
          <w:bCs/>
          <w:sz w:val="24"/>
          <w:szCs w:val="24"/>
        </w:rPr>
        <w:t>5</w:t>
      </w:r>
      <w:r w:rsidRPr="00B77260">
        <w:rPr>
          <w:rFonts w:ascii="Times New Roman" w:hAnsi="Times New Roman" w:cs="Times New Roman"/>
          <w:bCs/>
          <w:sz w:val="24"/>
          <w:szCs w:val="24"/>
        </w:rPr>
        <w:t xml:space="preserve">. </w:t>
      </w:r>
      <w:r w:rsidRPr="00B77260">
        <w:rPr>
          <w:rFonts w:ascii="Times New Roman" w:eastAsia="Times New Roman" w:hAnsi="Times New Roman" w:cs="Times New Roman"/>
          <w:bCs/>
          <w:kern w:val="28"/>
          <w:sz w:val="24"/>
          <w:szCs w:val="24"/>
          <w:lang w:eastAsia="lt-LT"/>
        </w:rPr>
        <w:t xml:space="preserve">Tiekėjas atsako už rūpestingą visų pirkimo dokumentų išnagrinėjimą, už patikimos informacijos apie visas sąlygas bei įsipareigojimus, galinčius turėti įtakos pasiūlymo sumai ar pobūdžiui arba </w:t>
      </w:r>
      <w:r>
        <w:rPr>
          <w:rFonts w:ascii="Times New Roman" w:eastAsia="Times New Roman" w:hAnsi="Times New Roman" w:cs="Times New Roman"/>
          <w:bCs/>
          <w:kern w:val="28"/>
          <w:sz w:val="24"/>
          <w:szCs w:val="24"/>
          <w:lang w:eastAsia="lt-LT"/>
        </w:rPr>
        <w:t>prekių</w:t>
      </w:r>
      <w:r w:rsidRPr="00B77260">
        <w:rPr>
          <w:rFonts w:ascii="Times New Roman" w:eastAsia="Times New Roman" w:hAnsi="Times New Roman" w:cs="Times New Roman"/>
          <w:bCs/>
          <w:kern w:val="28"/>
          <w:sz w:val="24"/>
          <w:szCs w:val="24"/>
          <w:lang w:eastAsia="lt-LT"/>
        </w:rPr>
        <w:t xml:space="preserve"> </w:t>
      </w:r>
      <w:r>
        <w:rPr>
          <w:rFonts w:ascii="Times New Roman" w:eastAsia="Times New Roman" w:hAnsi="Times New Roman" w:cs="Times New Roman"/>
          <w:bCs/>
          <w:kern w:val="28"/>
          <w:sz w:val="24"/>
          <w:szCs w:val="24"/>
          <w:lang w:eastAsia="lt-LT"/>
        </w:rPr>
        <w:t>tiekimui</w:t>
      </w:r>
      <w:r w:rsidRPr="00B77260">
        <w:rPr>
          <w:rFonts w:ascii="Times New Roman" w:eastAsia="Times New Roman" w:hAnsi="Times New Roman" w:cs="Times New Roman"/>
          <w:bCs/>
          <w:kern w:val="28"/>
          <w:sz w:val="24"/>
          <w:szCs w:val="24"/>
          <w:lang w:eastAsia="lt-LT"/>
        </w:rPr>
        <w:t>, gavimą.</w:t>
      </w:r>
      <w:r w:rsidRPr="00F33F86">
        <w:rPr>
          <w:rFonts w:ascii="Times New Roman" w:hAnsi="Times New Roman" w:cs="Times New Roman"/>
          <w:color w:val="000000"/>
          <w:kern w:val="0"/>
          <w:sz w:val="24"/>
          <w:szCs w:val="24"/>
        </w:rPr>
        <w:tab/>
      </w:r>
    </w:p>
    <w:p w14:paraId="4DE831E9" w14:textId="77777777" w:rsidR="008F4F42" w:rsidRPr="00F33F86" w:rsidRDefault="008F4F42" w:rsidP="008F4F42">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sidRPr="00F33F86">
        <w:rPr>
          <w:rFonts w:ascii="Times New Roman" w:eastAsia="Times New Roman" w:hAnsi="Times New Roman" w:cs="Times New Roman"/>
          <w:bCs/>
          <w:kern w:val="28"/>
          <w:sz w:val="24"/>
          <w:szCs w:val="24"/>
          <w:lang w:eastAsia="lt-LT"/>
        </w:rPr>
        <w:t>2.</w:t>
      </w:r>
      <w:r>
        <w:rPr>
          <w:rFonts w:ascii="Times New Roman" w:eastAsia="Times New Roman" w:hAnsi="Times New Roman" w:cs="Times New Roman"/>
          <w:bCs/>
          <w:kern w:val="28"/>
          <w:sz w:val="24"/>
          <w:szCs w:val="24"/>
          <w:lang w:eastAsia="lt-LT"/>
        </w:rPr>
        <w:t>6</w:t>
      </w:r>
      <w:r w:rsidRPr="00F33F86">
        <w:rPr>
          <w:rFonts w:ascii="Times New Roman" w:eastAsia="Times New Roman" w:hAnsi="Times New Roman" w:cs="Times New Roman"/>
          <w:bCs/>
          <w:kern w:val="28"/>
          <w:sz w:val="24"/>
          <w:szCs w:val="24"/>
          <w:lang w:eastAsia="lt-LT"/>
        </w:rPr>
        <w:t>. Jeigu apibūdinant pirkimo objektą</w:t>
      </w:r>
      <w:r>
        <w:rPr>
          <w:rFonts w:ascii="Times New Roman" w:eastAsia="Times New Roman" w:hAnsi="Times New Roman" w:cs="Times New Roman"/>
          <w:bCs/>
          <w:kern w:val="28"/>
          <w:sz w:val="24"/>
          <w:szCs w:val="24"/>
          <w:lang w:eastAsia="lt-LT"/>
        </w:rPr>
        <w:t xml:space="preserve"> </w:t>
      </w:r>
      <w:r w:rsidRPr="00F33F86">
        <w:rPr>
          <w:rFonts w:ascii="Times New Roman" w:hAnsi="Times New Roman" w:cs="Times New Roman"/>
          <w:sz w:val="24"/>
          <w:szCs w:val="24"/>
        </w:rPr>
        <w:t>techninė</w:t>
      </w:r>
      <w:r>
        <w:rPr>
          <w:rFonts w:ascii="Times New Roman" w:hAnsi="Times New Roman" w:cs="Times New Roman"/>
          <w:sz w:val="24"/>
          <w:szCs w:val="24"/>
        </w:rPr>
        <w:t>je</w:t>
      </w:r>
      <w:r w:rsidRPr="00F33F86">
        <w:rPr>
          <w:rFonts w:ascii="Times New Roman" w:hAnsi="Times New Roman" w:cs="Times New Roman"/>
          <w:sz w:val="24"/>
          <w:szCs w:val="24"/>
        </w:rPr>
        <w:t xml:space="preserve"> </w:t>
      </w:r>
      <w:r>
        <w:rPr>
          <w:rFonts w:ascii="Times New Roman" w:hAnsi="Times New Roman" w:cs="Times New Roman"/>
          <w:sz w:val="24"/>
          <w:szCs w:val="24"/>
        </w:rPr>
        <w:t xml:space="preserve">specifikacijoje </w:t>
      </w:r>
      <w:r w:rsidRPr="00E24B0E">
        <w:rPr>
          <w:rFonts w:ascii="Times New Roman" w:hAnsi="Times New Roman" w:cs="Times New Roman"/>
          <w:sz w:val="24"/>
          <w:szCs w:val="24"/>
        </w:rPr>
        <w:t>ir kituose pirkimo dokumentuose</w:t>
      </w:r>
      <w:r>
        <w:rPr>
          <w:rFonts w:ascii="Times New Roman" w:hAnsi="Times New Roman" w:cs="Times New Roman"/>
          <w:sz w:val="24"/>
          <w:szCs w:val="24"/>
        </w:rPr>
        <w:t xml:space="preserve"> </w:t>
      </w:r>
      <w:r w:rsidRPr="00F33F86">
        <w:rPr>
          <w:rFonts w:ascii="Times New Roman" w:eastAsia="Times New Roman" w:hAnsi="Times New Roman" w:cs="Times New Roman"/>
          <w:bCs/>
          <w:kern w:val="28"/>
          <w:sz w:val="24"/>
          <w:szCs w:val="24"/>
          <w:lang w:eastAsia="lt-LT"/>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FCF874B" w14:textId="77777777" w:rsidR="008F4F42" w:rsidRPr="00F33F86" w:rsidRDefault="008F4F42" w:rsidP="008F4F42">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Times New Roman" w:hAnsi="Times New Roman" w:cs="Times New Roman"/>
          <w:bCs/>
          <w:kern w:val="28"/>
          <w:sz w:val="24"/>
          <w:szCs w:val="24"/>
          <w:lang w:eastAsia="lt-LT"/>
        </w:rPr>
        <w:t>2.</w:t>
      </w:r>
      <w:r>
        <w:rPr>
          <w:rFonts w:ascii="Times New Roman" w:eastAsia="Times New Roman" w:hAnsi="Times New Roman" w:cs="Times New Roman"/>
          <w:bCs/>
          <w:kern w:val="28"/>
          <w:sz w:val="24"/>
          <w:szCs w:val="24"/>
          <w:lang w:eastAsia="lt-LT"/>
        </w:rPr>
        <w:t>7</w:t>
      </w:r>
      <w:r w:rsidRPr="00F33F86">
        <w:rPr>
          <w:rFonts w:ascii="Times New Roman" w:eastAsia="Times New Roman" w:hAnsi="Times New Roman" w:cs="Times New Roman"/>
          <w:bCs/>
          <w:kern w:val="28"/>
          <w:sz w:val="24"/>
          <w:szCs w:val="24"/>
          <w:lang w:eastAsia="lt-LT"/>
        </w:rPr>
        <w:t xml:space="preserve">. </w:t>
      </w:r>
      <w:r w:rsidRPr="00F33F86">
        <w:rPr>
          <w:rFonts w:ascii="Times New Roman" w:hAnsi="Times New Roman" w:cs="Times New Roman"/>
          <w:sz w:val="24"/>
          <w:szCs w:val="24"/>
        </w:rPr>
        <w:t>Jeigu apibūdinant pirkimo objektą techninė</w:t>
      </w:r>
      <w:r>
        <w:rPr>
          <w:rFonts w:ascii="Times New Roman" w:hAnsi="Times New Roman" w:cs="Times New Roman"/>
          <w:sz w:val="24"/>
          <w:szCs w:val="24"/>
        </w:rPr>
        <w:t>je</w:t>
      </w:r>
      <w:r w:rsidRPr="00F33F86">
        <w:rPr>
          <w:rFonts w:ascii="Times New Roman" w:hAnsi="Times New Roman" w:cs="Times New Roman"/>
          <w:sz w:val="24"/>
          <w:szCs w:val="24"/>
        </w:rPr>
        <w:t xml:space="preserve"> </w:t>
      </w:r>
      <w:r>
        <w:rPr>
          <w:rFonts w:ascii="Times New Roman" w:hAnsi="Times New Roman" w:cs="Times New Roman"/>
          <w:sz w:val="24"/>
          <w:szCs w:val="24"/>
        </w:rPr>
        <w:t xml:space="preserve">specifikacijoje </w:t>
      </w:r>
      <w:r w:rsidRPr="008A4802">
        <w:rPr>
          <w:rFonts w:ascii="Times New Roman" w:hAnsi="Times New Roman" w:cs="Times New Roman"/>
          <w:sz w:val="24"/>
          <w:szCs w:val="24"/>
        </w:rPr>
        <w:t>ir kituose pirkimo dokumentuose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nurodytas standartas, </w:t>
      </w:r>
      <w:r w:rsidRPr="00F33F8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33F86">
        <w:rPr>
          <w:rFonts w:ascii="Times New Roman" w:hAnsi="Times New Roman" w:cs="Times New Roman"/>
          <w:sz w:val="24"/>
          <w:szCs w:val="24"/>
        </w:rPr>
        <w:t>turi būti laikoma, kad kiekviena tokia nuoroda yra pateikta su žodžiais „arba lygiavertis“.</w:t>
      </w:r>
    </w:p>
    <w:p w14:paraId="3786254F" w14:textId="77777777" w:rsidR="008F4F42" w:rsidRPr="00F33F86" w:rsidRDefault="008F4F42" w:rsidP="008F4F4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2.</w:t>
      </w:r>
      <w:r>
        <w:rPr>
          <w:rFonts w:ascii="Times New Roman" w:hAnsi="Times New Roman" w:cs="Times New Roman"/>
          <w:color w:val="000000"/>
          <w:kern w:val="0"/>
          <w:sz w:val="24"/>
          <w:szCs w:val="24"/>
        </w:rPr>
        <w:t>8</w:t>
      </w:r>
      <w:r w:rsidRPr="00F33F86">
        <w:rPr>
          <w:rFonts w:ascii="Times New Roman" w:hAnsi="Times New Roman" w:cs="Times New Roman"/>
          <w:color w:val="000000"/>
          <w:kern w:val="0"/>
          <w:sz w:val="24"/>
          <w:szCs w:val="24"/>
        </w:rPr>
        <w:t>. Tiekėjo įsipareigojimų įvykdymo vieta –</w:t>
      </w:r>
      <w:r>
        <w:rPr>
          <w:rFonts w:ascii="Times New Roman" w:hAnsi="Times New Roman" w:cs="Times New Roman"/>
          <w:color w:val="000000"/>
          <w:kern w:val="0"/>
          <w:sz w:val="24"/>
          <w:szCs w:val="24"/>
        </w:rPr>
        <w:t xml:space="preserve"> Šiaulių mieste.</w:t>
      </w:r>
    </w:p>
    <w:p w14:paraId="3052121B" w14:textId="77777777" w:rsidR="008F4F42" w:rsidRPr="004D7DEE" w:rsidRDefault="008F4F42" w:rsidP="008F4F42">
      <w:pPr>
        <w:autoSpaceDE w:val="0"/>
        <w:autoSpaceDN w:val="0"/>
        <w:adjustRightInd w:val="0"/>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2.</w:t>
      </w:r>
      <w:r>
        <w:rPr>
          <w:rFonts w:ascii="Times New Roman" w:hAnsi="Times New Roman" w:cs="Times New Roman"/>
          <w:color w:val="000000"/>
          <w:kern w:val="0"/>
          <w:sz w:val="24"/>
          <w:szCs w:val="24"/>
        </w:rPr>
        <w:t>9</w:t>
      </w:r>
      <w:r w:rsidRPr="00F33F86">
        <w:rPr>
          <w:rFonts w:ascii="Times New Roman" w:hAnsi="Times New Roman" w:cs="Times New Roman"/>
          <w:color w:val="000000"/>
          <w:kern w:val="0"/>
          <w:sz w:val="24"/>
          <w:szCs w:val="24"/>
        </w:rPr>
        <w:t xml:space="preserve">. Pirkimas neatliekamas CPO priemonėmis, </w:t>
      </w:r>
      <w:r w:rsidRPr="00F44555">
        <w:rPr>
          <w:rFonts w:ascii="Times New Roman" w:hAnsi="Times New Roman" w:cs="Times New Roman"/>
          <w:color w:val="000000"/>
          <w:kern w:val="0"/>
          <w:sz w:val="24"/>
          <w:szCs w:val="24"/>
        </w:rPr>
        <w:t>nes perkamo objekto CPO kataloge nėra.</w:t>
      </w:r>
    </w:p>
    <w:p w14:paraId="3A83E5BD" w14:textId="0D1282F0" w:rsidR="006273DE" w:rsidRPr="00C325E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3</w:t>
      </w:r>
      <w:r w:rsidR="00453768" w:rsidRPr="00C325E6">
        <w:rPr>
          <w:rFonts w:ascii="Times New Roman" w:hAnsi="Times New Roman" w:cs="Times New Roman"/>
          <w:b/>
          <w:bCs/>
          <w:color w:val="000000"/>
          <w:kern w:val="0"/>
          <w:sz w:val="24"/>
          <w:szCs w:val="24"/>
        </w:rPr>
        <w:t>. TIEKĖJŲ PAŠALINIMO PAGRINDAI, KVALIFIKACIJOS IR KITI REIKALAVIMAI</w:t>
      </w:r>
    </w:p>
    <w:p w14:paraId="711144C5"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3E8833DA" w14:textId="12C0EB93"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3.1. Perkančioji organizacija tikrins tiekėjo ir ūkio subjektų, kurių pajėgumais remiasi tiekėjas siekdamas pagrįsti atitikimą kvalifikaciniams reikalavimams, pašalinimo pagrindų, kurie nurodyti pirkimo dokumentų </w:t>
      </w:r>
      <w:r w:rsidR="008F4F42">
        <w:rPr>
          <w:rFonts w:ascii="Times New Roman" w:hAnsi="Times New Roman" w:cs="Times New Roman"/>
          <w:color w:val="0070C0"/>
          <w:kern w:val="0"/>
          <w:sz w:val="24"/>
          <w:szCs w:val="24"/>
          <w:u w:val="single"/>
        </w:rPr>
        <w:t xml:space="preserve">6 </w:t>
      </w:r>
      <w:r w:rsidRPr="00C325E6">
        <w:rPr>
          <w:rFonts w:ascii="Times New Roman" w:hAnsi="Times New Roman" w:cs="Times New Roman"/>
          <w:color w:val="0070C0"/>
          <w:kern w:val="0"/>
          <w:sz w:val="24"/>
          <w:szCs w:val="24"/>
          <w:u w:val="single"/>
        </w:rPr>
        <w:t>priede „Pašalinimo pagrindai“</w:t>
      </w:r>
      <w:r w:rsidRPr="00C325E6">
        <w:rPr>
          <w:rFonts w:ascii="Times New Roman" w:hAnsi="Times New Roman" w:cs="Times New Roman"/>
          <w:color w:val="0070C0"/>
          <w:kern w:val="0"/>
          <w:sz w:val="24"/>
          <w:szCs w:val="24"/>
        </w:rPr>
        <w:t xml:space="preserve"> </w:t>
      </w:r>
      <w:r w:rsidRPr="00C325E6">
        <w:rPr>
          <w:rFonts w:ascii="Times New Roman" w:hAnsi="Times New Roman" w:cs="Times New Roman"/>
          <w:color w:val="000000"/>
          <w:kern w:val="0"/>
          <w:sz w:val="24"/>
          <w:szCs w:val="24"/>
        </w:rPr>
        <w:t xml:space="preserve">nebuvimą. Tiekėjas ir </w:t>
      </w:r>
      <w:r w:rsidR="00710B9C" w:rsidRPr="00C325E6">
        <w:rPr>
          <w:rFonts w:ascii="Times New Roman" w:hAnsi="Times New Roman" w:cs="Times New Roman"/>
          <w:color w:val="000000"/>
          <w:kern w:val="0"/>
          <w:sz w:val="24"/>
          <w:szCs w:val="24"/>
        </w:rPr>
        <w:t>ūkio subjektai</w:t>
      </w:r>
      <w:r w:rsidRPr="00C325E6">
        <w:rPr>
          <w:rFonts w:ascii="Times New Roman" w:hAnsi="Times New Roman" w:cs="Times New Roman"/>
          <w:color w:val="000000"/>
          <w:kern w:val="0"/>
          <w:sz w:val="24"/>
          <w:szCs w:val="24"/>
        </w:rPr>
        <w:t xml:space="preserve">, kurių pajėgumais remiasi tiekėjas pagrįsdamas atitikimą pirkimo sąlygose nurodytiems kvalifikaciniams reikalavimams, kartu su pasiūlymu turi pateikti užpildytą pirkimo sąlygų </w:t>
      </w:r>
      <w:r w:rsidRPr="00C325E6">
        <w:rPr>
          <w:rFonts w:ascii="Times New Roman" w:hAnsi="Times New Roman" w:cs="Times New Roman"/>
          <w:color w:val="0070C0"/>
          <w:kern w:val="0"/>
          <w:sz w:val="24"/>
          <w:szCs w:val="24"/>
          <w:u w:val="single"/>
        </w:rPr>
        <w:t xml:space="preserve"> </w:t>
      </w:r>
      <w:r w:rsidR="008F4F42">
        <w:rPr>
          <w:rFonts w:ascii="Times New Roman" w:hAnsi="Times New Roman" w:cs="Times New Roman"/>
          <w:color w:val="0070C0"/>
          <w:kern w:val="0"/>
          <w:sz w:val="24"/>
          <w:szCs w:val="24"/>
          <w:u w:val="single"/>
        </w:rPr>
        <w:t xml:space="preserve">5 </w:t>
      </w:r>
      <w:r w:rsidRPr="00C325E6">
        <w:rPr>
          <w:rFonts w:ascii="Times New Roman" w:hAnsi="Times New Roman" w:cs="Times New Roman"/>
          <w:color w:val="0070C0"/>
          <w:kern w:val="0"/>
          <w:sz w:val="24"/>
          <w:szCs w:val="24"/>
          <w:u w:val="single"/>
        </w:rPr>
        <w:t>priedą „Europos bendrasis viešųjų pirkimų dokumentas (EBVPD)“</w:t>
      </w:r>
      <w:r w:rsidRPr="00C325E6">
        <w:rPr>
          <w:rFonts w:ascii="Times New Roman" w:hAnsi="Times New Roman" w:cs="Times New Roman"/>
          <w:color w:val="000000"/>
          <w:kern w:val="0"/>
          <w:sz w:val="24"/>
          <w:szCs w:val="24"/>
        </w:rPr>
        <w:t xml:space="preserve"> pagal VPĮ 50 straipsnyje nustatytus reikalavimus. EBVPD pildomas jį įkėlus į Viešųjų pirkimų tarnybos interneto svetainę </w:t>
      </w:r>
      <w:hyperlink r:id="rId11" w:history="1">
        <w:r w:rsidRPr="00C325E6">
          <w:rPr>
            <w:rStyle w:val="Hipersaitas"/>
            <w:rFonts w:ascii="Times New Roman" w:hAnsi="Times New Roman" w:cs="Times New Roman"/>
            <w:color w:val="0070C0"/>
            <w:kern w:val="0"/>
            <w:sz w:val="24"/>
            <w:szCs w:val="24"/>
          </w:rPr>
          <w:t>https://ebvpd.eviesiejipirkimai.lt/espd-web/</w:t>
        </w:r>
      </w:hyperlink>
      <w:r w:rsidRPr="00C325E6">
        <w:rPr>
          <w:rFonts w:ascii="Times New Roman" w:hAnsi="Times New Roman" w:cs="Times New Roman"/>
          <w:color w:val="0070C0"/>
          <w:kern w:val="0"/>
          <w:sz w:val="24"/>
          <w:szCs w:val="24"/>
        </w:rPr>
        <w:t xml:space="preserve"> </w:t>
      </w:r>
      <w:r w:rsidRPr="00C325E6">
        <w:rPr>
          <w:rFonts w:ascii="Times New Roman" w:hAnsi="Times New Roman" w:cs="Times New Roman"/>
          <w:color w:val="000000"/>
          <w:kern w:val="0"/>
          <w:sz w:val="24"/>
          <w:szCs w:val="24"/>
        </w:rPr>
        <w:t>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C325E6">
        <w:rPr>
          <w:rFonts w:ascii="Times New Roman" w:hAnsi="Times New Roman" w:cs="Times New Roman"/>
          <w:color w:val="000000"/>
          <w:kern w:val="0"/>
          <w:sz w:val="24"/>
          <w:szCs w:val="24"/>
        </w:rPr>
        <w:tab/>
      </w:r>
    </w:p>
    <w:p w14:paraId="0A39F675" w14:textId="30DC2E6E" w:rsidR="006273DE" w:rsidRPr="00C325E6" w:rsidRDefault="006273DE" w:rsidP="0097583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C325E6">
        <w:rPr>
          <w:rFonts w:ascii="Times New Roman" w:hAnsi="Times New Roman" w:cs="Times New Roman"/>
          <w:color w:val="000000"/>
          <w:kern w:val="0"/>
          <w:sz w:val="24"/>
          <w:szCs w:val="24"/>
        </w:rPr>
        <w:tab/>
      </w:r>
    </w:p>
    <w:p w14:paraId="6CB0AC2F" w14:textId="4AF0F9B5" w:rsidR="006273DE" w:rsidRPr="00C325E6" w:rsidRDefault="00792ADB" w:rsidP="0097583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EA119E" w:rsidRPr="00C325E6">
        <w:rPr>
          <w:rFonts w:ascii="Times New Roman" w:hAnsi="Times New Roman" w:cs="Times New Roman"/>
          <w:color w:val="000000"/>
          <w:kern w:val="0"/>
          <w:sz w:val="24"/>
          <w:szCs w:val="24"/>
        </w:rPr>
        <w:tab/>
      </w:r>
      <w:r w:rsidR="006273DE" w:rsidRPr="00C325E6">
        <w:rPr>
          <w:rFonts w:ascii="Times New Roman" w:hAnsi="Times New Roman" w:cs="Times New Roman"/>
          <w:color w:val="000000"/>
          <w:kern w:val="0"/>
          <w:sz w:val="24"/>
          <w:szCs w:val="24"/>
        </w:rPr>
        <w:tab/>
      </w:r>
    </w:p>
    <w:p w14:paraId="50CA846E" w14:textId="4719C4DD" w:rsidR="006273DE" w:rsidRPr="00C325E6" w:rsidRDefault="006273DE" w:rsidP="0097583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3.1.3. Perkančioji organizacija netikrina subtiekėjų, kurių pajėgumais tiekėjas nesiremia, pašalinimo pagrindų.</w:t>
      </w:r>
      <w:r w:rsidRPr="00C325E6">
        <w:rPr>
          <w:rFonts w:ascii="Times New Roman" w:hAnsi="Times New Roman" w:cs="Times New Roman"/>
          <w:color w:val="000000"/>
          <w:kern w:val="0"/>
          <w:sz w:val="24"/>
          <w:szCs w:val="24"/>
        </w:rPr>
        <w:tab/>
      </w:r>
    </w:p>
    <w:p w14:paraId="673FF1AD" w14:textId="161F86A1" w:rsidR="001C2357" w:rsidRPr="00C325E6" w:rsidRDefault="001C2357" w:rsidP="0097583B">
      <w:pPr>
        <w:autoSpaceDE w:val="0"/>
        <w:autoSpaceDN w:val="0"/>
        <w:spacing w:after="0" w:line="240" w:lineRule="auto"/>
        <w:ind w:firstLine="851"/>
        <w:jc w:val="both"/>
        <w:rPr>
          <w:rFonts w:ascii="Times New Roman" w:eastAsia="Calibri" w:hAnsi="Times New Roman" w:cs="Times New Roman"/>
          <w:color w:val="000000"/>
          <w:kern w:val="0"/>
          <w:sz w:val="24"/>
          <w:szCs w:val="24"/>
          <w:bdr w:val="none" w:sz="0" w:space="0" w:color="auto" w:frame="1"/>
          <w14:ligatures w14:val="none"/>
        </w:rPr>
      </w:pPr>
      <w:bookmarkStart w:id="5" w:name="_Hlk157758917"/>
      <w:bookmarkStart w:id="6" w:name="_Hlk159243046"/>
      <w:r w:rsidRPr="00C325E6">
        <w:rPr>
          <w:rFonts w:ascii="Times New Roman" w:eastAsia="Arial Unicode MS" w:hAnsi="Times New Roman" w:cs="Times New Roman"/>
          <w:color w:val="000000"/>
          <w:kern w:val="0"/>
          <w:sz w:val="24"/>
          <w:szCs w:val="24"/>
          <w14:ligatures w14:val="none"/>
        </w:rPr>
        <w:t xml:space="preserve">3.1.4. </w:t>
      </w:r>
      <w:r w:rsidRPr="00C325E6">
        <w:rPr>
          <w:rFonts w:ascii="Times New Roman" w:eastAsia="Arial Unicode MS" w:hAnsi="Times New Roman" w:cs="Times New Roman"/>
          <w:kern w:val="0"/>
          <w:sz w:val="24"/>
          <w:szCs w:val="24"/>
          <w14:ligatures w14:val="none"/>
        </w:rPr>
        <w:t xml:space="preserve">Perkančioji organizacija tiekėją pašalina iš pirkimo procedūros bet kuriame pirkimo procedūros etape, jeigu paaiškėja, kad dėl savo veiksmų ar neveikimo prieš pirkimo procedūrą ar jos metu tiekėjas atitinka bent vieną iš  pirkimo sąlygų </w:t>
      </w:r>
      <w:r w:rsidR="008F4F42">
        <w:rPr>
          <w:rFonts w:ascii="Times New Roman" w:eastAsia="Arial Unicode MS" w:hAnsi="Times New Roman" w:cs="Times New Roman"/>
          <w:color w:val="0070C0"/>
          <w:kern w:val="0"/>
          <w:sz w:val="24"/>
          <w:szCs w:val="24"/>
          <w:u w:val="single"/>
          <w14:ligatures w14:val="none"/>
        </w:rPr>
        <w:t xml:space="preserve">5 </w:t>
      </w:r>
      <w:r w:rsidRPr="00C325E6">
        <w:rPr>
          <w:rFonts w:ascii="Times New Roman" w:eastAsia="Arial Unicode MS" w:hAnsi="Times New Roman" w:cs="Times New Roman"/>
          <w:color w:val="0070C0"/>
          <w:kern w:val="0"/>
          <w:sz w:val="24"/>
          <w:szCs w:val="24"/>
          <w:u w:val="single"/>
          <w14:ligatures w14:val="none"/>
        </w:rPr>
        <w:t>priede „</w:t>
      </w:r>
      <w:r w:rsidRPr="00C325E6">
        <w:rPr>
          <w:rFonts w:ascii="Times New Roman" w:eastAsia="Arial Unicode MS" w:hAnsi="Times New Roman" w:cs="Times New Roman"/>
          <w:color w:val="0070C0"/>
          <w:kern w:val="0"/>
          <w:sz w:val="24"/>
          <w:szCs w:val="24"/>
          <w:u w:val="single"/>
          <w:bdr w:val="none" w:sz="0" w:space="0" w:color="auto" w:frame="1"/>
          <w14:ligatures w14:val="none"/>
        </w:rPr>
        <w:t>Europos bendrasis viešųjų pirkimų dokumentas (EBVPD)“</w:t>
      </w:r>
      <w:r w:rsidRPr="00C325E6">
        <w:rPr>
          <w:rFonts w:ascii="Times New Roman" w:eastAsia="Arial Unicode MS" w:hAnsi="Times New Roman" w:cs="Times New Roman"/>
          <w:color w:val="0070C0"/>
          <w:kern w:val="0"/>
          <w:sz w:val="24"/>
          <w:szCs w:val="24"/>
          <w:bdr w:val="none" w:sz="0" w:space="0" w:color="auto" w:frame="1"/>
          <w14:ligatures w14:val="none"/>
        </w:rPr>
        <w:t xml:space="preserve"> </w:t>
      </w:r>
      <w:r w:rsidRPr="00C325E6">
        <w:rPr>
          <w:rFonts w:ascii="Times New Roman" w:eastAsia="Arial Unicode MS" w:hAnsi="Times New Roman" w:cs="Times New Roman"/>
          <w:kern w:val="0"/>
          <w:sz w:val="24"/>
          <w:szCs w:val="24"/>
          <w14:ligatures w14:val="none"/>
        </w:rPr>
        <w:t>nustatytų tiekėjo pašalinimo pagrindų.</w:t>
      </w:r>
    </w:p>
    <w:p w14:paraId="1B2760BA" w14:textId="0F28002C" w:rsidR="001C2357" w:rsidRPr="00C325E6" w:rsidRDefault="001C2357" w:rsidP="0097583B">
      <w:pPr>
        <w:autoSpaceDE w:val="0"/>
        <w:autoSpaceDN w:val="0"/>
        <w:spacing w:after="0" w:line="240" w:lineRule="auto"/>
        <w:ind w:firstLine="851"/>
        <w:jc w:val="both"/>
        <w:rPr>
          <w:rFonts w:ascii="Times New Roman" w:eastAsia="Arial Unicode MS" w:hAnsi="Times New Roman" w:cs="Times New Roman"/>
          <w:kern w:val="0"/>
          <w:sz w:val="24"/>
          <w:szCs w:val="24"/>
          <w14:ligatures w14:val="none"/>
        </w:rPr>
      </w:pPr>
      <w:r w:rsidRPr="00C325E6">
        <w:rPr>
          <w:rFonts w:ascii="Times New Roman" w:eastAsia="Arial Unicode MS" w:hAnsi="Times New Roman" w:cs="Times New Roman"/>
          <w:color w:val="000000"/>
          <w:kern w:val="0"/>
          <w:sz w:val="24"/>
          <w:szCs w:val="24"/>
          <w14:ligatures w14:val="none"/>
        </w:rPr>
        <w:t xml:space="preserve">3.1.5. </w:t>
      </w:r>
      <w:r w:rsidRPr="00C325E6">
        <w:rPr>
          <w:rFonts w:ascii="Times New Roman" w:eastAsia="Arial Unicode MS" w:hAnsi="Times New Roman" w:cs="Times New Roman"/>
          <w:kern w:val="0"/>
          <w:sz w:val="24"/>
          <w:szCs w:val="24"/>
          <w14:ligatures w14:val="none"/>
        </w:rPr>
        <w:t xml:space="preserve">Perkančioji organizacija pašalina tiekėją iš pirkimo procedūros pagal VPĮ 46 straipsnio 4 ir 6 dalyse nurodytus ir pirkimo sąlygų </w:t>
      </w:r>
      <w:r w:rsidR="008F4F42">
        <w:rPr>
          <w:rFonts w:ascii="Times New Roman" w:eastAsia="Arial Unicode MS" w:hAnsi="Times New Roman" w:cs="Times New Roman"/>
          <w:color w:val="0070C0"/>
          <w:kern w:val="0"/>
          <w:sz w:val="24"/>
          <w:szCs w:val="24"/>
          <w:u w:val="single"/>
          <w14:ligatures w14:val="none"/>
        </w:rPr>
        <w:t>5</w:t>
      </w:r>
      <w:r w:rsidRPr="00C325E6">
        <w:rPr>
          <w:rFonts w:ascii="Times New Roman" w:eastAsia="Arial Unicode MS" w:hAnsi="Times New Roman" w:cs="Times New Roman"/>
          <w:color w:val="0070C0"/>
          <w:kern w:val="0"/>
          <w:sz w:val="24"/>
          <w:szCs w:val="24"/>
          <w:u w:val="single"/>
          <w14:ligatures w14:val="none"/>
        </w:rPr>
        <w:t xml:space="preserve"> priede „</w:t>
      </w:r>
      <w:r w:rsidRPr="00C325E6">
        <w:rPr>
          <w:rFonts w:ascii="Times New Roman" w:eastAsia="Arial Unicode MS" w:hAnsi="Times New Roman" w:cs="Times New Roman"/>
          <w:color w:val="0070C0"/>
          <w:kern w:val="0"/>
          <w:sz w:val="24"/>
          <w:szCs w:val="24"/>
          <w:u w:val="single"/>
          <w:bdr w:val="none" w:sz="0" w:space="0" w:color="auto" w:frame="1"/>
          <w14:ligatures w14:val="none"/>
        </w:rPr>
        <w:t>Europos bendrasis viešųjų pirkimų dokumentas (EBVPD)“</w:t>
      </w:r>
      <w:r w:rsidRPr="00C325E6">
        <w:rPr>
          <w:rFonts w:ascii="Times New Roman" w:eastAsia="Arial Unicode MS" w:hAnsi="Times New Roman" w:cs="Times New Roman"/>
          <w:color w:val="0070C0"/>
          <w:kern w:val="0"/>
          <w:sz w:val="24"/>
          <w:szCs w:val="24"/>
          <w14:ligatures w14:val="none"/>
        </w:rPr>
        <w:t xml:space="preserve"> </w:t>
      </w:r>
      <w:r w:rsidRPr="00C325E6">
        <w:rPr>
          <w:rFonts w:ascii="Times New Roman" w:eastAsia="Arial Unicode MS" w:hAnsi="Times New Roman" w:cs="Times New Roman"/>
          <w:kern w:val="0"/>
          <w:sz w:val="24"/>
          <w:szCs w:val="24"/>
          <w14:ligatures w14:val="none"/>
        </w:rPr>
        <w:t xml:space="preserve">nustatytus pašalinimo pagrindus ir tuo atveju, kai ji turi įtikinamų duomenų, </w:t>
      </w:r>
      <w:r w:rsidRPr="00C325E6">
        <w:rPr>
          <w:rFonts w:ascii="Times New Roman" w:eastAsia="Arial Unicode MS" w:hAnsi="Times New Roman" w:cs="Times New Roman"/>
          <w:kern w:val="0"/>
          <w:sz w:val="24"/>
          <w:szCs w:val="24"/>
          <w14:ligatures w14:val="none"/>
        </w:rPr>
        <w:lastRenderedPageBreak/>
        <w:t>kad tiekėjas yra įsteigtas arba dalyvauja pirkime vietoj kito asmens, siekiant išvengti VPĮ 46 straipsnio 4 ir 6 dalyse nurodytų pašalinimo pagrindų taikymo.</w:t>
      </w:r>
    </w:p>
    <w:p w14:paraId="7257A84C" w14:textId="1746847C" w:rsidR="00197ED4" w:rsidRPr="00C325E6" w:rsidRDefault="00197ED4" w:rsidP="00197ED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3.1.6. Perkančioji organizacija taip pat patikrina, ar dėl ūkio subjektų, kurių pajėgumais ketina remtis tiekėjas, nėra pirkimo sąlygų  </w:t>
      </w:r>
      <w:r w:rsidR="008F4F42">
        <w:rPr>
          <w:rFonts w:ascii="Times New Roman" w:hAnsi="Times New Roman" w:cs="Times New Roman"/>
          <w:color w:val="0070C0"/>
          <w:kern w:val="0"/>
          <w:sz w:val="24"/>
          <w:szCs w:val="24"/>
          <w:u w:val="single"/>
        </w:rPr>
        <w:t>5</w:t>
      </w:r>
      <w:r w:rsidRPr="00C325E6">
        <w:rPr>
          <w:rFonts w:ascii="Times New Roman" w:hAnsi="Times New Roman" w:cs="Times New Roman"/>
          <w:color w:val="0070C0"/>
          <w:kern w:val="0"/>
          <w:sz w:val="24"/>
          <w:szCs w:val="24"/>
          <w:u w:val="single"/>
        </w:rPr>
        <w:t xml:space="preserve"> priede „Europos bendrasis viešųjų pirkimų dokumentas (EBVPD)</w:t>
      </w:r>
      <w:r w:rsidRPr="00C325E6">
        <w:rPr>
          <w:rFonts w:ascii="Times New Roman" w:hAnsi="Times New Roman" w:cs="Times New Roman"/>
          <w:color w:val="0070C0"/>
          <w:kern w:val="0"/>
          <w:sz w:val="24"/>
          <w:szCs w:val="24"/>
        </w:rPr>
        <w:t xml:space="preserve">“ </w:t>
      </w:r>
      <w:r w:rsidRPr="00C325E6">
        <w:rPr>
          <w:rFonts w:ascii="Times New Roman" w:hAnsi="Times New Roman" w:cs="Times New Roman"/>
          <w:color w:val="000000"/>
          <w:kern w:val="0"/>
          <w:sz w:val="24"/>
          <w:szCs w:val="24"/>
        </w:rPr>
        <w:t>nustatytų pašalinimo pagrindų. Jeigu dėl ūkio subjekto yra bent vienas pirkimo sąlygų</w:t>
      </w:r>
      <w:r w:rsidRPr="00C325E6">
        <w:rPr>
          <w:rFonts w:ascii="Times New Roman" w:hAnsi="Times New Roman" w:cs="Times New Roman"/>
          <w:color w:val="0070C0"/>
          <w:kern w:val="0"/>
          <w:sz w:val="24"/>
          <w:szCs w:val="24"/>
        </w:rPr>
        <w:t xml:space="preserve"> </w:t>
      </w:r>
      <w:r w:rsidR="008F4F42">
        <w:rPr>
          <w:rFonts w:ascii="Times New Roman" w:hAnsi="Times New Roman" w:cs="Times New Roman"/>
          <w:color w:val="0070C0"/>
          <w:kern w:val="0"/>
          <w:sz w:val="24"/>
          <w:szCs w:val="24"/>
          <w:u w:val="single"/>
        </w:rPr>
        <w:t>5</w:t>
      </w:r>
      <w:r w:rsidRPr="00C325E6">
        <w:rPr>
          <w:rFonts w:ascii="Times New Roman" w:hAnsi="Times New Roman" w:cs="Times New Roman"/>
          <w:color w:val="0070C0"/>
          <w:kern w:val="0"/>
          <w:sz w:val="24"/>
          <w:szCs w:val="24"/>
          <w:u w:val="single"/>
        </w:rPr>
        <w:t xml:space="preserve"> priede „Europos bendrasis viešųjų pirkimų dokumentas (EBVPD)</w:t>
      </w:r>
      <w:r w:rsidRPr="00C325E6">
        <w:rPr>
          <w:rFonts w:ascii="Times New Roman" w:hAnsi="Times New Roman" w:cs="Times New Roman"/>
          <w:color w:val="0070C0"/>
          <w:kern w:val="0"/>
          <w:sz w:val="24"/>
          <w:szCs w:val="24"/>
        </w:rPr>
        <w:t>“</w:t>
      </w:r>
      <w:r w:rsidRPr="00C325E6">
        <w:rPr>
          <w:rFonts w:ascii="Times New Roman" w:hAnsi="Times New Roman" w:cs="Times New Roman"/>
          <w:color w:val="000000"/>
          <w:kern w:val="0"/>
          <w:sz w:val="24"/>
          <w:szCs w:val="24"/>
        </w:rPr>
        <w:t>nustatytas pašalinimo pagrindas,  perkančioji organizacija reikalaus per jos nustatytą terminą pakeisti jį kitu ūkio subjektu, dėl kurio nėra pašalinimo pagrindų.</w:t>
      </w:r>
    </w:p>
    <w:p w14:paraId="04474575" w14:textId="11975F46" w:rsidR="006273DE" w:rsidRPr="00C325E6" w:rsidRDefault="001C2357" w:rsidP="0032461F">
      <w:pPr>
        <w:autoSpaceDE w:val="0"/>
        <w:autoSpaceDN w:val="0"/>
        <w:spacing w:after="0" w:line="240" w:lineRule="auto"/>
        <w:ind w:firstLine="851"/>
        <w:jc w:val="both"/>
        <w:rPr>
          <w:rFonts w:ascii="Times New Roman" w:eastAsia="Arial Unicode MS" w:hAnsi="Times New Roman" w:cs="Times New Roman"/>
          <w:kern w:val="0"/>
          <w:sz w:val="24"/>
          <w:szCs w:val="24"/>
          <w14:ligatures w14:val="none"/>
        </w:rPr>
      </w:pPr>
      <w:r w:rsidRPr="00C325E6">
        <w:rPr>
          <w:rFonts w:ascii="Times New Roman" w:eastAsia="Arial Unicode MS" w:hAnsi="Times New Roman" w:cs="Times New Roman"/>
          <w:kern w:val="0"/>
          <w:sz w:val="24"/>
          <w:szCs w:val="24"/>
          <w14:ligatures w14:val="none"/>
        </w:rPr>
        <w:t>3.1.7. Nepaisant 3.1.4. ir 3.1.5.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3.1.5. punkte nurodytais pašalinimo pagrindais gali būti atsižvelgiama į pagal VPĮ 52 ir 91 straipsnius skelbiamą informaciją</w:t>
      </w:r>
      <w:bookmarkEnd w:id="5"/>
      <w:r w:rsidR="00855F91" w:rsidRPr="00C325E6">
        <w:rPr>
          <w:rFonts w:ascii="Times New Roman" w:eastAsia="Arial Unicode MS" w:hAnsi="Times New Roman" w:cs="Times New Roman"/>
          <w:kern w:val="0"/>
          <w:sz w:val="24"/>
          <w:szCs w:val="24"/>
          <w14:ligatures w14:val="none"/>
        </w:rPr>
        <w:t>.</w:t>
      </w:r>
    </w:p>
    <w:bookmarkEnd w:id="6"/>
    <w:p w14:paraId="6FE84682" w14:textId="77777777" w:rsidR="002F54B8" w:rsidRPr="00F33F86"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 xml:space="preserve">3.1.8. Jei tiekėjas negali pateikti kurių nors pašalinimo pagrindų nebuvimą pagrindžiančių dokumentų reikalaujamų pirkimo sąlygų </w:t>
      </w:r>
      <w:r>
        <w:rPr>
          <w:rFonts w:ascii="Times New Roman" w:hAnsi="Times New Roman" w:cs="Times New Roman"/>
          <w:color w:val="0070C0"/>
          <w:kern w:val="0"/>
          <w:sz w:val="24"/>
          <w:szCs w:val="24"/>
          <w:u w:val="single"/>
        </w:rPr>
        <w:t>6</w:t>
      </w:r>
      <w:r w:rsidRPr="0013397C">
        <w:rPr>
          <w:rFonts w:ascii="Times New Roman" w:hAnsi="Times New Roman" w:cs="Times New Roman"/>
          <w:color w:val="0070C0"/>
          <w:kern w:val="0"/>
          <w:sz w:val="24"/>
          <w:szCs w:val="24"/>
          <w:u w:val="single"/>
        </w:rPr>
        <w:t xml:space="preserve"> priede „Pašalinimo pagrindai“</w:t>
      </w:r>
      <w:r w:rsidRPr="0013397C">
        <w:rPr>
          <w:rFonts w:ascii="Times New Roman" w:hAnsi="Times New Roman" w:cs="Times New Roman"/>
          <w:kern w:val="0"/>
          <w:sz w:val="24"/>
          <w:szCs w:val="24"/>
        </w:rPr>
        <w:t>,</w:t>
      </w:r>
      <w:r w:rsidRPr="0013397C">
        <w:rPr>
          <w:rFonts w:ascii="Times New Roman" w:hAnsi="Times New Roman" w:cs="Times New Roman"/>
          <w:color w:val="0070C0"/>
          <w:kern w:val="0"/>
          <w:sz w:val="24"/>
          <w:szCs w:val="24"/>
        </w:rPr>
        <w:t xml:space="preserve"> </w:t>
      </w:r>
      <w:r w:rsidRPr="00F33F86">
        <w:rPr>
          <w:rFonts w:ascii="Times New Roman" w:hAnsi="Times New Roman" w:cs="Times New Roman"/>
          <w:color w:val="000000"/>
          <w:kern w:val="0"/>
          <w:sz w:val="24"/>
          <w:szCs w:val="24"/>
        </w:rPr>
        <w:t>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F33F86">
        <w:rPr>
          <w:rFonts w:ascii="Times New Roman" w:hAnsi="Times New Roman" w:cs="Times New Roman"/>
          <w:color w:val="000000"/>
          <w:kern w:val="0"/>
          <w:sz w:val="24"/>
          <w:szCs w:val="24"/>
        </w:rPr>
        <w:tab/>
      </w:r>
    </w:p>
    <w:p w14:paraId="3CE5E71B" w14:textId="77777777" w:rsidR="002F54B8" w:rsidRPr="00F33F86"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 xml:space="preserve">3.1.9. Pasiūlymų vertinimo metu perkančioji organizacija turi teisę reikalauti, kad tiekėjas pateiktų legalizuotus </w:t>
      </w:r>
      <w:proofErr w:type="spellStart"/>
      <w:r w:rsidRPr="00F33F86">
        <w:rPr>
          <w:rFonts w:ascii="Times New Roman" w:hAnsi="Times New Roman" w:cs="Times New Roman"/>
          <w:color w:val="000000"/>
          <w:kern w:val="0"/>
          <w:sz w:val="24"/>
          <w:szCs w:val="24"/>
        </w:rPr>
        <w:t>Apostille</w:t>
      </w:r>
      <w:proofErr w:type="spellEnd"/>
      <w:r w:rsidRPr="00F33F86">
        <w:rPr>
          <w:rFonts w:ascii="Times New Roman" w:hAnsi="Times New Roman" w:cs="Times New Roman"/>
          <w:color w:val="000000"/>
          <w:kern w:val="0"/>
          <w:sz w:val="24"/>
          <w:szCs w:val="24"/>
        </w:rPr>
        <w:t xml:space="preserve"> pirkimo sąlygų </w:t>
      </w:r>
      <w:r>
        <w:rPr>
          <w:rFonts w:ascii="Times New Roman" w:hAnsi="Times New Roman" w:cs="Times New Roman"/>
          <w:color w:val="0070C0"/>
          <w:kern w:val="0"/>
          <w:sz w:val="24"/>
          <w:szCs w:val="24"/>
          <w:u w:val="single"/>
        </w:rPr>
        <w:t xml:space="preserve">6 </w:t>
      </w:r>
      <w:r w:rsidRPr="00F33F86">
        <w:rPr>
          <w:rFonts w:ascii="Times New Roman" w:hAnsi="Times New Roman" w:cs="Times New Roman"/>
          <w:color w:val="0070C0"/>
          <w:kern w:val="0"/>
          <w:sz w:val="24"/>
          <w:szCs w:val="24"/>
          <w:u w:val="single"/>
        </w:rPr>
        <w:t>priede „Pašalinimo pagrindai“</w:t>
      </w:r>
      <w:r w:rsidRPr="00F33F86">
        <w:rPr>
          <w:rFonts w:ascii="Times New Roman" w:hAnsi="Times New Roman" w:cs="Times New Roman"/>
          <w:color w:val="0070C0"/>
          <w:kern w:val="0"/>
          <w:sz w:val="24"/>
          <w:szCs w:val="24"/>
        </w:rPr>
        <w:t xml:space="preserve"> </w:t>
      </w:r>
      <w:r w:rsidRPr="00F33F86">
        <w:rPr>
          <w:rFonts w:ascii="Times New Roman" w:hAnsi="Times New Roman" w:cs="Times New Roman"/>
          <w:color w:val="000000"/>
          <w:kern w:val="0"/>
          <w:sz w:val="24"/>
          <w:szCs w:val="24"/>
        </w:rPr>
        <w:t>nurodytus dokumentus, jei dokumentai išduoti užsienio valstybėje. Legalizavimas atliekamas, vadovaujantis Dokumentų legalizavimo ir tvirtinimo pažyma (</w:t>
      </w:r>
      <w:proofErr w:type="spellStart"/>
      <w:r w:rsidRPr="00F33F86">
        <w:rPr>
          <w:rFonts w:ascii="Times New Roman" w:hAnsi="Times New Roman" w:cs="Times New Roman"/>
          <w:color w:val="000000"/>
          <w:kern w:val="0"/>
          <w:sz w:val="24"/>
          <w:szCs w:val="24"/>
        </w:rPr>
        <w:t>Apostille</w:t>
      </w:r>
      <w:proofErr w:type="spellEnd"/>
      <w:r w:rsidRPr="00F33F86">
        <w:rPr>
          <w:rFonts w:ascii="Times New Roman" w:hAnsi="Times New Roman" w:cs="Times New Roman"/>
          <w:color w:val="000000"/>
          <w:kern w:val="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33F86">
        <w:rPr>
          <w:rFonts w:ascii="Times New Roman" w:hAnsi="Times New Roman" w:cs="Times New Roman"/>
          <w:color w:val="000000"/>
          <w:kern w:val="0"/>
          <w:sz w:val="24"/>
          <w:szCs w:val="24"/>
        </w:rPr>
        <w:t>Apostille</w:t>
      </w:r>
      <w:proofErr w:type="spellEnd"/>
      <w:r w:rsidRPr="00F33F86">
        <w:rPr>
          <w:rFonts w:ascii="Times New Roman" w:hAnsi="Times New Roman" w:cs="Times New Roman"/>
          <w:color w:val="000000"/>
          <w:kern w:val="0"/>
          <w:sz w:val="24"/>
          <w:szCs w:val="24"/>
        </w:rPr>
        <w:t>).</w:t>
      </w:r>
      <w:r w:rsidRPr="00F33F86">
        <w:rPr>
          <w:rFonts w:ascii="Times New Roman" w:hAnsi="Times New Roman" w:cs="Times New Roman"/>
          <w:color w:val="000000"/>
          <w:kern w:val="0"/>
          <w:sz w:val="24"/>
          <w:szCs w:val="24"/>
        </w:rPr>
        <w:tab/>
      </w:r>
    </w:p>
    <w:p w14:paraId="5ADFD6A4" w14:textId="77777777" w:rsidR="002F54B8" w:rsidRPr="00F33F86" w:rsidRDefault="002F54B8" w:rsidP="002F54B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 xml:space="preserve">3.2. Tiekėjas, dalyvaujantis pirkime, turi atitikti pirkimo sąlygų </w:t>
      </w:r>
      <w:bookmarkStart w:id="7" w:name="_Hlk157087757"/>
      <w:r>
        <w:rPr>
          <w:rFonts w:ascii="Times New Roman" w:hAnsi="Times New Roman" w:cs="Times New Roman"/>
          <w:color w:val="0070C0"/>
          <w:kern w:val="0"/>
          <w:sz w:val="24"/>
          <w:szCs w:val="24"/>
          <w:u w:val="single"/>
        </w:rPr>
        <w:t>7</w:t>
      </w:r>
      <w:r w:rsidRPr="00F33F86">
        <w:rPr>
          <w:rFonts w:ascii="Times New Roman" w:hAnsi="Times New Roman" w:cs="Times New Roman"/>
          <w:color w:val="0070C0"/>
          <w:kern w:val="0"/>
          <w:sz w:val="24"/>
          <w:szCs w:val="24"/>
          <w:u w:val="single"/>
        </w:rPr>
        <w:t xml:space="preserve"> priede „</w:t>
      </w:r>
      <w:bookmarkEnd w:id="7"/>
      <w:r w:rsidRPr="00F33F86">
        <w:rPr>
          <w:rFonts w:ascii="Times New Roman" w:eastAsia="Calibri" w:hAnsi="Times New Roman" w:cs="Times New Roman"/>
          <w:color w:val="0070C0"/>
          <w:kern w:val="0"/>
          <w:sz w:val="24"/>
          <w:szCs w:val="24"/>
          <w:u w:val="single"/>
          <w:lang w:eastAsia="lt-LT"/>
          <w14:ligatures w14:val="none"/>
        </w:rPr>
        <w:t>Kvalifikacijos</w:t>
      </w:r>
      <w:r>
        <w:rPr>
          <w:rFonts w:ascii="Times New Roman" w:eastAsia="Calibri" w:hAnsi="Times New Roman" w:cs="Times New Roman"/>
          <w:color w:val="0070C0"/>
          <w:kern w:val="0"/>
          <w:sz w:val="24"/>
          <w:szCs w:val="24"/>
          <w:u w:val="single"/>
          <w:lang w:eastAsia="lt-LT"/>
          <w14:ligatures w14:val="none"/>
        </w:rPr>
        <w:t xml:space="preserve"> </w:t>
      </w:r>
      <w:r w:rsidRPr="00F33F86">
        <w:rPr>
          <w:rFonts w:ascii="Times New Roman" w:eastAsia="Calibri" w:hAnsi="Times New Roman" w:cs="Times New Roman"/>
          <w:color w:val="0070C0"/>
          <w:kern w:val="0"/>
          <w:sz w:val="24"/>
          <w:szCs w:val="24"/>
          <w:u w:val="single"/>
          <w:lang w:eastAsia="lt-LT"/>
          <w14:ligatures w14:val="none"/>
        </w:rPr>
        <w:t>reikalavimai tiekėjui</w:t>
      </w:r>
      <w:r>
        <w:rPr>
          <w:rFonts w:ascii="Times New Roman" w:eastAsia="Calibri" w:hAnsi="Times New Roman" w:cs="Times New Roman"/>
          <w:color w:val="0070C0"/>
          <w:kern w:val="0"/>
          <w:sz w:val="24"/>
          <w:szCs w:val="24"/>
          <w:u w:val="single"/>
          <w:lang w:eastAsia="lt-LT"/>
          <w14:ligatures w14:val="none"/>
        </w:rPr>
        <w:t>“</w:t>
      </w:r>
      <w:r w:rsidRPr="00F33F86">
        <w:rPr>
          <w:rFonts w:ascii="Times New Roman" w:hAnsi="Times New Roman" w:cs="Times New Roman"/>
          <w:color w:val="000000"/>
          <w:kern w:val="0"/>
          <w:sz w:val="24"/>
          <w:szCs w:val="24"/>
        </w:rPr>
        <w:t xml:space="preserve">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5 darbo dienas nuo pranešimo gavimo dienos privalo pateikti pirkimo sąlygų </w:t>
      </w:r>
      <w:r>
        <w:rPr>
          <w:rFonts w:ascii="Times New Roman" w:hAnsi="Times New Roman" w:cs="Times New Roman"/>
          <w:color w:val="0070C0"/>
          <w:kern w:val="0"/>
          <w:sz w:val="24"/>
          <w:szCs w:val="24"/>
          <w:u w:val="single"/>
        </w:rPr>
        <w:t>7</w:t>
      </w:r>
      <w:r w:rsidRPr="00F33F86">
        <w:rPr>
          <w:rFonts w:ascii="Times New Roman" w:hAnsi="Times New Roman" w:cs="Times New Roman"/>
          <w:color w:val="0070C0"/>
          <w:kern w:val="0"/>
          <w:sz w:val="24"/>
          <w:szCs w:val="24"/>
          <w:u w:val="single"/>
        </w:rPr>
        <w:t xml:space="preserve"> priede „</w:t>
      </w:r>
      <w:r w:rsidRPr="00F33F86">
        <w:rPr>
          <w:rFonts w:ascii="Times New Roman" w:eastAsia="Calibri" w:hAnsi="Times New Roman" w:cs="Times New Roman"/>
          <w:color w:val="0070C0"/>
          <w:kern w:val="0"/>
          <w:sz w:val="24"/>
          <w:szCs w:val="24"/>
          <w:u w:val="single"/>
          <w:lang w:eastAsia="lt-LT"/>
          <w14:ligatures w14:val="none"/>
        </w:rPr>
        <w:t>Kvalifikacijos</w:t>
      </w:r>
      <w:r>
        <w:rPr>
          <w:rFonts w:ascii="Times New Roman" w:eastAsia="Calibri" w:hAnsi="Times New Roman" w:cs="Times New Roman"/>
          <w:color w:val="0070C0"/>
          <w:kern w:val="0"/>
          <w:sz w:val="24"/>
          <w:szCs w:val="24"/>
          <w:u w:val="single"/>
          <w:lang w:eastAsia="lt-LT"/>
          <w14:ligatures w14:val="none"/>
        </w:rPr>
        <w:t xml:space="preserve"> </w:t>
      </w:r>
      <w:r w:rsidRPr="00F33F86">
        <w:rPr>
          <w:rFonts w:ascii="Times New Roman" w:eastAsia="Calibri" w:hAnsi="Times New Roman" w:cs="Times New Roman"/>
          <w:color w:val="0070C0"/>
          <w:kern w:val="0"/>
          <w:sz w:val="24"/>
          <w:szCs w:val="24"/>
          <w:u w:val="single"/>
          <w:lang w:eastAsia="lt-LT"/>
          <w14:ligatures w14:val="none"/>
        </w:rPr>
        <w:t>reikalavimai tiekėjui</w:t>
      </w:r>
      <w:r w:rsidRPr="00F33F86">
        <w:rPr>
          <w:rFonts w:ascii="Times New Roman" w:hAnsi="Times New Roman" w:cs="Times New Roman"/>
          <w:color w:val="0070C0"/>
          <w:kern w:val="0"/>
          <w:sz w:val="24"/>
          <w:szCs w:val="24"/>
          <w:u w:val="single"/>
        </w:rPr>
        <w:t>“</w:t>
      </w:r>
      <w:r w:rsidRPr="00F33F86">
        <w:rPr>
          <w:rFonts w:ascii="Times New Roman" w:hAnsi="Times New Roman" w:cs="Times New Roman"/>
          <w:color w:val="000000"/>
          <w:kern w:val="0"/>
          <w:sz w:val="24"/>
          <w:szCs w:val="24"/>
        </w:rPr>
        <w:t xml:space="preserve"> nurodytus kvalifikaciją pagrindžiančius dokumentus, laikantis šių reikalavimų:</w:t>
      </w:r>
      <w:r w:rsidRPr="00F33F86">
        <w:rPr>
          <w:rFonts w:ascii="Times New Roman" w:hAnsi="Times New Roman" w:cs="Times New Roman"/>
          <w:color w:val="000000"/>
          <w:kern w:val="0"/>
          <w:sz w:val="24"/>
          <w:szCs w:val="24"/>
        </w:rPr>
        <w:tab/>
      </w:r>
    </w:p>
    <w:p w14:paraId="583A37A1" w14:textId="77777777" w:rsidR="002F54B8" w:rsidRPr="00F33F86"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F33F86">
        <w:rPr>
          <w:rFonts w:ascii="Times New Roman" w:hAnsi="Times New Roman" w:cs="Times New Roman"/>
          <w:color w:val="000000"/>
          <w:kern w:val="0"/>
          <w:sz w:val="24"/>
          <w:szCs w:val="24"/>
        </w:rPr>
        <w:tab/>
      </w:r>
    </w:p>
    <w:p w14:paraId="4C750476" w14:textId="77777777" w:rsidR="002F54B8" w:rsidRPr="00F33F86"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F33F86">
        <w:rPr>
          <w:rFonts w:ascii="Times New Roman" w:hAnsi="Times New Roman" w:cs="Times New Roman"/>
          <w:color w:val="000000"/>
          <w:kern w:val="0"/>
          <w:sz w:val="24"/>
          <w:szCs w:val="24"/>
        </w:rPr>
        <w:tab/>
      </w:r>
    </w:p>
    <w:p w14:paraId="40390F10" w14:textId="77777777" w:rsidR="002F54B8" w:rsidRPr="00F33F86"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 xml:space="preserve">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w:t>
      </w:r>
      <w:r w:rsidRPr="00F33F86">
        <w:rPr>
          <w:rFonts w:ascii="Times New Roman" w:hAnsi="Times New Roman" w:cs="Times New Roman"/>
          <w:color w:val="000000"/>
          <w:kern w:val="0"/>
          <w:sz w:val="24"/>
          <w:szCs w:val="24"/>
        </w:rPr>
        <w:lastRenderedPageBreak/>
        <w:t>apsaugos vadybos sistemos standartams, jeigu tai būtina siekiant užtikrinti tinkamą pirkimo procedūros atlikimą.</w:t>
      </w:r>
      <w:r w:rsidRPr="00F33F86">
        <w:rPr>
          <w:rFonts w:ascii="Times New Roman" w:hAnsi="Times New Roman" w:cs="Times New Roman"/>
          <w:color w:val="000000"/>
          <w:kern w:val="0"/>
          <w:sz w:val="24"/>
          <w:szCs w:val="24"/>
        </w:rPr>
        <w:tab/>
      </w:r>
    </w:p>
    <w:p w14:paraId="6803BDBD" w14:textId="77777777" w:rsidR="002F54B8" w:rsidRPr="00F33F86" w:rsidRDefault="002F54B8" w:rsidP="002F54B8">
      <w:pPr>
        <w:tabs>
          <w:tab w:val="left" w:pos="1701"/>
        </w:tabs>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3.2.4.</w:t>
      </w:r>
      <w:r>
        <w:rPr>
          <w:rFonts w:ascii="Times New Roman" w:hAnsi="Times New Roman" w:cs="Times New Roman"/>
          <w:color w:val="000000"/>
          <w:kern w:val="0"/>
          <w:sz w:val="24"/>
          <w:szCs w:val="24"/>
        </w:rPr>
        <w:t xml:space="preserve"> </w:t>
      </w:r>
      <w:r w:rsidRPr="00F33F86">
        <w:rPr>
          <w:rFonts w:ascii="Times New Roman" w:hAnsi="Times New Roman" w:cs="Times New Roman"/>
          <w:color w:val="000000"/>
          <w:kern w:val="0"/>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292EF32" w14:textId="77777777" w:rsidR="002F54B8" w:rsidRDefault="002F54B8" w:rsidP="002F54B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09EF54D1" w14:textId="77777777" w:rsidR="002F54B8" w:rsidRPr="002A7AC9" w:rsidRDefault="002F54B8" w:rsidP="002F54B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7AC9">
        <w:rPr>
          <w:rFonts w:ascii="Times New Roman" w:hAnsi="Times New Roman" w:cs="Times New Roman"/>
          <w:color w:val="000000"/>
          <w:kern w:val="0"/>
          <w:sz w:val="24"/>
          <w:szCs w:val="24"/>
        </w:rPr>
        <w:t>3.4. Pirkimui taikomos Tarybos reglamento (ES) 2022/576 nuostatos. Kartu su pasiūlymu tiekėjas turi pateikti užpildytą deklaraciją dėl</w:t>
      </w:r>
      <w:r>
        <w:rPr>
          <w:rFonts w:ascii="Times New Roman" w:hAnsi="Times New Roman" w:cs="Times New Roman"/>
          <w:color w:val="000000"/>
          <w:kern w:val="0"/>
          <w:sz w:val="24"/>
          <w:szCs w:val="24"/>
        </w:rPr>
        <w:t xml:space="preserve"> </w:t>
      </w:r>
      <w:r w:rsidRPr="002A7AC9">
        <w:rPr>
          <w:rFonts w:ascii="Times New Roman" w:hAnsi="Times New Roman" w:cs="Times New Roman"/>
          <w:color w:val="000000"/>
          <w:kern w:val="0"/>
          <w:sz w:val="24"/>
          <w:szCs w:val="24"/>
        </w:rPr>
        <w:t xml:space="preserve">(ne)atitikties Reglamento nuostatoms, kuri pateikta pirkimo sąlygų </w:t>
      </w:r>
      <w:r>
        <w:rPr>
          <w:rFonts w:ascii="Times New Roman" w:eastAsia="Arial Unicode MS" w:hAnsi="Times New Roman" w:cs="Times New Roman"/>
          <w:color w:val="0070C0"/>
          <w:kern w:val="0"/>
          <w:sz w:val="24"/>
          <w:szCs w:val="24"/>
          <w:u w:val="single"/>
          <w:bdr w:val="nil"/>
          <w14:ligatures w14:val="none"/>
        </w:rPr>
        <w:t>8</w:t>
      </w:r>
      <w:r w:rsidRPr="00B67B1B">
        <w:rPr>
          <w:rFonts w:ascii="Times New Roman" w:eastAsia="Arial Unicode MS" w:hAnsi="Times New Roman" w:cs="Times New Roman"/>
          <w:color w:val="0070C0"/>
          <w:kern w:val="0"/>
          <w:sz w:val="24"/>
          <w:szCs w:val="24"/>
          <w:u w:val="single"/>
          <w:bdr w:val="nil"/>
          <w14:ligatures w14:val="none"/>
        </w:rPr>
        <w:t xml:space="preserve"> priede</w:t>
      </w:r>
      <w:r w:rsidRPr="00B67B1B">
        <w:rPr>
          <w:rFonts w:ascii="Times New Roman" w:hAnsi="Times New Roman" w:cs="Times New Roman"/>
          <w:color w:val="0070C0"/>
          <w:kern w:val="0"/>
          <w:sz w:val="24"/>
          <w:szCs w:val="24"/>
        </w:rPr>
        <w:t xml:space="preserve">. </w:t>
      </w:r>
      <w:r w:rsidRPr="002A7AC9">
        <w:rPr>
          <w:rFonts w:ascii="Times New Roman" w:hAnsi="Times New Roman" w:cs="Times New Roman"/>
          <w:color w:val="000000"/>
          <w:kern w:val="0"/>
          <w:sz w:val="24"/>
          <w:szCs w:val="24"/>
        </w:rPr>
        <w:t>Kilus abejonių dėl tiekėjo (ne)atitikties Reglamento nuostatoms, perkančioji organizacija iš galimo laimėtojo prašys pateikti dokumentus, įrodančius deklaracijoje pateiktų duomenų teisingumą.</w:t>
      </w:r>
    </w:p>
    <w:p w14:paraId="3D958EF2" w14:textId="77777777" w:rsidR="002F54B8" w:rsidRPr="002A7AC9"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A7AC9">
        <w:rPr>
          <w:rFonts w:ascii="Times New Roman" w:hAnsi="Times New Roman" w:cs="Times New Roman"/>
          <w:color w:val="000000"/>
          <w:kern w:val="0"/>
          <w:sz w:val="24"/>
          <w:szCs w:val="24"/>
        </w:rPr>
        <w:t>3.4.1. Perkančioji organizacija nustačiusi, kad tiekėjo pasitelktas subtiekėjas ar ūkio subjektas, kurio pajėgumais remiamasi, tenkina Tarybos reglamento (ES) 2022/576  5K straipsnyje nustatytus ribojimus, reikalaus tiekėjo juos pakeisti kitais, pirkimo sąlygų reikalavimus atitinkančiais, subjektais.</w:t>
      </w:r>
    </w:p>
    <w:p w14:paraId="0DE50CC1" w14:textId="77777777" w:rsidR="002A7AC9" w:rsidRPr="00C325E6" w:rsidRDefault="002A7AC9" w:rsidP="002A7AC9">
      <w:pPr>
        <w:autoSpaceDE w:val="0"/>
        <w:autoSpaceDN w:val="0"/>
        <w:adjustRightInd w:val="0"/>
        <w:spacing w:after="0" w:line="240" w:lineRule="auto"/>
        <w:ind w:firstLine="709"/>
        <w:jc w:val="right"/>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 lentelė</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40"/>
        <w:gridCol w:w="5699"/>
      </w:tblGrid>
      <w:tr w:rsidR="002A7AC9" w:rsidRPr="00C325E6" w14:paraId="0193560D" w14:textId="77777777" w:rsidTr="0029302B">
        <w:tc>
          <w:tcPr>
            <w:tcW w:w="3940" w:type="dxa"/>
            <w:vAlign w:val="center"/>
          </w:tcPr>
          <w:p w14:paraId="27270781" w14:textId="77777777" w:rsidR="002A7AC9" w:rsidRPr="00C325E6" w:rsidRDefault="002A7AC9" w:rsidP="002A7AC9">
            <w:pPr>
              <w:autoSpaceDE w:val="0"/>
              <w:autoSpaceDN w:val="0"/>
              <w:adjustRightInd w:val="0"/>
              <w:spacing w:after="0" w:line="240" w:lineRule="auto"/>
              <w:ind w:firstLine="709"/>
              <w:jc w:val="center"/>
              <w:rPr>
                <w:rFonts w:ascii="Times New Roman" w:hAnsi="Times New Roman" w:cs="Times New Roman"/>
                <w:b/>
                <w:color w:val="000000"/>
                <w:kern w:val="0"/>
                <w:sz w:val="24"/>
                <w:szCs w:val="24"/>
              </w:rPr>
            </w:pPr>
            <w:r w:rsidRPr="00C325E6">
              <w:rPr>
                <w:rFonts w:ascii="Times New Roman" w:hAnsi="Times New Roman" w:cs="Times New Roman"/>
                <w:b/>
                <w:color w:val="000000"/>
                <w:kern w:val="0"/>
                <w:sz w:val="24"/>
                <w:szCs w:val="24"/>
              </w:rPr>
              <w:t>Reikalavimas</w:t>
            </w:r>
          </w:p>
        </w:tc>
        <w:tc>
          <w:tcPr>
            <w:tcW w:w="5699" w:type="dxa"/>
            <w:shd w:val="clear" w:color="auto" w:fill="auto"/>
            <w:vAlign w:val="center"/>
          </w:tcPr>
          <w:p w14:paraId="1F57ACF8" w14:textId="77777777" w:rsidR="002A7AC9" w:rsidRPr="00C325E6" w:rsidRDefault="002A7AC9" w:rsidP="002A7AC9">
            <w:pPr>
              <w:autoSpaceDE w:val="0"/>
              <w:autoSpaceDN w:val="0"/>
              <w:adjustRightInd w:val="0"/>
              <w:spacing w:after="0" w:line="240" w:lineRule="auto"/>
              <w:ind w:firstLine="709"/>
              <w:jc w:val="center"/>
              <w:rPr>
                <w:rFonts w:ascii="Times New Roman" w:hAnsi="Times New Roman" w:cs="Times New Roman"/>
                <w:b/>
                <w:color w:val="000000"/>
                <w:kern w:val="0"/>
                <w:sz w:val="24"/>
                <w:szCs w:val="24"/>
              </w:rPr>
            </w:pPr>
            <w:r w:rsidRPr="00C325E6">
              <w:rPr>
                <w:rFonts w:ascii="Times New Roman" w:hAnsi="Times New Roman" w:cs="Times New Roman"/>
                <w:b/>
                <w:color w:val="000000"/>
                <w:kern w:val="0"/>
                <w:sz w:val="24"/>
                <w:szCs w:val="24"/>
              </w:rPr>
              <w:t>Atitiktį įrodantys dokumentai</w:t>
            </w:r>
          </w:p>
        </w:tc>
      </w:tr>
      <w:tr w:rsidR="002A7AC9" w:rsidRPr="00C325E6" w14:paraId="72C133AC" w14:textId="77777777" w:rsidTr="0029302B">
        <w:trPr>
          <w:trHeight w:val="841"/>
        </w:trPr>
        <w:tc>
          <w:tcPr>
            <w:tcW w:w="3940" w:type="dxa"/>
          </w:tcPr>
          <w:p w14:paraId="0C58EDCB" w14:textId="77777777" w:rsidR="002A7AC9" w:rsidRPr="00C325E6" w:rsidRDefault="002A7AC9" w:rsidP="002A7AC9">
            <w:pPr>
              <w:autoSpaceDE w:val="0"/>
              <w:autoSpaceDN w:val="0"/>
              <w:adjustRightInd w:val="0"/>
              <w:spacing w:after="0" w:line="240" w:lineRule="auto"/>
              <w:ind w:firstLine="37"/>
              <w:jc w:val="both"/>
              <w:rPr>
                <w:rFonts w:ascii="Times New Roman" w:hAnsi="Times New Roman" w:cs="Times New Roman"/>
                <w:color w:val="000000"/>
                <w:kern w:val="0"/>
              </w:rPr>
            </w:pPr>
            <w:r w:rsidRPr="00C325E6">
              <w:rPr>
                <w:rFonts w:ascii="Times New Roman" w:hAnsi="Times New Roman" w:cs="Times New Roman"/>
                <w:color w:val="000000"/>
                <w:kern w:val="0"/>
              </w:rPr>
              <w:t>a)</w:t>
            </w:r>
            <w:r w:rsidRPr="00C325E6">
              <w:rPr>
                <w:rFonts w:ascii="Times New Roman" w:hAnsi="Times New Roman" w:cs="Times New Roman"/>
                <w:b/>
                <w:color w:val="000000"/>
                <w:kern w:val="0"/>
              </w:rPr>
              <w:t xml:space="preserve"> </w:t>
            </w:r>
            <w:r w:rsidRPr="00C325E6">
              <w:rPr>
                <w:rFonts w:ascii="Times New Roman" w:hAnsi="Times New Roman" w:cs="Times New Roman"/>
                <w:color w:val="000000"/>
                <w:kern w:val="0"/>
              </w:rPr>
              <w:t>Tiekėjas nėra Rusijos pilietis, fizinis ar juridinis asmuo, subjektas ar organizacija, įsisteigusiais Rusijoje;</w:t>
            </w:r>
          </w:p>
          <w:p w14:paraId="4AA739A5" w14:textId="77777777" w:rsidR="002A7AC9" w:rsidRPr="00C325E6" w:rsidRDefault="002A7AC9" w:rsidP="002A7AC9">
            <w:pPr>
              <w:autoSpaceDE w:val="0"/>
              <w:autoSpaceDN w:val="0"/>
              <w:adjustRightInd w:val="0"/>
              <w:spacing w:after="0" w:line="240" w:lineRule="auto"/>
              <w:ind w:firstLine="37"/>
              <w:jc w:val="both"/>
              <w:rPr>
                <w:rFonts w:ascii="Times New Roman" w:hAnsi="Times New Roman" w:cs="Times New Roman"/>
                <w:color w:val="000000"/>
                <w:kern w:val="0"/>
              </w:rPr>
            </w:pPr>
            <w:r w:rsidRPr="00C325E6">
              <w:rPr>
                <w:rFonts w:ascii="Times New Roman" w:hAnsi="Times New Roman" w:cs="Times New Roman"/>
                <w:color w:val="000000"/>
                <w:kern w:val="0"/>
              </w:rPr>
              <w:t>b) Tiekėjas nėra juridinis asmuo, subjektas ar organizacija, kuriuose daugiau kaip 50 % nuosavybės teisių tiesiogiai ar netiesiogiai priklauso šios dalies a punkte nurodytam subjektui, arba</w:t>
            </w:r>
          </w:p>
          <w:p w14:paraId="0C5B5D6D" w14:textId="77777777" w:rsidR="002A7AC9" w:rsidRPr="00C325E6" w:rsidRDefault="002A7AC9" w:rsidP="002A7AC9">
            <w:pPr>
              <w:autoSpaceDE w:val="0"/>
              <w:autoSpaceDN w:val="0"/>
              <w:adjustRightInd w:val="0"/>
              <w:spacing w:after="0" w:line="240" w:lineRule="auto"/>
              <w:ind w:firstLine="37"/>
              <w:jc w:val="both"/>
              <w:rPr>
                <w:rFonts w:ascii="Times New Roman" w:hAnsi="Times New Roman" w:cs="Times New Roman"/>
                <w:color w:val="000000"/>
                <w:kern w:val="0"/>
              </w:rPr>
            </w:pPr>
            <w:r w:rsidRPr="00C325E6">
              <w:rPr>
                <w:rFonts w:ascii="Times New Roman" w:hAnsi="Times New Roman" w:cs="Times New Roman"/>
                <w:color w:val="000000"/>
                <w:kern w:val="0"/>
              </w:rPr>
              <w:t>c) Tiekėjas nėra fizinis ar juridinis asmuo, subjektas ar organizacija, veikiantys šios dalies a arba b punkte nurodyto subjekto vardu ar jo nurodymu, be kita ko, tais atvejais, kai jiems tenka daugiau kaip 10 % sutarties vertės, su subrangovais, tiekėjais ar subjektais, kurių pajėgumais remiamasi, kaip nurodyta viešųjų pirkimų direktyvos. </w:t>
            </w:r>
          </w:p>
          <w:p w14:paraId="281BDEBD" w14:textId="77777777" w:rsidR="002A7AC9" w:rsidRPr="00C325E6" w:rsidRDefault="002A7AC9" w:rsidP="002A7AC9">
            <w:pPr>
              <w:autoSpaceDE w:val="0"/>
              <w:autoSpaceDN w:val="0"/>
              <w:adjustRightInd w:val="0"/>
              <w:spacing w:after="0" w:line="240" w:lineRule="auto"/>
              <w:ind w:firstLine="37"/>
              <w:jc w:val="both"/>
              <w:rPr>
                <w:rFonts w:ascii="Times New Roman" w:hAnsi="Times New Roman" w:cs="Times New Roman"/>
                <w:color w:val="000000"/>
                <w:kern w:val="0"/>
              </w:rPr>
            </w:pPr>
          </w:p>
          <w:p w14:paraId="503CBEB8" w14:textId="77777777" w:rsidR="002A7AC9" w:rsidRPr="00C325E6" w:rsidRDefault="002A7AC9" w:rsidP="002A7AC9">
            <w:pPr>
              <w:autoSpaceDE w:val="0"/>
              <w:autoSpaceDN w:val="0"/>
              <w:adjustRightInd w:val="0"/>
              <w:spacing w:after="0" w:line="240" w:lineRule="auto"/>
              <w:ind w:firstLine="37"/>
              <w:jc w:val="both"/>
              <w:rPr>
                <w:rFonts w:ascii="Times New Roman" w:hAnsi="Times New Roman" w:cs="Times New Roman"/>
                <w:i/>
                <w:color w:val="000000"/>
                <w:kern w:val="0"/>
              </w:rPr>
            </w:pPr>
            <w:r w:rsidRPr="00C325E6">
              <w:rPr>
                <w:rFonts w:ascii="Times New Roman" w:hAnsi="Times New Roman" w:cs="Times New Roman"/>
                <w:i/>
                <w:color w:val="000000"/>
                <w:kern w:val="0"/>
              </w:rPr>
              <w:t>Jei tiekėjas negali pateikti nurodytų dokumentų, jis turi nurodyti pagrįstas priežastis bei pateikti kitus dokumentus, įrodančius</w:t>
            </w:r>
            <w:r w:rsidRPr="00C325E6">
              <w:rPr>
                <w:rFonts w:ascii="Times New Roman" w:hAnsi="Times New Roman" w:cs="Times New Roman"/>
                <w:b/>
                <w:color w:val="000000"/>
                <w:kern w:val="0"/>
              </w:rPr>
              <w:t xml:space="preserve"> </w:t>
            </w:r>
            <w:r w:rsidRPr="00C325E6">
              <w:rPr>
                <w:rFonts w:ascii="Times New Roman" w:hAnsi="Times New Roman" w:cs="Times New Roman"/>
                <w:i/>
                <w:color w:val="000000"/>
                <w:kern w:val="0"/>
              </w:rPr>
              <w:t>Tarybos reglamente (ES) 2022/576</w:t>
            </w:r>
            <w:r w:rsidRPr="00C325E6">
              <w:rPr>
                <w:rFonts w:ascii="Times New Roman" w:hAnsi="Times New Roman" w:cs="Times New Roman"/>
                <w:b/>
                <w:color w:val="000000"/>
                <w:kern w:val="0"/>
              </w:rPr>
              <w:t xml:space="preserve"> </w:t>
            </w:r>
            <w:r w:rsidRPr="00C325E6">
              <w:rPr>
                <w:rFonts w:ascii="Times New Roman" w:hAnsi="Times New Roman" w:cs="Times New Roman"/>
                <w:i/>
                <w:color w:val="000000"/>
                <w:kern w:val="0"/>
              </w:rPr>
              <w:t xml:space="preserve">nustatytų sąlygų nebuvimą. Pirkimo vykdytojas turi teisę pareikalauti </w:t>
            </w:r>
            <w:r w:rsidRPr="00C325E6">
              <w:rPr>
                <w:rFonts w:ascii="Times New Roman" w:hAnsi="Times New Roman" w:cs="Times New Roman"/>
                <w:i/>
                <w:color w:val="000000"/>
                <w:kern w:val="0"/>
              </w:rPr>
              <w:lastRenderedPageBreak/>
              <w:t>pateikti visus VPĮ 51 str. 12 p. nurodytus dokumentus.</w:t>
            </w:r>
          </w:p>
          <w:p w14:paraId="456D6C50" w14:textId="77777777" w:rsidR="002A7AC9" w:rsidRPr="00C325E6" w:rsidRDefault="002A7AC9" w:rsidP="002A7AC9">
            <w:pPr>
              <w:autoSpaceDE w:val="0"/>
              <w:autoSpaceDN w:val="0"/>
              <w:adjustRightInd w:val="0"/>
              <w:spacing w:after="0" w:line="240" w:lineRule="auto"/>
              <w:ind w:firstLine="37"/>
              <w:jc w:val="both"/>
              <w:rPr>
                <w:rFonts w:ascii="Times New Roman" w:hAnsi="Times New Roman" w:cs="Times New Roman"/>
                <w:i/>
                <w:color w:val="000000"/>
                <w:kern w:val="0"/>
              </w:rPr>
            </w:pPr>
            <w:r w:rsidRPr="00C325E6">
              <w:rPr>
                <w:rFonts w:ascii="Times New Roman" w:hAnsi="Times New Roman" w:cs="Times New Roman"/>
                <w:i/>
                <w:color w:val="000000"/>
                <w:kern w:val="0"/>
              </w:rPr>
              <w:t>Pirkimo vykdytojas turi teisę paprašyti pateikti kitus reikalingus dokumentus: JADIS naudos gavėjų posistemio (JANGIS) išrašą, tiekėjo deklaraciją ar kitus dokumentus.</w:t>
            </w:r>
          </w:p>
          <w:p w14:paraId="11E1203E" w14:textId="77777777" w:rsidR="002A7AC9" w:rsidRPr="00C325E6" w:rsidRDefault="002A7AC9" w:rsidP="002A7AC9">
            <w:pPr>
              <w:autoSpaceDE w:val="0"/>
              <w:autoSpaceDN w:val="0"/>
              <w:adjustRightInd w:val="0"/>
              <w:spacing w:after="0" w:line="240" w:lineRule="auto"/>
              <w:ind w:firstLine="709"/>
              <w:jc w:val="both"/>
              <w:rPr>
                <w:rFonts w:ascii="Times New Roman" w:hAnsi="Times New Roman" w:cs="Times New Roman"/>
                <w:color w:val="000000"/>
                <w:kern w:val="0"/>
              </w:rPr>
            </w:pPr>
          </w:p>
        </w:tc>
        <w:tc>
          <w:tcPr>
            <w:tcW w:w="5699" w:type="dxa"/>
            <w:shd w:val="clear" w:color="auto" w:fill="auto"/>
          </w:tcPr>
          <w:p w14:paraId="049EA293" w14:textId="77777777" w:rsidR="002A7AC9" w:rsidRPr="00C325E6" w:rsidRDefault="002A7AC9" w:rsidP="002A7AC9">
            <w:pPr>
              <w:autoSpaceDE w:val="0"/>
              <w:autoSpaceDN w:val="0"/>
              <w:adjustRightInd w:val="0"/>
              <w:spacing w:after="0" w:line="240" w:lineRule="auto"/>
              <w:ind w:firstLine="62"/>
              <w:jc w:val="both"/>
              <w:rPr>
                <w:rFonts w:ascii="Times New Roman" w:hAnsi="Times New Roman" w:cs="Times New Roman"/>
                <w:b/>
                <w:i/>
                <w:color w:val="000000"/>
                <w:kern w:val="0"/>
              </w:rPr>
            </w:pPr>
            <w:r w:rsidRPr="00C325E6">
              <w:rPr>
                <w:rFonts w:ascii="Times New Roman" w:hAnsi="Times New Roman" w:cs="Times New Roman"/>
                <w:b/>
                <w:i/>
                <w:color w:val="000000"/>
                <w:kern w:val="0"/>
              </w:rPr>
              <w:lastRenderedPageBreak/>
              <w:t>Pateikiama:</w:t>
            </w:r>
          </w:p>
          <w:p w14:paraId="54CF8FC8" w14:textId="77777777" w:rsidR="002A7AC9" w:rsidRPr="00C325E6"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rPr>
            </w:pPr>
            <w:r w:rsidRPr="00C325E6">
              <w:rPr>
                <w:rFonts w:ascii="Times New Roman" w:hAnsi="Times New Roman" w:cs="Times New Roman"/>
                <w:color w:val="000000"/>
                <w:kern w:val="0"/>
              </w:rPr>
              <w:t xml:space="preserve">– </w:t>
            </w:r>
            <w:r w:rsidRPr="00C325E6">
              <w:rPr>
                <w:rFonts w:ascii="Times New Roman" w:hAnsi="Times New Roman" w:cs="Times New Roman"/>
                <w:b/>
                <w:i/>
                <w:color w:val="000000"/>
                <w:kern w:val="0"/>
              </w:rPr>
              <w:t>juridiniams asmenims</w:t>
            </w:r>
            <w:r w:rsidRPr="00C325E6">
              <w:rPr>
                <w:rFonts w:ascii="Times New Roman" w:hAnsi="Times New Roman" w:cs="Times New Roman"/>
                <w:color w:val="000000"/>
                <w:kern w:val="0"/>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39CBD634" w14:textId="77777777" w:rsidR="002A7AC9" w:rsidRPr="00C325E6"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rPr>
            </w:pPr>
            <w:r w:rsidRPr="00C325E6">
              <w:rPr>
                <w:rFonts w:ascii="Times New Roman" w:hAnsi="Times New Roman" w:cs="Times New Roman"/>
                <w:color w:val="000000"/>
                <w:kern w:val="0"/>
              </w:rPr>
              <w:t xml:space="preserve">– </w:t>
            </w:r>
            <w:r w:rsidRPr="00C325E6">
              <w:rPr>
                <w:rFonts w:ascii="Times New Roman" w:hAnsi="Times New Roman" w:cs="Times New Roman"/>
                <w:b/>
                <w:i/>
                <w:color w:val="000000"/>
                <w:kern w:val="0"/>
              </w:rPr>
              <w:t>fiziniam asmeniui</w:t>
            </w:r>
            <w:r w:rsidRPr="00C325E6">
              <w:rPr>
                <w:rFonts w:ascii="Times New Roman" w:hAnsi="Times New Roman" w:cs="Times New Roman"/>
                <w:color w:val="000000"/>
                <w:kern w:val="0"/>
              </w:rPr>
              <w:t>: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5BE56DF8" w14:textId="77777777" w:rsidR="002A7AC9" w:rsidRPr="00C325E6" w:rsidRDefault="002A7AC9" w:rsidP="002A7AC9">
            <w:pPr>
              <w:autoSpaceDE w:val="0"/>
              <w:autoSpaceDN w:val="0"/>
              <w:adjustRightInd w:val="0"/>
              <w:spacing w:after="0" w:line="240" w:lineRule="auto"/>
              <w:ind w:firstLine="62"/>
              <w:jc w:val="both"/>
              <w:rPr>
                <w:rFonts w:ascii="Times New Roman" w:hAnsi="Times New Roman" w:cs="Times New Roman"/>
                <w:i/>
                <w:color w:val="000000"/>
                <w:kern w:val="0"/>
              </w:rPr>
            </w:pPr>
            <w:r w:rsidRPr="00C325E6">
              <w:rPr>
                <w:rFonts w:ascii="Times New Roman" w:hAnsi="Times New Roman" w:cs="Times New Roman"/>
                <w:i/>
                <w:color w:val="000000"/>
                <w:kern w:val="0"/>
              </w:rPr>
              <w:t>(pateikiamos skaitmeninės dokumentų kopijos</w:t>
            </w:r>
            <w:r w:rsidRPr="00C325E6">
              <w:rPr>
                <w:rFonts w:ascii="Times New Roman" w:hAnsi="Times New Roman" w:cs="Times New Roman"/>
                <w:i/>
                <w:color w:val="000000"/>
                <w:kern w:val="0"/>
                <w:vertAlign w:val="superscript"/>
              </w:rPr>
              <w:t>1</w:t>
            </w:r>
            <w:r w:rsidRPr="00C325E6">
              <w:rPr>
                <w:rFonts w:ascii="Times New Roman" w:hAnsi="Times New Roman" w:cs="Times New Roman"/>
                <w:i/>
                <w:color w:val="000000"/>
                <w:kern w:val="0"/>
              </w:rPr>
              <w:t>).</w:t>
            </w:r>
          </w:p>
          <w:p w14:paraId="0BB89E36" w14:textId="77777777" w:rsidR="002A7AC9" w:rsidRPr="00C325E6"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rPr>
            </w:pPr>
            <w:r w:rsidRPr="00C325E6">
              <w:rPr>
                <w:rFonts w:ascii="Times New Roman" w:hAnsi="Times New Roman" w:cs="Times New Roman"/>
                <w:color w:val="000000"/>
                <w:kern w:val="0"/>
              </w:rPr>
              <w:t>Nurodyti dokumentai turi būti išduoti ne anksčiau kaip 180 dienų* iki tos dienos, kai galimas laimėtojas turės pateikti dokumentus.</w:t>
            </w:r>
          </w:p>
          <w:p w14:paraId="449A2C4C" w14:textId="77777777" w:rsidR="002A7AC9" w:rsidRPr="00C325E6"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rPr>
            </w:pPr>
            <w:r w:rsidRPr="00C325E6">
              <w:rPr>
                <w:rFonts w:ascii="Times New Roman" w:hAnsi="Times New Roman" w:cs="Times New Roman"/>
                <w:color w:val="000000"/>
                <w:kern w:val="0"/>
              </w:rPr>
              <w:t xml:space="preserve">Tuo atveju, jei </w:t>
            </w:r>
            <w:r w:rsidRPr="00C325E6">
              <w:rPr>
                <w:rFonts w:ascii="Times New Roman" w:hAnsi="Times New Roman" w:cs="Times New Roman"/>
                <w:b/>
                <w:bCs/>
                <w:color w:val="000000"/>
                <w:kern w:val="0"/>
              </w:rPr>
              <w:t>Tarybos reglamente (ES) 2022/576 nustatytų sąlygų nebuvimą</w:t>
            </w:r>
            <w:r w:rsidRPr="00C325E6">
              <w:rPr>
                <w:rFonts w:ascii="Times New Roman" w:hAnsi="Times New Roman" w:cs="Times New Roman"/>
                <w:color w:val="000000"/>
                <w:kern w:val="0"/>
              </w:rPr>
              <w:t xml:space="preserve"> patvirtinantys dokumentai buvo pateikti kartu su pasiūlymu, dokumentas turi būti išduotas ne anksčiau kaip 180 dienų* iki dokumentų tikrinimo dienos, kuri negali būti ankstesnė nei galimo laimėtojo nustatymo diena.</w:t>
            </w:r>
          </w:p>
          <w:p w14:paraId="69A23FAA" w14:textId="77777777" w:rsidR="002A7AC9" w:rsidRPr="00C325E6"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rPr>
            </w:pPr>
          </w:p>
          <w:p w14:paraId="107157B8" w14:textId="3F6CCF10" w:rsidR="002A7AC9" w:rsidRPr="00C325E6"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rPr>
            </w:pPr>
            <w:r w:rsidRPr="00C325E6">
              <w:rPr>
                <w:rFonts w:ascii="Times New Roman" w:hAnsi="Times New Roman" w:cs="Times New Roman"/>
                <w:color w:val="000000"/>
                <w:kern w:val="0"/>
              </w:rPr>
              <w:t>Pastaba*</w:t>
            </w:r>
            <w:r w:rsidR="008A5DA9" w:rsidRPr="00C325E6">
              <w:rPr>
                <w:rFonts w:ascii="Times New Roman" w:hAnsi="Times New Roman" w:cs="Times New Roman"/>
                <w:color w:val="000000"/>
                <w:kern w:val="0"/>
              </w:rPr>
              <w:t xml:space="preserve"> </w:t>
            </w:r>
            <w:r w:rsidRPr="00C325E6">
              <w:rPr>
                <w:rFonts w:ascii="Times New Roman" w:hAnsi="Times New Roman" w:cs="Times New Roman"/>
                <w:color w:val="000000"/>
                <w:kern w:val="0"/>
              </w:rPr>
              <w:t xml:space="preserve">asmens tapatybę patvirtinančiam dokumentui (tapatybės kortelei ar pasui), leidimo verstis atitinkama ūkine </w:t>
            </w:r>
            <w:r w:rsidRPr="00C325E6">
              <w:rPr>
                <w:rFonts w:ascii="Times New Roman" w:hAnsi="Times New Roman" w:cs="Times New Roman"/>
                <w:color w:val="000000"/>
                <w:kern w:val="0"/>
              </w:rPr>
              <w:lastRenderedPageBreak/>
              <w:t xml:space="preserve">veikla patvirtinančiam dokumentui šis terminas netaikomas, jei dokumentas išduotas anksčiau, tačiau jame nurodytas galiojimo terminas ilgesnis. Toks dokumentas jo galiojimo laikotarpiu yra priimtinas. </w:t>
            </w:r>
          </w:p>
          <w:p w14:paraId="673EE417" w14:textId="77777777" w:rsidR="002A7AC9" w:rsidRPr="00C325E6"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rPr>
            </w:pPr>
            <w:r w:rsidRPr="00C325E6">
              <w:rPr>
                <w:rFonts w:ascii="Times New Roman" w:hAnsi="Times New Roman" w:cs="Times New Roman"/>
                <w:color w:val="000000"/>
                <w:kern w:val="0"/>
              </w:rPr>
              <w:t>Terminas taip pat netaikomas juridinio asmens steigimo dokumentui.</w:t>
            </w:r>
          </w:p>
        </w:tc>
      </w:tr>
    </w:tbl>
    <w:p w14:paraId="3B60F5F3" w14:textId="262A95FF" w:rsidR="006273DE" w:rsidRPr="00C325E6" w:rsidRDefault="002A7AC9" w:rsidP="00FD2179">
      <w:pPr>
        <w:autoSpaceDE w:val="0"/>
        <w:autoSpaceDN w:val="0"/>
        <w:adjustRightInd w:val="0"/>
        <w:spacing w:after="0" w:line="240" w:lineRule="auto"/>
        <w:ind w:firstLine="709"/>
        <w:jc w:val="both"/>
        <w:rPr>
          <w:rFonts w:ascii="Times New Roman" w:hAnsi="Times New Roman" w:cs="Times New Roman"/>
          <w:i/>
          <w:iCs/>
          <w:color w:val="000000"/>
          <w:kern w:val="0"/>
        </w:rPr>
      </w:pPr>
      <w:r w:rsidRPr="00C325E6">
        <w:rPr>
          <w:rFonts w:ascii="Times New Roman" w:hAnsi="Times New Roman" w:cs="Times New Roman"/>
          <w:i/>
          <w:iCs/>
          <w:color w:val="000000"/>
          <w:kern w:val="0"/>
          <w:vertAlign w:val="superscript"/>
        </w:rPr>
        <w:lastRenderedPageBreak/>
        <w:t>1</w:t>
      </w:r>
      <w:r w:rsidRPr="00C325E6">
        <w:rPr>
          <w:rFonts w:ascii="Times New Roman" w:hAnsi="Times New Roman" w:cs="Times New Roman"/>
          <w:i/>
          <w:iCs/>
          <w:color w:val="000000"/>
          <w:kern w:val="0"/>
        </w:rPr>
        <w:t>Tiekėjas pateikdamas dokumentus, deklaruoja, kad pateikiamos kopijos atitinka originalus.</w:t>
      </w:r>
      <w:r w:rsidRPr="00C325E6">
        <w:rPr>
          <w:rFonts w:ascii="Times New Roman" w:hAnsi="Times New Roman" w:cs="Times New Roman"/>
          <w:color w:val="000000"/>
          <w:kern w:val="0"/>
        </w:rPr>
        <w:t xml:space="preserve"> </w:t>
      </w:r>
      <w:r w:rsidRPr="00C325E6">
        <w:rPr>
          <w:rFonts w:ascii="Times New Roman" w:hAnsi="Times New Roman" w:cs="Times New Roman"/>
          <w:i/>
          <w:iCs/>
          <w:color w:val="000000"/>
          <w:kern w:val="0"/>
        </w:rPr>
        <w:t>Perkančioji organizacija pasilieka teisę prašyti tiekėjo pateikti pažymų ar kitų su pasiūlymu teikiamų dokumentų originalus.</w:t>
      </w:r>
    </w:p>
    <w:p w14:paraId="47560C82" w14:textId="21933CFB" w:rsidR="006273DE" w:rsidRPr="00C325E6" w:rsidRDefault="009929FB"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w:t>
      </w:r>
      <w:r w:rsidR="00FD2179"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 xml:space="preserve">. </w:t>
      </w:r>
      <w:r w:rsidR="006273DE" w:rsidRPr="00C325E6">
        <w:rPr>
          <w:rFonts w:ascii="Times New Roman" w:hAnsi="Times New Roman" w:cs="Times New Roman"/>
          <w:color w:val="000000"/>
          <w:kern w:val="0"/>
          <w:sz w:val="24"/>
          <w:szCs w:val="24"/>
        </w:rPr>
        <w:t>Tiekėjo pasiūlymas atmetamas, jeigu apie nustatytų reikalavimų atitikimą jis pateikė melagingą informaciją, kurią perkančioji organizacija gali įrodyti bet kokiomis teisėtomis priemonėmis.</w:t>
      </w:r>
    </w:p>
    <w:p w14:paraId="5D4B0989" w14:textId="77777777" w:rsidR="00F25482" w:rsidRPr="00C325E6" w:rsidRDefault="00F25482"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1C0372C3" w14:textId="77777777" w:rsidR="00A0527B" w:rsidRPr="00C325E6" w:rsidRDefault="00A0527B" w:rsidP="00A0527B">
      <w:pPr>
        <w:autoSpaceDE w:val="0"/>
        <w:autoSpaceDN w:val="0"/>
        <w:adjustRightInd w:val="0"/>
        <w:spacing w:after="0" w:line="240" w:lineRule="auto"/>
        <w:jc w:val="center"/>
        <w:rPr>
          <w:rFonts w:ascii="Times New Roman" w:eastAsia="Calibri" w:hAnsi="Times New Roman" w:cs="Times New Roman"/>
          <w:color w:val="000000"/>
          <w:kern w:val="0"/>
          <w:sz w:val="24"/>
          <w:szCs w:val="24"/>
        </w:rPr>
      </w:pPr>
      <w:r w:rsidRPr="00C325E6">
        <w:rPr>
          <w:rFonts w:ascii="Times New Roman" w:eastAsia="Calibri" w:hAnsi="Times New Roman" w:cs="Times New Roman"/>
          <w:b/>
          <w:bCs/>
          <w:color w:val="000000"/>
          <w:kern w:val="0"/>
          <w:sz w:val="24"/>
          <w:szCs w:val="24"/>
        </w:rPr>
        <w:t>4. RĖMIMASIS ŪKIO SUBJEKTŲ PAJĖGUMAIS</w:t>
      </w:r>
    </w:p>
    <w:p w14:paraId="4B565B69" w14:textId="77777777" w:rsidR="00A0527B" w:rsidRPr="00C325E6" w:rsidRDefault="00A0527B" w:rsidP="00A0527B">
      <w:pPr>
        <w:autoSpaceDE w:val="0"/>
        <w:autoSpaceDN w:val="0"/>
        <w:adjustRightInd w:val="0"/>
        <w:spacing w:after="0" w:line="240" w:lineRule="auto"/>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ab/>
      </w:r>
    </w:p>
    <w:p w14:paraId="2789F3E3" w14:textId="77777777" w:rsidR="002F54B8" w:rsidRPr="00A0527B" w:rsidRDefault="002F54B8" w:rsidP="002F54B8">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A0527B">
        <w:rPr>
          <w:rFonts w:ascii="Times New Roman" w:eastAsia="Calibri" w:hAnsi="Times New Roman" w:cs="Times New Roman"/>
          <w:color w:val="000000"/>
          <w:kern w:val="0"/>
          <w:sz w:val="24"/>
          <w:szCs w:val="24"/>
        </w:rPr>
        <w:t xml:space="preserve">4.1. Tiekėjas gali remtis kitų ūkio subjektų pajėgumais pagal VPĮ 49 straipsnį, kad atitiktų pirkimo sąlygų </w:t>
      </w:r>
      <w:r>
        <w:rPr>
          <w:rFonts w:ascii="Times New Roman" w:eastAsia="Calibri" w:hAnsi="Times New Roman" w:cs="Times New Roman"/>
          <w:color w:val="0070C0"/>
          <w:kern w:val="0"/>
          <w:sz w:val="24"/>
          <w:szCs w:val="24"/>
          <w:u w:val="single"/>
        </w:rPr>
        <w:t>7</w:t>
      </w:r>
      <w:r w:rsidRPr="00A0527B">
        <w:rPr>
          <w:rFonts w:ascii="Times New Roman" w:eastAsia="Calibri" w:hAnsi="Times New Roman" w:cs="Times New Roman"/>
          <w:color w:val="0070C0"/>
          <w:kern w:val="0"/>
          <w:sz w:val="24"/>
          <w:szCs w:val="24"/>
          <w:u w:val="single"/>
        </w:rPr>
        <w:t xml:space="preserve"> priede „Kvalifikacijos</w:t>
      </w:r>
      <w:r>
        <w:rPr>
          <w:rFonts w:ascii="Times New Roman" w:eastAsia="Calibri" w:hAnsi="Times New Roman" w:cs="Times New Roman"/>
          <w:color w:val="0070C0"/>
          <w:kern w:val="0"/>
          <w:sz w:val="24"/>
          <w:szCs w:val="24"/>
          <w:u w:val="single"/>
        </w:rPr>
        <w:t xml:space="preserve"> </w:t>
      </w:r>
      <w:r w:rsidRPr="00A0527B">
        <w:rPr>
          <w:rFonts w:ascii="Times New Roman" w:eastAsia="Calibri" w:hAnsi="Times New Roman" w:cs="Times New Roman"/>
          <w:color w:val="0070C0"/>
          <w:kern w:val="0"/>
          <w:sz w:val="24"/>
          <w:szCs w:val="24"/>
          <w:u w:val="single"/>
        </w:rPr>
        <w:t xml:space="preserve">reikalavimai tiekėjui“ </w:t>
      </w:r>
      <w:r w:rsidRPr="00A0527B">
        <w:rPr>
          <w:rFonts w:ascii="Times New Roman" w:eastAsia="Calibri" w:hAnsi="Times New Roman" w:cs="Times New Roman"/>
          <w:color w:val="000000"/>
          <w:kern w:val="0"/>
          <w:sz w:val="24"/>
          <w:szCs w:val="24"/>
        </w:rPr>
        <w:t>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A0527B">
        <w:rPr>
          <w:rFonts w:ascii="Times New Roman" w:eastAsia="Calibri" w:hAnsi="Times New Roman" w:cs="Times New Roman"/>
          <w:color w:val="000000"/>
          <w:kern w:val="0"/>
          <w:sz w:val="24"/>
          <w:szCs w:val="24"/>
        </w:rPr>
        <w:t>kvazisubtiekėjai</w:t>
      </w:r>
      <w:proofErr w:type="spellEnd"/>
      <w:r w:rsidRPr="00A0527B">
        <w:rPr>
          <w:rFonts w:ascii="Times New Roman" w:eastAsia="Calibri" w:hAnsi="Times New Roman" w:cs="Times New Roman"/>
          <w:color w:val="000000"/>
          <w:kern w:val="0"/>
          <w:sz w:val="24"/>
          <w:szCs w:val="24"/>
        </w:rPr>
        <w:t>).</w:t>
      </w:r>
    </w:p>
    <w:p w14:paraId="725E0BFA" w14:textId="77777777" w:rsidR="002F54B8" w:rsidRPr="00A0527B" w:rsidRDefault="002F54B8" w:rsidP="002F54B8">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A0527B">
        <w:rPr>
          <w:rFonts w:ascii="Times New Roman" w:eastAsia="Calibri" w:hAnsi="Times New Roman" w:cs="Times New Roman"/>
          <w:color w:val="000000"/>
          <w:kern w:val="0"/>
          <w:sz w:val="24"/>
          <w:szCs w:val="24"/>
        </w:rPr>
        <w:t xml:space="preserve">4.2.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sąlygų </w:t>
      </w:r>
      <w:r>
        <w:rPr>
          <w:rFonts w:ascii="Times New Roman" w:eastAsia="Calibri" w:hAnsi="Times New Roman" w:cs="Times New Roman"/>
          <w:color w:val="0070C0"/>
          <w:kern w:val="0"/>
          <w:sz w:val="24"/>
          <w:szCs w:val="24"/>
          <w:u w:val="single"/>
        </w:rPr>
        <w:t>7</w:t>
      </w:r>
      <w:r w:rsidRPr="00A0527B">
        <w:rPr>
          <w:rFonts w:ascii="Times New Roman" w:eastAsia="Calibri" w:hAnsi="Times New Roman" w:cs="Times New Roman"/>
          <w:color w:val="0070C0"/>
          <w:kern w:val="0"/>
          <w:sz w:val="24"/>
          <w:szCs w:val="24"/>
          <w:u w:val="single"/>
        </w:rPr>
        <w:t xml:space="preserve"> priede „Kvalifikacijos</w:t>
      </w:r>
      <w:r>
        <w:rPr>
          <w:rFonts w:ascii="Times New Roman" w:eastAsia="Calibri" w:hAnsi="Times New Roman" w:cs="Times New Roman"/>
          <w:color w:val="0070C0"/>
          <w:kern w:val="0"/>
          <w:sz w:val="24"/>
          <w:szCs w:val="24"/>
          <w:u w:val="single"/>
        </w:rPr>
        <w:t xml:space="preserve"> </w:t>
      </w:r>
      <w:r w:rsidRPr="00A0527B">
        <w:rPr>
          <w:rFonts w:ascii="Times New Roman" w:eastAsia="Calibri" w:hAnsi="Times New Roman" w:cs="Times New Roman"/>
          <w:color w:val="0070C0"/>
          <w:kern w:val="0"/>
          <w:sz w:val="24"/>
          <w:szCs w:val="24"/>
          <w:u w:val="single"/>
        </w:rPr>
        <w:t xml:space="preserve">reikalavimai tiekėjui“ </w:t>
      </w:r>
      <w:r w:rsidRPr="00A0527B">
        <w:rPr>
          <w:rFonts w:ascii="Times New Roman" w:eastAsia="Calibri" w:hAnsi="Times New Roman" w:cs="Times New Roman"/>
          <w:color w:val="000000"/>
          <w:kern w:val="0"/>
          <w:sz w:val="24"/>
          <w:szCs w:val="24"/>
        </w:rPr>
        <w:t>nurodytų kvalifikacijos reikalavimų, neįgyja teisės po pasiūlymų pateikimo termino pabaigos pasitelkti (nurodyti) naujų subjektų tam, kad atitiktų kvalifikacijos reikalavimus.</w:t>
      </w:r>
    </w:p>
    <w:p w14:paraId="1CFE5EB9" w14:textId="77777777" w:rsidR="002F54B8" w:rsidRPr="00A0527B" w:rsidRDefault="002F54B8" w:rsidP="002F54B8">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A0527B">
        <w:rPr>
          <w:rFonts w:ascii="Times New Roman" w:eastAsia="Calibri" w:hAnsi="Times New Roman" w:cs="Times New Roman"/>
          <w:color w:val="000000"/>
          <w:kern w:val="0"/>
          <w:sz w:val="24"/>
          <w:szCs w:val="24"/>
        </w:rPr>
        <w:t>4.3. Skirtingi tiekėjai gali remtis tų pačių ūkio subjektų pajėgumais, tačiau tai negali sąlygoti draudžiamų susitarimų.</w:t>
      </w:r>
    </w:p>
    <w:p w14:paraId="65849E12" w14:textId="77777777" w:rsidR="002F54B8" w:rsidRPr="00A0527B" w:rsidRDefault="002F54B8" w:rsidP="002F54B8">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A0527B">
        <w:rPr>
          <w:rFonts w:ascii="Times New Roman" w:eastAsia="Calibri" w:hAnsi="Times New Roman" w:cs="Times New Roman"/>
          <w:color w:val="000000"/>
          <w:kern w:val="0"/>
          <w:sz w:val="24"/>
          <w:szCs w:val="24"/>
        </w:rPr>
        <w:t>4.4. Tiekėjų grupė gali remtis grupės dalyvių arba kitų ūkio subjektų pajėgumais, laikantis šiame skyriuje nustatytų sąlygų.</w:t>
      </w:r>
    </w:p>
    <w:p w14:paraId="2BB10197" w14:textId="77777777" w:rsidR="002F54B8" w:rsidRPr="00A0527B" w:rsidRDefault="002F54B8" w:rsidP="002F54B8">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A0527B">
        <w:rPr>
          <w:rFonts w:ascii="Times New Roman" w:eastAsia="Calibri" w:hAnsi="Times New Roman" w:cs="Times New Roman"/>
          <w:color w:val="000000"/>
          <w:kern w:val="0"/>
          <w:sz w:val="24"/>
          <w:szCs w:val="24"/>
        </w:rPr>
        <w:t>4.5. 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4096CAA8" w14:textId="77777777" w:rsidR="002F54B8" w:rsidRPr="00A0527B" w:rsidRDefault="002F54B8" w:rsidP="002F54B8">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A0527B">
        <w:rPr>
          <w:rFonts w:ascii="Times New Roman" w:eastAsia="Calibri" w:hAnsi="Times New Roman" w:cs="Times New Roman"/>
          <w:color w:val="000000"/>
          <w:kern w:val="0"/>
          <w:sz w:val="24"/>
          <w:szCs w:val="24"/>
        </w:rPr>
        <w:t>4.6. 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5D8AAE26" w14:textId="77777777" w:rsidR="00A0527B" w:rsidRPr="00C325E6"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ab/>
      </w:r>
    </w:p>
    <w:p w14:paraId="2C47D68D" w14:textId="77777777" w:rsidR="00A0527B" w:rsidRPr="00C325E6" w:rsidRDefault="00A0527B" w:rsidP="00A0527B">
      <w:pPr>
        <w:autoSpaceDE w:val="0"/>
        <w:autoSpaceDN w:val="0"/>
        <w:adjustRightInd w:val="0"/>
        <w:spacing w:after="0" w:line="240" w:lineRule="auto"/>
        <w:ind w:firstLine="709"/>
        <w:jc w:val="center"/>
        <w:rPr>
          <w:rFonts w:ascii="Times New Roman" w:eastAsia="Calibri" w:hAnsi="Times New Roman" w:cs="Times New Roman"/>
          <w:b/>
          <w:bCs/>
          <w:color w:val="000000"/>
          <w:kern w:val="0"/>
          <w:sz w:val="24"/>
          <w:szCs w:val="24"/>
        </w:rPr>
      </w:pPr>
      <w:r w:rsidRPr="00C325E6">
        <w:rPr>
          <w:rFonts w:ascii="Times New Roman" w:eastAsia="Calibri" w:hAnsi="Times New Roman" w:cs="Times New Roman"/>
          <w:b/>
          <w:bCs/>
          <w:color w:val="000000"/>
          <w:kern w:val="0"/>
          <w:sz w:val="24"/>
          <w:szCs w:val="24"/>
        </w:rPr>
        <w:t xml:space="preserve">5. </w:t>
      </w:r>
      <w:bookmarkStart w:id="8" w:name="_Hlk181912918"/>
      <w:r w:rsidRPr="00C325E6">
        <w:rPr>
          <w:rFonts w:ascii="Times New Roman" w:eastAsia="Calibri" w:hAnsi="Times New Roman" w:cs="Times New Roman"/>
          <w:b/>
          <w:bCs/>
          <w:color w:val="000000"/>
          <w:kern w:val="0"/>
          <w:sz w:val="24"/>
          <w:szCs w:val="24"/>
        </w:rPr>
        <w:t>SUBTIEKĖJŲ PASITELKIMAS</w:t>
      </w:r>
      <w:bookmarkEnd w:id="8"/>
    </w:p>
    <w:p w14:paraId="5AFEA488" w14:textId="77777777" w:rsidR="00A0527B" w:rsidRPr="00C325E6" w:rsidRDefault="00A0527B" w:rsidP="00A0527B">
      <w:pPr>
        <w:autoSpaceDE w:val="0"/>
        <w:autoSpaceDN w:val="0"/>
        <w:adjustRightInd w:val="0"/>
        <w:spacing w:after="0" w:line="240" w:lineRule="auto"/>
        <w:ind w:firstLine="709"/>
        <w:jc w:val="center"/>
        <w:rPr>
          <w:rFonts w:ascii="Times New Roman" w:eastAsia="Calibri" w:hAnsi="Times New Roman" w:cs="Times New Roman"/>
          <w:color w:val="000000"/>
          <w:kern w:val="0"/>
          <w:sz w:val="24"/>
          <w:szCs w:val="24"/>
        </w:rPr>
      </w:pPr>
    </w:p>
    <w:p w14:paraId="75FACFEB" w14:textId="1C571C8E" w:rsidR="00A0527B" w:rsidRPr="00C325E6"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 xml:space="preserve">5.1. </w:t>
      </w:r>
      <w:r w:rsidR="006F3CAE" w:rsidRPr="00C325E6">
        <w:rPr>
          <w:rFonts w:ascii="Times New Roman" w:eastAsia="Calibri" w:hAnsi="Times New Roman" w:cs="Times New Roman"/>
          <w:color w:val="000000"/>
          <w:kern w:val="0"/>
          <w:sz w:val="24"/>
          <w:szCs w:val="24"/>
        </w:rPr>
        <w:t xml:space="preserve">Tiekėjas savo pasiūlyme </w:t>
      </w:r>
      <w:r w:rsidRPr="00C325E6">
        <w:rPr>
          <w:rFonts w:ascii="Times New Roman" w:eastAsia="Calibri" w:hAnsi="Times New Roman" w:cs="Times New Roman"/>
          <w:color w:val="000000"/>
          <w:kern w:val="0"/>
          <w:sz w:val="24"/>
          <w:szCs w:val="24"/>
        </w:rPr>
        <w:t xml:space="preserve">privalo nurodyti, kokiai sutarties daliai ir kokius subtiekėjus, jeigu jie pasiūlymo teikimo metu yra žinomi, jis ketina pasitelkti. </w:t>
      </w:r>
    </w:p>
    <w:p w14:paraId="32075465" w14:textId="77777777" w:rsidR="00A0527B" w:rsidRPr="00C325E6"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5.2. Skirtingi tiekėjai gali pasitelkti tuos pačius subtiekėjus, tačiau tai negali sąlygoti draudžiamų susitarimų.</w:t>
      </w:r>
    </w:p>
    <w:p w14:paraId="5E3D816E" w14:textId="77777777" w:rsidR="00A0527B" w:rsidRPr="00C325E6" w:rsidRDefault="00A0527B" w:rsidP="007B2D60">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5.3.</w:t>
      </w:r>
      <w:r w:rsidRPr="00C325E6">
        <w:rPr>
          <w:rFonts w:ascii="Times New Roman" w:eastAsia="Calibri"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89B3186" w14:textId="77777777" w:rsidR="00A0527B" w:rsidRPr="00C325E6" w:rsidRDefault="00A0527B" w:rsidP="00F7799E">
      <w:pPr>
        <w:tabs>
          <w:tab w:val="left" w:pos="1134"/>
        </w:tabs>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lastRenderedPageBreak/>
        <w:t>5.4.</w:t>
      </w:r>
      <w:r w:rsidRPr="00C325E6">
        <w:rPr>
          <w:rFonts w:ascii="Times New Roman" w:eastAsia="Calibri" w:hAnsi="Times New Roman" w:cs="Times New Roman"/>
          <w:color w:val="000000"/>
          <w:kern w:val="0"/>
          <w:sz w:val="24"/>
          <w:szCs w:val="24"/>
        </w:rPr>
        <w:tab/>
        <w:t>Perkančioji organizacija netikrina subtiekėjų, pašalinimo pagrindų.</w:t>
      </w:r>
    </w:p>
    <w:p w14:paraId="74C7D657" w14:textId="77777777" w:rsidR="00A0527B" w:rsidRPr="00C325E6"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p>
    <w:p w14:paraId="3176C0C4" w14:textId="77777777" w:rsidR="00A0527B" w:rsidRPr="00C325E6" w:rsidRDefault="00A0527B" w:rsidP="00A0527B">
      <w:pPr>
        <w:autoSpaceDE w:val="0"/>
        <w:autoSpaceDN w:val="0"/>
        <w:adjustRightInd w:val="0"/>
        <w:spacing w:after="0" w:line="240" w:lineRule="auto"/>
        <w:ind w:firstLine="709"/>
        <w:jc w:val="center"/>
        <w:rPr>
          <w:rFonts w:ascii="Times New Roman" w:eastAsia="Calibri" w:hAnsi="Times New Roman" w:cs="Times New Roman"/>
          <w:b/>
          <w:bCs/>
          <w:color w:val="000000"/>
          <w:kern w:val="0"/>
          <w:sz w:val="24"/>
          <w:szCs w:val="24"/>
        </w:rPr>
      </w:pPr>
      <w:r w:rsidRPr="00C325E6">
        <w:rPr>
          <w:rFonts w:ascii="Times New Roman" w:eastAsia="Calibri" w:hAnsi="Times New Roman" w:cs="Times New Roman"/>
          <w:b/>
          <w:bCs/>
          <w:color w:val="000000"/>
          <w:kern w:val="0"/>
          <w:sz w:val="24"/>
          <w:szCs w:val="24"/>
        </w:rPr>
        <w:t>6.</w:t>
      </w:r>
      <w:r w:rsidRPr="00C325E6">
        <w:rPr>
          <w:rFonts w:ascii="Times New Roman" w:eastAsia="Calibri" w:hAnsi="Times New Roman" w:cs="Times New Roman"/>
          <w:color w:val="000000"/>
          <w:kern w:val="0"/>
          <w:sz w:val="24"/>
          <w:szCs w:val="24"/>
        </w:rPr>
        <w:t xml:space="preserve"> </w:t>
      </w:r>
      <w:r w:rsidRPr="00C325E6">
        <w:rPr>
          <w:rFonts w:ascii="Times New Roman" w:eastAsia="Calibri" w:hAnsi="Times New Roman" w:cs="Times New Roman"/>
          <w:b/>
          <w:bCs/>
          <w:color w:val="000000"/>
          <w:kern w:val="0"/>
          <w:sz w:val="24"/>
          <w:szCs w:val="24"/>
        </w:rPr>
        <w:t>TIEKĖJŲ GRUPĖS DALYVAVIMAS</w:t>
      </w:r>
    </w:p>
    <w:p w14:paraId="33CDEE1B" w14:textId="77777777" w:rsidR="00A0527B" w:rsidRPr="00C325E6" w:rsidRDefault="00A0527B" w:rsidP="00A0527B">
      <w:pPr>
        <w:autoSpaceDE w:val="0"/>
        <w:autoSpaceDN w:val="0"/>
        <w:adjustRightInd w:val="0"/>
        <w:spacing w:after="0" w:line="240" w:lineRule="auto"/>
        <w:ind w:firstLine="709"/>
        <w:jc w:val="center"/>
        <w:rPr>
          <w:rFonts w:ascii="Times New Roman" w:eastAsia="Calibri" w:hAnsi="Times New Roman" w:cs="Times New Roman"/>
          <w:b/>
          <w:bCs/>
          <w:color w:val="000000"/>
          <w:kern w:val="0"/>
          <w:sz w:val="24"/>
          <w:szCs w:val="24"/>
        </w:rPr>
      </w:pPr>
    </w:p>
    <w:p w14:paraId="7E343F8C" w14:textId="08FD85B5" w:rsidR="00A0527B" w:rsidRPr="00C325E6" w:rsidRDefault="00A0527B" w:rsidP="00F7799E">
      <w:pPr>
        <w:tabs>
          <w:tab w:val="left" w:pos="1418"/>
        </w:tabs>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6.1.</w:t>
      </w:r>
      <w:r w:rsidR="00F7799E" w:rsidRPr="00C325E6">
        <w:rPr>
          <w:rFonts w:ascii="Times New Roman" w:eastAsia="Calibri" w:hAnsi="Times New Roman" w:cs="Times New Roman"/>
          <w:color w:val="000000"/>
          <w:kern w:val="0"/>
          <w:sz w:val="24"/>
          <w:szCs w:val="24"/>
        </w:rPr>
        <w:t xml:space="preserve"> </w:t>
      </w:r>
      <w:r w:rsidRPr="00C325E6">
        <w:rPr>
          <w:rFonts w:ascii="Times New Roman" w:eastAsia="Calibri" w:hAnsi="Times New Roman" w:cs="Times New Roman"/>
          <w:color w:val="000000"/>
          <w:kern w:val="0"/>
          <w:sz w:val="24"/>
          <w:szCs w:val="24"/>
        </w:rPr>
        <w:t>Pasiūlymą gali pateikti tiekėjų grupė. Pirkime pasiūlymą teikianti tiekėjų grupė su pasiūlymu turi pateikti jungtinės veiklos sutarties kopiją. Jungtinės veiklos sutartyje privalo būti nurodyta:</w:t>
      </w:r>
    </w:p>
    <w:p w14:paraId="3576D17A" w14:textId="77777777" w:rsidR="00A0527B" w:rsidRPr="00C325E6" w:rsidRDefault="00A0527B" w:rsidP="00D11257">
      <w:pPr>
        <w:autoSpaceDE w:val="0"/>
        <w:autoSpaceDN w:val="0"/>
        <w:adjustRightInd w:val="0"/>
        <w:spacing w:after="0" w:line="240" w:lineRule="auto"/>
        <w:ind w:firstLine="851"/>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6.1.1. tiekėjų grupės sudėtis ir kiekvieno tiekėjų grupės dalyvio įsipareigojimai vykdant numatomą su perkančiąja organizacija sudaryti sutartį;</w:t>
      </w:r>
    </w:p>
    <w:p w14:paraId="2A4EF34A" w14:textId="77777777" w:rsidR="00A0527B" w:rsidRPr="00C325E6" w:rsidRDefault="00A0527B" w:rsidP="00D11257">
      <w:pPr>
        <w:autoSpaceDE w:val="0"/>
        <w:autoSpaceDN w:val="0"/>
        <w:adjustRightInd w:val="0"/>
        <w:spacing w:after="0" w:line="240" w:lineRule="auto"/>
        <w:ind w:firstLine="851"/>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6.1.2. solidari, kiekvieno tiekėjų grupės dalyvio atskirai ir visų kartu, atsakomybė už įsipareigojimų ir prievolių perkančiajai organizacijai nevykdymą (nepriklausomai nuo jų įnašo pagal jungtinės veiklos sutartį);</w:t>
      </w:r>
    </w:p>
    <w:p w14:paraId="31D819AD" w14:textId="77777777" w:rsidR="00A0527B" w:rsidRPr="00C325E6" w:rsidRDefault="00A0527B" w:rsidP="00D11257">
      <w:pPr>
        <w:autoSpaceDE w:val="0"/>
        <w:autoSpaceDN w:val="0"/>
        <w:adjustRightInd w:val="0"/>
        <w:spacing w:after="0" w:line="240" w:lineRule="auto"/>
        <w:ind w:firstLine="851"/>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A5DD9BD" w14:textId="77777777" w:rsidR="00A0527B" w:rsidRPr="00C325E6" w:rsidRDefault="00A0527B" w:rsidP="00F7799E">
      <w:pPr>
        <w:tabs>
          <w:tab w:val="left" w:pos="851"/>
          <w:tab w:val="left" w:pos="1134"/>
        </w:tabs>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6.2.</w:t>
      </w:r>
      <w:r w:rsidRPr="00C325E6">
        <w:rPr>
          <w:rFonts w:ascii="Times New Roman" w:eastAsia="Calibri"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0D7703FA" w14:textId="77777777" w:rsidR="00A0527B" w:rsidRPr="00C325E6" w:rsidRDefault="00A0527B" w:rsidP="00F7799E">
      <w:pPr>
        <w:tabs>
          <w:tab w:val="left" w:pos="1134"/>
        </w:tabs>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6.3.</w:t>
      </w:r>
      <w:r w:rsidRPr="00C325E6">
        <w:rPr>
          <w:rFonts w:ascii="Times New Roman" w:eastAsia="Calibri" w:hAnsi="Times New Roman" w:cs="Times New Roman"/>
          <w:color w:val="000000"/>
          <w:kern w:val="0"/>
          <w:sz w:val="24"/>
          <w:szCs w:val="24"/>
        </w:rPr>
        <w:tab/>
        <w:t xml:space="preserve">Tiekėjui, teikiančiam pasiūlymą savarankiškai ar kaip tiekėjų grupės nariui, nedraudžiama būti kito tiekėjo subtiekėju ar ūkio subjektu, kurio pajėgumais remiamasi kitas tiekėjas, tame pačiame pirkime. </w:t>
      </w:r>
    </w:p>
    <w:p w14:paraId="1248E77A" w14:textId="3DBDECDA" w:rsidR="00DC2C9D" w:rsidRPr="00C325E6" w:rsidRDefault="006273DE" w:rsidP="00336F2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7C2FF051" w14:textId="21E91420" w:rsidR="006273DE" w:rsidRPr="00C325E6" w:rsidRDefault="00FA2B47"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7</w:t>
      </w:r>
      <w:r w:rsidR="006273DE" w:rsidRPr="00C325E6">
        <w:rPr>
          <w:rFonts w:ascii="Times New Roman" w:hAnsi="Times New Roman" w:cs="Times New Roman"/>
          <w:b/>
          <w:bCs/>
          <w:color w:val="000000"/>
          <w:kern w:val="0"/>
          <w:sz w:val="24"/>
          <w:szCs w:val="24"/>
        </w:rPr>
        <w:t>. PASIŪLYMŲ RENGIMAS, PATEIKIMAS, KEITIMAS</w:t>
      </w:r>
    </w:p>
    <w:p w14:paraId="56235713"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24D0534A" w14:textId="290A8E1E" w:rsidR="006273DE" w:rsidRPr="00C325E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 xml:space="preserve">.1. </w:t>
      </w:r>
      <w:r w:rsidR="006273DE" w:rsidRPr="00C325E6">
        <w:rPr>
          <w:rFonts w:ascii="Times New Roman" w:hAnsi="Times New Roman" w:cs="Times New Roman"/>
          <w:b/>
          <w:bCs/>
          <w:color w:val="000000"/>
          <w:kern w:val="0"/>
          <w:sz w:val="24"/>
          <w:szCs w:val="24"/>
        </w:rPr>
        <w:t>Tiekėjas gali pateikti tik vieną pasiūlymą.</w:t>
      </w:r>
      <w:r w:rsidR="006273DE" w:rsidRPr="00C325E6">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6273DE" w:rsidRPr="00C325E6">
        <w:rPr>
          <w:rFonts w:ascii="Times New Roman" w:hAnsi="Times New Roman" w:cs="Times New Roman"/>
          <w:color w:val="000000"/>
          <w:kern w:val="0"/>
          <w:sz w:val="24"/>
          <w:szCs w:val="24"/>
        </w:rPr>
        <w:tab/>
      </w:r>
    </w:p>
    <w:p w14:paraId="6717FA20" w14:textId="79945B1B" w:rsidR="006273DE" w:rsidRPr="00C325E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1DE378F7" w14:textId="5794AC26" w:rsidR="006273DE" w:rsidRPr="00C325E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00CE4737" w:rsidRPr="00C325E6">
          <w:rPr>
            <w:rStyle w:val="Hipersaitas"/>
            <w:rFonts w:ascii="Times New Roman" w:hAnsi="Times New Roman" w:cs="Times New Roman"/>
            <w:sz w:val="24"/>
            <w:szCs w:val="24"/>
          </w:rPr>
          <w:t>https://viesiejipirkimai.lt</w:t>
        </w:r>
      </w:hyperlink>
      <w:r w:rsidR="006273DE" w:rsidRPr="00C325E6">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6273DE" w:rsidRPr="00C325E6">
        <w:rPr>
          <w:rFonts w:ascii="Times New Roman" w:hAnsi="Times New Roman" w:cs="Times New Roman"/>
          <w:i/>
          <w:iCs/>
          <w:color w:val="000000"/>
          <w:kern w:val="0"/>
          <w:sz w:val="24"/>
          <w:szCs w:val="24"/>
        </w:rPr>
        <w:t xml:space="preserve">(pvz., </w:t>
      </w:r>
      <w:proofErr w:type="spellStart"/>
      <w:r w:rsidR="006273DE" w:rsidRPr="00C325E6">
        <w:rPr>
          <w:rFonts w:ascii="Times New Roman" w:hAnsi="Times New Roman" w:cs="Times New Roman"/>
          <w:i/>
          <w:iCs/>
          <w:color w:val="000000"/>
          <w:kern w:val="0"/>
          <w:sz w:val="24"/>
          <w:szCs w:val="24"/>
        </w:rPr>
        <w:t>pdf</w:t>
      </w:r>
      <w:proofErr w:type="spellEnd"/>
      <w:r w:rsidR="006273DE" w:rsidRPr="00C325E6">
        <w:rPr>
          <w:rFonts w:ascii="Times New Roman" w:hAnsi="Times New Roman" w:cs="Times New Roman"/>
          <w:i/>
          <w:iCs/>
          <w:color w:val="000000"/>
          <w:kern w:val="0"/>
          <w:sz w:val="24"/>
          <w:szCs w:val="24"/>
        </w:rPr>
        <w:t xml:space="preserve">, jpg, </w:t>
      </w:r>
      <w:proofErr w:type="spellStart"/>
      <w:r w:rsidR="006273DE" w:rsidRPr="00C325E6">
        <w:rPr>
          <w:rFonts w:ascii="Times New Roman" w:hAnsi="Times New Roman" w:cs="Times New Roman"/>
          <w:i/>
          <w:iCs/>
          <w:color w:val="000000"/>
          <w:kern w:val="0"/>
          <w:sz w:val="24"/>
          <w:szCs w:val="24"/>
        </w:rPr>
        <w:t>xlsx</w:t>
      </w:r>
      <w:proofErr w:type="spellEnd"/>
      <w:r w:rsidR="006273DE" w:rsidRPr="00C325E6">
        <w:rPr>
          <w:rFonts w:ascii="Times New Roman" w:hAnsi="Times New Roman" w:cs="Times New Roman"/>
          <w:i/>
          <w:iCs/>
          <w:color w:val="000000"/>
          <w:kern w:val="0"/>
          <w:sz w:val="24"/>
          <w:szCs w:val="24"/>
        </w:rPr>
        <w:t xml:space="preserve">, </w:t>
      </w:r>
      <w:proofErr w:type="spellStart"/>
      <w:r w:rsidR="006273DE" w:rsidRPr="00C325E6">
        <w:rPr>
          <w:rFonts w:ascii="Times New Roman" w:hAnsi="Times New Roman" w:cs="Times New Roman"/>
          <w:i/>
          <w:iCs/>
          <w:color w:val="000000"/>
          <w:kern w:val="0"/>
          <w:sz w:val="24"/>
          <w:szCs w:val="24"/>
        </w:rPr>
        <w:t>docx</w:t>
      </w:r>
      <w:proofErr w:type="spellEnd"/>
      <w:r w:rsidR="006273DE" w:rsidRPr="00C325E6">
        <w:rPr>
          <w:rFonts w:ascii="Times New Roman" w:hAnsi="Times New Roman" w:cs="Times New Roman"/>
          <w:i/>
          <w:iCs/>
          <w:color w:val="000000"/>
          <w:kern w:val="0"/>
          <w:sz w:val="24"/>
          <w:szCs w:val="24"/>
        </w:rPr>
        <w:t xml:space="preserve"> ir kt.).</w:t>
      </w:r>
    </w:p>
    <w:p w14:paraId="3AA45F51" w14:textId="0E549E6F" w:rsidR="006273DE" w:rsidRPr="00C325E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6273DE" w:rsidRPr="00C325E6">
        <w:rPr>
          <w:rFonts w:ascii="Times New Roman" w:hAnsi="Times New Roman" w:cs="Times New Roman"/>
          <w:color w:val="000000"/>
          <w:kern w:val="0"/>
          <w:sz w:val="24"/>
          <w:szCs w:val="24"/>
        </w:rPr>
        <w:tab/>
      </w:r>
    </w:p>
    <w:p w14:paraId="4EE97A1F" w14:textId="69F7BF9C" w:rsidR="006273DE" w:rsidRPr="00C325E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6273DE" w:rsidRPr="00C325E6">
        <w:rPr>
          <w:rFonts w:ascii="Times New Roman" w:hAnsi="Times New Roman" w:cs="Times New Roman"/>
          <w:color w:val="000000"/>
          <w:kern w:val="0"/>
          <w:sz w:val="24"/>
          <w:szCs w:val="24"/>
        </w:rPr>
        <w:tab/>
      </w:r>
    </w:p>
    <w:p w14:paraId="6DFECCFA" w14:textId="767E6476" w:rsidR="006273DE" w:rsidRPr="00C325E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6273DE" w:rsidRPr="00C325E6">
        <w:rPr>
          <w:rFonts w:ascii="Times New Roman" w:hAnsi="Times New Roman" w:cs="Times New Roman"/>
          <w:color w:val="000000"/>
          <w:kern w:val="0"/>
          <w:sz w:val="24"/>
          <w:szCs w:val="24"/>
        </w:rPr>
        <w:tab/>
      </w:r>
    </w:p>
    <w:p w14:paraId="630A8B3A" w14:textId="79874C8A" w:rsidR="006273DE" w:rsidRPr="00C325E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 xml:space="preserve">.7. </w:t>
      </w:r>
      <w:r w:rsidR="006273DE" w:rsidRPr="00C325E6">
        <w:rPr>
          <w:rFonts w:ascii="Times New Roman" w:hAnsi="Times New Roman" w:cs="Times New Roman"/>
          <w:b/>
          <w:bCs/>
          <w:color w:val="000000"/>
          <w:kern w:val="0"/>
          <w:sz w:val="24"/>
          <w:szCs w:val="24"/>
        </w:rPr>
        <w:t xml:space="preserve">Pasiūlymas turi galioti ne trumpiau </w:t>
      </w:r>
      <w:r w:rsidR="00137FDE" w:rsidRPr="00C325E6">
        <w:rPr>
          <w:rFonts w:ascii="Times New Roman" w:hAnsi="Times New Roman" w:cs="Times New Roman"/>
          <w:b/>
          <w:bCs/>
          <w:color w:val="000000"/>
          <w:kern w:val="0"/>
          <w:sz w:val="24"/>
          <w:szCs w:val="24"/>
        </w:rPr>
        <w:t>kaip 3 mėnesius</w:t>
      </w:r>
      <w:r w:rsidR="006273DE" w:rsidRPr="00C325E6">
        <w:rPr>
          <w:rFonts w:ascii="Times New Roman" w:hAnsi="Times New Roman" w:cs="Times New Roman"/>
          <w:b/>
          <w:bCs/>
          <w:color w:val="000000"/>
          <w:kern w:val="0"/>
          <w:sz w:val="24"/>
          <w:szCs w:val="24"/>
        </w:rPr>
        <w:t xml:space="preserve"> nuo </w:t>
      </w:r>
      <w:r w:rsidR="00C7375A" w:rsidRPr="00C325E6">
        <w:rPr>
          <w:rFonts w:ascii="Times New Roman" w:hAnsi="Times New Roman" w:cs="Times New Roman"/>
          <w:b/>
          <w:bCs/>
          <w:color w:val="000000"/>
          <w:kern w:val="0"/>
          <w:sz w:val="24"/>
          <w:szCs w:val="24"/>
        </w:rPr>
        <w:t>pirkimo</w:t>
      </w:r>
      <w:r w:rsidR="006273DE" w:rsidRPr="00C325E6">
        <w:rPr>
          <w:rFonts w:ascii="Times New Roman" w:hAnsi="Times New Roman" w:cs="Times New Roman"/>
          <w:b/>
          <w:bCs/>
          <w:color w:val="000000"/>
          <w:kern w:val="0"/>
          <w:sz w:val="24"/>
          <w:szCs w:val="24"/>
        </w:rPr>
        <w:t xml:space="preserve"> pasiūlymų pateikimo termino pabaigos.</w:t>
      </w:r>
      <w:r w:rsidR="006273DE" w:rsidRPr="00C325E6">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6273DE" w:rsidRPr="00C325E6">
        <w:rPr>
          <w:rFonts w:ascii="Times New Roman" w:hAnsi="Times New Roman" w:cs="Times New Roman"/>
          <w:color w:val="000000"/>
          <w:kern w:val="0"/>
          <w:sz w:val="24"/>
          <w:szCs w:val="24"/>
        </w:rPr>
        <w:tab/>
      </w:r>
    </w:p>
    <w:p w14:paraId="268C2C61" w14:textId="3B843856" w:rsidR="006273DE" w:rsidRPr="00C325E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lastRenderedPageBreak/>
        <w:t>7</w:t>
      </w:r>
      <w:r w:rsidR="007F18FB" w:rsidRPr="00C325E6">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Išlaidos, kurių tiekėjas teikdamas pasiūlymą neįskaičiavo, nebus papildomai apmokamos.</w:t>
      </w:r>
      <w:r w:rsidR="006273DE" w:rsidRPr="00C325E6">
        <w:rPr>
          <w:rFonts w:ascii="Times New Roman" w:hAnsi="Times New Roman" w:cs="Times New Roman"/>
          <w:color w:val="000000"/>
          <w:kern w:val="0"/>
          <w:sz w:val="24"/>
          <w:szCs w:val="24"/>
        </w:rPr>
        <w:tab/>
      </w:r>
    </w:p>
    <w:p w14:paraId="6A8F45D3" w14:textId="0D53A786" w:rsidR="006273DE" w:rsidRPr="00C325E6" w:rsidRDefault="00FA2B47" w:rsidP="0070395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 xml:space="preserve">.9. </w:t>
      </w:r>
      <w:r w:rsidR="00703950" w:rsidRPr="00C325E6">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 ir patikslinant skelbimą.</w:t>
      </w:r>
      <w:r w:rsidR="006273DE" w:rsidRPr="00C325E6">
        <w:rPr>
          <w:rFonts w:ascii="Times New Roman" w:hAnsi="Times New Roman" w:cs="Times New Roman"/>
          <w:color w:val="000000"/>
          <w:kern w:val="0"/>
          <w:sz w:val="24"/>
          <w:szCs w:val="24"/>
        </w:rPr>
        <w:tab/>
      </w:r>
    </w:p>
    <w:p w14:paraId="23F37C99" w14:textId="77777777" w:rsidR="002F54B8" w:rsidRPr="00F33F86" w:rsidRDefault="002F54B8" w:rsidP="002F54B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F33F86">
        <w:rPr>
          <w:rFonts w:ascii="Times New Roman" w:hAnsi="Times New Roman" w:cs="Times New Roman"/>
          <w:color w:val="000000"/>
          <w:kern w:val="0"/>
          <w:sz w:val="24"/>
          <w:szCs w:val="24"/>
        </w:rPr>
        <w:t xml:space="preserve">.10. Pasiūlymas turi būti pateikiamas CVP IS priemonėmis, kurį turi sudaryti užpildyta </w:t>
      </w:r>
      <w:r w:rsidRPr="00F33F86">
        <w:rPr>
          <w:rFonts w:ascii="Times New Roman" w:hAnsi="Times New Roman" w:cs="Times New Roman"/>
          <w:color w:val="0070C0"/>
          <w:kern w:val="0"/>
          <w:sz w:val="24"/>
          <w:szCs w:val="24"/>
          <w:u w:val="single"/>
        </w:rPr>
        <w:t>pasiūlymo forma</w:t>
      </w:r>
      <w:r w:rsidRPr="00F33F86">
        <w:rPr>
          <w:rFonts w:ascii="Times New Roman" w:hAnsi="Times New Roman" w:cs="Times New Roman"/>
          <w:color w:val="0070C0"/>
          <w:kern w:val="0"/>
          <w:sz w:val="24"/>
          <w:szCs w:val="24"/>
        </w:rPr>
        <w:t xml:space="preserve"> </w:t>
      </w:r>
      <w:r w:rsidRPr="00F33F86">
        <w:rPr>
          <w:rFonts w:ascii="Times New Roman" w:hAnsi="Times New Roman" w:cs="Times New Roman"/>
          <w:color w:val="000000"/>
          <w:kern w:val="0"/>
          <w:sz w:val="24"/>
          <w:szCs w:val="24"/>
        </w:rPr>
        <w:t xml:space="preserve">parengta pagal pirkimo sąlygų </w:t>
      </w:r>
      <w:r w:rsidRPr="00F33F86">
        <w:rPr>
          <w:rFonts w:ascii="Times New Roman" w:hAnsi="Times New Roman" w:cs="Times New Roman"/>
          <w:color w:val="0070C0"/>
          <w:kern w:val="0"/>
          <w:sz w:val="24"/>
          <w:szCs w:val="24"/>
          <w:u w:val="single"/>
        </w:rPr>
        <w:t>2 priedą</w:t>
      </w:r>
      <w:r w:rsidRPr="00F33F86">
        <w:rPr>
          <w:rFonts w:ascii="Times New Roman" w:hAnsi="Times New Roman" w:cs="Times New Roman"/>
          <w:color w:val="0070C0"/>
          <w:kern w:val="0"/>
          <w:sz w:val="24"/>
          <w:szCs w:val="24"/>
        </w:rPr>
        <w:t xml:space="preserve"> </w:t>
      </w:r>
      <w:r w:rsidRPr="00F33F86">
        <w:rPr>
          <w:rFonts w:ascii="Times New Roman" w:hAnsi="Times New Roman" w:cs="Times New Roman"/>
          <w:color w:val="000000"/>
          <w:kern w:val="0"/>
          <w:sz w:val="24"/>
          <w:szCs w:val="24"/>
        </w:rPr>
        <w:t>ir šie pasiūlymo priedai:</w:t>
      </w:r>
      <w:r w:rsidRPr="00F33F86">
        <w:rPr>
          <w:rFonts w:ascii="Times New Roman" w:hAnsi="Times New Roman" w:cs="Times New Roman"/>
          <w:color w:val="000000"/>
          <w:kern w:val="0"/>
          <w:sz w:val="24"/>
          <w:szCs w:val="24"/>
        </w:rPr>
        <w:tab/>
      </w:r>
    </w:p>
    <w:p w14:paraId="4EFFB3CD" w14:textId="77777777" w:rsidR="002F54B8" w:rsidRPr="00F33F86"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F33F86">
        <w:rPr>
          <w:rFonts w:ascii="Times New Roman" w:hAnsi="Times New Roman" w:cs="Times New Roman"/>
          <w:color w:val="000000"/>
          <w:kern w:val="0"/>
          <w:sz w:val="24"/>
          <w:szCs w:val="24"/>
        </w:rPr>
        <w:t>.10.1. Jungtinės veiklos sutarties kopija (jeigu pasiūlymą teikia ūkio subjektų grupė).</w:t>
      </w:r>
    </w:p>
    <w:p w14:paraId="42A19E7B" w14:textId="77777777" w:rsidR="002F54B8" w:rsidRPr="00F33F86"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F33F86">
        <w:rPr>
          <w:rFonts w:ascii="Times New Roman" w:hAnsi="Times New Roman" w:cs="Times New Roman"/>
          <w:color w:val="000000"/>
          <w:kern w:val="0"/>
          <w:sz w:val="24"/>
          <w:szCs w:val="24"/>
        </w:rPr>
        <w:t>.10.2. Įgaliojimas pateikti pasiūlymą (jeigu pasiūlymą pateikia ne tiekėjo vadovas).</w:t>
      </w:r>
      <w:r w:rsidRPr="00F33F86">
        <w:rPr>
          <w:rFonts w:ascii="Times New Roman" w:hAnsi="Times New Roman" w:cs="Times New Roman"/>
          <w:color w:val="000000"/>
          <w:kern w:val="0"/>
          <w:sz w:val="24"/>
          <w:szCs w:val="24"/>
        </w:rPr>
        <w:tab/>
      </w:r>
    </w:p>
    <w:p w14:paraId="4D49BACF" w14:textId="77777777" w:rsidR="002F54B8" w:rsidRDefault="002F54B8" w:rsidP="002F54B8">
      <w:pPr>
        <w:autoSpaceDE w:val="0"/>
        <w:autoSpaceDN w:val="0"/>
        <w:adjustRightInd w:val="0"/>
        <w:spacing w:after="0" w:line="240" w:lineRule="auto"/>
        <w:ind w:firstLine="851"/>
        <w:jc w:val="both"/>
        <w:rPr>
          <w:rFonts w:ascii="Times New Roman" w:hAnsi="Times New Roman" w:cs="Times New Roman"/>
          <w:color w:val="0070C0"/>
          <w:kern w:val="0"/>
          <w:sz w:val="24"/>
          <w:szCs w:val="24"/>
          <w:u w:val="single"/>
        </w:rPr>
      </w:pPr>
      <w:r>
        <w:rPr>
          <w:rFonts w:ascii="Times New Roman" w:hAnsi="Times New Roman" w:cs="Times New Roman"/>
          <w:color w:val="000000"/>
          <w:kern w:val="0"/>
          <w:sz w:val="24"/>
          <w:szCs w:val="24"/>
        </w:rPr>
        <w:t>7</w:t>
      </w:r>
      <w:r w:rsidRPr="00F33F86">
        <w:rPr>
          <w:rFonts w:ascii="Times New Roman" w:hAnsi="Times New Roman" w:cs="Times New Roman"/>
          <w:color w:val="000000"/>
          <w:kern w:val="0"/>
          <w:sz w:val="24"/>
          <w:szCs w:val="24"/>
        </w:rPr>
        <w:t xml:space="preserve">.10.3. Užpildytas </w:t>
      </w:r>
      <w:r w:rsidRPr="00F33F86">
        <w:rPr>
          <w:rFonts w:ascii="Times New Roman" w:hAnsi="Times New Roman" w:cs="Times New Roman"/>
          <w:color w:val="0070C0"/>
          <w:kern w:val="0"/>
          <w:sz w:val="24"/>
          <w:szCs w:val="24"/>
          <w:u w:val="single"/>
        </w:rPr>
        <w:t>Europos bendrasis viešųjų pirkimų dokumentas (EBVPD)</w:t>
      </w:r>
      <w:r w:rsidRPr="00F33F86">
        <w:rPr>
          <w:rFonts w:ascii="Times New Roman" w:hAnsi="Times New Roman" w:cs="Times New Roman"/>
          <w:color w:val="000000"/>
          <w:kern w:val="0"/>
          <w:sz w:val="24"/>
          <w:szCs w:val="24"/>
        </w:rPr>
        <w:t xml:space="preserve"> parengtas pagal pirkimo sąlygų </w:t>
      </w:r>
      <w:r>
        <w:rPr>
          <w:rFonts w:ascii="Times New Roman" w:hAnsi="Times New Roman" w:cs="Times New Roman"/>
          <w:color w:val="0070C0"/>
          <w:kern w:val="0"/>
          <w:sz w:val="24"/>
          <w:szCs w:val="24"/>
          <w:u w:val="single"/>
        </w:rPr>
        <w:t>5</w:t>
      </w:r>
      <w:r w:rsidRPr="00F33F86">
        <w:rPr>
          <w:rFonts w:ascii="Times New Roman" w:hAnsi="Times New Roman" w:cs="Times New Roman"/>
          <w:color w:val="0070C0"/>
          <w:kern w:val="0"/>
          <w:sz w:val="24"/>
          <w:szCs w:val="24"/>
          <w:u w:val="single"/>
        </w:rPr>
        <w:t xml:space="preserve"> priedą.</w:t>
      </w:r>
    </w:p>
    <w:p w14:paraId="20908725" w14:textId="77777777" w:rsidR="002F54B8" w:rsidRPr="006F135D" w:rsidRDefault="002F54B8" w:rsidP="002F54B8">
      <w:pPr>
        <w:autoSpaceDE w:val="0"/>
        <w:autoSpaceDN w:val="0"/>
        <w:adjustRightInd w:val="0"/>
        <w:spacing w:after="0" w:line="240" w:lineRule="auto"/>
        <w:ind w:firstLine="851"/>
        <w:jc w:val="both"/>
        <w:rPr>
          <w:rFonts w:ascii="Times New Roman" w:eastAsia="Calibri" w:hAnsi="Times New Roman" w:cs="Times New Roman"/>
          <w:color w:val="000000"/>
          <w:kern w:val="0"/>
          <w:sz w:val="24"/>
          <w:szCs w:val="24"/>
        </w:rPr>
      </w:pPr>
      <w:r w:rsidRPr="006F135D">
        <w:rPr>
          <w:rFonts w:ascii="Times New Roman" w:eastAsia="Calibri" w:hAnsi="Times New Roman" w:cs="Times New Roman"/>
          <w:color w:val="000000"/>
          <w:kern w:val="0"/>
          <w:sz w:val="24"/>
          <w:szCs w:val="24"/>
        </w:rPr>
        <w:t>7.10.4. Pasirinktas pasiūlymo galiojimo užtikrinimas:</w:t>
      </w:r>
    </w:p>
    <w:p w14:paraId="639D5827" w14:textId="77777777" w:rsidR="002F54B8" w:rsidRPr="006F135D" w:rsidRDefault="002F54B8" w:rsidP="002F54B8">
      <w:pPr>
        <w:autoSpaceDE w:val="0"/>
        <w:autoSpaceDN w:val="0"/>
        <w:adjustRightInd w:val="0"/>
        <w:spacing w:after="0" w:line="240" w:lineRule="auto"/>
        <w:ind w:firstLine="993"/>
        <w:jc w:val="both"/>
        <w:rPr>
          <w:rFonts w:ascii="Times New Roman" w:eastAsia="Calibri" w:hAnsi="Times New Roman" w:cs="Times New Roman"/>
          <w:color w:val="000000"/>
          <w:kern w:val="0"/>
          <w:sz w:val="24"/>
          <w:szCs w:val="24"/>
        </w:rPr>
      </w:pPr>
      <w:r w:rsidRPr="006F135D">
        <w:rPr>
          <w:rFonts w:ascii="Times New Roman" w:eastAsia="Calibri" w:hAnsi="Times New Roman" w:cs="Times New Roman"/>
          <w:color w:val="000000"/>
          <w:kern w:val="0"/>
          <w:sz w:val="24"/>
          <w:szCs w:val="24"/>
        </w:rPr>
        <w:t>7.10.4.1. užstato į perkančiosios organizacijos sąskaitą pavedimo kopija;</w:t>
      </w:r>
    </w:p>
    <w:p w14:paraId="264BB579" w14:textId="77777777" w:rsidR="002F54B8" w:rsidRPr="006F135D" w:rsidRDefault="002F54B8" w:rsidP="002F54B8">
      <w:pPr>
        <w:autoSpaceDE w:val="0"/>
        <w:autoSpaceDN w:val="0"/>
        <w:adjustRightInd w:val="0"/>
        <w:spacing w:after="0" w:line="240" w:lineRule="auto"/>
        <w:ind w:firstLine="993"/>
        <w:jc w:val="both"/>
        <w:rPr>
          <w:rFonts w:ascii="Times New Roman" w:eastAsia="Calibri" w:hAnsi="Times New Roman" w:cs="Times New Roman"/>
          <w:color w:val="000000"/>
          <w:kern w:val="0"/>
          <w:sz w:val="24"/>
          <w:szCs w:val="24"/>
        </w:rPr>
      </w:pPr>
      <w:r w:rsidRPr="006F135D">
        <w:rPr>
          <w:rFonts w:ascii="Times New Roman" w:eastAsia="Calibri" w:hAnsi="Times New Roman" w:cs="Times New Roman"/>
          <w:color w:val="000000"/>
          <w:kern w:val="0"/>
          <w:sz w:val="24"/>
          <w:szCs w:val="24"/>
        </w:rPr>
        <w:t>7.10.4.2</w:t>
      </w:r>
      <w:r w:rsidRPr="006F135D">
        <w:rPr>
          <w:rFonts w:ascii="Times New Roman" w:eastAsia="Calibri" w:hAnsi="Times New Roman" w:cs="Times New Roman"/>
          <w:color w:val="000000"/>
          <w:spacing w:val="-2"/>
          <w:kern w:val="0"/>
          <w:sz w:val="24"/>
          <w:szCs w:val="24"/>
        </w:rPr>
        <w:t xml:space="preserve">. </w:t>
      </w:r>
      <w:r w:rsidRPr="006F135D">
        <w:rPr>
          <w:rFonts w:ascii="Times New Roman" w:eastAsia="Calibri" w:hAnsi="Times New Roman" w:cs="Times New Roman"/>
          <w:spacing w:val="-2"/>
          <w:sz w:val="24"/>
          <w:szCs w:val="24"/>
        </w:rPr>
        <w:t xml:space="preserve">pasiūlymo laidavimo draudimo raštas kartu su </w:t>
      </w:r>
      <w:r w:rsidRPr="006F135D">
        <w:rPr>
          <w:rFonts w:ascii="Times New Roman" w:eastAsia="Calibri" w:hAnsi="Times New Roman" w:cs="Times New Roman"/>
          <w:color w:val="000000"/>
          <w:spacing w:val="-2"/>
          <w:kern w:val="0"/>
          <w:sz w:val="24"/>
          <w:szCs w:val="24"/>
        </w:rPr>
        <w:t>laidavimo draudimo liudijimu/polisu ir draudimo apmokėjimą įrodančiu dokumentu;</w:t>
      </w:r>
    </w:p>
    <w:p w14:paraId="417DAC9D" w14:textId="77777777" w:rsidR="002F54B8" w:rsidRPr="006F135D" w:rsidRDefault="002F54B8" w:rsidP="002F54B8">
      <w:pPr>
        <w:autoSpaceDE w:val="0"/>
        <w:autoSpaceDN w:val="0"/>
        <w:adjustRightInd w:val="0"/>
        <w:spacing w:after="0" w:line="240" w:lineRule="auto"/>
        <w:ind w:firstLine="993"/>
        <w:jc w:val="both"/>
        <w:rPr>
          <w:rFonts w:ascii="Times New Roman" w:eastAsia="Calibri" w:hAnsi="Times New Roman" w:cs="Times New Roman"/>
          <w:color w:val="000000"/>
          <w:kern w:val="0"/>
          <w:sz w:val="24"/>
          <w:szCs w:val="24"/>
        </w:rPr>
      </w:pPr>
      <w:r w:rsidRPr="006F135D">
        <w:rPr>
          <w:rFonts w:ascii="Times New Roman" w:eastAsia="Calibri" w:hAnsi="Times New Roman" w:cs="Times New Roman"/>
          <w:color w:val="000000"/>
          <w:kern w:val="0"/>
          <w:sz w:val="24"/>
          <w:szCs w:val="24"/>
        </w:rPr>
        <w:t>7.10.4.3.</w:t>
      </w:r>
      <w:r w:rsidRPr="006F135D">
        <w:rPr>
          <w:rFonts w:ascii="Times New Roman" w:eastAsia="Calibri" w:hAnsi="Times New Roman" w:cs="Times New Roman"/>
          <w:sz w:val="24"/>
          <w:szCs w:val="24"/>
        </w:rPr>
        <w:t xml:space="preserve"> </w:t>
      </w:r>
      <w:r w:rsidRPr="006F135D">
        <w:rPr>
          <w:rFonts w:ascii="Times New Roman" w:eastAsia="Calibri" w:hAnsi="Times New Roman" w:cs="Times New Roman"/>
          <w:color w:val="000000"/>
          <w:kern w:val="0"/>
          <w:sz w:val="24"/>
          <w:szCs w:val="24"/>
        </w:rPr>
        <w:t>banko garantijos raštas;</w:t>
      </w:r>
    </w:p>
    <w:p w14:paraId="0D53CBB8" w14:textId="77777777" w:rsidR="002F54B8" w:rsidRDefault="002F54B8" w:rsidP="002F54B8">
      <w:pPr>
        <w:autoSpaceDE w:val="0"/>
        <w:autoSpaceDN w:val="0"/>
        <w:adjustRightInd w:val="0"/>
        <w:spacing w:after="0" w:line="240" w:lineRule="auto"/>
        <w:ind w:firstLine="993"/>
        <w:jc w:val="both"/>
        <w:rPr>
          <w:rFonts w:ascii="Times New Roman" w:hAnsi="Times New Roman" w:cs="Times New Roman"/>
          <w:color w:val="0070C0"/>
          <w:kern w:val="0"/>
          <w:sz w:val="24"/>
          <w:szCs w:val="24"/>
          <w:u w:val="single"/>
        </w:rPr>
      </w:pPr>
      <w:r w:rsidRPr="006F135D">
        <w:rPr>
          <w:rFonts w:ascii="Times New Roman" w:eastAsia="Calibri" w:hAnsi="Times New Roman" w:cs="Times New Roman"/>
          <w:color w:val="000000"/>
          <w:kern w:val="0"/>
          <w:sz w:val="24"/>
          <w:szCs w:val="24"/>
          <w14:ligatures w14:val="none"/>
        </w:rPr>
        <w:t>7.10.4.4.</w:t>
      </w:r>
      <w:r w:rsidRPr="006F135D">
        <w:rPr>
          <w:rFonts w:ascii="Times New Roman" w:eastAsia="Calibri" w:hAnsi="Times New Roman" w:cs="Times New Roman"/>
          <w:kern w:val="0"/>
          <w:sz w:val="24"/>
          <w:szCs w:val="24"/>
          <w14:ligatures w14:val="none"/>
        </w:rPr>
        <w:t xml:space="preserve"> </w:t>
      </w:r>
      <w:r w:rsidRPr="006F135D">
        <w:rPr>
          <w:rFonts w:ascii="Times New Roman" w:eastAsia="Calibri" w:hAnsi="Times New Roman" w:cs="Times New Roman"/>
          <w:color w:val="000000"/>
          <w:kern w:val="0"/>
          <w:sz w:val="24"/>
          <w:szCs w:val="24"/>
          <w14:ligatures w14:val="none"/>
        </w:rPr>
        <w:t>kredito įstaigos garantijos raštas.</w:t>
      </w:r>
    </w:p>
    <w:p w14:paraId="62BB0CA9" w14:textId="77777777" w:rsidR="002F54B8" w:rsidRPr="009B4BF5"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F33F86">
        <w:rPr>
          <w:rFonts w:ascii="Times New Roman" w:hAnsi="Times New Roman" w:cs="Times New Roman"/>
          <w:color w:val="000000"/>
          <w:kern w:val="0"/>
          <w:sz w:val="24"/>
          <w:szCs w:val="24"/>
        </w:rPr>
        <w:t>.10.</w:t>
      </w:r>
      <w:r>
        <w:rPr>
          <w:rFonts w:ascii="Times New Roman" w:hAnsi="Times New Roman" w:cs="Times New Roman"/>
          <w:color w:val="000000"/>
          <w:kern w:val="0"/>
          <w:sz w:val="24"/>
          <w:szCs w:val="24"/>
        </w:rPr>
        <w:t>5</w:t>
      </w:r>
      <w:r w:rsidRPr="00F33F86">
        <w:rPr>
          <w:rFonts w:ascii="Times New Roman" w:hAnsi="Times New Roman" w:cs="Times New Roman"/>
          <w:color w:val="000000"/>
          <w:kern w:val="0"/>
          <w:sz w:val="24"/>
          <w:szCs w:val="24"/>
        </w:rPr>
        <w:t>. Jei tiekėjas pasitelkia ūkio subjektus, kurių pajėgumais remiasi, – įrodymai, kad šie ištekliai bus prieinami per visą sutartinių įsipareigojimų vykdymo laikotarpį;</w:t>
      </w:r>
    </w:p>
    <w:p w14:paraId="3CE19FCA" w14:textId="77777777" w:rsidR="002F54B8" w:rsidRDefault="002F54B8" w:rsidP="002F54B8">
      <w:pPr>
        <w:tabs>
          <w:tab w:val="left" w:pos="1418"/>
        </w:tabs>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F33F86">
        <w:rPr>
          <w:rFonts w:ascii="Times New Roman" w:hAnsi="Times New Roman" w:cs="Times New Roman"/>
          <w:color w:val="000000"/>
          <w:kern w:val="0"/>
          <w:sz w:val="24"/>
          <w:szCs w:val="24"/>
        </w:rPr>
        <w:t>.10.</w:t>
      </w:r>
      <w:r>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F33F86">
        <w:rPr>
          <w:rFonts w:ascii="Times New Roman" w:hAnsi="Times New Roman" w:cs="Times New Roman"/>
          <w:color w:val="000000"/>
          <w:kern w:val="0"/>
          <w:sz w:val="24"/>
          <w:szCs w:val="24"/>
        </w:rPr>
        <w:t>Jei tiekėjas pasitelkia subtiekėjus, subtiekėjo deklaracija ar kitas dokumentas, patvirtinantis jo sutikimą būti subtiekėju pirkime.</w:t>
      </w:r>
    </w:p>
    <w:p w14:paraId="36BBCD8B" w14:textId="77777777" w:rsidR="002F54B8" w:rsidRPr="00F33F86"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D50258">
        <w:rPr>
          <w:rFonts w:ascii="Times New Roman" w:hAnsi="Times New Roman" w:cs="Times New Roman"/>
          <w:color w:val="000000"/>
          <w:kern w:val="0"/>
          <w:sz w:val="24"/>
          <w:szCs w:val="24"/>
        </w:rPr>
        <w:t>.10.</w:t>
      </w:r>
      <w:r>
        <w:rPr>
          <w:rFonts w:ascii="Times New Roman" w:hAnsi="Times New Roman" w:cs="Times New Roman"/>
          <w:color w:val="000000"/>
          <w:kern w:val="0"/>
          <w:sz w:val="24"/>
          <w:szCs w:val="24"/>
        </w:rPr>
        <w:t>7</w:t>
      </w:r>
      <w:r w:rsidRPr="00D50258">
        <w:rPr>
          <w:rFonts w:ascii="Times New Roman" w:hAnsi="Times New Roman" w:cs="Times New Roman"/>
          <w:color w:val="000000"/>
          <w:kern w:val="0"/>
          <w:sz w:val="24"/>
          <w:szCs w:val="24"/>
        </w:rPr>
        <w:t>. Pasirašyta Tiekėjo/subtiekėjo deklaracija dėl atitikties Reglamento nuostatoms (</w:t>
      </w:r>
      <w:r w:rsidRPr="005B288B">
        <w:rPr>
          <w:rFonts w:ascii="Times New Roman" w:hAnsi="Times New Roman" w:cs="Times New Roman"/>
          <w:color w:val="0070C0"/>
          <w:kern w:val="0"/>
          <w:sz w:val="24"/>
          <w:szCs w:val="24"/>
          <w:u w:val="single"/>
        </w:rPr>
        <w:t xml:space="preserve">pirkimų sąlygų </w:t>
      </w:r>
      <w:r>
        <w:rPr>
          <w:rFonts w:ascii="Times New Roman" w:hAnsi="Times New Roman" w:cs="Times New Roman"/>
          <w:color w:val="0070C0"/>
          <w:kern w:val="0"/>
          <w:sz w:val="24"/>
          <w:szCs w:val="24"/>
          <w:u w:val="single"/>
        </w:rPr>
        <w:t>8</w:t>
      </w:r>
      <w:r w:rsidRPr="005B288B">
        <w:rPr>
          <w:rFonts w:ascii="Times New Roman" w:hAnsi="Times New Roman" w:cs="Times New Roman"/>
          <w:color w:val="0070C0"/>
          <w:kern w:val="0"/>
          <w:sz w:val="24"/>
          <w:szCs w:val="24"/>
          <w:u w:val="single"/>
        </w:rPr>
        <w:t xml:space="preserve"> priedas</w:t>
      </w:r>
      <w:r w:rsidRPr="00D50258">
        <w:rPr>
          <w:rFonts w:ascii="Times New Roman" w:hAnsi="Times New Roman" w:cs="Times New Roman"/>
          <w:color w:val="000000"/>
          <w:kern w:val="0"/>
          <w:sz w:val="24"/>
          <w:szCs w:val="24"/>
        </w:rPr>
        <w:t>).</w:t>
      </w:r>
    </w:p>
    <w:p w14:paraId="02D87F66" w14:textId="519588DC" w:rsidR="006273DE" w:rsidRPr="00C325E6" w:rsidRDefault="00ED0084" w:rsidP="00E41B41">
      <w:pPr>
        <w:tabs>
          <w:tab w:val="left" w:pos="709"/>
          <w:tab w:val="left" w:pos="851"/>
        </w:tabs>
        <w:autoSpaceDE w:val="0"/>
        <w:autoSpaceDN w:val="0"/>
        <w:adjustRightInd w:val="0"/>
        <w:spacing w:after="0" w:line="240" w:lineRule="auto"/>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r w:rsidR="00FA2B47"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.11. Tiekėjo pasiūlymą sudaro CVP IS priemonėmis pateiktos informacijos ir dokumentų visuma.</w:t>
      </w:r>
      <w:r w:rsidR="006273DE" w:rsidRPr="00C325E6">
        <w:rPr>
          <w:rFonts w:ascii="Times New Roman" w:hAnsi="Times New Roman" w:cs="Times New Roman"/>
          <w:color w:val="000000"/>
          <w:kern w:val="0"/>
          <w:sz w:val="24"/>
          <w:szCs w:val="24"/>
        </w:rPr>
        <w:tab/>
      </w:r>
    </w:p>
    <w:p w14:paraId="1B07F36C" w14:textId="33DE3CED" w:rsidR="006273DE" w:rsidRPr="00C325E6" w:rsidRDefault="00FA2B47" w:rsidP="00ED0084">
      <w:pPr>
        <w:autoSpaceDE w:val="0"/>
        <w:autoSpaceDN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 xml:space="preserve">.12. </w:t>
      </w:r>
      <w:bookmarkStart w:id="9" w:name="_Hlk157669390"/>
      <w:bookmarkStart w:id="10" w:name="_Hlk164078646"/>
      <w:r w:rsidR="00ED0084" w:rsidRPr="00C325E6">
        <w:rPr>
          <w:rFonts w:ascii="Times New Roman" w:hAnsi="Times New Roman" w:cs="Times New Roman"/>
          <w:b/>
          <w:bCs/>
          <w:color w:val="000000"/>
          <w:kern w:val="0"/>
          <w:sz w:val="24"/>
          <w:szCs w:val="24"/>
        </w:rPr>
        <w:t>Pasiūlymas turi būti pasirašytas fiziniu arba kvalifikuotu elektroniniu parašu</w:t>
      </w:r>
      <w:r w:rsidR="00ED0084" w:rsidRPr="00C325E6">
        <w:rPr>
          <w:rFonts w:ascii="Times New Roman" w:hAnsi="Times New Roman" w:cs="Times New Roman"/>
          <w:color w:val="000000"/>
          <w:kern w:val="0"/>
          <w:sz w:val="24"/>
          <w:szCs w:val="24"/>
        </w:rPr>
        <w:t xml:space="preserve">. Jeigu tiekėjas dokumentus tvirtina naudodamas </w:t>
      </w:r>
      <w:r w:rsidR="00EA119E" w:rsidRPr="00C325E6">
        <w:rPr>
          <w:rFonts w:ascii="Times New Roman" w:hAnsi="Times New Roman" w:cs="Times New Roman"/>
          <w:color w:val="000000"/>
          <w:kern w:val="0"/>
          <w:sz w:val="24"/>
          <w:szCs w:val="24"/>
        </w:rPr>
        <w:t>kvalifikuotą</w:t>
      </w:r>
      <w:r w:rsidR="00E33A64" w:rsidRPr="00C325E6">
        <w:rPr>
          <w:rFonts w:ascii="Times New Roman" w:hAnsi="Times New Roman" w:cs="Times New Roman"/>
          <w:color w:val="000000"/>
          <w:kern w:val="0"/>
          <w:sz w:val="24"/>
          <w:szCs w:val="24"/>
        </w:rPr>
        <w:t xml:space="preserve"> </w:t>
      </w:r>
      <w:r w:rsidR="00ED0084" w:rsidRPr="00C325E6">
        <w:rPr>
          <w:rFonts w:ascii="Times New Roman" w:hAnsi="Times New Roman" w:cs="Times New Roman"/>
          <w:color w:val="000000"/>
          <w:kern w:val="0"/>
          <w:sz w:val="24"/>
          <w:szCs w:val="24"/>
        </w:rPr>
        <w:t>elektroninį, o ne fizinį parašą,</w:t>
      </w:r>
      <w:r w:rsidR="00E33A64" w:rsidRPr="00C325E6">
        <w:rPr>
          <w:rFonts w:ascii="Times New Roman" w:hAnsi="Times New Roman" w:cs="Times New Roman"/>
          <w:color w:val="000000"/>
          <w:kern w:val="0"/>
          <w:sz w:val="24"/>
          <w:szCs w:val="24"/>
        </w:rPr>
        <w:t xml:space="preserve"> </w:t>
      </w:r>
      <w:r w:rsidR="00ED0084" w:rsidRPr="00C325E6">
        <w:rPr>
          <w:rFonts w:ascii="Times New Roman" w:hAnsi="Times New Roman" w:cs="Times New Roman"/>
          <w:color w:val="000000"/>
          <w:kern w:val="0"/>
          <w:sz w:val="24"/>
          <w:szCs w:val="24"/>
        </w:rPr>
        <w:t xml:space="preserve">parašas turi atitikti VPĮ 22 straipsnio 11 dalies 2 ir 3 punktuose nustatytus reikalavimus. </w:t>
      </w:r>
      <w:bookmarkEnd w:id="9"/>
      <w:r w:rsidR="00ED0084" w:rsidRPr="00C325E6">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10"/>
    </w:p>
    <w:p w14:paraId="469C1C62" w14:textId="3873B835" w:rsidR="006273DE" w:rsidRPr="00C325E6" w:rsidRDefault="00FA2B47" w:rsidP="003E16D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325E6">
        <w:rPr>
          <w:rFonts w:ascii="Times New Roman" w:hAnsi="Times New Roman" w:cs="Times New Roman"/>
          <w:color w:val="000000"/>
          <w:kern w:val="0"/>
          <w:sz w:val="24"/>
          <w:szCs w:val="24"/>
        </w:rPr>
        <w:t>7</w:t>
      </w:r>
      <w:r w:rsidR="003E16D7" w:rsidRPr="00C325E6">
        <w:rPr>
          <w:rFonts w:ascii="Times New Roman" w:hAnsi="Times New Roman" w:cs="Times New Roman"/>
          <w:color w:val="000000"/>
          <w:kern w:val="0"/>
          <w:sz w:val="24"/>
          <w:szCs w:val="24"/>
        </w:rPr>
        <w:t>.13.</w:t>
      </w:r>
      <w:r w:rsidR="003E16D7" w:rsidRPr="00C325E6">
        <w:rPr>
          <w:rFonts w:ascii="Times New Roman" w:hAnsi="Times New Roman" w:cs="Times New Roman"/>
          <w:color w:val="000000"/>
          <w:spacing w:val="-13"/>
          <w:kern w:val="0"/>
          <w:sz w:val="24"/>
          <w:szCs w:val="24"/>
        </w:rPr>
        <w:t xml:space="preserve"> </w:t>
      </w:r>
      <w:r w:rsidR="003E16D7" w:rsidRPr="00C325E6">
        <w:rPr>
          <w:rFonts w:ascii="Times New Roman" w:hAnsi="Times New Roman" w:cs="Times New Roman"/>
          <w:b/>
          <w:bCs/>
          <w:color w:val="000000"/>
          <w:kern w:val="0"/>
          <w:sz w:val="24"/>
          <w:szCs w:val="24"/>
        </w:rPr>
        <w:t>Tiekėjas pasiūlymo formoje turi aiškiai nurodyti, kuri pasiūlymo informacija yra konfidenciali</w:t>
      </w:r>
      <w:r w:rsidR="003E16D7" w:rsidRPr="00C325E6">
        <w:rPr>
          <w:rFonts w:ascii="Times New Roman" w:hAnsi="Times New Roman" w:cs="Times New Roman"/>
          <w:color w:val="000000"/>
          <w:kern w:val="0"/>
          <w:sz w:val="24"/>
          <w:szCs w:val="24"/>
        </w:rPr>
        <w:t xml:space="preserve">, vadovaujantis VPĮ 20 straipsniu. </w:t>
      </w:r>
      <w:r w:rsidR="003E16D7" w:rsidRPr="00C325E6">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3E16D7" w:rsidRPr="00C325E6">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w:t>
      </w:r>
      <w:r w:rsidR="003E16D7" w:rsidRPr="00C325E6">
        <w:rPr>
          <w:rFonts w:ascii="Times New Roman" w:hAnsi="Times New Roman" w:cs="Times New Roman"/>
          <w:color w:val="000000"/>
          <w:kern w:val="0"/>
          <w:sz w:val="24"/>
          <w:szCs w:val="24"/>
        </w:rPr>
        <w:t>Jeigu perkančiajai organizacijai kyla abejonių dėl tiekėjo pasiūlyme nurodytos informacijos konfidencialumo, ji privalo prašyti tiekėjo įrodyti, kodėl nurodyta informacija yra konfidenciali</w:t>
      </w:r>
      <w:r w:rsidR="003E16D7" w:rsidRPr="00C325E6">
        <w:rPr>
          <w:rFonts w:ascii="Times New Roman" w:hAnsi="Times New Roman" w:cs="Times New Roman"/>
          <w:iCs/>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 </w:t>
      </w:r>
      <w:r w:rsidR="003E16D7" w:rsidRPr="00C325E6">
        <w:rPr>
          <w:rFonts w:ascii="Times New Roman" w:hAnsi="Times New Roman" w:cs="Times New Roman"/>
          <w:b/>
          <w:bCs/>
          <w:iCs/>
          <w:sz w:val="24"/>
          <w:szCs w:val="24"/>
        </w:rPr>
        <w:t>Informacija, kurią viešai skelbti įpareigoja Lietuvos Respublikos įstatymai, negali būti tiekėjo nurodoma kaip konfidenciali, todėl tiekėjui nurodžius tokią informaciją kaip konfidencialią, perkančioji organizacija turi teisę ją skelbti.</w:t>
      </w:r>
      <w:r w:rsidR="006273DE" w:rsidRPr="00C325E6">
        <w:rPr>
          <w:rFonts w:ascii="Times New Roman" w:hAnsi="Times New Roman" w:cs="Times New Roman"/>
          <w:color w:val="000000"/>
          <w:kern w:val="0"/>
          <w:sz w:val="24"/>
          <w:szCs w:val="24"/>
        </w:rPr>
        <w:tab/>
      </w:r>
      <w:r w:rsidR="00ED0084" w:rsidRPr="00C325E6">
        <w:rPr>
          <w:rFonts w:ascii="Times New Roman" w:hAnsi="Times New Roman" w:cs="Times New Roman"/>
          <w:color w:val="000000"/>
          <w:kern w:val="0"/>
          <w:sz w:val="24"/>
          <w:szCs w:val="24"/>
        </w:rPr>
        <w:t xml:space="preserve"> </w:t>
      </w:r>
    </w:p>
    <w:p w14:paraId="6DF9BB82" w14:textId="7A491F99" w:rsidR="006273DE" w:rsidRPr="00C325E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.14. Tiekėjas iki galutinio pasiūlymų pateikimo termino turi teisę pakeisti arba atšaukti savo pasiūlymą CVP IS priemonėmis</w:t>
      </w:r>
      <w:r w:rsidR="00691BE1" w:rsidRPr="00C325E6">
        <w:rPr>
          <w:rFonts w:ascii="Times New Roman" w:hAnsi="Times New Roman" w:cs="Times New Roman"/>
          <w:color w:val="000000"/>
          <w:kern w:val="0"/>
          <w:sz w:val="24"/>
          <w:szCs w:val="24"/>
        </w:rPr>
        <w:t xml:space="preserve">, </w:t>
      </w:r>
      <w:r w:rsidR="00691BE1" w:rsidRPr="00C325E6">
        <w:rPr>
          <w:rFonts w:ascii="Times New Roman" w:hAnsi="Times New Roman" w:cs="Times New Roman"/>
          <w:b/>
          <w:bCs/>
          <w:color w:val="000000"/>
          <w:kern w:val="0"/>
          <w:sz w:val="24"/>
          <w:szCs w:val="24"/>
        </w:rPr>
        <w:t>neprarasdamas teisės į savo pasiūlymo galiojimo užtikrinimą, jeigu jo buvo reikalaujama.</w:t>
      </w:r>
      <w:r w:rsidR="00691BE1" w:rsidRPr="00C325E6">
        <w:rPr>
          <w:rFonts w:ascii="Times New Roman" w:hAnsi="Times New Roman" w:cs="Times New Roman"/>
          <w:color w:val="000000"/>
          <w:kern w:val="0"/>
          <w:sz w:val="24"/>
          <w:szCs w:val="24"/>
        </w:rPr>
        <w:t xml:space="preserve"> </w:t>
      </w:r>
      <w:r w:rsidR="006273DE" w:rsidRPr="00C325E6">
        <w:rPr>
          <w:rFonts w:ascii="Times New Roman" w:hAnsi="Times New Roman" w:cs="Times New Roman"/>
          <w:color w:val="000000"/>
          <w:kern w:val="0"/>
          <w:sz w:val="24"/>
          <w:szCs w:val="24"/>
        </w:rPr>
        <w:t>Toks pakeitimas arba pranešimas, kad pasiūlymas atšaukiamas, pripažįstamas galiojančiu, jeigu perkančioji organizacija jį gauna pateiktą CVP IS priemonėmis iki pasiūlymų pateikimo termino pabaigos.</w:t>
      </w:r>
      <w:r w:rsidR="006273DE" w:rsidRPr="00C325E6">
        <w:rPr>
          <w:rFonts w:ascii="Times New Roman" w:hAnsi="Times New Roman" w:cs="Times New Roman"/>
          <w:color w:val="000000"/>
          <w:kern w:val="0"/>
          <w:sz w:val="24"/>
          <w:szCs w:val="24"/>
        </w:rPr>
        <w:tab/>
      </w:r>
    </w:p>
    <w:p w14:paraId="31BD35C6" w14:textId="0B56C016" w:rsidR="00F44555" w:rsidRPr="00C325E6" w:rsidRDefault="00FA2B47" w:rsidP="002C72B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36B52AD9" w14:textId="77777777" w:rsidR="00F92CB1" w:rsidRPr="00C325E6" w:rsidRDefault="00F92CB1" w:rsidP="00756808">
      <w:pPr>
        <w:autoSpaceDE w:val="0"/>
        <w:autoSpaceDN w:val="0"/>
        <w:adjustRightInd w:val="0"/>
        <w:spacing w:after="0" w:line="240" w:lineRule="auto"/>
        <w:rPr>
          <w:rFonts w:ascii="Times New Roman" w:hAnsi="Times New Roman" w:cs="Times New Roman"/>
          <w:b/>
          <w:bCs/>
          <w:color w:val="000000"/>
          <w:kern w:val="0"/>
          <w:sz w:val="24"/>
          <w:szCs w:val="24"/>
        </w:rPr>
      </w:pPr>
    </w:p>
    <w:p w14:paraId="338D2B68" w14:textId="7066E6E7" w:rsidR="006273DE" w:rsidRPr="00C325E6" w:rsidRDefault="00F81C91"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8</w:t>
      </w:r>
      <w:r w:rsidR="006273DE" w:rsidRPr="00C325E6">
        <w:rPr>
          <w:rFonts w:ascii="Times New Roman" w:hAnsi="Times New Roman" w:cs="Times New Roman"/>
          <w:b/>
          <w:bCs/>
          <w:color w:val="000000"/>
          <w:kern w:val="0"/>
          <w:sz w:val="24"/>
          <w:szCs w:val="24"/>
        </w:rPr>
        <w:t>. PASIŪLYMŲ ŠIFRAVIMAS</w:t>
      </w:r>
    </w:p>
    <w:p w14:paraId="49C70DDF"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0"/>
          <w:szCs w:val="20"/>
        </w:rPr>
      </w:pPr>
      <w:r w:rsidRPr="00C325E6">
        <w:rPr>
          <w:rFonts w:ascii="Times New Roman" w:hAnsi="Times New Roman" w:cs="Times New Roman"/>
          <w:color w:val="000000"/>
          <w:kern w:val="0"/>
          <w:sz w:val="24"/>
          <w:szCs w:val="24"/>
        </w:rPr>
        <w:tab/>
      </w:r>
    </w:p>
    <w:p w14:paraId="4F023824" w14:textId="77777777" w:rsidR="002F54B8" w:rsidRPr="00F33F86" w:rsidRDefault="002F54B8" w:rsidP="002F54B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F33F86">
        <w:rPr>
          <w:rFonts w:ascii="Times New Roman" w:hAnsi="Times New Roman" w:cs="Times New Roman"/>
          <w:color w:val="000000"/>
          <w:kern w:val="0"/>
          <w:sz w:val="24"/>
          <w:szCs w:val="24"/>
        </w:rPr>
        <w:t>.1. Tiekėjo teikiamas pasiūlymas gali būti užšifruojamas. Tiekėjas, nusprendęs pateikti užšifruotą pasiūlymą, turi:</w:t>
      </w:r>
      <w:r w:rsidRPr="00F33F86">
        <w:rPr>
          <w:rFonts w:ascii="Times New Roman" w:hAnsi="Times New Roman" w:cs="Times New Roman"/>
          <w:color w:val="000000"/>
          <w:kern w:val="0"/>
          <w:sz w:val="24"/>
          <w:szCs w:val="24"/>
        </w:rPr>
        <w:tab/>
      </w:r>
    </w:p>
    <w:p w14:paraId="23309845" w14:textId="77777777" w:rsidR="002F54B8" w:rsidRPr="00F33F86"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F33F86">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Pr="00F33F86">
          <w:rPr>
            <w:rFonts w:ascii="Times New Roman" w:hAnsi="Times New Roman" w:cs="Times New Roman"/>
            <w:color w:val="0070C0"/>
            <w:sz w:val="24"/>
            <w:szCs w:val="24"/>
            <w:u w:val="single"/>
          </w:rPr>
          <w:t>Šifravimo priemonių aprašas - Viešųjų pirkimų tarnyba (</w:t>
        </w:r>
        <w:proofErr w:type="spellStart"/>
        <w:r w:rsidRPr="00F33F86">
          <w:rPr>
            <w:rFonts w:ascii="Times New Roman" w:hAnsi="Times New Roman" w:cs="Times New Roman"/>
            <w:color w:val="0070C0"/>
            <w:sz w:val="24"/>
            <w:szCs w:val="24"/>
            <w:u w:val="single"/>
          </w:rPr>
          <w:t>lrv.lt</w:t>
        </w:r>
        <w:proofErr w:type="spellEnd"/>
        <w:r w:rsidRPr="00F33F86">
          <w:rPr>
            <w:rFonts w:ascii="Times New Roman" w:hAnsi="Times New Roman" w:cs="Times New Roman"/>
            <w:color w:val="0070C0"/>
            <w:sz w:val="24"/>
            <w:szCs w:val="24"/>
            <w:u w:val="single"/>
          </w:rPr>
          <w:t>)</w:t>
        </w:r>
      </w:hyperlink>
      <w:r w:rsidRPr="00F33F86">
        <w:rPr>
          <w:rFonts w:ascii="Times New Roman" w:hAnsi="Times New Roman" w:cs="Times New Roman"/>
          <w:color w:val="000000"/>
          <w:sz w:val="24"/>
          <w:szCs w:val="24"/>
        </w:rPr>
        <w:t>.</w:t>
      </w:r>
      <w:r w:rsidRPr="00F33F86">
        <w:rPr>
          <w:rFonts w:ascii="Times New Roman" w:hAnsi="Times New Roman" w:cs="Times New Roman"/>
          <w:color w:val="000000"/>
          <w:kern w:val="0"/>
          <w:sz w:val="24"/>
          <w:szCs w:val="24"/>
        </w:rPr>
        <w:tab/>
      </w:r>
    </w:p>
    <w:p w14:paraId="1A4E44B8" w14:textId="77777777" w:rsidR="002F54B8" w:rsidRPr="00F33F86"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F33F86">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F33F86">
        <w:rPr>
          <w:rFonts w:ascii="Times New Roman" w:hAnsi="Times New Roman" w:cs="Times New Roman"/>
          <w:color w:val="000000"/>
          <w:kern w:val="0"/>
          <w:sz w:val="24"/>
          <w:szCs w:val="24"/>
        </w:rPr>
        <w:tab/>
      </w:r>
    </w:p>
    <w:p w14:paraId="47AEFC6B" w14:textId="77777777" w:rsidR="002F54B8" w:rsidRPr="00F33F86" w:rsidRDefault="002F54B8" w:rsidP="002F54B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F33F86">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40D1182" w14:textId="77777777" w:rsidR="00ED0084" w:rsidRPr="00C325E6" w:rsidRDefault="00ED0084" w:rsidP="00820391">
      <w:pPr>
        <w:autoSpaceDE w:val="0"/>
        <w:autoSpaceDN w:val="0"/>
        <w:adjustRightInd w:val="0"/>
        <w:spacing w:after="0" w:line="240" w:lineRule="auto"/>
        <w:jc w:val="both"/>
        <w:rPr>
          <w:rFonts w:ascii="Times New Roman" w:hAnsi="Times New Roman" w:cs="Times New Roman"/>
          <w:color w:val="000000"/>
          <w:kern w:val="0"/>
          <w:sz w:val="24"/>
          <w:szCs w:val="24"/>
        </w:rPr>
      </w:pPr>
    </w:p>
    <w:p w14:paraId="34860FEB" w14:textId="7E39EE33" w:rsidR="00DE434D" w:rsidRPr="00C325E6" w:rsidRDefault="004662D5" w:rsidP="00DE434D">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C325E6">
        <w:rPr>
          <w:rFonts w:ascii="Times New Roman" w:hAnsi="Times New Roman" w:cs="Times New Roman"/>
          <w:b/>
          <w:bCs/>
          <w:color w:val="000000" w:themeColor="text1"/>
          <w:kern w:val="0"/>
          <w:sz w:val="24"/>
          <w:szCs w:val="24"/>
        </w:rPr>
        <w:t>9</w:t>
      </w:r>
      <w:r w:rsidR="00DE434D" w:rsidRPr="00C325E6">
        <w:rPr>
          <w:rFonts w:ascii="Times New Roman" w:hAnsi="Times New Roman" w:cs="Times New Roman"/>
          <w:b/>
          <w:bCs/>
          <w:color w:val="000000" w:themeColor="text1"/>
          <w:kern w:val="0"/>
          <w:sz w:val="24"/>
          <w:szCs w:val="24"/>
        </w:rPr>
        <w:t>. PASIŪLYMŲ GALIOJIMO UŽTIKRINIMAS</w:t>
      </w:r>
      <w:r w:rsidR="00DE434D" w:rsidRPr="00C325E6">
        <w:rPr>
          <w:rFonts w:ascii="Times New Roman" w:hAnsi="Times New Roman" w:cs="Times New Roman"/>
          <w:b/>
          <w:bCs/>
          <w:color w:val="000000"/>
          <w:kern w:val="0"/>
          <w:sz w:val="24"/>
          <w:szCs w:val="24"/>
        </w:rPr>
        <w:t xml:space="preserve"> </w:t>
      </w:r>
    </w:p>
    <w:p w14:paraId="04774807" w14:textId="77777777" w:rsidR="00DE434D" w:rsidRPr="00C325E6" w:rsidRDefault="00DE434D" w:rsidP="00DE434D">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14D8A8C6" w14:textId="77777777" w:rsidR="00682E81" w:rsidRPr="00C325E6" w:rsidRDefault="00682E81" w:rsidP="006F789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9.1. Tiekėjo pateikiamo pasiūlymo galiojimas turi būti užtikrintas:</w:t>
      </w:r>
      <w:r w:rsidRPr="00C325E6">
        <w:rPr>
          <w:rFonts w:ascii="Times New Roman" w:hAnsi="Times New Roman" w:cs="Times New Roman"/>
          <w:color w:val="000000"/>
          <w:kern w:val="0"/>
          <w:sz w:val="24"/>
          <w:szCs w:val="24"/>
        </w:rPr>
        <w:tab/>
      </w:r>
    </w:p>
    <w:p w14:paraId="56CF6562" w14:textId="5FF74163" w:rsidR="00682E81" w:rsidRPr="00C325E6" w:rsidRDefault="00682E81" w:rsidP="006F789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9.1.1. Pasiūlymo galiojimo užtikrinimo suma – </w:t>
      </w:r>
      <w:r w:rsidR="00D37748">
        <w:rPr>
          <w:rFonts w:ascii="Times New Roman" w:hAnsi="Times New Roman" w:cs="Times New Roman"/>
          <w:b/>
          <w:bCs/>
          <w:color w:val="000000"/>
          <w:kern w:val="0"/>
          <w:sz w:val="24"/>
          <w:szCs w:val="24"/>
        </w:rPr>
        <w:t>3</w:t>
      </w:r>
      <w:r w:rsidR="00E339B4">
        <w:rPr>
          <w:rFonts w:ascii="Times New Roman" w:hAnsi="Times New Roman" w:cs="Times New Roman"/>
          <w:b/>
          <w:bCs/>
          <w:color w:val="000000"/>
          <w:kern w:val="0"/>
          <w:sz w:val="24"/>
          <w:szCs w:val="24"/>
        </w:rPr>
        <w:t>0</w:t>
      </w:r>
      <w:r w:rsidRPr="00C325E6">
        <w:rPr>
          <w:rFonts w:ascii="Times New Roman" w:hAnsi="Times New Roman" w:cs="Times New Roman"/>
          <w:b/>
          <w:bCs/>
          <w:color w:val="000000"/>
          <w:kern w:val="0"/>
          <w:sz w:val="24"/>
          <w:szCs w:val="24"/>
        </w:rPr>
        <w:t>00,00 Eur</w:t>
      </w:r>
      <w:r w:rsidRPr="00C325E6">
        <w:rPr>
          <w:rFonts w:ascii="Times New Roman" w:hAnsi="Times New Roman" w:cs="Times New Roman"/>
          <w:i/>
          <w:iCs/>
          <w:color w:val="000000"/>
          <w:kern w:val="0"/>
          <w:sz w:val="24"/>
          <w:szCs w:val="24"/>
        </w:rPr>
        <w:t>.</w:t>
      </w:r>
    </w:p>
    <w:p w14:paraId="11830243" w14:textId="77777777" w:rsidR="000C3F42" w:rsidRPr="00C325E6" w:rsidRDefault="00682E81" w:rsidP="006F789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9.1.2. Pasiūlymo galiojimo užtikrinimui pateikiamas Lietuvos Respublikoje ar užsienyje registruoto banko išduoto banko garantijos raštas, </w:t>
      </w:r>
      <w:r w:rsidR="00C36BDA" w:rsidRPr="00C325E6">
        <w:rPr>
          <w:rFonts w:ascii="Times New Roman" w:hAnsi="Times New Roman" w:cs="Times New Roman"/>
          <w:color w:val="000000" w:themeColor="text1"/>
          <w:kern w:val="0"/>
          <w:sz w:val="24"/>
          <w:szCs w:val="24"/>
        </w:rPr>
        <w:t xml:space="preserve">kredito įstaigos garantija, ar draudimo bendrovės laidavimo </w:t>
      </w:r>
      <w:r w:rsidR="00C36BDA" w:rsidRPr="00C325E6">
        <w:rPr>
          <w:rFonts w:ascii="Times New Roman" w:hAnsi="Times New Roman" w:cs="Times New Roman"/>
          <w:kern w:val="0"/>
          <w:sz w:val="24"/>
          <w:szCs w:val="24"/>
        </w:rPr>
        <w:t>draudimas kartu su draudimo įmokos apmokėjimą patvirtinančiu dokumentu</w:t>
      </w:r>
      <w:r w:rsidR="00C36BDA" w:rsidRPr="00C325E6">
        <w:rPr>
          <w:rFonts w:ascii="Times New Roman" w:hAnsi="Times New Roman" w:cs="Times New Roman"/>
          <w:color w:val="000000" w:themeColor="text1"/>
          <w:kern w:val="0"/>
          <w:sz w:val="24"/>
          <w:szCs w:val="24"/>
        </w:rPr>
        <w:t xml:space="preserve"> </w:t>
      </w:r>
      <w:r w:rsidRPr="00C325E6">
        <w:rPr>
          <w:rFonts w:ascii="Times New Roman" w:hAnsi="Times New Roman" w:cs="Times New Roman"/>
          <w:color w:val="000000"/>
          <w:kern w:val="0"/>
          <w:sz w:val="24"/>
          <w:szCs w:val="24"/>
        </w:rPr>
        <w:t>atitinkantys šiame skyriuje nurodytus reikalavimus</w:t>
      </w:r>
      <w:r w:rsidRPr="00C325E6">
        <w:rPr>
          <w:rFonts w:ascii="Times New Roman" w:hAnsi="Times New Roman" w:cs="Times New Roman"/>
          <w:color w:val="000000"/>
          <w:kern w:val="0"/>
          <w:sz w:val="24"/>
          <w:szCs w:val="24"/>
          <w:vertAlign w:val="superscript"/>
        </w:rPr>
        <w:footnoteReference w:id="1"/>
      </w:r>
      <w:r w:rsidRPr="00C325E6">
        <w:rPr>
          <w:rFonts w:ascii="Times New Roman" w:hAnsi="Times New Roman" w:cs="Times New Roman"/>
          <w:color w:val="000000"/>
          <w:kern w:val="0"/>
          <w:sz w:val="24"/>
          <w:szCs w:val="24"/>
        </w:rPr>
        <w:t>.</w:t>
      </w:r>
    </w:p>
    <w:p w14:paraId="2B2F5A7C" w14:textId="6B03791D" w:rsidR="00682E81" w:rsidRPr="00C325E6" w:rsidRDefault="00682E81" w:rsidP="006F789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9.1.3. </w:t>
      </w:r>
      <w:r w:rsidRPr="00C325E6">
        <w:rPr>
          <w:rFonts w:ascii="Times New Roman" w:hAnsi="Times New Roman" w:cs="Times New Roman"/>
          <w:b/>
          <w:bCs/>
          <w:color w:val="000000"/>
          <w:kern w:val="0"/>
          <w:sz w:val="24"/>
          <w:szCs w:val="24"/>
        </w:rPr>
        <w:t xml:space="preserve">Pasiūlymo galiojimo užtikrinimas turi būti elektroninėje formoje patvirtintas jį išdavusios organizacijos įgalioto asmens kvalifikuotu elektroniniu parašu ir pateikiamas su pasiūlymu CVP IS priemonėmis. </w:t>
      </w:r>
      <w:r w:rsidRPr="00C325E6">
        <w:rPr>
          <w:rFonts w:ascii="Times New Roman" w:hAnsi="Times New Roman" w:cs="Times New Roman"/>
          <w:color w:val="000000"/>
          <w:kern w:val="0"/>
          <w:sz w:val="24"/>
          <w:szCs w:val="24"/>
        </w:rPr>
        <w:tab/>
      </w:r>
    </w:p>
    <w:p w14:paraId="52AF0B4E" w14:textId="5BA2A472" w:rsidR="00682E81" w:rsidRPr="00C325E6" w:rsidRDefault="00682E81" w:rsidP="006F789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9.1.4.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w:t>
      </w:r>
      <w:r w:rsidR="000C3F42" w:rsidRPr="00C325E6">
        <w:rPr>
          <w:rFonts w:ascii="Times New Roman" w:hAnsi="Times New Roman" w:cs="Times New Roman"/>
          <w:color w:val="000000"/>
          <w:kern w:val="0"/>
          <w:sz w:val="24"/>
          <w:szCs w:val="24"/>
        </w:rPr>
        <w:t xml:space="preserve"> </w:t>
      </w:r>
      <w:r w:rsidRPr="00C325E6">
        <w:rPr>
          <w:rFonts w:ascii="Times New Roman" w:hAnsi="Times New Roman" w:cs="Times New Roman"/>
          <w:color w:val="000000"/>
          <w:kern w:val="0"/>
          <w:sz w:val="24"/>
          <w:szCs w:val="24"/>
        </w:rPr>
        <w:t>užtikrinantis ūkio subjektas tapo nemokus ar neįvykdė įsipareigojimų perkančiajai organizacijai arba kitiems ūkio subjektams, ar netinkamai juos vykdė.</w:t>
      </w:r>
    </w:p>
    <w:p w14:paraId="20519B63" w14:textId="77777777" w:rsidR="00682E81" w:rsidRPr="00C325E6" w:rsidRDefault="00682E81" w:rsidP="006F789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9.1.5. Pasiūlymo galiojimo užtikrinimas turi būti išduotas perkančiajai organizacijai kaip vienas pasiūlymo galiojimo užtikrinimas visai reikalaujamai sumai.</w:t>
      </w:r>
      <w:r w:rsidRPr="00C325E6">
        <w:rPr>
          <w:rFonts w:ascii="Times New Roman" w:hAnsi="Times New Roman" w:cs="Times New Roman"/>
          <w:color w:val="000000"/>
          <w:kern w:val="0"/>
          <w:sz w:val="24"/>
          <w:szCs w:val="24"/>
        </w:rPr>
        <w:tab/>
      </w:r>
    </w:p>
    <w:p w14:paraId="678E9D70" w14:textId="77777777" w:rsidR="000C3F42" w:rsidRPr="00C325E6" w:rsidRDefault="00682E81" w:rsidP="000C3F42">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9.1.6. </w:t>
      </w:r>
      <w:r w:rsidRPr="00C325E6">
        <w:rPr>
          <w:rFonts w:ascii="Times New Roman" w:hAnsi="Times New Roman" w:cs="Times New Roman"/>
          <w:b/>
          <w:bCs/>
          <w:color w:val="000000"/>
          <w:kern w:val="0"/>
          <w:sz w:val="24"/>
          <w:szCs w:val="24"/>
        </w:rPr>
        <w:t>Pasiūlymo galiojimo užtikrinime turi būti numatyta</w:t>
      </w:r>
      <w:r w:rsidRPr="00C325E6">
        <w:rPr>
          <w:rFonts w:ascii="Times New Roman" w:hAnsi="Times New Roman" w:cs="Times New Roman"/>
          <w:color w:val="000000"/>
          <w:kern w:val="0"/>
          <w:sz w:val="24"/>
          <w:szCs w:val="24"/>
        </w:rPr>
        <w:t>, kad</w:t>
      </w:r>
      <w:r w:rsidR="000C3F42" w:rsidRPr="00C325E6">
        <w:rPr>
          <w:rFonts w:ascii="Times New Roman" w:hAnsi="Times New Roman" w:cs="Times New Roman"/>
          <w:color w:val="000000" w:themeColor="text1"/>
          <w:kern w:val="0"/>
          <w:sz w:val="24"/>
          <w:szCs w:val="24"/>
        </w:rPr>
        <w:t xml:space="preserve"> užtikrinimo suma turi būti išmokama perkančiajai organizacijai ne vėliau, kaip per 15 (penkiolika) </w:t>
      </w:r>
      <w:r w:rsidR="000C3F42" w:rsidRPr="00C325E6">
        <w:rPr>
          <w:rFonts w:ascii="Times New Roman" w:hAnsi="Times New Roman" w:cs="Times New Roman"/>
          <w:color w:val="000000"/>
          <w:kern w:val="0"/>
          <w:sz w:val="24"/>
          <w:szCs w:val="24"/>
        </w:rPr>
        <w:t xml:space="preserve">kalendorinių dienų nuo pirmo raštiško perkančiosios organizacijos pranešimo </w:t>
      </w:r>
      <w:proofErr w:type="spellStart"/>
      <w:r w:rsidR="000C3F42" w:rsidRPr="00C325E6">
        <w:rPr>
          <w:rFonts w:ascii="Times New Roman" w:hAnsi="Times New Roman" w:cs="Times New Roman"/>
          <w:color w:val="000000"/>
          <w:kern w:val="0"/>
          <w:sz w:val="24"/>
          <w:szCs w:val="24"/>
        </w:rPr>
        <w:t>užtikrintojui</w:t>
      </w:r>
      <w:proofErr w:type="spellEnd"/>
      <w:r w:rsidR="000C3F42" w:rsidRPr="00C325E6">
        <w:rPr>
          <w:rFonts w:ascii="Times New Roman" w:hAnsi="Times New Roman" w:cs="Times New Roman"/>
          <w:color w:val="000000"/>
          <w:kern w:val="0"/>
          <w:sz w:val="24"/>
          <w:szCs w:val="24"/>
        </w:rPr>
        <w:t xml:space="preserve"> apie šių sąlygų nesilaikymą: (1) </w:t>
      </w:r>
      <w:r w:rsidR="000C3F42" w:rsidRPr="00C325E6">
        <w:rPr>
          <w:rFonts w:ascii="Times New Roman" w:hAnsi="Times New Roman" w:cs="Times New Roman"/>
          <w:color w:val="000000"/>
          <w:kern w:val="0"/>
          <w:sz w:val="24"/>
          <w:szCs w:val="24"/>
        </w:rPr>
        <w:lastRenderedPageBreak/>
        <w:t>jeigu pasiūlymo galiojimo laikotarpiu tiekėjas atsiima savo pasiūlymą; (2)</w:t>
      </w:r>
      <w:r w:rsidR="000C3F42" w:rsidRPr="00C325E6">
        <w:rPr>
          <w:rFonts w:ascii="Times New Roman" w:eastAsia="Times New Roman" w:hAnsi="Times New Roman" w:cs="Times New Roman"/>
          <w:kern w:val="0"/>
          <w:sz w:val="24"/>
          <w:szCs w:val="24"/>
          <w14:ligatures w14:val="none"/>
        </w:rPr>
        <w:t xml:space="preserve"> jeigu tiekėjas iki perkančiosios organizacijos nurodyto termino pabaigos nepateikia prašomos informacijos dėl pateikto pasiūlymo patikslinimo, papildymo arba paaiškinimo, neįprastai mažos kainos pagrindimo ar aritmetinių klaidų ištaisymo</w:t>
      </w:r>
      <w:r w:rsidR="000C3F42" w:rsidRPr="00C325E6">
        <w:rPr>
          <w:rFonts w:ascii="Times New Roman" w:hAnsi="Times New Roman" w:cs="Times New Roman"/>
          <w:color w:val="000000"/>
          <w:kern w:val="0"/>
          <w:sz w:val="24"/>
          <w:szCs w:val="24"/>
          <w14:ligatures w14:val="none"/>
        </w:rPr>
        <w:t>; (3)</w:t>
      </w:r>
      <w:r w:rsidR="000C3F42" w:rsidRPr="00C325E6">
        <w:rPr>
          <w:rFonts w:ascii="Times New Roman" w:hAnsi="Times New Roman" w:cs="Times New Roman"/>
          <w:color w:val="000000"/>
          <w:kern w:val="0"/>
          <w:sz w:val="24"/>
          <w:szCs w:val="24"/>
        </w:rPr>
        <w:t xml:space="preserve"> jeigu tiekėją pripažinus pirkimo laimėtoju, tiekėjas iki perkančiosios organizacijos nurodyto laiko neatvyksta sudaryti pirkimo sutarties; (4) jeigu tiekėją pripažinus pirkimo laimėtoju tiekėjas nepateikia pirkimo dokumentuose nustatyto sutarties įvykdymo užtikrinimo (jei reikalaujamas) arba neįvykdo kitų pirkimo sutartyje nustatytų jos įsigaliojimo sąlygų.</w:t>
      </w:r>
    </w:p>
    <w:p w14:paraId="085722EB" w14:textId="316E17AA" w:rsidR="00682E81" w:rsidRPr="00C325E6" w:rsidRDefault="00682E81" w:rsidP="000C3F42">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9.1.7. Pasiūlymo galiojimo užtikrinime turi būti numatyta, kad </w:t>
      </w:r>
      <w:proofErr w:type="spellStart"/>
      <w:r w:rsidRPr="00C325E6">
        <w:rPr>
          <w:rFonts w:ascii="Times New Roman" w:hAnsi="Times New Roman" w:cs="Times New Roman"/>
          <w:color w:val="000000"/>
          <w:kern w:val="0"/>
          <w:sz w:val="24"/>
          <w:szCs w:val="24"/>
        </w:rPr>
        <w:t>užtikrintojas</w:t>
      </w:r>
      <w:proofErr w:type="spellEnd"/>
      <w:r w:rsidRPr="00C325E6">
        <w:rPr>
          <w:rFonts w:ascii="Times New Roman" w:hAnsi="Times New Roman" w:cs="Times New Roman"/>
          <w:color w:val="000000"/>
          <w:kern w:val="0"/>
          <w:sz w:val="24"/>
          <w:szCs w:val="24"/>
        </w:rPr>
        <w:t xml:space="preserve"> neturi teisės reikalauti, kad perkančioji organizacija pagrįstų savo reikalavimą. Perkančioji organizacija pranešime </w:t>
      </w:r>
      <w:proofErr w:type="spellStart"/>
      <w:r w:rsidRPr="00C325E6">
        <w:rPr>
          <w:rFonts w:ascii="Times New Roman" w:hAnsi="Times New Roman" w:cs="Times New Roman"/>
          <w:color w:val="000000"/>
          <w:kern w:val="0"/>
          <w:sz w:val="24"/>
          <w:szCs w:val="24"/>
        </w:rPr>
        <w:t>užtikrintojui</w:t>
      </w:r>
      <w:proofErr w:type="spellEnd"/>
      <w:r w:rsidRPr="00C325E6">
        <w:rPr>
          <w:rFonts w:ascii="Times New Roman" w:hAnsi="Times New Roman" w:cs="Times New Roman"/>
          <w:color w:val="000000"/>
          <w:kern w:val="0"/>
          <w:sz w:val="24"/>
          <w:szCs w:val="24"/>
        </w:rPr>
        <w:t xml:space="preserve"> nurodys dėl kurios iš aukščiau išvardintų aplinkybių jai priklauso pasiūlymo galiojimo užtikrinimo suma.</w:t>
      </w:r>
      <w:r w:rsidRPr="00C325E6">
        <w:rPr>
          <w:rFonts w:ascii="Times New Roman" w:hAnsi="Times New Roman" w:cs="Times New Roman"/>
          <w:color w:val="000000"/>
          <w:kern w:val="0"/>
          <w:sz w:val="24"/>
          <w:szCs w:val="24"/>
        </w:rPr>
        <w:tab/>
      </w:r>
    </w:p>
    <w:p w14:paraId="11E34932" w14:textId="77777777" w:rsidR="00682E81" w:rsidRPr="00C325E6" w:rsidRDefault="00682E81" w:rsidP="006F789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9.1.8. </w:t>
      </w:r>
      <w:r w:rsidRPr="00C325E6">
        <w:rPr>
          <w:rFonts w:ascii="Times New Roman" w:hAnsi="Times New Roman" w:cs="Times New Roman"/>
          <w:b/>
          <w:bCs/>
          <w:color w:val="000000"/>
          <w:kern w:val="0"/>
          <w:sz w:val="24"/>
          <w:szCs w:val="24"/>
        </w:rPr>
        <w:t xml:space="preserve">Pasiūlymo galiojimo užtikrinimo trukmė turi būti tokia pat kaip ir pasiūlymo galiojimo trukmė. </w:t>
      </w:r>
      <w:r w:rsidRPr="00C325E6">
        <w:rPr>
          <w:rFonts w:ascii="Times New Roman" w:hAnsi="Times New Roman" w:cs="Times New Roman"/>
          <w:color w:val="000000"/>
          <w:kern w:val="0"/>
          <w:sz w:val="24"/>
          <w:szCs w:val="24"/>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3EFA718C" w14:textId="77777777" w:rsidR="002F54B8" w:rsidRPr="00682E81"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682E81">
        <w:rPr>
          <w:rFonts w:ascii="Times New Roman" w:hAnsi="Times New Roman" w:cs="Times New Roman"/>
          <w:color w:val="000000"/>
          <w:kern w:val="0"/>
          <w:sz w:val="24"/>
          <w:szCs w:val="24"/>
        </w:rPr>
        <w:t xml:space="preserve">9.1.9. Pasiūlymo galiojimo užtikrinimas taikomas visais 9.1.6. p. numatytais atvejais. Laikoma, kad tiekėjas atsiima pasiūlymą, jei tiekėjas gavęs perkančiosios organizacijos pranešimą, kad jo pasiūlymas gali būti pripažintas laimėjusiu, per perkančiosios organizacijos nustatytą terminą nepateikia pirkimo sąlygų </w:t>
      </w:r>
      <w:r>
        <w:rPr>
          <w:rFonts w:ascii="Times New Roman" w:hAnsi="Times New Roman" w:cs="Times New Roman"/>
          <w:color w:val="0070C0"/>
          <w:kern w:val="0"/>
          <w:sz w:val="24"/>
          <w:szCs w:val="24"/>
          <w:u w:val="single"/>
        </w:rPr>
        <w:t>7</w:t>
      </w:r>
      <w:r w:rsidRPr="00682E81">
        <w:rPr>
          <w:rFonts w:ascii="Times New Roman" w:hAnsi="Times New Roman" w:cs="Times New Roman"/>
          <w:color w:val="0070C0"/>
          <w:kern w:val="0"/>
          <w:sz w:val="24"/>
          <w:szCs w:val="24"/>
          <w:u w:val="single"/>
        </w:rPr>
        <w:t xml:space="preserve"> priede „Kvalifikacijos</w:t>
      </w:r>
      <w:r>
        <w:rPr>
          <w:rFonts w:ascii="Times New Roman" w:hAnsi="Times New Roman" w:cs="Times New Roman"/>
          <w:color w:val="0070C0"/>
          <w:kern w:val="0"/>
          <w:sz w:val="24"/>
          <w:szCs w:val="24"/>
          <w:u w:val="single"/>
        </w:rPr>
        <w:t xml:space="preserve"> </w:t>
      </w:r>
      <w:r w:rsidRPr="00682E81">
        <w:rPr>
          <w:rFonts w:ascii="Times New Roman" w:hAnsi="Times New Roman" w:cs="Times New Roman"/>
          <w:color w:val="0070C0"/>
          <w:kern w:val="0"/>
          <w:sz w:val="24"/>
          <w:szCs w:val="24"/>
          <w:u w:val="single"/>
        </w:rPr>
        <w:t>reikalavimai tiekėjui“</w:t>
      </w:r>
      <w:r w:rsidRPr="00682E81">
        <w:rPr>
          <w:rFonts w:ascii="Times New Roman" w:hAnsi="Times New Roman" w:cs="Times New Roman"/>
          <w:color w:val="0070C0"/>
          <w:kern w:val="0"/>
          <w:sz w:val="24"/>
          <w:szCs w:val="24"/>
        </w:rPr>
        <w:t xml:space="preserve"> </w:t>
      </w:r>
      <w:r w:rsidRPr="00682E81">
        <w:rPr>
          <w:rFonts w:ascii="Times New Roman" w:hAnsi="Times New Roman" w:cs="Times New Roman"/>
          <w:color w:val="000000"/>
          <w:kern w:val="0"/>
          <w:sz w:val="24"/>
          <w:szCs w:val="24"/>
        </w:rPr>
        <w:t>nurodytų kvalifikaciją pagrindžiančių dokumentų (jeigu tokie taikomi) ir/ar pašalinimo pagrindų nebuvimą pagrindžiančių dokumentų.</w:t>
      </w:r>
    </w:p>
    <w:p w14:paraId="41F4CDE9" w14:textId="77777777" w:rsidR="00682E81" w:rsidRPr="00C325E6" w:rsidRDefault="00682E81" w:rsidP="006F789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9.1.10. Pasiūlymo galiojimo užtikrinimas per 5 (penkias) darbo dienas grąžinamas (arba atsisakoma teisių į jį) gavus tiekėjo prašymą raštu, po to, kai pirkimo laimėtoju pripažintas tiekėjas pasirašo pirkimo sutartį ir pateikia pirkimo sutarties įvykdymo užtikrinimą (jei numatyta pirkimo sutartyje), arba įvykdo kitas pirkimo sutartyje nustatytas jos įsigaliojimo sąlygas, nutraukiamos pirkimo procedūros arba pasibaigia pirkimo procedūros.</w:t>
      </w:r>
    </w:p>
    <w:p w14:paraId="189B8473" w14:textId="7E3AB0D0" w:rsidR="00DE434D" w:rsidRPr="00C325E6" w:rsidRDefault="00682E81" w:rsidP="006F789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9.1.11. Vietoje 9.1.2</w:t>
      </w:r>
      <w:r w:rsidR="00E5674E" w:rsidRPr="00C325E6">
        <w:rPr>
          <w:rFonts w:ascii="Times New Roman" w:hAnsi="Times New Roman" w:cs="Times New Roman"/>
          <w:color w:val="000000"/>
          <w:kern w:val="0"/>
          <w:sz w:val="24"/>
          <w:szCs w:val="24"/>
        </w:rPr>
        <w:t>.</w:t>
      </w:r>
      <w:r w:rsidRPr="00C325E6">
        <w:rPr>
          <w:rFonts w:ascii="Times New Roman" w:hAnsi="Times New Roman" w:cs="Times New Roman"/>
          <w:color w:val="000000"/>
          <w:kern w:val="0"/>
          <w:sz w:val="24"/>
          <w:szCs w:val="24"/>
        </w:rPr>
        <w:t xml:space="preserve"> p</w:t>
      </w:r>
      <w:r w:rsidR="009A08B8" w:rsidRPr="00C325E6">
        <w:rPr>
          <w:rFonts w:ascii="Times New Roman" w:hAnsi="Times New Roman" w:cs="Times New Roman"/>
          <w:color w:val="000000"/>
          <w:kern w:val="0"/>
          <w:sz w:val="24"/>
          <w:szCs w:val="24"/>
        </w:rPr>
        <w:t>.</w:t>
      </w:r>
      <w:r w:rsidRPr="00C325E6">
        <w:rPr>
          <w:rFonts w:ascii="Times New Roman" w:hAnsi="Times New Roman" w:cs="Times New Roman"/>
          <w:color w:val="000000"/>
          <w:kern w:val="0"/>
          <w:sz w:val="24"/>
          <w:szCs w:val="24"/>
        </w:rPr>
        <w:t xml:space="preserve"> nurodytų pasiūlymo galiojimo užtikrinimo priemonių, tiekėjas turi teisę užtikrinti pasiūlymo galiojimą pervesdamas pasiūlymo galiojimo užtikrinimo sumą į </w:t>
      </w:r>
      <w:r w:rsidRPr="00C325E6">
        <w:rPr>
          <w:rFonts w:ascii="Times New Roman" w:hAnsi="Times New Roman" w:cs="Times New Roman"/>
          <w:b/>
          <w:bCs/>
          <w:color w:val="000000"/>
          <w:kern w:val="0"/>
          <w:sz w:val="24"/>
          <w:szCs w:val="24"/>
        </w:rPr>
        <w:t>Šiaulių apskaitos centro</w:t>
      </w:r>
      <w:r w:rsidRPr="00C325E6">
        <w:rPr>
          <w:rFonts w:ascii="Times New Roman" w:hAnsi="Times New Roman" w:cs="Times New Roman"/>
          <w:color w:val="000000"/>
          <w:kern w:val="0"/>
          <w:sz w:val="24"/>
          <w:szCs w:val="24"/>
        </w:rPr>
        <w:t xml:space="preserve"> banko sąskaitą, AB „Swedbank“ sąskaitos Nr. LT25 7300 0101 7553 9827. </w:t>
      </w:r>
      <w:r w:rsidRPr="00C325E6">
        <w:rPr>
          <w:rFonts w:ascii="Times New Roman" w:hAnsi="Times New Roman" w:cs="Times New Roman"/>
          <w:b/>
          <w:bCs/>
          <w:color w:val="000000"/>
          <w:kern w:val="0"/>
          <w:sz w:val="24"/>
          <w:szCs w:val="24"/>
        </w:rPr>
        <w:t xml:space="preserve">Bankinio pavedimo paskirtyje turi būti nurodytas pirkimo pavadinimas ir CVP IS Nr. </w:t>
      </w:r>
      <w:r w:rsidRPr="00C325E6">
        <w:rPr>
          <w:rFonts w:ascii="Times New Roman" w:hAnsi="Times New Roman" w:cs="Times New Roman"/>
          <w:color w:val="000000"/>
          <w:kern w:val="0"/>
          <w:sz w:val="24"/>
          <w:szCs w:val="24"/>
        </w:rPr>
        <w:t>Tokiu atveju iki pasiūlymų pateikimo termino pabaigos tiekėjas su pasiūlymu CVP IS priemonėmis pateikia bankinio pavedimo kopiją.</w:t>
      </w:r>
    </w:p>
    <w:p w14:paraId="11422C0C" w14:textId="77777777" w:rsidR="00DE434D" w:rsidRPr="00C325E6" w:rsidRDefault="00DE434D" w:rsidP="00ED0084">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5CCE6BA0" w14:textId="0440D155" w:rsidR="006273DE" w:rsidRPr="00C325E6" w:rsidRDefault="004662D5" w:rsidP="00ED0084">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C325E6">
        <w:rPr>
          <w:rFonts w:ascii="Times New Roman" w:hAnsi="Times New Roman" w:cs="Times New Roman"/>
          <w:b/>
          <w:bCs/>
          <w:color w:val="000000"/>
          <w:kern w:val="0"/>
          <w:sz w:val="24"/>
          <w:szCs w:val="24"/>
        </w:rPr>
        <w:t>10</w:t>
      </w:r>
      <w:r w:rsidR="006273DE" w:rsidRPr="00C325E6">
        <w:rPr>
          <w:rFonts w:ascii="Times New Roman" w:hAnsi="Times New Roman" w:cs="Times New Roman"/>
          <w:b/>
          <w:bCs/>
          <w:color w:val="000000"/>
          <w:kern w:val="0"/>
          <w:sz w:val="24"/>
          <w:szCs w:val="24"/>
        </w:rPr>
        <w:t xml:space="preserve">. </w:t>
      </w:r>
      <w:r w:rsidR="00C7375A" w:rsidRPr="00C325E6">
        <w:rPr>
          <w:rFonts w:ascii="Times New Roman" w:hAnsi="Times New Roman" w:cs="Times New Roman"/>
          <w:b/>
          <w:bCs/>
          <w:color w:val="000000"/>
          <w:kern w:val="0"/>
          <w:sz w:val="24"/>
          <w:szCs w:val="24"/>
        </w:rPr>
        <w:t>PAVYZDŽIŲ PATEIKIMAS</w:t>
      </w:r>
    </w:p>
    <w:p w14:paraId="7603AE2A"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0"/>
          <w:szCs w:val="20"/>
        </w:rPr>
      </w:pPr>
      <w:r w:rsidRPr="00C325E6">
        <w:rPr>
          <w:rFonts w:ascii="Times New Roman" w:hAnsi="Times New Roman" w:cs="Times New Roman"/>
          <w:color w:val="000000"/>
          <w:kern w:val="0"/>
          <w:sz w:val="24"/>
          <w:szCs w:val="24"/>
        </w:rPr>
        <w:tab/>
      </w:r>
    </w:p>
    <w:p w14:paraId="568BF3A4" w14:textId="4624631A" w:rsidR="00F44555" w:rsidRPr="00C325E6" w:rsidRDefault="004662D5" w:rsidP="00D611FF">
      <w:pPr>
        <w:autoSpaceDE w:val="0"/>
        <w:autoSpaceDN w:val="0"/>
        <w:adjustRightInd w:val="0"/>
        <w:spacing w:after="0" w:line="240" w:lineRule="auto"/>
        <w:ind w:firstLine="709"/>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10</w:t>
      </w:r>
      <w:r w:rsidR="006273DE" w:rsidRPr="00C325E6">
        <w:rPr>
          <w:rFonts w:ascii="Times New Roman" w:hAnsi="Times New Roman" w:cs="Times New Roman"/>
          <w:color w:val="000000"/>
          <w:kern w:val="0"/>
          <w:sz w:val="24"/>
          <w:szCs w:val="24"/>
        </w:rPr>
        <w:t>.1. Siūlomo pirkimo objekto pavyzdžiai nereikalaujami.</w:t>
      </w:r>
      <w:r w:rsidR="006273DE" w:rsidRPr="00C325E6">
        <w:rPr>
          <w:rFonts w:ascii="Times New Roman" w:hAnsi="Times New Roman" w:cs="Times New Roman"/>
          <w:color w:val="000000"/>
          <w:kern w:val="0"/>
          <w:sz w:val="24"/>
          <w:szCs w:val="24"/>
        </w:rPr>
        <w:tab/>
      </w:r>
    </w:p>
    <w:p w14:paraId="68EF8D4F" w14:textId="77777777" w:rsidR="00A41760" w:rsidRPr="00C325E6" w:rsidRDefault="00A41760" w:rsidP="00ED0084">
      <w:pPr>
        <w:autoSpaceDE w:val="0"/>
        <w:autoSpaceDN w:val="0"/>
        <w:adjustRightInd w:val="0"/>
        <w:spacing w:after="0" w:line="240" w:lineRule="auto"/>
        <w:rPr>
          <w:rFonts w:ascii="Times New Roman" w:hAnsi="Times New Roman" w:cs="Times New Roman"/>
          <w:color w:val="000000"/>
          <w:kern w:val="0"/>
          <w:sz w:val="24"/>
          <w:szCs w:val="24"/>
        </w:rPr>
      </w:pPr>
    </w:p>
    <w:p w14:paraId="4A976530" w14:textId="3BA60220" w:rsidR="006273DE" w:rsidRPr="00C325E6" w:rsidRDefault="004662D5"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11</w:t>
      </w:r>
      <w:r w:rsidR="006273DE" w:rsidRPr="00C325E6">
        <w:rPr>
          <w:rFonts w:ascii="Times New Roman" w:hAnsi="Times New Roman" w:cs="Times New Roman"/>
          <w:b/>
          <w:bCs/>
          <w:color w:val="000000"/>
          <w:kern w:val="0"/>
          <w:sz w:val="24"/>
          <w:szCs w:val="24"/>
        </w:rPr>
        <w:t>. PIRKIMO DOKUMENTŲ PAAIŠKINIMAS IR PATIKSLINIMAS</w:t>
      </w:r>
    </w:p>
    <w:p w14:paraId="2D11C785"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0"/>
          <w:szCs w:val="20"/>
        </w:rPr>
      </w:pPr>
      <w:r w:rsidRPr="00C325E6">
        <w:rPr>
          <w:rFonts w:ascii="Times New Roman" w:hAnsi="Times New Roman" w:cs="Times New Roman"/>
          <w:color w:val="000000"/>
          <w:kern w:val="0"/>
          <w:sz w:val="24"/>
          <w:szCs w:val="24"/>
        </w:rPr>
        <w:tab/>
      </w:r>
    </w:p>
    <w:p w14:paraId="6810E4C1" w14:textId="77777777" w:rsidR="002F54B8" w:rsidRPr="00F33F86" w:rsidRDefault="002F54B8" w:rsidP="002F54B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 xml:space="preserve"> </w:t>
      </w:r>
      <w:r w:rsidRPr="00F33F86">
        <w:rPr>
          <w:rFonts w:ascii="Times New Roman" w:hAnsi="Times New Roman" w:cs="Times New Roman"/>
          <w:color w:val="000000"/>
          <w:kern w:val="0"/>
          <w:sz w:val="24"/>
          <w:szCs w:val="24"/>
        </w:rPr>
        <w:t>Tiekėjas tik CVP IS susirašinėjimo priemonėmis gali prašyti, kad perkančioji organizacija paaiškintų ar pataisytų pirkimo dokumentus.</w:t>
      </w:r>
      <w:r w:rsidRPr="00F33F86">
        <w:rPr>
          <w:rFonts w:ascii="Times New Roman" w:hAnsi="Times New Roman" w:cs="Times New Roman"/>
          <w:color w:val="000000"/>
          <w:kern w:val="0"/>
          <w:sz w:val="24"/>
          <w:szCs w:val="24"/>
        </w:rPr>
        <w:tab/>
      </w:r>
    </w:p>
    <w:p w14:paraId="6B24A62A" w14:textId="77777777" w:rsidR="002F54B8" w:rsidRPr="00F33F86" w:rsidRDefault="002F54B8" w:rsidP="002F54B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F33F86">
        <w:rPr>
          <w:rFonts w:ascii="Times New Roman" w:hAnsi="Times New Roman" w:cs="Times New Roman"/>
          <w:color w:val="000000"/>
          <w:kern w:val="0"/>
          <w:sz w:val="24"/>
          <w:szCs w:val="24"/>
        </w:rPr>
        <w:t xml:space="preserve">.2. Perkančioji organizacija atsako tik CVP IS susirašinėjimo priemonėmis į kiekvieną tiekėjo rašytinį prašymą dėl pirkimo dokumentų, jei prašymas yra pateiktas likus ne mažiau kaip </w:t>
      </w:r>
      <w:r>
        <w:rPr>
          <w:rFonts w:ascii="Times New Roman" w:hAnsi="Times New Roman" w:cs="Times New Roman"/>
          <w:color w:val="000000"/>
          <w:kern w:val="0"/>
          <w:sz w:val="24"/>
          <w:szCs w:val="24"/>
        </w:rPr>
        <w:t>10</w:t>
      </w:r>
      <w:r w:rsidRPr="00F33F86">
        <w:rPr>
          <w:rFonts w:ascii="Times New Roman" w:hAnsi="Times New Roman" w:cs="Times New Roman"/>
          <w:color w:val="000000"/>
          <w:kern w:val="0"/>
          <w:sz w:val="24"/>
          <w:szCs w:val="24"/>
        </w:rPr>
        <w:t xml:space="preserve"> dienų iki pasiūlymų pateikimo termino pabaigos.</w:t>
      </w:r>
      <w:r w:rsidRPr="00F33F86">
        <w:rPr>
          <w:rFonts w:ascii="Times New Roman" w:hAnsi="Times New Roman" w:cs="Times New Roman"/>
          <w:color w:val="000000"/>
          <w:kern w:val="0"/>
          <w:sz w:val="24"/>
          <w:szCs w:val="24"/>
        </w:rPr>
        <w:tab/>
      </w:r>
    </w:p>
    <w:p w14:paraId="7807823B" w14:textId="3B43DFCE" w:rsidR="002F54B8" w:rsidRPr="00F33F86" w:rsidRDefault="002F54B8" w:rsidP="002F54B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F33F86">
        <w:rPr>
          <w:rFonts w:ascii="Times New Roman" w:hAnsi="Times New Roman" w:cs="Times New Roman"/>
          <w:color w:val="000000"/>
          <w:kern w:val="0"/>
          <w:sz w:val="24"/>
          <w:szCs w:val="24"/>
        </w:rPr>
        <w:t xml:space="preserve">.3. Tiekėjo prašymu, (pateiktu tik CVP IS susirašinėjimo priemonėmis) papildomi pirkimo dokumentai (paaiškinimai ar pataisymai) pateikiami CVP IS priemonėmis ne vėliau kaip likus </w:t>
      </w:r>
      <w:r>
        <w:rPr>
          <w:rFonts w:ascii="Times New Roman" w:hAnsi="Times New Roman" w:cs="Times New Roman"/>
          <w:color w:val="000000"/>
          <w:kern w:val="0"/>
          <w:sz w:val="24"/>
          <w:szCs w:val="24"/>
        </w:rPr>
        <w:t xml:space="preserve">6 </w:t>
      </w:r>
      <w:r w:rsidRPr="00F33F86">
        <w:rPr>
          <w:rFonts w:ascii="Times New Roman" w:hAnsi="Times New Roman" w:cs="Times New Roman"/>
          <w:color w:val="000000"/>
          <w:kern w:val="0"/>
          <w:sz w:val="24"/>
          <w:szCs w:val="24"/>
        </w:rPr>
        <w:t>dienoms iki pasiūlymų pateikimo termino pabaigos, jei jų paprašyta laiku. Paaiškinimai ar pataisymai yra neatsiejama pirkimo dokumentų dalis.</w:t>
      </w:r>
      <w:r w:rsidRPr="00F33F86">
        <w:rPr>
          <w:rFonts w:ascii="Times New Roman" w:hAnsi="Times New Roman" w:cs="Times New Roman"/>
          <w:color w:val="000000"/>
          <w:kern w:val="0"/>
          <w:sz w:val="24"/>
          <w:szCs w:val="24"/>
        </w:rPr>
        <w:tab/>
      </w:r>
    </w:p>
    <w:p w14:paraId="531BFDB4" w14:textId="77777777" w:rsidR="002F54B8" w:rsidRPr="00F33F86" w:rsidRDefault="002F54B8" w:rsidP="002F54B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F33F86">
        <w:rPr>
          <w:rFonts w:ascii="Times New Roman" w:hAnsi="Times New Roman" w:cs="Times New Roman"/>
          <w:color w:val="000000"/>
          <w:kern w:val="0"/>
          <w:sz w:val="24"/>
          <w:szCs w:val="24"/>
        </w:rPr>
        <w:t>.4.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F33F86">
        <w:rPr>
          <w:rFonts w:ascii="Times New Roman" w:hAnsi="Times New Roman" w:cs="Times New Roman"/>
          <w:color w:val="000000"/>
          <w:kern w:val="0"/>
          <w:sz w:val="24"/>
          <w:szCs w:val="24"/>
        </w:rPr>
        <w:tab/>
      </w:r>
    </w:p>
    <w:p w14:paraId="73E0CE5C" w14:textId="77777777" w:rsidR="002F54B8" w:rsidRDefault="002F54B8" w:rsidP="002F54B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F33F86">
        <w:rPr>
          <w:rFonts w:ascii="Times New Roman" w:hAnsi="Times New Roman" w:cs="Times New Roman"/>
          <w:color w:val="000000"/>
          <w:kern w:val="0"/>
          <w:sz w:val="24"/>
          <w:szCs w:val="24"/>
        </w:rPr>
        <w:t xml:space="preserve">.5. Nesibaigus pirkimo pasiūlymų pateikimo terminui, perkančioji organizacija savo iniciatyva gali paaiškinti (pataisyti) pirkimo dokumentus pranešant prie pirkimo prisijungusiems </w:t>
      </w:r>
      <w:r w:rsidRPr="00F33F86">
        <w:rPr>
          <w:rFonts w:ascii="Times New Roman" w:hAnsi="Times New Roman" w:cs="Times New Roman"/>
          <w:color w:val="000000"/>
          <w:kern w:val="0"/>
          <w:sz w:val="24"/>
          <w:szCs w:val="24"/>
        </w:rPr>
        <w:lastRenderedPageBreak/>
        <w:t>tiekėjams ir paskelbiant CVP IS priemonėmis.</w:t>
      </w:r>
      <w:r w:rsidRPr="00755788">
        <w:rPr>
          <w:rFonts w:ascii="Times New Roman" w:hAnsi="Times New Roman" w:cs="Times New Roman"/>
          <w:color w:val="000000"/>
          <w:kern w:val="0"/>
          <w:sz w:val="24"/>
          <w:szCs w:val="24"/>
        </w:rPr>
        <w:t xml:space="preserve"> </w:t>
      </w:r>
      <w:r w:rsidRPr="00F92CB1">
        <w:rPr>
          <w:rFonts w:ascii="Times New Roman" w:hAnsi="Times New Roman" w:cs="Times New Roman"/>
          <w:color w:val="000000"/>
          <w:kern w:val="0"/>
          <w:sz w:val="24"/>
          <w:szCs w:val="24"/>
        </w:rPr>
        <w:t>Negali būti daromi tokie esminiai pirkimo sąlygų pakeitimai, dėl kurių pirkimo procedūra būtų pritraukusi daugiau dalyvių.</w:t>
      </w:r>
    </w:p>
    <w:p w14:paraId="125995D0" w14:textId="77777777" w:rsidR="002F54B8" w:rsidRPr="001F61EB" w:rsidRDefault="002F54B8" w:rsidP="002F54B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1F61EB">
        <w:rPr>
          <w:rFonts w:ascii="Times New Roman" w:hAnsi="Times New Roman" w:cs="Times New Roman"/>
          <w:color w:val="000000"/>
          <w:kern w:val="0"/>
          <w:sz w:val="24"/>
          <w:szCs w:val="24"/>
        </w:rPr>
        <w:t>.6. Perkančioji organizacija privalo pratęsti pasiūlymų pateikimo terminus, kad visi pirkime norintys dalyvauti tiekėjai turėtų galimybę susipažinti su visa pasiūlymui parengti reikalinga informacija:</w:t>
      </w:r>
    </w:p>
    <w:p w14:paraId="11D4FFBE" w14:textId="77777777" w:rsidR="002F54B8" w:rsidRPr="001F61EB"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1F61EB">
        <w:rPr>
          <w:rFonts w:ascii="Times New Roman" w:hAnsi="Times New Roman" w:cs="Times New Roman"/>
          <w:color w:val="000000"/>
          <w:kern w:val="0"/>
          <w:sz w:val="24"/>
          <w:szCs w:val="24"/>
        </w:rPr>
        <w:t>.6.1.</w:t>
      </w:r>
      <w:r>
        <w:rPr>
          <w:rFonts w:ascii="Times New Roman" w:hAnsi="Times New Roman" w:cs="Times New Roman"/>
          <w:color w:val="000000"/>
          <w:kern w:val="0"/>
          <w:sz w:val="24"/>
          <w:szCs w:val="24"/>
        </w:rPr>
        <w:t xml:space="preserve"> </w:t>
      </w:r>
      <w:r w:rsidRPr="001F61EB">
        <w:rPr>
          <w:rFonts w:ascii="Times New Roman" w:hAnsi="Times New Roman" w:cs="Times New Roman"/>
          <w:color w:val="000000"/>
          <w:kern w:val="0"/>
          <w:sz w:val="24"/>
          <w:szCs w:val="24"/>
        </w:rPr>
        <w:t xml:space="preserve">jeigu dėl kokių nors priežasčių papildoma su pirkimo dokumentais susijusi informacija būtų pateikiama likus mažiau kaip </w:t>
      </w:r>
      <w:r>
        <w:rPr>
          <w:rFonts w:ascii="Times New Roman" w:hAnsi="Times New Roman" w:cs="Times New Roman"/>
          <w:color w:val="000000"/>
          <w:kern w:val="0"/>
          <w:sz w:val="24"/>
          <w:szCs w:val="24"/>
        </w:rPr>
        <w:t>6</w:t>
      </w:r>
      <w:r w:rsidRPr="001F61EB">
        <w:rPr>
          <w:rFonts w:ascii="Times New Roman" w:hAnsi="Times New Roman" w:cs="Times New Roman"/>
          <w:color w:val="000000"/>
          <w:kern w:val="0"/>
          <w:sz w:val="24"/>
          <w:szCs w:val="24"/>
        </w:rPr>
        <w:t> dienoms iki pasiūlymų pateikimo termino pabaigos, nors šios informacijos buvo paprašyta laiku;  </w:t>
      </w:r>
    </w:p>
    <w:p w14:paraId="3363D1D3" w14:textId="77777777" w:rsidR="002F54B8" w:rsidRPr="001F61EB"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1F61EB">
        <w:rPr>
          <w:rFonts w:ascii="Times New Roman" w:hAnsi="Times New Roman" w:cs="Times New Roman"/>
          <w:color w:val="000000"/>
          <w:kern w:val="0"/>
          <w:sz w:val="24"/>
          <w:szCs w:val="24"/>
        </w:rPr>
        <w:t>.6.2. jeigu buvo padaryta reikšmingų pirkimo dokumentų pakeitimų.</w:t>
      </w:r>
    </w:p>
    <w:p w14:paraId="17754F2A" w14:textId="77777777" w:rsidR="002F54B8" w:rsidRPr="001F61EB" w:rsidRDefault="002F54B8" w:rsidP="002F54B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1F61EB">
        <w:rPr>
          <w:rFonts w:ascii="Times New Roman" w:hAnsi="Times New Roman" w:cs="Times New Roman"/>
          <w:color w:val="000000"/>
          <w:kern w:val="0"/>
          <w:sz w:val="24"/>
          <w:szCs w:val="24"/>
        </w:rPr>
        <w:t xml:space="preserve">.7. Jei perkančioji organizacija paaiškinimų ar patikslinimų nepateikia iki </w:t>
      </w:r>
      <w:r>
        <w:rPr>
          <w:rFonts w:ascii="Times New Roman" w:hAnsi="Times New Roman" w:cs="Times New Roman"/>
          <w:color w:val="000000"/>
          <w:kern w:val="0"/>
          <w:sz w:val="24"/>
          <w:szCs w:val="24"/>
        </w:rPr>
        <w:t>11</w:t>
      </w:r>
      <w:r w:rsidRPr="001F61EB">
        <w:rPr>
          <w:rFonts w:ascii="Times New Roman" w:hAnsi="Times New Roman" w:cs="Times New Roman"/>
          <w:color w:val="000000"/>
          <w:kern w:val="0"/>
          <w:sz w:val="24"/>
          <w:szCs w:val="24"/>
        </w:rPr>
        <w:t>.3. p. nurodyto termino (tiekėjui laiku pateikus prašymą paaiškinti, patikslinti), pasiūlymų pateikimo terminas yra nukeliamas ne trumpesniam laikui nei tiek, kiek vėluojama juos pateikti.</w:t>
      </w:r>
    </w:p>
    <w:p w14:paraId="0A6ACAFD" w14:textId="77777777" w:rsidR="002F54B8" w:rsidRPr="001F61EB" w:rsidRDefault="002F54B8" w:rsidP="002F54B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1F61EB">
        <w:rPr>
          <w:rFonts w:ascii="Times New Roman" w:hAnsi="Times New Roman" w:cs="Times New Roman"/>
          <w:color w:val="000000"/>
          <w:kern w:val="0"/>
          <w:sz w:val="24"/>
          <w:szCs w:val="24"/>
        </w:rPr>
        <w:t xml:space="preserve">.8. Perkančioji organizacija, pratęsdama pasiūlymų pateikimo terminą </w:t>
      </w:r>
      <w:r>
        <w:rPr>
          <w:rFonts w:ascii="Times New Roman" w:hAnsi="Times New Roman" w:cs="Times New Roman"/>
          <w:color w:val="000000"/>
          <w:kern w:val="0"/>
          <w:sz w:val="24"/>
          <w:szCs w:val="24"/>
        </w:rPr>
        <w:t>11</w:t>
      </w:r>
      <w:r w:rsidRPr="001F61EB">
        <w:rPr>
          <w:rFonts w:ascii="Times New Roman" w:hAnsi="Times New Roman" w:cs="Times New Roman"/>
          <w:color w:val="000000"/>
          <w:kern w:val="0"/>
          <w:sz w:val="24"/>
          <w:szCs w:val="24"/>
        </w:rPr>
        <w:t>.6. p.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w:t>
      </w:r>
    </w:p>
    <w:p w14:paraId="3DF9FF63" w14:textId="77777777" w:rsidR="002F54B8" w:rsidRPr="001F61EB" w:rsidRDefault="002F54B8" w:rsidP="002F54B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1F61EB">
        <w:rPr>
          <w:rFonts w:ascii="Times New Roman" w:hAnsi="Times New Roman" w:cs="Times New Roman"/>
          <w:color w:val="000000"/>
          <w:kern w:val="0"/>
          <w:sz w:val="24"/>
          <w:szCs w:val="24"/>
        </w:rPr>
        <w:t>.9. Bet kokia informacija, konkurso sąlygų paaiškinimai, pranešimai ar kitas perkančiosios organizacijos ir tiekėjo susirašinėjimas yra vykdomas tik CVP IS susirašinėjimo priemonėmis.</w:t>
      </w:r>
      <w:r w:rsidRPr="001F61EB">
        <w:rPr>
          <w:rFonts w:ascii="Times New Roman" w:hAnsi="Times New Roman" w:cs="Times New Roman"/>
          <w:color w:val="000000"/>
          <w:kern w:val="0"/>
          <w:sz w:val="24"/>
          <w:szCs w:val="24"/>
        </w:rPr>
        <w:tab/>
      </w:r>
    </w:p>
    <w:p w14:paraId="3AC74AA3" w14:textId="77777777" w:rsidR="002F54B8" w:rsidRPr="001F61EB" w:rsidRDefault="002F54B8" w:rsidP="002F54B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1F61EB">
        <w:rPr>
          <w:rFonts w:ascii="Times New Roman" w:hAnsi="Times New Roman" w:cs="Times New Roman"/>
          <w:color w:val="000000"/>
          <w:kern w:val="0"/>
          <w:sz w:val="24"/>
          <w:szCs w:val="24"/>
        </w:rPr>
        <w:t>.10. Perkančioji organizacija nerengs susitikimų su tiekėjais dėl pirkimo dokumentų paaiškinimo.</w:t>
      </w:r>
      <w:r w:rsidRPr="001F61EB">
        <w:rPr>
          <w:rFonts w:ascii="Times New Roman" w:hAnsi="Times New Roman" w:cs="Times New Roman"/>
          <w:color w:val="000000"/>
          <w:kern w:val="0"/>
          <w:sz w:val="24"/>
          <w:szCs w:val="24"/>
        </w:rPr>
        <w:tab/>
      </w:r>
    </w:p>
    <w:p w14:paraId="0A87289C" w14:textId="77777777" w:rsidR="002F54B8" w:rsidRPr="00F33F86" w:rsidRDefault="002F54B8" w:rsidP="002F54B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1F61EB">
        <w:rPr>
          <w:rFonts w:ascii="Times New Roman" w:hAnsi="Times New Roman" w:cs="Times New Roman"/>
          <w:color w:val="000000"/>
          <w:kern w:val="0"/>
          <w:sz w:val="24"/>
          <w:szCs w:val="24"/>
        </w:rPr>
        <w:t>.11. Perkančioji organizacija nerengs pirkimo objekto apžiūros.</w:t>
      </w:r>
    </w:p>
    <w:p w14:paraId="37A72AA7" w14:textId="31145083"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C325E6">
        <w:rPr>
          <w:rFonts w:ascii="Times New Roman" w:hAnsi="Times New Roman" w:cs="Times New Roman"/>
          <w:color w:val="000000"/>
          <w:kern w:val="0"/>
          <w:sz w:val="24"/>
          <w:szCs w:val="24"/>
        </w:rPr>
        <w:tab/>
      </w:r>
      <w:r w:rsidRPr="00C325E6">
        <w:rPr>
          <w:rFonts w:ascii="Times New Roman" w:hAnsi="Times New Roman" w:cs="Times New Roman"/>
          <w:color w:val="000000"/>
          <w:kern w:val="0"/>
          <w:sz w:val="24"/>
          <w:szCs w:val="24"/>
        </w:rPr>
        <w:tab/>
      </w:r>
    </w:p>
    <w:p w14:paraId="231C18D8" w14:textId="23BBCBD5" w:rsidR="006273DE" w:rsidRPr="00C325E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1</w:t>
      </w:r>
      <w:r w:rsidR="00FF249C" w:rsidRPr="00C325E6">
        <w:rPr>
          <w:rFonts w:ascii="Times New Roman" w:hAnsi="Times New Roman" w:cs="Times New Roman"/>
          <w:b/>
          <w:bCs/>
          <w:color w:val="000000"/>
          <w:kern w:val="0"/>
          <w:sz w:val="24"/>
          <w:szCs w:val="24"/>
        </w:rPr>
        <w:t>2</w:t>
      </w:r>
      <w:r w:rsidRPr="00C325E6">
        <w:rPr>
          <w:rFonts w:ascii="Times New Roman" w:hAnsi="Times New Roman" w:cs="Times New Roman"/>
          <w:b/>
          <w:bCs/>
          <w:color w:val="000000"/>
          <w:kern w:val="0"/>
          <w:sz w:val="24"/>
          <w:szCs w:val="24"/>
        </w:rPr>
        <w:t>. SUSIPAŽINIMAS SU GAUTAIS PASIŪLYMAIS</w:t>
      </w:r>
    </w:p>
    <w:p w14:paraId="07F1D796" w14:textId="77777777" w:rsidR="006273DE" w:rsidRPr="00C325E6" w:rsidRDefault="006273DE" w:rsidP="00ED0084">
      <w:pPr>
        <w:autoSpaceDE w:val="0"/>
        <w:autoSpaceDN w:val="0"/>
        <w:adjustRightInd w:val="0"/>
        <w:spacing w:after="0" w:line="240" w:lineRule="auto"/>
        <w:jc w:val="both"/>
        <w:rPr>
          <w:rFonts w:ascii="Times New Roman" w:hAnsi="Times New Roman" w:cs="Times New Roman"/>
          <w:color w:val="000000"/>
          <w:kern w:val="0"/>
          <w:sz w:val="20"/>
          <w:szCs w:val="20"/>
        </w:rPr>
      </w:pPr>
      <w:r w:rsidRPr="00C325E6">
        <w:rPr>
          <w:rFonts w:ascii="Times New Roman" w:hAnsi="Times New Roman" w:cs="Times New Roman"/>
          <w:color w:val="000000"/>
          <w:kern w:val="0"/>
          <w:sz w:val="24"/>
          <w:szCs w:val="24"/>
        </w:rPr>
        <w:tab/>
      </w:r>
    </w:p>
    <w:p w14:paraId="63E8430C" w14:textId="66D02B5E"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F249C" w:rsidRPr="00C325E6">
        <w:rPr>
          <w:rFonts w:ascii="Times New Roman" w:hAnsi="Times New Roman" w:cs="Times New Roman"/>
          <w:color w:val="000000"/>
          <w:kern w:val="0"/>
          <w:sz w:val="24"/>
          <w:szCs w:val="24"/>
        </w:rPr>
        <w:t>2</w:t>
      </w:r>
      <w:r w:rsidRPr="00C325E6">
        <w:rPr>
          <w:rFonts w:ascii="Times New Roman" w:hAnsi="Times New Roman" w:cs="Times New Roman"/>
          <w:color w:val="000000"/>
          <w:kern w:val="0"/>
          <w:sz w:val="24"/>
          <w:szCs w:val="24"/>
        </w:rPr>
        <w:t xml:space="preserve">.1. Pirminis susipažinimas su CVP IS priemonėmis pateiktais tiekėjų pasiūlymais vyks </w:t>
      </w:r>
      <w:r w:rsidR="00B80FDF" w:rsidRPr="00C325E6">
        <w:rPr>
          <w:rFonts w:ascii="Times New Roman" w:hAnsi="Times New Roman" w:cs="Times New Roman"/>
          <w:color w:val="000000"/>
          <w:kern w:val="0"/>
          <w:sz w:val="24"/>
          <w:szCs w:val="24"/>
        </w:rPr>
        <w:t>30</w:t>
      </w:r>
      <w:r w:rsidR="001640F9">
        <w:rPr>
          <w:rFonts w:ascii="Times New Roman" w:hAnsi="Times New Roman" w:cs="Times New Roman"/>
          <w:color w:val="000000"/>
          <w:kern w:val="0"/>
          <w:sz w:val="24"/>
          <w:szCs w:val="24"/>
        </w:rPr>
        <w:t> </w:t>
      </w:r>
      <w:r w:rsidRPr="00C325E6">
        <w:rPr>
          <w:rFonts w:ascii="Times New Roman" w:hAnsi="Times New Roman" w:cs="Times New Roman"/>
          <w:color w:val="000000"/>
          <w:kern w:val="0"/>
          <w:sz w:val="24"/>
          <w:szCs w:val="24"/>
        </w:rPr>
        <w:t xml:space="preserve">min. po </w:t>
      </w:r>
      <w:r w:rsidR="00515A39" w:rsidRPr="00C325E6">
        <w:rPr>
          <w:rFonts w:ascii="Times New Roman" w:hAnsi="Times New Roman" w:cs="Times New Roman"/>
          <w:color w:val="000000"/>
          <w:kern w:val="0"/>
          <w:sz w:val="24"/>
          <w:szCs w:val="24"/>
        </w:rPr>
        <w:t>skelbime</w:t>
      </w:r>
      <w:r w:rsidRPr="00C325E6">
        <w:rPr>
          <w:rFonts w:ascii="Times New Roman" w:hAnsi="Times New Roman" w:cs="Times New Roman"/>
          <w:color w:val="000000"/>
          <w:kern w:val="0"/>
          <w:sz w:val="24"/>
          <w:szCs w:val="24"/>
        </w:rPr>
        <w:t xml:space="preserve"> nurodytos pasiūlymų pateikimo termino pabaigos.</w:t>
      </w:r>
      <w:r w:rsidRPr="00C325E6">
        <w:rPr>
          <w:rFonts w:ascii="Times New Roman" w:hAnsi="Times New Roman" w:cs="Times New Roman"/>
          <w:color w:val="000000"/>
          <w:kern w:val="0"/>
          <w:sz w:val="24"/>
          <w:szCs w:val="24"/>
        </w:rPr>
        <w:tab/>
      </w:r>
    </w:p>
    <w:p w14:paraId="59B6EE9E" w14:textId="77777777" w:rsidR="00807922"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F249C" w:rsidRPr="00C325E6">
        <w:rPr>
          <w:rFonts w:ascii="Times New Roman" w:hAnsi="Times New Roman" w:cs="Times New Roman"/>
          <w:color w:val="000000"/>
          <w:kern w:val="0"/>
          <w:sz w:val="24"/>
          <w:szCs w:val="24"/>
        </w:rPr>
        <w:t>2</w:t>
      </w:r>
      <w:r w:rsidRPr="00C325E6">
        <w:rPr>
          <w:rFonts w:ascii="Times New Roman" w:hAnsi="Times New Roman" w:cs="Times New Roman"/>
          <w:color w:val="000000"/>
          <w:kern w:val="0"/>
          <w:sz w:val="24"/>
          <w:szCs w:val="24"/>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745CD796" w14:textId="77777777" w:rsidR="00807922" w:rsidRPr="00C325E6" w:rsidRDefault="00807922"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08D63F22" w14:textId="77777777" w:rsidR="00807922" w:rsidRPr="00C325E6" w:rsidRDefault="00807922" w:rsidP="00807922">
      <w:pPr>
        <w:autoSpaceDE w:val="0"/>
        <w:autoSpaceDN w:val="0"/>
        <w:adjustRightInd w:val="0"/>
        <w:spacing w:after="0" w:line="240" w:lineRule="auto"/>
        <w:jc w:val="center"/>
        <w:rPr>
          <w:rFonts w:ascii="Times New Roman" w:hAnsi="Times New Roman" w:cs="Times New Roman"/>
          <w:color w:val="000000"/>
          <w:kern w:val="0"/>
          <w:sz w:val="24"/>
          <w:szCs w:val="24"/>
        </w:rPr>
      </w:pPr>
      <w:bookmarkStart w:id="11" w:name="_Hlk182302655"/>
      <w:r w:rsidRPr="00C325E6">
        <w:rPr>
          <w:rFonts w:ascii="Times New Roman" w:hAnsi="Times New Roman" w:cs="Times New Roman"/>
          <w:b/>
          <w:bCs/>
          <w:color w:val="000000"/>
          <w:kern w:val="0"/>
          <w:sz w:val="24"/>
          <w:szCs w:val="24"/>
        </w:rPr>
        <w:t>13. ELEKTRONINIS AUKCIONAS</w:t>
      </w:r>
    </w:p>
    <w:p w14:paraId="1E40AC0F" w14:textId="77777777" w:rsidR="00807922" w:rsidRPr="00C325E6" w:rsidRDefault="00807922" w:rsidP="00807922">
      <w:pPr>
        <w:autoSpaceDE w:val="0"/>
        <w:autoSpaceDN w:val="0"/>
        <w:adjustRightInd w:val="0"/>
        <w:spacing w:after="0" w:line="240" w:lineRule="auto"/>
        <w:jc w:val="center"/>
        <w:rPr>
          <w:rFonts w:ascii="Times New Roman" w:hAnsi="Times New Roman" w:cs="Times New Roman"/>
          <w:color w:val="000000"/>
          <w:kern w:val="0"/>
        </w:rPr>
      </w:pPr>
    </w:p>
    <w:p w14:paraId="32157179" w14:textId="77777777" w:rsidR="00807922" w:rsidRPr="00C325E6" w:rsidRDefault="00807922" w:rsidP="0080792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13.1. </w:t>
      </w:r>
      <w:bookmarkEnd w:id="11"/>
      <w:r w:rsidRPr="00C325E6">
        <w:rPr>
          <w:rFonts w:ascii="Times New Roman" w:hAnsi="Times New Roman" w:cs="Times New Roman"/>
          <w:color w:val="000000"/>
          <w:kern w:val="0"/>
          <w:sz w:val="24"/>
          <w:szCs w:val="24"/>
        </w:rPr>
        <w:t>Perkančioji organizacija pirkime netaikys elektroninio aukciono.</w:t>
      </w:r>
    </w:p>
    <w:p w14:paraId="0662423C" w14:textId="1554188D" w:rsidR="006273DE" w:rsidRPr="00C325E6" w:rsidRDefault="006273DE" w:rsidP="0080792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0293A86E" w14:textId="3B999ED1" w:rsidR="006273DE" w:rsidRPr="00C325E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bookmarkStart w:id="12" w:name="_Hlk171339948"/>
      <w:r w:rsidRPr="00C325E6">
        <w:rPr>
          <w:rFonts w:ascii="Times New Roman" w:hAnsi="Times New Roman" w:cs="Times New Roman"/>
          <w:b/>
          <w:bCs/>
          <w:color w:val="000000"/>
          <w:kern w:val="0"/>
          <w:sz w:val="24"/>
          <w:szCs w:val="24"/>
        </w:rPr>
        <w:t>1</w:t>
      </w:r>
      <w:r w:rsidR="00807922" w:rsidRPr="00C325E6">
        <w:rPr>
          <w:rFonts w:ascii="Times New Roman" w:hAnsi="Times New Roman" w:cs="Times New Roman"/>
          <w:b/>
          <w:bCs/>
          <w:color w:val="000000"/>
          <w:kern w:val="0"/>
          <w:sz w:val="24"/>
          <w:szCs w:val="24"/>
        </w:rPr>
        <w:t>4</w:t>
      </w:r>
      <w:r w:rsidRPr="00C325E6">
        <w:rPr>
          <w:rFonts w:ascii="Times New Roman" w:hAnsi="Times New Roman" w:cs="Times New Roman"/>
          <w:b/>
          <w:bCs/>
          <w:color w:val="000000"/>
          <w:kern w:val="0"/>
          <w:sz w:val="24"/>
          <w:szCs w:val="24"/>
        </w:rPr>
        <w:t>. PASIŪLYMŲ NAGRINĖJIMAS</w:t>
      </w:r>
    </w:p>
    <w:p w14:paraId="75B13303"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0"/>
          <w:szCs w:val="20"/>
        </w:rPr>
      </w:pPr>
      <w:r w:rsidRPr="00C325E6">
        <w:rPr>
          <w:rFonts w:ascii="Times New Roman" w:hAnsi="Times New Roman" w:cs="Times New Roman"/>
          <w:color w:val="000000"/>
          <w:kern w:val="0"/>
          <w:sz w:val="24"/>
          <w:szCs w:val="24"/>
        </w:rPr>
        <w:tab/>
      </w:r>
    </w:p>
    <w:p w14:paraId="151D6854" w14:textId="77777777" w:rsidR="002F54B8" w:rsidRPr="00F33F86" w:rsidRDefault="002F54B8" w:rsidP="002F54B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.1. Pasiūlymus vertins Komisija. Pasiūlymai bus vertinami tiekėjams ir (ar) jų įgaliotiesiems atstovams nedalyvaujant. Komisija toliau atlieka šias pirkimo procedūras:</w:t>
      </w:r>
      <w:r w:rsidRPr="00F33F86">
        <w:rPr>
          <w:rFonts w:ascii="Times New Roman" w:hAnsi="Times New Roman" w:cs="Times New Roman"/>
          <w:color w:val="000000"/>
          <w:kern w:val="0"/>
          <w:sz w:val="24"/>
          <w:szCs w:val="24"/>
        </w:rPr>
        <w:tab/>
      </w:r>
    </w:p>
    <w:p w14:paraId="24380901" w14:textId="77777777" w:rsidR="002F54B8" w:rsidRPr="00F33F86"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 xml:space="preserve">.1.1. </w:t>
      </w:r>
      <w:r w:rsidRPr="004A5268">
        <w:rPr>
          <w:rFonts w:ascii="Times New Roman" w:eastAsia="Arial Unicode MS" w:hAnsi="Times New Roman" w:cs="Times New Roman"/>
          <w:kern w:val="0"/>
          <w:sz w:val="24"/>
          <w:szCs w:val="24"/>
          <w:bdr w:val="nil"/>
          <w14:ligatures w14:val="none"/>
        </w:rPr>
        <w:t>tikrina ar nebuvo pasiūlytos per didelės, perkančiajai organizacijai nepriimtinos kainos. Laikoma, kad pasiūlyta kaina 3 metų laikotarpiui yra per didelė ir nepriimtina, jeigu ji viršija perkančiosios organizacijos pirkimui skirtas lėšas, nurodytas šių pirkimo sąlygų 2.1.1</w:t>
      </w:r>
      <w:r>
        <w:rPr>
          <w:rFonts w:ascii="Times New Roman" w:eastAsia="Arial Unicode MS" w:hAnsi="Times New Roman" w:cs="Times New Roman"/>
          <w:kern w:val="0"/>
          <w:sz w:val="24"/>
          <w:szCs w:val="24"/>
          <w:bdr w:val="nil"/>
          <w14:ligatures w14:val="none"/>
        </w:rPr>
        <w:t>.</w:t>
      </w:r>
      <w:r w:rsidRPr="004A5268">
        <w:rPr>
          <w:rFonts w:ascii="Times New Roman" w:eastAsia="Arial Unicode MS" w:hAnsi="Times New Roman" w:cs="Times New Roman"/>
          <w:kern w:val="0"/>
          <w:sz w:val="24"/>
          <w:szCs w:val="24"/>
          <w:bdr w:val="nil"/>
          <w14:ligatures w14:val="none"/>
        </w:rPr>
        <w:t xml:space="preserve"> punkte</w:t>
      </w:r>
      <w:r>
        <w:rPr>
          <w:rFonts w:ascii="Times New Roman" w:eastAsia="Arial Unicode MS" w:hAnsi="Times New Roman" w:cs="Times New Roman"/>
          <w:kern w:val="0"/>
          <w:sz w:val="24"/>
          <w:szCs w:val="24"/>
          <w:bdr w:val="nil"/>
          <w14:ligatures w14:val="none"/>
        </w:rPr>
        <w:t>;</w:t>
      </w:r>
    </w:p>
    <w:p w14:paraId="14BE1E78" w14:textId="77777777" w:rsidR="002F54B8" w:rsidRPr="00F33F86"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 xml:space="preserve">.1.2. </w:t>
      </w:r>
      <w:r w:rsidRPr="00F33F86">
        <w:rPr>
          <w:rFonts w:ascii="Times New Roman" w:hAnsi="Times New Roman" w:cs="Times New Roman"/>
          <w:kern w:val="0"/>
          <w:sz w:val="24"/>
          <w:szCs w:val="24"/>
        </w:rPr>
        <w:t xml:space="preserve">tikrina ar pasiūlymas pateiktas tinkamai,  ar </w:t>
      </w:r>
      <w:r w:rsidRPr="00F33F86">
        <w:rPr>
          <w:rFonts w:ascii="Times New Roman" w:hAnsi="Times New Roman" w:cs="Times New Roman"/>
          <w:color w:val="000000"/>
          <w:kern w:val="0"/>
          <w:sz w:val="24"/>
          <w:szCs w:val="24"/>
        </w:rPr>
        <w:t>kartu su pasiūlymu pateikti visi privalomi dokumentai;</w:t>
      </w:r>
      <w:r w:rsidRPr="00F33F86">
        <w:rPr>
          <w:rFonts w:ascii="Times New Roman" w:hAnsi="Times New Roman" w:cs="Times New Roman"/>
          <w:color w:val="000000"/>
          <w:kern w:val="0"/>
          <w:sz w:val="24"/>
          <w:szCs w:val="24"/>
        </w:rPr>
        <w:tab/>
      </w:r>
    </w:p>
    <w:p w14:paraId="5CA3906C" w14:textId="77777777" w:rsidR="002F54B8" w:rsidRPr="00F33F86"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.1.3. įvertina EBVPD pateiktą informaciją ir ne vėliau kaip per 3 darbo dienas raštu praneša apie šio patikrinimo rezultatus;</w:t>
      </w:r>
      <w:r w:rsidRPr="00F33F86">
        <w:rPr>
          <w:rFonts w:ascii="Times New Roman" w:hAnsi="Times New Roman" w:cs="Times New Roman"/>
          <w:color w:val="000000"/>
          <w:kern w:val="0"/>
          <w:sz w:val="24"/>
          <w:szCs w:val="24"/>
        </w:rPr>
        <w:tab/>
      </w:r>
    </w:p>
    <w:p w14:paraId="09E86D3C" w14:textId="77777777" w:rsidR="002F54B8" w:rsidRPr="00F33F86"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.1.4. nustato, ar tiekėjo siūlomas pirkimo objektas atitinka pirkimo dokumentuose nustatytus reikalavimus;</w:t>
      </w:r>
    </w:p>
    <w:p w14:paraId="34B33CC9" w14:textId="77777777" w:rsidR="002F54B8" w:rsidRPr="00F33F86"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.1.5. tikrina, ar tiekėjo pasiūlyme nėra nurodytos kainos apskaičiavimo klaidų;</w:t>
      </w:r>
    </w:p>
    <w:bookmarkEnd w:id="12"/>
    <w:p w14:paraId="1784BC7C" w14:textId="77777777" w:rsidR="002F54B8" w:rsidRPr="00F33F86"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.1.6. tikrina ar nebuvo pasiūlyta neįprastai maža kaina ir/ar tiekėjas pirkimo komisijos prašymu pateikė raštišką tinkamą kainos pagrįstumo įrodymą;</w:t>
      </w:r>
    </w:p>
    <w:p w14:paraId="5A3FA980" w14:textId="77777777" w:rsidR="002F54B8" w:rsidRPr="00F33F86"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.1.7.</w:t>
      </w:r>
      <w:r>
        <w:rPr>
          <w:rFonts w:ascii="Times New Roman" w:hAnsi="Times New Roman" w:cs="Times New Roman"/>
          <w:color w:val="000000"/>
          <w:kern w:val="0"/>
          <w:sz w:val="24"/>
          <w:szCs w:val="24"/>
        </w:rPr>
        <w:t xml:space="preserve"> </w:t>
      </w:r>
      <w:r w:rsidRPr="00170621">
        <w:rPr>
          <w:rFonts w:ascii="Times New Roman" w:hAnsi="Times New Roman" w:cs="Times New Roman"/>
          <w:color w:val="000000"/>
          <w:kern w:val="0"/>
          <w:sz w:val="24"/>
          <w:szCs w:val="24"/>
        </w:rPr>
        <w:t xml:space="preserve">apskaičiuoja kiekvieno </w:t>
      </w:r>
      <w:r w:rsidRPr="005D4A31">
        <w:rPr>
          <w:rFonts w:ascii="Times New Roman" w:hAnsi="Times New Roman" w:cs="Times New Roman"/>
          <w:color w:val="000000"/>
          <w:kern w:val="0"/>
          <w:sz w:val="24"/>
          <w:szCs w:val="24"/>
        </w:rPr>
        <w:t>pasiūlymo kainos</w:t>
      </w:r>
      <w:r w:rsidRPr="00170621">
        <w:rPr>
          <w:rFonts w:ascii="Times New Roman" w:hAnsi="Times New Roman" w:cs="Times New Roman"/>
          <w:color w:val="000000"/>
          <w:kern w:val="0"/>
          <w:sz w:val="24"/>
          <w:szCs w:val="24"/>
        </w:rPr>
        <w:t xml:space="preserve"> ir kokybės santykį </w:t>
      </w:r>
      <w:r>
        <w:rPr>
          <w:rFonts w:ascii="Times New Roman" w:hAnsi="Times New Roman" w:cs="Times New Roman"/>
          <w:color w:val="000000"/>
          <w:kern w:val="0"/>
          <w:sz w:val="24"/>
          <w:szCs w:val="24"/>
        </w:rPr>
        <w:t xml:space="preserve">ir </w:t>
      </w:r>
      <w:r w:rsidRPr="00077CB5">
        <w:rPr>
          <w:rFonts w:ascii="Times New Roman" w:hAnsi="Times New Roman" w:cs="Times New Roman"/>
          <w:color w:val="000000"/>
          <w:kern w:val="0"/>
          <w:sz w:val="24"/>
          <w:szCs w:val="24"/>
        </w:rPr>
        <w:t xml:space="preserve">galimo laimėtojo prašo pateikti pirkimo sąlygų </w:t>
      </w:r>
      <w:r>
        <w:rPr>
          <w:rFonts w:ascii="Times New Roman" w:hAnsi="Times New Roman" w:cs="Times New Roman"/>
          <w:color w:val="0070C0"/>
          <w:kern w:val="0"/>
          <w:sz w:val="24"/>
          <w:szCs w:val="24"/>
          <w:u w:val="single"/>
        </w:rPr>
        <w:t>6</w:t>
      </w:r>
      <w:r w:rsidRPr="004A3BEF">
        <w:rPr>
          <w:rFonts w:ascii="Times New Roman" w:hAnsi="Times New Roman" w:cs="Times New Roman"/>
          <w:color w:val="0070C0"/>
          <w:kern w:val="0"/>
          <w:sz w:val="24"/>
          <w:szCs w:val="24"/>
          <w:u w:val="single"/>
        </w:rPr>
        <w:t xml:space="preserve"> priede „Pašalinimo pagrindai“ </w:t>
      </w:r>
      <w:r w:rsidRPr="00077CB5">
        <w:rPr>
          <w:rFonts w:ascii="Times New Roman" w:hAnsi="Times New Roman" w:cs="Times New Roman"/>
          <w:color w:val="000000"/>
          <w:kern w:val="0"/>
          <w:sz w:val="24"/>
          <w:szCs w:val="24"/>
        </w:rPr>
        <w:t xml:space="preserve">nurodytus dokumentus patvirtinančius tiekėjo pašalinimo pagrindų nebuvimą ir pirkimo sąlygų </w:t>
      </w:r>
      <w:r>
        <w:rPr>
          <w:rFonts w:ascii="Times New Roman" w:hAnsi="Times New Roman" w:cs="Times New Roman"/>
          <w:color w:val="0070C0"/>
          <w:kern w:val="0"/>
          <w:sz w:val="24"/>
          <w:szCs w:val="24"/>
          <w:u w:val="single"/>
        </w:rPr>
        <w:t>7</w:t>
      </w:r>
      <w:r w:rsidRPr="004A3BEF">
        <w:rPr>
          <w:rFonts w:ascii="Times New Roman" w:hAnsi="Times New Roman" w:cs="Times New Roman"/>
          <w:color w:val="0070C0"/>
          <w:kern w:val="0"/>
          <w:sz w:val="24"/>
          <w:szCs w:val="24"/>
          <w:u w:val="single"/>
        </w:rPr>
        <w:t xml:space="preserve"> priede „Kvalifikacijos</w:t>
      </w:r>
      <w:r>
        <w:rPr>
          <w:rFonts w:ascii="Times New Roman" w:hAnsi="Times New Roman" w:cs="Times New Roman"/>
          <w:color w:val="0070C0"/>
          <w:kern w:val="0"/>
          <w:sz w:val="24"/>
          <w:szCs w:val="24"/>
          <w:u w:val="single"/>
        </w:rPr>
        <w:t xml:space="preserve"> </w:t>
      </w:r>
      <w:r w:rsidRPr="004A3BEF">
        <w:rPr>
          <w:rFonts w:ascii="Times New Roman" w:hAnsi="Times New Roman" w:cs="Times New Roman"/>
          <w:color w:val="0070C0"/>
          <w:kern w:val="0"/>
          <w:sz w:val="24"/>
          <w:szCs w:val="24"/>
          <w:u w:val="single"/>
        </w:rPr>
        <w:t>reikalavimai tiekėjui“</w:t>
      </w:r>
      <w:r w:rsidRPr="004A3BEF">
        <w:rPr>
          <w:rFonts w:ascii="Times New Roman" w:hAnsi="Times New Roman" w:cs="Times New Roman"/>
          <w:color w:val="0070C0"/>
          <w:kern w:val="0"/>
          <w:sz w:val="24"/>
          <w:szCs w:val="24"/>
        </w:rPr>
        <w:t xml:space="preserve"> </w:t>
      </w:r>
      <w:r w:rsidRPr="00077CB5">
        <w:rPr>
          <w:rFonts w:ascii="Times New Roman" w:hAnsi="Times New Roman" w:cs="Times New Roman"/>
          <w:color w:val="000000"/>
          <w:kern w:val="0"/>
          <w:sz w:val="24"/>
          <w:szCs w:val="24"/>
        </w:rPr>
        <w:t xml:space="preserve">nurodytus dokumentus patvirtinančius tiekėjo kvalifikaciją (jei taikoma). Gavusi </w:t>
      </w:r>
      <w:r w:rsidRPr="00077CB5">
        <w:rPr>
          <w:rFonts w:ascii="Times New Roman" w:hAnsi="Times New Roman" w:cs="Times New Roman"/>
          <w:color w:val="000000"/>
          <w:kern w:val="0"/>
          <w:sz w:val="24"/>
          <w:szCs w:val="24"/>
        </w:rPr>
        <w:lastRenderedPageBreak/>
        <w:t xml:space="preserve">dokumentus, Komisija patikrina, ar nėra tiekėjo pašalinimo pagrindų, ar galimas laimėtojas atitinka pirkimo sąlygų </w:t>
      </w:r>
      <w:r>
        <w:rPr>
          <w:rFonts w:ascii="Times New Roman" w:hAnsi="Times New Roman" w:cs="Times New Roman"/>
          <w:color w:val="0070C0"/>
          <w:kern w:val="0"/>
          <w:sz w:val="24"/>
          <w:szCs w:val="24"/>
          <w:u w:val="single"/>
        </w:rPr>
        <w:t>7</w:t>
      </w:r>
      <w:r w:rsidRPr="004A3BEF">
        <w:rPr>
          <w:rFonts w:ascii="Times New Roman" w:hAnsi="Times New Roman" w:cs="Times New Roman"/>
          <w:color w:val="0070C0"/>
          <w:kern w:val="0"/>
          <w:sz w:val="24"/>
          <w:szCs w:val="24"/>
          <w:u w:val="single"/>
        </w:rPr>
        <w:t xml:space="preserve"> priede „Kvalifikacijos</w:t>
      </w:r>
      <w:r>
        <w:rPr>
          <w:rFonts w:ascii="Times New Roman" w:hAnsi="Times New Roman" w:cs="Times New Roman"/>
          <w:color w:val="0070C0"/>
          <w:kern w:val="0"/>
          <w:sz w:val="24"/>
          <w:szCs w:val="24"/>
          <w:u w:val="single"/>
        </w:rPr>
        <w:t xml:space="preserve"> </w:t>
      </w:r>
      <w:r w:rsidRPr="004A3BEF">
        <w:rPr>
          <w:rFonts w:ascii="Times New Roman" w:hAnsi="Times New Roman" w:cs="Times New Roman"/>
          <w:color w:val="0070C0"/>
          <w:kern w:val="0"/>
          <w:sz w:val="24"/>
          <w:szCs w:val="24"/>
          <w:u w:val="single"/>
        </w:rPr>
        <w:t>reikalavimai tiekėjui“</w:t>
      </w:r>
      <w:r w:rsidRPr="004A3BEF">
        <w:rPr>
          <w:rFonts w:ascii="Times New Roman" w:hAnsi="Times New Roman" w:cs="Times New Roman"/>
          <w:color w:val="0070C0"/>
          <w:kern w:val="0"/>
          <w:sz w:val="24"/>
          <w:szCs w:val="24"/>
        </w:rPr>
        <w:t xml:space="preserve"> </w:t>
      </w:r>
      <w:r w:rsidRPr="00077CB5">
        <w:rPr>
          <w:rFonts w:ascii="Times New Roman" w:hAnsi="Times New Roman" w:cs="Times New Roman"/>
          <w:color w:val="000000"/>
          <w:kern w:val="0"/>
          <w:sz w:val="24"/>
          <w:szCs w:val="24"/>
        </w:rPr>
        <w:t>nurodytus kvalifikacijos reikalavimus (jei taikomi), kokybės vadybos sistemos standartus (jei taikomi) ir aplinkos apsaugos vadybos sistemos standartus (jei taikomi);</w:t>
      </w:r>
      <w:r>
        <w:rPr>
          <w:rFonts w:ascii="Times New Roman" w:hAnsi="Times New Roman" w:cs="Times New Roman"/>
          <w:color w:val="000000"/>
          <w:kern w:val="0"/>
          <w:sz w:val="24"/>
          <w:szCs w:val="24"/>
        </w:rPr>
        <w:t xml:space="preserve"> </w:t>
      </w:r>
      <w:r w:rsidRPr="00B77260">
        <w:rPr>
          <w:rFonts w:ascii="Times New Roman" w:hAnsi="Times New Roman" w:cs="Times New Roman"/>
          <w:color w:val="000000"/>
          <w:kern w:val="0"/>
          <w:sz w:val="24"/>
          <w:szCs w:val="24"/>
        </w:rPr>
        <w:tab/>
      </w:r>
    </w:p>
    <w:p w14:paraId="57568624" w14:textId="77777777" w:rsidR="002F54B8" w:rsidRPr="00F33F86"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.1.8. sudaro pasiūlymų eilę ir nustato pirkimo laimėtoją;</w:t>
      </w:r>
      <w:r w:rsidRPr="00F33F86">
        <w:rPr>
          <w:rFonts w:ascii="Times New Roman" w:hAnsi="Times New Roman" w:cs="Times New Roman"/>
          <w:color w:val="000000"/>
          <w:kern w:val="0"/>
          <w:sz w:val="24"/>
          <w:szCs w:val="24"/>
        </w:rPr>
        <w:tab/>
      </w:r>
    </w:p>
    <w:p w14:paraId="2D64E979" w14:textId="77777777" w:rsidR="002F54B8" w:rsidRPr="00F33F86"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.1.9. tiekėją, kurio pasiūlymas pripažintas laimėjusiu, kviečia sudaryti pirkimo sutartį.</w:t>
      </w:r>
    </w:p>
    <w:p w14:paraId="135D8AFF" w14:textId="77777777" w:rsidR="002F54B8" w:rsidRPr="00F33F86" w:rsidRDefault="002F54B8" w:rsidP="002F54B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06AA096B" w14:textId="77777777" w:rsidR="002F54B8" w:rsidRPr="00F33F86" w:rsidRDefault="002F54B8" w:rsidP="002F54B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F33F86">
        <w:rPr>
          <w:rFonts w:ascii="Times New Roman" w:hAnsi="Times New Roman" w:cs="Times New Roman"/>
          <w:color w:val="000000"/>
          <w:kern w:val="0"/>
          <w:sz w:val="24"/>
          <w:szCs w:val="24"/>
        </w:rPr>
        <w:tab/>
      </w:r>
    </w:p>
    <w:p w14:paraId="44380ADD" w14:textId="77777777" w:rsidR="002F54B8" w:rsidRPr="00F33F86" w:rsidRDefault="002F54B8" w:rsidP="002F54B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F33F86">
        <w:rPr>
          <w:rFonts w:ascii="Times New Roman" w:hAnsi="Times New Roman" w:cs="Times New Roman"/>
          <w:color w:val="000000"/>
          <w:kern w:val="0"/>
          <w:sz w:val="24"/>
          <w:szCs w:val="24"/>
        </w:rPr>
        <w:tab/>
      </w:r>
    </w:p>
    <w:p w14:paraId="35059495" w14:textId="77777777" w:rsidR="002F54B8" w:rsidRPr="00F33F86" w:rsidRDefault="002F54B8" w:rsidP="002F54B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Pr="00F33F86">
        <w:rPr>
          <w:rFonts w:ascii="Times New Roman" w:hAnsi="Times New Roman" w:cs="Times New Roman"/>
          <w:color w:val="000000"/>
          <w:kern w:val="0"/>
          <w:sz w:val="24"/>
          <w:szCs w:val="24"/>
        </w:rPr>
        <w:tab/>
      </w:r>
    </w:p>
    <w:p w14:paraId="3221D8DE" w14:textId="77777777" w:rsidR="002F54B8" w:rsidRPr="00F33F86" w:rsidRDefault="002F54B8" w:rsidP="002F54B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F33F86">
        <w:rPr>
          <w:rFonts w:ascii="Times New Roman" w:hAnsi="Times New Roman" w:cs="Times New Roman"/>
          <w:color w:val="000000"/>
          <w:kern w:val="0"/>
          <w:sz w:val="24"/>
          <w:szCs w:val="24"/>
        </w:rPr>
        <w:tab/>
      </w:r>
    </w:p>
    <w:p w14:paraId="57899417" w14:textId="77777777" w:rsidR="002F54B8" w:rsidRPr="00F33F86" w:rsidRDefault="002F54B8" w:rsidP="002F54B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F33F86">
        <w:rPr>
          <w:rFonts w:ascii="Times New Roman" w:hAnsi="Times New Roman" w:cs="Times New Roman"/>
          <w:color w:val="000000"/>
          <w:kern w:val="0"/>
          <w:sz w:val="24"/>
          <w:szCs w:val="24"/>
        </w:rPr>
        <w:t>.7.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7438CF42" w14:textId="77777777" w:rsidR="00620507" w:rsidRPr="00C325E6" w:rsidRDefault="00620507" w:rsidP="00FD2F7B">
      <w:pPr>
        <w:autoSpaceDE w:val="0"/>
        <w:autoSpaceDN w:val="0"/>
        <w:adjustRightInd w:val="0"/>
        <w:spacing w:after="0" w:line="240" w:lineRule="auto"/>
        <w:jc w:val="both"/>
        <w:rPr>
          <w:rFonts w:ascii="Times New Roman" w:hAnsi="Times New Roman" w:cs="Times New Roman"/>
          <w:color w:val="000000"/>
          <w:kern w:val="0"/>
          <w:sz w:val="24"/>
          <w:szCs w:val="24"/>
        </w:rPr>
      </w:pPr>
    </w:p>
    <w:p w14:paraId="47E4D2A4" w14:textId="73678EE4" w:rsidR="006273DE" w:rsidRPr="00C325E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1</w:t>
      </w:r>
      <w:r w:rsidR="007B5692" w:rsidRPr="00C325E6">
        <w:rPr>
          <w:rFonts w:ascii="Times New Roman" w:hAnsi="Times New Roman" w:cs="Times New Roman"/>
          <w:b/>
          <w:bCs/>
          <w:color w:val="000000"/>
          <w:kern w:val="0"/>
          <w:sz w:val="24"/>
          <w:szCs w:val="24"/>
        </w:rPr>
        <w:t>5</w:t>
      </w:r>
      <w:r w:rsidRPr="00C325E6">
        <w:rPr>
          <w:rFonts w:ascii="Times New Roman" w:hAnsi="Times New Roman" w:cs="Times New Roman"/>
          <w:b/>
          <w:bCs/>
          <w:color w:val="000000"/>
          <w:kern w:val="0"/>
          <w:sz w:val="24"/>
          <w:szCs w:val="24"/>
        </w:rPr>
        <w:t>. PASIŪLYMŲ ATMETIMO PRIEŽASTYS</w:t>
      </w:r>
    </w:p>
    <w:p w14:paraId="3071BD43"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4E7A615D" w14:textId="77777777" w:rsidR="002F54B8" w:rsidRPr="00F33F86" w:rsidRDefault="002F54B8" w:rsidP="002F54B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33F86">
        <w:rPr>
          <w:rFonts w:ascii="Times New Roman" w:hAnsi="Times New Roman" w:cs="Times New Roman"/>
          <w:color w:val="000000"/>
          <w:kern w:val="0"/>
          <w:sz w:val="24"/>
          <w:szCs w:val="24"/>
        </w:rPr>
        <w:t>.1. Pirkimo komisija atmeta pasiūlymą, jeigu:</w:t>
      </w:r>
      <w:r w:rsidRPr="00F33F86">
        <w:rPr>
          <w:rFonts w:ascii="Times New Roman" w:hAnsi="Times New Roman" w:cs="Times New Roman"/>
          <w:color w:val="000000"/>
          <w:kern w:val="0"/>
          <w:sz w:val="24"/>
          <w:szCs w:val="24"/>
        </w:rPr>
        <w:tab/>
      </w:r>
    </w:p>
    <w:p w14:paraId="47F5FFCE" w14:textId="77777777" w:rsidR="002F54B8" w:rsidRPr="00F33F86"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33F86">
        <w:rPr>
          <w:rFonts w:ascii="Times New Roman" w:hAnsi="Times New Roman" w:cs="Times New Roman"/>
          <w:color w:val="000000"/>
          <w:kern w:val="0"/>
          <w:sz w:val="24"/>
          <w:szCs w:val="24"/>
        </w:rPr>
        <w:t>.1.1. tiekėjas pasiūlymą ar jo dalį pateikė ne CVP IS priemonėmis;</w:t>
      </w:r>
    </w:p>
    <w:p w14:paraId="43636591" w14:textId="77777777" w:rsidR="002F54B8" w:rsidRPr="00F33F86" w:rsidRDefault="002F54B8" w:rsidP="002F54B8">
      <w:pPr>
        <w:autoSpaceDE w:val="0"/>
        <w:autoSpaceDN w:val="0"/>
        <w:adjustRightInd w:val="0"/>
        <w:spacing w:after="0" w:line="240" w:lineRule="auto"/>
        <w:ind w:firstLine="851"/>
        <w:jc w:val="both"/>
        <w:rPr>
          <w:rFonts w:ascii="Times New Roman" w:hAnsi="Times New Roman" w:cs="Times New Roman"/>
          <w:kern w:val="0"/>
          <w:sz w:val="24"/>
          <w:szCs w:val="24"/>
        </w:rPr>
      </w:pPr>
      <w:r w:rsidRPr="00F33F86">
        <w:rPr>
          <w:rFonts w:ascii="Times New Roman" w:hAnsi="Times New Roman" w:cs="Times New Roman"/>
          <w:kern w:val="0"/>
          <w:sz w:val="24"/>
          <w:szCs w:val="24"/>
        </w:rPr>
        <w:t>1</w:t>
      </w:r>
      <w:r>
        <w:rPr>
          <w:rFonts w:ascii="Times New Roman" w:hAnsi="Times New Roman" w:cs="Times New Roman"/>
          <w:kern w:val="0"/>
          <w:sz w:val="24"/>
          <w:szCs w:val="24"/>
        </w:rPr>
        <w:t>5</w:t>
      </w:r>
      <w:r w:rsidRPr="00F33F86">
        <w:rPr>
          <w:rFonts w:ascii="Times New Roman" w:hAnsi="Times New Roman" w:cs="Times New Roman"/>
          <w:kern w:val="0"/>
          <w:sz w:val="24"/>
          <w:szCs w:val="24"/>
        </w:rPr>
        <w:t xml:space="preserve">.1.2. </w:t>
      </w:r>
      <w:bookmarkStart w:id="13" w:name="_Hlk162440306"/>
      <w:r w:rsidRPr="00F33F86">
        <w:rPr>
          <w:rFonts w:ascii="Times New Roman" w:hAnsi="Times New Roman" w:cs="Times New Roman"/>
          <w:sz w:val="24"/>
          <w:szCs w:val="24"/>
        </w:rPr>
        <w:t>tiekėjas iki susipažinimo su pasiūlymais pradžios nepateikė pasiūlymo iššifravimo slaptažodžio;</w:t>
      </w:r>
      <w:r w:rsidRPr="00F33F86">
        <w:rPr>
          <w:rFonts w:ascii="Times New Roman" w:hAnsi="Times New Roman" w:cs="Times New Roman"/>
          <w:kern w:val="0"/>
          <w:sz w:val="24"/>
          <w:szCs w:val="24"/>
        </w:rPr>
        <w:tab/>
      </w:r>
      <w:bookmarkEnd w:id="13"/>
    </w:p>
    <w:p w14:paraId="13C84050" w14:textId="77777777" w:rsidR="002F54B8"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1F61EB">
        <w:rPr>
          <w:rFonts w:ascii="Times New Roman" w:hAnsi="Times New Roman" w:cs="Times New Roman"/>
          <w:color w:val="000000"/>
          <w:kern w:val="0"/>
          <w:sz w:val="24"/>
          <w:szCs w:val="24"/>
        </w:rPr>
        <w:t xml:space="preserve">.1.3. </w:t>
      </w:r>
      <w:r w:rsidRPr="002A3E67">
        <w:rPr>
          <w:rFonts w:ascii="Times New Roman" w:hAnsi="Times New Roman" w:cs="Times New Roman"/>
          <w:b/>
          <w:bCs/>
          <w:kern w:val="0"/>
          <w:sz w:val="24"/>
          <w:szCs w:val="24"/>
        </w:rPr>
        <w:t xml:space="preserve">apskaičiuota </w:t>
      </w:r>
      <w:proofErr w:type="spellStart"/>
      <w:r w:rsidRPr="002A3E67">
        <w:rPr>
          <w:rFonts w:ascii="Times New Roman" w:hAnsi="Times New Roman" w:cs="Times New Roman"/>
          <w:b/>
          <w:bCs/>
          <w:kern w:val="0"/>
          <w:sz w:val="24"/>
          <w:szCs w:val="24"/>
        </w:rPr>
        <w:t>T</w:t>
      </w:r>
      <w:r w:rsidRPr="002A3E67">
        <w:rPr>
          <w:rFonts w:ascii="Times New Roman" w:hAnsi="Times New Roman" w:cs="Times New Roman"/>
          <w:b/>
          <w:bCs/>
          <w:kern w:val="0"/>
          <w:sz w:val="24"/>
          <w:szCs w:val="24"/>
          <w:vertAlign w:val="subscript"/>
        </w:rPr>
        <w:t>i</w:t>
      </w:r>
      <w:proofErr w:type="spellEnd"/>
      <w:r w:rsidRPr="002A3E67">
        <w:rPr>
          <w:rFonts w:ascii="Times New Roman" w:hAnsi="Times New Roman" w:cs="Times New Roman"/>
          <w:b/>
          <w:bCs/>
          <w:kern w:val="0"/>
          <w:sz w:val="24"/>
          <w:szCs w:val="24"/>
        </w:rPr>
        <w:t xml:space="preserve"> reikšmė mažesnė už 0.</w:t>
      </w:r>
      <w:r w:rsidRPr="002A3E67">
        <w:rPr>
          <w:rFonts w:ascii="Times New Roman" w:hAnsi="Times New Roman" w:cs="Times New Roman"/>
          <w:kern w:val="0"/>
          <w:sz w:val="24"/>
          <w:szCs w:val="24"/>
        </w:rPr>
        <w:t xml:space="preserve"> </w:t>
      </w:r>
      <w:r w:rsidRPr="002A3E67">
        <w:rPr>
          <w:rFonts w:ascii="Times New Roman" w:hAnsi="Times New Roman" w:cs="Times New Roman"/>
          <w:color w:val="000000"/>
          <w:kern w:val="0"/>
          <w:sz w:val="24"/>
          <w:szCs w:val="24"/>
        </w:rPr>
        <w:t xml:space="preserve">Šiuo atveju jo </w:t>
      </w:r>
      <w:r w:rsidRPr="002A3E67">
        <w:rPr>
          <w:rFonts w:ascii="Times New Roman" w:hAnsi="Times New Roman" w:cs="Times New Roman"/>
          <w:b/>
          <w:bCs/>
          <w:color w:val="000000"/>
          <w:kern w:val="0"/>
          <w:sz w:val="24"/>
          <w:szCs w:val="24"/>
        </w:rPr>
        <w:t>pasiūlymas atmetamas</w:t>
      </w:r>
      <w:r w:rsidRPr="002A3E67">
        <w:rPr>
          <w:rFonts w:ascii="Times New Roman" w:hAnsi="Times New Roman" w:cs="Times New Roman"/>
          <w:color w:val="000000"/>
          <w:kern w:val="0"/>
          <w:sz w:val="24"/>
          <w:szCs w:val="24"/>
        </w:rPr>
        <w:t xml:space="preserve"> kaip neatitinkantis pirkimo dokumentuose nustatytų reikalavimų;</w:t>
      </w:r>
    </w:p>
    <w:p w14:paraId="3F6E3061" w14:textId="4B00307F" w:rsidR="002F54B8" w:rsidRDefault="002F54B8" w:rsidP="002F54B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3E67">
        <w:rPr>
          <w:rFonts w:ascii="Times New Roman" w:hAnsi="Times New Roman" w:cs="Times New Roman"/>
          <w:color w:val="000000"/>
          <w:kern w:val="0"/>
          <w:sz w:val="24"/>
          <w:szCs w:val="24"/>
        </w:rPr>
        <w:lastRenderedPageBreak/>
        <w:t>15.1.</w:t>
      </w:r>
      <w:r w:rsidR="00612F99">
        <w:rPr>
          <w:rFonts w:ascii="Times New Roman" w:hAnsi="Times New Roman" w:cs="Times New Roman"/>
          <w:color w:val="000000"/>
          <w:kern w:val="0"/>
          <w:sz w:val="24"/>
          <w:szCs w:val="24"/>
        </w:rPr>
        <w:t>4</w:t>
      </w:r>
      <w:r w:rsidRPr="002A3E67">
        <w:rPr>
          <w:rFonts w:ascii="Times New Roman" w:hAnsi="Times New Roman" w:cs="Times New Roman"/>
          <w:color w:val="000000"/>
          <w:kern w:val="0"/>
          <w:sz w:val="24"/>
          <w:szCs w:val="24"/>
        </w:rPr>
        <w:t xml:space="preserve">. </w:t>
      </w:r>
      <w:r w:rsidRPr="002A3E67">
        <w:rPr>
          <w:rFonts w:ascii="Times New Roman" w:hAnsi="Times New Roman" w:cs="Times New Roman"/>
          <w:kern w:val="0"/>
          <w:sz w:val="24"/>
          <w:szCs w:val="24"/>
        </w:rPr>
        <w:t xml:space="preserve">tiekėjas </w:t>
      </w:r>
      <w:r w:rsidRPr="002A3E67">
        <w:rPr>
          <w:rFonts w:ascii="Times New Roman" w:hAnsi="Times New Roman" w:cs="Times New Roman"/>
          <w:b/>
          <w:bCs/>
          <w:kern w:val="0"/>
          <w:sz w:val="24"/>
          <w:szCs w:val="24"/>
        </w:rPr>
        <w:t>pasiūlyme nenurodo siūlomos mokėti darbo užmokesčio mėnesio medianos</w:t>
      </w:r>
      <w:r w:rsidRPr="002A3E67">
        <w:rPr>
          <w:rFonts w:ascii="Times New Roman" w:hAnsi="Times New Roman" w:cs="Times New Roman"/>
          <w:kern w:val="0"/>
          <w:sz w:val="24"/>
          <w:szCs w:val="24"/>
        </w:rPr>
        <w:t xml:space="preserve">. </w:t>
      </w:r>
      <w:r w:rsidRPr="002A3E67">
        <w:rPr>
          <w:rFonts w:ascii="Times New Roman" w:hAnsi="Times New Roman" w:cs="Times New Roman"/>
          <w:color w:val="000000"/>
          <w:kern w:val="0"/>
          <w:sz w:val="24"/>
          <w:szCs w:val="24"/>
        </w:rPr>
        <w:t>Šiuo atveju jo pasiūlymas atmetamas kaip neatitinkantis pirkimo dokumentuose nustatytų reikalavimų;</w:t>
      </w:r>
    </w:p>
    <w:p w14:paraId="3CE7DA46" w14:textId="0A4F3824" w:rsidR="002F54B8" w:rsidRPr="001F61EB"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15.1.</w:t>
      </w:r>
      <w:r w:rsidR="00612F99">
        <w:rPr>
          <w:rFonts w:ascii="Times New Roman" w:hAnsi="Times New Roman" w:cs="Times New Roman"/>
          <w:color w:val="000000"/>
          <w:kern w:val="0"/>
          <w:sz w:val="24"/>
          <w:szCs w:val="24"/>
        </w:rPr>
        <w:t>5</w:t>
      </w:r>
      <w:r>
        <w:rPr>
          <w:rFonts w:ascii="Times New Roman" w:hAnsi="Times New Roman" w:cs="Times New Roman"/>
          <w:color w:val="000000"/>
          <w:kern w:val="0"/>
          <w:sz w:val="24"/>
          <w:szCs w:val="24"/>
        </w:rPr>
        <w:t xml:space="preserve">. </w:t>
      </w:r>
      <w:r w:rsidRPr="001F61EB">
        <w:rPr>
          <w:rFonts w:ascii="Times New Roman" w:hAnsi="Times New Roman" w:cs="Times New Roman"/>
          <w:color w:val="000000"/>
          <w:kern w:val="0"/>
          <w:sz w:val="24"/>
          <w:szCs w:val="24"/>
        </w:rPr>
        <w:t xml:space="preserve">pasiūlymą pateikęs tiekėjas turi būti pašalinamas iš pirkimo procedūros pagal pirkimo sąlygų </w:t>
      </w:r>
      <w:r>
        <w:rPr>
          <w:rFonts w:ascii="Times New Roman" w:hAnsi="Times New Roman" w:cs="Times New Roman"/>
          <w:color w:val="0070C0"/>
          <w:kern w:val="0"/>
          <w:sz w:val="24"/>
          <w:szCs w:val="24"/>
          <w:u w:val="single"/>
        </w:rPr>
        <w:t>6</w:t>
      </w:r>
      <w:r w:rsidRPr="001F61EB">
        <w:rPr>
          <w:rFonts w:ascii="Times New Roman" w:hAnsi="Times New Roman" w:cs="Times New Roman"/>
          <w:color w:val="0070C0"/>
          <w:kern w:val="0"/>
          <w:sz w:val="24"/>
          <w:szCs w:val="24"/>
          <w:u w:val="single"/>
        </w:rPr>
        <w:t xml:space="preserve"> priede „Pašalinimo pagrindai“</w:t>
      </w:r>
      <w:r w:rsidRPr="001F61EB">
        <w:rPr>
          <w:rFonts w:ascii="Times New Roman" w:hAnsi="Times New Roman" w:cs="Times New Roman"/>
          <w:color w:val="0070C0"/>
          <w:kern w:val="0"/>
          <w:sz w:val="24"/>
          <w:szCs w:val="24"/>
        </w:rPr>
        <w:t xml:space="preserve"> </w:t>
      </w:r>
      <w:r w:rsidRPr="001F61EB">
        <w:rPr>
          <w:rFonts w:ascii="Times New Roman" w:hAnsi="Times New Roman" w:cs="Times New Roman"/>
          <w:color w:val="000000"/>
          <w:kern w:val="0"/>
          <w:sz w:val="24"/>
          <w:szCs w:val="24"/>
        </w:rPr>
        <w:t>nustatytus reikalavimus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arba perkančiosios organizacijos prašymu nepateikė ar nepatikslino pateiktų netikslių ar neišsamių duomenų apie pašalinimo pagrindų nebuvimą CVP IS priemonėmis;</w:t>
      </w:r>
    </w:p>
    <w:p w14:paraId="25AD88BF" w14:textId="7A884382" w:rsidR="002F54B8" w:rsidRPr="00F33F86"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1F61EB">
        <w:rPr>
          <w:rFonts w:ascii="Times New Roman" w:hAnsi="Times New Roman" w:cs="Times New Roman"/>
          <w:color w:val="000000"/>
          <w:kern w:val="0"/>
          <w:sz w:val="24"/>
          <w:szCs w:val="24"/>
        </w:rPr>
        <w:t>.1.</w:t>
      </w:r>
      <w:r w:rsidR="00612F99">
        <w:rPr>
          <w:rFonts w:ascii="Times New Roman" w:hAnsi="Times New Roman" w:cs="Times New Roman"/>
          <w:color w:val="000000"/>
          <w:kern w:val="0"/>
          <w:sz w:val="24"/>
          <w:szCs w:val="24"/>
        </w:rPr>
        <w:t>6</w:t>
      </w:r>
      <w:r w:rsidRPr="001F61EB">
        <w:rPr>
          <w:rFonts w:ascii="Times New Roman" w:hAnsi="Times New Roman" w:cs="Times New Roman"/>
          <w:color w:val="000000"/>
          <w:kern w:val="0"/>
          <w:sz w:val="24"/>
          <w:szCs w:val="24"/>
        </w:rPr>
        <w:t xml:space="preserve">. pasiūlymą pateikęs tiekėjas neatitinka pirkimo sąlygų </w:t>
      </w:r>
      <w:r>
        <w:rPr>
          <w:rFonts w:ascii="Times New Roman" w:hAnsi="Times New Roman" w:cs="Times New Roman"/>
          <w:color w:val="0070C0"/>
          <w:kern w:val="0"/>
          <w:sz w:val="24"/>
          <w:szCs w:val="24"/>
          <w:u w:val="single"/>
        </w:rPr>
        <w:t>7</w:t>
      </w:r>
      <w:r w:rsidRPr="001F61EB">
        <w:rPr>
          <w:rFonts w:ascii="Times New Roman" w:hAnsi="Times New Roman" w:cs="Times New Roman"/>
          <w:color w:val="0070C0"/>
          <w:kern w:val="0"/>
          <w:sz w:val="24"/>
          <w:szCs w:val="24"/>
          <w:u w:val="single"/>
        </w:rPr>
        <w:t xml:space="preserve"> priede „Kvalifikacijos</w:t>
      </w:r>
      <w:r>
        <w:rPr>
          <w:rFonts w:ascii="Times New Roman" w:hAnsi="Times New Roman" w:cs="Times New Roman"/>
          <w:color w:val="0070C0"/>
          <w:kern w:val="0"/>
          <w:sz w:val="24"/>
          <w:szCs w:val="24"/>
          <w:u w:val="single"/>
        </w:rPr>
        <w:t xml:space="preserve"> </w:t>
      </w:r>
      <w:r w:rsidRPr="001F61EB">
        <w:rPr>
          <w:rFonts w:ascii="Times New Roman" w:hAnsi="Times New Roman" w:cs="Times New Roman"/>
          <w:color w:val="0070C0"/>
          <w:kern w:val="0"/>
          <w:sz w:val="24"/>
          <w:szCs w:val="24"/>
          <w:u w:val="single"/>
        </w:rPr>
        <w:t>reikalavimai tiekėjui“</w:t>
      </w:r>
      <w:r w:rsidRPr="001F61EB">
        <w:rPr>
          <w:rFonts w:ascii="Times New Roman" w:hAnsi="Times New Roman" w:cs="Times New Roman"/>
          <w:color w:val="000000"/>
          <w:kern w:val="0"/>
          <w:sz w:val="24"/>
          <w:szCs w:val="24"/>
        </w:rPr>
        <w:t xml:space="preserve"> nustatytų minimalių kvalifikacijos reikalavimų ir kokybės vadybos sistemos ir (arba) aplinkos apsaugos vadybos sistemos standartų (jei taikoma) ir (ar) ūkio subjektas, kurio pajėgumais remiasi tiekėjas, netenkina jam keliamų kvalifikacijos reikalavimų ir perkančiosios organizacijos nurodymu nebuvo pakeistas į reikalavimus atitinkantį ūkio subjektą, arba perkančiosios organizacijos prašymu nepateikė ar nepatikslino pateiktų netikslių ar neišsamių duomenų apie atitikimą CVP IS priemonėmis;</w:t>
      </w:r>
      <w:r w:rsidRPr="00F33F86">
        <w:rPr>
          <w:rFonts w:ascii="Times New Roman" w:hAnsi="Times New Roman" w:cs="Times New Roman"/>
          <w:color w:val="000000"/>
          <w:kern w:val="0"/>
          <w:sz w:val="24"/>
          <w:szCs w:val="24"/>
        </w:rPr>
        <w:tab/>
      </w:r>
    </w:p>
    <w:p w14:paraId="0D63CEA6" w14:textId="1271C55D" w:rsidR="002F54B8" w:rsidRPr="00F33F86"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33F86">
        <w:rPr>
          <w:rFonts w:ascii="Times New Roman" w:hAnsi="Times New Roman" w:cs="Times New Roman"/>
          <w:color w:val="000000"/>
          <w:kern w:val="0"/>
          <w:sz w:val="24"/>
          <w:szCs w:val="24"/>
        </w:rPr>
        <w:t>.1.</w:t>
      </w:r>
      <w:r w:rsidR="00612F99">
        <w:rPr>
          <w:rFonts w:ascii="Times New Roman" w:hAnsi="Times New Roman" w:cs="Times New Roman"/>
          <w:color w:val="000000"/>
          <w:kern w:val="0"/>
          <w:sz w:val="24"/>
          <w:szCs w:val="24"/>
        </w:rPr>
        <w:t>7</w:t>
      </w:r>
      <w:r w:rsidRPr="00F33F86">
        <w:rPr>
          <w:rFonts w:ascii="Times New Roman" w:hAnsi="Times New Roman" w:cs="Times New Roman"/>
          <w:color w:val="000000"/>
          <w:kern w:val="0"/>
          <w:sz w:val="24"/>
          <w:szCs w:val="24"/>
        </w:rPr>
        <w:t>. pasiūlymas neatitinka pirkimo dokumentuose nustatytų reikalavimų;</w:t>
      </w:r>
    </w:p>
    <w:p w14:paraId="48FB5FD1" w14:textId="605B363D" w:rsidR="002F54B8" w:rsidRPr="00F33F86"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33F86">
        <w:rPr>
          <w:rFonts w:ascii="Times New Roman" w:hAnsi="Times New Roman" w:cs="Times New Roman"/>
          <w:color w:val="000000"/>
          <w:kern w:val="0"/>
          <w:sz w:val="24"/>
          <w:szCs w:val="24"/>
        </w:rPr>
        <w:t>.1.</w:t>
      </w:r>
      <w:r w:rsidR="00612F99">
        <w:rPr>
          <w:rFonts w:ascii="Times New Roman" w:hAnsi="Times New Roman" w:cs="Times New Roman"/>
          <w:color w:val="000000"/>
          <w:kern w:val="0"/>
          <w:sz w:val="24"/>
          <w:szCs w:val="24"/>
        </w:rPr>
        <w:t>8</w:t>
      </w:r>
      <w:r w:rsidRPr="00F33F86">
        <w:rPr>
          <w:rFonts w:ascii="Times New Roman" w:hAnsi="Times New Roman" w:cs="Times New Roman"/>
          <w:color w:val="000000"/>
          <w:kern w:val="0"/>
          <w:sz w:val="24"/>
          <w:szCs w:val="24"/>
        </w:rPr>
        <w:t>. pasiūlyta kaina yra per didelė ir nepriimtina. Šiuo atveju jo pasiūlymas atmetamas kaip neatitinkantis pirkimo dokumentuose nustatytų reikalavimų;</w:t>
      </w:r>
      <w:r w:rsidRPr="00F33F86">
        <w:rPr>
          <w:rFonts w:ascii="Times New Roman" w:hAnsi="Times New Roman" w:cs="Times New Roman"/>
          <w:color w:val="000000"/>
          <w:kern w:val="0"/>
          <w:sz w:val="24"/>
          <w:szCs w:val="24"/>
        </w:rPr>
        <w:tab/>
      </w:r>
    </w:p>
    <w:p w14:paraId="6E97A087" w14:textId="7FE5CA66" w:rsidR="002F54B8" w:rsidRPr="00F33F86"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33F86">
        <w:rPr>
          <w:rFonts w:ascii="Times New Roman" w:hAnsi="Times New Roman" w:cs="Times New Roman"/>
          <w:color w:val="000000"/>
          <w:kern w:val="0"/>
          <w:sz w:val="24"/>
          <w:szCs w:val="24"/>
        </w:rPr>
        <w:t>.1.</w:t>
      </w:r>
      <w:r w:rsidR="00612F99">
        <w:rPr>
          <w:rFonts w:ascii="Times New Roman" w:hAnsi="Times New Roman" w:cs="Times New Roman"/>
          <w:color w:val="000000"/>
          <w:kern w:val="0"/>
          <w:sz w:val="24"/>
          <w:szCs w:val="24"/>
        </w:rPr>
        <w:t>9</w:t>
      </w:r>
      <w:r w:rsidRPr="00F33F86">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F33F86">
        <w:rPr>
          <w:rFonts w:ascii="Times New Roman" w:hAnsi="Times New Roman" w:cs="Times New Roman"/>
          <w:color w:val="000000"/>
          <w:kern w:val="0"/>
          <w:sz w:val="24"/>
          <w:szCs w:val="24"/>
        </w:rPr>
        <w:tab/>
      </w:r>
    </w:p>
    <w:p w14:paraId="49F63F72" w14:textId="1636C46C" w:rsidR="002F54B8" w:rsidRPr="00F33F86"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33F86">
        <w:rPr>
          <w:rFonts w:ascii="Times New Roman" w:hAnsi="Times New Roman" w:cs="Times New Roman"/>
          <w:color w:val="000000"/>
          <w:kern w:val="0"/>
          <w:sz w:val="24"/>
          <w:szCs w:val="24"/>
        </w:rPr>
        <w:t>.1.</w:t>
      </w:r>
      <w:r w:rsidR="00612F99">
        <w:rPr>
          <w:rFonts w:ascii="Times New Roman" w:hAnsi="Times New Roman" w:cs="Times New Roman"/>
          <w:color w:val="000000"/>
          <w:kern w:val="0"/>
          <w:sz w:val="24"/>
          <w:szCs w:val="24"/>
        </w:rPr>
        <w:t>10</w:t>
      </w:r>
      <w:r w:rsidRPr="00F33F86">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F33F86">
        <w:rPr>
          <w:rFonts w:ascii="Times New Roman" w:hAnsi="Times New Roman" w:cs="Times New Roman"/>
          <w:color w:val="000000"/>
          <w:kern w:val="0"/>
          <w:sz w:val="24"/>
          <w:szCs w:val="24"/>
        </w:rPr>
        <w:tab/>
      </w:r>
    </w:p>
    <w:p w14:paraId="06ECE18B" w14:textId="5C307B68" w:rsidR="002F54B8" w:rsidRPr="001F61EB"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00612F99">
        <w:rPr>
          <w:rFonts w:ascii="Times New Roman" w:hAnsi="Times New Roman" w:cs="Times New Roman"/>
          <w:color w:val="000000"/>
          <w:kern w:val="0"/>
          <w:sz w:val="24"/>
          <w:szCs w:val="24"/>
        </w:rPr>
        <w:t>1</w:t>
      </w:r>
      <w:r w:rsidRPr="001F61EB">
        <w:rPr>
          <w:rFonts w:ascii="Times New Roman" w:hAnsi="Times New Roman" w:cs="Times New Roman"/>
          <w:color w:val="000000"/>
          <w:kern w:val="0"/>
          <w:sz w:val="24"/>
          <w:szCs w:val="24"/>
        </w:rPr>
        <w:t>. pasiūlymas, kuriame nurodyta neįprastai maža kaina, neatitinka VPĮ 17 straipsnio 2 dalies 2 punkte nurodytų aplinkos apsaugos, socialinės ir darbo teisės įpareigojimų;</w:t>
      </w:r>
    </w:p>
    <w:p w14:paraId="48953EE7" w14:textId="1F3FC686" w:rsidR="002F54B8" w:rsidRPr="001F61EB"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1F61EB">
        <w:rPr>
          <w:rFonts w:ascii="Times New Roman" w:hAnsi="Times New Roman" w:cs="Times New Roman"/>
          <w:color w:val="000000"/>
          <w:kern w:val="0"/>
          <w:sz w:val="24"/>
          <w:szCs w:val="24"/>
        </w:rPr>
        <w:t>.1.1</w:t>
      </w:r>
      <w:r w:rsidR="00612F99">
        <w:rPr>
          <w:rFonts w:ascii="Times New Roman" w:hAnsi="Times New Roman" w:cs="Times New Roman"/>
          <w:color w:val="000000"/>
          <w:kern w:val="0"/>
          <w:sz w:val="24"/>
          <w:szCs w:val="24"/>
        </w:rPr>
        <w:t>2</w:t>
      </w:r>
      <w:r w:rsidRPr="001F61EB">
        <w:rPr>
          <w:rFonts w:ascii="Times New Roman" w:hAnsi="Times New Roman" w:cs="Times New Roman"/>
          <w:color w:val="000000"/>
          <w:kern w:val="0"/>
          <w:sz w:val="24"/>
          <w:szCs w:val="24"/>
        </w:rPr>
        <w:t>. pasiūlyme neįprastai maža kaina pasiūlyta dėl to, kad tiekėjas yra gavęs valstybės pagalbą, tačiau tiekėjas negali per pakankamą perkančiosios organizacijos nustatytą laikotarpį įrodyti, kad</w:t>
      </w:r>
      <w:r>
        <w:rPr>
          <w:rFonts w:ascii="Times New Roman" w:hAnsi="Times New Roman" w:cs="Times New Roman"/>
          <w:color w:val="000000"/>
          <w:kern w:val="0"/>
          <w:sz w:val="24"/>
          <w:szCs w:val="24"/>
        </w:rPr>
        <w:t xml:space="preserve"> </w:t>
      </w:r>
      <w:r w:rsidRPr="001F61EB">
        <w:rPr>
          <w:rFonts w:ascii="Times New Roman" w:hAnsi="Times New Roman" w:cs="Times New Roman"/>
          <w:color w:val="000000"/>
          <w:kern w:val="0"/>
          <w:sz w:val="24"/>
          <w:szCs w:val="24"/>
        </w:rPr>
        <w:t>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09B009B" w14:textId="2B61F46A" w:rsidR="002F54B8" w:rsidRPr="001F61EB"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1F61EB">
        <w:rPr>
          <w:rFonts w:ascii="Times New Roman" w:hAnsi="Times New Roman" w:cs="Times New Roman"/>
          <w:color w:val="000000"/>
          <w:kern w:val="0"/>
          <w:sz w:val="24"/>
          <w:szCs w:val="24"/>
        </w:rPr>
        <w:t>.1.1</w:t>
      </w:r>
      <w:r w:rsidR="00612F99">
        <w:rPr>
          <w:rFonts w:ascii="Times New Roman" w:hAnsi="Times New Roman" w:cs="Times New Roman"/>
          <w:color w:val="000000"/>
          <w:kern w:val="0"/>
          <w:sz w:val="24"/>
          <w:szCs w:val="24"/>
        </w:rPr>
        <w:t>3</w:t>
      </w:r>
      <w:r w:rsidRPr="001F61EB">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1F61EB">
        <w:rPr>
          <w:rFonts w:ascii="Times New Roman" w:hAnsi="Times New Roman" w:cs="Times New Roman"/>
          <w:color w:val="000000"/>
          <w:kern w:val="0"/>
          <w:sz w:val="24"/>
          <w:szCs w:val="24"/>
        </w:rPr>
        <w:tab/>
      </w:r>
    </w:p>
    <w:p w14:paraId="7573083B" w14:textId="2099C064" w:rsidR="002F54B8" w:rsidRPr="001F61EB"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1F61EB">
        <w:rPr>
          <w:rFonts w:ascii="Times New Roman" w:hAnsi="Times New Roman" w:cs="Times New Roman"/>
          <w:color w:val="000000"/>
          <w:kern w:val="0"/>
          <w:sz w:val="24"/>
          <w:szCs w:val="24"/>
        </w:rPr>
        <w:t>.1.1</w:t>
      </w:r>
      <w:r w:rsidR="00612F99">
        <w:rPr>
          <w:rFonts w:ascii="Times New Roman" w:hAnsi="Times New Roman" w:cs="Times New Roman"/>
          <w:color w:val="000000"/>
          <w:kern w:val="0"/>
          <w:sz w:val="24"/>
          <w:szCs w:val="24"/>
        </w:rPr>
        <w:t>4</w:t>
      </w:r>
      <w:r w:rsidRPr="001F61EB">
        <w:rPr>
          <w:rFonts w:ascii="Times New Roman" w:hAnsi="Times New Roman" w:cs="Times New Roman"/>
          <w:color w:val="000000"/>
          <w:kern w:val="0"/>
          <w:sz w:val="24"/>
          <w:szCs w:val="24"/>
        </w:rPr>
        <w:t>. tiekėjas pateikia daugiau kaip vieną pasiūlymą arba ūkio subjektų grupės narys dalyvauja teikiant kelis pasiūlymus;</w:t>
      </w:r>
    </w:p>
    <w:p w14:paraId="590FBC0A" w14:textId="70690CEE" w:rsidR="002F54B8" w:rsidRPr="001F61EB"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1F61EB">
        <w:rPr>
          <w:rFonts w:ascii="Times New Roman" w:hAnsi="Times New Roman" w:cs="Times New Roman"/>
          <w:color w:val="000000"/>
          <w:kern w:val="0"/>
          <w:sz w:val="24"/>
          <w:szCs w:val="24"/>
        </w:rPr>
        <w:t>.1.1</w:t>
      </w:r>
      <w:r w:rsidR="00612F99">
        <w:rPr>
          <w:rFonts w:ascii="Times New Roman" w:hAnsi="Times New Roman" w:cs="Times New Roman"/>
          <w:color w:val="000000"/>
          <w:kern w:val="0"/>
          <w:sz w:val="24"/>
          <w:szCs w:val="24"/>
        </w:rPr>
        <w:t>5</w:t>
      </w:r>
      <w:r w:rsidRPr="001F61EB">
        <w:rPr>
          <w:rFonts w:ascii="Times New Roman" w:hAnsi="Times New Roman" w:cs="Times New Roman"/>
          <w:color w:val="000000"/>
          <w:kern w:val="0"/>
          <w:sz w:val="24"/>
          <w:szCs w:val="24"/>
        </w:rPr>
        <w:t>. 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1F61EB">
        <w:rPr>
          <w:rFonts w:ascii="Times New Roman" w:hAnsi="Times New Roman" w:cs="Times New Roman"/>
          <w:sz w:val="24"/>
          <w:szCs w:val="24"/>
        </w:rPr>
        <w:t xml:space="preserve"> </w:t>
      </w:r>
      <w:r w:rsidRPr="001F61EB">
        <w:rPr>
          <w:rFonts w:ascii="Times New Roman" w:hAnsi="Times New Roman" w:cs="Times New Roman"/>
          <w:color w:val="000000"/>
          <w:kern w:val="0"/>
          <w:sz w:val="24"/>
          <w:szCs w:val="24"/>
        </w:rPr>
        <w:t>Pasiūlymai tikslinami, papildomi arba paaiškinami vadovaujantis Viešųjų pirkimų tarnybos nustatytomis taisyklėmis</w:t>
      </w:r>
      <w:r>
        <w:rPr>
          <w:rFonts w:ascii="Times New Roman" w:hAnsi="Times New Roman" w:cs="Times New Roman"/>
          <w:color w:val="000000"/>
          <w:kern w:val="0"/>
          <w:sz w:val="24"/>
          <w:szCs w:val="24"/>
        </w:rPr>
        <w:t>;</w:t>
      </w:r>
    </w:p>
    <w:p w14:paraId="4BADA82B" w14:textId="776C9043" w:rsidR="002F54B8"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1F61EB">
        <w:rPr>
          <w:rFonts w:ascii="Times New Roman" w:hAnsi="Times New Roman" w:cs="Times New Roman"/>
          <w:color w:val="000000"/>
          <w:kern w:val="0"/>
          <w:sz w:val="24"/>
          <w:szCs w:val="24"/>
        </w:rPr>
        <w:t>.1.1</w:t>
      </w:r>
      <w:r w:rsidR="00612F99">
        <w:rPr>
          <w:rFonts w:ascii="Times New Roman" w:hAnsi="Times New Roman" w:cs="Times New Roman"/>
          <w:color w:val="000000"/>
          <w:kern w:val="0"/>
          <w:sz w:val="24"/>
          <w:szCs w:val="24"/>
        </w:rPr>
        <w:t>6</w:t>
      </w:r>
      <w:r w:rsidRPr="001F61EB">
        <w:rPr>
          <w:rFonts w:ascii="Times New Roman" w:hAnsi="Times New Roman" w:cs="Times New Roman"/>
          <w:color w:val="000000"/>
          <w:kern w:val="0"/>
          <w:sz w:val="24"/>
          <w:szCs w:val="24"/>
        </w:rPr>
        <w:t xml:space="preserve">. </w:t>
      </w:r>
      <w:r w:rsidRPr="001F61EB">
        <w:rPr>
          <w:rFonts w:ascii="Times New Roman" w:hAnsi="Times New Roman" w:cs="Times New Roman"/>
          <w:kern w:val="0"/>
          <w:sz w:val="24"/>
          <w:szCs w:val="24"/>
        </w:rPr>
        <w:t xml:space="preserve">tiekėjas </w:t>
      </w:r>
      <w:r w:rsidRPr="001F61EB">
        <w:rPr>
          <w:rFonts w:ascii="Times New Roman" w:hAnsi="Times New Roman" w:cs="Times New Roman"/>
          <w:sz w:val="24"/>
          <w:szCs w:val="24"/>
        </w:rPr>
        <w:t xml:space="preserve">per perkančiosios organizacijos nustatytą terminą nepatikslino, nepapildė, nepaaiškino savo pasiūlymo. </w:t>
      </w:r>
      <w:r w:rsidRPr="001F61EB">
        <w:rPr>
          <w:rFonts w:ascii="Times New Roman" w:hAnsi="Times New Roman" w:cs="Times New Roman"/>
          <w:color w:val="000000"/>
          <w:kern w:val="0"/>
          <w:sz w:val="24"/>
          <w:szCs w:val="24"/>
        </w:rPr>
        <w:t>Šiuo atveju jo pasiūlymas atmetamas kaip neatitinkantis pirkimo dokumentuose nustatytų reikalavimų;</w:t>
      </w:r>
    </w:p>
    <w:p w14:paraId="60195FF9" w14:textId="1D2CA402" w:rsidR="002F54B8"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sz w:val="24"/>
          <w:szCs w:val="24"/>
        </w:rPr>
        <w:t>1</w:t>
      </w:r>
      <w:r>
        <w:rPr>
          <w:rFonts w:ascii="Times New Roman" w:hAnsi="Times New Roman" w:cs="Times New Roman"/>
          <w:sz w:val="24"/>
          <w:szCs w:val="24"/>
        </w:rPr>
        <w:t>5</w:t>
      </w:r>
      <w:r w:rsidRPr="001F61EB">
        <w:rPr>
          <w:rFonts w:ascii="Times New Roman" w:hAnsi="Times New Roman" w:cs="Times New Roman"/>
          <w:sz w:val="24"/>
          <w:szCs w:val="24"/>
        </w:rPr>
        <w:t>.1.1</w:t>
      </w:r>
      <w:r w:rsidR="00612F99">
        <w:rPr>
          <w:rFonts w:ascii="Times New Roman" w:hAnsi="Times New Roman" w:cs="Times New Roman"/>
          <w:sz w:val="24"/>
          <w:szCs w:val="24"/>
        </w:rPr>
        <w:t>7</w:t>
      </w:r>
      <w:r w:rsidRPr="001F61EB">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1F61EB">
        <w:rPr>
          <w:rFonts w:ascii="Times New Roman" w:hAnsi="Times New Roman" w:cs="Times New Roman"/>
          <w:color w:val="000000"/>
          <w:kern w:val="0"/>
          <w:sz w:val="24"/>
          <w:szCs w:val="24"/>
        </w:rPr>
        <w:t>Šiuo atveju jo pasiūlymas atmetamas kaip neatitinkantis pirkimo dokumentuose nustatytų reikalavimų;</w:t>
      </w:r>
    </w:p>
    <w:p w14:paraId="4883B1F1" w14:textId="1658BBC8" w:rsidR="002F54B8" w:rsidRPr="001F61EB" w:rsidRDefault="002F54B8" w:rsidP="002F54B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C7F79">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C7F79">
        <w:rPr>
          <w:rFonts w:ascii="Times New Roman" w:hAnsi="Times New Roman" w:cs="Times New Roman"/>
          <w:color w:val="000000"/>
          <w:kern w:val="0"/>
          <w:sz w:val="24"/>
          <w:szCs w:val="24"/>
        </w:rPr>
        <w:t>.1.1</w:t>
      </w:r>
      <w:r w:rsidR="00612F99">
        <w:rPr>
          <w:rFonts w:ascii="Times New Roman" w:hAnsi="Times New Roman" w:cs="Times New Roman"/>
          <w:color w:val="000000"/>
          <w:kern w:val="0"/>
          <w:sz w:val="24"/>
          <w:szCs w:val="24"/>
        </w:rPr>
        <w:t>8</w:t>
      </w:r>
      <w:r w:rsidRPr="00BC7F79">
        <w:rPr>
          <w:rFonts w:ascii="Times New Roman" w:hAnsi="Times New Roman" w:cs="Times New Roman"/>
          <w:color w:val="000000"/>
          <w:kern w:val="0"/>
          <w:sz w:val="24"/>
          <w:szCs w:val="24"/>
        </w:rPr>
        <w:t>. tiekėjas ir (arba) jo subtiekėjai ir (arba) ūkio subjektai, kurių pajėgumais remiamasi, tenkins bent vieną iš Tarybos reglamente (ES) 2022/576 nustatytų sąlygų.</w:t>
      </w:r>
    </w:p>
    <w:p w14:paraId="7F4E4642" w14:textId="77777777" w:rsidR="002F54B8" w:rsidRPr="001F61EB" w:rsidRDefault="002F54B8" w:rsidP="002F54B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1F61EB">
        <w:rPr>
          <w:rFonts w:ascii="Times New Roman" w:hAnsi="Times New Roman" w:cs="Times New Roman"/>
          <w:color w:val="000000"/>
          <w:kern w:val="0"/>
          <w:sz w:val="24"/>
          <w:szCs w:val="24"/>
        </w:rPr>
        <w:t>.2. Apie pasiūlymo atmetimą ir tokio atmetimo priežastis tiekėjas informuojamas raštu CVP IS priemonėmis.</w:t>
      </w:r>
      <w:r w:rsidRPr="001F61EB">
        <w:rPr>
          <w:rFonts w:ascii="Times New Roman" w:hAnsi="Times New Roman" w:cs="Times New Roman"/>
          <w:color w:val="000000"/>
          <w:kern w:val="0"/>
          <w:sz w:val="24"/>
          <w:szCs w:val="24"/>
        </w:rPr>
        <w:tab/>
      </w:r>
    </w:p>
    <w:p w14:paraId="78EA5EC4" w14:textId="77777777" w:rsidR="002F54B8" w:rsidRPr="007F51E0" w:rsidRDefault="002F54B8" w:rsidP="002F54B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5</w:t>
      </w:r>
      <w:r w:rsidRPr="001F61EB">
        <w:rPr>
          <w:rFonts w:ascii="Times New Roman" w:hAnsi="Times New Roman" w:cs="Times New Roman"/>
          <w:color w:val="000000"/>
          <w:kern w:val="0"/>
          <w:sz w:val="24"/>
          <w:szCs w:val="24"/>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Pr>
          <w:rFonts w:ascii="Times New Roman" w:hAnsi="Times New Roman" w:cs="Times New Roman"/>
          <w:color w:val="000000"/>
          <w:kern w:val="0"/>
          <w:sz w:val="24"/>
          <w:szCs w:val="24"/>
        </w:rPr>
        <w:t>.</w:t>
      </w:r>
    </w:p>
    <w:p w14:paraId="31E0D1A3" w14:textId="77777777" w:rsidR="00220D25" w:rsidRPr="00C325E6" w:rsidRDefault="00220D25" w:rsidP="002F54B8">
      <w:pPr>
        <w:autoSpaceDE w:val="0"/>
        <w:autoSpaceDN w:val="0"/>
        <w:adjustRightInd w:val="0"/>
        <w:spacing w:after="0" w:line="240" w:lineRule="auto"/>
        <w:rPr>
          <w:rFonts w:ascii="Times New Roman" w:hAnsi="Times New Roman" w:cs="Times New Roman"/>
          <w:b/>
          <w:bCs/>
          <w:color w:val="000000"/>
          <w:kern w:val="0"/>
          <w:sz w:val="24"/>
          <w:szCs w:val="24"/>
        </w:rPr>
      </w:pPr>
    </w:p>
    <w:p w14:paraId="02CB6295" w14:textId="13E643E6" w:rsidR="006273DE" w:rsidRPr="00C325E6" w:rsidRDefault="006273DE" w:rsidP="006678E3">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1</w:t>
      </w:r>
      <w:r w:rsidR="00220D25" w:rsidRPr="00C325E6">
        <w:rPr>
          <w:rFonts w:ascii="Times New Roman" w:hAnsi="Times New Roman" w:cs="Times New Roman"/>
          <w:b/>
          <w:bCs/>
          <w:color w:val="000000"/>
          <w:kern w:val="0"/>
          <w:sz w:val="24"/>
          <w:szCs w:val="24"/>
        </w:rPr>
        <w:t>6</w:t>
      </w:r>
      <w:r w:rsidRPr="00C325E6">
        <w:rPr>
          <w:rFonts w:ascii="Times New Roman" w:hAnsi="Times New Roman" w:cs="Times New Roman"/>
          <w:b/>
          <w:bCs/>
          <w:color w:val="000000"/>
          <w:kern w:val="0"/>
          <w:sz w:val="24"/>
          <w:szCs w:val="24"/>
        </w:rPr>
        <w:t>. PASIŪLYMŲ VERTINIMAS IR PALYGINIMAS</w:t>
      </w:r>
    </w:p>
    <w:p w14:paraId="4F91A8A6"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608B8709" w14:textId="77777777" w:rsidR="00612F99" w:rsidRPr="00F33F86" w:rsidRDefault="00612F99" w:rsidP="00612F9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 xml:space="preserve">.1. </w:t>
      </w:r>
      <w:r w:rsidRPr="009D416F">
        <w:rPr>
          <w:rFonts w:ascii="Times New Roman" w:hAnsi="Times New Roman" w:cs="Times New Roman"/>
          <w:color w:val="000000"/>
          <w:kern w:val="0"/>
          <w:sz w:val="24"/>
          <w:szCs w:val="24"/>
        </w:rPr>
        <w:t xml:space="preserve">Perkančioji organizacija ekonomiškai naudingiausią pasiūlymą išrenka pagal </w:t>
      </w:r>
      <w:r w:rsidRPr="00307D68">
        <w:rPr>
          <w:rFonts w:ascii="Times New Roman" w:hAnsi="Times New Roman" w:cs="Times New Roman"/>
          <w:b/>
          <w:bCs/>
          <w:color w:val="000000"/>
          <w:kern w:val="0"/>
          <w:sz w:val="24"/>
          <w:szCs w:val="24"/>
        </w:rPr>
        <w:t>kainos ir kokybės santykį</w:t>
      </w:r>
      <w:r w:rsidRPr="00FA7400">
        <w:rPr>
          <w:rFonts w:ascii="Times New Roman" w:hAnsi="Times New Roman" w:cs="Times New Roman"/>
          <w:color w:val="000000"/>
          <w:kern w:val="0"/>
          <w:sz w:val="24"/>
          <w:szCs w:val="24"/>
        </w:rPr>
        <w:t xml:space="preserve"> (pasiūlymo techninės charakteristikos vertinamos kiekybiškai), taikant pasiūlymo vertinimo kriterijus ir tvarką nurodytą pirkimo </w:t>
      </w:r>
      <w:r w:rsidRPr="00F915BA">
        <w:rPr>
          <w:rFonts w:ascii="Times New Roman" w:hAnsi="Times New Roman" w:cs="Times New Roman"/>
          <w:color w:val="000000"/>
          <w:kern w:val="0"/>
          <w:sz w:val="24"/>
          <w:szCs w:val="24"/>
        </w:rPr>
        <w:t xml:space="preserve">sąlygų </w:t>
      </w:r>
      <w:r w:rsidRPr="00C35FF7">
        <w:rPr>
          <w:rFonts w:ascii="Times New Roman" w:hAnsi="Times New Roman" w:cs="Times New Roman"/>
          <w:color w:val="0070C0"/>
          <w:kern w:val="0"/>
          <w:sz w:val="24"/>
          <w:szCs w:val="24"/>
          <w:u w:val="single"/>
        </w:rPr>
        <w:t>3 priede „Kokybės vertinimo kriterijai“</w:t>
      </w:r>
      <w:r w:rsidRPr="00C35FF7">
        <w:rPr>
          <w:rFonts w:ascii="Times New Roman" w:hAnsi="Times New Roman" w:cs="Times New Roman"/>
          <w:color w:val="0070C0"/>
          <w:kern w:val="0"/>
          <w:sz w:val="24"/>
          <w:szCs w:val="24"/>
        </w:rPr>
        <w:t>.</w:t>
      </w:r>
      <w:r w:rsidRPr="00F33F86">
        <w:rPr>
          <w:rFonts w:ascii="Times New Roman" w:hAnsi="Times New Roman" w:cs="Times New Roman"/>
          <w:color w:val="000000"/>
          <w:kern w:val="0"/>
          <w:sz w:val="24"/>
          <w:szCs w:val="24"/>
        </w:rPr>
        <w:tab/>
      </w:r>
    </w:p>
    <w:p w14:paraId="63C85FD3" w14:textId="77777777" w:rsidR="00612F99" w:rsidRPr="00F33F86" w:rsidRDefault="00612F99" w:rsidP="00612F9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 xml:space="preserve">.2. </w:t>
      </w:r>
      <w:r w:rsidRPr="00977FB7">
        <w:rPr>
          <w:rFonts w:ascii="Times New Roman" w:hAnsi="Times New Roman" w:cs="Times New Roman"/>
          <w:color w:val="000000"/>
          <w:kern w:val="0"/>
          <w:sz w:val="24"/>
          <w:szCs w:val="24"/>
        </w:rPr>
        <w:t>Pasiūlyme kaina nurodoma eurais.</w:t>
      </w:r>
      <w:r>
        <w:rPr>
          <w:rFonts w:ascii="Times New Roman" w:hAnsi="Times New Roman" w:cs="Times New Roman"/>
          <w:color w:val="000000"/>
          <w:kern w:val="0"/>
          <w:sz w:val="24"/>
          <w:szCs w:val="24"/>
        </w:rPr>
        <w:t xml:space="preserve"> </w:t>
      </w:r>
      <w:r w:rsidRPr="00F33F86">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F33F86">
        <w:rPr>
          <w:rFonts w:ascii="Times New Roman" w:hAnsi="Times New Roman" w:cs="Times New Roman"/>
          <w:color w:val="000000"/>
          <w:kern w:val="0"/>
          <w:sz w:val="24"/>
          <w:szCs w:val="24"/>
        </w:rPr>
        <w:tab/>
      </w:r>
    </w:p>
    <w:p w14:paraId="19110FA6" w14:textId="77777777" w:rsidR="00612F99" w:rsidRPr="00F33F86" w:rsidRDefault="00612F99" w:rsidP="00612F9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F33F86">
        <w:rPr>
          <w:rFonts w:ascii="Times New Roman" w:hAnsi="Times New Roman" w:cs="Times New Roman"/>
          <w:color w:val="000000"/>
          <w:kern w:val="0"/>
          <w:sz w:val="24"/>
          <w:szCs w:val="24"/>
        </w:rPr>
        <w:t>.3. Tuo atveju, kai mokesčius reguliuojančių įstatymų ir jų įgyvendinamųjų teisės aktų nustatyta tvarka perkančioji organizacija turi pati sumokėti pridėtinės vertės mokestį</w:t>
      </w:r>
      <w:r>
        <w:rPr>
          <w:rFonts w:ascii="Times New Roman" w:hAnsi="Times New Roman" w:cs="Times New Roman"/>
          <w:color w:val="000000"/>
          <w:kern w:val="0"/>
          <w:sz w:val="24"/>
          <w:szCs w:val="24"/>
        </w:rPr>
        <w:t xml:space="preserve"> </w:t>
      </w:r>
      <w:r w:rsidRPr="00F33F86">
        <w:rPr>
          <w:rFonts w:ascii="Times New Roman" w:hAnsi="Times New Roman" w:cs="Times New Roman"/>
          <w:color w:val="000000"/>
          <w:kern w:val="0"/>
          <w:sz w:val="24"/>
          <w:szCs w:val="24"/>
        </w:rPr>
        <w:t>už įsigytą pirkimo objektą į valstybės biudžetą, šis mokestis turi būti įskaičiuojamas į pasiūlymo kainą. Jei tiekėjas pateikiant pasiūlymą mokesčio neįskaičiavo, mokestį įskaičiuoja perkančioji organizacija lygindama pasiūlymus.</w:t>
      </w:r>
      <w:r w:rsidRPr="00F33F86">
        <w:rPr>
          <w:rFonts w:ascii="Times New Roman" w:hAnsi="Times New Roman" w:cs="Times New Roman"/>
          <w:color w:val="000000"/>
          <w:kern w:val="0"/>
          <w:sz w:val="24"/>
          <w:szCs w:val="24"/>
        </w:rPr>
        <w:tab/>
      </w:r>
    </w:p>
    <w:p w14:paraId="649EAC6F"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364A04D4" w14:textId="61AB6043" w:rsidR="006273DE" w:rsidRPr="00C325E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1</w:t>
      </w:r>
      <w:r w:rsidR="00F93167" w:rsidRPr="00C325E6">
        <w:rPr>
          <w:rFonts w:ascii="Times New Roman" w:hAnsi="Times New Roman" w:cs="Times New Roman"/>
          <w:b/>
          <w:bCs/>
          <w:color w:val="000000"/>
          <w:kern w:val="0"/>
          <w:sz w:val="24"/>
          <w:szCs w:val="24"/>
        </w:rPr>
        <w:t>7</w:t>
      </w:r>
      <w:r w:rsidRPr="00C325E6">
        <w:rPr>
          <w:rFonts w:ascii="Times New Roman" w:hAnsi="Times New Roman" w:cs="Times New Roman"/>
          <w:b/>
          <w:bCs/>
          <w:color w:val="000000"/>
          <w:kern w:val="0"/>
          <w:sz w:val="24"/>
          <w:szCs w:val="24"/>
        </w:rPr>
        <w:t>. PASIŪLYMŲ EILĖ IR LAIMĖTOJO NUSTATYMAS</w:t>
      </w:r>
    </w:p>
    <w:p w14:paraId="50A7FF13"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31DA7121" w14:textId="77777777" w:rsidR="00612F99" w:rsidRPr="00F33F86" w:rsidRDefault="00612F99" w:rsidP="00612F9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F33F86">
        <w:rPr>
          <w:rFonts w:ascii="Times New Roman" w:hAnsi="Times New Roman" w:cs="Times New Roman"/>
          <w:color w:val="000000"/>
          <w:kern w:val="0"/>
          <w:sz w:val="24"/>
          <w:szCs w:val="24"/>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F33F86">
        <w:rPr>
          <w:rFonts w:ascii="Times New Roman" w:hAnsi="Times New Roman" w:cs="Times New Roman"/>
          <w:color w:val="000000"/>
          <w:kern w:val="0"/>
          <w:sz w:val="24"/>
          <w:szCs w:val="24"/>
        </w:rPr>
        <w:tab/>
      </w:r>
    </w:p>
    <w:p w14:paraId="2432DDB3" w14:textId="77777777" w:rsidR="00612F99" w:rsidRPr="00F33F86" w:rsidRDefault="00612F99" w:rsidP="00612F9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F33F86">
        <w:rPr>
          <w:rFonts w:ascii="Times New Roman" w:hAnsi="Times New Roman" w:cs="Times New Roman"/>
          <w:color w:val="000000"/>
          <w:kern w:val="0"/>
          <w:sz w:val="24"/>
          <w:szCs w:val="24"/>
        </w:rPr>
        <w:t>.2. Tais atvejais, kai pasiūlymą pateikė tik vienas tiekėjas, pasiūlymų eilė nenustatoma ir jo pasiūlymas laikomas laimėjusiu, jeigu nebuvo atmestas pagal šių pirkimo dokumentų sąlygas.</w:t>
      </w:r>
      <w:r w:rsidRPr="00F33F86">
        <w:rPr>
          <w:rFonts w:ascii="Times New Roman" w:hAnsi="Times New Roman" w:cs="Times New Roman"/>
          <w:color w:val="000000"/>
          <w:kern w:val="0"/>
          <w:sz w:val="24"/>
          <w:szCs w:val="24"/>
        </w:rPr>
        <w:tab/>
      </w:r>
    </w:p>
    <w:p w14:paraId="4E6FE648" w14:textId="77777777" w:rsidR="00612F99" w:rsidRPr="00F33F86" w:rsidRDefault="00612F99" w:rsidP="00612F9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F33F86">
        <w:rPr>
          <w:rFonts w:ascii="Times New Roman" w:hAnsi="Times New Roman" w:cs="Times New Roman"/>
          <w:color w:val="000000"/>
          <w:kern w:val="0"/>
          <w:sz w:val="24"/>
          <w:szCs w:val="24"/>
        </w:rPr>
        <w:t>.3.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35E23239" w14:textId="77777777" w:rsidR="00612F99" w:rsidRPr="00F33F86" w:rsidRDefault="00612F99" w:rsidP="00612F9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1F61EB">
        <w:rPr>
          <w:rFonts w:ascii="Times New Roman" w:hAnsi="Times New Roman" w:cs="Times New Roman"/>
          <w:color w:val="000000"/>
          <w:kern w:val="0"/>
          <w:sz w:val="24"/>
          <w:szCs w:val="24"/>
        </w:rPr>
        <w:t>.4. Apie pasiūlymų eilės ir laimėjusio pasiūlymo nustatymą ir apie sprendimą sudaryti pirkimo sutartį</w:t>
      </w:r>
      <w:r>
        <w:rPr>
          <w:rFonts w:ascii="Times New Roman" w:hAnsi="Times New Roman" w:cs="Times New Roman"/>
          <w:color w:val="000000"/>
          <w:kern w:val="0"/>
          <w:sz w:val="24"/>
          <w:szCs w:val="24"/>
        </w:rPr>
        <w:t xml:space="preserve"> </w:t>
      </w:r>
      <w:r w:rsidRPr="00C9687F">
        <w:rPr>
          <w:rFonts w:ascii="Times New Roman" w:hAnsi="Times New Roman" w:cs="Times New Roman"/>
          <w:color w:val="000000"/>
          <w:kern w:val="0"/>
          <w:sz w:val="24"/>
          <w:szCs w:val="24"/>
        </w:rPr>
        <w:t>ir tikslų pirkimo sutarties sudarymo atidėjimo terminą</w:t>
      </w:r>
      <w:r>
        <w:rPr>
          <w:rFonts w:ascii="Times New Roman" w:hAnsi="Times New Roman" w:cs="Times New Roman"/>
          <w:color w:val="000000"/>
          <w:kern w:val="0"/>
          <w:sz w:val="24"/>
          <w:szCs w:val="24"/>
        </w:rPr>
        <w:t xml:space="preserve">, </w:t>
      </w:r>
      <w:r w:rsidRPr="001F61EB">
        <w:rPr>
          <w:rFonts w:ascii="Times New Roman" w:hAnsi="Times New Roman" w:cs="Times New Roman"/>
          <w:color w:val="000000"/>
          <w:kern w:val="0"/>
          <w:sz w:val="24"/>
          <w:szCs w:val="24"/>
        </w:rPr>
        <w:t>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1F61EB">
        <w:rPr>
          <w:rFonts w:ascii="Times New Roman" w:hAnsi="Times New Roman" w:cs="Times New Roman"/>
          <w:color w:val="000000"/>
          <w:kern w:val="0"/>
          <w:sz w:val="24"/>
          <w:szCs w:val="24"/>
        </w:rPr>
        <w:tab/>
      </w:r>
      <w:bookmarkStart w:id="14" w:name="_Hlk146102763"/>
      <w:r w:rsidRPr="00C3290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C32906">
        <w:rPr>
          <w:rFonts w:ascii="Times New Roman" w:hAnsi="Times New Roman" w:cs="Times New Roman"/>
          <w:color w:val="000000"/>
          <w:kern w:val="0"/>
          <w:sz w:val="24"/>
          <w:szCs w:val="24"/>
        </w:rPr>
        <w:t xml:space="preserve">.5. </w:t>
      </w:r>
      <w:r w:rsidRPr="00C32906">
        <w:rPr>
          <w:rFonts w:ascii="Times New Roman" w:hAnsi="Times New Roman" w:cs="Times New Roman"/>
          <w:b/>
          <w:bCs/>
          <w:color w:val="000000"/>
          <w:kern w:val="0"/>
          <w:sz w:val="24"/>
          <w:szCs w:val="24"/>
        </w:rPr>
        <w:t>Pirkimo sutartis negali būti sudaryta, kol nepasibaigė pirkimo sutarties sudarymo atidėjimo terminas</w:t>
      </w:r>
      <w:r w:rsidRPr="00C32906">
        <w:rPr>
          <w:rFonts w:ascii="Times New Roman" w:hAnsi="Times New Roman" w:cs="Times New Roman"/>
          <w:color w:val="000000"/>
          <w:kern w:val="0"/>
          <w:sz w:val="24"/>
          <w:szCs w:val="24"/>
        </w:rPr>
        <w:t>, t. y. ne anksčiau kaip po 10 kalendorinių dienų nuo pranešimo apie sprendimą</w:t>
      </w:r>
      <w:r>
        <w:rPr>
          <w:rFonts w:ascii="Times New Roman" w:hAnsi="Times New Roman" w:cs="Times New Roman"/>
          <w:color w:val="000000"/>
          <w:kern w:val="0"/>
          <w:sz w:val="24"/>
          <w:szCs w:val="24"/>
        </w:rPr>
        <w:t xml:space="preserve"> </w:t>
      </w:r>
      <w:r w:rsidRPr="00F33441">
        <w:rPr>
          <w:rFonts w:ascii="Times New Roman" w:hAnsi="Times New Roman" w:cs="Times New Roman"/>
          <w:color w:val="000000"/>
          <w:kern w:val="0"/>
          <w:sz w:val="24"/>
          <w:szCs w:val="24"/>
        </w:rPr>
        <w:t>nustatyti laimėjusį pirkimo pasiūlymą</w:t>
      </w:r>
      <w:r w:rsidRPr="00C32906">
        <w:rPr>
          <w:rFonts w:ascii="Times New Roman" w:hAnsi="Times New Roman" w:cs="Times New Roman"/>
          <w:color w:val="000000"/>
          <w:kern w:val="0"/>
          <w:sz w:val="24"/>
          <w:szCs w:val="24"/>
        </w:rPr>
        <w:t xml:space="preserve"> išsiuntimo dalyviams dienos, išskyrus atvejus, kai vienintelis dalyvis yra tas, su kuriuo sudaroma pirkimo sutartis.</w:t>
      </w:r>
      <w:bookmarkEnd w:id="14"/>
      <w:r w:rsidRPr="00B77260">
        <w:rPr>
          <w:rFonts w:ascii="Times New Roman" w:hAnsi="Times New Roman" w:cs="Times New Roman"/>
          <w:color w:val="000000"/>
          <w:kern w:val="0"/>
          <w:sz w:val="24"/>
          <w:szCs w:val="24"/>
        </w:rPr>
        <w:t xml:space="preserve"> </w:t>
      </w:r>
      <w:r w:rsidRPr="00F33F86">
        <w:rPr>
          <w:rFonts w:ascii="Times New Roman" w:hAnsi="Times New Roman" w:cs="Times New Roman"/>
          <w:color w:val="000000"/>
          <w:kern w:val="0"/>
          <w:sz w:val="24"/>
          <w:szCs w:val="24"/>
        </w:rPr>
        <w:tab/>
      </w:r>
    </w:p>
    <w:p w14:paraId="41AD74EC" w14:textId="77777777" w:rsidR="00612F99" w:rsidRPr="00F33F86" w:rsidRDefault="00612F99" w:rsidP="00612F9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F33F86">
        <w:rPr>
          <w:rFonts w:ascii="Times New Roman" w:hAnsi="Times New Roman" w:cs="Times New Roman"/>
          <w:color w:val="000000"/>
          <w:kern w:val="0"/>
          <w:sz w:val="24"/>
          <w:szCs w:val="24"/>
        </w:rPr>
        <w:t>.6.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w:t>
      </w:r>
      <w:r>
        <w:rPr>
          <w:rFonts w:ascii="Times New Roman" w:hAnsi="Times New Roman" w:cs="Times New Roman"/>
          <w:color w:val="000000"/>
          <w:kern w:val="0"/>
          <w:sz w:val="24"/>
          <w:szCs w:val="24"/>
        </w:rPr>
        <w:t xml:space="preserve"> </w:t>
      </w: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F33F86">
        <w:rPr>
          <w:rFonts w:ascii="Times New Roman" w:hAnsi="Times New Roman" w:cs="Times New Roman"/>
          <w:color w:val="000000"/>
          <w:kern w:val="0"/>
          <w:sz w:val="24"/>
          <w:szCs w:val="24"/>
        </w:rPr>
        <w:t>.4</w:t>
      </w:r>
      <w:r>
        <w:rPr>
          <w:rFonts w:ascii="Times New Roman" w:hAnsi="Times New Roman" w:cs="Times New Roman"/>
          <w:color w:val="000000"/>
          <w:kern w:val="0"/>
          <w:sz w:val="24"/>
          <w:szCs w:val="24"/>
        </w:rPr>
        <w:t>.</w:t>
      </w:r>
      <w:r w:rsidRPr="00F33F86">
        <w:rPr>
          <w:rFonts w:ascii="Times New Roman" w:hAnsi="Times New Roman" w:cs="Times New Roman"/>
          <w:color w:val="000000"/>
          <w:kern w:val="0"/>
          <w:sz w:val="24"/>
          <w:szCs w:val="24"/>
        </w:rPr>
        <w:t xml:space="preserve"> punkte nurodytą informaciją.</w:t>
      </w:r>
    </w:p>
    <w:p w14:paraId="366B4EC3" w14:textId="77777777" w:rsidR="00612F99" w:rsidRPr="00F33F86" w:rsidRDefault="00612F99" w:rsidP="00612F9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7</w:t>
      </w:r>
      <w:r w:rsidRPr="00F33F86">
        <w:rPr>
          <w:rFonts w:ascii="Times New Roman" w:hAnsi="Times New Roman" w:cs="Times New Roman"/>
          <w:color w:val="000000"/>
          <w:kern w:val="0"/>
          <w:sz w:val="24"/>
          <w:szCs w:val="24"/>
        </w:rPr>
        <w:t>.7.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6AFD6D87" w14:textId="19538CCD"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175FB42E" w14:textId="6A0086DF" w:rsidR="006273DE" w:rsidRPr="00C325E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1</w:t>
      </w:r>
      <w:r w:rsidR="00BE08EB" w:rsidRPr="00C325E6">
        <w:rPr>
          <w:rFonts w:ascii="Times New Roman" w:hAnsi="Times New Roman" w:cs="Times New Roman"/>
          <w:b/>
          <w:bCs/>
          <w:color w:val="000000"/>
          <w:kern w:val="0"/>
          <w:sz w:val="24"/>
          <w:szCs w:val="24"/>
        </w:rPr>
        <w:t>8</w:t>
      </w:r>
      <w:r w:rsidRPr="00C325E6">
        <w:rPr>
          <w:rFonts w:ascii="Times New Roman" w:hAnsi="Times New Roman" w:cs="Times New Roman"/>
          <w:b/>
          <w:bCs/>
          <w:color w:val="000000"/>
          <w:kern w:val="0"/>
          <w:sz w:val="24"/>
          <w:szCs w:val="24"/>
        </w:rPr>
        <w:t>. PRETENZIJŲ IR SKUNDŲ NAGRINĖJIMAS</w:t>
      </w:r>
    </w:p>
    <w:p w14:paraId="4D8FFDFC" w14:textId="77777777" w:rsidR="006273DE" w:rsidRPr="00C325E6" w:rsidRDefault="006273DE" w:rsidP="00ED0084">
      <w:pPr>
        <w:autoSpaceDE w:val="0"/>
        <w:autoSpaceDN w:val="0"/>
        <w:adjustRightInd w:val="0"/>
        <w:spacing w:after="0" w:line="240" w:lineRule="auto"/>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6F021CCB" w14:textId="77777777" w:rsidR="00612F99" w:rsidRPr="001F61EB" w:rsidRDefault="00612F99" w:rsidP="00612F9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1F61EB">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1F61EB">
        <w:rPr>
          <w:rFonts w:ascii="Times New Roman" w:hAnsi="Times New Roman" w:cs="Times New Roman"/>
          <w:color w:val="000000"/>
          <w:kern w:val="0"/>
          <w:sz w:val="24"/>
          <w:szCs w:val="24"/>
        </w:rPr>
        <w:tab/>
      </w:r>
    </w:p>
    <w:p w14:paraId="3F177D80" w14:textId="77777777" w:rsidR="00612F99" w:rsidRPr="001F61EB" w:rsidRDefault="00612F99" w:rsidP="00612F9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1F61EB">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1F61EB">
        <w:rPr>
          <w:rFonts w:ascii="Times New Roman" w:hAnsi="Times New Roman" w:cs="Times New Roman"/>
          <w:color w:val="000000"/>
          <w:kern w:val="0"/>
          <w:sz w:val="24"/>
          <w:szCs w:val="24"/>
        </w:rPr>
        <w:tab/>
      </w:r>
    </w:p>
    <w:p w14:paraId="033664C1" w14:textId="77777777" w:rsidR="00612F99" w:rsidRPr="0078246B" w:rsidRDefault="00612F99" w:rsidP="00612F9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78246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78246B">
        <w:rPr>
          <w:rFonts w:ascii="Times New Roman" w:hAnsi="Times New Roman" w:cs="Times New Roman"/>
          <w:color w:val="000000"/>
          <w:kern w:val="0"/>
          <w:sz w:val="24"/>
          <w:szCs w:val="24"/>
        </w:rPr>
        <w:t>.2.1. per 10 kalendorinių dienų nuo perkančiosios organizacijos pranešimo raštu apie jos priimtą sprendimą išsiuntimo tiekėjams dienos</w:t>
      </w:r>
      <w:r w:rsidRPr="00C64197">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781792">
        <w:rPr>
          <w:rFonts w:ascii="Times New Roman" w:hAnsi="Times New Roman" w:cs="Times New Roman"/>
          <w:color w:val="000000"/>
          <w:kern w:val="0"/>
          <w:sz w:val="24"/>
          <w:szCs w:val="24"/>
        </w:rPr>
        <w:t>o jeigu šis pranešimas nebuvo siunčiamas elektroninėmis priemonėmis</w:t>
      </w:r>
      <w:r>
        <w:rPr>
          <w:rFonts w:ascii="Times New Roman" w:hAnsi="Times New Roman" w:cs="Times New Roman"/>
          <w:color w:val="000000"/>
          <w:kern w:val="0"/>
          <w:sz w:val="24"/>
          <w:szCs w:val="24"/>
        </w:rPr>
        <w:t xml:space="preserve">, </w:t>
      </w:r>
      <w:r w:rsidRPr="00D062A4">
        <w:rPr>
          <w:rFonts w:ascii="Times New Roman" w:hAnsi="Times New Roman" w:cs="Times New Roman"/>
          <w:color w:val="000000"/>
          <w:kern w:val="0"/>
          <w:sz w:val="24"/>
          <w:szCs w:val="24"/>
        </w:rPr>
        <w:t>– per 15 dienų nuo pranešimo išsiuntimo tiekėjams dienos;</w:t>
      </w:r>
      <w:r w:rsidRPr="0078246B">
        <w:rPr>
          <w:rFonts w:ascii="Times New Roman" w:hAnsi="Times New Roman" w:cs="Times New Roman"/>
          <w:color w:val="000000"/>
          <w:kern w:val="0"/>
          <w:sz w:val="24"/>
          <w:szCs w:val="24"/>
        </w:rPr>
        <w:tab/>
      </w:r>
    </w:p>
    <w:p w14:paraId="58C3FE01" w14:textId="77777777" w:rsidR="00612F99" w:rsidRDefault="00612F99" w:rsidP="00612F9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78246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78246B">
        <w:rPr>
          <w:rFonts w:ascii="Times New Roman" w:hAnsi="Times New Roman" w:cs="Times New Roman"/>
          <w:color w:val="000000"/>
          <w:kern w:val="0"/>
          <w:sz w:val="24"/>
          <w:szCs w:val="24"/>
        </w:rPr>
        <w:t>.2.2. per 10 kalendorinių dienų nuo paskelbimo apie perkančiosios organizacijos priimtą sprendimą dienos, jeigu VPĮ nėra reikalavimo raštu informuoti tiekėjus apie perkančiosios organizacijos priimtus sprendimus.</w:t>
      </w:r>
    </w:p>
    <w:p w14:paraId="71F4478D" w14:textId="77777777" w:rsidR="00612F99" w:rsidRPr="001F61EB" w:rsidRDefault="00612F99" w:rsidP="00612F9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1F61EB">
        <w:rPr>
          <w:rFonts w:ascii="Times New Roman" w:hAnsi="Times New Roman" w:cs="Times New Roman"/>
          <w:color w:val="000000"/>
          <w:kern w:val="0"/>
          <w:sz w:val="24"/>
          <w:szCs w:val="24"/>
        </w:rPr>
        <w:t>.3. Perkančioji organizacija privalo nagrinėti tik tas tiekėjų pretenzijas, kurios gautos iki pirkimo sutarties ar preliminariosios sutarties sudarymo dienos ir pateiktos laikantis 1</w:t>
      </w:r>
      <w:r>
        <w:rPr>
          <w:rFonts w:ascii="Times New Roman" w:hAnsi="Times New Roman" w:cs="Times New Roman"/>
          <w:color w:val="000000"/>
          <w:kern w:val="0"/>
          <w:sz w:val="24"/>
          <w:szCs w:val="24"/>
        </w:rPr>
        <w:t>8</w:t>
      </w:r>
      <w:r w:rsidRPr="001F61EB">
        <w:rPr>
          <w:rFonts w:ascii="Times New Roman" w:hAnsi="Times New Roman" w:cs="Times New Roman"/>
          <w:color w:val="000000"/>
          <w:kern w:val="0"/>
          <w:sz w:val="24"/>
          <w:szCs w:val="24"/>
        </w:rPr>
        <w:t>.2</w:t>
      </w:r>
      <w:r>
        <w:rPr>
          <w:rFonts w:ascii="Times New Roman" w:hAnsi="Times New Roman" w:cs="Times New Roman"/>
          <w:color w:val="000000"/>
          <w:kern w:val="0"/>
          <w:sz w:val="24"/>
          <w:szCs w:val="24"/>
        </w:rPr>
        <w:t>.</w:t>
      </w:r>
      <w:r w:rsidRPr="001F61EB">
        <w:rPr>
          <w:rFonts w:ascii="Times New Roman" w:hAnsi="Times New Roman" w:cs="Times New Roman"/>
          <w:color w:val="000000"/>
          <w:kern w:val="0"/>
          <w:sz w:val="24"/>
          <w:szCs w:val="24"/>
        </w:rPr>
        <w:t xml:space="preserve"> punkte nustatytų terminų. Neprivaloma nagrinėti pretenzijų, teikiamų pakartotinai dėl to paties perkančiosios organizacijos priimto sprendimo arba atlikto veiksmo.</w:t>
      </w:r>
      <w:r w:rsidRPr="001F61EB">
        <w:rPr>
          <w:rFonts w:ascii="Times New Roman" w:hAnsi="Times New Roman" w:cs="Times New Roman"/>
          <w:color w:val="000000"/>
          <w:kern w:val="0"/>
          <w:sz w:val="24"/>
          <w:szCs w:val="24"/>
        </w:rPr>
        <w:tab/>
      </w:r>
    </w:p>
    <w:p w14:paraId="4369DF3D" w14:textId="77777777" w:rsidR="00612F99" w:rsidRPr="001F61EB" w:rsidRDefault="00612F99" w:rsidP="00612F9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5E381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5E3812">
        <w:rPr>
          <w:rFonts w:ascii="Times New Roman" w:hAnsi="Times New Roman" w:cs="Times New Roman"/>
          <w:color w:val="000000"/>
          <w:kern w:val="0"/>
          <w:sz w:val="24"/>
          <w:szCs w:val="24"/>
        </w:rPr>
        <w:t>.4. Perkančioji organizacija, gavusi pretenziją,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1F61EB">
        <w:rPr>
          <w:rFonts w:ascii="Times New Roman" w:hAnsi="Times New Roman" w:cs="Times New Roman"/>
          <w:color w:val="000000"/>
          <w:kern w:val="0"/>
          <w:sz w:val="24"/>
          <w:szCs w:val="24"/>
        </w:rPr>
        <w:tab/>
      </w:r>
    </w:p>
    <w:p w14:paraId="4FA5FA1B" w14:textId="77777777" w:rsidR="00612F99" w:rsidRPr="001F61EB" w:rsidRDefault="00612F99" w:rsidP="00612F9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1F61EB">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1F61EB">
        <w:rPr>
          <w:rFonts w:ascii="Times New Roman" w:hAnsi="Times New Roman" w:cs="Times New Roman"/>
          <w:color w:val="000000"/>
          <w:kern w:val="0"/>
          <w:sz w:val="24"/>
          <w:szCs w:val="24"/>
        </w:rPr>
        <w:tab/>
      </w:r>
    </w:p>
    <w:p w14:paraId="2D78BA92" w14:textId="77777777" w:rsidR="00612F99" w:rsidRPr="001F61EB" w:rsidRDefault="00612F99" w:rsidP="00612F9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1F61EB">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1F61EB">
        <w:rPr>
          <w:rFonts w:ascii="Times New Roman" w:hAnsi="Times New Roman" w:cs="Times New Roman"/>
          <w:color w:val="000000"/>
          <w:kern w:val="0"/>
          <w:sz w:val="24"/>
          <w:szCs w:val="24"/>
        </w:rPr>
        <w:tab/>
      </w:r>
    </w:p>
    <w:p w14:paraId="0B9A47F0" w14:textId="77777777" w:rsidR="00612F99" w:rsidRPr="001F61EB" w:rsidRDefault="00612F99" w:rsidP="00612F9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1F61EB">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1F61EB">
        <w:rPr>
          <w:rFonts w:ascii="Times New Roman" w:hAnsi="Times New Roman" w:cs="Times New Roman"/>
          <w:color w:val="000000"/>
          <w:kern w:val="0"/>
          <w:sz w:val="24"/>
          <w:szCs w:val="24"/>
        </w:rPr>
        <w:tab/>
      </w:r>
    </w:p>
    <w:p w14:paraId="38C66DF2" w14:textId="77777777" w:rsidR="00612F99" w:rsidRPr="001F61EB" w:rsidRDefault="00612F99" w:rsidP="00612F9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1F61EB">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1F61EB">
        <w:rPr>
          <w:rFonts w:ascii="Times New Roman" w:hAnsi="Times New Roman" w:cs="Times New Roman"/>
          <w:color w:val="000000"/>
          <w:kern w:val="0"/>
          <w:sz w:val="24"/>
          <w:szCs w:val="24"/>
        </w:rPr>
        <w:tab/>
      </w:r>
      <w:r w:rsidRPr="001F61EB">
        <w:rPr>
          <w:rFonts w:ascii="Times New Roman" w:hAnsi="Times New Roman" w:cs="Times New Roman"/>
          <w:color w:val="000000"/>
          <w:kern w:val="0"/>
          <w:sz w:val="24"/>
          <w:szCs w:val="24"/>
        </w:rPr>
        <w:tab/>
      </w:r>
    </w:p>
    <w:p w14:paraId="2F74B9C0" w14:textId="77777777" w:rsidR="00612F99" w:rsidRPr="001F61EB" w:rsidRDefault="00612F99" w:rsidP="00612F9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8</w:t>
      </w:r>
      <w:r w:rsidRPr="001F61EB">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r w:rsidRPr="001F61EB">
        <w:rPr>
          <w:rFonts w:ascii="Times New Roman" w:hAnsi="Times New Roman" w:cs="Times New Roman"/>
          <w:color w:val="000000"/>
          <w:kern w:val="0"/>
          <w:sz w:val="24"/>
          <w:szCs w:val="24"/>
        </w:rPr>
        <w:tab/>
      </w:r>
    </w:p>
    <w:p w14:paraId="2C06D69D" w14:textId="77777777" w:rsidR="00612F99" w:rsidRPr="001F61EB" w:rsidRDefault="00612F99" w:rsidP="00612F9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1F61EB">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1F61EB">
        <w:rPr>
          <w:rFonts w:ascii="Times New Roman" w:hAnsi="Times New Roman" w:cs="Times New Roman"/>
          <w:color w:val="000000"/>
          <w:kern w:val="0"/>
          <w:sz w:val="24"/>
          <w:szCs w:val="24"/>
        </w:rPr>
        <w:tab/>
      </w:r>
    </w:p>
    <w:p w14:paraId="1D64130A" w14:textId="77777777" w:rsidR="00612F99" w:rsidRPr="001F61EB" w:rsidRDefault="00612F99" w:rsidP="00612F9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1F61EB">
        <w:rPr>
          <w:rFonts w:ascii="Times New Roman" w:hAnsi="Times New Roman" w:cs="Times New Roman"/>
          <w:color w:val="000000"/>
          <w:kern w:val="0"/>
          <w:sz w:val="24"/>
          <w:szCs w:val="24"/>
        </w:rPr>
        <w:t>.10.1. motyvuotą teismo nutartį, kuria atsisakoma priimti ieškinį;</w:t>
      </w:r>
      <w:r w:rsidRPr="001F61EB">
        <w:rPr>
          <w:rFonts w:ascii="Times New Roman" w:hAnsi="Times New Roman" w:cs="Times New Roman"/>
          <w:color w:val="000000"/>
          <w:kern w:val="0"/>
          <w:sz w:val="24"/>
          <w:szCs w:val="24"/>
        </w:rPr>
        <w:tab/>
      </w:r>
    </w:p>
    <w:p w14:paraId="233B1D7B" w14:textId="77777777" w:rsidR="00612F99" w:rsidRPr="001F61EB" w:rsidRDefault="00612F99" w:rsidP="00612F99">
      <w:pPr>
        <w:tabs>
          <w:tab w:val="left" w:pos="2835"/>
          <w:tab w:val="left" w:pos="3119"/>
        </w:tabs>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1F61EB">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1F61EB">
        <w:rPr>
          <w:rFonts w:ascii="Times New Roman" w:hAnsi="Times New Roman" w:cs="Times New Roman"/>
          <w:color w:val="000000"/>
          <w:kern w:val="0"/>
          <w:sz w:val="24"/>
          <w:szCs w:val="24"/>
        </w:rPr>
        <w:tab/>
      </w:r>
    </w:p>
    <w:p w14:paraId="2DE6D007" w14:textId="77777777" w:rsidR="00612F99" w:rsidRPr="001F61EB" w:rsidRDefault="00612F99" w:rsidP="00612F9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1F61EB">
        <w:rPr>
          <w:rFonts w:ascii="Times New Roman" w:hAnsi="Times New Roman" w:cs="Times New Roman"/>
          <w:color w:val="000000"/>
          <w:kern w:val="0"/>
          <w:sz w:val="24"/>
          <w:szCs w:val="24"/>
        </w:rPr>
        <w:t>.10.3. teismo rezoliuciją priimti ieškinį netaikant laikinųjų apsaugos priemonių.</w:t>
      </w:r>
    </w:p>
    <w:p w14:paraId="0AC755F1" w14:textId="77777777" w:rsidR="00612F99" w:rsidRPr="001F61EB" w:rsidRDefault="00612F99" w:rsidP="00612F9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1F61EB">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1F61EB">
        <w:rPr>
          <w:rFonts w:ascii="Times New Roman" w:hAnsi="Times New Roman" w:cs="Times New Roman"/>
          <w:color w:val="000000"/>
          <w:kern w:val="0"/>
          <w:sz w:val="24"/>
          <w:szCs w:val="24"/>
        </w:rPr>
        <w:tab/>
      </w:r>
    </w:p>
    <w:p w14:paraId="0FF21E9A" w14:textId="1C38B746" w:rsidR="00A41760" w:rsidRPr="00C325E6" w:rsidRDefault="00612F99" w:rsidP="00612F9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1F61EB">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r w:rsidR="006273DE" w:rsidRPr="00C325E6">
        <w:rPr>
          <w:rFonts w:ascii="Times New Roman" w:hAnsi="Times New Roman" w:cs="Times New Roman"/>
          <w:color w:val="000000"/>
          <w:kern w:val="0"/>
          <w:sz w:val="24"/>
          <w:szCs w:val="24"/>
        </w:rPr>
        <w:tab/>
      </w:r>
    </w:p>
    <w:p w14:paraId="0F5F933C" w14:textId="77777777" w:rsidR="00B63A95" w:rsidRPr="00C325E6" w:rsidRDefault="00B63A95" w:rsidP="00ED0084">
      <w:pPr>
        <w:autoSpaceDE w:val="0"/>
        <w:autoSpaceDN w:val="0"/>
        <w:adjustRightInd w:val="0"/>
        <w:spacing w:after="0" w:line="240" w:lineRule="auto"/>
        <w:rPr>
          <w:rFonts w:ascii="Times New Roman" w:hAnsi="Times New Roman" w:cs="Times New Roman"/>
          <w:color w:val="000000"/>
          <w:kern w:val="0"/>
          <w:sz w:val="24"/>
          <w:szCs w:val="24"/>
        </w:rPr>
      </w:pPr>
    </w:p>
    <w:p w14:paraId="2D17AD59" w14:textId="71A68238" w:rsidR="006273DE" w:rsidRPr="00C325E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r w:rsidRPr="00C325E6">
        <w:rPr>
          <w:rFonts w:ascii="Times New Roman" w:hAnsi="Times New Roman" w:cs="Times New Roman"/>
          <w:b/>
          <w:bCs/>
          <w:color w:val="000000"/>
          <w:kern w:val="0"/>
          <w:sz w:val="24"/>
          <w:szCs w:val="24"/>
        </w:rPr>
        <w:t>1</w:t>
      </w:r>
      <w:r w:rsidR="00B24766" w:rsidRPr="00C325E6">
        <w:rPr>
          <w:rFonts w:ascii="Times New Roman" w:hAnsi="Times New Roman" w:cs="Times New Roman"/>
          <w:b/>
          <w:bCs/>
          <w:color w:val="000000"/>
          <w:kern w:val="0"/>
          <w:sz w:val="24"/>
          <w:szCs w:val="24"/>
        </w:rPr>
        <w:t>9</w:t>
      </w:r>
      <w:r w:rsidRPr="00C325E6">
        <w:rPr>
          <w:rFonts w:ascii="Times New Roman" w:hAnsi="Times New Roman" w:cs="Times New Roman"/>
          <w:b/>
          <w:bCs/>
          <w:color w:val="000000"/>
          <w:kern w:val="0"/>
          <w:sz w:val="24"/>
          <w:szCs w:val="24"/>
        </w:rPr>
        <w:t>. PIRKIMO SUTARTIES PASIRAŠYMAS IR SĄLYGOS</w:t>
      </w:r>
    </w:p>
    <w:p w14:paraId="00620547" w14:textId="77777777"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230F2534" w14:textId="77777777" w:rsidR="00612F99" w:rsidRPr="00F33F86" w:rsidRDefault="00612F99" w:rsidP="00612F99">
      <w:pPr>
        <w:tabs>
          <w:tab w:val="left" w:pos="993"/>
          <w:tab w:val="left" w:pos="1134"/>
          <w:tab w:val="left" w:pos="1276"/>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F33F86">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F33F86">
        <w:rPr>
          <w:rFonts w:ascii="Times New Roman" w:hAnsi="Times New Roman" w:cs="Times New Roman"/>
          <w:color w:val="000000"/>
          <w:kern w:val="0"/>
          <w:sz w:val="24"/>
          <w:szCs w:val="24"/>
        </w:rPr>
        <w:tab/>
      </w:r>
    </w:p>
    <w:p w14:paraId="17130A32" w14:textId="77777777" w:rsidR="00612F99" w:rsidRPr="00F33F86" w:rsidRDefault="00612F99" w:rsidP="00612F9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F33F86">
        <w:rPr>
          <w:rFonts w:ascii="Times New Roman" w:hAnsi="Times New Roman" w:cs="Times New Roman"/>
          <w:color w:val="000000"/>
          <w:kern w:val="0"/>
          <w:sz w:val="24"/>
          <w:szCs w:val="24"/>
        </w:rPr>
        <w:t xml:space="preserve">.2. Pirkimo sutarties sąlygos pateikiamos pirkimo sąlygų </w:t>
      </w:r>
      <w:r>
        <w:rPr>
          <w:rFonts w:ascii="Times New Roman" w:hAnsi="Times New Roman" w:cs="Times New Roman"/>
          <w:color w:val="0070C0"/>
          <w:kern w:val="0"/>
          <w:sz w:val="24"/>
          <w:szCs w:val="24"/>
          <w:u w:val="single"/>
        </w:rPr>
        <w:t>4</w:t>
      </w:r>
      <w:r w:rsidRPr="00F33F86">
        <w:rPr>
          <w:rFonts w:ascii="Times New Roman" w:hAnsi="Times New Roman" w:cs="Times New Roman"/>
          <w:color w:val="0070C0"/>
          <w:kern w:val="0"/>
          <w:sz w:val="24"/>
          <w:szCs w:val="24"/>
          <w:u w:val="single"/>
        </w:rPr>
        <w:t xml:space="preserve"> priede „Viešojo pirkimo sutarties projektas“</w:t>
      </w:r>
      <w:r w:rsidRPr="00F33F86">
        <w:rPr>
          <w:rFonts w:ascii="Times New Roman" w:hAnsi="Times New Roman" w:cs="Times New Roman"/>
          <w:color w:val="000000"/>
          <w:kern w:val="0"/>
          <w:sz w:val="24"/>
          <w:szCs w:val="24"/>
        </w:rPr>
        <w:t>.</w:t>
      </w:r>
      <w:r w:rsidRPr="00F33F86">
        <w:rPr>
          <w:rFonts w:ascii="Times New Roman" w:hAnsi="Times New Roman" w:cs="Times New Roman"/>
          <w:color w:val="000000"/>
          <w:kern w:val="0"/>
          <w:sz w:val="24"/>
          <w:szCs w:val="24"/>
        </w:rPr>
        <w:tab/>
      </w:r>
    </w:p>
    <w:p w14:paraId="507ACC85" w14:textId="77777777" w:rsidR="00612F99" w:rsidRDefault="00612F99" w:rsidP="00612F9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F33F86">
        <w:rPr>
          <w:rFonts w:ascii="Times New Roman" w:hAnsi="Times New Roman" w:cs="Times New Roman"/>
          <w:color w:val="000000"/>
          <w:kern w:val="0"/>
          <w:sz w:val="24"/>
          <w:szCs w:val="24"/>
        </w:rPr>
        <w:t>.3. 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w:t>
      </w:r>
      <w:hyperlink r:id="rId14" w:history="1">
        <w:r w:rsidRPr="00F33F86">
          <w:rPr>
            <w:rStyle w:val="Hipersaitas"/>
            <w:rFonts w:ascii="Times New Roman" w:hAnsi="Times New Roman" w:cs="Times New Roman"/>
            <w:color w:val="0070C0"/>
            <w:sz w:val="24"/>
            <w:szCs w:val="24"/>
          </w:rPr>
          <w:t>https://sabis.nbfc.lt/</w:t>
        </w:r>
      </w:hyperlink>
      <w:r w:rsidRPr="00F33F86">
        <w:t xml:space="preserve"> </w:t>
      </w:r>
      <w:r w:rsidRPr="00F33F86">
        <w:rPr>
          <w:rFonts w:ascii="Times New Roman" w:hAnsi="Times New Roman" w:cs="Times New Roman"/>
          <w:color w:val="000000"/>
          <w:kern w:val="0"/>
          <w:sz w:val="24"/>
          <w:szCs w:val="24"/>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F33F86">
        <w:rPr>
          <w:rFonts w:ascii="Times New Roman" w:hAnsi="Times New Roman" w:cs="Times New Roman"/>
          <w:color w:val="000000"/>
          <w:kern w:val="0"/>
          <w:sz w:val="24"/>
          <w:szCs w:val="24"/>
        </w:rPr>
        <w:tab/>
      </w:r>
    </w:p>
    <w:p w14:paraId="586C288E" w14:textId="77777777" w:rsidR="00D37D46" w:rsidRPr="00C325E6" w:rsidRDefault="00D37D46" w:rsidP="00D37D4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F80FB01" w14:textId="1B2B5586" w:rsidR="006273DE" w:rsidRPr="00C325E6" w:rsidRDefault="00557973" w:rsidP="000A5A3A">
      <w:pPr>
        <w:spacing w:after="0" w:line="240" w:lineRule="auto"/>
        <w:ind w:left="360" w:right="-1"/>
        <w:jc w:val="center"/>
        <w:rPr>
          <w:rFonts w:ascii="Times New Roman" w:eastAsia="Times New Roman" w:hAnsi="Times New Roman" w:cs="Times New Roman"/>
          <w:b/>
          <w:bCs/>
          <w:kern w:val="0"/>
          <w:sz w:val="24"/>
          <w:szCs w:val="24"/>
          <w14:ligatures w14:val="none"/>
        </w:rPr>
      </w:pPr>
      <w:r w:rsidRPr="00C325E6">
        <w:rPr>
          <w:rFonts w:ascii="Times New Roman" w:eastAsia="Times New Roman" w:hAnsi="Times New Roman" w:cs="Times New Roman"/>
          <w:b/>
          <w:bCs/>
          <w:kern w:val="0"/>
          <w:sz w:val="24"/>
          <w:szCs w:val="24"/>
          <w14:ligatures w14:val="none"/>
        </w:rPr>
        <w:t>20</w:t>
      </w:r>
      <w:r w:rsidR="000A5A3A" w:rsidRPr="00C325E6">
        <w:rPr>
          <w:rFonts w:ascii="Times New Roman" w:eastAsia="Times New Roman" w:hAnsi="Times New Roman" w:cs="Times New Roman"/>
          <w:b/>
          <w:bCs/>
          <w:kern w:val="0"/>
          <w:sz w:val="24"/>
          <w:szCs w:val="24"/>
          <w14:ligatures w14:val="none"/>
        </w:rPr>
        <w:t xml:space="preserve">. </w:t>
      </w:r>
      <w:r w:rsidR="006273DE" w:rsidRPr="00C325E6">
        <w:rPr>
          <w:rFonts w:ascii="Times New Roman" w:eastAsia="Times New Roman" w:hAnsi="Times New Roman" w:cs="Times New Roman"/>
          <w:b/>
          <w:bCs/>
          <w:kern w:val="0"/>
          <w:sz w:val="24"/>
          <w:szCs w:val="24"/>
          <w14:ligatures w14:val="none"/>
        </w:rPr>
        <w:t>BAIGIAMOSIOS NUOSTATOS</w:t>
      </w:r>
    </w:p>
    <w:p w14:paraId="7D26707D" w14:textId="77777777" w:rsidR="00D37D46" w:rsidRPr="00C325E6" w:rsidRDefault="00D37D46" w:rsidP="00D37D46">
      <w:pPr>
        <w:pStyle w:val="Sraopastraipa"/>
        <w:spacing w:after="0" w:line="240" w:lineRule="auto"/>
        <w:ind w:right="-1"/>
        <w:rPr>
          <w:rFonts w:ascii="Times New Roman" w:eastAsia="Times New Roman" w:hAnsi="Times New Roman" w:cs="Times New Roman"/>
          <w:b/>
          <w:bCs/>
          <w:kern w:val="0"/>
          <w:sz w:val="24"/>
          <w:szCs w:val="24"/>
          <w14:ligatures w14:val="none"/>
        </w:rPr>
      </w:pPr>
    </w:p>
    <w:p w14:paraId="1DDF9423" w14:textId="493C39E9" w:rsidR="0067287C" w:rsidRPr="00C325E6" w:rsidRDefault="0067287C" w:rsidP="0037152C">
      <w:pPr>
        <w:pStyle w:val="Sraopastraipa"/>
        <w:numPr>
          <w:ilvl w:val="1"/>
          <w:numId w:val="1"/>
        </w:numPr>
        <w:tabs>
          <w:tab w:val="left" w:pos="1276"/>
        </w:tabs>
        <w:spacing w:after="0" w:line="240" w:lineRule="auto"/>
        <w:ind w:left="0" w:firstLine="709"/>
        <w:jc w:val="both"/>
        <w:rPr>
          <w:rFonts w:ascii="Times New Roman" w:eastAsia="Times New Roman" w:hAnsi="Times New Roman" w:cs="Times New Roman"/>
          <w:sz w:val="24"/>
          <w:szCs w:val="24"/>
        </w:rPr>
      </w:pPr>
      <w:r w:rsidRPr="00C325E6">
        <w:rPr>
          <w:rFonts w:ascii="Times New Roman" w:eastAsia="Times New Roman" w:hAnsi="Times New Roman" w:cs="Times New Roman"/>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542CF85" w14:textId="77777777" w:rsidR="0067287C" w:rsidRPr="00C325E6" w:rsidRDefault="0067287C" w:rsidP="0037152C">
      <w:pPr>
        <w:pStyle w:val="Sraopastraipa"/>
        <w:numPr>
          <w:ilvl w:val="1"/>
          <w:numId w:val="1"/>
        </w:numPr>
        <w:tabs>
          <w:tab w:val="left" w:pos="1276"/>
        </w:tabs>
        <w:spacing w:after="0" w:line="240" w:lineRule="auto"/>
        <w:ind w:left="0" w:firstLine="709"/>
        <w:jc w:val="both"/>
        <w:rPr>
          <w:rFonts w:ascii="Times New Roman" w:eastAsia="Times New Roman" w:hAnsi="Times New Roman" w:cs="Times New Roman"/>
          <w:sz w:val="24"/>
          <w:szCs w:val="24"/>
        </w:rPr>
      </w:pPr>
      <w:r w:rsidRPr="00C325E6">
        <w:rPr>
          <w:rFonts w:ascii="Times New Roman" w:eastAsia="Times New Roman" w:hAnsi="Times New Roman" w:cs="Times New Roman"/>
          <w:sz w:val="24"/>
          <w:szCs w:val="24"/>
        </w:rPr>
        <w:t>Perkančioji organizacija privalo nutraukti pradėtas pirkimo procedūras, jeigu buvo pažeisti VPĮ 17 straipsnio 1 dalyje nustatyti principai ir atitinkamos padėties negalima ištaisyti.</w:t>
      </w:r>
    </w:p>
    <w:p w14:paraId="0D08CA41" w14:textId="238BFA95" w:rsidR="000A40AF" w:rsidRPr="00C325E6" w:rsidRDefault="0067287C" w:rsidP="0037152C">
      <w:pPr>
        <w:pStyle w:val="Sraopastraipa"/>
        <w:numPr>
          <w:ilvl w:val="1"/>
          <w:numId w:val="1"/>
        </w:numPr>
        <w:tabs>
          <w:tab w:val="left" w:pos="1276"/>
          <w:tab w:val="left" w:pos="1843"/>
        </w:tabs>
        <w:spacing w:after="0" w:line="240" w:lineRule="auto"/>
        <w:ind w:left="0" w:firstLine="709"/>
        <w:jc w:val="both"/>
        <w:rPr>
          <w:rFonts w:ascii="Times New Roman" w:eastAsia="Times New Roman" w:hAnsi="Times New Roman" w:cs="Times New Roman"/>
          <w:sz w:val="24"/>
          <w:szCs w:val="24"/>
        </w:rPr>
      </w:pPr>
      <w:r w:rsidRPr="00C325E6">
        <w:rPr>
          <w:rFonts w:ascii="Times New Roman" w:eastAsia="Times New Roman" w:hAnsi="Times New Roman" w:cs="Times New Roman"/>
          <w:sz w:val="24"/>
          <w:szCs w:val="24"/>
        </w:rPr>
        <w:t xml:space="preserve">Pirkimo procedūros, kurios neapibrėžtos šiose </w:t>
      </w:r>
      <w:r w:rsidRPr="00C325E6">
        <w:rPr>
          <w:rFonts w:ascii="Times New Roman" w:eastAsia="Arial Unicode MS" w:hAnsi="Times New Roman" w:cs="Times New Roman"/>
          <w:sz w:val="24"/>
          <w:szCs w:val="24"/>
          <w:bdr w:val="nil"/>
          <w:lang w:eastAsia="lt-LT"/>
        </w:rPr>
        <w:t xml:space="preserve">pirkimo </w:t>
      </w:r>
      <w:r w:rsidRPr="00C325E6">
        <w:rPr>
          <w:rFonts w:ascii="Times New Roman" w:eastAsia="Times New Roman" w:hAnsi="Times New Roman" w:cs="Times New Roman"/>
          <w:sz w:val="24"/>
          <w:szCs w:val="24"/>
        </w:rPr>
        <w:t xml:space="preserve">sąlygose, vykdomos vadovaujantis Viešųjų pirkimų įstatymo ir kitų teisės aktų nuostatomis.  </w:t>
      </w:r>
    </w:p>
    <w:p w14:paraId="42D1C55F" w14:textId="77777777" w:rsidR="006273DE" w:rsidRPr="00C325E6" w:rsidRDefault="006273DE" w:rsidP="00ED0084">
      <w:pPr>
        <w:autoSpaceDE w:val="0"/>
        <w:autoSpaceDN w:val="0"/>
        <w:adjustRightInd w:val="0"/>
        <w:spacing w:after="0" w:line="240" w:lineRule="auto"/>
        <w:jc w:val="both"/>
        <w:rPr>
          <w:rFonts w:ascii="Times New Roman" w:hAnsi="Times New Roman" w:cs="Times New Roman"/>
          <w:color w:val="000000"/>
          <w:kern w:val="0"/>
          <w:sz w:val="20"/>
          <w:szCs w:val="20"/>
        </w:rPr>
      </w:pPr>
    </w:p>
    <w:p w14:paraId="6B841D3E" w14:textId="73618B0D" w:rsidR="006768FB" w:rsidRPr="00C325E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______________________________</w:t>
      </w:r>
    </w:p>
    <w:sectPr w:rsidR="006768FB" w:rsidRPr="00C325E6" w:rsidSect="00ED0084">
      <w:footerReference w:type="default" r:id="rId15"/>
      <w:pgSz w:w="11906" w:h="16838"/>
      <w:pgMar w:top="992" w:right="567" w:bottom="992"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9A298" w14:textId="77777777" w:rsidR="00500724" w:rsidRPr="00F33F86" w:rsidRDefault="00500724" w:rsidP="006273DE">
      <w:pPr>
        <w:spacing w:after="0" w:line="240" w:lineRule="auto"/>
      </w:pPr>
      <w:r w:rsidRPr="00F33F86">
        <w:separator/>
      </w:r>
    </w:p>
  </w:endnote>
  <w:endnote w:type="continuationSeparator" w:id="0">
    <w:p w14:paraId="2B36906B" w14:textId="77777777" w:rsidR="00500724" w:rsidRPr="00F33F86" w:rsidRDefault="00500724" w:rsidP="006273DE">
      <w:pPr>
        <w:spacing w:after="0" w:line="240" w:lineRule="auto"/>
      </w:pPr>
      <w:r w:rsidRPr="00F33F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548238"/>
      <w:docPartObj>
        <w:docPartGallery w:val="Page Numbers (Bottom of Page)"/>
        <w:docPartUnique/>
      </w:docPartObj>
    </w:sdtPr>
    <w:sdtContent>
      <w:p w14:paraId="77975268" w14:textId="36FBEB60" w:rsidR="00ED0084" w:rsidRPr="00F33F86" w:rsidRDefault="00ED0084" w:rsidP="00ED0084">
        <w:pPr>
          <w:pStyle w:val="Porat"/>
          <w:jc w:val="right"/>
        </w:pPr>
        <w:r w:rsidRPr="00F33F86">
          <w:fldChar w:fldCharType="begin"/>
        </w:r>
        <w:r w:rsidRPr="00F33F86">
          <w:instrText>PAGE   \* MERGEFORMAT</w:instrText>
        </w:r>
        <w:r w:rsidRPr="00F33F86">
          <w:fldChar w:fldCharType="separate"/>
        </w:r>
        <w:r w:rsidRPr="00F33F86">
          <w:t>2</w:t>
        </w:r>
        <w:r w:rsidRPr="00F33F86">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9D83A" w14:textId="77777777" w:rsidR="00500724" w:rsidRPr="00F33F86" w:rsidRDefault="00500724" w:rsidP="006273DE">
      <w:pPr>
        <w:spacing w:after="0" w:line="240" w:lineRule="auto"/>
      </w:pPr>
      <w:r w:rsidRPr="00F33F86">
        <w:separator/>
      </w:r>
    </w:p>
  </w:footnote>
  <w:footnote w:type="continuationSeparator" w:id="0">
    <w:p w14:paraId="27A3EA5D" w14:textId="77777777" w:rsidR="00500724" w:rsidRPr="00F33F86" w:rsidRDefault="00500724" w:rsidP="006273DE">
      <w:pPr>
        <w:spacing w:after="0" w:line="240" w:lineRule="auto"/>
      </w:pPr>
      <w:r w:rsidRPr="00F33F86">
        <w:continuationSeparator/>
      </w:r>
    </w:p>
  </w:footnote>
  <w:footnote w:id="1">
    <w:p w14:paraId="0BA39E43" w14:textId="1F93251C" w:rsidR="00682E81" w:rsidRDefault="00682E81" w:rsidP="00682E81">
      <w:pPr>
        <w:pStyle w:val="Puslapioinaostekstas"/>
        <w:jc w:val="both"/>
      </w:pPr>
      <w:r>
        <w:rPr>
          <w:rStyle w:val="Puslapioinaosnuoroda"/>
        </w:rPr>
        <w:footnoteRef/>
      </w:r>
      <w:r>
        <w:t xml:space="preserve"> </w:t>
      </w:r>
      <w:r>
        <w:rPr>
          <w:rFonts w:ascii="Times New Roman" w:hAnsi="Times New Roman" w:cs="Times New Roman"/>
        </w:rPr>
        <w:t xml:space="preserve">Lietuvos Respublikoje ar </w:t>
      </w:r>
      <w:r>
        <w:rPr>
          <w:rFonts w:ascii="Times New Roman" w:eastAsia="Calibri" w:hAnsi="Times New Roman" w:cs="Times New Roman"/>
          <w14:ligatures w14:val="none"/>
        </w:rPr>
        <w:t xml:space="preserve">užsienyje registruoto banko išduoto banko garantijos rašte, </w:t>
      </w:r>
      <w:r w:rsidRPr="000C3F42">
        <w:rPr>
          <w:rFonts w:ascii="Times New Roman" w:eastAsia="Calibri" w:hAnsi="Times New Roman" w:cs="Times New Roman"/>
          <w14:ligatures w14:val="none"/>
        </w:rPr>
        <w:t>kredito</w:t>
      </w:r>
      <w:r w:rsidR="000C3F42" w:rsidRPr="000C3F42">
        <w:rPr>
          <w:rFonts w:ascii="Times New Roman" w:eastAsia="Calibri" w:hAnsi="Times New Roman" w:cs="Times New Roman"/>
          <w14:ligatures w14:val="none"/>
        </w:rPr>
        <w:t xml:space="preserve"> </w:t>
      </w:r>
      <w:r w:rsidR="00C36BDA" w:rsidRPr="000C3F42">
        <w:rPr>
          <w:rFonts w:ascii="Times New Roman" w:eastAsia="Calibri" w:hAnsi="Times New Roman" w:cs="Times New Roman"/>
          <w14:ligatures w14:val="none"/>
        </w:rPr>
        <w:t>įstaigos</w:t>
      </w:r>
      <w:r w:rsidR="00C36BDA">
        <w:rPr>
          <w:rFonts w:ascii="Times New Roman" w:eastAsia="Calibri" w:hAnsi="Times New Roman" w:cs="Times New Roman"/>
          <w14:ligatures w14:val="none"/>
        </w:rPr>
        <w:t xml:space="preserve"> </w:t>
      </w:r>
      <w:r>
        <w:rPr>
          <w:rFonts w:ascii="Times New Roman" w:eastAsia="Calibri" w:hAnsi="Times New Roman" w:cs="Times New Roman"/>
          <w14:ligatures w14:val="none"/>
        </w:rPr>
        <w:t xml:space="preserve">garantijoje, ar draudimo bendrovės laidavimo dokumentuose </w:t>
      </w:r>
      <w:r>
        <w:rPr>
          <w:rFonts w:ascii="Times New Roman" w:hAnsi="Times New Roman" w:cs="Times New Roman"/>
          <w:color w:val="000000" w:themeColor="text1"/>
        </w:rPr>
        <w:t>reikia nurodyti, kad gavėjas</w:t>
      </w:r>
      <w:r>
        <w:rPr>
          <w:rFonts w:ascii="Times New Roman" w:hAnsi="Times New Roman" w:cs="Times New Roman"/>
          <w:b/>
          <w:bCs/>
          <w:color w:val="000000" w:themeColor="text1"/>
        </w:rPr>
        <w:t xml:space="preserve"> Šiaulių miesto savivaldybės administracija </w:t>
      </w:r>
      <w:r>
        <w:rPr>
          <w:rFonts w:ascii="Times New Roman" w:hAnsi="Times New Roman" w:cs="Times New Roman"/>
          <w:color w:val="000000" w:themeColor="text1"/>
        </w:rPr>
        <w:t>ir dokumentas pateikiamas CVP IS priemonėmis kartu su pasiūlymo dokumentais.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C17A51"/>
    <w:multiLevelType w:val="multilevel"/>
    <w:tmpl w:val="6DCA3A2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2087983"/>
    <w:multiLevelType w:val="hybridMultilevel"/>
    <w:tmpl w:val="F3A468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97F2EF4"/>
    <w:multiLevelType w:val="multilevel"/>
    <w:tmpl w:val="DE74BE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79354B03"/>
    <w:multiLevelType w:val="hybridMultilevel"/>
    <w:tmpl w:val="EA58E5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7BF830DA"/>
    <w:multiLevelType w:val="multilevel"/>
    <w:tmpl w:val="C4D82346"/>
    <w:lvl w:ilvl="0">
      <w:start w:val="2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384450078">
    <w:abstractNumId w:val="2"/>
  </w:num>
  <w:num w:numId="2" w16cid:durableId="1858738420">
    <w:abstractNumId w:val="4"/>
  </w:num>
  <w:num w:numId="3" w16cid:durableId="589389334">
    <w:abstractNumId w:val="3"/>
  </w:num>
  <w:num w:numId="4" w16cid:durableId="1820345508">
    <w:abstractNumId w:val="6"/>
  </w:num>
  <w:num w:numId="5" w16cid:durableId="1941065713">
    <w:abstractNumId w:val="0"/>
  </w:num>
  <w:num w:numId="6" w16cid:durableId="12269543">
    <w:abstractNumId w:val="5"/>
  </w:num>
  <w:num w:numId="7" w16cid:durableId="1563757168">
    <w:abstractNumId w:val="7"/>
  </w:num>
  <w:num w:numId="8" w16cid:durableId="17246021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102699">
    <w:abstractNumId w:val="1"/>
  </w:num>
  <w:num w:numId="10" w16cid:durableId="11134011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3DE"/>
    <w:rsid w:val="00011F05"/>
    <w:rsid w:val="000153F8"/>
    <w:rsid w:val="0003288C"/>
    <w:rsid w:val="000328DA"/>
    <w:rsid w:val="00037CD2"/>
    <w:rsid w:val="00050977"/>
    <w:rsid w:val="00050D6C"/>
    <w:rsid w:val="0005120E"/>
    <w:rsid w:val="000613BD"/>
    <w:rsid w:val="00064A8B"/>
    <w:rsid w:val="00064BDB"/>
    <w:rsid w:val="00066D25"/>
    <w:rsid w:val="000718AD"/>
    <w:rsid w:val="00077CB5"/>
    <w:rsid w:val="000831C5"/>
    <w:rsid w:val="00084384"/>
    <w:rsid w:val="000A1C0B"/>
    <w:rsid w:val="000A2571"/>
    <w:rsid w:val="000A40AF"/>
    <w:rsid w:val="000A4A68"/>
    <w:rsid w:val="000A50E5"/>
    <w:rsid w:val="000A5A3A"/>
    <w:rsid w:val="000B11FD"/>
    <w:rsid w:val="000B32E7"/>
    <w:rsid w:val="000C0E28"/>
    <w:rsid w:val="000C3F42"/>
    <w:rsid w:val="000D0889"/>
    <w:rsid w:val="000D4A55"/>
    <w:rsid w:val="000D7696"/>
    <w:rsid w:val="000E0EDC"/>
    <w:rsid w:val="000E14A8"/>
    <w:rsid w:val="000E56BF"/>
    <w:rsid w:val="000F1A60"/>
    <w:rsid w:val="000F38D5"/>
    <w:rsid w:val="00100696"/>
    <w:rsid w:val="00104545"/>
    <w:rsid w:val="001101F3"/>
    <w:rsid w:val="0013024C"/>
    <w:rsid w:val="0013397C"/>
    <w:rsid w:val="00133EC8"/>
    <w:rsid w:val="0013408B"/>
    <w:rsid w:val="00134487"/>
    <w:rsid w:val="001369DB"/>
    <w:rsid w:val="00137FDE"/>
    <w:rsid w:val="00150C73"/>
    <w:rsid w:val="00150CD7"/>
    <w:rsid w:val="00151AE0"/>
    <w:rsid w:val="00152FF8"/>
    <w:rsid w:val="00156812"/>
    <w:rsid w:val="001640F9"/>
    <w:rsid w:val="00174BA3"/>
    <w:rsid w:val="00175EA6"/>
    <w:rsid w:val="00176EDD"/>
    <w:rsid w:val="00181DC9"/>
    <w:rsid w:val="00184BF9"/>
    <w:rsid w:val="00190AE3"/>
    <w:rsid w:val="00197EBA"/>
    <w:rsid w:val="00197ED4"/>
    <w:rsid w:val="001A3068"/>
    <w:rsid w:val="001B0CDA"/>
    <w:rsid w:val="001B4A34"/>
    <w:rsid w:val="001B4F28"/>
    <w:rsid w:val="001C0921"/>
    <w:rsid w:val="001C1CEF"/>
    <w:rsid w:val="001C2357"/>
    <w:rsid w:val="001C6D53"/>
    <w:rsid w:val="001C753E"/>
    <w:rsid w:val="001D2E37"/>
    <w:rsid w:val="001D465C"/>
    <w:rsid w:val="001E5367"/>
    <w:rsid w:val="001E62EC"/>
    <w:rsid w:val="001F028D"/>
    <w:rsid w:val="002047A8"/>
    <w:rsid w:val="00210699"/>
    <w:rsid w:val="002165D2"/>
    <w:rsid w:val="00220D25"/>
    <w:rsid w:val="0022173E"/>
    <w:rsid w:val="002221EF"/>
    <w:rsid w:val="00225DDA"/>
    <w:rsid w:val="00232146"/>
    <w:rsid w:val="00235AB9"/>
    <w:rsid w:val="0023610B"/>
    <w:rsid w:val="002367A6"/>
    <w:rsid w:val="002422D3"/>
    <w:rsid w:val="002547C3"/>
    <w:rsid w:val="0026549E"/>
    <w:rsid w:val="00275ECD"/>
    <w:rsid w:val="00282C26"/>
    <w:rsid w:val="00285FB2"/>
    <w:rsid w:val="00287A51"/>
    <w:rsid w:val="002901AD"/>
    <w:rsid w:val="00295B29"/>
    <w:rsid w:val="002A4599"/>
    <w:rsid w:val="002A7AC9"/>
    <w:rsid w:val="002B383F"/>
    <w:rsid w:val="002B49BF"/>
    <w:rsid w:val="002C1521"/>
    <w:rsid w:val="002C3270"/>
    <w:rsid w:val="002C3C73"/>
    <w:rsid w:val="002C72BA"/>
    <w:rsid w:val="002D3735"/>
    <w:rsid w:val="002D47AD"/>
    <w:rsid w:val="002E144B"/>
    <w:rsid w:val="002E1966"/>
    <w:rsid w:val="002E19FB"/>
    <w:rsid w:val="002E35EC"/>
    <w:rsid w:val="002E4B7C"/>
    <w:rsid w:val="002E6A3E"/>
    <w:rsid w:val="002E7583"/>
    <w:rsid w:val="002F4CD9"/>
    <w:rsid w:val="002F54B8"/>
    <w:rsid w:val="00302AE7"/>
    <w:rsid w:val="00303A14"/>
    <w:rsid w:val="00304F18"/>
    <w:rsid w:val="00311C22"/>
    <w:rsid w:val="00313688"/>
    <w:rsid w:val="003173A7"/>
    <w:rsid w:val="00323B0B"/>
    <w:rsid w:val="0032429F"/>
    <w:rsid w:val="0032461F"/>
    <w:rsid w:val="00330531"/>
    <w:rsid w:val="00331940"/>
    <w:rsid w:val="00336F29"/>
    <w:rsid w:val="0034651E"/>
    <w:rsid w:val="00347152"/>
    <w:rsid w:val="003579BD"/>
    <w:rsid w:val="0036527C"/>
    <w:rsid w:val="00366D5A"/>
    <w:rsid w:val="0037152C"/>
    <w:rsid w:val="00376716"/>
    <w:rsid w:val="00382AF5"/>
    <w:rsid w:val="00385679"/>
    <w:rsid w:val="00387325"/>
    <w:rsid w:val="0039058D"/>
    <w:rsid w:val="00392E2A"/>
    <w:rsid w:val="003941E4"/>
    <w:rsid w:val="00396203"/>
    <w:rsid w:val="003A33D2"/>
    <w:rsid w:val="003A5270"/>
    <w:rsid w:val="003B6E74"/>
    <w:rsid w:val="003C2AB0"/>
    <w:rsid w:val="003C4135"/>
    <w:rsid w:val="003D17EA"/>
    <w:rsid w:val="003D4745"/>
    <w:rsid w:val="003E0705"/>
    <w:rsid w:val="003E16D7"/>
    <w:rsid w:val="003E58A9"/>
    <w:rsid w:val="003F5A7A"/>
    <w:rsid w:val="003F5EBB"/>
    <w:rsid w:val="004002CF"/>
    <w:rsid w:val="0040293A"/>
    <w:rsid w:val="00403C37"/>
    <w:rsid w:val="0040636F"/>
    <w:rsid w:val="00407DA1"/>
    <w:rsid w:val="00412D63"/>
    <w:rsid w:val="0041660F"/>
    <w:rsid w:val="004176BE"/>
    <w:rsid w:val="00420891"/>
    <w:rsid w:val="00421BB6"/>
    <w:rsid w:val="00422411"/>
    <w:rsid w:val="0042257B"/>
    <w:rsid w:val="00422CB0"/>
    <w:rsid w:val="004237AA"/>
    <w:rsid w:val="00434482"/>
    <w:rsid w:val="00437601"/>
    <w:rsid w:val="004404FE"/>
    <w:rsid w:val="00453768"/>
    <w:rsid w:val="00454163"/>
    <w:rsid w:val="004617C2"/>
    <w:rsid w:val="00461927"/>
    <w:rsid w:val="00462896"/>
    <w:rsid w:val="00465A46"/>
    <w:rsid w:val="004662D5"/>
    <w:rsid w:val="00466640"/>
    <w:rsid w:val="00470002"/>
    <w:rsid w:val="00475745"/>
    <w:rsid w:val="004859FE"/>
    <w:rsid w:val="004921D6"/>
    <w:rsid w:val="004A2BDE"/>
    <w:rsid w:val="004A2D3B"/>
    <w:rsid w:val="004A3BEF"/>
    <w:rsid w:val="004B0C28"/>
    <w:rsid w:val="004B3684"/>
    <w:rsid w:val="004B4229"/>
    <w:rsid w:val="004C1472"/>
    <w:rsid w:val="004C52AF"/>
    <w:rsid w:val="004C7CB4"/>
    <w:rsid w:val="004D5722"/>
    <w:rsid w:val="004D5940"/>
    <w:rsid w:val="004D6A73"/>
    <w:rsid w:val="004D7DEE"/>
    <w:rsid w:val="004E7685"/>
    <w:rsid w:val="004F20CB"/>
    <w:rsid w:val="00500724"/>
    <w:rsid w:val="00503A8C"/>
    <w:rsid w:val="00513DB0"/>
    <w:rsid w:val="00515109"/>
    <w:rsid w:val="00515A39"/>
    <w:rsid w:val="005256EF"/>
    <w:rsid w:val="00526D58"/>
    <w:rsid w:val="00530F58"/>
    <w:rsid w:val="00536C61"/>
    <w:rsid w:val="00537BD1"/>
    <w:rsid w:val="00544E40"/>
    <w:rsid w:val="00545F61"/>
    <w:rsid w:val="00546EDA"/>
    <w:rsid w:val="00553098"/>
    <w:rsid w:val="00557973"/>
    <w:rsid w:val="00563E5B"/>
    <w:rsid w:val="0056518F"/>
    <w:rsid w:val="005731B8"/>
    <w:rsid w:val="005731D7"/>
    <w:rsid w:val="0057381D"/>
    <w:rsid w:val="005767AF"/>
    <w:rsid w:val="005815A5"/>
    <w:rsid w:val="00585CF6"/>
    <w:rsid w:val="00587F33"/>
    <w:rsid w:val="00593666"/>
    <w:rsid w:val="005A0997"/>
    <w:rsid w:val="005A481D"/>
    <w:rsid w:val="005B288B"/>
    <w:rsid w:val="005B2C73"/>
    <w:rsid w:val="005C371C"/>
    <w:rsid w:val="005C7AF4"/>
    <w:rsid w:val="005D2D4F"/>
    <w:rsid w:val="005D3745"/>
    <w:rsid w:val="005E1C03"/>
    <w:rsid w:val="005E3812"/>
    <w:rsid w:val="005E4141"/>
    <w:rsid w:val="005E6289"/>
    <w:rsid w:val="005E6A90"/>
    <w:rsid w:val="005F4D84"/>
    <w:rsid w:val="005F4E71"/>
    <w:rsid w:val="005F6C19"/>
    <w:rsid w:val="0060099B"/>
    <w:rsid w:val="0060322D"/>
    <w:rsid w:val="00603AE7"/>
    <w:rsid w:val="00612F99"/>
    <w:rsid w:val="00620507"/>
    <w:rsid w:val="00626592"/>
    <w:rsid w:val="006273DE"/>
    <w:rsid w:val="00627B46"/>
    <w:rsid w:val="006330D7"/>
    <w:rsid w:val="006355C6"/>
    <w:rsid w:val="00635D2A"/>
    <w:rsid w:val="00646C4B"/>
    <w:rsid w:val="00654F37"/>
    <w:rsid w:val="0065572F"/>
    <w:rsid w:val="006560EF"/>
    <w:rsid w:val="00663866"/>
    <w:rsid w:val="006678E3"/>
    <w:rsid w:val="0067287C"/>
    <w:rsid w:val="006768FB"/>
    <w:rsid w:val="00682E81"/>
    <w:rsid w:val="00682FCE"/>
    <w:rsid w:val="00687478"/>
    <w:rsid w:val="0069194E"/>
    <w:rsid w:val="00691BE1"/>
    <w:rsid w:val="006972DD"/>
    <w:rsid w:val="00697894"/>
    <w:rsid w:val="006A28DB"/>
    <w:rsid w:val="006A5DA5"/>
    <w:rsid w:val="006A740E"/>
    <w:rsid w:val="006B0EA0"/>
    <w:rsid w:val="006B1FCF"/>
    <w:rsid w:val="006B3448"/>
    <w:rsid w:val="006B4EE2"/>
    <w:rsid w:val="006C008B"/>
    <w:rsid w:val="006C575E"/>
    <w:rsid w:val="006C5D28"/>
    <w:rsid w:val="006D1D8F"/>
    <w:rsid w:val="006D3907"/>
    <w:rsid w:val="006E06E4"/>
    <w:rsid w:val="006E1217"/>
    <w:rsid w:val="006F0B4C"/>
    <w:rsid w:val="006F135D"/>
    <w:rsid w:val="006F3CAE"/>
    <w:rsid w:val="006F7897"/>
    <w:rsid w:val="00703950"/>
    <w:rsid w:val="00706B4E"/>
    <w:rsid w:val="00710B9C"/>
    <w:rsid w:val="00712284"/>
    <w:rsid w:val="007202A7"/>
    <w:rsid w:val="0072181E"/>
    <w:rsid w:val="007250C0"/>
    <w:rsid w:val="007263D7"/>
    <w:rsid w:val="0073192F"/>
    <w:rsid w:val="0073682B"/>
    <w:rsid w:val="00736BD5"/>
    <w:rsid w:val="0074040C"/>
    <w:rsid w:val="00742C2E"/>
    <w:rsid w:val="00743F2C"/>
    <w:rsid w:val="00747491"/>
    <w:rsid w:val="00753574"/>
    <w:rsid w:val="00755788"/>
    <w:rsid w:val="00756808"/>
    <w:rsid w:val="007671BD"/>
    <w:rsid w:val="00767556"/>
    <w:rsid w:val="0077351B"/>
    <w:rsid w:val="00774B3C"/>
    <w:rsid w:val="00776F41"/>
    <w:rsid w:val="007807FF"/>
    <w:rsid w:val="0078246B"/>
    <w:rsid w:val="00786FAA"/>
    <w:rsid w:val="0079275C"/>
    <w:rsid w:val="00792ADB"/>
    <w:rsid w:val="00795268"/>
    <w:rsid w:val="00797EA5"/>
    <w:rsid w:val="007A00B3"/>
    <w:rsid w:val="007A2F3A"/>
    <w:rsid w:val="007A35AE"/>
    <w:rsid w:val="007A3F31"/>
    <w:rsid w:val="007B0B26"/>
    <w:rsid w:val="007B2D60"/>
    <w:rsid w:val="007B5692"/>
    <w:rsid w:val="007D1AEB"/>
    <w:rsid w:val="007D1E19"/>
    <w:rsid w:val="007D2A1F"/>
    <w:rsid w:val="007D6011"/>
    <w:rsid w:val="007D7BFB"/>
    <w:rsid w:val="007E179C"/>
    <w:rsid w:val="007E3FCD"/>
    <w:rsid w:val="007E78BA"/>
    <w:rsid w:val="007F18FB"/>
    <w:rsid w:val="007F279D"/>
    <w:rsid w:val="007F51E0"/>
    <w:rsid w:val="007F7D82"/>
    <w:rsid w:val="008006CC"/>
    <w:rsid w:val="00804ACA"/>
    <w:rsid w:val="00806DC3"/>
    <w:rsid w:val="00807922"/>
    <w:rsid w:val="00812671"/>
    <w:rsid w:val="008144DA"/>
    <w:rsid w:val="008148AC"/>
    <w:rsid w:val="00820391"/>
    <w:rsid w:val="00826218"/>
    <w:rsid w:val="008329A8"/>
    <w:rsid w:val="00833149"/>
    <w:rsid w:val="008373B6"/>
    <w:rsid w:val="00841352"/>
    <w:rsid w:val="008429CB"/>
    <w:rsid w:val="0084508E"/>
    <w:rsid w:val="008473C5"/>
    <w:rsid w:val="00847ECD"/>
    <w:rsid w:val="00851B3E"/>
    <w:rsid w:val="00855E6B"/>
    <w:rsid w:val="00855F91"/>
    <w:rsid w:val="00856013"/>
    <w:rsid w:val="00857BB8"/>
    <w:rsid w:val="008658DF"/>
    <w:rsid w:val="008667C5"/>
    <w:rsid w:val="00867BFC"/>
    <w:rsid w:val="00876169"/>
    <w:rsid w:val="0088131A"/>
    <w:rsid w:val="00881742"/>
    <w:rsid w:val="008824DD"/>
    <w:rsid w:val="00884FDE"/>
    <w:rsid w:val="0089241C"/>
    <w:rsid w:val="0089661D"/>
    <w:rsid w:val="008970A1"/>
    <w:rsid w:val="008979AA"/>
    <w:rsid w:val="008A1FBA"/>
    <w:rsid w:val="008A403C"/>
    <w:rsid w:val="008A4802"/>
    <w:rsid w:val="008A4C5C"/>
    <w:rsid w:val="008A5DA9"/>
    <w:rsid w:val="008A6677"/>
    <w:rsid w:val="008B0618"/>
    <w:rsid w:val="008B0CEF"/>
    <w:rsid w:val="008B2F2A"/>
    <w:rsid w:val="008B4C4E"/>
    <w:rsid w:val="008B56FC"/>
    <w:rsid w:val="008B652C"/>
    <w:rsid w:val="008C3D99"/>
    <w:rsid w:val="008C7BB3"/>
    <w:rsid w:val="008D06C6"/>
    <w:rsid w:val="008D3E63"/>
    <w:rsid w:val="008D3E8E"/>
    <w:rsid w:val="008D79E5"/>
    <w:rsid w:val="008F4F42"/>
    <w:rsid w:val="008F6D5A"/>
    <w:rsid w:val="009030E4"/>
    <w:rsid w:val="009032A6"/>
    <w:rsid w:val="00903C90"/>
    <w:rsid w:val="0090461E"/>
    <w:rsid w:val="00916ECA"/>
    <w:rsid w:val="00920ABD"/>
    <w:rsid w:val="00921769"/>
    <w:rsid w:val="00925BB4"/>
    <w:rsid w:val="0093465C"/>
    <w:rsid w:val="00940716"/>
    <w:rsid w:val="009473C0"/>
    <w:rsid w:val="00950EAD"/>
    <w:rsid w:val="00952E9F"/>
    <w:rsid w:val="00952EBF"/>
    <w:rsid w:val="009552DA"/>
    <w:rsid w:val="00966860"/>
    <w:rsid w:val="009669C8"/>
    <w:rsid w:val="0096775B"/>
    <w:rsid w:val="0097583B"/>
    <w:rsid w:val="00977FB7"/>
    <w:rsid w:val="009825C5"/>
    <w:rsid w:val="00983AF8"/>
    <w:rsid w:val="00985A63"/>
    <w:rsid w:val="009929FB"/>
    <w:rsid w:val="00992A00"/>
    <w:rsid w:val="00996CE1"/>
    <w:rsid w:val="009A08B8"/>
    <w:rsid w:val="009A2417"/>
    <w:rsid w:val="009B00F0"/>
    <w:rsid w:val="009B010C"/>
    <w:rsid w:val="009B4A07"/>
    <w:rsid w:val="009B4BF5"/>
    <w:rsid w:val="009B566F"/>
    <w:rsid w:val="009C3E9D"/>
    <w:rsid w:val="009D3223"/>
    <w:rsid w:val="009E50D5"/>
    <w:rsid w:val="009E5171"/>
    <w:rsid w:val="009E5F7E"/>
    <w:rsid w:val="009E7551"/>
    <w:rsid w:val="009F4045"/>
    <w:rsid w:val="009F4241"/>
    <w:rsid w:val="00A01F58"/>
    <w:rsid w:val="00A0206B"/>
    <w:rsid w:val="00A04D9F"/>
    <w:rsid w:val="00A0527B"/>
    <w:rsid w:val="00A101F6"/>
    <w:rsid w:val="00A123BE"/>
    <w:rsid w:val="00A123BF"/>
    <w:rsid w:val="00A12E10"/>
    <w:rsid w:val="00A131BF"/>
    <w:rsid w:val="00A14AC5"/>
    <w:rsid w:val="00A20B1C"/>
    <w:rsid w:val="00A20F02"/>
    <w:rsid w:val="00A21B9B"/>
    <w:rsid w:val="00A22DE7"/>
    <w:rsid w:val="00A2382B"/>
    <w:rsid w:val="00A27AEE"/>
    <w:rsid w:val="00A32D57"/>
    <w:rsid w:val="00A41760"/>
    <w:rsid w:val="00A41CA0"/>
    <w:rsid w:val="00A43889"/>
    <w:rsid w:val="00A43BE3"/>
    <w:rsid w:val="00A5245C"/>
    <w:rsid w:val="00A53BD2"/>
    <w:rsid w:val="00A54D78"/>
    <w:rsid w:val="00A57A5D"/>
    <w:rsid w:val="00A632F5"/>
    <w:rsid w:val="00A65FF5"/>
    <w:rsid w:val="00A6746D"/>
    <w:rsid w:val="00A70D5F"/>
    <w:rsid w:val="00A70DAB"/>
    <w:rsid w:val="00A735AD"/>
    <w:rsid w:val="00A84FA2"/>
    <w:rsid w:val="00A86FB0"/>
    <w:rsid w:val="00A9704A"/>
    <w:rsid w:val="00AA2C43"/>
    <w:rsid w:val="00AA3A11"/>
    <w:rsid w:val="00AA71F2"/>
    <w:rsid w:val="00AB2D13"/>
    <w:rsid w:val="00AB335C"/>
    <w:rsid w:val="00AB47F6"/>
    <w:rsid w:val="00AB48A5"/>
    <w:rsid w:val="00AC2201"/>
    <w:rsid w:val="00AC3BE6"/>
    <w:rsid w:val="00AC5696"/>
    <w:rsid w:val="00AC6C92"/>
    <w:rsid w:val="00AD0496"/>
    <w:rsid w:val="00AD2208"/>
    <w:rsid w:val="00AE41B5"/>
    <w:rsid w:val="00AE5C0D"/>
    <w:rsid w:val="00AE5FB6"/>
    <w:rsid w:val="00AE627F"/>
    <w:rsid w:val="00B01E55"/>
    <w:rsid w:val="00B03756"/>
    <w:rsid w:val="00B05DA3"/>
    <w:rsid w:val="00B24766"/>
    <w:rsid w:val="00B25893"/>
    <w:rsid w:val="00B25FA3"/>
    <w:rsid w:val="00B277D6"/>
    <w:rsid w:val="00B3546F"/>
    <w:rsid w:val="00B3570A"/>
    <w:rsid w:val="00B459E9"/>
    <w:rsid w:val="00B63A95"/>
    <w:rsid w:val="00B74D4B"/>
    <w:rsid w:val="00B80FDF"/>
    <w:rsid w:val="00B823B8"/>
    <w:rsid w:val="00B92437"/>
    <w:rsid w:val="00B96615"/>
    <w:rsid w:val="00BA036B"/>
    <w:rsid w:val="00BA214D"/>
    <w:rsid w:val="00BA3F34"/>
    <w:rsid w:val="00BB55C0"/>
    <w:rsid w:val="00BB796F"/>
    <w:rsid w:val="00BC066A"/>
    <w:rsid w:val="00BC0E9B"/>
    <w:rsid w:val="00BC1B04"/>
    <w:rsid w:val="00BC1BED"/>
    <w:rsid w:val="00BC28C4"/>
    <w:rsid w:val="00BC2D25"/>
    <w:rsid w:val="00BC6FC2"/>
    <w:rsid w:val="00BC7F79"/>
    <w:rsid w:val="00BE08EB"/>
    <w:rsid w:val="00BE3EA4"/>
    <w:rsid w:val="00BE5262"/>
    <w:rsid w:val="00BF0322"/>
    <w:rsid w:val="00BF19F4"/>
    <w:rsid w:val="00BF1A0C"/>
    <w:rsid w:val="00C03028"/>
    <w:rsid w:val="00C059A2"/>
    <w:rsid w:val="00C06129"/>
    <w:rsid w:val="00C07E45"/>
    <w:rsid w:val="00C07E8E"/>
    <w:rsid w:val="00C20DAE"/>
    <w:rsid w:val="00C24060"/>
    <w:rsid w:val="00C325E6"/>
    <w:rsid w:val="00C32906"/>
    <w:rsid w:val="00C36BDA"/>
    <w:rsid w:val="00C521C9"/>
    <w:rsid w:val="00C558BF"/>
    <w:rsid w:val="00C60C03"/>
    <w:rsid w:val="00C62DEC"/>
    <w:rsid w:val="00C67510"/>
    <w:rsid w:val="00C7375A"/>
    <w:rsid w:val="00C77AFA"/>
    <w:rsid w:val="00C803E2"/>
    <w:rsid w:val="00C85F2D"/>
    <w:rsid w:val="00C9687F"/>
    <w:rsid w:val="00C9735C"/>
    <w:rsid w:val="00CA5ED9"/>
    <w:rsid w:val="00CA67E0"/>
    <w:rsid w:val="00CB136C"/>
    <w:rsid w:val="00CB1A90"/>
    <w:rsid w:val="00CB1C76"/>
    <w:rsid w:val="00CC18EB"/>
    <w:rsid w:val="00CC1DD0"/>
    <w:rsid w:val="00CC6E71"/>
    <w:rsid w:val="00CD201C"/>
    <w:rsid w:val="00CD328E"/>
    <w:rsid w:val="00CD7554"/>
    <w:rsid w:val="00CE4737"/>
    <w:rsid w:val="00CE521F"/>
    <w:rsid w:val="00CF2930"/>
    <w:rsid w:val="00D054BA"/>
    <w:rsid w:val="00D10134"/>
    <w:rsid w:val="00D11257"/>
    <w:rsid w:val="00D12C1A"/>
    <w:rsid w:val="00D16F38"/>
    <w:rsid w:val="00D17598"/>
    <w:rsid w:val="00D17C38"/>
    <w:rsid w:val="00D2110B"/>
    <w:rsid w:val="00D214D8"/>
    <w:rsid w:val="00D25B9D"/>
    <w:rsid w:val="00D26163"/>
    <w:rsid w:val="00D27DB9"/>
    <w:rsid w:val="00D310B0"/>
    <w:rsid w:val="00D34F52"/>
    <w:rsid w:val="00D37748"/>
    <w:rsid w:val="00D37D46"/>
    <w:rsid w:val="00D43035"/>
    <w:rsid w:val="00D466C6"/>
    <w:rsid w:val="00D50258"/>
    <w:rsid w:val="00D53B92"/>
    <w:rsid w:val="00D611FF"/>
    <w:rsid w:val="00D655D1"/>
    <w:rsid w:val="00D72A19"/>
    <w:rsid w:val="00D7755C"/>
    <w:rsid w:val="00D80A8E"/>
    <w:rsid w:val="00D85737"/>
    <w:rsid w:val="00D90F20"/>
    <w:rsid w:val="00D93D11"/>
    <w:rsid w:val="00D95D4F"/>
    <w:rsid w:val="00D96E78"/>
    <w:rsid w:val="00DA0768"/>
    <w:rsid w:val="00DA285B"/>
    <w:rsid w:val="00DB3653"/>
    <w:rsid w:val="00DB567B"/>
    <w:rsid w:val="00DC2566"/>
    <w:rsid w:val="00DC2C9D"/>
    <w:rsid w:val="00DC4B0D"/>
    <w:rsid w:val="00DC58A8"/>
    <w:rsid w:val="00DC65A8"/>
    <w:rsid w:val="00DC76FB"/>
    <w:rsid w:val="00DD4D1F"/>
    <w:rsid w:val="00DE434D"/>
    <w:rsid w:val="00DF2D5D"/>
    <w:rsid w:val="00E034B4"/>
    <w:rsid w:val="00E04A54"/>
    <w:rsid w:val="00E06343"/>
    <w:rsid w:val="00E130ED"/>
    <w:rsid w:val="00E20D86"/>
    <w:rsid w:val="00E224CE"/>
    <w:rsid w:val="00E22929"/>
    <w:rsid w:val="00E24B0E"/>
    <w:rsid w:val="00E26AEF"/>
    <w:rsid w:val="00E30D30"/>
    <w:rsid w:val="00E339B4"/>
    <w:rsid w:val="00E33A64"/>
    <w:rsid w:val="00E3402F"/>
    <w:rsid w:val="00E41B41"/>
    <w:rsid w:val="00E503F0"/>
    <w:rsid w:val="00E557CA"/>
    <w:rsid w:val="00E5674E"/>
    <w:rsid w:val="00E73680"/>
    <w:rsid w:val="00E822C2"/>
    <w:rsid w:val="00E83CBD"/>
    <w:rsid w:val="00E93586"/>
    <w:rsid w:val="00E93DD8"/>
    <w:rsid w:val="00E95988"/>
    <w:rsid w:val="00EA06D8"/>
    <w:rsid w:val="00EA119E"/>
    <w:rsid w:val="00EA5653"/>
    <w:rsid w:val="00EA6D21"/>
    <w:rsid w:val="00EB7BF9"/>
    <w:rsid w:val="00EC1881"/>
    <w:rsid w:val="00EC2F33"/>
    <w:rsid w:val="00ED0084"/>
    <w:rsid w:val="00ED6DF4"/>
    <w:rsid w:val="00EE2CC2"/>
    <w:rsid w:val="00EE471A"/>
    <w:rsid w:val="00EE4AC4"/>
    <w:rsid w:val="00EF25A1"/>
    <w:rsid w:val="00F00D5A"/>
    <w:rsid w:val="00F11739"/>
    <w:rsid w:val="00F1239C"/>
    <w:rsid w:val="00F14951"/>
    <w:rsid w:val="00F15525"/>
    <w:rsid w:val="00F25482"/>
    <w:rsid w:val="00F331EA"/>
    <w:rsid w:val="00F33F86"/>
    <w:rsid w:val="00F44555"/>
    <w:rsid w:val="00F445AA"/>
    <w:rsid w:val="00F453BB"/>
    <w:rsid w:val="00F5070E"/>
    <w:rsid w:val="00F50D23"/>
    <w:rsid w:val="00F666E9"/>
    <w:rsid w:val="00F67182"/>
    <w:rsid w:val="00F71613"/>
    <w:rsid w:val="00F7799E"/>
    <w:rsid w:val="00F81C91"/>
    <w:rsid w:val="00F8549C"/>
    <w:rsid w:val="00F85ABA"/>
    <w:rsid w:val="00F90A34"/>
    <w:rsid w:val="00F92CB1"/>
    <w:rsid w:val="00F93167"/>
    <w:rsid w:val="00F94606"/>
    <w:rsid w:val="00F9674E"/>
    <w:rsid w:val="00F97029"/>
    <w:rsid w:val="00FA0AF1"/>
    <w:rsid w:val="00FA143D"/>
    <w:rsid w:val="00FA2B47"/>
    <w:rsid w:val="00FA6AE0"/>
    <w:rsid w:val="00FB0009"/>
    <w:rsid w:val="00FB0CD3"/>
    <w:rsid w:val="00FB151D"/>
    <w:rsid w:val="00FB28A3"/>
    <w:rsid w:val="00FD2179"/>
    <w:rsid w:val="00FD2F7B"/>
    <w:rsid w:val="00FE1D83"/>
    <w:rsid w:val="00FF24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C64E"/>
  <w15:chartTrackingRefBased/>
  <w15:docId w15:val="{33B3F2D3-D770-445D-87BD-374BC83E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273DE"/>
    <w:rPr>
      <w:color w:val="0563C1" w:themeColor="hyperlink"/>
      <w:u w:val="single"/>
    </w:rPr>
  </w:style>
  <w:style w:type="character" w:styleId="Neapdorotaspaminjimas">
    <w:name w:val="Unresolved Mention"/>
    <w:basedOn w:val="Numatytasispastraiposriftas"/>
    <w:uiPriority w:val="99"/>
    <w:semiHidden/>
    <w:unhideWhenUsed/>
    <w:rsid w:val="006273DE"/>
    <w:rPr>
      <w:color w:val="605E5C"/>
      <w:shd w:val="clear" w:color="auto" w:fill="E1DFDD"/>
    </w:rPr>
  </w:style>
  <w:style w:type="paragraph" w:styleId="Puslapioinaostekstas">
    <w:name w:val="footnote text"/>
    <w:basedOn w:val="prastasis"/>
    <w:link w:val="PuslapioinaostekstasDiagrama"/>
    <w:uiPriority w:val="99"/>
    <w:semiHidden/>
    <w:unhideWhenUsed/>
    <w:rsid w:val="006273D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273DE"/>
    <w:rPr>
      <w:sz w:val="20"/>
      <w:szCs w:val="20"/>
    </w:rPr>
  </w:style>
  <w:style w:type="character" w:styleId="Puslapioinaosnuoroda">
    <w:name w:val="footnote reference"/>
    <w:basedOn w:val="Numatytasispastraiposriftas"/>
    <w:uiPriority w:val="99"/>
    <w:semiHidden/>
    <w:unhideWhenUsed/>
    <w:rsid w:val="006273DE"/>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273DE"/>
    <w:pPr>
      <w:ind w:left="720"/>
      <w:contextualSpacing/>
    </w:pPr>
  </w:style>
  <w:style w:type="character" w:styleId="Perirtashipersaitas">
    <w:name w:val="FollowedHyperlink"/>
    <w:basedOn w:val="Numatytasispastraiposriftas"/>
    <w:uiPriority w:val="99"/>
    <w:semiHidden/>
    <w:unhideWhenUsed/>
    <w:rsid w:val="009825C5"/>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21BB6"/>
  </w:style>
  <w:style w:type="paragraph" w:styleId="HTMLiankstoformatuotas">
    <w:name w:val="HTML Preformatted"/>
    <w:basedOn w:val="prastasis"/>
    <w:link w:val="HTMLiankstoformatuotasDiagrama"/>
    <w:uiPriority w:val="99"/>
    <w:semiHidden/>
    <w:unhideWhenUsed/>
    <w:rsid w:val="000A1C0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A1C0B"/>
    <w:rPr>
      <w:rFonts w:ascii="Consolas" w:hAnsi="Consolas"/>
      <w:sz w:val="20"/>
      <w:szCs w:val="20"/>
    </w:rPr>
  </w:style>
  <w:style w:type="paragraph" w:styleId="Antrats">
    <w:name w:val="header"/>
    <w:basedOn w:val="prastasis"/>
    <w:link w:val="AntratsDiagrama"/>
    <w:uiPriority w:val="99"/>
    <w:unhideWhenUsed/>
    <w:rsid w:val="00ED00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0084"/>
  </w:style>
  <w:style w:type="paragraph" w:styleId="Porat">
    <w:name w:val="footer"/>
    <w:basedOn w:val="prastasis"/>
    <w:link w:val="PoratDiagrama"/>
    <w:uiPriority w:val="99"/>
    <w:unhideWhenUsed/>
    <w:rsid w:val="00ED00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0084"/>
  </w:style>
  <w:style w:type="paragraph" w:styleId="Betarp">
    <w:name w:val="No Spacing"/>
    <w:uiPriority w:val="1"/>
    <w:qFormat/>
    <w:rsid w:val="00E41B41"/>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719">
      <w:bodyDiv w:val="1"/>
      <w:marLeft w:val="0"/>
      <w:marRight w:val="0"/>
      <w:marTop w:val="0"/>
      <w:marBottom w:val="0"/>
      <w:divBdr>
        <w:top w:val="none" w:sz="0" w:space="0" w:color="auto"/>
        <w:left w:val="none" w:sz="0" w:space="0" w:color="auto"/>
        <w:bottom w:val="none" w:sz="0" w:space="0" w:color="auto"/>
        <w:right w:val="none" w:sz="0" w:space="0" w:color="auto"/>
      </w:divBdr>
    </w:div>
    <w:div w:id="2754249">
      <w:bodyDiv w:val="1"/>
      <w:marLeft w:val="0"/>
      <w:marRight w:val="0"/>
      <w:marTop w:val="0"/>
      <w:marBottom w:val="0"/>
      <w:divBdr>
        <w:top w:val="none" w:sz="0" w:space="0" w:color="auto"/>
        <w:left w:val="none" w:sz="0" w:space="0" w:color="auto"/>
        <w:bottom w:val="none" w:sz="0" w:space="0" w:color="auto"/>
        <w:right w:val="none" w:sz="0" w:space="0" w:color="auto"/>
      </w:divBdr>
    </w:div>
    <w:div w:id="11883820">
      <w:bodyDiv w:val="1"/>
      <w:marLeft w:val="0"/>
      <w:marRight w:val="0"/>
      <w:marTop w:val="0"/>
      <w:marBottom w:val="0"/>
      <w:divBdr>
        <w:top w:val="none" w:sz="0" w:space="0" w:color="auto"/>
        <w:left w:val="none" w:sz="0" w:space="0" w:color="auto"/>
        <w:bottom w:val="none" w:sz="0" w:space="0" w:color="auto"/>
        <w:right w:val="none" w:sz="0" w:space="0" w:color="auto"/>
      </w:divBdr>
    </w:div>
    <w:div w:id="30807233">
      <w:bodyDiv w:val="1"/>
      <w:marLeft w:val="0"/>
      <w:marRight w:val="0"/>
      <w:marTop w:val="0"/>
      <w:marBottom w:val="0"/>
      <w:divBdr>
        <w:top w:val="none" w:sz="0" w:space="0" w:color="auto"/>
        <w:left w:val="none" w:sz="0" w:space="0" w:color="auto"/>
        <w:bottom w:val="none" w:sz="0" w:space="0" w:color="auto"/>
        <w:right w:val="none" w:sz="0" w:space="0" w:color="auto"/>
      </w:divBdr>
    </w:div>
    <w:div w:id="44716670">
      <w:bodyDiv w:val="1"/>
      <w:marLeft w:val="0"/>
      <w:marRight w:val="0"/>
      <w:marTop w:val="0"/>
      <w:marBottom w:val="0"/>
      <w:divBdr>
        <w:top w:val="none" w:sz="0" w:space="0" w:color="auto"/>
        <w:left w:val="none" w:sz="0" w:space="0" w:color="auto"/>
        <w:bottom w:val="none" w:sz="0" w:space="0" w:color="auto"/>
        <w:right w:val="none" w:sz="0" w:space="0" w:color="auto"/>
      </w:divBdr>
    </w:div>
    <w:div w:id="73164266">
      <w:bodyDiv w:val="1"/>
      <w:marLeft w:val="0"/>
      <w:marRight w:val="0"/>
      <w:marTop w:val="0"/>
      <w:marBottom w:val="0"/>
      <w:divBdr>
        <w:top w:val="none" w:sz="0" w:space="0" w:color="auto"/>
        <w:left w:val="none" w:sz="0" w:space="0" w:color="auto"/>
        <w:bottom w:val="none" w:sz="0" w:space="0" w:color="auto"/>
        <w:right w:val="none" w:sz="0" w:space="0" w:color="auto"/>
      </w:divBdr>
    </w:div>
    <w:div w:id="194197457">
      <w:bodyDiv w:val="1"/>
      <w:marLeft w:val="0"/>
      <w:marRight w:val="0"/>
      <w:marTop w:val="0"/>
      <w:marBottom w:val="0"/>
      <w:divBdr>
        <w:top w:val="none" w:sz="0" w:space="0" w:color="auto"/>
        <w:left w:val="none" w:sz="0" w:space="0" w:color="auto"/>
        <w:bottom w:val="none" w:sz="0" w:space="0" w:color="auto"/>
        <w:right w:val="none" w:sz="0" w:space="0" w:color="auto"/>
      </w:divBdr>
    </w:div>
    <w:div w:id="231241073">
      <w:bodyDiv w:val="1"/>
      <w:marLeft w:val="0"/>
      <w:marRight w:val="0"/>
      <w:marTop w:val="0"/>
      <w:marBottom w:val="0"/>
      <w:divBdr>
        <w:top w:val="none" w:sz="0" w:space="0" w:color="auto"/>
        <w:left w:val="none" w:sz="0" w:space="0" w:color="auto"/>
        <w:bottom w:val="none" w:sz="0" w:space="0" w:color="auto"/>
        <w:right w:val="none" w:sz="0" w:space="0" w:color="auto"/>
      </w:divBdr>
    </w:div>
    <w:div w:id="279268541">
      <w:bodyDiv w:val="1"/>
      <w:marLeft w:val="0"/>
      <w:marRight w:val="0"/>
      <w:marTop w:val="0"/>
      <w:marBottom w:val="0"/>
      <w:divBdr>
        <w:top w:val="none" w:sz="0" w:space="0" w:color="auto"/>
        <w:left w:val="none" w:sz="0" w:space="0" w:color="auto"/>
        <w:bottom w:val="none" w:sz="0" w:space="0" w:color="auto"/>
        <w:right w:val="none" w:sz="0" w:space="0" w:color="auto"/>
      </w:divBdr>
    </w:div>
    <w:div w:id="299262904">
      <w:bodyDiv w:val="1"/>
      <w:marLeft w:val="0"/>
      <w:marRight w:val="0"/>
      <w:marTop w:val="0"/>
      <w:marBottom w:val="0"/>
      <w:divBdr>
        <w:top w:val="none" w:sz="0" w:space="0" w:color="auto"/>
        <w:left w:val="none" w:sz="0" w:space="0" w:color="auto"/>
        <w:bottom w:val="none" w:sz="0" w:space="0" w:color="auto"/>
        <w:right w:val="none" w:sz="0" w:space="0" w:color="auto"/>
      </w:divBdr>
    </w:div>
    <w:div w:id="378550995">
      <w:bodyDiv w:val="1"/>
      <w:marLeft w:val="0"/>
      <w:marRight w:val="0"/>
      <w:marTop w:val="0"/>
      <w:marBottom w:val="0"/>
      <w:divBdr>
        <w:top w:val="none" w:sz="0" w:space="0" w:color="auto"/>
        <w:left w:val="none" w:sz="0" w:space="0" w:color="auto"/>
        <w:bottom w:val="none" w:sz="0" w:space="0" w:color="auto"/>
        <w:right w:val="none" w:sz="0" w:space="0" w:color="auto"/>
      </w:divBdr>
    </w:div>
    <w:div w:id="395054869">
      <w:bodyDiv w:val="1"/>
      <w:marLeft w:val="0"/>
      <w:marRight w:val="0"/>
      <w:marTop w:val="0"/>
      <w:marBottom w:val="0"/>
      <w:divBdr>
        <w:top w:val="none" w:sz="0" w:space="0" w:color="auto"/>
        <w:left w:val="none" w:sz="0" w:space="0" w:color="auto"/>
        <w:bottom w:val="none" w:sz="0" w:space="0" w:color="auto"/>
        <w:right w:val="none" w:sz="0" w:space="0" w:color="auto"/>
      </w:divBdr>
    </w:div>
    <w:div w:id="491412507">
      <w:bodyDiv w:val="1"/>
      <w:marLeft w:val="0"/>
      <w:marRight w:val="0"/>
      <w:marTop w:val="0"/>
      <w:marBottom w:val="0"/>
      <w:divBdr>
        <w:top w:val="none" w:sz="0" w:space="0" w:color="auto"/>
        <w:left w:val="none" w:sz="0" w:space="0" w:color="auto"/>
        <w:bottom w:val="none" w:sz="0" w:space="0" w:color="auto"/>
        <w:right w:val="none" w:sz="0" w:space="0" w:color="auto"/>
      </w:divBdr>
    </w:div>
    <w:div w:id="569586083">
      <w:bodyDiv w:val="1"/>
      <w:marLeft w:val="0"/>
      <w:marRight w:val="0"/>
      <w:marTop w:val="0"/>
      <w:marBottom w:val="0"/>
      <w:divBdr>
        <w:top w:val="none" w:sz="0" w:space="0" w:color="auto"/>
        <w:left w:val="none" w:sz="0" w:space="0" w:color="auto"/>
        <w:bottom w:val="none" w:sz="0" w:space="0" w:color="auto"/>
        <w:right w:val="none" w:sz="0" w:space="0" w:color="auto"/>
      </w:divBdr>
    </w:div>
    <w:div w:id="599262490">
      <w:bodyDiv w:val="1"/>
      <w:marLeft w:val="0"/>
      <w:marRight w:val="0"/>
      <w:marTop w:val="0"/>
      <w:marBottom w:val="0"/>
      <w:divBdr>
        <w:top w:val="none" w:sz="0" w:space="0" w:color="auto"/>
        <w:left w:val="none" w:sz="0" w:space="0" w:color="auto"/>
        <w:bottom w:val="none" w:sz="0" w:space="0" w:color="auto"/>
        <w:right w:val="none" w:sz="0" w:space="0" w:color="auto"/>
      </w:divBdr>
    </w:div>
    <w:div w:id="718869262">
      <w:bodyDiv w:val="1"/>
      <w:marLeft w:val="0"/>
      <w:marRight w:val="0"/>
      <w:marTop w:val="0"/>
      <w:marBottom w:val="0"/>
      <w:divBdr>
        <w:top w:val="none" w:sz="0" w:space="0" w:color="auto"/>
        <w:left w:val="none" w:sz="0" w:space="0" w:color="auto"/>
        <w:bottom w:val="none" w:sz="0" w:space="0" w:color="auto"/>
        <w:right w:val="none" w:sz="0" w:space="0" w:color="auto"/>
      </w:divBdr>
    </w:div>
    <w:div w:id="721174897">
      <w:bodyDiv w:val="1"/>
      <w:marLeft w:val="0"/>
      <w:marRight w:val="0"/>
      <w:marTop w:val="0"/>
      <w:marBottom w:val="0"/>
      <w:divBdr>
        <w:top w:val="none" w:sz="0" w:space="0" w:color="auto"/>
        <w:left w:val="none" w:sz="0" w:space="0" w:color="auto"/>
        <w:bottom w:val="none" w:sz="0" w:space="0" w:color="auto"/>
        <w:right w:val="none" w:sz="0" w:space="0" w:color="auto"/>
      </w:divBdr>
    </w:div>
    <w:div w:id="745300427">
      <w:bodyDiv w:val="1"/>
      <w:marLeft w:val="0"/>
      <w:marRight w:val="0"/>
      <w:marTop w:val="0"/>
      <w:marBottom w:val="0"/>
      <w:divBdr>
        <w:top w:val="none" w:sz="0" w:space="0" w:color="auto"/>
        <w:left w:val="none" w:sz="0" w:space="0" w:color="auto"/>
        <w:bottom w:val="none" w:sz="0" w:space="0" w:color="auto"/>
        <w:right w:val="none" w:sz="0" w:space="0" w:color="auto"/>
      </w:divBdr>
    </w:div>
    <w:div w:id="753085830">
      <w:bodyDiv w:val="1"/>
      <w:marLeft w:val="0"/>
      <w:marRight w:val="0"/>
      <w:marTop w:val="0"/>
      <w:marBottom w:val="0"/>
      <w:divBdr>
        <w:top w:val="none" w:sz="0" w:space="0" w:color="auto"/>
        <w:left w:val="none" w:sz="0" w:space="0" w:color="auto"/>
        <w:bottom w:val="none" w:sz="0" w:space="0" w:color="auto"/>
        <w:right w:val="none" w:sz="0" w:space="0" w:color="auto"/>
      </w:divBdr>
    </w:div>
    <w:div w:id="757142558">
      <w:bodyDiv w:val="1"/>
      <w:marLeft w:val="0"/>
      <w:marRight w:val="0"/>
      <w:marTop w:val="0"/>
      <w:marBottom w:val="0"/>
      <w:divBdr>
        <w:top w:val="none" w:sz="0" w:space="0" w:color="auto"/>
        <w:left w:val="none" w:sz="0" w:space="0" w:color="auto"/>
        <w:bottom w:val="none" w:sz="0" w:space="0" w:color="auto"/>
        <w:right w:val="none" w:sz="0" w:space="0" w:color="auto"/>
      </w:divBdr>
    </w:div>
    <w:div w:id="839007242">
      <w:bodyDiv w:val="1"/>
      <w:marLeft w:val="0"/>
      <w:marRight w:val="0"/>
      <w:marTop w:val="0"/>
      <w:marBottom w:val="0"/>
      <w:divBdr>
        <w:top w:val="none" w:sz="0" w:space="0" w:color="auto"/>
        <w:left w:val="none" w:sz="0" w:space="0" w:color="auto"/>
        <w:bottom w:val="none" w:sz="0" w:space="0" w:color="auto"/>
        <w:right w:val="none" w:sz="0" w:space="0" w:color="auto"/>
      </w:divBdr>
    </w:div>
    <w:div w:id="914826954">
      <w:bodyDiv w:val="1"/>
      <w:marLeft w:val="0"/>
      <w:marRight w:val="0"/>
      <w:marTop w:val="0"/>
      <w:marBottom w:val="0"/>
      <w:divBdr>
        <w:top w:val="none" w:sz="0" w:space="0" w:color="auto"/>
        <w:left w:val="none" w:sz="0" w:space="0" w:color="auto"/>
        <w:bottom w:val="none" w:sz="0" w:space="0" w:color="auto"/>
        <w:right w:val="none" w:sz="0" w:space="0" w:color="auto"/>
      </w:divBdr>
    </w:div>
    <w:div w:id="931013915">
      <w:bodyDiv w:val="1"/>
      <w:marLeft w:val="0"/>
      <w:marRight w:val="0"/>
      <w:marTop w:val="0"/>
      <w:marBottom w:val="0"/>
      <w:divBdr>
        <w:top w:val="none" w:sz="0" w:space="0" w:color="auto"/>
        <w:left w:val="none" w:sz="0" w:space="0" w:color="auto"/>
        <w:bottom w:val="none" w:sz="0" w:space="0" w:color="auto"/>
        <w:right w:val="none" w:sz="0" w:space="0" w:color="auto"/>
      </w:divBdr>
    </w:div>
    <w:div w:id="944925773">
      <w:bodyDiv w:val="1"/>
      <w:marLeft w:val="0"/>
      <w:marRight w:val="0"/>
      <w:marTop w:val="0"/>
      <w:marBottom w:val="0"/>
      <w:divBdr>
        <w:top w:val="none" w:sz="0" w:space="0" w:color="auto"/>
        <w:left w:val="none" w:sz="0" w:space="0" w:color="auto"/>
        <w:bottom w:val="none" w:sz="0" w:space="0" w:color="auto"/>
        <w:right w:val="none" w:sz="0" w:space="0" w:color="auto"/>
      </w:divBdr>
    </w:div>
    <w:div w:id="980117367">
      <w:bodyDiv w:val="1"/>
      <w:marLeft w:val="0"/>
      <w:marRight w:val="0"/>
      <w:marTop w:val="0"/>
      <w:marBottom w:val="0"/>
      <w:divBdr>
        <w:top w:val="none" w:sz="0" w:space="0" w:color="auto"/>
        <w:left w:val="none" w:sz="0" w:space="0" w:color="auto"/>
        <w:bottom w:val="none" w:sz="0" w:space="0" w:color="auto"/>
        <w:right w:val="none" w:sz="0" w:space="0" w:color="auto"/>
      </w:divBdr>
    </w:div>
    <w:div w:id="1034231129">
      <w:bodyDiv w:val="1"/>
      <w:marLeft w:val="0"/>
      <w:marRight w:val="0"/>
      <w:marTop w:val="0"/>
      <w:marBottom w:val="0"/>
      <w:divBdr>
        <w:top w:val="none" w:sz="0" w:space="0" w:color="auto"/>
        <w:left w:val="none" w:sz="0" w:space="0" w:color="auto"/>
        <w:bottom w:val="none" w:sz="0" w:space="0" w:color="auto"/>
        <w:right w:val="none" w:sz="0" w:space="0" w:color="auto"/>
      </w:divBdr>
    </w:div>
    <w:div w:id="1038048918">
      <w:bodyDiv w:val="1"/>
      <w:marLeft w:val="0"/>
      <w:marRight w:val="0"/>
      <w:marTop w:val="0"/>
      <w:marBottom w:val="0"/>
      <w:divBdr>
        <w:top w:val="none" w:sz="0" w:space="0" w:color="auto"/>
        <w:left w:val="none" w:sz="0" w:space="0" w:color="auto"/>
        <w:bottom w:val="none" w:sz="0" w:space="0" w:color="auto"/>
        <w:right w:val="none" w:sz="0" w:space="0" w:color="auto"/>
      </w:divBdr>
    </w:div>
    <w:div w:id="1051732551">
      <w:bodyDiv w:val="1"/>
      <w:marLeft w:val="0"/>
      <w:marRight w:val="0"/>
      <w:marTop w:val="0"/>
      <w:marBottom w:val="0"/>
      <w:divBdr>
        <w:top w:val="none" w:sz="0" w:space="0" w:color="auto"/>
        <w:left w:val="none" w:sz="0" w:space="0" w:color="auto"/>
        <w:bottom w:val="none" w:sz="0" w:space="0" w:color="auto"/>
        <w:right w:val="none" w:sz="0" w:space="0" w:color="auto"/>
      </w:divBdr>
    </w:div>
    <w:div w:id="1064720698">
      <w:bodyDiv w:val="1"/>
      <w:marLeft w:val="0"/>
      <w:marRight w:val="0"/>
      <w:marTop w:val="0"/>
      <w:marBottom w:val="0"/>
      <w:divBdr>
        <w:top w:val="none" w:sz="0" w:space="0" w:color="auto"/>
        <w:left w:val="none" w:sz="0" w:space="0" w:color="auto"/>
        <w:bottom w:val="none" w:sz="0" w:space="0" w:color="auto"/>
        <w:right w:val="none" w:sz="0" w:space="0" w:color="auto"/>
      </w:divBdr>
    </w:div>
    <w:div w:id="1083262959">
      <w:bodyDiv w:val="1"/>
      <w:marLeft w:val="0"/>
      <w:marRight w:val="0"/>
      <w:marTop w:val="0"/>
      <w:marBottom w:val="0"/>
      <w:divBdr>
        <w:top w:val="none" w:sz="0" w:space="0" w:color="auto"/>
        <w:left w:val="none" w:sz="0" w:space="0" w:color="auto"/>
        <w:bottom w:val="none" w:sz="0" w:space="0" w:color="auto"/>
        <w:right w:val="none" w:sz="0" w:space="0" w:color="auto"/>
      </w:divBdr>
    </w:div>
    <w:div w:id="1099714178">
      <w:bodyDiv w:val="1"/>
      <w:marLeft w:val="0"/>
      <w:marRight w:val="0"/>
      <w:marTop w:val="0"/>
      <w:marBottom w:val="0"/>
      <w:divBdr>
        <w:top w:val="none" w:sz="0" w:space="0" w:color="auto"/>
        <w:left w:val="none" w:sz="0" w:space="0" w:color="auto"/>
        <w:bottom w:val="none" w:sz="0" w:space="0" w:color="auto"/>
        <w:right w:val="none" w:sz="0" w:space="0" w:color="auto"/>
      </w:divBdr>
    </w:div>
    <w:div w:id="1120606067">
      <w:bodyDiv w:val="1"/>
      <w:marLeft w:val="0"/>
      <w:marRight w:val="0"/>
      <w:marTop w:val="0"/>
      <w:marBottom w:val="0"/>
      <w:divBdr>
        <w:top w:val="none" w:sz="0" w:space="0" w:color="auto"/>
        <w:left w:val="none" w:sz="0" w:space="0" w:color="auto"/>
        <w:bottom w:val="none" w:sz="0" w:space="0" w:color="auto"/>
        <w:right w:val="none" w:sz="0" w:space="0" w:color="auto"/>
      </w:divBdr>
    </w:div>
    <w:div w:id="1132672591">
      <w:bodyDiv w:val="1"/>
      <w:marLeft w:val="0"/>
      <w:marRight w:val="0"/>
      <w:marTop w:val="0"/>
      <w:marBottom w:val="0"/>
      <w:divBdr>
        <w:top w:val="none" w:sz="0" w:space="0" w:color="auto"/>
        <w:left w:val="none" w:sz="0" w:space="0" w:color="auto"/>
        <w:bottom w:val="none" w:sz="0" w:space="0" w:color="auto"/>
        <w:right w:val="none" w:sz="0" w:space="0" w:color="auto"/>
      </w:divBdr>
    </w:div>
    <w:div w:id="1134637214">
      <w:bodyDiv w:val="1"/>
      <w:marLeft w:val="0"/>
      <w:marRight w:val="0"/>
      <w:marTop w:val="0"/>
      <w:marBottom w:val="0"/>
      <w:divBdr>
        <w:top w:val="none" w:sz="0" w:space="0" w:color="auto"/>
        <w:left w:val="none" w:sz="0" w:space="0" w:color="auto"/>
        <w:bottom w:val="none" w:sz="0" w:space="0" w:color="auto"/>
        <w:right w:val="none" w:sz="0" w:space="0" w:color="auto"/>
      </w:divBdr>
    </w:div>
    <w:div w:id="1231422816">
      <w:bodyDiv w:val="1"/>
      <w:marLeft w:val="0"/>
      <w:marRight w:val="0"/>
      <w:marTop w:val="0"/>
      <w:marBottom w:val="0"/>
      <w:divBdr>
        <w:top w:val="none" w:sz="0" w:space="0" w:color="auto"/>
        <w:left w:val="none" w:sz="0" w:space="0" w:color="auto"/>
        <w:bottom w:val="none" w:sz="0" w:space="0" w:color="auto"/>
        <w:right w:val="none" w:sz="0" w:space="0" w:color="auto"/>
      </w:divBdr>
    </w:div>
    <w:div w:id="1262570747">
      <w:bodyDiv w:val="1"/>
      <w:marLeft w:val="0"/>
      <w:marRight w:val="0"/>
      <w:marTop w:val="0"/>
      <w:marBottom w:val="0"/>
      <w:divBdr>
        <w:top w:val="none" w:sz="0" w:space="0" w:color="auto"/>
        <w:left w:val="none" w:sz="0" w:space="0" w:color="auto"/>
        <w:bottom w:val="none" w:sz="0" w:space="0" w:color="auto"/>
        <w:right w:val="none" w:sz="0" w:space="0" w:color="auto"/>
      </w:divBdr>
    </w:div>
    <w:div w:id="1446929207">
      <w:bodyDiv w:val="1"/>
      <w:marLeft w:val="0"/>
      <w:marRight w:val="0"/>
      <w:marTop w:val="0"/>
      <w:marBottom w:val="0"/>
      <w:divBdr>
        <w:top w:val="none" w:sz="0" w:space="0" w:color="auto"/>
        <w:left w:val="none" w:sz="0" w:space="0" w:color="auto"/>
        <w:bottom w:val="none" w:sz="0" w:space="0" w:color="auto"/>
        <w:right w:val="none" w:sz="0" w:space="0" w:color="auto"/>
      </w:divBdr>
    </w:div>
    <w:div w:id="1496990548">
      <w:bodyDiv w:val="1"/>
      <w:marLeft w:val="0"/>
      <w:marRight w:val="0"/>
      <w:marTop w:val="0"/>
      <w:marBottom w:val="0"/>
      <w:divBdr>
        <w:top w:val="none" w:sz="0" w:space="0" w:color="auto"/>
        <w:left w:val="none" w:sz="0" w:space="0" w:color="auto"/>
        <w:bottom w:val="none" w:sz="0" w:space="0" w:color="auto"/>
        <w:right w:val="none" w:sz="0" w:space="0" w:color="auto"/>
      </w:divBdr>
    </w:div>
    <w:div w:id="1511144814">
      <w:bodyDiv w:val="1"/>
      <w:marLeft w:val="0"/>
      <w:marRight w:val="0"/>
      <w:marTop w:val="0"/>
      <w:marBottom w:val="0"/>
      <w:divBdr>
        <w:top w:val="none" w:sz="0" w:space="0" w:color="auto"/>
        <w:left w:val="none" w:sz="0" w:space="0" w:color="auto"/>
        <w:bottom w:val="none" w:sz="0" w:space="0" w:color="auto"/>
        <w:right w:val="none" w:sz="0" w:space="0" w:color="auto"/>
      </w:divBdr>
    </w:div>
    <w:div w:id="1512330398">
      <w:bodyDiv w:val="1"/>
      <w:marLeft w:val="0"/>
      <w:marRight w:val="0"/>
      <w:marTop w:val="0"/>
      <w:marBottom w:val="0"/>
      <w:divBdr>
        <w:top w:val="none" w:sz="0" w:space="0" w:color="auto"/>
        <w:left w:val="none" w:sz="0" w:space="0" w:color="auto"/>
        <w:bottom w:val="none" w:sz="0" w:space="0" w:color="auto"/>
        <w:right w:val="none" w:sz="0" w:space="0" w:color="auto"/>
      </w:divBdr>
    </w:div>
    <w:div w:id="1529024869">
      <w:bodyDiv w:val="1"/>
      <w:marLeft w:val="0"/>
      <w:marRight w:val="0"/>
      <w:marTop w:val="0"/>
      <w:marBottom w:val="0"/>
      <w:divBdr>
        <w:top w:val="none" w:sz="0" w:space="0" w:color="auto"/>
        <w:left w:val="none" w:sz="0" w:space="0" w:color="auto"/>
        <w:bottom w:val="none" w:sz="0" w:space="0" w:color="auto"/>
        <w:right w:val="none" w:sz="0" w:space="0" w:color="auto"/>
      </w:divBdr>
    </w:div>
    <w:div w:id="1719165900">
      <w:bodyDiv w:val="1"/>
      <w:marLeft w:val="0"/>
      <w:marRight w:val="0"/>
      <w:marTop w:val="0"/>
      <w:marBottom w:val="0"/>
      <w:divBdr>
        <w:top w:val="none" w:sz="0" w:space="0" w:color="auto"/>
        <w:left w:val="none" w:sz="0" w:space="0" w:color="auto"/>
        <w:bottom w:val="none" w:sz="0" w:space="0" w:color="auto"/>
        <w:right w:val="none" w:sz="0" w:space="0" w:color="auto"/>
      </w:divBdr>
    </w:div>
    <w:div w:id="1743213803">
      <w:bodyDiv w:val="1"/>
      <w:marLeft w:val="0"/>
      <w:marRight w:val="0"/>
      <w:marTop w:val="0"/>
      <w:marBottom w:val="0"/>
      <w:divBdr>
        <w:top w:val="none" w:sz="0" w:space="0" w:color="auto"/>
        <w:left w:val="none" w:sz="0" w:space="0" w:color="auto"/>
        <w:bottom w:val="none" w:sz="0" w:space="0" w:color="auto"/>
        <w:right w:val="none" w:sz="0" w:space="0" w:color="auto"/>
      </w:divBdr>
    </w:div>
    <w:div w:id="1855224137">
      <w:bodyDiv w:val="1"/>
      <w:marLeft w:val="0"/>
      <w:marRight w:val="0"/>
      <w:marTop w:val="0"/>
      <w:marBottom w:val="0"/>
      <w:divBdr>
        <w:top w:val="none" w:sz="0" w:space="0" w:color="auto"/>
        <w:left w:val="none" w:sz="0" w:space="0" w:color="auto"/>
        <w:bottom w:val="none" w:sz="0" w:space="0" w:color="auto"/>
        <w:right w:val="none" w:sz="0" w:space="0" w:color="auto"/>
      </w:divBdr>
    </w:div>
    <w:div w:id="1860969570">
      <w:bodyDiv w:val="1"/>
      <w:marLeft w:val="0"/>
      <w:marRight w:val="0"/>
      <w:marTop w:val="0"/>
      <w:marBottom w:val="0"/>
      <w:divBdr>
        <w:top w:val="none" w:sz="0" w:space="0" w:color="auto"/>
        <w:left w:val="none" w:sz="0" w:space="0" w:color="auto"/>
        <w:bottom w:val="none" w:sz="0" w:space="0" w:color="auto"/>
        <w:right w:val="none" w:sz="0" w:space="0" w:color="auto"/>
      </w:divBdr>
    </w:div>
    <w:div w:id="1894123487">
      <w:bodyDiv w:val="1"/>
      <w:marLeft w:val="0"/>
      <w:marRight w:val="0"/>
      <w:marTop w:val="0"/>
      <w:marBottom w:val="0"/>
      <w:divBdr>
        <w:top w:val="none" w:sz="0" w:space="0" w:color="auto"/>
        <w:left w:val="none" w:sz="0" w:space="0" w:color="auto"/>
        <w:bottom w:val="none" w:sz="0" w:space="0" w:color="auto"/>
        <w:right w:val="none" w:sz="0" w:space="0" w:color="auto"/>
      </w:divBdr>
    </w:div>
    <w:div w:id="1996567524">
      <w:bodyDiv w:val="1"/>
      <w:marLeft w:val="0"/>
      <w:marRight w:val="0"/>
      <w:marTop w:val="0"/>
      <w:marBottom w:val="0"/>
      <w:divBdr>
        <w:top w:val="none" w:sz="0" w:space="0" w:color="auto"/>
        <w:left w:val="none" w:sz="0" w:space="0" w:color="auto"/>
        <w:bottom w:val="none" w:sz="0" w:space="0" w:color="auto"/>
        <w:right w:val="none" w:sz="0" w:space="0" w:color="auto"/>
      </w:divBdr>
    </w:div>
    <w:div w:id="2004550726">
      <w:bodyDiv w:val="1"/>
      <w:marLeft w:val="0"/>
      <w:marRight w:val="0"/>
      <w:marTop w:val="0"/>
      <w:marBottom w:val="0"/>
      <w:divBdr>
        <w:top w:val="none" w:sz="0" w:space="0" w:color="auto"/>
        <w:left w:val="none" w:sz="0" w:space="0" w:color="auto"/>
        <w:bottom w:val="none" w:sz="0" w:space="0" w:color="auto"/>
        <w:right w:val="none" w:sz="0" w:space="0" w:color="auto"/>
      </w:divBdr>
    </w:div>
    <w:div w:id="213840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asiulymu-sifravimas/sifravimo-priemoniu-apras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PC31\Desktop\&#352;IAULI&#370;%20MIESTO%20GATVI&#370;%20SU%20&#381;VYRO%20IR%20SKALDOS%20DANGA%20PRIE&#381;I&#362;RA\II%20kartas\Pakoreguoti%20dokumentai\viktorija.rzavskaja@sac.lt"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9E6BD-E65C-4FB5-B24A-E97F0D95E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40587</Words>
  <Characters>23136</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2</cp:revision>
  <dcterms:created xsi:type="dcterms:W3CDTF">2025-06-17T12:45:00Z</dcterms:created>
  <dcterms:modified xsi:type="dcterms:W3CDTF">2025-06-17T12:45:00Z</dcterms:modified>
</cp:coreProperties>
</file>