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A6D1" w14:textId="1B4667A9" w:rsidR="00027A55" w:rsidRDefault="00001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Gauti tiekėjų paklausimai:</w:t>
      </w:r>
    </w:p>
    <w:p w14:paraId="5C53913D" w14:textId="77777777" w:rsidR="00001C44" w:rsidRDefault="00001C44">
      <w:pPr>
        <w:rPr>
          <w:rFonts w:ascii="Times New Roman" w:hAnsi="Times New Roman" w:cs="Times New Roman"/>
          <w:sz w:val="24"/>
          <w:szCs w:val="24"/>
        </w:rPr>
      </w:pPr>
    </w:p>
    <w:p w14:paraId="185BC327" w14:textId="22BE3809" w:rsidR="00001C44" w:rsidRDefault="00EE671A" w:rsidP="00EE671A">
      <w:pPr>
        <w:rPr>
          <w:rFonts w:ascii="Times New Roman" w:hAnsi="Times New Roman" w:cs="Times New Roman"/>
          <w:sz w:val="24"/>
          <w:szCs w:val="24"/>
        </w:rPr>
      </w:pPr>
      <w:r w:rsidRPr="00EE671A">
        <w:rPr>
          <w:rFonts w:ascii="Times New Roman" w:hAnsi="Times New Roman" w:cs="Times New Roman"/>
          <w:sz w:val="24"/>
          <w:szCs w:val="24"/>
        </w:rPr>
        <w:t>„</w:t>
      </w:r>
      <w:r w:rsidRPr="00EE671A">
        <w:rPr>
          <w:rFonts w:ascii="Times New Roman" w:hAnsi="Times New Roman" w:cs="Times New Roman"/>
          <w:sz w:val="24"/>
          <w:szCs w:val="24"/>
        </w:rPr>
        <w:t>norime paprašyti, kad specifikacijoje pakeistumėte šalmų dydį į 53-63 cm. 53-64 cm turi tik vienas tiekėjas ir tai apriboja konkurencingumą.</w:t>
      </w:r>
      <w:r w:rsidRPr="00EE671A">
        <w:rPr>
          <w:rFonts w:ascii="Times New Roman" w:hAnsi="Times New Roman" w:cs="Times New Roman"/>
          <w:sz w:val="24"/>
          <w:szCs w:val="24"/>
        </w:rPr>
        <w:t>“</w:t>
      </w:r>
    </w:p>
    <w:p w14:paraId="398838B9" w14:textId="77777777" w:rsidR="00EE671A" w:rsidRPr="00EE671A" w:rsidRDefault="00EE671A" w:rsidP="00EE671A">
      <w:pPr>
        <w:rPr>
          <w:rFonts w:ascii="Times New Roman" w:hAnsi="Times New Roman" w:cs="Times New Roman"/>
          <w:sz w:val="24"/>
          <w:szCs w:val="24"/>
        </w:rPr>
      </w:pPr>
    </w:p>
    <w:p w14:paraId="224F6DFE" w14:textId="7FD18219" w:rsidR="00EE671A" w:rsidRPr="00EE671A" w:rsidRDefault="00EE671A" w:rsidP="00EE6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E671A">
        <w:rPr>
          <w:rFonts w:ascii="Times New Roman" w:hAnsi="Times New Roman" w:cs="Times New Roman"/>
          <w:sz w:val="24"/>
          <w:szCs w:val="24"/>
        </w:rPr>
        <w:t>pirkimo sąlygų techninėje specifikacijoje nurodytas reikalavimas "2.1 ne mažiau kaip šešių taškų reguliuojamo dydžio įdėklą (dirželių sistemą dydžiams 53-64 cm.)". Daug gamintojų siūlo šalmus su dydžio reguliavimu 53-62 cm. Toks pakeitimas išplėstų pasirinkimo galimybes, konkurenciją ir leistų pasiūlyti prekes už mažesnę kainą.</w:t>
      </w:r>
    </w:p>
    <w:p w14:paraId="535AC3F3" w14:textId="21C609C7" w:rsidR="00EE671A" w:rsidRDefault="00EE671A" w:rsidP="00EE671A">
      <w:pPr>
        <w:rPr>
          <w:rFonts w:ascii="Times New Roman" w:hAnsi="Times New Roman" w:cs="Times New Roman"/>
          <w:sz w:val="24"/>
          <w:szCs w:val="24"/>
        </w:rPr>
      </w:pPr>
      <w:r w:rsidRPr="00EE671A">
        <w:rPr>
          <w:rFonts w:ascii="Times New Roman" w:hAnsi="Times New Roman" w:cs="Times New Roman"/>
          <w:sz w:val="24"/>
          <w:szCs w:val="24"/>
        </w:rPr>
        <w:t>KLAUSIMAS: ar Pirkėjas sutiktų leisti siūlyti šalmą su ne mažiau kaip šešių taškų reguliuojamo dydžio įdėklu, kurio dirželių sistema būtų reguliuojama 53-62 cm?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1605A43" w14:textId="1299A936" w:rsidR="00EE671A" w:rsidRDefault="00EE671A" w:rsidP="00EE6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</w:t>
      </w:r>
      <w:r w:rsidR="000C5D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DDD772" w14:textId="6505DA32" w:rsidR="00EE671A" w:rsidRPr="002C4CEB" w:rsidRDefault="00D51B98" w:rsidP="00EE6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Pr="00D51B98">
        <w:rPr>
          <w:rFonts w:ascii="Times New Roman" w:hAnsi="Times New Roman" w:cs="Times New Roman"/>
          <w:sz w:val="24"/>
          <w:szCs w:val="24"/>
        </w:rPr>
        <w:t xml:space="preserve">nekeis šalmų techninės specifikacijos (toliau – TS), nes TS sudarymo metu ir šiuo metu išanalizavus rinką yra </w:t>
      </w:r>
      <w:r w:rsidR="00905984">
        <w:rPr>
          <w:rFonts w:ascii="Times New Roman" w:hAnsi="Times New Roman" w:cs="Times New Roman"/>
          <w:sz w:val="24"/>
          <w:szCs w:val="24"/>
        </w:rPr>
        <w:t xml:space="preserve">daugiau nei </w:t>
      </w:r>
      <w:r w:rsidRPr="00D51B98">
        <w:rPr>
          <w:rFonts w:ascii="Times New Roman" w:hAnsi="Times New Roman" w:cs="Times New Roman"/>
          <w:sz w:val="24"/>
          <w:szCs w:val="24"/>
        </w:rPr>
        <w:t>pakankama</w:t>
      </w:r>
      <w:r w:rsidR="003A7FE5">
        <w:rPr>
          <w:rFonts w:ascii="Times New Roman" w:hAnsi="Times New Roman" w:cs="Times New Roman"/>
          <w:sz w:val="24"/>
          <w:szCs w:val="24"/>
        </w:rPr>
        <w:t>s skaičius</w:t>
      </w:r>
      <w:r w:rsidRPr="00D51B98">
        <w:rPr>
          <w:rFonts w:ascii="Times New Roman" w:hAnsi="Times New Roman" w:cs="Times New Roman"/>
          <w:sz w:val="24"/>
          <w:szCs w:val="24"/>
        </w:rPr>
        <w:t xml:space="preserve"> </w:t>
      </w:r>
      <w:r w:rsidR="00905984">
        <w:rPr>
          <w:rFonts w:ascii="Times New Roman" w:hAnsi="Times New Roman" w:cs="Times New Roman"/>
          <w:sz w:val="24"/>
          <w:szCs w:val="24"/>
        </w:rPr>
        <w:t>gamintojų su</w:t>
      </w:r>
      <w:r w:rsidRPr="00D51B98">
        <w:rPr>
          <w:rFonts w:ascii="Times New Roman" w:hAnsi="Times New Roman" w:cs="Times New Roman"/>
          <w:sz w:val="24"/>
          <w:szCs w:val="24"/>
        </w:rPr>
        <w:t xml:space="preserve"> šalm</w:t>
      </w:r>
      <w:r w:rsidR="003A7FE5">
        <w:rPr>
          <w:rFonts w:ascii="Times New Roman" w:hAnsi="Times New Roman" w:cs="Times New Roman"/>
          <w:sz w:val="24"/>
          <w:szCs w:val="24"/>
        </w:rPr>
        <w:t>ais, atitinkančiais TS reikalavimus.</w:t>
      </w:r>
    </w:p>
    <w:sectPr w:rsidR="00EE671A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3213"/>
    <w:multiLevelType w:val="hybridMultilevel"/>
    <w:tmpl w:val="9416A6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D369B"/>
    <w:multiLevelType w:val="hybridMultilevel"/>
    <w:tmpl w:val="CD9ECEF8"/>
    <w:lvl w:ilvl="0" w:tplc="E1AC3B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5430">
    <w:abstractNumId w:val="0"/>
  </w:num>
  <w:num w:numId="2" w16cid:durableId="166366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A0"/>
    <w:rsid w:val="00001C44"/>
    <w:rsid w:val="00027A55"/>
    <w:rsid w:val="000C5D5B"/>
    <w:rsid w:val="00122F8F"/>
    <w:rsid w:val="00220912"/>
    <w:rsid w:val="002C4CEB"/>
    <w:rsid w:val="003A7FE5"/>
    <w:rsid w:val="004E5CA1"/>
    <w:rsid w:val="00905984"/>
    <w:rsid w:val="00BE2FA0"/>
    <w:rsid w:val="00C27199"/>
    <w:rsid w:val="00D51B98"/>
    <w:rsid w:val="00EE671A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E065FFBF-316E-4930-A535-BC1B468D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E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2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2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2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2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2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2F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2F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2F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2F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2F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2F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2F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2F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2F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2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2F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2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Budrys</dc:creator>
  <cp:keywords/>
  <dc:description/>
  <cp:lastModifiedBy>Rolandas Budrys</cp:lastModifiedBy>
  <cp:revision>8</cp:revision>
  <dcterms:created xsi:type="dcterms:W3CDTF">2025-06-19T06:16:00Z</dcterms:created>
  <dcterms:modified xsi:type="dcterms:W3CDTF">2025-06-19T06:32:00Z</dcterms:modified>
</cp:coreProperties>
</file>